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60AD" w14:textId="77777777" w:rsidR="00D6412E" w:rsidRDefault="00D6412E" w:rsidP="00D6412E">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BA7156A" w14:textId="77777777" w:rsidR="00D6412E" w:rsidRDefault="00D6412E" w:rsidP="00D6412E">
          <w:pPr>
            <w:spacing w:after="120" w:line="20" w:lineRule="atLeast"/>
            <w:contextualSpacing/>
            <w:jc w:val="center"/>
            <w:rPr>
              <w:b/>
              <w:bCs/>
              <w:color w:val="00B050"/>
              <w:sz w:val="24"/>
              <w:szCs w:val="24"/>
            </w:rPr>
          </w:pPr>
        </w:p>
        <w:p w14:paraId="43ED5B06" w14:textId="77777777" w:rsidR="00D6412E" w:rsidRPr="0008047C" w:rsidRDefault="00D6412E" w:rsidP="00D6412E">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D6412E" w:rsidRPr="009161F5" w14:paraId="0FCD414E" w14:textId="77777777" w:rsidTr="00F6583F">
            <w:tc>
              <w:tcPr>
                <w:tcW w:w="3190" w:type="dxa"/>
                <w:hideMark/>
              </w:tcPr>
              <w:p w14:paraId="03C9D504" w14:textId="77777777" w:rsidR="00D6412E" w:rsidRPr="009161F5" w:rsidRDefault="00D6412E" w:rsidP="00F6583F">
                <w:pPr>
                  <w:spacing w:after="0" w:line="240" w:lineRule="auto"/>
                  <w:rPr>
                    <w:rFonts w:cstheme="minorHAnsi"/>
                    <w:sz w:val="22"/>
                    <w:szCs w:val="22"/>
                  </w:rPr>
                </w:pPr>
                <w:r w:rsidRPr="009161F5">
                  <w:rPr>
                    <w:rFonts w:cstheme="minorHAnsi"/>
                    <w:noProof/>
                    <w:sz w:val="22"/>
                    <w:szCs w:val="22"/>
                  </w:rPr>
                  <w:drawing>
                    <wp:anchor distT="0" distB="0" distL="114300" distR="114300" simplePos="0" relativeHeight="251659264" behindDoc="1" locked="0" layoutInCell="1" allowOverlap="1" wp14:anchorId="539B793B" wp14:editId="0E86A8AC">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161F5">
                  <w:rPr>
                    <w:rFonts w:cstheme="minorHAnsi"/>
                    <w:sz w:val="22"/>
                    <w:szCs w:val="22"/>
                  </w:rPr>
                  <w:t>PATVIRTINTA</w:t>
                </w:r>
              </w:p>
              <w:p w14:paraId="70FDBA24" w14:textId="77777777" w:rsidR="00D6412E" w:rsidRPr="009161F5" w:rsidRDefault="00D6412E" w:rsidP="00F6583F">
                <w:pPr>
                  <w:spacing w:after="0" w:line="240" w:lineRule="auto"/>
                  <w:rPr>
                    <w:rFonts w:cstheme="minorHAnsi"/>
                    <w:sz w:val="22"/>
                    <w:szCs w:val="22"/>
                  </w:rPr>
                </w:pPr>
                <w:r w:rsidRPr="009161F5">
                  <w:rPr>
                    <w:rFonts w:cstheme="minorHAnsi"/>
                    <w:sz w:val="22"/>
                    <w:szCs w:val="22"/>
                  </w:rPr>
                  <w:t>Mažeikių rajono</w:t>
                </w:r>
              </w:p>
              <w:p w14:paraId="50DAE00D" w14:textId="77777777" w:rsidR="00D6412E" w:rsidRPr="009161F5" w:rsidRDefault="00D6412E" w:rsidP="00F6583F">
                <w:pPr>
                  <w:spacing w:after="0" w:line="240" w:lineRule="auto"/>
                  <w:rPr>
                    <w:rFonts w:cstheme="minorHAnsi"/>
                    <w:sz w:val="22"/>
                    <w:szCs w:val="22"/>
                  </w:rPr>
                </w:pPr>
                <w:r w:rsidRPr="009161F5">
                  <w:rPr>
                    <w:rFonts w:cstheme="minorHAnsi"/>
                    <w:sz w:val="22"/>
                    <w:szCs w:val="22"/>
                  </w:rPr>
                  <w:t>savivaldybės administracijos</w:t>
                </w:r>
              </w:p>
              <w:p w14:paraId="77D23EFE" w14:textId="77777777" w:rsidR="00D6412E" w:rsidRPr="009161F5" w:rsidRDefault="00D6412E" w:rsidP="00F6583F">
                <w:pPr>
                  <w:spacing w:after="0" w:line="240" w:lineRule="auto"/>
                  <w:rPr>
                    <w:rFonts w:cstheme="minorHAnsi"/>
                    <w:sz w:val="22"/>
                    <w:szCs w:val="22"/>
                  </w:rPr>
                </w:pPr>
                <w:r w:rsidRPr="009161F5">
                  <w:rPr>
                    <w:rFonts w:cstheme="minorHAnsi"/>
                    <w:sz w:val="22"/>
                    <w:szCs w:val="22"/>
                  </w:rPr>
                  <w:t xml:space="preserve">Viešųjų pirkimų komisijos </w:t>
                </w:r>
              </w:p>
              <w:p w14:paraId="57C7822B" w14:textId="279F6CCF" w:rsidR="00D6412E" w:rsidRPr="009161F5" w:rsidRDefault="00D6412E" w:rsidP="00F6583F">
                <w:pPr>
                  <w:spacing w:after="0" w:line="240" w:lineRule="auto"/>
                  <w:rPr>
                    <w:rFonts w:cstheme="minorHAnsi"/>
                    <w:sz w:val="22"/>
                    <w:szCs w:val="22"/>
                  </w:rPr>
                </w:pPr>
                <w:r w:rsidRPr="009161F5">
                  <w:rPr>
                    <w:rFonts w:cstheme="minorHAnsi"/>
                    <w:sz w:val="22"/>
                    <w:szCs w:val="22"/>
                  </w:rPr>
                  <w:t>posėdžio 2025-0</w:t>
                </w:r>
                <w:r>
                  <w:rPr>
                    <w:rFonts w:cstheme="minorHAnsi"/>
                    <w:sz w:val="22"/>
                    <w:szCs w:val="22"/>
                  </w:rPr>
                  <w:t>7</w:t>
                </w:r>
                <w:r w:rsidRPr="009161F5">
                  <w:rPr>
                    <w:rFonts w:cstheme="minorHAnsi"/>
                    <w:sz w:val="22"/>
                    <w:szCs w:val="22"/>
                  </w:rPr>
                  <w:t>-</w:t>
                </w:r>
                <w:r w:rsidR="000F169D">
                  <w:rPr>
                    <w:rFonts w:cstheme="minorHAnsi"/>
                    <w:sz w:val="22"/>
                    <w:szCs w:val="22"/>
                  </w:rPr>
                  <w:t>15</w:t>
                </w:r>
              </w:p>
              <w:p w14:paraId="1BD99B0B" w14:textId="6EC62526" w:rsidR="00D6412E" w:rsidRPr="009161F5" w:rsidRDefault="00D6412E" w:rsidP="00F6583F">
                <w:pPr>
                  <w:spacing w:after="0" w:line="240" w:lineRule="auto"/>
                  <w:rPr>
                    <w:rFonts w:cstheme="minorHAnsi"/>
                    <w:sz w:val="22"/>
                    <w:szCs w:val="22"/>
                  </w:rPr>
                </w:pPr>
                <w:r w:rsidRPr="009161F5">
                  <w:rPr>
                    <w:rFonts w:cstheme="minorHAnsi"/>
                    <w:sz w:val="22"/>
                    <w:szCs w:val="22"/>
                  </w:rPr>
                  <w:t>protokolu Nr. VP1-</w:t>
                </w:r>
                <w:r w:rsidR="000F169D">
                  <w:rPr>
                    <w:rFonts w:cstheme="minorHAnsi"/>
                    <w:sz w:val="22"/>
                    <w:szCs w:val="22"/>
                  </w:rPr>
                  <w:t>543</w:t>
                </w:r>
              </w:p>
              <w:p w14:paraId="061DAC4C" w14:textId="77777777" w:rsidR="00D6412E" w:rsidRPr="009161F5" w:rsidRDefault="00D6412E" w:rsidP="00F6583F">
                <w:pPr>
                  <w:spacing w:after="0" w:line="240" w:lineRule="auto"/>
                  <w:rPr>
                    <w:rFonts w:cstheme="minorHAnsi"/>
                    <w:sz w:val="22"/>
                    <w:szCs w:val="22"/>
                  </w:rPr>
                </w:pPr>
              </w:p>
              <w:p w14:paraId="3B679509" w14:textId="77777777" w:rsidR="00D6412E" w:rsidRPr="009161F5" w:rsidRDefault="00D6412E" w:rsidP="00F6583F">
                <w:pPr>
                  <w:spacing w:after="0" w:line="240" w:lineRule="auto"/>
                  <w:rPr>
                    <w:rFonts w:cstheme="minorHAnsi"/>
                    <w:sz w:val="22"/>
                    <w:szCs w:val="22"/>
                  </w:rPr>
                </w:pPr>
              </w:p>
            </w:tc>
          </w:tr>
        </w:tbl>
        <w:p w14:paraId="504F084E" w14:textId="77777777" w:rsidR="00D6412E" w:rsidRPr="00AE7ED9" w:rsidRDefault="00D6412E" w:rsidP="00D6412E">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02FE704E" w14:textId="77777777" w:rsidR="00D6412E" w:rsidRPr="00AE7ED9" w:rsidRDefault="00D6412E" w:rsidP="00D6412E">
          <w:pPr>
            <w:spacing w:after="120" w:line="20" w:lineRule="atLeast"/>
            <w:contextualSpacing/>
            <w:jc w:val="center"/>
            <w:rPr>
              <w:rFonts w:cstheme="minorHAnsi"/>
              <w:sz w:val="28"/>
              <w:szCs w:val="28"/>
            </w:rPr>
          </w:pPr>
        </w:p>
        <w:p w14:paraId="76271D40" w14:textId="14E90759" w:rsidR="00D6412E" w:rsidRPr="00AE7ED9" w:rsidRDefault="00D6412E" w:rsidP="00D6412E">
          <w:pPr>
            <w:spacing w:after="120" w:line="20" w:lineRule="atLeast"/>
            <w:contextualSpacing/>
            <w:jc w:val="center"/>
            <w:rPr>
              <w:rFonts w:cstheme="minorHAnsi"/>
              <w:b/>
              <w:bCs/>
              <w:sz w:val="28"/>
              <w:szCs w:val="28"/>
            </w:rPr>
          </w:pPr>
          <w:r>
            <w:rPr>
              <w:rFonts w:cstheme="minorHAnsi"/>
              <w:b/>
              <w:bCs/>
              <w:sz w:val="28"/>
              <w:szCs w:val="28"/>
            </w:rPr>
            <w:t xml:space="preserve">TARPTAUTINIO </w:t>
          </w:r>
          <w:r w:rsidRPr="00AE7ED9">
            <w:rPr>
              <w:rFonts w:cstheme="minorHAnsi"/>
              <w:b/>
              <w:bCs/>
              <w:sz w:val="28"/>
              <w:szCs w:val="28"/>
            </w:rPr>
            <w:t xml:space="preserve">VIEŠOJO PIRKIMO </w:t>
          </w:r>
        </w:p>
        <w:p w14:paraId="559A13F1" w14:textId="4A6DB540" w:rsidR="00D6412E" w:rsidRPr="00AE7ED9" w:rsidRDefault="00D6412E" w:rsidP="00D6412E">
          <w:pPr>
            <w:spacing w:after="120" w:line="20" w:lineRule="atLeast"/>
            <w:contextualSpacing/>
            <w:jc w:val="center"/>
            <w:rPr>
              <w:rFonts w:cstheme="minorHAnsi"/>
              <w:b/>
              <w:bCs/>
              <w:sz w:val="28"/>
              <w:szCs w:val="28"/>
            </w:rPr>
          </w:pPr>
          <w:r w:rsidRPr="00AE7ED9">
            <w:rPr>
              <w:rFonts w:cstheme="minorHAnsi"/>
              <w:b/>
              <w:bCs/>
              <w:sz w:val="28"/>
              <w:szCs w:val="28"/>
            </w:rPr>
            <w:t>„</w:t>
          </w:r>
          <w:r>
            <w:rPr>
              <w:rFonts w:cstheme="minorHAnsi"/>
              <w:b/>
              <w:bCs/>
              <w:sz w:val="28"/>
              <w:szCs w:val="28"/>
            </w:rPr>
            <w:t>POSĖDŽIŲ SALĖS PROGRAMINĖS IR TECHNINĖS ĮRANGOS PIRKIMAS</w:t>
          </w:r>
          <w:r w:rsidRPr="00AE7ED9">
            <w:rPr>
              <w:rFonts w:cstheme="minorHAnsi"/>
              <w:b/>
              <w:bCs/>
              <w:sz w:val="28"/>
              <w:szCs w:val="28"/>
            </w:rPr>
            <w:t>“</w:t>
          </w:r>
        </w:p>
        <w:p w14:paraId="12FBE07E" w14:textId="77777777" w:rsidR="00D6412E" w:rsidRPr="00AE7ED9" w:rsidRDefault="00D6412E" w:rsidP="00D6412E">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63DFF061" w14:textId="77777777" w:rsidR="00D6412E" w:rsidRPr="00AE7ED9" w:rsidRDefault="00D6412E" w:rsidP="00D6412E">
          <w:pPr>
            <w:spacing w:line="20" w:lineRule="atLeast"/>
            <w:contextualSpacing/>
            <w:jc w:val="center"/>
            <w:rPr>
              <w:rFonts w:cstheme="minorHAnsi"/>
              <w:b/>
              <w:bCs/>
              <w:sz w:val="28"/>
              <w:szCs w:val="28"/>
            </w:rPr>
          </w:pPr>
          <w:r w:rsidRPr="00AE7ED9">
            <w:rPr>
              <w:rFonts w:cstheme="minorHAnsi"/>
              <w:b/>
              <w:bCs/>
              <w:sz w:val="28"/>
              <w:szCs w:val="28"/>
            </w:rPr>
            <w:t>Versija Nr. 1</w:t>
          </w:r>
        </w:p>
        <w:p w14:paraId="5AB91AF7" w14:textId="21159255" w:rsidR="00D6412E" w:rsidRPr="00F0499F" w:rsidRDefault="00D6412E" w:rsidP="00D6412E">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A4C59B0" w14:textId="77777777" w:rsidR="00D6412E" w:rsidRPr="00F0499F" w:rsidRDefault="00D6412E" w:rsidP="00D6412E">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4AB8055" w14:textId="410C4545" w:rsidR="000F169D" w:rsidRDefault="00D6412E">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3549112" w:history="1">
                <w:r w:rsidR="000F169D" w:rsidRPr="001F65F3">
                  <w:rPr>
                    <w:rStyle w:val="Hipersaitas"/>
                    <w:rFonts w:cstheme="minorHAnsi"/>
                    <w:noProof/>
                  </w:rPr>
                  <w:t>1.</w:t>
                </w:r>
                <w:r w:rsidR="000F169D">
                  <w:rPr>
                    <w:noProof/>
                    <w:kern w:val="2"/>
                    <w:sz w:val="24"/>
                    <w:szCs w:val="24"/>
                    <w14:ligatures w14:val="standardContextual"/>
                  </w:rPr>
                  <w:tab/>
                </w:r>
                <w:r w:rsidR="000F169D" w:rsidRPr="001F65F3">
                  <w:rPr>
                    <w:rStyle w:val="Hipersaitas"/>
                    <w:rFonts w:cstheme="minorHAnsi"/>
                    <w:noProof/>
                  </w:rPr>
                  <w:t>Bendra informacija</w:t>
                </w:r>
                <w:r w:rsidR="000F169D">
                  <w:rPr>
                    <w:noProof/>
                    <w:webHidden/>
                  </w:rPr>
                  <w:tab/>
                </w:r>
                <w:r w:rsidR="000F169D">
                  <w:rPr>
                    <w:noProof/>
                    <w:webHidden/>
                  </w:rPr>
                  <w:fldChar w:fldCharType="begin"/>
                </w:r>
                <w:r w:rsidR="000F169D">
                  <w:rPr>
                    <w:noProof/>
                    <w:webHidden/>
                  </w:rPr>
                  <w:instrText xml:space="preserve"> PAGEREF _Toc203549112 \h </w:instrText>
                </w:r>
                <w:r w:rsidR="000F169D">
                  <w:rPr>
                    <w:noProof/>
                    <w:webHidden/>
                  </w:rPr>
                </w:r>
                <w:r w:rsidR="000F169D">
                  <w:rPr>
                    <w:noProof/>
                    <w:webHidden/>
                  </w:rPr>
                  <w:fldChar w:fldCharType="separate"/>
                </w:r>
                <w:r w:rsidR="000F169D">
                  <w:rPr>
                    <w:noProof/>
                    <w:webHidden/>
                  </w:rPr>
                  <w:t>2</w:t>
                </w:r>
                <w:r w:rsidR="000F169D">
                  <w:rPr>
                    <w:noProof/>
                    <w:webHidden/>
                  </w:rPr>
                  <w:fldChar w:fldCharType="end"/>
                </w:r>
              </w:hyperlink>
            </w:p>
            <w:p w14:paraId="72672ACC" w14:textId="01AB034F" w:rsidR="000F169D" w:rsidRDefault="000F169D">
              <w:pPr>
                <w:pStyle w:val="Turinys1"/>
                <w:rPr>
                  <w:noProof/>
                  <w:kern w:val="2"/>
                  <w:sz w:val="24"/>
                  <w:szCs w:val="24"/>
                  <w14:ligatures w14:val="standardContextual"/>
                </w:rPr>
              </w:pPr>
              <w:hyperlink w:anchor="_Toc203549113" w:history="1">
                <w:r w:rsidRPr="001F65F3">
                  <w:rPr>
                    <w:rStyle w:val="Hipersaitas"/>
                    <w:rFonts w:ascii="Calibri" w:hAnsi="Calibri" w:cs="Calibri"/>
                    <w:noProof/>
                  </w:rPr>
                  <w:t>2</w:t>
                </w:r>
                <w:r w:rsidRPr="001F65F3">
                  <w:rPr>
                    <w:rStyle w:val="Hipersaitas"/>
                    <w:noProof/>
                  </w:rPr>
                  <w:t xml:space="preserve">. </w:t>
                </w:r>
                <w:r w:rsidRPr="001F65F3">
                  <w:rPr>
                    <w:rStyle w:val="Hipersaitas"/>
                    <w:rFonts w:cstheme="minorHAnsi"/>
                    <w:noProof/>
                  </w:rPr>
                  <w:t>Pirkimo objektas</w:t>
                </w:r>
                <w:r>
                  <w:rPr>
                    <w:noProof/>
                    <w:webHidden/>
                  </w:rPr>
                  <w:tab/>
                </w:r>
                <w:r>
                  <w:rPr>
                    <w:noProof/>
                    <w:webHidden/>
                  </w:rPr>
                  <w:fldChar w:fldCharType="begin"/>
                </w:r>
                <w:r>
                  <w:rPr>
                    <w:noProof/>
                    <w:webHidden/>
                  </w:rPr>
                  <w:instrText xml:space="preserve"> PAGEREF _Toc203549113 \h </w:instrText>
                </w:r>
                <w:r>
                  <w:rPr>
                    <w:noProof/>
                    <w:webHidden/>
                  </w:rPr>
                </w:r>
                <w:r>
                  <w:rPr>
                    <w:noProof/>
                    <w:webHidden/>
                  </w:rPr>
                  <w:fldChar w:fldCharType="separate"/>
                </w:r>
                <w:r>
                  <w:rPr>
                    <w:noProof/>
                    <w:webHidden/>
                  </w:rPr>
                  <w:t>2</w:t>
                </w:r>
                <w:r>
                  <w:rPr>
                    <w:noProof/>
                    <w:webHidden/>
                  </w:rPr>
                  <w:fldChar w:fldCharType="end"/>
                </w:r>
              </w:hyperlink>
            </w:p>
            <w:p w14:paraId="7AE1BFEE" w14:textId="64E7ADAB" w:rsidR="000F169D" w:rsidRDefault="000F169D">
              <w:pPr>
                <w:pStyle w:val="Turinys1"/>
                <w:rPr>
                  <w:noProof/>
                  <w:kern w:val="2"/>
                  <w:sz w:val="24"/>
                  <w:szCs w:val="24"/>
                  <w14:ligatures w14:val="standardContextual"/>
                </w:rPr>
              </w:pPr>
              <w:hyperlink w:anchor="_Toc203549114" w:history="1">
                <w:r w:rsidRPr="001F65F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_Toc203549114 \h </w:instrText>
                </w:r>
                <w:r>
                  <w:rPr>
                    <w:noProof/>
                    <w:webHidden/>
                  </w:rPr>
                </w:r>
                <w:r>
                  <w:rPr>
                    <w:noProof/>
                    <w:webHidden/>
                  </w:rPr>
                  <w:fldChar w:fldCharType="separate"/>
                </w:r>
                <w:r>
                  <w:rPr>
                    <w:noProof/>
                    <w:webHidden/>
                  </w:rPr>
                  <w:t>3</w:t>
                </w:r>
                <w:r>
                  <w:rPr>
                    <w:noProof/>
                    <w:webHidden/>
                  </w:rPr>
                  <w:fldChar w:fldCharType="end"/>
                </w:r>
              </w:hyperlink>
            </w:p>
            <w:p w14:paraId="418CF5FC" w14:textId="067970C4" w:rsidR="000F169D" w:rsidRDefault="000F169D">
              <w:pPr>
                <w:pStyle w:val="Turinys1"/>
                <w:rPr>
                  <w:noProof/>
                  <w:kern w:val="2"/>
                  <w:sz w:val="24"/>
                  <w:szCs w:val="24"/>
                  <w14:ligatures w14:val="standardContextual"/>
                </w:rPr>
              </w:pPr>
              <w:hyperlink w:anchor="_Toc203549115" w:history="1">
                <w:r w:rsidRPr="001F65F3">
                  <w:rPr>
                    <w:rStyle w:val="Hipersaitas"/>
                    <w:rFonts w:cstheme="majorHAnsi"/>
                    <w:noProof/>
                  </w:rPr>
                  <w:t xml:space="preserve">4. </w:t>
                </w:r>
                <w:r w:rsidRPr="001F65F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_Toc203549115 \h </w:instrText>
                </w:r>
                <w:r>
                  <w:rPr>
                    <w:noProof/>
                    <w:webHidden/>
                  </w:rPr>
                </w:r>
                <w:r>
                  <w:rPr>
                    <w:noProof/>
                    <w:webHidden/>
                  </w:rPr>
                  <w:fldChar w:fldCharType="separate"/>
                </w:r>
                <w:r>
                  <w:rPr>
                    <w:noProof/>
                    <w:webHidden/>
                  </w:rPr>
                  <w:t>3</w:t>
                </w:r>
                <w:r>
                  <w:rPr>
                    <w:noProof/>
                    <w:webHidden/>
                  </w:rPr>
                  <w:fldChar w:fldCharType="end"/>
                </w:r>
              </w:hyperlink>
            </w:p>
            <w:p w14:paraId="57C5AD5F" w14:textId="05CB1763" w:rsidR="000F169D" w:rsidRDefault="000F169D">
              <w:pPr>
                <w:pStyle w:val="Turinys1"/>
                <w:rPr>
                  <w:noProof/>
                  <w:kern w:val="2"/>
                  <w:sz w:val="24"/>
                  <w:szCs w:val="24"/>
                  <w14:ligatures w14:val="standardContextual"/>
                </w:rPr>
              </w:pPr>
              <w:hyperlink w:anchor="_Toc203549116" w:history="1">
                <w:r w:rsidRPr="001F65F3">
                  <w:rPr>
                    <w:rStyle w:val="Hipersaitas"/>
                    <w:rFonts w:cstheme="minorHAnsi"/>
                    <w:noProof/>
                  </w:rPr>
                  <w:t>5.</w:t>
                </w:r>
                <w:r w:rsidRPr="001F65F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_Toc203549116 \h </w:instrText>
                </w:r>
                <w:r>
                  <w:rPr>
                    <w:noProof/>
                    <w:webHidden/>
                  </w:rPr>
                </w:r>
                <w:r>
                  <w:rPr>
                    <w:noProof/>
                    <w:webHidden/>
                  </w:rPr>
                  <w:fldChar w:fldCharType="separate"/>
                </w:r>
                <w:r>
                  <w:rPr>
                    <w:noProof/>
                    <w:webHidden/>
                  </w:rPr>
                  <w:t>3</w:t>
                </w:r>
                <w:r>
                  <w:rPr>
                    <w:noProof/>
                    <w:webHidden/>
                  </w:rPr>
                  <w:fldChar w:fldCharType="end"/>
                </w:r>
              </w:hyperlink>
            </w:p>
            <w:p w14:paraId="5598F3C5" w14:textId="2E8024C3" w:rsidR="000F169D" w:rsidRDefault="000F169D">
              <w:pPr>
                <w:pStyle w:val="Turinys1"/>
                <w:rPr>
                  <w:noProof/>
                  <w:kern w:val="2"/>
                  <w:sz w:val="24"/>
                  <w:szCs w:val="24"/>
                  <w14:ligatures w14:val="standardContextual"/>
                </w:rPr>
              </w:pPr>
              <w:hyperlink w:anchor="_Toc203549117" w:history="1">
                <w:r w:rsidRPr="001F65F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_Toc203549117 \h </w:instrText>
                </w:r>
                <w:r>
                  <w:rPr>
                    <w:noProof/>
                    <w:webHidden/>
                  </w:rPr>
                </w:r>
                <w:r>
                  <w:rPr>
                    <w:noProof/>
                    <w:webHidden/>
                  </w:rPr>
                  <w:fldChar w:fldCharType="separate"/>
                </w:r>
                <w:r>
                  <w:rPr>
                    <w:noProof/>
                    <w:webHidden/>
                  </w:rPr>
                  <w:t>4</w:t>
                </w:r>
                <w:r>
                  <w:rPr>
                    <w:noProof/>
                    <w:webHidden/>
                  </w:rPr>
                  <w:fldChar w:fldCharType="end"/>
                </w:r>
              </w:hyperlink>
            </w:p>
            <w:p w14:paraId="67CCB9BC" w14:textId="2D5220AA" w:rsidR="000F169D" w:rsidRDefault="000F169D">
              <w:pPr>
                <w:pStyle w:val="Turinys1"/>
                <w:tabs>
                  <w:tab w:val="left" w:pos="720"/>
                </w:tabs>
                <w:rPr>
                  <w:noProof/>
                  <w:kern w:val="2"/>
                  <w:sz w:val="24"/>
                  <w:szCs w:val="24"/>
                  <w14:ligatures w14:val="standardContextual"/>
                </w:rPr>
              </w:pPr>
              <w:hyperlink w:anchor="_Toc203549118" w:history="1">
                <w:r w:rsidRPr="001F65F3">
                  <w:rPr>
                    <w:rStyle w:val="Hipersaitas"/>
                    <w:rFonts w:eastAsia="Calibri" w:cstheme="minorHAnsi"/>
                    <w:noProof/>
                  </w:rPr>
                  <w:t>7.</w:t>
                </w:r>
                <w:r>
                  <w:rPr>
                    <w:noProof/>
                    <w:kern w:val="2"/>
                    <w:sz w:val="24"/>
                    <w:szCs w:val="24"/>
                    <w14:ligatures w14:val="standardContextual"/>
                  </w:rPr>
                  <w:tab/>
                </w:r>
                <w:r w:rsidRPr="001F65F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_Toc203549118 \h </w:instrText>
                </w:r>
                <w:r>
                  <w:rPr>
                    <w:noProof/>
                    <w:webHidden/>
                  </w:rPr>
                </w:r>
                <w:r>
                  <w:rPr>
                    <w:noProof/>
                    <w:webHidden/>
                  </w:rPr>
                  <w:fldChar w:fldCharType="separate"/>
                </w:r>
                <w:r>
                  <w:rPr>
                    <w:noProof/>
                    <w:webHidden/>
                  </w:rPr>
                  <w:t>5</w:t>
                </w:r>
                <w:r>
                  <w:rPr>
                    <w:noProof/>
                    <w:webHidden/>
                  </w:rPr>
                  <w:fldChar w:fldCharType="end"/>
                </w:r>
              </w:hyperlink>
            </w:p>
            <w:p w14:paraId="33FE5417" w14:textId="3F940538" w:rsidR="000F169D" w:rsidRDefault="000F169D">
              <w:pPr>
                <w:pStyle w:val="Turinys1"/>
                <w:tabs>
                  <w:tab w:val="left" w:pos="720"/>
                </w:tabs>
                <w:rPr>
                  <w:noProof/>
                  <w:kern w:val="2"/>
                  <w:sz w:val="24"/>
                  <w:szCs w:val="24"/>
                  <w14:ligatures w14:val="standardContextual"/>
                </w:rPr>
              </w:pPr>
              <w:hyperlink w:anchor="_Toc203549119" w:history="1">
                <w:r w:rsidRPr="001F65F3">
                  <w:rPr>
                    <w:rStyle w:val="Hipersaitas"/>
                    <w:rFonts w:eastAsia="Calibri" w:cstheme="minorHAnsi"/>
                    <w:noProof/>
                  </w:rPr>
                  <w:t>8.</w:t>
                </w:r>
                <w:r>
                  <w:rPr>
                    <w:noProof/>
                    <w:kern w:val="2"/>
                    <w:sz w:val="24"/>
                    <w:szCs w:val="24"/>
                    <w14:ligatures w14:val="standardContextual"/>
                  </w:rPr>
                  <w:tab/>
                </w:r>
                <w:r w:rsidRPr="001F65F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_Toc203549119 \h </w:instrText>
                </w:r>
                <w:r>
                  <w:rPr>
                    <w:noProof/>
                    <w:webHidden/>
                  </w:rPr>
                </w:r>
                <w:r>
                  <w:rPr>
                    <w:noProof/>
                    <w:webHidden/>
                  </w:rPr>
                  <w:fldChar w:fldCharType="separate"/>
                </w:r>
                <w:r>
                  <w:rPr>
                    <w:noProof/>
                    <w:webHidden/>
                  </w:rPr>
                  <w:t>5</w:t>
                </w:r>
                <w:r>
                  <w:rPr>
                    <w:noProof/>
                    <w:webHidden/>
                  </w:rPr>
                  <w:fldChar w:fldCharType="end"/>
                </w:r>
              </w:hyperlink>
            </w:p>
            <w:p w14:paraId="3EECB452" w14:textId="07A60737" w:rsidR="000F169D" w:rsidRDefault="000F169D">
              <w:pPr>
                <w:pStyle w:val="Turinys1"/>
                <w:tabs>
                  <w:tab w:val="left" w:pos="720"/>
                </w:tabs>
                <w:rPr>
                  <w:noProof/>
                  <w:kern w:val="2"/>
                  <w:sz w:val="24"/>
                  <w:szCs w:val="24"/>
                  <w14:ligatures w14:val="standardContextual"/>
                </w:rPr>
              </w:pPr>
              <w:hyperlink w:anchor="_Toc203549120" w:history="1">
                <w:r w:rsidRPr="001F65F3">
                  <w:rPr>
                    <w:rStyle w:val="Hipersaitas"/>
                    <w:rFonts w:eastAsia="Calibri" w:cstheme="minorHAnsi"/>
                    <w:noProof/>
                  </w:rPr>
                  <w:t>9.</w:t>
                </w:r>
                <w:r>
                  <w:rPr>
                    <w:noProof/>
                    <w:kern w:val="2"/>
                    <w:sz w:val="24"/>
                    <w:szCs w:val="24"/>
                    <w14:ligatures w14:val="standardContextual"/>
                  </w:rPr>
                  <w:tab/>
                </w:r>
                <w:r w:rsidRPr="001F65F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_Toc203549120 \h </w:instrText>
                </w:r>
                <w:r>
                  <w:rPr>
                    <w:noProof/>
                    <w:webHidden/>
                  </w:rPr>
                </w:r>
                <w:r>
                  <w:rPr>
                    <w:noProof/>
                    <w:webHidden/>
                  </w:rPr>
                  <w:fldChar w:fldCharType="separate"/>
                </w:r>
                <w:r>
                  <w:rPr>
                    <w:noProof/>
                    <w:webHidden/>
                  </w:rPr>
                  <w:t>5</w:t>
                </w:r>
                <w:r>
                  <w:rPr>
                    <w:noProof/>
                    <w:webHidden/>
                  </w:rPr>
                  <w:fldChar w:fldCharType="end"/>
                </w:r>
              </w:hyperlink>
            </w:p>
            <w:p w14:paraId="19CE8FF3" w14:textId="5A70ECE6" w:rsidR="000F169D" w:rsidRDefault="000F169D">
              <w:pPr>
                <w:pStyle w:val="Turinys1"/>
                <w:tabs>
                  <w:tab w:val="left" w:pos="720"/>
                </w:tabs>
                <w:rPr>
                  <w:noProof/>
                  <w:kern w:val="2"/>
                  <w:sz w:val="24"/>
                  <w:szCs w:val="24"/>
                  <w14:ligatures w14:val="standardContextual"/>
                </w:rPr>
              </w:pPr>
              <w:hyperlink w:anchor="_Toc203549121" w:history="1">
                <w:r w:rsidRPr="001F65F3">
                  <w:rPr>
                    <w:rStyle w:val="Hipersaitas"/>
                    <w:rFonts w:eastAsia="Calibri" w:cstheme="minorHAnsi"/>
                    <w:noProof/>
                  </w:rPr>
                  <w:t>10.</w:t>
                </w:r>
                <w:r>
                  <w:rPr>
                    <w:noProof/>
                    <w:kern w:val="2"/>
                    <w:sz w:val="24"/>
                    <w:szCs w:val="24"/>
                    <w14:ligatures w14:val="standardContextual"/>
                  </w:rPr>
                  <w:tab/>
                </w:r>
                <w:r w:rsidRPr="001F65F3">
                  <w:rPr>
                    <w:rStyle w:val="Hipersaitas"/>
                    <w:rFonts w:cstheme="minorHAnsi"/>
                    <w:noProof/>
                  </w:rPr>
                  <w:t>Sutarties sudarymas</w:t>
                </w:r>
                <w:r>
                  <w:rPr>
                    <w:noProof/>
                    <w:webHidden/>
                  </w:rPr>
                  <w:tab/>
                </w:r>
                <w:r>
                  <w:rPr>
                    <w:noProof/>
                    <w:webHidden/>
                  </w:rPr>
                  <w:fldChar w:fldCharType="begin"/>
                </w:r>
                <w:r>
                  <w:rPr>
                    <w:noProof/>
                    <w:webHidden/>
                  </w:rPr>
                  <w:instrText xml:space="preserve"> PAGEREF _Toc203549121 \h </w:instrText>
                </w:r>
                <w:r>
                  <w:rPr>
                    <w:noProof/>
                    <w:webHidden/>
                  </w:rPr>
                </w:r>
                <w:r>
                  <w:rPr>
                    <w:noProof/>
                    <w:webHidden/>
                  </w:rPr>
                  <w:fldChar w:fldCharType="separate"/>
                </w:r>
                <w:r>
                  <w:rPr>
                    <w:noProof/>
                    <w:webHidden/>
                  </w:rPr>
                  <w:t>5</w:t>
                </w:r>
                <w:r>
                  <w:rPr>
                    <w:noProof/>
                    <w:webHidden/>
                  </w:rPr>
                  <w:fldChar w:fldCharType="end"/>
                </w:r>
              </w:hyperlink>
            </w:p>
            <w:p w14:paraId="24750ECF" w14:textId="7984C757" w:rsidR="000F169D" w:rsidRDefault="000F169D">
              <w:pPr>
                <w:pStyle w:val="Turinys2"/>
                <w:rPr>
                  <w:noProof/>
                  <w:kern w:val="2"/>
                  <w:sz w:val="24"/>
                  <w:szCs w:val="24"/>
                  <w14:ligatures w14:val="standardContextual"/>
                </w:rPr>
              </w:pPr>
              <w:hyperlink w:anchor="_Toc203549122" w:history="1">
                <w:r w:rsidRPr="001F65F3">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_Toc203549122 \h </w:instrText>
                </w:r>
                <w:r>
                  <w:rPr>
                    <w:noProof/>
                    <w:webHidden/>
                  </w:rPr>
                </w:r>
                <w:r>
                  <w:rPr>
                    <w:noProof/>
                    <w:webHidden/>
                  </w:rPr>
                  <w:fldChar w:fldCharType="separate"/>
                </w:r>
                <w:r>
                  <w:rPr>
                    <w:noProof/>
                    <w:webHidden/>
                  </w:rPr>
                  <w:t>6</w:t>
                </w:r>
                <w:r>
                  <w:rPr>
                    <w:noProof/>
                    <w:webHidden/>
                  </w:rPr>
                  <w:fldChar w:fldCharType="end"/>
                </w:r>
              </w:hyperlink>
            </w:p>
            <w:p w14:paraId="39C5D126" w14:textId="36B88243" w:rsidR="000F169D" w:rsidRDefault="000F169D">
              <w:pPr>
                <w:pStyle w:val="Turinys2"/>
                <w:rPr>
                  <w:noProof/>
                  <w:kern w:val="2"/>
                  <w:sz w:val="24"/>
                  <w:szCs w:val="24"/>
                  <w14:ligatures w14:val="standardContextual"/>
                </w:rPr>
              </w:pPr>
              <w:hyperlink w:anchor="_Toc203549123" w:history="1">
                <w:r w:rsidRPr="001F65F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_Toc203549123 \h </w:instrText>
                </w:r>
                <w:r>
                  <w:rPr>
                    <w:noProof/>
                    <w:webHidden/>
                  </w:rPr>
                </w:r>
                <w:r>
                  <w:rPr>
                    <w:noProof/>
                    <w:webHidden/>
                  </w:rPr>
                  <w:fldChar w:fldCharType="separate"/>
                </w:r>
                <w:r>
                  <w:rPr>
                    <w:noProof/>
                    <w:webHidden/>
                  </w:rPr>
                  <w:t>9</w:t>
                </w:r>
                <w:r>
                  <w:rPr>
                    <w:noProof/>
                    <w:webHidden/>
                  </w:rPr>
                  <w:fldChar w:fldCharType="end"/>
                </w:r>
              </w:hyperlink>
            </w:p>
            <w:p w14:paraId="74F57040" w14:textId="0417A7C4" w:rsidR="000F169D" w:rsidRDefault="000F169D">
              <w:pPr>
                <w:pStyle w:val="Turinys2"/>
                <w:rPr>
                  <w:noProof/>
                  <w:kern w:val="2"/>
                  <w:sz w:val="24"/>
                  <w:szCs w:val="24"/>
                  <w14:ligatures w14:val="standardContextual"/>
                </w:rPr>
              </w:pPr>
              <w:hyperlink w:anchor="_Toc203549124" w:history="1">
                <w:r w:rsidRPr="001F65F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_Toc203549124 \h </w:instrText>
                </w:r>
                <w:r>
                  <w:rPr>
                    <w:noProof/>
                    <w:webHidden/>
                  </w:rPr>
                </w:r>
                <w:r>
                  <w:rPr>
                    <w:noProof/>
                    <w:webHidden/>
                  </w:rPr>
                  <w:fldChar w:fldCharType="separate"/>
                </w:r>
                <w:r>
                  <w:rPr>
                    <w:noProof/>
                    <w:webHidden/>
                  </w:rPr>
                  <w:t>10</w:t>
                </w:r>
                <w:r>
                  <w:rPr>
                    <w:noProof/>
                    <w:webHidden/>
                  </w:rPr>
                  <w:fldChar w:fldCharType="end"/>
                </w:r>
              </w:hyperlink>
            </w:p>
            <w:p w14:paraId="06E0321A" w14:textId="008230A9" w:rsidR="000F169D" w:rsidRDefault="000F169D">
              <w:pPr>
                <w:pStyle w:val="Turinys2"/>
                <w:rPr>
                  <w:noProof/>
                  <w:kern w:val="2"/>
                  <w:sz w:val="24"/>
                  <w:szCs w:val="24"/>
                  <w14:ligatures w14:val="standardContextual"/>
                </w:rPr>
              </w:pPr>
              <w:hyperlink w:anchor="_Toc203549125" w:history="1">
                <w:r w:rsidRPr="001F65F3">
                  <w:rPr>
                    <w:rStyle w:val="Hipersaitas"/>
                    <w:rFonts w:eastAsia="Calibri" w:cstheme="minorHAnsi"/>
                    <w:noProof/>
                  </w:rPr>
                  <w:t xml:space="preserve">Pirkimo sąlygų 4 priedas „EBVPD“ </w:t>
                </w:r>
                <w:r w:rsidRPr="001F65F3">
                  <w:rPr>
                    <w:rStyle w:val="Hipersaitas"/>
                    <w:rFonts w:cstheme="minorHAnsi"/>
                    <w:noProof/>
                  </w:rPr>
                  <w:t>(XML ir PDF formatu)</w:t>
                </w:r>
                <w:r>
                  <w:rPr>
                    <w:noProof/>
                    <w:webHidden/>
                  </w:rPr>
                  <w:tab/>
                </w:r>
                <w:r>
                  <w:rPr>
                    <w:noProof/>
                    <w:webHidden/>
                  </w:rPr>
                  <w:fldChar w:fldCharType="begin"/>
                </w:r>
                <w:r>
                  <w:rPr>
                    <w:noProof/>
                    <w:webHidden/>
                  </w:rPr>
                  <w:instrText xml:space="preserve"> PAGEREF _Toc203549125 \h </w:instrText>
                </w:r>
                <w:r>
                  <w:rPr>
                    <w:noProof/>
                    <w:webHidden/>
                  </w:rPr>
                </w:r>
                <w:r>
                  <w:rPr>
                    <w:noProof/>
                    <w:webHidden/>
                  </w:rPr>
                  <w:fldChar w:fldCharType="separate"/>
                </w:r>
                <w:r>
                  <w:rPr>
                    <w:noProof/>
                    <w:webHidden/>
                  </w:rPr>
                  <w:t>20</w:t>
                </w:r>
                <w:r>
                  <w:rPr>
                    <w:noProof/>
                    <w:webHidden/>
                  </w:rPr>
                  <w:fldChar w:fldCharType="end"/>
                </w:r>
              </w:hyperlink>
            </w:p>
            <w:p w14:paraId="61EEC3D2" w14:textId="6EE0ADD3" w:rsidR="000F169D" w:rsidRDefault="000F169D">
              <w:pPr>
                <w:pStyle w:val="Turinys2"/>
                <w:rPr>
                  <w:noProof/>
                  <w:kern w:val="2"/>
                  <w:sz w:val="24"/>
                  <w:szCs w:val="24"/>
                  <w14:ligatures w14:val="standardContextual"/>
                </w:rPr>
              </w:pPr>
              <w:hyperlink w:anchor="_Toc203549126" w:history="1">
                <w:r w:rsidRPr="001F65F3">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_Toc203549126 \h </w:instrText>
                </w:r>
                <w:r>
                  <w:rPr>
                    <w:noProof/>
                    <w:webHidden/>
                  </w:rPr>
                </w:r>
                <w:r>
                  <w:rPr>
                    <w:noProof/>
                    <w:webHidden/>
                  </w:rPr>
                  <w:fldChar w:fldCharType="separate"/>
                </w:r>
                <w:r>
                  <w:rPr>
                    <w:noProof/>
                    <w:webHidden/>
                  </w:rPr>
                  <w:t>21</w:t>
                </w:r>
                <w:r>
                  <w:rPr>
                    <w:noProof/>
                    <w:webHidden/>
                  </w:rPr>
                  <w:fldChar w:fldCharType="end"/>
                </w:r>
              </w:hyperlink>
            </w:p>
            <w:p w14:paraId="1FDB27DB" w14:textId="164AA436" w:rsidR="000F169D" w:rsidRDefault="000F169D">
              <w:pPr>
                <w:pStyle w:val="Turinys2"/>
                <w:rPr>
                  <w:noProof/>
                  <w:kern w:val="2"/>
                  <w:sz w:val="24"/>
                  <w:szCs w:val="24"/>
                  <w14:ligatures w14:val="standardContextual"/>
                </w:rPr>
              </w:pPr>
              <w:hyperlink w:anchor="_Toc203549127" w:history="1">
                <w:r w:rsidRPr="001F65F3">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_Toc203549127 \h </w:instrText>
                </w:r>
                <w:r>
                  <w:rPr>
                    <w:noProof/>
                    <w:webHidden/>
                  </w:rPr>
                </w:r>
                <w:r>
                  <w:rPr>
                    <w:noProof/>
                    <w:webHidden/>
                  </w:rPr>
                  <w:fldChar w:fldCharType="separate"/>
                </w:r>
                <w:r>
                  <w:rPr>
                    <w:noProof/>
                    <w:webHidden/>
                  </w:rPr>
                  <w:t>26</w:t>
                </w:r>
                <w:r>
                  <w:rPr>
                    <w:noProof/>
                    <w:webHidden/>
                  </w:rPr>
                  <w:fldChar w:fldCharType="end"/>
                </w:r>
              </w:hyperlink>
            </w:p>
            <w:p w14:paraId="3594CADC" w14:textId="7F71CD42" w:rsidR="000F169D" w:rsidRDefault="000F169D">
              <w:pPr>
                <w:pStyle w:val="Turinys2"/>
                <w:rPr>
                  <w:noProof/>
                  <w:kern w:val="2"/>
                  <w:sz w:val="24"/>
                  <w:szCs w:val="24"/>
                  <w14:ligatures w14:val="standardContextual"/>
                </w:rPr>
              </w:pPr>
              <w:hyperlink w:anchor="_Toc203549128" w:history="1">
                <w:r w:rsidRPr="001F65F3">
                  <w:rPr>
                    <w:rStyle w:val="Hipersaitas"/>
                    <w:noProof/>
                  </w:rPr>
                  <w:t>Pirkimo sąlygų 7 priedas „Sutarties projektas“</w:t>
                </w:r>
                <w:r>
                  <w:rPr>
                    <w:noProof/>
                    <w:webHidden/>
                  </w:rPr>
                  <w:tab/>
                </w:r>
                <w:r>
                  <w:rPr>
                    <w:noProof/>
                    <w:webHidden/>
                  </w:rPr>
                  <w:fldChar w:fldCharType="begin"/>
                </w:r>
                <w:r>
                  <w:rPr>
                    <w:noProof/>
                    <w:webHidden/>
                  </w:rPr>
                  <w:instrText xml:space="preserve"> PAGEREF _Toc203549128 \h </w:instrText>
                </w:r>
                <w:r>
                  <w:rPr>
                    <w:noProof/>
                    <w:webHidden/>
                  </w:rPr>
                </w:r>
                <w:r>
                  <w:rPr>
                    <w:noProof/>
                    <w:webHidden/>
                  </w:rPr>
                  <w:fldChar w:fldCharType="separate"/>
                </w:r>
                <w:r>
                  <w:rPr>
                    <w:noProof/>
                    <w:webHidden/>
                  </w:rPr>
                  <w:t>27</w:t>
                </w:r>
                <w:r>
                  <w:rPr>
                    <w:noProof/>
                    <w:webHidden/>
                  </w:rPr>
                  <w:fldChar w:fldCharType="end"/>
                </w:r>
              </w:hyperlink>
            </w:p>
            <w:p w14:paraId="28372CA5" w14:textId="5F40276C" w:rsidR="000F169D" w:rsidRDefault="000F169D">
              <w:pPr>
                <w:pStyle w:val="Turinys2"/>
                <w:rPr>
                  <w:noProof/>
                  <w:kern w:val="2"/>
                  <w:sz w:val="24"/>
                  <w:szCs w:val="24"/>
                  <w14:ligatures w14:val="standardContextual"/>
                </w:rPr>
              </w:pPr>
              <w:hyperlink w:anchor="_Toc203549129" w:history="1">
                <w:r w:rsidRPr="001F65F3">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_Toc203549129 \h </w:instrText>
                </w:r>
                <w:r>
                  <w:rPr>
                    <w:noProof/>
                    <w:webHidden/>
                  </w:rPr>
                </w:r>
                <w:r>
                  <w:rPr>
                    <w:noProof/>
                    <w:webHidden/>
                  </w:rPr>
                  <w:fldChar w:fldCharType="separate"/>
                </w:r>
                <w:r>
                  <w:rPr>
                    <w:noProof/>
                    <w:webHidden/>
                  </w:rPr>
                  <w:t>28</w:t>
                </w:r>
                <w:r>
                  <w:rPr>
                    <w:noProof/>
                    <w:webHidden/>
                  </w:rPr>
                  <w:fldChar w:fldCharType="end"/>
                </w:r>
              </w:hyperlink>
            </w:p>
            <w:p w14:paraId="67B87DCC" w14:textId="028EB4EA" w:rsidR="000F169D" w:rsidRDefault="000F169D">
              <w:pPr>
                <w:pStyle w:val="Turinys2"/>
                <w:rPr>
                  <w:noProof/>
                  <w:kern w:val="2"/>
                  <w:sz w:val="24"/>
                  <w:szCs w:val="24"/>
                  <w14:ligatures w14:val="standardContextual"/>
                </w:rPr>
              </w:pPr>
              <w:hyperlink w:anchor="_Toc203549130" w:history="1">
                <w:r w:rsidRPr="001F65F3">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_Toc203549130 \h </w:instrText>
                </w:r>
                <w:r>
                  <w:rPr>
                    <w:noProof/>
                    <w:webHidden/>
                  </w:rPr>
                </w:r>
                <w:r>
                  <w:rPr>
                    <w:noProof/>
                    <w:webHidden/>
                  </w:rPr>
                  <w:fldChar w:fldCharType="separate"/>
                </w:r>
                <w:r>
                  <w:rPr>
                    <w:noProof/>
                    <w:webHidden/>
                  </w:rPr>
                  <w:t>29</w:t>
                </w:r>
                <w:r>
                  <w:rPr>
                    <w:noProof/>
                    <w:webHidden/>
                  </w:rPr>
                  <w:fldChar w:fldCharType="end"/>
                </w:r>
              </w:hyperlink>
            </w:p>
            <w:p w14:paraId="2BBEDC5E" w14:textId="3CF3BE0A" w:rsidR="000F169D" w:rsidRDefault="000F169D">
              <w:pPr>
                <w:pStyle w:val="Turinys2"/>
                <w:rPr>
                  <w:noProof/>
                  <w:kern w:val="2"/>
                  <w:sz w:val="24"/>
                  <w:szCs w:val="24"/>
                  <w14:ligatures w14:val="standardContextual"/>
                </w:rPr>
              </w:pPr>
              <w:hyperlink w:anchor="_Toc203549131" w:history="1">
                <w:r w:rsidRPr="001F65F3">
                  <w:rPr>
                    <w:rStyle w:val="Hipersaitas"/>
                    <w:noProof/>
                  </w:rPr>
                  <w:t>Pirkimo sąlygų 10 priedas „Nacionalinio saugumo reikalavimų atitikties deklaracijos forma“</w:t>
                </w:r>
                <w:r>
                  <w:rPr>
                    <w:noProof/>
                    <w:webHidden/>
                  </w:rPr>
                  <w:tab/>
                </w:r>
                <w:r>
                  <w:rPr>
                    <w:noProof/>
                    <w:webHidden/>
                  </w:rPr>
                  <w:fldChar w:fldCharType="begin"/>
                </w:r>
                <w:r>
                  <w:rPr>
                    <w:noProof/>
                    <w:webHidden/>
                  </w:rPr>
                  <w:instrText xml:space="preserve"> PAGEREF _Toc203549131 \h </w:instrText>
                </w:r>
                <w:r>
                  <w:rPr>
                    <w:noProof/>
                    <w:webHidden/>
                  </w:rPr>
                </w:r>
                <w:r>
                  <w:rPr>
                    <w:noProof/>
                    <w:webHidden/>
                  </w:rPr>
                  <w:fldChar w:fldCharType="separate"/>
                </w:r>
                <w:r>
                  <w:rPr>
                    <w:noProof/>
                    <w:webHidden/>
                  </w:rPr>
                  <w:t>30</w:t>
                </w:r>
                <w:r>
                  <w:rPr>
                    <w:noProof/>
                    <w:webHidden/>
                  </w:rPr>
                  <w:fldChar w:fldCharType="end"/>
                </w:r>
              </w:hyperlink>
            </w:p>
            <w:p w14:paraId="5418D325" w14:textId="1FA4C87A" w:rsidR="000F169D" w:rsidRDefault="000F169D">
              <w:pPr>
                <w:pStyle w:val="Turinys2"/>
                <w:rPr>
                  <w:noProof/>
                  <w:kern w:val="2"/>
                  <w:sz w:val="24"/>
                  <w:szCs w:val="24"/>
                  <w14:ligatures w14:val="standardContextual"/>
                </w:rPr>
              </w:pPr>
              <w:hyperlink w:anchor="_Toc203549132" w:history="1">
                <w:r w:rsidRPr="001F65F3">
                  <w:rPr>
                    <w:rStyle w:val="Hipersaitas"/>
                    <w:rFonts w:cstheme="minorHAnsi"/>
                    <w:noProof/>
                  </w:rPr>
                  <w:t>Pirkimo sąlygų 11 priedas „Deklaracija dėl tiekėjo atsakingų asmenų“</w:t>
                </w:r>
                <w:r>
                  <w:rPr>
                    <w:noProof/>
                    <w:webHidden/>
                  </w:rPr>
                  <w:tab/>
                </w:r>
                <w:r>
                  <w:rPr>
                    <w:noProof/>
                    <w:webHidden/>
                  </w:rPr>
                  <w:fldChar w:fldCharType="begin"/>
                </w:r>
                <w:r>
                  <w:rPr>
                    <w:noProof/>
                    <w:webHidden/>
                  </w:rPr>
                  <w:instrText xml:space="preserve"> PAGEREF _Toc203549132 \h </w:instrText>
                </w:r>
                <w:r>
                  <w:rPr>
                    <w:noProof/>
                    <w:webHidden/>
                  </w:rPr>
                </w:r>
                <w:r>
                  <w:rPr>
                    <w:noProof/>
                    <w:webHidden/>
                  </w:rPr>
                  <w:fldChar w:fldCharType="separate"/>
                </w:r>
                <w:r>
                  <w:rPr>
                    <w:noProof/>
                    <w:webHidden/>
                  </w:rPr>
                  <w:t>32</w:t>
                </w:r>
                <w:r>
                  <w:rPr>
                    <w:noProof/>
                    <w:webHidden/>
                  </w:rPr>
                  <w:fldChar w:fldCharType="end"/>
                </w:r>
              </w:hyperlink>
            </w:p>
            <w:p w14:paraId="576919D7" w14:textId="4B6364FB" w:rsidR="000F169D" w:rsidRDefault="000F169D">
              <w:pPr>
                <w:pStyle w:val="Turinys2"/>
                <w:rPr>
                  <w:noProof/>
                  <w:kern w:val="2"/>
                  <w:sz w:val="24"/>
                  <w:szCs w:val="24"/>
                  <w14:ligatures w14:val="standardContextual"/>
                </w:rPr>
              </w:pPr>
              <w:hyperlink w:anchor="_Toc203549133" w:history="1">
                <w:r w:rsidRPr="001F65F3">
                  <w:rPr>
                    <w:rStyle w:val="Hipersaitas"/>
                    <w:noProof/>
                  </w:rPr>
                  <w:t>Pirkimo sąlygų 12 priedas „Tiekėjo atitikties deklaracijos forma“</w:t>
                </w:r>
                <w:r>
                  <w:rPr>
                    <w:noProof/>
                    <w:webHidden/>
                  </w:rPr>
                  <w:tab/>
                </w:r>
                <w:r>
                  <w:rPr>
                    <w:noProof/>
                    <w:webHidden/>
                  </w:rPr>
                  <w:fldChar w:fldCharType="begin"/>
                </w:r>
                <w:r>
                  <w:rPr>
                    <w:noProof/>
                    <w:webHidden/>
                  </w:rPr>
                  <w:instrText xml:space="preserve"> PAGEREF _Toc203549133 \h </w:instrText>
                </w:r>
                <w:r>
                  <w:rPr>
                    <w:noProof/>
                    <w:webHidden/>
                  </w:rPr>
                </w:r>
                <w:r>
                  <w:rPr>
                    <w:noProof/>
                    <w:webHidden/>
                  </w:rPr>
                  <w:fldChar w:fldCharType="separate"/>
                </w:r>
                <w:r>
                  <w:rPr>
                    <w:noProof/>
                    <w:webHidden/>
                  </w:rPr>
                  <w:t>33</w:t>
                </w:r>
                <w:r>
                  <w:rPr>
                    <w:noProof/>
                    <w:webHidden/>
                  </w:rPr>
                  <w:fldChar w:fldCharType="end"/>
                </w:r>
              </w:hyperlink>
            </w:p>
            <w:p w14:paraId="7611406B" w14:textId="29A522F0" w:rsidR="000F169D" w:rsidRDefault="000F169D">
              <w:pPr>
                <w:pStyle w:val="Turinys2"/>
                <w:rPr>
                  <w:noProof/>
                  <w:kern w:val="2"/>
                  <w:sz w:val="24"/>
                  <w:szCs w:val="24"/>
                  <w14:ligatures w14:val="standardContextual"/>
                </w:rPr>
              </w:pPr>
              <w:hyperlink w:anchor="_Toc203549134" w:history="1">
                <w:r w:rsidRPr="001F65F3">
                  <w:rPr>
                    <w:rStyle w:val="Hipersaitas"/>
                    <w:noProof/>
                  </w:rPr>
                  <w:t>Pirkimo sąlygų 13 priedas „Informacijos apie tiekėją pateikimo forma“</w:t>
                </w:r>
                <w:r>
                  <w:rPr>
                    <w:noProof/>
                    <w:webHidden/>
                  </w:rPr>
                  <w:tab/>
                </w:r>
                <w:r>
                  <w:rPr>
                    <w:noProof/>
                    <w:webHidden/>
                  </w:rPr>
                  <w:fldChar w:fldCharType="begin"/>
                </w:r>
                <w:r>
                  <w:rPr>
                    <w:noProof/>
                    <w:webHidden/>
                  </w:rPr>
                  <w:instrText xml:space="preserve"> PAGEREF _Toc203549134 \h </w:instrText>
                </w:r>
                <w:r>
                  <w:rPr>
                    <w:noProof/>
                    <w:webHidden/>
                  </w:rPr>
                </w:r>
                <w:r>
                  <w:rPr>
                    <w:noProof/>
                    <w:webHidden/>
                  </w:rPr>
                  <w:fldChar w:fldCharType="separate"/>
                </w:r>
                <w:r>
                  <w:rPr>
                    <w:noProof/>
                    <w:webHidden/>
                  </w:rPr>
                  <w:t>34</w:t>
                </w:r>
                <w:r>
                  <w:rPr>
                    <w:noProof/>
                    <w:webHidden/>
                  </w:rPr>
                  <w:fldChar w:fldCharType="end"/>
                </w:r>
              </w:hyperlink>
            </w:p>
            <w:p w14:paraId="6A7CFAE0" w14:textId="0EE1379E" w:rsidR="00D6412E" w:rsidRPr="00F0499F" w:rsidRDefault="00D6412E" w:rsidP="00D6412E">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7B14827" w14:textId="77777777" w:rsidR="00D6412E" w:rsidRPr="00F0499F" w:rsidRDefault="00D6412E" w:rsidP="00D6412E">
          <w:pPr>
            <w:spacing w:after="120" w:line="20" w:lineRule="atLeast"/>
            <w:contextualSpacing/>
            <w:rPr>
              <w:rFonts w:cstheme="minorHAnsi"/>
            </w:rPr>
          </w:pPr>
          <w:r w:rsidRPr="00F0499F">
            <w:rPr>
              <w:rFonts w:cstheme="minorHAnsi"/>
            </w:rPr>
            <w:br w:type="page"/>
          </w:r>
        </w:p>
      </w:sdtContent>
    </w:sdt>
    <w:p w14:paraId="4729E5C5" w14:textId="77777777" w:rsidR="00D6412E" w:rsidRPr="00D24970" w:rsidRDefault="00D6412E" w:rsidP="00D6412E">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03549112"/>
      <w:r w:rsidRPr="00D24970">
        <w:rPr>
          <w:rFonts w:asciiTheme="minorHAnsi" w:hAnsiTheme="minorHAnsi" w:cstheme="minorHAnsi"/>
        </w:rPr>
        <w:lastRenderedPageBreak/>
        <w:t>Bendra informacija</w:t>
      </w:r>
      <w:bookmarkEnd w:id="2"/>
    </w:p>
    <w:p w14:paraId="1CDDE8AA" w14:textId="77777777" w:rsidR="00D6412E" w:rsidRPr="00B4522D" w:rsidRDefault="00D6412E" w:rsidP="00D6412E">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0"/>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083381AD" w14:textId="77777777" w:rsidR="00D6412E" w:rsidRPr="00B4522D" w:rsidRDefault="00D6412E" w:rsidP="00D6412E">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3B027B00" w14:textId="59A310E3" w:rsidR="00D6412E" w:rsidRPr="00B4522D" w:rsidRDefault="00D6412E" w:rsidP="00D6412E">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Pr>
          <w:rStyle w:val="Hipersaitas"/>
          <w:rFonts w:cstheme="minorHAnsi"/>
        </w:rPr>
        <w:t>Informacinių technologijų skyriaus vedėjas Ričardas Leščinskas</w:t>
      </w:r>
      <w:r w:rsidRPr="00B4522D">
        <w:rPr>
          <w:rStyle w:val="Hipersaitas"/>
          <w:rFonts w:cstheme="minorHAnsi"/>
        </w:rPr>
        <w:t xml:space="preserve">, tel. (0 443) </w:t>
      </w:r>
      <w:r>
        <w:rPr>
          <w:rStyle w:val="Hipersaitas"/>
          <w:rFonts w:cstheme="minorHAnsi"/>
        </w:rPr>
        <w:t>94042</w:t>
      </w:r>
      <w:r w:rsidRPr="00B4522D">
        <w:rPr>
          <w:rStyle w:val="Hipersaitas"/>
          <w:rFonts w:cstheme="minorHAnsi"/>
        </w:rPr>
        <w:t xml:space="preserve">, mob. </w:t>
      </w:r>
      <w:r>
        <w:rPr>
          <w:rStyle w:val="Hipersaitas"/>
          <w:rFonts w:cstheme="minorHAnsi"/>
        </w:rPr>
        <w:t>065981822</w:t>
      </w:r>
      <w:r w:rsidRPr="00B4522D">
        <w:rPr>
          <w:rStyle w:val="Hipersaitas"/>
          <w:rFonts w:cstheme="minorHAnsi"/>
        </w:rPr>
        <w:t xml:space="preserve">, el. p. </w:t>
      </w:r>
      <w:hyperlink r:id="rId10" w:history="1">
        <w:r w:rsidRPr="00A4518C">
          <w:rPr>
            <w:rStyle w:val="Hipersaitas"/>
            <w:rFonts w:cstheme="minorHAnsi"/>
          </w:rPr>
          <w:t>ricardas.lescinskas@mazeikiai.lt</w:t>
        </w:r>
      </w:hyperlink>
      <w:r>
        <w:t xml:space="preserve"> </w:t>
      </w:r>
      <w:r w:rsidRPr="00FE38E6">
        <w:rPr>
          <w:i/>
          <w:iCs/>
        </w:rPr>
        <w:t>(viešojo pirkimo objekto klausima</w:t>
      </w:r>
      <w:r>
        <w:rPr>
          <w:i/>
          <w:iCs/>
        </w:rPr>
        <w:t>i</w:t>
      </w:r>
      <w:r w:rsidRPr="00FE38E6">
        <w:rPr>
          <w:i/>
          <w:iCs/>
        </w:rPr>
        <w:t>s)</w:t>
      </w:r>
      <w:r w:rsidRPr="00B4522D">
        <w:rPr>
          <w:rStyle w:val="Hipersaitas"/>
          <w:rFonts w:cstheme="minorHAnsi"/>
        </w:rPr>
        <w:t>.</w:t>
      </w:r>
    </w:p>
    <w:p w14:paraId="69358ED5" w14:textId="77777777" w:rsidR="00D6412E" w:rsidRPr="00B4522D" w:rsidRDefault="00D6412E" w:rsidP="00D6412E">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w:t>
      </w:r>
      <w:r>
        <w:rPr>
          <w:rFonts w:cstheme="minorHAnsi"/>
        </w:rPr>
        <w:t>tokių darbų</w:t>
      </w:r>
      <w:r w:rsidRPr="00B4522D">
        <w:rPr>
          <w:rFonts w:cstheme="minorHAnsi"/>
        </w:rPr>
        <w:t xml:space="preserve"> nėra kataloge.  </w:t>
      </w:r>
    </w:p>
    <w:p w14:paraId="46B5676E" w14:textId="77777777" w:rsidR="00D6412E" w:rsidRPr="00B4522D" w:rsidRDefault="00D6412E" w:rsidP="00D6412E">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384DCFF0" w14:textId="77777777" w:rsidR="00D6412E" w:rsidRPr="00B4522D" w:rsidRDefault="00D6412E" w:rsidP="00D6412E">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0004821B" w14:textId="42710800" w:rsidR="003F494D" w:rsidRPr="003F494D" w:rsidRDefault="00D6412E" w:rsidP="003F494D">
      <w:pPr>
        <w:spacing w:after="0" w:line="240" w:lineRule="auto"/>
        <w:ind w:firstLine="567"/>
        <w:jc w:val="both"/>
        <w:rPr>
          <w:rFonts w:cstheme="minorHAnsi"/>
        </w:rPr>
      </w:pPr>
      <w:r w:rsidRPr="003F494D">
        <w:rPr>
          <w:rFonts w:cstheme="minorHAnsi"/>
        </w:rPr>
        <w:t>1.7.</w:t>
      </w:r>
      <w:r w:rsidRPr="003F494D">
        <w:rPr>
          <w:rFonts w:cstheme="minorHAnsi"/>
          <w:color w:val="EE0000"/>
        </w:rPr>
        <w:t xml:space="preserve"> </w:t>
      </w:r>
      <w:r w:rsidR="00260B54" w:rsidRPr="003F494D">
        <w:rPr>
          <w:rFonts w:cstheme="minorHAnsi"/>
        </w:rPr>
        <w:t>Atliekamas žaliasis pirkimas. P</w:t>
      </w:r>
      <w:r w:rsidR="003F494D" w:rsidRPr="003F494D">
        <w:rPr>
          <w:rFonts w:cstheme="minorHAnsi"/>
        </w:rPr>
        <w:t xml:space="preserve">erkamoms prekėms taikomi </w:t>
      </w:r>
      <w:r w:rsidR="00260B54" w:rsidRPr="003F494D">
        <w:rPr>
          <w:rFonts w:cstheme="minorHAnsi"/>
        </w:rPr>
        <w:t>Lietuvos Respublikos aplinkos ministro 2011 m. birželio 28 d. įsakymo Nr. D1-508 „</w:t>
      </w:r>
      <w:hyperlink r:id="rId11" w:history="1">
        <w:r w:rsidR="00260B54" w:rsidRPr="003F494D">
          <w:rPr>
            <w:rStyle w:val="Hipersaitas"/>
            <w:rFonts w:cstheme="minorHAnsi"/>
            <w:color w:val="0070C0"/>
            <w:u w:val="single"/>
          </w:rPr>
          <w:t>Dėl Aplinkos apsaugos kriterijų taikymo, vykdant žaliuosius pirkimus, tvarkos aprašo patvirtinimo</w:t>
        </w:r>
      </w:hyperlink>
      <w:r w:rsidR="00260B54" w:rsidRPr="003F494D">
        <w:rPr>
          <w:rFonts w:cstheme="minorHAnsi"/>
        </w:rPr>
        <w:t xml:space="preserve">“ </w:t>
      </w:r>
      <w:bookmarkStart w:id="5" w:name="_Hlk180074366"/>
      <w:r w:rsidR="003F494D" w:rsidRPr="003F494D">
        <w:rPr>
          <w:rFonts w:cstheme="minorHAnsi"/>
        </w:rPr>
        <w:t xml:space="preserve">4.4.4.4 ir 4.4.4.5 punktuose nustatyti reikalavimai: </w:t>
      </w:r>
      <w:r w:rsidR="003F494D">
        <w:rPr>
          <w:rFonts w:cstheme="minorHAnsi"/>
        </w:rPr>
        <w:t>„</w:t>
      </w:r>
      <w:r w:rsidR="003F494D" w:rsidRPr="003F494D">
        <w:rPr>
          <w:rFonts w:cstheme="minorHAnsi"/>
        </w:rPr>
        <w:t>prekė yra tvirta, ilgaamžė, funkcionali, ji ar jos sudedamosios dalys tinka naudoti daug kartų ir (ar) lengvai pataisomos, ir (ar) pakeičiamos;</w:t>
      </w:r>
      <w:r w:rsidR="00D832AE">
        <w:rPr>
          <w:rFonts w:cstheme="minorHAnsi"/>
        </w:rPr>
        <w:t>“ ir „</w:t>
      </w:r>
      <w:r w:rsidR="003F494D" w:rsidRPr="003F494D">
        <w:rPr>
          <w:rFonts w:cstheme="minorHAnsi"/>
        </w:rPr>
        <w:t>prekė, virtusi atliekomis, tinka paruošti pakartotinai naudoti ar perdirbti.“.</w:t>
      </w:r>
    </w:p>
    <w:bookmarkEnd w:id="5"/>
    <w:p w14:paraId="4FBAD4BF" w14:textId="5F0FDF1B" w:rsidR="00D6412E" w:rsidRPr="006F7C96" w:rsidRDefault="00D6412E" w:rsidP="003F494D">
      <w:pPr>
        <w:pStyle w:val="Sraopastraipa"/>
        <w:spacing w:after="0" w:line="240" w:lineRule="auto"/>
        <w:ind w:left="567"/>
        <w:jc w:val="both"/>
        <w:rPr>
          <w:rFonts w:eastAsia="Arial" w:cstheme="minorHAnsi"/>
          <w:color w:val="000000" w:themeColor="text1"/>
        </w:rPr>
      </w:pPr>
      <w:r w:rsidRPr="006F7C96">
        <w:rPr>
          <w:rFonts w:cstheme="minorHAnsi"/>
          <w:color w:val="000000" w:themeColor="text1"/>
        </w:rPr>
        <w:t xml:space="preserve">1.8. </w:t>
      </w:r>
      <w:r w:rsidRPr="006F7C96">
        <w:rPr>
          <w:rFonts w:eastAsia="Arial" w:cstheme="minorHAnsi"/>
          <w:color w:val="000000" w:themeColor="text1"/>
        </w:rPr>
        <w:t xml:space="preserve">Išankstinis skelbimas apie pirkimą nebuvo paskelbtas. </w:t>
      </w:r>
    </w:p>
    <w:p w14:paraId="4D807090" w14:textId="77777777" w:rsidR="00D6412E" w:rsidRPr="00B4522D" w:rsidRDefault="00D6412E" w:rsidP="00D6412E">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proofErr w:type="spellStart"/>
      <w:r w:rsidRPr="00B4522D">
        <w:rPr>
          <w:rFonts w:cstheme="minorHAnsi"/>
          <w:i/>
          <w:iCs/>
        </w:rPr>
        <w:t>ex</w:t>
      </w:r>
      <w:proofErr w:type="spellEnd"/>
      <w:r w:rsidRPr="00B4522D">
        <w:rPr>
          <w:rFonts w:cstheme="minorHAnsi"/>
          <w:i/>
          <w:iCs/>
        </w:rPr>
        <w:t xml:space="preserve"> ante</w:t>
      </w:r>
      <w:r w:rsidRPr="00B4522D">
        <w:rPr>
          <w:rFonts w:cstheme="minorHAnsi"/>
        </w:rPr>
        <w:t xml:space="preserve"> skaidrumo.</w:t>
      </w:r>
    </w:p>
    <w:p w14:paraId="536B2199" w14:textId="77777777" w:rsidR="00D6412E" w:rsidRPr="00B4522D" w:rsidRDefault="00D6412E" w:rsidP="00D6412E">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4FF4C9E4" w14:textId="77777777" w:rsidR="00D6412E" w:rsidRDefault="00D6412E" w:rsidP="00D6412E">
      <w:pPr>
        <w:pStyle w:val="Sraopastraipa"/>
        <w:tabs>
          <w:tab w:val="left" w:pos="993"/>
        </w:tabs>
        <w:spacing w:after="0" w:line="240" w:lineRule="auto"/>
        <w:ind w:left="0" w:firstLine="567"/>
        <w:jc w:val="both"/>
        <w:rPr>
          <w:rFonts w:eastAsia="Arial"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41612AA3" w14:textId="77777777" w:rsidR="00D6412E" w:rsidRPr="00F0499F" w:rsidRDefault="00D6412E" w:rsidP="00D6412E">
      <w:pPr>
        <w:pStyle w:val="Antrat1"/>
        <w:spacing w:line="20" w:lineRule="atLeast"/>
        <w:contextualSpacing/>
      </w:pPr>
      <w:bookmarkStart w:id="6" w:name="_Toc203549113"/>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6"/>
    </w:p>
    <w:p w14:paraId="47AD8C20" w14:textId="0FC262CC" w:rsidR="00D6412E" w:rsidRPr="00DC1957" w:rsidRDefault="00D6412E" w:rsidP="003F494D">
      <w:pPr>
        <w:pStyle w:val="Betarp"/>
        <w:numPr>
          <w:ilvl w:val="1"/>
          <w:numId w:val="18"/>
        </w:numPr>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Pr>
          <w:rFonts w:eastAsia="Calibri"/>
          <w:color w:val="000000" w:themeColor="text1"/>
        </w:rPr>
        <w:t>posėdžių salės programinę ir techninę įrangą.</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Pr>
          <w:rFonts w:cstheme="minorHAnsi"/>
        </w:rPr>
        <w:t>2</w:t>
      </w:r>
      <w:r w:rsidRPr="00DC1957">
        <w:rPr>
          <w:rFonts w:ascii="Arial" w:hAnsi="Arial" w:cs="Arial"/>
          <w:color w:val="00B050"/>
        </w:rPr>
        <w:t xml:space="preserve"> </w:t>
      </w:r>
      <w:r w:rsidRPr="00DC1957">
        <w:rPr>
          <w:rFonts w:cstheme="minorHAnsi"/>
        </w:rPr>
        <w:t>priede</w:t>
      </w:r>
      <w:r>
        <w:rPr>
          <w:rFonts w:cstheme="minorHAnsi"/>
        </w:rPr>
        <w:t xml:space="preserve"> „Techninė specifikacija“</w:t>
      </w:r>
      <w:r w:rsidRPr="00DC1957">
        <w:rPr>
          <w:rFonts w:cstheme="minorHAnsi"/>
        </w:rPr>
        <w:t>.</w:t>
      </w:r>
    </w:p>
    <w:p w14:paraId="7791B612" w14:textId="5069816F" w:rsidR="00D6412E" w:rsidRDefault="00D6412E" w:rsidP="003F494D">
      <w:pPr>
        <w:pStyle w:val="Betarp"/>
        <w:ind w:firstLine="567"/>
        <w:contextualSpacing/>
        <w:jc w:val="both"/>
        <w:rPr>
          <w:rFonts w:cstheme="minorHAnsi"/>
          <w:color w:val="00B050"/>
        </w:rPr>
      </w:pPr>
      <w:r>
        <w:rPr>
          <w:rFonts w:cstheme="minorHAnsi"/>
        </w:rPr>
        <w:t xml:space="preserve">2.2. </w:t>
      </w:r>
      <w:r w:rsidRPr="00DC1957">
        <w:rPr>
          <w:rFonts w:cstheme="minorHAnsi"/>
        </w:rPr>
        <w:t xml:space="preserve">Pirkimo objektas į dalis neskaidomas. Pirkimo apimtys, reikalavimai ir techninė specifikacija apibrėžti </w:t>
      </w:r>
      <w:r w:rsidRPr="003F494D">
        <w:rPr>
          <w:rFonts w:cstheme="minorHAnsi"/>
          <w:color w:val="00B050"/>
        </w:rPr>
        <w:t>specialiųjų pirkimo sąlygų 2 priede</w:t>
      </w:r>
      <w:r w:rsidRPr="007554D6">
        <w:rPr>
          <w:rFonts w:cstheme="minorHAnsi"/>
        </w:rPr>
        <w:t>.</w:t>
      </w:r>
      <w:r w:rsidRPr="00F0499F">
        <w:rPr>
          <w:rFonts w:cstheme="minorHAnsi"/>
          <w:color w:val="00B050"/>
        </w:rPr>
        <w:t xml:space="preserve"> </w:t>
      </w:r>
    </w:p>
    <w:p w14:paraId="3C66C2C6" w14:textId="77777777" w:rsidR="003F494D" w:rsidRDefault="00D6412E" w:rsidP="003F494D">
      <w:pPr>
        <w:spacing w:after="0" w:line="240" w:lineRule="auto"/>
        <w:ind w:firstLine="567"/>
        <w:jc w:val="both"/>
        <w:rPr>
          <w:rFonts w:cstheme="minorHAnsi"/>
        </w:rPr>
      </w:pPr>
      <w:r w:rsidRPr="003F494D">
        <w:rPr>
          <w:rFonts w:cstheme="minorHAnsi"/>
        </w:rPr>
        <w:t xml:space="preserve">2.3. </w:t>
      </w:r>
      <w:r w:rsidR="003F494D" w:rsidRPr="003F494D">
        <w:rPr>
          <w:rFonts w:cstheme="minorHAnsi"/>
        </w:rPr>
        <w:t xml:space="preserve">Atsižvelgiant į technologinį vientisumą, atsakomybės pasidalijimo rizikas, pareigą stabilų veikimą renginių metu bei efektyvų diegimą, </w:t>
      </w:r>
      <w:r w:rsidR="003F494D" w:rsidRPr="003F494D">
        <w:rPr>
          <w:rFonts w:cstheme="minorHAnsi"/>
          <w:b/>
          <w:bCs/>
        </w:rPr>
        <w:t>pirkimo objekto skaidymas į dalis yra netikslingas ir yra neskaidomas</w:t>
      </w:r>
      <w:r w:rsidR="003F494D" w:rsidRPr="003F494D">
        <w:rPr>
          <w:rFonts w:cstheme="minorHAnsi"/>
        </w:rPr>
        <w:t>, todėl sprendimas įsigyti visą sistemą kaip vieną nedalomą kompleksą yra teisėtas, pagrįstas ir atitinka VPĮ 28 straipsnio 1 dalies reikalavimus. Tiekėjas turės pateikti vieną bendrą pasiūlymą visam pirkimo objektui, t. y. neleidžiama pateikti pasiūlymo tik kuriai nors pirkimo objekto daliai (pvz. tik parduoti techninę įrangą).</w:t>
      </w:r>
    </w:p>
    <w:p w14:paraId="27C4B0E1" w14:textId="141377AD" w:rsidR="009667D0" w:rsidRPr="00B135D2" w:rsidRDefault="009667D0" w:rsidP="009667D0">
      <w:pPr>
        <w:spacing w:after="0"/>
        <w:ind w:firstLine="567"/>
        <w:rPr>
          <w:rFonts w:ascii="Times New Roman" w:hAnsi="Times New Roman" w:cs="Times New Roman"/>
          <w:color w:val="000000" w:themeColor="text1"/>
          <w:sz w:val="22"/>
          <w:szCs w:val="22"/>
        </w:rPr>
      </w:pPr>
      <w:r>
        <w:rPr>
          <w:rFonts w:cstheme="minorHAnsi"/>
        </w:rPr>
        <w:t xml:space="preserve">2.4. </w:t>
      </w:r>
      <w:r w:rsidRPr="00B135D2">
        <w:rPr>
          <w:rFonts w:ascii="Times New Roman" w:hAnsi="Times New Roman" w:cs="Times New Roman"/>
          <w:color w:val="000000" w:themeColor="text1"/>
          <w:sz w:val="22"/>
          <w:szCs w:val="22"/>
        </w:rPr>
        <w:t xml:space="preserve">Pirkimui skirta lėšų suma yra </w:t>
      </w:r>
      <w:r w:rsidRPr="009667D0">
        <w:rPr>
          <w:rFonts w:ascii="Times New Roman" w:hAnsi="Times New Roman" w:cs="Times New Roman"/>
          <w:b/>
          <w:bCs/>
          <w:color w:val="000000" w:themeColor="text1"/>
          <w:sz w:val="22"/>
          <w:szCs w:val="22"/>
        </w:rPr>
        <w:t>90909,09</w:t>
      </w:r>
      <w:r w:rsidRPr="00B135D2">
        <w:rPr>
          <w:rFonts w:ascii="Times New Roman" w:hAnsi="Times New Roman" w:cs="Times New Roman"/>
          <w:b/>
          <w:bCs/>
          <w:color w:val="000000" w:themeColor="text1"/>
          <w:sz w:val="22"/>
          <w:szCs w:val="22"/>
        </w:rPr>
        <w:t xml:space="preserve"> Eur be PVM</w:t>
      </w:r>
      <w:r>
        <w:rPr>
          <w:rFonts w:ascii="Times New Roman" w:hAnsi="Times New Roman" w:cs="Times New Roman"/>
          <w:b/>
          <w:bCs/>
          <w:color w:val="000000" w:themeColor="text1"/>
          <w:sz w:val="22"/>
          <w:szCs w:val="22"/>
        </w:rPr>
        <w:t>/110000,00 Eur su PVM</w:t>
      </w:r>
      <w:r w:rsidRPr="00B135D2">
        <w:rPr>
          <w:rFonts w:ascii="Times New Roman" w:hAnsi="Times New Roman" w:cs="Times New Roman"/>
          <w:color w:val="000000" w:themeColor="text1"/>
          <w:sz w:val="22"/>
          <w:szCs w:val="22"/>
        </w:rPr>
        <w:t>;</w:t>
      </w:r>
    </w:p>
    <w:p w14:paraId="02222460" w14:textId="2B4FBB6F" w:rsidR="00D6412E" w:rsidRDefault="00D6412E" w:rsidP="003F494D">
      <w:pPr>
        <w:pStyle w:val="Sraopastraipa"/>
        <w:spacing w:after="0" w:line="240" w:lineRule="auto"/>
        <w:ind w:left="0" w:firstLine="567"/>
        <w:jc w:val="both"/>
        <w:rPr>
          <w:rFonts w:cstheme="minorHAnsi"/>
        </w:rPr>
      </w:pPr>
      <w:r w:rsidRPr="00630A0F">
        <w:rPr>
          <w:rFonts w:cstheme="minorHAnsi"/>
        </w:rPr>
        <w:t>2.</w:t>
      </w:r>
      <w:r w:rsidR="009667D0">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2DA3776" w14:textId="38C2FCF7" w:rsidR="00D6412E" w:rsidRDefault="00D6412E" w:rsidP="003F494D">
      <w:pPr>
        <w:pStyle w:val="Sraopastraipa"/>
        <w:spacing w:after="0" w:line="240" w:lineRule="auto"/>
        <w:ind w:left="0" w:firstLine="567"/>
        <w:jc w:val="both"/>
        <w:rPr>
          <w:rFonts w:cstheme="minorHAnsi"/>
        </w:rPr>
      </w:pPr>
      <w:r>
        <w:rPr>
          <w:rFonts w:cstheme="minorHAnsi"/>
        </w:rPr>
        <w:t>2.</w:t>
      </w:r>
      <w:r w:rsidR="009667D0">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88E99BD" w14:textId="77777777" w:rsidR="00D6412E" w:rsidRDefault="00D6412E" w:rsidP="00D6412E">
      <w:pPr>
        <w:pStyle w:val="Sraopastraipa"/>
        <w:spacing w:after="0" w:line="240" w:lineRule="auto"/>
        <w:ind w:left="0" w:firstLine="567"/>
        <w:jc w:val="both"/>
        <w:rPr>
          <w:rFonts w:cstheme="minorHAnsi"/>
        </w:rPr>
      </w:pPr>
    </w:p>
    <w:p w14:paraId="7BA56A7E" w14:textId="77777777" w:rsidR="00B94971" w:rsidRPr="00D24970" w:rsidRDefault="00B94971" w:rsidP="00B94971">
      <w:pPr>
        <w:pStyle w:val="Antrat1"/>
        <w:spacing w:line="20" w:lineRule="atLeast"/>
        <w:contextualSpacing/>
        <w:rPr>
          <w:rFonts w:asciiTheme="minorHAnsi" w:hAnsiTheme="minorHAnsi" w:cstheme="minorHAnsi"/>
        </w:rPr>
      </w:pPr>
      <w:bookmarkStart w:id="7" w:name="_Toc195772992"/>
      <w:bookmarkStart w:id="8" w:name="_Ref39473754"/>
      <w:bookmarkStart w:id="9" w:name="_Ref39473761"/>
      <w:bookmarkStart w:id="10" w:name="_Ref39474188"/>
      <w:bookmarkStart w:id="11" w:name="_Toc203549114"/>
      <w:r w:rsidRPr="00D24970">
        <w:rPr>
          <w:rFonts w:asciiTheme="minorHAnsi" w:hAnsiTheme="minorHAnsi" w:cstheme="minorHAnsi"/>
        </w:rPr>
        <w:lastRenderedPageBreak/>
        <w:t>3.</w:t>
      </w:r>
      <w:r>
        <w:rPr>
          <w:rFonts w:asciiTheme="minorHAnsi" w:hAnsiTheme="minorHAnsi" w:cstheme="minorHAnsi"/>
        </w:rPr>
        <w:t xml:space="preserve"> </w:t>
      </w:r>
      <w:bookmarkStart w:id="12" w:name="_Ref39427921"/>
      <w:bookmarkStart w:id="13" w:name="_Ref39427927"/>
      <w:bookmarkStart w:id="14" w:name="_Ref39740354"/>
      <w:r w:rsidRPr="00D24970">
        <w:rPr>
          <w:rFonts w:asciiTheme="minorHAnsi" w:hAnsiTheme="minorHAnsi" w:cstheme="minorHAnsi"/>
        </w:rPr>
        <w:t>Susitikimai su tiekėjais</w:t>
      </w:r>
      <w:bookmarkEnd w:id="12"/>
      <w:bookmarkEnd w:id="13"/>
      <w:r w:rsidRPr="00D24970">
        <w:rPr>
          <w:rFonts w:asciiTheme="minorHAnsi" w:hAnsiTheme="minorHAnsi" w:cstheme="minorHAnsi"/>
        </w:rPr>
        <w:t xml:space="preserve"> ir objekto apžiūra</w:t>
      </w:r>
      <w:bookmarkEnd w:id="7"/>
      <w:bookmarkEnd w:id="11"/>
      <w:bookmarkEnd w:id="14"/>
    </w:p>
    <w:p w14:paraId="13F36B79" w14:textId="77777777" w:rsidR="00B94971" w:rsidRPr="00FB5231" w:rsidRDefault="00B94971" w:rsidP="00B94971">
      <w:pPr>
        <w:pStyle w:val="Sraopastraipa"/>
        <w:spacing w:after="0"/>
        <w:ind w:left="0" w:firstLine="567"/>
        <w:jc w:val="both"/>
        <w:rPr>
          <w:rFonts w:cstheme="minorHAnsi"/>
        </w:rPr>
      </w:pPr>
      <w:r w:rsidRPr="00FB5231">
        <w:rPr>
          <w:rFonts w:cstheme="minorHAnsi"/>
          <w:iCs/>
        </w:rPr>
        <w:t>3.1.</w:t>
      </w:r>
      <w:r w:rsidRPr="00FB5231">
        <w:rPr>
          <w:rFonts w:cstheme="minorHAnsi"/>
          <w:i/>
          <w:color w:val="FF0000"/>
        </w:rPr>
        <w:t xml:space="preserve"> </w:t>
      </w:r>
      <w:r w:rsidRPr="00FB5231">
        <w:rPr>
          <w:rFonts w:cstheme="minorHAnsi"/>
        </w:rPr>
        <w:t>Perkančioji organizacija nerengs susitikimo su tiekėjais dėl pirkimo sąlygų paaiškinimo.</w:t>
      </w:r>
    </w:p>
    <w:p w14:paraId="7C6EB2A2" w14:textId="77777777" w:rsidR="00B94971" w:rsidRPr="00FB5231" w:rsidRDefault="00B94971" w:rsidP="00B94971">
      <w:pPr>
        <w:pStyle w:val="Sraopastraipa"/>
        <w:spacing w:after="0" w:line="240" w:lineRule="auto"/>
        <w:ind w:left="567"/>
        <w:jc w:val="both"/>
        <w:rPr>
          <w:rFonts w:eastAsiaTheme="minorHAnsi" w:cstheme="minorHAnsi"/>
          <w:lang w:eastAsia="en-US"/>
        </w:rPr>
      </w:pPr>
      <w:r w:rsidRPr="00FB5231">
        <w:rPr>
          <w:rFonts w:eastAsiaTheme="minorHAnsi" w:cstheme="minorHAnsi"/>
          <w:lang w:eastAsia="en-US"/>
        </w:rPr>
        <w:t>3.2. P</w:t>
      </w:r>
      <w:r w:rsidRPr="00FB5231">
        <w:rPr>
          <w:rFonts w:cstheme="minorHAnsi"/>
        </w:rPr>
        <w:t>erkančioji organizacija nerengs objekto apžiūros.</w:t>
      </w:r>
    </w:p>
    <w:p w14:paraId="78372AE1" w14:textId="77777777" w:rsidR="00D6412E" w:rsidRPr="00D24970" w:rsidRDefault="00D6412E" w:rsidP="00D6412E">
      <w:pPr>
        <w:pStyle w:val="Antrat1"/>
        <w:spacing w:line="20" w:lineRule="atLeast"/>
        <w:contextualSpacing/>
        <w:rPr>
          <w:rFonts w:asciiTheme="minorHAnsi" w:hAnsiTheme="minorHAnsi" w:cstheme="minorHAnsi"/>
        </w:rPr>
      </w:pPr>
      <w:bookmarkStart w:id="15" w:name="_Toc203549115"/>
      <w:r>
        <w:rPr>
          <w:rFonts w:cstheme="majorHAnsi"/>
        </w:rPr>
        <w:t xml:space="preserve">4. </w:t>
      </w:r>
      <w:r w:rsidRPr="00D24970">
        <w:rPr>
          <w:rFonts w:asciiTheme="minorHAnsi" w:hAnsiTheme="minorHAnsi" w:cstheme="minorHAnsi"/>
        </w:rPr>
        <w:t>Tiekėjų pašalinimo pagrindai</w:t>
      </w:r>
      <w:bookmarkEnd w:id="8"/>
      <w:bookmarkEnd w:id="9"/>
      <w:bookmarkEnd w:id="10"/>
      <w:r w:rsidRPr="00D24970">
        <w:rPr>
          <w:rFonts w:asciiTheme="minorHAnsi" w:hAnsiTheme="minorHAnsi" w:cstheme="minorHAnsi"/>
        </w:rPr>
        <w:t xml:space="preserve"> ir kvalifikacijos reikalavimai</w:t>
      </w:r>
      <w:bookmarkEnd w:id="15"/>
    </w:p>
    <w:p w14:paraId="7774FAD6" w14:textId="39BCF037" w:rsidR="00D6412E" w:rsidRPr="00E656A9" w:rsidRDefault="00D6412E" w:rsidP="00D6412E">
      <w:pPr>
        <w:pStyle w:val="Sraopastraipa"/>
        <w:spacing w:after="120" w:line="20" w:lineRule="atLeast"/>
        <w:ind w:left="0" w:firstLine="567"/>
        <w:jc w:val="both"/>
        <w:rPr>
          <w:color w:val="00B050"/>
        </w:rPr>
      </w:pPr>
      <w:r w:rsidRPr="127DD6E8">
        <w:t>4.1. Reikalavimai dėl tiekėjo ir</w:t>
      </w:r>
      <w:bookmarkStart w:id="16" w:name="_Hlk41039660"/>
      <w:r w:rsidRPr="127DD6E8">
        <w:t xml:space="preserve"> subtiekėjų (jei taikoma</w:t>
      </w:r>
      <w:r w:rsidRPr="00016FDD">
        <w:t>), ūkio subjektų, kurių pajėgumais tiekėjas remiasi,</w:t>
      </w:r>
      <w:r w:rsidRPr="127DD6E8">
        <w:t xml:space="preserve"> </w:t>
      </w:r>
      <w:bookmarkEnd w:id="16"/>
      <w:r w:rsidRPr="127DD6E8">
        <w:t xml:space="preserve">pašalinimo pagrindų nebuvimo bei jų nebuvimą patvirtinantys dokumentai nurodyti </w:t>
      </w:r>
      <w:r w:rsidRPr="00E656A9">
        <w:rPr>
          <w:color w:val="00B050"/>
        </w:rPr>
        <w:t xml:space="preserve">specialiųjų </w:t>
      </w:r>
      <w:r w:rsidRPr="00E656A9">
        <w:rPr>
          <w:rFonts w:eastAsia="Calibri"/>
          <w:color w:val="00B050"/>
        </w:rPr>
        <w:t xml:space="preserve">pirkimo sąlygų </w:t>
      </w:r>
      <w:r w:rsidR="00B94971" w:rsidRPr="00E656A9">
        <w:rPr>
          <w:rFonts w:eastAsia="Calibri"/>
          <w:color w:val="00B050"/>
        </w:rPr>
        <w:t>3</w:t>
      </w:r>
      <w:r w:rsidRPr="00E656A9">
        <w:rPr>
          <w:color w:val="00B050"/>
        </w:rPr>
        <w:t xml:space="preserve"> </w:t>
      </w:r>
      <w:r w:rsidRPr="00E656A9">
        <w:rPr>
          <w:rFonts w:eastAsia="Calibri"/>
          <w:color w:val="00B050"/>
        </w:rPr>
        <w:t>priede</w:t>
      </w:r>
      <w:r w:rsidRPr="00E656A9">
        <w:rPr>
          <w:color w:val="00B050"/>
        </w:rPr>
        <w:t xml:space="preserve">. </w:t>
      </w:r>
    </w:p>
    <w:p w14:paraId="5DC7E2BF" w14:textId="34166D8C" w:rsidR="00D6412E" w:rsidRPr="00E656A9" w:rsidRDefault="00D6412E" w:rsidP="00D6412E">
      <w:pPr>
        <w:pStyle w:val="Sraopastraipa"/>
        <w:tabs>
          <w:tab w:val="left" w:pos="851"/>
        </w:tabs>
        <w:spacing w:after="0" w:line="20" w:lineRule="atLeast"/>
        <w:ind w:left="0" w:firstLine="567"/>
        <w:jc w:val="both"/>
        <w:rPr>
          <w:highlight w:val="yellow"/>
        </w:rPr>
      </w:pPr>
      <w:r w:rsidRPr="00E656A9">
        <w:t xml:space="preserve">4.2.Tiekėjams nenustatomi kvalifikacijos reikalavimai ir reikalavimai dėl kokybės vadybos sistemos </w:t>
      </w:r>
      <w:r w:rsidR="00E656A9" w:rsidRPr="00E656A9">
        <w:t>bei</w:t>
      </w:r>
      <w:r w:rsidRPr="00E656A9">
        <w:t xml:space="preserve"> aplinkos apsaugos vadybos sistemos standartų laikymosi</w:t>
      </w:r>
      <w:r w:rsidR="00E656A9" w:rsidRPr="00E656A9">
        <w:t xml:space="preserve">. </w:t>
      </w:r>
      <w:r w:rsidRPr="00E656A9">
        <w:t xml:space="preserve"> </w:t>
      </w:r>
    </w:p>
    <w:p w14:paraId="58528EBB" w14:textId="77777777" w:rsidR="00D6412E" w:rsidRPr="0037632B" w:rsidRDefault="00D6412E" w:rsidP="00D6412E">
      <w:pPr>
        <w:pStyle w:val="Antrat1"/>
        <w:tabs>
          <w:tab w:val="left" w:pos="567"/>
        </w:tabs>
        <w:spacing w:after="0"/>
        <w:contextualSpacing/>
        <w:jc w:val="both"/>
        <w:rPr>
          <w:rFonts w:cstheme="minorBidi"/>
        </w:rPr>
      </w:pPr>
      <w:bookmarkStart w:id="17" w:name="_Toc203549116"/>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7"/>
      <w:r w:rsidRPr="007872CB">
        <w:t xml:space="preserve"> </w:t>
      </w:r>
    </w:p>
    <w:p w14:paraId="004BE09D" w14:textId="4C8113DF" w:rsidR="00281253" w:rsidRDefault="00281253" w:rsidP="00281253">
      <w:pPr>
        <w:spacing w:after="0" w:line="240" w:lineRule="auto"/>
        <w:ind w:firstLine="567"/>
        <w:jc w:val="both"/>
        <w:rPr>
          <w:rFonts w:cstheme="minorHAnsi"/>
          <w:color w:val="000000" w:themeColor="text1"/>
        </w:rPr>
      </w:pPr>
      <w:bookmarkStart w:id="18" w:name="_Ref39666794"/>
      <w:bookmarkStart w:id="19" w:name="_Ref39666796"/>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sidRPr="002D1FC3">
        <w:rPr>
          <w:rFonts w:cstheme="minorHAnsi"/>
          <w:color w:val="00B050"/>
        </w:rPr>
        <w:t xml:space="preserve">specialiųjų pirkimo sąlygų </w:t>
      </w:r>
      <w:r w:rsidR="008A6A91">
        <w:rPr>
          <w:rFonts w:cstheme="minorHAnsi"/>
          <w:color w:val="00B050"/>
        </w:rPr>
        <w:t>8</w:t>
      </w:r>
      <w:r w:rsidR="002D1FC3" w:rsidRPr="002D1FC3">
        <w:rPr>
          <w:rFonts w:cstheme="minorHAnsi"/>
          <w:color w:val="00B050"/>
        </w:rPr>
        <w:t xml:space="preserve"> ir </w:t>
      </w:r>
      <w:r w:rsidR="008A6A91">
        <w:rPr>
          <w:rFonts w:cstheme="minorHAnsi"/>
          <w:color w:val="00B050"/>
        </w:rPr>
        <w:t>9</w:t>
      </w:r>
      <w:r w:rsidRPr="002D1FC3">
        <w:rPr>
          <w:rFonts w:cstheme="minorHAnsi"/>
          <w:color w:val="00B050"/>
        </w:rPr>
        <w:t xml:space="preserve"> priede</w:t>
      </w:r>
      <w:r w:rsidRPr="007872CB">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79F48BD2" w14:textId="77777777" w:rsidR="00281253" w:rsidRPr="007872CB" w:rsidRDefault="00281253" w:rsidP="00281253">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F75C67B" w14:textId="77777777" w:rsidR="0046221B" w:rsidRPr="00C007F1" w:rsidRDefault="00281253" w:rsidP="0046221B">
      <w:pPr>
        <w:spacing w:after="0" w:line="240" w:lineRule="auto"/>
        <w:ind w:firstLine="567"/>
        <w:jc w:val="both"/>
        <w:rPr>
          <w:rFonts w:cstheme="minorHAnsi"/>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Pr="00281253">
        <w:rPr>
          <w:rFonts w:cstheme="minorHAnsi"/>
          <w:iCs/>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w:t>
      </w:r>
      <w:r w:rsidR="00586294" w:rsidRPr="00586294">
        <w:rPr>
          <w:rFonts w:cstheme="minorHAnsi"/>
          <w:iCs/>
          <w:color w:val="00B050"/>
        </w:rPr>
        <w:t xml:space="preserve">pirkimo specialiųjų sąlygų </w:t>
      </w:r>
      <w:r w:rsidR="00EA643E">
        <w:rPr>
          <w:rFonts w:cstheme="minorHAnsi"/>
          <w:iCs/>
          <w:color w:val="00B050"/>
        </w:rPr>
        <w:t>12</w:t>
      </w:r>
      <w:r w:rsidR="00586294" w:rsidRPr="00586294">
        <w:rPr>
          <w:rFonts w:cstheme="minorHAnsi"/>
          <w:iCs/>
          <w:color w:val="00B050"/>
        </w:rPr>
        <w:t xml:space="preserve"> priede </w:t>
      </w:r>
      <w:r w:rsidR="00EA643E" w:rsidRPr="00EA643E">
        <w:rPr>
          <w:rFonts w:cstheme="minorHAnsi"/>
          <w:iCs/>
        </w:rPr>
        <w:t>n</w:t>
      </w:r>
      <w:r w:rsidR="00586294">
        <w:rPr>
          <w:rFonts w:cstheme="minorHAnsi"/>
          <w:iCs/>
        </w:rPr>
        <w:t>ustatytos formos</w:t>
      </w:r>
      <w:r>
        <w:rPr>
          <w:rFonts w:cstheme="minorHAnsi"/>
          <w:iCs/>
        </w:rPr>
        <w:t xml:space="preserve"> atitikties deklaraciją dėl atitikties VPĮ 45 straipsnio </w:t>
      </w:r>
      <w:r w:rsidRPr="00C007F1">
        <w:rPr>
          <w:rFonts w:cstheme="minorHAnsi"/>
          <w:i/>
        </w:rPr>
        <w:t>2</w:t>
      </w:r>
      <w:r w:rsidRPr="00C007F1">
        <w:rPr>
          <w:rFonts w:cstheme="minorHAnsi"/>
          <w:i/>
          <w:vertAlign w:val="superscript"/>
        </w:rPr>
        <w:t>1</w:t>
      </w:r>
      <w:r w:rsidRPr="00C007F1">
        <w:rPr>
          <w:rFonts w:cstheme="minorHAnsi"/>
          <w:i/>
        </w:rPr>
        <w:t xml:space="preserve"> dalies 1, 2, 3 ir 6 punktam</w:t>
      </w:r>
      <w:r w:rsidR="000E3106">
        <w:rPr>
          <w:rFonts w:cstheme="minorHAnsi"/>
          <w:i/>
        </w:rPr>
        <w:t xml:space="preserve">, o </w:t>
      </w:r>
      <w:r w:rsidR="0046221B" w:rsidRPr="00F24718">
        <w:rPr>
          <w:rFonts w:cstheme="minorHAnsi"/>
          <w:i/>
          <w:color w:val="EE0000"/>
        </w:rPr>
        <w:t>pirkimo specialiųjų sąlygų</w:t>
      </w:r>
      <w:r w:rsidR="0046221B">
        <w:rPr>
          <w:rFonts w:cstheme="minorHAnsi"/>
          <w:i/>
        </w:rPr>
        <w:t xml:space="preserve"> </w:t>
      </w:r>
      <w:r w:rsidR="0046221B" w:rsidRPr="00EA643E">
        <w:rPr>
          <w:rFonts w:cstheme="minorHAnsi"/>
          <w:i/>
          <w:color w:val="EE0000"/>
        </w:rPr>
        <w:t>13 priedą turės teikti tik nustatytas galimas pirkimo laimėtojas</w:t>
      </w:r>
      <w:r w:rsidR="0046221B">
        <w:rPr>
          <w:rFonts w:cstheme="minorHAnsi"/>
          <w:i/>
          <w:color w:val="EE0000"/>
        </w:rPr>
        <w:t xml:space="preserve">. </w:t>
      </w:r>
    </w:p>
    <w:p w14:paraId="35C5378C" w14:textId="544C164D" w:rsidR="00281253" w:rsidRPr="00166073" w:rsidRDefault="00281253" w:rsidP="0046221B">
      <w:pPr>
        <w:spacing w:after="0" w:line="240" w:lineRule="auto"/>
        <w:ind w:firstLine="567"/>
        <w:jc w:val="both"/>
        <w:rPr>
          <w:rFonts w:cstheme="minorHAnsi"/>
        </w:rPr>
      </w:pPr>
      <w:r>
        <w:rPr>
          <w:rFonts w:cstheme="minorHAnsi"/>
        </w:rPr>
        <w:t xml:space="preserve">5.4. Perkančiajai organizacijai kilus abejonių dėl </w:t>
      </w:r>
      <w:r w:rsidR="00586294" w:rsidRPr="00586294">
        <w:rPr>
          <w:rFonts w:cstheme="minorHAnsi"/>
          <w:iCs/>
          <w:color w:val="00B050"/>
        </w:rPr>
        <w:t xml:space="preserve">pirkimo specialiųjų sąlygų </w:t>
      </w:r>
      <w:r w:rsidR="00EA643E">
        <w:rPr>
          <w:rFonts w:cstheme="minorHAnsi"/>
          <w:iCs/>
          <w:color w:val="00B050"/>
        </w:rPr>
        <w:t>12</w:t>
      </w:r>
      <w:r w:rsidR="00586294" w:rsidRPr="00586294">
        <w:rPr>
          <w:rFonts w:cstheme="minorHAnsi"/>
          <w:iCs/>
          <w:color w:val="00B050"/>
        </w:rPr>
        <w:t xml:space="preserve"> priede </w:t>
      </w:r>
      <w:r w:rsidR="00586294">
        <w:rPr>
          <w:rFonts w:cstheme="minorHAnsi"/>
          <w:iCs/>
        </w:rPr>
        <w:t>nustatytos</w:t>
      </w:r>
      <w:r>
        <w:rPr>
          <w:rFonts w:cstheme="minorHAnsi"/>
        </w:rPr>
        <w:t xml:space="preserve">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765AF71E" w14:textId="320779D6" w:rsidR="00D752EF" w:rsidRPr="00676607" w:rsidRDefault="00281253" w:rsidP="00D752EF">
      <w:pPr>
        <w:spacing w:after="0" w:line="240" w:lineRule="auto"/>
        <w:ind w:firstLine="567"/>
        <w:jc w:val="both"/>
      </w:pPr>
      <w:r w:rsidRPr="00241D43">
        <w:rPr>
          <w:i/>
        </w:rPr>
        <w:t>5.5.</w:t>
      </w:r>
      <w:r w:rsidR="00D752EF" w:rsidRPr="00D752EF">
        <w:t xml:space="preserve"> </w:t>
      </w:r>
      <w:r w:rsidR="00D752EF" w:rsidRPr="00454F45">
        <w:t>Perkančioji organizacija</w:t>
      </w:r>
      <w:r w:rsidR="00D752EF">
        <w:t xml:space="preserve"> laiko, kad </w:t>
      </w:r>
      <w:r w:rsidR="00D752EF" w:rsidRPr="00E7043E">
        <w:rPr>
          <w:color w:val="000000"/>
          <w:shd w:val="clear" w:color="auto" w:fill="FFFFFF"/>
        </w:rPr>
        <w:t>pirkimo objektas kelia grėsmę nacionaliniam saugumui</w:t>
      </w:r>
      <w:r w:rsidR="00D752EF">
        <w:t xml:space="preserve">, jei jis atitinka VPĮ 37 straipsnio 9 dalies 1 ir (ar) 2 punkte numatytas sąlygas. </w:t>
      </w:r>
      <w:r w:rsidR="00D752EF" w:rsidRPr="00454F45">
        <w:rPr>
          <w:rFonts w:eastAsia="Times New Roman"/>
          <w:color w:val="000000" w:themeColor="text1"/>
          <w:lang w:eastAsia="en-US"/>
        </w:rPr>
        <w:t xml:space="preserve">Tiekėjai kartu su pasiūlymu turi pateikti </w:t>
      </w:r>
      <w:r w:rsidR="00D752EF">
        <w:rPr>
          <w:rFonts w:eastAsia="Times New Roman"/>
          <w:color w:val="000000" w:themeColor="text1"/>
          <w:lang w:eastAsia="en-US"/>
        </w:rPr>
        <w:t xml:space="preserve">Viešųjų pirkimų tarnybos nustatytos </w:t>
      </w:r>
      <w:r w:rsidR="00D752EF" w:rsidRPr="00676607">
        <w:rPr>
          <w:rFonts w:eastAsia="Times New Roman"/>
          <w:color w:val="000000" w:themeColor="text1"/>
          <w:lang w:eastAsia="en-US"/>
        </w:rPr>
        <w:t>formos atitikties deklaraciją</w:t>
      </w:r>
      <w:r w:rsidR="00D752EF">
        <w:rPr>
          <w:rStyle w:val="Puslapioinaosnuoroda"/>
          <w:rFonts w:eastAsia="Times New Roman"/>
          <w:color w:val="000000" w:themeColor="text1"/>
          <w:lang w:eastAsia="en-US"/>
        </w:rPr>
        <w:footnoteReference w:id="1"/>
      </w:r>
      <w:r w:rsidR="002D1FC3">
        <w:rPr>
          <w:rFonts w:eastAsia="Times New Roman"/>
          <w:color w:val="000000" w:themeColor="text1"/>
          <w:lang w:eastAsia="en-US"/>
        </w:rPr>
        <w:t xml:space="preserve"> </w:t>
      </w:r>
      <w:r w:rsidR="002D1FC3" w:rsidRPr="002D1FC3">
        <w:rPr>
          <w:rFonts w:eastAsia="Times New Roman"/>
          <w:color w:val="00B050"/>
          <w:lang w:eastAsia="en-US"/>
        </w:rPr>
        <w:t xml:space="preserve">(forma pateikta specialiųjų pirkimo sąlygų </w:t>
      </w:r>
      <w:r w:rsidR="008A6A91">
        <w:rPr>
          <w:rFonts w:eastAsia="Times New Roman"/>
          <w:color w:val="00B050"/>
          <w:lang w:eastAsia="en-US"/>
        </w:rPr>
        <w:t>10</w:t>
      </w:r>
      <w:r w:rsidR="002D1FC3" w:rsidRPr="002D1FC3">
        <w:rPr>
          <w:rFonts w:eastAsia="Times New Roman"/>
          <w:color w:val="00B050"/>
          <w:lang w:eastAsia="en-US"/>
        </w:rPr>
        <w:t xml:space="preserve"> </w:t>
      </w:r>
      <w:r w:rsidR="002D1FC3">
        <w:rPr>
          <w:rFonts w:eastAsia="Times New Roman"/>
          <w:color w:val="00B050"/>
          <w:lang w:eastAsia="en-US"/>
        </w:rPr>
        <w:t>prie</w:t>
      </w:r>
      <w:r w:rsidR="002D1FC3" w:rsidRPr="002D1FC3">
        <w:rPr>
          <w:rFonts w:eastAsia="Times New Roman"/>
          <w:color w:val="00B050"/>
          <w:lang w:eastAsia="en-US"/>
        </w:rPr>
        <w:t>de)</w:t>
      </w:r>
      <w:r w:rsidR="002D1FC3">
        <w:rPr>
          <w:rFonts w:eastAsia="Times New Roman"/>
          <w:color w:val="000000" w:themeColor="text1"/>
          <w:lang w:eastAsia="en-US"/>
        </w:rPr>
        <w:t>.</w:t>
      </w:r>
      <w:r w:rsidR="00D752EF">
        <w:rPr>
          <w:rFonts w:eastAsia="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B8AD313" w14:textId="52560A94" w:rsidR="00281253" w:rsidRPr="00241D43" w:rsidRDefault="00D752EF" w:rsidP="00D752EF">
      <w:pPr>
        <w:pStyle w:val="Sraopastraipa"/>
        <w:spacing w:after="0" w:line="240" w:lineRule="auto"/>
        <w:ind w:left="0" w:firstLine="567"/>
        <w:jc w:val="both"/>
        <w:rPr>
          <w:i/>
        </w:rPr>
      </w:pPr>
      <w:r w:rsidRPr="00F555C4">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C007F1">
        <w:rPr>
          <w:i/>
          <w:iCs/>
          <w:szCs w:val="24"/>
        </w:rPr>
        <w:t>.</w:t>
      </w:r>
    </w:p>
    <w:p w14:paraId="6ED84B27" w14:textId="7B5D85CB" w:rsidR="00C007F1" w:rsidRPr="00C007F1" w:rsidRDefault="00281253" w:rsidP="00C007F1">
      <w:pPr>
        <w:spacing w:after="0" w:line="240" w:lineRule="auto"/>
        <w:ind w:firstLine="567"/>
        <w:jc w:val="both"/>
        <w:rPr>
          <w:rFonts w:cstheme="minorHAnsi"/>
        </w:rPr>
      </w:pPr>
      <w:r w:rsidRPr="00C007F1">
        <w:rPr>
          <w:rFonts w:cstheme="minorHAnsi"/>
        </w:rPr>
        <w:t>5.6.</w:t>
      </w:r>
      <w:r w:rsidR="00C007F1" w:rsidRPr="00C007F1">
        <w:rPr>
          <w:rFonts w:cstheme="minorHAnsi"/>
        </w:rPr>
        <w:t xml:space="preserve"> Perkančioji organizacija </w:t>
      </w:r>
      <w:r w:rsidR="00C007F1" w:rsidRPr="00C007F1">
        <w:rPr>
          <w:rFonts w:cstheme="minorHAnsi"/>
          <w:color w:val="000000"/>
          <w:shd w:val="clear" w:color="auto" w:fill="FFFFFF"/>
        </w:rPr>
        <w:t>laiko, kad tiekėjas turi interesų, galinčių kelti grėsmę nacionaliniam saugumui</w:t>
      </w:r>
      <w:r w:rsidR="00C007F1" w:rsidRPr="00C007F1">
        <w:rPr>
          <w:rFonts w:cstheme="minorHAnsi"/>
        </w:rPr>
        <w:t xml:space="preserve">, jei jis, </w:t>
      </w:r>
      <w:r w:rsidR="00C007F1" w:rsidRPr="00C007F1">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C007F1" w:rsidRPr="00C007F1">
        <w:rPr>
          <w:rFonts w:eastAsia="Times New Roman" w:cstheme="minorHAnsi"/>
          <w:color w:val="000000" w:themeColor="text1"/>
          <w:lang w:eastAsia="en-US"/>
        </w:rPr>
        <w:t xml:space="preserve">Viešųjų pirkimų tarnybos </w:t>
      </w:r>
      <w:r w:rsidR="00C007F1" w:rsidRPr="00C007F1">
        <w:rPr>
          <w:rFonts w:eastAsia="Times New Roman" w:cstheme="minorHAnsi"/>
          <w:color w:val="000000" w:themeColor="text1"/>
          <w:lang w:eastAsia="en-US"/>
        </w:rPr>
        <w:lastRenderedPageBreak/>
        <w:t>nustatytos formos atitikties deklaraciją</w:t>
      </w:r>
      <w:r w:rsidR="00C007F1" w:rsidRPr="00C007F1">
        <w:rPr>
          <w:rStyle w:val="Puslapioinaosnuoroda"/>
          <w:rFonts w:eastAsia="Times New Roman" w:cstheme="minorHAnsi"/>
          <w:color w:val="000000" w:themeColor="text1"/>
          <w:lang w:eastAsia="en-US"/>
        </w:rPr>
        <w:footnoteReference w:id="2"/>
      </w:r>
      <w:r w:rsidR="002D1FC3">
        <w:rPr>
          <w:rFonts w:eastAsia="Times New Roman" w:cstheme="minorHAnsi"/>
          <w:color w:val="000000" w:themeColor="text1"/>
          <w:lang w:eastAsia="en-US"/>
        </w:rPr>
        <w:t xml:space="preserve"> </w:t>
      </w:r>
      <w:r w:rsidR="002D1FC3" w:rsidRPr="002D1FC3">
        <w:rPr>
          <w:rFonts w:eastAsia="Times New Roman"/>
          <w:color w:val="00B050"/>
          <w:lang w:eastAsia="en-US"/>
        </w:rPr>
        <w:t xml:space="preserve">(forma pateikta specialiųjų pirkimo sąlygų </w:t>
      </w:r>
      <w:r w:rsidR="008A6A91">
        <w:rPr>
          <w:rFonts w:eastAsia="Times New Roman"/>
          <w:color w:val="00B050"/>
          <w:lang w:eastAsia="en-US"/>
        </w:rPr>
        <w:t>10</w:t>
      </w:r>
      <w:r w:rsidR="002D1FC3" w:rsidRPr="002D1FC3">
        <w:rPr>
          <w:rFonts w:eastAsia="Times New Roman"/>
          <w:color w:val="00B050"/>
          <w:lang w:eastAsia="en-US"/>
        </w:rPr>
        <w:t xml:space="preserve"> </w:t>
      </w:r>
      <w:r w:rsidR="002D1FC3">
        <w:rPr>
          <w:rFonts w:eastAsia="Times New Roman"/>
          <w:color w:val="00B050"/>
          <w:lang w:eastAsia="en-US"/>
        </w:rPr>
        <w:t>p</w:t>
      </w:r>
      <w:r w:rsidR="002D1FC3" w:rsidRPr="002D1FC3">
        <w:rPr>
          <w:rFonts w:eastAsia="Times New Roman"/>
          <w:color w:val="00B050"/>
          <w:lang w:eastAsia="en-US"/>
        </w:rPr>
        <w:t>r</w:t>
      </w:r>
      <w:r w:rsidR="002D1FC3">
        <w:rPr>
          <w:rFonts w:eastAsia="Times New Roman"/>
          <w:color w:val="00B050"/>
          <w:lang w:eastAsia="en-US"/>
        </w:rPr>
        <w:t>ie</w:t>
      </w:r>
      <w:r w:rsidR="002D1FC3" w:rsidRPr="002D1FC3">
        <w:rPr>
          <w:rFonts w:eastAsia="Times New Roman"/>
          <w:color w:val="00B050"/>
          <w:lang w:eastAsia="en-US"/>
        </w:rPr>
        <w:t>de)</w:t>
      </w:r>
      <w:r w:rsidR="002D1FC3">
        <w:rPr>
          <w:rFonts w:eastAsia="Times New Roman"/>
          <w:color w:val="00B050"/>
          <w:lang w:eastAsia="en-US"/>
        </w:rPr>
        <w:t xml:space="preserve">. </w:t>
      </w:r>
      <w:r w:rsidR="00C007F1" w:rsidRPr="00C007F1">
        <w:rPr>
          <w:rFonts w:eastAsia="Times New Roman" w:cstheme="minorHAnsi"/>
          <w:color w:val="000000" w:themeColor="text1"/>
          <w:lang w:eastAsia="en-US"/>
        </w:rPr>
        <w:t xml:space="preserve">Perkančioji organizacija iš ekonomiškai naudingiausią pasiūlymą pateikusio tiekėjo reikalaus pateikti vieną (esant poreikiui – kelis) VPĮ 51 straipsnio 12 dalyje numatytą dokumentą. </w:t>
      </w:r>
    </w:p>
    <w:p w14:paraId="7AC80C94" w14:textId="77777777" w:rsidR="00C007F1" w:rsidRPr="00C007F1" w:rsidRDefault="00C007F1" w:rsidP="00C007F1">
      <w:pPr>
        <w:spacing w:after="0" w:line="240" w:lineRule="auto"/>
        <w:ind w:firstLine="567"/>
        <w:jc w:val="both"/>
        <w:rPr>
          <w:rFonts w:cstheme="minorHAnsi"/>
          <w:i/>
          <w:iCs/>
          <w:shd w:val="clear" w:color="auto" w:fill="FFFFFF"/>
        </w:rPr>
      </w:pPr>
      <w:r w:rsidRPr="00C007F1">
        <w:rPr>
          <w:rFonts w:cstheme="minorHAns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A0064F" w14:textId="77777777" w:rsidR="00D6412E" w:rsidRPr="00142AB7" w:rsidRDefault="00D6412E" w:rsidP="00D6412E">
      <w:pPr>
        <w:pStyle w:val="Antrat1"/>
        <w:spacing w:line="20" w:lineRule="atLeast"/>
        <w:contextualSpacing/>
        <w:rPr>
          <w:rFonts w:asciiTheme="minorHAnsi" w:hAnsiTheme="minorHAnsi" w:cstheme="minorBidi"/>
        </w:rPr>
      </w:pPr>
      <w:bookmarkStart w:id="20" w:name="_Toc203549117"/>
      <w:r w:rsidRPr="127DD6E8">
        <w:rPr>
          <w:rFonts w:asciiTheme="minorHAnsi" w:hAnsiTheme="minorHAnsi" w:cstheme="minorBidi"/>
        </w:rPr>
        <w:t>6. Specialieji reikalavimai pasiūlymų rengimui ir pateikimui</w:t>
      </w:r>
      <w:bookmarkEnd w:id="18"/>
      <w:bookmarkEnd w:id="19"/>
      <w:bookmarkEnd w:id="20"/>
    </w:p>
    <w:p w14:paraId="3F7FF9C1" w14:textId="77777777" w:rsidR="00E656A9" w:rsidRPr="00FB5231" w:rsidRDefault="00E656A9" w:rsidP="00E656A9">
      <w:pPr>
        <w:spacing w:after="0" w:line="20" w:lineRule="atLeast"/>
        <w:ind w:firstLine="567"/>
        <w:jc w:val="both"/>
        <w:rPr>
          <w:rFonts w:cstheme="minorHAnsi"/>
          <w:i/>
          <w:iCs/>
          <w:color w:val="7030A0"/>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FB5231">
        <w:rPr>
          <w:rFonts w:cstheme="minorHAnsi"/>
        </w:rPr>
        <w:t>6.1. Tiekėjo pasiūlymą sudaro CVP IS pateikiamų ir žemiau nurodytų dokumentų visuma:</w:t>
      </w:r>
    </w:p>
    <w:p w14:paraId="2B9D437F" w14:textId="43B4BDCF" w:rsidR="00E656A9" w:rsidRPr="00FB5231" w:rsidRDefault="00E656A9" w:rsidP="00E656A9">
      <w:pPr>
        <w:pStyle w:val="Sraopastraipa"/>
        <w:numPr>
          <w:ilvl w:val="2"/>
          <w:numId w:val="31"/>
        </w:numPr>
        <w:spacing w:after="0" w:line="240" w:lineRule="auto"/>
        <w:ind w:left="0" w:firstLine="709"/>
        <w:jc w:val="both"/>
        <w:rPr>
          <w:rFonts w:cstheme="minorHAnsi"/>
          <w:u w:val="single"/>
        </w:rPr>
      </w:pPr>
      <w:r w:rsidRPr="00FB5231">
        <w:rPr>
          <w:rFonts w:cstheme="minorHAnsi"/>
        </w:rPr>
        <w:t xml:space="preserve">tiekėjo pasirašytas pasiūlymas, parengtas pagal </w:t>
      </w:r>
      <w:r w:rsidRPr="001226C4">
        <w:rPr>
          <w:rFonts w:cstheme="minorHAnsi"/>
          <w:color w:val="00B050"/>
        </w:rPr>
        <w:t>specialiųjų pirkimo sąlygų</w:t>
      </w:r>
      <w:r w:rsidR="00E20A77">
        <w:rPr>
          <w:rFonts w:cstheme="minorHAnsi"/>
          <w:color w:val="00B050"/>
        </w:rPr>
        <w:t xml:space="preserve"> 5</w:t>
      </w:r>
      <w:r w:rsidRPr="00FB5231">
        <w:rPr>
          <w:rFonts w:cstheme="minorHAnsi"/>
          <w:color w:val="00B050"/>
          <w:shd w:val="clear" w:color="auto" w:fill="FFFFFF"/>
        </w:rPr>
        <w:t xml:space="preserve"> </w:t>
      </w:r>
      <w:r w:rsidRPr="00FB5231">
        <w:rPr>
          <w:rFonts w:cstheme="minorHAnsi"/>
          <w:color w:val="00B050"/>
        </w:rPr>
        <w:t xml:space="preserve">priede </w:t>
      </w:r>
      <w:r w:rsidRPr="00FB5231">
        <w:rPr>
          <w:rFonts w:cstheme="minorHAnsi"/>
        </w:rPr>
        <w:t>pateiktą pasiūlymo formą.</w:t>
      </w:r>
    </w:p>
    <w:p w14:paraId="4B332592" w14:textId="17814535" w:rsidR="00E656A9" w:rsidRPr="00FB5231" w:rsidRDefault="00E656A9" w:rsidP="00E656A9">
      <w:pPr>
        <w:pStyle w:val="Sraopastraipa"/>
        <w:numPr>
          <w:ilvl w:val="2"/>
          <w:numId w:val="31"/>
        </w:numPr>
        <w:spacing w:after="0" w:line="240" w:lineRule="auto"/>
        <w:ind w:left="0" w:firstLine="709"/>
        <w:jc w:val="both"/>
        <w:rPr>
          <w:rFonts w:cstheme="minorHAnsi"/>
          <w:u w:val="single"/>
        </w:rPr>
      </w:pPr>
      <w:r w:rsidRPr="00FB5231">
        <w:rPr>
          <w:rFonts w:cstheme="minorHAnsi"/>
        </w:rPr>
        <w:t>užpildytas EBVPD (</w:t>
      </w:r>
      <w:r w:rsidRPr="00FB5231">
        <w:rPr>
          <w:rFonts w:cstheme="minorHAnsi"/>
          <w:color w:val="00B050"/>
        </w:rPr>
        <w:t xml:space="preserve">specialiųjų pirkimo sąlygų </w:t>
      </w:r>
      <w:r w:rsidR="00E20A77">
        <w:rPr>
          <w:rFonts w:cstheme="minorHAnsi"/>
          <w:color w:val="00B050"/>
        </w:rPr>
        <w:t>4</w:t>
      </w:r>
      <w:r w:rsidRPr="00FB5231">
        <w:rPr>
          <w:rFonts w:cstheme="minorHAnsi"/>
          <w:color w:val="00B050"/>
        </w:rPr>
        <w:t xml:space="preserve"> priedas</w:t>
      </w:r>
      <w:r w:rsidRPr="00FB5231">
        <w:rPr>
          <w:rFonts w:cstheme="minorHAnsi"/>
        </w:rPr>
        <w:t>). Pasirašydamas pasiūlymą, tiekėjas patvirtina ir EBVPD tikrumą;</w:t>
      </w:r>
    </w:p>
    <w:p w14:paraId="043521FE" w14:textId="77777777" w:rsidR="00E656A9" w:rsidRPr="00FB5231" w:rsidRDefault="00E656A9" w:rsidP="00E656A9">
      <w:pPr>
        <w:pStyle w:val="Sraopastraipa"/>
        <w:numPr>
          <w:ilvl w:val="2"/>
          <w:numId w:val="31"/>
        </w:numPr>
        <w:spacing w:after="0" w:line="240" w:lineRule="auto"/>
        <w:ind w:left="0" w:firstLine="709"/>
        <w:jc w:val="both"/>
        <w:rPr>
          <w:rFonts w:cstheme="minorHAnsi"/>
          <w:u w:val="single"/>
        </w:rPr>
      </w:pPr>
      <w:r w:rsidRPr="00FB5231">
        <w:rPr>
          <w:rFonts w:cstheme="minorHAnsi"/>
        </w:rPr>
        <w:t>jungtinės veiklos sutarties kopija (jeigu pirkime dalyvauja ūkio subjektų grupė jungtinės veiklos sutarties pagrindu);</w:t>
      </w:r>
    </w:p>
    <w:p w14:paraId="0565B97C" w14:textId="77777777" w:rsidR="00E656A9" w:rsidRPr="00FB5231" w:rsidRDefault="00E656A9" w:rsidP="00E656A9">
      <w:pPr>
        <w:pStyle w:val="Sraopastraipa"/>
        <w:numPr>
          <w:ilvl w:val="2"/>
          <w:numId w:val="31"/>
        </w:numPr>
        <w:spacing w:after="0" w:line="240" w:lineRule="auto"/>
        <w:ind w:left="0" w:firstLine="709"/>
        <w:jc w:val="both"/>
        <w:rPr>
          <w:rFonts w:cstheme="minorHAnsi"/>
          <w:u w:val="single"/>
        </w:rPr>
      </w:pPr>
      <w:r w:rsidRPr="00FB5231">
        <w:rPr>
          <w:rFonts w:cstheme="minorHAnsi"/>
        </w:rPr>
        <w:t>dokumentas, patvirtinantis, kad asmuo, kuris pasirašė pasiūlymą (jei jis ne tiekėjo vadovas), turėjo teisę jį pasirašyti;</w:t>
      </w:r>
    </w:p>
    <w:p w14:paraId="2A8983F8" w14:textId="77777777" w:rsidR="00E656A9" w:rsidRPr="00FB5231" w:rsidRDefault="00E656A9" w:rsidP="00E656A9">
      <w:pPr>
        <w:pStyle w:val="Sraopastraipa"/>
        <w:numPr>
          <w:ilvl w:val="2"/>
          <w:numId w:val="31"/>
        </w:numPr>
        <w:tabs>
          <w:tab w:val="left" w:pos="1276"/>
        </w:tabs>
        <w:spacing w:after="0" w:line="240" w:lineRule="auto"/>
        <w:ind w:left="2127" w:hanging="1431"/>
        <w:jc w:val="both"/>
        <w:rPr>
          <w:rFonts w:cstheme="minorHAnsi"/>
          <w:u w:val="single"/>
        </w:rPr>
      </w:pPr>
      <w:r w:rsidRPr="00FB5231">
        <w:rPr>
          <w:rFonts w:cstheme="minorHAnsi"/>
        </w:rPr>
        <w:t>pasiūlymo galiojimą užtikrinantis dokumentas (jeigu reikalaujama);</w:t>
      </w:r>
    </w:p>
    <w:p w14:paraId="7898843A" w14:textId="77777777" w:rsidR="00E656A9" w:rsidRPr="00FB5231" w:rsidRDefault="00E656A9" w:rsidP="00E656A9">
      <w:pPr>
        <w:pStyle w:val="Sraopastraipa"/>
        <w:numPr>
          <w:ilvl w:val="2"/>
          <w:numId w:val="31"/>
        </w:numPr>
        <w:spacing w:after="0" w:line="240" w:lineRule="auto"/>
        <w:ind w:left="0" w:firstLine="709"/>
        <w:jc w:val="both"/>
        <w:rPr>
          <w:rFonts w:cstheme="minorHAnsi"/>
          <w:u w:val="single"/>
        </w:rPr>
      </w:pPr>
      <w:r w:rsidRPr="00FB5231">
        <w:rPr>
          <w:rFonts w:cstheme="minorHAnsi"/>
        </w:rPr>
        <w:t>jei tiekėjas pasitelkia ūkio subjektus, kurių pajėgumais remiasi, – įrodymai, kad šie ištekliai bus prieinami per visą sutartinių įsipareigojimų vykdymo laikotarpį;</w:t>
      </w:r>
    </w:p>
    <w:p w14:paraId="0E159BAF" w14:textId="3919CF91" w:rsidR="00E656A9" w:rsidRPr="003159BF" w:rsidRDefault="00E656A9" w:rsidP="00586294">
      <w:pPr>
        <w:pStyle w:val="Sraopastraipa"/>
        <w:numPr>
          <w:ilvl w:val="2"/>
          <w:numId w:val="31"/>
        </w:numPr>
        <w:spacing w:after="0" w:line="240" w:lineRule="auto"/>
        <w:ind w:left="0" w:firstLine="709"/>
        <w:jc w:val="both"/>
        <w:rPr>
          <w:rFonts w:cstheme="minorHAnsi"/>
          <w:u w:val="single"/>
        </w:rPr>
      </w:pPr>
      <w:r w:rsidRPr="00FB5231">
        <w:rPr>
          <w:rFonts w:cstheme="minorHAnsi"/>
        </w:rPr>
        <w:t xml:space="preserve"> jei tiekėjas pasitelkia subtiekėjus, subtiekėjo deklaracija ar kitas dokumentas, patvirtinantis jo sutikimą būti subtiekėju pirkime</w:t>
      </w:r>
      <w:r w:rsidR="00EA643E">
        <w:rPr>
          <w:rFonts w:cstheme="minorHAnsi"/>
        </w:rPr>
        <w:t>;</w:t>
      </w:r>
    </w:p>
    <w:p w14:paraId="0CF26D82" w14:textId="6504123C" w:rsidR="003159BF" w:rsidRPr="003159BF" w:rsidRDefault="003159BF" w:rsidP="00586294">
      <w:pPr>
        <w:pStyle w:val="Sraopastraipa"/>
        <w:numPr>
          <w:ilvl w:val="2"/>
          <w:numId w:val="31"/>
        </w:numPr>
        <w:spacing w:after="0" w:line="240" w:lineRule="auto"/>
        <w:ind w:left="0" w:firstLine="709"/>
        <w:jc w:val="both"/>
        <w:rPr>
          <w:rFonts w:cstheme="minorHAnsi"/>
        </w:rPr>
      </w:pPr>
      <w:r w:rsidRPr="003159BF">
        <w:rPr>
          <w:rFonts w:cstheme="minorHAnsi"/>
        </w:rPr>
        <w:t>Tiekėjo deklaracija dėl atitikties Reglamento nuostatoms juridiniam asmeniui</w:t>
      </w:r>
      <w:r>
        <w:rPr>
          <w:rFonts w:cstheme="minorHAnsi"/>
        </w:rPr>
        <w:t xml:space="preserve">, parengta pagal </w:t>
      </w:r>
      <w:r w:rsidRPr="00E20A77">
        <w:rPr>
          <w:rFonts w:cstheme="minorHAnsi"/>
          <w:color w:val="00B050"/>
        </w:rPr>
        <w:t>specialiųjų pirkimo sąlygų 7 pried</w:t>
      </w:r>
      <w:r w:rsidR="00E20A77" w:rsidRPr="00E20A77">
        <w:rPr>
          <w:rFonts w:cstheme="minorHAnsi"/>
          <w:color w:val="00B050"/>
        </w:rPr>
        <w:t>e</w:t>
      </w:r>
      <w:r w:rsidR="00E20A77">
        <w:rPr>
          <w:rFonts w:cstheme="minorHAnsi"/>
        </w:rPr>
        <w:t xml:space="preserve"> pateiktą formą</w:t>
      </w:r>
      <w:r w:rsidRPr="003159BF">
        <w:rPr>
          <w:rFonts w:cstheme="minorHAnsi"/>
        </w:rPr>
        <w:t>;</w:t>
      </w:r>
    </w:p>
    <w:p w14:paraId="3EAC3204" w14:textId="438D4D6C" w:rsidR="003159BF" w:rsidRDefault="003159BF" w:rsidP="00586294">
      <w:pPr>
        <w:pStyle w:val="Sraopastraipa"/>
        <w:numPr>
          <w:ilvl w:val="2"/>
          <w:numId w:val="31"/>
        </w:numPr>
        <w:spacing w:after="0" w:line="240" w:lineRule="auto"/>
        <w:ind w:left="0" w:firstLine="709"/>
        <w:jc w:val="both"/>
        <w:rPr>
          <w:rFonts w:cstheme="minorHAnsi"/>
        </w:rPr>
      </w:pPr>
      <w:r w:rsidRPr="003159BF">
        <w:rPr>
          <w:rFonts w:cstheme="minorHAnsi"/>
        </w:rPr>
        <w:t>Tiekėjo deklaracija dėl atitikties Reglamento nuostatoms fiziniam asmeniui</w:t>
      </w:r>
      <w:r w:rsidR="00E20A77">
        <w:rPr>
          <w:rFonts w:cstheme="minorHAnsi"/>
        </w:rPr>
        <w:t xml:space="preserve">, parengta pagal </w:t>
      </w:r>
      <w:r w:rsidR="00E20A77" w:rsidRPr="00E20A77">
        <w:rPr>
          <w:rFonts w:cstheme="minorHAnsi"/>
          <w:color w:val="00B050"/>
        </w:rPr>
        <w:t>s</w:t>
      </w:r>
      <w:r w:rsidRPr="00E20A77">
        <w:rPr>
          <w:rFonts w:cstheme="minorHAnsi"/>
          <w:color w:val="00B050"/>
        </w:rPr>
        <w:t>pecialiųjų pirkimo sąlygų 8 pried</w:t>
      </w:r>
      <w:r w:rsidR="00E20A77" w:rsidRPr="00E20A77">
        <w:rPr>
          <w:rFonts w:cstheme="minorHAnsi"/>
          <w:color w:val="00B050"/>
        </w:rPr>
        <w:t>e pateiktą formą</w:t>
      </w:r>
      <w:r w:rsidRPr="003159BF">
        <w:rPr>
          <w:rFonts w:cstheme="minorHAnsi"/>
        </w:rPr>
        <w:t>;</w:t>
      </w:r>
    </w:p>
    <w:p w14:paraId="6B523D40" w14:textId="3C570A56" w:rsidR="003159BF" w:rsidRDefault="003159BF" w:rsidP="00586294">
      <w:pPr>
        <w:pStyle w:val="Sraopastraipa"/>
        <w:numPr>
          <w:ilvl w:val="2"/>
          <w:numId w:val="31"/>
        </w:numPr>
        <w:spacing w:after="0" w:line="240" w:lineRule="auto"/>
        <w:ind w:left="0" w:firstLine="709"/>
        <w:jc w:val="both"/>
        <w:rPr>
          <w:rFonts w:cstheme="minorHAnsi"/>
        </w:rPr>
      </w:pPr>
      <w:r>
        <w:rPr>
          <w:rFonts w:cstheme="minorHAnsi"/>
        </w:rPr>
        <w:t xml:space="preserve"> </w:t>
      </w:r>
      <w:r w:rsidRPr="003159BF">
        <w:rPr>
          <w:rFonts w:cstheme="minorHAnsi"/>
        </w:rPr>
        <w:t>Deklaracija dėl tiekėjo atsakingų asmenų</w:t>
      </w:r>
      <w:r w:rsidR="00E20A77">
        <w:rPr>
          <w:rFonts w:cstheme="minorHAnsi"/>
        </w:rPr>
        <w:t xml:space="preserve">, parengta pagal </w:t>
      </w:r>
      <w:r w:rsidR="00E20A77" w:rsidRPr="00E20A77">
        <w:rPr>
          <w:rFonts w:cstheme="minorHAnsi"/>
          <w:color w:val="00B050"/>
        </w:rPr>
        <w:t>s</w:t>
      </w:r>
      <w:r w:rsidRPr="00E20A77">
        <w:rPr>
          <w:rFonts w:cstheme="minorHAnsi"/>
          <w:color w:val="00B050"/>
        </w:rPr>
        <w:t>pecialiųjų pirkimo sąlygų 11 pried</w:t>
      </w:r>
      <w:r w:rsidR="00E20A77" w:rsidRPr="00E20A77">
        <w:rPr>
          <w:rFonts w:cstheme="minorHAnsi"/>
          <w:color w:val="00B050"/>
        </w:rPr>
        <w:t xml:space="preserve">e </w:t>
      </w:r>
      <w:r w:rsidR="00E20A77">
        <w:rPr>
          <w:rFonts w:cstheme="minorHAnsi"/>
        </w:rPr>
        <w:t>pateiktą formą</w:t>
      </w:r>
      <w:r>
        <w:rPr>
          <w:rFonts w:cstheme="minorHAnsi"/>
        </w:rPr>
        <w:t>;</w:t>
      </w:r>
    </w:p>
    <w:p w14:paraId="14BE7852" w14:textId="1E28913B" w:rsidR="003159BF" w:rsidRDefault="003159BF" w:rsidP="00586294">
      <w:pPr>
        <w:pStyle w:val="Sraopastraipa"/>
        <w:numPr>
          <w:ilvl w:val="2"/>
          <w:numId w:val="31"/>
        </w:numPr>
        <w:spacing w:after="0" w:line="240" w:lineRule="auto"/>
        <w:ind w:left="0" w:firstLine="709"/>
        <w:jc w:val="both"/>
        <w:rPr>
          <w:rFonts w:cstheme="minorHAnsi"/>
        </w:rPr>
      </w:pPr>
      <w:r>
        <w:rPr>
          <w:rFonts w:cstheme="minorHAnsi"/>
        </w:rPr>
        <w:t xml:space="preserve"> </w:t>
      </w:r>
      <w:r w:rsidRPr="003159BF">
        <w:rPr>
          <w:rFonts w:cstheme="minorHAnsi"/>
        </w:rPr>
        <w:t>Tiekėjo atitikties deklaracij</w:t>
      </w:r>
      <w:r w:rsidR="00E20A77">
        <w:rPr>
          <w:rFonts w:cstheme="minorHAnsi"/>
        </w:rPr>
        <w:t xml:space="preserve">a, parengta pagal </w:t>
      </w:r>
      <w:r w:rsidR="00E20A77" w:rsidRPr="00E20A77">
        <w:rPr>
          <w:rFonts w:cstheme="minorHAnsi"/>
          <w:color w:val="00B050"/>
        </w:rPr>
        <w:t>s</w:t>
      </w:r>
      <w:r w:rsidRPr="00E20A77">
        <w:rPr>
          <w:rFonts w:cstheme="minorHAnsi"/>
          <w:color w:val="00B050"/>
        </w:rPr>
        <w:t>pecialiųjų pirkimo sąlygų 12 pried</w:t>
      </w:r>
      <w:r w:rsidR="00E20A77" w:rsidRPr="00E20A77">
        <w:rPr>
          <w:rFonts w:cstheme="minorHAnsi"/>
          <w:color w:val="00B050"/>
        </w:rPr>
        <w:t xml:space="preserve">e </w:t>
      </w:r>
      <w:r w:rsidR="00E20A77">
        <w:rPr>
          <w:rFonts w:cstheme="minorHAnsi"/>
        </w:rPr>
        <w:t>pateiktą formą</w:t>
      </w:r>
      <w:r>
        <w:rPr>
          <w:rFonts w:cstheme="minorHAnsi"/>
        </w:rPr>
        <w:t>;</w:t>
      </w:r>
    </w:p>
    <w:p w14:paraId="1EA4AFA5" w14:textId="02A283E5" w:rsidR="003159BF" w:rsidRPr="003159BF" w:rsidRDefault="003159BF" w:rsidP="00586294">
      <w:pPr>
        <w:pStyle w:val="Sraopastraipa"/>
        <w:numPr>
          <w:ilvl w:val="2"/>
          <w:numId w:val="31"/>
        </w:numPr>
        <w:spacing w:after="0" w:line="240" w:lineRule="auto"/>
        <w:ind w:left="0" w:firstLine="709"/>
        <w:jc w:val="both"/>
        <w:rPr>
          <w:rFonts w:cstheme="minorHAnsi"/>
        </w:rPr>
      </w:pPr>
      <w:r>
        <w:rPr>
          <w:rFonts w:cstheme="minorHAnsi"/>
        </w:rPr>
        <w:t xml:space="preserve"> </w:t>
      </w:r>
      <w:r w:rsidRPr="003159BF">
        <w:rPr>
          <w:rFonts w:cstheme="minorHAnsi"/>
        </w:rPr>
        <w:t>Informacijos apie tiekėją pateikimo forma</w:t>
      </w:r>
      <w:r w:rsidR="00E20A77">
        <w:rPr>
          <w:rFonts w:cstheme="minorHAnsi"/>
        </w:rPr>
        <w:t xml:space="preserve"> (</w:t>
      </w:r>
      <w:r w:rsidR="00E20A77" w:rsidRPr="00EA643E">
        <w:rPr>
          <w:rFonts w:cstheme="minorHAnsi"/>
          <w:i/>
          <w:color w:val="EE0000"/>
        </w:rPr>
        <w:t>teikti turės tik nustatytas galimas pirkimo laimėtojas</w:t>
      </w:r>
      <w:r w:rsidR="009667D0">
        <w:rPr>
          <w:rFonts w:cstheme="minorHAnsi"/>
          <w:i/>
          <w:color w:val="EE0000"/>
        </w:rPr>
        <w:t xml:space="preserve">, </w:t>
      </w:r>
      <w:r w:rsidRPr="00E20A77">
        <w:rPr>
          <w:rFonts w:cstheme="minorHAnsi"/>
          <w:color w:val="00B050"/>
        </w:rPr>
        <w:t>Specialiųjų pirkimo sąlygų 13 priedas</w:t>
      </w:r>
      <w:r w:rsidR="00E20A77">
        <w:rPr>
          <w:rFonts w:cstheme="minorHAnsi"/>
        </w:rPr>
        <w:t>).</w:t>
      </w:r>
    </w:p>
    <w:p w14:paraId="6E0250BA" w14:textId="77777777" w:rsidR="00E656A9" w:rsidRPr="00FB5231" w:rsidRDefault="00E656A9" w:rsidP="00586294">
      <w:pPr>
        <w:spacing w:after="0" w:line="240" w:lineRule="auto"/>
        <w:ind w:firstLine="709"/>
        <w:jc w:val="both"/>
        <w:rPr>
          <w:rFonts w:cstheme="minorHAnsi"/>
          <w:u w:val="single"/>
        </w:rPr>
      </w:pPr>
      <w:r w:rsidRPr="00FB5231">
        <w:rPr>
          <w:rFonts w:cstheme="minorHAnsi"/>
        </w:rPr>
        <w:t xml:space="preserve">6.2. </w:t>
      </w:r>
      <w:r w:rsidRPr="00FB5231">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B5231">
        <w:rPr>
          <w:rFonts w:cstheme="minorHAnsi"/>
        </w:rPr>
        <w:t>Perkančiajai organizacijai kilus abejonių dėl dokumentų tikrumo, ji turi teisę reikalauti pateikti dokumentų originalus.</w:t>
      </w:r>
      <w:r w:rsidRPr="00FB5231">
        <w:rPr>
          <w:rFonts w:eastAsia="Calibri" w:cstheme="minorHAnsi"/>
        </w:rPr>
        <w:t xml:space="preserve"> Gali būti:</w:t>
      </w:r>
    </w:p>
    <w:p w14:paraId="69DFECB3" w14:textId="77777777" w:rsidR="00E656A9" w:rsidRPr="00FB5231" w:rsidRDefault="00E656A9" w:rsidP="00586294">
      <w:pPr>
        <w:pStyle w:val="Sraopastraipa"/>
        <w:spacing w:after="0" w:line="240" w:lineRule="auto"/>
        <w:ind w:left="0" w:firstLine="709"/>
        <w:jc w:val="both"/>
        <w:rPr>
          <w:rFonts w:cstheme="minorHAnsi"/>
          <w:bCs/>
          <w:iCs/>
          <w:u w:val="single"/>
        </w:rPr>
      </w:pPr>
      <w:r w:rsidRPr="00FB5231">
        <w:rPr>
          <w:rFonts w:eastAsia="Calibri" w:cstheme="minorHAnsi"/>
          <w:bCs/>
          <w:iCs/>
        </w:rPr>
        <w:t>6.2.1 pateikiami kvalifikuotu elektroniniu parašu pasirašyti elektroninėmis priemonėmis suformuoti dokumentai;</w:t>
      </w:r>
    </w:p>
    <w:p w14:paraId="4E88760E" w14:textId="77777777" w:rsidR="00E656A9" w:rsidRPr="00FB5231" w:rsidRDefault="00E656A9" w:rsidP="00586294">
      <w:pPr>
        <w:pStyle w:val="Sraopastraipa"/>
        <w:numPr>
          <w:ilvl w:val="2"/>
          <w:numId w:val="32"/>
        </w:numPr>
        <w:tabs>
          <w:tab w:val="left" w:pos="1418"/>
        </w:tabs>
        <w:spacing w:after="0" w:line="240" w:lineRule="auto"/>
        <w:ind w:left="0" w:firstLine="709"/>
        <w:jc w:val="both"/>
        <w:rPr>
          <w:rFonts w:cstheme="minorHAnsi"/>
          <w:bCs/>
          <w:iCs/>
        </w:rPr>
      </w:pPr>
      <w:r w:rsidRPr="00FB5231">
        <w:rPr>
          <w:rFonts w:eastAsia="Calibri" w:cstheme="minorHAnsi"/>
          <w:bCs/>
          <w:iCs/>
        </w:rPr>
        <w:t>skaitmeninės dokumentų kopijos (</w:t>
      </w:r>
      <w:r w:rsidRPr="00FB5231">
        <w:rPr>
          <w:rFonts w:eastAsia="Calibri" w:cstheme="minorHAnsi"/>
          <w:iCs/>
        </w:rPr>
        <w:t>fiziniu parašu tvirtinami dokumentai turi būti pateikiami pasirašyti ir nuskenuoti)</w:t>
      </w:r>
      <w:r w:rsidRPr="00FB5231">
        <w:rPr>
          <w:rFonts w:eastAsia="Calibri" w:cstheme="minorHAnsi"/>
          <w:bCs/>
          <w:iCs/>
        </w:rPr>
        <w:t>.</w:t>
      </w:r>
    </w:p>
    <w:p w14:paraId="6425C78F" w14:textId="77777777" w:rsidR="00E656A9" w:rsidRPr="004B4F27" w:rsidRDefault="00E656A9" w:rsidP="00E656A9">
      <w:pPr>
        <w:pStyle w:val="Sraopastraipa"/>
        <w:numPr>
          <w:ilvl w:val="1"/>
          <w:numId w:val="32"/>
        </w:numPr>
        <w:spacing w:line="240" w:lineRule="auto"/>
        <w:ind w:left="0" w:firstLine="709"/>
        <w:jc w:val="both"/>
        <w:rPr>
          <w:rFonts w:cstheme="minorHAnsi"/>
          <w:color w:val="000000" w:themeColor="text1"/>
        </w:rPr>
      </w:pPr>
      <w:r w:rsidRPr="00FB5231">
        <w:rPr>
          <w:rFonts w:cstheme="minorHAnsi"/>
        </w:rPr>
        <w:t>Pasiūlymas turi būti parengtas, lietuvių</w:t>
      </w:r>
      <w:r w:rsidRPr="00FB5231">
        <w:rPr>
          <w:rFonts w:cstheme="minorHAnsi"/>
          <w:color w:val="7030A0"/>
        </w:rPr>
        <w:t xml:space="preserve">. </w:t>
      </w:r>
      <w:r w:rsidRPr="00FB5231">
        <w:rPr>
          <w:rFonts w:eastAsia="Arial" w:cstheme="minorHAnsi"/>
        </w:rPr>
        <w:t xml:space="preserve">Jei kurie nors su pasiūlymu teikiami dokumentai parengti ne ta kalba, kuria reikalaujama, turi būti pateiktas tikslus vertimas į reikalaujamą kalbą. </w:t>
      </w:r>
      <w:r w:rsidRPr="00FB5231">
        <w:rPr>
          <w:rFonts w:cstheme="minorHAnsi"/>
        </w:rPr>
        <w:t xml:space="preserve">Perkančiajai organizacijai turint įtarimų dėl pasiūlyme pateikto dokumento vertimo kokybės ir (ar) jo atitikties dokumento originalo turiniui, </w:t>
      </w:r>
      <w:r w:rsidRPr="00FB5231">
        <w:rPr>
          <w:rFonts w:cstheme="minorHAnsi"/>
        </w:rPr>
        <w:lastRenderedPageBreak/>
        <w:t xml:space="preserve">perkančioji organizacija </w:t>
      </w:r>
      <w:r w:rsidRPr="004B4F27">
        <w:rPr>
          <w:rFonts w:cstheme="minorHAnsi"/>
          <w:color w:val="000000" w:themeColor="text1"/>
        </w:rPr>
        <w:t xml:space="preserve">reikalauja pateikti vertimą atlikusio asmens parašu ir vertimų biuro antspaudu (jei turi) patvirtintą šio dokumento vertimą arba kad vertimą atlikusio asmens parašas būtų patvirtintas notariškai. </w:t>
      </w:r>
    </w:p>
    <w:p w14:paraId="186595F0" w14:textId="77777777" w:rsidR="00E656A9" w:rsidRPr="00FB5231" w:rsidRDefault="00E656A9" w:rsidP="00E656A9">
      <w:pPr>
        <w:pStyle w:val="Sraopastraipa"/>
        <w:numPr>
          <w:ilvl w:val="1"/>
          <w:numId w:val="32"/>
        </w:numPr>
        <w:spacing w:line="240" w:lineRule="auto"/>
        <w:ind w:left="0" w:firstLine="710"/>
        <w:jc w:val="both"/>
        <w:rPr>
          <w:rFonts w:cstheme="minorHAnsi"/>
        </w:rPr>
      </w:pPr>
      <w:r w:rsidRPr="00FB5231">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0C35DBA0" w14:textId="77777777" w:rsidR="00E656A9" w:rsidRPr="00FB5231" w:rsidRDefault="00E656A9" w:rsidP="00E656A9">
      <w:pPr>
        <w:pStyle w:val="Sraopastraipa"/>
        <w:numPr>
          <w:ilvl w:val="1"/>
          <w:numId w:val="32"/>
        </w:numPr>
        <w:spacing w:line="240" w:lineRule="auto"/>
        <w:ind w:left="0" w:firstLine="710"/>
        <w:jc w:val="both"/>
        <w:rPr>
          <w:rFonts w:cstheme="minorHAnsi"/>
        </w:rPr>
      </w:pPr>
      <w:r w:rsidRPr="00FB5231">
        <w:rPr>
          <w:rFonts w:eastAsia="Arial" w:cstheme="minorHAnsi"/>
        </w:rPr>
        <w:t xml:space="preserve">Tiekėjų pasiūlymuose nurodytos kainos bus vertinamos </w:t>
      </w:r>
      <w:r w:rsidRPr="00FB5231">
        <w:rPr>
          <w:rFonts w:cstheme="minorHAnsi"/>
        </w:rPr>
        <w:t xml:space="preserve">ir lyginamos su visais mokesčiais, įskaitant PVM. </w:t>
      </w:r>
    </w:p>
    <w:p w14:paraId="56F47C13" w14:textId="77777777" w:rsidR="00E656A9" w:rsidRPr="00F0499F" w:rsidRDefault="00E656A9" w:rsidP="00E656A9">
      <w:pPr>
        <w:pStyle w:val="Antrat1"/>
        <w:numPr>
          <w:ilvl w:val="0"/>
          <w:numId w:val="32"/>
        </w:numPr>
        <w:tabs>
          <w:tab w:val="left" w:pos="709"/>
        </w:tabs>
        <w:ind w:left="360" w:hanging="360"/>
        <w:rPr>
          <w:rFonts w:asciiTheme="minorHAnsi" w:hAnsiTheme="minorHAnsi" w:cstheme="minorHAnsi"/>
        </w:rPr>
      </w:pPr>
      <w:bookmarkStart w:id="28" w:name="_Toc195772996"/>
      <w:bookmarkStart w:id="29" w:name="_Ref39658218"/>
      <w:bookmarkStart w:id="30" w:name="_Ref39658226"/>
      <w:bookmarkStart w:id="31" w:name="_Ref39658248"/>
      <w:bookmarkStart w:id="32" w:name="_Ref39658251"/>
      <w:bookmarkStart w:id="33" w:name="_Ref39485250"/>
      <w:bookmarkStart w:id="34" w:name="_Ref39485258"/>
      <w:bookmarkStart w:id="35" w:name="_Toc203549118"/>
      <w:bookmarkEnd w:id="26"/>
      <w:bookmarkEnd w:id="27"/>
      <w:r w:rsidRPr="00F0499F">
        <w:rPr>
          <w:rFonts w:asciiTheme="minorHAnsi" w:hAnsiTheme="minorHAnsi" w:cstheme="minorHAnsi"/>
        </w:rPr>
        <w:t>Pasiūlymo galiojimo užtikrinimas</w:t>
      </w:r>
      <w:bookmarkEnd w:id="28"/>
      <w:bookmarkEnd w:id="35"/>
    </w:p>
    <w:p w14:paraId="7C48B945" w14:textId="77777777" w:rsidR="00E656A9" w:rsidRPr="00F0499F" w:rsidRDefault="00E656A9" w:rsidP="00E656A9">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9EE5A3B" w14:textId="77777777" w:rsidR="00E656A9" w:rsidRPr="00FD51C2" w:rsidRDefault="00E656A9" w:rsidP="00E656A9">
      <w:pPr>
        <w:pStyle w:val="Antrat1"/>
        <w:numPr>
          <w:ilvl w:val="0"/>
          <w:numId w:val="32"/>
        </w:numPr>
        <w:tabs>
          <w:tab w:val="left" w:pos="709"/>
        </w:tabs>
        <w:spacing w:line="20" w:lineRule="atLeast"/>
        <w:ind w:left="360" w:hanging="360"/>
        <w:contextualSpacing/>
        <w:rPr>
          <w:rFonts w:asciiTheme="minorHAnsi" w:hAnsiTheme="minorHAnsi" w:cstheme="minorHAnsi"/>
        </w:rPr>
      </w:pPr>
      <w:bookmarkStart w:id="36" w:name="_Toc195772997"/>
      <w:bookmarkStart w:id="37" w:name="_Ref39667303"/>
      <w:bookmarkStart w:id="38" w:name="_Ref39667308"/>
      <w:bookmarkStart w:id="39" w:name="_Toc203549119"/>
      <w:bookmarkEnd w:id="29"/>
      <w:bookmarkEnd w:id="30"/>
      <w:bookmarkEnd w:id="31"/>
      <w:bookmarkEnd w:id="32"/>
      <w:r w:rsidRPr="00FD51C2">
        <w:rPr>
          <w:rFonts w:asciiTheme="minorHAnsi" w:hAnsiTheme="minorHAnsi" w:cstheme="minorHAnsi"/>
        </w:rPr>
        <w:t>Elektroninis aukcionas</w:t>
      </w:r>
      <w:bookmarkEnd w:id="36"/>
      <w:bookmarkEnd w:id="39"/>
    </w:p>
    <w:p w14:paraId="68084693" w14:textId="77777777" w:rsidR="00E656A9" w:rsidRPr="008D5417" w:rsidRDefault="00E656A9" w:rsidP="00E656A9">
      <w:pPr>
        <w:pStyle w:val="Sraopastraipa"/>
        <w:spacing w:after="0" w:line="240" w:lineRule="auto"/>
        <w:ind w:left="504"/>
        <w:rPr>
          <w:rFonts w:cstheme="minorHAnsi"/>
        </w:rPr>
      </w:pPr>
      <w:r w:rsidRPr="008D5417">
        <w:rPr>
          <w:rFonts w:cstheme="minorHAnsi"/>
        </w:rPr>
        <w:t>8.1. Perkančioji organizacija pirkime netaikys elektroninio aukciono.</w:t>
      </w:r>
    </w:p>
    <w:p w14:paraId="066B0089" w14:textId="77777777" w:rsidR="00E656A9" w:rsidRPr="00F0499F" w:rsidRDefault="00E656A9" w:rsidP="00E656A9">
      <w:pPr>
        <w:pStyle w:val="Antrat1"/>
        <w:numPr>
          <w:ilvl w:val="0"/>
          <w:numId w:val="32"/>
        </w:numPr>
        <w:tabs>
          <w:tab w:val="left" w:pos="709"/>
        </w:tabs>
        <w:spacing w:line="20" w:lineRule="atLeast"/>
        <w:ind w:left="360" w:hanging="360"/>
        <w:contextualSpacing/>
        <w:rPr>
          <w:rFonts w:asciiTheme="minorHAnsi" w:hAnsiTheme="minorHAnsi" w:cstheme="minorHAnsi"/>
        </w:rPr>
      </w:pPr>
      <w:bookmarkStart w:id="40" w:name="_Toc195772998"/>
      <w:bookmarkStart w:id="41" w:name="_Ref39425999"/>
      <w:bookmarkStart w:id="42" w:name="_Ref39426005"/>
      <w:bookmarkStart w:id="43" w:name="_Toc203549120"/>
      <w:bookmarkEnd w:id="33"/>
      <w:bookmarkEnd w:id="34"/>
      <w:bookmarkEnd w:id="37"/>
      <w:bookmarkEnd w:id="38"/>
      <w:r w:rsidRPr="00F0499F">
        <w:rPr>
          <w:rFonts w:asciiTheme="minorHAnsi" w:hAnsiTheme="minorHAnsi" w:cstheme="minorHAnsi"/>
        </w:rPr>
        <w:t>Pasiūlymų vertinimas</w:t>
      </w:r>
      <w:bookmarkEnd w:id="40"/>
      <w:bookmarkEnd w:id="43"/>
    </w:p>
    <w:p w14:paraId="520035A0" w14:textId="60B2E124" w:rsidR="00E656A9" w:rsidRPr="00FB5231" w:rsidRDefault="00E656A9" w:rsidP="00E656A9">
      <w:pPr>
        <w:spacing w:after="0" w:line="240" w:lineRule="auto"/>
        <w:ind w:firstLine="567"/>
        <w:jc w:val="both"/>
        <w:rPr>
          <w:rFonts w:cstheme="minorHAnsi"/>
        </w:rPr>
      </w:pPr>
      <w:r w:rsidRPr="00FB5231">
        <w:rPr>
          <w:rFonts w:cstheme="minorHAnsi"/>
        </w:rPr>
        <w:t xml:space="preserve">9.1. </w:t>
      </w:r>
      <w:r w:rsidRPr="00FB523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4" w:name="_Hlk91157291"/>
      <w:r w:rsidRPr="00FB5231">
        <w:rPr>
          <w:rFonts w:eastAsia="Calibri" w:cstheme="minorHAnsi"/>
          <w:color w:val="00B050"/>
        </w:rPr>
        <w:t>specialiųjų pirkimo sąlygų</w:t>
      </w:r>
      <w:bookmarkEnd w:id="44"/>
      <w:r w:rsidRPr="00FB5231">
        <w:rPr>
          <w:rFonts w:eastAsia="Calibri" w:cstheme="minorHAnsi"/>
          <w:color w:val="00B050"/>
        </w:rPr>
        <w:t xml:space="preserve"> </w:t>
      </w:r>
      <w:r w:rsidR="00E20A77">
        <w:rPr>
          <w:rFonts w:eastAsia="Calibri" w:cstheme="minorHAnsi"/>
          <w:color w:val="00B050"/>
        </w:rPr>
        <w:t>5</w:t>
      </w:r>
      <w:r w:rsidRPr="00FB5231">
        <w:rPr>
          <w:rFonts w:eastAsia="Calibri" w:cstheme="minorHAnsi"/>
          <w:color w:val="00B050"/>
        </w:rPr>
        <w:t xml:space="preserve"> priede</w:t>
      </w:r>
      <w:r w:rsidRPr="00FB5231">
        <w:rPr>
          <w:rFonts w:eastAsia="Calibri" w:cstheme="minorHAnsi"/>
        </w:rPr>
        <w:t>.</w:t>
      </w:r>
    </w:p>
    <w:p w14:paraId="6D161B41" w14:textId="77777777" w:rsidR="00E656A9" w:rsidRPr="00FB5231" w:rsidRDefault="00E656A9" w:rsidP="00E656A9">
      <w:pPr>
        <w:pStyle w:val="Sraopastraipa"/>
        <w:numPr>
          <w:ilvl w:val="1"/>
          <w:numId w:val="32"/>
        </w:numPr>
        <w:spacing w:after="0" w:line="20" w:lineRule="atLeast"/>
        <w:ind w:left="0" w:firstLine="567"/>
        <w:jc w:val="both"/>
        <w:rPr>
          <w:rFonts w:eastAsiaTheme="minorHAnsi" w:cstheme="minorHAnsi"/>
          <w:bCs/>
          <w:iCs/>
        </w:rPr>
      </w:pPr>
      <w:r w:rsidRPr="00FB5231">
        <w:rPr>
          <w:rFonts w:cstheme="minorHAnsi"/>
          <w:color w:val="000000" w:themeColor="text1"/>
        </w:rPr>
        <w:t>Laimėjusiu pasiūlymu galės būti pripažintas tik 1 (vienas) ekonomiškai naudingiausias pasiūlymas, esantis pasiūlymų eilės pirmojoje vietoje.</w:t>
      </w:r>
    </w:p>
    <w:p w14:paraId="3181870F" w14:textId="77777777" w:rsidR="00E656A9" w:rsidRPr="00F065D6" w:rsidRDefault="00E656A9" w:rsidP="00E656A9">
      <w:pPr>
        <w:pStyle w:val="Antrat1"/>
        <w:numPr>
          <w:ilvl w:val="0"/>
          <w:numId w:val="32"/>
        </w:numPr>
        <w:tabs>
          <w:tab w:val="left" w:pos="567"/>
        </w:tabs>
        <w:spacing w:line="20" w:lineRule="atLeast"/>
        <w:ind w:left="360" w:hanging="360"/>
        <w:contextualSpacing/>
        <w:rPr>
          <w:rFonts w:asciiTheme="minorHAnsi" w:hAnsiTheme="minorHAnsi" w:cstheme="minorHAnsi"/>
        </w:rPr>
      </w:pPr>
      <w:bookmarkStart w:id="45" w:name="_Toc195772999"/>
      <w:bookmarkStart w:id="46" w:name="_Toc203549121"/>
      <w:bookmarkEnd w:id="1"/>
      <w:bookmarkEnd w:id="41"/>
      <w:bookmarkEnd w:id="42"/>
      <w:r w:rsidRPr="00F065D6">
        <w:rPr>
          <w:rFonts w:asciiTheme="minorHAnsi" w:hAnsiTheme="minorHAnsi" w:cstheme="minorHAnsi"/>
        </w:rPr>
        <w:t>Sutarties sudarymas</w:t>
      </w:r>
      <w:bookmarkEnd w:id="45"/>
      <w:bookmarkEnd w:id="46"/>
    </w:p>
    <w:p w14:paraId="512725A3" w14:textId="0152284E" w:rsidR="00E656A9" w:rsidRPr="00F065D6" w:rsidRDefault="00E656A9" w:rsidP="00E656A9">
      <w:pPr>
        <w:pStyle w:val="Sraopastraipa"/>
        <w:spacing w:after="0" w:line="240" w:lineRule="auto"/>
        <w:ind w:left="0" w:firstLine="567"/>
        <w:jc w:val="both"/>
        <w:rPr>
          <w:rFonts w:cstheme="minorHAnsi"/>
          <w:b/>
          <w:bCs/>
        </w:rPr>
      </w:pPr>
      <w:r>
        <w:rPr>
          <w:rFonts w:cstheme="minorHAnsi"/>
          <w:color w:val="000000" w:themeColor="text1"/>
        </w:rPr>
        <w:t xml:space="preserve">10.1. </w:t>
      </w:r>
      <w:r w:rsidRPr="00FB5231">
        <w:rPr>
          <w:rFonts w:cstheme="minorHAnsi"/>
          <w:color w:val="000000" w:themeColor="text1"/>
        </w:rPr>
        <w:t>Ši pirkimo procedūra atliekama siekiant sudaryti sutartį su tiekėju, kurio pasiūlymas, vadovaujantis pirkimo sąlygose</w:t>
      </w:r>
      <w:r w:rsidRPr="00FB5231">
        <w:rPr>
          <w:rFonts w:cstheme="minorHAnsi"/>
          <w:color w:val="0070C0"/>
        </w:rPr>
        <w:t xml:space="preserve"> </w:t>
      </w:r>
      <w:r w:rsidRPr="00FB5231">
        <w:rPr>
          <w:rFonts w:cstheme="minorHAnsi"/>
          <w:color w:val="000000" w:themeColor="text1"/>
        </w:rPr>
        <w:t xml:space="preserve">nustatyta tvarka, bus pripažintas laimėjęs, o jei pirkimas skaidomas į dalis – su tiekėjais, kurių pasiūlymai bus pripažinti laimėję. </w:t>
      </w:r>
      <w:r w:rsidRPr="00FB5231">
        <w:rPr>
          <w:rFonts w:cstheme="minorHAnsi"/>
        </w:rPr>
        <w:t xml:space="preserve">Sutarties sąlygos pateikiamos </w:t>
      </w:r>
      <w:r w:rsidRPr="00FB5231">
        <w:rPr>
          <w:rFonts w:cstheme="minorHAnsi"/>
          <w:color w:val="00B050"/>
        </w:rPr>
        <w:t>Pirkimo sąlygų</w:t>
      </w:r>
      <w:r w:rsidR="008A6A91">
        <w:rPr>
          <w:rFonts w:cstheme="minorHAnsi"/>
          <w:color w:val="00B050"/>
        </w:rPr>
        <w:t>7</w:t>
      </w:r>
      <w:r>
        <w:rPr>
          <w:rFonts w:cstheme="minorHAnsi"/>
          <w:color w:val="00B050"/>
        </w:rPr>
        <w:t xml:space="preserve"> </w:t>
      </w:r>
      <w:r w:rsidRPr="00FB5231">
        <w:rPr>
          <w:rFonts w:cstheme="minorHAnsi"/>
          <w:color w:val="00B050"/>
        </w:rPr>
        <w:t>priede „Sutarties projektas“</w:t>
      </w:r>
      <w:r>
        <w:rPr>
          <w:rFonts w:cstheme="minorHAnsi"/>
          <w:color w:val="00B050"/>
        </w:rPr>
        <w:t xml:space="preserve">. </w:t>
      </w:r>
    </w:p>
    <w:p w14:paraId="65DBBA3A" w14:textId="77777777" w:rsidR="00E656A9" w:rsidRDefault="00E656A9" w:rsidP="00E656A9">
      <w:pPr>
        <w:shd w:val="clear" w:color="auto" w:fill="FFFFFF"/>
        <w:spacing w:after="0" w:line="240" w:lineRule="auto"/>
        <w:jc w:val="center"/>
        <w:rPr>
          <w:rFonts w:eastAsia="Calibri" w:cstheme="minorHAnsi"/>
        </w:rPr>
      </w:pPr>
    </w:p>
    <w:p w14:paraId="6CCB9FA6" w14:textId="77777777" w:rsidR="00946961" w:rsidRDefault="00D6412E" w:rsidP="00946961">
      <w:pPr>
        <w:shd w:val="clear" w:color="auto" w:fill="FFFFFF"/>
        <w:spacing w:after="0" w:line="240" w:lineRule="auto"/>
        <w:jc w:val="center"/>
        <w:rPr>
          <w:rFonts w:eastAsia="Calibri" w:cstheme="minorHAnsi"/>
        </w:rPr>
      </w:pPr>
      <w:r w:rsidRPr="00F0499F">
        <w:rPr>
          <w:rFonts w:eastAsia="Calibri" w:cstheme="minorHAnsi"/>
        </w:rPr>
        <w:t>__________</w:t>
      </w:r>
    </w:p>
    <w:p w14:paraId="09B4585A" w14:textId="34B7E191" w:rsidR="00946961" w:rsidRDefault="00946961">
      <w:pPr>
        <w:spacing w:line="259" w:lineRule="auto"/>
        <w:rPr>
          <w:rFonts w:eastAsia="Calibri" w:cstheme="minorHAnsi"/>
        </w:rPr>
      </w:pPr>
      <w:r>
        <w:rPr>
          <w:rFonts w:eastAsia="Calibri" w:cstheme="minorHAnsi"/>
        </w:rPr>
        <w:br w:type="page"/>
      </w:r>
    </w:p>
    <w:p w14:paraId="3D74C4CC" w14:textId="3F38B90D" w:rsidR="00D6412E" w:rsidRPr="005C1E12" w:rsidRDefault="00D6412E" w:rsidP="00946961">
      <w:pPr>
        <w:shd w:val="clear" w:color="auto" w:fill="FFFFFF"/>
        <w:spacing w:after="0" w:line="240" w:lineRule="auto"/>
        <w:jc w:val="right"/>
        <w:rPr>
          <w:rFonts w:cstheme="minorHAnsi"/>
        </w:rPr>
      </w:pPr>
    </w:p>
    <w:p w14:paraId="741D477D" w14:textId="696AA6D1" w:rsidR="008A6A91" w:rsidRDefault="008A6A91" w:rsidP="008A6A91">
      <w:pPr>
        <w:pStyle w:val="Antrat2"/>
        <w:ind w:left="5103"/>
        <w:rPr>
          <w:rFonts w:asciiTheme="minorHAnsi" w:eastAsia="Calibri" w:hAnsiTheme="minorHAnsi" w:cstheme="minorHAnsi"/>
          <w:color w:val="0070C0"/>
          <w:sz w:val="21"/>
          <w:szCs w:val="21"/>
        </w:rPr>
      </w:pPr>
      <w:bookmarkStart w:id="47" w:name="_Toc20354912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3"/>
        <w:gridCol w:w="2333"/>
        <w:gridCol w:w="3182"/>
        <w:gridCol w:w="2546"/>
      </w:tblGrid>
      <w:tr w:rsidR="00B94971" w:rsidRPr="00FB5231" w14:paraId="6B1C7F58" w14:textId="77777777" w:rsidTr="00F6583F">
        <w:trPr>
          <w:trHeight w:val="20"/>
        </w:trPr>
        <w:tc>
          <w:tcPr>
            <w:tcW w:w="1793" w:type="dxa"/>
            <w:shd w:val="clear" w:color="auto" w:fill="D9D9D9" w:themeFill="background1" w:themeFillShade="D9"/>
            <w:tcMar>
              <w:top w:w="0" w:type="dxa"/>
              <w:left w:w="108" w:type="dxa"/>
              <w:bottom w:w="0" w:type="dxa"/>
              <w:right w:w="108" w:type="dxa"/>
            </w:tcMar>
          </w:tcPr>
          <w:p w14:paraId="4AE4EF0D" w14:textId="77777777" w:rsidR="00B94971" w:rsidRPr="00FB5231" w:rsidRDefault="00B94971" w:rsidP="00F6583F">
            <w:pPr>
              <w:rPr>
                <w:rFonts w:cstheme="minorHAnsi"/>
                <w:b/>
                <w:bCs/>
              </w:rPr>
            </w:pPr>
            <w:r w:rsidRPr="00FB5231">
              <w:rPr>
                <w:rFonts w:cstheme="minorHAnsi"/>
                <w:b/>
                <w:bCs/>
              </w:rPr>
              <w:t>Eil. Nr.</w:t>
            </w:r>
          </w:p>
        </w:tc>
        <w:tc>
          <w:tcPr>
            <w:tcW w:w="2333" w:type="dxa"/>
            <w:shd w:val="clear" w:color="auto" w:fill="D9D9D9" w:themeFill="background1" w:themeFillShade="D9"/>
            <w:tcMar>
              <w:top w:w="0" w:type="dxa"/>
              <w:left w:w="108" w:type="dxa"/>
              <w:bottom w:w="0" w:type="dxa"/>
              <w:right w:w="108" w:type="dxa"/>
            </w:tcMar>
          </w:tcPr>
          <w:p w14:paraId="4BB3A0FC" w14:textId="77777777" w:rsidR="00B94971" w:rsidRPr="00FB5231" w:rsidRDefault="00B94971" w:rsidP="00F6583F">
            <w:pPr>
              <w:jc w:val="center"/>
              <w:rPr>
                <w:rFonts w:cstheme="minorHAnsi"/>
                <w:b/>
                <w:bCs/>
              </w:rPr>
            </w:pPr>
            <w:r w:rsidRPr="00FB5231">
              <w:rPr>
                <w:rFonts w:cstheme="minorHAnsi"/>
                <w:b/>
                <w:bCs/>
              </w:rPr>
              <w:t>VEIKSMAS</w:t>
            </w:r>
          </w:p>
        </w:tc>
        <w:tc>
          <w:tcPr>
            <w:tcW w:w="3182" w:type="dxa"/>
            <w:shd w:val="clear" w:color="auto" w:fill="D9D9D9" w:themeFill="background1" w:themeFillShade="D9"/>
            <w:tcMar>
              <w:top w:w="0" w:type="dxa"/>
              <w:left w:w="108" w:type="dxa"/>
              <w:bottom w:w="0" w:type="dxa"/>
              <w:right w:w="108" w:type="dxa"/>
            </w:tcMar>
          </w:tcPr>
          <w:p w14:paraId="4533C687" w14:textId="77777777" w:rsidR="00B94971" w:rsidRPr="00FB5231" w:rsidRDefault="00B94971" w:rsidP="00F6583F">
            <w:pPr>
              <w:spacing w:after="0"/>
              <w:jc w:val="center"/>
              <w:rPr>
                <w:rFonts w:cstheme="minorHAnsi"/>
                <w:b/>
              </w:rPr>
            </w:pPr>
            <w:r w:rsidRPr="00FB5231">
              <w:rPr>
                <w:rFonts w:cstheme="minorHAnsi"/>
                <w:b/>
              </w:rPr>
              <w:t>DATA/DIENŲ SKAIČIUS/ LAIKAS</w:t>
            </w:r>
          </w:p>
          <w:p w14:paraId="6E5400DB" w14:textId="77777777" w:rsidR="00B94971" w:rsidRPr="00FB5231" w:rsidRDefault="00B94971" w:rsidP="00F6583F">
            <w:pPr>
              <w:spacing w:after="0"/>
              <w:jc w:val="center"/>
              <w:rPr>
                <w:rFonts w:cstheme="minorHAnsi"/>
              </w:rPr>
            </w:pPr>
            <w:r w:rsidRPr="00FB5231">
              <w:rPr>
                <w:rFonts w:cstheme="minorHAnsi"/>
              </w:rPr>
              <w:t>(Lietuvos laiku)</w:t>
            </w:r>
          </w:p>
        </w:tc>
        <w:tc>
          <w:tcPr>
            <w:tcW w:w="2546" w:type="dxa"/>
            <w:shd w:val="clear" w:color="auto" w:fill="D9D9D9" w:themeFill="background1" w:themeFillShade="D9"/>
            <w:tcMar>
              <w:top w:w="0" w:type="dxa"/>
              <w:left w:w="108" w:type="dxa"/>
              <w:bottom w:w="0" w:type="dxa"/>
              <w:right w:w="108" w:type="dxa"/>
            </w:tcMar>
          </w:tcPr>
          <w:p w14:paraId="27B1CD44" w14:textId="77777777" w:rsidR="00B94971" w:rsidRPr="00FB5231" w:rsidRDefault="00B94971" w:rsidP="00F6583F">
            <w:pPr>
              <w:jc w:val="center"/>
              <w:rPr>
                <w:rFonts w:cstheme="minorHAnsi"/>
                <w:b/>
              </w:rPr>
            </w:pPr>
            <w:r w:rsidRPr="00FB5231">
              <w:rPr>
                <w:rFonts w:cstheme="minorHAnsi"/>
                <w:b/>
              </w:rPr>
              <w:t>PASTABOS</w:t>
            </w:r>
          </w:p>
        </w:tc>
      </w:tr>
      <w:tr w:rsidR="00B94971" w:rsidRPr="00FB5231" w14:paraId="5B0FCE68" w14:textId="77777777" w:rsidTr="00F6583F">
        <w:trPr>
          <w:trHeight w:val="20"/>
        </w:trPr>
        <w:tc>
          <w:tcPr>
            <w:tcW w:w="1793" w:type="dxa"/>
            <w:shd w:val="clear" w:color="auto" w:fill="auto"/>
            <w:tcMar>
              <w:top w:w="0" w:type="dxa"/>
              <w:left w:w="108" w:type="dxa"/>
              <w:bottom w:w="0" w:type="dxa"/>
              <w:right w:w="108" w:type="dxa"/>
            </w:tcMar>
          </w:tcPr>
          <w:p w14:paraId="3F4E4469" w14:textId="77777777" w:rsidR="00B94971" w:rsidRPr="00FB5231" w:rsidRDefault="00B94971" w:rsidP="00F6583F">
            <w:pPr>
              <w:keepNext/>
              <w:spacing w:after="0" w:line="240" w:lineRule="auto"/>
              <w:rPr>
                <w:rFonts w:cstheme="minorHAnsi"/>
                <w:bCs/>
              </w:rPr>
            </w:pPr>
            <w:r w:rsidRPr="00FB5231">
              <w:rPr>
                <w:rFonts w:cstheme="minorHAnsi"/>
                <w:bCs/>
              </w:rPr>
              <w:t>1.</w:t>
            </w:r>
          </w:p>
        </w:tc>
        <w:tc>
          <w:tcPr>
            <w:tcW w:w="2333" w:type="dxa"/>
            <w:shd w:val="clear" w:color="auto" w:fill="auto"/>
            <w:tcMar>
              <w:top w:w="0" w:type="dxa"/>
              <w:left w:w="108" w:type="dxa"/>
              <w:bottom w:w="0" w:type="dxa"/>
              <w:right w:w="108" w:type="dxa"/>
            </w:tcMar>
          </w:tcPr>
          <w:p w14:paraId="38A34A49" w14:textId="77777777" w:rsidR="00B94971" w:rsidRPr="00FB5231" w:rsidRDefault="00B94971" w:rsidP="00F6583F">
            <w:pPr>
              <w:keepNext/>
              <w:spacing w:after="0" w:line="240" w:lineRule="auto"/>
              <w:rPr>
                <w:rFonts w:cstheme="minorHAnsi"/>
                <w:sz w:val="22"/>
                <w:szCs w:val="22"/>
              </w:rPr>
            </w:pPr>
            <w:r w:rsidRPr="00FB5231">
              <w:rPr>
                <w:rFonts w:cstheme="minorHAnsi"/>
                <w:bCs/>
              </w:rPr>
              <w:t>Pasiūlymų pateikimo terminas</w:t>
            </w:r>
          </w:p>
        </w:tc>
        <w:tc>
          <w:tcPr>
            <w:tcW w:w="3182" w:type="dxa"/>
            <w:shd w:val="clear" w:color="auto" w:fill="auto"/>
            <w:tcMar>
              <w:top w:w="0" w:type="dxa"/>
              <w:left w:w="108" w:type="dxa"/>
              <w:bottom w:w="0" w:type="dxa"/>
              <w:right w:w="108" w:type="dxa"/>
            </w:tcMar>
          </w:tcPr>
          <w:p w14:paraId="6B6599B3" w14:textId="77777777" w:rsidR="00B94971" w:rsidRPr="00FB5231" w:rsidRDefault="00B94971" w:rsidP="00F6583F">
            <w:pPr>
              <w:spacing w:after="0" w:line="240" w:lineRule="auto"/>
              <w:rPr>
                <w:rFonts w:cstheme="minorHAnsi"/>
              </w:rPr>
            </w:pPr>
            <w:r w:rsidRPr="00FB5231">
              <w:rPr>
                <w:rFonts w:cstheme="minorHAnsi"/>
              </w:rPr>
              <w:t xml:space="preserve">nurodytas skelbime </w:t>
            </w:r>
          </w:p>
        </w:tc>
        <w:tc>
          <w:tcPr>
            <w:tcW w:w="2546" w:type="dxa"/>
            <w:shd w:val="clear" w:color="auto" w:fill="auto"/>
            <w:tcMar>
              <w:top w:w="0" w:type="dxa"/>
              <w:left w:w="108" w:type="dxa"/>
              <w:bottom w:w="0" w:type="dxa"/>
              <w:right w:w="108" w:type="dxa"/>
            </w:tcMar>
          </w:tcPr>
          <w:p w14:paraId="33C6574C" w14:textId="77777777" w:rsidR="00B94971" w:rsidRPr="00FB5231" w:rsidRDefault="00B94971" w:rsidP="00F6583F">
            <w:pPr>
              <w:spacing w:after="0" w:line="240" w:lineRule="auto"/>
              <w:rPr>
                <w:rFonts w:cstheme="minorHAnsi"/>
                <w:iCs/>
              </w:rPr>
            </w:pPr>
            <w:r w:rsidRPr="00FB5231">
              <w:rPr>
                <w:rFonts w:cstheme="minorHAnsi"/>
              </w:rPr>
              <w:t>Perkančioji organizacija turi teisę pratęsti pasiūlymų pateikimo terminą.</w:t>
            </w:r>
          </w:p>
        </w:tc>
      </w:tr>
      <w:tr w:rsidR="00B94971" w:rsidRPr="00FB5231" w14:paraId="399EC602" w14:textId="77777777" w:rsidTr="00F6583F">
        <w:trPr>
          <w:trHeight w:val="20"/>
        </w:trPr>
        <w:tc>
          <w:tcPr>
            <w:tcW w:w="1793" w:type="dxa"/>
            <w:shd w:val="clear" w:color="auto" w:fill="auto"/>
            <w:tcMar>
              <w:top w:w="0" w:type="dxa"/>
              <w:left w:w="108" w:type="dxa"/>
              <w:bottom w:w="0" w:type="dxa"/>
              <w:right w:w="108" w:type="dxa"/>
            </w:tcMar>
          </w:tcPr>
          <w:p w14:paraId="086E56C8" w14:textId="77777777" w:rsidR="00B94971" w:rsidRPr="00FB5231" w:rsidRDefault="00B94971" w:rsidP="00F6583F">
            <w:pPr>
              <w:keepNext/>
              <w:spacing w:after="0" w:line="240" w:lineRule="auto"/>
              <w:rPr>
                <w:rFonts w:cstheme="minorHAnsi"/>
                <w:bCs/>
              </w:rPr>
            </w:pPr>
            <w:r w:rsidRPr="00FB5231">
              <w:rPr>
                <w:rFonts w:cstheme="minorHAnsi"/>
                <w:bCs/>
              </w:rPr>
              <w:t>2.</w:t>
            </w:r>
          </w:p>
        </w:tc>
        <w:tc>
          <w:tcPr>
            <w:tcW w:w="2333" w:type="dxa"/>
            <w:shd w:val="clear" w:color="auto" w:fill="auto"/>
            <w:tcMar>
              <w:top w:w="0" w:type="dxa"/>
              <w:left w:w="108" w:type="dxa"/>
              <w:bottom w:w="0" w:type="dxa"/>
              <w:right w:w="108" w:type="dxa"/>
            </w:tcMar>
          </w:tcPr>
          <w:p w14:paraId="0C03F8D2" w14:textId="77777777" w:rsidR="00B94971" w:rsidRPr="00FB5231" w:rsidRDefault="00B94971" w:rsidP="00F6583F">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182" w:type="dxa"/>
            <w:shd w:val="clear" w:color="auto" w:fill="auto"/>
            <w:tcMar>
              <w:top w:w="0" w:type="dxa"/>
              <w:left w:w="108" w:type="dxa"/>
              <w:bottom w:w="0" w:type="dxa"/>
              <w:right w:w="108" w:type="dxa"/>
            </w:tcMar>
          </w:tcPr>
          <w:p w14:paraId="0F6D52AE" w14:textId="77777777" w:rsidR="00B94971" w:rsidRPr="00FB5231" w:rsidRDefault="00B94971" w:rsidP="00F6583F">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546" w:type="dxa"/>
            <w:shd w:val="clear" w:color="auto" w:fill="auto"/>
            <w:tcMar>
              <w:top w:w="0" w:type="dxa"/>
              <w:left w:w="108" w:type="dxa"/>
              <w:bottom w:w="0" w:type="dxa"/>
              <w:right w:w="108" w:type="dxa"/>
            </w:tcMar>
          </w:tcPr>
          <w:p w14:paraId="70098E23" w14:textId="77777777" w:rsidR="00B94971" w:rsidRPr="00FB5231" w:rsidRDefault="00B94971" w:rsidP="00F6583F">
            <w:pPr>
              <w:spacing w:after="0" w:line="240" w:lineRule="auto"/>
              <w:rPr>
                <w:rFonts w:cstheme="minorHAnsi"/>
                <w:iCs/>
              </w:rPr>
            </w:pPr>
          </w:p>
        </w:tc>
      </w:tr>
      <w:tr w:rsidR="00B94971" w:rsidRPr="00FB5231" w14:paraId="74FFA42E" w14:textId="77777777" w:rsidTr="00F6583F">
        <w:trPr>
          <w:trHeight w:val="20"/>
        </w:trPr>
        <w:tc>
          <w:tcPr>
            <w:tcW w:w="1793" w:type="dxa"/>
            <w:shd w:val="clear" w:color="auto" w:fill="auto"/>
            <w:tcMar>
              <w:top w:w="0" w:type="dxa"/>
              <w:left w:w="108" w:type="dxa"/>
              <w:bottom w:w="0" w:type="dxa"/>
              <w:right w:w="108" w:type="dxa"/>
            </w:tcMar>
          </w:tcPr>
          <w:p w14:paraId="1B1F06C8" w14:textId="77777777" w:rsidR="00B94971" w:rsidRPr="00FB5231" w:rsidRDefault="00B94971" w:rsidP="00F6583F">
            <w:pPr>
              <w:keepNext/>
              <w:spacing w:after="0" w:line="240" w:lineRule="auto"/>
              <w:rPr>
                <w:rFonts w:cstheme="minorHAnsi"/>
                <w:bCs/>
              </w:rPr>
            </w:pPr>
            <w:r w:rsidRPr="00FB5231">
              <w:rPr>
                <w:rFonts w:cstheme="minorHAnsi"/>
                <w:bCs/>
              </w:rPr>
              <w:t>3.</w:t>
            </w:r>
          </w:p>
        </w:tc>
        <w:tc>
          <w:tcPr>
            <w:tcW w:w="2333" w:type="dxa"/>
            <w:shd w:val="clear" w:color="auto" w:fill="auto"/>
            <w:tcMar>
              <w:top w:w="0" w:type="dxa"/>
              <w:left w:w="108" w:type="dxa"/>
              <w:bottom w:w="0" w:type="dxa"/>
              <w:right w:w="108" w:type="dxa"/>
            </w:tcMar>
          </w:tcPr>
          <w:p w14:paraId="1053E826" w14:textId="77777777" w:rsidR="00B94971" w:rsidRPr="00FB5231" w:rsidRDefault="00B94971" w:rsidP="00F6583F">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182" w:type="dxa"/>
            <w:shd w:val="clear" w:color="auto" w:fill="auto"/>
            <w:tcMar>
              <w:top w:w="0" w:type="dxa"/>
              <w:left w:w="108" w:type="dxa"/>
              <w:bottom w:w="0" w:type="dxa"/>
              <w:right w:w="108" w:type="dxa"/>
            </w:tcMar>
          </w:tcPr>
          <w:p w14:paraId="7DFDA3D6" w14:textId="77777777" w:rsidR="00B94971" w:rsidRPr="00FB5231" w:rsidRDefault="00B94971" w:rsidP="00F6583F">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546" w:type="dxa"/>
            <w:shd w:val="clear" w:color="auto" w:fill="auto"/>
            <w:tcMar>
              <w:top w:w="0" w:type="dxa"/>
              <w:left w:w="108" w:type="dxa"/>
              <w:bottom w:w="0" w:type="dxa"/>
              <w:right w:w="108" w:type="dxa"/>
            </w:tcMar>
          </w:tcPr>
          <w:p w14:paraId="06834521" w14:textId="77777777" w:rsidR="00B94971" w:rsidRPr="00FB5231" w:rsidRDefault="00B94971" w:rsidP="00F6583F">
            <w:pPr>
              <w:spacing w:after="0" w:line="240" w:lineRule="auto"/>
              <w:rPr>
                <w:rFonts w:cstheme="minorHAnsi"/>
                <w:iCs/>
                <w:color w:val="7030A0"/>
              </w:rPr>
            </w:pPr>
          </w:p>
        </w:tc>
      </w:tr>
      <w:tr w:rsidR="00B94971" w:rsidRPr="00FB5231" w14:paraId="391A2068" w14:textId="77777777" w:rsidTr="00F6583F">
        <w:trPr>
          <w:trHeight w:val="20"/>
        </w:trPr>
        <w:tc>
          <w:tcPr>
            <w:tcW w:w="1793" w:type="dxa"/>
            <w:shd w:val="clear" w:color="auto" w:fill="auto"/>
            <w:tcMar>
              <w:top w:w="0" w:type="dxa"/>
              <w:left w:w="108" w:type="dxa"/>
              <w:bottom w:w="0" w:type="dxa"/>
              <w:right w:w="108" w:type="dxa"/>
            </w:tcMar>
          </w:tcPr>
          <w:p w14:paraId="0E4A6476"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56FCBE22" w14:textId="77777777" w:rsidR="00B94971" w:rsidRPr="00FB5231" w:rsidRDefault="00B94971" w:rsidP="00F6583F">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182" w:type="dxa"/>
            <w:shd w:val="clear" w:color="auto" w:fill="auto"/>
            <w:tcMar>
              <w:top w:w="0" w:type="dxa"/>
              <w:left w:w="108" w:type="dxa"/>
              <w:bottom w:w="0" w:type="dxa"/>
              <w:right w:w="108" w:type="dxa"/>
            </w:tcMar>
          </w:tcPr>
          <w:p w14:paraId="39171231" w14:textId="77777777" w:rsidR="00B94971" w:rsidRPr="00FB5231" w:rsidRDefault="00B94971" w:rsidP="00F6583F">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546" w:type="dxa"/>
            <w:shd w:val="clear" w:color="auto" w:fill="auto"/>
            <w:tcMar>
              <w:top w:w="0" w:type="dxa"/>
              <w:left w:w="108" w:type="dxa"/>
              <w:bottom w:w="0" w:type="dxa"/>
              <w:right w:w="108" w:type="dxa"/>
            </w:tcMar>
          </w:tcPr>
          <w:p w14:paraId="4521B499" w14:textId="77777777" w:rsidR="00B94971" w:rsidRPr="00FB5231" w:rsidRDefault="00B94971" w:rsidP="00F6583F">
            <w:pPr>
              <w:spacing w:after="0" w:line="240" w:lineRule="auto"/>
              <w:rPr>
                <w:rFonts w:cstheme="minorHAnsi"/>
              </w:rPr>
            </w:pPr>
          </w:p>
        </w:tc>
      </w:tr>
      <w:tr w:rsidR="00B94971" w:rsidRPr="00FB5231" w14:paraId="4F290CBE" w14:textId="77777777" w:rsidTr="00F6583F">
        <w:trPr>
          <w:trHeight w:val="20"/>
        </w:trPr>
        <w:tc>
          <w:tcPr>
            <w:tcW w:w="1793" w:type="dxa"/>
            <w:shd w:val="clear" w:color="auto" w:fill="auto"/>
            <w:tcMar>
              <w:top w:w="0" w:type="dxa"/>
              <w:left w:w="108" w:type="dxa"/>
              <w:bottom w:w="0" w:type="dxa"/>
              <w:right w:w="108" w:type="dxa"/>
            </w:tcMar>
          </w:tcPr>
          <w:p w14:paraId="3A5A12EB"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C9492BF" w14:textId="77777777" w:rsidR="00B94971" w:rsidRPr="00FB5231" w:rsidRDefault="00B94971" w:rsidP="00F6583F">
            <w:pPr>
              <w:spacing w:after="0" w:line="240" w:lineRule="auto"/>
              <w:rPr>
                <w:rFonts w:cstheme="minorHAnsi"/>
                <w:sz w:val="22"/>
                <w:szCs w:val="22"/>
              </w:rPr>
            </w:pPr>
            <w:r w:rsidRPr="00FB5231">
              <w:rPr>
                <w:rFonts w:cstheme="minorHAnsi"/>
                <w:sz w:val="22"/>
                <w:szCs w:val="22"/>
              </w:rPr>
              <w:t>Objekto apžiūra bus vykdoma:</w:t>
            </w:r>
          </w:p>
        </w:tc>
        <w:tc>
          <w:tcPr>
            <w:tcW w:w="3182" w:type="dxa"/>
            <w:shd w:val="clear" w:color="auto" w:fill="auto"/>
            <w:tcMar>
              <w:top w:w="0" w:type="dxa"/>
              <w:left w:w="108" w:type="dxa"/>
              <w:bottom w:w="0" w:type="dxa"/>
              <w:right w:w="108" w:type="dxa"/>
            </w:tcMar>
          </w:tcPr>
          <w:p w14:paraId="5ACE66E7" w14:textId="77777777" w:rsidR="00B94971" w:rsidRPr="00FB5231" w:rsidRDefault="00B94971" w:rsidP="00F6583F">
            <w:pPr>
              <w:spacing w:after="0" w:line="240" w:lineRule="auto"/>
              <w:rPr>
                <w:rFonts w:cstheme="minorHAnsi"/>
                <w:iCs/>
                <w:color w:val="FF0000"/>
              </w:rPr>
            </w:pPr>
            <w:r w:rsidRPr="00FB5231">
              <w:rPr>
                <w:rFonts w:cstheme="minorHAnsi"/>
                <w:iCs/>
              </w:rPr>
              <w:t>NETAIKOMA</w:t>
            </w:r>
          </w:p>
        </w:tc>
        <w:tc>
          <w:tcPr>
            <w:tcW w:w="2546" w:type="dxa"/>
            <w:shd w:val="clear" w:color="auto" w:fill="auto"/>
            <w:tcMar>
              <w:top w:w="0" w:type="dxa"/>
              <w:left w:w="108" w:type="dxa"/>
              <w:bottom w:w="0" w:type="dxa"/>
              <w:right w:w="108" w:type="dxa"/>
            </w:tcMar>
          </w:tcPr>
          <w:p w14:paraId="3B4E8AA1" w14:textId="77777777" w:rsidR="00B94971" w:rsidRPr="00FB5231" w:rsidRDefault="00B94971" w:rsidP="00F6583F">
            <w:pPr>
              <w:spacing w:after="0" w:line="240" w:lineRule="auto"/>
              <w:rPr>
                <w:rFonts w:cstheme="minorHAnsi"/>
              </w:rPr>
            </w:pPr>
          </w:p>
        </w:tc>
      </w:tr>
      <w:tr w:rsidR="00B94971" w:rsidRPr="00FB5231" w14:paraId="0780EC20" w14:textId="77777777" w:rsidTr="00F6583F">
        <w:trPr>
          <w:trHeight w:val="20"/>
        </w:trPr>
        <w:tc>
          <w:tcPr>
            <w:tcW w:w="1793" w:type="dxa"/>
            <w:shd w:val="clear" w:color="auto" w:fill="auto"/>
            <w:tcMar>
              <w:top w:w="0" w:type="dxa"/>
              <w:left w:w="108" w:type="dxa"/>
              <w:bottom w:w="0" w:type="dxa"/>
              <w:right w:w="108" w:type="dxa"/>
            </w:tcMar>
          </w:tcPr>
          <w:p w14:paraId="74DAAF16"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47BC593" w14:textId="77777777" w:rsidR="00B94971" w:rsidRPr="00FB5231" w:rsidRDefault="00B94971" w:rsidP="00F6583F">
            <w:pPr>
              <w:spacing w:after="0" w:line="240" w:lineRule="auto"/>
              <w:rPr>
                <w:rFonts w:cstheme="minorHAnsi"/>
              </w:rPr>
            </w:pPr>
            <w:r w:rsidRPr="00FB5231">
              <w:rPr>
                <w:rFonts w:cstheme="minorHAnsi"/>
              </w:rPr>
              <w:t>Perkančioji organizacija rengs susitikimus su tiekėjais dėl pirkimo sąlygų paaiškinimo</w:t>
            </w:r>
          </w:p>
        </w:tc>
        <w:tc>
          <w:tcPr>
            <w:tcW w:w="3182" w:type="dxa"/>
            <w:shd w:val="clear" w:color="auto" w:fill="auto"/>
            <w:tcMar>
              <w:top w:w="0" w:type="dxa"/>
              <w:left w:w="108" w:type="dxa"/>
              <w:bottom w:w="0" w:type="dxa"/>
              <w:right w:w="108" w:type="dxa"/>
            </w:tcMar>
          </w:tcPr>
          <w:p w14:paraId="1B573F25" w14:textId="77777777" w:rsidR="00B94971" w:rsidRPr="00FB5231" w:rsidRDefault="00B94971" w:rsidP="00F6583F">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7D1E1E64" w14:textId="77777777" w:rsidR="00B94971" w:rsidRPr="00FB5231" w:rsidRDefault="00B94971" w:rsidP="00F6583F">
            <w:pPr>
              <w:spacing w:after="0" w:line="240" w:lineRule="auto"/>
              <w:rPr>
                <w:rFonts w:cstheme="minorHAnsi"/>
              </w:rPr>
            </w:pPr>
          </w:p>
        </w:tc>
      </w:tr>
      <w:tr w:rsidR="00B94971" w:rsidRPr="00FB5231" w14:paraId="097E9E9D" w14:textId="77777777" w:rsidTr="00F6583F">
        <w:trPr>
          <w:trHeight w:val="20"/>
        </w:trPr>
        <w:tc>
          <w:tcPr>
            <w:tcW w:w="1793" w:type="dxa"/>
            <w:shd w:val="clear" w:color="auto" w:fill="auto"/>
            <w:tcMar>
              <w:top w:w="0" w:type="dxa"/>
              <w:left w:w="108" w:type="dxa"/>
              <w:bottom w:w="0" w:type="dxa"/>
              <w:right w:w="108" w:type="dxa"/>
            </w:tcMar>
          </w:tcPr>
          <w:p w14:paraId="77EF3C99"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FF4A388" w14:textId="77777777" w:rsidR="00B94971" w:rsidRPr="00FB5231" w:rsidRDefault="00B94971" w:rsidP="00F6583F">
            <w:pPr>
              <w:spacing w:after="0" w:line="240" w:lineRule="auto"/>
              <w:rPr>
                <w:rFonts w:cstheme="minorHAnsi"/>
              </w:rPr>
            </w:pPr>
            <w:r w:rsidRPr="00FB5231">
              <w:rPr>
                <w:rFonts w:cstheme="minorHAnsi"/>
              </w:rPr>
              <w:t>Tiekėjai turi pateikti prekių pavyzdžius</w:t>
            </w:r>
          </w:p>
        </w:tc>
        <w:tc>
          <w:tcPr>
            <w:tcW w:w="3182" w:type="dxa"/>
            <w:shd w:val="clear" w:color="auto" w:fill="auto"/>
            <w:tcMar>
              <w:top w:w="0" w:type="dxa"/>
              <w:left w:w="108" w:type="dxa"/>
              <w:bottom w:w="0" w:type="dxa"/>
              <w:right w:w="108" w:type="dxa"/>
            </w:tcMar>
          </w:tcPr>
          <w:p w14:paraId="57326C40" w14:textId="77777777" w:rsidR="00B94971" w:rsidRPr="00FB5231" w:rsidRDefault="00B94971" w:rsidP="00F6583F">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446FB6E8" w14:textId="77777777" w:rsidR="00B94971" w:rsidRPr="00FB5231" w:rsidRDefault="00B94971" w:rsidP="00F6583F">
            <w:pPr>
              <w:spacing w:after="0" w:line="240" w:lineRule="auto"/>
              <w:rPr>
                <w:rFonts w:cstheme="minorHAnsi"/>
                <w:iCs/>
                <w:color w:val="00B050"/>
              </w:rPr>
            </w:pPr>
            <w:r w:rsidRPr="00FB5231">
              <w:rPr>
                <w:rFonts w:cstheme="minorHAnsi"/>
                <w:i/>
                <w:iCs/>
                <w:color w:val="7030A0"/>
              </w:rPr>
              <w:t xml:space="preserve"> </w:t>
            </w:r>
          </w:p>
        </w:tc>
        <w:tc>
          <w:tcPr>
            <w:tcW w:w="2546" w:type="dxa"/>
            <w:shd w:val="clear" w:color="auto" w:fill="auto"/>
            <w:tcMar>
              <w:top w:w="0" w:type="dxa"/>
              <w:left w:w="108" w:type="dxa"/>
              <w:bottom w:w="0" w:type="dxa"/>
              <w:right w:w="108" w:type="dxa"/>
            </w:tcMar>
          </w:tcPr>
          <w:p w14:paraId="0CC8AC17" w14:textId="77777777" w:rsidR="00B94971" w:rsidRPr="00FB5231" w:rsidRDefault="00B94971" w:rsidP="00F6583F">
            <w:pPr>
              <w:spacing w:after="0" w:line="240" w:lineRule="auto"/>
              <w:rPr>
                <w:rFonts w:cstheme="minorHAnsi"/>
              </w:rPr>
            </w:pPr>
          </w:p>
        </w:tc>
      </w:tr>
      <w:tr w:rsidR="00B94971" w:rsidRPr="00FB5231" w14:paraId="1108F639" w14:textId="77777777" w:rsidTr="00F6583F">
        <w:trPr>
          <w:trHeight w:val="20"/>
        </w:trPr>
        <w:tc>
          <w:tcPr>
            <w:tcW w:w="1793" w:type="dxa"/>
            <w:shd w:val="clear" w:color="auto" w:fill="auto"/>
            <w:tcMar>
              <w:top w:w="0" w:type="dxa"/>
              <w:left w:w="108" w:type="dxa"/>
              <w:bottom w:w="0" w:type="dxa"/>
              <w:right w:w="108" w:type="dxa"/>
            </w:tcMar>
          </w:tcPr>
          <w:p w14:paraId="59979F9C"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8D314D1" w14:textId="77777777" w:rsidR="00B94971" w:rsidRPr="00FB5231" w:rsidRDefault="00B94971" w:rsidP="00F6583F">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182" w:type="dxa"/>
            <w:shd w:val="clear" w:color="auto" w:fill="auto"/>
            <w:tcMar>
              <w:top w:w="0" w:type="dxa"/>
              <w:left w:w="108" w:type="dxa"/>
              <w:bottom w:w="0" w:type="dxa"/>
              <w:right w:w="108" w:type="dxa"/>
            </w:tcMar>
          </w:tcPr>
          <w:p w14:paraId="44D2540B" w14:textId="77777777" w:rsidR="00B94971" w:rsidRPr="00FB5231" w:rsidRDefault="00B94971" w:rsidP="00F6583F">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546" w:type="dxa"/>
            <w:shd w:val="clear" w:color="auto" w:fill="auto"/>
            <w:tcMar>
              <w:top w:w="0" w:type="dxa"/>
              <w:left w:w="108" w:type="dxa"/>
              <w:bottom w:w="0" w:type="dxa"/>
              <w:right w:w="108" w:type="dxa"/>
            </w:tcMar>
          </w:tcPr>
          <w:p w14:paraId="53EEF3BA" w14:textId="77777777" w:rsidR="00B94971" w:rsidRPr="00FB5231" w:rsidRDefault="00B94971" w:rsidP="00F6583F">
            <w:pPr>
              <w:spacing w:after="0" w:line="240" w:lineRule="auto"/>
              <w:rPr>
                <w:rFonts w:cstheme="minorHAnsi"/>
              </w:rPr>
            </w:pPr>
          </w:p>
        </w:tc>
      </w:tr>
      <w:tr w:rsidR="00B94971" w:rsidRPr="00FB5231" w14:paraId="3908E6F0" w14:textId="77777777" w:rsidTr="00F6583F">
        <w:trPr>
          <w:trHeight w:val="20"/>
        </w:trPr>
        <w:tc>
          <w:tcPr>
            <w:tcW w:w="1793" w:type="dxa"/>
            <w:shd w:val="clear" w:color="auto" w:fill="auto"/>
            <w:tcMar>
              <w:top w:w="0" w:type="dxa"/>
              <w:left w:w="108" w:type="dxa"/>
              <w:bottom w:w="0" w:type="dxa"/>
              <w:right w:w="108" w:type="dxa"/>
            </w:tcMar>
          </w:tcPr>
          <w:p w14:paraId="1FDA9F68" w14:textId="77777777" w:rsidR="00B94971" w:rsidRPr="00FB5231" w:rsidRDefault="00B94971" w:rsidP="00F6583F">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21222330" w14:textId="77777777" w:rsidR="00B94971" w:rsidRPr="00FB5231" w:rsidRDefault="00B94971" w:rsidP="00F6583F">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182" w:type="dxa"/>
            <w:shd w:val="clear" w:color="auto" w:fill="auto"/>
            <w:tcMar>
              <w:top w:w="0" w:type="dxa"/>
              <w:left w:w="108" w:type="dxa"/>
              <w:bottom w:w="0" w:type="dxa"/>
              <w:right w:w="108" w:type="dxa"/>
            </w:tcMar>
          </w:tcPr>
          <w:p w14:paraId="35ACAA13" w14:textId="77777777" w:rsidR="00B94971" w:rsidRPr="00FB5231" w:rsidRDefault="00B94971" w:rsidP="00F6583F">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3C05793D" w14:textId="77777777" w:rsidR="00B94971" w:rsidRPr="00FB5231" w:rsidRDefault="00B94971" w:rsidP="00F6583F">
            <w:pPr>
              <w:spacing w:after="0" w:line="240" w:lineRule="auto"/>
              <w:rPr>
                <w:rFonts w:cstheme="minorHAnsi"/>
              </w:rPr>
            </w:pPr>
          </w:p>
        </w:tc>
      </w:tr>
      <w:tr w:rsidR="00B94971" w:rsidRPr="00FB5231" w14:paraId="5EC8D811" w14:textId="77777777" w:rsidTr="00F6583F">
        <w:trPr>
          <w:trHeight w:val="20"/>
        </w:trPr>
        <w:tc>
          <w:tcPr>
            <w:tcW w:w="1793" w:type="dxa"/>
            <w:shd w:val="clear" w:color="auto" w:fill="auto"/>
            <w:tcMar>
              <w:top w:w="0" w:type="dxa"/>
              <w:left w:w="108" w:type="dxa"/>
              <w:bottom w:w="0" w:type="dxa"/>
              <w:right w:w="108" w:type="dxa"/>
            </w:tcMar>
          </w:tcPr>
          <w:p w14:paraId="25904D7F"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BF9BF7B" w14:textId="77777777" w:rsidR="00B94971" w:rsidRPr="00FB5231" w:rsidRDefault="00B94971" w:rsidP="00F6583F">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182" w:type="dxa"/>
            <w:shd w:val="clear" w:color="auto" w:fill="auto"/>
            <w:tcMar>
              <w:top w:w="0" w:type="dxa"/>
              <w:left w:w="108" w:type="dxa"/>
              <w:bottom w:w="0" w:type="dxa"/>
              <w:right w:w="108" w:type="dxa"/>
            </w:tcMar>
          </w:tcPr>
          <w:p w14:paraId="273389F5" w14:textId="77777777" w:rsidR="00B94971" w:rsidRPr="00FB5231" w:rsidRDefault="00B94971" w:rsidP="00F6583F">
            <w:pPr>
              <w:spacing w:after="0" w:line="240" w:lineRule="auto"/>
              <w:jc w:val="both"/>
              <w:rPr>
                <w:rFonts w:cstheme="minorHAnsi"/>
                <w:color w:val="000000" w:themeColor="text1"/>
              </w:rPr>
            </w:pPr>
            <w:r w:rsidRPr="00FB5231">
              <w:rPr>
                <w:rFonts w:cstheme="minorHAnsi"/>
                <w:color w:val="000000" w:themeColor="text1"/>
              </w:rPr>
              <w:t>NETAIKOMA</w:t>
            </w:r>
          </w:p>
        </w:tc>
        <w:tc>
          <w:tcPr>
            <w:tcW w:w="2546" w:type="dxa"/>
            <w:shd w:val="clear" w:color="auto" w:fill="auto"/>
            <w:tcMar>
              <w:top w:w="0" w:type="dxa"/>
              <w:left w:w="108" w:type="dxa"/>
              <w:bottom w:w="0" w:type="dxa"/>
              <w:right w:w="108" w:type="dxa"/>
            </w:tcMar>
          </w:tcPr>
          <w:p w14:paraId="7F403F49" w14:textId="77777777" w:rsidR="00B94971" w:rsidRPr="00FB5231" w:rsidRDefault="00B94971" w:rsidP="00F6583F">
            <w:pPr>
              <w:spacing w:after="0" w:line="240" w:lineRule="auto"/>
              <w:rPr>
                <w:rFonts w:cstheme="minorHAnsi"/>
              </w:rPr>
            </w:pPr>
          </w:p>
        </w:tc>
      </w:tr>
      <w:tr w:rsidR="00B94971" w:rsidRPr="00FB5231" w14:paraId="674DD35D" w14:textId="77777777" w:rsidTr="00F6583F">
        <w:trPr>
          <w:trHeight w:val="20"/>
        </w:trPr>
        <w:tc>
          <w:tcPr>
            <w:tcW w:w="1793" w:type="dxa"/>
            <w:shd w:val="clear" w:color="auto" w:fill="auto"/>
            <w:tcMar>
              <w:top w:w="0" w:type="dxa"/>
              <w:left w:w="108" w:type="dxa"/>
              <w:bottom w:w="0" w:type="dxa"/>
              <w:right w:w="108" w:type="dxa"/>
            </w:tcMar>
          </w:tcPr>
          <w:p w14:paraId="5A15EA74"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15D03BA9" w14:textId="77777777" w:rsidR="00B94971" w:rsidRPr="00FB5231" w:rsidRDefault="00B94971" w:rsidP="00F6583F">
            <w:pPr>
              <w:spacing w:after="0" w:line="240" w:lineRule="auto"/>
              <w:rPr>
                <w:rFonts w:cstheme="minorHAnsi"/>
                <w:bCs/>
              </w:rPr>
            </w:pPr>
            <w:r w:rsidRPr="00FB5231">
              <w:rPr>
                <w:rFonts w:cstheme="minorHAnsi"/>
                <w:bCs/>
              </w:rPr>
              <w:t xml:space="preserve">Perkančioji organizacija informuoja pirkimo </w:t>
            </w:r>
            <w:r w:rsidRPr="00FB5231">
              <w:rPr>
                <w:rFonts w:cstheme="minorHAnsi"/>
                <w:bCs/>
              </w:rPr>
              <w:lastRenderedPageBreak/>
              <w:t>dalyvius apie EBVPD vertinimo rezultatus ne vėliau kaip per</w:t>
            </w:r>
          </w:p>
        </w:tc>
        <w:tc>
          <w:tcPr>
            <w:tcW w:w="3182" w:type="dxa"/>
            <w:shd w:val="clear" w:color="auto" w:fill="auto"/>
            <w:tcMar>
              <w:top w:w="0" w:type="dxa"/>
              <w:left w:w="108" w:type="dxa"/>
              <w:bottom w:w="0" w:type="dxa"/>
              <w:right w:w="108" w:type="dxa"/>
            </w:tcMar>
          </w:tcPr>
          <w:p w14:paraId="708D7BDD" w14:textId="77777777" w:rsidR="00B94971" w:rsidRPr="00FB5231" w:rsidRDefault="00B94971" w:rsidP="00F6583F">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7ED5B356" w14:textId="77777777" w:rsidR="00B94971" w:rsidRPr="00FB5231" w:rsidRDefault="00B94971" w:rsidP="00F6583F">
            <w:pPr>
              <w:spacing w:after="0" w:line="240" w:lineRule="auto"/>
              <w:rPr>
                <w:rFonts w:cstheme="minorHAnsi"/>
                <w:bCs/>
              </w:rPr>
            </w:pPr>
          </w:p>
        </w:tc>
      </w:tr>
      <w:tr w:rsidR="00B94971" w:rsidRPr="00FB5231" w14:paraId="6FC0F099" w14:textId="77777777" w:rsidTr="00F6583F">
        <w:trPr>
          <w:trHeight w:val="20"/>
        </w:trPr>
        <w:tc>
          <w:tcPr>
            <w:tcW w:w="1793" w:type="dxa"/>
            <w:shd w:val="clear" w:color="auto" w:fill="auto"/>
            <w:tcMar>
              <w:top w:w="0" w:type="dxa"/>
              <w:left w:w="108" w:type="dxa"/>
              <w:bottom w:w="0" w:type="dxa"/>
              <w:right w:w="108" w:type="dxa"/>
            </w:tcMar>
          </w:tcPr>
          <w:p w14:paraId="2FB290FF"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707143ED" w14:textId="77777777" w:rsidR="00B94971" w:rsidRPr="00FB5231" w:rsidRDefault="00B94971" w:rsidP="00F6583F">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182" w:type="dxa"/>
            <w:shd w:val="clear" w:color="auto" w:fill="auto"/>
            <w:tcMar>
              <w:top w:w="0" w:type="dxa"/>
              <w:left w:w="108" w:type="dxa"/>
              <w:bottom w:w="0" w:type="dxa"/>
              <w:right w:w="108" w:type="dxa"/>
            </w:tcMar>
          </w:tcPr>
          <w:p w14:paraId="4447CB44" w14:textId="77777777" w:rsidR="00B94971" w:rsidRPr="00FB5231" w:rsidRDefault="00B94971" w:rsidP="00F6583F">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114DC666" w14:textId="77777777" w:rsidR="00B94971" w:rsidRPr="00FB5231" w:rsidRDefault="00B94971" w:rsidP="00F6583F">
            <w:pPr>
              <w:spacing w:after="0" w:line="240" w:lineRule="auto"/>
              <w:rPr>
                <w:rFonts w:cstheme="minorHAnsi"/>
              </w:rPr>
            </w:pPr>
          </w:p>
        </w:tc>
      </w:tr>
      <w:tr w:rsidR="00B94971" w:rsidRPr="00FB5231" w14:paraId="5B48709C" w14:textId="77777777" w:rsidTr="00F6583F">
        <w:trPr>
          <w:trHeight w:val="20"/>
        </w:trPr>
        <w:tc>
          <w:tcPr>
            <w:tcW w:w="1793" w:type="dxa"/>
            <w:shd w:val="clear" w:color="auto" w:fill="auto"/>
            <w:tcMar>
              <w:top w:w="0" w:type="dxa"/>
              <w:left w:w="108" w:type="dxa"/>
              <w:bottom w:w="0" w:type="dxa"/>
              <w:right w:w="108" w:type="dxa"/>
            </w:tcMar>
          </w:tcPr>
          <w:p w14:paraId="57DB0A9A"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9329AE1" w14:textId="77777777" w:rsidR="00B94971" w:rsidRPr="00FB5231" w:rsidRDefault="00B94971" w:rsidP="00F6583F">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182" w:type="dxa"/>
            <w:shd w:val="clear" w:color="auto" w:fill="auto"/>
            <w:tcMar>
              <w:top w:w="0" w:type="dxa"/>
              <w:left w:w="108" w:type="dxa"/>
              <w:bottom w:w="0" w:type="dxa"/>
              <w:right w:w="108" w:type="dxa"/>
            </w:tcMar>
          </w:tcPr>
          <w:p w14:paraId="756C508C" w14:textId="77777777" w:rsidR="00B94971" w:rsidRPr="00FB5231" w:rsidRDefault="00B94971" w:rsidP="00F6583F">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546" w:type="dxa"/>
            <w:shd w:val="clear" w:color="auto" w:fill="auto"/>
            <w:tcMar>
              <w:top w:w="0" w:type="dxa"/>
              <w:left w:w="108" w:type="dxa"/>
              <w:bottom w:w="0" w:type="dxa"/>
              <w:right w:w="108" w:type="dxa"/>
            </w:tcMar>
          </w:tcPr>
          <w:p w14:paraId="575B0E82" w14:textId="77777777" w:rsidR="00B94971" w:rsidRPr="00FB5231" w:rsidRDefault="00B94971" w:rsidP="00F6583F">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94971" w:rsidRPr="00FB5231" w14:paraId="2CB7D856" w14:textId="77777777" w:rsidTr="00F6583F">
        <w:trPr>
          <w:trHeight w:val="20"/>
        </w:trPr>
        <w:tc>
          <w:tcPr>
            <w:tcW w:w="1793" w:type="dxa"/>
            <w:shd w:val="clear" w:color="auto" w:fill="auto"/>
            <w:tcMar>
              <w:top w:w="0" w:type="dxa"/>
              <w:left w:w="108" w:type="dxa"/>
              <w:bottom w:w="0" w:type="dxa"/>
              <w:right w:w="108" w:type="dxa"/>
            </w:tcMar>
          </w:tcPr>
          <w:p w14:paraId="0514F348"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FC5C622" w14:textId="77777777" w:rsidR="00B94971" w:rsidRPr="00FB5231" w:rsidRDefault="00B94971" w:rsidP="00F6583F">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182" w:type="dxa"/>
            <w:shd w:val="clear" w:color="auto" w:fill="auto"/>
            <w:tcMar>
              <w:top w:w="0" w:type="dxa"/>
              <w:left w:w="108" w:type="dxa"/>
              <w:bottom w:w="0" w:type="dxa"/>
              <w:right w:w="108" w:type="dxa"/>
            </w:tcMar>
          </w:tcPr>
          <w:p w14:paraId="314EC9F0" w14:textId="77777777" w:rsidR="00B94971" w:rsidRPr="00FB5231" w:rsidRDefault="00B94971" w:rsidP="00F6583F">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36A5CFE2" w14:textId="77777777" w:rsidR="00B94971" w:rsidRPr="00FB5231" w:rsidRDefault="00B94971" w:rsidP="00F6583F">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546" w:type="dxa"/>
            <w:shd w:val="clear" w:color="auto" w:fill="auto"/>
            <w:tcMar>
              <w:top w:w="0" w:type="dxa"/>
              <w:left w:w="108" w:type="dxa"/>
              <w:bottom w:w="0" w:type="dxa"/>
              <w:right w:w="108" w:type="dxa"/>
            </w:tcMar>
          </w:tcPr>
          <w:p w14:paraId="1224E6D3" w14:textId="77777777" w:rsidR="00B94971" w:rsidRPr="00FB5231" w:rsidRDefault="00B94971" w:rsidP="00F6583F">
            <w:pPr>
              <w:spacing w:after="0" w:line="240" w:lineRule="auto"/>
              <w:rPr>
                <w:rFonts w:cstheme="minorHAnsi"/>
                <w:bCs/>
              </w:rPr>
            </w:pPr>
          </w:p>
        </w:tc>
      </w:tr>
      <w:tr w:rsidR="00B94971" w:rsidRPr="00FB5231" w14:paraId="1A11814A" w14:textId="77777777" w:rsidTr="00F6583F">
        <w:trPr>
          <w:trHeight w:val="20"/>
        </w:trPr>
        <w:tc>
          <w:tcPr>
            <w:tcW w:w="1793" w:type="dxa"/>
            <w:shd w:val="clear" w:color="auto" w:fill="auto"/>
            <w:tcMar>
              <w:top w:w="0" w:type="dxa"/>
              <w:left w:w="108" w:type="dxa"/>
              <w:bottom w:w="0" w:type="dxa"/>
              <w:right w:w="108" w:type="dxa"/>
            </w:tcMar>
          </w:tcPr>
          <w:p w14:paraId="23F3311D" w14:textId="77777777" w:rsidR="00B94971" w:rsidRPr="00FB5231" w:rsidRDefault="00B94971" w:rsidP="00F6583F">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43AFDF28" w14:textId="77777777" w:rsidR="00B94971" w:rsidRPr="00FB5231" w:rsidRDefault="00B94971" w:rsidP="00F6583F">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2" w:type="dxa"/>
            <w:shd w:val="clear" w:color="auto" w:fill="auto"/>
            <w:tcMar>
              <w:top w:w="0" w:type="dxa"/>
              <w:left w:w="108" w:type="dxa"/>
              <w:bottom w:w="0" w:type="dxa"/>
              <w:right w:w="108" w:type="dxa"/>
            </w:tcMar>
          </w:tcPr>
          <w:p w14:paraId="4D10CF28" w14:textId="77777777" w:rsidR="00B94971" w:rsidRPr="00FB5231" w:rsidRDefault="00B94971" w:rsidP="00F6583F">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546" w:type="dxa"/>
            <w:shd w:val="clear" w:color="auto" w:fill="auto"/>
            <w:tcMar>
              <w:top w:w="0" w:type="dxa"/>
              <w:left w:w="108" w:type="dxa"/>
              <w:bottom w:w="0" w:type="dxa"/>
              <w:right w:w="108" w:type="dxa"/>
            </w:tcMar>
          </w:tcPr>
          <w:p w14:paraId="18E81244" w14:textId="77777777" w:rsidR="00B94971" w:rsidRPr="00FB5231" w:rsidRDefault="00B94971" w:rsidP="00F6583F">
            <w:pPr>
              <w:spacing w:after="0" w:line="240" w:lineRule="auto"/>
              <w:rPr>
                <w:rFonts w:cstheme="minorHAnsi"/>
              </w:rPr>
            </w:pPr>
          </w:p>
        </w:tc>
      </w:tr>
      <w:tr w:rsidR="00B94971" w:rsidRPr="00FB5231" w14:paraId="7B8962BB" w14:textId="77777777" w:rsidTr="00F6583F">
        <w:trPr>
          <w:trHeight w:val="20"/>
        </w:trPr>
        <w:tc>
          <w:tcPr>
            <w:tcW w:w="1793" w:type="dxa"/>
            <w:shd w:val="clear" w:color="auto" w:fill="auto"/>
            <w:tcMar>
              <w:top w:w="0" w:type="dxa"/>
              <w:left w:w="108" w:type="dxa"/>
              <w:bottom w:w="0" w:type="dxa"/>
              <w:right w:w="108" w:type="dxa"/>
            </w:tcMar>
          </w:tcPr>
          <w:p w14:paraId="2C99AB68" w14:textId="77777777" w:rsidR="00B94971" w:rsidRPr="00FB5231" w:rsidRDefault="00B94971" w:rsidP="00F6583F">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1E517F1D" w14:textId="77777777" w:rsidR="00B94971" w:rsidRPr="00FB5231" w:rsidRDefault="00B94971" w:rsidP="00F6583F">
            <w:pPr>
              <w:spacing w:after="0" w:line="240" w:lineRule="auto"/>
              <w:rPr>
                <w:rFonts w:cstheme="minorHAnsi"/>
                <w:bCs/>
              </w:rPr>
            </w:pPr>
            <w:r w:rsidRPr="00FB5231">
              <w:rPr>
                <w:rFonts w:cstheme="minorHAnsi"/>
              </w:rPr>
              <w:t xml:space="preserve">Jeigu perkančioji organizacija per nustatytą terminą </w:t>
            </w:r>
            <w:r w:rsidRPr="00FB5231">
              <w:rPr>
                <w:rFonts w:cstheme="minorHAnsi"/>
              </w:rPr>
              <w:lastRenderedPageBreak/>
              <w:t>neišnagrinėja jai pateiktos pretenzijos, tiekėjas turi teisę pateikti prašymą ar pareikšti ieškinį teismui per</w:t>
            </w:r>
            <w:r w:rsidRPr="00FB5231">
              <w:rPr>
                <w:rFonts w:cstheme="minorHAnsi"/>
                <w:bCs/>
              </w:rPr>
              <w:t xml:space="preserve"> (išskyrus ieškinį dėl sutarties pripažinimo negaliojančia) </w:t>
            </w:r>
          </w:p>
        </w:tc>
        <w:tc>
          <w:tcPr>
            <w:tcW w:w="3182" w:type="dxa"/>
            <w:shd w:val="clear" w:color="auto" w:fill="auto"/>
            <w:tcMar>
              <w:top w:w="0" w:type="dxa"/>
              <w:left w:w="108" w:type="dxa"/>
              <w:bottom w:w="0" w:type="dxa"/>
              <w:right w:w="108" w:type="dxa"/>
            </w:tcMar>
          </w:tcPr>
          <w:p w14:paraId="37863634" w14:textId="77777777" w:rsidR="00B94971" w:rsidRPr="00FB5231" w:rsidRDefault="00B94971" w:rsidP="00F6583F">
            <w:pPr>
              <w:spacing w:after="0" w:line="240" w:lineRule="auto"/>
              <w:rPr>
                <w:rFonts w:cstheme="minorHAnsi"/>
              </w:rPr>
            </w:pPr>
            <w:r w:rsidRPr="00FB5231">
              <w:rPr>
                <w:rFonts w:cstheme="minorHAnsi"/>
              </w:rPr>
              <w:lastRenderedPageBreak/>
              <w:t xml:space="preserve">per </w:t>
            </w:r>
            <w:r w:rsidRPr="00FB5231">
              <w:rPr>
                <w:rFonts w:cstheme="minorHAnsi"/>
                <w:color w:val="00B050"/>
              </w:rPr>
              <w:t xml:space="preserve">15 (penkiolika) </w:t>
            </w:r>
            <w:r w:rsidRPr="00FB5231">
              <w:rPr>
                <w:rFonts w:cstheme="minorHAnsi"/>
              </w:rPr>
              <w:t xml:space="preserve">dienų nuo dienos, kurią perkančioji organizacija turėjo raštu pranešti </w:t>
            </w:r>
            <w:r w:rsidRPr="00FB5231">
              <w:rPr>
                <w:rFonts w:cstheme="minorHAnsi"/>
              </w:rPr>
              <w:lastRenderedPageBreak/>
              <w:t>apie priimtą sprendimą pretenziją pateikusiam tiekėjui,   suinteresuotiems pirkimo dalyviams.</w:t>
            </w:r>
          </w:p>
        </w:tc>
        <w:tc>
          <w:tcPr>
            <w:tcW w:w="2546" w:type="dxa"/>
            <w:shd w:val="clear" w:color="auto" w:fill="auto"/>
            <w:tcMar>
              <w:top w:w="0" w:type="dxa"/>
              <w:left w:w="108" w:type="dxa"/>
              <w:bottom w:w="0" w:type="dxa"/>
              <w:right w:w="108" w:type="dxa"/>
            </w:tcMar>
          </w:tcPr>
          <w:p w14:paraId="32DA4B59" w14:textId="77777777" w:rsidR="00B94971" w:rsidRPr="00FB5231" w:rsidRDefault="00B94971" w:rsidP="00F6583F">
            <w:pPr>
              <w:spacing w:after="0" w:line="240" w:lineRule="auto"/>
              <w:rPr>
                <w:rFonts w:cstheme="minorHAnsi"/>
              </w:rPr>
            </w:pPr>
          </w:p>
        </w:tc>
      </w:tr>
      <w:tr w:rsidR="00B94971" w:rsidRPr="00FB5231" w14:paraId="68FA09E7" w14:textId="77777777" w:rsidTr="00F6583F">
        <w:trPr>
          <w:trHeight w:val="20"/>
        </w:trPr>
        <w:tc>
          <w:tcPr>
            <w:tcW w:w="1793" w:type="dxa"/>
            <w:shd w:val="clear" w:color="auto" w:fill="auto"/>
            <w:tcMar>
              <w:top w:w="0" w:type="dxa"/>
              <w:left w:w="108" w:type="dxa"/>
              <w:bottom w:w="0" w:type="dxa"/>
              <w:right w:w="108" w:type="dxa"/>
            </w:tcMar>
          </w:tcPr>
          <w:p w14:paraId="609D921F" w14:textId="77777777" w:rsidR="00B94971" w:rsidRPr="00FB5231" w:rsidRDefault="00B94971" w:rsidP="00F6583F">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17FBA893" w14:textId="77777777" w:rsidR="00B94971" w:rsidRPr="00FB5231" w:rsidRDefault="00B94971" w:rsidP="00F6583F">
            <w:pPr>
              <w:spacing w:after="0" w:line="240" w:lineRule="auto"/>
              <w:rPr>
                <w:rFonts w:cstheme="minorHAnsi"/>
              </w:rPr>
            </w:pPr>
            <w:r w:rsidRPr="00FB5231">
              <w:rPr>
                <w:rFonts w:cstheme="minorHAnsi"/>
              </w:rPr>
              <w:t>Perkančioji organizacija negali sudaryti sutarties anksčiau kaip po</w:t>
            </w:r>
          </w:p>
        </w:tc>
        <w:tc>
          <w:tcPr>
            <w:tcW w:w="3182" w:type="dxa"/>
            <w:shd w:val="clear" w:color="auto" w:fill="auto"/>
            <w:tcMar>
              <w:top w:w="0" w:type="dxa"/>
              <w:left w:w="108" w:type="dxa"/>
              <w:bottom w:w="0" w:type="dxa"/>
              <w:right w:w="108" w:type="dxa"/>
            </w:tcMar>
          </w:tcPr>
          <w:p w14:paraId="2C7EC5CD" w14:textId="77777777" w:rsidR="00B94971" w:rsidRPr="00FB5231" w:rsidRDefault="00B94971" w:rsidP="00F6583F">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16771E5F" w14:textId="77777777" w:rsidR="00B94971" w:rsidRPr="00FB5231" w:rsidRDefault="00B94971" w:rsidP="00F6583F">
            <w:pPr>
              <w:spacing w:after="0" w:line="240" w:lineRule="auto"/>
              <w:jc w:val="both"/>
              <w:rPr>
                <w:rFonts w:cstheme="minorHAnsi"/>
              </w:rPr>
            </w:pPr>
          </w:p>
        </w:tc>
        <w:tc>
          <w:tcPr>
            <w:tcW w:w="2546" w:type="dxa"/>
            <w:shd w:val="clear" w:color="auto" w:fill="auto"/>
            <w:tcMar>
              <w:top w:w="0" w:type="dxa"/>
              <w:left w:w="108" w:type="dxa"/>
              <w:bottom w:w="0" w:type="dxa"/>
              <w:right w:w="108" w:type="dxa"/>
            </w:tcMar>
          </w:tcPr>
          <w:p w14:paraId="72D4CE44" w14:textId="77777777" w:rsidR="00B94971" w:rsidRPr="00FB5231" w:rsidRDefault="00B94971" w:rsidP="00F6583F">
            <w:pPr>
              <w:spacing w:after="0" w:line="240" w:lineRule="auto"/>
              <w:rPr>
                <w:rFonts w:cstheme="minorHAnsi"/>
              </w:rPr>
            </w:pPr>
          </w:p>
        </w:tc>
      </w:tr>
      <w:tr w:rsidR="00B94971" w:rsidRPr="00FB5231" w14:paraId="0C067DFD" w14:textId="77777777" w:rsidTr="00F6583F">
        <w:trPr>
          <w:trHeight w:val="20"/>
        </w:trPr>
        <w:tc>
          <w:tcPr>
            <w:tcW w:w="1793" w:type="dxa"/>
            <w:shd w:val="clear" w:color="auto" w:fill="auto"/>
            <w:tcMar>
              <w:top w:w="0" w:type="dxa"/>
              <w:left w:w="108" w:type="dxa"/>
              <w:bottom w:w="0" w:type="dxa"/>
              <w:right w:w="108" w:type="dxa"/>
            </w:tcMar>
          </w:tcPr>
          <w:p w14:paraId="5B5ABEDB" w14:textId="77777777" w:rsidR="00B94971" w:rsidRPr="00FB5231" w:rsidRDefault="00B94971" w:rsidP="00F6583F">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4358AC87" w14:textId="77777777" w:rsidR="00B94971" w:rsidRPr="00FB5231" w:rsidRDefault="00B94971" w:rsidP="00F6583F">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182" w:type="dxa"/>
            <w:shd w:val="clear" w:color="auto" w:fill="auto"/>
            <w:tcMar>
              <w:top w:w="0" w:type="dxa"/>
              <w:left w:w="108" w:type="dxa"/>
              <w:bottom w:w="0" w:type="dxa"/>
              <w:right w:w="108" w:type="dxa"/>
            </w:tcMar>
          </w:tcPr>
          <w:p w14:paraId="3BDF9022" w14:textId="77777777" w:rsidR="00B94971" w:rsidRPr="00FB5231" w:rsidRDefault="00B94971" w:rsidP="00F6583F">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AA94112" w14:textId="77777777" w:rsidR="00B94971" w:rsidRPr="00FB5231" w:rsidRDefault="00B94971" w:rsidP="00F6583F">
            <w:pPr>
              <w:spacing w:after="0" w:line="240" w:lineRule="auto"/>
              <w:jc w:val="both"/>
              <w:rPr>
                <w:rFonts w:cstheme="minorHAnsi"/>
                <w:i/>
                <w:iCs/>
                <w:color w:val="FF0000"/>
              </w:rPr>
            </w:pPr>
          </w:p>
        </w:tc>
        <w:tc>
          <w:tcPr>
            <w:tcW w:w="2546" w:type="dxa"/>
            <w:shd w:val="clear" w:color="auto" w:fill="auto"/>
            <w:tcMar>
              <w:top w:w="0" w:type="dxa"/>
              <w:left w:w="108" w:type="dxa"/>
              <w:bottom w:w="0" w:type="dxa"/>
              <w:right w:w="108" w:type="dxa"/>
            </w:tcMar>
          </w:tcPr>
          <w:p w14:paraId="1A32056A" w14:textId="77777777" w:rsidR="00B94971" w:rsidRPr="00FB5231" w:rsidRDefault="00B94971" w:rsidP="00F6583F">
            <w:pPr>
              <w:spacing w:after="0" w:line="240" w:lineRule="auto"/>
              <w:rPr>
                <w:rFonts w:cstheme="minorHAnsi"/>
              </w:rPr>
            </w:pPr>
          </w:p>
        </w:tc>
      </w:tr>
    </w:tbl>
    <w:p w14:paraId="5192524A" w14:textId="77777777" w:rsidR="00D6412E" w:rsidRDefault="00D6412E" w:rsidP="00D6412E">
      <w:pPr>
        <w:tabs>
          <w:tab w:val="left" w:pos="2977"/>
        </w:tabs>
        <w:spacing w:after="120" w:line="20" w:lineRule="atLeast"/>
        <w:jc w:val="center"/>
        <w:rPr>
          <w:rFonts w:eastAsia="Calibri" w:cstheme="minorHAnsi"/>
        </w:rPr>
      </w:pPr>
    </w:p>
    <w:p w14:paraId="756BCBF4" w14:textId="77777777" w:rsidR="00D6412E" w:rsidRPr="00F0499F" w:rsidRDefault="00D6412E" w:rsidP="00D6412E">
      <w:pPr>
        <w:rPr>
          <w:rFonts w:eastAsia="Calibri" w:cstheme="minorHAnsi"/>
        </w:rPr>
      </w:pPr>
      <w:r>
        <w:rPr>
          <w:rFonts w:eastAsia="Calibri" w:cstheme="minorHAnsi"/>
        </w:rPr>
        <w:br w:type="page"/>
      </w:r>
    </w:p>
    <w:p w14:paraId="437C3F22" w14:textId="77777777" w:rsidR="00D6412E" w:rsidRDefault="00D6412E" w:rsidP="00D6412E">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20354912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p>
    <w:p w14:paraId="4353080B" w14:textId="13D3F497" w:rsidR="00B94971" w:rsidRPr="00B94971" w:rsidRDefault="00B94971" w:rsidP="00B94971">
      <w:r>
        <w:tab/>
      </w:r>
      <w:r>
        <w:tab/>
      </w:r>
      <w:r>
        <w:tab/>
      </w:r>
      <w:r>
        <w:tab/>
        <w:t>(Pridedama atskiru failu)</w:t>
      </w:r>
    </w:p>
    <w:p w14:paraId="108EDFFC" w14:textId="7C29F09C" w:rsidR="00B94971" w:rsidRDefault="00B94971">
      <w:pPr>
        <w:spacing w:line="259" w:lineRule="auto"/>
        <w:rPr>
          <w:rFonts w:cstheme="minorHAnsi"/>
          <w:b/>
          <w:bCs/>
        </w:rPr>
      </w:pPr>
      <w:r>
        <w:rPr>
          <w:rFonts w:cstheme="minorHAnsi"/>
          <w:b/>
          <w:bCs/>
        </w:rPr>
        <w:br w:type="page"/>
      </w:r>
    </w:p>
    <w:p w14:paraId="2F6DF649" w14:textId="77777777" w:rsidR="00D6412E" w:rsidRPr="00F0499F" w:rsidRDefault="00D6412E" w:rsidP="00D6412E">
      <w:pPr>
        <w:pStyle w:val="Antrat2"/>
        <w:ind w:left="5103"/>
        <w:rPr>
          <w:rFonts w:asciiTheme="minorHAnsi" w:eastAsia="Calibri" w:hAnsiTheme="minorHAnsi" w:cstheme="minorHAnsi"/>
          <w:color w:val="0070C0"/>
          <w:sz w:val="21"/>
          <w:szCs w:val="21"/>
        </w:rPr>
      </w:pPr>
      <w:bookmarkStart w:id="53" w:name="_Ref38285444"/>
      <w:bookmarkStart w:id="54" w:name="_Ref38291496"/>
      <w:bookmarkStart w:id="55" w:name="_Toc20354912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3"/>
      <w:bookmarkEnd w:id="54"/>
      <w:bookmarkEnd w:id="55"/>
    </w:p>
    <w:p w14:paraId="51772F73" w14:textId="77777777" w:rsidR="003D43A3" w:rsidRDefault="003D43A3" w:rsidP="00B94971">
      <w:pPr>
        <w:pStyle w:val="Paantrat"/>
        <w:jc w:val="center"/>
        <w:rPr>
          <w:b/>
          <w:bCs/>
          <w:color w:val="auto"/>
        </w:rPr>
      </w:pPr>
    </w:p>
    <w:p w14:paraId="40FA616D" w14:textId="05EF8969" w:rsidR="00B94971" w:rsidRPr="00BD1792" w:rsidRDefault="00B94971" w:rsidP="00B94971">
      <w:pPr>
        <w:pStyle w:val="Paantrat"/>
        <w:jc w:val="center"/>
        <w:rPr>
          <w:b/>
          <w:bCs/>
          <w:color w:val="auto"/>
        </w:rPr>
      </w:pPr>
      <w:r w:rsidRPr="00BD1792">
        <w:rPr>
          <w:b/>
          <w:bCs/>
          <w:color w:val="auto"/>
        </w:rPr>
        <w:t>TIEKĖJŲ PAŠALINIMO PAGRINDAI</w:t>
      </w:r>
    </w:p>
    <w:p w14:paraId="6078610C" w14:textId="77777777" w:rsidR="00B94971" w:rsidRPr="009A2F44" w:rsidRDefault="00B94971" w:rsidP="00B94971">
      <w:pPr>
        <w:pStyle w:val="Betarp"/>
        <w:numPr>
          <w:ilvl w:val="0"/>
          <w:numId w:val="27"/>
        </w:numPr>
        <w:ind w:left="0" w:firstLine="851"/>
        <w:jc w:val="both"/>
        <w:rPr>
          <w:rFonts w:cstheme="minorHAnsi"/>
          <w:sz w:val="22"/>
          <w:szCs w:val="22"/>
        </w:rPr>
      </w:pPr>
      <w:r w:rsidRPr="009A2F4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52FEA05" w14:textId="77777777" w:rsidR="00B94971" w:rsidRPr="009A2F44" w:rsidRDefault="00B94971" w:rsidP="00B94971">
      <w:pPr>
        <w:pStyle w:val="Betarp"/>
        <w:numPr>
          <w:ilvl w:val="0"/>
          <w:numId w:val="27"/>
        </w:numPr>
        <w:ind w:left="0" w:firstLine="851"/>
        <w:jc w:val="both"/>
        <w:rPr>
          <w:rFonts w:cstheme="minorHAnsi"/>
          <w:sz w:val="22"/>
          <w:szCs w:val="22"/>
        </w:rPr>
      </w:pPr>
      <w:r w:rsidRPr="009A2F44">
        <w:rPr>
          <w:rFonts w:cstheme="minorHAnsi"/>
          <w:sz w:val="22"/>
          <w:szCs w:val="22"/>
        </w:rPr>
        <w:t xml:space="preserve">Pašalinimo pagrindai taikomi tiekėjui (kai pasiūlymą teikia ūkio subjektų grupė – visiems tos grupės nariams) ir ūkio subjektams, kurių pajėgumais tiekėjas remiasi. </w:t>
      </w:r>
    </w:p>
    <w:p w14:paraId="1A31816F" w14:textId="77777777" w:rsidR="00B94971" w:rsidRPr="009A2F44" w:rsidRDefault="00B94971" w:rsidP="00B94971">
      <w:pPr>
        <w:pStyle w:val="Betarp"/>
        <w:numPr>
          <w:ilvl w:val="0"/>
          <w:numId w:val="27"/>
        </w:numPr>
        <w:ind w:left="0" w:firstLine="851"/>
        <w:jc w:val="both"/>
        <w:rPr>
          <w:rFonts w:eastAsia="Verdana" w:cstheme="minorHAnsi"/>
          <w:sz w:val="22"/>
          <w:szCs w:val="22"/>
        </w:rPr>
      </w:pPr>
      <w:r w:rsidRPr="009A2F4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A2F4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83F3AF7" w14:textId="77777777" w:rsidR="00B94971" w:rsidRPr="009A2F44" w:rsidRDefault="00B94971" w:rsidP="00B94971">
      <w:pPr>
        <w:pStyle w:val="Betarp"/>
        <w:numPr>
          <w:ilvl w:val="0"/>
          <w:numId w:val="27"/>
        </w:numPr>
        <w:ind w:left="0" w:firstLine="851"/>
        <w:jc w:val="both"/>
        <w:rPr>
          <w:rFonts w:eastAsia="Verdana" w:cstheme="minorHAnsi"/>
          <w:color w:val="000000" w:themeColor="text1"/>
          <w:sz w:val="22"/>
          <w:szCs w:val="22"/>
        </w:rPr>
      </w:pPr>
      <w:r w:rsidRPr="009A2F4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C6060D" w14:textId="77777777" w:rsidR="00B94971" w:rsidRPr="009A2F44" w:rsidRDefault="00B94971" w:rsidP="00B94971">
      <w:pPr>
        <w:pStyle w:val="Betarp"/>
        <w:numPr>
          <w:ilvl w:val="0"/>
          <w:numId w:val="27"/>
        </w:numPr>
        <w:ind w:left="0" w:firstLine="851"/>
        <w:jc w:val="both"/>
        <w:rPr>
          <w:rFonts w:cstheme="minorHAnsi"/>
          <w:sz w:val="22"/>
          <w:szCs w:val="22"/>
        </w:rPr>
      </w:pPr>
      <w:r w:rsidRPr="009A2F4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A2F44">
        <w:rPr>
          <w:rFonts w:eastAsia="Verdana" w:cstheme="minorHAnsi"/>
          <w:sz w:val="22"/>
          <w:szCs w:val="22"/>
        </w:rPr>
        <w:t>Certis</w:t>
      </w:r>
      <w:proofErr w:type="spellEnd"/>
      <w:r w:rsidRPr="009A2F44">
        <w:rPr>
          <w:rFonts w:eastAsia="Verdana" w:cstheme="minorHAnsi"/>
          <w:sz w:val="22"/>
          <w:szCs w:val="22"/>
        </w:rPr>
        <w:t>“. Lentelės ketvirtame stulpelyje nurodomi doku</w:t>
      </w:r>
      <w:r w:rsidRPr="009A2F4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9A2F44">
        <w:rPr>
          <w:rFonts w:cstheme="minorHAnsi"/>
          <w:sz w:val="22"/>
          <w:szCs w:val="22"/>
        </w:rPr>
        <w:t>Certis</w:t>
      </w:r>
      <w:proofErr w:type="spellEnd"/>
      <w:r w:rsidRPr="009A2F44">
        <w:rPr>
          <w:rFonts w:cstheme="minorHAnsi"/>
          <w:sz w:val="22"/>
          <w:szCs w:val="22"/>
        </w:rPr>
        <w:t xml:space="preserve">“, adresu </w:t>
      </w:r>
      <w:hyperlink r:id="rId12" w:history="1">
        <w:r w:rsidRPr="0004785B">
          <w:rPr>
            <w:rStyle w:val="Hipersaitas"/>
            <w:rFonts w:eastAsia="Calibri" w:cstheme="minorHAnsi"/>
            <w:sz w:val="22"/>
            <w:szCs w:val="22"/>
          </w:rPr>
          <w:t>https://ec.europa.eu/tools/ecertis/</w:t>
        </w:r>
      </w:hyperlink>
      <w:r w:rsidRPr="009A2F44">
        <w:rPr>
          <w:rFonts w:cstheme="minorHAnsi"/>
          <w:sz w:val="22"/>
          <w:szCs w:val="22"/>
        </w:rPr>
        <w:t xml:space="preserve">. </w:t>
      </w:r>
    </w:p>
    <w:p w14:paraId="43E2DEFD" w14:textId="77777777" w:rsidR="00B94971" w:rsidRPr="009A2F44" w:rsidRDefault="00B94971" w:rsidP="00B94971">
      <w:pPr>
        <w:pStyle w:val="Betarp"/>
        <w:numPr>
          <w:ilvl w:val="0"/>
          <w:numId w:val="27"/>
        </w:numPr>
        <w:ind w:left="0" w:firstLine="851"/>
        <w:jc w:val="both"/>
        <w:rPr>
          <w:rFonts w:cstheme="minorHAnsi"/>
          <w:sz w:val="22"/>
          <w:szCs w:val="22"/>
        </w:rPr>
      </w:pPr>
      <w:r w:rsidRPr="009A2F44">
        <w:rPr>
          <w:rFonts w:cstheme="minorHAnsi"/>
          <w:sz w:val="22"/>
          <w:szCs w:val="22"/>
        </w:rPr>
        <w:t>Perkančioji organizacija nereikalauja iš tiekėjo pateikti dokumentų, patvirtinančių jo pašalinimo pagrindų nebuvimą, jeigu ji:</w:t>
      </w:r>
    </w:p>
    <w:p w14:paraId="71916793" w14:textId="77777777" w:rsidR="00B94971" w:rsidRPr="009A2F44" w:rsidRDefault="00B94971" w:rsidP="00B94971">
      <w:pPr>
        <w:pStyle w:val="Betarp"/>
        <w:numPr>
          <w:ilvl w:val="1"/>
          <w:numId w:val="27"/>
        </w:numPr>
        <w:ind w:left="0" w:firstLine="851"/>
        <w:jc w:val="both"/>
        <w:rPr>
          <w:rFonts w:cstheme="minorHAnsi"/>
          <w:sz w:val="22"/>
          <w:szCs w:val="22"/>
        </w:rPr>
      </w:pPr>
      <w:r w:rsidRPr="009A2F44">
        <w:rPr>
          <w:rFonts w:cstheme="minorHAnsi"/>
          <w:sz w:val="22"/>
          <w:szCs w:val="22"/>
        </w:rPr>
        <w:t xml:space="preserve">turi galimybę susipažinti su šiais dokumentais ar informacija </w:t>
      </w:r>
      <w:r w:rsidRPr="009A2F44">
        <w:rPr>
          <w:rFonts w:cstheme="minorHAnsi"/>
          <w:b/>
          <w:bCs/>
          <w:sz w:val="22"/>
          <w:szCs w:val="22"/>
        </w:rPr>
        <w:t>tiesiogiai ir neatlygintinai</w:t>
      </w:r>
      <w:r w:rsidRPr="009A2F44">
        <w:rPr>
          <w:rFonts w:cstheme="minorHAnsi"/>
          <w:sz w:val="22"/>
          <w:szCs w:val="22"/>
        </w:rPr>
        <w:t xml:space="preserve"> prisijungusi prie nacionalinės duomenų bazės bet kurioje valstybėje narėje arba naudodamasi Centrinės viešųjų pirkimų informacinės sistemos priemonėmis;</w:t>
      </w:r>
    </w:p>
    <w:p w14:paraId="723F602B" w14:textId="77777777" w:rsidR="00B94971" w:rsidRPr="009A2F44" w:rsidRDefault="00B94971" w:rsidP="00B94971">
      <w:pPr>
        <w:pStyle w:val="Betarp"/>
        <w:numPr>
          <w:ilvl w:val="1"/>
          <w:numId w:val="27"/>
        </w:numPr>
        <w:ind w:left="0" w:firstLine="851"/>
        <w:jc w:val="both"/>
        <w:rPr>
          <w:rFonts w:cstheme="minorHAnsi"/>
          <w:sz w:val="22"/>
          <w:szCs w:val="22"/>
        </w:rPr>
      </w:pPr>
      <w:r w:rsidRPr="009A2F4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45955E0" w14:textId="77777777" w:rsidR="00B94971" w:rsidRPr="009A2F44" w:rsidRDefault="00B94971" w:rsidP="00B94971">
      <w:pPr>
        <w:pStyle w:val="Betarp"/>
        <w:numPr>
          <w:ilvl w:val="0"/>
          <w:numId w:val="27"/>
        </w:numPr>
        <w:ind w:left="0" w:firstLine="851"/>
        <w:jc w:val="both"/>
        <w:rPr>
          <w:rFonts w:cstheme="minorHAnsi"/>
          <w:sz w:val="22"/>
          <w:szCs w:val="22"/>
        </w:rPr>
      </w:pPr>
      <w:r w:rsidRPr="009A2F4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40166A" w14:textId="77777777" w:rsidR="00B94971" w:rsidRPr="009A2F44" w:rsidRDefault="00B94971" w:rsidP="00B94971">
      <w:pPr>
        <w:pStyle w:val="Betarp"/>
        <w:numPr>
          <w:ilvl w:val="1"/>
          <w:numId w:val="27"/>
        </w:numPr>
        <w:ind w:left="0" w:firstLine="851"/>
        <w:jc w:val="both"/>
        <w:rPr>
          <w:rFonts w:cstheme="minorHAnsi"/>
          <w:sz w:val="22"/>
          <w:szCs w:val="22"/>
        </w:rPr>
      </w:pPr>
      <w:r w:rsidRPr="009A2F44">
        <w:rPr>
          <w:rFonts w:cstheme="minorHAnsi"/>
          <w:sz w:val="22"/>
          <w:szCs w:val="22"/>
        </w:rPr>
        <w:t>priesaikos deklaracija;</w:t>
      </w:r>
    </w:p>
    <w:p w14:paraId="1FA8C883" w14:textId="77777777" w:rsidR="00B94971" w:rsidRPr="00395972" w:rsidRDefault="00B94971" w:rsidP="00B94971">
      <w:pPr>
        <w:pStyle w:val="Sraopastraipa"/>
        <w:numPr>
          <w:ilvl w:val="1"/>
          <w:numId w:val="27"/>
        </w:numPr>
        <w:spacing w:line="240" w:lineRule="auto"/>
        <w:ind w:hanging="589"/>
        <w:jc w:val="both"/>
        <w:rPr>
          <w:rFonts w:cstheme="minorHAnsi"/>
          <w:sz w:val="22"/>
          <w:szCs w:val="22"/>
        </w:rPr>
      </w:pPr>
      <w:r w:rsidRPr="0039597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210190" w14:textId="77777777" w:rsidR="00B94971" w:rsidRDefault="00B94971" w:rsidP="00B94971">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B94971" w:rsidRPr="00DA74D6" w14:paraId="638DB1E4"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45BF16" w14:textId="77777777" w:rsidR="00B94971" w:rsidRPr="00395972" w:rsidRDefault="00B94971" w:rsidP="00F6583F">
            <w:pPr>
              <w:pStyle w:val="Betarp"/>
              <w:ind w:left="32"/>
              <w:jc w:val="center"/>
              <w:rPr>
                <w:rFonts w:ascii="Verdana" w:hAnsi="Verdana" w:cstheme="minorHAnsi"/>
                <w:b/>
                <w:bCs/>
                <w:sz w:val="20"/>
                <w:szCs w:val="20"/>
              </w:rPr>
            </w:pPr>
            <w:r w:rsidRPr="00395972">
              <w:rPr>
                <w:rFonts w:ascii="Verdana" w:hAnsi="Verdana" w:cstheme="minorHAnsi"/>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09DA8" w14:textId="77777777" w:rsidR="00B94971" w:rsidRPr="00395972" w:rsidRDefault="00B94971" w:rsidP="00F6583F">
            <w:pPr>
              <w:pStyle w:val="Betarp"/>
              <w:jc w:val="center"/>
              <w:rPr>
                <w:rFonts w:ascii="Verdana" w:hAnsi="Verdana" w:cstheme="minorHAnsi"/>
                <w:bCs/>
                <w:sz w:val="20"/>
                <w:szCs w:val="20"/>
                <w:lang w:eastAsia="en-US"/>
              </w:rPr>
            </w:pPr>
            <w:r w:rsidRPr="00395972">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6D412D" w14:textId="77777777" w:rsidR="00B94971" w:rsidRPr="00395972" w:rsidRDefault="00B94971" w:rsidP="00F6583F">
            <w:pPr>
              <w:pStyle w:val="Betarp"/>
              <w:jc w:val="center"/>
              <w:rPr>
                <w:rFonts w:ascii="Verdana" w:eastAsia="Yu Mincho" w:hAnsi="Verdana" w:cs="Arial"/>
                <w:b/>
                <w:bCs/>
                <w:sz w:val="20"/>
                <w:szCs w:val="20"/>
              </w:rPr>
            </w:pPr>
            <w:r w:rsidRPr="00395972">
              <w:rPr>
                <w:rFonts w:ascii="Verdana" w:eastAsia="Yu Mincho" w:hAnsi="Verdana" w:cs="Arial"/>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6A1AA9" w14:textId="77777777" w:rsidR="00B94971" w:rsidRPr="00395972" w:rsidRDefault="00B94971" w:rsidP="00F6583F">
            <w:pPr>
              <w:pStyle w:val="Betarp"/>
              <w:jc w:val="center"/>
              <w:rPr>
                <w:rFonts w:ascii="Verdana" w:hAnsi="Verdana" w:cstheme="minorHAnsi"/>
                <w:bCs/>
                <w:iCs/>
                <w:sz w:val="20"/>
                <w:szCs w:val="20"/>
                <w:lang w:eastAsia="en-US"/>
              </w:rPr>
            </w:pPr>
            <w:r w:rsidRPr="00395972">
              <w:rPr>
                <w:rFonts w:ascii="Verdana" w:hAnsi="Verdana" w:cstheme="minorHAnsi"/>
                <w:b/>
                <w:sz w:val="20"/>
                <w:szCs w:val="20"/>
              </w:rPr>
              <w:t>Pašalinimo pagrindų nebuvimą įrodantys dokumentai</w:t>
            </w:r>
          </w:p>
        </w:tc>
      </w:tr>
      <w:tr w:rsidR="00B94971" w:rsidRPr="00DA74D6" w14:paraId="4AD6DDC2" w14:textId="77777777" w:rsidTr="00F6583F">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E5244"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b/>
                <w:bCs/>
                <w:color w:val="7030A0"/>
                <w:sz w:val="20"/>
                <w:szCs w:val="20"/>
                <w:lang w:eastAsia="en-US"/>
              </w:rPr>
              <w:t>Privalomi</w:t>
            </w:r>
            <w:r w:rsidRPr="00395972">
              <w:rPr>
                <w:rStyle w:val="Puslapioinaosnuoroda"/>
                <w:rFonts w:ascii="Verdana" w:hAnsi="Verdana"/>
                <w:b/>
                <w:bCs/>
                <w:color w:val="7030A0"/>
                <w:sz w:val="20"/>
                <w:szCs w:val="20"/>
                <w:lang w:eastAsia="en-US"/>
              </w:rPr>
              <w:footnoteReference w:id="3"/>
            </w:r>
            <w:r w:rsidRPr="00395972">
              <w:rPr>
                <w:rFonts w:ascii="Verdana" w:hAnsi="Verdana"/>
                <w:b/>
                <w:bCs/>
                <w:color w:val="7030A0"/>
                <w:sz w:val="20"/>
                <w:szCs w:val="20"/>
                <w:lang w:eastAsia="en-US"/>
              </w:rPr>
              <w:t xml:space="preserve"> pašalinimo pagrindai pagal VPĮ 46 straipsnio 1 – 4 dalių nuostatas</w:t>
            </w:r>
          </w:p>
        </w:tc>
      </w:tr>
      <w:tr w:rsidR="00B94971" w:rsidRPr="00DA74D6" w14:paraId="505318C8"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63A43" w14:textId="77777777" w:rsidR="00B94971" w:rsidRPr="00395972" w:rsidRDefault="00B94971" w:rsidP="00B94971">
            <w:pPr>
              <w:pStyle w:val="Betarp"/>
              <w:numPr>
                <w:ilvl w:val="0"/>
                <w:numId w:val="26"/>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ED8F" w14:textId="77777777" w:rsidR="00B94971" w:rsidRPr="00395972" w:rsidRDefault="00B94971" w:rsidP="00F6583F">
            <w:pPr>
              <w:pStyle w:val="Betarp"/>
              <w:jc w:val="both"/>
              <w:rPr>
                <w:rFonts w:ascii="Verdana" w:hAnsi="Verdana"/>
                <w:b/>
                <w:bCs/>
                <w:sz w:val="20"/>
                <w:szCs w:val="20"/>
                <w:lang w:eastAsia="en-US"/>
              </w:rPr>
            </w:pPr>
            <w:r w:rsidRPr="00395972">
              <w:rPr>
                <w:rFonts w:ascii="Verdana" w:hAnsi="Verdana"/>
                <w:sz w:val="20"/>
                <w:szCs w:val="20"/>
                <w:lang w:eastAsia="en-US"/>
              </w:rPr>
              <w:t>Tiekėjas arba jo atsakingas asmuo, nurodytas VPĮ 46 straipsnio 2 dalies 2 punkte, nuteistas už šią nusikalstamą veiką:</w:t>
            </w:r>
          </w:p>
          <w:p w14:paraId="6AA78341"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dalyvavimą nusikalstamame susivienijime, jo organizavimą ar vadovavimą jam;</w:t>
            </w:r>
          </w:p>
          <w:p w14:paraId="37633BA4"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kyšininkavimą, prekybą poveikiu, papirkimą;</w:t>
            </w:r>
          </w:p>
          <w:p w14:paraId="74F3D30C"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F476B5"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4) nusikalstamą bankrotą;</w:t>
            </w:r>
          </w:p>
          <w:p w14:paraId="657AE7A0"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5) teroristinį ir su teroristine veikla susijusį nusikaltimą;</w:t>
            </w:r>
          </w:p>
          <w:p w14:paraId="3714D837"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lastRenderedPageBreak/>
              <w:t>6) nusikalstamu būdu gauto turto legalizavimą;</w:t>
            </w:r>
          </w:p>
          <w:p w14:paraId="35B78FD2"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7) prekybą žmonėmis, vaiko pirkimą arba pardavimą;</w:t>
            </w:r>
          </w:p>
          <w:p w14:paraId="5E153CF6"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FD082C1" w14:textId="77777777" w:rsidR="00B94971" w:rsidRPr="00395972" w:rsidRDefault="00B94971" w:rsidP="00F6583F">
            <w:pPr>
              <w:pStyle w:val="Betarp"/>
              <w:jc w:val="both"/>
              <w:rPr>
                <w:rFonts w:ascii="Verdana" w:hAnsi="Verdana" w:cstheme="minorHAnsi"/>
                <w:b/>
                <w:bCs/>
                <w:sz w:val="20"/>
                <w:szCs w:val="20"/>
                <w:lang w:eastAsia="en-US"/>
              </w:rPr>
            </w:pPr>
          </w:p>
          <w:p w14:paraId="2D351AB4"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arba jo atsakingas asmuo nuteistas už aukščiau nurodytą nusikalstamą veiką, kai dėl:</w:t>
            </w:r>
          </w:p>
          <w:p w14:paraId="694E3724" w14:textId="77777777" w:rsidR="00B94971" w:rsidRPr="00395972" w:rsidRDefault="00B94971" w:rsidP="00F6583F">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8A6526A" w14:textId="77777777" w:rsidR="00B94971" w:rsidRPr="00395972" w:rsidRDefault="00B94971" w:rsidP="00F6583F">
            <w:pPr>
              <w:pStyle w:val="Betarp"/>
              <w:jc w:val="both"/>
              <w:rPr>
                <w:rFonts w:ascii="Verdana" w:hAnsi="Verdana" w:cstheme="minorHAnsi"/>
                <w:b/>
                <w:bCs/>
                <w:sz w:val="20"/>
                <w:szCs w:val="20"/>
                <w:lang w:eastAsia="en-US"/>
              </w:rPr>
            </w:pPr>
          </w:p>
          <w:p w14:paraId="1FB4B3C1"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rPr>
              <w:t>2) tiekėjo, kuris yra juridinis asmuo, kita organizacija ar jos </w:t>
            </w:r>
            <w:r w:rsidRPr="00395972">
              <w:rPr>
                <w:rFonts w:ascii="Verdana" w:hAnsi="Verdana"/>
                <w:b/>
                <w:bCs/>
                <w:sz w:val="20"/>
                <w:szCs w:val="20"/>
              </w:rPr>
              <w:t>struktūrinis</w:t>
            </w:r>
            <w:r w:rsidRPr="00395972">
              <w:rPr>
                <w:rFonts w:ascii="Verdana" w:hAnsi="Verdan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60C7B4" w14:textId="77777777" w:rsidR="00B94971" w:rsidRPr="00395972" w:rsidRDefault="00B94971" w:rsidP="00F6583F">
            <w:pPr>
              <w:pStyle w:val="Betarp"/>
              <w:jc w:val="both"/>
              <w:rPr>
                <w:rFonts w:ascii="Verdana" w:hAnsi="Verdana" w:cstheme="minorHAnsi"/>
                <w:bCs/>
                <w:sz w:val="20"/>
                <w:szCs w:val="20"/>
                <w:lang w:eastAsia="en-US"/>
              </w:rPr>
            </w:pPr>
          </w:p>
          <w:p w14:paraId="05DA475F"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3)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395972">
              <w:rPr>
                <w:rFonts w:ascii="Verdana" w:hAnsi="Verdana" w:cstheme="minorHAnsi"/>
                <w:bCs/>
                <w:sz w:val="20"/>
                <w:szCs w:val="20"/>
                <w:lang w:eastAsia="en-US"/>
              </w:rPr>
              <w:lastRenderedPageBreak/>
              <w:t>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0A81C" w14:textId="77777777" w:rsidR="00B94971" w:rsidRPr="00395972" w:rsidRDefault="00B94971" w:rsidP="00F6583F">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lastRenderedPageBreak/>
              <w:t>VPĮ 46 straipsnio 1 dalis</w:t>
            </w:r>
          </w:p>
          <w:p w14:paraId="286DEE2D" w14:textId="77777777" w:rsidR="00B94971" w:rsidRPr="00395972" w:rsidRDefault="00B94971" w:rsidP="00F6583F">
            <w:pPr>
              <w:pStyle w:val="Betarp"/>
              <w:jc w:val="both"/>
              <w:rPr>
                <w:rFonts w:ascii="Verdana" w:eastAsia="Yu Mincho" w:hAnsi="Verdana" w:cs="Arial"/>
                <w:sz w:val="20"/>
                <w:szCs w:val="20"/>
                <w:lang w:eastAsia="en-US"/>
              </w:rPr>
            </w:pPr>
          </w:p>
          <w:p w14:paraId="1C56EA13" w14:textId="77777777" w:rsidR="00B94971" w:rsidRPr="00395972" w:rsidRDefault="00B94971" w:rsidP="00F6583F">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A1-A6 punktai</w:t>
            </w:r>
          </w:p>
          <w:p w14:paraId="4D5E9772" w14:textId="77777777" w:rsidR="00B94971" w:rsidRPr="00395972" w:rsidRDefault="00B94971" w:rsidP="00F6583F">
            <w:pPr>
              <w:pStyle w:val="Betarp"/>
              <w:jc w:val="both"/>
              <w:rPr>
                <w:rFonts w:ascii="Verdana" w:eastAsia="Yu Mincho" w:hAnsi="Verdana" w:cs="Arial"/>
                <w:sz w:val="20"/>
                <w:szCs w:val="20"/>
                <w:lang w:eastAsia="en-US"/>
              </w:rPr>
            </w:pPr>
          </w:p>
          <w:p w14:paraId="40E4C143" w14:textId="77777777" w:rsidR="00B94971" w:rsidRPr="00395972" w:rsidRDefault="00B94971" w:rsidP="00F6583F">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700CE"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2D46B408" w14:textId="77777777" w:rsidR="00B94971" w:rsidRPr="00395972" w:rsidRDefault="00B94971" w:rsidP="00B94971">
            <w:pPr>
              <w:pStyle w:val="Betarp"/>
              <w:numPr>
                <w:ilvl w:val="0"/>
                <w:numId w:val="25"/>
              </w:numPr>
              <w:ind w:left="314"/>
              <w:jc w:val="both"/>
              <w:rPr>
                <w:rFonts w:ascii="Verdana" w:hAnsi="Verdana"/>
                <w:b/>
                <w:bCs/>
                <w:sz w:val="20"/>
                <w:szCs w:val="20"/>
              </w:rPr>
            </w:pPr>
            <w:r w:rsidRPr="00395972">
              <w:rPr>
                <w:rFonts w:ascii="Verdana" w:hAnsi="Verdana"/>
                <w:sz w:val="20"/>
                <w:szCs w:val="20"/>
              </w:rPr>
              <w:t>išrašo iš teismo sprendimo arba</w:t>
            </w:r>
          </w:p>
          <w:p w14:paraId="0C755E8B" w14:textId="77777777" w:rsidR="00B94971" w:rsidRPr="00395972" w:rsidRDefault="00B94971" w:rsidP="00B94971">
            <w:pPr>
              <w:pStyle w:val="Betarp"/>
              <w:numPr>
                <w:ilvl w:val="0"/>
                <w:numId w:val="25"/>
              </w:numPr>
              <w:ind w:left="314"/>
              <w:jc w:val="both"/>
              <w:rPr>
                <w:rFonts w:ascii="Verdana" w:hAnsi="Verdana"/>
                <w:b/>
                <w:bCs/>
                <w:sz w:val="20"/>
                <w:szCs w:val="20"/>
              </w:rPr>
            </w:pPr>
            <w:r w:rsidRPr="00395972">
              <w:rPr>
                <w:rFonts w:ascii="Verdana" w:hAnsi="Verdana"/>
                <w:sz w:val="20"/>
                <w:szCs w:val="20"/>
              </w:rPr>
              <w:t>Informatikos ir ryšių departamento prie Vidaus reikalų ministerijos pažymos, arba</w:t>
            </w:r>
          </w:p>
          <w:p w14:paraId="0DB8A07D" w14:textId="77777777" w:rsidR="00B94971" w:rsidRPr="00395972" w:rsidRDefault="00B94971" w:rsidP="00B94971">
            <w:pPr>
              <w:pStyle w:val="Betarp"/>
              <w:numPr>
                <w:ilvl w:val="0"/>
                <w:numId w:val="25"/>
              </w:numPr>
              <w:ind w:left="314"/>
              <w:jc w:val="both"/>
              <w:rPr>
                <w:rFonts w:ascii="Verdana" w:hAnsi="Verdana"/>
                <w:b/>
                <w:bCs/>
                <w:sz w:val="20"/>
                <w:szCs w:val="20"/>
              </w:rPr>
            </w:pPr>
            <w:r w:rsidRPr="00395972">
              <w:rPr>
                <w:rFonts w:ascii="Verdana" w:hAnsi="Verdana"/>
                <w:sz w:val="20"/>
                <w:szCs w:val="20"/>
              </w:rPr>
              <w:t>valstybės įmonės Registrų centro Lietuvos Respublikos Vyriausybės nustatyta tvarka išduoto dokumento, patvirtinančio jungtinius kompetentingų institucijų tvarkomus duomenis.</w:t>
            </w:r>
          </w:p>
          <w:p w14:paraId="7EF19267" w14:textId="77777777" w:rsidR="00B94971" w:rsidRPr="00395972" w:rsidRDefault="00B94971" w:rsidP="00F6583F">
            <w:pPr>
              <w:pStyle w:val="Betarp"/>
              <w:jc w:val="both"/>
              <w:rPr>
                <w:rFonts w:ascii="Verdana" w:hAnsi="Verdana"/>
                <w:sz w:val="20"/>
                <w:szCs w:val="20"/>
                <w:lang w:eastAsia="en-US"/>
              </w:rPr>
            </w:pPr>
          </w:p>
          <w:p w14:paraId="148A8610"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2145C50B" w14:textId="77777777" w:rsidR="00B94971" w:rsidRPr="00395972" w:rsidRDefault="00B94971" w:rsidP="00B94971">
            <w:pPr>
              <w:pStyle w:val="Betarp"/>
              <w:numPr>
                <w:ilvl w:val="0"/>
                <w:numId w:val="25"/>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4"/>
            </w:r>
            <w:r w:rsidRPr="00395972">
              <w:rPr>
                <w:rFonts w:ascii="Verdana" w:hAnsi="Verdana"/>
                <w:sz w:val="20"/>
                <w:szCs w:val="20"/>
              </w:rPr>
              <w:t>.</w:t>
            </w:r>
          </w:p>
          <w:p w14:paraId="0CA4F770" w14:textId="77777777" w:rsidR="00B94971" w:rsidRPr="00395972" w:rsidRDefault="00B94971" w:rsidP="00F6583F">
            <w:pPr>
              <w:pStyle w:val="Betarp"/>
              <w:jc w:val="both"/>
              <w:rPr>
                <w:rFonts w:ascii="Verdana" w:hAnsi="Verdana"/>
                <w:sz w:val="20"/>
                <w:szCs w:val="20"/>
              </w:rPr>
            </w:pPr>
          </w:p>
          <w:p w14:paraId="2FB53F42" w14:textId="77777777" w:rsidR="00B94971" w:rsidRPr="00395972" w:rsidRDefault="00B94971" w:rsidP="00F6583F">
            <w:pPr>
              <w:pStyle w:val="Betarp"/>
              <w:jc w:val="both"/>
              <w:rPr>
                <w:rFonts w:ascii="Verdana" w:hAnsi="Verdana"/>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 xml:space="preserve">180 dienų </w:t>
            </w:r>
            <w:r w:rsidRPr="00395972">
              <w:rPr>
                <w:rFonts w:ascii="Verdana" w:hAnsi="Verdana"/>
                <w:sz w:val="20"/>
                <w:szCs w:val="20"/>
              </w:rPr>
              <w:t xml:space="preserve">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pateikti įrodančius dokumentus, jie turi būti išduoti ne anksčiau kaip 180 dienų, jas </w:t>
            </w:r>
            <w:r w:rsidRPr="00395972">
              <w:rPr>
                <w:rFonts w:ascii="Verdana" w:hAnsi="Verdana"/>
                <w:i/>
                <w:iCs/>
                <w:color w:val="000000" w:themeColor="text1"/>
                <w:sz w:val="20"/>
                <w:szCs w:val="20"/>
              </w:rPr>
              <w:lastRenderedPageBreak/>
              <w:t>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574889F6" w14:textId="77777777" w:rsidR="00B94971" w:rsidRPr="00395972" w:rsidRDefault="00B94971" w:rsidP="00F6583F">
            <w:pPr>
              <w:pStyle w:val="Betarp"/>
              <w:jc w:val="both"/>
              <w:rPr>
                <w:rFonts w:ascii="Verdana" w:hAnsi="Verdana"/>
                <w:b/>
                <w:bCs/>
                <w:sz w:val="20"/>
                <w:szCs w:val="20"/>
              </w:rPr>
            </w:pPr>
          </w:p>
          <w:p w14:paraId="14E18B0C" w14:textId="77777777" w:rsidR="00B94971" w:rsidRPr="00395972" w:rsidRDefault="00B94971" w:rsidP="00F6583F">
            <w:pPr>
              <w:pStyle w:val="Betarp"/>
              <w:jc w:val="both"/>
              <w:rPr>
                <w:rFonts w:ascii="Verdana" w:hAnsi="Verdana" w:cstheme="minorHAnsi"/>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9FF552" w14:textId="77777777" w:rsidR="00B94971" w:rsidRPr="00395972" w:rsidRDefault="00B94971" w:rsidP="00F6583F">
            <w:pPr>
              <w:pStyle w:val="Betarp"/>
              <w:jc w:val="both"/>
              <w:rPr>
                <w:rFonts w:ascii="Verdana" w:hAnsi="Verdana" w:cstheme="minorHAnsi"/>
                <w:bCs/>
                <w:sz w:val="20"/>
                <w:szCs w:val="20"/>
              </w:rPr>
            </w:pPr>
          </w:p>
          <w:p w14:paraId="329319D7" w14:textId="77777777" w:rsidR="00B94971" w:rsidRPr="00395972" w:rsidRDefault="00B94971" w:rsidP="00F6583F">
            <w:pPr>
              <w:pStyle w:val="Betarp"/>
              <w:jc w:val="both"/>
              <w:rPr>
                <w:rFonts w:ascii="Verdana" w:hAnsi="Verdana" w:cstheme="minorHAnsi"/>
                <w:b/>
                <w:bCs/>
                <w:sz w:val="20"/>
                <w:szCs w:val="20"/>
              </w:rPr>
            </w:pPr>
          </w:p>
        </w:tc>
      </w:tr>
      <w:tr w:rsidR="00B94971" w:rsidRPr="00DA74D6" w14:paraId="76BECAD4"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A9C08" w14:textId="77777777" w:rsidR="00B94971" w:rsidRPr="00395972" w:rsidRDefault="00B94971" w:rsidP="00B94971">
            <w:pPr>
              <w:pStyle w:val="Betarp"/>
              <w:numPr>
                <w:ilvl w:val="0"/>
                <w:numId w:val="26"/>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09D8C"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8D801" w14:textId="77777777" w:rsidR="00B94971" w:rsidRPr="00395972" w:rsidRDefault="00B94971" w:rsidP="00F6583F">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t>VPĮ 46 straipsnio 2¹ dalis</w:t>
            </w:r>
          </w:p>
          <w:p w14:paraId="4B637787" w14:textId="77777777" w:rsidR="00B94971" w:rsidRPr="00395972" w:rsidRDefault="00B94971" w:rsidP="00F6583F">
            <w:pPr>
              <w:pStyle w:val="Betarp"/>
              <w:jc w:val="both"/>
              <w:rPr>
                <w:rFonts w:ascii="Verdana" w:eastAsia="Yu Mincho" w:hAnsi="Verdana" w:cs="Arial"/>
                <w:b/>
                <w:bCs/>
                <w:sz w:val="20"/>
                <w:szCs w:val="20"/>
              </w:rPr>
            </w:pPr>
          </w:p>
          <w:p w14:paraId="41ED55BA"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sz w:val="20"/>
                <w:szCs w:val="20"/>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E98B0"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6A3462CA" w14:textId="77777777" w:rsidR="00B94971" w:rsidRPr="00395972" w:rsidRDefault="00B94971" w:rsidP="00F6583F">
            <w:pPr>
              <w:pStyle w:val="Betarp"/>
              <w:jc w:val="both"/>
              <w:rPr>
                <w:rFonts w:ascii="Verdana" w:hAnsi="Verdana"/>
                <w:sz w:val="20"/>
                <w:szCs w:val="20"/>
              </w:rPr>
            </w:pPr>
          </w:p>
        </w:tc>
      </w:tr>
      <w:tr w:rsidR="00B94971" w:rsidRPr="00DA74D6" w14:paraId="01CA5620"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812FE" w14:textId="77777777" w:rsidR="00B94971" w:rsidRPr="00395972" w:rsidRDefault="00B94971" w:rsidP="00B94971">
            <w:pPr>
              <w:pStyle w:val="Betarp"/>
              <w:numPr>
                <w:ilvl w:val="0"/>
                <w:numId w:val="26"/>
              </w:numPr>
              <w:rPr>
                <w:rFonts w:ascii="Verdana" w:hAnsi="Verdana" w:cstheme="minorHAnsi"/>
                <w:b/>
                <w:bCs/>
                <w:sz w:val="20"/>
                <w:szCs w:val="20"/>
              </w:rPr>
            </w:pPr>
            <w:bookmarkStart w:id="5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D4402" w14:textId="77777777" w:rsidR="00B94971" w:rsidRPr="00395972" w:rsidRDefault="00B94971" w:rsidP="00F6583F">
            <w:pPr>
              <w:pStyle w:val="Betarp"/>
              <w:jc w:val="both"/>
              <w:rPr>
                <w:rFonts w:ascii="Verdana" w:hAnsi="Verdana"/>
                <w:b/>
                <w:bCs/>
                <w:sz w:val="20"/>
                <w:szCs w:val="20"/>
                <w:lang w:eastAsia="en-US"/>
              </w:rPr>
            </w:pPr>
            <w:r w:rsidRPr="00395972">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A6E13D" w14:textId="77777777" w:rsidR="00B94971" w:rsidRPr="00395972" w:rsidRDefault="00B94971" w:rsidP="00F6583F">
            <w:pPr>
              <w:pStyle w:val="Betarp"/>
              <w:jc w:val="both"/>
              <w:rPr>
                <w:rFonts w:ascii="Verdana" w:hAnsi="Verdana" w:cstheme="minorHAnsi"/>
                <w:b/>
                <w:bCs/>
                <w:sz w:val="20"/>
                <w:szCs w:val="20"/>
                <w:lang w:eastAsia="en-US"/>
              </w:rPr>
            </w:pPr>
          </w:p>
          <w:p w14:paraId="6E1B92D6"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nuteistas už aukščiau nurodytą nusikalstamą veiką, kai dėl:</w:t>
            </w:r>
          </w:p>
          <w:p w14:paraId="32DD05FE" w14:textId="77777777" w:rsidR="00B94971" w:rsidRPr="00395972" w:rsidRDefault="00B94971" w:rsidP="00F6583F">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43BAAA0" w14:textId="77777777" w:rsidR="00B94971" w:rsidRPr="00395972" w:rsidRDefault="00B94971" w:rsidP="00F6583F">
            <w:pPr>
              <w:pStyle w:val="Betarp"/>
              <w:jc w:val="both"/>
              <w:rPr>
                <w:rFonts w:ascii="Verdana" w:hAnsi="Verdana" w:cstheme="minorHAnsi"/>
                <w:b/>
                <w:bCs/>
                <w:sz w:val="20"/>
                <w:szCs w:val="20"/>
                <w:lang w:eastAsia="en-US"/>
              </w:rPr>
            </w:pPr>
          </w:p>
          <w:p w14:paraId="600DB5A8"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2)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w:t>
            </w:r>
            <w:r w:rsidRPr="00395972">
              <w:rPr>
                <w:rFonts w:ascii="Verdana" w:hAnsi="Verdana" w:cstheme="minorHAnsi"/>
                <w:bCs/>
                <w:sz w:val="20"/>
                <w:szCs w:val="20"/>
                <w:lang w:eastAsia="en-US"/>
              </w:rPr>
              <w:lastRenderedPageBreak/>
              <w:t>toks sprendimas priimamas pagal tiekėjo šalies teisės aktų reikalavimus.</w:t>
            </w:r>
          </w:p>
          <w:p w14:paraId="08FEDFB3"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Tačiau ši nuostata netaikoma, jeigu:</w:t>
            </w:r>
          </w:p>
          <w:p w14:paraId="34D89E8F"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7547A731"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įsiskolinimo suma neviršija 50 Eur (penkiasdešimt eurų);</w:t>
            </w:r>
          </w:p>
          <w:p w14:paraId="58E5FB6F" w14:textId="77777777" w:rsidR="00B94971" w:rsidRPr="00395972" w:rsidRDefault="00B94971" w:rsidP="00F6583F">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BBC40"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3 dalis</w:t>
            </w:r>
          </w:p>
          <w:p w14:paraId="33A19E72" w14:textId="77777777" w:rsidR="00B94971" w:rsidRPr="00395972" w:rsidRDefault="00B94971" w:rsidP="00F6583F">
            <w:pPr>
              <w:pStyle w:val="Betarp"/>
              <w:jc w:val="both"/>
              <w:rPr>
                <w:rFonts w:ascii="Verdana" w:eastAsia="Arial" w:hAnsi="Verdana" w:cs="Arial"/>
                <w:sz w:val="20"/>
                <w:szCs w:val="20"/>
              </w:rPr>
            </w:pPr>
          </w:p>
          <w:p w14:paraId="5A4841EC" w14:textId="77777777" w:rsidR="00B94971" w:rsidRPr="00395972" w:rsidRDefault="00B94971" w:rsidP="00F6583F">
            <w:pPr>
              <w:pStyle w:val="Betarp"/>
              <w:jc w:val="both"/>
              <w:rPr>
                <w:rFonts w:ascii="Verdana" w:eastAsia="Yu Mincho" w:hAnsi="Verdana" w:cs="Arial"/>
                <w:sz w:val="20"/>
                <w:szCs w:val="20"/>
              </w:rPr>
            </w:pPr>
            <w:r w:rsidRPr="00395972">
              <w:rPr>
                <w:rFonts w:ascii="Verdana" w:eastAsia="Arial" w:hAnsi="Verdana" w:cs="Arial"/>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5D1A7"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5D18C21E" w14:textId="77777777" w:rsidR="00B94971" w:rsidRPr="00395972" w:rsidRDefault="00B94971" w:rsidP="00F6583F">
            <w:pPr>
              <w:pStyle w:val="Betarp"/>
              <w:jc w:val="both"/>
              <w:rPr>
                <w:rFonts w:ascii="Verdana" w:hAnsi="Verdana" w:cstheme="minorHAnsi"/>
                <w:b/>
                <w:bCs/>
                <w:sz w:val="20"/>
                <w:szCs w:val="20"/>
              </w:rPr>
            </w:pPr>
            <w:r w:rsidRPr="00395972">
              <w:rPr>
                <w:rFonts w:ascii="Verdana" w:hAnsi="Verdana"/>
                <w:sz w:val="20"/>
                <w:szCs w:val="20"/>
              </w:rPr>
              <w:t>1) Dėl įsipareigojimų, susijusių su mokesčių mokėjimu, įvykdymo i</w:t>
            </w:r>
            <w:r w:rsidRPr="00395972">
              <w:rPr>
                <w:rFonts w:ascii="Verdana" w:hAnsi="Verdana"/>
                <w:sz w:val="20"/>
                <w:szCs w:val="20"/>
                <w:lang w:eastAsia="en-US"/>
              </w:rPr>
              <w:t xml:space="preserve">š Lietuvoje įsteigtų subjektų </w:t>
            </w:r>
            <w:r w:rsidRPr="00395972">
              <w:rPr>
                <w:rFonts w:ascii="Verdana" w:hAnsi="Verdana"/>
                <w:sz w:val="20"/>
                <w:szCs w:val="20"/>
              </w:rPr>
              <w:t>prašoma:</w:t>
            </w:r>
          </w:p>
          <w:p w14:paraId="19DBD98F" w14:textId="77777777" w:rsidR="00B94971" w:rsidRPr="00395972" w:rsidRDefault="00B94971" w:rsidP="00F6583F">
            <w:pPr>
              <w:pStyle w:val="Betarp"/>
              <w:jc w:val="both"/>
              <w:rPr>
                <w:rFonts w:ascii="Verdana" w:hAnsi="Verdana"/>
                <w:b/>
                <w:bCs/>
                <w:sz w:val="20"/>
                <w:szCs w:val="20"/>
              </w:rPr>
            </w:pPr>
          </w:p>
          <w:p w14:paraId="22360291" w14:textId="77777777" w:rsidR="00B94971" w:rsidRPr="00395972" w:rsidRDefault="00B94971" w:rsidP="00B94971">
            <w:pPr>
              <w:pStyle w:val="Betarp"/>
              <w:numPr>
                <w:ilvl w:val="0"/>
                <w:numId w:val="24"/>
              </w:numPr>
              <w:ind w:left="720"/>
              <w:jc w:val="both"/>
              <w:rPr>
                <w:sz w:val="20"/>
                <w:szCs w:val="20"/>
              </w:rPr>
            </w:pPr>
            <w:r w:rsidRPr="00395972">
              <w:rPr>
                <w:rFonts w:ascii="Verdana" w:hAnsi="Verdana"/>
                <w:sz w:val="20"/>
                <w:szCs w:val="20"/>
              </w:rPr>
              <w:t xml:space="preserve">išrašo iš teismo sprendimo (jei toks yra) </w:t>
            </w:r>
          </w:p>
          <w:p w14:paraId="0D0D3052" w14:textId="77777777" w:rsidR="00B94971" w:rsidRPr="00395972" w:rsidRDefault="00B94971" w:rsidP="00B94971">
            <w:pPr>
              <w:pStyle w:val="Betarp"/>
              <w:numPr>
                <w:ilvl w:val="0"/>
                <w:numId w:val="24"/>
              </w:numPr>
              <w:ind w:left="720"/>
              <w:jc w:val="both"/>
              <w:rPr>
                <w:sz w:val="20"/>
                <w:szCs w:val="20"/>
              </w:rPr>
            </w:pPr>
            <w:r w:rsidRPr="00395972">
              <w:rPr>
                <w:rFonts w:ascii="Verdana" w:hAnsi="Verdana"/>
                <w:sz w:val="20"/>
                <w:szCs w:val="20"/>
              </w:rPr>
              <w:t>arba Valstybinės mokesčių inspekcijos prie Lietuvos Respublikos finansų ministerijos išduoto dokumento,</w:t>
            </w:r>
          </w:p>
          <w:p w14:paraId="4E0383BE" w14:textId="77777777" w:rsidR="00B94971" w:rsidRPr="00395972" w:rsidRDefault="00B94971" w:rsidP="00B94971">
            <w:pPr>
              <w:pStyle w:val="Betarp"/>
              <w:numPr>
                <w:ilvl w:val="0"/>
                <w:numId w:val="23"/>
              </w:numPr>
              <w:jc w:val="both"/>
              <w:rPr>
                <w:sz w:val="20"/>
                <w:szCs w:val="20"/>
              </w:rPr>
            </w:pPr>
            <w:r w:rsidRPr="00395972">
              <w:rPr>
                <w:rFonts w:ascii="Verdana" w:hAnsi="Verdana"/>
                <w:sz w:val="20"/>
                <w:szCs w:val="20"/>
              </w:rPr>
              <w:t>arba valstybės įmonės Registrų centro Lietuvos Respublikos Vyriausybės nustatyta tvarka išduoto dokumento, patvirtinančio jungtinius kompetentingų institucijų tvarkomus duomenis.</w:t>
            </w:r>
          </w:p>
          <w:p w14:paraId="77E1F493" w14:textId="77777777" w:rsidR="00B94971" w:rsidRPr="00395972" w:rsidRDefault="00B94971" w:rsidP="00F6583F">
            <w:pPr>
              <w:pStyle w:val="Betarp"/>
              <w:jc w:val="both"/>
              <w:rPr>
                <w:rFonts w:ascii="Verdana" w:hAnsi="Verdana"/>
                <w:sz w:val="20"/>
                <w:szCs w:val="20"/>
              </w:rPr>
            </w:pPr>
          </w:p>
          <w:p w14:paraId="3270A277"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26157AD6" w14:textId="77777777" w:rsidR="00B94971" w:rsidRPr="00395972" w:rsidRDefault="00B94971" w:rsidP="00B94971">
            <w:pPr>
              <w:pStyle w:val="Betarp"/>
              <w:numPr>
                <w:ilvl w:val="0"/>
                <w:numId w:val="25"/>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5"/>
            </w:r>
            <w:r w:rsidRPr="00395972">
              <w:rPr>
                <w:rFonts w:ascii="Verdana" w:hAnsi="Verdana"/>
                <w:sz w:val="20"/>
                <w:szCs w:val="20"/>
              </w:rPr>
              <w:t>.</w:t>
            </w:r>
          </w:p>
          <w:p w14:paraId="211621C9" w14:textId="77777777" w:rsidR="00B94971" w:rsidRPr="00395972" w:rsidRDefault="00B94971" w:rsidP="00F6583F">
            <w:pPr>
              <w:pStyle w:val="Betarp"/>
              <w:jc w:val="both"/>
              <w:rPr>
                <w:rFonts w:ascii="Verdana" w:eastAsia="Yu Mincho" w:hAnsi="Verdana" w:cs="Arial"/>
                <w:sz w:val="20"/>
                <w:szCs w:val="20"/>
              </w:rPr>
            </w:pPr>
          </w:p>
          <w:p w14:paraId="691ADEC7" w14:textId="77777777" w:rsidR="00B94971" w:rsidRPr="00395972" w:rsidRDefault="00B94971" w:rsidP="00F6583F">
            <w:pPr>
              <w:pStyle w:val="Betarp"/>
              <w:jc w:val="both"/>
              <w:rPr>
                <w:rFonts w:ascii="Verdana" w:hAnsi="Verdana"/>
                <w:i/>
                <w:iCs/>
                <w:color w:val="000000" w:themeColor="text1"/>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 xml:space="preserve">tos dienos, kai tiekėjas perkančiosios organizacijos prašymu turės pateikti pašalinimo pagrindų nebuvimą patvirtinančius </w:t>
            </w:r>
            <w:r w:rsidRPr="00395972">
              <w:rPr>
                <w:rFonts w:ascii="Verdana" w:eastAsia="Times New Roman" w:hAnsi="Verdana"/>
                <w:i/>
                <w:iCs/>
                <w:sz w:val="20"/>
                <w:szCs w:val="20"/>
              </w:rPr>
              <w:lastRenderedPageBreak/>
              <w:t>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46E1726D" w14:textId="77777777" w:rsidR="00B94971" w:rsidRPr="00395972" w:rsidRDefault="00B94971" w:rsidP="00F6583F">
            <w:pPr>
              <w:pStyle w:val="Betarp"/>
              <w:jc w:val="both"/>
              <w:rPr>
                <w:rFonts w:ascii="Verdana" w:hAnsi="Verdana"/>
                <w:i/>
                <w:iCs/>
                <w:color w:val="7030A0"/>
                <w:sz w:val="20"/>
                <w:szCs w:val="20"/>
              </w:rPr>
            </w:pPr>
          </w:p>
          <w:p w14:paraId="51EF9C48" w14:textId="77777777" w:rsidR="00B94971" w:rsidRPr="00395972" w:rsidRDefault="00B94971" w:rsidP="00F6583F">
            <w:pPr>
              <w:pStyle w:val="Betarp"/>
              <w:jc w:val="both"/>
              <w:rPr>
                <w:rFonts w:ascii="Verdana" w:hAnsi="Verdana" w:cstheme="minorHAnsi"/>
                <w:b/>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B6A71" w14:textId="77777777" w:rsidR="00B94971" w:rsidRPr="00395972" w:rsidRDefault="00B94971" w:rsidP="00F6583F">
            <w:pPr>
              <w:pStyle w:val="Betarp"/>
              <w:jc w:val="both"/>
              <w:rPr>
                <w:rFonts w:ascii="Verdana" w:hAnsi="Verdana" w:cstheme="minorHAnsi"/>
                <w:b/>
                <w:bCs/>
                <w:sz w:val="20"/>
                <w:szCs w:val="20"/>
              </w:rPr>
            </w:pPr>
          </w:p>
          <w:p w14:paraId="183F6DA9" w14:textId="77777777" w:rsidR="00B94971" w:rsidRPr="00395972" w:rsidRDefault="00B94971" w:rsidP="00F6583F">
            <w:pPr>
              <w:pStyle w:val="Betarp"/>
              <w:jc w:val="both"/>
              <w:rPr>
                <w:rFonts w:ascii="Verdana" w:hAnsi="Verdana" w:cstheme="minorHAnsi"/>
                <w:b/>
                <w:bCs/>
                <w:sz w:val="20"/>
                <w:szCs w:val="20"/>
              </w:rPr>
            </w:pPr>
            <w:r w:rsidRPr="00395972">
              <w:rPr>
                <w:rFonts w:ascii="Verdana" w:hAnsi="Verdana" w:cstheme="minorHAnsi"/>
                <w:bCs/>
                <w:sz w:val="20"/>
                <w:szCs w:val="20"/>
              </w:rPr>
              <w:t>2) Dėl įsipareigojimų, susijusių su socialinio draudimo įmokų mokėjimu, įvykdymo i</w:t>
            </w:r>
            <w:r w:rsidRPr="00395972">
              <w:rPr>
                <w:rFonts w:ascii="Verdana" w:hAnsi="Verdana"/>
                <w:sz w:val="20"/>
                <w:szCs w:val="20"/>
                <w:lang w:eastAsia="en-US"/>
              </w:rPr>
              <w:t xml:space="preserve">š Lietuvoje įsteigtų subjektų </w:t>
            </w:r>
            <w:r w:rsidRPr="00395972">
              <w:rPr>
                <w:rFonts w:ascii="Verdana" w:hAnsi="Verdana" w:cstheme="minorHAnsi"/>
                <w:bCs/>
                <w:sz w:val="20"/>
                <w:szCs w:val="20"/>
              </w:rPr>
              <w:t>prašoma:</w:t>
            </w:r>
          </w:p>
          <w:p w14:paraId="545EA291" w14:textId="77777777" w:rsidR="00B94971" w:rsidRPr="00395972" w:rsidRDefault="00B94971" w:rsidP="00F6583F">
            <w:pPr>
              <w:pStyle w:val="Betarp"/>
              <w:jc w:val="both"/>
              <w:rPr>
                <w:rFonts w:ascii="Verdana" w:hAnsi="Verdana" w:cstheme="minorHAnsi"/>
                <w:bCs/>
                <w:sz w:val="20"/>
                <w:szCs w:val="20"/>
              </w:rPr>
            </w:pPr>
            <w:r w:rsidRPr="00395972">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95972">
                <w:rPr>
                  <w:rStyle w:val="Hipersaitas"/>
                  <w:rFonts w:ascii="Verdana" w:hAnsi="Verdana" w:cstheme="minorHAnsi"/>
                  <w:bCs/>
                  <w:sz w:val="20"/>
                  <w:szCs w:val="20"/>
                  <w:u w:val="single"/>
                </w:rPr>
                <w:t>http://draudejai.sodra.lt/draudeju_viesi_duomenys/</w:t>
              </w:r>
            </w:hyperlink>
            <w:r w:rsidRPr="00395972">
              <w:rPr>
                <w:rFonts w:ascii="Verdana" w:hAnsi="Verdana" w:cstheme="minorHAnsi"/>
                <w:bCs/>
                <w:sz w:val="20"/>
                <w:szCs w:val="20"/>
              </w:rPr>
              <w:t>.</w:t>
            </w:r>
          </w:p>
          <w:p w14:paraId="4D8F7B07" w14:textId="77777777" w:rsidR="00B94971" w:rsidRPr="00395972" w:rsidRDefault="00B94971" w:rsidP="00F6583F">
            <w:pPr>
              <w:pStyle w:val="Betarp"/>
              <w:jc w:val="both"/>
              <w:rPr>
                <w:rFonts w:ascii="Verdana" w:hAnsi="Verdana" w:cstheme="minorHAnsi"/>
                <w:b/>
                <w:bCs/>
                <w:sz w:val="20"/>
                <w:szCs w:val="20"/>
              </w:rPr>
            </w:pPr>
          </w:p>
          <w:p w14:paraId="146F9A08"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4DA42" w14:textId="77777777" w:rsidR="00B94971" w:rsidRPr="00395972" w:rsidRDefault="00B94971" w:rsidP="00F6583F">
            <w:pPr>
              <w:pStyle w:val="Betarp"/>
              <w:jc w:val="both"/>
              <w:rPr>
                <w:rFonts w:ascii="Verdana" w:hAnsi="Verdana"/>
                <w:b/>
                <w:bCs/>
                <w:sz w:val="20"/>
                <w:szCs w:val="20"/>
              </w:rPr>
            </w:pPr>
          </w:p>
          <w:p w14:paraId="55E5D60A"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512315" w14:textId="77777777" w:rsidR="00B94971" w:rsidRPr="00395972" w:rsidRDefault="00B94971" w:rsidP="00F6583F">
            <w:pPr>
              <w:pStyle w:val="Betarp"/>
              <w:jc w:val="both"/>
              <w:rPr>
                <w:rFonts w:ascii="Verdana" w:hAnsi="Verdana" w:cstheme="minorHAnsi"/>
                <w:b/>
                <w:bCs/>
                <w:sz w:val="20"/>
                <w:szCs w:val="20"/>
              </w:rPr>
            </w:pPr>
          </w:p>
          <w:p w14:paraId="5CBBDA95"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2DBD6D02" w14:textId="77777777" w:rsidR="00B94971" w:rsidRPr="00395972" w:rsidRDefault="00B94971" w:rsidP="00B94971">
            <w:pPr>
              <w:pStyle w:val="Betarp"/>
              <w:numPr>
                <w:ilvl w:val="0"/>
                <w:numId w:val="25"/>
              </w:numPr>
              <w:ind w:left="314"/>
              <w:jc w:val="both"/>
              <w:rPr>
                <w:rFonts w:ascii="Verdana" w:hAnsi="Verdana"/>
                <w:b/>
                <w:bCs/>
                <w:sz w:val="20"/>
                <w:szCs w:val="20"/>
              </w:rPr>
            </w:pPr>
            <w:r w:rsidRPr="00395972">
              <w:rPr>
                <w:rFonts w:ascii="Verdana" w:hAnsi="Verdana"/>
                <w:sz w:val="20"/>
                <w:szCs w:val="20"/>
              </w:rPr>
              <w:t>atitinkamos užsienio šalies kompetentingos institucijos dokumento</w:t>
            </w:r>
            <w:r w:rsidRPr="00395972">
              <w:rPr>
                <w:rStyle w:val="Puslapioinaosnuoroda"/>
                <w:rFonts w:ascii="Verdana" w:hAnsi="Verdana"/>
                <w:sz w:val="20"/>
                <w:szCs w:val="20"/>
              </w:rPr>
              <w:footnoteReference w:id="6"/>
            </w:r>
            <w:r w:rsidRPr="00395972">
              <w:rPr>
                <w:rFonts w:ascii="Verdana" w:hAnsi="Verdana"/>
                <w:sz w:val="20"/>
                <w:szCs w:val="20"/>
              </w:rPr>
              <w:t>.</w:t>
            </w:r>
          </w:p>
          <w:p w14:paraId="570BA843" w14:textId="77777777" w:rsidR="00B94971" w:rsidRPr="00395972" w:rsidRDefault="00B94971" w:rsidP="00F6583F">
            <w:pPr>
              <w:pStyle w:val="Betarp"/>
              <w:jc w:val="both"/>
              <w:rPr>
                <w:rFonts w:ascii="Verdana" w:hAnsi="Verdana" w:cstheme="minorHAnsi"/>
                <w:b/>
                <w:bCs/>
                <w:sz w:val="20"/>
                <w:szCs w:val="20"/>
              </w:rPr>
            </w:pPr>
          </w:p>
          <w:p w14:paraId="7542F791" w14:textId="77777777" w:rsidR="00B94971" w:rsidRPr="00395972" w:rsidRDefault="00B94971" w:rsidP="00F6583F">
            <w:pPr>
              <w:pStyle w:val="Betarp"/>
              <w:jc w:val="both"/>
              <w:rPr>
                <w:rFonts w:ascii="Verdana" w:hAnsi="Verdana"/>
                <w:i/>
                <w:iCs/>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-10-14.</w:t>
            </w:r>
          </w:p>
          <w:p w14:paraId="25205EBA" w14:textId="77777777" w:rsidR="00B94971" w:rsidRPr="00395972" w:rsidRDefault="00B94971" w:rsidP="00F6583F">
            <w:pPr>
              <w:pStyle w:val="Betarp"/>
              <w:jc w:val="both"/>
              <w:rPr>
                <w:rFonts w:ascii="Verdana" w:hAnsi="Verdana" w:cstheme="minorHAnsi"/>
                <w:b/>
                <w:bCs/>
                <w:sz w:val="20"/>
                <w:szCs w:val="20"/>
              </w:rPr>
            </w:pPr>
          </w:p>
          <w:p w14:paraId="65DED285"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03F2710" w14:textId="77777777" w:rsidR="00B94971" w:rsidRPr="00395972" w:rsidRDefault="00B94971" w:rsidP="00F6583F">
            <w:pPr>
              <w:pStyle w:val="Betarp"/>
              <w:jc w:val="both"/>
              <w:rPr>
                <w:rFonts w:ascii="Verdana" w:hAnsi="Verdana"/>
                <w:b/>
                <w:bCs/>
                <w:sz w:val="20"/>
                <w:szCs w:val="20"/>
              </w:rPr>
            </w:pPr>
          </w:p>
        </w:tc>
      </w:tr>
      <w:bookmarkEnd w:id="56"/>
      <w:tr w:rsidR="00B94971" w:rsidRPr="00DA74D6" w14:paraId="7FC22805"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6BDC6" w14:textId="77777777" w:rsidR="00B94971" w:rsidRPr="00395972" w:rsidRDefault="00B94971" w:rsidP="00B94971">
            <w:pPr>
              <w:pStyle w:val="Betarp"/>
              <w:numPr>
                <w:ilvl w:val="0"/>
                <w:numId w:val="26"/>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B3EF4" w14:textId="77777777" w:rsidR="00B94971" w:rsidRPr="00395972" w:rsidRDefault="00B94971" w:rsidP="00F6583F">
            <w:pPr>
              <w:pStyle w:val="Betarp"/>
              <w:jc w:val="both"/>
              <w:rPr>
                <w:rFonts w:ascii="Verdana" w:hAnsi="Verdana"/>
                <w:b/>
                <w:bCs/>
                <w:sz w:val="20"/>
                <w:szCs w:val="20"/>
              </w:rPr>
            </w:pPr>
            <w:r w:rsidRPr="00395972">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B084F"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1 punktas</w:t>
            </w:r>
          </w:p>
          <w:p w14:paraId="432A874E" w14:textId="77777777" w:rsidR="00B94971" w:rsidRPr="00395972" w:rsidRDefault="00B94971" w:rsidP="00F6583F">
            <w:pPr>
              <w:pStyle w:val="Betarp"/>
              <w:jc w:val="both"/>
              <w:rPr>
                <w:rFonts w:ascii="Verdana" w:eastAsia="Yu Mincho" w:hAnsi="Verdana" w:cs="Arial"/>
                <w:sz w:val="20"/>
                <w:szCs w:val="20"/>
              </w:rPr>
            </w:pPr>
          </w:p>
          <w:p w14:paraId="5195958D" w14:textId="77777777" w:rsidR="00B94971" w:rsidRPr="00395972" w:rsidRDefault="00B94971" w:rsidP="00F6583F">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7105F"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85BF7A9" w14:textId="77777777" w:rsidR="00B94971" w:rsidRPr="00395972" w:rsidRDefault="00B94971" w:rsidP="00F6583F">
            <w:pPr>
              <w:pStyle w:val="Betarp"/>
              <w:jc w:val="both"/>
              <w:rPr>
                <w:rFonts w:ascii="Verdana" w:hAnsi="Verdana" w:cstheme="minorHAnsi"/>
                <w:bCs/>
                <w:iCs/>
                <w:sz w:val="20"/>
                <w:szCs w:val="20"/>
                <w:lang w:eastAsia="en-US"/>
              </w:rPr>
            </w:pPr>
          </w:p>
          <w:p w14:paraId="6B38DEA4" w14:textId="77777777" w:rsidR="00B94971" w:rsidRPr="00395972" w:rsidRDefault="00B94971" w:rsidP="00F6583F">
            <w:pPr>
              <w:pStyle w:val="Betarp"/>
              <w:jc w:val="both"/>
              <w:rPr>
                <w:rFonts w:ascii="Verdana" w:hAnsi="Verdana" w:cstheme="minorHAnsi"/>
                <w:b/>
                <w:bCs/>
                <w:iCs/>
                <w:sz w:val="20"/>
                <w:szCs w:val="20"/>
                <w:lang w:eastAsia="en-US"/>
              </w:rPr>
            </w:pPr>
          </w:p>
        </w:tc>
      </w:tr>
      <w:tr w:rsidR="00B94971" w:rsidRPr="00DA74D6" w14:paraId="729D4E56"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63E21" w14:textId="77777777" w:rsidR="00B94971" w:rsidRPr="00395972" w:rsidRDefault="00B94971" w:rsidP="00B94971">
            <w:pPr>
              <w:pStyle w:val="Betarp"/>
              <w:numPr>
                <w:ilvl w:val="0"/>
                <w:numId w:val="26"/>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A4AA2" w14:textId="77777777" w:rsidR="00B94971" w:rsidRPr="00395972" w:rsidRDefault="00B94971" w:rsidP="00F6583F">
            <w:pPr>
              <w:pStyle w:val="Betarp"/>
              <w:jc w:val="both"/>
              <w:rPr>
                <w:rFonts w:ascii="Verdana" w:hAnsi="Verdana"/>
                <w:b/>
                <w:bCs/>
                <w:sz w:val="20"/>
                <w:szCs w:val="20"/>
              </w:rPr>
            </w:pPr>
            <w:r w:rsidRPr="00395972">
              <w:rPr>
                <w:rFonts w:ascii="Verdana" w:hAnsi="Verdana"/>
                <w:sz w:val="20"/>
                <w:szCs w:val="20"/>
              </w:rPr>
              <w:t xml:space="preserve">Tiekėjas pirkimo metu pateko į interesų konflikto situaciją, kaip apibrėžta VPĮ 21 straipsnyje, ir atitinkamos padėties negalima ištaisyti. </w:t>
            </w:r>
          </w:p>
          <w:p w14:paraId="60DE101A" w14:textId="77777777" w:rsidR="00B94971" w:rsidRPr="00395972" w:rsidRDefault="00B94971" w:rsidP="00F6583F">
            <w:pPr>
              <w:pStyle w:val="Betarp"/>
              <w:jc w:val="both"/>
              <w:rPr>
                <w:rFonts w:ascii="Verdana" w:hAnsi="Verdana"/>
                <w:b/>
                <w:bCs/>
                <w:sz w:val="20"/>
                <w:szCs w:val="20"/>
              </w:rPr>
            </w:pPr>
            <w:r w:rsidRPr="00395972">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C9AF9"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2 punktas</w:t>
            </w:r>
          </w:p>
          <w:p w14:paraId="5E722104" w14:textId="77777777" w:rsidR="00B94971" w:rsidRPr="00395972" w:rsidRDefault="00B94971" w:rsidP="00F6583F">
            <w:pPr>
              <w:pStyle w:val="Betarp"/>
              <w:jc w:val="both"/>
              <w:rPr>
                <w:rFonts w:ascii="Verdana" w:eastAsia="Yu Mincho" w:hAnsi="Verdana" w:cs="Arial"/>
                <w:sz w:val="20"/>
                <w:szCs w:val="20"/>
              </w:rPr>
            </w:pPr>
          </w:p>
          <w:p w14:paraId="5B697922" w14:textId="77777777" w:rsidR="00B94971" w:rsidRPr="00395972" w:rsidRDefault="00B94971" w:rsidP="00F6583F">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8EFA8"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06EEE5DD" w14:textId="77777777" w:rsidR="00B94971" w:rsidRPr="00395972" w:rsidRDefault="00B94971" w:rsidP="00F6583F">
            <w:pPr>
              <w:pStyle w:val="Betarp"/>
              <w:jc w:val="both"/>
              <w:rPr>
                <w:rFonts w:ascii="Verdana" w:hAnsi="Verdana" w:cstheme="minorHAnsi"/>
                <w:bCs/>
                <w:iCs/>
                <w:sz w:val="20"/>
                <w:szCs w:val="20"/>
                <w:lang w:eastAsia="en-US"/>
              </w:rPr>
            </w:pPr>
          </w:p>
          <w:p w14:paraId="15F4FD12" w14:textId="77777777" w:rsidR="00B94971" w:rsidRPr="00395972" w:rsidRDefault="00B94971" w:rsidP="00F6583F">
            <w:pPr>
              <w:pStyle w:val="Betarp"/>
              <w:jc w:val="both"/>
              <w:rPr>
                <w:rFonts w:ascii="Verdana" w:hAnsi="Verdana" w:cstheme="minorHAnsi"/>
                <w:b/>
                <w:bCs/>
                <w:iCs/>
                <w:sz w:val="20"/>
                <w:szCs w:val="20"/>
                <w:lang w:eastAsia="en-US"/>
              </w:rPr>
            </w:pPr>
          </w:p>
        </w:tc>
      </w:tr>
      <w:tr w:rsidR="00B94971" w:rsidRPr="00DA74D6" w14:paraId="2E6655B2"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33F4B" w14:textId="77777777" w:rsidR="00B94971" w:rsidRPr="00395972" w:rsidRDefault="00B94971" w:rsidP="00B94971">
            <w:pPr>
              <w:pStyle w:val="Betarp"/>
              <w:numPr>
                <w:ilvl w:val="0"/>
                <w:numId w:val="26"/>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FD213" w14:textId="77777777" w:rsidR="00B94971" w:rsidRPr="00395972" w:rsidRDefault="00B94971" w:rsidP="00F6583F">
            <w:pPr>
              <w:pStyle w:val="Betarp"/>
              <w:jc w:val="both"/>
              <w:rPr>
                <w:rFonts w:ascii="Verdana" w:hAnsi="Verdana"/>
                <w:b/>
                <w:bCs/>
                <w:sz w:val="20"/>
                <w:szCs w:val="20"/>
              </w:rPr>
            </w:pPr>
            <w:r w:rsidRPr="00395972">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F4BA"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3 punktas</w:t>
            </w:r>
          </w:p>
          <w:p w14:paraId="72AB4488" w14:textId="77777777" w:rsidR="00B94971" w:rsidRPr="00395972" w:rsidRDefault="00B94971" w:rsidP="00F6583F">
            <w:pPr>
              <w:pStyle w:val="Betarp"/>
              <w:jc w:val="both"/>
              <w:rPr>
                <w:rFonts w:ascii="Verdana" w:eastAsia="Yu Mincho" w:hAnsi="Verdana" w:cs="Arial"/>
                <w:sz w:val="20"/>
                <w:szCs w:val="20"/>
              </w:rPr>
            </w:pPr>
          </w:p>
          <w:p w14:paraId="2F7101C1" w14:textId="77777777" w:rsidR="00B94971" w:rsidRPr="00395972" w:rsidRDefault="00B94971" w:rsidP="00F6583F">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C13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D15C4"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1718D314" w14:textId="77777777" w:rsidR="00B94971" w:rsidRPr="00395972" w:rsidRDefault="00B94971" w:rsidP="00F6583F">
            <w:pPr>
              <w:pStyle w:val="Betarp"/>
              <w:jc w:val="both"/>
              <w:rPr>
                <w:rFonts w:ascii="Verdana" w:hAnsi="Verdana" w:cstheme="minorHAnsi"/>
                <w:b/>
                <w:bCs/>
                <w:iCs/>
                <w:sz w:val="20"/>
                <w:szCs w:val="20"/>
                <w:lang w:eastAsia="en-US"/>
              </w:rPr>
            </w:pPr>
          </w:p>
        </w:tc>
      </w:tr>
      <w:tr w:rsidR="00B94971" w:rsidRPr="00DA74D6" w14:paraId="07BF61EC"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266AE" w14:textId="77777777" w:rsidR="00B94971" w:rsidRPr="00395972" w:rsidRDefault="00B94971" w:rsidP="00B94971">
            <w:pPr>
              <w:pStyle w:val="Betarp"/>
              <w:numPr>
                <w:ilvl w:val="0"/>
                <w:numId w:val="26"/>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9F2F5"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1CA815C" w14:textId="77777777" w:rsidR="00B94971" w:rsidRPr="00395972" w:rsidRDefault="00B94971" w:rsidP="00F6583F">
            <w:pPr>
              <w:pStyle w:val="Betarp"/>
              <w:jc w:val="both"/>
              <w:rPr>
                <w:rFonts w:ascii="Verdana" w:hAnsi="Verdana" w:cstheme="minorHAnsi"/>
                <w:bCs/>
                <w:sz w:val="20"/>
                <w:szCs w:val="20"/>
              </w:rPr>
            </w:pPr>
            <w:r w:rsidRPr="00395972">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395972">
              <w:rPr>
                <w:rFonts w:ascii="Verdana" w:hAnsi="Verdana" w:cstheme="minorHAnsi"/>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D196E4" w14:textId="77777777" w:rsidR="00B94971" w:rsidRPr="00395972" w:rsidRDefault="00B94971" w:rsidP="00F6583F">
            <w:pPr>
              <w:pStyle w:val="Betarp"/>
              <w:jc w:val="both"/>
              <w:rPr>
                <w:rFonts w:ascii="Verdana" w:hAnsi="Verdana" w:cstheme="minorHAnsi"/>
                <w:bCs/>
                <w:sz w:val="20"/>
                <w:szCs w:val="20"/>
              </w:rPr>
            </w:pPr>
            <w:r w:rsidRPr="00395972">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674F4"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4 punktas</w:t>
            </w:r>
          </w:p>
          <w:p w14:paraId="6E11A375" w14:textId="77777777" w:rsidR="00B94971" w:rsidRPr="00395972" w:rsidRDefault="00B94971" w:rsidP="00F6583F">
            <w:pPr>
              <w:pStyle w:val="Betarp"/>
              <w:jc w:val="both"/>
              <w:rPr>
                <w:rFonts w:ascii="Verdana" w:eastAsia="Yu Mincho" w:hAnsi="Verdana" w:cs="Arial"/>
                <w:sz w:val="20"/>
                <w:szCs w:val="20"/>
              </w:rPr>
            </w:pPr>
          </w:p>
          <w:p w14:paraId="35B8B238" w14:textId="77777777" w:rsidR="00B94971" w:rsidRPr="00395972" w:rsidRDefault="00B94971" w:rsidP="00F6583F">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C15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9EBC8"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70F71E89" w14:textId="77777777" w:rsidR="00B94971" w:rsidRPr="00395972" w:rsidRDefault="00B94971" w:rsidP="00F6583F">
            <w:pPr>
              <w:pStyle w:val="Betarp"/>
              <w:jc w:val="both"/>
              <w:rPr>
                <w:rFonts w:ascii="Verdana" w:hAnsi="Verdana" w:cstheme="minorHAnsi"/>
                <w:bCs/>
                <w:iCs/>
                <w:sz w:val="20"/>
                <w:szCs w:val="20"/>
                <w:lang w:eastAsia="en-US"/>
              </w:rPr>
            </w:pPr>
          </w:p>
          <w:p w14:paraId="535B6787" w14:textId="77777777" w:rsidR="00B94971" w:rsidRPr="00395972" w:rsidRDefault="00B94971" w:rsidP="00F6583F">
            <w:pPr>
              <w:pStyle w:val="Betarp"/>
              <w:jc w:val="both"/>
              <w:rPr>
                <w:rFonts w:ascii="Verdana" w:hAnsi="Verdana" w:cstheme="minorHAnsi"/>
                <w:bCs/>
                <w:iCs/>
                <w:sz w:val="20"/>
                <w:szCs w:val="20"/>
                <w:lang w:eastAsia="en-US"/>
              </w:rPr>
            </w:pPr>
          </w:p>
          <w:p w14:paraId="749F8653" w14:textId="77777777" w:rsidR="00B94971" w:rsidRPr="00395972" w:rsidRDefault="00B94971" w:rsidP="00F6583F">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6F107A7" w14:textId="77777777" w:rsidR="00B94971" w:rsidRPr="00395972" w:rsidRDefault="00B94971" w:rsidP="00F6583F">
            <w:pPr>
              <w:pStyle w:val="Betarp"/>
              <w:jc w:val="both"/>
              <w:rPr>
                <w:rFonts w:ascii="Verdana" w:hAnsi="Verdana"/>
                <w:sz w:val="20"/>
                <w:szCs w:val="20"/>
              </w:rPr>
            </w:pPr>
            <w:hyperlink r:id="rId14" w:history="1">
              <w:r w:rsidRPr="00395972">
                <w:rPr>
                  <w:rStyle w:val="Hipersaitas"/>
                  <w:rFonts w:ascii="Verdana" w:hAnsi="Verdana"/>
                  <w:sz w:val="20"/>
                  <w:szCs w:val="20"/>
                </w:rPr>
                <w:t>https://vpt.lrv.lt/lt/nuorodos/kiti-duomenys/powerbi/melaginga-informacija-pateikusiu-tiekeju-sarasas-3/</w:t>
              </w:r>
            </w:hyperlink>
          </w:p>
        </w:tc>
      </w:tr>
      <w:tr w:rsidR="00B94971" w:rsidRPr="00DA74D6" w14:paraId="6A029892"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3C74" w14:textId="77777777" w:rsidR="00B94971" w:rsidRPr="00395972" w:rsidRDefault="00B94971" w:rsidP="00B94971">
            <w:pPr>
              <w:pStyle w:val="Betarp"/>
              <w:numPr>
                <w:ilvl w:val="0"/>
                <w:numId w:val="26"/>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7FDF0" w14:textId="77777777" w:rsidR="00B94971" w:rsidRPr="00395972" w:rsidRDefault="00B94971" w:rsidP="00F6583F">
            <w:pPr>
              <w:pStyle w:val="Betarp"/>
              <w:jc w:val="both"/>
              <w:rPr>
                <w:rFonts w:ascii="Verdana" w:hAnsi="Verdana"/>
                <w:b/>
                <w:bCs/>
                <w:sz w:val="20"/>
                <w:szCs w:val="20"/>
              </w:rPr>
            </w:pPr>
            <w:r w:rsidRPr="00395972">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5CB30"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5 punktas</w:t>
            </w:r>
          </w:p>
          <w:p w14:paraId="08B0B29A" w14:textId="77777777" w:rsidR="00B94971" w:rsidRPr="00395972" w:rsidRDefault="00B94971" w:rsidP="00F6583F">
            <w:pPr>
              <w:pStyle w:val="Betarp"/>
              <w:jc w:val="both"/>
              <w:rPr>
                <w:rFonts w:ascii="Verdana" w:eastAsia="Yu Mincho" w:hAnsi="Verdana" w:cs="Arial"/>
                <w:sz w:val="20"/>
                <w:szCs w:val="20"/>
              </w:rPr>
            </w:pPr>
          </w:p>
          <w:p w14:paraId="7DC08054" w14:textId="77777777" w:rsidR="00B94971" w:rsidRPr="00395972" w:rsidRDefault="00B94971" w:rsidP="00F6583F">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C15 punktas</w:t>
            </w:r>
          </w:p>
          <w:p w14:paraId="5D08142B" w14:textId="77777777" w:rsidR="00B94971" w:rsidRPr="00395972" w:rsidRDefault="00B94971" w:rsidP="00F6583F">
            <w:pPr>
              <w:pStyle w:val="Betarp"/>
              <w:jc w:val="both"/>
              <w:rPr>
                <w:rFonts w:ascii="Verdana" w:eastAsia="Yu Mincho" w:hAnsi="Verdana" w:cs="Arial"/>
                <w:sz w:val="20"/>
                <w:szCs w:val="20"/>
                <w:lang w:eastAsia="en-US"/>
              </w:rPr>
            </w:pPr>
          </w:p>
          <w:p w14:paraId="19FAA6FE" w14:textId="77777777" w:rsidR="00B94971" w:rsidRPr="00395972" w:rsidRDefault="00B94971" w:rsidP="00F6583F">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50AEE"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50E13031" w14:textId="77777777" w:rsidR="00B94971" w:rsidRPr="00395972" w:rsidRDefault="00B94971" w:rsidP="00F6583F">
            <w:pPr>
              <w:pStyle w:val="Betarp"/>
              <w:jc w:val="both"/>
              <w:rPr>
                <w:rFonts w:ascii="Verdana" w:hAnsi="Verdana" w:cstheme="minorHAnsi"/>
                <w:b/>
                <w:bCs/>
                <w:iCs/>
                <w:sz w:val="20"/>
                <w:szCs w:val="20"/>
                <w:lang w:eastAsia="en-US"/>
              </w:rPr>
            </w:pPr>
          </w:p>
        </w:tc>
      </w:tr>
      <w:tr w:rsidR="00B94971" w:rsidRPr="00DA74D6" w14:paraId="7F2D58A7"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411E7" w14:textId="77777777" w:rsidR="00B94971" w:rsidRPr="00395972" w:rsidRDefault="00B94971" w:rsidP="00B94971">
            <w:pPr>
              <w:pStyle w:val="Betarp"/>
              <w:numPr>
                <w:ilvl w:val="0"/>
                <w:numId w:val="26"/>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F7DDF" w14:textId="77777777" w:rsidR="00B94971" w:rsidRPr="00395972" w:rsidRDefault="00B94971" w:rsidP="00F6583F">
            <w:pPr>
              <w:spacing w:after="0" w:line="240" w:lineRule="auto"/>
              <w:jc w:val="both"/>
              <w:rPr>
                <w:rFonts w:ascii="Verdana" w:hAnsi="Verdana"/>
                <w:sz w:val="20"/>
                <w:szCs w:val="20"/>
              </w:rPr>
            </w:pPr>
            <w:r w:rsidRPr="00395972">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95972">
              <w:rPr>
                <w:rFonts w:ascii="Verdana" w:hAnsi="Verdana"/>
                <w:sz w:val="20"/>
                <w:szCs w:val="20"/>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9C9B45" w14:textId="77777777" w:rsidR="00B94971" w:rsidRPr="00395972" w:rsidRDefault="00B94971" w:rsidP="00F6583F">
            <w:pPr>
              <w:spacing w:after="0" w:line="240" w:lineRule="auto"/>
              <w:jc w:val="both"/>
              <w:rPr>
                <w:rFonts w:ascii="Verdana" w:hAnsi="Verdana"/>
                <w:sz w:val="20"/>
                <w:szCs w:val="20"/>
              </w:rPr>
            </w:pPr>
            <w:r w:rsidRPr="00395972">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D8170"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6 punktas</w:t>
            </w:r>
          </w:p>
          <w:p w14:paraId="3B5BA644" w14:textId="77777777" w:rsidR="00B94971" w:rsidRPr="00395972" w:rsidRDefault="00B94971" w:rsidP="00F6583F">
            <w:pPr>
              <w:pStyle w:val="Betarp"/>
              <w:jc w:val="both"/>
              <w:rPr>
                <w:rFonts w:ascii="Verdana" w:eastAsia="Yu Mincho" w:hAnsi="Verdana" w:cs="Arial"/>
                <w:sz w:val="20"/>
                <w:szCs w:val="20"/>
              </w:rPr>
            </w:pPr>
          </w:p>
          <w:p w14:paraId="46064CDA" w14:textId="77777777" w:rsidR="00B94971" w:rsidRPr="00395972" w:rsidRDefault="00B94971" w:rsidP="00F6583F">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C14 punktas</w:t>
            </w:r>
          </w:p>
          <w:p w14:paraId="7ABF3257" w14:textId="77777777" w:rsidR="00B94971" w:rsidRPr="00395972" w:rsidRDefault="00B94971" w:rsidP="00F6583F">
            <w:pPr>
              <w:pStyle w:val="Betarp"/>
              <w:jc w:val="both"/>
              <w:rPr>
                <w:rFonts w:ascii="Verdana" w:eastAsia="Yu Mincho" w:hAnsi="Verdana" w:cs="Arial"/>
                <w:sz w:val="20"/>
                <w:szCs w:val="20"/>
                <w:lang w:eastAsia="en-US"/>
              </w:rPr>
            </w:pPr>
          </w:p>
          <w:p w14:paraId="13FB2A12" w14:textId="77777777" w:rsidR="00B94971" w:rsidRPr="00395972" w:rsidRDefault="00B94971" w:rsidP="00F6583F">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9AEC3"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E02277D" w14:textId="77777777" w:rsidR="00B94971" w:rsidRPr="00395972" w:rsidRDefault="00B94971" w:rsidP="00F6583F">
            <w:pPr>
              <w:pStyle w:val="Betarp"/>
              <w:jc w:val="both"/>
              <w:rPr>
                <w:rFonts w:ascii="Verdana" w:hAnsi="Verdana" w:cstheme="minorHAnsi"/>
                <w:bCs/>
                <w:iCs/>
                <w:sz w:val="20"/>
                <w:szCs w:val="20"/>
                <w:lang w:eastAsia="en-US"/>
              </w:rPr>
            </w:pPr>
          </w:p>
          <w:p w14:paraId="23B1A62D" w14:textId="77777777" w:rsidR="00B94971" w:rsidRPr="00395972" w:rsidRDefault="00B94971" w:rsidP="00F6583F">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7140D5ED" w14:textId="77777777" w:rsidR="00B94971" w:rsidRPr="00395972" w:rsidRDefault="00B94971" w:rsidP="00F6583F">
            <w:pPr>
              <w:pStyle w:val="Betarp"/>
              <w:jc w:val="both"/>
              <w:rPr>
                <w:rFonts w:ascii="Verdana" w:hAnsi="Verdana"/>
                <w:sz w:val="20"/>
                <w:szCs w:val="20"/>
              </w:rPr>
            </w:pPr>
          </w:p>
          <w:p w14:paraId="5F5BCD2C" w14:textId="77777777" w:rsidR="00B94971" w:rsidRPr="00395972" w:rsidRDefault="00B94971" w:rsidP="00F6583F">
            <w:pPr>
              <w:pStyle w:val="Betarp"/>
              <w:jc w:val="both"/>
              <w:rPr>
                <w:rFonts w:ascii="Verdana" w:hAnsi="Verdana"/>
                <w:sz w:val="20"/>
                <w:szCs w:val="20"/>
              </w:rPr>
            </w:pPr>
            <w:hyperlink r:id="rId15" w:history="1">
              <w:r w:rsidRPr="00395972">
                <w:rPr>
                  <w:rStyle w:val="Hipersaitas"/>
                  <w:rFonts w:ascii="Verdana" w:hAnsi="Verdana"/>
                  <w:sz w:val="20"/>
                  <w:szCs w:val="20"/>
                </w:rPr>
                <w:t>https://vpt.lrv.lt/lt/nuorodos/kiti-duomenys/powerbi/nepatikimi-tiekejai-1/</w:t>
              </w:r>
            </w:hyperlink>
          </w:p>
          <w:p w14:paraId="5FDAF65C" w14:textId="77777777" w:rsidR="00B94971" w:rsidRPr="00395972" w:rsidRDefault="00B94971" w:rsidP="00F6583F">
            <w:pPr>
              <w:pStyle w:val="Betarp"/>
              <w:jc w:val="both"/>
              <w:rPr>
                <w:rFonts w:ascii="Verdana" w:hAnsi="Verdana"/>
                <w:sz w:val="20"/>
                <w:szCs w:val="20"/>
              </w:rPr>
            </w:pPr>
          </w:p>
          <w:p w14:paraId="6E2A1E68" w14:textId="77777777" w:rsidR="00B94971" w:rsidRPr="00395972" w:rsidRDefault="00B94971" w:rsidP="00F6583F">
            <w:pPr>
              <w:pStyle w:val="Betarp"/>
              <w:jc w:val="both"/>
              <w:rPr>
                <w:rFonts w:ascii="Verdana" w:hAnsi="Verdana"/>
                <w:sz w:val="20"/>
                <w:szCs w:val="20"/>
              </w:rPr>
            </w:pPr>
            <w:hyperlink r:id="rId16" w:history="1">
              <w:r w:rsidRPr="00395972">
                <w:rPr>
                  <w:rStyle w:val="Hipersaitas"/>
                  <w:rFonts w:ascii="Verdana" w:hAnsi="Verdana"/>
                  <w:sz w:val="20"/>
                  <w:szCs w:val="20"/>
                </w:rPr>
                <w:t>https://vpt.lrv.lt/lt/pasalinimo-pagrindai-1/nepatikimu-koncesininku-sarasas-1/nepatikimu-koncesininku-sarasas/</w:t>
              </w:r>
            </w:hyperlink>
          </w:p>
          <w:p w14:paraId="60DD66B4" w14:textId="77777777" w:rsidR="00B94971" w:rsidRPr="00395972" w:rsidRDefault="00B94971" w:rsidP="00F6583F">
            <w:pPr>
              <w:pStyle w:val="Betarp"/>
              <w:jc w:val="both"/>
              <w:rPr>
                <w:rFonts w:ascii="Verdana" w:hAnsi="Verdana" w:cstheme="minorHAnsi"/>
                <w:bCs/>
                <w:sz w:val="20"/>
                <w:szCs w:val="20"/>
              </w:rPr>
            </w:pPr>
          </w:p>
          <w:p w14:paraId="28B9E906" w14:textId="77777777" w:rsidR="00B94971" w:rsidRPr="00395972" w:rsidRDefault="00B94971" w:rsidP="00F6583F">
            <w:pPr>
              <w:pStyle w:val="Betarp"/>
              <w:jc w:val="both"/>
              <w:rPr>
                <w:rFonts w:ascii="Verdana" w:hAnsi="Verdana" w:cstheme="minorHAnsi"/>
                <w:b/>
                <w:bCs/>
                <w:sz w:val="20"/>
                <w:szCs w:val="20"/>
              </w:rPr>
            </w:pPr>
          </w:p>
        </w:tc>
      </w:tr>
      <w:tr w:rsidR="00B94971" w:rsidRPr="00DA74D6" w14:paraId="270A424B"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EF7D5" w14:textId="77777777" w:rsidR="00B94971" w:rsidRPr="00395972" w:rsidRDefault="00B94971" w:rsidP="00B94971">
            <w:pPr>
              <w:pStyle w:val="Betarp"/>
              <w:numPr>
                <w:ilvl w:val="0"/>
                <w:numId w:val="26"/>
              </w:numPr>
              <w:rPr>
                <w:rFonts w:ascii="Verdana" w:hAnsi="Verdana" w:cstheme="minorHAnsi"/>
                <w:sz w:val="20"/>
                <w:szCs w:val="20"/>
              </w:rPr>
            </w:pPr>
          </w:p>
          <w:p w14:paraId="18664EEB" w14:textId="77777777" w:rsidR="00B94971" w:rsidRPr="00395972" w:rsidRDefault="00B94971" w:rsidP="00F6583F">
            <w:pPr>
              <w:pStyle w:val="Betarp"/>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E4B1D"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BC464C8" w14:textId="77777777" w:rsidR="00B94971" w:rsidRPr="00395972" w:rsidRDefault="00B94971" w:rsidP="00F6583F">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B5746"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a papunktis</w:t>
            </w:r>
          </w:p>
          <w:p w14:paraId="232FF3C5" w14:textId="77777777" w:rsidR="00B94971" w:rsidRPr="00395972" w:rsidRDefault="00B94971" w:rsidP="00F6583F">
            <w:pPr>
              <w:pStyle w:val="Betarp"/>
              <w:jc w:val="both"/>
              <w:rPr>
                <w:rFonts w:ascii="Verdana" w:eastAsia="Yu Mincho" w:hAnsi="Verdana" w:cs="Arial"/>
                <w:sz w:val="20"/>
                <w:szCs w:val="20"/>
              </w:rPr>
            </w:pPr>
          </w:p>
          <w:p w14:paraId="01A79028" w14:textId="77777777" w:rsidR="00B94971" w:rsidRPr="00395972" w:rsidRDefault="00B94971" w:rsidP="00F6583F">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1FBDE"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lang w:eastAsia="en-US"/>
              </w:rPr>
              <w:t xml:space="preserve">Iš Lietuvoje įsteigtų subjektų įrodančių dokumentų nereikalaujama. Užtenka pateikto EBVPD. </w:t>
            </w: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17" w:history="1">
              <w:r w:rsidRPr="00395972">
                <w:rPr>
                  <w:rStyle w:val="Hipersaitas"/>
                  <w:rFonts w:ascii="Verdana" w:hAnsi="Verdana"/>
                  <w:sz w:val="20"/>
                  <w:szCs w:val="20"/>
                  <w:u w:val="single"/>
                </w:rPr>
                <w:t>https://www.registrucentras.lt/jar/p/index.php</w:t>
              </w:r>
            </w:hyperlink>
          </w:p>
          <w:p w14:paraId="28382302"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rPr>
              <w:lastRenderedPageBreak/>
              <w:t>paskelbtą informaciją, taip pat į šiame informaciniame pranešime pateiktą informaciją:</w:t>
            </w:r>
          </w:p>
          <w:p w14:paraId="0CA3BAEA" w14:textId="77777777" w:rsidR="00B94971" w:rsidRPr="00395972" w:rsidRDefault="00B94971" w:rsidP="00F6583F">
            <w:pPr>
              <w:pStyle w:val="Betarp"/>
              <w:jc w:val="both"/>
              <w:rPr>
                <w:rFonts w:ascii="Verdana" w:hAnsi="Verdana"/>
                <w:sz w:val="20"/>
                <w:szCs w:val="20"/>
              </w:rPr>
            </w:pPr>
            <w:hyperlink r:id="rId18" w:history="1">
              <w:r w:rsidRPr="00395972">
                <w:rPr>
                  <w:rStyle w:val="Hipersaitas"/>
                  <w:rFonts w:ascii="Verdana" w:hAnsi="Verdana"/>
                  <w:sz w:val="20"/>
                  <w:szCs w:val="20"/>
                </w:rPr>
                <w:t>https://vpt.lrv.lt/lt/naujienos-3/finansiniu-ataskaitu-nepateikimas-gali-tapti-kliutimi-dalyvauti-viesuosiuose-pirkimuose/</w:t>
              </w:r>
            </w:hyperlink>
          </w:p>
          <w:p w14:paraId="0046612A" w14:textId="77777777" w:rsidR="00B94971" w:rsidRPr="00395972" w:rsidRDefault="00B94971" w:rsidP="00F6583F">
            <w:pPr>
              <w:pStyle w:val="Betarp"/>
              <w:jc w:val="both"/>
              <w:rPr>
                <w:rFonts w:ascii="Verdana" w:hAnsi="Verdana" w:cstheme="minorHAnsi"/>
                <w:b/>
                <w:bCs/>
                <w:iCs/>
                <w:sz w:val="20"/>
                <w:szCs w:val="20"/>
              </w:rPr>
            </w:pPr>
          </w:p>
        </w:tc>
      </w:tr>
      <w:tr w:rsidR="00B94971" w:rsidRPr="00DA74D6" w14:paraId="27621A46"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F1A7" w14:textId="77777777" w:rsidR="00B94971" w:rsidRPr="00395972" w:rsidRDefault="00B94971" w:rsidP="00B94971">
            <w:pPr>
              <w:pStyle w:val="Betarp"/>
              <w:numPr>
                <w:ilvl w:val="0"/>
                <w:numId w:val="26"/>
              </w:numPr>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C7F4D" w14:textId="77777777" w:rsidR="00B94971" w:rsidRPr="00395972" w:rsidRDefault="00B94971" w:rsidP="00F6583F">
            <w:pPr>
              <w:pStyle w:val="Betarp"/>
              <w:jc w:val="both"/>
              <w:rPr>
                <w:rFonts w:ascii="Verdana" w:hAnsi="Verdana"/>
                <w:b/>
                <w:bCs/>
                <w:sz w:val="20"/>
                <w:szCs w:val="20"/>
              </w:rPr>
            </w:pPr>
            <w:r w:rsidRPr="00395972">
              <w:rPr>
                <w:rFonts w:ascii="Verdana" w:hAnsi="Verdana"/>
                <w:sz w:val="20"/>
                <w:szCs w:val="20"/>
              </w:rPr>
              <w:t xml:space="preserve">Tiekėjas yra padaręs rimtą profesinį pažeidimą, dėl kurio perkančioji organizacija abejoja tiekėjo sąžiningumu, </w:t>
            </w:r>
            <w:r w:rsidRPr="00395972">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395972">
              <w:rPr>
                <w:rFonts w:ascii="Verdana" w:eastAsia="Times New Roman" w:hAnsi="Verdana"/>
                <w:sz w:val="20"/>
                <w:szCs w:val="20"/>
                <w:vertAlign w:val="superscript"/>
              </w:rPr>
              <w:t>1</w:t>
            </w:r>
            <w:r w:rsidRPr="00395972">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C973A"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b papunktis</w:t>
            </w:r>
          </w:p>
          <w:p w14:paraId="0C022F11" w14:textId="77777777" w:rsidR="00B94971" w:rsidRPr="00395972" w:rsidRDefault="00B94971" w:rsidP="00F6583F">
            <w:pPr>
              <w:pStyle w:val="Betarp"/>
              <w:jc w:val="both"/>
              <w:rPr>
                <w:rFonts w:ascii="Verdana" w:eastAsia="Yu Mincho" w:hAnsi="Verdana" w:cs="Arial"/>
                <w:sz w:val="20"/>
                <w:szCs w:val="20"/>
              </w:rPr>
            </w:pPr>
          </w:p>
          <w:p w14:paraId="4AD44BFC" w14:textId="77777777" w:rsidR="00B94971" w:rsidRPr="00395972" w:rsidRDefault="00B94971" w:rsidP="00F6583F">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CDD9"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6EACECB9" w14:textId="77777777" w:rsidR="00B94971" w:rsidRPr="00395972" w:rsidRDefault="00B94971" w:rsidP="00F6583F">
            <w:pPr>
              <w:pStyle w:val="Betarp"/>
              <w:jc w:val="both"/>
              <w:rPr>
                <w:rFonts w:ascii="Verdana" w:hAnsi="Verdana" w:cstheme="minorHAnsi"/>
                <w:b/>
                <w:bCs/>
                <w:iCs/>
                <w:sz w:val="20"/>
                <w:szCs w:val="20"/>
                <w:lang w:eastAsia="en-US"/>
              </w:rPr>
            </w:pPr>
          </w:p>
          <w:p w14:paraId="7B026ED0" w14:textId="77777777" w:rsidR="00B94971" w:rsidRPr="00395972" w:rsidRDefault="00B94971" w:rsidP="00F6583F">
            <w:pPr>
              <w:pStyle w:val="Betarp"/>
              <w:jc w:val="both"/>
              <w:rPr>
                <w:rFonts w:ascii="Verdana" w:hAnsi="Verdana"/>
                <w:b/>
                <w:bCs/>
                <w:sz w:val="20"/>
                <w:szCs w:val="20"/>
              </w:rPr>
            </w:pP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19">
              <w:r w:rsidRPr="00395972">
                <w:rPr>
                  <w:rStyle w:val="Hipersaitas"/>
                  <w:rFonts w:ascii="Verdana" w:hAnsi="Verdana"/>
                  <w:sz w:val="20"/>
                  <w:szCs w:val="20"/>
                  <w:u w:val="single"/>
                </w:rPr>
                <w:t>https://www.vmi.lt/evmi/mokesciu-moketoju-informacija</w:t>
              </w:r>
            </w:hyperlink>
            <w:r w:rsidRPr="00395972">
              <w:rPr>
                <w:rFonts w:ascii="Verdana" w:hAnsi="Verdana"/>
                <w:sz w:val="20"/>
                <w:szCs w:val="20"/>
              </w:rPr>
              <w:t xml:space="preserve"> skelbiamą informaciją.</w:t>
            </w:r>
          </w:p>
        </w:tc>
      </w:tr>
      <w:tr w:rsidR="00B94971" w:rsidRPr="00DA74D6" w14:paraId="4D0917BF" w14:textId="77777777" w:rsidTr="00F658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BAE1" w14:textId="77777777" w:rsidR="00B94971" w:rsidRPr="00395972" w:rsidRDefault="00B94971" w:rsidP="00B94971">
            <w:pPr>
              <w:pStyle w:val="Betarp"/>
              <w:numPr>
                <w:ilvl w:val="0"/>
                <w:numId w:val="26"/>
              </w:numPr>
              <w:rPr>
                <w:rFonts w:ascii="Verdana" w:hAnsi="Verdana"/>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C4692" w14:textId="77777777" w:rsidR="00B94971" w:rsidRPr="00395972" w:rsidRDefault="00B94971" w:rsidP="00F6583F">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w:t>
            </w:r>
            <w:r w:rsidRPr="00395972">
              <w:rPr>
                <w:rFonts w:ascii="Verdana" w:eastAsia="Times New Roman" w:hAnsi="Verdana"/>
                <w:sz w:val="20"/>
                <w:szCs w:val="20"/>
              </w:rPr>
              <w:t xml:space="preserve"> kai jis </w:t>
            </w:r>
            <w:r w:rsidRPr="00395972">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C1A31" w14:textId="77777777" w:rsidR="00B94971" w:rsidRPr="00395972" w:rsidRDefault="00B94971" w:rsidP="00F6583F">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c papunktis</w:t>
            </w:r>
          </w:p>
          <w:p w14:paraId="2A05AAC2" w14:textId="77777777" w:rsidR="00B94971" w:rsidRPr="00395972" w:rsidRDefault="00B94971" w:rsidP="00F6583F">
            <w:pPr>
              <w:pStyle w:val="Betarp"/>
              <w:jc w:val="both"/>
              <w:rPr>
                <w:rFonts w:ascii="Verdana" w:eastAsia="Yu Mincho" w:hAnsi="Verdana" w:cs="Arial"/>
                <w:sz w:val="20"/>
                <w:szCs w:val="20"/>
              </w:rPr>
            </w:pPr>
          </w:p>
          <w:p w14:paraId="3674B01D" w14:textId="77777777" w:rsidR="00B94971" w:rsidRPr="00395972" w:rsidRDefault="00B94971" w:rsidP="00F6583F">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527FF" w14:textId="77777777" w:rsidR="00B94971" w:rsidRPr="00395972" w:rsidRDefault="00B94971" w:rsidP="00F6583F">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362C24D9" w14:textId="77777777" w:rsidR="00B94971" w:rsidRPr="00395972" w:rsidRDefault="00B94971" w:rsidP="00F6583F">
            <w:pPr>
              <w:pStyle w:val="Betarp"/>
              <w:jc w:val="both"/>
              <w:rPr>
                <w:rFonts w:ascii="Verdana" w:hAnsi="Verdana" w:cstheme="minorHAnsi"/>
                <w:bCs/>
                <w:iCs/>
                <w:sz w:val="20"/>
                <w:szCs w:val="20"/>
                <w:lang w:eastAsia="en-US"/>
              </w:rPr>
            </w:pPr>
          </w:p>
          <w:p w14:paraId="568E700C" w14:textId="77777777" w:rsidR="00B94971" w:rsidRPr="00395972" w:rsidRDefault="00B94971" w:rsidP="00F6583F">
            <w:pPr>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316D66AF" w14:textId="77777777" w:rsidR="00B94971" w:rsidRPr="00395972" w:rsidRDefault="00B94971" w:rsidP="00F6583F">
            <w:pPr>
              <w:rPr>
                <w:rFonts w:ascii="Verdana" w:hAnsi="Verdana" w:cstheme="minorHAnsi"/>
                <w:bCs/>
                <w:iCs/>
                <w:sz w:val="20"/>
                <w:szCs w:val="20"/>
                <w:lang w:eastAsia="en-US"/>
              </w:rPr>
            </w:pPr>
            <w:hyperlink r:id="rId20" w:history="1">
              <w:r w:rsidRPr="00395972">
                <w:rPr>
                  <w:rStyle w:val="Hipersaitas"/>
                  <w:rFonts w:ascii="Verdana" w:hAnsi="Verdana"/>
                  <w:sz w:val="20"/>
                  <w:szCs w:val="20"/>
                  <w:u w:val="single"/>
                </w:rPr>
                <w:t>https://kt.gov.lt/lt/atviri-duomenys/diskvalifikavimas-is-viesuju-pirkimu</w:t>
              </w:r>
            </w:hyperlink>
            <w:r w:rsidRPr="00395972">
              <w:rPr>
                <w:rFonts w:ascii="Verdana" w:hAnsi="Verdana"/>
                <w:sz w:val="20"/>
                <w:szCs w:val="20"/>
              </w:rPr>
              <w:t xml:space="preserve"> skelbiamą informaciją. </w:t>
            </w:r>
          </w:p>
        </w:tc>
      </w:tr>
    </w:tbl>
    <w:p w14:paraId="6EBAF8DC" w14:textId="4C80D81C" w:rsidR="00D6412E" w:rsidRPr="00F0499F" w:rsidRDefault="003D43A3" w:rsidP="00D6412E">
      <w:pPr>
        <w:jc w:val="center"/>
        <w:rPr>
          <w:rFonts w:cstheme="minorHAnsi"/>
          <w:b/>
          <w:bCs/>
          <w:smallCaps/>
          <w:sz w:val="22"/>
          <w:szCs w:val="22"/>
        </w:rPr>
      </w:pPr>
      <w:r>
        <w:rPr>
          <w:rFonts w:cstheme="minorHAnsi"/>
          <w:smallCaps/>
          <w:sz w:val="22"/>
          <w:szCs w:val="22"/>
        </w:rPr>
        <w:t>______</w:t>
      </w:r>
      <w:r w:rsidR="00D6412E" w:rsidRPr="00F0499F">
        <w:rPr>
          <w:rFonts w:cstheme="minorHAnsi"/>
          <w:smallCaps/>
          <w:sz w:val="22"/>
          <w:szCs w:val="22"/>
        </w:rPr>
        <w:t>_______</w:t>
      </w:r>
      <w:r w:rsidR="00D6412E" w:rsidRPr="00F0499F">
        <w:rPr>
          <w:rFonts w:cstheme="minorHAnsi"/>
          <w:b/>
          <w:bCs/>
          <w:smallCaps/>
          <w:sz w:val="22"/>
          <w:szCs w:val="22"/>
        </w:rPr>
        <w:br w:type="page"/>
      </w:r>
    </w:p>
    <w:p w14:paraId="061A3629" w14:textId="4FFF9BB6" w:rsidR="00D6412E" w:rsidRPr="00F0499F" w:rsidRDefault="00D6412E" w:rsidP="00D6412E">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03549125"/>
      <w:r w:rsidRPr="00F0499F">
        <w:rPr>
          <w:rFonts w:asciiTheme="minorHAnsi" w:eastAsia="Calibri" w:hAnsiTheme="minorHAnsi" w:cstheme="minorHAnsi"/>
          <w:color w:val="0070C0"/>
          <w:sz w:val="21"/>
          <w:szCs w:val="21"/>
        </w:rPr>
        <w:lastRenderedPageBreak/>
        <w:t xml:space="preserve">Pirkimo sąlygų </w:t>
      </w:r>
      <w:r w:rsidR="00E656A9">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E656A9">
        <w:rPr>
          <w:rFonts w:asciiTheme="minorHAnsi" w:hAnsiTheme="minorHAnsi" w:cstheme="minorHAnsi"/>
          <w:color w:val="0070C0"/>
          <w:sz w:val="21"/>
          <w:szCs w:val="21"/>
        </w:rPr>
        <w:t xml:space="preserve"> ir PDF</w:t>
      </w:r>
      <w:r w:rsidRPr="00F0499F">
        <w:rPr>
          <w:rFonts w:asciiTheme="minorHAnsi" w:hAnsiTheme="minorHAnsi" w:cstheme="minorHAnsi"/>
          <w:color w:val="0070C0"/>
          <w:sz w:val="21"/>
          <w:szCs w:val="21"/>
        </w:rPr>
        <w:t xml:space="preserve"> formatu)</w:t>
      </w:r>
      <w:bookmarkEnd w:id="57"/>
      <w:bookmarkEnd w:id="58"/>
      <w:bookmarkEnd w:id="59"/>
      <w:bookmarkEnd w:id="60"/>
    </w:p>
    <w:p w14:paraId="369C7A31" w14:textId="77777777" w:rsidR="00D6412E" w:rsidRPr="00F0499F" w:rsidRDefault="00D6412E" w:rsidP="00D6412E">
      <w:pPr>
        <w:rPr>
          <w:rFonts w:cstheme="minorHAnsi"/>
          <w:b/>
          <w:bCs/>
          <w:smallCaps/>
          <w:sz w:val="22"/>
          <w:szCs w:val="22"/>
        </w:rPr>
      </w:pPr>
    </w:p>
    <w:p w14:paraId="2C088597" w14:textId="77777777" w:rsidR="00D6412E" w:rsidRPr="00F0499F" w:rsidRDefault="00D6412E" w:rsidP="00D6412E">
      <w:pPr>
        <w:pStyle w:val="Paantrat"/>
        <w:jc w:val="center"/>
        <w:rPr>
          <w:b/>
          <w:bCs/>
          <w:smallCaps/>
        </w:rPr>
      </w:pPr>
      <w:r w:rsidRPr="00F0499F">
        <w:t>EUROPOS BENDRASIS VIEŠŲJŲ PIRKIMŲ DOKUMENTAS</w:t>
      </w:r>
    </w:p>
    <w:p w14:paraId="5DF9B8E3" w14:textId="50E4EC25" w:rsidR="00D6412E" w:rsidRPr="00F0499F" w:rsidRDefault="00D6412E" w:rsidP="00D6412E">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E656A9">
        <w:rPr>
          <w:rFonts w:cstheme="minorHAnsi"/>
          <w:sz w:val="22"/>
          <w:szCs w:val="22"/>
        </w:rPr>
        <w:t xml:space="preserve">ir </w:t>
      </w:r>
      <w:proofErr w:type="spellStart"/>
      <w:r w:rsidR="00E656A9">
        <w:rPr>
          <w:rFonts w:cstheme="minorHAnsi"/>
          <w:sz w:val="22"/>
          <w:szCs w:val="22"/>
        </w:rPr>
        <w:t>pdf</w:t>
      </w:r>
      <w:proofErr w:type="spellEnd"/>
      <w:r w:rsidR="00E656A9">
        <w:rPr>
          <w:rFonts w:cstheme="minorHAnsi"/>
          <w:sz w:val="22"/>
          <w:szCs w:val="22"/>
        </w:rPr>
        <w:t xml:space="preserve"> </w:t>
      </w:r>
      <w:r w:rsidRPr="00F0499F">
        <w:rPr>
          <w:rFonts w:cstheme="minorHAnsi"/>
          <w:sz w:val="22"/>
          <w:szCs w:val="22"/>
        </w:rPr>
        <w:t>format</w:t>
      </w:r>
      <w:r w:rsidR="00E656A9">
        <w:rPr>
          <w:rFonts w:cstheme="minorHAnsi"/>
          <w:sz w:val="22"/>
          <w:szCs w:val="22"/>
        </w:rPr>
        <w:t>ais</w:t>
      </w:r>
      <w:r w:rsidRPr="00F0499F">
        <w:rPr>
          <w:rFonts w:cstheme="minorHAnsi"/>
          <w:sz w:val="22"/>
          <w:szCs w:val="22"/>
        </w:rPr>
        <w:t>.</w:t>
      </w:r>
    </w:p>
    <w:p w14:paraId="5036BDCC" w14:textId="77777777" w:rsidR="00D6412E" w:rsidRPr="00F0499F" w:rsidRDefault="00D6412E" w:rsidP="00D6412E">
      <w:pPr>
        <w:jc w:val="center"/>
        <w:rPr>
          <w:rFonts w:cstheme="minorHAnsi"/>
          <w:smallCaps/>
          <w:sz w:val="22"/>
          <w:szCs w:val="22"/>
        </w:rPr>
      </w:pPr>
      <w:r w:rsidRPr="00F0499F">
        <w:rPr>
          <w:rFonts w:cstheme="minorHAnsi"/>
          <w:smallCaps/>
          <w:sz w:val="22"/>
          <w:szCs w:val="22"/>
        </w:rPr>
        <w:t>__________</w:t>
      </w:r>
    </w:p>
    <w:p w14:paraId="5F1C1313" w14:textId="77777777" w:rsidR="00D6412E" w:rsidRPr="00F0499F" w:rsidRDefault="00D6412E" w:rsidP="00D6412E">
      <w:pPr>
        <w:rPr>
          <w:rFonts w:cstheme="minorHAnsi"/>
          <w:b/>
          <w:bCs/>
          <w:smallCaps/>
          <w:sz w:val="22"/>
          <w:szCs w:val="22"/>
        </w:rPr>
      </w:pPr>
      <w:r w:rsidRPr="00F0499F">
        <w:rPr>
          <w:rFonts w:cstheme="minorHAnsi"/>
          <w:b/>
          <w:bCs/>
          <w:smallCaps/>
          <w:sz w:val="22"/>
          <w:szCs w:val="22"/>
        </w:rPr>
        <w:br w:type="page"/>
      </w:r>
    </w:p>
    <w:p w14:paraId="5314A32E" w14:textId="45C63871" w:rsidR="00D6412E" w:rsidRPr="00F0499F" w:rsidRDefault="00D6412E" w:rsidP="00D6412E">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03549126"/>
      <w:r w:rsidRPr="00F0499F">
        <w:rPr>
          <w:rFonts w:asciiTheme="minorHAnsi" w:eastAsia="Calibri" w:hAnsiTheme="minorHAnsi" w:cstheme="minorHAnsi"/>
          <w:color w:val="0070C0"/>
          <w:sz w:val="21"/>
          <w:szCs w:val="21"/>
        </w:rPr>
        <w:lastRenderedPageBreak/>
        <w:t xml:space="preserve">Pirkimo sąlygų </w:t>
      </w:r>
      <w:r w:rsidR="00E656A9">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1AD92F58" w14:textId="77777777" w:rsidR="00B94971" w:rsidRPr="00E20A77" w:rsidRDefault="00B94971" w:rsidP="00B94971">
      <w:pPr>
        <w:pStyle w:val="Paantrat"/>
        <w:jc w:val="right"/>
        <w:rPr>
          <w:rFonts w:cstheme="minorHAnsi"/>
          <w:b/>
          <w:bCs/>
        </w:rPr>
      </w:pPr>
    </w:p>
    <w:p w14:paraId="18FA0A14" w14:textId="77777777" w:rsidR="00B94971" w:rsidRPr="00E20A77" w:rsidRDefault="00B94971" w:rsidP="00B94971">
      <w:pPr>
        <w:pStyle w:val="Paantrat"/>
        <w:jc w:val="center"/>
        <w:rPr>
          <w:rFonts w:cstheme="minorHAnsi"/>
          <w:sz w:val="16"/>
          <w:szCs w:val="16"/>
        </w:rPr>
      </w:pPr>
      <w:r w:rsidRPr="00E20A77">
        <w:rPr>
          <w:rFonts w:cstheme="minorHAnsi"/>
          <w:sz w:val="16"/>
          <w:szCs w:val="16"/>
        </w:rPr>
        <w:t>(Tiekėjo pavadinimas)</w:t>
      </w:r>
    </w:p>
    <w:p w14:paraId="4B616334" w14:textId="77777777" w:rsidR="00B94971" w:rsidRPr="00E20A77" w:rsidRDefault="00B94971" w:rsidP="00B94971">
      <w:pPr>
        <w:pStyle w:val="Paantrat"/>
        <w:jc w:val="center"/>
        <w:rPr>
          <w:rFonts w:cstheme="minorHAnsi"/>
          <w:sz w:val="16"/>
          <w:szCs w:val="16"/>
        </w:rPr>
      </w:pPr>
    </w:p>
    <w:p w14:paraId="722795BC" w14:textId="77777777" w:rsidR="00B94971" w:rsidRPr="00E20A77" w:rsidRDefault="00B94971" w:rsidP="00B94971">
      <w:pPr>
        <w:pStyle w:val="Paantrat"/>
        <w:jc w:val="center"/>
        <w:rPr>
          <w:rFonts w:cstheme="minorHAnsi"/>
          <w:sz w:val="16"/>
          <w:szCs w:val="16"/>
        </w:rPr>
      </w:pPr>
      <w:r w:rsidRPr="00E20A77">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A830F3" w14:textId="77777777" w:rsidR="00B94971" w:rsidRPr="00E20A77" w:rsidRDefault="00B94971" w:rsidP="00B94971">
      <w:pPr>
        <w:pStyle w:val="Paantrat"/>
        <w:jc w:val="center"/>
        <w:rPr>
          <w:rFonts w:cstheme="minorHAnsi"/>
          <w:b/>
          <w:bCs/>
          <w:color w:val="auto"/>
        </w:rPr>
      </w:pPr>
    </w:p>
    <w:p w14:paraId="166ACA99" w14:textId="77777777" w:rsidR="00B94971" w:rsidRPr="00E20A77" w:rsidRDefault="00B94971" w:rsidP="00B94971">
      <w:pPr>
        <w:pStyle w:val="Paantrat"/>
        <w:jc w:val="center"/>
        <w:rPr>
          <w:rFonts w:cstheme="minorHAnsi"/>
          <w:b/>
          <w:color w:val="auto"/>
        </w:rPr>
      </w:pPr>
      <w:r w:rsidRPr="00E20A77">
        <w:rPr>
          <w:rFonts w:cstheme="minorHAnsi"/>
          <w:b/>
          <w:color w:val="auto"/>
        </w:rPr>
        <w:t>POSĖDŽIŲ SALĖS PROGRAMINĖS IR TECHNINĖS ĮRANGOS PIRKIMO</w:t>
      </w:r>
    </w:p>
    <w:p w14:paraId="19EB0DDA" w14:textId="77777777" w:rsidR="00B94971" w:rsidRPr="00E20A77" w:rsidRDefault="00B94971" w:rsidP="00B94971">
      <w:pPr>
        <w:pStyle w:val="Paantrat"/>
        <w:jc w:val="center"/>
        <w:rPr>
          <w:rFonts w:cstheme="minorHAnsi"/>
          <w:bCs/>
          <w:color w:val="auto"/>
          <w:sz w:val="20"/>
          <w:szCs w:val="20"/>
        </w:rPr>
      </w:pPr>
      <w:r w:rsidRPr="00E20A77">
        <w:rPr>
          <w:rFonts w:cstheme="minorHAnsi"/>
          <w:b/>
          <w:bCs/>
          <w:color w:val="auto"/>
        </w:rPr>
        <w:t>PASIŪLYMAS</w:t>
      </w:r>
    </w:p>
    <w:p w14:paraId="697F157F" w14:textId="77777777" w:rsidR="00B94971" w:rsidRPr="00E20A77" w:rsidRDefault="00B94971" w:rsidP="00B94971">
      <w:pPr>
        <w:pStyle w:val="Paantrat"/>
        <w:jc w:val="center"/>
        <w:rPr>
          <w:rFonts w:cstheme="minorHAnsi"/>
          <w:bCs/>
          <w:color w:val="auto"/>
        </w:rPr>
      </w:pPr>
      <w:r w:rsidRPr="00E20A77">
        <w:rPr>
          <w:rFonts w:cstheme="minorHAnsi"/>
          <w:bCs/>
          <w:color w:val="auto"/>
        </w:rPr>
        <w:t>2025 m. ________________________ d.</w:t>
      </w:r>
    </w:p>
    <w:p w14:paraId="4B6896E8" w14:textId="77777777" w:rsidR="00B94971" w:rsidRPr="00E20A77" w:rsidRDefault="00B94971" w:rsidP="00B94971">
      <w:pPr>
        <w:pStyle w:val="Paantrat"/>
        <w:jc w:val="center"/>
        <w:rPr>
          <w:rFonts w:cstheme="minorHAnsi"/>
          <w:bCs/>
          <w:color w:val="auto"/>
        </w:rPr>
      </w:pPr>
      <w:r w:rsidRPr="00E20A77">
        <w:rPr>
          <w:rFonts w:cstheme="minorHAnsi"/>
          <w:bCs/>
          <w:color w:val="auto"/>
        </w:rPr>
        <w:t>_____________</w:t>
      </w:r>
    </w:p>
    <w:p w14:paraId="06722018" w14:textId="77777777" w:rsidR="00B94971" w:rsidRPr="00E20A77" w:rsidRDefault="00B94971" w:rsidP="00B94971">
      <w:pPr>
        <w:pStyle w:val="Paantrat"/>
        <w:jc w:val="center"/>
        <w:rPr>
          <w:rFonts w:cstheme="minorHAnsi"/>
          <w:bCs/>
          <w:color w:val="auto"/>
          <w:sz w:val="20"/>
          <w:szCs w:val="20"/>
        </w:rPr>
      </w:pPr>
      <w:r w:rsidRPr="00E20A77">
        <w:rPr>
          <w:rFonts w:cstheme="minorHAnsi"/>
          <w:bCs/>
          <w:color w:val="auto"/>
          <w:sz w:val="20"/>
          <w:szCs w:val="20"/>
        </w:rPr>
        <w:t>(Sudarymo vieta)</w:t>
      </w:r>
    </w:p>
    <w:p w14:paraId="6345FC14" w14:textId="77777777" w:rsidR="00B94971" w:rsidRPr="00E20A77" w:rsidRDefault="00B94971" w:rsidP="00B94971">
      <w:pPr>
        <w:pStyle w:val="Paantrat"/>
        <w:jc w:val="center"/>
        <w:rPr>
          <w:rFonts w:cstheme="minorHAnsi"/>
          <w:bCs/>
          <w:color w:val="auto"/>
        </w:rPr>
      </w:pPr>
    </w:p>
    <w:p w14:paraId="0EE4706C" w14:textId="2617F7D4" w:rsidR="00B94971" w:rsidRPr="002303DF" w:rsidRDefault="00B94971" w:rsidP="00B94971">
      <w:pPr>
        <w:pStyle w:val="Paantrat"/>
        <w:rPr>
          <w:rFonts w:cstheme="minorHAnsi"/>
          <w:b/>
          <w:color w:val="auto"/>
          <w:sz w:val="24"/>
          <w:szCs w:val="24"/>
        </w:rPr>
      </w:pPr>
      <w:r w:rsidRPr="002303DF">
        <w:rPr>
          <w:rFonts w:cstheme="minorHAnsi"/>
          <w:b/>
          <w:color w:val="auto"/>
          <w:sz w:val="24"/>
          <w:szCs w:val="24"/>
        </w:rPr>
        <w:t>Mažeikių rajono savivaldybės administracijai</w:t>
      </w:r>
    </w:p>
    <w:p w14:paraId="1E4C736C" w14:textId="77777777" w:rsidR="006E7392" w:rsidRPr="00E565C8" w:rsidRDefault="006E7392" w:rsidP="006E7392">
      <w:pPr>
        <w:spacing w:after="0" w:line="240" w:lineRule="auto"/>
        <w:rPr>
          <w:rFonts w:eastAsia="Times New Roman" w:cstheme="minorHAnsi"/>
          <w:color w:val="000000"/>
          <w:u w:val="single"/>
        </w:rPr>
      </w:pPr>
      <w:bookmarkStart w:id="65" w:name="_Toc329443227"/>
    </w:p>
    <w:p w14:paraId="75F4B027" w14:textId="77777777" w:rsidR="006E7392" w:rsidRDefault="006E7392" w:rsidP="006E7392">
      <w:pPr>
        <w:pStyle w:val="Sraopastraipa"/>
        <w:numPr>
          <w:ilvl w:val="0"/>
          <w:numId w:val="20"/>
        </w:numPr>
        <w:spacing w:after="0" w:line="360" w:lineRule="auto"/>
        <w:jc w:val="center"/>
        <w:rPr>
          <w:rFonts w:cstheme="minorHAnsi"/>
          <w:b/>
          <w:sz w:val="24"/>
          <w:szCs w:val="24"/>
        </w:rPr>
      </w:pPr>
      <w:r w:rsidRPr="001D7E41">
        <w:rPr>
          <w:rFonts w:cstheme="minorHAnsi"/>
          <w:b/>
          <w:sz w:val="24"/>
          <w:szCs w:val="24"/>
        </w:rPr>
        <w:t>INFORMACIJA APIE TIEKĖJĄ</w:t>
      </w:r>
    </w:p>
    <w:p w14:paraId="0834E567" w14:textId="6FBA841E" w:rsidR="002303DF" w:rsidRPr="002303DF" w:rsidRDefault="002303DF" w:rsidP="002303DF">
      <w:pPr>
        <w:pStyle w:val="Sraopastraipa"/>
        <w:spacing w:after="0" w:line="360" w:lineRule="auto"/>
        <w:rPr>
          <w:rFonts w:cstheme="minorHAnsi"/>
          <w:b/>
          <w:i/>
          <w:iCs/>
          <w:sz w:val="24"/>
          <w:szCs w:val="24"/>
        </w:rPr>
      </w:pPr>
      <w:r w:rsidRPr="002303DF">
        <w:rPr>
          <w:rFonts w:cstheme="minorHAnsi"/>
          <w:b/>
          <w:i/>
          <w:iCs/>
          <w:sz w:val="24"/>
          <w:szCs w:val="24"/>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6E7392" w:rsidRPr="00E565C8" w14:paraId="39237005" w14:textId="77777777" w:rsidTr="00C81351">
        <w:tc>
          <w:tcPr>
            <w:tcW w:w="5288" w:type="dxa"/>
            <w:tcBorders>
              <w:top w:val="single" w:sz="4" w:space="0" w:color="auto"/>
              <w:left w:val="single" w:sz="4" w:space="0" w:color="auto"/>
              <w:bottom w:val="single" w:sz="4" w:space="0" w:color="auto"/>
              <w:right w:val="single" w:sz="4" w:space="0" w:color="auto"/>
            </w:tcBorders>
          </w:tcPr>
          <w:p w14:paraId="4716B1AB" w14:textId="77777777" w:rsidR="006E7392" w:rsidRPr="00E565C8" w:rsidRDefault="006E7392" w:rsidP="00C81351">
            <w:pPr>
              <w:spacing w:after="0" w:line="240" w:lineRule="auto"/>
              <w:rPr>
                <w:rFonts w:cstheme="minorHAnsi"/>
                <w:i/>
                <w:color w:val="000000"/>
              </w:rPr>
            </w:pPr>
            <w:r w:rsidRPr="00E565C8">
              <w:rPr>
                <w:rFonts w:cstheme="minorHAnsi"/>
                <w:color w:val="000000"/>
              </w:rPr>
              <w:t xml:space="preserve">Tiekėjo pavadinimas </w:t>
            </w:r>
            <w:r w:rsidRPr="00E565C8">
              <w:rPr>
                <w:rFonts w:cstheme="minorHAnsi"/>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4CAABD5E" w14:textId="77777777" w:rsidR="006E7392" w:rsidRPr="00E565C8" w:rsidRDefault="006E7392" w:rsidP="00C81351">
            <w:pPr>
              <w:spacing w:after="0" w:line="240" w:lineRule="auto"/>
              <w:jc w:val="both"/>
              <w:rPr>
                <w:rFonts w:cstheme="minorHAnsi"/>
                <w:color w:val="000000"/>
              </w:rPr>
            </w:pPr>
          </w:p>
          <w:p w14:paraId="4D2FAD98" w14:textId="77777777" w:rsidR="006E7392" w:rsidRPr="00E565C8" w:rsidRDefault="006E7392" w:rsidP="00C81351">
            <w:pPr>
              <w:spacing w:after="0" w:line="240" w:lineRule="auto"/>
              <w:jc w:val="both"/>
              <w:rPr>
                <w:rFonts w:cstheme="minorHAnsi"/>
                <w:color w:val="000000"/>
              </w:rPr>
            </w:pPr>
          </w:p>
        </w:tc>
      </w:tr>
      <w:tr w:rsidR="006E7392" w:rsidRPr="00E565C8" w14:paraId="45964280" w14:textId="77777777" w:rsidTr="00C81351">
        <w:tc>
          <w:tcPr>
            <w:tcW w:w="5288" w:type="dxa"/>
            <w:tcBorders>
              <w:top w:val="single" w:sz="4" w:space="0" w:color="auto"/>
              <w:left w:val="single" w:sz="4" w:space="0" w:color="auto"/>
              <w:bottom w:val="single" w:sz="4" w:space="0" w:color="auto"/>
              <w:right w:val="single" w:sz="4" w:space="0" w:color="auto"/>
            </w:tcBorders>
          </w:tcPr>
          <w:p w14:paraId="1F8D3474" w14:textId="77777777" w:rsidR="006E7392" w:rsidRPr="00E565C8" w:rsidRDefault="006E7392" w:rsidP="00C81351">
            <w:pPr>
              <w:spacing w:after="0" w:line="240" w:lineRule="auto"/>
              <w:jc w:val="both"/>
              <w:rPr>
                <w:rFonts w:cstheme="minorHAnsi"/>
                <w:color w:val="000000"/>
              </w:rPr>
            </w:pPr>
            <w:r w:rsidRPr="00E565C8">
              <w:rPr>
                <w:rFonts w:cstheme="minorHAnsi"/>
                <w:color w:val="000000"/>
              </w:rPr>
              <w:t>Tiekėjo adresas</w:t>
            </w:r>
            <w:r w:rsidRPr="00E565C8">
              <w:rPr>
                <w:rFonts w:cstheme="minorHAnsi"/>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0722084E" w14:textId="77777777" w:rsidR="006E7392" w:rsidRPr="00E565C8" w:rsidRDefault="006E7392" w:rsidP="00C81351">
            <w:pPr>
              <w:spacing w:after="0" w:line="240" w:lineRule="auto"/>
              <w:jc w:val="both"/>
              <w:rPr>
                <w:rFonts w:cstheme="minorHAnsi"/>
                <w:color w:val="000000"/>
              </w:rPr>
            </w:pPr>
          </w:p>
          <w:p w14:paraId="3FA55AB9" w14:textId="77777777" w:rsidR="006E7392" w:rsidRPr="00E565C8" w:rsidRDefault="006E7392" w:rsidP="00C81351">
            <w:pPr>
              <w:spacing w:after="0" w:line="240" w:lineRule="auto"/>
              <w:jc w:val="both"/>
              <w:rPr>
                <w:rFonts w:cstheme="minorHAnsi"/>
                <w:color w:val="000000"/>
              </w:rPr>
            </w:pPr>
          </w:p>
        </w:tc>
      </w:tr>
      <w:tr w:rsidR="006E7392" w:rsidRPr="00E565C8" w14:paraId="20CF4DF1" w14:textId="77777777" w:rsidTr="00C81351">
        <w:tc>
          <w:tcPr>
            <w:tcW w:w="5288" w:type="dxa"/>
            <w:tcBorders>
              <w:top w:val="single" w:sz="4" w:space="0" w:color="auto"/>
              <w:left w:val="single" w:sz="4" w:space="0" w:color="auto"/>
              <w:bottom w:val="single" w:sz="4" w:space="0" w:color="auto"/>
              <w:right w:val="single" w:sz="4" w:space="0" w:color="auto"/>
            </w:tcBorders>
          </w:tcPr>
          <w:p w14:paraId="3081F36E" w14:textId="77777777" w:rsidR="006E7392" w:rsidRPr="00E565C8" w:rsidRDefault="006E7392" w:rsidP="00C81351">
            <w:pPr>
              <w:spacing w:after="0" w:line="240" w:lineRule="auto"/>
              <w:jc w:val="both"/>
              <w:rPr>
                <w:rFonts w:cstheme="minorHAnsi"/>
                <w:color w:val="000000"/>
              </w:rPr>
            </w:pPr>
            <w:r w:rsidRPr="00E565C8">
              <w:rPr>
                <w:rFonts w:cstheme="minorHAnsi"/>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04648F04" w14:textId="77777777" w:rsidR="006E7392" w:rsidRPr="00E565C8" w:rsidRDefault="006E7392" w:rsidP="00C81351">
            <w:pPr>
              <w:spacing w:after="0" w:line="240" w:lineRule="auto"/>
              <w:jc w:val="both"/>
              <w:rPr>
                <w:rFonts w:cstheme="minorHAnsi"/>
                <w:color w:val="000000"/>
              </w:rPr>
            </w:pPr>
          </w:p>
        </w:tc>
      </w:tr>
      <w:tr w:rsidR="006E7392" w:rsidRPr="00E565C8" w14:paraId="2614012B" w14:textId="77777777" w:rsidTr="00C81351">
        <w:tc>
          <w:tcPr>
            <w:tcW w:w="5288" w:type="dxa"/>
            <w:tcBorders>
              <w:top w:val="single" w:sz="4" w:space="0" w:color="auto"/>
              <w:left w:val="single" w:sz="4" w:space="0" w:color="auto"/>
              <w:bottom w:val="single" w:sz="4" w:space="0" w:color="auto"/>
              <w:right w:val="single" w:sz="4" w:space="0" w:color="auto"/>
            </w:tcBorders>
          </w:tcPr>
          <w:p w14:paraId="4BEDE6F3" w14:textId="77777777" w:rsidR="006E7392" w:rsidRPr="00E565C8" w:rsidRDefault="006E7392" w:rsidP="00C81351">
            <w:pPr>
              <w:spacing w:after="0" w:line="240" w:lineRule="auto"/>
              <w:jc w:val="both"/>
              <w:rPr>
                <w:rFonts w:cstheme="minorHAnsi"/>
                <w:color w:val="000000"/>
              </w:rPr>
            </w:pPr>
            <w:r w:rsidRPr="00E565C8">
              <w:rPr>
                <w:rFonts w:cstheme="minorHAnsi"/>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00C1CE4D" w14:textId="77777777" w:rsidR="006E7392" w:rsidRPr="00E565C8" w:rsidRDefault="006E7392" w:rsidP="00C81351">
            <w:pPr>
              <w:spacing w:after="0" w:line="240" w:lineRule="auto"/>
              <w:jc w:val="both"/>
              <w:rPr>
                <w:rFonts w:cstheme="minorHAnsi"/>
                <w:color w:val="000000"/>
              </w:rPr>
            </w:pPr>
          </w:p>
        </w:tc>
      </w:tr>
      <w:tr w:rsidR="006E7392" w:rsidRPr="00E565C8" w14:paraId="0C893F90" w14:textId="77777777" w:rsidTr="00C81351">
        <w:tc>
          <w:tcPr>
            <w:tcW w:w="5288" w:type="dxa"/>
            <w:tcBorders>
              <w:top w:val="single" w:sz="4" w:space="0" w:color="auto"/>
              <w:left w:val="single" w:sz="4" w:space="0" w:color="auto"/>
              <w:bottom w:val="single" w:sz="4" w:space="0" w:color="auto"/>
              <w:right w:val="single" w:sz="4" w:space="0" w:color="auto"/>
            </w:tcBorders>
          </w:tcPr>
          <w:p w14:paraId="687D9401" w14:textId="77777777" w:rsidR="006E7392" w:rsidRPr="00E565C8" w:rsidRDefault="006E7392" w:rsidP="00C81351">
            <w:pPr>
              <w:spacing w:after="0" w:line="240" w:lineRule="auto"/>
              <w:jc w:val="both"/>
              <w:rPr>
                <w:rFonts w:cstheme="minorHAnsi"/>
                <w:color w:val="000000"/>
              </w:rPr>
            </w:pPr>
            <w:r w:rsidRPr="00E565C8">
              <w:rPr>
                <w:rFonts w:cstheme="minorHAnsi"/>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34A3D759" w14:textId="77777777" w:rsidR="006E7392" w:rsidRPr="00E565C8" w:rsidRDefault="006E7392" w:rsidP="00C81351">
            <w:pPr>
              <w:spacing w:after="0" w:line="240" w:lineRule="auto"/>
              <w:jc w:val="both"/>
              <w:rPr>
                <w:rFonts w:cstheme="minorHAnsi"/>
                <w:color w:val="000000"/>
              </w:rPr>
            </w:pPr>
          </w:p>
        </w:tc>
      </w:tr>
      <w:tr w:rsidR="006E7392" w:rsidRPr="00E565C8" w14:paraId="5DA58407" w14:textId="77777777" w:rsidTr="00C81351">
        <w:tc>
          <w:tcPr>
            <w:tcW w:w="5288" w:type="dxa"/>
            <w:tcBorders>
              <w:top w:val="single" w:sz="4" w:space="0" w:color="auto"/>
              <w:left w:val="single" w:sz="4" w:space="0" w:color="auto"/>
              <w:bottom w:val="single" w:sz="4" w:space="0" w:color="auto"/>
              <w:right w:val="single" w:sz="4" w:space="0" w:color="auto"/>
            </w:tcBorders>
          </w:tcPr>
          <w:p w14:paraId="08581CB5" w14:textId="77777777" w:rsidR="006E7392" w:rsidRPr="00E565C8" w:rsidRDefault="006E7392" w:rsidP="00C81351">
            <w:pPr>
              <w:spacing w:after="0" w:line="240" w:lineRule="auto"/>
              <w:jc w:val="both"/>
              <w:rPr>
                <w:rFonts w:cstheme="minorHAnsi"/>
                <w:color w:val="000000"/>
              </w:rPr>
            </w:pPr>
            <w:r w:rsidRPr="00E565C8">
              <w:rPr>
                <w:rFonts w:cstheme="minorHAnsi"/>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3751F15E" w14:textId="77777777" w:rsidR="006E7392" w:rsidRPr="00E565C8" w:rsidRDefault="006E7392" w:rsidP="00C81351">
            <w:pPr>
              <w:spacing w:after="0" w:line="240" w:lineRule="auto"/>
              <w:jc w:val="both"/>
              <w:rPr>
                <w:rFonts w:cstheme="minorHAnsi"/>
                <w:color w:val="000000"/>
              </w:rPr>
            </w:pPr>
          </w:p>
        </w:tc>
      </w:tr>
    </w:tbl>
    <w:p w14:paraId="31C6FB6D" w14:textId="77777777" w:rsidR="006E7392" w:rsidRPr="00E565C8" w:rsidRDefault="006E7392" w:rsidP="006E7392">
      <w:pPr>
        <w:spacing w:after="0" w:line="240" w:lineRule="auto"/>
        <w:rPr>
          <w:rFonts w:cstheme="minorHAnsi"/>
          <w:iCs/>
        </w:rPr>
      </w:pPr>
    </w:p>
    <w:p w14:paraId="39A85A3E" w14:textId="77777777" w:rsidR="006E7392" w:rsidRPr="00E565C8" w:rsidRDefault="006E7392" w:rsidP="006E7392">
      <w:pPr>
        <w:spacing w:after="0" w:line="240" w:lineRule="auto"/>
        <w:rPr>
          <w:rFonts w:cstheme="minorHAnsi"/>
          <w:iCs/>
        </w:rPr>
      </w:pPr>
    </w:p>
    <w:p w14:paraId="6EE838EF" w14:textId="4A1F782E" w:rsidR="006E7392" w:rsidRPr="002303DF" w:rsidRDefault="006E7392" w:rsidP="007D2EC9">
      <w:pPr>
        <w:pStyle w:val="Sraopastraipa"/>
        <w:numPr>
          <w:ilvl w:val="0"/>
          <w:numId w:val="20"/>
        </w:numPr>
        <w:tabs>
          <w:tab w:val="left" w:pos="567"/>
        </w:tabs>
        <w:spacing w:after="0" w:line="240" w:lineRule="auto"/>
        <w:ind w:left="0"/>
        <w:jc w:val="center"/>
        <w:rPr>
          <w:rFonts w:cstheme="minorHAnsi"/>
          <w:i/>
          <w:iCs/>
        </w:rPr>
      </w:pPr>
      <w:r w:rsidRPr="002303DF">
        <w:rPr>
          <w:rFonts w:cstheme="minorHAnsi"/>
          <w:b/>
          <w:bCs/>
          <w:sz w:val="24"/>
          <w:szCs w:val="24"/>
        </w:rPr>
        <w:t>INFORMACIJA APIE ŪKIO SUBJEKTUS, KURIŲ PAJĖGUMAIS TIEKĖJAS REMIASI, KAD ATITIKTŲ PERKANČIOSIOS ORGANIZACIJOS KELIAMUS KVALIFIKACIJOS REIKALAVIMUS (JEIGU TOKIE REIKALAVIMAI KELIAMI) (</w:t>
      </w:r>
      <w:r w:rsidRPr="002303DF">
        <w:rPr>
          <w:rFonts w:cstheme="minorHAnsi"/>
          <w:b/>
          <w:bCs/>
          <w:i/>
          <w:iCs/>
          <w:sz w:val="24"/>
          <w:szCs w:val="24"/>
        </w:rPr>
        <w:t>nurodomi ir kvazisubtiekėjai – fiziniai asmenys, kuriuos ketinama įdarbinti pirkimo laimėjimo atveju)</w:t>
      </w:r>
      <w:r w:rsidR="002303DF" w:rsidRPr="002303DF">
        <w:rPr>
          <w:rFonts w:cstheme="minorHAnsi"/>
          <w:b/>
          <w:bCs/>
          <w:i/>
          <w:iCs/>
          <w:sz w:val="24"/>
          <w:szCs w:val="24"/>
        </w:rPr>
        <w:t xml:space="preserve"> </w:t>
      </w:r>
      <w:r w:rsidRPr="002303DF">
        <w:rPr>
          <w:rFonts w:cstheme="minorHAnsi"/>
          <w:i/>
          <w:iCs/>
        </w:rPr>
        <w:t>(pildoma, jei tiekėjas pasitelkia kitų ūkio subjektų pajėgumais pagal VPĮ 49 str.)</w:t>
      </w:r>
    </w:p>
    <w:p w14:paraId="6791BBD4" w14:textId="77777777" w:rsidR="002303DF" w:rsidRDefault="002303DF">
      <w:pPr>
        <w:spacing w:line="259" w:lineRule="auto"/>
        <w:rPr>
          <w:rFonts w:cstheme="minorHAnsi"/>
          <w:b/>
          <w:i/>
          <w:iCs/>
          <w:sz w:val="24"/>
          <w:szCs w:val="24"/>
        </w:rPr>
      </w:pPr>
      <w:r>
        <w:rPr>
          <w:rFonts w:cstheme="minorHAnsi"/>
          <w:b/>
          <w:i/>
          <w:iCs/>
          <w:sz w:val="24"/>
          <w:szCs w:val="24"/>
        </w:rPr>
        <w:br w:type="page"/>
      </w:r>
    </w:p>
    <w:p w14:paraId="6F747C2E" w14:textId="507D0766" w:rsidR="002303DF" w:rsidRPr="002303DF" w:rsidRDefault="002303DF" w:rsidP="002303DF">
      <w:pPr>
        <w:pStyle w:val="Sraopastraipa"/>
        <w:spacing w:after="0" w:line="360" w:lineRule="auto"/>
        <w:rPr>
          <w:rFonts w:cstheme="minorHAnsi"/>
          <w:b/>
          <w:i/>
          <w:iCs/>
          <w:sz w:val="24"/>
          <w:szCs w:val="24"/>
        </w:rPr>
      </w:pPr>
      <w:r>
        <w:rPr>
          <w:rFonts w:cstheme="minorHAnsi"/>
          <w:b/>
          <w:i/>
          <w:iCs/>
          <w:sz w:val="24"/>
          <w:szCs w:val="24"/>
        </w:rPr>
        <w:lastRenderedPageBreak/>
        <w:t>2</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6E7392" w:rsidRPr="00E565C8" w14:paraId="513A642F" w14:textId="77777777" w:rsidTr="00C81351">
        <w:trPr>
          <w:trHeight w:val="868"/>
        </w:trPr>
        <w:tc>
          <w:tcPr>
            <w:tcW w:w="526" w:type="dxa"/>
            <w:vMerge w:val="restart"/>
            <w:shd w:val="clear" w:color="auto" w:fill="DEEAF6" w:themeFill="accent5" w:themeFillTint="33"/>
          </w:tcPr>
          <w:p w14:paraId="5DDD086E" w14:textId="77777777" w:rsidR="006E7392" w:rsidRPr="00E565C8" w:rsidRDefault="006E7392" w:rsidP="00C81351">
            <w:pPr>
              <w:rPr>
                <w:rFonts w:asciiTheme="minorHAnsi" w:cstheme="minorHAnsi"/>
                <w:b/>
              </w:rPr>
            </w:pPr>
            <w:r w:rsidRPr="00E565C8">
              <w:rPr>
                <w:rFonts w:asciiTheme="minorHAnsi" w:cstheme="minorHAnsi"/>
                <w:b/>
              </w:rPr>
              <w:t>Eil. Nr.</w:t>
            </w:r>
          </w:p>
        </w:tc>
        <w:tc>
          <w:tcPr>
            <w:tcW w:w="3155" w:type="dxa"/>
            <w:vMerge w:val="restart"/>
            <w:shd w:val="clear" w:color="auto" w:fill="DEEAF6" w:themeFill="accent5" w:themeFillTint="33"/>
          </w:tcPr>
          <w:p w14:paraId="03995B7A" w14:textId="77777777" w:rsidR="006E7392" w:rsidRPr="00E565C8" w:rsidRDefault="006E7392" w:rsidP="00C81351">
            <w:pPr>
              <w:rPr>
                <w:rFonts w:asciiTheme="minorHAnsi" w:cstheme="minorHAnsi"/>
                <w:b/>
              </w:rPr>
            </w:pPr>
            <w:r w:rsidRPr="00E565C8">
              <w:rPr>
                <w:rFonts w:asciiTheme="minorHAnsi" w:cstheme="minorHAnsi"/>
                <w:b/>
              </w:rPr>
              <w:t>Ūkio subjekto pavadinimas, juridinio asmens kodas, adresas</w:t>
            </w:r>
          </w:p>
        </w:tc>
        <w:tc>
          <w:tcPr>
            <w:tcW w:w="2568" w:type="dxa"/>
            <w:vMerge w:val="restart"/>
            <w:shd w:val="clear" w:color="auto" w:fill="DEEAF6" w:themeFill="accent5" w:themeFillTint="33"/>
          </w:tcPr>
          <w:p w14:paraId="2D56FFEF" w14:textId="77777777" w:rsidR="006E7392" w:rsidRPr="00E565C8" w:rsidRDefault="006E7392" w:rsidP="00C81351">
            <w:pPr>
              <w:rPr>
                <w:rFonts w:asciiTheme="minorHAnsi" w:cstheme="minorHAnsi"/>
                <w:b/>
              </w:rPr>
            </w:pPr>
            <w:r w:rsidRPr="00E565C8">
              <w:rPr>
                <w:rFonts w:asciiTheme="minorHAnsi" w:cstheme="minorHAnsi"/>
                <w:b/>
              </w:rPr>
              <w:t>Nuoroda į skelbimo apie pirkimą punkto sąlygą, kuriai atitikti remiamasi ūkio subjekto pajėgumais</w:t>
            </w:r>
          </w:p>
        </w:tc>
        <w:tc>
          <w:tcPr>
            <w:tcW w:w="3385" w:type="dxa"/>
            <w:gridSpan w:val="2"/>
            <w:shd w:val="clear" w:color="auto" w:fill="DEEAF6" w:themeFill="accent5" w:themeFillTint="33"/>
          </w:tcPr>
          <w:p w14:paraId="7DA53888" w14:textId="77777777" w:rsidR="006E7392" w:rsidRPr="00E565C8" w:rsidRDefault="006E7392" w:rsidP="00C81351">
            <w:pPr>
              <w:rPr>
                <w:rFonts w:asciiTheme="minorHAnsi" w:cstheme="minorHAnsi"/>
                <w:b/>
              </w:rPr>
            </w:pPr>
          </w:p>
          <w:p w14:paraId="4676A8E6" w14:textId="77777777" w:rsidR="006E7392" w:rsidRPr="00E565C8" w:rsidRDefault="006E7392" w:rsidP="00C81351">
            <w:pPr>
              <w:rPr>
                <w:rFonts w:asciiTheme="minorHAnsi" w:cstheme="minorHAnsi"/>
                <w:b/>
              </w:rPr>
            </w:pPr>
            <w:r w:rsidRPr="00E565C8">
              <w:rPr>
                <w:rFonts w:asciiTheme="minorHAnsi" w:cstheme="minorHAnsi"/>
                <w:b/>
              </w:rPr>
              <w:t>Sutarties objekto dalies, perduodamos vykdyti subtiekėjui, aprašymas</w:t>
            </w:r>
          </w:p>
        </w:tc>
      </w:tr>
      <w:tr w:rsidR="006E7392" w:rsidRPr="00E565C8" w14:paraId="2C4CE981" w14:textId="77777777" w:rsidTr="00C81351">
        <w:trPr>
          <w:trHeight w:val="697"/>
        </w:trPr>
        <w:tc>
          <w:tcPr>
            <w:tcW w:w="526" w:type="dxa"/>
            <w:vMerge/>
            <w:shd w:val="clear" w:color="auto" w:fill="DEEAF6" w:themeFill="accent5" w:themeFillTint="33"/>
          </w:tcPr>
          <w:p w14:paraId="482236BD" w14:textId="77777777" w:rsidR="006E7392" w:rsidRPr="00E565C8" w:rsidRDefault="006E7392" w:rsidP="00C81351">
            <w:pPr>
              <w:rPr>
                <w:rFonts w:asciiTheme="minorHAnsi" w:cstheme="minorHAnsi"/>
                <w:b/>
              </w:rPr>
            </w:pPr>
          </w:p>
        </w:tc>
        <w:tc>
          <w:tcPr>
            <w:tcW w:w="3155" w:type="dxa"/>
            <w:vMerge/>
            <w:shd w:val="clear" w:color="auto" w:fill="DEEAF6" w:themeFill="accent5" w:themeFillTint="33"/>
          </w:tcPr>
          <w:p w14:paraId="639ADE6E" w14:textId="77777777" w:rsidR="006E7392" w:rsidRPr="00E565C8" w:rsidRDefault="006E7392" w:rsidP="00C81351">
            <w:pPr>
              <w:rPr>
                <w:rFonts w:asciiTheme="minorHAnsi" w:cstheme="minorHAnsi"/>
                <w:b/>
              </w:rPr>
            </w:pPr>
          </w:p>
        </w:tc>
        <w:tc>
          <w:tcPr>
            <w:tcW w:w="2568" w:type="dxa"/>
            <w:vMerge/>
            <w:shd w:val="clear" w:color="auto" w:fill="DEEAF6" w:themeFill="accent5" w:themeFillTint="33"/>
          </w:tcPr>
          <w:p w14:paraId="4753FFC5" w14:textId="77777777" w:rsidR="006E7392" w:rsidRPr="00E565C8" w:rsidRDefault="006E7392" w:rsidP="00C81351">
            <w:pPr>
              <w:rPr>
                <w:rFonts w:asciiTheme="minorHAnsi" w:cstheme="minorHAnsi"/>
                <w:b/>
              </w:rPr>
            </w:pPr>
          </w:p>
        </w:tc>
        <w:tc>
          <w:tcPr>
            <w:tcW w:w="1834" w:type="dxa"/>
            <w:shd w:val="clear" w:color="auto" w:fill="DEEAF6" w:themeFill="accent5" w:themeFillTint="33"/>
            <w:vAlign w:val="center"/>
          </w:tcPr>
          <w:p w14:paraId="7C881249" w14:textId="77777777" w:rsidR="006E7392" w:rsidRPr="00E565C8" w:rsidRDefault="006E7392" w:rsidP="00C81351">
            <w:pPr>
              <w:rPr>
                <w:rFonts w:asciiTheme="minorHAnsi" w:cstheme="minorHAnsi"/>
                <w:b/>
              </w:rPr>
            </w:pPr>
            <w:r w:rsidRPr="00E565C8">
              <w:rPr>
                <w:rFonts w:asciiTheme="minorHAnsi" w:cstheme="minorHAnsi"/>
                <w:b/>
              </w:rPr>
              <w:t>Eur su PVM</w:t>
            </w:r>
          </w:p>
        </w:tc>
        <w:tc>
          <w:tcPr>
            <w:tcW w:w="1551" w:type="dxa"/>
            <w:shd w:val="clear" w:color="auto" w:fill="DEEAF6" w:themeFill="accent5" w:themeFillTint="33"/>
            <w:vAlign w:val="center"/>
          </w:tcPr>
          <w:p w14:paraId="0B32860A" w14:textId="77777777" w:rsidR="006E7392" w:rsidRPr="00E565C8" w:rsidRDefault="006E7392" w:rsidP="00C81351">
            <w:pPr>
              <w:rPr>
                <w:rFonts w:asciiTheme="minorHAnsi" w:cstheme="minorHAnsi"/>
                <w:b/>
              </w:rPr>
            </w:pPr>
            <w:r w:rsidRPr="00E565C8">
              <w:rPr>
                <w:rFonts w:asciiTheme="minorHAnsi" w:cstheme="minorHAnsi"/>
                <w:b/>
              </w:rPr>
              <w:t>Proc.</w:t>
            </w:r>
          </w:p>
        </w:tc>
      </w:tr>
      <w:tr w:rsidR="006E7392" w:rsidRPr="00E565C8" w14:paraId="12DBD56F" w14:textId="77777777" w:rsidTr="00C81351">
        <w:tc>
          <w:tcPr>
            <w:tcW w:w="526" w:type="dxa"/>
          </w:tcPr>
          <w:p w14:paraId="1DA6B25D" w14:textId="77777777" w:rsidR="006E7392" w:rsidRPr="00E565C8" w:rsidRDefault="006E7392" w:rsidP="00C81351">
            <w:pPr>
              <w:rPr>
                <w:rFonts w:asciiTheme="minorHAnsi" w:cstheme="minorHAnsi"/>
                <w:bCs/>
              </w:rPr>
            </w:pPr>
            <w:r w:rsidRPr="00E565C8">
              <w:rPr>
                <w:rFonts w:asciiTheme="minorHAnsi" w:cstheme="minorHAnsi"/>
                <w:bCs/>
              </w:rPr>
              <w:t>1.</w:t>
            </w:r>
          </w:p>
        </w:tc>
        <w:tc>
          <w:tcPr>
            <w:tcW w:w="3155" w:type="dxa"/>
          </w:tcPr>
          <w:p w14:paraId="1F154B9D" w14:textId="77777777" w:rsidR="006E7392" w:rsidRPr="00E565C8" w:rsidRDefault="006E7392" w:rsidP="00C81351">
            <w:pPr>
              <w:rPr>
                <w:rFonts w:asciiTheme="minorHAnsi" w:cstheme="minorHAnsi"/>
                <w:bCs/>
              </w:rPr>
            </w:pPr>
          </w:p>
        </w:tc>
        <w:tc>
          <w:tcPr>
            <w:tcW w:w="2568" w:type="dxa"/>
          </w:tcPr>
          <w:p w14:paraId="0F0297DC" w14:textId="77777777" w:rsidR="006E7392" w:rsidRPr="00E565C8" w:rsidRDefault="006E7392" w:rsidP="00C81351">
            <w:pPr>
              <w:rPr>
                <w:rFonts w:asciiTheme="minorHAnsi" w:cstheme="minorHAnsi"/>
                <w:bCs/>
              </w:rPr>
            </w:pPr>
          </w:p>
        </w:tc>
        <w:tc>
          <w:tcPr>
            <w:tcW w:w="1834" w:type="dxa"/>
          </w:tcPr>
          <w:p w14:paraId="718893E2" w14:textId="77777777" w:rsidR="006E7392" w:rsidRPr="00E565C8" w:rsidRDefault="006E7392" w:rsidP="00C81351">
            <w:pPr>
              <w:rPr>
                <w:rFonts w:asciiTheme="minorHAnsi" w:cstheme="minorHAnsi"/>
                <w:bCs/>
              </w:rPr>
            </w:pPr>
          </w:p>
        </w:tc>
        <w:tc>
          <w:tcPr>
            <w:tcW w:w="1551" w:type="dxa"/>
          </w:tcPr>
          <w:p w14:paraId="1F9E3173" w14:textId="77777777" w:rsidR="006E7392" w:rsidRPr="00E565C8" w:rsidRDefault="006E7392" w:rsidP="00C81351">
            <w:pPr>
              <w:rPr>
                <w:rFonts w:asciiTheme="minorHAnsi" w:cstheme="minorHAnsi"/>
                <w:bCs/>
              </w:rPr>
            </w:pPr>
          </w:p>
        </w:tc>
      </w:tr>
      <w:tr w:rsidR="006E7392" w:rsidRPr="00E565C8" w14:paraId="313E6E7E" w14:textId="77777777" w:rsidTr="00C81351">
        <w:tc>
          <w:tcPr>
            <w:tcW w:w="526" w:type="dxa"/>
          </w:tcPr>
          <w:p w14:paraId="1697AFD6" w14:textId="77777777" w:rsidR="006E7392" w:rsidRPr="00E565C8" w:rsidRDefault="006E7392" w:rsidP="00C81351">
            <w:pPr>
              <w:rPr>
                <w:rFonts w:asciiTheme="minorHAnsi" w:cstheme="minorHAnsi"/>
                <w:bCs/>
              </w:rPr>
            </w:pPr>
            <w:r w:rsidRPr="00E565C8">
              <w:rPr>
                <w:rFonts w:asciiTheme="minorHAnsi" w:cstheme="minorHAnsi"/>
                <w:bCs/>
              </w:rPr>
              <w:t>2.</w:t>
            </w:r>
          </w:p>
        </w:tc>
        <w:tc>
          <w:tcPr>
            <w:tcW w:w="3155" w:type="dxa"/>
          </w:tcPr>
          <w:p w14:paraId="5441542C" w14:textId="77777777" w:rsidR="006E7392" w:rsidRPr="00E565C8" w:rsidRDefault="006E7392" w:rsidP="00C81351">
            <w:pPr>
              <w:rPr>
                <w:rFonts w:asciiTheme="minorHAnsi" w:cstheme="minorHAnsi"/>
                <w:bCs/>
              </w:rPr>
            </w:pPr>
          </w:p>
        </w:tc>
        <w:tc>
          <w:tcPr>
            <w:tcW w:w="2568" w:type="dxa"/>
          </w:tcPr>
          <w:p w14:paraId="6946F4FF" w14:textId="77777777" w:rsidR="006E7392" w:rsidRPr="00E565C8" w:rsidRDefault="006E7392" w:rsidP="00C81351">
            <w:pPr>
              <w:rPr>
                <w:rFonts w:asciiTheme="minorHAnsi" w:cstheme="minorHAnsi"/>
                <w:bCs/>
              </w:rPr>
            </w:pPr>
          </w:p>
        </w:tc>
        <w:tc>
          <w:tcPr>
            <w:tcW w:w="1834" w:type="dxa"/>
          </w:tcPr>
          <w:p w14:paraId="6231D2BF" w14:textId="77777777" w:rsidR="006E7392" w:rsidRPr="00E565C8" w:rsidRDefault="006E7392" w:rsidP="00C81351">
            <w:pPr>
              <w:rPr>
                <w:rFonts w:asciiTheme="minorHAnsi" w:cstheme="minorHAnsi"/>
                <w:bCs/>
              </w:rPr>
            </w:pPr>
          </w:p>
        </w:tc>
        <w:tc>
          <w:tcPr>
            <w:tcW w:w="1551" w:type="dxa"/>
          </w:tcPr>
          <w:p w14:paraId="2C6EC9BF" w14:textId="77777777" w:rsidR="006E7392" w:rsidRPr="00E565C8" w:rsidRDefault="006E7392" w:rsidP="00C81351">
            <w:pPr>
              <w:rPr>
                <w:rFonts w:asciiTheme="minorHAnsi" w:cstheme="minorHAnsi"/>
                <w:bCs/>
              </w:rPr>
            </w:pPr>
          </w:p>
        </w:tc>
      </w:tr>
      <w:tr w:rsidR="006E7392" w:rsidRPr="00E565C8" w14:paraId="7325AF41" w14:textId="77777777" w:rsidTr="00C81351">
        <w:tc>
          <w:tcPr>
            <w:tcW w:w="526" w:type="dxa"/>
          </w:tcPr>
          <w:p w14:paraId="4321A3E7" w14:textId="77777777" w:rsidR="006E7392" w:rsidRPr="00E565C8" w:rsidRDefault="006E7392" w:rsidP="00C81351">
            <w:pPr>
              <w:rPr>
                <w:rFonts w:asciiTheme="minorHAnsi" w:cstheme="minorHAnsi"/>
                <w:bCs/>
              </w:rPr>
            </w:pPr>
            <w:r w:rsidRPr="00E565C8">
              <w:rPr>
                <w:rFonts w:asciiTheme="minorHAnsi" w:cstheme="minorHAnsi"/>
                <w:bCs/>
              </w:rPr>
              <w:t>3.</w:t>
            </w:r>
          </w:p>
        </w:tc>
        <w:tc>
          <w:tcPr>
            <w:tcW w:w="3155" w:type="dxa"/>
          </w:tcPr>
          <w:p w14:paraId="7C999D5F" w14:textId="77777777" w:rsidR="006E7392" w:rsidRPr="00E565C8" w:rsidRDefault="006E7392" w:rsidP="00C81351">
            <w:pPr>
              <w:rPr>
                <w:rFonts w:asciiTheme="minorHAnsi" w:cstheme="minorHAnsi"/>
                <w:bCs/>
              </w:rPr>
            </w:pPr>
          </w:p>
        </w:tc>
        <w:tc>
          <w:tcPr>
            <w:tcW w:w="2568" w:type="dxa"/>
          </w:tcPr>
          <w:p w14:paraId="2C373827" w14:textId="77777777" w:rsidR="006E7392" w:rsidRPr="00E565C8" w:rsidRDefault="006E7392" w:rsidP="00C81351">
            <w:pPr>
              <w:rPr>
                <w:rFonts w:asciiTheme="minorHAnsi" w:cstheme="minorHAnsi"/>
                <w:bCs/>
              </w:rPr>
            </w:pPr>
          </w:p>
        </w:tc>
        <w:tc>
          <w:tcPr>
            <w:tcW w:w="1834" w:type="dxa"/>
          </w:tcPr>
          <w:p w14:paraId="5D7206B5" w14:textId="77777777" w:rsidR="006E7392" w:rsidRPr="00E565C8" w:rsidRDefault="006E7392" w:rsidP="00C81351">
            <w:pPr>
              <w:rPr>
                <w:rFonts w:asciiTheme="minorHAnsi" w:cstheme="minorHAnsi"/>
                <w:bCs/>
              </w:rPr>
            </w:pPr>
          </w:p>
        </w:tc>
        <w:tc>
          <w:tcPr>
            <w:tcW w:w="1551" w:type="dxa"/>
          </w:tcPr>
          <w:p w14:paraId="7A784616" w14:textId="77777777" w:rsidR="006E7392" w:rsidRPr="00E565C8" w:rsidRDefault="006E7392" w:rsidP="00C81351">
            <w:pPr>
              <w:rPr>
                <w:rFonts w:asciiTheme="minorHAnsi" w:cstheme="minorHAnsi"/>
                <w:bCs/>
              </w:rPr>
            </w:pPr>
          </w:p>
        </w:tc>
      </w:tr>
    </w:tbl>
    <w:p w14:paraId="07C134CC" w14:textId="77777777" w:rsidR="006E7392" w:rsidRPr="00E565C8" w:rsidRDefault="006E7392" w:rsidP="006E7392">
      <w:pPr>
        <w:spacing w:after="0" w:line="240" w:lineRule="auto"/>
        <w:rPr>
          <w:rFonts w:eastAsia="Calibri" w:cstheme="minorHAnsi"/>
          <w:color w:val="000000" w:themeColor="text1"/>
        </w:rPr>
      </w:pPr>
    </w:p>
    <w:p w14:paraId="6B5A7ABB" w14:textId="3A985193" w:rsidR="006E7392" w:rsidRDefault="006E7392" w:rsidP="00C72D94">
      <w:pPr>
        <w:pStyle w:val="Sraopastraipa"/>
        <w:numPr>
          <w:ilvl w:val="0"/>
          <w:numId w:val="20"/>
        </w:numPr>
        <w:tabs>
          <w:tab w:val="left" w:pos="567"/>
        </w:tabs>
        <w:spacing w:after="0" w:line="240" w:lineRule="auto"/>
        <w:ind w:left="567"/>
        <w:jc w:val="center"/>
        <w:rPr>
          <w:rFonts w:eastAsia="Calibri" w:cstheme="minorHAnsi"/>
          <w:i/>
          <w:iCs/>
          <w:color w:val="000000" w:themeColor="text1"/>
        </w:rPr>
      </w:pPr>
      <w:r w:rsidRPr="002303DF">
        <w:rPr>
          <w:rFonts w:cstheme="minorHAnsi"/>
          <w:b/>
          <w:bCs/>
          <w:sz w:val="24"/>
          <w:szCs w:val="24"/>
        </w:rPr>
        <w:t>INFORMACIJA APIE ŽINOMUS SUBTIEKĖJUS IR JIEMS PERDUODAMA VYKDYTI SUTARTIES DALIS</w:t>
      </w:r>
      <w:r w:rsidR="002303DF" w:rsidRPr="002303DF">
        <w:rPr>
          <w:rFonts w:cstheme="minorHAnsi"/>
          <w:b/>
          <w:bCs/>
          <w:sz w:val="24"/>
          <w:szCs w:val="24"/>
        </w:rPr>
        <w:t xml:space="preserve"> </w:t>
      </w:r>
      <w:r w:rsidRPr="002303DF">
        <w:rPr>
          <w:rFonts w:eastAsia="Calibri" w:cstheme="minorHAnsi"/>
          <w:i/>
          <w:iCs/>
          <w:color w:val="000000" w:themeColor="text1"/>
        </w:rPr>
        <w:t>(pildoma, jei tiekėjas pasitelkia subtiekėjus)</w:t>
      </w:r>
    </w:p>
    <w:p w14:paraId="79358B3D" w14:textId="078A19B7" w:rsidR="002303DF" w:rsidRPr="002303DF" w:rsidRDefault="002303DF" w:rsidP="00184219">
      <w:pPr>
        <w:pStyle w:val="Sraopastraipa"/>
        <w:spacing w:after="0" w:line="360" w:lineRule="auto"/>
        <w:rPr>
          <w:rFonts w:eastAsia="Calibri" w:cstheme="minorHAnsi"/>
          <w:i/>
          <w:iCs/>
          <w:color w:val="000000" w:themeColor="text1"/>
        </w:rPr>
      </w:pPr>
      <w:r>
        <w:rPr>
          <w:rFonts w:cstheme="minorHAnsi"/>
          <w:b/>
          <w:i/>
          <w:iCs/>
          <w:sz w:val="24"/>
          <w:szCs w:val="24"/>
        </w:rPr>
        <w:t>3</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6E7392" w:rsidRPr="00E565C8" w14:paraId="5BB6BCAA" w14:textId="77777777" w:rsidTr="00C81351">
        <w:tc>
          <w:tcPr>
            <w:tcW w:w="652" w:type="dxa"/>
            <w:vMerge w:val="restart"/>
            <w:shd w:val="clear" w:color="auto" w:fill="DFEAF6"/>
            <w:vAlign w:val="center"/>
          </w:tcPr>
          <w:p w14:paraId="092355BE" w14:textId="77777777" w:rsidR="006E7392" w:rsidRPr="00E565C8" w:rsidRDefault="006E7392" w:rsidP="00C81351">
            <w:pPr>
              <w:jc w:val="center"/>
              <w:rPr>
                <w:rFonts w:asciiTheme="minorHAnsi" w:cstheme="minorHAnsi"/>
                <w:b/>
              </w:rPr>
            </w:pPr>
            <w:r w:rsidRPr="00E565C8">
              <w:rPr>
                <w:rFonts w:asciiTheme="minorHAnsi" w:cstheme="minorHAnsi"/>
                <w:b/>
              </w:rPr>
              <w:t>Eil. Nr.</w:t>
            </w:r>
          </w:p>
        </w:tc>
        <w:tc>
          <w:tcPr>
            <w:tcW w:w="2256" w:type="dxa"/>
            <w:vMerge w:val="restart"/>
            <w:shd w:val="clear" w:color="auto" w:fill="DFEAF6"/>
            <w:vAlign w:val="center"/>
          </w:tcPr>
          <w:p w14:paraId="2B9D0C9A" w14:textId="77777777" w:rsidR="006E7392" w:rsidRPr="00E565C8" w:rsidRDefault="006E7392" w:rsidP="00C81351">
            <w:pPr>
              <w:jc w:val="center"/>
              <w:rPr>
                <w:rFonts w:asciiTheme="minorHAnsi" w:cstheme="minorHAnsi"/>
                <w:b/>
              </w:rPr>
            </w:pPr>
            <w:r w:rsidRPr="00E565C8">
              <w:rPr>
                <w:rFonts w:asciiTheme="minorHAnsi" w:cstheme="minorHAnsi"/>
                <w:b/>
              </w:rPr>
              <w:t>Pavadinimas, kodas ir adresas</w:t>
            </w:r>
          </w:p>
        </w:tc>
        <w:tc>
          <w:tcPr>
            <w:tcW w:w="2944" w:type="dxa"/>
            <w:vMerge w:val="restart"/>
            <w:shd w:val="clear" w:color="auto" w:fill="DFEAF6"/>
            <w:vAlign w:val="center"/>
          </w:tcPr>
          <w:p w14:paraId="42F93AB9" w14:textId="77777777" w:rsidR="006E7392" w:rsidRPr="00E565C8" w:rsidRDefault="006E7392" w:rsidP="00C81351">
            <w:pPr>
              <w:jc w:val="center"/>
              <w:rPr>
                <w:rFonts w:asciiTheme="minorHAnsi" w:cstheme="minorHAnsi"/>
                <w:b/>
              </w:rPr>
            </w:pPr>
            <w:r w:rsidRPr="00E565C8">
              <w:rPr>
                <w:rFonts w:asciiTheme="minorHAnsi" w:cstheme="minorHAnsi"/>
                <w:b/>
              </w:rPr>
              <w:t>Numatomos suteikti paslaugos</w:t>
            </w:r>
          </w:p>
        </w:tc>
        <w:tc>
          <w:tcPr>
            <w:tcW w:w="3782" w:type="dxa"/>
            <w:gridSpan w:val="2"/>
            <w:shd w:val="clear" w:color="auto" w:fill="DFEAF6"/>
            <w:vAlign w:val="center"/>
          </w:tcPr>
          <w:p w14:paraId="6E4EAFAF" w14:textId="77777777" w:rsidR="006E7392" w:rsidRPr="00E565C8" w:rsidRDefault="006E7392" w:rsidP="00C81351">
            <w:pPr>
              <w:jc w:val="center"/>
              <w:rPr>
                <w:rFonts w:asciiTheme="minorHAnsi" w:cstheme="minorHAnsi"/>
                <w:b/>
              </w:rPr>
            </w:pPr>
            <w:r w:rsidRPr="00E565C8">
              <w:rPr>
                <w:rFonts w:asciiTheme="minorHAnsi" w:cstheme="minorHAnsi"/>
                <w:b/>
              </w:rPr>
              <w:t>Pirkimo sutarties dalis pasiūlymo kainoje, kuriai ketinama pasitelkti subtiekėjus</w:t>
            </w:r>
          </w:p>
        </w:tc>
      </w:tr>
      <w:tr w:rsidR="006E7392" w:rsidRPr="00E565C8" w14:paraId="40045679" w14:textId="77777777" w:rsidTr="00C81351">
        <w:tc>
          <w:tcPr>
            <w:tcW w:w="652" w:type="dxa"/>
            <w:vMerge/>
            <w:vAlign w:val="center"/>
          </w:tcPr>
          <w:p w14:paraId="0C70BBC6" w14:textId="77777777" w:rsidR="006E7392" w:rsidRPr="00E565C8" w:rsidRDefault="006E7392" w:rsidP="00C81351">
            <w:pPr>
              <w:jc w:val="center"/>
              <w:rPr>
                <w:rFonts w:asciiTheme="minorHAnsi" w:cstheme="minorHAnsi"/>
                <w:b/>
              </w:rPr>
            </w:pPr>
          </w:p>
        </w:tc>
        <w:tc>
          <w:tcPr>
            <w:tcW w:w="2256" w:type="dxa"/>
            <w:vMerge/>
            <w:vAlign w:val="center"/>
          </w:tcPr>
          <w:p w14:paraId="5BE051A0" w14:textId="77777777" w:rsidR="006E7392" w:rsidRPr="00E565C8" w:rsidRDefault="006E7392" w:rsidP="00C81351">
            <w:pPr>
              <w:jc w:val="center"/>
              <w:rPr>
                <w:rFonts w:asciiTheme="minorHAnsi" w:cstheme="minorHAnsi"/>
                <w:b/>
              </w:rPr>
            </w:pPr>
          </w:p>
        </w:tc>
        <w:tc>
          <w:tcPr>
            <w:tcW w:w="2944" w:type="dxa"/>
            <w:vMerge/>
            <w:vAlign w:val="center"/>
          </w:tcPr>
          <w:p w14:paraId="47A857E4" w14:textId="77777777" w:rsidR="006E7392" w:rsidRPr="00E565C8" w:rsidRDefault="006E7392" w:rsidP="00C81351">
            <w:pPr>
              <w:jc w:val="center"/>
              <w:rPr>
                <w:rFonts w:asciiTheme="minorHAnsi" w:cstheme="minorHAnsi"/>
                <w:b/>
              </w:rPr>
            </w:pPr>
          </w:p>
        </w:tc>
        <w:tc>
          <w:tcPr>
            <w:tcW w:w="1681" w:type="dxa"/>
            <w:shd w:val="clear" w:color="auto" w:fill="DFEAF6"/>
            <w:vAlign w:val="center"/>
          </w:tcPr>
          <w:p w14:paraId="2040ADD5" w14:textId="77777777" w:rsidR="006E7392" w:rsidRPr="00E565C8" w:rsidRDefault="006E7392" w:rsidP="00C81351">
            <w:pPr>
              <w:jc w:val="center"/>
              <w:rPr>
                <w:rFonts w:asciiTheme="minorHAnsi" w:cstheme="minorHAnsi"/>
                <w:b/>
              </w:rPr>
            </w:pPr>
            <w:r w:rsidRPr="00E565C8">
              <w:rPr>
                <w:rFonts w:asciiTheme="minorHAnsi" w:cstheme="minorHAnsi"/>
                <w:b/>
              </w:rPr>
              <w:t>Eur su PVM</w:t>
            </w:r>
          </w:p>
        </w:tc>
        <w:tc>
          <w:tcPr>
            <w:tcW w:w="2101" w:type="dxa"/>
            <w:shd w:val="clear" w:color="auto" w:fill="DFEAF6"/>
            <w:vAlign w:val="center"/>
          </w:tcPr>
          <w:p w14:paraId="6C597C59" w14:textId="77777777" w:rsidR="006E7392" w:rsidRPr="00E565C8" w:rsidRDefault="006E7392" w:rsidP="00C81351">
            <w:pPr>
              <w:jc w:val="center"/>
              <w:rPr>
                <w:rFonts w:asciiTheme="minorHAnsi" w:cstheme="minorHAnsi"/>
                <w:b/>
              </w:rPr>
            </w:pPr>
            <w:r w:rsidRPr="00E565C8">
              <w:rPr>
                <w:rFonts w:asciiTheme="minorHAnsi" w:cstheme="minorHAnsi"/>
                <w:b/>
              </w:rPr>
              <w:t>Proc.</w:t>
            </w:r>
          </w:p>
        </w:tc>
      </w:tr>
      <w:tr w:rsidR="006E7392" w:rsidRPr="00E565C8" w14:paraId="2CF936C9" w14:textId="77777777" w:rsidTr="00C81351">
        <w:tc>
          <w:tcPr>
            <w:tcW w:w="9634" w:type="dxa"/>
            <w:gridSpan w:val="5"/>
            <w:shd w:val="clear" w:color="auto" w:fill="DFEAF6"/>
          </w:tcPr>
          <w:p w14:paraId="0176286B" w14:textId="77777777" w:rsidR="006E7392" w:rsidRPr="00E565C8" w:rsidRDefault="006E7392" w:rsidP="00C81351">
            <w:pPr>
              <w:jc w:val="center"/>
              <w:rPr>
                <w:rFonts w:asciiTheme="minorHAnsi" w:cstheme="minorHAnsi"/>
                <w:b/>
              </w:rPr>
            </w:pPr>
            <w:r w:rsidRPr="00E565C8">
              <w:rPr>
                <w:rFonts w:asciiTheme="minorHAnsi" w:cstheme="minorHAnsi"/>
                <w:b/>
              </w:rPr>
              <w:t>Subtiekėjai ir tretieji asmenys, kurie bus pasitelkti vykdant pirkimo sutartį ir kurių pajėgumais nesiremiama įrodinėjant kvalifikacijos atitiktį</w:t>
            </w:r>
          </w:p>
        </w:tc>
      </w:tr>
      <w:tr w:rsidR="006E7392" w:rsidRPr="00E565C8" w14:paraId="29A1DE1D" w14:textId="77777777" w:rsidTr="00C81351">
        <w:tc>
          <w:tcPr>
            <w:tcW w:w="652" w:type="dxa"/>
          </w:tcPr>
          <w:p w14:paraId="6FB79369" w14:textId="77777777" w:rsidR="006E7392" w:rsidRPr="00E565C8" w:rsidRDefault="006E7392" w:rsidP="00C81351">
            <w:pPr>
              <w:jc w:val="both"/>
              <w:rPr>
                <w:rFonts w:asciiTheme="minorHAnsi" w:cstheme="minorHAnsi"/>
              </w:rPr>
            </w:pPr>
            <w:r w:rsidRPr="00E565C8">
              <w:rPr>
                <w:rFonts w:asciiTheme="minorHAnsi" w:cstheme="minorHAnsi"/>
              </w:rPr>
              <w:t>1.</w:t>
            </w:r>
          </w:p>
        </w:tc>
        <w:tc>
          <w:tcPr>
            <w:tcW w:w="2256" w:type="dxa"/>
          </w:tcPr>
          <w:p w14:paraId="709F190B" w14:textId="77777777" w:rsidR="006E7392" w:rsidRPr="00E565C8" w:rsidRDefault="006E7392" w:rsidP="00C81351">
            <w:pPr>
              <w:jc w:val="both"/>
              <w:rPr>
                <w:rFonts w:asciiTheme="minorHAnsi" w:cstheme="minorHAnsi"/>
              </w:rPr>
            </w:pPr>
          </w:p>
        </w:tc>
        <w:tc>
          <w:tcPr>
            <w:tcW w:w="2944" w:type="dxa"/>
          </w:tcPr>
          <w:p w14:paraId="2290A0D3" w14:textId="77777777" w:rsidR="006E7392" w:rsidRPr="00E565C8" w:rsidRDefault="006E7392" w:rsidP="00C81351">
            <w:pPr>
              <w:jc w:val="both"/>
              <w:rPr>
                <w:rFonts w:asciiTheme="minorHAnsi" w:cstheme="minorHAnsi"/>
              </w:rPr>
            </w:pPr>
          </w:p>
        </w:tc>
        <w:tc>
          <w:tcPr>
            <w:tcW w:w="1681" w:type="dxa"/>
          </w:tcPr>
          <w:p w14:paraId="217692CD" w14:textId="77777777" w:rsidR="006E7392" w:rsidRPr="00E565C8" w:rsidRDefault="006E7392" w:rsidP="00C81351">
            <w:pPr>
              <w:jc w:val="both"/>
              <w:rPr>
                <w:rFonts w:asciiTheme="minorHAnsi" w:cstheme="minorHAnsi"/>
              </w:rPr>
            </w:pPr>
          </w:p>
        </w:tc>
        <w:tc>
          <w:tcPr>
            <w:tcW w:w="2101" w:type="dxa"/>
          </w:tcPr>
          <w:p w14:paraId="5CEA7546" w14:textId="77777777" w:rsidR="006E7392" w:rsidRPr="00E565C8" w:rsidRDefault="006E7392" w:rsidP="00C81351">
            <w:pPr>
              <w:jc w:val="both"/>
              <w:rPr>
                <w:rFonts w:asciiTheme="minorHAnsi" w:cstheme="minorHAnsi"/>
              </w:rPr>
            </w:pPr>
          </w:p>
        </w:tc>
      </w:tr>
      <w:tr w:rsidR="006E7392" w:rsidRPr="00E565C8" w14:paraId="1484C309" w14:textId="77777777" w:rsidTr="00C81351">
        <w:tc>
          <w:tcPr>
            <w:tcW w:w="652" w:type="dxa"/>
          </w:tcPr>
          <w:p w14:paraId="41D2D6A7" w14:textId="77777777" w:rsidR="006E7392" w:rsidRPr="00E565C8" w:rsidRDefault="006E7392" w:rsidP="00C81351">
            <w:pPr>
              <w:jc w:val="both"/>
              <w:rPr>
                <w:rFonts w:asciiTheme="minorHAnsi" w:cstheme="minorHAnsi"/>
              </w:rPr>
            </w:pPr>
            <w:r w:rsidRPr="00E565C8">
              <w:rPr>
                <w:rFonts w:asciiTheme="minorHAnsi" w:cstheme="minorHAnsi"/>
              </w:rPr>
              <w:t>2.</w:t>
            </w:r>
          </w:p>
        </w:tc>
        <w:tc>
          <w:tcPr>
            <w:tcW w:w="2256" w:type="dxa"/>
          </w:tcPr>
          <w:p w14:paraId="50818F85" w14:textId="77777777" w:rsidR="006E7392" w:rsidRPr="00E565C8" w:rsidRDefault="006E7392" w:rsidP="00C81351">
            <w:pPr>
              <w:jc w:val="both"/>
              <w:rPr>
                <w:rFonts w:asciiTheme="minorHAnsi" w:cstheme="minorHAnsi"/>
              </w:rPr>
            </w:pPr>
          </w:p>
        </w:tc>
        <w:tc>
          <w:tcPr>
            <w:tcW w:w="2944" w:type="dxa"/>
          </w:tcPr>
          <w:p w14:paraId="156BCCC4" w14:textId="77777777" w:rsidR="006E7392" w:rsidRPr="00E565C8" w:rsidRDefault="006E7392" w:rsidP="00C81351">
            <w:pPr>
              <w:jc w:val="both"/>
              <w:rPr>
                <w:rFonts w:asciiTheme="minorHAnsi" w:cstheme="minorHAnsi"/>
              </w:rPr>
            </w:pPr>
          </w:p>
        </w:tc>
        <w:tc>
          <w:tcPr>
            <w:tcW w:w="1681" w:type="dxa"/>
          </w:tcPr>
          <w:p w14:paraId="639B40CF" w14:textId="77777777" w:rsidR="006E7392" w:rsidRPr="00E565C8" w:rsidRDefault="006E7392" w:rsidP="00C81351">
            <w:pPr>
              <w:jc w:val="both"/>
              <w:rPr>
                <w:rFonts w:asciiTheme="minorHAnsi" w:cstheme="minorHAnsi"/>
              </w:rPr>
            </w:pPr>
          </w:p>
        </w:tc>
        <w:tc>
          <w:tcPr>
            <w:tcW w:w="2101" w:type="dxa"/>
          </w:tcPr>
          <w:p w14:paraId="56123B96" w14:textId="77777777" w:rsidR="006E7392" w:rsidRPr="00E565C8" w:rsidRDefault="006E7392" w:rsidP="00C81351">
            <w:pPr>
              <w:jc w:val="both"/>
              <w:rPr>
                <w:rFonts w:asciiTheme="minorHAnsi" w:cstheme="minorHAnsi"/>
              </w:rPr>
            </w:pPr>
          </w:p>
        </w:tc>
      </w:tr>
      <w:tr w:rsidR="006E7392" w:rsidRPr="00E565C8" w14:paraId="56552AED" w14:textId="77777777" w:rsidTr="00C81351">
        <w:tc>
          <w:tcPr>
            <w:tcW w:w="652" w:type="dxa"/>
          </w:tcPr>
          <w:p w14:paraId="443AE611" w14:textId="77777777" w:rsidR="006E7392" w:rsidRPr="00E565C8" w:rsidRDefault="006E7392" w:rsidP="00C81351">
            <w:pPr>
              <w:jc w:val="both"/>
              <w:rPr>
                <w:rFonts w:asciiTheme="minorHAnsi" w:cstheme="minorHAnsi"/>
              </w:rPr>
            </w:pPr>
            <w:r w:rsidRPr="00E565C8">
              <w:rPr>
                <w:rFonts w:asciiTheme="minorHAnsi" w:cstheme="minorHAnsi"/>
              </w:rPr>
              <w:t>3.</w:t>
            </w:r>
          </w:p>
        </w:tc>
        <w:tc>
          <w:tcPr>
            <w:tcW w:w="2256" w:type="dxa"/>
          </w:tcPr>
          <w:p w14:paraId="2299040D" w14:textId="77777777" w:rsidR="006E7392" w:rsidRPr="00E565C8" w:rsidRDefault="006E7392" w:rsidP="00C81351">
            <w:pPr>
              <w:jc w:val="both"/>
              <w:rPr>
                <w:rFonts w:asciiTheme="minorHAnsi" w:cstheme="minorHAnsi"/>
              </w:rPr>
            </w:pPr>
          </w:p>
        </w:tc>
        <w:tc>
          <w:tcPr>
            <w:tcW w:w="2944" w:type="dxa"/>
          </w:tcPr>
          <w:p w14:paraId="633D3373" w14:textId="77777777" w:rsidR="006E7392" w:rsidRPr="00E565C8" w:rsidRDefault="006E7392" w:rsidP="00C81351">
            <w:pPr>
              <w:jc w:val="both"/>
              <w:rPr>
                <w:rFonts w:asciiTheme="minorHAnsi" w:cstheme="minorHAnsi"/>
              </w:rPr>
            </w:pPr>
          </w:p>
        </w:tc>
        <w:tc>
          <w:tcPr>
            <w:tcW w:w="1681" w:type="dxa"/>
          </w:tcPr>
          <w:p w14:paraId="3DEB9C9E" w14:textId="77777777" w:rsidR="006E7392" w:rsidRPr="00E565C8" w:rsidRDefault="006E7392" w:rsidP="00C81351">
            <w:pPr>
              <w:jc w:val="both"/>
              <w:rPr>
                <w:rFonts w:asciiTheme="minorHAnsi" w:cstheme="minorHAnsi"/>
              </w:rPr>
            </w:pPr>
          </w:p>
        </w:tc>
        <w:tc>
          <w:tcPr>
            <w:tcW w:w="2101" w:type="dxa"/>
          </w:tcPr>
          <w:p w14:paraId="12E42B13" w14:textId="77777777" w:rsidR="006E7392" w:rsidRPr="00E565C8" w:rsidRDefault="006E7392" w:rsidP="00C81351">
            <w:pPr>
              <w:jc w:val="both"/>
              <w:rPr>
                <w:rFonts w:asciiTheme="minorHAnsi" w:cstheme="minorHAnsi"/>
              </w:rPr>
            </w:pPr>
          </w:p>
        </w:tc>
      </w:tr>
      <w:tr w:rsidR="006E7392" w:rsidRPr="00E565C8" w14:paraId="6D2BB3AC" w14:textId="77777777" w:rsidTr="00C81351">
        <w:tc>
          <w:tcPr>
            <w:tcW w:w="5852" w:type="dxa"/>
            <w:gridSpan w:val="3"/>
          </w:tcPr>
          <w:p w14:paraId="1C5CBAB0" w14:textId="77777777" w:rsidR="006E7392" w:rsidRPr="00E565C8" w:rsidRDefault="006E7392" w:rsidP="00C81351">
            <w:pPr>
              <w:jc w:val="right"/>
              <w:rPr>
                <w:rFonts w:asciiTheme="minorHAnsi" w:cstheme="minorHAnsi"/>
              </w:rPr>
            </w:pPr>
            <w:r w:rsidRPr="00E565C8">
              <w:rPr>
                <w:rFonts w:asciiTheme="minorHAnsi" w:cstheme="minorHAnsi"/>
                <w:b/>
              </w:rPr>
              <w:t>Viso:</w:t>
            </w:r>
          </w:p>
        </w:tc>
        <w:tc>
          <w:tcPr>
            <w:tcW w:w="1681" w:type="dxa"/>
          </w:tcPr>
          <w:p w14:paraId="2C72BDB1" w14:textId="77777777" w:rsidR="006E7392" w:rsidRPr="00E565C8" w:rsidRDefault="006E7392" w:rsidP="00C81351">
            <w:pPr>
              <w:jc w:val="both"/>
              <w:rPr>
                <w:rFonts w:asciiTheme="minorHAnsi" w:cstheme="minorHAnsi"/>
              </w:rPr>
            </w:pPr>
          </w:p>
        </w:tc>
        <w:tc>
          <w:tcPr>
            <w:tcW w:w="2101" w:type="dxa"/>
          </w:tcPr>
          <w:p w14:paraId="48E3FB47" w14:textId="77777777" w:rsidR="006E7392" w:rsidRPr="00E565C8" w:rsidRDefault="006E7392" w:rsidP="00C81351">
            <w:pPr>
              <w:jc w:val="both"/>
              <w:rPr>
                <w:rFonts w:asciiTheme="minorHAnsi" w:cstheme="minorHAnsi"/>
              </w:rPr>
            </w:pPr>
          </w:p>
        </w:tc>
      </w:tr>
    </w:tbl>
    <w:p w14:paraId="6E8093C9" w14:textId="77777777" w:rsidR="00B94971" w:rsidRPr="00E20A77" w:rsidRDefault="00B94971" w:rsidP="00B94971">
      <w:pPr>
        <w:spacing w:after="0" w:line="240" w:lineRule="auto"/>
        <w:rPr>
          <w:rFonts w:cstheme="minorHAnsi"/>
          <w:bCs/>
          <w:sz w:val="24"/>
          <w:szCs w:val="24"/>
        </w:rPr>
      </w:pPr>
    </w:p>
    <w:bookmarkEnd w:id="65"/>
    <w:p w14:paraId="3D84E038" w14:textId="1F1121C4" w:rsidR="00B94971" w:rsidRPr="00E20A77" w:rsidRDefault="002303DF" w:rsidP="00B94971">
      <w:pPr>
        <w:spacing w:after="0" w:line="360" w:lineRule="auto"/>
        <w:jc w:val="center"/>
        <w:rPr>
          <w:rFonts w:cstheme="minorHAnsi"/>
          <w:sz w:val="24"/>
          <w:szCs w:val="24"/>
        </w:rPr>
      </w:pPr>
      <w:r>
        <w:rPr>
          <w:rFonts w:cstheme="minorHAnsi"/>
          <w:b/>
          <w:sz w:val="24"/>
          <w:szCs w:val="24"/>
        </w:rPr>
        <w:t>4</w:t>
      </w:r>
      <w:r w:rsidR="00B94971" w:rsidRPr="00E20A77">
        <w:rPr>
          <w:rFonts w:cstheme="minorHAnsi"/>
          <w:b/>
          <w:sz w:val="24"/>
          <w:szCs w:val="24"/>
        </w:rPr>
        <w:t>. PASIŪLYMO KAINA</w:t>
      </w:r>
    </w:p>
    <w:p w14:paraId="2D9A8D53" w14:textId="7724C943" w:rsidR="00B94971" w:rsidRPr="00E20A77" w:rsidRDefault="00B94971" w:rsidP="00B94971">
      <w:pPr>
        <w:spacing w:before="60" w:after="60" w:line="240" w:lineRule="auto"/>
        <w:ind w:firstLine="284"/>
        <w:jc w:val="both"/>
        <w:rPr>
          <w:rFonts w:cstheme="minorHAnsi"/>
          <w:sz w:val="24"/>
          <w:szCs w:val="24"/>
        </w:rPr>
      </w:pPr>
      <w:r w:rsidRPr="00E20A77">
        <w:rPr>
          <w:rFonts w:cstheme="minorHAnsi"/>
          <w:sz w:val="24"/>
          <w:szCs w:val="24"/>
        </w:rPr>
        <w:t xml:space="preserve">Pasiūlymo kaina nurodoma užpildant pateiktą </w:t>
      </w:r>
      <w:hyperlink r:id="rId21" w:history="1">
        <w:r w:rsidRPr="00E20A77">
          <w:rPr>
            <w:rStyle w:val="Hipersaitas"/>
            <w:rFonts w:cstheme="minorHAnsi"/>
            <w:sz w:val="24"/>
            <w:szCs w:val="24"/>
          </w:rPr>
          <w:t>lentelę</w:t>
        </w:r>
      </w:hyperlink>
      <w:r w:rsidRPr="00E20A77">
        <w:rPr>
          <w:rFonts w:cstheme="minorHAnsi"/>
          <w:sz w:val="24"/>
          <w:szCs w:val="24"/>
        </w:rPr>
        <w:t>. Kain</w:t>
      </w:r>
      <w:r w:rsidR="002303DF">
        <w:rPr>
          <w:rFonts w:cstheme="minorHAnsi"/>
          <w:sz w:val="24"/>
          <w:szCs w:val="24"/>
        </w:rPr>
        <w:t>a</w:t>
      </w:r>
      <w:r w:rsidRPr="00E20A77">
        <w:rPr>
          <w:rFonts w:cstheme="minorHAnsi"/>
          <w:sz w:val="24"/>
          <w:szCs w:val="24"/>
        </w:rPr>
        <w:t xml:space="preserve"> turi būti pateikt</w:t>
      </w:r>
      <w:r w:rsidR="002303DF">
        <w:rPr>
          <w:rFonts w:cstheme="minorHAnsi"/>
          <w:sz w:val="24"/>
          <w:szCs w:val="24"/>
        </w:rPr>
        <w:t>a</w:t>
      </w:r>
      <w:r w:rsidRPr="00E20A77">
        <w:rPr>
          <w:rFonts w:cstheme="minorHAnsi"/>
          <w:sz w:val="24"/>
          <w:szCs w:val="24"/>
        </w:rPr>
        <w:t xml:space="preserve"> su visomis papildomomis išlaidomis, susijusiomis su sutarties įvykdymu.</w:t>
      </w:r>
    </w:p>
    <w:p w14:paraId="1D2C7FD9" w14:textId="749D6889" w:rsidR="00B94971" w:rsidRPr="0091451F" w:rsidRDefault="00184219" w:rsidP="00B94971">
      <w:pPr>
        <w:spacing w:before="60" w:after="60" w:line="240" w:lineRule="auto"/>
        <w:ind w:firstLine="284"/>
        <w:jc w:val="both"/>
        <w:rPr>
          <w:rFonts w:cstheme="minorHAnsi"/>
          <w:b/>
          <w:bCs/>
          <w:i/>
          <w:iCs/>
          <w:sz w:val="24"/>
          <w:szCs w:val="24"/>
        </w:rPr>
      </w:pPr>
      <w:r w:rsidRPr="0091451F">
        <w:rPr>
          <w:rFonts w:cstheme="minorHAnsi"/>
          <w:b/>
          <w:bCs/>
          <w:i/>
          <w:iCs/>
          <w:sz w:val="24"/>
          <w:szCs w:val="24"/>
        </w:rPr>
        <w:t>4</w:t>
      </w:r>
      <w:r w:rsidR="00B94971" w:rsidRPr="0091451F">
        <w:rPr>
          <w:rFonts w:cstheme="minorHAnsi"/>
          <w:b/>
          <w:bCs/>
          <w:i/>
          <w:iCs/>
          <w:sz w:val="24"/>
          <w:szCs w:val="24"/>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937"/>
        <w:gridCol w:w="2126"/>
        <w:gridCol w:w="1984"/>
      </w:tblGrid>
      <w:tr w:rsidR="0091451F" w:rsidRPr="0091451F" w14:paraId="043D9716" w14:textId="77777777" w:rsidTr="00DC73DF">
        <w:trPr>
          <w:trHeight w:val="762"/>
        </w:trPr>
        <w:tc>
          <w:tcPr>
            <w:tcW w:w="592" w:type="dxa"/>
            <w:shd w:val="clear" w:color="auto" w:fill="auto"/>
            <w:vAlign w:val="center"/>
            <w:hideMark/>
          </w:tcPr>
          <w:p w14:paraId="4B9E7D60" w14:textId="77777777" w:rsidR="0091451F" w:rsidRPr="0091451F" w:rsidRDefault="0091451F" w:rsidP="00DC73DF">
            <w:pPr>
              <w:spacing w:after="0" w:line="240" w:lineRule="auto"/>
              <w:jc w:val="center"/>
              <w:rPr>
                <w:rFonts w:cstheme="minorHAnsi"/>
                <w:b/>
                <w:bCs/>
              </w:rPr>
            </w:pPr>
            <w:r w:rsidRPr="0091451F">
              <w:rPr>
                <w:rFonts w:cstheme="minorHAnsi"/>
                <w:b/>
                <w:bCs/>
              </w:rPr>
              <w:t xml:space="preserve">Eil. Nr. </w:t>
            </w:r>
          </w:p>
        </w:tc>
        <w:tc>
          <w:tcPr>
            <w:tcW w:w="4937" w:type="dxa"/>
            <w:shd w:val="clear" w:color="auto" w:fill="auto"/>
            <w:vAlign w:val="center"/>
            <w:hideMark/>
          </w:tcPr>
          <w:p w14:paraId="1A3C9C93" w14:textId="77777777" w:rsidR="0091451F" w:rsidRPr="0091451F" w:rsidRDefault="0091451F" w:rsidP="00DC73DF">
            <w:pPr>
              <w:spacing w:after="0" w:line="240" w:lineRule="auto"/>
              <w:jc w:val="center"/>
              <w:rPr>
                <w:rFonts w:cstheme="minorHAnsi"/>
                <w:b/>
              </w:rPr>
            </w:pPr>
            <w:r w:rsidRPr="0091451F">
              <w:rPr>
                <w:rFonts w:cstheme="minorHAnsi"/>
                <w:b/>
                <w:bCs/>
              </w:rPr>
              <w:t>Pirkimo objektas</w:t>
            </w:r>
          </w:p>
        </w:tc>
        <w:tc>
          <w:tcPr>
            <w:tcW w:w="2126" w:type="dxa"/>
            <w:vAlign w:val="center"/>
          </w:tcPr>
          <w:p w14:paraId="5EC54DE5" w14:textId="71C328D3" w:rsidR="0091451F" w:rsidRPr="0091451F" w:rsidRDefault="0091451F" w:rsidP="00DC73DF">
            <w:pPr>
              <w:spacing w:after="0" w:line="240" w:lineRule="auto"/>
              <w:jc w:val="center"/>
              <w:rPr>
                <w:rFonts w:cstheme="minorHAnsi"/>
                <w:b/>
              </w:rPr>
            </w:pPr>
            <w:r>
              <w:rPr>
                <w:rFonts w:cstheme="minorHAnsi"/>
                <w:b/>
              </w:rPr>
              <w:t>Kiekis ir mato vienetas</w:t>
            </w:r>
          </w:p>
        </w:tc>
        <w:tc>
          <w:tcPr>
            <w:tcW w:w="1984" w:type="dxa"/>
            <w:vAlign w:val="center"/>
          </w:tcPr>
          <w:p w14:paraId="524A3770" w14:textId="77777777" w:rsidR="0091451F" w:rsidRPr="0091451F" w:rsidRDefault="0091451F" w:rsidP="00DC73DF">
            <w:pPr>
              <w:spacing w:after="0" w:line="240" w:lineRule="auto"/>
              <w:jc w:val="center"/>
              <w:rPr>
                <w:rFonts w:cstheme="minorHAnsi"/>
                <w:b/>
              </w:rPr>
            </w:pPr>
            <w:r w:rsidRPr="0091451F">
              <w:rPr>
                <w:rFonts w:cstheme="minorHAnsi"/>
                <w:b/>
              </w:rPr>
              <w:t>Kaina, Eur be PVM</w:t>
            </w:r>
          </w:p>
        </w:tc>
      </w:tr>
      <w:tr w:rsidR="0091451F" w:rsidRPr="0091451F" w14:paraId="107D7509" w14:textId="77777777" w:rsidTr="00DC73DF">
        <w:trPr>
          <w:trHeight w:val="177"/>
        </w:trPr>
        <w:tc>
          <w:tcPr>
            <w:tcW w:w="592" w:type="dxa"/>
            <w:shd w:val="clear" w:color="auto" w:fill="auto"/>
            <w:vAlign w:val="center"/>
          </w:tcPr>
          <w:p w14:paraId="49D9E0D6" w14:textId="77777777" w:rsidR="0091451F" w:rsidRPr="0091451F" w:rsidRDefault="0091451F" w:rsidP="00DC73DF">
            <w:pPr>
              <w:spacing w:after="0" w:line="240" w:lineRule="auto"/>
              <w:jc w:val="center"/>
              <w:rPr>
                <w:rFonts w:cstheme="minorHAnsi"/>
                <w:bCs/>
                <w:i/>
              </w:rPr>
            </w:pPr>
            <w:r w:rsidRPr="0091451F">
              <w:rPr>
                <w:rFonts w:cstheme="minorHAnsi"/>
                <w:bCs/>
                <w:i/>
              </w:rPr>
              <w:t>1</w:t>
            </w:r>
          </w:p>
        </w:tc>
        <w:tc>
          <w:tcPr>
            <w:tcW w:w="4937" w:type="dxa"/>
            <w:shd w:val="clear" w:color="auto" w:fill="auto"/>
            <w:vAlign w:val="center"/>
          </w:tcPr>
          <w:p w14:paraId="46935446" w14:textId="77777777" w:rsidR="0091451F" w:rsidRPr="0091451F" w:rsidRDefault="0091451F" w:rsidP="00DC73DF">
            <w:pPr>
              <w:spacing w:after="0" w:line="240" w:lineRule="auto"/>
              <w:jc w:val="center"/>
              <w:rPr>
                <w:rFonts w:cstheme="minorHAnsi"/>
                <w:i/>
              </w:rPr>
            </w:pPr>
            <w:r w:rsidRPr="0091451F">
              <w:rPr>
                <w:rFonts w:cstheme="minorHAnsi"/>
                <w:bCs/>
                <w:i/>
              </w:rPr>
              <w:t>2</w:t>
            </w:r>
          </w:p>
        </w:tc>
        <w:tc>
          <w:tcPr>
            <w:tcW w:w="2126" w:type="dxa"/>
            <w:vAlign w:val="center"/>
          </w:tcPr>
          <w:p w14:paraId="1D14D5CD" w14:textId="77777777" w:rsidR="0091451F" w:rsidRPr="0091451F" w:rsidRDefault="0091451F" w:rsidP="00DC73DF">
            <w:pPr>
              <w:spacing w:after="0" w:line="240" w:lineRule="auto"/>
              <w:jc w:val="center"/>
              <w:rPr>
                <w:rFonts w:cstheme="minorHAnsi"/>
                <w:i/>
              </w:rPr>
            </w:pPr>
            <w:r w:rsidRPr="0091451F">
              <w:rPr>
                <w:rFonts w:cstheme="minorHAnsi"/>
                <w:i/>
              </w:rPr>
              <w:t>3</w:t>
            </w:r>
          </w:p>
        </w:tc>
        <w:tc>
          <w:tcPr>
            <w:tcW w:w="1984" w:type="dxa"/>
          </w:tcPr>
          <w:p w14:paraId="435AE12E" w14:textId="77777777" w:rsidR="0091451F" w:rsidRPr="0091451F" w:rsidRDefault="0091451F" w:rsidP="00DC73DF">
            <w:pPr>
              <w:spacing w:after="0" w:line="240" w:lineRule="auto"/>
              <w:jc w:val="center"/>
              <w:rPr>
                <w:rFonts w:cstheme="minorHAnsi"/>
                <w:i/>
              </w:rPr>
            </w:pPr>
            <w:r w:rsidRPr="0091451F">
              <w:rPr>
                <w:rFonts w:cstheme="minorHAnsi"/>
                <w:i/>
              </w:rPr>
              <w:t>4</w:t>
            </w:r>
          </w:p>
        </w:tc>
      </w:tr>
      <w:tr w:rsidR="0091451F" w:rsidRPr="0091451F" w14:paraId="745825AD" w14:textId="77777777" w:rsidTr="00DC73DF">
        <w:trPr>
          <w:trHeight w:val="336"/>
        </w:trPr>
        <w:tc>
          <w:tcPr>
            <w:tcW w:w="592" w:type="dxa"/>
            <w:shd w:val="clear" w:color="auto" w:fill="auto"/>
            <w:vAlign w:val="center"/>
          </w:tcPr>
          <w:p w14:paraId="37FF8D26"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61D6AB17"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TS-1.1 </w:t>
            </w:r>
            <w:r w:rsidRPr="0091451F">
              <w:rPr>
                <w:rFonts w:eastAsia="Times New Roman" w:cstheme="minorHAnsi"/>
                <w:color w:val="000000"/>
                <w:lang w:eastAsia="en-GB"/>
              </w:rPr>
              <w:t>Centrinis  sistemos valdymo blokas</w:t>
            </w:r>
          </w:p>
        </w:tc>
        <w:tc>
          <w:tcPr>
            <w:tcW w:w="2126" w:type="dxa"/>
            <w:shd w:val="clear" w:color="000000" w:fill="FFFFFF"/>
            <w:vAlign w:val="center"/>
          </w:tcPr>
          <w:p w14:paraId="036E8BB8" w14:textId="77777777" w:rsidR="0091451F" w:rsidRPr="0091451F" w:rsidRDefault="0091451F" w:rsidP="00DC73DF">
            <w:pPr>
              <w:spacing w:after="0"/>
              <w:jc w:val="center"/>
              <w:rPr>
                <w:rFonts w:cstheme="minorHAnsi"/>
              </w:rPr>
            </w:pPr>
            <w:r w:rsidRPr="0091451F">
              <w:rPr>
                <w:rFonts w:cstheme="minorHAnsi"/>
                <w:lang w:eastAsia="en-US"/>
              </w:rPr>
              <w:t>1 vnt.</w:t>
            </w:r>
          </w:p>
        </w:tc>
        <w:tc>
          <w:tcPr>
            <w:tcW w:w="1984" w:type="dxa"/>
            <w:shd w:val="clear" w:color="000000" w:fill="FFFFFF"/>
            <w:vAlign w:val="center"/>
          </w:tcPr>
          <w:p w14:paraId="42F2B6B5" w14:textId="77777777" w:rsidR="0091451F" w:rsidRPr="0091451F" w:rsidRDefault="0091451F" w:rsidP="00DC73DF">
            <w:pPr>
              <w:spacing w:after="0" w:line="240" w:lineRule="auto"/>
              <w:jc w:val="center"/>
              <w:rPr>
                <w:rFonts w:cstheme="minorHAnsi"/>
              </w:rPr>
            </w:pPr>
          </w:p>
        </w:tc>
      </w:tr>
      <w:tr w:rsidR="0091451F" w:rsidRPr="0091451F" w14:paraId="05859996" w14:textId="77777777" w:rsidTr="00DC73DF">
        <w:trPr>
          <w:trHeight w:val="336"/>
        </w:trPr>
        <w:tc>
          <w:tcPr>
            <w:tcW w:w="592" w:type="dxa"/>
            <w:shd w:val="clear" w:color="auto" w:fill="auto"/>
            <w:vAlign w:val="center"/>
          </w:tcPr>
          <w:p w14:paraId="74AA5B93"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46880ED0"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TS-1.2 </w:t>
            </w:r>
            <w:r w:rsidRPr="0091451F">
              <w:rPr>
                <w:rFonts w:eastAsia="Times New Roman" w:cstheme="minorHAnsi"/>
                <w:color w:val="000000"/>
                <w:lang w:eastAsia="en-GB"/>
              </w:rPr>
              <w:t>Diskusinis pultas su mikrofonu ir balsavimo funkcija</w:t>
            </w:r>
          </w:p>
        </w:tc>
        <w:tc>
          <w:tcPr>
            <w:tcW w:w="2126" w:type="dxa"/>
            <w:shd w:val="clear" w:color="000000" w:fill="FFFFFF"/>
            <w:vAlign w:val="center"/>
          </w:tcPr>
          <w:p w14:paraId="6CAD1781"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 xml:space="preserve">30 </w:t>
            </w:r>
            <w:proofErr w:type="spellStart"/>
            <w:r w:rsidRPr="0091451F">
              <w:rPr>
                <w:rFonts w:eastAsia="Times New Roman" w:cstheme="minorHAnsi"/>
                <w:color w:val="000000"/>
                <w:lang w:eastAsia="en-GB"/>
              </w:rPr>
              <w:t>kompl</w:t>
            </w:r>
            <w:proofErr w:type="spellEnd"/>
            <w:r w:rsidRPr="0091451F">
              <w:rPr>
                <w:rFonts w:eastAsia="Times New Roman" w:cstheme="minorHAnsi"/>
                <w:color w:val="000000"/>
                <w:lang w:eastAsia="en-GB"/>
              </w:rPr>
              <w:t>.</w:t>
            </w:r>
          </w:p>
        </w:tc>
        <w:tc>
          <w:tcPr>
            <w:tcW w:w="1984" w:type="dxa"/>
            <w:shd w:val="clear" w:color="000000" w:fill="FFFFFF"/>
            <w:vAlign w:val="center"/>
          </w:tcPr>
          <w:p w14:paraId="476B96D1" w14:textId="77777777" w:rsidR="0091451F" w:rsidRPr="0091451F" w:rsidRDefault="0091451F" w:rsidP="00DC73DF">
            <w:pPr>
              <w:spacing w:after="0" w:line="240" w:lineRule="auto"/>
              <w:jc w:val="center"/>
              <w:rPr>
                <w:rFonts w:cstheme="minorHAnsi"/>
              </w:rPr>
            </w:pPr>
          </w:p>
        </w:tc>
      </w:tr>
      <w:tr w:rsidR="0091451F" w:rsidRPr="0091451F" w14:paraId="21FC058F" w14:textId="77777777" w:rsidTr="00DC73DF">
        <w:trPr>
          <w:trHeight w:val="336"/>
        </w:trPr>
        <w:tc>
          <w:tcPr>
            <w:tcW w:w="592" w:type="dxa"/>
            <w:shd w:val="clear" w:color="auto" w:fill="auto"/>
            <w:vAlign w:val="center"/>
          </w:tcPr>
          <w:p w14:paraId="7161B1CF"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4BEF3361"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TS-1.3 </w:t>
            </w:r>
            <w:r w:rsidRPr="0091451F">
              <w:rPr>
                <w:rFonts w:eastAsia="Times New Roman" w:cstheme="minorHAnsi"/>
                <w:color w:val="000000"/>
                <w:lang w:eastAsia="en-GB"/>
              </w:rPr>
              <w:t>Elektroninio balsavimo sistemos programinė įranga ir jos integracija į naudojamą DVS sistemą darbai</w:t>
            </w:r>
          </w:p>
        </w:tc>
        <w:tc>
          <w:tcPr>
            <w:tcW w:w="2126" w:type="dxa"/>
            <w:shd w:val="clear" w:color="000000" w:fill="FFFFFF"/>
            <w:vAlign w:val="center"/>
          </w:tcPr>
          <w:p w14:paraId="329300B5"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 xml:space="preserve">1 </w:t>
            </w:r>
            <w:proofErr w:type="spellStart"/>
            <w:r w:rsidRPr="0091451F">
              <w:rPr>
                <w:rFonts w:eastAsia="Times New Roman" w:cstheme="minorHAnsi"/>
                <w:color w:val="000000"/>
                <w:lang w:eastAsia="en-GB"/>
              </w:rPr>
              <w:t>kompl</w:t>
            </w:r>
            <w:proofErr w:type="spellEnd"/>
            <w:r w:rsidRPr="0091451F">
              <w:rPr>
                <w:rFonts w:eastAsia="Times New Roman" w:cstheme="minorHAnsi"/>
                <w:color w:val="000000"/>
                <w:lang w:eastAsia="en-GB"/>
              </w:rPr>
              <w:t>.</w:t>
            </w:r>
          </w:p>
        </w:tc>
        <w:tc>
          <w:tcPr>
            <w:tcW w:w="1984" w:type="dxa"/>
            <w:shd w:val="clear" w:color="000000" w:fill="FFFFFF"/>
            <w:vAlign w:val="center"/>
          </w:tcPr>
          <w:p w14:paraId="4C8EEBE1" w14:textId="77777777" w:rsidR="0091451F" w:rsidRPr="0091451F" w:rsidRDefault="0091451F" w:rsidP="00DC73DF">
            <w:pPr>
              <w:spacing w:after="0" w:line="240" w:lineRule="auto"/>
              <w:jc w:val="center"/>
              <w:rPr>
                <w:rFonts w:cstheme="minorHAnsi"/>
              </w:rPr>
            </w:pPr>
          </w:p>
        </w:tc>
      </w:tr>
      <w:tr w:rsidR="0091451F" w:rsidRPr="0091451F" w14:paraId="20B78BD3" w14:textId="77777777" w:rsidTr="00DC73DF">
        <w:trPr>
          <w:trHeight w:val="336"/>
        </w:trPr>
        <w:tc>
          <w:tcPr>
            <w:tcW w:w="592" w:type="dxa"/>
            <w:shd w:val="clear" w:color="auto" w:fill="auto"/>
            <w:vAlign w:val="center"/>
          </w:tcPr>
          <w:p w14:paraId="5C6E0B3A"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04B18677"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TS-1.4 </w:t>
            </w:r>
            <w:r w:rsidRPr="0091451F">
              <w:rPr>
                <w:rFonts w:eastAsia="Times New Roman" w:cstheme="minorHAnsi"/>
                <w:color w:val="000000"/>
                <w:lang w:eastAsia="en-GB"/>
              </w:rPr>
              <w:t>Posėdžių transliavimo ir archyvavimo programinė įranga</w:t>
            </w:r>
          </w:p>
        </w:tc>
        <w:tc>
          <w:tcPr>
            <w:tcW w:w="2126" w:type="dxa"/>
            <w:shd w:val="clear" w:color="000000" w:fill="FFFFFF"/>
            <w:vAlign w:val="center"/>
          </w:tcPr>
          <w:p w14:paraId="29804744"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 xml:space="preserve">1 </w:t>
            </w:r>
            <w:proofErr w:type="spellStart"/>
            <w:r w:rsidRPr="0091451F">
              <w:rPr>
                <w:rFonts w:eastAsia="Times New Roman" w:cstheme="minorHAnsi"/>
                <w:color w:val="000000"/>
                <w:lang w:eastAsia="en-GB"/>
              </w:rPr>
              <w:t>kompl</w:t>
            </w:r>
            <w:proofErr w:type="spellEnd"/>
            <w:r w:rsidRPr="0091451F">
              <w:rPr>
                <w:rFonts w:eastAsia="Times New Roman" w:cstheme="minorHAnsi"/>
                <w:color w:val="000000"/>
                <w:lang w:eastAsia="en-GB"/>
              </w:rPr>
              <w:t>.</w:t>
            </w:r>
          </w:p>
        </w:tc>
        <w:tc>
          <w:tcPr>
            <w:tcW w:w="1984" w:type="dxa"/>
            <w:shd w:val="clear" w:color="000000" w:fill="FFFFFF"/>
            <w:vAlign w:val="center"/>
          </w:tcPr>
          <w:p w14:paraId="393AD2D8" w14:textId="77777777" w:rsidR="0091451F" w:rsidRPr="0091451F" w:rsidRDefault="0091451F" w:rsidP="00DC73DF">
            <w:pPr>
              <w:spacing w:after="0" w:line="240" w:lineRule="auto"/>
              <w:jc w:val="center"/>
              <w:rPr>
                <w:rFonts w:cstheme="minorHAnsi"/>
              </w:rPr>
            </w:pPr>
          </w:p>
        </w:tc>
      </w:tr>
      <w:tr w:rsidR="0091451F" w:rsidRPr="0091451F" w14:paraId="7661AD21" w14:textId="77777777" w:rsidTr="00DC73DF">
        <w:trPr>
          <w:trHeight w:val="336"/>
        </w:trPr>
        <w:tc>
          <w:tcPr>
            <w:tcW w:w="592" w:type="dxa"/>
            <w:shd w:val="clear" w:color="auto" w:fill="auto"/>
            <w:vAlign w:val="center"/>
          </w:tcPr>
          <w:p w14:paraId="3C7BF1F2"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79FDB803"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TS-1.5  </w:t>
            </w:r>
            <w:r w:rsidRPr="0091451F">
              <w:rPr>
                <w:rFonts w:eastAsia="Times New Roman" w:cstheme="minorHAnsi"/>
                <w:color w:val="000000"/>
                <w:lang w:eastAsia="en-GB"/>
              </w:rPr>
              <w:t>Balsavimo sistemos valdymo, vaizdo ir garso kodavimo kompiuteris</w:t>
            </w:r>
          </w:p>
        </w:tc>
        <w:tc>
          <w:tcPr>
            <w:tcW w:w="2126" w:type="dxa"/>
            <w:shd w:val="clear" w:color="000000" w:fill="FFFFFF"/>
            <w:vAlign w:val="center"/>
          </w:tcPr>
          <w:p w14:paraId="158948E6"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1 vnt.</w:t>
            </w:r>
          </w:p>
        </w:tc>
        <w:tc>
          <w:tcPr>
            <w:tcW w:w="1984" w:type="dxa"/>
            <w:shd w:val="clear" w:color="000000" w:fill="FFFFFF"/>
            <w:vAlign w:val="center"/>
          </w:tcPr>
          <w:p w14:paraId="4EBE5221" w14:textId="77777777" w:rsidR="0091451F" w:rsidRPr="0091451F" w:rsidRDefault="0091451F" w:rsidP="00DC73DF">
            <w:pPr>
              <w:spacing w:after="0" w:line="240" w:lineRule="auto"/>
              <w:jc w:val="center"/>
              <w:rPr>
                <w:rFonts w:cstheme="minorHAnsi"/>
              </w:rPr>
            </w:pPr>
          </w:p>
        </w:tc>
      </w:tr>
      <w:tr w:rsidR="0091451F" w:rsidRPr="0091451F" w14:paraId="415AF260" w14:textId="77777777" w:rsidTr="00DC73DF">
        <w:trPr>
          <w:trHeight w:val="336"/>
        </w:trPr>
        <w:tc>
          <w:tcPr>
            <w:tcW w:w="592" w:type="dxa"/>
            <w:shd w:val="clear" w:color="auto" w:fill="auto"/>
            <w:vAlign w:val="center"/>
          </w:tcPr>
          <w:p w14:paraId="1C3BAF78"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38C75866"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TS-1.6  </w:t>
            </w:r>
            <w:r w:rsidRPr="0091451F">
              <w:rPr>
                <w:rFonts w:eastAsia="Times New Roman" w:cstheme="minorHAnsi"/>
                <w:color w:val="000000"/>
                <w:lang w:eastAsia="en-GB"/>
              </w:rPr>
              <w:t>Vaizdo kamerų komutatorius</w:t>
            </w:r>
          </w:p>
        </w:tc>
        <w:tc>
          <w:tcPr>
            <w:tcW w:w="2126" w:type="dxa"/>
            <w:shd w:val="clear" w:color="000000" w:fill="FFFFFF"/>
            <w:vAlign w:val="center"/>
          </w:tcPr>
          <w:p w14:paraId="529717AC"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1 vnt.</w:t>
            </w:r>
          </w:p>
        </w:tc>
        <w:tc>
          <w:tcPr>
            <w:tcW w:w="1984" w:type="dxa"/>
            <w:shd w:val="clear" w:color="000000" w:fill="FFFFFF"/>
            <w:vAlign w:val="center"/>
          </w:tcPr>
          <w:p w14:paraId="0973FA6E" w14:textId="77777777" w:rsidR="0091451F" w:rsidRPr="0091451F" w:rsidRDefault="0091451F" w:rsidP="00DC73DF">
            <w:pPr>
              <w:spacing w:after="0" w:line="240" w:lineRule="auto"/>
              <w:jc w:val="center"/>
              <w:rPr>
                <w:rFonts w:cstheme="minorHAnsi"/>
              </w:rPr>
            </w:pPr>
          </w:p>
        </w:tc>
      </w:tr>
      <w:tr w:rsidR="0091451F" w:rsidRPr="0091451F" w14:paraId="4580017F" w14:textId="77777777" w:rsidTr="00DC73DF">
        <w:trPr>
          <w:trHeight w:val="336"/>
        </w:trPr>
        <w:tc>
          <w:tcPr>
            <w:tcW w:w="592" w:type="dxa"/>
            <w:shd w:val="clear" w:color="auto" w:fill="auto"/>
            <w:vAlign w:val="center"/>
          </w:tcPr>
          <w:p w14:paraId="5911315A"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039F39CB"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TS-1.7  </w:t>
            </w:r>
            <w:r w:rsidRPr="0091451F">
              <w:rPr>
                <w:rFonts w:eastAsia="Times New Roman" w:cstheme="minorHAnsi"/>
                <w:color w:val="000000"/>
                <w:lang w:eastAsia="en-GB"/>
              </w:rPr>
              <w:t>Valdoma vaizdo kamera</w:t>
            </w:r>
          </w:p>
        </w:tc>
        <w:tc>
          <w:tcPr>
            <w:tcW w:w="2126" w:type="dxa"/>
            <w:shd w:val="clear" w:color="000000" w:fill="FFFFFF"/>
            <w:vAlign w:val="center"/>
          </w:tcPr>
          <w:p w14:paraId="0E78CA09"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3 vnt.</w:t>
            </w:r>
          </w:p>
        </w:tc>
        <w:tc>
          <w:tcPr>
            <w:tcW w:w="1984" w:type="dxa"/>
            <w:shd w:val="clear" w:color="000000" w:fill="FFFFFF"/>
            <w:vAlign w:val="center"/>
          </w:tcPr>
          <w:p w14:paraId="4AEB71F8" w14:textId="77777777" w:rsidR="0091451F" w:rsidRPr="0091451F" w:rsidRDefault="0091451F" w:rsidP="00DC73DF">
            <w:pPr>
              <w:spacing w:after="0" w:line="240" w:lineRule="auto"/>
              <w:jc w:val="center"/>
              <w:rPr>
                <w:rFonts w:cstheme="minorHAnsi"/>
              </w:rPr>
            </w:pPr>
          </w:p>
        </w:tc>
      </w:tr>
      <w:tr w:rsidR="0091451F" w:rsidRPr="0091451F" w14:paraId="30834F8A" w14:textId="77777777" w:rsidTr="00DC73DF">
        <w:trPr>
          <w:trHeight w:val="336"/>
        </w:trPr>
        <w:tc>
          <w:tcPr>
            <w:tcW w:w="592" w:type="dxa"/>
            <w:shd w:val="clear" w:color="auto" w:fill="auto"/>
            <w:vAlign w:val="center"/>
          </w:tcPr>
          <w:p w14:paraId="5AC64D23"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048A160E"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TS-1.8 </w:t>
            </w:r>
            <w:r w:rsidRPr="0091451F">
              <w:rPr>
                <w:rFonts w:eastAsia="Times New Roman" w:cstheme="minorHAnsi"/>
                <w:color w:val="000000"/>
                <w:lang w:eastAsia="en-GB"/>
              </w:rPr>
              <w:t>Tiesioginių transliacijų įrenginys</w:t>
            </w:r>
          </w:p>
        </w:tc>
        <w:tc>
          <w:tcPr>
            <w:tcW w:w="2126" w:type="dxa"/>
            <w:shd w:val="clear" w:color="000000" w:fill="FFFFFF"/>
            <w:vAlign w:val="center"/>
          </w:tcPr>
          <w:p w14:paraId="407CBE80"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1 vnt.</w:t>
            </w:r>
          </w:p>
        </w:tc>
        <w:tc>
          <w:tcPr>
            <w:tcW w:w="1984" w:type="dxa"/>
            <w:shd w:val="clear" w:color="000000" w:fill="FFFFFF"/>
            <w:vAlign w:val="center"/>
          </w:tcPr>
          <w:p w14:paraId="0CA4FCCF" w14:textId="77777777" w:rsidR="0091451F" w:rsidRPr="0091451F" w:rsidRDefault="0091451F" w:rsidP="00DC73DF">
            <w:pPr>
              <w:spacing w:after="0" w:line="240" w:lineRule="auto"/>
              <w:jc w:val="center"/>
              <w:rPr>
                <w:rFonts w:cstheme="minorHAnsi"/>
              </w:rPr>
            </w:pPr>
          </w:p>
        </w:tc>
      </w:tr>
      <w:tr w:rsidR="0091451F" w:rsidRPr="0091451F" w14:paraId="49D37A99" w14:textId="77777777" w:rsidTr="00DC73DF">
        <w:trPr>
          <w:trHeight w:val="336"/>
        </w:trPr>
        <w:tc>
          <w:tcPr>
            <w:tcW w:w="592" w:type="dxa"/>
            <w:shd w:val="clear" w:color="auto" w:fill="auto"/>
            <w:vAlign w:val="center"/>
          </w:tcPr>
          <w:p w14:paraId="388F3FC5"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6A8E2BDA"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TS-1.9  </w:t>
            </w:r>
            <w:r w:rsidRPr="0091451F">
              <w:rPr>
                <w:rFonts w:eastAsia="Times New Roman" w:cstheme="minorHAnsi"/>
                <w:color w:val="000000"/>
                <w:lang w:eastAsia="en-GB"/>
              </w:rPr>
              <w:t>Vaizdo signalo apdorojimo įrenginys</w:t>
            </w:r>
          </w:p>
        </w:tc>
        <w:tc>
          <w:tcPr>
            <w:tcW w:w="2126" w:type="dxa"/>
            <w:shd w:val="clear" w:color="000000" w:fill="FFFFFF"/>
            <w:vAlign w:val="center"/>
          </w:tcPr>
          <w:p w14:paraId="6B352861"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1 vnt.</w:t>
            </w:r>
          </w:p>
        </w:tc>
        <w:tc>
          <w:tcPr>
            <w:tcW w:w="1984" w:type="dxa"/>
            <w:shd w:val="clear" w:color="000000" w:fill="FFFFFF"/>
            <w:vAlign w:val="center"/>
          </w:tcPr>
          <w:p w14:paraId="715AF770" w14:textId="77777777" w:rsidR="0091451F" w:rsidRPr="0091451F" w:rsidRDefault="0091451F" w:rsidP="00DC73DF">
            <w:pPr>
              <w:spacing w:after="0" w:line="240" w:lineRule="auto"/>
              <w:jc w:val="center"/>
              <w:rPr>
                <w:rFonts w:cstheme="minorHAnsi"/>
              </w:rPr>
            </w:pPr>
          </w:p>
        </w:tc>
      </w:tr>
      <w:tr w:rsidR="0091451F" w:rsidRPr="0091451F" w14:paraId="0918EE0F" w14:textId="77777777" w:rsidTr="00DC73DF">
        <w:trPr>
          <w:trHeight w:val="336"/>
        </w:trPr>
        <w:tc>
          <w:tcPr>
            <w:tcW w:w="592" w:type="dxa"/>
            <w:shd w:val="clear" w:color="auto" w:fill="auto"/>
            <w:vAlign w:val="center"/>
          </w:tcPr>
          <w:p w14:paraId="5113239C"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664A0451"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TS-1.10 </w:t>
            </w:r>
            <w:r w:rsidRPr="0091451F">
              <w:rPr>
                <w:rFonts w:eastAsia="Times New Roman" w:cstheme="minorHAnsi"/>
                <w:color w:val="000000"/>
                <w:lang w:eastAsia="en-GB"/>
              </w:rPr>
              <w:t>HDMI/SDI dvikryptis signalo keitiklis</w:t>
            </w:r>
          </w:p>
        </w:tc>
        <w:tc>
          <w:tcPr>
            <w:tcW w:w="2126" w:type="dxa"/>
            <w:shd w:val="clear" w:color="000000" w:fill="FFFFFF"/>
            <w:vAlign w:val="center"/>
          </w:tcPr>
          <w:p w14:paraId="40947FCD"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2 vnt.</w:t>
            </w:r>
          </w:p>
        </w:tc>
        <w:tc>
          <w:tcPr>
            <w:tcW w:w="1984" w:type="dxa"/>
            <w:shd w:val="clear" w:color="000000" w:fill="FFFFFF"/>
            <w:vAlign w:val="center"/>
          </w:tcPr>
          <w:p w14:paraId="1BF7B64A" w14:textId="77777777" w:rsidR="0091451F" w:rsidRPr="0091451F" w:rsidRDefault="0091451F" w:rsidP="00DC73DF">
            <w:pPr>
              <w:spacing w:after="0" w:line="240" w:lineRule="auto"/>
              <w:jc w:val="center"/>
              <w:rPr>
                <w:rFonts w:cstheme="minorHAnsi"/>
              </w:rPr>
            </w:pPr>
          </w:p>
        </w:tc>
      </w:tr>
      <w:tr w:rsidR="0091451F" w:rsidRPr="0091451F" w14:paraId="5CF27F11" w14:textId="77777777" w:rsidTr="00DC73DF">
        <w:trPr>
          <w:trHeight w:val="336"/>
        </w:trPr>
        <w:tc>
          <w:tcPr>
            <w:tcW w:w="592" w:type="dxa"/>
            <w:shd w:val="clear" w:color="auto" w:fill="auto"/>
            <w:vAlign w:val="center"/>
          </w:tcPr>
          <w:p w14:paraId="1C715944"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437A58CC"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TS-1.11 </w:t>
            </w:r>
            <w:r w:rsidRPr="0091451F">
              <w:rPr>
                <w:rFonts w:eastAsia="Times New Roman" w:cstheme="minorHAnsi"/>
                <w:color w:val="000000"/>
                <w:lang w:eastAsia="en-GB"/>
              </w:rPr>
              <w:t>HDMI komutatorius</w:t>
            </w:r>
          </w:p>
        </w:tc>
        <w:tc>
          <w:tcPr>
            <w:tcW w:w="2126" w:type="dxa"/>
            <w:shd w:val="clear" w:color="000000" w:fill="FFFFFF"/>
            <w:vAlign w:val="center"/>
          </w:tcPr>
          <w:p w14:paraId="47AD74CF"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1 vnt.</w:t>
            </w:r>
          </w:p>
        </w:tc>
        <w:tc>
          <w:tcPr>
            <w:tcW w:w="1984" w:type="dxa"/>
            <w:shd w:val="clear" w:color="000000" w:fill="FFFFFF"/>
            <w:vAlign w:val="center"/>
          </w:tcPr>
          <w:p w14:paraId="6466F5D9" w14:textId="77777777" w:rsidR="0091451F" w:rsidRPr="0091451F" w:rsidRDefault="0091451F" w:rsidP="00DC73DF">
            <w:pPr>
              <w:spacing w:after="0" w:line="240" w:lineRule="auto"/>
              <w:jc w:val="center"/>
              <w:rPr>
                <w:rFonts w:cstheme="minorHAnsi"/>
              </w:rPr>
            </w:pPr>
          </w:p>
        </w:tc>
      </w:tr>
      <w:tr w:rsidR="0091451F" w:rsidRPr="0091451F" w14:paraId="1A4B38E9" w14:textId="77777777" w:rsidTr="00DC73DF">
        <w:trPr>
          <w:trHeight w:val="336"/>
        </w:trPr>
        <w:tc>
          <w:tcPr>
            <w:tcW w:w="592" w:type="dxa"/>
            <w:shd w:val="clear" w:color="auto" w:fill="auto"/>
            <w:vAlign w:val="center"/>
          </w:tcPr>
          <w:p w14:paraId="5E0184F8"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7B56F71B"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TS-1.12 </w:t>
            </w:r>
            <w:r w:rsidRPr="0091451F">
              <w:rPr>
                <w:rFonts w:eastAsia="Times New Roman" w:cstheme="minorHAnsi"/>
                <w:color w:val="000000"/>
                <w:lang w:eastAsia="en-GB"/>
              </w:rPr>
              <w:t>HDMI signalo perdavimo sistema per CAT5e/6 kabelius</w:t>
            </w:r>
          </w:p>
        </w:tc>
        <w:tc>
          <w:tcPr>
            <w:tcW w:w="2126" w:type="dxa"/>
            <w:shd w:val="clear" w:color="000000" w:fill="FFFFFF"/>
            <w:vAlign w:val="center"/>
          </w:tcPr>
          <w:p w14:paraId="5252BEEB"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 xml:space="preserve">3 </w:t>
            </w:r>
            <w:proofErr w:type="spellStart"/>
            <w:r w:rsidRPr="0091451F">
              <w:rPr>
                <w:rFonts w:eastAsia="Times New Roman" w:cstheme="minorHAnsi"/>
                <w:color w:val="000000"/>
                <w:lang w:eastAsia="en-GB"/>
              </w:rPr>
              <w:t>kompl</w:t>
            </w:r>
            <w:proofErr w:type="spellEnd"/>
            <w:r w:rsidRPr="0091451F">
              <w:rPr>
                <w:rFonts w:eastAsia="Times New Roman" w:cstheme="minorHAnsi"/>
                <w:color w:val="000000"/>
                <w:lang w:eastAsia="en-GB"/>
              </w:rPr>
              <w:t>.</w:t>
            </w:r>
          </w:p>
        </w:tc>
        <w:tc>
          <w:tcPr>
            <w:tcW w:w="1984" w:type="dxa"/>
            <w:shd w:val="clear" w:color="000000" w:fill="FFFFFF"/>
            <w:vAlign w:val="center"/>
          </w:tcPr>
          <w:p w14:paraId="4B731DCE" w14:textId="77777777" w:rsidR="0091451F" w:rsidRPr="0091451F" w:rsidRDefault="0091451F" w:rsidP="00DC73DF">
            <w:pPr>
              <w:spacing w:after="0" w:line="240" w:lineRule="auto"/>
              <w:jc w:val="center"/>
              <w:rPr>
                <w:rFonts w:cstheme="minorHAnsi"/>
              </w:rPr>
            </w:pPr>
          </w:p>
        </w:tc>
      </w:tr>
      <w:tr w:rsidR="0091451F" w:rsidRPr="0091451F" w14:paraId="731C3A1C" w14:textId="77777777" w:rsidTr="00DC73DF">
        <w:trPr>
          <w:trHeight w:val="336"/>
        </w:trPr>
        <w:tc>
          <w:tcPr>
            <w:tcW w:w="592" w:type="dxa"/>
            <w:shd w:val="clear" w:color="auto" w:fill="auto"/>
            <w:vAlign w:val="center"/>
          </w:tcPr>
          <w:p w14:paraId="52D30AA6"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054C7181"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TS-1.13 </w:t>
            </w:r>
            <w:r w:rsidRPr="0091451F">
              <w:rPr>
                <w:rFonts w:eastAsia="Times New Roman" w:cstheme="minorHAnsi"/>
                <w:color w:val="000000"/>
                <w:lang w:eastAsia="en-GB"/>
              </w:rPr>
              <w:t>Profesionalus monitorius, 86"</w:t>
            </w:r>
          </w:p>
        </w:tc>
        <w:tc>
          <w:tcPr>
            <w:tcW w:w="2126" w:type="dxa"/>
            <w:shd w:val="clear" w:color="000000" w:fill="FFFFFF"/>
            <w:vAlign w:val="center"/>
          </w:tcPr>
          <w:p w14:paraId="60AB0441"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1 vnt.</w:t>
            </w:r>
          </w:p>
        </w:tc>
        <w:tc>
          <w:tcPr>
            <w:tcW w:w="1984" w:type="dxa"/>
            <w:shd w:val="clear" w:color="000000" w:fill="FFFFFF"/>
            <w:vAlign w:val="center"/>
          </w:tcPr>
          <w:p w14:paraId="1BCF19C4" w14:textId="77777777" w:rsidR="0091451F" w:rsidRPr="0091451F" w:rsidRDefault="0091451F" w:rsidP="00DC73DF">
            <w:pPr>
              <w:spacing w:after="0" w:line="240" w:lineRule="auto"/>
              <w:jc w:val="center"/>
              <w:rPr>
                <w:rFonts w:cstheme="minorHAnsi"/>
              </w:rPr>
            </w:pPr>
          </w:p>
        </w:tc>
      </w:tr>
      <w:tr w:rsidR="0091451F" w:rsidRPr="0091451F" w14:paraId="541E83D1" w14:textId="77777777" w:rsidTr="00DC73DF">
        <w:trPr>
          <w:trHeight w:val="336"/>
        </w:trPr>
        <w:tc>
          <w:tcPr>
            <w:tcW w:w="592" w:type="dxa"/>
            <w:shd w:val="clear" w:color="auto" w:fill="auto"/>
            <w:vAlign w:val="center"/>
          </w:tcPr>
          <w:p w14:paraId="1CEE3012"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78B6EB97" w14:textId="77777777" w:rsidR="0091451F" w:rsidRPr="0091451F" w:rsidRDefault="0091451F" w:rsidP="00DC73DF">
            <w:pPr>
              <w:spacing w:after="0" w:line="240" w:lineRule="auto"/>
              <w:rPr>
                <w:rFonts w:cstheme="minorHAnsi"/>
              </w:rPr>
            </w:pPr>
            <w:r w:rsidRPr="0091451F">
              <w:rPr>
                <w:rFonts w:eastAsia="Times New Roman" w:cstheme="minorHAnsi"/>
                <w:b/>
                <w:bCs/>
                <w:color w:val="000000"/>
                <w:lang w:eastAsia="en-GB"/>
              </w:rPr>
              <w:t xml:space="preserve">TS-1.14 </w:t>
            </w:r>
            <w:r w:rsidRPr="0091451F">
              <w:rPr>
                <w:rFonts w:eastAsia="Times New Roman" w:cstheme="minorHAnsi"/>
                <w:color w:val="000000"/>
                <w:lang w:eastAsia="en-GB"/>
              </w:rPr>
              <w:t>Profesionalus interaktyvus monitorius, 86"</w:t>
            </w:r>
          </w:p>
        </w:tc>
        <w:tc>
          <w:tcPr>
            <w:tcW w:w="2126" w:type="dxa"/>
            <w:shd w:val="clear" w:color="000000" w:fill="FFFFFF"/>
            <w:vAlign w:val="center"/>
          </w:tcPr>
          <w:p w14:paraId="1C7903E2" w14:textId="77777777" w:rsidR="0091451F" w:rsidRPr="0091451F" w:rsidRDefault="0091451F" w:rsidP="00DC73DF">
            <w:pPr>
              <w:spacing w:after="0"/>
              <w:jc w:val="center"/>
              <w:rPr>
                <w:rFonts w:cstheme="minorHAnsi"/>
                <w:lang w:eastAsia="en-US"/>
              </w:rPr>
            </w:pPr>
            <w:r w:rsidRPr="0091451F">
              <w:rPr>
                <w:rFonts w:eastAsia="Times New Roman" w:cstheme="minorHAnsi"/>
                <w:color w:val="000000"/>
                <w:lang w:eastAsia="en-GB"/>
              </w:rPr>
              <w:t>1 vnt.</w:t>
            </w:r>
          </w:p>
        </w:tc>
        <w:tc>
          <w:tcPr>
            <w:tcW w:w="1984" w:type="dxa"/>
            <w:shd w:val="clear" w:color="000000" w:fill="FFFFFF"/>
            <w:vAlign w:val="center"/>
          </w:tcPr>
          <w:p w14:paraId="6996AAAC" w14:textId="77777777" w:rsidR="0091451F" w:rsidRPr="0091451F" w:rsidRDefault="0091451F" w:rsidP="00DC73DF">
            <w:pPr>
              <w:spacing w:after="0" w:line="240" w:lineRule="auto"/>
              <w:jc w:val="center"/>
              <w:rPr>
                <w:rFonts w:cstheme="minorHAnsi"/>
              </w:rPr>
            </w:pPr>
          </w:p>
        </w:tc>
      </w:tr>
      <w:tr w:rsidR="0091451F" w:rsidRPr="0091451F" w14:paraId="5FAAC306" w14:textId="77777777" w:rsidTr="00DC73DF">
        <w:trPr>
          <w:trHeight w:val="336"/>
        </w:trPr>
        <w:tc>
          <w:tcPr>
            <w:tcW w:w="592" w:type="dxa"/>
            <w:shd w:val="clear" w:color="auto" w:fill="auto"/>
            <w:vAlign w:val="center"/>
          </w:tcPr>
          <w:p w14:paraId="31B3C204"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5826EC2B"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TS-1.15  </w:t>
            </w:r>
            <w:r w:rsidRPr="0091451F">
              <w:rPr>
                <w:rFonts w:eastAsia="Times New Roman" w:cstheme="minorHAnsi"/>
                <w:color w:val="000000"/>
                <w:lang w:eastAsia="en-GB"/>
              </w:rPr>
              <w:t>Ekranas pirmininkaujančiam</w:t>
            </w:r>
          </w:p>
        </w:tc>
        <w:tc>
          <w:tcPr>
            <w:tcW w:w="2126" w:type="dxa"/>
            <w:shd w:val="clear" w:color="000000" w:fill="FFFFFF"/>
            <w:vAlign w:val="center"/>
          </w:tcPr>
          <w:p w14:paraId="683F09DB"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1 vnt.</w:t>
            </w:r>
          </w:p>
        </w:tc>
        <w:tc>
          <w:tcPr>
            <w:tcW w:w="1984" w:type="dxa"/>
            <w:shd w:val="clear" w:color="000000" w:fill="FFFFFF"/>
            <w:vAlign w:val="center"/>
          </w:tcPr>
          <w:p w14:paraId="556A0766" w14:textId="77777777" w:rsidR="0091451F" w:rsidRPr="0091451F" w:rsidRDefault="0091451F" w:rsidP="00DC73DF">
            <w:pPr>
              <w:spacing w:after="0" w:line="240" w:lineRule="auto"/>
              <w:jc w:val="center"/>
              <w:rPr>
                <w:rFonts w:cstheme="minorHAnsi"/>
              </w:rPr>
            </w:pPr>
          </w:p>
        </w:tc>
      </w:tr>
      <w:tr w:rsidR="0091451F" w:rsidRPr="0091451F" w14:paraId="5D5ED1A0" w14:textId="77777777" w:rsidTr="00DC73DF">
        <w:trPr>
          <w:trHeight w:val="336"/>
        </w:trPr>
        <w:tc>
          <w:tcPr>
            <w:tcW w:w="592" w:type="dxa"/>
            <w:shd w:val="clear" w:color="auto" w:fill="auto"/>
            <w:vAlign w:val="center"/>
          </w:tcPr>
          <w:p w14:paraId="35089765"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25A4CBD8"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TS-1.16  </w:t>
            </w:r>
            <w:r w:rsidRPr="0091451F">
              <w:rPr>
                <w:rFonts w:eastAsia="Times New Roman" w:cstheme="minorHAnsi"/>
                <w:color w:val="000000"/>
                <w:lang w:eastAsia="en-GB"/>
              </w:rPr>
              <w:t>Nepertraukiamo maitinimo šaltinis</w:t>
            </w:r>
          </w:p>
        </w:tc>
        <w:tc>
          <w:tcPr>
            <w:tcW w:w="2126" w:type="dxa"/>
            <w:shd w:val="clear" w:color="000000" w:fill="FFFFFF"/>
            <w:vAlign w:val="center"/>
          </w:tcPr>
          <w:p w14:paraId="3E2CE241"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1 vnt.</w:t>
            </w:r>
          </w:p>
        </w:tc>
        <w:tc>
          <w:tcPr>
            <w:tcW w:w="1984" w:type="dxa"/>
            <w:shd w:val="clear" w:color="000000" w:fill="FFFFFF"/>
            <w:vAlign w:val="center"/>
          </w:tcPr>
          <w:p w14:paraId="5AF0A7B6" w14:textId="77777777" w:rsidR="0091451F" w:rsidRPr="0091451F" w:rsidRDefault="0091451F" w:rsidP="00DC73DF">
            <w:pPr>
              <w:spacing w:after="0" w:line="240" w:lineRule="auto"/>
              <w:jc w:val="center"/>
              <w:rPr>
                <w:rFonts w:cstheme="minorHAnsi"/>
              </w:rPr>
            </w:pPr>
          </w:p>
        </w:tc>
      </w:tr>
      <w:tr w:rsidR="0091451F" w:rsidRPr="0091451F" w14:paraId="3E3D087F" w14:textId="77777777" w:rsidTr="00DC73DF">
        <w:trPr>
          <w:trHeight w:val="336"/>
        </w:trPr>
        <w:tc>
          <w:tcPr>
            <w:tcW w:w="592" w:type="dxa"/>
            <w:shd w:val="clear" w:color="auto" w:fill="auto"/>
            <w:vAlign w:val="center"/>
          </w:tcPr>
          <w:p w14:paraId="199CBF2B"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2D5E9882"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TS-1.17  </w:t>
            </w:r>
            <w:r w:rsidRPr="0091451F">
              <w:rPr>
                <w:rFonts w:eastAsia="Times New Roman" w:cstheme="minorHAnsi"/>
                <w:color w:val="000000"/>
                <w:lang w:eastAsia="en-GB"/>
              </w:rPr>
              <w:t>Konferencinis garso procesorius</w:t>
            </w:r>
          </w:p>
        </w:tc>
        <w:tc>
          <w:tcPr>
            <w:tcW w:w="2126" w:type="dxa"/>
            <w:shd w:val="clear" w:color="000000" w:fill="FFFFFF"/>
            <w:vAlign w:val="center"/>
          </w:tcPr>
          <w:p w14:paraId="210D7C6F"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1 vnt.</w:t>
            </w:r>
          </w:p>
        </w:tc>
        <w:tc>
          <w:tcPr>
            <w:tcW w:w="1984" w:type="dxa"/>
            <w:shd w:val="clear" w:color="000000" w:fill="FFFFFF"/>
            <w:vAlign w:val="center"/>
          </w:tcPr>
          <w:p w14:paraId="1D6B738F" w14:textId="77777777" w:rsidR="0091451F" w:rsidRPr="0091451F" w:rsidRDefault="0091451F" w:rsidP="00DC73DF">
            <w:pPr>
              <w:spacing w:after="0" w:line="240" w:lineRule="auto"/>
              <w:jc w:val="center"/>
              <w:rPr>
                <w:rFonts w:cstheme="minorHAnsi"/>
              </w:rPr>
            </w:pPr>
          </w:p>
        </w:tc>
      </w:tr>
      <w:tr w:rsidR="0091451F" w:rsidRPr="0091451F" w14:paraId="687D09DF" w14:textId="77777777" w:rsidTr="00DC73DF">
        <w:trPr>
          <w:trHeight w:val="336"/>
        </w:trPr>
        <w:tc>
          <w:tcPr>
            <w:tcW w:w="592" w:type="dxa"/>
            <w:shd w:val="clear" w:color="auto" w:fill="auto"/>
            <w:vAlign w:val="center"/>
          </w:tcPr>
          <w:p w14:paraId="467BB7EB"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134B8CAA"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TS-1.18  </w:t>
            </w:r>
            <w:r w:rsidRPr="0091451F">
              <w:rPr>
                <w:rFonts w:eastAsia="Times New Roman" w:cstheme="minorHAnsi"/>
                <w:color w:val="000000"/>
                <w:lang w:eastAsia="en-GB"/>
              </w:rPr>
              <w:t>Automatizuoto valdymo sistema</w:t>
            </w:r>
          </w:p>
        </w:tc>
        <w:tc>
          <w:tcPr>
            <w:tcW w:w="2126" w:type="dxa"/>
            <w:shd w:val="clear" w:color="000000" w:fill="FFFFFF"/>
            <w:vAlign w:val="center"/>
          </w:tcPr>
          <w:p w14:paraId="54600483"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1 vnt.</w:t>
            </w:r>
          </w:p>
        </w:tc>
        <w:tc>
          <w:tcPr>
            <w:tcW w:w="1984" w:type="dxa"/>
            <w:shd w:val="clear" w:color="000000" w:fill="FFFFFF"/>
            <w:vAlign w:val="center"/>
          </w:tcPr>
          <w:p w14:paraId="0299FC9F" w14:textId="77777777" w:rsidR="0091451F" w:rsidRPr="0091451F" w:rsidRDefault="0091451F" w:rsidP="00DC73DF">
            <w:pPr>
              <w:spacing w:after="0" w:line="240" w:lineRule="auto"/>
              <w:jc w:val="center"/>
              <w:rPr>
                <w:rFonts w:cstheme="minorHAnsi"/>
              </w:rPr>
            </w:pPr>
          </w:p>
        </w:tc>
      </w:tr>
      <w:tr w:rsidR="0091451F" w:rsidRPr="0091451F" w14:paraId="1E53136D" w14:textId="77777777" w:rsidTr="00DC73DF">
        <w:trPr>
          <w:trHeight w:val="336"/>
        </w:trPr>
        <w:tc>
          <w:tcPr>
            <w:tcW w:w="592" w:type="dxa"/>
            <w:shd w:val="clear" w:color="auto" w:fill="auto"/>
            <w:vAlign w:val="center"/>
          </w:tcPr>
          <w:p w14:paraId="1FF08D01"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6A5E1370"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TS-1.19  </w:t>
            </w:r>
            <w:r w:rsidRPr="0091451F">
              <w:rPr>
                <w:rFonts w:eastAsia="Times New Roman" w:cstheme="minorHAnsi"/>
                <w:color w:val="000000"/>
                <w:lang w:eastAsia="en-GB"/>
              </w:rPr>
              <w:t>Garso stiprintuvas</w:t>
            </w:r>
          </w:p>
        </w:tc>
        <w:tc>
          <w:tcPr>
            <w:tcW w:w="2126" w:type="dxa"/>
            <w:shd w:val="clear" w:color="000000" w:fill="FFFFFF"/>
            <w:vAlign w:val="center"/>
          </w:tcPr>
          <w:p w14:paraId="361C92BE"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1 vnt.</w:t>
            </w:r>
          </w:p>
        </w:tc>
        <w:tc>
          <w:tcPr>
            <w:tcW w:w="1984" w:type="dxa"/>
            <w:shd w:val="clear" w:color="000000" w:fill="FFFFFF"/>
            <w:vAlign w:val="center"/>
          </w:tcPr>
          <w:p w14:paraId="013661D0" w14:textId="77777777" w:rsidR="0091451F" w:rsidRPr="0091451F" w:rsidRDefault="0091451F" w:rsidP="00DC73DF">
            <w:pPr>
              <w:spacing w:after="0" w:line="240" w:lineRule="auto"/>
              <w:jc w:val="center"/>
              <w:rPr>
                <w:rFonts w:cstheme="minorHAnsi"/>
              </w:rPr>
            </w:pPr>
          </w:p>
        </w:tc>
      </w:tr>
      <w:tr w:rsidR="0091451F" w:rsidRPr="0091451F" w14:paraId="7D258017" w14:textId="77777777" w:rsidTr="00DC73DF">
        <w:trPr>
          <w:trHeight w:val="336"/>
        </w:trPr>
        <w:tc>
          <w:tcPr>
            <w:tcW w:w="592" w:type="dxa"/>
            <w:shd w:val="clear" w:color="auto" w:fill="auto"/>
            <w:vAlign w:val="center"/>
          </w:tcPr>
          <w:p w14:paraId="741CEC2D"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149D6CCE"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TS-1.20 </w:t>
            </w:r>
            <w:r w:rsidRPr="0091451F">
              <w:rPr>
                <w:rFonts w:eastAsia="Times New Roman" w:cstheme="minorHAnsi"/>
                <w:color w:val="000000"/>
                <w:lang w:eastAsia="en-GB"/>
              </w:rPr>
              <w:t>Akustinė sistema</w:t>
            </w:r>
          </w:p>
        </w:tc>
        <w:tc>
          <w:tcPr>
            <w:tcW w:w="2126" w:type="dxa"/>
            <w:shd w:val="clear" w:color="000000" w:fill="FFFFFF"/>
            <w:vAlign w:val="center"/>
          </w:tcPr>
          <w:p w14:paraId="7663CCA9"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4 vnt.</w:t>
            </w:r>
          </w:p>
        </w:tc>
        <w:tc>
          <w:tcPr>
            <w:tcW w:w="1984" w:type="dxa"/>
            <w:shd w:val="clear" w:color="000000" w:fill="FFFFFF"/>
            <w:vAlign w:val="center"/>
          </w:tcPr>
          <w:p w14:paraId="6DAF6794" w14:textId="77777777" w:rsidR="0091451F" w:rsidRPr="0091451F" w:rsidRDefault="0091451F" w:rsidP="00DC73DF">
            <w:pPr>
              <w:spacing w:after="0" w:line="240" w:lineRule="auto"/>
              <w:jc w:val="center"/>
              <w:rPr>
                <w:rFonts w:cstheme="minorHAnsi"/>
              </w:rPr>
            </w:pPr>
          </w:p>
        </w:tc>
      </w:tr>
      <w:tr w:rsidR="0091451F" w:rsidRPr="0091451F" w14:paraId="6B5F153B" w14:textId="77777777" w:rsidTr="00DC73DF">
        <w:trPr>
          <w:trHeight w:val="336"/>
        </w:trPr>
        <w:tc>
          <w:tcPr>
            <w:tcW w:w="592" w:type="dxa"/>
            <w:shd w:val="clear" w:color="auto" w:fill="auto"/>
            <w:vAlign w:val="center"/>
          </w:tcPr>
          <w:p w14:paraId="22AFDEC7"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50024BD6"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TS-1.21 </w:t>
            </w:r>
            <w:r w:rsidRPr="0091451F">
              <w:rPr>
                <w:rFonts w:eastAsia="Times New Roman" w:cstheme="minorHAnsi"/>
                <w:color w:val="000000"/>
                <w:lang w:eastAsia="en-GB"/>
              </w:rPr>
              <w:t>Belaidžių mikrofonų sistema</w:t>
            </w:r>
          </w:p>
        </w:tc>
        <w:tc>
          <w:tcPr>
            <w:tcW w:w="2126" w:type="dxa"/>
            <w:shd w:val="clear" w:color="000000" w:fill="FFFFFF"/>
            <w:vAlign w:val="center"/>
          </w:tcPr>
          <w:p w14:paraId="03243EE4"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 xml:space="preserve">1 </w:t>
            </w:r>
            <w:proofErr w:type="spellStart"/>
            <w:r w:rsidRPr="0091451F">
              <w:rPr>
                <w:rFonts w:eastAsia="Times New Roman" w:cstheme="minorHAnsi"/>
                <w:color w:val="000000"/>
                <w:lang w:eastAsia="en-GB"/>
              </w:rPr>
              <w:t>kompl</w:t>
            </w:r>
            <w:proofErr w:type="spellEnd"/>
            <w:r w:rsidRPr="0091451F">
              <w:rPr>
                <w:rFonts w:eastAsia="Times New Roman" w:cstheme="minorHAnsi"/>
                <w:color w:val="000000"/>
                <w:lang w:eastAsia="en-GB"/>
              </w:rPr>
              <w:t>.</w:t>
            </w:r>
          </w:p>
        </w:tc>
        <w:tc>
          <w:tcPr>
            <w:tcW w:w="1984" w:type="dxa"/>
            <w:shd w:val="clear" w:color="000000" w:fill="FFFFFF"/>
            <w:vAlign w:val="center"/>
          </w:tcPr>
          <w:p w14:paraId="208D64C1" w14:textId="77777777" w:rsidR="0091451F" w:rsidRPr="0091451F" w:rsidRDefault="0091451F" w:rsidP="00DC73DF">
            <w:pPr>
              <w:spacing w:after="0" w:line="240" w:lineRule="auto"/>
              <w:jc w:val="center"/>
              <w:rPr>
                <w:rFonts w:cstheme="minorHAnsi"/>
              </w:rPr>
            </w:pPr>
          </w:p>
        </w:tc>
      </w:tr>
      <w:tr w:rsidR="0091451F" w:rsidRPr="0091451F" w14:paraId="5B9E9B8D" w14:textId="77777777" w:rsidTr="00DC73DF">
        <w:trPr>
          <w:trHeight w:val="336"/>
        </w:trPr>
        <w:tc>
          <w:tcPr>
            <w:tcW w:w="592" w:type="dxa"/>
            <w:shd w:val="clear" w:color="auto" w:fill="auto"/>
            <w:vAlign w:val="center"/>
          </w:tcPr>
          <w:p w14:paraId="39BE7677"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5AD37AC9"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TS-1.22 </w:t>
            </w:r>
            <w:r w:rsidRPr="0091451F">
              <w:rPr>
                <w:rFonts w:eastAsia="Times New Roman" w:cstheme="minorHAnsi"/>
                <w:color w:val="000000"/>
                <w:lang w:eastAsia="en-GB"/>
              </w:rPr>
              <w:t>Instaliaciniai kabeliai ir montažinės medžiagos</w:t>
            </w:r>
          </w:p>
        </w:tc>
        <w:tc>
          <w:tcPr>
            <w:tcW w:w="2126" w:type="dxa"/>
            <w:shd w:val="clear" w:color="000000" w:fill="FFFFFF"/>
            <w:vAlign w:val="center"/>
          </w:tcPr>
          <w:p w14:paraId="7E1A5CC3"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 xml:space="preserve">1 </w:t>
            </w:r>
            <w:proofErr w:type="spellStart"/>
            <w:r w:rsidRPr="0091451F">
              <w:rPr>
                <w:rFonts w:eastAsia="Times New Roman" w:cstheme="minorHAnsi"/>
                <w:color w:val="000000"/>
                <w:lang w:eastAsia="en-GB"/>
              </w:rPr>
              <w:t>kompl</w:t>
            </w:r>
            <w:proofErr w:type="spellEnd"/>
            <w:r w:rsidRPr="0091451F">
              <w:rPr>
                <w:rFonts w:eastAsia="Times New Roman" w:cstheme="minorHAnsi"/>
                <w:color w:val="000000"/>
                <w:lang w:eastAsia="en-GB"/>
              </w:rPr>
              <w:t>.</w:t>
            </w:r>
          </w:p>
        </w:tc>
        <w:tc>
          <w:tcPr>
            <w:tcW w:w="1984" w:type="dxa"/>
            <w:shd w:val="clear" w:color="000000" w:fill="FFFFFF"/>
            <w:vAlign w:val="center"/>
          </w:tcPr>
          <w:p w14:paraId="5465ACAF" w14:textId="77777777" w:rsidR="0091451F" w:rsidRPr="0091451F" w:rsidRDefault="0091451F" w:rsidP="00DC73DF">
            <w:pPr>
              <w:spacing w:after="0" w:line="240" w:lineRule="auto"/>
              <w:jc w:val="center"/>
              <w:rPr>
                <w:rFonts w:cstheme="minorHAnsi"/>
              </w:rPr>
            </w:pPr>
          </w:p>
        </w:tc>
      </w:tr>
      <w:tr w:rsidR="0091451F" w:rsidRPr="0091451F" w14:paraId="438152DF" w14:textId="77777777" w:rsidTr="00DC73DF">
        <w:trPr>
          <w:trHeight w:val="336"/>
        </w:trPr>
        <w:tc>
          <w:tcPr>
            <w:tcW w:w="592" w:type="dxa"/>
            <w:shd w:val="clear" w:color="auto" w:fill="auto"/>
            <w:vAlign w:val="center"/>
          </w:tcPr>
          <w:p w14:paraId="6EC2523A"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2FD96B64"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TS-1.23 </w:t>
            </w:r>
            <w:r w:rsidRPr="0091451F">
              <w:rPr>
                <w:rFonts w:eastAsia="Times New Roman" w:cstheme="minorHAnsi"/>
                <w:color w:val="000000"/>
                <w:lang w:eastAsia="en-GB"/>
              </w:rPr>
              <w:t>Sistemos montavimo, derinimo ir programavimo darbai</w:t>
            </w:r>
          </w:p>
        </w:tc>
        <w:tc>
          <w:tcPr>
            <w:tcW w:w="2126" w:type="dxa"/>
            <w:shd w:val="clear" w:color="000000" w:fill="FFFFFF"/>
            <w:vAlign w:val="center"/>
          </w:tcPr>
          <w:p w14:paraId="42F99998"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 xml:space="preserve">1 </w:t>
            </w:r>
            <w:proofErr w:type="spellStart"/>
            <w:r w:rsidRPr="0091451F">
              <w:rPr>
                <w:rFonts w:eastAsia="Times New Roman" w:cstheme="minorHAnsi"/>
                <w:color w:val="000000"/>
                <w:lang w:eastAsia="en-GB"/>
              </w:rPr>
              <w:t>kompl</w:t>
            </w:r>
            <w:proofErr w:type="spellEnd"/>
            <w:r w:rsidRPr="0091451F">
              <w:rPr>
                <w:rFonts w:eastAsia="Times New Roman" w:cstheme="minorHAnsi"/>
                <w:color w:val="000000"/>
                <w:lang w:eastAsia="en-GB"/>
              </w:rPr>
              <w:t>.</w:t>
            </w:r>
          </w:p>
        </w:tc>
        <w:tc>
          <w:tcPr>
            <w:tcW w:w="1984" w:type="dxa"/>
            <w:shd w:val="clear" w:color="000000" w:fill="FFFFFF"/>
            <w:vAlign w:val="center"/>
          </w:tcPr>
          <w:p w14:paraId="7C8633E2" w14:textId="77777777" w:rsidR="0091451F" w:rsidRPr="0091451F" w:rsidRDefault="0091451F" w:rsidP="00DC73DF">
            <w:pPr>
              <w:spacing w:after="0" w:line="240" w:lineRule="auto"/>
              <w:jc w:val="center"/>
              <w:rPr>
                <w:rFonts w:cstheme="minorHAnsi"/>
              </w:rPr>
            </w:pPr>
          </w:p>
        </w:tc>
      </w:tr>
      <w:tr w:rsidR="0091451F" w:rsidRPr="0091451F" w14:paraId="7FECA999" w14:textId="77777777" w:rsidTr="00DC73DF">
        <w:trPr>
          <w:trHeight w:val="336"/>
        </w:trPr>
        <w:tc>
          <w:tcPr>
            <w:tcW w:w="592" w:type="dxa"/>
            <w:shd w:val="clear" w:color="auto" w:fill="auto"/>
            <w:vAlign w:val="center"/>
          </w:tcPr>
          <w:p w14:paraId="535512E5" w14:textId="77777777" w:rsidR="0091451F" w:rsidRPr="0091451F" w:rsidRDefault="0091451F" w:rsidP="0091451F">
            <w:pPr>
              <w:pStyle w:val="Sraopastraipa"/>
              <w:numPr>
                <w:ilvl w:val="0"/>
                <w:numId w:val="21"/>
              </w:numPr>
              <w:spacing w:after="0" w:line="240" w:lineRule="auto"/>
              <w:jc w:val="center"/>
              <w:rPr>
                <w:rFonts w:cstheme="minorHAnsi"/>
                <w:bCs/>
                <w:sz w:val="22"/>
                <w:szCs w:val="22"/>
              </w:rPr>
            </w:pPr>
          </w:p>
        </w:tc>
        <w:tc>
          <w:tcPr>
            <w:tcW w:w="4937" w:type="dxa"/>
            <w:shd w:val="clear" w:color="000000" w:fill="FFFFFF"/>
            <w:vAlign w:val="center"/>
          </w:tcPr>
          <w:p w14:paraId="01C2CBE3" w14:textId="77777777" w:rsidR="0091451F" w:rsidRPr="0091451F" w:rsidRDefault="0091451F" w:rsidP="00DC73DF">
            <w:pPr>
              <w:spacing w:after="0" w:line="240" w:lineRule="auto"/>
              <w:rPr>
                <w:rFonts w:eastAsia="Times New Roman" w:cstheme="minorHAnsi"/>
                <w:b/>
                <w:bCs/>
                <w:color w:val="000000"/>
                <w:lang w:eastAsia="en-GB"/>
              </w:rPr>
            </w:pPr>
            <w:r w:rsidRPr="0091451F">
              <w:rPr>
                <w:rFonts w:eastAsia="Times New Roman" w:cstheme="minorHAnsi"/>
                <w:b/>
                <w:bCs/>
                <w:color w:val="000000"/>
                <w:lang w:eastAsia="en-GB"/>
              </w:rPr>
              <w:t xml:space="preserve">TS-1.24 </w:t>
            </w:r>
            <w:r w:rsidRPr="0091451F">
              <w:rPr>
                <w:rFonts w:eastAsia="Times New Roman" w:cstheme="minorHAnsi"/>
              </w:rPr>
              <w:t>Perkančiosios organizacijos personalo apmokymai</w:t>
            </w:r>
          </w:p>
        </w:tc>
        <w:tc>
          <w:tcPr>
            <w:tcW w:w="2126" w:type="dxa"/>
            <w:shd w:val="clear" w:color="000000" w:fill="FFFFFF"/>
            <w:vAlign w:val="center"/>
          </w:tcPr>
          <w:p w14:paraId="29147E23" w14:textId="77777777" w:rsidR="0091451F" w:rsidRPr="0091451F" w:rsidRDefault="0091451F" w:rsidP="00DC73DF">
            <w:pPr>
              <w:spacing w:after="0"/>
              <w:jc w:val="center"/>
              <w:rPr>
                <w:rFonts w:eastAsia="Times New Roman" w:cstheme="minorHAnsi"/>
                <w:color w:val="000000"/>
                <w:lang w:eastAsia="en-GB"/>
              </w:rPr>
            </w:pPr>
            <w:r w:rsidRPr="0091451F">
              <w:rPr>
                <w:rFonts w:eastAsia="Times New Roman" w:cstheme="minorHAnsi"/>
                <w:color w:val="000000"/>
                <w:lang w:eastAsia="en-GB"/>
              </w:rPr>
              <w:t>1 kart.</w:t>
            </w:r>
          </w:p>
        </w:tc>
        <w:tc>
          <w:tcPr>
            <w:tcW w:w="1984" w:type="dxa"/>
            <w:shd w:val="clear" w:color="000000" w:fill="FFFFFF"/>
            <w:vAlign w:val="center"/>
          </w:tcPr>
          <w:p w14:paraId="1237C0D0" w14:textId="77777777" w:rsidR="0091451F" w:rsidRPr="0091451F" w:rsidRDefault="0091451F" w:rsidP="00DC73DF">
            <w:pPr>
              <w:spacing w:after="0" w:line="240" w:lineRule="auto"/>
              <w:jc w:val="center"/>
              <w:rPr>
                <w:rFonts w:cstheme="minorHAnsi"/>
              </w:rPr>
            </w:pPr>
          </w:p>
        </w:tc>
      </w:tr>
      <w:tr w:rsidR="0091451F" w:rsidRPr="0091451F" w14:paraId="10553342" w14:textId="77777777" w:rsidTr="00DC73DF">
        <w:tblPrEx>
          <w:tblLook w:val="0000" w:firstRow="0" w:lastRow="0" w:firstColumn="0" w:lastColumn="0" w:noHBand="0" w:noVBand="0"/>
        </w:tblPrEx>
        <w:trPr>
          <w:trHeight w:val="333"/>
        </w:trPr>
        <w:tc>
          <w:tcPr>
            <w:tcW w:w="7655" w:type="dxa"/>
            <w:gridSpan w:val="3"/>
          </w:tcPr>
          <w:p w14:paraId="35336212" w14:textId="555C9856" w:rsidR="0091451F" w:rsidRPr="0091451F" w:rsidRDefault="0091451F" w:rsidP="00DC73DF">
            <w:pPr>
              <w:spacing w:after="0" w:line="240" w:lineRule="auto"/>
              <w:jc w:val="right"/>
              <w:rPr>
                <w:rFonts w:cstheme="minorHAnsi"/>
                <w:b/>
              </w:rPr>
            </w:pPr>
            <w:r w:rsidRPr="0091451F">
              <w:rPr>
                <w:rFonts w:cstheme="minorHAnsi"/>
              </w:rPr>
              <w:t xml:space="preserve">Bendra pasiūlymo kaina </w:t>
            </w:r>
            <w:r w:rsidRPr="0091451F">
              <w:rPr>
                <w:rFonts w:cstheme="minorHAnsi"/>
              </w:rPr>
              <w:t>be</w:t>
            </w:r>
            <w:r w:rsidRPr="0091451F">
              <w:rPr>
                <w:rFonts w:cstheme="minorHAnsi"/>
              </w:rPr>
              <w:t xml:space="preserve"> PVM, EUR (skaičiais</w:t>
            </w:r>
            <w:r w:rsidRPr="0091451F">
              <w:rPr>
                <w:rFonts w:cstheme="minorHAnsi"/>
              </w:rPr>
              <w:t>):</w:t>
            </w:r>
          </w:p>
        </w:tc>
        <w:tc>
          <w:tcPr>
            <w:tcW w:w="1984" w:type="dxa"/>
          </w:tcPr>
          <w:p w14:paraId="0F462063" w14:textId="77777777" w:rsidR="0091451F" w:rsidRPr="0091451F" w:rsidRDefault="0091451F" w:rsidP="00DC73DF">
            <w:pPr>
              <w:spacing w:after="0" w:line="240" w:lineRule="auto"/>
              <w:rPr>
                <w:rFonts w:cstheme="minorHAnsi"/>
                <w:b/>
              </w:rPr>
            </w:pPr>
          </w:p>
        </w:tc>
      </w:tr>
      <w:tr w:rsidR="0091451F" w:rsidRPr="0091451F" w14:paraId="54675D5E" w14:textId="77777777" w:rsidTr="00DC73DF">
        <w:tblPrEx>
          <w:tblLook w:val="0000" w:firstRow="0" w:lastRow="0" w:firstColumn="0" w:lastColumn="0" w:noHBand="0" w:noVBand="0"/>
        </w:tblPrEx>
        <w:trPr>
          <w:trHeight w:val="333"/>
        </w:trPr>
        <w:tc>
          <w:tcPr>
            <w:tcW w:w="7655" w:type="dxa"/>
            <w:gridSpan w:val="3"/>
          </w:tcPr>
          <w:p w14:paraId="2F9C34C8" w14:textId="1B4A3674" w:rsidR="0091451F" w:rsidRPr="0091451F" w:rsidRDefault="0091451F" w:rsidP="00DC73DF">
            <w:pPr>
              <w:spacing w:after="0" w:line="240" w:lineRule="auto"/>
              <w:jc w:val="right"/>
              <w:rPr>
                <w:rFonts w:cstheme="minorHAnsi"/>
                <w:bCs/>
              </w:rPr>
            </w:pPr>
            <w:r w:rsidRPr="0091451F">
              <w:rPr>
                <w:rFonts w:cstheme="minorHAnsi"/>
                <w:bCs/>
              </w:rPr>
              <w:t>PVM:</w:t>
            </w:r>
          </w:p>
        </w:tc>
        <w:tc>
          <w:tcPr>
            <w:tcW w:w="1984" w:type="dxa"/>
          </w:tcPr>
          <w:p w14:paraId="16A1B347" w14:textId="77777777" w:rsidR="0091451F" w:rsidRPr="0091451F" w:rsidRDefault="0091451F" w:rsidP="00DC73DF">
            <w:pPr>
              <w:spacing w:after="0" w:line="240" w:lineRule="auto"/>
              <w:rPr>
                <w:rFonts w:cstheme="minorHAnsi"/>
                <w:b/>
              </w:rPr>
            </w:pPr>
          </w:p>
        </w:tc>
      </w:tr>
      <w:tr w:rsidR="0091451F" w:rsidRPr="0091451F" w14:paraId="05233885" w14:textId="77777777" w:rsidTr="00DC73DF">
        <w:tblPrEx>
          <w:tblLook w:val="0000" w:firstRow="0" w:lastRow="0" w:firstColumn="0" w:lastColumn="0" w:noHBand="0" w:noVBand="0"/>
        </w:tblPrEx>
        <w:trPr>
          <w:trHeight w:val="333"/>
        </w:trPr>
        <w:tc>
          <w:tcPr>
            <w:tcW w:w="7655" w:type="dxa"/>
            <w:gridSpan w:val="3"/>
          </w:tcPr>
          <w:p w14:paraId="1C75D04B" w14:textId="3116A4CD" w:rsidR="0091451F" w:rsidRPr="0091451F" w:rsidRDefault="0091451F" w:rsidP="00DC73DF">
            <w:pPr>
              <w:jc w:val="right"/>
              <w:rPr>
                <w:rFonts w:cstheme="minorHAnsi"/>
              </w:rPr>
            </w:pPr>
            <w:r w:rsidRPr="0091451F">
              <w:rPr>
                <w:rFonts w:cstheme="minorHAnsi"/>
              </w:rPr>
              <w:t>Bendra pasiūlymo kaina su PVM, EUR (skaičiais):</w:t>
            </w:r>
          </w:p>
        </w:tc>
        <w:tc>
          <w:tcPr>
            <w:tcW w:w="1984" w:type="dxa"/>
          </w:tcPr>
          <w:p w14:paraId="6EC48B5C" w14:textId="77777777" w:rsidR="0091451F" w:rsidRPr="0091451F" w:rsidRDefault="0091451F" w:rsidP="00DC73DF">
            <w:pPr>
              <w:rPr>
                <w:rFonts w:cstheme="minorHAnsi"/>
              </w:rPr>
            </w:pPr>
          </w:p>
        </w:tc>
      </w:tr>
    </w:tbl>
    <w:p w14:paraId="333BEF9A" w14:textId="77777777" w:rsidR="0091451F" w:rsidRPr="0091451F" w:rsidRDefault="0091451F" w:rsidP="0091451F">
      <w:pPr>
        <w:tabs>
          <w:tab w:val="left" w:pos="284"/>
        </w:tabs>
        <w:spacing w:line="240" w:lineRule="auto"/>
        <w:ind w:right="49"/>
        <w:contextualSpacing/>
        <w:jc w:val="both"/>
        <w:rPr>
          <w:rFonts w:eastAsia="Calibri" w:cstheme="minorHAnsi"/>
          <w:color w:val="FF0000"/>
          <w:kern w:val="2"/>
          <w:sz w:val="20"/>
          <w:szCs w:val="20"/>
          <w:lang w:eastAsia="en-US"/>
          <w14:ligatures w14:val="standardContextual"/>
        </w:rPr>
      </w:pPr>
    </w:p>
    <w:p w14:paraId="45173E03" w14:textId="763BCB1C" w:rsidR="00B94971" w:rsidRPr="0091451F" w:rsidRDefault="00B94971" w:rsidP="00B94971">
      <w:pPr>
        <w:tabs>
          <w:tab w:val="left" w:pos="284"/>
        </w:tabs>
        <w:spacing w:line="240" w:lineRule="auto"/>
        <w:ind w:right="49"/>
        <w:contextualSpacing/>
        <w:jc w:val="both"/>
        <w:rPr>
          <w:rFonts w:eastAsia="Calibri" w:cstheme="minorHAnsi"/>
          <w:color w:val="FF0000"/>
          <w:kern w:val="2"/>
          <w:sz w:val="20"/>
          <w:szCs w:val="20"/>
          <w:lang w:eastAsia="en-US"/>
          <w14:ligatures w14:val="standardContextual"/>
        </w:rPr>
      </w:pPr>
      <w:r w:rsidRPr="0091451F">
        <w:rPr>
          <w:rFonts w:eastAsia="Calibri" w:cstheme="minorHAnsi"/>
          <w:color w:val="FF0000"/>
          <w:kern w:val="2"/>
          <w:sz w:val="20"/>
          <w:szCs w:val="20"/>
          <w:lang w:eastAsia="en-US"/>
          <w14:ligatures w14:val="standardContextual"/>
        </w:rPr>
        <w:t xml:space="preserve">Kartu su pasiūlymu turi būti pateikiama </w:t>
      </w:r>
      <w:r w:rsidR="002303DF" w:rsidRPr="0091451F">
        <w:rPr>
          <w:rFonts w:eastAsia="Calibri" w:cstheme="minorHAnsi"/>
          <w:b/>
          <w:bCs/>
          <w:color w:val="FF0000"/>
          <w:kern w:val="2"/>
          <w:sz w:val="20"/>
          <w:szCs w:val="20"/>
          <w:lang w:eastAsia="en-US"/>
          <w14:ligatures w14:val="standardContextual"/>
        </w:rPr>
        <w:t xml:space="preserve">specialiųjų pirkimo sąlygų </w:t>
      </w:r>
      <w:r w:rsidR="00E20A77" w:rsidRPr="0091451F">
        <w:rPr>
          <w:rFonts w:eastAsia="Calibri" w:cstheme="minorHAnsi"/>
          <w:b/>
          <w:bCs/>
          <w:color w:val="FF0000"/>
          <w:kern w:val="2"/>
          <w:sz w:val="20"/>
          <w:szCs w:val="20"/>
          <w:lang w:eastAsia="en-US"/>
          <w14:ligatures w14:val="standardContextual"/>
        </w:rPr>
        <w:t xml:space="preserve">2 </w:t>
      </w:r>
      <w:r w:rsidRPr="0091451F">
        <w:rPr>
          <w:rFonts w:eastAsia="Calibri" w:cstheme="minorHAnsi"/>
          <w:b/>
          <w:bCs/>
          <w:color w:val="FF0000"/>
          <w:kern w:val="2"/>
          <w:sz w:val="20"/>
          <w:szCs w:val="20"/>
          <w:lang w:eastAsia="en-US"/>
          <w14:ligatures w14:val="standardContextual"/>
        </w:rPr>
        <w:t xml:space="preserve">priedas </w:t>
      </w:r>
      <w:r w:rsidR="002303DF" w:rsidRPr="0091451F">
        <w:rPr>
          <w:rFonts w:eastAsia="Calibri" w:cstheme="minorHAnsi"/>
          <w:b/>
          <w:bCs/>
          <w:color w:val="FF0000"/>
          <w:kern w:val="2"/>
          <w:sz w:val="20"/>
          <w:szCs w:val="20"/>
          <w:lang w:eastAsia="en-US"/>
          <w14:ligatures w14:val="standardContextual"/>
        </w:rPr>
        <w:t>„T</w:t>
      </w:r>
      <w:r w:rsidRPr="0091451F">
        <w:rPr>
          <w:rFonts w:eastAsia="Calibri" w:cstheme="minorHAnsi"/>
          <w:b/>
          <w:bCs/>
          <w:color w:val="FF0000"/>
          <w:kern w:val="2"/>
          <w:sz w:val="20"/>
          <w:szCs w:val="20"/>
          <w:lang w:eastAsia="en-US"/>
          <w14:ligatures w14:val="standardContextual"/>
        </w:rPr>
        <w:t>echninė specifikacija</w:t>
      </w:r>
      <w:r w:rsidR="002303DF" w:rsidRPr="0091451F">
        <w:rPr>
          <w:rFonts w:eastAsia="Calibri" w:cstheme="minorHAnsi"/>
          <w:b/>
          <w:bCs/>
          <w:color w:val="FF0000"/>
          <w:kern w:val="2"/>
          <w:sz w:val="20"/>
          <w:szCs w:val="20"/>
          <w:lang w:eastAsia="en-US"/>
          <w14:ligatures w14:val="standardContextual"/>
        </w:rPr>
        <w:t>“</w:t>
      </w:r>
      <w:r w:rsidRPr="0091451F">
        <w:rPr>
          <w:rFonts w:eastAsia="Calibri" w:cstheme="minorHAnsi"/>
          <w:color w:val="FF0000"/>
          <w:kern w:val="2"/>
          <w:sz w:val="20"/>
          <w:szCs w:val="20"/>
          <w:lang w:eastAsia="en-US"/>
          <w14:ligatures w14:val="standardContextual"/>
        </w:rPr>
        <w:t xml:space="preserve"> su užpildytomis siūlomos prekės reikšmėmis.</w:t>
      </w:r>
    </w:p>
    <w:p w14:paraId="0170D0EC" w14:textId="77777777" w:rsidR="00E631DA" w:rsidRPr="00E20A77" w:rsidRDefault="00E631DA" w:rsidP="00E631DA">
      <w:pPr>
        <w:spacing w:after="0" w:line="240" w:lineRule="auto"/>
        <w:jc w:val="both"/>
        <w:rPr>
          <w:rFonts w:cstheme="minorHAnsi"/>
          <w:szCs w:val="24"/>
        </w:rPr>
      </w:pPr>
    </w:p>
    <w:tbl>
      <w:tblPr>
        <w:tblW w:w="10008" w:type="dxa"/>
        <w:tblBorders>
          <w:insideH w:val="single" w:sz="4" w:space="0" w:color="auto"/>
          <w:insideV w:val="single" w:sz="4" w:space="0" w:color="auto"/>
        </w:tblBorders>
        <w:tblLayout w:type="fixed"/>
        <w:tblLook w:val="0000" w:firstRow="0" w:lastRow="0" w:firstColumn="0" w:lastColumn="0" w:noHBand="0" w:noVBand="0"/>
      </w:tblPr>
      <w:tblGrid>
        <w:gridCol w:w="4608"/>
        <w:gridCol w:w="5400"/>
      </w:tblGrid>
      <w:tr w:rsidR="00E631DA" w:rsidRPr="00E20A77" w14:paraId="09877D25" w14:textId="77777777" w:rsidTr="006F2DA8">
        <w:tc>
          <w:tcPr>
            <w:tcW w:w="4608" w:type="dxa"/>
            <w:tcBorders>
              <w:top w:val="nil"/>
              <w:bottom w:val="nil"/>
              <w:right w:val="nil"/>
            </w:tcBorders>
          </w:tcPr>
          <w:p w14:paraId="600B9E96" w14:textId="77777777" w:rsidR="00E631DA" w:rsidRPr="00E20A77" w:rsidRDefault="00E631DA" w:rsidP="00E631DA">
            <w:pPr>
              <w:spacing w:after="0" w:line="240" w:lineRule="auto"/>
              <w:ind w:firstLine="604"/>
              <w:jc w:val="both"/>
              <w:rPr>
                <w:rFonts w:cstheme="minorHAnsi"/>
                <w:color w:val="000000"/>
                <w:szCs w:val="24"/>
              </w:rPr>
            </w:pPr>
            <w:r w:rsidRPr="00E20A77">
              <w:rPr>
                <w:rFonts w:cstheme="minorHAnsi"/>
                <w:color w:val="000000"/>
                <w:szCs w:val="24"/>
              </w:rPr>
              <w:t>Bendra pasiūlymo kaina su PVM –_____ Eur</w:t>
            </w:r>
          </w:p>
          <w:p w14:paraId="38CFCAD1" w14:textId="77777777" w:rsidR="00E631DA" w:rsidRPr="00E20A77" w:rsidRDefault="00E631DA" w:rsidP="006F2DA8">
            <w:pPr>
              <w:spacing w:after="0" w:line="240" w:lineRule="auto"/>
              <w:jc w:val="both"/>
              <w:rPr>
                <w:rFonts w:cstheme="minorHAnsi"/>
                <w:i/>
                <w:color w:val="000000"/>
                <w:szCs w:val="24"/>
              </w:rPr>
            </w:pPr>
          </w:p>
        </w:tc>
        <w:tc>
          <w:tcPr>
            <w:tcW w:w="5400" w:type="dxa"/>
            <w:tcBorders>
              <w:left w:val="nil"/>
            </w:tcBorders>
          </w:tcPr>
          <w:p w14:paraId="16A48F91" w14:textId="77777777" w:rsidR="00E631DA" w:rsidRPr="00E20A77" w:rsidRDefault="00E631DA" w:rsidP="006F2DA8">
            <w:pPr>
              <w:spacing w:after="0" w:line="240" w:lineRule="auto"/>
              <w:jc w:val="both"/>
              <w:rPr>
                <w:rFonts w:cstheme="minorHAnsi"/>
                <w:color w:val="000000"/>
                <w:szCs w:val="24"/>
              </w:rPr>
            </w:pPr>
            <w:r w:rsidRPr="00E20A77">
              <w:rPr>
                <w:rFonts w:cstheme="minorHAnsi"/>
                <w:color w:val="000000"/>
                <w:szCs w:val="24"/>
              </w:rPr>
              <w:t>__________________________________________</w:t>
            </w:r>
          </w:p>
          <w:p w14:paraId="422466C5" w14:textId="77777777" w:rsidR="00E631DA" w:rsidRPr="00E20A77" w:rsidRDefault="00E631DA" w:rsidP="006F2DA8">
            <w:pPr>
              <w:spacing w:after="0" w:line="240" w:lineRule="auto"/>
              <w:jc w:val="both"/>
              <w:rPr>
                <w:rFonts w:cstheme="minorHAnsi"/>
                <w:color w:val="000000"/>
                <w:szCs w:val="24"/>
              </w:rPr>
            </w:pPr>
            <w:r w:rsidRPr="00E20A77">
              <w:rPr>
                <w:rFonts w:cstheme="minorHAnsi"/>
                <w:color w:val="000000"/>
                <w:szCs w:val="24"/>
              </w:rPr>
              <w:t xml:space="preserve">                     </w:t>
            </w:r>
            <w:r w:rsidRPr="00E20A77">
              <w:rPr>
                <w:rFonts w:cstheme="minorHAnsi"/>
                <w:i/>
                <w:color w:val="000000"/>
                <w:szCs w:val="24"/>
              </w:rPr>
              <w:t>(Suma žodžiais)</w:t>
            </w:r>
          </w:p>
        </w:tc>
      </w:tr>
    </w:tbl>
    <w:p w14:paraId="4CAD4061" w14:textId="77777777" w:rsidR="00E631DA" w:rsidRDefault="00E631DA" w:rsidP="00E631DA">
      <w:pPr>
        <w:spacing w:after="0" w:line="240" w:lineRule="auto"/>
        <w:jc w:val="both"/>
        <w:rPr>
          <w:rFonts w:cstheme="minorHAnsi"/>
          <w:color w:val="000000"/>
          <w:szCs w:val="24"/>
        </w:rPr>
      </w:pPr>
    </w:p>
    <w:p w14:paraId="2DD8A54C" w14:textId="75DA243D" w:rsidR="00E631DA" w:rsidRPr="00E20A77" w:rsidRDefault="00E631DA" w:rsidP="00E631DA">
      <w:pPr>
        <w:spacing w:after="0" w:line="240" w:lineRule="auto"/>
        <w:ind w:firstLine="567"/>
        <w:jc w:val="both"/>
        <w:rPr>
          <w:rFonts w:cstheme="minorHAnsi"/>
          <w:color w:val="000000"/>
          <w:szCs w:val="24"/>
        </w:rPr>
      </w:pPr>
      <w:r w:rsidRPr="00E20A77">
        <w:rPr>
          <w:rFonts w:cstheme="minorHAnsi"/>
          <w:color w:val="000000"/>
          <w:szCs w:val="24"/>
        </w:rPr>
        <w:t>Į šią sumą įeina visos išlaidos ir mokesčiai, taip pat ir PVM, kuris sudaro __________ Eur.</w:t>
      </w:r>
    </w:p>
    <w:p w14:paraId="624978EF" w14:textId="77777777" w:rsidR="00E631DA" w:rsidRDefault="00E631DA" w:rsidP="00E631DA">
      <w:pPr>
        <w:spacing w:after="0" w:line="240" w:lineRule="auto"/>
        <w:ind w:firstLine="567"/>
        <w:jc w:val="both"/>
        <w:rPr>
          <w:rFonts w:cstheme="minorHAnsi"/>
          <w:szCs w:val="24"/>
        </w:rPr>
      </w:pPr>
    </w:p>
    <w:p w14:paraId="6B4A1891" w14:textId="750B1148" w:rsidR="00E631DA" w:rsidRPr="00E20A77" w:rsidRDefault="00E631DA" w:rsidP="00E631DA">
      <w:pPr>
        <w:spacing w:after="0" w:line="240" w:lineRule="auto"/>
        <w:ind w:firstLine="567"/>
        <w:jc w:val="both"/>
        <w:rPr>
          <w:rFonts w:cstheme="minorHAnsi"/>
          <w:szCs w:val="24"/>
        </w:rPr>
      </w:pPr>
      <w:r w:rsidRPr="00E20A77">
        <w:rPr>
          <w:rFonts w:cstheme="minorHAnsi"/>
          <w:szCs w:val="24"/>
        </w:rPr>
        <w:t xml:space="preserve">Tais atvejais, kai pagal galiojančius teisės aktus tiekėjui nereikia mokėti PVM, </w:t>
      </w:r>
      <w:r w:rsidR="000F169D" w:rsidRPr="000F169D">
        <w:rPr>
          <w:rFonts w:eastAsia="Times New Roman" w:cstheme="minorHAnsi"/>
          <w:lang w:eastAsia="en-US"/>
        </w:rPr>
        <w:t xml:space="preserve">jis atitinkamų skilčių nepildo </w:t>
      </w:r>
      <w:r w:rsidR="000F169D">
        <w:rPr>
          <w:rFonts w:eastAsia="Times New Roman" w:cstheme="minorHAnsi"/>
          <w:lang w:eastAsia="en-US"/>
        </w:rPr>
        <w:t xml:space="preserve">ir </w:t>
      </w:r>
      <w:r w:rsidRPr="00E20A77">
        <w:rPr>
          <w:rFonts w:cstheme="minorHAnsi"/>
          <w:szCs w:val="24"/>
        </w:rPr>
        <w:t>nurodo priežastis, dėl kurių PVM nemokamas_________________________________________________.</w:t>
      </w:r>
    </w:p>
    <w:p w14:paraId="553B9C83" w14:textId="77777777" w:rsidR="00E631DA" w:rsidRDefault="00E631DA" w:rsidP="00E631DA">
      <w:pPr>
        <w:spacing w:after="0" w:line="240" w:lineRule="auto"/>
        <w:ind w:firstLine="567"/>
        <w:jc w:val="both"/>
        <w:rPr>
          <w:rFonts w:cstheme="minorHAnsi"/>
          <w:color w:val="000000"/>
          <w:szCs w:val="24"/>
        </w:rPr>
      </w:pPr>
    </w:p>
    <w:p w14:paraId="27B2CA64" w14:textId="77777777" w:rsidR="00B94971" w:rsidRPr="00E20A77" w:rsidRDefault="00B94971" w:rsidP="00B94971">
      <w:pPr>
        <w:tabs>
          <w:tab w:val="left" w:pos="284"/>
        </w:tabs>
        <w:spacing w:line="240" w:lineRule="auto"/>
        <w:ind w:right="49"/>
        <w:contextualSpacing/>
        <w:jc w:val="both"/>
        <w:rPr>
          <w:rFonts w:eastAsia="Calibri" w:cstheme="minorHAnsi"/>
          <w:color w:val="FF0000"/>
          <w:kern w:val="2"/>
          <w:sz w:val="20"/>
          <w:szCs w:val="20"/>
          <w:lang w:eastAsia="en-US"/>
          <w14:ligatures w14:val="standardContextual"/>
        </w:rPr>
      </w:pPr>
    </w:p>
    <w:p w14:paraId="110B14E1" w14:textId="77777777" w:rsidR="00B94971" w:rsidRPr="00E20A77" w:rsidRDefault="00B94971" w:rsidP="00B94971">
      <w:pPr>
        <w:spacing w:after="0" w:line="240" w:lineRule="auto"/>
        <w:ind w:firstLine="720"/>
        <w:jc w:val="both"/>
        <w:rPr>
          <w:rFonts w:eastAsia="Times New Roman" w:cstheme="minorHAnsi"/>
          <w:i/>
          <w:iCs/>
          <w:lang w:eastAsia="en-US"/>
        </w:rPr>
      </w:pPr>
      <w:r w:rsidRPr="00E20A77">
        <w:rPr>
          <w:rFonts w:eastAsia="Times New Roman" w:cstheme="minorHAnsi"/>
          <w:b/>
          <w:bCs/>
          <w:i/>
          <w:iCs/>
          <w:lang w:eastAsia="en-US"/>
        </w:rPr>
        <w:t>Pastabos</w:t>
      </w:r>
      <w:r w:rsidRPr="00E20A77">
        <w:rPr>
          <w:rFonts w:eastAsia="Times New Roman" w:cstheme="minorHAnsi"/>
          <w:i/>
          <w:iCs/>
          <w:lang w:eastAsia="en-US"/>
        </w:rPr>
        <w:t xml:space="preserve">: </w:t>
      </w:r>
    </w:p>
    <w:p w14:paraId="712CB834" w14:textId="77777777" w:rsidR="00B94971" w:rsidRPr="00E20A77" w:rsidRDefault="00B94971" w:rsidP="00B94971">
      <w:pPr>
        <w:spacing w:after="0" w:line="240" w:lineRule="auto"/>
        <w:ind w:firstLine="720"/>
        <w:jc w:val="both"/>
        <w:rPr>
          <w:rFonts w:eastAsia="Times New Roman" w:cstheme="minorHAnsi"/>
          <w:i/>
          <w:iCs/>
          <w:lang w:eastAsia="en-US"/>
        </w:rPr>
      </w:pPr>
      <w:r w:rsidRPr="00E20A77">
        <w:rPr>
          <w:rFonts w:eastAsia="Times New Roman" w:cstheme="minorHAnsi"/>
          <w:i/>
          <w:iCs/>
          <w:lang w:eastAsia="en-US"/>
        </w:rPr>
        <w:t>- kainos pasiūlyme nurodomos, paliekant du skaitmenis po kablelio;</w:t>
      </w:r>
    </w:p>
    <w:p w14:paraId="5BA39322" w14:textId="7E1B851C" w:rsidR="00B94971" w:rsidRPr="0091451F" w:rsidRDefault="00B94971" w:rsidP="00B94971">
      <w:pPr>
        <w:spacing w:after="0" w:line="240" w:lineRule="auto"/>
        <w:ind w:firstLine="720"/>
        <w:jc w:val="both"/>
        <w:rPr>
          <w:rFonts w:eastAsia="Times New Roman" w:cstheme="minorHAnsi"/>
          <w:i/>
          <w:iCs/>
          <w:lang w:eastAsia="en-US"/>
        </w:rPr>
      </w:pPr>
      <w:r w:rsidRPr="0091451F">
        <w:rPr>
          <w:rFonts w:eastAsia="Times New Roman" w:cstheme="minorHAnsi"/>
          <w:i/>
          <w:iCs/>
          <w:lang w:eastAsia="en-US"/>
        </w:rPr>
        <w:t>- bendra kaina (atskirų pirkimo objekto dalių kaina) turi atitikti pateiktų jos sudėtinių dalių sumą</w:t>
      </w:r>
      <w:r w:rsidR="000F169D">
        <w:rPr>
          <w:rFonts w:eastAsia="Times New Roman" w:cstheme="minorHAnsi"/>
          <w:i/>
          <w:iCs/>
          <w:lang w:eastAsia="en-US"/>
        </w:rPr>
        <w:t>.</w:t>
      </w:r>
    </w:p>
    <w:p w14:paraId="2F14360B" w14:textId="77777777" w:rsidR="00B94971" w:rsidRPr="00E20A77" w:rsidRDefault="00B94971" w:rsidP="00B94971">
      <w:pPr>
        <w:tabs>
          <w:tab w:val="left" w:pos="720"/>
        </w:tabs>
        <w:spacing w:after="0" w:line="240" w:lineRule="auto"/>
        <w:jc w:val="both"/>
        <w:rPr>
          <w:rFonts w:cstheme="minorHAnsi"/>
          <w:color w:val="000000"/>
          <w:szCs w:val="24"/>
        </w:rPr>
      </w:pPr>
      <w:r w:rsidRPr="00E20A77">
        <w:rPr>
          <w:rFonts w:cstheme="minorHAnsi"/>
          <w:color w:val="000000"/>
          <w:szCs w:val="24"/>
        </w:rPr>
        <w:lastRenderedPageBreak/>
        <w:tab/>
      </w:r>
    </w:p>
    <w:p w14:paraId="7BFB3CB5" w14:textId="4F84F5E9" w:rsidR="00184219" w:rsidRPr="002303DF" w:rsidRDefault="00184219" w:rsidP="00184219">
      <w:pPr>
        <w:pStyle w:val="Sraopastraipa"/>
        <w:spacing w:after="0" w:line="360" w:lineRule="auto"/>
        <w:rPr>
          <w:rFonts w:cstheme="minorHAnsi"/>
          <w:b/>
          <w:i/>
          <w:iCs/>
          <w:sz w:val="24"/>
          <w:szCs w:val="24"/>
        </w:rPr>
      </w:pPr>
      <w:r>
        <w:rPr>
          <w:rFonts w:cstheme="minorHAnsi"/>
          <w:b/>
          <w:i/>
          <w:iCs/>
          <w:sz w:val="24"/>
          <w:szCs w:val="24"/>
        </w:rPr>
        <w:t>5</w:t>
      </w:r>
      <w:r w:rsidRPr="002303DF">
        <w:rPr>
          <w:rFonts w:cstheme="minorHAnsi"/>
          <w:b/>
          <w:i/>
          <w:iCs/>
          <w:sz w:val="24"/>
          <w:szCs w:val="24"/>
        </w:rPr>
        <w:t xml:space="preserve"> lentelė</w:t>
      </w:r>
      <w:r w:rsidR="0091451F">
        <w:rPr>
          <w:rFonts w:cstheme="minorHAnsi"/>
          <w:b/>
          <w:i/>
          <w:iCs/>
          <w:sz w:val="24"/>
          <w:szCs w:val="24"/>
        </w:rPr>
        <w:t>.</w:t>
      </w:r>
      <w:r w:rsidR="0091451F" w:rsidRPr="0091451F">
        <w:rPr>
          <w:rFonts w:cstheme="minorHAnsi"/>
        </w:rPr>
        <w:t xml:space="preserve"> </w:t>
      </w:r>
      <w:r w:rsidR="0091451F" w:rsidRPr="00E20A77">
        <w:rPr>
          <w:rFonts w:cstheme="minorHAnsi"/>
        </w:rPr>
        <w:t>Jei nenurodyta kitaip, visi dokumentai teikiami su pasiūlymu CVP IS priemonėmis:</w:t>
      </w:r>
    </w:p>
    <w:tbl>
      <w:tblPr>
        <w:tblW w:w="10065" w:type="dxa"/>
        <w:tblInd w:w="-147" w:type="dxa"/>
        <w:tblLook w:val="04A0" w:firstRow="1" w:lastRow="0" w:firstColumn="1" w:lastColumn="0" w:noHBand="0" w:noVBand="1"/>
      </w:tblPr>
      <w:tblGrid>
        <w:gridCol w:w="734"/>
        <w:gridCol w:w="3118"/>
        <w:gridCol w:w="1575"/>
        <w:gridCol w:w="1763"/>
        <w:gridCol w:w="2875"/>
      </w:tblGrid>
      <w:tr w:rsidR="00946961" w:rsidRPr="00E20A77" w14:paraId="66D7D74F" w14:textId="77777777" w:rsidTr="00184219">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488CE94B" w14:textId="77777777" w:rsidR="00946961" w:rsidRPr="00E20A77" w:rsidRDefault="00946961" w:rsidP="00C81351">
            <w:pPr>
              <w:spacing w:after="0" w:line="240" w:lineRule="auto"/>
              <w:jc w:val="center"/>
              <w:rPr>
                <w:rFonts w:eastAsia="Times New Roman" w:cstheme="minorHAnsi"/>
                <w:b/>
                <w:bCs/>
                <w:color w:val="000000"/>
              </w:rPr>
            </w:pPr>
            <w:r w:rsidRPr="00E20A77">
              <w:rPr>
                <w:rFonts w:eastAsia="Times New Roman" w:cstheme="minorHAnsi"/>
                <w:b/>
                <w:bCs/>
                <w:color w:val="000000"/>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0DEBEDB" w14:textId="77777777" w:rsidR="00946961" w:rsidRPr="00E20A77" w:rsidRDefault="00946961" w:rsidP="00C81351">
            <w:pPr>
              <w:spacing w:after="0" w:line="240" w:lineRule="auto"/>
              <w:jc w:val="center"/>
              <w:rPr>
                <w:rFonts w:eastAsia="Times New Roman" w:cstheme="minorHAnsi"/>
                <w:b/>
                <w:bCs/>
                <w:color w:val="000000"/>
              </w:rPr>
            </w:pPr>
            <w:r w:rsidRPr="00E20A77">
              <w:rPr>
                <w:rFonts w:eastAsia="Times New Roman" w:cstheme="minorHAnsi"/>
                <w:b/>
                <w:bCs/>
                <w:color w:val="000000"/>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5C4CC4E1" w14:textId="77777777" w:rsidR="00946961" w:rsidRPr="00E20A77" w:rsidRDefault="00946961" w:rsidP="00C81351">
            <w:pPr>
              <w:spacing w:after="0" w:line="240" w:lineRule="auto"/>
              <w:jc w:val="center"/>
              <w:rPr>
                <w:rFonts w:eastAsia="Times New Roman" w:cstheme="minorHAnsi"/>
                <w:b/>
                <w:bCs/>
                <w:color w:val="000000"/>
              </w:rPr>
            </w:pPr>
            <w:r w:rsidRPr="00E20A77">
              <w:rPr>
                <w:rFonts w:eastAsia="Times New Roman" w:cstheme="minorHAnsi"/>
                <w:b/>
                <w:bCs/>
                <w:color w:val="000000"/>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0829C61B" w14:textId="77777777" w:rsidR="00946961" w:rsidRPr="00E20A77" w:rsidRDefault="00946961" w:rsidP="00C81351">
            <w:pPr>
              <w:spacing w:after="0" w:line="240" w:lineRule="auto"/>
              <w:jc w:val="center"/>
              <w:rPr>
                <w:rFonts w:eastAsia="Times New Roman" w:cstheme="minorHAnsi"/>
                <w:b/>
                <w:bCs/>
                <w:color w:val="000000"/>
              </w:rPr>
            </w:pPr>
            <w:r w:rsidRPr="00E20A77">
              <w:rPr>
                <w:rFonts w:eastAsia="Times New Roman" w:cstheme="minorHAnsi"/>
                <w:b/>
                <w:bCs/>
                <w:color w:val="000000"/>
              </w:rPr>
              <w:t>Ar dokumente yra konfidencialios informacijos?</w:t>
            </w:r>
          </w:p>
        </w:tc>
        <w:tc>
          <w:tcPr>
            <w:tcW w:w="28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5A1AF88" w14:textId="77777777" w:rsidR="00946961" w:rsidRPr="00E20A77" w:rsidRDefault="00946961" w:rsidP="00C81351">
            <w:pPr>
              <w:spacing w:after="0" w:line="240" w:lineRule="auto"/>
              <w:jc w:val="center"/>
              <w:rPr>
                <w:rFonts w:eastAsia="Times New Roman" w:cstheme="minorHAnsi"/>
                <w:b/>
                <w:bCs/>
                <w:color w:val="000000"/>
              </w:rPr>
            </w:pPr>
            <w:r w:rsidRPr="00E20A77">
              <w:rPr>
                <w:rFonts w:eastAsia="Times New Roman" w:cstheme="minorHAnsi"/>
                <w:b/>
                <w:bCs/>
                <w:color w:val="000000"/>
              </w:rPr>
              <w:t>Paaiškinimas, kokia konkreti informacija dokumente yra konfidenciali ir kodėl</w:t>
            </w:r>
          </w:p>
        </w:tc>
      </w:tr>
      <w:tr w:rsidR="00946961" w:rsidRPr="00E20A77" w14:paraId="353D1D3E" w14:textId="77777777" w:rsidTr="00184219">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016BE8EA" w14:textId="77777777" w:rsidR="00946961" w:rsidRPr="00E20A77" w:rsidRDefault="00946961" w:rsidP="00C81351">
            <w:pPr>
              <w:spacing w:after="0" w:line="240" w:lineRule="auto"/>
              <w:rPr>
                <w:rFonts w:eastAsia="Times New Roman" w:cstheme="minorHAnsi"/>
                <w:b/>
                <w:bCs/>
                <w:color w:val="00000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3D30C1C" w14:textId="77777777" w:rsidR="00946961" w:rsidRPr="00E20A77" w:rsidRDefault="00946961" w:rsidP="00C81351">
            <w:pPr>
              <w:spacing w:after="0" w:line="240" w:lineRule="auto"/>
              <w:rPr>
                <w:rFonts w:eastAsia="Times New Roman" w:cstheme="minorHAnsi"/>
                <w:b/>
                <w:bCs/>
                <w:color w:val="00000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7284635D" w14:textId="77777777" w:rsidR="00946961" w:rsidRPr="00E20A77" w:rsidRDefault="00946961" w:rsidP="00C81351">
            <w:pPr>
              <w:spacing w:after="0" w:line="240" w:lineRule="auto"/>
              <w:rPr>
                <w:rFonts w:eastAsia="Times New Roman" w:cstheme="minorHAnsi"/>
                <w:b/>
                <w:bCs/>
                <w:color w:val="00000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5BE4E048" w14:textId="77777777" w:rsidR="00946961" w:rsidRPr="00E20A77" w:rsidRDefault="00946961" w:rsidP="00C81351">
            <w:pPr>
              <w:spacing w:after="0" w:line="240" w:lineRule="auto"/>
              <w:jc w:val="center"/>
              <w:rPr>
                <w:rFonts w:eastAsia="Times New Roman" w:cstheme="minorHAnsi"/>
                <w:b/>
                <w:bCs/>
                <w:color w:val="000000"/>
              </w:rPr>
            </w:pPr>
            <w:r w:rsidRPr="00E20A77">
              <w:rPr>
                <w:rFonts w:eastAsia="Times New Roman" w:cstheme="minorHAnsi"/>
                <w:b/>
                <w:bCs/>
                <w:color w:val="000000"/>
              </w:rPr>
              <w:t>(Taip / Ne)</w:t>
            </w:r>
          </w:p>
        </w:tc>
        <w:tc>
          <w:tcPr>
            <w:tcW w:w="2875" w:type="dxa"/>
            <w:vMerge/>
            <w:tcBorders>
              <w:top w:val="single" w:sz="4" w:space="0" w:color="auto"/>
              <w:left w:val="single" w:sz="4" w:space="0" w:color="auto"/>
              <w:bottom w:val="single" w:sz="4" w:space="0" w:color="auto"/>
              <w:right w:val="single" w:sz="4" w:space="0" w:color="auto"/>
            </w:tcBorders>
            <w:vAlign w:val="center"/>
            <w:hideMark/>
          </w:tcPr>
          <w:p w14:paraId="767D0531" w14:textId="77777777" w:rsidR="00946961" w:rsidRPr="00E20A77" w:rsidRDefault="00946961" w:rsidP="00C81351">
            <w:pPr>
              <w:spacing w:after="0" w:line="240" w:lineRule="auto"/>
              <w:rPr>
                <w:rFonts w:eastAsia="Times New Roman" w:cstheme="minorHAnsi"/>
                <w:b/>
                <w:bCs/>
                <w:color w:val="000000"/>
              </w:rPr>
            </w:pPr>
          </w:p>
        </w:tc>
      </w:tr>
      <w:tr w:rsidR="00946961" w:rsidRPr="00E20A77" w14:paraId="3EB486E8" w14:textId="77777777" w:rsidTr="00184219">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0497917E" w14:textId="77777777" w:rsidR="00946961" w:rsidRPr="00E20A77" w:rsidRDefault="00946961" w:rsidP="00C81351">
            <w:pPr>
              <w:spacing w:after="0" w:line="240" w:lineRule="auto"/>
              <w:jc w:val="center"/>
              <w:rPr>
                <w:rFonts w:eastAsia="Times New Roman" w:cstheme="minorHAnsi"/>
                <w:i/>
                <w:iCs/>
                <w:color w:val="000000"/>
              </w:rPr>
            </w:pPr>
            <w:r w:rsidRPr="00E20A77">
              <w:rPr>
                <w:rFonts w:eastAsia="Times New Roman" w:cstheme="minorHAnsi"/>
                <w:i/>
                <w:iCs/>
                <w:color w:val="000000"/>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5B54A91" w14:textId="77777777" w:rsidR="00946961" w:rsidRPr="00E20A77" w:rsidRDefault="00946961" w:rsidP="00C81351">
            <w:pPr>
              <w:spacing w:after="0" w:line="240" w:lineRule="auto"/>
              <w:jc w:val="center"/>
              <w:rPr>
                <w:rFonts w:eastAsia="Times New Roman" w:cstheme="minorHAnsi"/>
                <w:i/>
                <w:iCs/>
                <w:color w:val="000000"/>
              </w:rPr>
            </w:pPr>
            <w:r w:rsidRPr="00E20A77">
              <w:rPr>
                <w:rFonts w:eastAsia="Times New Roman" w:cstheme="minorHAnsi"/>
                <w:i/>
                <w:iCs/>
                <w:color w:val="000000"/>
              </w:rPr>
              <w:t>2</w:t>
            </w:r>
          </w:p>
        </w:tc>
        <w:tc>
          <w:tcPr>
            <w:tcW w:w="1575" w:type="dxa"/>
            <w:tcBorders>
              <w:top w:val="nil"/>
              <w:left w:val="nil"/>
              <w:bottom w:val="single" w:sz="4" w:space="0" w:color="auto"/>
              <w:right w:val="single" w:sz="4" w:space="0" w:color="auto"/>
            </w:tcBorders>
            <w:shd w:val="clear" w:color="auto" w:fill="auto"/>
            <w:vAlign w:val="center"/>
            <w:hideMark/>
          </w:tcPr>
          <w:p w14:paraId="56FA7491" w14:textId="77777777" w:rsidR="00946961" w:rsidRPr="00E20A77" w:rsidRDefault="00946961" w:rsidP="00C81351">
            <w:pPr>
              <w:spacing w:after="0" w:line="240" w:lineRule="auto"/>
              <w:jc w:val="center"/>
              <w:rPr>
                <w:rFonts w:eastAsia="Times New Roman" w:cstheme="minorHAnsi"/>
                <w:i/>
                <w:iCs/>
                <w:color w:val="000000"/>
              </w:rPr>
            </w:pPr>
            <w:r w:rsidRPr="00E20A77">
              <w:rPr>
                <w:rFonts w:eastAsia="Times New Roman" w:cstheme="minorHAnsi"/>
                <w:i/>
                <w:iCs/>
                <w:color w:val="000000"/>
              </w:rPr>
              <w:t>3</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6156BAFC" w14:textId="77777777" w:rsidR="00946961" w:rsidRPr="00E20A77" w:rsidRDefault="00946961" w:rsidP="00C81351">
            <w:pPr>
              <w:spacing w:after="0" w:line="240" w:lineRule="auto"/>
              <w:jc w:val="center"/>
              <w:rPr>
                <w:rFonts w:eastAsia="Times New Roman" w:cstheme="minorHAnsi"/>
                <w:i/>
                <w:iCs/>
                <w:color w:val="000000"/>
              </w:rPr>
            </w:pPr>
            <w:r w:rsidRPr="00E20A77">
              <w:rPr>
                <w:rFonts w:eastAsia="Times New Roman" w:cstheme="minorHAnsi"/>
                <w:i/>
                <w:iCs/>
                <w:color w:val="000000"/>
              </w:rPr>
              <w:t>4</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57504D5B" w14:textId="77777777" w:rsidR="00946961" w:rsidRPr="00E20A77" w:rsidRDefault="00946961" w:rsidP="00C81351">
            <w:pPr>
              <w:spacing w:after="0" w:line="240" w:lineRule="auto"/>
              <w:jc w:val="center"/>
              <w:rPr>
                <w:rFonts w:eastAsia="Times New Roman" w:cstheme="minorHAnsi"/>
                <w:i/>
                <w:iCs/>
                <w:color w:val="000000"/>
              </w:rPr>
            </w:pPr>
            <w:r w:rsidRPr="00E20A77">
              <w:rPr>
                <w:rFonts w:eastAsia="Times New Roman" w:cstheme="minorHAnsi"/>
                <w:i/>
                <w:iCs/>
                <w:color w:val="000000"/>
              </w:rPr>
              <w:t>5</w:t>
            </w:r>
          </w:p>
        </w:tc>
      </w:tr>
      <w:tr w:rsidR="00946961" w:rsidRPr="00E20A77" w14:paraId="6392FC99" w14:textId="77777777" w:rsidTr="00184219">
        <w:trPr>
          <w:trHeight w:val="768"/>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EA84CDF"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1.</w:t>
            </w:r>
          </w:p>
        </w:tc>
        <w:tc>
          <w:tcPr>
            <w:tcW w:w="3118" w:type="dxa"/>
            <w:tcBorders>
              <w:top w:val="single" w:sz="4" w:space="0" w:color="auto"/>
              <w:left w:val="nil"/>
              <w:bottom w:val="single" w:sz="4" w:space="0" w:color="auto"/>
              <w:right w:val="single" w:sz="4" w:space="0" w:color="auto"/>
            </w:tcBorders>
            <w:shd w:val="clear" w:color="auto" w:fill="auto"/>
            <w:hideMark/>
          </w:tcPr>
          <w:p w14:paraId="0999D1A5" w14:textId="77777777" w:rsidR="00946961" w:rsidRPr="00E631DA" w:rsidRDefault="00946961" w:rsidP="00C81351">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shd w:val="clear" w:color="auto" w:fill="auto"/>
            <w:noWrap/>
            <w:vAlign w:val="bottom"/>
            <w:hideMark/>
          </w:tcPr>
          <w:p w14:paraId="6D0C571E" w14:textId="77777777" w:rsidR="00946961" w:rsidRPr="00E631DA" w:rsidRDefault="00946961" w:rsidP="00C81351">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0D77123D"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2C0356D9" w14:textId="77777777" w:rsidR="00946961" w:rsidRPr="00E631DA" w:rsidRDefault="00946961" w:rsidP="00C81351">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17278E83"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946961" w:rsidRPr="00E20A77" w14:paraId="3FF46536" w14:textId="77777777" w:rsidTr="00184219">
        <w:trPr>
          <w:trHeight w:val="2027"/>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8F15E97"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2.</w:t>
            </w:r>
          </w:p>
        </w:tc>
        <w:tc>
          <w:tcPr>
            <w:tcW w:w="3118" w:type="dxa"/>
            <w:tcBorders>
              <w:top w:val="single" w:sz="4" w:space="0" w:color="auto"/>
              <w:left w:val="nil"/>
              <w:bottom w:val="single" w:sz="4" w:space="0" w:color="auto"/>
              <w:right w:val="single" w:sz="4" w:space="0" w:color="auto"/>
            </w:tcBorders>
            <w:shd w:val="clear" w:color="auto" w:fill="auto"/>
            <w:hideMark/>
          </w:tcPr>
          <w:p w14:paraId="7EC674A2" w14:textId="77777777" w:rsidR="00946961" w:rsidRPr="00E631DA" w:rsidRDefault="00946961" w:rsidP="00C81351">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shd w:val="clear" w:color="auto" w:fill="auto"/>
            <w:noWrap/>
            <w:vAlign w:val="bottom"/>
            <w:hideMark/>
          </w:tcPr>
          <w:p w14:paraId="1E756A62" w14:textId="77777777" w:rsidR="00946961" w:rsidRPr="00E631DA" w:rsidRDefault="00946961" w:rsidP="00C81351">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197EEB13"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350CF798" w14:textId="77777777" w:rsidR="00946961" w:rsidRPr="00E631DA" w:rsidRDefault="00946961" w:rsidP="00C81351">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4D8344D4"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946961" w:rsidRPr="00E20A77" w14:paraId="550D0C88" w14:textId="77777777" w:rsidTr="00184219">
        <w:trPr>
          <w:trHeight w:val="93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DDBAD8C"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3.</w:t>
            </w:r>
          </w:p>
        </w:tc>
        <w:tc>
          <w:tcPr>
            <w:tcW w:w="3118" w:type="dxa"/>
            <w:tcBorders>
              <w:top w:val="single" w:sz="4" w:space="0" w:color="auto"/>
              <w:left w:val="nil"/>
              <w:bottom w:val="single" w:sz="4" w:space="0" w:color="auto"/>
              <w:right w:val="single" w:sz="4" w:space="0" w:color="auto"/>
            </w:tcBorders>
            <w:shd w:val="clear" w:color="auto" w:fill="auto"/>
            <w:hideMark/>
          </w:tcPr>
          <w:p w14:paraId="0F9DA10A" w14:textId="77777777" w:rsidR="00946961" w:rsidRPr="00E631DA" w:rsidRDefault="00946961" w:rsidP="00C81351">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shd w:val="clear" w:color="auto" w:fill="auto"/>
            <w:noWrap/>
            <w:vAlign w:val="bottom"/>
            <w:hideMark/>
          </w:tcPr>
          <w:p w14:paraId="2D37B38F" w14:textId="77777777" w:rsidR="00946961" w:rsidRPr="00E631DA" w:rsidRDefault="00946961" w:rsidP="00C81351">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4CF02DE5"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351D85D4" w14:textId="77777777" w:rsidR="00946961" w:rsidRPr="00E631DA" w:rsidRDefault="00946961" w:rsidP="00C81351">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48A3F579" w14:textId="77777777" w:rsidR="00946961" w:rsidRPr="00E631DA" w:rsidRDefault="00946961" w:rsidP="00C81351">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946961" w:rsidRPr="00E20A77" w14:paraId="733B5A2F" w14:textId="77777777" w:rsidTr="00184219">
        <w:trPr>
          <w:trHeight w:val="1605"/>
        </w:trPr>
        <w:tc>
          <w:tcPr>
            <w:tcW w:w="734" w:type="dxa"/>
            <w:tcBorders>
              <w:top w:val="nil"/>
              <w:left w:val="single" w:sz="4" w:space="0" w:color="auto"/>
              <w:bottom w:val="single" w:sz="4" w:space="0" w:color="auto"/>
              <w:right w:val="single" w:sz="4" w:space="0" w:color="auto"/>
            </w:tcBorders>
            <w:shd w:val="clear" w:color="auto" w:fill="auto"/>
            <w:vAlign w:val="center"/>
          </w:tcPr>
          <w:p w14:paraId="70A6949F" w14:textId="77777777" w:rsidR="00946961" w:rsidRPr="00E631DA" w:rsidRDefault="00946961" w:rsidP="00C81351">
            <w:pPr>
              <w:pStyle w:val="Sraopastraipa"/>
              <w:spacing w:after="0" w:line="240" w:lineRule="auto"/>
              <w:ind w:hanging="720"/>
              <w:jc w:val="center"/>
              <w:rPr>
                <w:rFonts w:eastAsia="Times New Roman" w:cstheme="minorHAnsi"/>
                <w:color w:val="000000"/>
                <w:sz w:val="20"/>
                <w:szCs w:val="20"/>
              </w:rPr>
            </w:pPr>
            <w:r w:rsidRPr="00E631DA">
              <w:rPr>
                <w:rFonts w:eastAsia="Times New Roman" w:cstheme="minorHAnsi"/>
                <w:color w:val="000000"/>
                <w:sz w:val="20"/>
                <w:szCs w:val="20"/>
              </w:rPr>
              <w:t>4.</w:t>
            </w:r>
          </w:p>
        </w:tc>
        <w:tc>
          <w:tcPr>
            <w:tcW w:w="3118" w:type="dxa"/>
            <w:tcBorders>
              <w:top w:val="single" w:sz="4" w:space="0" w:color="auto"/>
              <w:left w:val="nil"/>
              <w:bottom w:val="single" w:sz="4" w:space="0" w:color="auto"/>
              <w:right w:val="single" w:sz="4" w:space="0" w:color="auto"/>
            </w:tcBorders>
            <w:shd w:val="clear" w:color="auto" w:fill="auto"/>
          </w:tcPr>
          <w:p w14:paraId="41A08216" w14:textId="1BC645E2" w:rsidR="00946961" w:rsidRPr="00E631DA" w:rsidRDefault="00946961" w:rsidP="00C81351">
            <w:pPr>
              <w:spacing w:after="0" w:line="240" w:lineRule="auto"/>
              <w:rPr>
                <w:rFonts w:eastAsia="Calibri" w:cstheme="minorHAnsi"/>
                <w:sz w:val="20"/>
                <w:szCs w:val="20"/>
              </w:rPr>
            </w:pPr>
            <w:r w:rsidRPr="00E631DA">
              <w:rPr>
                <w:rFonts w:cstheme="minorHAnsi"/>
                <w:bCs/>
                <w:iCs/>
                <w:sz w:val="20"/>
                <w:szCs w:val="20"/>
              </w:rPr>
              <w:t>Pasirašytas EBVPD (</w:t>
            </w:r>
            <w:r w:rsidRPr="00E631DA">
              <w:rPr>
                <w:rFonts w:eastAsia="Calibri" w:cstheme="minorHAnsi"/>
                <w:sz w:val="20"/>
                <w:szCs w:val="20"/>
              </w:rPr>
              <w:t>specialiųjų pirkimo</w:t>
            </w:r>
            <w:r w:rsidRPr="00E631DA">
              <w:rPr>
                <w:rFonts w:cstheme="minorHAnsi"/>
                <w:sz w:val="20"/>
                <w:szCs w:val="20"/>
              </w:rPr>
              <w:t xml:space="preserve"> sąlygų</w:t>
            </w:r>
            <w:r w:rsidRPr="00E631DA">
              <w:rPr>
                <w:rFonts w:eastAsia="Calibri" w:cstheme="minorHAnsi"/>
                <w:sz w:val="20"/>
                <w:szCs w:val="20"/>
              </w:rPr>
              <w:t xml:space="preserve"> </w:t>
            </w:r>
            <w:r w:rsidR="00E631DA" w:rsidRPr="00E631DA">
              <w:rPr>
                <w:rFonts w:eastAsia="Calibri" w:cstheme="minorHAnsi"/>
                <w:sz w:val="20"/>
                <w:szCs w:val="20"/>
              </w:rPr>
              <w:t>4</w:t>
            </w:r>
            <w:r w:rsidRPr="00E631DA">
              <w:rPr>
                <w:rFonts w:eastAsia="Calibri" w:cstheme="minorHAnsi"/>
                <w:sz w:val="20"/>
                <w:szCs w:val="20"/>
              </w:rPr>
              <w:t xml:space="preserve"> priedas</w:t>
            </w:r>
            <w:r w:rsidRPr="00E631DA">
              <w:rPr>
                <w:rFonts w:cstheme="minorHAnsi"/>
                <w:bCs/>
                <w:iCs/>
                <w:sz w:val="20"/>
                <w:szCs w:val="20"/>
              </w:rPr>
              <w:t>).</w:t>
            </w:r>
            <w:r w:rsidRPr="00E631DA">
              <w:rPr>
                <w:rFonts w:cstheme="minorHAnsi"/>
                <w:bCs/>
                <w:sz w:val="20"/>
                <w:szCs w:val="20"/>
              </w:rPr>
              <w:t xml:space="preserve"> </w:t>
            </w:r>
          </w:p>
          <w:p w14:paraId="45AB563E" w14:textId="77777777" w:rsidR="00946961" w:rsidRPr="00E631DA" w:rsidRDefault="00946961" w:rsidP="00C81351">
            <w:pPr>
              <w:pStyle w:val="Betarp"/>
              <w:tabs>
                <w:tab w:val="left" w:pos="331"/>
              </w:tabs>
              <w:ind w:left="32" w:hanging="32"/>
              <w:rPr>
                <w:rFonts w:cstheme="minorHAnsi"/>
                <w:bCs/>
                <w:sz w:val="20"/>
                <w:szCs w:val="20"/>
              </w:rPr>
            </w:pPr>
            <w:r w:rsidRPr="00E631DA">
              <w:rPr>
                <w:rFonts w:cstheme="minorHAnsi"/>
                <w:bCs/>
                <w:sz w:val="20"/>
                <w:szCs w:val="20"/>
              </w:rPr>
              <w:t>*Atskirą EBVPD pildo:</w:t>
            </w:r>
          </w:p>
          <w:p w14:paraId="5918509A" w14:textId="77777777" w:rsidR="00946961" w:rsidRPr="00E631DA" w:rsidRDefault="00946961" w:rsidP="00C81351">
            <w:pPr>
              <w:pStyle w:val="Betarp"/>
              <w:numPr>
                <w:ilvl w:val="0"/>
                <w:numId w:val="38"/>
              </w:numPr>
              <w:tabs>
                <w:tab w:val="left" w:pos="331"/>
              </w:tabs>
              <w:ind w:left="0" w:hanging="32"/>
              <w:rPr>
                <w:rFonts w:cstheme="minorHAnsi"/>
                <w:bCs/>
                <w:sz w:val="20"/>
                <w:szCs w:val="20"/>
              </w:rPr>
            </w:pPr>
            <w:r w:rsidRPr="00E631DA">
              <w:rPr>
                <w:rFonts w:cstheme="minorHAnsi"/>
                <w:bCs/>
                <w:sz w:val="20"/>
                <w:szCs w:val="20"/>
              </w:rPr>
              <w:t>tiekėjas;</w:t>
            </w:r>
          </w:p>
          <w:p w14:paraId="14D91A1C" w14:textId="77777777" w:rsidR="00946961" w:rsidRPr="00E631DA" w:rsidRDefault="00946961" w:rsidP="00C81351">
            <w:pPr>
              <w:pStyle w:val="Betarp"/>
              <w:numPr>
                <w:ilvl w:val="0"/>
                <w:numId w:val="38"/>
              </w:numPr>
              <w:tabs>
                <w:tab w:val="left" w:pos="331"/>
              </w:tabs>
              <w:ind w:left="0" w:hanging="32"/>
              <w:rPr>
                <w:rFonts w:cstheme="minorHAnsi"/>
                <w:bCs/>
                <w:sz w:val="20"/>
                <w:szCs w:val="20"/>
              </w:rPr>
            </w:pPr>
            <w:r w:rsidRPr="00E631DA">
              <w:rPr>
                <w:rFonts w:cstheme="minorHAnsi"/>
                <w:bCs/>
                <w:sz w:val="20"/>
                <w:szCs w:val="20"/>
              </w:rPr>
              <w:t>kiekvienas tiekėjų grupės narys (jeigu pasiūlymą teikia tiekėjų grupė);</w:t>
            </w:r>
          </w:p>
          <w:p w14:paraId="67CB68CE" w14:textId="77777777" w:rsidR="00946961" w:rsidRPr="00E631DA" w:rsidRDefault="00946961" w:rsidP="00C81351">
            <w:pPr>
              <w:spacing w:after="0" w:line="240" w:lineRule="auto"/>
              <w:rPr>
                <w:rFonts w:eastAsia="Times New Roman" w:cstheme="minorHAnsi"/>
                <w:color w:val="000000"/>
                <w:sz w:val="20"/>
                <w:szCs w:val="20"/>
              </w:rPr>
            </w:pPr>
            <w:r w:rsidRPr="00E631DA">
              <w:rPr>
                <w:rFonts w:cstheme="minorHAnsi"/>
                <w:bCs/>
                <w:sz w:val="20"/>
                <w:szCs w:val="20"/>
              </w:rPr>
              <w:t>kiekvienas ūkio subjektas, kurio pajėgumais remiasi tiekėjas pagal VPĮ 49 str. (jei yra)</w:t>
            </w:r>
          </w:p>
        </w:tc>
        <w:tc>
          <w:tcPr>
            <w:tcW w:w="1575" w:type="dxa"/>
            <w:tcBorders>
              <w:top w:val="nil"/>
              <w:left w:val="nil"/>
              <w:bottom w:val="single" w:sz="4" w:space="0" w:color="auto"/>
              <w:right w:val="single" w:sz="4" w:space="0" w:color="auto"/>
            </w:tcBorders>
            <w:shd w:val="clear" w:color="auto" w:fill="auto"/>
            <w:noWrap/>
            <w:vAlign w:val="bottom"/>
          </w:tcPr>
          <w:p w14:paraId="01808F5D" w14:textId="77777777" w:rsidR="00946961" w:rsidRPr="00E631DA" w:rsidRDefault="00946961" w:rsidP="00C81351">
            <w:pPr>
              <w:spacing w:after="0" w:line="240" w:lineRule="auto"/>
              <w:rPr>
                <w:rFonts w:eastAsia="Times New Roman" w:cstheme="minorHAnsi"/>
                <w:color w:val="000000"/>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3C08A52C" w14:textId="77777777" w:rsidR="00946961" w:rsidRPr="00E631DA" w:rsidRDefault="00946961" w:rsidP="00C81351">
            <w:pPr>
              <w:spacing w:after="0" w:line="240" w:lineRule="auto"/>
              <w:jc w:val="both"/>
              <w:rPr>
                <w:rFonts w:eastAsia="Times New Roman" w:cstheme="minorHAnsi"/>
                <w:color w:val="000000"/>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32B56047" w14:textId="77777777" w:rsidR="00946961" w:rsidRPr="00E631DA" w:rsidRDefault="00946961" w:rsidP="00C81351">
            <w:pPr>
              <w:spacing w:after="0" w:line="240" w:lineRule="auto"/>
              <w:jc w:val="center"/>
              <w:rPr>
                <w:rFonts w:eastAsia="Times New Roman" w:cstheme="minorHAnsi"/>
                <w:color w:val="000000"/>
                <w:sz w:val="20"/>
                <w:szCs w:val="20"/>
              </w:rPr>
            </w:pPr>
          </w:p>
        </w:tc>
      </w:tr>
      <w:tr w:rsidR="00946961" w:rsidRPr="00E20A77" w14:paraId="482245F6" w14:textId="77777777" w:rsidTr="00184219">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46FFA779" w14:textId="77777777" w:rsidR="00946961" w:rsidRPr="003D43A3" w:rsidRDefault="00946961" w:rsidP="00C81351">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5.</w:t>
            </w:r>
          </w:p>
        </w:tc>
        <w:tc>
          <w:tcPr>
            <w:tcW w:w="3118" w:type="dxa"/>
            <w:tcBorders>
              <w:top w:val="single" w:sz="4" w:space="0" w:color="auto"/>
              <w:left w:val="nil"/>
              <w:bottom w:val="single" w:sz="4" w:space="0" w:color="auto"/>
              <w:right w:val="single" w:sz="4" w:space="0" w:color="auto"/>
            </w:tcBorders>
            <w:shd w:val="clear" w:color="auto" w:fill="auto"/>
          </w:tcPr>
          <w:p w14:paraId="58C8A419" w14:textId="29758609" w:rsidR="00946961" w:rsidRPr="003D43A3" w:rsidRDefault="00946961" w:rsidP="00C81351">
            <w:pPr>
              <w:spacing w:line="240" w:lineRule="auto"/>
              <w:rPr>
                <w:rFonts w:cstheme="minorHAnsi"/>
                <w:bCs/>
                <w:iCs/>
                <w:sz w:val="20"/>
                <w:szCs w:val="20"/>
              </w:rPr>
            </w:pPr>
            <w:r w:rsidRPr="003D43A3">
              <w:rPr>
                <w:rFonts w:eastAsia="Times New Roman" w:cstheme="minorHAnsi"/>
                <w:sz w:val="20"/>
                <w:szCs w:val="20"/>
              </w:rPr>
              <w:t>Užpildyta tiekėjo deklaracija</w:t>
            </w:r>
            <w:r w:rsidRPr="003D43A3">
              <w:rPr>
                <w:rFonts w:eastAsia="Times New Roman" w:cstheme="minorHAnsi"/>
                <w:b/>
                <w:bCs/>
                <w:sz w:val="20"/>
                <w:szCs w:val="20"/>
              </w:rPr>
              <w:t xml:space="preserve"> </w:t>
            </w:r>
            <w:r w:rsidRPr="003D43A3">
              <w:rPr>
                <w:rFonts w:eastAsia="Times New Roman" w:cstheme="minorHAnsi"/>
                <w:sz w:val="20"/>
                <w:szCs w:val="20"/>
              </w:rPr>
              <w:t xml:space="preserve">(specialiųjų pirkimo sąlygų </w:t>
            </w:r>
            <w:r w:rsidR="00E631DA" w:rsidRPr="003D43A3">
              <w:rPr>
                <w:rFonts w:eastAsia="Times New Roman" w:cstheme="minorHAnsi"/>
                <w:sz w:val="20"/>
                <w:szCs w:val="20"/>
              </w:rPr>
              <w:t>7</w:t>
            </w:r>
            <w:r w:rsidRPr="003D43A3">
              <w:rPr>
                <w:rFonts w:eastAsia="Times New Roman" w:cstheme="minorHAnsi"/>
                <w:sz w:val="20"/>
                <w:szCs w:val="20"/>
              </w:rPr>
              <w:t xml:space="preserve"> ir/ar </w:t>
            </w:r>
            <w:r w:rsidR="00E631DA" w:rsidRPr="003D43A3">
              <w:rPr>
                <w:rFonts w:eastAsia="Times New Roman" w:cstheme="minorHAnsi"/>
                <w:sz w:val="20"/>
                <w:szCs w:val="20"/>
              </w:rPr>
              <w:t>8</w:t>
            </w:r>
            <w:r w:rsidRPr="003D43A3">
              <w:rPr>
                <w:rFonts w:eastAsia="Times New Roman" w:cstheme="minorHAnsi"/>
                <w:sz w:val="20"/>
                <w:szCs w:val="20"/>
              </w:rPr>
              <w:t xml:space="preserve"> priedai).</w:t>
            </w:r>
          </w:p>
        </w:tc>
        <w:tc>
          <w:tcPr>
            <w:tcW w:w="1575" w:type="dxa"/>
            <w:tcBorders>
              <w:top w:val="nil"/>
              <w:left w:val="nil"/>
              <w:bottom w:val="single" w:sz="4" w:space="0" w:color="auto"/>
              <w:right w:val="single" w:sz="4" w:space="0" w:color="auto"/>
            </w:tcBorders>
            <w:shd w:val="clear" w:color="auto" w:fill="auto"/>
            <w:noWrap/>
            <w:vAlign w:val="bottom"/>
          </w:tcPr>
          <w:p w14:paraId="244C3670" w14:textId="77777777" w:rsidR="00946961" w:rsidRPr="003D43A3" w:rsidRDefault="00946961" w:rsidP="00C81351">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1AD13AFC" w14:textId="77777777" w:rsidR="00946961" w:rsidRPr="003D43A3" w:rsidRDefault="00946961" w:rsidP="00C81351">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67D09648" w14:textId="77777777" w:rsidR="00946961" w:rsidRPr="003D43A3" w:rsidRDefault="00946961" w:rsidP="00C81351">
            <w:pPr>
              <w:spacing w:after="0" w:line="240" w:lineRule="auto"/>
              <w:jc w:val="center"/>
              <w:rPr>
                <w:rFonts w:eastAsia="Times New Roman" w:cstheme="minorHAnsi"/>
                <w:sz w:val="20"/>
                <w:szCs w:val="20"/>
              </w:rPr>
            </w:pPr>
          </w:p>
        </w:tc>
      </w:tr>
      <w:tr w:rsidR="00E631DA" w:rsidRPr="00E20A77" w14:paraId="409F75A5" w14:textId="77777777" w:rsidTr="00184219">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12C20F82" w14:textId="4885F34F" w:rsidR="00E631DA" w:rsidRPr="003D43A3" w:rsidRDefault="00E631DA" w:rsidP="00C81351">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 xml:space="preserve">6. </w:t>
            </w:r>
          </w:p>
        </w:tc>
        <w:tc>
          <w:tcPr>
            <w:tcW w:w="3118" w:type="dxa"/>
            <w:tcBorders>
              <w:top w:val="single" w:sz="4" w:space="0" w:color="auto"/>
              <w:left w:val="nil"/>
              <w:bottom w:val="single" w:sz="4" w:space="0" w:color="auto"/>
              <w:right w:val="single" w:sz="4" w:space="0" w:color="auto"/>
            </w:tcBorders>
            <w:shd w:val="clear" w:color="auto" w:fill="auto"/>
          </w:tcPr>
          <w:p w14:paraId="39D99D0F" w14:textId="0F86AE34" w:rsidR="00E631DA" w:rsidRPr="003D43A3" w:rsidRDefault="00E631DA" w:rsidP="00C81351">
            <w:pPr>
              <w:spacing w:line="240" w:lineRule="auto"/>
              <w:rPr>
                <w:rFonts w:eastAsia="Times New Roman" w:cstheme="minorHAnsi"/>
                <w:sz w:val="20"/>
                <w:szCs w:val="20"/>
              </w:rPr>
            </w:pPr>
            <w:r w:rsidRPr="003D43A3">
              <w:rPr>
                <w:rFonts w:eastAsia="Times New Roman" w:cstheme="minorHAnsi"/>
                <w:sz w:val="20"/>
                <w:szCs w:val="20"/>
              </w:rPr>
              <w:t>Nacionalinio saugumo reikalavimų atitikties deklaracijos forma (specialiųjų pirkimų sąlygų 9 priedas)</w:t>
            </w:r>
          </w:p>
        </w:tc>
        <w:tc>
          <w:tcPr>
            <w:tcW w:w="1575" w:type="dxa"/>
            <w:tcBorders>
              <w:top w:val="nil"/>
              <w:left w:val="nil"/>
              <w:bottom w:val="single" w:sz="4" w:space="0" w:color="auto"/>
              <w:right w:val="single" w:sz="4" w:space="0" w:color="auto"/>
            </w:tcBorders>
            <w:shd w:val="clear" w:color="auto" w:fill="auto"/>
            <w:noWrap/>
            <w:vAlign w:val="bottom"/>
          </w:tcPr>
          <w:p w14:paraId="6C6B1014" w14:textId="77777777" w:rsidR="00E631DA" w:rsidRPr="003D43A3" w:rsidRDefault="00E631DA" w:rsidP="00C81351">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6254C1FB" w14:textId="77777777" w:rsidR="00E631DA" w:rsidRPr="003D43A3" w:rsidRDefault="00E631DA" w:rsidP="00C81351">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68A2979E" w14:textId="77777777" w:rsidR="00E631DA" w:rsidRPr="003D43A3" w:rsidRDefault="00E631DA" w:rsidP="00C81351">
            <w:pPr>
              <w:spacing w:after="0" w:line="240" w:lineRule="auto"/>
              <w:jc w:val="center"/>
              <w:rPr>
                <w:rFonts w:eastAsia="Times New Roman" w:cstheme="minorHAnsi"/>
                <w:sz w:val="20"/>
                <w:szCs w:val="20"/>
              </w:rPr>
            </w:pPr>
          </w:p>
        </w:tc>
      </w:tr>
      <w:tr w:rsidR="00946961" w:rsidRPr="00E20A77" w14:paraId="172AD44A" w14:textId="77777777" w:rsidTr="00184219">
        <w:trPr>
          <w:trHeight w:val="630"/>
        </w:trPr>
        <w:tc>
          <w:tcPr>
            <w:tcW w:w="734" w:type="dxa"/>
            <w:tcBorders>
              <w:top w:val="nil"/>
              <w:left w:val="single" w:sz="4" w:space="0" w:color="auto"/>
              <w:bottom w:val="single" w:sz="4" w:space="0" w:color="auto"/>
              <w:right w:val="single" w:sz="4" w:space="0" w:color="auto"/>
            </w:tcBorders>
            <w:shd w:val="clear" w:color="auto" w:fill="auto"/>
            <w:vAlign w:val="center"/>
          </w:tcPr>
          <w:p w14:paraId="65E2C73B" w14:textId="6BEE5D68" w:rsidR="00946961" w:rsidRPr="003D43A3" w:rsidRDefault="00E631DA" w:rsidP="00C81351">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7</w:t>
            </w:r>
            <w:r w:rsidR="00946961" w:rsidRPr="003D43A3">
              <w:rPr>
                <w:rFonts w:eastAsia="Times New Roman" w:cstheme="minorHAnsi"/>
                <w:sz w:val="20"/>
                <w:szCs w:val="20"/>
              </w:rPr>
              <w:t>.</w:t>
            </w:r>
          </w:p>
        </w:tc>
        <w:tc>
          <w:tcPr>
            <w:tcW w:w="3118" w:type="dxa"/>
            <w:tcBorders>
              <w:top w:val="single" w:sz="4" w:space="0" w:color="auto"/>
              <w:left w:val="nil"/>
              <w:bottom w:val="single" w:sz="4" w:space="0" w:color="auto"/>
              <w:right w:val="single" w:sz="4" w:space="0" w:color="auto"/>
            </w:tcBorders>
            <w:shd w:val="clear" w:color="auto" w:fill="auto"/>
          </w:tcPr>
          <w:p w14:paraId="48020C9B" w14:textId="77777777" w:rsidR="00946961" w:rsidRPr="003D43A3" w:rsidRDefault="00946961" w:rsidP="00C81351">
            <w:pPr>
              <w:spacing w:line="240" w:lineRule="auto"/>
              <w:rPr>
                <w:rFonts w:eastAsia="Times New Roman" w:cstheme="minorHAnsi"/>
                <w:sz w:val="20"/>
                <w:szCs w:val="20"/>
              </w:rPr>
            </w:pPr>
            <w:r w:rsidRPr="003D43A3">
              <w:rPr>
                <w:rFonts w:cstheme="minorHAnsi"/>
                <w:sz w:val="20"/>
                <w:szCs w:val="20"/>
              </w:rPr>
              <w:t>Deklaracija dėl tiekėjo atsakingų asmenų (specialiųjų pirkimo sąlygų 11 priedas)</w:t>
            </w:r>
          </w:p>
        </w:tc>
        <w:tc>
          <w:tcPr>
            <w:tcW w:w="1575" w:type="dxa"/>
            <w:tcBorders>
              <w:top w:val="nil"/>
              <w:left w:val="nil"/>
              <w:bottom w:val="single" w:sz="4" w:space="0" w:color="auto"/>
              <w:right w:val="single" w:sz="4" w:space="0" w:color="auto"/>
            </w:tcBorders>
            <w:shd w:val="clear" w:color="auto" w:fill="auto"/>
            <w:noWrap/>
            <w:vAlign w:val="bottom"/>
          </w:tcPr>
          <w:p w14:paraId="11AA7EE9" w14:textId="77777777" w:rsidR="00946961" w:rsidRPr="003D43A3" w:rsidRDefault="00946961" w:rsidP="00C81351">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54D37A00" w14:textId="77777777" w:rsidR="00946961" w:rsidRPr="003D43A3" w:rsidRDefault="00946961" w:rsidP="00C81351">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4FFC252B" w14:textId="77777777" w:rsidR="00946961" w:rsidRPr="003D43A3" w:rsidRDefault="00946961" w:rsidP="00C81351">
            <w:pPr>
              <w:spacing w:after="0" w:line="240" w:lineRule="auto"/>
              <w:jc w:val="center"/>
              <w:rPr>
                <w:rFonts w:eastAsia="Times New Roman" w:cstheme="minorHAnsi"/>
                <w:sz w:val="20"/>
                <w:szCs w:val="20"/>
              </w:rPr>
            </w:pPr>
          </w:p>
        </w:tc>
      </w:tr>
      <w:tr w:rsidR="00E631DA" w:rsidRPr="00E20A77" w14:paraId="7B3B233F" w14:textId="77777777" w:rsidTr="00184219">
        <w:trPr>
          <w:trHeight w:val="63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73CEDA38" w14:textId="6D471147" w:rsidR="00E631DA" w:rsidRPr="003D43A3" w:rsidRDefault="00E631DA" w:rsidP="00C81351">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lastRenderedPageBreak/>
              <w:t>8.</w:t>
            </w:r>
          </w:p>
        </w:tc>
        <w:tc>
          <w:tcPr>
            <w:tcW w:w="3118" w:type="dxa"/>
            <w:tcBorders>
              <w:top w:val="single" w:sz="4" w:space="0" w:color="auto"/>
              <w:left w:val="nil"/>
              <w:bottom w:val="single" w:sz="4" w:space="0" w:color="auto"/>
              <w:right w:val="single" w:sz="4" w:space="0" w:color="auto"/>
            </w:tcBorders>
            <w:shd w:val="clear" w:color="auto" w:fill="auto"/>
          </w:tcPr>
          <w:p w14:paraId="619694AC" w14:textId="5D3D256C" w:rsidR="00E631DA" w:rsidRPr="003D43A3" w:rsidRDefault="00E631DA" w:rsidP="00C81351">
            <w:pPr>
              <w:spacing w:line="240" w:lineRule="auto"/>
              <w:rPr>
                <w:rFonts w:cstheme="minorHAnsi"/>
                <w:sz w:val="20"/>
                <w:szCs w:val="20"/>
              </w:rPr>
            </w:pPr>
            <w:r w:rsidRPr="003D43A3">
              <w:rPr>
                <w:sz w:val="20"/>
                <w:szCs w:val="20"/>
              </w:rPr>
              <w:t>Tiekėjo atitikties deklaracija (specialiųjų pirkimo sąlygų 12 priedas)</w:t>
            </w:r>
          </w:p>
        </w:tc>
        <w:tc>
          <w:tcPr>
            <w:tcW w:w="1575" w:type="dxa"/>
            <w:tcBorders>
              <w:top w:val="single" w:sz="4" w:space="0" w:color="auto"/>
              <w:left w:val="nil"/>
              <w:bottom w:val="single" w:sz="4" w:space="0" w:color="auto"/>
              <w:right w:val="single" w:sz="4" w:space="0" w:color="auto"/>
            </w:tcBorders>
            <w:shd w:val="clear" w:color="auto" w:fill="auto"/>
            <w:noWrap/>
            <w:vAlign w:val="bottom"/>
          </w:tcPr>
          <w:p w14:paraId="68D26DE9" w14:textId="77777777" w:rsidR="00E631DA" w:rsidRPr="003D43A3" w:rsidRDefault="00E631DA" w:rsidP="00C81351">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6BCF8545" w14:textId="77777777" w:rsidR="00E631DA" w:rsidRPr="003D43A3" w:rsidRDefault="00E631DA" w:rsidP="00C81351">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13388B0D" w14:textId="77777777" w:rsidR="00E631DA" w:rsidRPr="003D43A3" w:rsidRDefault="00E631DA" w:rsidP="00C81351">
            <w:pPr>
              <w:spacing w:after="0" w:line="240" w:lineRule="auto"/>
              <w:jc w:val="center"/>
              <w:rPr>
                <w:rFonts w:eastAsia="Times New Roman" w:cstheme="minorHAnsi"/>
                <w:sz w:val="20"/>
                <w:szCs w:val="20"/>
              </w:rPr>
            </w:pPr>
          </w:p>
        </w:tc>
      </w:tr>
      <w:tr w:rsidR="00E631DA" w:rsidRPr="00E20A77" w14:paraId="416C0A79" w14:textId="77777777" w:rsidTr="00184219">
        <w:trPr>
          <w:trHeight w:val="63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3A369636" w14:textId="1E5575D0" w:rsidR="00E631DA" w:rsidRPr="003D43A3" w:rsidRDefault="00E631DA" w:rsidP="00C81351">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 xml:space="preserve">9. </w:t>
            </w:r>
          </w:p>
        </w:tc>
        <w:tc>
          <w:tcPr>
            <w:tcW w:w="3118" w:type="dxa"/>
            <w:tcBorders>
              <w:top w:val="single" w:sz="4" w:space="0" w:color="auto"/>
              <w:left w:val="nil"/>
              <w:bottom w:val="single" w:sz="4" w:space="0" w:color="auto"/>
              <w:right w:val="single" w:sz="4" w:space="0" w:color="auto"/>
            </w:tcBorders>
            <w:shd w:val="clear" w:color="auto" w:fill="auto"/>
          </w:tcPr>
          <w:p w14:paraId="5B2D6796" w14:textId="23260E3E" w:rsidR="00E631DA" w:rsidRPr="003D43A3" w:rsidRDefault="00E631DA" w:rsidP="00C81351">
            <w:pPr>
              <w:spacing w:line="240" w:lineRule="auto"/>
              <w:rPr>
                <w:rFonts w:cstheme="minorHAnsi"/>
                <w:sz w:val="20"/>
                <w:szCs w:val="20"/>
              </w:rPr>
            </w:pPr>
            <w:r w:rsidRPr="003D43A3">
              <w:rPr>
                <w:sz w:val="20"/>
                <w:szCs w:val="20"/>
              </w:rPr>
              <w:t>Informacijos apie tiekėją pateikimo forma</w:t>
            </w:r>
            <w:r w:rsidR="003D43A3" w:rsidRPr="003D43A3">
              <w:rPr>
                <w:sz w:val="20"/>
                <w:szCs w:val="20"/>
              </w:rPr>
              <w:t xml:space="preserve"> (specialiųjų pirkimo sąlygų 13 priedas)</w:t>
            </w:r>
          </w:p>
        </w:tc>
        <w:tc>
          <w:tcPr>
            <w:tcW w:w="1575" w:type="dxa"/>
            <w:tcBorders>
              <w:top w:val="single" w:sz="4" w:space="0" w:color="auto"/>
              <w:left w:val="nil"/>
              <w:bottom w:val="single" w:sz="4" w:space="0" w:color="auto"/>
              <w:right w:val="single" w:sz="4" w:space="0" w:color="auto"/>
            </w:tcBorders>
            <w:shd w:val="clear" w:color="auto" w:fill="auto"/>
            <w:noWrap/>
            <w:vAlign w:val="bottom"/>
          </w:tcPr>
          <w:p w14:paraId="77EBDAC0" w14:textId="77777777" w:rsidR="00E631DA" w:rsidRPr="003D43A3" w:rsidRDefault="00E631DA" w:rsidP="00C81351">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2E340238" w14:textId="77777777" w:rsidR="00E631DA" w:rsidRPr="003D43A3" w:rsidRDefault="00E631DA" w:rsidP="00C81351">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1C45EB99" w14:textId="77777777" w:rsidR="00E631DA" w:rsidRPr="003D43A3" w:rsidRDefault="00E631DA" w:rsidP="00C81351">
            <w:pPr>
              <w:spacing w:after="0" w:line="240" w:lineRule="auto"/>
              <w:jc w:val="center"/>
              <w:rPr>
                <w:rFonts w:eastAsia="Times New Roman" w:cstheme="minorHAnsi"/>
                <w:sz w:val="20"/>
                <w:szCs w:val="20"/>
              </w:rPr>
            </w:pPr>
          </w:p>
        </w:tc>
      </w:tr>
    </w:tbl>
    <w:p w14:paraId="611EE369" w14:textId="77777777" w:rsidR="00946961" w:rsidRDefault="00946961" w:rsidP="00946961">
      <w:pPr>
        <w:spacing w:after="0" w:line="240" w:lineRule="auto"/>
        <w:jc w:val="both"/>
        <w:rPr>
          <w:rFonts w:cstheme="minorHAnsi"/>
          <w:b/>
          <w:bCs/>
          <w:color w:val="EE0000"/>
        </w:rPr>
      </w:pPr>
    </w:p>
    <w:p w14:paraId="79072CC0" w14:textId="77777777" w:rsidR="00946961" w:rsidRPr="00E20A77" w:rsidRDefault="00946961" w:rsidP="00946961">
      <w:pPr>
        <w:spacing w:after="0" w:line="240" w:lineRule="auto"/>
        <w:jc w:val="both"/>
        <w:rPr>
          <w:rFonts w:cstheme="minorHAnsi"/>
          <w:b/>
          <w:bCs/>
        </w:rPr>
      </w:pPr>
      <w:r w:rsidRPr="00E20A77">
        <w:rPr>
          <w:rFonts w:cstheme="minorHAnsi"/>
          <w:b/>
          <w:bCs/>
        </w:rPr>
        <w:t>Pasirašydamas šį pasiūlymą, tvirtintu, kad:</w:t>
      </w:r>
    </w:p>
    <w:p w14:paraId="234CBA63" w14:textId="77777777" w:rsidR="00946961" w:rsidRPr="00E20A77" w:rsidRDefault="00946961" w:rsidP="00946961">
      <w:pPr>
        <w:pStyle w:val="Sraopastraipa"/>
        <w:numPr>
          <w:ilvl w:val="0"/>
          <w:numId w:val="39"/>
        </w:numPr>
        <w:tabs>
          <w:tab w:val="left" w:pos="851"/>
        </w:tabs>
        <w:spacing w:after="0" w:line="240" w:lineRule="auto"/>
        <w:ind w:left="0" w:firstLine="567"/>
        <w:jc w:val="both"/>
        <w:rPr>
          <w:rFonts w:cstheme="minorHAnsi"/>
          <w:b/>
          <w:bCs/>
          <w:smallCaps/>
        </w:rPr>
      </w:pPr>
      <w:r w:rsidRPr="00E20A7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1972C86" w14:textId="77777777" w:rsidR="00946961" w:rsidRPr="00E20A77" w:rsidRDefault="00946961" w:rsidP="00946961">
      <w:pPr>
        <w:pStyle w:val="Sraopastraipa"/>
        <w:numPr>
          <w:ilvl w:val="0"/>
          <w:numId w:val="39"/>
        </w:numPr>
        <w:tabs>
          <w:tab w:val="left" w:pos="851"/>
        </w:tabs>
        <w:spacing w:after="0" w:line="240" w:lineRule="auto"/>
        <w:ind w:left="0" w:firstLine="567"/>
        <w:jc w:val="both"/>
        <w:rPr>
          <w:rFonts w:cstheme="minorHAnsi"/>
          <w:b/>
          <w:bCs/>
          <w:smallCaps/>
        </w:rPr>
      </w:pPr>
      <w:r w:rsidRPr="00E20A77">
        <w:rPr>
          <w:rFonts w:cstheme="minorHAnsi"/>
        </w:rPr>
        <w:t>sutinku su pirkimo dokumentuose nustatytomis sąlygomis ir procedūromis,</w:t>
      </w:r>
    </w:p>
    <w:p w14:paraId="2F93F23D" w14:textId="77777777" w:rsidR="00946961" w:rsidRPr="000F169D" w:rsidRDefault="00946961" w:rsidP="00946961">
      <w:pPr>
        <w:pStyle w:val="Sraopastraipa"/>
        <w:numPr>
          <w:ilvl w:val="0"/>
          <w:numId w:val="39"/>
        </w:numPr>
        <w:tabs>
          <w:tab w:val="left" w:pos="851"/>
        </w:tabs>
        <w:spacing w:after="0" w:line="240" w:lineRule="auto"/>
        <w:ind w:left="0" w:firstLine="567"/>
        <w:jc w:val="both"/>
        <w:rPr>
          <w:rFonts w:cstheme="minorHAnsi"/>
        </w:rPr>
      </w:pPr>
      <w:r w:rsidRPr="00E565C8">
        <w:rPr>
          <w:rFonts w:eastAsia="Calibri" w:cstheme="minorHAnsi"/>
        </w:rPr>
        <w:t>pasiūlymo dokumentuose pateikti duomenys ir informacija yra teisinga ir apima viską, ko reikia tinkamam sutarties įvykdymui;</w:t>
      </w:r>
    </w:p>
    <w:p w14:paraId="37C2D729" w14:textId="49F4B728" w:rsidR="000F169D" w:rsidRPr="000F169D" w:rsidRDefault="000F169D" w:rsidP="000F169D">
      <w:pPr>
        <w:pStyle w:val="Sraopastraipa"/>
        <w:numPr>
          <w:ilvl w:val="0"/>
          <w:numId w:val="39"/>
        </w:numPr>
        <w:spacing w:after="0" w:line="240" w:lineRule="auto"/>
        <w:ind w:left="0" w:firstLine="567"/>
        <w:jc w:val="both"/>
        <w:rPr>
          <w:rFonts w:cstheme="minorHAnsi"/>
          <w:szCs w:val="24"/>
        </w:rPr>
      </w:pPr>
      <w:r>
        <w:rPr>
          <w:rFonts w:eastAsiaTheme="minorHAnsi" w:cstheme="minorHAnsi"/>
          <w:color w:val="000000"/>
          <w:lang w:eastAsia="en-US"/>
        </w:rPr>
        <w:t>t</w:t>
      </w:r>
      <w:r w:rsidRPr="000F169D">
        <w:rPr>
          <w:rFonts w:eastAsiaTheme="minorHAnsi" w:cstheme="minorHAnsi"/>
          <w:color w:val="000000"/>
          <w:lang w:eastAsia="en-US"/>
        </w:rPr>
        <w:t>eik</w:t>
      </w:r>
      <w:r>
        <w:rPr>
          <w:rFonts w:eastAsiaTheme="minorHAnsi" w:cstheme="minorHAnsi"/>
          <w:color w:val="000000"/>
          <w:lang w:eastAsia="en-US"/>
        </w:rPr>
        <w:t>iant</w:t>
      </w:r>
      <w:r w:rsidRPr="000F169D">
        <w:rPr>
          <w:rFonts w:eastAsiaTheme="minorHAnsi" w:cstheme="minorHAnsi"/>
          <w:color w:val="000000"/>
          <w:lang w:eastAsia="en-US"/>
        </w:rPr>
        <w:t xml:space="preserve"> šį pasiūlymą mes patvirtiname, kad į mūsų siūlomų </w:t>
      </w:r>
      <w:r w:rsidRPr="000F169D">
        <w:rPr>
          <w:rFonts w:eastAsiaTheme="minorHAnsi" w:cstheme="minorHAnsi"/>
          <w:lang w:eastAsia="en-US"/>
        </w:rPr>
        <w:t>prekių k</w:t>
      </w:r>
      <w:r w:rsidRPr="000F169D">
        <w:rPr>
          <w:rFonts w:eastAsiaTheme="minorHAnsi" w:cstheme="minorHAnsi"/>
          <w:color w:val="000000"/>
          <w:lang w:eastAsia="en-US"/>
        </w:rPr>
        <w:t>ainą įskaičiuotos visos šio pirkimo objekto pirkimo išlaidos ir mokesčiai, ir mes prisiimame riziką už visas išlaidas, kurias teikdami pasiūlymą ir laikydamiesi pirkimo dokumentuose nustatytų reikalavimų privalėjome įskaičiuoti į pasiūlymo kainą</w:t>
      </w:r>
      <w:r>
        <w:rPr>
          <w:rFonts w:eastAsiaTheme="minorHAnsi" w:cstheme="minorHAnsi"/>
          <w:color w:val="000000"/>
          <w:lang w:eastAsia="en-US"/>
        </w:rPr>
        <w:t>;</w:t>
      </w:r>
    </w:p>
    <w:p w14:paraId="59C0D4AB" w14:textId="77777777" w:rsidR="00946961" w:rsidRPr="00E565C8" w:rsidRDefault="00946961" w:rsidP="00946961">
      <w:pPr>
        <w:pStyle w:val="Sraopastraipa"/>
        <w:numPr>
          <w:ilvl w:val="0"/>
          <w:numId w:val="39"/>
        </w:numPr>
        <w:tabs>
          <w:tab w:val="left" w:pos="851"/>
        </w:tabs>
        <w:spacing w:after="0" w:line="240" w:lineRule="auto"/>
        <w:ind w:left="0" w:firstLine="567"/>
        <w:jc w:val="both"/>
        <w:rPr>
          <w:rFonts w:cstheme="minorHAnsi"/>
        </w:rPr>
      </w:pPr>
      <w:r w:rsidRPr="00E565C8">
        <w:rPr>
          <w:rFonts w:cstheme="minorHAnsi"/>
        </w:rPr>
        <w:t>pasiūlymas galioja specialiųjų pirkimo sąlygų 1 priede „Terminai“ atitinkamame punkte nurodytą terminą.</w:t>
      </w:r>
    </w:p>
    <w:p w14:paraId="55AB7B09" w14:textId="77777777" w:rsidR="00946961" w:rsidRPr="00E565C8" w:rsidRDefault="00946961" w:rsidP="00946961">
      <w:pPr>
        <w:spacing w:after="0" w:line="240" w:lineRule="auto"/>
        <w:rPr>
          <w:rFonts w:cstheme="minorHAnsi"/>
        </w:rPr>
      </w:pPr>
    </w:p>
    <w:p w14:paraId="2E46CED3" w14:textId="77777777" w:rsidR="003D43A3" w:rsidRDefault="003D43A3" w:rsidP="00946961">
      <w:pPr>
        <w:spacing w:after="0" w:line="240" w:lineRule="auto"/>
        <w:rPr>
          <w:rFonts w:cstheme="minorHAnsi"/>
        </w:rPr>
      </w:pPr>
    </w:p>
    <w:p w14:paraId="047E3B74" w14:textId="77777777" w:rsidR="000F169D" w:rsidRPr="00E565C8" w:rsidRDefault="000F169D" w:rsidP="00946961">
      <w:pPr>
        <w:spacing w:after="0" w:line="240" w:lineRule="auto"/>
        <w:rPr>
          <w:rFonts w:cstheme="minorHAnsi"/>
        </w:rPr>
      </w:pPr>
    </w:p>
    <w:p w14:paraId="3148EF4A" w14:textId="77777777" w:rsidR="00946961" w:rsidRPr="00E565C8" w:rsidRDefault="00946961" w:rsidP="00946961">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46961" w:rsidRPr="00E565C8" w14:paraId="5F8B8A05" w14:textId="77777777" w:rsidTr="00C81351">
        <w:trPr>
          <w:trHeight w:val="186"/>
        </w:trPr>
        <w:tc>
          <w:tcPr>
            <w:tcW w:w="3870" w:type="dxa"/>
            <w:tcBorders>
              <w:top w:val="single" w:sz="4" w:space="0" w:color="auto"/>
              <w:left w:val="nil"/>
              <w:bottom w:val="nil"/>
              <w:right w:val="nil"/>
            </w:tcBorders>
          </w:tcPr>
          <w:p w14:paraId="5610A97F" w14:textId="77777777" w:rsidR="00946961" w:rsidRPr="00E565C8" w:rsidRDefault="00946961" w:rsidP="00C81351">
            <w:pPr>
              <w:spacing w:after="0" w:line="240" w:lineRule="auto"/>
              <w:rPr>
                <w:rFonts w:cstheme="minorHAnsi"/>
                <w:color w:val="808080" w:themeColor="background1" w:themeShade="80"/>
                <w:vertAlign w:val="superscript"/>
              </w:rPr>
            </w:pPr>
            <w:r w:rsidRPr="00E565C8">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8434F24" w14:textId="77777777" w:rsidR="00946961" w:rsidRPr="00E565C8" w:rsidRDefault="00946961" w:rsidP="00C81351">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29400866" w14:textId="77777777" w:rsidR="00946961" w:rsidRPr="00E565C8" w:rsidRDefault="00946961" w:rsidP="00C81351">
            <w:pPr>
              <w:spacing w:after="0" w:line="240" w:lineRule="auto"/>
              <w:jc w:val="center"/>
              <w:rPr>
                <w:rFonts w:cstheme="minorHAnsi"/>
                <w:color w:val="808080" w:themeColor="background1" w:themeShade="80"/>
                <w:vertAlign w:val="superscript"/>
              </w:rPr>
            </w:pPr>
            <w:r w:rsidRPr="00E565C8">
              <w:rPr>
                <w:rFonts w:cstheme="minorHAnsi"/>
                <w:i/>
                <w:color w:val="808080" w:themeColor="background1" w:themeShade="80"/>
                <w:vertAlign w:val="superscript"/>
              </w:rPr>
              <w:t>(Parašas)</w:t>
            </w:r>
          </w:p>
        </w:tc>
        <w:tc>
          <w:tcPr>
            <w:tcW w:w="701" w:type="dxa"/>
            <w:tcBorders>
              <w:top w:val="nil"/>
              <w:left w:val="nil"/>
              <w:bottom w:val="nil"/>
              <w:right w:val="nil"/>
            </w:tcBorders>
          </w:tcPr>
          <w:p w14:paraId="188EEF3F" w14:textId="77777777" w:rsidR="00946961" w:rsidRPr="00E565C8" w:rsidRDefault="00946961" w:rsidP="00C81351">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3E7D1496" w14:textId="77777777" w:rsidR="00946961" w:rsidRPr="00E565C8" w:rsidRDefault="00946961" w:rsidP="00C81351">
            <w:pPr>
              <w:spacing w:after="0" w:line="240" w:lineRule="auto"/>
              <w:jc w:val="right"/>
              <w:rPr>
                <w:rFonts w:cstheme="minorHAnsi"/>
                <w:color w:val="808080" w:themeColor="background1" w:themeShade="80"/>
                <w:vertAlign w:val="superscript"/>
              </w:rPr>
            </w:pPr>
            <w:r w:rsidRPr="00E565C8">
              <w:rPr>
                <w:rFonts w:cstheme="minorHAnsi"/>
                <w:i/>
                <w:color w:val="808080" w:themeColor="background1" w:themeShade="80"/>
                <w:vertAlign w:val="superscript"/>
              </w:rPr>
              <w:t>(Vardas, pavardė)</w:t>
            </w:r>
          </w:p>
        </w:tc>
      </w:tr>
    </w:tbl>
    <w:p w14:paraId="073ABF41" w14:textId="764741B4" w:rsidR="00946961" w:rsidRDefault="00946961" w:rsidP="00946961">
      <w:pPr>
        <w:rPr>
          <w:rFonts w:cstheme="minorHAnsi"/>
          <w:color w:val="7030A0"/>
        </w:rPr>
      </w:pPr>
    </w:p>
    <w:p w14:paraId="67EB4575" w14:textId="24A74100" w:rsidR="00D6412E" w:rsidRDefault="00D6412E" w:rsidP="002303DF">
      <w:pPr>
        <w:jc w:val="center"/>
        <w:rPr>
          <w:rFonts w:cstheme="minorHAnsi"/>
          <w:color w:val="7030A0"/>
        </w:rPr>
      </w:pPr>
      <w:r w:rsidRPr="00F0499F">
        <w:rPr>
          <w:rFonts w:cstheme="minorHAnsi"/>
        </w:rPr>
        <w:t>_____</w:t>
      </w:r>
      <w:r w:rsidR="003D43A3">
        <w:rPr>
          <w:rFonts w:cstheme="minorHAnsi"/>
        </w:rPr>
        <w:t>___</w:t>
      </w:r>
      <w:r w:rsidRPr="00F0499F">
        <w:rPr>
          <w:rFonts w:cstheme="minorHAnsi"/>
        </w:rPr>
        <w:t>_____</w:t>
      </w:r>
      <w:r>
        <w:rPr>
          <w:rFonts w:cstheme="minorHAnsi"/>
          <w:color w:val="7030A0"/>
        </w:rPr>
        <w:br w:type="page"/>
      </w:r>
    </w:p>
    <w:p w14:paraId="47D47FDB" w14:textId="77777777" w:rsidR="00D6412E" w:rsidRPr="00F0499F" w:rsidRDefault="00D6412E" w:rsidP="00D6412E">
      <w:pPr>
        <w:rPr>
          <w:rFonts w:cstheme="minorHAnsi"/>
          <w:b/>
          <w:bCs/>
          <w:smallCaps/>
          <w:sz w:val="22"/>
          <w:szCs w:val="22"/>
        </w:rPr>
      </w:pPr>
    </w:p>
    <w:p w14:paraId="3E39D30B" w14:textId="46C1F27C" w:rsidR="00D6412E" w:rsidRPr="00F0499F" w:rsidRDefault="00D6412E" w:rsidP="00D6412E">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03549127"/>
      <w:r w:rsidRPr="00F0499F">
        <w:rPr>
          <w:rFonts w:asciiTheme="minorHAnsi" w:eastAsia="Calibri" w:hAnsiTheme="minorHAnsi" w:cstheme="minorHAnsi"/>
          <w:color w:val="0070C0"/>
          <w:sz w:val="21"/>
          <w:szCs w:val="21"/>
        </w:rPr>
        <w:t xml:space="preserve">Pirkimo sąlygų </w:t>
      </w:r>
      <w:r w:rsidR="00E656A9">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4B6228B5" w14:textId="77777777" w:rsidR="00D6412E" w:rsidRPr="00F0499F" w:rsidRDefault="00D6412E" w:rsidP="00D6412E">
      <w:pPr>
        <w:jc w:val="center"/>
        <w:rPr>
          <w:b/>
          <w:szCs w:val="24"/>
        </w:rPr>
      </w:pPr>
    </w:p>
    <w:p w14:paraId="6926DC92" w14:textId="41428597" w:rsidR="00E656A9" w:rsidRPr="009419DA" w:rsidRDefault="00E656A9" w:rsidP="00E656A9">
      <w:pPr>
        <w:pStyle w:val="Paantrat"/>
        <w:jc w:val="center"/>
        <w:rPr>
          <w:rFonts w:cstheme="minorHAnsi"/>
          <w:b/>
          <w:bCs/>
          <w:smallCaps/>
          <w:color w:val="auto"/>
          <w:sz w:val="22"/>
          <w:szCs w:val="22"/>
        </w:rPr>
      </w:pPr>
      <w:r w:rsidRPr="009419DA">
        <w:rPr>
          <w:b/>
          <w:bCs/>
          <w:color w:val="auto"/>
        </w:rPr>
        <w:t xml:space="preserve">PASIŪLYMŲ VERTINIMO KRITERIJAI </w:t>
      </w:r>
      <w:r>
        <w:rPr>
          <w:b/>
          <w:bCs/>
          <w:color w:val="auto"/>
        </w:rPr>
        <w:t>IR</w:t>
      </w:r>
      <w:r w:rsidRPr="009419DA">
        <w:rPr>
          <w:b/>
          <w:bCs/>
          <w:color w:val="auto"/>
        </w:rPr>
        <w:t xml:space="preserve"> SĄLYGOS</w:t>
      </w:r>
    </w:p>
    <w:p w14:paraId="12E8C693" w14:textId="77777777" w:rsidR="00E656A9" w:rsidRPr="0091451F" w:rsidRDefault="00E656A9" w:rsidP="00E656A9">
      <w:pPr>
        <w:pStyle w:val="Sraopastraipa"/>
        <w:numPr>
          <w:ilvl w:val="0"/>
          <w:numId w:val="33"/>
        </w:numPr>
        <w:tabs>
          <w:tab w:val="left" w:pos="851"/>
          <w:tab w:val="left" w:pos="1276"/>
        </w:tabs>
        <w:spacing w:after="0" w:line="240" w:lineRule="auto"/>
        <w:ind w:left="0" w:firstLine="567"/>
        <w:jc w:val="both"/>
        <w:rPr>
          <w:rFonts w:cstheme="minorHAnsi"/>
        </w:rPr>
      </w:pPr>
      <w:r w:rsidRPr="0091451F">
        <w:rPr>
          <w:rFonts w:cstheme="minorHAnsi"/>
        </w:rPr>
        <w:t xml:space="preserve">Perkančioji organizacija ekonomiškai naudingiausią pasiūlymą išrenka pagal </w:t>
      </w:r>
      <w:r w:rsidRPr="0091451F">
        <w:rPr>
          <w:rFonts w:cstheme="minorHAnsi"/>
          <w:b/>
          <w:bCs/>
        </w:rPr>
        <w:t>kainą</w:t>
      </w:r>
      <w:r w:rsidRPr="0091451F">
        <w:rPr>
          <w:rFonts w:cstheme="minorHAnsi"/>
        </w:rPr>
        <w:t>.</w:t>
      </w:r>
    </w:p>
    <w:p w14:paraId="0716C0B6" w14:textId="77777777" w:rsidR="00E656A9" w:rsidRPr="0091451F" w:rsidRDefault="00E656A9" w:rsidP="00E656A9">
      <w:pPr>
        <w:pStyle w:val="Sraopastraipa"/>
        <w:numPr>
          <w:ilvl w:val="0"/>
          <w:numId w:val="33"/>
        </w:numPr>
        <w:tabs>
          <w:tab w:val="left" w:pos="851"/>
        </w:tabs>
        <w:spacing w:after="0" w:line="240" w:lineRule="auto"/>
        <w:ind w:left="0" w:firstLine="567"/>
        <w:jc w:val="both"/>
        <w:rPr>
          <w:rFonts w:cstheme="minorHAnsi"/>
        </w:rPr>
      </w:pPr>
      <w:r w:rsidRPr="0091451F">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BA84A" w14:textId="77777777" w:rsidR="00E656A9" w:rsidRPr="0091451F" w:rsidRDefault="00E656A9" w:rsidP="00E656A9">
      <w:pPr>
        <w:pStyle w:val="Sraopastraipa"/>
        <w:numPr>
          <w:ilvl w:val="0"/>
          <w:numId w:val="33"/>
        </w:numPr>
        <w:tabs>
          <w:tab w:val="left" w:pos="851"/>
        </w:tabs>
        <w:spacing w:after="0" w:line="240" w:lineRule="auto"/>
        <w:ind w:left="0" w:firstLine="567"/>
        <w:jc w:val="both"/>
        <w:rPr>
          <w:rFonts w:cstheme="minorHAnsi"/>
        </w:rPr>
      </w:pPr>
      <w:r w:rsidRPr="0091451F">
        <w:rPr>
          <w:rFonts w:cstheme="minorHAnsi"/>
        </w:rPr>
        <w:t>Perkančioji organizacija, vertindama pasiūlymus, vadovaudamasi</w:t>
      </w:r>
      <w:r w:rsidRPr="0091451F">
        <w:rPr>
          <w:rFonts w:cstheme="minorHAnsi"/>
          <w:spacing w:val="2"/>
          <w:shd w:val="clear" w:color="auto" w:fill="FFFFFF"/>
        </w:rPr>
        <w:t xml:space="preserve"> VPĮ 57 straipsnio 2 dalimi,</w:t>
      </w:r>
      <w:r w:rsidRPr="0091451F">
        <w:rPr>
          <w:rFonts w:cstheme="minorHAnsi"/>
        </w:rPr>
        <w:t xml:space="preserve"> </w:t>
      </w:r>
      <w:r w:rsidRPr="0091451F">
        <w:rPr>
          <w:rFonts w:cstheme="minorHAnsi"/>
          <w:spacing w:val="2"/>
          <w:shd w:val="clear" w:color="auto" w:fill="FFFFFF"/>
        </w:rPr>
        <w:t>gali prašyti tiekėjo pagrįsti ir tik tam tikrus atskirus įkainius, kurie jos vertinimu yra neįprastai maži.</w:t>
      </w:r>
    </w:p>
    <w:p w14:paraId="01A3CBC5" w14:textId="77777777" w:rsidR="00E656A9" w:rsidRPr="00210870" w:rsidRDefault="00E656A9" w:rsidP="00E656A9">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207C25DA" w14:textId="77777777" w:rsidR="008A6A91" w:rsidRDefault="003D43A3" w:rsidP="00D6412E">
      <w:pPr>
        <w:jc w:val="center"/>
        <w:rPr>
          <w:rFonts w:cstheme="minorHAnsi"/>
        </w:rPr>
      </w:pPr>
      <w:r>
        <w:rPr>
          <w:rFonts w:cstheme="minorHAnsi"/>
        </w:rPr>
        <w:t>________</w:t>
      </w:r>
      <w:r w:rsidR="00D6412E" w:rsidRPr="00F0499F">
        <w:rPr>
          <w:rFonts w:cstheme="minorHAnsi"/>
        </w:rPr>
        <w:t>__________</w:t>
      </w:r>
    </w:p>
    <w:p w14:paraId="7F78D070" w14:textId="77777777" w:rsidR="008A6A91" w:rsidRDefault="008A6A91">
      <w:pPr>
        <w:spacing w:line="259" w:lineRule="auto"/>
        <w:rPr>
          <w:rFonts w:cstheme="minorHAnsi"/>
        </w:rPr>
      </w:pPr>
      <w:r>
        <w:rPr>
          <w:rFonts w:cstheme="minorHAnsi"/>
        </w:rPr>
        <w:br w:type="page"/>
      </w:r>
    </w:p>
    <w:p w14:paraId="58E16148" w14:textId="333C265F" w:rsidR="008A6A91" w:rsidRDefault="008A6A91" w:rsidP="008A6A91">
      <w:pPr>
        <w:pStyle w:val="Antrat2"/>
        <w:ind w:left="5103"/>
        <w:rPr>
          <w:rFonts w:asciiTheme="minorHAnsi" w:hAnsiTheme="minorHAnsi"/>
          <w:color w:val="0070C0"/>
          <w:sz w:val="21"/>
          <w:szCs w:val="21"/>
        </w:rPr>
      </w:pPr>
      <w:bookmarkStart w:id="69" w:name="_Toc20354912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7</w:t>
      </w:r>
      <w:r w:rsidRPr="00F0499F">
        <w:rPr>
          <w:rFonts w:asciiTheme="minorHAnsi" w:hAnsiTheme="minorHAnsi"/>
          <w:color w:val="0070C0"/>
          <w:sz w:val="21"/>
          <w:szCs w:val="21"/>
        </w:rPr>
        <w:t xml:space="preserve"> priedas „Sutarties projektas“</w:t>
      </w:r>
      <w:bookmarkEnd w:id="69"/>
    </w:p>
    <w:p w14:paraId="595DE617" w14:textId="77777777" w:rsidR="008A6A91" w:rsidRPr="003D43A3" w:rsidRDefault="008A6A91" w:rsidP="008A6A91">
      <w:pPr>
        <w:rPr>
          <w:i/>
          <w:iCs/>
          <w:sz w:val="20"/>
          <w:szCs w:val="20"/>
        </w:rPr>
      </w:pPr>
      <w:r>
        <w:tab/>
      </w:r>
      <w:r>
        <w:tab/>
      </w:r>
      <w:r w:rsidRPr="003D43A3">
        <w:rPr>
          <w:i/>
          <w:iCs/>
          <w:sz w:val="20"/>
          <w:szCs w:val="20"/>
        </w:rPr>
        <w:t xml:space="preserve">                    (atskirais failais pateikiamos specialiosios ir bendrosios sutarties sąlygos)</w:t>
      </w:r>
    </w:p>
    <w:p w14:paraId="022B7702" w14:textId="55C4F1B0" w:rsidR="00D6412E" w:rsidRPr="00F0499F" w:rsidRDefault="00D6412E" w:rsidP="00D6412E">
      <w:pPr>
        <w:jc w:val="center"/>
        <w:rPr>
          <w:rFonts w:cstheme="minorHAnsi"/>
          <w:b/>
          <w:bCs/>
          <w:smallCaps/>
          <w:sz w:val="22"/>
          <w:szCs w:val="22"/>
        </w:rPr>
      </w:pPr>
      <w:r w:rsidRPr="00F0499F">
        <w:rPr>
          <w:rFonts w:cstheme="minorHAnsi"/>
          <w:b/>
          <w:bCs/>
          <w:smallCaps/>
          <w:sz w:val="22"/>
          <w:szCs w:val="22"/>
        </w:rPr>
        <w:br w:type="page"/>
      </w:r>
    </w:p>
    <w:p w14:paraId="58814A09" w14:textId="7571A2E2" w:rsidR="00D6412E" w:rsidRDefault="00D6412E" w:rsidP="00D6412E">
      <w:pPr>
        <w:pStyle w:val="Antrat2"/>
        <w:ind w:left="5103"/>
        <w:rPr>
          <w:rFonts w:asciiTheme="minorHAnsi" w:hAnsiTheme="minorHAnsi"/>
          <w:color w:val="0070C0"/>
          <w:sz w:val="21"/>
          <w:szCs w:val="21"/>
        </w:rPr>
      </w:pPr>
      <w:bookmarkStart w:id="70" w:name="_Ref39586171"/>
      <w:bookmarkStart w:id="71" w:name="_Ref39673580"/>
      <w:bookmarkStart w:id="72" w:name="_Ref39674283"/>
      <w:bookmarkStart w:id="73" w:name="_Toc203549129"/>
      <w:r w:rsidRPr="00F0499F">
        <w:rPr>
          <w:rFonts w:asciiTheme="minorHAnsi" w:hAnsiTheme="minorHAnsi"/>
          <w:color w:val="0070C0"/>
          <w:sz w:val="21"/>
          <w:szCs w:val="21"/>
        </w:rPr>
        <w:lastRenderedPageBreak/>
        <w:t xml:space="preserve">Pirkimo sąlygų </w:t>
      </w:r>
      <w:r w:rsidR="008A6A91">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 juridiniam asmeniui“</w:t>
      </w:r>
      <w:bookmarkEnd w:id="73"/>
    </w:p>
    <w:p w14:paraId="730231F5" w14:textId="77777777" w:rsidR="00D6412E" w:rsidRDefault="00D6412E" w:rsidP="00D6412E"/>
    <w:p w14:paraId="36436A0F" w14:textId="77777777" w:rsidR="00D6412E" w:rsidRPr="001C45C1" w:rsidRDefault="00D6412E" w:rsidP="001A0B3D">
      <w:pPr>
        <w:spacing w:after="0" w:line="240" w:lineRule="auto"/>
        <w:jc w:val="center"/>
        <w:rPr>
          <w:rFonts w:cstheme="minorHAnsi"/>
        </w:rPr>
      </w:pPr>
      <w:r w:rsidRPr="001C45C1">
        <w:rPr>
          <w:rFonts w:cstheme="minorHAnsi"/>
        </w:rPr>
        <w:t>Herbas arba prekių ženklas</w:t>
      </w:r>
    </w:p>
    <w:p w14:paraId="53488436" w14:textId="77777777" w:rsidR="00D6412E" w:rsidRPr="001C45C1" w:rsidRDefault="00D6412E" w:rsidP="001A0B3D">
      <w:pPr>
        <w:spacing w:after="0" w:line="240" w:lineRule="auto"/>
        <w:jc w:val="center"/>
        <w:rPr>
          <w:rFonts w:cstheme="minorHAnsi"/>
          <w:sz w:val="20"/>
          <w:szCs w:val="20"/>
        </w:rPr>
      </w:pPr>
      <w:r w:rsidRPr="001C45C1">
        <w:rPr>
          <w:rFonts w:cstheme="minorHAnsi"/>
          <w:sz w:val="20"/>
          <w:szCs w:val="20"/>
        </w:rPr>
        <w:t>(Tiekėjo pavadinimas)</w:t>
      </w:r>
    </w:p>
    <w:p w14:paraId="2004DF64" w14:textId="77777777" w:rsidR="00D6412E" w:rsidRPr="001C45C1" w:rsidRDefault="00D6412E" w:rsidP="001A0B3D">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FAB5A6" w14:textId="77777777" w:rsidR="00D6412E" w:rsidRPr="001C45C1" w:rsidRDefault="00D6412E" w:rsidP="001A0B3D">
      <w:pPr>
        <w:spacing w:after="0" w:line="240" w:lineRule="auto"/>
        <w:jc w:val="both"/>
        <w:rPr>
          <w:rFonts w:cstheme="minorHAnsi"/>
          <w:sz w:val="20"/>
          <w:szCs w:val="20"/>
        </w:rPr>
      </w:pPr>
    </w:p>
    <w:p w14:paraId="2E179598" w14:textId="77777777" w:rsidR="00D6412E" w:rsidRPr="001C45C1" w:rsidRDefault="00D6412E" w:rsidP="001A0B3D">
      <w:pPr>
        <w:spacing w:after="0" w:line="240" w:lineRule="auto"/>
        <w:jc w:val="center"/>
        <w:rPr>
          <w:rFonts w:cstheme="minorHAnsi"/>
          <w:sz w:val="24"/>
          <w:szCs w:val="24"/>
        </w:rPr>
      </w:pPr>
      <w:r w:rsidRPr="001C45C1">
        <w:rPr>
          <w:rFonts w:cstheme="minorHAnsi"/>
        </w:rPr>
        <w:t>__________________________</w:t>
      </w:r>
    </w:p>
    <w:p w14:paraId="59D2BE76" w14:textId="77777777" w:rsidR="00D6412E" w:rsidRPr="001C45C1" w:rsidRDefault="00D6412E" w:rsidP="001A0B3D">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4E19155" w14:textId="77777777" w:rsidR="00D6412E" w:rsidRPr="001C45C1" w:rsidRDefault="00D6412E" w:rsidP="001A0B3D">
      <w:pPr>
        <w:spacing w:after="0" w:line="240" w:lineRule="auto"/>
        <w:jc w:val="center"/>
        <w:rPr>
          <w:rFonts w:cstheme="minorHAnsi"/>
          <w:b/>
          <w:sz w:val="24"/>
          <w:szCs w:val="24"/>
        </w:rPr>
      </w:pPr>
    </w:p>
    <w:p w14:paraId="5C9122E6" w14:textId="77777777" w:rsidR="00D6412E" w:rsidRPr="001C45C1" w:rsidRDefault="00D6412E" w:rsidP="001A0B3D">
      <w:pPr>
        <w:autoSpaceDE w:val="0"/>
        <w:autoSpaceDN w:val="0"/>
        <w:adjustRightInd w:val="0"/>
        <w:spacing w:after="0" w:line="240" w:lineRule="auto"/>
        <w:jc w:val="center"/>
        <w:rPr>
          <w:rFonts w:cstheme="minorHAnsi"/>
        </w:rPr>
      </w:pPr>
      <w:r w:rsidRPr="001C45C1">
        <w:rPr>
          <w:rFonts w:cstheme="minorHAnsi"/>
          <w:b/>
          <w:bCs/>
        </w:rPr>
        <w:t>TIEKĖJO DEKLARACIJA</w:t>
      </w:r>
    </w:p>
    <w:p w14:paraId="46F4B429" w14:textId="77777777" w:rsidR="00D6412E" w:rsidRPr="001C45C1" w:rsidRDefault="00D6412E" w:rsidP="001A0B3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4B0643C" w14:textId="77777777" w:rsidR="00D6412E" w:rsidRPr="001C45C1" w:rsidRDefault="00D6412E" w:rsidP="001A0B3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E021561" w14:textId="77777777" w:rsidR="00D6412E" w:rsidRPr="001C45C1" w:rsidRDefault="00D6412E" w:rsidP="001A0B3D">
      <w:pPr>
        <w:shd w:val="clear" w:color="auto" w:fill="FFFFFF"/>
        <w:spacing w:after="0" w:line="240" w:lineRule="auto"/>
        <w:ind w:firstLine="3969"/>
        <w:rPr>
          <w:rFonts w:cstheme="minorHAnsi"/>
          <w:bCs/>
          <w:color w:val="000000"/>
          <w:sz w:val="20"/>
          <w:szCs w:val="20"/>
        </w:rPr>
      </w:pPr>
    </w:p>
    <w:p w14:paraId="60FB244B" w14:textId="77777777" w:rsidR="00D6412E" w:rsidRPr="001C45C1" w:rsidRDefault="00D6412E" w:rsidP="001A0B3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DAC4D68" w14:textId="77777777" w:rsidR="00D6412E" w:rsidRPr="001C45C1" w:rsidRDefault="00D6412E" w:rsidP="001A0B3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622416E" w14:textId="77777777" w:rsidR="00D6412E" w:rsidRPr="001C45C1" w:rsidRDefault="00D6412E" w:rsidP="001A0B3D">
      <w:pPr>
        <w:shd w:val="clear" w:color="auto" w:fill="FFFFFF"/>
        <w:spacing w:after="0" w:line="240" w:lineRule="auto"/>
        <w:jc w:val="center"/>
        <w:rPr>
          <w:rFonts w:cstheme="minorHAnsi"/>
          <w:bCs/>
          <w:color w:val="000000"/>
          <w:sz w:val="20"/>
          <w:szCs w:val="20"/>
        </w:rPr>
      </w:pPr>
    </w:p>
    <w:p w14:paraId="1B351113" w14:textId="77777777" w:rsidR="00D6412E" w:rsidRPr="001C45C1" w:rsidRDefault="00D6412E" w:rsidP="001A0B3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5DDCBFF8" w14:textId="77777777" w:rsidR="00D6412E" w:rsidRPr="001C45C1" w:rsidRDefault="00D6412E" w:rsidP="001A0B3D">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8BD8487" w14:textId="77777777" w:rsidR="00D6412E" w:rsidRPr="001C45C1" w:rsidRDefault="00D6412E" w:rsidP="001A0B3D">
      <w:pPr>
        <w:snapToGrid w:val="0"/>
        <w:spacing w:after="0" w:line="240" w:lineRule="auto"/>
        <w:jc w:val="both"/>
        <w:rPr>
          <w:rFonts w:cstheme="minorHAnsi"/>
          <w:spacing w:val="-2"/>
        </w:rPr>
      </w:pPr>
    </w:p>
    <w:p w14:paraId="19921D6A" w14:textId="77777777" w:rsidR="00D6412E" w:rsidRPr="001C45C1" w:rsidRDefault="00D6412E" w:rsidP="001A0B3D">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157F346A" w14:textId="77777777" w:rsidR="00D6412E" w:rsidRPr="001C45C1" w:rsidRDefault="00D6412E" w:rsidP="001A0B3D">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C0A963B" w14:textId="77777777" w:rsidR="00D6412E" w:rsidRDefault="00D6412E" w:rsidP="001A0B3D">
      <w:pPr>
        <w:snapToGrid w:val="0"/>
        <w:spacing w:after="0" w:line="240" w:lineRule="auto"/>
        <w:ind w:right="-1"/>
        <w:jc w:val="both"/>
        <w:rPr>
          <w:rFonts w:cstheme="minorHAnsi"/>
          <w:spacing w:val="-2"/>
        </w:rPr>
      </w:pPr>
    </w:p>
    <w:p w14:paraId="4D323976" w14:textId="77777777" w:rsidR="00D6412E" w:rsidRPr="001C45C1" w:rsidRDefault="00D6412E" w:rsidP="001A0B3D">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AD35084" w14:textId="77777777" w:rsidR="00D6412E" w:rsidRPr="00B015FC" w:rsidRDefault="00D6412E" w:rsidP="001A0B3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7C499F7" w14:textId="77777777" w:rsidR="00D6412E" w:rsidRDefault="00D6412E" w:rsidP="001A0B3D">
      <w:pPr>
        <w:snapToGrid w:val="0"/>
        <w:spacing w:after="0" w:line="240" w:lineRule="auto"/>
        <w:ind w:right="-1"/>
        <w:jc w:val="both"/>
        <w:rPr>
          <w:rFonts w:cstheme="minorHAnsi"/>
          <w:spacing w:val="-2"/>
        </w:rPr>
      </w:pPr>
    </w:p>
    <w:p w14:paraId="0C53738C" w14:textId="77777777" w:rsidR="00D6412E" w:rsidRPr="001C45C1" w:rsidRDefault="00D6412E" w:rsidP="001A0B3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8847B07" w14:textId="77777777" w:rsidR="00D6412E" w:rsidRPr="00B015FC" w:rsidRDefault="00D6412E" w:rsidP="001A0B3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D70AC17" w14:textId="77777777" w:rsidR="00D6412E" w:rsidRDefault="00D6412E" w:rsidP="001A0B3D">
      <w:pPr>
        <w:snapToGrid w:val="0"/>
        <w:spacing w:after="0" w:line="240" w:lineRule="auto"/>
        <w:ind w:right="-1"/>
        <w:jc w:val="both"/>
        <w:rPr>
          <w:rFonts w:cstheme="minorHAnsi"/>
          <w:spacing w:val="-2"/>
        </w:rPr>
      </w:pPr>
    </w:p>
    <w:p w14:paraId="36869B3D" w14:textId="77777777" w:rsidR="00D6412E" w:rsidRPr="001C45C1" w:rsidRDefault="00D6412E" w:rsidP="001A0B3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4FE456E" w14:textId="77777777" w:rsidR="00D6412E" w:rsidRPr="00425CFB" w:rsidRDefault="00D6412E" w:rsidP="001A0B3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9BA77BD" w14:textId="77777777" w:rsidR="00D6412E" w:rsidRDefault="00D6412E" w:rsidP="001A0B3D">
      <w:pPr>
        <w:spacing w:after="0" w:line="240" w:lineRule="auto"/>
        <w:jc w:val="both"/>
        <w:rPr>
          <w:rFonts w:cstheme="minorHAnsi"/>
          <w:sz w:val="24"/>
          <w:szCs w:val="24"/>
        </w:rPr>
      </w:pPr>
    </w:p>
    <w:p w14:paraId="51903AEB" w14:textId="77777777" w:rsidR="00D6412E" w:rsidRPr="00425CFB" w:rsidRDefault="00D6412E" w:rsidP="001A0B3D">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531181F" w14:textId="77777777" w:rsidR="00D6412E" w:rsidRPr="00425CFB" w:rsidRDefault="00D6412E" w:rsidP="001A0B3D">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777336D" w14:textId="77777777" w:rsidR="00D6412E" w:rsidRPr="00425CFB" w:rsidRDefault="00D6412E" w:rsidP="001A0B3D">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2FCD874" w14:textId="77777777" w:rsidR="00D6412E" w:rsidRPr="00425CFB" w:rsidRDefault="00D6412E" w:rsidP="001A0B3D">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908BDA6" w14:textId="77777777" w:rsidR="00D6412E" w:rsidRPr="00425CFB" w:rsidRDefault="00D6412E" w:rsidP="001A0B3D">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7F60452B" w14:textId="77777777" w:rsidR="00D6412E" w:rsidRPr="00425CFB" w:rsidRDefault="00D6412E" w:rsidP="00D6412E">
      <w:pPr>
        <w:rPr>
          <w:sz w:val="20"/>
          <w:szCs w:val="20"/>
        </w:rPr>
      </w:pPr>
    </w:p>
    <w:p w14:paraId="2B4A87D8" w14:textId="6C3B2BF6" w:rsidR="00D6412E" w:rsidRDefault="00D6412E" w:rsidP="00D6412E">
      <w:pPr>
        <w:rPr>
          <w:sz w:val="20"/>
          <w:szCs w:val="20"/>
        </w:rPr>
      </w:pPr>
      <w:r>
        <w:rPr>
          <w:sz w:val="20"/>
          <w:szCs w:val="20"/>
        </w:rPr>
        <w:br w:type="page"/>
      </w:r>
    </w:p>
    <w:p w14:paraId="654A41CF" w14:textId="658CC09F" w:rsidR="00D6412E" w:rsidRDefault="00D6412E" w:rsidP="00D6412E">
      <w:pPr>
        <w:pStyle w:val="Antrat2"/>
        <w:ind w:left="5103"/>
        <w:rPr>
          <w:rFonts w:asciiTheme="minorHAnsi" w:hAnsiTheme="minorHAnsi"/>
          <w:color w:val="0070C0"/>
          <w:sz w:val="21"/>
          <w:szCs w:val="21"/>
        </w:rPr>
      </w:pPr>
      <w:bookmarkStart w:id="74" w:name="_Toc203549130"/>
      <w:r>
        <w:rPr>
          <w:rFonts w:asciiTheme="minorHAnsi" w:hAnsiTheme="minorHAnsi"/>
          <w:color w:val="0070C0"/>
          <w:sz w:val="21"/>
          <w:szCs w:val="21"/>
        </w:rPr>
        <w:lastRenderedPageBreak/>
        <w:t xml:space="preserve">Pirkimo sąlygų </w:t>
      </w:r>
      <w:r w:rsidR="008A6A91">
        <w:rPr>
          <w:rFonts w:asciiTheme="minorHAnsi" w:hAnsiTheme="minorHAnsi"/>
          <w:color w:val="0070C0"/>
          <w:sz w:val="21"/>
          <w:szCs w:val="21"/>
        </w:rPr>
        <w:t>9</w:t>
      </w:r>
      <w:r>
        <w:rPr>
          <w:rFonts w:asciiTheme="minorHAnsi" w:hAnsiTheme="minorHAnsi"/>
          <w:color w:val="0070C0"/>
          <w:sz w:val="21"/>
          <w:szCs w:val="21"/>
        </w:rPr>
        <w:t xml:space="preserve"> priedas „Tiekėjo deklaracija dėl atitikties Reglamento nuostatoms fiziniam asmeniui“</w:t>
      </w:r>
      <w:bookmarkEnd w:id="74"/>
    </w:p>
    <w:p w14:paraId="6CCB81F5" w14:textId="77777777" w:rsidR="00D6412E" w:rsidRPr="00425CFB" w:rsidRDefault="00D6412E" w:rsidP="00D6412E">
      <w:pPr>
        <w:rPr>
          <w:sz w:val="20"/>
          <w:szCs w:val="20"/>
        </w:rPr>
      </w:pPr>
    </w:p>
    <w:p w14:paraId="415D002A" w14:textId="063DBD56" w:rsidR="00D6412E" w:rsidRPr="001C45C1" w:rsidRDefault="001A0B3D" w:rsidP="001A0B3D">
      <w:pPr>
        <w:spacing w:line="240" w:lineRule="auto"/>
        <w:jc w:val="center"/>
        <w:rPr>
          <w:rFonts w:cstheme="minorHAnsi"/>
          <w:sz w:val="20"/>
          <w:szCs w:val="20"/>
        </w:rPr>
      </w:pPr>
      <w:r>
        <w:rPr>
          <w:rFonts w:cstheme="minorHAnsi"/>
          <w:sz w:val="20"/>
          <w:szCs w:val="20"/>
        </w:rPr>
        <w:t>(</w:t>
      </w:r>
      <w:r w:rsidR="00D6412E" w:rsidRPr="001C45C1">
        <w:rPr>
          <w:rFonts w:cstheme="minorHAnsi"/>
          <w:sz w:val="20"/>
          <w:szCs w:val="20"/>
        </w:rPr>
        <w:t>Tiekėjo pavadinimas)</w:t>
      </w:r>
    </w:p>
    <w:p w14:paraId="27DC17B0" w14:textId="77777777" w:rsidR="00D6412E" w:rsidRPr="001C45C1" w:rsidRDefault="00D6412E" w:rsidP="001A0B3D">
      <w:pPr>
        <w:spacing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18578E7" w14:textId="77777777" w:rsidR="00D6412E" w:rsidRPr="001C45C1" w:rsidRDefault="00D6412E" w:rsidP="001A0B3D">
      <w:pPr>
        <w:spacing w:line="240" w:lineRule="auto"/>
        <w:jc w:val="both"/>
        <w:rPr>
          <w:rFonts w:cstheme="minorHAnsi"/>
          <w:sz w:val="20"/>
          <w:szCs w:val="20"/>
        </w:rPr>
      </w:pPr>
    </w:p>
    <w:p w14:paraId="387C1813" w14:textId="77777777" w:rsidR="00D6412E" w:rsidRPr="001C45C1" w:rsidRDefault="00D6412E" w:rsidP="001A0B3D">
      <w:pPr>
        <w:spacing w:after="0" w:line="240" w:lineRule="auto"/>
        <w:jc w:val="center"/>
        <w:rPr>
          <w:rFonts w:cstheme="minorHAnsi"/>
          <w:sz w:val="24"/>
          <w:szCs w:val="24"/>
        </w:rPr>
      </w:pPr>
      <w:r w:rsidRPr="001C45C1">
        <w:rPr>
          <w:rFonts w:cstheme="minorHAnsi"/>
        </w:rPr>
        <w:t>__________________________</w:t>
      </w:r>
    </w:p>
    <w:p w14:paraId="0BB468CC" w14:textId="77777777" w:rsidR="00D6412E" w:rsidRPr="001C45C1" w:rsidRDefault="00D6412E" w:rsidP="001A0B3D">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325100F" w14:textId="77777777" w:rsidR="00D6412E" w:rsidRPr="001C45C1" w:rsidRDefault="00D6412E" w:rsidP="001A0B3D">
      <w:pPr>
        <w:spacing w:line="240" w:lineRule="auto"/>
        <w:jc w:val="center"/>
        <w:rPr>
          <w:rFonts w:cstheme="minorHAnsi"/>
          <w:b/>
          <w:sz w:val="24"/>
          <w:szCs w:val="24"/>
        </w:rPr>
      </w:pPr>
    </w:p>
    <w:p w14:paraId="5FE5E0E5" w14:textId="77777777" w:rsidR="00D6412E" w:rsidRPr="001C45C1" w:rsidRDefault="00D6412E" w:rsidP="001A0B3D">
      <w:pPr>
        <w:autoSpaceDE w:val="0"/>
        <w:autoSpaceDN w:val="0"/>
        <w:adjustRightInd w:val="0"/>
        <w:spacing w:line="240" w:lineRule="auto"/>
        <w:jc w:val="center"/>
        <w:rPr>
          <w:rFonts w:cstheme="minorHAnsi"/>
        </w:rPr>
      </w:pPr>
      <w:r w:rsidRPr="001C45C1">
        <w:rPr>
          <w:rFonts w:cstheme="minorHAnsi"/>
          <w:b/>
          <w:bCs/>
        </w:rPr>
        <w:t>TIEKĖJO DEKLARACIJA</w:t>
      </w:r>
    </w:p>
    <w:p w14:paraId="10F19C0B" w14:textId="77777777" w:rsidR="00D6412E" w:rsidRPr="001C45C1" w:rsidRDefault="00D6412E" w:rsidP="001A0B3D">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FFC0639" w14:textId="77777777" w:rsidR="00D6412E" w:rsidRPr="001C45C1" w:rsidRDefault="00D6412E" w:rsidP="001A0B3D">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2878356" w14:textId="77777777" w:rsidR="00D6412E" w:rsidRPr="001C45C1" w:rsidRDefault="00D6412E" w:rsidP="001A0B3D">
      <w:pPr>
        <w:shd w:val="clear" w:color="auto" w:fill="FFFFFF"/>
        <w:spacing w:after="0" w:line="240" w:lineRule="auto"/>
        <w:ind w:firstLine="3969"/>
        <w:rPr>
          <w:rFonts w:cstheme="minorHAnsi"/>
          <w:bCs/>
          <w:color w:val="000000"/>
          <w:sz w:val="20"/>
          <w:szCs w:val="20"/>
        </w:rPr>
      </w:pPr>
    </w:p>
    <w:p w14:paraId="43C650C9" w14:textId="77777777" w:rsidR="00D6412E" w:rsidRPr="001C45C1" w:rsidRDefault="00D6412E" w:rsidP="001A0B3D">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A1600FE" w14:textId="77777777" w:rsidR="00D6412E" w:rsidRPr="001C45C1" w:rsidRDefault="00D6412E" w:rsidP="001A0B3D">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930DF2D" w14:textId="77777777" w:rsidR="00D6412E" w:rsidRPr="001C45C1" w:rsidRDefault="00D6412E" w:rsidP="001A0B3D">
      <w:pPr>
        <w:shd w:val="clear" w:color="auto" w:fill="FFFFFF"/>
        <w:spacing w:line="240" w:lineRule="auto"/>
        <w:jc w:val="center"/>
        <w:rPr>
          <w:rFonts w:cstheme="minorHAnsi"/>
          <w:bCs/>
          <w:color w:val="000000"/>
          <w:sz w:val="20"/>
          <w:szCs w:val="20"/>
        </w:rPr>
      </w:pPr>
    </w:p>
    <w:p w14:paraId="52EE7F16" w14:textId="77777777" w:rsidR="00D6412E" w:rsidRPr="001C45C1" w:rsidRDefault="00D6412E" w:rsidP="001A0B3D">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28E629C" w14:textId="77777777" w:rsidR="00D6412E" w:rsidRPr="001C45C1" w:rsidRDefault="00D6412E" w:rsidP="001A0B3D">
      <w:pPr>
        <w:tabs>
          <w:tab w:val="left" w:pos="851"/>
        </w:tabs>
        <w:snapToGrid w:val="0"/>
        <w:spacing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4B69B890" w14:textId="77777777" w:rsidR="00D6412E" w:rsidRPr="00895F31" w:rsidRDefault="00D6412E" w:rsidP="001A0B3D">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31DA4780" w14:textId="77777777" w:rsidR="00D6412E" w:rsidRPr="00B015FC" w:rsidRDefault="00D6412E" w:rsidP="001A0B3D">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1DF5D584" w14:textId="77777777" w:rsidR="00D6412E" w:rsidRDefault="00D6412E" w:rsidP="001A0B3D">
      <w:pPr>
        <w:snapToGrid w:val="0"/>
        <w:spacing w:line="240" w:lineRule="auto"/>
        <w:ind w:right="-1"/>
        <w:jc w:val="both"/>
        <w:rPr>
          <w:rFonts w:cstheme="minorHAnsi"/>
          <w:spacing w:val="-2"/>
        </w:rPr>
      </w:pPr>
    </w:p>
    <w:p w14:paraId="7B0CDE86" w14:textId="77777777" w:rsidR="00D6412E" w:rsidRPr="001C45C1" w:rsidRDefault="00D6412E" w:rsidP="001A0B3D">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7C1B603" w14:textId="77777777" w:rsidR="00D6412E" w:rsidRPr="00B015FC" w:rsidRDefault="00D6412E" w:rsidP="001A0B3D">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D706A55" w14:textId="77777777" w:rsidR="00D6412E" w:rsidRDefault="00D6412E" w:rsidP="001A0B3D">
      <w:pPr>
        <w:snapToGrid w:val="0"/>
        <w:spacing w:line="240" w:lineRule="auto"/>
        <w:ind w:right="-1"/>
        <w:jc w:val="both"/>
        <w:rPr>
          <w:rFonts w:cstheme="minorHAnsi"/>
          <w:spacing w:val="-2"/>
        </w:rPr>
      </w:pPr>
    </w:p>
    <w:p w14:paraId="7CABFF2A" w14:textId="77777777" w:rsidR="00D6412E" w:rsidRPr="001C45C1" w:rsidRDefault="00D6412E" w:rsidP="001A0B3D">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D68E89D" w14:textId="77777777" w:rsidR="00D6412E" w:rsidRPr="00425CFB" w:rsidRDefault="00D6412E" w:rsidP="001A0B3D">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B0C0B3" w14:textId="77777777" w:rsidR="00D6412E" w:rsidRDefault="00D6412E" w:rsidP="001A0B3D">
      <w:pPr>
        <w:spacing w:line="240" w:lineRule="auto"/>
        <w:jc w:val="both"/>
        <w:rPr>
          <w:rFonts w:cstheme="minorHAnsi"/>
          <w:sz w:val="24"/>
          <w:szCs w:val="24"/>
        </w:rPr>
      </w:pPr>
    </w:p>
    <w:p w14:paraId="53DD81FF" w14:textId="77777777" w:rsidR="00D6412E" w:rsidRPr="00425CFB" w:rsidRDefault="00D6412E" w:rsidP="001A0B3D">
      <w:pPr>
        <w:spacing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3D0EDEC" w14:textId="77777777" w:rsidR="00D6412E" w:rsidRPr="00425CFB" w:rsidRDefault="00D6412E" w:rsidP="001A0B3D">
      <w:pPr>
        <w:spacing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1447238" w14:textId="77777777" w:rsidR="00D6412E" w:rsidRPr="00425CFB" w:rsidRDefault="00D6412E" w:rsidP="001A0B3D">
      <w:pPr>
        <w:spacing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29DE8F02" w14:textId="77777777" w:rsidR="00D6412E" w:rsidRPr="00E957CD" w:rsidRDefault="00D6412E" w:rsidP="001A0B3D">
      <w:pPr>
        <w:spacing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1F167C" w14:textId="77777777" w:rsidR="002D1FC3" w:rsidRDefault="001A0B3D" w:rsidP="00F837BB">
      <w:pPr>
        <w:shd w:val="clear" w:color="auto" w:fill="FFFFFF"/>
        <w:suppressAutoHyphens/>
        <w:spacing w:after="0" w:line="240" w:lineRule="auto"/>
        <w:ind w:firstLine="5528"/>
        <w:rPr>
          <w:color w:val="0070C0"/>
        </w:rPr>
      </w:pPr>
      <w:r>
        <w:rPr>
          <w:color w:val="0070C0"/>
        </w:rPr>
        <w:br w:type="page"/>
      </w:r>
    </w:p>
    <w:p w14:paraId="3D3DD9EC" w14:textId="0305C4A0" w:rsidR="002D1FC3" w:rsidRDefault="002D1FC3" w:rsidP="002D1FC3">
      <w:pPr>
        <w:pStyle w:val="Antrat2"/>
        <w:ind w:left="5103"/>
        <w:rPr>
          <w:rFonts w:asciiTheme="minorHAnsi" w:hAnsiTheme="minorHAnsi"/>
          <w:color w:val="0070C0"/>
          <w:sz w:val="21"/>
          <w:szCs w:val="21"/>
        </w:rPr>
      </w:pPr>
      <w:bookmarkStart w:id="75" w:name="_Toc203549131"/>
      <w:r w:rsidRPr="00F0499F">
        <w:rPr>
          <w:rFonts w:asciiTheme="minorHAnsi" w:hAnsiTheme="minorHAnsi"/>
          <w:color w:val="0070C0"/>
          <w:sz w:val="21"/>
          <w:szCs w:val="21"/>
        </w:rPr>
        <w:lastRenderedPageBreak/>
        <w:t xml:space="preserve">Pirkimo sąlygų </w:t>
      </w:r>
      <w:r w:rsidR="008A6A91">
        <w:rPr>
          <w:rFonts w:asciiTheme="minorHAnsi" w:hAnsiTheme="minorHAnsi"/>
          <w:color w:val="0070C0"/>
          <w:sz w:val="21"/>
          <w:szCs w:val="21"/>
        </w:rPr>
        <w:t>10</w:t>
      </w:r>
      <w:r>
        <w:rPr>
          <w:rFonts w:asciiTheme="minorHAnsi" w:hAnsiTheme="minorHAnsi"/>
          <w:color w:val="0070C0"/>
          <w:sz w:val="21"/>
          <w:szCs w:val="21"/>
        </w:rPr>
        <w:t xml:space="preserve"> priedas „Nacionalinio saugumo reikalavimų atitikties deklaracijos forma“</w:t>
      </w:r>
      <w:bookmarkEnd w:id="75"/>
    </w:p>
    <w:p w14:paraId="2A3153D8" w14:textId="77777777" w:rsidR="00F837BB" w:rsidRDefault="00F837BB" w:rsidP="00F837BB">
      <w:pPr>
        <w:tabs>
          <w:tab w:val="left" w:pos="5103"/>
        </w:tabs>
        <w:suppressAutoHyphens/>
        <w:spacing w:after="0"/>
        <w:textAlignment w:val="baseline"/>
      </w:pPr>
    </w:p>
    <w:p w14:paraId="34B2145D" w14:textId="77777777" w:rsidR="00F837BB" w:rsidRDefault="00F837BB" w:rsidP="00F837BB">
      <w:pPr>
        <w:widowControl w:val="0"/>
        <w:tabs>
          <w:tab w:val="right" w:leader="underscore" w:pos="9071"/>
        </w:tabs>
        <w:suppressAutoHyphens/>
        <w:spacing w:after="0"/>
        <w:textAlignment w:val="baseline"/>
      </w:pPr>
      <w:r>
        <w:rPr>
          <w:rFonts w:eastAsia="Calibri"/>
        </w:rPr>
        <w:tab/>
      </w:r>
    </w:p>
    <w:p w14:paraId="2EC40C0D" w14:textId="77777777" w:rsidR="00F837BB" w:rsidRDefault="00F837BB" w:rsidP="00F837BB">
      <w:pPr>
        <w:shd w:val="clear" w:color="auto" w:fill="FFFFFF"/>
        <w:suppressAutoHyphens/>
        <w:spacing w:after="0"/>
        <w:ind w:right="-178"/>
        <w:jc w:val="center"/>
        <w:rPr>
          <w:sz w:val="20"/>
        </w:rPr>
      </w:pPr>
      <w:r>
        <w:rPr>
          <w:sz w:val="20"/>
        </w:rPr>
        <w:t>(</w:t>
      </w:r>
      <w:r>
        <w:rPr>
          <w:i/>
          <w:iCs/>
          <w:sz w:val="20"/>
        </w:rPr>
        <w:t>tiekėjo pavadinimas</w:t>
      </w:r>
      <w:r>
        <w:rPr>
          <w:sz w:val="20"/>
        </w:rPr>
        <w:t>)</w:t>
      </w:r>
    </w:p>
    <w:p w14:paraId="320F2784" w14:textId="77777777" w:rsidR="00F837BB" w:rsidRDefault="00F837BB" w:rsidP="00F837BB">
      <w:pPr>
        <w:widowControl w:val="0"/>
        <w:tabs>
          <w:tab w:val="right" w:leader="underscore" w:pos="9071"/>
        </w:tabs>
        <w:suppressAutoHyphens/>
        <w:spacing w:after="0"/>
        <w:textAlignment w:val="baseline"/>
        <w:rPr>
          <w:rFonts w:eastAsia="Calibri"/>
        </w:rPr>
      </w:pPr>
      <w:r>
        <w:rPr>
          <w:rFonts w:eastAsia="Calibri"/>
        </w:rPr>
        <w:tab/>
      </w:r>
    </w:p>
    <w:p w14:paraId="0A6BAFCC" w14:textId="77777777" w:rsidR="00F837BB" w:rsidRDefault="00F837BB" w:rsidP="00F837BB">
      <w:pPr>
        <w:suppressAutoHyphens/>
        <w:spacing w:after="0"/>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6043EB77" w14:textId="77777777" w:rsidR="00F837BB" w:rsidRDefault="00F837BB" w:rsidP="00F837BB">
      <w:pPr>
        <w:widowControl w:val="0"/>
        <w:tabs>
          <w:tab w:val="right" w:leader="underscore" w:pos="9071"/>
        </w:tabs>
        <w:suppressAutoHyphens/>
        <w:spacing w:after="0"/>
        <w:jc w:val="center"/>
        <w:textAlignment w:val="baseline"/>
        <w:rPr>
          <w:rFonts w:eastAsia="Calibri"/>
          <w:b/>
          <w:bCs/>
          <w:sz w:val="20"/>
        </w:rPr>
      </w:pPr>
    </w:p>
    <w:p w14:paraId="28AD2393" w14:textId="77777777" w:rsidR="00F837BB" w:rsidRDefault="00F837BB" w:rsidP="00F837BB">
      <w:pPr>
        <w:widowControl w:val="0"/>
        <w:tabs>
          <w:tab w:val="right" w:leader="underscore" w:pos="9071"/>
        </w:tabs>
        <w:suppressAutoHyphens/>
        <w:spacing w:after="0"/>
        <w:jc w:val="center"/>
        <w:textAlignment w:val="baseline"/>
      </w:pPr>
      <w:r>
        <w:rPr>
          <w:rFonts w:eastAsia="Calibri"/>
          <w:b/>
          <w:bCs/>
        </w:rPr>
        <w:t>NACIONALINIO SAUGUMO REIKALAVIMŲ ATITIKTIES DEKLARACIJA</w:t>
      </w:r>
    </w:p>
    <w:p w14:paraId="153A9519" w14:textId="77777777" w:rsidR="00F837BB" w:rsidRDefault="00F837BB" w:rsidP="00F837BB">
      <w:pPr>
        <w:widowControl w:val="0"/>
        <w:tabs>
          <w:tab w:val="right" w:leader="underscore" w:pos="9071"/>
        </w:tabs>
        <w:suppressAutoHyphens/>
        <w:spacing w:after="0"/>
        <w:jc w:val="center"/>
        <w:textAlignment w:val="baseline"/>
        <w:rPr>
          <w:rFonts w:eastAsia="Calibri"/>
          <w:b/>
          <w:bCs/>
        </w:rPr>
      </w:pPr>
    </w:p>
    <w:p w14:paraId="037699A2" w14:textId="77777777" w:rsidR="00F837BB" w:rsidRDefault="00F837BB" w:rsidP="00F837BB">
      <w:pPr>
        <w:widowControl w:val="0"/>
        <w:tabs>
          <w:tab w:val="right" w:leader="underscore" w:pos="9071"/>
        </w:tabs>
        <w:suppressAutoHyphens/>
        <w:spacing w:after="0"/>
        <w:jc w:val="center"/>
        <w:textAlignment w:val="baseline"/>
        <w:rPr>
          <w:rFonts w:eastAsia="Calibri"/>
        </w:rPr>
      </w:pPr>
      <w:r>
        <w:rPr>
          <w:rFonts w:eastAsia="Calibri"/>
        </w:rPr>
        <w:t>20__ m._____________ d. Nr. ______</w:t>
      </w:r>
    </w:p>
    <w:p w14:paraId="77F07C24" w14:textId="5F6A580C" w:rsidR="00F837BB" w:rsidRDefault="00F837BB" w:rsidP="00F837BB">
      <w:pPr>
        <w:widowControl w:val="0"/>
        <w:tabs>
          <w:tab w:val="right" w:leader="underscore" w:pos="9071"/>
        </w:tabs>
        <w:suppressAutoHyphens/>
        <w:spacing w:after="0"/>
        <w:jc w:val="center"/>
        <w:textAlignment w:val="baseline"/>
        <w:rPr>
          <w:rFonts w:eastAsia="Calibri"/>
        </w:rPr>
      </w:pPr>
      <w:r>
        <w:rPr>
          <w:rFonts w:eastAsia="Calibri"/>
        </w:rPr>
        <w:t>_______________________</w:t>
      </w:r>
    </w:p>
    <w:p w14:paraId="5FD77C4B" w14:textId="77777777" w:rsidR="00F837BB" w:rsidRDefault="00F837BB" w:rsidP="00F837BB">
      <w:pPr>
        <w:widowControl w:val="0"/>
        <w:tabs>
          <w:tab w:val="right" w:leader="underscore" w:pos="9071"/>
        </w:tabs>
        <w:suppressAutoHyphens/>
        <w:spacing w:after="0"/>
        <w:jc w:val="center"/>
        <w:textAlignment w:val="baseline"/>
      </w:pPr>
      <w:r>
        <w:rPr>
          <w:rFonts w:eastAsia="Calibri"/>
          <w:i/>
          <w:iCs/>
          <w:sz w:val="20"/>
        </w:rPr>
        <w:t>(Sudarymo vieta)</w:t>
      </w:r>
    </w:p>
    <w:p w14:paraId="68C835F7" w14:textId="77777777" w:rsidR="00F837BB" w:rsidRDefault="00F837BB" w:rsidP="00EA643E">
      <w:pPr>
        <w:spacing w:after="0"/>
        <w:ind w:firstLine="567"/>
        <w:jc w:val="center"/>
        <w:rPr>
          <w:color w:val="000000"/>
          <w:szCs w:val="24"/>
        </w:rPr>
      </w:pPr>
      <w:r>
        <w:rPr>
          <w:color w:val="000000"/>
          <w:szCs w:val="24"/>
        </w:rPr>
        <w:t>Aš, ___________________________________________________________________ ,</w:t>
      </w:r>
    </w:p>
    <w:p w14:paraId="63CB3412" w14:textId="77777777" w:rsidR="00F837BB" w:rsidRDefault="00F837BB" w:rsidP="00EA643E">
      <w:pPr>
        <w:spacing w:after="0"/>
        <w:ind w:left="960" w:firstLine="318"/>
        <w:jc w:val="center"/>
        <w:rPr>
          <w:color w:val="000000"/>
          <w:sz w:val="20"/>
        </w:rPr>
      </w:pPr>
      <w:r>
        <w:rPr>
          <w:i/>
          <w:iCs/>
          <w:color w:val="000000"/>
          <w:sz w:val="20"/>
        </w:rPr>
        <w:t>(tiekėjo vadovo ar jo įgalioto asmens pareigų pavadinimas, vardas ir pavardė)</w:t>
      </w:r>
    </w:p>
    <w:p w14:paraId="05999399" w14:textId="77777777" w:rsidR="00F837BB" w:rsidRDefault="00F837BB" w:rsidP="00EA643E">
      <w:pPr>
        <w:spacing w:after="0"/>
        <w:jc w:val="center"/>
        <w:rPr>
          <w:color w:val="000000"/>
          <w:szCs w:val="24"/>
        </w:rPr>
      </w:pPr>
      <w:r>
        <w:rPr>
          <w:color w:val="000000"/>
          <w:szCs w:val="24"/>
        </w:rPr>
        <w:t>patvirtinu, kad mano vadovaujamas (-a) (atstovaujamas (-a))____________________________ ,</w:t>
      </w:r>
    </w:p>
    <w:p w14:paraId="6FC00E20" w14:textId="2B88EF6B" w:rsidR="00F837BB" w:rsidRDefault="00F837BB" w:rsidP="00EA643E">
      <w:pPr>
        <w:spacing w:after="0"/>
        <w:ind w:left="5640" w:firstLine="742"/>
        <w:jc w:val="center"/>
        <w:rPr>
          <w:color w:val="000000"/>
          <w:sz w:val="20"/>
        </w:rPr>
      </w:pPr>
      <w:r>
        <w:rPr>
          <w:i/>
          <w:iCs/>
          <w:color w:val="000000"/>
          <w:sz w:val="20"/>
        </w:rPr>
        <w:t>(tiekėjo pavadinimas)</w:t>
      </w:r>
    </w:p>
    <w:p w14:paraId="35EACEA6" w14:textId="77777777" w:rsidR="00F837BB" w:rsidRDefault="00F837BB" w:rsidP="00EA643E">
      <w:pPr>
        <w:spacing w:after="0"/>
        <w:jc w:val="center"/>
        <w:rPr>
          <w:color w:val="000000"/>
          <w:szCs w:val="24"/>
          <w:u w:val="single"/>
        </w:rPr>
      </w:pPr>
      <w:r>
        <w:rPr>
          <w:color w:val="000000"/>
          <w:szCs w:val="24"/>
        </w:rPr>
        <w:t>dalyvaujantis (-i) ______________________________________________________________</w:t>
      </w:r>
    </w:p>
    <w:p w14:paraId="0C0674E0" w14:textId="77777777" w:rsidR="00F837BB" w:rsidRDefault="00F837BB" w:rsidP="00EA643E">
      <w:pPr>
        <w:spacing w:after="0"/>
        <w:ind w:left="2040" w:firstLine="371"/>
        <w:jc w:val="center"/>
        <w:rPr>
          <w:color w:val="000000"/>
          <w:sz w:val="20"/>
        </w:rPr>
      </w:pPr>
      <w:r>
        <w:rPr>
          <w:i/>
          <w:iCs/>
          <w:color w:val="000000"/>
          <w:sz w:val="20"/>
        </w:rPr>
        <w:t>(perkančiosios organizacijos / perkančiojo subjekto pavadinimas)</w:t>
      </w:r>
    </w:p>
    <w:p w14:paraId="6EBE5C2F" w14:textId="77777777" w:rsidR="00F837BB" w:rsidRDefault="00F837BB" w:rsidP="00EA643E">
      <w:pPr>
        <w:spacing w:after="0"/>
        <w:jc w:val="center"/>
        <w:rPr>
          <w:color w:val="000000"/>
          <w:szCs w:val="24"/>
        </w:rPr>
      </w:pPr>
      <w:r>
        <w:rPr>
          <w:color w:val="000000"/>
          <w:szCs w:val="24"/>
        </w:rPr>
        <w:t>vykdomame  _____________________________________, atitinka toliau nurodomus reikalavimus:</w:t>
      </w:r>
    </w:p>
    <w:p w14:paraId="17E37ABA" w14:textId="77777777" w:rsidR="00F837BB" w:rsidRDefault="00F837BB" w:rsidP="00EA643E">
      <w:pPr>
        <w:spacing w:after="0"/>
        <w:ind w:firstLine="636"/>
        <w:jc w:val="center"/>
        <w:rPr>
          <w:color w:val="000000"/>
          <w:sz w:val="20"/>
        </w:rPr>
      </w:pPr>
      <w:r>
        <w:rPr>
          <w:i/>
          <w:iCs/>
          <w:color w:val="000000"/>
          <w:sz w:val="20"/>
        </w:rPr>
        <w:t>(pirkimo objekto pavadinimas, pirkimo numeris, pirkimo paskelbimo CVP IS data</w:t>
      </w:r>
      <w:r>
        <w:rPr>
          <w:color w:val="000000"/>
          <w:sz w:val="20"/>
        </w:rPr>
        <w:t>)</w:t>
      </w:r>
    </w:p>
    <w:p w14:paraId="0CE7EA98" w14:textId="77777777" w:rsidR="00F837BB" w:rsidRDefault="00F837BB" w:rsidP="00EA643E">
      <w:pPr>
        <w:spacing w:after="0"/>
        <w:ind w:firstLine="636"/>
        <w:jc w:val="center"/>
        <w:rPr>
          <w:color w:val="000000"/>
          <w:sz w:val="20"/>
        </w:rPr>
      </w:pPr>
    </w:p>
    <w:p w14:paraId="381F8576" w14:textId="77777777" w:rsidR="00F837BB" w:rsidRDefault="00F837BB" w:rsidP="00EA643E">
      <w:pPr>
        <w:spacing w:after="0"/>
        <w:ind w:firstLine="567"/>
        <w:jc w:val="center"/>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2C4FDB35" w14:textId="77777777" w:rsidR="00F837BB" w:rsidRDefault="00F837BB" w:rsidP="00F837BB">
      <w:pPr>
        <w:widowControl w:val="0"/>
        <w:suppressAutoHyphens/>
        <w:spacing w:after="0"/>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837BB" w14:paraId="7BCDB1D8" w14:textId="77777777" w:rsidTr="00C81351">
        <w:tc>
          <w:tcPr>
            <w:tcW w:w="352" w:type="dxa"/>
            <w:tcBorders>
              <w:top w:val="single" w:sz="4" w:space="0" w:color="auto"/>
              <w:left w:val="single" w:sz="4" w:space="0" w:color="auto"/>
              <w:bottom w:val="single" w:sz="4" w:space="0" w:color="auto"/>
              <w:right w:val="nil"/>
            </w:tcBorders>
            <w:hideMark/>
          </w:tcPr>
          <w:p w14:paraId="0E9943D8" w14:textId="77777777" w:rsidR="00F837BB" w:rsidRDefault="00F837BB" w:rsidP="00C81351">
            <w:pPr>
              <w:spacing w:after="0"/>
              <w:rPr>
                <w:szCs w:val="24"/>
              </w:rPr>
            </w:pPr>
            <w:r>
              <w:rPr>
                <w:szCs w:val="24"/>
              </w:rPr>
              <w:t>×</w:t>
            </w:r>
          </w:p>
        </w:tc>
        <w:tc>
          <w:tcPr>
            <w:tcW w:w="9574" w:type="dxa"/>
            <w:vMerge w:val="restart"/>
            <w:tcBorders>
              <w:top w:val="nil"/>
              <w:left w:val="nil"/>
              <w:bottom w:val="nil"/>
              <w:right w:val="nil"/>
            </w:tcBorders>
            <w:hideMark/>
          </w:tcPr>
          <w:p w14:paraId="28CC62CD" w14:textId="24AA1233" w:rsidR="00F837BB" w:rsidRDefault="00F837BB" w:rsidP="00C81351">
            <w:pPr>
              <w:spacing w:after="0"/>
              <w:jc w:val="both"/>
            </w:pPr>
            <w:r>
              <w:t xml:space="preserve">tiekėjo siūlomos prekės nekelia grėsmės nacionaliniam saugumui </w:t>
            </w:r>
            <w:r>
              <w:rPr>
                <w:color w:val="000000"/>
                <w:bdr w:val="none" w:sz="0" w:space="0" w:color="auto" w:frame="1"/>
              </w:rPr>
              <w:t>–</w:t>
            </w:r>
            <w:r>
              <w:t xml:space="preserve"> vadovaujantis Lietuvos Respublikos viešųjų pirkimų įstatymo (toliau – VPĮ) 37 straipsnio 9 dalies 1 punktu, prekių gamintojas ar jį kontroliuojantis asmuo</w:t>
            </w:r>
            <w:r>
              <w:rPr>
                <w:color w:val="000000"/>
              </w:rPr>
              <w:t xml:space="preserve"> </w:t>
            </w:r>
            <w:r>
              <w:t>nėra registruoti (jeigu gamintojas ar jį kontroliuojantis asmuo yra fizinis asmuo – nuolat gyvenantis ar turintis pilietybę) VPĮ 92 straipsnio 14 dalyje numatytame sąraše nurodytose valstybėse ar teritorijose. (__</w:t>
            </w:r>
            <w:r w:rsidRPr="00F837BB">
              <w:rPr>
                <w:u w:val="single"/>
              </w:rPr>
              <w:t>5.</w:t>
            </w:r>
            <w:r w:rsidR="00C007F1">
              <w:rPr>
                <w:u w:val="single"/>
              </w:rPr>
              <w:t>5</w:t>
            </w:r>
            <w:r w:rsidRPr="00F837BB">
              <w:rPr>
                <w:u w:val="single"/>
              </w:rPr>
              <w:t>. ir 5.</w:t>
            </w:r>
            <w:r w:rsidR="00C007F1">
              <w:rPr>
                <w:u w:val="single"/>
              </w:rPr>
              <w:t>6</w:t>
            </w:r>
            <w:r w:rsidRPr="00F837BB">
              <w:rPr>
                <w:u w:val="single"/>
              </w:rPr>
              <w:t>.</w:t>
            </w:r>
            <w:r>
              <w:t>_)</w:t>
            </w:r>
          </w:p>
          <w:p w14:paraId="43F72831" w14:textId="77777777" w:rsidR="00F837BB" w:rsidRDefault="00F837BB" w:rsidP="00C81351">
            <w:pPr>
              <w:shd w:val="clear" w:color="auto" w:fill="FFFFFF"/>
              <w:spacing w:after="0"/>
              <w:rPr>
                <w:i/>
                <w:sz w:val="20"/>
              </w:rPr>
            </w:pPr>
            <w:r>
              <w:rPr>
                <w:i/>
                <w:sz w:val="20"/>
              </w:rPr>
              <w:t>(pirkimo dokumentų punktai)</w:t>
            </w:r>
          </w:p>
        </w:tc>
      </w:tr>
      <w:tr w:rsidR="00F837BB" w14:paraId="556B2675" w14:textId="77777777" w:rsidTr="00C81351">
        <w:tc>
          <w:tcPr>
            <w:tcW w:w="352" w:type="dxa"/>
            <w:tcBorders>
              <w:top w:val="single" w:sz="4" w:space="0" w:color="auto"/>
              <w:left w:val="nil"/>
              <w:bottom w:val="nil"/>
              <w:right w:val="nil"/>
            </w:tcBorders>
          </w:tcPr>
          <w:p w14:paraId="1D2CA7B4" w14:textId="77777777" w:rsidR="00F837BB" w:rsidRDefault="00F837BB" w:rsidP="00C81351">
            <w:pPr>
              <w:spacing w:after="0"/>
              <w:rPr>
                <w:szCs w:val="24"/>
              </w:rPr>
            </w:pPr>
          </w:p>
        </w:tc>
        <w:tc>
          <w:tcPr>
            <w:tcW w:w="0" w:type="auto"/>
            <w:vMerge/>
            <w:tcBorders>
              <w:top w:val="nil"/>
              <w:left w:val="nil"/>
              <w:bottom w:val="nil"/>
              <w:right w:val="nil"/>
            </w:tcBorders>
            <w:vAlign w:val="center"/>
            <w:hideMark/>
          </w:tcPr>
          <w:p w14:paraId="552A5E29" w14:textId="77777777" w:rsidR="00F837BB" w:rsidRDefault="00F837BB" w:rsidP="00C81351">
            <w:pPr>
              <w:spacing w:after="0"/>
              <w:rPr>
                <w:szCs w:val="24"/>
              </w:rPr>
            </w:pPr>
          </w:p>
        </w:tc>
      </w:tr>
      <w:tr w:rsidR="00F837BB" w14:paraId="18C707F0" w14:textId="77777777" w:rsidTr="00C81351">
        <w:tc>
          <w:tcPr>
            <w:tcW w:w="352" w:type="dxa"/>
            <w:tcBorders>
              <w:top w:val="nil"/>
              <w:left w:val="nil"/>
              <w:bottom w:val="nil"/>
              <w:right w:val="nil"/>
            </w:tcBorders>
          </w:tcPr>
          <w:p w14:paraId="0AAF2EFF" w14:textId="77777777" w:rsidR="00F837BB" w:rsidRDefault="00F837BB" w:rsidP="00C81351">
            <w:pPr>
              <w:spacing w:after="0"/>
              <w:rPr>
                <w:szCs w:val="24"/>
              </w:rPr>
            </w:pPr>
          </w:p>
        </w:tc>
        <w:tc>
          <w:tcPr>
            <w:tcW w:w="0" w:type="auto"/>
            <w:vMerge/>
            <w:tcBorders>
              <w:top w:val="nil"/>
              <w:left w:val="nil"/>
              <w:bottom w:val="nil"/>
              <w:right w:val="nil"/>
            </w:tcBorders>
            <w:vAlign w:val="center"/>
            <w:hideMark/>
          </w:tcPr>
          <w:p w14:paraId="7DAAB3F7" w14:textId="77777777" w:rsidR="00F837BB" w:rsidRDefault="00F837BB" w:rsidP="00C81351">
            <w:pPr>
              <w:spacing w:after="0"/>
              <w:rPr>
                <w:szCs w:val="24"/>
              </w:rPr>
            </w:pPr>
          </w:p>
        </w:tc>
      </w:tr>
    </w:tbl>
    <w:p w14:paraId="268849BF" w14:textId="77777777" w:rsidR="00F837BB" w:rsidRDefault="00F837BB" w:rsidP="00F837BB">
      <w:pPr>
        <w:shd w:val="clear" w:color="auto" w:fill="FFFFFF"/>
        <w:spacing w:after="0"/>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837BB" w14:paraId="7F78864F" w14:textId="77777777" w:rsidTr="00C81351">
        <w:tc>
          <w:tcPr>
            <w:tcW w:w="352" w:type="dxa"/>
            <w:tcBorders>
              <w:bottom w:val="single" w:sz="4" w:space="0" w:color="auto"/>
              <w:right w:val="nil"/>
            </w:tcBorders>
            <w:hideMark/>
          </w:tcPr>
          <w:p w14:paraId="5581E9C5" w14:textId="77777777" w:rsidR="00F837BB" w:rsidRDefault="00F837BB" w:rsidP="00C81351">
            <w:pPr>
              <w:spacing w:after="0"/>
              <w:rPr>
                <w:szCs w:val="24"/>
              </w:rPr>
            </w:pPr>
            <w:r>
              <w:rPr>
                <w:szCs w:val="24"/>
              </w:rPr>
              <w:t>×</w:t>
            </w:r>
          </w:p>
        </w:tc>
        <w:tc>
          <w:tcPr>
            <w:tcW w:w="9574" w:type="dxa"/>
            <w:vMerge w:val="restart"/>
            <w:tcBorders>
              <w:top w:val="nil"/>
              <w:left w:val="nil"/>
              <w:bottom w:val="nil"/>
              <w:right w:val="nil"/>
            </w:tcBorders>
            <w:hideMark/>
          </w:tcPr>
          <w:p w14:paraId="73F20C0C" w14:textId="3647EDF0" w:rsidR="00F837BB" w:rsidRDefault="00F837BB" w:rsidP="00C81351">
            <w:pPr>
              <w:shd w:val="clear" w:color="auto" w:fill="FFFFFF"/>
              <w:spacing w:after="0"/>
              <w:jc w:val="both"/>
              <w:rPr>
                <w:i/>
                <w:iCs/>
                <w:sz w:val="20"/>
              </w:rPr>
            </w:pPr>
            <w:r>
              <w:t xml:space="preserve">tiekėjo siūlomos teikti paslaugos nekelia grėsmės nacionaliniam saugumui </w:t>
            </w:r>
            <w:r>
              <w:rPr>
                <w:color w:val="000000"/>
                <w:bdr w:val="none" w:sz="0" w:space="0" w:color="auto" w:frame="1"/>
              </w:rPr>
              <w:t>–</w:t>
            </w:r>
            <w:r>
              <w:t xml:space="preserve"> vadovaujantis VPĮ 37 straipsnio 9 dalies 2 punktu, paslaugų teikimas nebus vykdomas iš VPĮ 92 straipsnio 14 dalyje numatytame sąraše nurodytų valstybių ar teritorijų. (_</w:t>
            </w:r>
            <w:r w:rsidRPr="00F837BB">
              <w:rPr>
                <w:u w:val="single"/>
              </w:rPr>
              <w:t>5.</w:t>
            </w:r>
            <w:r w:rsidR="00C007F1">
              <w:rPr>
                <w:u w:val="single"/>
              </w:rPr>
              <w:t>5</w:t>
            </w:r>
            <w:r w:rsidRPr="00F837BB">
              <w:rPr>
                <w:u w:val="single"/>
              </w:rPr>
              <w:t>. ir 5.</w:t>
            </w:r>
            <w:r w:rsidR="00C007F1">
              <w:rPr>
                <w:u w:val="single"/>
              </w:rPr>
              <w:t>6</w:t>
            </w:r>
            <w:r w:rsidRPr="00F837BB">
              <w:rPr>
                <w:u w:val="single"/>
              </w:rPr>
              <w:t>.</w:t>
            </w:r>
            <w:r>
              <w:t>__)</w:t>
            </w:r>
            <w:r>
              <w:rPr>
                <w:i/>
                <w:iCs/>
                <w:sz w:val="20"/>
              </w:rPr>
              <w:t xml:space="preserve">   </w:t>
            </w:r>
          </w:p>
          <w:p w14:paraId="27C50E43" w14:textId="4AA79803" w:rsidR="00F837BB" w:rsidRDefault="00F837BB" w:rsidP="00C81351">
            <w:pPr>
              <w:shd w:val="clear" w:color="auto" w:fill="FFFFFF"/>
              <w:spacing w:after="0"/>
              <w:rPr>
                <w:i/>
                <w:sz w:val="20"/>
              </w:rPr>
            </w:pPr>
            <w:r>
              <w:rPr>
                <w:i/>
                <w:sz w:val="20"/>
              </w:rPr>
              <w:t xml:space="preserve">                           (pirkimo dokumentų punktai)</w:t>
            </w:r>
          </w:p>
          <w:p w14:paraId="4DC0FB61" w14:textId="77777777" w:rsidR="00F837BB" w:rsidRDefault="00F837BB" w:rsidP="00C81351">
            <w:pPr>
              <w:spacing w:after="0"/>
              <w:jc w:val="both"/>
              <w:rPr>
                <w:szCs w:val="24"/>
              </w:rPr>
            </w:pPr>
          </w:p>
        </w:tc>
      </w:tr>
      <w:tr w:rsidR="00F837BB" w14:paraId="56596607" w14:textId="77777777" w:rsidTr="00C81351">
        <w:tc>
          <w:tcPr>
            <w:tcW w:w="352" w:type="dxa"/>
            <w:tcBorders>
              <w:left w:val="nil"/>
              <w:bottom w:val="nil"/>
              <w:right w:val="nil"/>
            </w:tcBorders>
          </w:tcPr>
          <w:p w14:paraId="4DC58F3E" w14:textId="1D982D72" w:rsidR="00F837BB" w:rsidRDefault="00F837BB" w:rsidP="00C81351">
            <w:pPr>
              <w:spacing w:after="0"/>
              <w:rPr>
                <w:szCs w:val="24"/>
              </w:rPr>
            </w:pPr>
            <w:r>
              <w:rPr>
                <w:szCs w:val="24"/>
              </w:rPr>
              <w:t xml:space="preserve">  </w:t>
            </w:r>
          </w:p>
        </w:tc>
        <w:tc>
          <w:tcPr>
            <w:tcW w:w="0" w:type="auto"/>
            <w:vMerge/>
            <w:tcBorders>
              <w:top w:val="nil"/>
              <w:left w:val="nil"/>
              <w:bottom w:val="nil"/>
              <w:right w:val="nil"/>
            </w:tcBorders>
            <w:vAlign w:val="center"/>
            <w:hideMark/>
          </w:tcPr>
          <w:p w14:paraId="2F1511D2" w14:textId="77777777" w:rsidR="00F837BB" w:rsidRDefault="00F837BB" w:rsidP="00C81351">
            <w:pPr>
              <w:spacing w:after="0"/>
              <w:rPr>
                <w:szCs w:val="24"/>
              </w:rPr>
            </w:pPr>
          </w:p>
        </w:tc>
      </w:tr>
      <w:tr w:rsidR="00F837BB" w14:paraId="74948B51" w14:textId="77777777" w:rsidTr="00C81351">
        <w:trPr>
          <w:trHeight w:val="708"/>
        </w:trPr>
        <w:tc>
          <w:tcPr>
            <w:tcW w:w="352" w:type="dxa"/>
            <w:tcBorders>
              <w:top w:val="nil"/>
              <w:left w:val="nil"/>
              <w:bottom w:val="nil"/>
              <w:right w:val="nil"/>
            </w:tcBorders>
          </w:tcPr>
          <w:p w14:paraId="3EABF1FC" w14:textId="77777777" w:rsidR="00F837BB" w:rsidRDefault="00F837BB" w:rsidP="00C81351">
            <w:pPr>
              <w:spacing w:after="0"/>
              <w:rPr>
                <w:szCs w:val="24"/>
              </w:rPr>
            </w:pPr>
          </w:p>
        </w:tc>
        <w:tc>
          <w:tcPr>
            <w:tcW w:w="0" w:type="auto"/>
            <w:vMerge/>
            <w:tcBorders>
              <w:top w:val="nil"/>
              <w:left w:val="nil"/>
              <w:bottom w:val="nil"/>
              <w:right w:val="nil"/>
            </w:tcBorders>
            <w:vAlign w:val="center"/>
            <w:hideMark/>
          </w:tcPr>
          <w:p w14:paraId="656F2969" w14:textId="77777777" w:rsidR="00F837BB" w:rsidRDefault="00F837BB" w:rsidP="00C81351">
            <w:pPr>
              <w:spacing w:after="0"/>
              <w:rPr>
                <w:szCs w:val="24"/>
              </w:rPr>
            </w:pPr>
          </w:p>
        </w:tc>
      </w:tr>
    </w:tbl>
    <w:p w14:paraId="132F54E7" w14:textId="77777777" w:rsidR="00F837BB" w:rsidRDefault="00F837BB" w:rsidP="00F837BB">
      <w:pPr>
        <w:shd w:val="clear" w:color="auto" w:fill="FFFFFF"/>
        <w:spacing w:after="0"/>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837BB" w14:paraId="12F25235" w14:textId="77777777" w:rsidTr="00C81351">
        <w:tc>
          <w:tcPr>
            <w:tcW w:w="352" w:type="dxa"/>
            <w:tcBorders>
              <w:top w:val="single" w:sz="4" w:space="0" w:color="auto"/>
              <w:left w:val="single" w:sz="4" w:space="0" w:color="auto"/>
              <w:bottom w:val="single" w:sz="4" w:space="0" w:color="auto"/>
              <w:right w:val="nil"/>
            </w:tcBorders>
            <w:hideMark/>
          </w:tcPr>
          <w:p w14:paraId="19D8CEBB" w14:textId="77777777" w:rsidR="00F837BB" w:rsidRDefault="00F837BB" w:rsidP="00C81351">
            <w:pPr>
              <w:spacing w:after="0"/>
              <w:rPr>
                <w:szCs w:val="24"/>
              </w:rPr>
            </w:pPr>
            <w:r>
              <w:rPr>
                <w:szCs w:val="24"/>
              </w:rPr>
              <w:t>×</w:t>
            </w:r>
          </w:p>
        </w:tc>
        <w:tc>
          <w:tcPr>
            <w:tcW w:w="9574" w:type="dxa"/>
            <w:vMerge w:val="restart"/>
            <w:tcBorders>
              <w:top w:val="nil"/>
              <w:left w:val="nil"/>
              <w:bottom w:val="nil"/>
              <w:right w:val="nil"/>
            </w:tcBorders>
            <w:hideMark/>
          </w:tcPr>
          <w:p w14:paraId="2D7F97E1" w14:textId="4761366B" w:rsidR="00F837BB" w:rsidRDefault="00F837BB" w:rsidP="00C81351">
            <w:pPr>
              <w:spacing w:after="0"/>
              <w:jc w:val="both"/>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281253">
              <w:t>(_</w:t>
            </w:r>
            <w:r w:rsidR="00281253" w:rsidRPr="00F837BB">
              <w:rPr>
                <w:u w:val="single"/>
              </w:rPr>
              <w:t>5.</w:t>
            </w:r>
            <w:r w:rsidR="00C007F1">
              <w:rPr>
                <w:u w:val="single"/>
              </w:rPr>
              <w:t>5</w:t>
            </w:r>
            <w:r w:rsidR="00281253" w:rsidRPr="00F837BB">
              <w:rPr>
                <w:u w:val="single"/>
              </w:rPr>
              <w:t>. ir 5.</w:t>
            </w:r>
            <w:r w:rsidR="00C007F1">
              <w:rPr>
                <w:u w:val="single"/>
              </w:rPr>
              <w:t>6</w:t>
            </w:r>
            <w:r w:rsidR="00281253" w:rsidRPr="00F837BB">
              <w:rPr>
                <w:u w:val="single"/>
              </w:rPr>
              <w:t>.</w:t>
            </w:r>
            <w:r w:rsidR="00281253">
              <w:t>__)</w:t>
            </w:r>
          </w:p>
        </w:tc>
      </w:tr>
      <w:tr w:rsidR="00F837BB" w14:paraId="7ECAB330" w14:textId="77777777" w:rsidTr="00C81351">
        <w:tc>
          <w:tcPr>
            <w:tcW w:w="352" w:type="dxa"/>
            <w:tcBorders>
              <w:top w:val="single" w:sz="4" w:space="0" w:color="auto"/>
              <w:left w:val="nil"/>
              <w:bottom w:val="nil"/>
              <w:right w:val="nil"/>
            </w:tcBorders>
          </w:tcPr>
          <w:p w14:paraId="754868F5" w14:textId="77777777" w:rsidR="00F837BB" w:rsidRDefault="00F837BB" w:rsidP="00C81351">
            <w:pPr>
              <w:spacing w:after="0"/>
              <w:rPr>
                <w:szCs w:val="24"/>
              </w:rPr>
            </w:pPr>
          </w:p>
        </w:tc>
        <w:tc>
          <w:tcPr>
            <w:tcW w:w="0" w:type="auto"/>
            <w:vMerge/>
            <w:tcBorders>
              <w:top w:val="nil"/>
              <w:left w:val="nil"/>
              <w:bottom w:val="nil"/>
              <w:right w:val="nil"/>
            </w:tcBorders>
            <w:vAlign w:val="center"/>
            <w:hideMark/>
          </w:tcPr>
          <w:p w14:paraId="75EF7790" w14:textId="77777777" w:rsidR="00F837BB" w:rsidRDefault="00F837BB" w:rsidP="00C81351">
            <w:pPr>
              <w:spacing w:after="0"/>
              <w:rPr>
                <w:szCs w:val="24"/>
              </w:rPr>
            </w:pPr>
          </w:p>
        </w:tc>
      </w:tr>
      <w:tr w:rsidR="00F837BB" w14:paraId="0BA9464C" w14:textId="77777777" w:rsidTr="00C81351">
        <w:tc>
          <w:tcPr>
            <w:tcW w:w="352" w:type="dxa"/>
            <w:tcBorders>
              <w:top w:val="nil"/>
              <w:left w:val="nil"/>
              <w:bottom w:val="nil"/>
              <w:right w:val="nil"/>
            </w:tcBorders>
          </w:tcPr>
          <w:p w14:paraId="41493D96" w14:textId="77777777" w:rsidR="00F837BB" w:rsidRDefault="00F837BB" w:rsidP="00C81351">
            <w:pPr>
              <w:spacing w:after="0"/>
              <w:rPr>
                <w:szCs w:val="24"/>
              </w:rPr>
            </w:pPr>
          </w:p>
        </w:tc>
        <w:tc>
          <w:tcPr>
            <w:tcW w:w="0" w:type="auto"/>
            <w:vMerge/>
            <w:tcBorders>
              <w:top w:val="nil"/>
              <w:left w:val="nil"/>
              <w:bottom w:val="nil"/>
              <w:right w:val="nil"/>
            </w:tcBorders>
            <w:vAlign w:val="center"/>
            <w:hideMark/>
          </w:tcPr>
          <w:p w14:paraId="31CC74CA" w14:textId="77777777" w:rsidR="00F837BB" w:rsidRDefault="00F837BB" w:rsidP="00C81351">
            <w:pPr>
              <w:spacing w:after="0"/>
              <w:rPr>
                <w:szCs w:val="24"/>
              </w:rPr>
            </w:pPr>
          </w:p>
        </w:tc>
      </w:tr>
    </w:tbl>
    <w:p w14:paraId="77FA8E13" w14:textId="7452F18C" w:rsidR="00F837BB" w:rsidRDefault="00281253" w:rsidP="00281253">
      <w:pPr>
        <w:shd w:val="clear" w:color="auto" w:fill="FFFFFF"/>
        <w:spacing w:after="0"/>
        <w:rPr>
          <w:i/>
          <w:sz w:val="20"/>
        </w:rPr>
      </w:pPr>
      <w:r>
        <w:rPr>
          <w:i/>
          <w:sz w:val="20"/>
        </w:rPr>
        <w:t xml:space="preserve">                                                                  </w:t>
      </w:r>
      <w:r w:rsidR="00F837BB">
        <w:rPr>
          <w:i/>
          <w:sz w:val="20"/>
        </w:rPr>
        <w:t>(pirkimo dokumentų punktai)</w:t>
      </w:r>
    </w:p>
    <w:p w14:paraId="0DD3C7F2" w14:textId="77777777" w:rsidR="00F837BB" w:rsidRDefault="00F837BB" w:rsidP="00F837BB">
      <w:pPr>
        <w:widowControl w:val="0"/>
        <w:shd w:val="clear" w:color="auto" w:fill="FFFFFF"/>
        <w:suppressAutoHyphens/>
        <w:spacing w:after="0"/>
        <w:jc w:val="both"/>
        <w:textAlignment w:val="baseline"/>
        <w:rPr>
          <w:sz w:val="20"/>
          <w:shd w:val="clear" w:color="auto" w:fill="008000"/>
        </w:rPr>
      </w:pPr>
    </w:p>
    <w:p w14:paraId="10AA3C19" w14:textId="77777777" w:rsidR="00F837BB" w:rsidRDefault="00F837BB" w:rsidP="00F837BB">
      <w:pPr>
        <w:shd w:val="clear" w:color="auto" w:fill="FFFFFF"/>
        <w:spacing w:after="0"/>
        <w:ind w:firstLine="720"/>
        <w:rPr>
          <w:szCs w:val="24"/>
        </w:rPr>
      </w:pPr>
      <w:r>
        <w:rPr>
          <w:szCs w:val="24"/>
        </w:rPr>
        <w:t>Patvirtinu, kad šie duomenys yra teisingi ir aktualūs pasiūlymo pateikimo dieną.</w:t>
      </w:r>
    </w:p>
    <w:p w14:paraId="6DD052DC" w14:textId="77777777" w:rsidR="00F837BB" w:rsidRDefault="00F837BB" w:rsidP="00F837BB">
      <w:pPr>
        <w:shd w:val="clear" w:color="auto" w:fill="FFFFFF"/>
        <w:spacing w:after="0"/>
        <w:ind w:firstLine="720"/>
        <w:rPr>
          <w:szCs w:val="24"/>
        </w:rPr>
      </w:pPr>
    </w:p>
    <w:p w14:paraId="6C07C292" w14:textId="714302BA" w:rsidR="00F837BB" w:rsidRDefault="00F837BB" w:rsidP="00F837BB">
      <w:pPr>
        <w:spacing w:after="0"/>
        <w:ind w:left="709"/>
        <w:jc w:val="both"/>
        <w:rPr>
          <w:szCs w:val="24"/>
        </w:rPr>
      </w:pPr>
      <w:r>
        <w:rPr>
          <w:szCs w:val="24"/>
        </w:rPr>
        <w:t>Suprantu, kad vadovaudamasis VPĮ 39 straipsnio 4 dalimi perkančioji organizacija bet kuriuo pirkimo procedūros metu gali paprašyti kandidatų ar dalyvių pateikti visus ar dalį dokumentų, patvirtinančių atitiktį VPĮ 37 straipsnio 9 dalies</w:t>
      </w:r>
      <w:r w:rsidR="002D1FC3">
        <w:rPr>
          <w:szCs w:val="24"/>
        </w:rPr>
        <w:t xml:space="preserve"> rei</w:t>
      </w:r>
      <w:r>
        <w:rPr>
          <w:szCs w:val="24"/>
        </w:rPr>
        <w:t>kalavimams, jeigu tai būtina siekiant užtikrinti tinkamą pirkimo procedūros atlikimą.</w:t>
      </w:r>
    </w:p>
    <w:p w14:paraId="00C0569A" w14:textId="77777777" w:rsidR="00F837BB" w:rsidRDefault="00F837BB" w:rsidP="00F837BB">
      <w:pPr>
        <w:widowControl w:val="0"/>
        <w:shd w:val="clear" w:color="auto" w:fill="FFFFFF"/>
        <w:suppressAutoHyphens/>
        <w:spacing w:after="0"/>
        <w:jc w:val="both"/>
        <w:textAlignment w:val="baseline"/>
        <w:rPr>
          <w:color w:val="000000"/>
          <w:shd w:val="clear" w:color="auto" w:fill="00FF00"/>
        </w:rPr>
      </w:pPr>
    </w:p>
    <w:p w14:paraId="6DC6F349" w14:textId="1934942E" w:rsidR="00F837BB" w:rsidRDefault="00F837BB" w:rsidP="00F837BB">
      <w:pPr>
        <w:spacing w:after="0"/>
        <w:ind w:left="709"/>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04703135" w14:textId="77777777" w:rsidR="00F837BB" w:rsidRDefault="00F837BB" w:rsidP="00F837BB">
      <w:pPr>
        <w:widowControl w:val="0"/>
        <w:suppressAutoHyphens/>
        <w:spacing w:after="0"/>
        <w:ind w:left="709"/>
        <w:jc w:val="both"/>
        <w:textAlignment w:val="baseline"/>
        <w:rPr>
          <w:sz w:val="18"/>
          <w:szCs w:val="18"/>
        </w:rPr>
      </w:pPr>
    </w:p>
    <w:p w14:paraId="5F1C7CAB" w14:textId="77777777" w:rsidR="00F837BB" w:rsidRDefault="00F837BB" w:rsidP="00F837BB">
      <w:pPr>
        <w:widowControl w:val="0"/>
        <w:suppressAutoHyphens/>
        <w:spacing w:after="0"/>
        <w:jc w:val="center"/>
        <w:textAlignment w:val="baseline"/>
        <w:rPr>
          <w:sz w:val="18"/>
          <w:szCs w:val="18"/>
        </w:rPr>
      </w:pPr>
    </w:p>
    <w:p w14:paraId="62E791B9" w14:textId="77777777" w:rsidR="00F837BB" w:rsidRDefault="00F837BB" w:rsidP="00F837BB">
      <w:pPr>
        <w:widowControl w:val="0"/>
        <w:suppressAutoHyphens/>
        <w:spacing w:after="0"/>
        <w:jc w:val="center"/>
        <w:textAlignment w:val="baseline"/>
        <w:rPr>
          <w:sz w:val="18"/>
          <w:szCs w:val="18"/>
        </w:rPr>
      </w:pPr>
    </w:p>
    <w:p w14:paraId="68CE4BBC" w14:textId="77777777" w:rsidR="00F837BB" w:rsidRDefault="00F837BB" w:rsidP="00F837BB">
      <w:pPr>
        <w:widowControl w:val="0"/>
        <w:suppressAutoHyphens/>
        <w:spacing w:after="0"/>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4D3C49DB" w14:textId="77777777" w:rsidR="00F837BB" w:rsidRDefault="00F837BB" w:rsidP="00F837BB">
      <w:pPr>
        <w:widowControl w:val="0"/>
        <w:suppressAutoHyphens/>
        <w:spacing w:after="0"/>
        <w:ind w:firstLine="471"/>
        <w:jc w:val="center"/>
        <w:textAlignment w:val="baseline"/>
      </w:pPr>
      <w:r>
        <w:rPr>
          <w:rFonts w:eastAsia="Calibri"/>
          <w:i/>
          <w:iCs/>
          <w:sz w:val="22"/>
        </w:rPr>
        <w:t>(pareigos)                                                           (parašas)                                                 (vardas ir pavardė)</w:t>
      </w:r>
    </w:p>
    <w:p w14:paraId="1CEA393E" w14:textId="77777777" w:rsidR="00F837BB" w:rsidRDefault="00F837BB" w:rsidP="00F837BB">
      <w:pPr>
        <w:shd w:val="clear" w:color="auto" w:fill="FFFFFF"/>
        <w:suppressAutoHyphens/>
        <w:ind w:left="6237"/>
      </w:pPr>
    </w:p>
    <w:p w14:paraId="238AE9A5" w14:textId="77777777" w:rsidR="00586294" w:rsidRDefault="00586294">
      <w:pPr>
        <w:spacing w:line="259" w:lineRule="auto"/>
        <w:rPr>
          <w:color w:val="0070C0"/>
        </w:rPr>
      </w:pPr>
      <w:r>
        <w:rPr>
          <w:color w:val="0070C0"/>
        </w:rPr>
        <w:br w:type="page"/>
      </w:r>
    </w:p>
    <w:bookmarkEnd w:id="70"/>
    <w:bookmarkEnd w:id="71"/>
    <w:bookmarkEnd w:id="72"/>
    <w:p w14:paraId="561FE78E" w14:textId="77777777" w:rsidR="00D6412E" w:rsidRPr="00F0499F" w:rsidRDefault="00D6412E" w:rsidP="00D6412E"/>
    <w:p w14:paraId="4EC3FD0A" w14:textId="77777777" w:rsidR="00E656A9" w:rsidRPr="00BF1A77" w:rsidRDefault="00E656A9" w:rsidP="00E656A9">
      <w:pPr>
        <w:pStyle w:val="Antrat2"/>
        <w:ind w:left="5103"/>
        <w:jc w:val="right"/>
        <w:rPr>
          <w:rFonts w:asciiTheme="minorHAnsi" w:hAnsiTheme="minorHAnsi" w:cstheme="minorHAnsi"/>
          <w:color w:val="0070C0"/>
          <w:sz w:val="21"/>
          <w:szCs w:val="21"/>
        </w:rPr>
      </w:pPr>
      <w:bookmarkStart w:id="76" w:name="_Toc147225845"/>
      <w:bookmarkStart w:id="77" w:name="_Toc159932787"/>
      <w:bookmarkStart w:id="78" w:name="_Toc188879483"/>
      <w:bookmarkStart w:id="79" w:name="_Toc190787413"/>
      <w:bookmarkStart w:id="80" w:name="_Toc195773010"/>
      <w:bookmarkStart w:id="81" w:name="_Toc203549132"/>
      <w:r w:rsidRPr="00BF1A77">
        <w:rPr>
          <w:rFonts w:asciiTheme="minorHAnsi" w:hAnsiTheme="minorHAnsi" w:cstheme="minorHAnsi"/>
          <w:color w:val="0070C0"/>
          <w:sz w:val="21"/>
          <w:szCs w:val="21"/>
        </w:rPr>
        <w:t>Pirkimo sąlygų 1</w:t>
      </w:r>
      <w:r>
        <w:rPr>
          <w:rFonts w:asciiTheme="minorHAnsi" w:hAnsiTheme="minorHAnsi" w:cstheme="minorHAnsi"/>
          <w:color w:val="0070C0"/>
          <w:sz w:val="21"/>
          <w:szCs w:val="21"/>
        </w:rPr>
        <w:t>1</w:t>
      </w:r>
      <w:r w:rsidRPr="00BF1A77">
        <w:rPr>
          <w:rFonts w:asciiTheme="minorHAnsi" w:hAnsiTheme="minorHAnsi" w:cstheme="minorHAnsi"/>
          <w:color w:val="0070C0"/>
          <w:sz w:val="21"/>
          <w:szCs w:val="21"/>
        </w:rPr>
        <w:t xml:space="preserve"> priedas „Deklaracija dėl tiekėjo</w:t>
      </w:r>
      <w:r>
        <w:rPr>
          <w:rFonts w:asciiTheme="minorHAnsi" w:hAnsiTheme="minorHAnsi" w:cstheme="minorHAnsi"/>
          <w:color w:val="0070C0"/>
          <w:sz w:val="21"/>
          <w:szCs w:val="21"/>
        </w:rPr>
        <w:t xml:space="preserve"> </w:t>
      </w:r>
      <w:r w:rsidRPr="00BF1A77">
        <w:rPr>
          <w:rFonts w:asciiTheme="minorHAnsi" w:hAnsiTheme="minorHAnsi" w:cstheme="minorHAnsi"/>
          <w:color w:val="0070C0"/>
          <w:sz w:val="21"/>
          <w:szCs w:val="21"/>
        </w:rPr>
        <w:t>atsakingų asmenų“</w:t>
      </w:r>
      <w:bookmarkEnd w:id="76"/>
      <w:bookmarkEnd w:id="77"/>
      <w:bookmarkEnd w:id="78"/>
      <w:bookmarkEnd w:id="79"/>
      <w:bookmarkEnd w:id="80"/>
      <w:bookmarkEnd w:id="81"/>
    </w:p>
    <w:p w14:paraId="4FCF4398" w14:textId="77777777" w:rsidR="00E656A9" w:rsidRPr="009419DA" w:rsidRDefault="00E656A9" w:rsidP="00E656A9">
      <w:pPr>
        <w:spacing w:after="0"/>
        <w:ind w:left="-426"/>
        <w:jc w:val="center"/>
        <w:rPr>
          <w:rFonts w:cstheme="minorHAnsi"/>
          <w:b/>
          <w:sz w:val="24"/>
          <w:szCs w:val="24"/>
        </w:rPr>
      </w:pPr>
      <w:r w:rsidRPr="009419DA">
        <w:rPr>
          <w:rFonts w:cstheme="minorHAnsi"/>
          <w:b/>
          <w:sz w:val="24"/>
          <w:szCs w:val="24"/>
        </w:rPr>
        <w:t>DEKLARACIJA DĖL TIEKĖJO ATSAKINGŲ ASMENŲ*</w:t>
      </w:r>
    </w:p>
    <w:p w14:paraId="5D610BB0" w14:textId="77777777" w:rsidR="00E656A9" w:rsidRPr="00BF1A77" w:rsidRDefault="00E656A9" w:rsidP="00E656A9">
      <w:pPr>
        <w:spacing w:after="0" w:line="360" w:lineRule="auto"/>
        <w:jc w:val="both"/>
        <w:rPr>
          <w:rFonts w:cstheme="minorHAnsi"/>
          <w:i/>
          <w:sz w:val="22"/>
          <w:szCs w:val="22"/>
          <w:u w:val="single"/>
        </w:rPr>
      </w:pPr>
    </w:p>
    <w:p w14:paraId="6F0A473C" w14:textId="77777777" w:rsidR="00E656A9" w:rsidRPr="009F6ABF" w:rsidRDefault="00E656A9" w:rsidP="00E656A9">
      <w:pPr>
        <w:spacing w:after="0"/>
        <w:jc w:val="both"/>
        <w:rPr>
          <w:rFonts w:cstheme="minorHAnsi"/>
          <w:i/>
        </w:rPr>
      </w:pPr>
      <w:r w:rsidRPr="009F6ABF">
        <w:rPr>
          <w:rFonts w:cstheme="minorHAnsi"/>
          <w:i/>
        </w:rPr>
        <w:t xml:space="preserve">*Priklausomai nuo juridiniame asmenyje (tiekėjo įmonėje) sudaryto valdymo ar priežiūros organo, tiekėjas turi pateikti </w:t>
      </w:r>
      <w:r w:rsidRPr="009F6ABF">
        <w:rPr>
          <w:rFonts w:cstheme="minorHAnsi"/>
          <w:b/>
          <w:i/>
        </w:rPr>
        <w:t>pasiūlymo pateikimo dienai</w:t>
      </w:r>
      <w:r w:rsidRPr="009F6ABF">
        <w:rPr>
          <w:rFonts w:cstheme="minorHAnsi"/>
          <w:i/>
        </w:rPr>
        <w:t xml:space="preserve"> aktualius duomenis dėl jo atsakingų asmenų </w:t>
      </w:r>
      <w:r w:rsidRPr="009F6ABF">
        <w:rPr>
          <w:rFonts w:cstheme="minorHAnsi"/>
          <w:b/>
          <w:i/>
        </w:rPr>
        <w:t>vadovaujantis Viešųjų pirkimų įstatymo 46 straipsnio 1 dalimi –</w:t>
      </w:r>
      <w:r w:rsidRPr="009F6ABF">
        <w:rPr>
          <w:rFonts w:cstheme="minorHAnsi"/>
          <w:i/>
        </w:rPr>
        <w:t xml:space="preserve"> narius bei dalyvius arba nurodyti jei tokių organų ar dalyvių nėra.</w:t>
      </w:r>
    </w:p>
    <w:p w14:paraId="785BC300" w14:textId="77777777" w:rsidR="00E656A9" w:rsidRPr="00BF1A77" w:rsidRDefault="00E656A9" w:rsidP="00E656A9">
      <w:pPr>
        <w:spacing w:after="0"/>
        <w:jc w:val="both"/>
        <w:rPr>
          <w:rFonts w:cstheme="minorHAnsi"/>
          <w:sz w:val="22"/>
          <w:szCs w:val="22"/>
        </w:rPr>
      </w:pPr>
      <w:r w:rsidRPr="00BF1A77">
        <w:rPr>
          <w:rFonts w:cstheme="minorHAnsi"/>
          <w:sz w:val="22"/>
          <w:szCs w:val="22"/>
        </w:rPr>
        <w:tab/>
        <w:t>Aš, __________________________________________________________________</w:t>
      </w:r>
    </w:p>
    <w:p w14:paraId="7354E117" w14:textId="77777777" w:rsidR="00E656A9" w:rsidRPr="00BF1A77" w:rsidRDefault="00E656A9" w:rsidP="00E656A9">
      <w:pPr>
        <w:spacing w:after="0"/>
        <w:jc w:val="both"/>
        <w:rPr>
          <w:rFonts w:cstheme="minorHAnsi"/>
          <w:sz w:val="20"/>
          <w:szCs w:val="20"/>
        </w:rPr>
      </w:pPr>
      <w:r w:rsidRPr="00BF1A77">
        <w:rPr>
          <w:rFonts w:cstheme="minorHAnsi"/>
          <w:i/>
          <w:sz w:val="20"/>
          <w:szCs w:val="20"/>
        </w:rPr>
        <w:t xml:space="preserve">                                          (Tiekėjo vadovo ar jo įgalioto asmens pareigų pavadinimas, vardas ir pavardė)</w:t>
      </w:r>
      <w:r w:rsidRPr="00BF1A77">
        <w:rPr>
          <w:rFonts w:cstheme="minorHAnsi"/>
          <w:sz w:val="20"/>
          <w:szCs w:val="20"/>
        </w:rPr>
        <w:t xml:space="preserve"> </w:t>
      </w:r>
    </w:p>
    <w:p w14:paraId="1A4C2692" w14:textId="77777777" w:rsidR="00E656A9" w:rsidRPr="00BF1A77" w:rsidRDefault="00E656A9" w:rsidP="00E656A9">
      <w:pPr>
        <w:spacing w:after="0"/>
        <w:jc w:val="both"/>
        <w:rPr>
          <w:rFonts w:cstheme="minorHAnsi"/>
          <w:i/>
          <w:sz w:val="22"/>
          <w:szCs w:val="22"/>
        </w:rPr>
      </w:pPr>
      <w:r w:rsidRPr="00BF1A77">
        <w:rPr>
          <w:rFonts w:cstheme="minorHAnsi"/>
          <w:sz w:val="22"/>
          <w:szCs w:val="22"/>
        </w:rPr>
        <w:t xml:space="preserve">deklaruoju, kad pasiūlymo pateikimo dieną </w:t>
      </w:r>
      <w:r w:rsidRPr="00BF1A77">
        <w:rPr>
          <w:rFonts w:cstheme="minorHAnsi"/>
          <w:i/>
          <w:sz w:val="22"/>
          <w:szCs w:val="22"/>
        </w:rPr>
        <w:t xml:space="preserve">______________ </w:t>
      </w:r>
      <w:r w:rsidRPr="00BF1A77">
        <w:rPr>
          <w:rFonts w:cstheme="minorHAnsi"/>
          <w:sz w:val="22"/>
          <w:szCs w:val="22"/>
        </w:rPr>
        <w:t>mano vadovaujamo (-</w:t>
      </w:r>
      <w:proofErr w:type="spellStart"/>
      <w:r w:rsidRPr="00BF1A77">
        <w:rPr>
          <w:rFonts w:cstheme="minorHAnsi"/>
          <w:sz w:val="22"/>
          <w:szCs w:val="22"/>
        </w:rPr>
        <w:t>os</w:t>
      </w:r>
      <w:proofErr w:type="spellEnd"/>
      <w:r w:rsidRPr="00BF1A77">
        <w:rPr>
          <w:rFonts w:cstheme="minorHAnsi"/>
          <w:sz w:val="22"/>
          <w:szCs w:val="22"/>
        </w:rPr>
        <w:t>) / (atstovaujamo (-</w:t>
      </w:r>
      <w:proofErr w:type="spellStart"/>
      <w:r w:rsidRPr="00BF1A77">
        <w:rPr>
          <w:rFonts w:cstheme="minorHAnsi"/>
          <w:sz w:val="22"/>
          <w:szCs w:val="22"/>
        </w:rPr>
        <w:t>os</w:t>
      </w:r>
      <w:proofErr w:type="spellEnd"/>
      <w:r w:rsidRPr="00BF1A77">
        <w:rPr>
          <w:rFonts w:cstheme="minorHAnsi"/>
          <w:sz w:val="22"/>
          <w:szCs w:val="22"/>
        </w:rPr>
        <w:t>)</w:t>
      </w:r>
      <w:r w:rsidRPr="00BF1A77">
        <w:rPr>
          <w:rFonts w:cstheme="minorHAnsi"/>
          <w:i/>
          <w:sz w:val="22"/>
          <w:szCs w:val="22"/>
        </w:rPr>
        <w:t xml:space="preserve"> _____________________________ </w:t>
      </w:r>
      <w:r w:rsidRPr="00BF1A77">
        <w:rPr>
          <w:rFonts w:cstheme="minorHAnsi"/>
          <w:sz w:val="22"/>
          <w:szCs w:val="22"/>
        </w:rPr>
        <w:t xml:space="preserve">atsakingi asmenys, vadovaujantis Viešųjų </w:t>
      </w:r>
    </w:p>
    <w:p w14:paraId="76706236" w14:textId="77777777" w:rsidR="00E656A9" w:rsidRPr="00BF1A77" w:rsidRDefault="00E656A9" w:rsidP="00E656A9">
      <w:pPr>
        <w:spacing w:after="0"/>
        <w:jc w:val="both"/>
        <w:rPr>
          <w:rFonts w:cstheme="minorHAnsi"/>
          <w:i/>
          <w:sz w:val="20"/>
          <w:szCs w:val="20"/>
        </w:rPr>
      </w:pPr>
      <w:r w:rsidRPr="00BF1A77">
        <w:rPr>
          <w:rFonts w:cstheme="minorHAnsi"/>
          <w:i/>
          <w:sz w:val="20"/>
          <w:szCs w:val="20"/>
        </w:rPr>
        <w:t xml:space="preserve">              (tiekėjo pavadinimas)</w:t>
      </w:r>
    </w:p>
    <w:p w14:paraId="5074B424" w14:textId="77777777" w:rsidR="00E656A9" w:rsidRPr="00BF1A77" w:rsidRDefault="00E656A9" w:rsidP="00E656A9">
      <w:pPr>
        <w:spacing w:after="0"/>
        <w:jc w:val="both"/>
        <w:rPr>
          <w:rFonts w:cstheme="minorHAnsi"/>
          <w:sz w:val="22"/>
          <w:szCs w:val="22"/>
        </w:rPr>
      </w:pPr>
      <w:r w:rsidRPr="00BF1A77">
        <w:rPr>
          <w:rFonts w:cstheme="minorHAnsi"/>
          <w:sz w:val="22"/>
          <w:szCs w:val="22"/>
        </w:rPr>
        <w:t>pirkimų įstatymo 46 straipsnio 1 dalimi, yra:</w:t>
      </w:r>
    </w:p>
    <w:p w14:paraId="282FB31A" w14:textId="77777777" w:rsidR="00E656A9" w:rsidRPr="00BF1A77" w:rsidRDefault="00E656A9" w:rsidP="00E656A9">
      <w:pPr>
        <w:spacing w:after="0"/>
        <w:jc w:val="both"/>
        <w:rPr>
          <w:rFonts w:cstheme="minorHAnsi"/>
          <w:b/>
          <w:sz w:val="22"/>
          <w:szCs w:val="22"/>
        </w:rPr>
      </w:pPr>
      <w:r w:rsidRPr="00BF1A77">
        <w:rPr>
          <w:rFonts w:cstheme="minorHAnsi"/>
          <w:b/>
          <w:sz w:val="22"/>
          <w:szCs w:val="22"/>
        </w:rPr>
        <w:t>I. Valdyba (sudaryta/nesudaryta) .................................(įrašyti)</w:t>
      </w:r>
    </w:p>
    <w:p w14:paraId="48F6C71C" w14:textId="77777777" w:rsidR="00E656A9" w:rsidRPr="00BF1A77" w:rsidRDefault="00E656A9" w:rsidP="00E656A9">
      <w:pPr>
        <w:spacing w:after="0"/>
        <w:jc w:val="both"/>
        <w:rPr>
          <w:rFonts w:cstheme="minorHAnsi"/>
          <w:b/>
          <w:sz w:val="22"/>
          <w:szCs w:val="22"/>
        </w:rPr>
      </w:pPr>
      <w:r w:rsidRPr="00BF1A77">
        <w:rPr>
          <w:rFonts w:cstheme="minorHAnsi"/>
          <w:b/>
          <w:sz w:val="22"/>
          <w:szCs w:val="22"/>
        </w:rPr>
        <w:t>Jei sudaryta, nurodyti visus valdybos narius (vardas, pavardė):</w:t>
      </w:r>
    </w:p>
    <w:p w14:paraId="3E414EC5" w14:textId="77777777" w:rsidR="00E656A9" w:rsidRPr="00BF1A77" w:rsidRDefault="00E656A9" w:rsidP="00E656A9">
      <w:pPr>
        <w:spacing w:after="0"/>
        <w:jc w:val="both"/>
        <w:rPr>
          <w:rFonts w:cstheme="minorHAnsi"/>
          <w:sz w:val="22"/>
          <w:szCs w:val="22"/>
        </w:rPr>
      </w:pPr>
      <w:r w:rsidRPr="00BF1A77">
        <w:rPr>
          <w:rFonts w:cstheme="minorHAnsi"/>
          <w:sz w:val="22"/>
          <w:szCs w:val="22"/>
        </w:rPr>
        <w:t>1.</w:t>
      </w:r>
    </w:p>
    <w:p w14:paraId="6A77ADFC" w14:textId="77777777" w:rsidR="00E656A9" w:rsidRPr="00BF1A77" w:rsidRDefault="00E656A9" w:rsidP="00E656A9">
      <w:pPr>
        <w:spacing w:after="0"/>
        <w:jc w:val="both"/>
        <w:rPr>
          <w:rFonts w:cstheme="minorHAnsi"/>
          <w:sz w:val="22"/>
          <w:szCs w:val="22"/>
        </w:rPr>
      </w:pPr>
      <w:r w:rsidRPr="00BF1A77">
        <w:rPr>
          <w:rFonts w:cstheme="minorHAnsi"/>
          <w:sz w:val="22"/>
          <w:szCs w:val="22"/>
        </w:rPr>
        <w:t>2.</w:t>
      </w:r>
    </w:p>
    <w:p w14:paraId="0C5A9543" w14:textId="77777777" w:rsidR="00E656A9" w:rsidRPr="00BF1A77" w:rsidRDefault="00E656A9" w:rsidP="00E656A9">
      <w:pPr>
        <w:spacing w:after="0"/>
        <w:jc w:val="both"/>
        <w:rPr>
          <w:rFonts w:cstheme="minorHAnsi"/>
          <w:b/>
          <w:sz w:val="22"/>
          <w:szCs w:val="22"/>
        </w:rPr>
      </w:pPr>
      <w:r w:rsidRPr="00BF1A77">
        <w:rPr>
          <w:rFonts w:cstheme="minorHAnsi"/>
          <w:b/>
          <w:sz w:val="22"/>
          <w:szCs w:val="22"/>
        </w:rPr>
        <w:t>II. Stebėtojų taryba (sudaryta/nesudaryta) .................................(įrašyti)</w:t>
      </w:r>
    </w:p>
    <w:p w14:paraId="0A1CD05C" w14:textId="77777777" w:rsidR="00E656A9" w:rsidRPr="00BF1A77" w:rsidRDefault="00E656A9" w:rsidP="00E656A9">
      <w:pPr>
        <w:spacing w:after="0"/>
        <w:jc w:val="both"/>
        <w:rPr>
          <w:rFonts w:cstheme="minorHAnsi"/>
          <w:b/>
          <w:sz w:val="22"/>
          <w:szCs w:val="22"/>
        </w:rPr>
      </w:pPr>
      <w:r w:rsidRPr="00BF1A77">
        <w:rPr>
          <w:rFonts w:cstheme="minorHAnsi"/>
          <w:b/>
          <w:sz w:val="22"/>
          <w:szCs w:val="22"/>
        </w:rPr>
        <w:t>Jei sudaryta, nurodyti visus stebėtojų tarybos narius (vardas, pavardė):</w:t>
      </w:r>
    </w:p>
    <w:p w14:paraId="0E720290" w14:textId="77777777" w:rsidR="00E656A9" w:rsidRPr="00BF1A77" w:rsidRDefault="00E656A9" w:rsidP="00E656A9">
      <w:pPr>
        <w:spacing w:after="0"/>
        <w:jc w:val="both"/>
        <w:rPr>
          <w:rFonts w:cstheme="minorHAnsi"/>
          <w:sz w:val="22"/>
          <w:szCs w:val="22"/>
        </w:rPr>
      </w:pPr>
      <w:r w:rsidRPr="00BF1A77">
        <w:rPr>
          <w:rFonts w:cstheme="minorHAnsi"/>
          <w:sz w:val="22"/>
          <w:szCs w:val="22"/>
        </w:rPr>
        <w:t>1.</w:t>
      </w:r>
    </w:p>
    <w:p w14:paraId="46D8F713" w14:textId="77777777" w:rsidR="00E656A9" w:rsidRPr="00BF1A77" w:rsidRDefault="00E656A9" w:rsidP="00E656A9">
      <w:pPr>
        <w:spacing w:after="0"/>
        <w:jc w:val="both"/>
        <w:rPr>
          <w:rFonts w:cstheme="minorHAnsi"/>
          <w:sz w:val="22"/>
          <w:szCs w:val="22"/>
        </w:rPr>
      </w:pPr>
      <w:r w:rsidRPr="00BF1A77">
        <w:rPr>
          <w:rFonts w:cstheme="minorHAnsi"/>
          <w:sz w:val="22"/>
          <w:szCs w:val="22"/>
        </w:rPr>
        <w:t>2.</w:t>
      </w:r>
    </w:p>
    <w:p w14:paraId="0C8B668D" w14:textId="77777777" w:rsidR="00E656A9" w:rsidRPr="00BF1A77" w:rsidRDefault="00E656A9" w:rsidP="00E656A9">
      <w:pPr>
        <w:spacing w:after="0"/>
        <w:jc w:val="both"/>
        <w:rPr>
          <w:rFonts w:cstheme="minorHAnsi"/>
          <w:b/>
          <w:sz w:val="22"/>
          <w:szCs w:val="22"/>
        </w:rPr>
      </w:pPr>
      <w:r w:rsidRPr="00BF1A77">
        <w:rPr>
          <w:rFonts w:cstheme="minorHAnsi"/>
          <w:b/>
          <w:sz w:val="22"/>
          <w:szCs w:val="22"/>
        </w:rPr>
        <w:t>III. Įmonėje nustatytas kiekybinis atstovavimas (taip/ne) ............................ (įrašyti)</w:t>
      </w:r>
    </w:p>
    <w:p w14:paraId="5AE9F01C" w14:textId="77777777" w:rsidR="00E656A9" w:rsidRPr="00BF1A77" w:rsidRDefault="00E656A9" w:rsidP="00E656A9">
      <w:pPr>
        <w:spacing w:after="0"/>
        <w:jc w:val="both"/>
        <w:rPr>
          <w:rFonts w:cstheme="minorHAnsi"/>
          <w:b/>
          <w:sz w:val="22"/>
          <w:szCs w:val="22"/>
        </w:rPr>
      </w:pPr>
      <w:r w:rsidRPr="00BF1A77">
        <w:rPr>
          <w:rFonts w:cstheme="minorHAnsi"/>
          <w:b/>
          <w:sz w:val="22"/>
          <w:szCs w:val="22"/>
        </w:rPr>
        <w:t>Jei nustatytas kiekybinis atstovavimas, nurodyti juridinio asmens vardu veikiančius asmenis (vardas, pavardė):</w:t>
      </w:r>
    </w:p>
    <w:p w14:paraId="5BAD478C" w14:textId="77777777" w:rsidR="00E656A9" w:rsidRPr="00BF1A77" w:rsidRDefault="00E656A9" w:rsidP="00E656A9">
      <w:pPr>
        <w:spacing w:after="0"/>
        <w:jc w:val="both"/>
        <w:rPr>
          <w:rFonts w:cstheme="minorHAnsi"/>
          <w:sz w:val="22"/>
          <w:szCs w:val="22"/>
        </w:rPr>
      </w:pPr>
      <w:r w:rsidRPr="00BF1A77">
        <w:rPr>
          <w:rFonts w:cstheme="minorHAnsi"/>
          <w:sz w:val="22"/>
          <w:szCs w:val="22"/>
        </w:rPr>
        <w:t>1.</w:t>
      </w:r>
    </w:p>
    <w:p w14:paraId="219EBCD9" w14:textId="77777777" w:rsidR="00E656A9" w:rsidRPr="00BF1A77" w:rsidRDefault="00E656A9" w:rsidP="00E656A9">
      <w:pPr>
        <w:spacing w:after="0"/>
        <w:jc w:val="both"/>
        <w:rPr>
          <w:rFonts w:cstheme="minorHAnsi"/>
          <w:sz w:val="22"/>
          <w:szCs w:val="22"/>
        </w:rPr>
      </w:pPr>
      <w:r w:rsidRPr="00BF1A77">
        <w:rPr>
          <w:rFonts w:cstheme="minorHAnsi"/>
          <w:sz w:val="22"/>
          <w:szCs w:val="22"/>
        </w:rPr>
        <w:t>2.</w:t>
      </w:r>
    </w:p>
    <w:p w14:paraId="61BF9564" w14:textId="77777777" w:rsidR="00E656A9" w:rsidRPr="00BF1A77" w:rsidRDefault="00E656A9" w:rsidP="00E656A9">
      <w:pPr>
        <w:spacing w:after="0"/>
        <w:jc w:val="both"/>
        <w:rPr>
          <w:rFonts w:cstheme="minorHAnsi"/>
          <w:b/>
          <w:sz w:val="22"/>
          <w:szCs w:val="22"/>
          <w:u w:val="single"/>
        </w:rPr>
      </w:pPr>
      <w:r w:rsidRPr="00BF1A77">
        <w:rPr>
          <w:rFonts w:cstheme="minorHAnsi"/>
          <w:b/>
          <w:sz w:val="22"/>
          <w:szCs w:val="22"/>
        </w:rPr>
        <w:t xml:space="preserve">PASTABA. </w:t>
      </w:r>
      <w:r w:rsidRPr="00BF1A77">
        <w:rPr>
          <w:rFonts w:cstheme="minorHAnsi"/>
          <w:b/>
          <w:sz w:val="22"/>
          <w:szCs w:val="22"/>
          <w:u w:val="single"/>
        </w:rPr>
        <w:t>JEI ŠIOJE DEKLARACIJOJE NURODOMI ATSAKINGI ASMENYS:</w:t>
      </w:r>
    </w:p>
    <w:p w14:paraId="0DD2FEE3" w14:textId="77777777" w:rsidR="00E656A9" w:rsidRPr="00BF1A77" w:rsidRDefault="00E656A9" w:rsidP="00E656A9">
      <w:pPr>
        <w:spacing w:after="0"/>
        <w:jc w:val="both"/>
        <w:rPr>
          <w:rFonts w:cstheme="minorHAnsi"/>
          <w:b/>
          <w:sz w:val="22"/>
          <w:szCs w:val="22"/>
          <w:u w:val="single"/>
        </w:rPr>
      </w:pPr>
      <w:r w:rsidRPr="00BF1A77">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728910F8" w14:textId="77777777" w:rsidR="00E656A9" w:rsidRPr="00BF1A77" w:rsidRDefault="00E656A9" w:rsidP="00E656A9">
      <w:pPr>
        <w:spacing w:after="0"/>
        <w:jc w:val="both"/>
        <w:rPr>
          <w:rFonts w:cstheme="minorHAnsi"/>
          <w:bCs/>
          <w:sz w:val="22"/>
          <w:szCs w:val="22"/>
          <w:u w:val="single"/>
        </w:rPr>
      </w:pPr>
      <w:r w:rsidRPr="00BF1A77">
        <w:rPr>
          <w:rFonts w:cstheme="minorHAnsi"/>
          <w:bCs/>
          <w:sz w:val="22"/>
          <w:szCs w:val="22"/>
          <w:u w:val="single"/>
        </w:rPr>
        <w:t>2. dokumentai turi būti išduoti ne anksčiau kaip 180 dienų iki tos dienos, kai galimas laimėtojas turės pateikti dokumentus;</w:t>
      </w:r>
    </w:p>
    <w:p w14:paraId="0F5CF761" w14:textId="77777777" w:rsidR="00E656A9" w:rsidRPr="00BF1A77" w:rsidRDefault="00E656A9" w:rsidP="00E656A9">
      <w:pPr>
        <w:spacing w:after="0"/>
        <w:jc w:val="both"/>
        <w:rPr>
          <w:rFonts w:cstheme="minorHAnsi"/>
          <w:sz w:val="22"/>
          <w:szCs w:val="22"/>
        </w:rPr>
      </w:pPr>
      <w:r w:rsidRPr="00BF1A77">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7C8AEC52" w14:textId="77777777" w:rsidR="00E656A9" w:rsidRDefault="00E656A9" w:rsidP="00E656A9">
      <w:pPr>
        <w:spacing w:after="0"/>
        <w:rPr>
          <w:rFonts w:cstheme="minorHAnsi"/>
          <w:b/>
          <w:i/>
          <w:sz w:val="22"/>
          <w:szCs w:val="22"/>
        </w:rPr>
      </w:pPr>
    </w:p>
    <w:p w14:paraId="78990CCF" w14:textId="77777777" w:rsidR="00E656A9" w:rsidRPr="00BF1A77" w:rsidRDefault="00E656A9" w:rsidP="00E656A9">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E656A9" w:rsidRPr="00BF1A77" w14:paraId="2466A94A" w14:textId="77777777" w:rsidTr="00F6583F">
        <w:trPr>
          <w:trHeight w:val="285"/>
        </w:trPr>
        <w:tc>
          <w:tcPr>
            <w:tcW w:w="3887" w:type="dxa"/>
            <w:tcBorders>
              <w:top w:val="nil"/>
              <w:left w:val="nil"/>
              <w:bottom w:val="single" w:sz="4" w:space="0" w:color="auto"/>
              <w:right w:val="nil"/>
            </w:tcBorders>
          </w:tcPr>
          <w:p w14:paraId="228D4754" w14:textId="77777777" w:rsidR="00E656A9" w:rsidRPr="00BF1A77" w:rsidRDefault="00E656A9" w:rsidP="00F6583F">
            <w:pPr>
              <w:spacing w:after="0"/>
              <w:ind w:right="-1"/>
              <w:rPr>
                <w:rFonts w:cstheme="minorHAnsi"/>
                <w:sz w:val="22"/>
                <w:szCs w:val="22"/>
              </w:rPr>
            </w:pPr>
          </w:p>
        </w:tc>
        <w:tc>
          <w:tcPr>
            <w:tcW w:w="604" w:type="dxa"/>
          </w:tcPr>
          <w:p w14:paraId="20F62B2C" w14:textId="77777777" w:rsidR="00E656A9" w:rsidRPr="00BF1A77" w:rsidRDefault="00E656A9" w:rsidP="00F6583F">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1EE2FFAB" w14:textId="77777777" w:rsidR="00E656A9" w:rsidRPr="00BF1A77" w:rsidRDefault="00E656A9" w:rsidP="00F6583F">
            <w:pPr>
              <w:spacing w:after="0"/>
              <w:ind w:right="-1"/>
              <w:jc w:val="center"/>
              <w:rPr>
                <w:rFonts w:cstheme="minorHAnsi"/>
                <w:sz w:val="22"/>
                <w:szCs w:val="22"/>
              </w:rPr>
            </w:pPr>
          </w:p>
        </w:tc>
        <w:tc>
          <w:tcPr>
            <w:tcW w:w="701" w:type="dxa"/>
          </w:tcPr>
          <w:p w14:paraId="0576FDF2" w14:textId="77777777" w:rsidR="00E656A9" w:rsidRPr="00BF1A77" w:rsidRDefault="00E656A9" w:rsidP="00F6583F">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40F8D095" w14:textId="77777777" w:rsidR="00E656A9" w:rsidRPr="00BF1A77" w:rsidRDefault="00E656A9" w:rsidP="00F6583F">
            <w:pPr>
              <w:spacing w:after="0"/>
              <w:ind w:right="-1"/>
              <w:jc w:val="right"/>
              <w:rPr>
                <w:rFonts w:cstheme="minorHAnsi"/>
                <w:sz w:val="22"/>
                <w:szCs w:val="22"/>
              </w:rPr>
            </w:pPr>
          </w:p>
        </w:tc>
      </w:tr>
      <w:tr w:rsidR="00E656A9" w:rsidRPr="00BF1A77" w14:paraId="53B0CAB4" w14:textId="77777777" w:rsidTr="00F6583F">
        <w:trPr>
          <w:trHeight w:val="186"/>
        </w:trPr>
        <w:tc>
          <w:tcPr>
            <w:tcW w:w="3887" w:type="dxa"/>
            <w:tcBorders>
              <w:top w:val="single" w:sz="4" w:space="0" w:color="auto"/>
              <w:left w:val="nil"/>
              <w:bottom w:val="nil"/>
              <w:right w:val="nil"/>
            </w:tcBorders>
            <w:hideMark/>
          </w:tcPr>
          <w:p w14:paraId="11794876" w14:textId="77777777" w:rsidR="00E656A9" w:rsidRPr="00BF1A77" w:rsidRDefault="00E656A9" w:rsidP="00F6583F">
            <w:pPr>
              <w:pStyle w:val="BodyText6"/>
              <w:ind w:firstLine="0"/>
              <w:jc w:val="left"/>
              <w:rPr>
                <w:rFonts w:asciiTheme="minorHAnsi" w:hAnsiTheme="minorHAnsi" w:cstheme="minorHAnsi"/>
                <w:position w:val="6"/>
                <w:lang w:val="lt-LT"/>
              </w:rPr>
            </w:pPr>
            <w:r w:rsidRPr="00BF1A77">
              <w:rPr>
                <w:rFonts w:asciiTheme="minorHAnsi" w:hAnsiTheme="minorHAnsi" w:cstheme="minorHAnsi"/>
                <w:position w:val="6"/>
                <w:lang w:val="lt-LT"/>
              </w:rPr>
              <w:t>(Tiekėjo arba jo įgalioto asmens pareigų pavadinimas)</w:t>
            </w:r>
          </w:p>
        </w:tc>
        <w:tc>
          <w:tcPr>
            <w:tcW w:w="604" w:type="dxa"/>
          </w:tcPr>
          <w:p w14:paraId="74DDA2C4" w14:textId="77777777" w:rsidR="00E656A9" w:rsidRPr="00BF1A77" w:rsidRDefault="00E656A9" w:rsidP="00F6583F">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75BA397A" w14:textId="77777777" w:rsidR="00E656A9" w:rsidRPr="00BF1A77" w:rsidRDefault="00E656A9" w:rsidP="00F6583F">
            <w:pPr>
              <w:spacing w:after="0"/>
              <w:ind w:right="-1"/>
              <w:jc w:val="center"/>
              <w:rPr>
                <w:rFonts w:cstheme="minorHAnsi"/>
                <w:sz w:val="20"/>
                <w:szCs w:val="20"/>
              </w:rPr>
            </w:pPr>
            <w:r w:rsidRPr="00BF1A77">
              <w:rPr>
                <w:rFonts w:cstheme="minorHAnsi"/>
                <w:position w:val="6"/>
                <w:sz w:val="20"/>
                <w:szCs w:val="20"/>
              </w:rPr>
              <w:t>(Parašas)</w:t>
            </w:r>
            <w:r w:rsidRPr="00BF1A77">
              <w:rPr>
                <w:rFonts w:cstheme="minorHAnsi"/>
                <w:i/>
                <w:sz w:val="20"/>
                <w:szCs w:val="20"/>
              </w:rPr>
              <w:t xml:space="preserve"> </w:t>
            </w:r>
          </w:p>
        </w:tc>
        <w:tc>
          <w:tcPr>
            <w:tcW w:w="701" w:type="dxa"/>
          </w:tcPr>
          <w:p w14:paraId="043BFC54" w14:textId="77777777" w:rsidR="00E656A9" w:rsidRPr="00BF1A77" w:rsidRDefault="00E656A9" w:rsidP="00F6583F">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0C4BD180" w14:textId="77777777" w:rsidR="00E656A9" w:rsidRPr="00BF1A77" w:rsidRDefault="00E656A9" w:rsidP="00F6583F">
            <w:pPr>
              <w:spacing w:after="0"/>
              <w:ind w:right="-1"/>
              <w:jc w:val="center"/>
              <w:rPr>
                <w:rFonts w:cstheme="minorHAnsi"/>
                <w:sz w:val="20"/>
                <w:szCs w:val="20"/>
              </w:rPr>
            </w:pPr>
            <w:r w:rsidRPr="00BF1A77">
              <w:rPr>
                <w:rFonts w:cstheme="minorHAnsi"/>
                <w:position w:val="6"/>
                <w:sz w:val="20"/>
                <w:szCs w:val="20"/>
              </w:rPr>
              <w:t>(Vardas ir pavardė)</w:t>
            </w:r>
            <w:r w:rsidRPr="00BF1A77">
              <w:rPr>
                <w:rFonts w:cstheme="minorHAnsi"/>
                <w:i/>
                <w:sz w:val="20"/>
                <w:szCs w:val="20"/>
              </w:rPr>
              <w:t xml:space="preserve"> </w:t>
            </w:r>
          </w:p>
        </w:tc>
      </w:tr>
    </w:tbl>
    <w:p w14:paraId="2E01FBE7" w14:textId="06F8C243" w:rsidR="00607C9E" w:rsidRDefault="00092573" w:rsidP="00607C9E">
      <w:pPr>
        <w:pStyle w:val="Antrat2"/>
        <w:ind w:left="5103"/>
        <w:rPr>
          <w:rFonts w:asciiTheme="minorHAnsi" w:hAnsiTheme="minorHAnsi"/>
          <w:color w:val="0070C0"/>
          <w:sz w:val="21"/>
          <w:szCs w:val="21"/>
        </w:rPr>
      </w:pPr>
      <w:bookmarkStart w:id="82" w:name="_Toc203549133"/>
      <w:r>
        <w:rPr>
          <w:rFonts w:asciiTheme="minorHAnsi" w:hAnsiTheme="minorHAnsi"/>
          <w:color w:val="0070C0"/>
          <w:sz w:val="21"/>
          <w:szCs w:val="21"/>
        </w:rPr>
        <w:lastRenderedPageBreak/>
        <w:t>P</w:t>
      </w:r>
      <w:r w:rsidR="00607C9E" w:rsidRPr="00F0499F">
        <w:rPr>
          <w:rFonts w:asciiTheme="minorHAnsi" w:hAnsiTheme="minorHAnsi"/>
          <w:color w:val="0070C0"/>
          <w:sz w:val="21"/>
          <w:szCs w:val="21"/>
        </w:rPr>
        <w:t xml:space="preserve">irkimo sąlygų </w:t>
      </w:r>
      <w:r w:rsidR="00607C9E">
        <w:rPr>
          <w:rFonts w:asciiTheme="minorHAnsi" w:hAnsiTheme="minorHAnsi"/>
          <w:color w:val="0070C0"/>
          <w:sz w:val="21"/>
          <w:szCs w:val="21"/>
        </w:rPr>
        <w:t>1</w:t>
      </w:r>
      <w:r>
        <w:rPr>
          <w:rFonts w:asciiTheme="minorHAnsi" w:hAnsiTheme="minorHAnsi"/>
          <w:color w:val="0070C0"/>
          <w:sz w:val="21"/>
          <w:szCs w:val="21"/>
        </w:rPr>
        <w:t>2</w:t>
      </w:r>
      <w:r w:rsidR="00607C9E">
        <w:rPr>
          <w:rFonts w:asciiTheme="minorHAnsi" w:hAnsiTheme="minorHAnsi"/>
          <w:color w:val="0070C0"/>
          <w:sz w:val="21"/>
          <w:szCs w:val="21"/>
        </w:rPr>
        <w:t xml:space="preserve"> priedas „Tiekėjo atitikties deklaracijos forma“</w:t>
      </w:r>
      <w:bookmarkEnd w:id="82"/>
    </w:p>
    <w:p w14:paraId="1D2995FA" w14:textId="77777777" w:rsidR="00607C9E" w:rsidRPr="000E1AAF" w:rsidRDefault="00607C9E" w:rsidP="002840F3">
      <w:pPr>
        <w:spacing w:line="240" w:lineRule="auto"/>
        <w:jc w:val="center"/>
      </w:pPr>
      <w:r w:rsidRPr="000E1AAF">
        <w:t>Tiekėjo pavadinimas</w:t>
      </w:r>
    </w:p>
    <w:p w14:paraId="5F6B4F1E" w14:textId="2528EEA8" w:rsidR="00607C9E" w:rsidRPr="000E1AAF" w:rsidRDefault="00607C9E" w:rsidP="002840F3">
      <w:pPr>
        <w:spacing w:line="240" w:lineRule="auto"/>
        <w:jc w:val="center"/>
      </w:pPr>
      <w:r w:rsidRPr="000E1AAF">
        <w:t>Vadovas ar vadovo įgaliotas asmuo</w:t>
      </w:r>
    </w:p>
    <w:p w14:paraId="32C70DB0" w14:textId="77777777" w:rsidR="00607C9E" w:rsidRPr="000E1AAF" w:rsidRDefault="00607C9E" w:rsidP="002840F3">
      <w:pPr>
        <w:spacing w:line="240" w:lineRule="auto"/>
        <w:jc w:val="center"/>
      </w:pPr>
      <w:r w:rsidRPr="000E1AAF">
        <w:t>Vardas Pavardė</w:t>
      </w:r>
    </w:p>
    <w:p w14:paraId="1964DFF9" w14:textId="77777777" w:rsidR="00607C9E" w:rsidRPr="000E1AAF" w:rsidRDefault="00607C9E" w:rsidP="002840F3">
      <w:pPr>
        <w:spacing w:line="240" w:lineRule="auto"/>
        <w:jc w:val="center"/>
      </w:pPr>
      <w:r>
        <w:t>[</w:t>
      </w:r>
      <w:r w:rsidRPr="000E1AAF">
        <w:t>Data</w:t>
      </w:r>
      <w:r>
        <w:t>]</w:t>
      </w:r>
    </w:p>
    <w:p w14:paraId="4DF10E6D" w14:textId="77777777" w:rsidR="00607C9E" w:rsidRPr="000E1AAF" w:rsidRDefault="00607C9E" w:rsidP="002840F3">
      <w:pPr>
        <w:spacing w:line="240" w:lineRule="auto"/>
        <w:jc w:val="center"/>
      </w:pPr>
      <w:r>
        <w:t>[</w:t>
      </w:r>
      <w:r w:rsidRPr="000E1AAF">
        <w:t>Vieta</w:t>
      </w:r>
      <w:r>
        <w:t>]</w:t>
      </w:r>
    </w:p>
    <w:p w14:paraId="33C34391" w14:textId="77777777" w:rsidR="00607C9E" w:rsidRPr="000E1AAF" w:rsidRDefault="00607C9E" w:rsidP="00607C9E">
      <w:pPr>
        <w:spacing w:line="259" w:lineRule="auto"/>
        <w:jc w:val="center"/>
      </w:pPr>
    </w:p>
    <w:p w14:paraId="6503CE97" w14:textId="77777777" w:rsidR="00607C9E" w:rsidRPr="000E1AAF" w:rsidRDefault="00607C9E" w:rsidP="00607C9E">
      <w:pPr>
        <w:spacing w:line="259" w:lineRule="auto"/>
      </w:pPr>
      <w:r w:rsidRPr="000E1AAF">
        <w:t>Mažeikių rajono savivaldybės administracijai</w:t>
      </w:r>
    </w:p>
    <w:p w14:paraId="5E196A8B" w14:textId="77777777" w:rsidR="00607C9E" w:rsidRPr="000E1AAF" w:rsidRDefault="00607C9E" w:rsidP="00607C9E">
      <w:pPr>
        <w:spacing w:line="259" w:lineRule="auto"/>
      </w:pPr>
    </w:p>
    <w:p w14:paraId="101941B9" w14:textId="2E58766E" w:rsidR="00607C9E" w:rsidRDefault="00607C9E" w:rsidP="00607C9E">
      <w:pPr>
        <w:spacing w:line="259" w:lineRule="auto"/>
        <w:jc w:val="center"/>
        <w:rPr>
          <w:b/>
          <w:bCs/>
        </w:rPr>
      </w:pPr>
      <w:r w:rsidRPr="000E1AAF">
        <w:rPr>
          <w:b/>
          <w:bCs/>
        </w:rPr>
        <w:t>ATITIKTIES DEKLARACIJA</w:t>
      </w:r>
      <w:r>
        <w:rPr>
          <w:rStyle w:val="Dokumentoinaosnumeris"/>
          <w:b/>
          <w:bCs/>
        </w:rPr>
        <w:endnoteReference w:id="1"/>
      </w:r>
    </w:p>
    <w:p w14:paraId="33FB06E9" w14:textId="77777777" w:rsidR="00607C9E" w:rsidRDefault="00607C9E" w:rsidP="00607C9E">
      <w:pPr>
        <w:spacing w:line="259" w:lineRule="auto"/>
        <w:jc w:val="center"/>
        <w:rPr>
          <w:b/>
          <w:bCs/>
        </w:rPr>
      </w:pPr>
    </w:p>
    <w:p w14:paraId="4044F508" w14:textId="77777777" w:rsidR="00607C9E" w:rsidRPr="00607C9E" w:rsidRDefault="00607C9E" w:rsidP="00092573">
      <w:pPr>
        <w:spacing w:after="0" w:line="259" w:lineRule="auto"/>
        <w:ind w:firstLine="567"/>
      </w:pPr>
      <w:r w:rsidRPr="00607C9E">
        <w:t>Deklaruoju ir patvirtinu, kad:</w:t>
      </w:r>
    </w:p>
    <w:p w14:paraId="30790C53" w14:textId="7E0C321E" w:rsidR="00607C9E" w:rsidRPr="00607C9E" w:rsidRDefault="00607C9E" w:rsidP="00092573">
      <w:pPr>
        <w:pStyle w:val="Sraopastraipa"/>
        <w:numPr>
          <w:ilvl w:val="0"/>
          <w:numId w:val="35"/>
        </w:numPr>
        <w:spacing w:after="0" w:line="259" w:lineRule="auto"/>
        <w:jc w:val="both"/>
      </w:pPr>
      <w:r w:rsidRPr="00607C9E">
        <w:t>aš (tiekėjas), mano subtiekėjas, ūkio subjektai, kurių pajėgumais remiuosi, mano siūlomų prekių (įskaitant jų sudedamąsias dalis, pakuotes) gamintojas ar kontroliuojantys asmenys</w:t>
      </w:r>
      <w:r>
        <w:rPr>
          <w:rStyle w:val="Dokumentoinaosnumeris"/>
        </w:rPr>
        <w:endnoteReference w:id="2"/>
      </w:r>
      <w:r w:rsidRPr="00607C9E">
        <w:t xml:space="preserve"> nėra juridiniai asmenys, registruoti Lietuvos Respublikos viešųjų pirkimų įstatymo 92 straipsnio 15 dalyje numatytame sąraše nurodytose valstybėse ar teritorijose;</w:t>
      </w:r>
    </w:p>
    <w:p w14:paraId="2EDA8C84" w14:textId="40C617DD" w:rsidR="00607C9E" w:rsidRPr="00607C9E" w:rsidRDefault="00607C9E" w:rsidP="00A50664">
      <w:pPr>
        <w:pStyle w:val="Sraopastraipa"/>
        <w:numPr>
          <w:ilvl w:val="0"/>
          <w:numId w:val="35"/>
        </w:numPr>
        <w:spacing w:line="259" w:lineRule="auto"/>
        <w:jc w:val="both"/>
      </w:pPr>
      <w:r w:rsidRPr="00607C9E">
        <w:t>aš tiekėjas, mano subtiekėjas, ūkio subjektas, kurio pajėgumais remiuosi ,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14D7EEB" w14:textId="77777777" w:rsidR="00607C9E" w:rsidRPr="00607C9E" w:rsidRDefault="00607C9E" w:rsidP="00A50664">
      <w:pPr>
        <w:pStyle w:val="Sraopastraipa"/>
        <w:numPr>
          <w:ilvl w:val="0"/>
          <w:numId w:val="35"/>
        </w:numPr>
        <w:spacing w:line="259" w:lineRule="auto"/>
        <w:jc w:val="both"/>
      </w:pPr>
      <w:r w:rsidRPr="00607C9E">
        <w:t>mano siūlomų prekių (įskaitant jų sudedamąsias dalis, pakuotes) kilmė nėra ar paslaugos teikiamos iš Lietuvos Respublikos viešųjų pirkimų įstatymo 92 straipsnio 15 dalyje numatytame sąraše nurodytų valstybių ar teritorijų.</w:t>
      </w:r>
    </w:p>
    <w:p w14:paraId="650AC47A" w14:textId="77777777" w:rsidR="00607C9E" w:rsidRDefault="00607C9E" w:rsidP="00607C9E">
      <w:pPr>
        <w:spacing w:line="259" w:lineRule="auto"/>
      </w:pPr>
    </w:p>
    <w:p w14:paraId="70AF7E02" w14:textId="77777777" w:rsidR="003D43A3" w:rsidRPr="00607C9E" w:rsidRDefault="003D43A3" w:rsidP="00607C9E">
      <w:pPr>
        <w:spacing w:line="259" w:lineRule="auto"/>
      </w:pPr>
    </w:p>
    <w:p w14:paraId="1AC0FB9C" w14:textId="1D0EAE49" w:rsidR="00A50664" w:rsidRPr="008A6A91" w:rsidRDefault="00607C9E" w:rsidP="003D43A3">
      <w:pPr>
        <w:spacing w:line="259" w:lineRule="auto"/>
        <w:ind w:firstLine="567"/>
        <w:rPr>
          <w:u w:val="single"/>
        </w:rPr>
      </w:pPr>
      <w:r w:rsidRPr="008A6A91">
        <w:rPr>
          <w:u w:val="single"/>
        </w:rPr>
        <w:t>Pareigos</w:t>
      </w:r>
      <w:r w:rsidRPr="008A6A91">
        <w:rPr>
          <w:u w:val="single"/>
        </w:rPr>
        <w:tab/>
      </w:r>
      <w:r w:rsidRPr="008A6A91">
        <w:rPr>
          <w:u w:val="single"/>
        </w:rPr>
        <w:tab/>
      </w:r>
      <w:r w:rsidRPr="008A6A91">
        <w:rPr>
          <w:u w:val="single"/>
        </w:rPr>
        <w:tab/>
      </w:r>
      <w:r w:rsidR="003D43A3" w:rsidRPr="008A6A91">
        <w:rPr>
          <w:u w:val="single"/>
        </w:rPr>
        <w:tab/>
      </w:r>
      <w:r w:rsidRPr="008A6A91">
        <w:rPr>
          <w:u w:val="single"/>
        </w:rPr>
        <w:t>Parašas</w:t>
      </w:r>
      <w:r w:rsidRPr="008A6A91">
        <w:rPr>
          <w:u w:val="single"/>
        </w:rPr>
        <w:tab/>
      </w:r>
      <w:r w:rsidRPr="008A6A91">
        <w:rPr>
          <w:u w:val="single"/>
        </w:rPr>
        <w:tab/>
        <w:t>Vardas Pavardė</w:t>
      </w:r>
    </w:p>
    <w:p w14:paraId="166C6ACC" w14:textId="384673E7" w:rsidR="00A50664" w:rsidRDefault="00A50664">
      <w:pPr>
        <w:spacing w:line="259" w:lineRule="auto"/>
      </w:pPr>
      <w:r>
        <w:br w:type="page"/>
      </w:r>
    </w:p>
    <w:p w14:paraId="69ECDB89" w14:textId="338838C1" w:rsidR="00A50664" w:rsidRDefault="00A50664" w:rsidP="00A50664">
      <w:pPr>
        <w:pStyle w:val="Antrat2"/>
        <w:ind w:left="5103"/>
        <w:rPr>
          <w:rFonts w:asciiTheme="minorHAnsi" w:hAnsiTheme="minorHAnsi"/>
          <w:color w:val="0070C0"/>
          <w:sz w:val="21"/>
          <w:szCs w:val="21"/>
        </w:rPr>
      </w:pPr>
      <w:bookmarkStart w:id="83" w:name="_Toc20354913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w:t>
      </w:r>
      <w:r w:rsidR="00092573">
        <w:rPr>
          <w:rFonts w:asciiTheme="minorHAnsi" w:hAnsiTheme="minorHAnsi"/>
          <w:color w:val="0070C0"/>
          <w:sz w:val="21"/>
          <w:szCs w:val="21"/>
        </w:rPr>
        <w:t>3</w:t>
      </w:r>
      <w:r>
        <w:rPr>
          <w:rFonts w:asciiTheme="minorHAnsi" w:hAnsiTheme="minorHAnsi"/>
          <w:color w:val="0070C0"/>
          <w:sz w:val="21"/>
          <w:szCs w:val="21"/>
        </w:rPr>
        <w:t xml:space="preserve"> priedas „Informacijos apie tiekėją pateikimo forma“</w:t>
      </w:r>
      <w:bookmarkEnd w:id="83"/>
    </w:p>
    <w:p w14:paraId="3EAEFFBF" w14:textId="77777777" w:rsidR="00A50664" w:rsidRDefault="00A50664" w:rsidP="00A50664">
      <w:pPr>
        <w:pStyle w:val="Antrat2"/>
        <w:ind w:left="5103"/>
        <w:rPr>
          <w:rFonts w:asciiTheme="minorHAnsi" w:hAnsiTheme="minorHAnsi"/>
          <w:color w:val="0070C0"/>
          <w:sz w:val="21"/>
          <w:szCs w:val="21"/>
        </w:rPr>
      </w:pPr>
    </w:p>
    <w:p w14:paraId="5A960838" w14:textId="791BBD0C" w:rsidR="00A50664" w:rsidRPr="0049007E" w:rsidRDefault="00A50664" w:rsidP="00A50664">
      <w:pPr>
        <w:jc w:val="center"/>
        <w:rPr>
          <w:b/>
          <w:caps/>
        </w:rPr>
      </w:pPr>
      <w:r w:rsidRPr="0049007E">
        <w:rPr>
          <w:b/>
          <w:caps/>
        </w:rPr>
        <w:t>Informacija apie tiekėją</w:t>
      </w:r>
      <w:r w:rsidR="003159BF">
        <w:rPr>
          <w:rStyle w:val="Dokumentoinaosnumeris"/>
          <w:b/>
          <w:caps/>
        </w:rPr>
        <w:endnoteReference w:id="3"/>
      </w:r>
    </w:p>
    <w:p w14:paraId="48C63146" w14:textId="7E706D32" w:rsidR="00A50664" w:rsidRPr="0049007E" w:rsidRDefault="00A50664" w:rsidP="00A50664">
      <w:pPr>
        <w:jc w:val="center"/>
        <w:rPr>
          <w:color w:val="EE0000"/>
        </w:rPr>
      </w:pPr>
      <w:r>
        <w:rPr>
          <w:color w:val="EE0000"/>
        </w:rPr>
        <w:t>(</w:t>
      </w:r>
      <w:r w:rsidRPr="0049007E">
        <w:rPr>
          <w:color w:val="EE0000"/>
        </w:rPr>
        <w:t>Informacij</w:t>
      </w:r>
      <w:r w:rsidR="003159BF">
        <w:rPr>
          <w:color w:val="EE0000"/>
        </w:rPr>
        <w:t>ą</w:t>
      </w:r>
      <w:r w:rsidRPr="0049007E">
        <w:rPr>
          <w:color w:val="EE0000"/>
        </w:rPr>
        <w:t xml:space="preserve"> apie tiekėją bus prašoma pateikti tik galimo laimėtojo</w:t>
      </w:r>
      <w:r>
        <w:rPr>
          <w:color w:val="EE0000"/>
        </w:rPr>
        <w:t>)</w:t>
      </w:r>
    </w:p>
    <w:tbl>
      <w:tblPr>
        <w:tblStyle w:val="Lentelstinklelis"/>
        <w:tblW w:w="0" w:type="auto"/>
        <w:tblInd w:w="0" w:type="dxa"/>
        <w:tblLook w:val="04A0" w:firstRow="1" w:lastRow="0" w:firstColumn="1" w:lastColumn="0" w:noHBand="0" w:noVBand="1"/>
      </w:tblPr>
      <w:tblGrid>
        <w:gridCol w:w="2490"/>
        <w:gridCol w:w="2490"/>
        <w:gridCol w:w="2491"/>
        <w:gridCol w:w="2491"/>
      </w:tblGrid>
      <w:tr w:rsidR="00A50664" w14:paraId="6D31CA6E" w14:textId="77777777" w:rsidTr="00C81351">
        <w:tc>
          <w:tcPr>
            <w:tcW w:w="2490" w:type="dxa"/>
          </w:tcPr>
          <w:p w14:paraId="765D179A" w14:textId="77777777" w:rsidR="00A50664" w:rsidRDefault="00A50664" w:rsidP="00C81351"/>
        </w:tc>
        <w:tc>
          <w:tcPr>
            <w:tcW w:w="2490" w:type="dxa"/>
          </w:tcPr>
          <w:p w14:paraId="6C5F7298" w14:textId="77777777" w:rsidR="00A50664" w:rsidRDefault="00A50664" w:rsidP="00C81351">
            <w:pPr>
              <w:jc w:val="center"/>
            </w:pPr>
            <w:r>
              <w:t xml:space="preserve">Nurodomas juridinio asmens </w:t>
            </w:r>
            <w:r w:rsidRPr="0049007E">
              <w:rPr>
                <w:b/>
                <w:bCs/>
              </w:rPr>
              <w:t>pavadinimas</w:t>
            </w:r>
            <w:r>
              <w:t xml:space="preserve">, kodas </w:t>
            </w:r>
            <w:r w:rsidRPr="0049007E">
              <w:rPr>
                <w:i/>
                <w:iCs/>
              </w:rPr>
              <w:t>arba</w:t>
            </w:r>
            <w:r>
              <w:t xml:space="preserve"> fizinio asmens </w:t>
            </w:r>
            <w:r w:rsidRPr="0049007E">
              <w:rPr>
                <w:b/>
                <w:bCs/>
              </w:rPr>
              <w:t>vardas ir pavard</w:t>
            </w:r>
            <w:r w:rsidRPr="0049007E">
              <w:rPr>
                <w:b/>
                <w:bCs/>
              </w:rPr>
              <w:t>ė</w:t>
            </w:r>
          </w:p>
        </w:tc>
        <w:tc>
          <w:tcPr>
            <w:tcW w:w="2491" w:type="dxa"/>
          </w:tcPr>
          <w:p w14:paraId="24BC109B" w14:textId="77777777" w:rsidR="00A50664" w:rsidRDefault="00A50664" w:rsidP="00C81351">
            <w:pPr>
              <w:jc w:val="center"/>
            </w:pPr>
            <w:r>
              <w:t xml:space="preserve">Nurodomas juridinio asmens </w:t>
            </w:r>
            <w:r w:rsidRPr="0049007E">
              <w:rPr>
                <w:b/>
                <w:bCs/>
              </w:rPr>
              <w:t>registracijos vieta</w:t>
            </w:r>
            <w:r>
              <w:t xml:space="preserve"> </w:t>
            </w:r>
            <w:r w:rsidRPr="0049007E">
              <w:rPr>
                <w:i/>
                <w:iCs/>
              </w:rPr>
              <w:t>arba</w:t>
            </w:r>
            <w:r>
              <w:t xml:space="preserve"> </w:t>
            </w:r>
            <w:r w:rsidRPr="0049007E">
              <w:rPr>
                <w:b/>
                <w:bCs/>
              </w:rPr>
              <w:t>fizinio asmens pilietyb</w:t>
            </w:r>
            <w:r w:rsidRPr="0049007E">
              <w:rPr>
                <w:b/>
                <w:bCs/>
              </w:rPr>
              <w:t>ė</w:t>
            </w:r>
            <w:r w:rsidRPr="0049007E">
              <w:rPr>
                <w:b/>
                <w:bCs/>
              </w:rPr>
              <w:t xml:space="preserve"> ir nuolatin</w:t>
            </w:r>
            <w:r w:rsidRPr="0049007E">
              <w:rPr>
                <w:b/>
                <w:bCs/>
              </w:rPr>
              <w:t>ė</w:t>
            </w:r>
            <w:r w:rsidRPr="0049007E">
              <w:rPr>
                <w:b/>
                <w:bCs/>
              </w:rPr>
              <w:t xml:space="preserve"> (deklaruota) gyvenamoji vieta</w:t>
            </w:r>
          </w:p>
        </w:tc>
        <w:tc>
          <w:tcPr>
            <w:tcW w:w="2491" w:type="dxa"/>
          </w:tcPr>
          <w:p w14:paraId="5DD5C6A0" w14:textId="6F956787" w:rsidR="00A50664" w:rsidRDefault="00A50664" w:rsidP="00C81351">
            <w:pPr>
              <w:jc w:val="center"/>
            </w:pPr>
            <w:r>
              <w:t xml:space="preserve">Pateikiami </w:t>
            </w:r>
            <w:r w:rsidRPr="00A50664">
              <w:rPr>
                <w:b/>
                <w:bCs/>
              </w:rPr>
              <w:t>dokumentai</w:t>
            </w:r>
            <w:r>
              <w:rPr>
                <w:rStyle w:val="Dokumentoinaosnumeris"/>
                <w:b/>
                <w:bCs/>
              </w:rPr>
              <w:endnoteReference w:id="4"/>
            </w:r>
            <w:r>
              <w:t>, patvirtinantys 3 stulpelyje nurodyt</w:t>
            </w:r>
            <w:r>
              <w:t>ą</w:t>
            </w:r>
            <w:r>
              <w:t xml:space="preserve"> informacij</w:t>
            </w:r>
            <w:r>
              <w:t>ą</w:t>
            </w:r>
            <w:r>
              <w:t xml:space="preserve"> (nurodomi dokument</w:t>
            </w:r>
            <w:r>
              <w:t>ų</w:t>
            </w:r>
            <w:r>
              <w:t xml:space="preserve"> pavadinimai)</w:t>
            </w:r>
          </w:p>
        </w:tc>
      </w:tr>
      <w:tr w:rsidR="00A50664" w14:paraId="042FC34F" w14:textId="77777777" w:rsidTr="00C81351">
        <w:tc>
          <w:tcPr>
            <w:tcW w:w="2490" w:type="dxa"/>
          </w:tcPr>
          <w:p w14:paraId="2A2FC3CA" w14:textId="77777777" w:rsidR="00A50664" w:rsidRDefault="00A50664" w:rsidP="00C81351">
            <w:pPr>
              <w:jc w:val="center"/>
            </w:pPr>
            <w:r>
              <w:t>1</w:t>
            </w:r>
          </w:p>
        </w:tc>
        <w:tc>
          <w:tcPr>
            <w:tcW w:w="2490" w:type="dxa"/>
          </w:tcPr>
          <w:p w14:paraId="0576F088" w14:textId="77777777" w:rsidR="00A50664" w:rsidRDefault="00A50664" w:rsidP="00C81351">
            <w:pPr>
              <w:jc w:val="center"/>
            </w:pPr>
            <w:r>
              <w:t>2</w:t>
            </w:r>
          </w:p>
        </w:tc>
        <w:tc>
          <w:tcPr>
            <w:tcW w:w="2491" w:type="dxa"/>
          </w:tcPr>
          <w:p w14:paraId="3EF64435" w14:textId="77777777" w:rsidR="00A50664" w:rsidRDefault="00A50664" w:rsidP="00C81351">
            <w:pPr>
              <w:jc w:val="center"/>
            </w:pPr>
            <w:r>
              <w:t>3</w:t>
            </w:r>
          </w:p>
        </w:tc>
        <w:tc>
          <w:tcPr>
            <w:tcW w:w="2491" w:type="dxa"/>
          </w:tcPr>
          <w:p w14:paraId="08A384F1" w14:textId="77777777" w:rsidR="00A50664" w:rsidRDefault="00A50664" w:rsidP="00C81351">
            <w:pPr>
              <w:jc w:val="center"/>
            </w:pPr>
            <w:r>
              <w:t>4</w:t>
            </w:r>
          </w:p>
        </w:tc>
      </w:tr>
      <w:tr w:rsidR="00A50664" w14:paraId="02D87DA4" w14:textId="77777777" w:rsidTr="00C81351">
        <w:tc>
          <w:tcPr>
            <w:tcW w:w="2490" w:type="dxa"/>
          </w:tcPr>
          <w:p w14:paraId="37645231" w14:textId="77777777" w:rsidR="00A50664" w:rsidRDefault="00A50664" w:rsidP="00C81351">
            <w:r>
              <w:t>Preki</w:t>
            </w:r>
            <w:r>
              <w:t>ų</w:t>
            </w:r>
            <w:r>
              <w:t xml:space="preserve"> gamintojas (-ai)</w:t>
            </w:r>
          </w:p>
        </w:tc>
        <w:tc>
          <w:tcPr>
            <w:tcW w:w="2490" w:type="dxa"/>
          </w:tcPr>
          <w:p w14:paraId="1EB1E6E3" w14:textId="77777777" w:rsidR="00A50664" w:rsidRDefault="00A50664" w:rsidP="00C81351"/>
        </w:tc>
        <w:tc>
          <w:tcPr>
            <w:tcW w:w="2491" w:type="dxa"/>
          </w:tcPr>
          <w:p w14:paraId="29F35813" w14:textId="77777777" w:rsidR="00A50664" w:rsidRDefault="00A50664" w:rsidP="00C81351"/>
        </w:tc>
        <w:tc>
          <w:tcPr>
            <w:tcW w:w="2491" w:type="dxa"/>
          </w:tcPr>
          <w:p w14:paraId="7786A0EC" w14:textId="77777777" w:rsidR="00A50664" w:rsidRDefault="00A50664" w:rsidP="00C81351"/>
        </w:tc>
      </w:tr>
      <w:tr w:rsidR="00A50664" w14:paraId="28DD9472" w14:textId="77777777" w:rsidTr="00C81351">
        <w:tc>
          <w:tcPr>
            <w:tcW w:w="2490" w:type="dxa"/>
          </w:tcPr>
          <w:p w14:paraId="4658B274" w14:textId="77777777" w:rsidR="00A50664" w:rsidRDefault="00A50664" w:rsidP="00C81351">
            <w:r>
              <w:t>Preki</w:t>
            </w:r>
            <w:r>
              <w:t>ų</w:t>
            </w:r>
            <w:r>
              <w:t xml:space="preserve"> gamintoj</w:t>
            </w:r>
            <w:r>
              <w:t>ą</w:t>
            </w:r>
            <w:r>
              <w:t xml:space="preserve"> (-</w:t>
            </w:r>
            <w:proofErr w:type="spellStart"/>
            <w:r>
              <w:t>us</w:t>
            </w:r>
            <w:proofErr w:type="spellEnd"/>
            <w:r>
              <w:t xml:space="preserve">) kontroliuojantis asmuo </w:t>
            </w:r>
          </w:p>
        </w:tc>
        <w:tc>
          <w:tcPr>
            <w:tcW w:w="2490" w:type="dxa"/>
          </w:tcPr>
          <w:p w14:paraId="53C2D69F" w14:textId="77777777" w:rsidR="00A50664" w:rsidRDefault="00A50664" w:rsidP="00C81351"/>
        </w:tc>
        <w:tc>
          <w:tcPr>
            <w:tcW w:w="2491" w:type="dxa"/>
          </w:tcPr>
          <w:p w14:paraId="74B0715E" w14:textId="77777777" w:rsidR="00A50664" w:rsidRDefault="00A50664" w:rsidP="00C81351"/>
        </w:tc>
        <w:tc>
          <w:tcPr>
            <w:tcW w:w="2491" w:type="dxa"/>
          </w:tcPr>
          <w:p w14:paraId="2FFA1AA9" w14:textId="77777777" w:rsidR="00A50664" w:rsidRDefault="00A50664" w:rsidP="00C81351"/>
        </w:tc>
      </w:tr>
      <w:tr w:rsidR="00A50664" w14:paraId="30BACD1A" w14:textId="77777777" w:rsidTr="00C81351">
        <w:tc>
          <w:tcPr>
            <w:tcW w:w="2490" w:type="dxa"/>
          </w:tcPr>
          <w:p w14:paraId="5794A517" w14:textId="77777777" w:rsidR="00A50664" w:rsidRDefault="00A50664" w:rsidP="00C81351">
            <w:r>
              <w:t>Tiek</w:t>
            </w:r>
            <w:r>
              <w:t>ė</w:t>
            </w:r>
            <w:r>
              <w:t xml:space="preserve">jas </w:t>
            </w:r>
          </w:p>
        </w:tc>
        <w:tc>
          <w:tcPr>
            <w:tcW w:w="2490" w:type="dxa"/>
          </w:tcPr>
          <w:p w14:paraId="7C8E4EB9" w14:textId="77777777" w:rsidR="00A50664" w:rsidRDefault="00A50664" w:rsidP="00C81351"/>
        </w:tc>
        <w:tc>
          <w:tcPr>
            <w:tcW w:w="2491" w:type="dxa"/>
          </w:tcPr>
          <w:p w14:paraId="7A6F1A92" w14:textId="77777777" w:rsidR="00A50664" w:rsidRDefault="00A50664" w:rsidP="00C81351"/>
        </w:tc>
        <w:tc>
          <w:tcPr>
            <w:tcW w:w="2491" w:type="dxa"/>
          </w:tcPr>
          <w:p w14:paraId="135B4D8D" w14:textId="77777777" w:rsidR="00A50664" w:rsidRDefault="00A50664" w:rsidP="00C81351"/>
        </w:tc>
      </w:tr>
      <w:tr w:rsidR="00A50664" w14:paraId="28D3C078" w14:textId="77777777" w:rsidTr="00C81351">
        <w:tc>
          <w:tcPr>
            <w:tcW w:w="2490" w:type="dxa"/>
          </w:tcPr>
          <w:p w14:paraId="095B1EBD" w14:textId="77777777" w:rsidR="00A50664" w:rsidRDefault="00A50664" w:rsidP="00C81351">
            <w:r>
              <w:t>Tiek</w:t>
            </w:r>
            <w:r>
              <w:t>ė</w:t>
            </w:r>
            <w:r>
              <w:t>j</w:t>
            </w:r>
            <w:r>
              <w:t>ą</w:t>
            </w:r>
            <w:r>
              <w:t xml:space="preserve"> kontroliuojantis asmuo </w:t>
            </w:r>
          </w:p>
        </w:tc>
        <w:tc>
          <w:tcPr>
            <w:tcW w:w="2490" w:type="dxa"/>
          </w:tcPr>
          <w:p w14:paraId="07B6E64C" w14:textId="77777777" w:rsidR="00A50664" w:rsidRDefault="00A50664" w:rsidP="00C81351"/>
        </w:tc>
        <w:tc>
          <w:tcPr>
            <w:tcW w:w="2491" w:type="dxa"/>
          </w:tcPr>
          <w:p w14:paraId="0EAD967A" w14:textId="77777777" w:rsidR="00A50664" w:rsidRDefault="00A50664" w:rsidP="00C81351"/>
        </w:tc>
        <w:tc>
          <w:tcPr>
            <w:tcW w:w="2491" w:type="dxa"/>
          </w:tcPr>
          <w:p w14:paraId="347287E2" w14:textId="77777777" w:rsidR="00A50664" w:rsidRDefault="00A50664" w:rsidP="00C81351"/>
        </w:tc>
      </w:tr>
      <w:tr w:rsidR="00A50664" w14:paraId="082FCA36" w14:textId="77777777" w:rsidTr="00C81351">
        <w:tc>
          <w:tcPr>
            <w:tcW w:w="2490" w:type="dxa"/>
          </w:tcPr>
          <w:p w14:paraId="5E8B8D7D" w14:textId="77777777" w:rsidR="00A50664" w:rsidRDefault="00A50664" w:rsidP="00C81351">
            <w:r>
              <w:t>Subtiek</w:t>
            </w:r>
            <w:r>
              <w:t>ė</w:t>
            </w:r>
            <w:r>
              <w:t>jas</w:t>
            </w:r>
          </w:p>
        </w:tc>
        <w:tc>
          <w:tcPr>
            <w:tcW w:w="2490" w:type="dxa"/>
          </w:tcPr>
          <w:p w14:paraId="2ABFE2B5" w14:textId="77777777" w:rsidR="00A50664" w:rsidRDefault="00A50664" w:rsidP="00C81351"/>
        </w:tc>
        <w:tc>
          <w:tcPr>
            <w:tcW w:w="2491" w:type="dxa"/>
          </w:tcPr>
          <w:p w14:paraId="1E68FB9E" w14:textId="77777777" w:rsidR="00A50664" w:rsidRDefault="00A50664" w:rsidP="00C81351"/>
        </w:tc>
        <w:tc>
          <w:tcPr>
            <w:tcW w:w="2491" w:type="dxa"/>
          </w:tcPr>
          <w:p w14:paraId="3C89A947" w14:textId="77777777" w:rsidR="00A50664" w:rsidRDefault="00A50664" w:rsidP="00C81351"/>
        </w:tc>
      </w:tr>
      <w:tr w:rsidR="00A50664" w14:paraId="1608493A" w14:textId="77777777" w:rsidTr="00C81351">
        <w:tc>
          <w:tcPr>
            <w:tcW w:w="2490" w:type="dxa"/>
          </w:tcPr>
          <w:p w14:paraId="2C6D1CAF" w14:textId="77777777" w:rsidR="00A50664" w:rsidRDefault="00A50664" w:rsidP="00C81351">
            <w:r>
              <w:t>Subtiek</w:t>
            </w:r>
            <w:r>
              <w:t>ė</w:t>
            </w:r>
            <w:r>
              <w:t>j</w:t>
            </w:r>
            <w:r>
              <w:t>ą</w:t>
            </w:r>
            <w:r>
              <w:t xml:space="preserve"> kontroliuojantis asmuo</w:t>
            </w:r>
          </w:p>
        </w:tc>
        <w:tc>
          <w:tcPr>
            <w:tcW w:w="2490" w:type="dxa"/>
          </w:tcPr>
          <w:p w14:paraId="70F23FB6" w14:textId="77777777" w:rsidR="00A50664" w:rsidRDefault="00A50664" w:rsidP="00C81351"/>
        </w:tc>
        <w:tc>
          <w:tcPr>
            <w:tcW w:w="2491" w:type="dxa"/>
          </w:tcPr>
          <w:p w14:paraId="188316AA" w14:textId="77777777" w:rsidR="00A50664" w:rsidRDefault="00A50664" w:rsidP="00C81351"/>
        </w:tc>
        <w:tc>
          <w:tcPr>
            <w:tcW w:w="2491" w:type="dxa"/>
          </w:tcPr>
          <w:p w14:paraId="780940CF" w14:textId="77777777" w:rsidR="00A50664" w:rsidRDefault="00A50664" w:rsidP="00C81351"/>
        </w:tc>
      </w:tr>
      <w:tr w:rsidR="00A50664" w14:paraId="229EE7CB" w14:textId="77777777" w:rsidTr="00C81351">
        <w:tc>
          <w:tcPr>
            <w:tcW w:w="2490" w:type="dxa"/>
          </w:tcPr>
          <w:p w14:paraId="56EDEBA5" w14:textId="77777777" w:rsidR="00A50664" w:rsidRDefault="00A50664" w:rsidP="00C81351">
            <w:r>
              <w:t>Ū</w:t>
            </w:r>
            <w:r>
              <w:t>kio subjektas, kurio paj</w:t>
            </w:r>
            <w:r>
              <w:t>ė</w:t>
            </w:r>
            <w:r>
              <w:t>gumais remiasi tiek</w:t>
            </w:r>
            <w:r>
              <w:t>ė</w:t>
            </w:r>
            <w:r>
              <w:t>jas</w:t>
            </w:r>
          </w:p>
        </w:tc>
        <w:tc>
          <w:tcPr>
            <w:tcW w:w="2490" w:type="dxa"/>
          </w:tcPr>
          <w:p w14:paraId="0075EDEA" w14:textId="77777777" w:rsidR="00A50664" w:rsidRDefault="00A50664" w:rsidP="00C81351"/>
        </w:tc>
        <w:tc>
          <w:tcPr>
            <w:tcW w:w="2491" w:type="dxa"/>
          </w:tcPr>
          <w:p w14:paraId="4734DCBC" w14:textId="77777777" w:rsidR="00A50664" w:rsidRDefault="00A50664" w:rsidP="00C81351"/>
        </w:tc>
        <w:tc>
          <w:tcPr>
            <w:tcW w:w="2491" w:type="dxa"/>
          </w:tcPr>
          <w:p w14:paraId="5204F103" w14:textId="77777777" w:rsidR="00A50664" w:rsidRDefault="00A50664" w:rsidP="00C81351"/>
        </w:tc>
      </w:tr>
      <w:tr w:rsidR="00A50664" w14:paraId="7220D808" w14:textId="77777777" w:rsidTr="00C81351">
        <w:tc>
          <w:tcPr>
            <w:tcW w:w="2490" w:type="dxa"/>
          </w:tcPr>
          <w:p w14:paraId="452F1935" w14:textId="77777777" w:rsidR="00A50664" w:rsidRDefault="00A50664" w:rsidP="00C81351">
            <w:r>
              <w:t>Ū</w:t>
            </w:r>
            <w:r>
              <w:t>kio subjekt</w:t>
            </w:r>
            <w:r>
              <w:t>ą</w:t>
            </w:r>
            <w:r>
              <w:t>, kurio paj</w:t>
            </w:r>
            <w:r>
              <w:t>ė</w:t>
            </w:r>
            <w:r>
              <w:t>gumais remiasi tiek</w:t>
            </w:r>
            <w:r>
              <w:t>ė</w:t>
            </w:r>
            <w:r>
              <w:t>jas, kontroliuojantis asmuo</w:t>
            </w:r>
          </w:p>
        </w:tc>
        <w:tc>
          <w:tcPr>
            <w:tcW w:w="2490" w:type="dxa"/>
          </w:tcPr>
          <w:p w14:paraId="3AE6E484" w14:textId="77777777" w:rsidR="00A50664" w:rsidRDefault="00A50664" w:rsidP="00C81351"/>
        </w:tc>
        <w:tc>
          <w:tcPr>
            <w:tcW w:w="2491" w:type="dxa"/>
          </w:tcPr>
          <w:p w14:paraId="46D962C3" w14:textId="77777777" w:rsidR="00A50664" w:rsidRDefault="00A50664" w:rsidP="00C81351"/>
        </w:tc>
        <w:tc>
          <w:tcPr>
            <w:tcW w:w="2491" w:type="dxa"/>
          </w:tcPr>
          <w:p w14:paraId="1CAE9F45" w14:textId="77777777" w:rsidR="00A50664" w:rsidRDefault="00A50664" w:rsidP="00C81351"/>
        </w:tc>
      </w:tr>
    </w:tbl>
    <w:p w14:paraId="710C8D0F" w14:textId="77777777" w:rsidR="00A50664" w:rsidRPr="002840F3" w:rsidRDefault="00A50664" w:rsidP="00A50664"/>
    <w:sectPr w:rsidR="00A50664" w:rsidRPr="002840F3" w:rsidSect="00946961">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50FA" w14:textId="77777777" w:rsidR="00AB2BD1" w:rsidRDefault="00AB2BD1" w:rsidP="00D6412E">
      <w:pPr>
        <w:spacing w:after="0" w:line="240" w:lineRule="auto"/>
      </w:pPr>
      <w:r>
        <w:separator/>
      </w:r>
    </w:p>
  </w:endnote>
  <w:endnote w:type="continuationSeparator" w:id="0">
    <w:p w14:paraId="5DC53E06" w14:textId="77777777" w:rsidR="00AB2BD1" w:rsidRDefault="00AB2BD1" w:rsidP="00D6412E">
      <w:pPr>
        <w:spacing w:after="0" w:line="240" w:lineRule="auto"/>
      </w:pPr>
      <w:r>
        <w:continuationSeparator/>
      </w:r>
    </w:p>
  </w:endnote>
  <w:endnote w:id="1">
    <w:p w14:paraId="12C413CF" w14:textId="4B5459F7" w:rsidR="00607C9E" w:rsidRPr="002840F3" w:rsidRDefault="00607C9E">
      <w:pPr>
        <w:pStyle w:val="Dokumentoinaostekstas"/>
        <w:rPr>
          <w:sz w:val="18"/>
          <w:szCs w:val="18"/>
        </w:rPr>
      </w:pPr>
      <w:r w:rsidRPr="002840F3">
        <w:rPr>
          <w:rStyle w:val="Dokumentoinaosnumeris"/>
          <w:sz w:val="18"/>
          <w:szCs w:val="18"/>
        </w:rPr>
        <w:endnoteRef/>
      </w:r>
      <w:r w:rsidRPr="002840F3">
        <w:rPr>
          <w:sz w:val="18"/>
          <w:szCs w:val="18"/>
        </w:rPr>
        <w:t xml:space="preserve"> Atitikties deklaracija teikiama kartu su pasiūlymu.</w:t>
      </w:r>
    </w:p>
  </w:endnote>
  <w:endnote w:id="2">
    <w:p w14:paraId="34EB9D7D" w14:textId="6C3AAB77" w:rsidR="00607C9E" w:rsidRPr="002840F3" w:rsidRDefault="00607C9E">
      <w:pPr>
        <w:pStyle w:val="Dokumentoinaostekstas"/>
        <w:rPr>
          <w:sz w:val="18"/>
          <w:szCs w:val="18"/>
        </w:rPr>
      </w:pPr>
      <w:r w:rsidRPr="002840F3">
        <w:rPr>
          <w:rStyle w:val="Dokumentoinaosnumeris"/>
          <w:sz w:val="18"/>
          <w:szCs w:val="18"/>
        </w:rPr>
        <w:endnoteRef/>
      </w:r>
      <w:r w:rsidRPr="002840F3">
        <w:rPr>
          <w:sz w:val="18"/>
          <w:szCs w:val="18"/>
        </w:rPr>
        <w:t xml:space="preserve"> Kontroliuojantis asmuo – individualios įmonės savininkas arba juridinis ar fizinis asmuo, kuris kitame asmenyje:</w:t>
      </w:r>
    </w:p>
    <w:p w14:paraId="632AD286" w14:textId="5B8C6D2D" w:rsidR="00607C9E" w:rsidRPr="002840F3" w:rsidRDefault="00607C9E" w:rsidP="00607C9E">
      <w:pPr>
        <w:pStyle w:val="Dokumentoinaostekstas"/>
        <w:numPr>
          <w:ilvl w:val="0"/>
          <w:numId w:val="36"/>
        </w:numPr>
        <w:rPr>
          <w:sz w:val="18"/>
          <w:szCs w:val="18"/>
        </w:rPr>
      </w:pPr>
      <w:r w:rsidRPr="002840F3">
        <w:rPr>
          <w:sz w:val="18"/>
          <w:szCs w:val="18"/>
        </w:rPr>
        <w:t>tiesiogiai ar netiesiogiai valdo daugiau kaip 50 procentų akcijų, pajų, dalių, įnašų ar (ir) balsų juridinio asmens dalyvių susirinkime arba</w:t>
      </w:r>
    </w:p>
    <w:p w14:paraId="52291736" w14:textId="77777777" w:rsidR="00914E3F" w:rsidRPr="002840F3" w:rsidRDefault="00607C9E" w:rsidP="00607C9E">
      <w:pPr>
        <w:pStyle w:val="Dokumentoinaostekstas"/>
        <w:numPr>
          <w:ilvl w:val="0"/>
          <w:numId w:val="36"/>
        </w:numPr>
        <w:rPr>
          <w:sz w:val="18"/>
          <w:szCs w:val="18"/>
        </w:rPr>
      </w:pPr>
      <w:r w:rsidRPr="002840F3">
        <w:rPr>
          <w:sz w:val="18"/>
          <w:szCs w:val="18"/>
        </w:rPr>
        <w:t>kartu su susiju</w:t>
      </w:r>
      <w:r w:rsidR="00914E3F" w:rsidRPr="002840F3">
        <w:rPr>
          <w:sz w:val="18"/>
          <w:szCs w:val="18"/>
        </w:rPr>
        <w:t>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0BE904A" w14:textId="77777777" w:rsidR="002840F3" w:rsidRPr="002840F3" w:rsidRDefault="00914E3F" w:rsidP="00914E3F">
      <w:pPr>
        <w:pStyle w:val="Dokumentoinaostekstas"/>
        <w:numPr>
          <w:ilvl w:val="0"/>
          <w:numId w:val="37"/>
        </w:numPr>
        <w:rPr>
          <w:sz w:val="18"/>
          <w:szCs w:val="18"/>
        </w:rPr>
      </w:pPr>
      <w:r w:rsidRPr="002840F3">
        <w:rPr>
          <w:sz w:val="18"/>
          <w:szCs w:val="18"/>
        </w:rPr>
        <w:t>juridinių asmenų atveju – asmenys, kurių metinė finansinė atsakomybė turi būti konsoliduota pagal Lietuvos Respublikos įmonių grupių konsoliduotos finansinės atsakomybės įstatymą, arba asmenys, kurių metinė finansinė atsakomybė turi būti konsoliduota pagal kitų valstybių teisės aktus, įgyvendinančius Direktyvoje 2013</w:t>
      </w:r>
      <w:r w:rsidR="002840F3" w:rsidRPr="002840F3">
        <w:rPr>
          <w:sz w:val="18"/>
          <w:szCs w:val="18"/>
        </w:rPr>
        <w:t>/34/ES nustatytus reikalavimus;</w:t>
      </w:r>
    </w:p>
    <w:p w14:paraId="3D11F25D" w14:textId="5E852BB2" w:rsidR="00607C9E" w:rsidRPr="002840F3" w:rsidRDefault="002840F3" w:rsidP="00914E3F">
      <w:pPr>
        <w:pStyle w:val="Dokumentoinaostekstas"/>
        <w:numPr>
          <w:ilvl w:val="0"/>
          <w:numId w:val="37"/>
        </w:numPr>
        <w:rPr>
          <w:sz w:val="18"/>
          <w:szCs w:val="18"/>
        </w:rPr>
      </w:pPr>
      <w:r w:rsidRPr="002840F3">
        <w:rPr>
          <w:sz w:val="18"/>
          <w:szCs w:val="18"/>
        </w:rPr>
        <w:t>fizinių asmenų atveju – sutuoktiniai, tėvai ir jų vaikai (įvaikiai).</w:t>
      </w:r>
      <w:r w:rsidR="00914E3F" w:rsidRPr="002840F3">
        <w:rPr>
          <w:sz w:val="18"/>
          <w:szCs w:val="18"/>
        </w:rPr>
        <w:t xml:space="preserve"> </w:t>
      </w:r>
      <w:r w:rsidR="00607C9E" w:rsidRPr="002840F3">
        <w:rPr>
          <w:sz w:val="18"/>
          <w:szCs w:val="18"/>
        </w:rPr>
        <w:t xml:space="preserve"> </w:t>
      </w:r>
    </w:p>
  </w:endnote>
  <w:endnote w:id="3">
    <w:p w14:paraId="38305DBC" w14:textId="17B42F3E" w:rsidR="003159BF" w:rsidRPr="003159BF" w:rsidRDefault="003159BF">
      <w:pPr>
        <w:pStyle w:val="Dokumentoinaostekstas"/>
      </w:pPr>
      <w:r>
        <w:rPr>
          <w:rStyle w:val="Dokumentoinaosnumeris"/>
        </w:rPr>
        <w:endnoteRef/>
      </w:r>
      <w:r>
        <w:t xml:space="preserve"> </w:t>
      </w:r>
      <w:r w:rsidRPr="003159BF">
        <w:t>Informaciją apie tiekėją bus prašoma pateikti tik galimo laimėtojo;</w:t>
      </w:r>
    </w:p>
  </w:endnote>
  <w:endnote w:id="4">
    <w:p w14:paraId="51B1A98B" w14:textId="488F6943" w:rsidR="00A50664" w:rsidRDefault="00A50664">
      <w:pPr>
        <w:pStyle w:val="Dokumentoinaostekstas"/>
      </w:pPr>
      <w:r>
        <w:rPr>
          <w:rStyle w:val="Dokumentoinaosnumeris"/>
        </w:rPr>
        <w:endnoteRef/>
      </w:r>
      <w: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88444"/>
      <w:docPartObj>
        <w:docPartGallery w:val="Page Numbers (Bottom of Page)"/>
        <w:docPartUnique/>
      </w:docPartObj>
    </w:sdtPr>
    <w:sdtContent>
      <w:p w14:paraId="3B6D57B2" w14:textId="4A2C17B8" w:rsidR="00946961" w:rsidRDefault="00946961">
        <w:pPr>
          <w:pStyle w:val="Porat"/>
          <w:jc w:val="right"/>
        </w:pPr>
        <w:r>
          <w:fldChar w:fldCharType="begin"/>
        </w:r>
        <w:r>
          <w:instrText>PAGE   \* MERGEFORMAT</w:instrText>
        </w:r>
        <w:r>
          <w:fldChar w:fldCharType="separate"/>
        </w:r>
        <w:r>
          <w:t>2</w:t>
        </w:r>
        <w:r>
          <w:fldChar w:fldCharType="end"/>
        </w:r>
      </w:p>
    </w:sdtContent>
  </w:sdt>
  <w:p w14:paraId="6BDD63BD" w14:textId="77777777" w:rsidR="00946961" w:rsidRDefault="009469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4192" w14:textId="1700F02B" w:rsidR="00D6412E" w:rsidRDefault="00D6412E" w:rsidP="00946961">
    <w:pPr>
      <w:pStyle w:val="Porat"/>
      <w:jc w:val="center"/>
    </w:pPr>
  </w:p>
  <w:p w14:paraId="6F434020" w14:textId="77777777" w:rsidR="00D6412E" w:rsidRDefault="00D641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D953" w14:textId="77777777" w:rsidR="00AB2BD1" w:rsidRDefault="00AB2BD1" w:rsidP="00D6412E">
      <w:pPr>
        <w:spacing w:after="0" w:line="240" w:lineRule="auto"/>
      </w:pPr>
      <w:r>
        <w:separator/>
      </w:r>
    </w:p>
  </w:footnote>
  <w:footnote w:type="continuationSeparator" w:id="0">
    <w:p w14:paraId="6D68A8BC" w14:textId="77777777" w:rsidR="00AB2BD1" w:rsidRDefault="00AB2BD1" w:rsidP="00D6412E">
      <w:pPr>
        <w:spacing w:after="0" w:line="240" w:lineRule="auto"/>
      </w:pPr>
      <w:r>
        <w:continuationSeparator/>
      </w:r>
    </w:p>
  </w:footnote>
  <w:footnote w:id="1">
    <w:p w14:paraId="648631CC" w14:textId="77777777" w:rsidR="00D752EF" w:rsidRDefault="00D752EF" w:rsidP="00D752EF">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0B315B7E" w14:textId="77777777" w:rsidR="00D752EF" w:rsidRDefault="00D752EF" w:rsidP="00D752EF">
      <w:pPr>
        <w:pStyle w:val="Puslapioinaostekstas"/>
      </w:pPr>
    </w:p>
  </w:footnote>
  <w:footnote w:id="2">
    <w:p w14:paraId="39785928" w14:textId="77777777" w:rsidR="00C007F1" w:rsidRDefault="00C007F1" w:rsidP="00C007F1">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59011504" w14:textId="77777777" w:rsidR="00C007F1" w:rsidRDefault="00C007F1" w:rsidP="00C007F1">
      <w:pPr>
        <w:pStyle w:val="Puslapioinaostekstas"/>
      </w:pPr>
    </w:p>
  </w:footnote>
  <w:footnote w:id="3">
    <w:p w14:paraId="70E0E1DC" w14:textId="77777777" w:rsidR="00B94971" w:rsidRPr="001620D3" w:rsidRDefault="00B94971" w:rsidP="00B94971">
      <w:pPr>
        <w:pStyle w:val="Puslapioinaostekstas"/>
        <w:jc w:val="both"/>
        <w:rPr>
          <w:i/>
          <w:iCs/>
        </w:rPr>
      </w:pPr>
      <w:r w:rsidRPr="00FB4DE7">
        <w:rPr>
          <w:rStyle w:val="Puslapioinaosnuoroda"/>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4">
    <w:p w14:paraId="7E45AF34" w14:textId="77777777" w:rsidR="00B94971" w:rsidRPr="001620D3" w:rsidRDefault="00B94971" w:rsidP="00B9497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5F4883" w14:textId="77777777" w:rsidR="00B94971" w:rsidRPr="001620D3" w:rsidRDefault="00B94971" w:rsidP="00B94971">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DB5B6" w14:textId="77777777" w:rsidR="00B94971" w:rsidRDefault="00B94971" w:rsidP="00B94971">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7E0E515" w14:textId="77777777" w:rsidR="00B94971" w:rsidRPr="001620D3" w:rsidRDefault="00B94971" w:rsidP="00B9497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C10190" w14:textId="77777777" w:rsidR="00B94971" w:rsidRPr="001620D3" w:rsidRDefault="00B94971" w:rsidP="00B94971">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65CE39" w14:textId="77777777" w:rsidR="00B94971" w:rsidRDefault="00B94971" w:rsidP="00B94971">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8A5438A" w14:textId="77777777" w:rsidR="00B94971" w:rsidRPr="001620D3" w:rsidRDefault="00B94971" w:rsidP="00B9497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1CCF04" w14:textId="77777777" w:rsidR="00B94971" w:rsidRPr="001620D3" w:rsidRDefault="00B94971" w:rsidP="00B94971">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3E83AC" w14:textId="77777777" w:rsidR="00B94971" w:rsidRDefault="00B94971" w:rsidP="00B94971">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3160D4"/>
    <w:multiLevelType w:val="multilevel"/>
    <w:tmpl w:val="CBAC32C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6F619F"/>
    <w:multiLevelType w:val="hybridMultilevel"/>
    <w:tmpl w:val="996410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211DF7"/>
    <w:multiLevelType w:val="hybridMultilevel"/>
    <w:tmpl w:val="F59ADB94"/>
    <w:lvl w:ilvl="0" w:tplc="2A02FD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23" w15:restartNumberingAfterBreak="0">
    <w:nsid w:val="67741DE9"/>
    <w:multiLevelType w:val="hybridMultilevel"/>
    <w:tmpl w:val="3B0807FC"/>
    <w:lvl w:ilvl="0" w:tplc="EA02ED0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187FF2"/>
    <w:multiLevelType w:val="multilevel"/>
    <w:tmpl w:val="8924AFA0"/>
    <w:lvl w:ilvl="0">
      <w:start w:val="1"/>
      <w:numFmt w:val="decimal"/>
      <w:lvlText w:val="%1."/>
      <w:lvlJc w:val="left"/>
      <w:pPr>
        <w:ind w:left="977" w:hanging="360"/>
      </w:pPr>
      <w:rPr>
        <w:sz w:val="24"/>
        <w:szCs w:val="24"/>
      </w:rPr>
    </w:lvl>
    <w:lvl w:ilvl="1">
      <w:start w:val="1"/>
      <w:numFmt w:val="decimal"/>
      <w:lvlText w:val="%1.%2."/>
      <w:lvlJc w:val="left"/>
      <w:pPr>
        <w:ind w:left="927" w:hanging="360"/>
      </w:pPr>
    </w:lvl>
    <w:lvl w:ilvl="2">
      <w:start w:val="1"/>
      <w:numFmt w:val="decimal"/>
      <w:lvlText w:val="%1.%2.%3."/>
      <w:lvlJc w:val="left"/>
      <w:pPr>
        <w:ind w:left="0" w:firstLine="0"/>
      </w:pPr>
    </w:lvl>
    <w:lvl w:ilvl="3">
      <w:start w:val="1"/>
      <w:numFmt w:val="decimal"/>
      <w:lvlText w:val="%1.%2.%3.%4."/>
      <w:lvlJc w:val="left"/>
      <w:pPr>
        <w:ind w:left="1337" w:hanging="720"/>
      </w:pPr>
    </w:lvl>
    <w:lvl w:ilvl="4">
      <w:start w:val="1"/>
      <w:numFmt w:val="decimal"/>
      <w:lvlText w:val="%1.%2.%3.%4.%5."/>
      <w:lvlJc w:val="left"/>
      <w:pPr>
        <w:ind w:left="1697" w:hanging="1080"/>
      </w:pPr>
    </w:lvl>
    <w:lvl w:ilvl="5">
      <w:start w:val="1"/>
      <w:numFmt w:val="decimal"/>
      <w:lvlText w:val="%1.%2.%3.%4.%5.%6."/>
      <w:lvlJc w:val="left"/>
      <w:pPr>
        <w:ind w:left="1697" w:hanging="1080"/>
      </w:pPr>
    </w:lvl>
    <w:lvl w:ilvl="6">
      <w:start w:val="1"/>
      <w:numFmt w:val="decimal"/>
      <w:lvlText w:val="%1.%2.%3.%4.%5.%6.%7."/>
      <w:lvlJc w:val="left"/>
      <w:pPr>
        <w:ind w:left="2057" w:hanging="1440"/>
      </w:pPr>
    </w:lvl>
    <w:lvl w:ilvl="7">
      <w:start w:val="1"/>
      <w:numFmt w:val="decimal"/>
      <w:lvlText w:val="%1.%2.%3.%4.%5.%6.%7.%8."/>
      <w:lvlJc w:val="left"/>
      <w:pPr>
        <w:ind w:left="2057" w:hanging="1440"/>
      </w:pPr>
    </w:lvl>
    <w:lvl w:ilvl="8">
      <w:start w:val="1"/>
      <w:numFmt w:val="decimal"/>
      <w:lvlText w:val="%1.%2.%3.%4.%5.%6.%7.%8.%9."/>
      <w:lvlJc w:val="left"/>
      <w:pPr>
        <w:ind w:left="2417" w:hanging="1800"/>
      </w:p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D353F0"/>
    <w:multiLevelType w:val="hybridMultilevel"/>
    <w:tmpl w:val="5142D20E"/>
    <w:lvl w:ilvl="0" w:tplc="E53E136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528367431">
    <w:abstractNumId w:val="20"/>
  </w:num>
  <w:num w:numId="4" w16cid:durableId="1484615006">
    <w:abstractNumId w:val="25"/>
  </w:num>
  <w:num w:numId="5" w16cid:durableId="607934237">
    <w:abstractNumId w:val="18"/>
  </w:num>
  <w:num w:numId="6" w16cid:durableId="408162091">
    <w:abstractNumId w:val="34"/>
  </w:num>
  <w:num w:numId="7" w16cid:durableId="12269543">
    <w:abstractNumId w:val="31"/>
  </w:num>
  <w:num w:numId="8" w16cid:durableId="749809940">
    <w:abstractNumId w:val="2"/>
  </w:num>
  <w:num w:numId="9" w16cid:durableId="412043720">
    <w:abstractNumId w:val="32"/>
  </w:num>
  <w:num w:numId="10" w16cid:durableId="1996449446">
    <w:abstractNumId w:val="29"/>
  </w:num>
  <w:num w:numId="11" w16cid:durableId="1482305889">
    <w:abstractNumId w:val="24"/>
  </w:num>
  <w:num w:numId="12" w16cid:durableId="32313854">
    <w:abstractNumId w:val="12"/>
  </w:num>
  <w:num w:numId="13" w16cid:durableId="1318921492">
    <w:abstractNumId w:val="16"/>
  </w:num>
  <w:num w:numId="14" w16cid:durableId="1864435576">
    <w:abstractNumId w:val="27"/>
  </w:num>
  <w:num w:numId="15" w16cid:durableId="1941065713">
    <w:abstractNumId w:val="4"/>
  </w:num>
  <w:num w:numId="16" w16cid:durableId="19859238">
    <w:abstractNumId w:val="6"/>
  </w:num>
  <w:num w:numId="17" w16cid:durableId="1297491117">
    <w:abstractNumId w:val="13"/>
  </w:num>
  <w:num w:numId="18" w16cid:durableId="1384721381">
    <w:abstractNumId w:val="9"/>
  </w:num>
  <w:num w:numId="19" w16cid:durableId="9082279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667485">
    <w:abstractNumId w:val="35"/>
  </w:num>
  <w:num w:numId="21" w16cid:durableId="393310506">
    <w:abstractNumId w:val="7"/>
  </w:num>
  <w:num w:numId="22" w16cid:durableId="978922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6917841">
    <w:abstractNumId w:val="10"/>
  </w:num>
  <w:num w:numId="24" w16cid:durableId="2105684055">
    <w:abstractNumId w:val="22"/>
  </w:num>
  <w:num w:numId="25" w16cid:durableId="371005059">
    <w:abstractNumId w:val="19"/>
  </w:num>
  <w:num w:numId="26" w16cid:durableId="1789858266">
    <w:abstractNumId w:val="28"/>
  </w:num>
  <w:num w:numId="27" w16cid:durableId="1884630571">
    <w:abstractNumId w:val="14"/>
  </w:num>
  <w:num w:numId="28" w16cid:durableId="494614562">
    <w:abstractNumId w:val="21"/>
  </w:num>
  <w:num w:numId="29" w16cid:durableId="1473055655">
    <w:abstractNumId w:val="26"/>
  </w:num>
  <w:num w:numId="30" w16cid:durableId="510532351">
    <w:abstractNumId w:val="1"/>
  </w:num>
  <w:num w:numId="31" w16cid:durableId="7318569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4855162">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8110947">
    <w:abstractNumId w:val="5"/>
  </w:num>
  <w:num w:numId="34" w16cid:durableId="3987515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0076956">
    <w:abstractNumId w:val="15"/>
  </w:num>
  <w:num w:numId="36" w16cid:durableId="1876963122">
    <w:abstractNumId w:val="11"/>
  </w:num>
  <w:num w:numId="37" w16cid:durableId="1460686685">
    <w:abstractNumId w:val="23"/>
  </w:num>
  <w:num w:numId="38" w16cid:durableId="993795571">
    <w:abstractNumId w:val="0"/>
  </w:num>
  <w:num w:numId="39" w16cid:durableId="13538030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FB"/>
    <w:rsid w:val="00092573"/>
    <w:rsid w:val="000E1AAF"/>
    <w:rsid w:val="000E3106"/>
    <w:rsid w:val="000F169D"/>
    <w:rsid w:val="00160715"/>
    <w:rsid w:val="00184219"/>
    <w:rsid w:val="00190FB9"/>
    <w:rsid w:val="001A0B3D"/>
    <w:rsid w:val="002303DF"/>
    <w:rsid w:val="00260B54"/>
    <w:rsid w:val="00281253"/>
    <w:rsid w:val="00283101"/>
    <w:rsid w:val="002840F3"/>
    <w:rsid w:val="002A7E60"/>
    <w:rsid w:val="002D1FC3"/>
    <w:rsid w:val="003159BF"/>
    <w:rsid w:val="00377AC1"/>
    <w:rsid w:val="003D43A3"/>
    <w:rsid w:val="003F494D"/>
    <w:rsid w:val="0046221B"/>
    <w:rsid w:val="0049007E"/>
    <w:rsid w:val="004924FB"/>
    <w:rsid w:val="004D0CEC"/>
    <w:rsid w:val="00586294"/>
    <w:rsid w:val="005D04EE"/>
    <w:rsid w:val="00607C9E"/>
    <w:rsid w:val="006E7392"/>
    <w:rsid w:val="006E7D95"/>
    <w:rsid w:val="0081235D"/>
    <w:rsid w:val="008A6A91"/>
    <w:rsid w:val="0091451F"/>
    <w:rsid w:val="00914E3F"/>
    <w:rsid w:val="00946961"/>
    <w:rsid w:val="009667D0"/>
    <w:rsid w:val="009A0728"/>
    <w:rsid w:val="00A2444D"/>
    <w:rsid w:val="00A50664"/>
    <w:rsid w:val="00AB2BD1"/>
    <w:rsid w:val="00B0213C"/>
    <w:rsid w:val="00B2775E"/>
    <w:rsid w:val="00B636AA"/>
    <w:rsid w:val="00B94971"/>
    <w:rsid w:val="00C007F1"/>
    <w:rsid w:val="00C16BD9"/>
    <w:rsid w:val="00CD2DD3"/>
    <w:rsid w:val="00D6412E"/>
    <w:rsid w:val="00D752EF"/>
    <w:rsid w:val="00D832AE"/>
    <w:rsid w:val="00E15065"/>
    <w:rsid w:val="00E20A77"/>
    <w:rsid w:val="00E631DA"/>
    <w:rsid w:val="00E656A9"/>
    <w:rsid w:val="00EA643E"/>
    <w:rsid w:val="00EF7CD9"/>
    <w:rsid w:val="00F83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FBD3B"/>
  <w15:chartTrackingRefBased/>
  <w15:docId w15:val="{562A4C1C-0A77-4CF0-9E78-0EE9C2D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12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92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492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24F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24F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24F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24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4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4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4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4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4924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24F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24F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24F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24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4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4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4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4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924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924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4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4F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924FB"/>
    <w:pPr>
      <w:ind w:left="720"/>
      <w:contextualSpacing/>
    </w:pPr>
  </w:style>
  <w:style w:type="character" w:styleId="Rykuspabraukimas">
    <w:name w:val="Intense Emphasis"/>
    <w:basedOn w:val="Numatytasispastraiposriftas"/>
    <w:uiPriority w:val="21"/>
    <w:qFormat/>
    <w:rsid w:val="004924FB"/>
    <w:rPr>
      <w:i/>
      <w:iCs/>
      <w:color w:val="2F5496" w:themeColor="accent1" w:themeShade="BF"/>
    </w:rPr>
  </w:style>
  <w:style w:type="paragraph" w:styleId="Iskirtacitata">
    <w:name w:val="Intense Quote"/>
    <w:basedOn w:val="prastasis"/>
    <w:next w:val="prastasis"/>
    <w:link w:val="IskirtacitataDiagrama"/>
    <w:uiPriority w:val="30"/>
    <w:qFormat/>
    <w:rsid w:val="00492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24FB"/>
    <w:rPr>
      <w:i/>
      <w:iCs/>
      <w:color w:val="2F5496" w:themeColor="accent1" w:themeShade="BF"/>
    </w:rPr>
  </w:style>
  <w:style w:type="character" w:styleId="Rykinuoroda">
    <w:name w:val="Intense Reference"/>
    <w:basedOn w:val="Numatytasispastraiposriftas"/>
    <w:uiPriority w:val="32"/>
    <w:qFormat/>
    <w:rsid w:val="004924FB"/>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12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6412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6412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D6412E"/>
    <w:rPr>
      <w:sz w:val="20"/>
      <w:szCs w:val="20"/>
    </w:rPr>
  </w:style>
  <w:style w:type="character" w:customStyle="1" w:styleId="KomentarotekstasDiagrama">
    <w:name w:val="Komentaro tekstas Diagrama"/>
    <w:basedOn w:val="Numatytasispastraiposriftas"/>
    <w:link w:val="Komentarotekstas"/>
    <w:uiPriority w:val="99"/>
    <w:rsid w:val="00D6412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12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6412E"/>
    <w:rPr>
      <w:vertAlign w:val="superscript"/>
    </w:rPr>
  </w:style>
  <w:style w:type="character" w:styleId="Komentaronuoroda">
    <w:name w:val="annotation reference"/>
    <w:basedOn w:val="Numatytasispastraiposriftas"/>
    <w:uiPriority w:val="99"/>
    <w:unhideWhenUsed/>
    <w:rsid w:val="00D6412E"/>
    <w:rPr>
      <w:sz w:val="16"/>
      <w:szCs w:val="16"/>
    </w:rPr>
  </w:style>
  <w:style w:type="table" w:styleId="Lentelstinklelis">
    <w:name w:val="Table Grid"/>
    <w:basedOn w:val="prastojilentel"/>
    <w:uiPriority w:val="59"/>
    <w:rsid w:val="00D6412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641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412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412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6412E"/>
    <w:rPr>
      <w:b/>
      <w:bCs/>
    </w:rPr>
  </w:style>
  <w:style w:type="character" w:customStyle="1" w:styleId="KomentarotemaDiagrama">
    <w:name w:val="Komentaro tema Diagrama"/>
    <w:basedOn w:val="KomentarotekstasDiagrama"/>
    <w:link w:val="Komentarotema"/>
    <w:uiPriority w:val="99"/>
    <w:semiHidden/>
    <w:rsid w:val="00D6412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6412E"/>
    <w:pPr>
      <w:spacing w:before="100" w:beforeAutospacing="1" w:after="100" w:afterAutospacing="1"/>
    </w:pPr>
  </w:style>
  <w:style w:type="character" w:customStyle="1" w:styleId="pildymui">
    <w:name w:val="pildymui"/>
    <w:basedOn w:val="Numatytasispastraiposriftas"/>
    <w:rsid w:val="00D6412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6412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6412E"/>
    <w:rPr>
      <w:rFonts w:eastAsiaTheme="minorEastAsia"/>
      <w:kern w:val="0"/>
      <w:sz w:val="21"/>
      <w:szCs w:val="20"/>
      <w:lang w:eastAsia="lt-LT"/>
      <w14:ligatures w14:val="none"/>
    </w:rPr>
  </w:style>
  <w:style w:type="character" w:customStyle="1" w:styleId="Internetlink">
    <w:name w:val="Internet link"/>
    <w:rsid w:val="00D6412E"/>
    <w:rPr>
      <w:color w:val="000080"/>
      <w:u w:val="single"/>
    </w:rPr>
  </w:style>
  <w:style w:type="paragraph" w:styleId="Antrats">
    <w:name w:val="header"/>
    <w:basedOn w:val="prastasis"/>
    <w:link w:val="AntratsDiagrama"/>
    <w:uiPriority w:val="99"/>
    <w:unhideWhenUsed/>
    <w:rsid w:val="00D6412E"/>
    <w:pPr>
      <w:tabs>
        <w:tab w:val="center" w:pos="4513"/>
        <w:tab w:val="right" w:pos="9026"/>
      </w:tabs>
    </w:pPr>
  </w:style>
  <w:style w:type="character" w:customStyle="1" w:styleId="AntratsDiagrama">
    <w:name w:val="Antraštės Diagrama"/>
    <w:basedOn w:val="Numatytasispastraiposriftas"/>
    <w:link w:val="Antrats"/>
    <w:uiPriority w:val="99"/>
    <w:rsid w:val="00D6412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6412E"/>
    <w:pPr>
      <w:tabs>
        <w:tab w:val="center" w:pos="4513"/>
        <w:tab w:val="right" w:pos="9026"/>
      </w:tabs>
    </w:pPr>
  </w:style>
  <w:style w:type="character" w:customStyle="1" w:styleId="PoratDiagrama">
    <w:name w:val="Poraštė Diagrama"/>
    <w:basedOn w:val="Numatytasispastraiposriftas"/>
    <w:link w:val="Porat"/>
    <w:uiPriority w:val="99"/>
    <w:rsid w:val="00D6412E"/>
    <w:rPr>
      <w:rFonts w:eastAsiaTheme="minorEastAsia"/>
      <w:kern w:val="0"/>
      <w:sz w:val="21"/>
      <w:szCs w:val="21"/>
      <w:lang w:eastAsia="lt-LT"/>
      <w14:ligatures w14:val="none"/>
    </w:rPr>
  </w:style>
  <w:style w:type="paragraph" w:styleId="Pataisymai">
    <w:name w:val="Revision"/>
    <w:hidden/>
    <w:uiPriority w:val="99"/>
    <w:semiHidden/>
    <w:rsid w:val="00D6412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6412E"/>
    <w:rPr>
      <w:i/>
      <w:iCs/>
      <w:color w:val="595959" w:themeColor="text1" w:themeTint="A6"/>
    </w:rPr>
  </w:style>
  <w:style w:type="paragraph" w:styleId="Antrat">
    <w:name w:val="caption"/>
    <w:basedOn w:val="prastasis"/>
    <w:next w:val="prastasis"/>
    <w:uiPriority w:val="35"/>
    <w:semiHidden/>
    <w:unhideWhenUsed/>
    <w:qFormat/>
    <w:rsid w:val="00D6412E"/>
    <w:pPr>
      <w:spacing w:line="240" w:lineRule="auto"/>
    </w:pPr>
    <w:rPr>
      <w:b/>
      <w:bCs/>
      <w:color w:val="404040" w:themeColor="text1" w:themeTint="BF"/>
      <w:sz w:val="16"/>
      <w:szCs w:val="16"/>
    </w:rPr>
  </w:style>
  <w:style w:type="character" w:styleId="Grietas">
    <w:name w:val="Strong"/>
    <w:basedOn w:val="Numatytasispastraiposriftas"/>
    <w:uiPriority w:val="22"/>
    <w:qFormat/>
    <w:rsid w:val="00D6412E"/>
    <w:rPr>
      <w:b/>
      <w:bCs/>
    </w:rPr>
  </w:style>
  <w:style w:type="character" w:styleId="Emfaz">
    <w:name w:val="Emphasis"/>
    <w:basedOn w:val="Numatytasispastraiposriftas"/>
    <w:uiPriority w:val="20"/>
    <w:qFormat/>
    <w:rsid w:val="00D6412E"/>
    <w:rPr>
      <w:i/>
      <w:iCs/>
      <w:color w:val="000000" w:themeColor="text1"/>
    </w:rPr>
  </w:style>
  <w:style w:type="paragraph" w:styleId="Betarp">
    <w:name w:val="No Spacing"/>
    <w:link w:val="BetarpDiagrama"/>
    <w:uiPriority w:val="1"/>
    <w:qFormat/>
    <w:rsid w:val="00D6412E"/>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D6412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D6412E"/>
    <w:rPr>
      <w:b/>
      <w:bCs/>
      <w:caps w:val="0"/>
      <w:smallCaps/>
      <w:spacing w:val="0"/>
    </w:rPr>
  </w:style>
  <w:style w:type="paragraph" w:styleId="Turinioantrat">
    <w:name w:val="TOC Heading"/>
    <w:basedOn w:val="Antrat1"/>
    <w:next w:val="prastasis"/>
    <w:uiPriority w:val="39"/>
    <w:unhideWhenUsed/>
    <w:qFormat/>
    <w:rsid w:val="00D6412E"/>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12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6412E"/>
    <w:rPr>
      <w:color w:val="808080"/>
    </w:rPr>
  </w:style>
  <w:style w:type="paragraph" w:styleId="Turinys1">
    <w:name w:val="toc 1"/>
    <w:basedOn w:val="prastasis"/>
    <w:next w:val="prastasis"/>
    <w:autoRedefine/>
    <w:uiPriority w:val="39"/>
    <w:unhideWhenUsed/>
    <w:rsid w:val="00D6412E"/>
    <w:pPr>
      <w:tabs>
        <w:tab w:val="left" w:pos="142"/>
        <w:tab w:val="right" w:leader="dot" w:pos="9962"/>
      </w:tabs>
      <w:spacing w:after="0"/>
      <w:ind w:left="426" w:hanging="284"/>
    </w:pPr>
  </w:style>
  <w:style w:type="paragraph" w:customStyle="1" w:styleId="tajtip">
    <w:name w:val="tajtip"/>
    <w:basedOn w:val="prastasis"/>
    <w:rsid w:val="00D6412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6412E"/>
    <w:rPr>
      <w:color w:val="954F72" w:themeColor="followedHyperlink"/>
      <w:u w:val="single"/>
    </w:rPr>
  </w:style>
  <w:style w:type="paragraph" w:customStyle="1" w:styleId="Body2">
    <w:name w:val="Body 2"/>
    <w:rsid w:val="00D6412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412E"/>
    <w:pPr>
      <w:numPr>
        <w:numId w:val="2"/>
      </w:numPr>
    </w:pPr>
  </w:style>
  <w:style w:type="paragraph" w:styleId="Turinys2">
    <w:name w:val="toc 2"/>
    <w:basedOn w:val="prastasis"/>
    <w:next w:val="prastasis"/>
    <w:autoRedefine/>
    <w:uiPriority w:val="39"/>
    <w:unhideWhenUsed/>
    <w:rsid w:val="00D6412E"/>
    <w:pPr>
      <w:tabs>
        <w:tab w:val="right" w:leader="dot" w:pos="9962"/>
      </w:tabs>
      <w:spacing w:after="0"/>
      <w:ind w:left="220"/>
    </w:pPr>
  </w:style>
  <w:style w:type="table" w:customStyle="1" w:styleId="TableGrid2">
    <w:name w:val="Table Grid2"/>
    <w:basedOn w:val="prastojilentel"/>
    <w:next w:val="Lentelstinklelis"/>
    <w:uiPriority w:val="39"/>
    <w:rsid w:val="00D641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41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412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6412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6412E"/>
    <w:pPr>
      <w:numPr>
        <w:ilvl w:val="2"/>
      </w:numPr>
    </w:pPr>
  </w:style>
  <w:style w:type="paragraph" w:customStyle="1" w:styleId="Heading">
    <w:name w:val="Heading"/>
    <w:next w:val="Body2"/>
    <w:rsid w:val="00D6412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412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6412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6412E"/>
    <w:rPr>
      <w:vertAlign w:val="superscript"/>
    </w:rPr>
  </w:style>
  <w:style w:type="character" w:customStyle="1" w:styleId="Normal12ptChar">
    <w:name w:val="Normal + 12 pt Char"/>
    <w:basedOn w:val="Numatytasispastraiposriftas"/>
    <w:link w:val="Normal12pt"/>
    <w:locked/>
    <w:rsid w:val="00D6412E"/>
  </w:style>
  <w:style w:type="paragraph" w:customStyle="1" w:styleId="Normal12pt">
    <w:name w:val="Normal + 12 pt"/>
    <w:basedOn w:val="prastasis"/>
    <w:link w:val="Normal12ptChar"/>
    <w:rsid w:val="00D6412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6412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6412E"/>
    <w:rPr>
      <w:rFonts w:ascii="Segoe UI" w:hAnsi="Segoe UI" w:cs="Segoe UI" w:hint="default"/>
      <w:sz w:val="18"/>
      <w:szCs w:val="18"/>
    </w:rPr>
  </w:style>
  <w:style w:type="character" w:styleId="Paminjimas">
    <w:name w:val="Mention"/>
    <w:basedOn w:val="Numatytasispastraiposriftas"/>
    <w:uiPriority w:val="99"/>
    <w:unhideWhenUsed/>
    <w:rsid w:val="00D6412E"/>
    <w:rPr>
      <w:color w:val="2B579A"/>
      <w:shd w:val="clear" w:color="auto" w:fill="E6E6E6"/>
    </w:rPr>
  </w:style>
  <w:style w:type="table" w:customStyle="1" w:styleId="3">
    <w:name w:val="3"/>
    <w:basedOn w:val="prastojilentel"/>
    <w:rsid w:val="00D6412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6412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412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412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6412E"/>
    <w:rPr>
      <w:rFonts w:eastAsiaTheme="minorEastAsia"/>
      <w:kern w:val="0"/>
      <w:sz w:val="21"/>
      <w:szCs w:val="21"/>
      <w:lang w:eastAsia="lt-LT"/>
      <w14:ligatures w14:val="none"/>
    </w:rPr>
  </w:style>
  <w:style w:type="character" w:customStyle="1" w:styleId="cf11">
    <w:name w:val="cf11"/>
    <w:basedOn w:val="Numatytasispastraiposriftas"/>
    <w:rsid w:val="00D6412E"/>
    <w:rPr>
      <w:rFonts w:ascii="Segoe UI" w:hAnsi="Segoe UI" w:cs="Segoe UI" w:hint="default"/>
      <w:color w:val="0000FF"/>
      <w:sz w:val="18"/>
      <w:szCs w:val="18"/>
    </w:rPr>
  </w:style>
  <w:style w:type="character" w:customStyle="1" w:styleId="cf21">
    <w:name w:val="cf21"/>
    <w:basedOn w:val="Numatytasispastraiposriftas"/>
    <w:rsid w:val="00D6412E"/>
    <w:rPr>
      <w:rFonts w:ascii="Segoe UI" w:hAnsi="Segoe UI" w:cs="Segoe UI" w:hint="default"/>
      <w:color w:val="538135"/>
      <w:sz w:val="18"/>
      <w:szCs w:val="18"/>
    </w:rPr>
  </w:style>
  <w:style w:type="table" w:customStyle="1" w:styleId="TableGrid1">
    <w:name w:val="Table Grid1"/>
    <w:basedOn w:val="prastojilentel"/>
    <w:uiPriority w:val="99"/>
    <w:rsid w:val="00D6412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B9497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basedOn w:val="Numatytasispastraiposriftas"/>
    <w:link w:val="Pagrindinistekstas1"/>
    <w:rsid w:val="00B94971"/>
    <w:rPr>
      <w:rFonts w:ascii="TimesLT" w:eastAsia="Times New Roman" w:hAnsi="TimesLT" w:cs="Times New Roman"/>
      <w:kern w:val="0"/>
      <w:sz w:val="20"/>
      <w:szCs w:val="20"/>
      <w:lang w:val="en-US"/>
      <w14:ligatures w14:val="none"/>
    </w:rPr>
  </w:style>
  <w:style w:type="paragraph" w:customStyle="1" w:styleId="BodyText6">
    <w:name w:val="Body Text6"/>
    <w:rsid w:val="00E656A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7888">
      <w:bodyDiv w:val="1"/>
      <w:marLeft w:val="0"/>
      <w:marRight w:val="0"/>
      <w:marTop w:val="0"/>
      <w:marBottom w:val="0"/>
      <w:divBdr>
        <w:top w:val="none" w:sz="0" w:space="0" w:color="auto"/>
        <w:left w:val="none" w:sz="0" w:space="0" w:color="auto"/>
        <w:bottom w:val="none" w:sz="0" w:space="0" w:color="auto"/>
        <w:right w:val="none" w:sz="0" w:space="0" w:color="auto"/>
      </w:divBdr>
    </w:div>
    <w:div w:id="258679521">
      <w:bodyDiv w:val="1"/>
      <w:marLeft w:val="0"/>
      <w:marRight w:val="0"/>
      <w:marTop w:val="0"/>
      <w:marBottom w:val="0"/>
      <w:divBdr>
        <w:top w:val="none" w:sz="0" w:space="0" w:color="auto"/>
        <w:left w:val="none" w:sz="0" w:space="0" w:color="auto"/>
        <w:bottom w:val="none" w:sz="0" w:space="0" w:color="auto"/>
        <w:right w:val="none" w:sz="0" w:space="0" w:color="auto"/>
      </w:divBdr>
    </w:div>
    <w:div w:id="263926604">
      <w:bodyDiv w:val="1"/>
      <w:marLeft w:val="0"/>
      <w:marRight w:val="0"/>
      <w:marTop w:val="0"/>
      <w:marBottom w:val="0"/>
      <w:divBdr>
        <w:top w:val="none" w:sz="0" w:space="0" w:color="auto"/>
        <w:left w:val="none" w:sz="0" w:space="0" w:color="auto"/>
        <w:bottom w:val="none" w:sz="0" w:space="0" w:color="auto"/>
        <w:right w:val="none" w:sz="0" w:space="0" w:color="auto"/>
      </w:divBdr>
    </w:div>
    <w:div w:id="875890893">
      <w:bodyDiv w:val="1"/>
      <w:marLeft w:val="0"/>
      <w:marRight w:val="0"/>
      <w:marTop w:val="0"/>
      <w:marBottom w:val="0"/>
      <w:divBdr>
        <w:top w:val="none" w:sz="0" w:space="0" w:color="auto"/>
        <w:left w:val="none" w:sz="0" w:space="0" w:color="auto"/>
        <w:bottom w:val="none" w:sz="0" w:space="0" w:color="auto"/>
        <w:right w:val="none" w:sz="0" w:space="0" w:color="auto"/>
      </w:divBdr>
    </w:div>
    <w:div w:id="2056805154">
      <w:bodyDiv w:val="1"/>
      <w:marLeft w:val="0"/>
      <w:marRight w:val="0"/>
      <w:marTop w:val="0"/>
      <w:marBottom w:val="0"/>
      <w:divBdr>
        <w:top w:val="none" w:sz="0" w:space="0" w:color="auto"/>
        <w:left w:val="none" w:sz="0" w:space="0" w:color="auto"/>
        <w:bottom w:val="none" w:sz="0" w:space="0" w:color="auto"/>
        <w:right w:val="none" w:sz="0" w:space="0" w:color="auto"/>
      </w:divBdr>
    </w:div>
    <w:div w:id="21448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Kainodarosnustatymometodikos_10_1p.pdf"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2.xml"/><Relationship Id="rId10" Type="http://schemas.openxmlformats.org/officeDocument/2006/relationships/hyperlink" Target="mailto:ricardas.lescinskas@mazeiki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68B6-FB8A-4A4E-83B9-0781A082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35</Pages>
  <Words>39998</Words>
  <Characters>22799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10</cp:revision>
  <dcterms:created xsi:type="dcterms:W3CDTF">2025-07-09T11:38:00Z</dcterms:created>
  <dcterms:modified xsi:type="dcterms:W3CDTF">2025-07-16T06:05:00Z</dcterms:modified>
</cp:coreProperties>
</file>