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6928F4"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info@lazdijai.lt.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019397D9" w14:textId="77777777" w:rsidR="006569E6" w:rsidRPr="00C91BCB" w:rsidRDefault="006569E6"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0624E5" w:rsidRDefault="004534F2" w:rsidP="004534F2">
          <w:pPr>
            <w:spacing w:after="0"/>
            <w:ind w:left="5103" w:firstLine="567"/>
            <w:rPr>
              <w:rFonts w:ascii="Times New Roman" w:eastAsia="Calibri" w:hAnsi="Times New Roman" w:cs="Times New Roman"/>
              <w:sz w:val="24"/>
              <w:szCs w:val="22"/>
            </w:rPr>
          </w:pPr>
          <w:r w:rsidRPr="000624E5">
            <w:rPr>
              <w:rFonts w:ascii="Times New Roman" w:eastAsia="Calibri" w:hAnsi="Times New Roman" w:cs="Times New Roman"/>
              <w:sz w:val="24"/>
              <w:szCs w:val="22"/>
            </w:rPr>
            <w:t>PATVIRTINTA</w:t>
          </w:r>
        </w:p>
        <w:p w14:paraId="784ED625" w14:textId="25C84631" w:rsidR="004534F2" w:rsidRPr="000624E5" w:rsidRDefault="004534F2" w:rsidP="004534F2">
          <w:pPr>
            <w:spacing w:after="0"/>
            <w:ind w:left="5670"/>
            <w:rPr>
              <w:rFonts w:ascii="Times New Roman" w:eastAsia="Calibri" w:hAnsi="Times New Roman" w:cs="Times New Roman"/>
              <w:sz w:val="20"/>
              <w:szCs w:val="20"/>
            </w:rPr>
          </w:pPr>
          <w:r w:rsidRPr="000624E5">
            <w:rPr>
              <w:rFonts w:ascii="Times New Roman" w:eastAsia="Calibri" w:hAnsi="Times New Roman" w:cs="Times New Roman"/>
              <w:sz w:val="20"/>
              <w:szCs w:val="20"/>
            </w:rPr>
            <w:t xml:space="preserve">Nuolatinės Lazdijų rajono savivaldybės administracijos viešųjų pirkimų komisijos </w:t>
          </w:r>
          <w:r w:rsidRPr="00071E4A">
            <w:rPr>
              <w:rFonts w:ascii="Times New Roman" w:eastAsia="Calibri" w:hAnsi="Times New Roman" w:cs="Times New Roman"/>
              <w:sz w:val="20"/>
              <w:szCs w:val="20"/>
            </w:rPr>
            <w:t>202</w:t>
          </w:r>
          <w:r w:rsidR="006569E6" w:rsidRPr="00071E4A">
            <w:rPr>
              <w:rFonts w:ascii="Times New Roman" w:eastAsia="Calibri" w:hAnsi="Times New Roman" w:cs="Times New Roman"/>
              <w:sz w:val="20"/>
              <w:szCs w:val="20"/>
            </w:rPr>
            <w:t>5</w:t>
          </w:r>
          <w:r w:rsidRPr="00071E4A">
            <w:rPr>
              <w:rFonts w:ascii="Times New Roman" w:eastAsia="Calibri" w:hAnsi="Times New Roman" w:cs="Times New Roman"/>
              <w:sz w:val="20"/>
              <w:szCs w:val="20"/>
            </w:rPr>
            <w:t xml:space="preserve"> m.</w:t>
          </w:r>
          <w:r w:rsidR="00421C56" w:rsidRPr="00071E4A">
            <w:rPr>
              <w:rFonts w:ascii="Times New Roman" w:eastAsia="Calibri" w:hAnsi="Times New Roman" w:cs="Times New Roman"/>
              <w:sz w:val="20"/>
              <w:szCs w:val="20"/>
            </w:rPr>
            <w:t xml:space="preserve"> </w:t>
          </w:r>
          <w:r w:rsidR="008677C6" w:rsidRPr="00071E4A">
            <w:rPr>
              <w:rFonts w:ascii="Times New Roman" w:eastAsia="Calibri" w:hAnsi="Times New Roman" w:cs="Times New Roman"/>
              <w:sz w:val="20"/>
              <w:szCs w:val="20"/>
            </w:rPr>
            <w:t xml:space="preserve">liepos </w:t>
          </w:r>
          <w:r w:rsidR="00071E4A" w:rsidRPr="00071E4A">
            <w:rPr>
              <w:rFonts w:ascii="Times New Roman" w:eastAsia="Calibri" w:hAnsi="Times New Roman" w:cs="Times New Roman"/>
              <w:sz w:val="20"/>
              <w:szCs w:val="20"/>
            </w:rPr>
            <w:t>16</w:t>
          </w:r>
          <w:r w:rsidR="00DF3E5B" w:rsidRPr="00071E4A">
            <w:rPr>
              <w:rFonts w:ascii="Times New Roman" w:eastAsia="Calibri" w:hAnsi="Times New Roman" w:cs="Times New Roman"/>
              <w:sz w:val="20"/>
              <w:szCs w:val="20"/>
            </w:rPr>
            <w:t xml:space="preserve"> </w:t>
          </w:r>
          <w:r w:rsidRPr="00071E4A">
            <w:rPr>
              <w:rFonts w:ascii="Times New Roman" w:eastAsia="Calibri" w:hAnsi="Times New Roman" w:cs="Times New Roman"/>
              <w:sz w:val="20"/>
              <w:szCs w:val="20"/>
            </w:rPr>
            <w:t>d. protokolu Nr. J17-2</w:t>
          </w:r>
          <w:r w:rsidR="006569E6" w:rsidRPr="00071E4A">
            <w:rPr>
              <w:rFonts w:ascii="Times New Roman" w:eastAsia="Calibri" w:hAnsi="Times New Roman" w:cs="Times New Roman"/>
              <w:sz w:val="20"/>
              <w:szCs w:val="20"/>
            </w:rPr>
            <w:t>5</w:t>
          </w:r>
          <w:r w:rsidRPr="00071E4A">
            <w:rPr>
              <w:rFonts w:ascii="Times New Roman" w:eastAsia="Calibri" w:hAnsi="Times New Roman" w:cs="Times New Roman"/>
              <w:sz w:val="20"/>
              <w:szCs w:val="20"/>
            </w:rPr>
            <w:t>/</w:t>
          </w:r>
          <w:r w:rsidR="00071E4A" w:rsidRPr="00071E4A">
            <w:rPr>
              <w:rFonts w:ascii="Times New Roman" w:eastAsia="Calibri" w:hAnsi="Times New Roman" w:cs="Times New Roman"/>
              <w:sz w:val="20"/>
              <w:szCs w:val="20"/>
            </w:rPr>
            <w:t>147</w:t>
          </w:r>
        </w:p>
        <w:p w14:paraId="037A374A" w14:textId="3747C2BE" w:rsidR="004534F2" w:rsidRPr="000624E5" w:rsidRDefault="004534F2" w:rsidP="004534F2">
          <w:pPr>
            <w:spacing w:after="120" w:line="20" w:lineRule="atLeast"/>
            <w:ind w:left="5670"/>
            <w:contextualSpacing/>
            <w:rPr>
              <w:rFonts w:ascii="Times New Roman" w:eastAsia="Calibri" w:hAnsi="Times New Roman" w:cs="Times New Roman"/>
              <w:sz w:val="24"/>
              <w:szCs w:val="24"/>
            </w:rPr>
          </w:pPr>
          <w:r w:rsidRPr="000624E5">
            <w:rPr>
              <w:rFonts w:ascii="Times New Roman" w:eastAsia="Calibri" w:hAnsi="Times New Roman" w:cs="Times New Roman"/>
              <w:sz w:val="24"/>
              <w:szCs w:val="24"/>
            </w:rPr>
            <w:t>PAKEITIMAI PATVIRTINTI:</w:t>
          </w:r>
          <w:r w:rsidR="007B1DE2" w:rsidRPr="000624E5">
            <w:rPr>
              <w:rFonts w:ascii="Times New Roman" w:eastAsia="Calibri" w:hAnsi="Times New Roman" w:cs="Times New Roman"/>
              <w:sz w:val="24"/>
              <w:szCs w:val="24"/>
            </w:rPr>
            <w:t xml:space="preserve"> </w:t>
          </w:r>
        </w:p>
        <w:p w14:paraId="02A7D074" w14:textId="6239C457" w:rsidR="004534F2" w:rsidRPr="00F26559" w:rsidRDefault="00890AC3" w:rsidP="004534F2">
          <w:pPr>
            <w:tabs>
              <w:tab w:val="left" w:pos="4820"/>
            </w:tabs>
            <w:spacing w:after="0" w:line="240" w:lineRule="auto"/>
            <w:ind w:left="5670"/>
            <w:rPr>
              <w:rFonts w:ascii="Times New Roman" w:eastAsia="Calibri" w:hAnsi="Times New Roman" w:cs="Times New Roman"/>
              <w:i/>
              <w:iCs/>
              <w:sz w:val="24"/>
              <w:szCs w:val="24"/>
            </w:rPr>
          </w:pPr>
          <w:r w:rsidRPr="000624E5">
            <w:rPr>
              <w:rFonts w:ascii="Times New Roman" w:eastAsia="Calibri" w:hAnsi="Times New Roman" w:cs="Times New Roman"/>
              <w:i/>
              <w:iCs/>
              <w:sz w:val="24"/>
              <w:szCs w:val="24"/>
            </w:rPr>
            <w:t>NE</w:t>
          </w:r>
          <w:r w:rsidR="004534F2" w:rsidRPr="000624E5">
            <w:rPr>
              <w:rFonts w:ascii="Times New Roman" w:eastAsia="Calibri" w:hAnsi="Times New Roman" w:cs="Times New Roman"/>
              <w:i/>
              <w:iCs/>
              <w:sz w:val="24"/>
              <w:szCs w:val="24"/>
            </w:rPr>
            <w:t>TAIKOMA</w:t>
          </w:r>
        </w:p>
        <w:p w14:paraId="149CA5EF" w14:textId="77777777" w:rsidR="004534F2" w:rsidRDefault="004534F2" w:rsidP="00DE3EE8">
          <w:pPr>
            <w:spacing w:after="120" w:line="20" w:lineRule="atLeast"/>
            <w:contextualSpacing/>
            <w:rPr>
              <w:rFonts w:cstheme="minorHAnsi"/>
              <w:sz w:val="24"/>
              <w:szCs w:val="24"/>
            </w:rPr>
          </w:pPr>
        </w:p>
        <w:p w14:paraId="70FB7AE8" w14:textId="77777777" w:rsidR="00DE3EE8" w:rsidRDefault="00DE3EE8" w:rsidP="00DE3EE8">
          <w:pPr>
            <w:spacing w:after="120" w:line="20" w:lineRule="atLeast"/>
            <w:contextualSpacing/>
            <w:rPr>
              <w:rFonts w:cstheme="minorHAnsi"/>
              <w:sz w:val="24"/>
              <w:szCs w:val="24"/>
            </w:rPr>
          </w:pPr>
        </w:p>
        <w:p w14:paraId="535102D2" w14:textId="77777777" w:rsidR="006569E6" w:rsidRDefault="006569E6" w:rsidP="00DE3EE8">
          <w:pPr>
            <w:spacing w:after="120" w:line="20" w:lineRule="atLeast"/>
            <w:contextualSpacing/>
            <w:rPr>
              <w:rFonts w:cstheme="minorHAnsi"/>
              <w:sz w:val="24"/>
              <w:szCs w:val="24"/>
            </w:rPr>
          </w:pPr>
        </w:p>
        <w:p w14:paraId="46691448" w14:textId="77777777" w:rsidR="006569E6" w:rsidRPr="0018350A" w:rsidRDefault="006569E6" w:rsidP="00DE3EE8">
          <w:pPr>
            <w:spacing w:after="120" w:line="20" w:lineRule="atLeast"/>
            <w:contextualSpacing/>
            <w:rPr>
              <w:rFonts w:cstheme="minorHAnsi"/>
              <w:sz w:val="24"/>
              <w:szCs w:val="24"/>
            </w:rPr>
          </w:pPr>
        </w:p>
        <w:p w14:paraId="6264CA30" w14:textId="0FA60399"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3B52CF" w:rsidRPr="003B52CF">
            <w:rPr>
              <w:rFonts w:ascii="Times New Roman" w:hAnsi="Times New Roman" w:cs="Times New Roman"/>
              <w:b/>
              <w:bCs/>
              <w:caps/>
              <w:sz w:val="28"/>
              <w:szCs w:val="28"/>
            </w:rPr>
            <w:t>M2 KLASĖS MOKYKLINIS AUTOBUSAS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2BF1737A" w:rsidR="00D526C8" w:rsidRPr="00FB7575" w:rsidRDefault="00397B69" w:rsidP="0090263F">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Versija Nr. </w:t>
          </w:r>
          <w:r w:rsidR="006569E6">
            <w:rPr>
              <w:rFonts w:ascii="Times New Roman" w:hAnsi="Times New Roman" w:cs="Times New Roman"/>
              <w:b/>
              <w:bCs/>
              <w:sz w:val="28"/>
              <w:szCs w:val="28"/>
            </w:rPr>
            <w:t>1</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32E99C1C" w14:textId="3D2D3A30" w:rsidR="00C65594"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6376FBD4"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 xml:space="preserve">1.1. </w:t>
      </w:r>
      <w:r w:rsidRPr="005F43FA">
        <w:rPr>
          <w:rFonts w:ascii="Times New Roman" w:hAnsi="Times New Roman" w:cs="Times New Roman"/>
          <w:sz w:val="24"/>
          <w:szCs w:val="24"/>
        </w:rPr>
        <w:t>Perkančioji organizacija</w:t>
      </w:r>
      <w:r w:rsidRPr="00DE3E36">
        <w:rPr>
          <w:rFonts w:ascii="Times New Roman" w:hAnsi="Times New Roman" w:cs="Times New Roman"/>
          <w:sz w:val="24"/>
          <w:szCs w:val="24"/>
        </w:rPr>
        <w:t xml:space="preserve"> – Lazdijų rajono savivaldybės administracija (toliau – perkančioji organizacija), </w:t>
      </w:r>
      <w:r w:rsidR="001273F3" w:rsidRPr="001273F3">
        <w:rPr>
          <w:rFonts w:ascii="Times New Roman" w:hAnsi="Times New Roman" w:cs="Times New Roman"/>
          <w:sz w:val="24"/>
          <w:szCs w:val="24"/>
        </w:rPr>
        <w:t>kodas juridinių asmenų registre 188714992, adresas Vilniaus g. 1, 67106 Lazdijai. Darbo laikas nuo pirmadienio iki ketvirtadienio nuo 8:00 iki 17:00 val., penktadieniais nuo 8:00 iki 15:45 val.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w:t>
      </w:r>
      <w:r w:rsidRPr="00313F17">
        <w:rPr>
          <w:rFonts w:ascii="Times New Roman" w:eastAsia="Calibri" w:hAnsi="Times New Roman" w:cs="Times New Roman"/>
          <w:sz w:val="24"/>
          <w:szCs w:val="24"/>
        </w:rPr>
        <w:t xml:space="preserve">reglamentuojančiais teisės aktais bei pirkimo dokumentais. </w:t>
      </w:r>
    </w:p>
    <w:p w14:paraId="733904F1"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Perkančioji organizacija nerezervuoja teisės dalyvauti pirkime.</w:t>
      </w:r>
    </w:p>
    <w:p w14:paraId="6D7F8FBA"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Stebėtojai dalyvauti Komisijos posėdžiuose nėra kviečiami.</w:t>
      </w:r>
    </w:p>
    <w:p w14:paraId="687ECDAD" w14:textId="1DF11024" w:rsidR="00223178" w:rsidRPr="003F03C7" w:rsidRDefault="00C32169" w:rsidP="00934C18">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F03C7">
        <w:rPr>
          <w:rFonts w:ascii="Times New Roman" w:hAnsi="Times New Roman" w:cs="Times New Roman"/>
          <w:sz w:val="24"/>
          <w:szCs w:val="24"/>
        </w:rPr>
        <w:t>Pirkimas neatliekamas naudojantis centralizuotų pirkimų katalogu, nes CPO</w:t>
      </w:r>
      <w:r w:rsidR="00C434F3" w:rsidRPr="003F03C7">
        <w:rPr>
          <w:rFonts w:ascii="Times New Roman" w:hAnsi="Times New Roman" w:cs="Times New Roman"/>
          <w:sz w:val="24"/>
          <w:szCs w:val="24"/>
        </w:rPr>
        <w:t xml:space="preserve">.LT </w:t>
      </w:r>
      <w:r w:rsidRPr="003F03C7">
        <w:rPr>
          <w:rFonts w:ascii="Times New Roman" w:hAnsi="Times New Roman" w:cs="Times New Roman"/>
          <w:sz w:val="24"/>
          <w:szCs w:val="24"/>
        </w:rPr>
        <w:t xml:space="preserve"> </w:t>
      </w:r>
      <w:r w:rsidR="00C434F3" w:rsidRPr="003F03C7">
        <w:rPr>
          <w:rFonts w:ascii="Times New Roman" w:hAnsi="Times New Roman" w:cs="Times New Roman"/>
          <w:sz w:val="24"/>
          <w:szCs w:val="24"/>
        </w:rPr>
        <w:t xml:space="preserve"> </w:t>
      </w:r>
      <w:r w:rsidR="00223178" w:rsidRPr="003F03C7">
        <w:rPr>
          <w:rFonts w:ascii="Times New Roman" w:eastAsia="Calibri" w:hAnsi="Times New Roman" w:cs="Times New Roman"/>
          <w:sz w:val="24"/>
          <w:szCs w:val="24"/>
        </w:rPr>
        <w:t>kataloge siūlomos prekių specifikacijos neatitinka perkančiosios organizacijos poreikių</w:t>
      </w:r>
      <w:r w:rsidR="00AC2072"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(perkamas naudotas autobusas)</w:t>
      </w:r>
      <w:r w:rsidR="00223178"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 xml:space="preserve">Taip pat, </w:t>
      </w:r>
      <w:r w:rsidR="00223178" w:rsidRPr="003F03C7">
        <w:rPr>
          <w:rFonts w:ascii="Times New Roman" w:eastAsia="Calibri" w:hAnsi="Times New Roman" w:cs="Times New Roman"/>
          <w:sz w:val="24"/>
          <w:szCs w:val="24"/>
        </w:rPr>
        <w:t xml:space="preserve">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w:t>
      </w:r>
      <w:r w:rsidR="00CB17C3" w:rsidRPr="003F03C7">
        <w:rPr>
          <w:rFonts w:ascii="Times New Roman" w:eastAsia="Calibri" w:hAnsi="Times New Roman" w:cs="Times New Roman"/>
          <w:sz w:val="24"/>
          <w:szCs w:val="24"/>
        </w:rPr>
        <w:t>2025 m. rugsėjo 30 d.</w:t>
      </w:r>
      <w:r w:rsidR="00D32C2F" w:rsidRPr="003F03C7">
        <w:rPr>
          <w:rFonts w:ascii="Times New Roman" w:eastAsia="Calibri" w:hAnsi="Times New Roman" w:cs="Times New Roman"/>
          <w:sz w:val="24"/>
          <w:szCs w:val="24"/>
        </w:rPr>
        <w:t xml:space="preserve"> </w:t>
      </w:r>
      <w:r w:rsidR="00223178" w:rsidRPr="003F03C7">
        <w:rPr>
          <w:rFonts w:ascii="Times New Roman" w:eastAsia="Calibri" w:hAnsi="Times New Roman" w:cs="Times New Roman"/>
          <w:sz w:val="24"/>
          <w:szCs w:val="24"/>
        </w:rPr>
        <w:t>Pirkimas neatliekamas naudojantis centralizuotų pirkimų katalogu, kadangi kataloge siūlomos prekės pristatymo terminas 10 mėnesių.</w:t>
      </w:r>
    </w:p>
    <w:p w14:paraId="602B4F6F"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Pirkimo procedūras vykdo Nuolatinė Lazdijų rajono savivaldybės administracijos viešųjų pirkimų komisija (toliau – komisija).</w:t>
      </w:r>
    </w:p>
    <w:p w14:paraId="789346C3" w14:textId="66A36819"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313F17">
        <w:rPr>
          <w:rFonts w:ascii="Times New Roman" w:hAnsi="Times New Roman" w:cs="Times New Roman"/>
          <w:sz w:val="24"/>
          <w:szCs w:val="24"/>
        </w:rPr>
        <w:t>4.</w:t>
      </w:r>
      <w:r w:rsidR="00BD6BEC" w:rsidRPr="00313F17">
        <w:rPr>
          <w:rFonts w:ascii="Times New Roman" w:hAnsi="Times New Roman" w:cs="Times New Roman"/>
          <w:sz w:val="24"/>
          <w:szCs w:val="24"/>
        </w:rPr>
        <w:t>1</w:t>
      </w:r>
      <w:r w:rsidR="000D4671" w:rsidRPr="00313F17">
        <w:rPr>
          <w:rFonts w:ascii="Times New Roman" w:hAnsi="Times New Roman" w:cs="Times New Roman"/>
          <w:sz w:val="24"/>
          <w:szCs w:val="24"/>
        </w:rPr>
        <w:t xml:space="preserve"> </w:t>
      </w:r>
      <w:r w:rsidRPr="00313F17">
        <w:rPr>
          <w:rFonts w:ascii="Times New Roman" w:hAnsi="Times New Roman" w:cs="Times New Roman"/>
          <w:sz w:val="24"/>
          <w:szCs w:val="24"/>
        </w:rPr>
        <w:t xml:space="preserve">punktu. Aplinkos apaugos kriterijai nustatyti specialiųjų pirkimo sąlygų </w:t>
      </w:r>
      <w:r w:rsidR="006900DA" w:rsidRPr="00313F17">
        <w:rPr>
          <w:rFonts w:ascii="Times New Roman" w:hAnsi="Times New Roman" w:cs="Times New Roman"/>
          <w:sz w:val="24"/>
          <w:szCs w:val="24"/>
        </w:rPr>
        <w:t xml:space="preserve">4 ir </w:t>
      </w:r>
      <w:r w:rsidR="005C4230" w:rsidRPr="00313F17">
        <w:rPr>
          <w:rFonts w:ascii="Times New Roman" w:hAnsi="Times New Roman" w:cs="Times New Roman"/>
          <w:sz w:val="24"/>
          <w:szCs w:val="24"/>
        </w:rPr>
        <w:t>6</w:t>
      </w:r>
      <w:r w:rsidRPr="00313F17">
        <w:rPr>
          <w:rFonts w:ascii="Times New Roman" w:hAnsi="Times New Roman" w:cs="Times New Roman"/>
          <w:sz w:val="24"/>
          <w:szCs w:val="24"/>
        </w:rPr>
        <w:t xml:space="preserve"> pried</w:t>
      </w:r>
      <w:r w:rsidR="006900DA" w:rsidRPr="00313F17">
        <w:rPr>
          <w:rFonts w:ascii="Times New Roman" w:hAnsi="Times New Roman" w:cs="Times New Roman"/>
          <w:sz w:val="24"/>
          <w:szCs w:val="24"/>
        </w:rPr>
        <w:t>uose</w:t>
      </w:r>
      <w:r w:rsidRPr="00313F17">
        <w:rPr>
          <w:rFonts w:ascii="Times New Roman" w:hAnsi="Times New Roman" w:cs="Times New Roman"/>
          <w:sz w:val="24"/>
          <w:szCs w:val="24"/>
        </w:rPr>
        <w:t>.</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25DD698B"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r w:rsidRPr="00DE3E36">
        <w:rPr>
          <w:rFonts w:ascii="Times New Roman" w:hAnsi="Times New Roman" w:cs="Times New Roman"/>
          <w:i/>
          <w:iCs/>
          <w:sz w:val="24"/>
          <w:szCs w:val="24"/>
          <w:lang w:eastAsia="en-US"/>
        </w:rPr>
        <w:t>ex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627061"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w:t>
      </w:r>
      <w:r w:rsidRPr="00627061">
        <w:rPr>
          <w:rFonts w:ascii="Times New Roman" w:eastAsia="Arial" w:hAnsi="Times New Roman" w:cs="Times New Roman"/>
          <w:sz w:val="24"/>
          <w:szCs w:val="24"/>
        </w:rPr>
        <w:t>drosios pirkimo sąlygos yra neatskiriama šių pirkimo sąlygų dalis.</w:t>
      </w:r>
    </w:p>
    <w:p w14:paraId="65EE1A9E" w14:textId="77777777" w:rsidR="00A9763D" w:rsidRPr="00627061"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Atstovai, įgalioti palaikyti tiesioginį ryšį su tiekėjais:</w:t>
      </w:r>
    </w:p>
    <w:p w14:paraId="7A800B5E" w14:textId="61A7016F" w:rsidR="00A9763D" w:rsidRPr="00071E4A"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071E4A">
        <w:rPr>
          <w:rFonts w:ascii="Times New Roman" w:hAnsi="Times New Roman" w:cs="Times New Roman"/>
          <w:spacing w:val="-1"/>
          <w:sz w:val="24"/>
          <w:szCs w:val="24"/>
        </w:rPr>
        <w:lastRenderedPageBreak/>
        <w:t>Dėl pirkimo procedūrų:</w:t>
      </w:r>
      <w:bookmarkStart w:id="6" w:name="_Hlk134541893"/>
      <w:bookmarkStart w:id="7" w:name="_Hlk157595080"/>
      <w:r w:rsidR="00C819C6" w:rsidRPr="00071E4A">
        <w:rPr>
          <w:rFonts w:ascii="Times New Roman" w:hAnsi="Times New Roman" w:cs="Times New Roman"/>
          <w:spacing w:val="-1"/>
          <w:sz w:val="24"/>
          <w:szCs w:val="24"/>
        </w:rPr>
        <w:t xml:space="preserve"> </w:t>
      </w:r>
      <w:r w:rsidRPr="00071E4A">
        <w:rPr>
          <w:rFonts w:ascii="Times New Roman" w:hAnsi="Times New Roman" w:cs="Times New Roman"/>
          <w:spacing w:val="-1"/>
          <w:sz w:val="24"/>
          <w:szCs w:val="24"/>
        </w:rPr>
        <w:t xml:space="preserve">Lazdijų rajono savivaldybės administracijos </w:t>
      </w:r>
      <w:r w:rsidR="00E93643" w:rsidRPr="00071E4A">
        <w:rPr>
          <w:rFonts w:ascii="Times New Roman" w:hAnsi="Times New Roman" w:cs="Times New Roman"/>
          <w:spacing w:val="-1"/>
          <w:sz w:val="24"/>
          <w:szCs w:val="24"/>
        </w:rPr>
        <w:t xml:space="preserve">Teisės ir personalo skyriaus vyr. specialistė </w:t>
      </w:r>
      <w:r w:rsidR="00071E4A">
        <w:rPr>
          <w:rFonts w:ascii="Times New Roman" w:hAnsi="Times New Roman" w:cs="Times New Roman"/>
          <w:spacing w:val="-1"/>
          <w:sz w:val="24"/>
          <w:szCs w:val="24"/>
        </w:rPr>
        <w:t>Miglė Radziukienė</w:t>
      </w:r>
      <w:r w:rsidR="00E93643" w:rsidRPr="00071E4A">
        <w:rPr>
          <w:rFonts w:ascii="Times New Roman" w:hAnsi="Times New Roman" w:cs="Times New Roman"/>
          <w:spacing w:val="-1"/>
          <w:sz w:val="24"/>
          <w:szCs w:val="24"/>
        </w:rPr>
        <w:t>, tel. +370 6</w:t>
      </w:r>
      <w:r w:rsidR="006928F4">
        <w:rPr>
          <w:rFonts w:ascii="Times New Roman" w:hAnsi="Times New Roman" w:cs="Times New Roman"/>
          <w:spacing w:val="-1"/>
          <w:sz w:val="24"/>
          <w:szCs w:val="24"/>
        </w:rPr>
        <w:t>27</w:t>
      </w:r>
      <w:r w:rsidR="00E93643" w:rsidRPr="00071E4A">
        <w:rPr>
          <w:rFonts w:ascii="Times New Roman" w:hAnsi="Times New Roman" w:cs="Times New Roman"/>
          <w:spacing w:val="-1"/>
          <w:sz w:val="24"/>
          <w:szCs w:val="24"/>
        </w:rPr>
        <w:t xml:space="preserve"> </w:t>
      </w:r>
      <w:r w:rsidR="006928F4">
        <w:rPr>
          <w:rFonts w:ascii="Times New Roman" w:hAnsi="Times New Roman" w:cs="Times New Roman"/>
          <w:spacing w:val="-1"/>
          <w:sz w:val="24"/>
          <w:szCs w:val="24"/>
        </w:rPr>
        <w:t>20750</w:t>
      </w:r>
      <w:r w:rsidR="00E93643" w:rsidRPr="00071E4A">
        <w:rPr>
          <w:rFonts w:ascii="Times New Roman" w:hAnsi="Times New Roman" w:cs="Times New Roman"/>
          <w:spacing w:val="-1"/>
          <w:sz w:val="24"/>
          <w:szCs w:val="24"/>
        </w:rPr>
        <w:t xml:space="preserve">, el. p. </w:t>
      </w:r>
      <w:hyperlink r:id="rId12" w:history="1">
        <w:r w:rsidR="006928F4" w:rsidRPr="00663D0B">
          <w:rPr>
            <w:rStyle w:val="Hipersaitas"/>
            <w:rFonts w:ascii="Times New Roman" w:hAnsi="Times New Roman" w:cs="Times New Roman"/>
            <w:spacing w:val="-1"/>
            <w:sz w:val="24"/>
            <w:szCs w:val="24"/>
          </w:rPr>
          <w:t>migle.radziukiene@lazdijai.lt</w:t>
        </w:r>
      </w:hyperlink>
      <w:r w:rsidR="00992C52" w:rsidRPr="00071E4A">
        <w:rPr>
          <w:rFonts w:ascii="Times New Roman" w:hAnsi="Times New Roman" w:cs="Times New Roman"/>
          <w:spacing w:val="-1"/>
          <w:sz w:val="24"/>
          <w:szCs w:val="24"/>
        </w:rPr>
        <w:t xml:space="preserve">; </w:t>
      </w:r>
    </w:p>
    <w:bookmarkEnd w:id="6"/>
    <w:bookmarkEnd w:id="7"/>
    <w:p w14:paraId="6E905C75" w14:textId="4A2FC96E" w:rsidR="00130B67"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 xml:space="preserve">Dėl pirkimo objekto: Lazdijų rajono savivaldybės administracijos </w:t>
      </w:r>
      <w:r w:rsidR="009934AC" w:rsidRPr="00627061">
        <w:rPr>
          <w:rFonts w:ascii="Times New Roman" w:hAnsi="Times New Roman" w:cs="Times New Roman"/>
          <w:spacing w:val="-1"/>
          <w:sz w:val="24"/>
          <w:szCs w:val="24"/>
        </w:rPr>
        <w:t>Švietimo, kultūros ir sporto</w:t>
      </w:r>
      <w:r w:rsidR="00507D43" w:rsidRPr="00627061">
        <w:rPr>
          <w:rFonts w:ascii="Times New Roman" w:hAnsi="Times New Roman" w:cs="Times New Roman"/>
          <w:spacing w:val="-1"/>
          <w:sz w:val="24"/>
          <w:szCs w:val="24"/>
        </w:rPr>
        <w:t xml:space="preserve"> skyriaus </w:t>
      </w:r>
      <w:r w:rsidR="006569E6">
        <w:rPr>
          <w:rFonts w:ascii="Times New Roman" w:hAnsi="Times New Roman" w:cs="Times New Roman"/>
          <w:spacing w:val="-1"/>
          <w:sz w:val="24"/>
          <w:szCs w:val="24"/>
        </w:rPr>
        <w:t xml:space="preserve">vedėjo pavaduotoja </w:t>
      </w:r>
      <w:r w:rsidR="00627061" w:rsidRPr="00627061">
        <w:rPr>
          <w:rFonts w:ascii="Times New Roman" w:hAnsi="Times New Roman" w:cs="Times New Roman"/>
          <w:spacing w:val="-1"/>
          <w:sz w:val="24"/>
          <w:szCs w:val="24"/>
        </w:rPr>
        <w:t>Auksė Stirbienė</w:t>
      </w:r>
      <w:r w:rsidRPr="00627061">
        <w:rPr>
          <w:rFonts w:ascii="Times New Roman" w:hAnsi="Times New Roman" w:cs="Times New Roman"/>
          <w:spacing w:val="-1"/>
          <w:sz w:val="24"/>
          <w:szCs w:val="24"/>
        </w:rPr>
        <w:t>, tel. +</w:t>
      </w:r>
      <w:r w:rsidR="00634154" w:rsidRPr="00627061">
        <w:rPr>
          <w:rFonts w:ascii="Times New Roman" w:hAnsi="Times New Roman" w:cs="Times New Roman"/>
          <w:sz w:val="24"/>
          <w:szCs w:val="24"/>
        </w:rPr>
        <w:t>370</w:t>
      </w:r>
      <w:r w:rsidR="00634154" w:rsidRPr="00627061">
        <w:rPr>
          <w:rFonts w:ascii="Times New Roman" w:hAnsi="Times New Roman" w:cs="Times New Roman"/>
          <w:spacing w:val="-1"/>
          <w:sz w:val="24"/>
          <w:szCs w:val="24"/>
        </w:rPr>
        <w:t xml:space="preserve"> 612 97 403</w:t>
      </w:r>
      <w:r w:rsidRPr="00627061">
        <w:rPr>
          <w:rFonts w:ascii="Times New Roman" w:hAnsi="Times New Roman" w:cs="Times New Roman"/>
          <w:spacing w:val="-1"/>
          <w:sz w:val="24"/>
          <w:szCs w:val="24"/>
        </w:rPr>
        <w:t xml:space="preserve">, el. paštas: </w:t>
      </w:r>
      <w:hyperlink r:id="rId13" w:history="1">
        <w:r w:rsidR="006569E6" w:rsidRPr="00EF7670">
          <w:rPr>
            <w:rStyle w:val="Hipersaitas"/>
            <w:rFonts w:ascii="Times New Roman" w:hAnsi="Times New Roman" w:cs="Times New Roman"/>
            <w:sz w:val="24"/>
            <w:szCs w:val="24"/>
          </w:rPr>
          <w:t>aukse.stirbiene@lazdijai.lt</w:t>
        </w:r>
      </w:hyperlink>
      <w:r w:rsidR="006569E6">
        <w:rPr>
          <w:rFonts w:ascii="Times New Roman" w:hAnsi="Times New Roman" w:cs="Times New Roman"/>
          <w:sz w:val="24"/>
          <w:szCs w:val="24"/>
        </w:rPr>
        <w:t xml:space="preserve"> </w:t>
      </w:r>
    </w:p>
    <w:p w14:paraId="5DEDEBC7" w14:textId="1ED44FB6" w:rsidR="00B41C66" w:rsidRPr="00627061"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627061">
        <w:rPr>
          <w:rFonts w:ascii="Times New Roman" w:hAnsi="Times New Roman" w:cs="Times New Roman"/>
          <w:b/>
          <w:bCs/>
          <w:caps/>
          <w:sz w:val="24"/>
          <w:szCs w:val="24"/>
        </w:rPr>
        <w:t xml:space="preserve">2. </w:t>
      </w:r>
      <w:r w:rsidR="00B41C66" w:rsidRPr="00627061">
        <w:rPr>
          <w:rFonts w:ascii="Times New Roman" w:hAnsi="Times New Roman" w:cs="Times New Roman"/>
          <w:b/>
          <w:bCs/>
          <w:caps/>
          <w:sz w:val="24"/>
          <w:szCs w:val="24"/>
        </w:rPr>
        <w:t>Pirkimo objektas</w:t>
      </w:r>
      <w:bookmarkEnd w:id="8"/>
      <w:bookmarkEnd w:id="9"/>
      <w:bookmarkEnd w:id="10"/>
    </w:p>
    <w:p w14:paraId="0FE44C4E" w14:textId="0DE819AC"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0D0A2A" w:rsidRPr="000D0A2A">
        <w:rPr>
          <w:rFonts w:ascii="Times New Roman" w:eastAsia="Lucida Sans Unicode" w:hAnsi="Times New Roman" w:cs="Calibri"/>
          <w:sz w:val="24"/>
          <w:szCs w:val="24"/>
        </w:rPr>
        <w:t xml:space="preserve">M2 </w:t>
      </w:r>
      <w:r w:rsidR="006061A1">
        <w:rPr>
          <w:rFonts w:ascii="Times New Roman" w:eastAsia="Lucida Sans Unicode" w:hAnsi="Times New Roman" w:cs="Calibri"/>
          <w:sz w:val="24"/>
          <w:szCs w:val="24"/>
        </w:rPr>
        <w:t>klasės</w:t>
      </w:r>
      <w:r w:rsidR="000D0A2A" w:rsidRPr="000D0A2A">
        <w:rPr>
          <w:rFonts w:ascii="Times New Roman" w:eastAsia="Lucida Sans Unicode" w:hAnsi="Times New Roman" w:cs="Calibri"/>
          <w:sz w:val="24"/>
          <w:szCs w:val="24"/>
        </w:rPr>
        <w:t xml:space="preserve"> mokyklin</w:t>
      </w:r>
      <w:r w:rsidR="000D0A2A">
        <w:rPr>
          <w:rFonts w:ascii="Times New Roman" w:eastAsia="Lucida Sans Unicode" w:hAnsi="Times New Roman" w:cs="Calibri"/>
          <w:sz w:val="24"/>
          <w:szCs w:val="24"/>
        </w:rPr>
        <w:t>į</w:t>
      </w:r>
      <w:r w:rsidR="000D0A2A" w:rsidRPr="000D0A2A">
        <w:rPr>
          <w:rFonts w:ascii="Times New Roman" w:eastAsia="Lucida Sans Unicode" w:hAnsi="Times New Roman" w:cs="Calibri"/>
          <w:sz w:val="24"/>
          <w:szCs w:val="24"/>
        </w:rPr>
        <w:t xml:space="preserve"> autobus</w:t>
      </w:r>
      <w:r w:rsidR="000D0A2A">
        <w:rPr>
          <w:rFonts w:ascii="Times New Roman" w:eastAsia="Lucida Sans Unicode" w:hAnsi="Times New Roman" w:cs="Calibri"/>
          <w:sz w:val="24"/>
          <w:szCs w:val="24"/>
        </w:rPr>
        <w:t>ą</w:t>
      </w:r>
      <w:r w:rsidR="001068E8">
        <w:rPr>
          <w:rFonts w:ascii="Times New Roman" w:eastAsia="Lucida Sans Unicode" w:hAnsi="Times New Roman" w:cs="Calibri"/>
          <w:sz w:val="24"/>
          <w:szCs w:val="24"/>
        </w:rPr>
        <w:t xml:space="preserve"> </w:t>
      </w:r>
      <w:r w:rsidR="001068E8" w:rsidRPr="001068E8">
        <w:rPr>
          <w:rFonts w:ascii="Times New Roman" w:eastAsia="Lucida Sans Unicode" w:hAnsi="Times New Roman" w:cs="Calibri"/>
          <w:sz w:val="24"/>
          <w:szCs w:val="24"/>
        </w:rPr>
        <w:t>(perkamas naudotas autobusas</w:t>
      </w:r>
      <w:r w:rsidR="001068E8">
        <w:rPr>
          <w:rFonts w:ascii="Times New Roman" w:eastAsia="Lucida Sans Unicode" w:hAnsi="Times New Roman" w:cs="Calibri"/>
          <w:sz w:val="24"/>
          <w:szCs w:val="24"/>
        </w:rPr>
        <w:t>)</w:t>
      </w:r>
      <w:r w:rsidRPr="00DE3E36">
        <w:rPr>
          <w:rFonts w:ascii="Times New Roman" w:eastAsia="Calibri" w:hAnsi="Times New Roman" w:cs="Times New Roman"/>
          <w:sz w:val="24"/>
          <w:szCs w:val="24"/>
        </w:rPr>
        <w:t>.</w:t>
      </w:r>
      <w:r w:rsidR="001068E8">
        <w:rPr>
          <w:rFonts w:ascii="Times New Roman" w:eastAsia="Calibri"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0D0A2A">
        <w:rPr>
          <w:rFonts w:ascii="Times New Roman" w:hAnsi="Times New Roman" w:cs="Times New Roman"/>
          <w:sz w:val="24"/>
          <w:szCs w:val="24"/>
        </w:rPr>
        <w:t>priede</w:t>
      </w:r>
      <w:r w:rsidR="00A9763D" w:rsidRPr="00DE3E36">
        <w:rPr>
          <w:rFonts w:ascii="Times New Roman" w:hAnsi="Times New Roman" w:cs="Times New Roman"/>
          <w:sz w:val="24"/>
          <w:szCs w:val="24"/>
        </w:rPr>
        <w:t>.</w:t>
      </w:r>
    </w:p>
    <w:p w14:paraId="2F00F206" w14:textId="6616B28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specifikacija</w:t>
      </w:r>
      <w:r w:rsidR="000D0A2A">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5A810D9"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0D0A2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1F1F46B4" w:rsidR="00004521" w:rsidRPr="00C16184" w:rsidRDefault="00004521" w:rsidP="008662F9">
      <w:pPr>
        <w:pStyle w:val="Betarp"/>
        <w:numPr>
          <w:ilvl w:val="1"/>
          <w:numId w:val="5"/>
        </w:numPr>
        <w:tabs>
          <w:tab w:val="left" w:pos="1701"/>
        </w:tabs>
        <w:ind w:left="0" w:firstLine="1134"/>
        <w:contextualSpacing/>
        <w:jc w:val="both"/>
        <w:rPr>
          <w:rFonts w:ascii="Times New Roman" w:hAnsi="Times New Roman" w:cs="Times New Roman"/>
          <w:b/>
          <w:bCs/>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0D0A2A">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turi būti laikoma, kad kiekviena tokia nuoroda yra pateikta su žodžiais „arba lygiavertis“.</w:t>
      </w:r>
    </w:p>
    <w:p w14:paraId="5739F37C" w14:textId="7C7C7A61" w:rsidR="00DB65E0" w:rsidRPr="0061286C" w:rsidRDefault="00DB65E0" w:rsidP="00DB65E0">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61286C">
        <w:rPr>
          <w:rFonts w:ascii="Times New Roman" w:hAnsi="Times New Roman" w:cs="Times New Roman"/>
          <w:b/>
          <w:bCs/>
          <w:sz w:val="24"/>
          <w:szCs w:val="24"/>
          <w:u w:val="single"/>
        </w:rPr>
        <w:t xml:space="preserve">Tiekėjo pasiūlyme nurodyta bendra pirkimo objekto kaina negali viršyti šiam pirkimui numatyto finansavimo: </w:t>
      </w:r>
      <w:r w:rsidR="0061286C" w:rsidRPr="0061286C">
        <w:rPr>
          <w:rFonts w:ascii="Times New Roman" w:hAnsi="Times New Roman" w:cs="Times New Roman"/>
          <w:b/>
          <w:bCs/>
          <w:sz w:val="24"/>
          <w:szCs w:val="24"/>
          <w:u w:val="single"/>
        </w:rPr>
        <w:t>82644,63</w:t>
      </w:r>
      <w:r w:rsidRPr="0061286C">
        <w:rPr>
          <w:rFonts w:ascii="Times New Roman" w:hAnsi="Times New Roman" w:cs="Times New Roman"/>
          <w:b/>
          <w:bCs/>
          <w:sz w:val="24"/>
          <w:szCs w:val="24"/>
          <w:u w:val="single"/>
        </w:rPr>
        <w:t>Eur be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2014B853" w14:textId="7BCF054C" w:rsidR="00B0045F" w:rsidRPr="001377AD" w:rsidRDefault="00C1027B" w:rsidP="00120596">
      <w:pPr>
        <w:pStyle w:val="Sraopastraipa"/>
        <w:numPr>
          <w:ilvl w:val="2"/>
          <w:numId w:val="6"/>
        </w:numPr>
        <w:tabs>
          <w:tab w:val="left" w:pos="1843"/>
        </w:tabs>
        <w:spacing w:after="0" w:line="240" w:lineRule="auto"/>
        <w:ind w:left="0" w:firstLine="1134"/>
        <w:jc w:val="both"/>
        <w:rPr>
          <w:rFonts w:ascii="Times New Roman" w:hAnsi="Times New Roman" w:cs="Times New Roman"/>
          <w:b/>
          <w:bCs/>
          <w:color w:val="FF0000"/>
          <w:sz w:val="24"/>
          <w:szCs w:val="24"/>
          <w:u w:val="single"/>
        </w:rPr>
      </w:pPr>
      <w:r w:rsidRPr="001377AD">
        <w:rPr>
          <w:rFonts w:ascii="Times New Roman" w:hAnsi="Times New Roman" w:cs="Times New Roman"/>
          <w:b/>
          <w:bCs/>
          <w:color w:val="FF0000"/>
          <w:sz w:val="24"/>
          <w:szCs w:val="24"/>
          <w:u w:val="single"/>
        </w:rPr>
        <w:t xml:space="preserve">užpildyta </w:t>
      </w:r>
      <w:r w:rsidR="00D7115B" w:rsidRPr="001377AD">
        <w:rPr>
          <w:rFonts w:ascii="Times New Roman" w:hAnsi="Times New Roman" w:cs="Times New Roman"/>
          <w:b/>
          <w:bCs/>
          <w:color w:val="FF0000"/>
          <w:sz w:val="24"/>
          <w:szCs w:val="24"/>
          <w:u w:val="single"/>
        </w:rPr>
        <w:t>techninė specifikacij</w:t>
      </w:r>
      <w:r w:rsidRPr="001377AD">
        <w:rPr>
          <w:rFonts w:ascii="Times New Roman" w:hAnsi="Times New Roman" w:cs="Times New Roman"/>
          <w:b/>
          <w:bCs/>
          <w:color w:val="FF0000"/>
          <w:sz w:val="24"/>
          <w:szCs w:val="24"/>
          <w:u w:val="single"/>
        </w:rPr>
        <w:t>a</w:t>
      </w:r>
      <w:r w:rsidR="008E38BB" w:rsidRPr="001377AD">
        <w:rPr>
          <w:rFonts w:ascii="Times New Roman" w:hAnsi="Times New Roman" w:cs="Times New Roman"/>
          <w:b/>
          <w:bCs/>
          <w:color w:val="FF0000"/>
          <w:sz w:val="24"/>
          <w:szCs w:val="24"/>
          <w:u w:val="single"/>
        </w:rPr>
        <w:t xml:space="preserve"> </w:t>
      </w:r>
      <w:r w:rsidR="00D7115B" w:rsidRPr="001377AD">
        <w:rPr>
          <w:rFonts w:ascii="Times New Roman" w:hAnsi="Times New Roman" w:cs="Times New Roman"/>
          <w:b/>
          <w:bCs/>
          <w:color w:val="FF0000"/>
          <w:sz w:val="24"/>
          <w:szCs w:val="24"/>
          <w:u w:val="single"/>
        </w:rPr>
        <w:t xml:space="preserve">pagal specialiųjų pirkimo sąlygų </w:t>
      </w:r>
      <w:r w:rsidR="008155D1" w:rsidRPr="001377AD">
        <w:rPr>
          <w:rFonts w:ascii="Times New Roman" w:hAnsi="Times New Roman" w:cs="Times New Roman"/>
          <w:b/>
          <w:bCs/>
          <w:color w:val="FF0000"/>
          <w:sz w:val="24"/>
          <w:szCs w:val="24"/>
          <w:u w:val="single"/>
        </w:rPr>
        <w:t>4</w:t>
      </w:r>
      <w:r w:rsidR="00D7115B" w:rsidRPr="001377AD">
        <w:rPr>
          <w:rFonts w:ascii="Times New Roman" w:hAnsi="Times New Roman" w:cs="Times New Roman"/>
          <w:b/>
          <w:bCs/>
          <w:color w:val="FF0000"/>
          <w:sz w:val="24"/>
          <w:szCs w:val="24"/>
          <w:u w:val="single"/>
        </w:rPr>
        <w:t xml:space="preserve"> priedą</w:t>
      </w:r>
      <w:r w:rsidR="007E394D" w:rsidRPr="001377AD">
        <w:rPr>
          <w:rFonts w:ascii="Times New Roman" w:hAnsi="Times New Roman" w:cs="Times New Roman"/>
          <w:b/>
          <w:bCs/>
          <w:color w:val="FF0000"/>
          <w:sz w:val="24"/>
          <w:szCs w:val="24"/>
          <w:u w:val="single"/>
        </w:rPr>
        <w:t xml:space="preserve"> ir dokumentai, pagrindžiantys techninės specifikacijos atitiktį;</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6C1508E2" w:rsidR="00225BEF" w:rsidRPr="00DE3E36" w:rsidRDefault="005E0C63" w:rsidP="00A278BA">
      <w:pPr>
        <w:pStyle w:val="Sraopastraipa"/>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A278BA" w:rsidRPr="00A278BA">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B88B46" w14:textId="212C6B0B" w:rsidR="00225BEF" w:rsidRPr="00DE3E36" w:rsidRDefault="008F4BC3" w:rsidP="00A278BA">
      <w:pPr>
        <w:pStyle w:val="Sraopastraipa"/>
        <w:numPr>
          <w:ilvl w:val="2"/>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8F4BC3">
        <w:rPr>
          <w:rFonts w:ascii="Times New Roman" w:eastAsia="Calibri" w:hAnsi="Times New Roman" w:cs="Times New Roman"/>
          <w:sz w:val="24"/>
          <w:szCs w:val="24"/>
        </w:rPr>
        <w:t>pateikiami kvalifikuotu elektroniniu parašu pasirašyti elektroninėmis priemonėmis suformuoti dokumentai;</w:t>
      </w:r>
    </w:p>
    <w:p w14:paraId="4E59774C" w14:textId="228D40B9" w:rsidR="00225BEF" w:rsidRPr="00A6481D" w:rsidRDefault="00A6481D" w:rsidP="00A278BA">
      <w:pPr>
        <w:pStyle w:val="Sraopastraipa"/>
        <w:numPr>
          <w:ilvl w:val="2"/>
          <w:numId w:val="7"/>
        </w:numPr>
        <w:tabs>
          <w:tab w:val="left" w:pos="993"/>
          <w:tab w:val="left" w:pos="1701"/>
        </w:tabs>
        <w:ind w:left="0" w:firstLine="1134"/>
        <w:jc w:val="both"/>
        <w:rPr>
          <w:rFonts w:ascii="Times New Roman" w:eastAsia="Calibri" w:hAnsi="Times New Roman" w:cs="Times New Roman"/>
          <w:bCs/>
          <w:iCs/>
          <w:sz w:val="24"/>
          <w:szCs w:val="24"/>
        </w:rPr>
      </w:pPr>
      <w:r w:rsidRPr="00A6481D">
        <w:rPr>
          <w:rFonts w:ascii="Times New Roman" w:eastAsia="Calibri" w:hAnsi="Times New Roman" w:cs="Times New Roman"/>
          <w:bCs/>
          <w:iCs/>
          <w:sz w:val="24"/>
          <w:szCs w:val="24"/>
        </w:rPr>
        <w:t>skaitmeninės dokumentų kopijos (fiziniu parašu tvirtinami dokumentai turi būti pateikiami pasirašyti ir nuskenuoti).</w:t>
      </w:r>
    </w:p>
    <w:p w14:paraId="6602056D" w14:textId="0425056B" w:rsidR="0096678C" w:rsidRPr="0018350A" w:rsidRDefault="0099696F" w:rsidP="00A278BA">
      <w:pPr>
        <w:pStyle w:val="Sraopastraipa"/>
        <w:numPr>
          <w:ilvl w:val="1"/>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lastRenderedPageBreak/>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7970D3"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7970D3">
        <w:rPr>
          <w:rStyle w:val="cf01"/>
          <w:rFonts w:ascii="Times New Roman" w:hAnsi="Times New Roman" w:cs="Times New Roman"/>
          <w:b/>
          <w:bCs/>
          <w:color w:val="000000" w:themeColor="text1"/>
          <w:sz w:val="24"/>
          <w:szCs w:val="24"/>
          <w:u w:val="single"/>
        </w:rPr>
        <w:t>Perkančioji organizacija atmes tiekėjo pasiūlymą, jei</w:t>
      </w:r>
      <w:r w:rsidR="00195572" w:rsidRPr="007970D3">
        <w:rPr>
          <w:rStyle w:val="cf01"/>
          <w:rFonts w:ascii="Times New Roman" w:hAnsi="Times New Roman" w:cs="Times New Roman"/>
          <w:b/>
          <w:bCs/>
          <w:color w:val="000000" w:themeColor="text1"/>
          <w:sz w:val="24"/>
          <w:szCs w:val="24"/>
          <w:u w:val="single"/>
        </w:rPr>
        <w:t xml:space="preserve">gu kartu su pasiūlymu </w:t>
      </w:r>
      <w:r w:rsidR="00B2125E" w:rsidRPr="007970D3">
        <w:rPr>
          <w:rStyle w:val="cf01"/>
          <w:rFonts w:ascii="Times New Roman" w:hAnsi="Times New Roman" w:cs="Times New Roman"/>
          <w:b/>
          <w:bCs/>
          <w:color w:val="000000" w:themeColor="text1"/>
          <w:sz w:val="24"/>
          <w:szCs w:val="24"/>
          <w:u w:val="single"/>
        </w:rPr>
        <w:t xml:space="preserve">nebus pateikti šie </w:t>
      </w:r>
      <w:r w:rsidR="00277634" w:rsidRPr="007970D3">
        <w:rPr>
          <w:rStyle w:val="cf01"/>
          <w:rFonts w:ascii="Times New Roman" w:hAnsi="Times New Roman" w:cs="Times New Roman"/>
          <w:b/>
          <w:bCs/>
          <w:color w:val="000000" w:themeColor="text1"/>
          <w:sz w:val="24"/>
          <w:szCs w:val="24"/>
          <w:u w:val="single"/>
        </w:rPr>
        <w:t>p</w:t>
      </w:r>
      <w:r w:rsidR="00B2125E" w:rsidRPr="007970D3">
        <w:rPr>
          <w:rStyle w:val="cf01"/>
          <w:rFonts w:ascii="Times New Roman" w:hAnsi="Times New Roman" w:cs="Times New Roman"/>
          <w:b/>
          <w:bCs/>
          <w:color w:val="000000" w:themeColor="text1"/>
          <w:sz w:val="24"/>
          <w:szCs w:val="24"/>
          <w:u w:val="single"/>
        </w:rPr>
        <w:t xml:space="preserve">irkimo sąlygose reikalaujami pateikti dokumentai: </w:t>
      </w:r>
    </w:p>
    <w:p w14:paraId="46F00836" w14:textId="1303A26F" w:rsidR="00037C31" w:rsidRPr="007F4F14" w:rsidRDefault="00037C31" w:rsidP="00AE2CCF">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Default="00857723" w:rsidP="00AE2CCF">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1909FEB3" w14:textId="42EA1323" w:rsidR="007970D3" w:rsidRDefault="007970D3" w:rsidP="00AE2CCF">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970D3">
        <w:rPr>
          <w:rFonts w:ascii="Times New Roman" w:eastAsiaTheme="minorHAnsi" w:hAnsi="Times New Roman" w:cs="Times New Roman"/>
          <w:b/>
          <w:color w:val="000000" w:themeColor="text1"/>
          <w:sz w:val="24"/>
          <w:szCs w:val="24"/>
        </w:rPr>
        <w:t>užpildyta techninė specifikacija pagal specialiųjų pirkimo sąlygų 4 priedą ir dokumentai, pagrindžiantys techninės specifikacijos atitiktį</w:t>
      </w:r>
      <w:r>
        <w:rPr>
          <w:rFonts w:ascii="Times New Roman" w:eastAsiaTheme="minorHAnsi" w:hAnsi="Times New Roman" w:cs="Times New Roman"/>
          <w:b/>
          <w:color w:val="000000" w:themeColor="text1"/>
          <w:sz w:val="24"/>
          <w:szCs w:val="24"/>
        </w:rPr>
        <w:t>.</w:t>
      </w:r>
    </w:p>
    <w:p w14:paraId="2F2A27DD" w14:textId="70253F6A" w:rsidR="00AE2CCF" w:rsidRPr="00AE2CCF" w:rsidRDefault="00AE2CCF" w:rsidP="00AE2CCF">
      <w:pPr>
        <w:pStyle w:val="Betarp"/>
        <w:tabs>
          <w:tab w:val="left" w:pos="1843"/>
        </w:tabs>
        <w:ind w:firstLine="1134"/>
        <w:contextualSpacing/>
        <w:jc w:val="both"/>
        <w:rPr>
          <w:rFonts w:ascii="Times New Roman" w:eastAsiaTheme="minorHAnsi" w:hAnsi="Times New Roman" w:cs="Times New Roman"/>
          <w:bCs/>
          <w:color w:val="000000" w:themeColor="text1"/>
          <w:sz w:val="24"/>
          <w:szCs w:val="24"/>
        </w:rPr>
      </w:pPr>
      <w:r w:rsidRPr="00AE2CCF">
        <w:rPr>
          <w:rFonts w:ascii="Times New Roman" w:eastAsiaTheme="minorHAnsi" w:hAnsi="Times New Roman" w:cs="Times New Roman"/>
          <w:bCs/>
          <w:color w:val="000000" w:themeColor="text1"/>
          <w:sz w:val="24"/>
          <w:szCs w:val="24"/>
        </w:rPr>
        <w:t>9.</w:t>
      </w:r>
      <w:r w:rsidR="00E743BA">
        <w:rPr>
          <w:rFonts w:ascii="Times New Roman" w:eastAsiaTheme="minorHAnsi" w:hAnsi="Times New Roman" w:cs="Times New Roman"/>
          <w:bCs/>
          <w:color w:val="000000" w:themeColor="text1"/>
          <w:sz w:val="24"/>
          <w:szCs w:val="24"/>
        </w:rPr>
        <w:t>4</w:t>
      </w:r>
      <w:r w:rsidRPr="00AE2CCF">
        <w:rPr>
          <w:rFonts w:ascii="Times New Roman" w:eastAsiaTheme="minorHAnsi" w:hAnsi="Times New Roman" w:cs="Times New Roman"/>
          <w:bCs/>
          <w:color w:val="000000" w:themeColor="text1"/>
          <w:sz w:val="24"/>
          <w:szCs w:val="24"/>
        </w:rPr>
        <w:t>.</w:t>
      </w:r>
      <w:r w:rsidRPr="00AE2CCF">
        <w:rPr>
          <w:rFonts w:ascii="Times New Roman" w:eastAsiaTheme="minorHAnsi" w:hAnsi="Times New Roman" w:cs="Times New Roman"/>
          <w:bCs/>
          <w:color w:val="000000" w:themeColor="text1"/>
          <w:sz w:val="24"/>
          <w:szCs w:val="24"/>
        </w:rPr>
        <w:tab/>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337583F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900D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46FE85E2"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5F195D2" w:rsidR="00774AA5" w:rsidRPr="00017D4A" w:rsidRDefault="006900DA" w:rsidP="0003169B">
            <w:pPr>
              <w:spacing w:after="0" w:line="240" w:lineRule="auto"/>
              <w:rPr>
                <w:rFonts w:ascii="Times New Roman" w:hAnsi="Times New Roman" w:cs="Times New Roman"/>
                <w:iCs/>
                <w:color w:val="000000" w:themeColor="text1"/>
              </w:rPr>
            </w:pPr>
            <w:r w:rsidRPr="006900D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D6F6EE8" w:rsidR="00774AA5" w:rsidRPr="00017D4A" w:rsidRDefault="006900DA" w:rsidP="0003169B">
            <w:pPr>
              <w:spacing w:after="0" w:line="240" w:lineRule="auto"/>
              <w:jc w:val="both"/>
              <w:rPr>
                <w:rFonts w:ascii="Times New Roman" w:hAnsi="Times New Roman" w:cs="Times New Roman"/>
                <w:color w:val="000000" w:themeColor="text1"/>
              </w:rPr>
            </w:pPr>
            <w:r w:rsidRPr="006900DA">
              <w:rPr>
                <w:rFonts w:ascii="Times New Roman" w:hAnsi="Times New Roman" w:cs="Times New Roman"/>
                <w:color w:val="000000" w:themeColor="text1"/>
              </w:rPr>
              <w:t>NETAIKOMA</w:t>
            </w: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dalyvius apie EBVPD </w:t>
            </w:r>
            <w:r w:rsidRPr="00EC460D">
              <w:rPr>
                <w:rFonts w:ascii="Times New Roman" w:hAnsi="Times New Roman" w:cs="Times New Roman"/>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w:t>
            </w:r>
            <w:r w:rsidRPr="00EC460D">
              <w:rPr>
                <w:rFonts w:ascii="Times New Roman" w:hAnsi="Times New Roman" w:cs="Times New Roman"/>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615E">
        <w:rPr>
          <w:rFonts w:ascii="Times New Roman" w:hAnsi="Times New Roman" w:cs="Times New Roman"/>
          <w:b/>
          <w:bCs/>
          <w:sz w:val="24"/>
          <w:szCs w:val="24"/>
        </w:rPr>
        <w:lastRenderedPageBreak/>
        <w:t>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72F9C">
              <w:rPr>
                <w:rFonts w:ascii="Times New Roman"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w:t>
            </w:r>
            <w:r w:rsidRPr="00517299">
              <w:rPr>
                <w:rFonts w:ascii="Times New Roman" w:hAnsi="Times New Roman" w:cs="Times New Roman"/>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w:t>
            </w:r>
            <w:r w:rsidRPr="00CA1602">
              <w:rPr>
                <w:rFonts w:ascii="Times New Roman" w:hAnsi="Times New Roman" w:cs="Times New Roman"/>
                <w:i/>
                <w:iCs/>
                <w:color w:val="000000" w:themeColor="text1"/>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FC07E7" w:rsidRPr="00072F9C" w14:paraId="795B6876"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CDBD" w14:textId="77777777" w:rsidR="00FC07E7" w:rsidRPr="00072F9C" w:rsidRDefault="00FC07E7"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39444" w14:textId="20C05245" w:rsidR="00FC07E7" w:rsidRPr="00072F9C" w:rsidRDefault="00F27EC5" w:rsidP="00B9791B">
            <w:pPr>
              <w:spacing w:after="0" w:line="240" w:lineRule="auto"/>
              <w:jc w:val="both"/>
              <w:rPr>
                <w:rFonts w:ascii="Times New Roman" w:hAnsi="Times New Roman" w:cs="Times New Roman"/>
                <w:sz w:val="22"/>
                <w:szCs w:val="22"/>
                <w:lang w:eastAsia="en-US"/>
              </w:rPr>
            </w:pPr>
            <w:r w:rsidRPr="00F27EC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6678"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VPĮ 46 straipsnio 2¹ dalis</w:t>
            </w:r>
          </w:p>
          <w:p w14:paraId="487BCE4E"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p>
          <w:p w14:paraId="2D3BCEEB" w14:textId="50A64F77" w:rsidR="00FC07E7" w:rsidRPr="00072F9C"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DDB85" w14:textId="6ECCE566" w:rsidR="00FC07E7" w:rsidRPr="00CA1602" w:rsidRDefault="00824549" w:rsidP="00B9791B">
            <w:pPr>
              <w:spacing w:after="0" w:line="240" w:lineRule="auto"/>
              <w:jc w:val="both"/>
              <w:rPr>
                <w:rFonts w:ascii="Times New Roman" w:hAnsi="Times New Roman" w:cs="Times New Roman"/>
                <w:color w:val="000000" w:themeColor="text1"/>
                <w:sz w:val="22"/>
                <w:szCs w:val="22"/>
              </w:rPr>
            </w:pPr>
            <w:r w:rsidRPr="00824549">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072F9C">
              <w:rPr>
                <w:rFonts w:ascii="Times New Roman" w:hAnsi="Times New Roman" w:cs="Times New Roman"/>
                <w:bCs/>
                <w:sz w:val="22"/>
                <w:szCs w:val="22"/>
                <w:lang w:eastAsia="en-US"/>
              </w:rPr>
              <w:lastRenderedPageBreak/>
              <w:t xml:space="preserve">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 xml:space="preserve">tos dienos, kai </w:t>
            </w:r>
            <w:r w:rsidRPr="00CA1602">
              <w:rPr>
                <w:rFonts w:ascii="Times New Roman" w:eastAsia="Times New Roman" w:hAnsi="Times New Roman" w:cs="Times New Roman"/>
                <w:i/>
                <w:iCs/>
                <w:color w:val="000000" w:themeColor="text1"/>
                <w:sz w:val="22"/>
                <w:szCs w:val="22"/>
              </w:rPr>
              <w:lastRenderedPageBreak/>
              <w:t>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2.2) Jeigu tiekėjas yra fizinis asmuo, registruotas Lietuvos Respublikoje, jis </w:t>
            </w:r>
            <w:r w:rsidRPr="00CA1602">
              <w:rPr>
                <w:rFonts w:ascii="Times New Roman" w:hAnsi="Times New Roman" w:cs="Times New Roman"/>
                <w:color w:val="000000" w:themeColor="text1"/>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072F9C">
              <w:rPr>
                <w:rFonts w:ascii="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72F9C">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 xml:space="preserve">Pažymų, patvirtinančių VPĮ 46 straipsnyje nurodytų tiekėjo pašalinimo pagrindų </w:t>
            </w:r>
            <w:r w:rsidRPr="00CA1602">
              <w:rPr>
                <w:rFonts w:ascii="Times New Roman" w:hAnsi="Times New Roman" w:cs="Times New Roman"/>
                <w:color w:val="000000" w:themeColor="text1"/>
                <w:sz w:val="22"/>
                <w:szCs w:val="22"/>
              </w:rPr>
              <w:lastRenderedPageBreak/>
              <w:t>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2D631382"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Specialiųjų pirkimo sąlygų 3 priedas „EBVPD“</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r w:rsidR="00EC5BCA" w:rsidRPr="00EC5BCA">
        <w:rPr>
          <w:rFonts w:ascii="Times New Roman" w:hAnsi="Times New Roman" w:cs="Times New Roman"/>
          <w:sz w:val="24"/>
          <w:szCs w:val="24"/>
        </w:rPr>
        <w:t>xml</w:t>
      </w:r>
      <w:r w:rsidR="00EC5BCA">
        <w:rPr>
          <w:rFonts w:ascii="Times New Roman" w:hAnsi="Times New Roman" w:cs="Times New Roman"/>
          <w:sz w:val="24"/>
          <w:szCs w:val="24"/>
        </w:rPr>
        <w:t>, pdf)</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594BB6">
          <w:footerReference w:type="first" r:id="rId27"/>
          <w:pgSz w:w="12240" w:h="15840"/>
          <w:pgMar w:top="2269" w:right="567" w:bottom="1134" w:left="1701" w:header="720" w:footer="720" w:gutter="0"/>
          <w:pgNumType w:start="22"/>
          <w:cols w:space="720"/>
          <w:titlePg/>
          <w:docGrid w:linePitch="360"/>
        </w:sectPr>
      </w:pPr>
    </w:p>
    <w:p w14:paraId="00DD6D25" w14:textId="3069787A" w:rsidR="006900DA" w:rsidRPr="008E306F" w:rsidRDefault="006900DA" w:rsidP="006900DA">
      <w:pPr>
        <w:pStyle w:val="Antrat2"/>
        <w:ind w:left="5103"/>
        <w:jc w:val="right"/>
        <w:rPr>
          <w:rFonts w:ascii="Times New Roman"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 xml:space="preserve">Specialiųjų pirkimo sąlygų </w:t>
      </w:r>
      <w:r>
        <w:rPr>
          <w:rFonts w:ascii="Times New Roman" w:eastAsia="Calibri" w:hAnsi="Times New Roman" w:cs="Times New Roman"/>
          <w:color w:val="000000" w:themeColor="text1"/>
          <w:sz w:val="24"/>
          <w:szCs w:val="24"/>
        </w:rPr>
        <w:t>4</w:t>
      </w:r>
      <w:r w:rsidRPr="008E306F">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Techninė specifikacija</w:t>
      </w:r>
      <w:r w:rsidRPr="008E306F">
        <w:rPr>
          <w:rFonts w:ascii="Times New Roman" w:eastAsia="Calibri" w:hAnsi="Times New Roman" w:cs="Times New Roman"/>
          <w:color w:val="000000" w:themeColor="text1"/>
          <w:sz w:val="24"/>
          <w:szCs w:val="24"/>
        </w:rPr>
        <w:t>“</w:t>
      </w:r>
    </w:p>
    <w:p w14:paraId="49328347" w14:textId="77777777" w:rsidR="00893B33" w:rsidRDefault="00893B33" w:rsidP="00893B33">
      <w:pPr>
        <w:rPr>
          <w:rFonts w:ascii="Times New Roman" w:hAnsi="Times New Roman" w:cs="Times New Roman"/>
          <w:b/>
          <w:bCs/>
        </w:rPr>
      </w:pPr>
    </w:p>
    <w:tbl>
      <w:tblPr>
        <w:tblStyle w:val="Lentelstinklelis7"/>
        <w:tblW w:w="13609" w:type="dxa"/>
        <w:tblInd w:w="-147" w:type="dxa"/>
        <w:tblLayout w:type="fixed"/>
        <w:tblLook w:val="04A0" w:firstRow="1" w:lastRow="0" w:firstColumn="1" w:lastColumn="0" w:noHBand="0" w:noVBand="1"/>
      </w:tblPr>
      <w:tblGrid>
        <w:gridCol w:w="750"/>
        <w:gridCol w:w="1631"/>
        <w:gridCol w:w="4017"/>
        <w:gridCol w:w="3514"/>
        <w:gridCol w:w="3697"/>
      </w:tblGrid>
      <w:tr w:rsidR="00B16706" w:rsidRPr="006900DA" w14:paraId="74704B40" w14:textId="77777777" w:rsidTr="00CA320A">
        <w:trPr>
          <w:trHeight w:val="458"/>
        </w:trPr>
        <w:tc>
          <w:tcPr>
            <w:tcW w:w="13609" w:type="dxa"/>
            <w:gridSpan w:val="5"/>
          </w:tcPr>
          <w:p w14:paraId="45DAC2CF" w14:textId="77777777" w:rsidR="00B16706" w:rsidRPr="006900DA" w:rsidRDefault="00B16706" w:rsidP="00CA320A">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B16706" w:rsidRPr="006900DA" w14:paraId="11A0BBFF" w14:textId="77777777" w:rsidTr="00CA320A">
        <w:trPr>
          <w:trHeight w:val="458"/>
        </w:trPr>
        <w:tc>
          <w:tcPr>
            <w:tcW w:w="13609" w:type="dxa"/>
            <w:gridSpan w:val="5"/>
          </w:tcPr>
          <w:p w14:paraId="1303BE1B" w14:textId="77777777" w:rsidR="00B16706" w:rsidRPr="006900DA" w:rsidRDefault="00B16706" w:rsidP="00CA320A">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B16706" w:rsidRPr="006900DA" w14:paraId="11B1893A" w14:textId="77777777" w:rsidTr="00CA320A">
        <w:trPr>
          <w:trHeight w:val="458"/>
        </w:trPr>
        <w:tc>
          <w:tcPr>
            <w:tcW w:w="13609" w:type="dxa"/>
            <w:gridSpan w:val="5"/>
          </w:tcPr>
          <w:p w14:paraId="5E58E33A" w14:textId="77777777" w:rsidR="00B16706" w:rsidRPr="006900DA" w:rsidRDefault="00B16706" w:rsidP="00CA320A">
            <w:pPr>
              <w:suppressAutoHyphens/>
              <w:autoSpaceDN w:val="0"/>
              <w:ind w:firstLine="60"/>
              <w:contextualSpacing/>
              <w:jc w:val="both"/>
              <w:textAlignment w:val="baseline"/>
              <w:rPr>
                <w:sz w:val="24"/>
                <w:szCs w:val="24"/>
                <w:lang w:eastAsia="zh-CN"/>
              </w:rPr>
            </w:pPr>
            <w:r w:rsidRPr="006900DA">
              <w:rPr>
                <w:sz w:val="24"/>
                <w:szCs w:val="24"/>
                <w:lang w:eastAsia="zh-CN"/>
              </w:rPr>
              <w:t xml:space="preserve">Tiekėjas turi pateikti siūlomo mokyklinio autobuso katalogą (us) ir kitą reikiamą techninę informaciją (pateikiamos skaitmeninės kopijos): </w:t>
            </w:r>
          </w:p>
          <w:p w14:paraId="13120DC0" w14:textId="77777777" w:rsidR="00B16706" w:rsidRPr="006900DA" w:rsidRDefault="00B16706" w:rsidP="00CA320A">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6A644E2" w14:textId="77777777" w:rsidR="00B16706" w:rsidRPr="006900DA" w:rsidRDefault="00B16706" w:rsidP="00CA320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23AD6C8B" w14:textId="77777777" w:rsidR="00B16706" w:rsidRPr="006900DA" w:rsidRDefault="00B16706" w:rsidP="00CA320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4F29CD30" w14:textId="77777777" w:rsidR="00B16706" w:rsidRPr="006900DA" w:rsidRDefault="00B16706" w:rsidP="00CA320A">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16706" w:rsidRPr="006900DA" w14:paraId="2A4DCACC" w14:textId="77777777" w:rsidTr="00CA320A">
        <w:trPr>
          <w:trHeight w:val="1746"/>
        </w:trPr>
        <w:tc>
          <w:tcPr>
            <w:tcW w:w="750" w:type="dxa"/>
          </w:tcPr>
          <w:p w14:paraId="62EA20ED" w14:textId="77777777" w:rsidR="00B16706" w:rsidRPr="006900DA" w:rsidRDefault="00B16706" w:rsidP="00CA320A">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4AFE2067" w14:textId="77777777" w:rsidR="00B16706" w:rsidRPr="006900DA" w:rsidRDefault="00B16706" w:rsidP="00CA320A">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122DF65F" w14:textId="77777777" w:rsidR="00B16706" w:rsidRPr="006900DA" w:rsidRDefault="00B16706" w:rsidP="00CA320A">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08516405" w14:textId="77777777" w:rsidR="00B16706" w:rsidRPr="006900DA" w:rsidRDefault="00B16706" w:rsidP="00CA320A">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3576CE90" w14:textId="77777777" w:rsidR="00B16706" w:rsidRPr="006900DA" w:rsidRDefault="00B16706" w:rsidP="00CA320A">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697" w:type="dxa"/>
          </w:tcPr>
          <w:p w14:paraId="29DF2D60" w14:textId="77777777" w:rsidR="00B16706" w:rsidRPr="006900DA" w:rsidRDefault="00B16706" w:rsidP="00CA320A">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71DC8527" w14:textId="77777777" w:rsidR="00B16706" w:rsidRPr="006900DA" w:rsidRDefault="00B16706" w:rsidP="00CA320A">
            <w:pPr>
              <w:suppressAutoHyphens/>
              <w:autoSpaceDN w:val="0"/>
              <w:ind w:right="-30"/>
              <w:jc w:val="center"/>
              <w:textAlignment w:val="baseline"/>
              <w:rPr>
                <w:i/>
                <w:iCs/>
                <w:sz w:val="24"/>
                <w:szCs w:val="24"/>
                <w:lang w:eastAsia="zh-CN"/>
              </w:rPr>
            </w:pPr>
          </w:p>
          <w:p w14:paraId="33ED1BBC" w14:textId="77777777" w:rsidR="00B16706" w:rsidRPr="006900DA" w:rsidRDefault="00B16706" w:rsidP="00CA320A">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B16706" w:rsidRPr="006900DA" w14:paraId="50FFC09B" w14:textId="77777777" w:rsidTr="00CA320A">
        <w:trPr>
          <w:trHeight w:val="1534"/>
        </w:trPr>
        <w:tc>
          <w:tcPr>
            <w:tcW w:w="750" w:type="dxa"/>
            <w:tcBorders>
              <w:top w:val="double" w:sz="4" w:space="0" w:color="auto"/>
            </w:tcBorders>
          </w:tcPr>
          <w:p w14:paraId="0569C33D"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4573A771"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00EB814E"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1.1.</w:t>
            </w:r>
            <w:r>
              <w:rPr>
                <w:sz w:val="24"/>
                <w:szCs w:val="24"/>
                <w:lang w:eastAsia="zh-CN"/>
              </w:rPr>
              <w:t xml:space="preserve"> M</w:t>
            </w:r>
            <w:r w:rsidRPr="006900DA">
              <w:rPr>
                <w:sz w:val="24"/>
                <w:szCs w:val="24"/>
                <w:lang w:eastAsia="zh-CN"/>
              </w:rPr>
              <w:t>okyklinis autobusas, M2 klasės;</w:t>
            </w:r>
          </w:p>
          <w:p w14:paraId="65CC4C59"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Pr>
                <w:sz w:val="24"/>
                <w:szCs w:val="24"/>
                <w:lang w:eastAsia="zh-CN"/>
              </w:rPr>
              <w:t>2</w:t>
            </w:r>
            <w:r w:rsidRPr="006900DA">
              <w:rPr>
                <w:sz w:val="24"/>
                <w:szCs w:val="24"/>
                <w:lang w:eastAsia="zh-CN"/>
              </w:rPr>
              <w:t xml:space="preserve"> m.; </w:t>
            </w:r>
          </w:p>
          <w:p w14:paraId="6999E951" w14:textId="77777777" w:rsidR="00B16706" w:rsidRPr="006900DA" w:rsidRDefault="00B16706" w:rsidP="00CA320A">
            <w:pPr>
              <w:suppressAutoHyphens/>
              <w:autoSpaceDN w:val="0"/>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5098BED0" w14:textId="77777777" w:rsidR="00B16706" w:rsidRPr="006900DA" w:rsidRDefault="00B16706" w:rsidP="00CA320A">
            <w:pPr>
              <w:suppressAutoHyphens/>
              <w:autoSpaceDN w:val="0"/>
              <w:jc w:val="both"/>
              <w:textAlignment w:val="baseline"/>
              <w:rPr>
                <w:sz w:val="24"/>
                <w:szCs w:val="24"/>
                <w:lang w:eastAsia="zh-CN"/>
              </w:rPr>
            </w:pPr>
          </w:p>
        </w:tc>
        <w:tc>
          <w:tcPr>
            <w:tcW w:w="3697" w:type="dxa"/>
            <w:tcBorders>
              <w:top w:val="double" w:sz="4" w:space="0" w:color="auto"/>
              <w:bottom w:val="single" w:sz="4" w:space="0" w:color="auto"/>
            </w:tcBorders>
          </w:tcPr>
          <w:p w14:paraId="0EDD0B1B" w14:textId="77777777" w:rsidR="00B16706" w:rsidRPr="006900DA" w:rsidRDefault="00B16706" w:rsidP="00CA320A">
            <w:pPr>
              <w:suppressAutoHyphens/>
              <w:autoSpaceDN w:val="0"/>
              <w:jc w:val="both"/>
              <w:textAlignment w:val="baseline"/>
              <w:rPr>
                <w:sz w:val="24"/>
                <w:szCs w:val="24"/>
                <w:lang w:eastAsia="zh-CN"/>
              </w:rPr>
            </w:pPr>
          </w:p>
        </w:tc>
      </w:tr>
      <w:tr w:rsidR="00B16706" w:rsidRPr="006900DA" w14:paraId="3D1E9C0E" w14:textId="77777777" w:rsidTr="00CA320A">
        <w:trPr>
          <w:trHeight w:val="532"/>
        </w:trPr>
        <w:tc>
          <w:tcPr>
            <w:tcW w:w="750" w:type="dxa"/>
            <w:tcBorders>
              <w:top w:val="single" w:sz="4" w:space="0" w:color="auto"/>
            </w:tcBorders>
          </w:tcPr>
          <w:p w14:paraId="7E8CE42E"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t>2.</w:t>
            </w:r>
          </w:p>
        </w:tc>
        <w:tc>
          <w:tcPr>
            <w:tcW w:w="1631" w:type="dxa"/>
            <w:tcBorders>
              <w:top w:val="single" w:sz="4" w:space="0" w:color="auto"/>
            </w:tcBorders>
          </w:tcPr>
          <w:p w14:paraId="7E1AABCC"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603DB14F"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 xml:space="preserve">2.1. Ne didesnė, kaip </w:t>
            </w:r>
            <w:r>
              <w:rPr>
                <w:sz w:val="24"/>
                <w:szCs w:val="24"/>
                <w:lang w:eastAsia="zh-CN"/>
              </w:rPr>
              <w:t>150</w:t>
            </w:r>
            <w:r w:rsidRPr="006900DA">
              <w:rPr>
                <w:sz w:val="24"/>
                <w:szCs w:val="24"/>
                <w:lang w:eastAsia="zh-CN"/>
              </w:rPr>
              <w:t xml:space="preserve"> 000 km. </w:t>
            </w:r>
          </w:p>
        </w:tc>
        <w:tc>
          <w:tcPr>
            <w:tcW w:w="3514" w:type="dxa"/>
            <w:tcBorders>
              <w:top w:val="single" w:sz="4" w:space="0" w:color="auto"/>
            </w:tcBorders>
          </w:tcPr>
          <w:p w14:paraId="39C81BCF" w14:textId="77777777" w:rsidR="00B16706" w:rsidRPr="006900DA" w:rsidRDefault="00B16706" w:rsidP="00CA320A">
            <w:pPr>
              <w:suppressAutoHyphens/>
              <w:autoSpaceDN w:val="0"/>
              <w:textAlignment w:val="baseline"/>
              <w:rPr>
                <w:sz w:val="24"/>
                <w:szCs w:val="24"/>
                <w:lang w:eastAsia="zh-CN"/>
              </w:rPr>
            </w:pPr>
          </w:p>
        </w:tc>
        <w:tc>
          <w:tcPr>
            <w:tcW w:w="3697" w:type="dxa"/>
            <w:tcBorders>
              <w:top w:val="single" w:sz="4" w:space="0" w:color="auto"/>
            </w:tcBorders>
          </w:tcPr>
          <w:p w14:paraId="4CDFB48E" w14:textId="77777777" w:rsidR="00B16706" w:rsidRPr="006900DA" w:rsidRDefault="00B16706" w:rsidP="00CA320A">
            <w:pPr>
              <w:suppressAutoHyphens/>
              <w:autoSpaceDN w:val="0"/>
              <w:textAlignment w:val="baseline"/>
              <w:rPr>
                <w:sz w:val="24"/>
                <w:szCs w:val="24"/>
                <w:lang w:eastAsia="zh-CN"/>
              </w:rPr>
            </w:pPr>
          </w:p>
        </w:tc>
      </w:tr>
      <w:tr w:rsidR="00B16706" w:rsidRPr="006900DA" w14:paraId="009BC121" w14:textId="77777777" w:rsidTr="00CA320A">
        <w:trPr>
          <w:trHeight w:val="532"/>
        </w:trPr>
        <w:tc>
          <w:tcPr>
            <w:tcW w:w="750" w:type="dxa"/>
            <w:tcBorders>
              <w:top w:val="single" w:sz="4" w:space="0" w:color="auto"/>
            </w:tcBorders>
          </w:tcPr>
          <w:p w14:paraId="5A559136"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lastRenderedPageBreak/>
              <w:t>3.</w:t>
            </w:r>
          </w:p>
        </w:tc>
        <w:tc>
          <w:tcPr>
            <w:tcW w:w="1631" w:type="dxa"/>
            <w:tcBorders>
              <w:top w:val="single" w:sz="4" w:space="0" w:color="auto"/>
            </w:tcBorders>
          </w:tcPr>
          <w:p w14:paraId="1FB0B370"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Sėdimos vietos</w:t>
            </w:r>
          </w:p>
          <w:p w14:paraId="58E09BF7"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3BCC2920" w14:textId="77777777" w:rsidR="00B16706" w:rsidRPr="006900DA" w:rsidRDefault="00B16706" w:rsidP="00CA320A">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225274A9" w14:textId="77777777" w:rsidR="00B16706" w:rsidRPr="006900DA" w:rsidRDefault="00B16706" w:rsidP="00CA320A">
            <w:pPr>
              <w:suppressAutoHyphens/>
              <w:autoSpaceDN w:val="0"/>
              <w:textAlignment w:val="baseline"/>
              <w:rPr>
                <w:sz w:val="24"/>
                <w:szCs w:val="24"/>
                <w:lang w:eastAsia="zh-CN"/>
              </w:rPr>
            </w:pPr>
          </w:p>
        </w:tc>
        <w:tc>
          <w:tcPr>
            <w:tcW w:w="3697" w:type="dxa"/>
            <w:tcBorders>
              <w:top w:val="single" w:sz="4" w:space="0" w:color="auto"/>
            </w:tcBorders>
          </w:tcPr>
          <w:p w14:paraId="50524E89" w14:textId="77777777" w:rsidR="00B16706" w:rsidRPr="006900DA" w:rsidRDefault="00B16706" w:rsidP="00CA320A">
            <w:pPr>
              <w:suppressAutoHyphens/>
              <w:autoSpaceDN w:val="0"/>
              <w:textAlignment w:val="baseline"/>
              <w:rPr>
                <w:sz w:val="24"/>
                <w:szCs w:val="24"/>
                <w:lang w:eastAsia="zh-CN"/>
              </w:rPr>
            </w:pPr>
          </w:p>
        </w:tc>
      </w:tr>
      <w:tr w:rsidR="00B16706" w:rsidRPr="006900DA" w14:paraId="09FB3E0E" w14:textId="77777777" w:rsidTr="00CA320A">
        <w:trPr>
          <w:trHeight w:val="1079"/>
        </w:trPr>
        <w:tc>
          <w:tcPr>
            <w:tcW w:w="750" w:type="dxa"/>
          </w:tcPr>
          <w:p w14:paraId="724CBCEB"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04F86A7A"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491986F0" w14:textId="77777777" w:rsidR="00B16706" w:rsidRPr="0041627F" w:rsidRDefault="00B16706" w:rsidP="00CA320A">
            <w:pPr>
              <w:suppressAutoHyphens/>
              <w:autoSpaceDN w:val="0"/>
              <w:textAlignment w:val="baseline"/>
              <w:rPr>
                <w:sz w:val="24"/>
                <w:szCs w:val="24"/>
                <w:lang w:eastAsia="zh-CN"/>
              </w:rPr>
            </w:pPr>
            <w:r w:rsidRPr="0041627F">
              <w:rPr>
                <w:sz w:val="24"/>
                <w:szCs w:val="24"/>
                <w:lang w:eastAsia="zh-CN"/>
              </w:rPr>
              <w:t>4.1. Ilgis – ne daugiau 7400 mm;</w:t>
            </w:r>
          </w:p>
          <w:p w14:paraId="735A7D00" w14:textId="77777777" w:rsidR="00B16706" w:rsidRPr="0041627F" w:rsidRDefault="00B16706" w:rsidP="00CA320A">
            <w:pPr>
              <w:suppressAutoHyphens/>
              <w:autoSpaceDN w:val="0"/>
              <w:textAlignment w:val="baseline"/>
              <w:rPr>
                <w:sz w:val="24"/>
                <w:szCs w:val="24"/>
                <w:lang w:eastAsia="zh-CN"/>
              </w:rPr>
            </w:pPr>
            <w:r w:rsidRPr="0041627F">
              <w:rPr>
                <w:sz w:val="24"/>
                <w:szCs w:val="24"/>
                <w:lang w:eastAsia="zh-CN"/>
              </w:rPr>
              <w:t>4.2. Plotis – ne daugiau 2100 mm;</w:t>
            </w:r>
          </w:p>
          <w:p w14:paraId="717A64B4" w14:textId="77777777" w:rsidR="00B16706" w:rsidRPr="0041627F" w:rsidRDefault="00B16706" w:rsidP="00CA320A">
            <w:pPr>
              <w:suppressAutoHyphens/>
              <w:autoSpaceDN w:val="0"/>
              <w:textAlignment w:val="baseline"/>
              <w:rPr>
                <w:sz w:val="24"/>
                <w:szCs w:val="24"/>
                <w:lang w:eastAsia="zh-CN"/>
              </w:rPr>
            </w:pPr>
            <w:r w:rsidRPr="0041627F">
              <w:rPr>
                <w:sz w:val="24"/>
                <w:szCs w:val="24"/>
                <w:lang w:eastAsia="zh-CN"/>
              </w:rPr>
              <w:t>4.3. Aukštis – ne daugiau kaip 3200 mm;</w:t>
            </w:r>
          </w:p>
          <w:p w14:paraId="7F764965" w14:textId="77777777" w:rsidR="00B16706" w:rsidRPr="0041627F" w:rsidRDefault="00B16706" w:rsidP="00CA320A">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77EA9934" w14:textId="77777777" w:rsidR="00B16706" w:rsidRPr="006900DA" w:rsidRDefault="00B16706" w:rsidP="00CA320A">
            <w:pPr>
              <w:suppressAutoHyphens/>
              <w:autoSpaceDN w:val="0"/>
              <w:textAlignment w:val="baseline"/>
              <w:rPr>
                <w:sz w:val="24"/>
                <w:szCs w:val="24"/>
                <w:lang w:eastAsia="zh-CN"/>
              </w:rPr>
            </w:pPr>
          </w:p>
        </w:tc>
        <w:tc>
          <w:tcPr>
            <w:tcW w:w="3697" w:type="dxa"/>
          </w:tcPr>
          <w:p w14:paraId="7E046748" w14:textId="77777777" w:rsidR="00B16706" w:rsidRPr="006900DA" w:rsidRDefault="00B16706" w:rsidP="00CA320A">
            <w:pPr>
              <w:suppressAutoHyphens/>
              <w:autoSpaceDN w:val="0"/>
              <w:textAlignment w:val="baseline"/>
              <w:rPr>
                <w:sz w:val="24"/>
                <w:szCs w:val="24"/>
                <w:lang w:eastAsia="zh-CN"/>
              </w:rPr>
            </w:pPr>
          </w:p>
        </w:tc>
      </w:tr>
      <w:tr w:rsidR="00B16706" w:rsidRPr="006900DA" w14:paraId="18460A07" w14:textId="77777777" w:rsidTr="00CA320A">
        <w:trPr>
          <w:trHeight w:val="2425"/>
        </w:trPr>
        <w:tc>
          <w:tcPr>
            <w:tcW w:w="750" w:type="dxa"/>
          </w:tcPr>
          <w:p w14:paraId="06884D2C"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3605394C"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Spalva,</w:t>
            </w:r>
          </w:p>
          <w:p w14:paraId="0173E7D0" w14:textId="77777777" w:rsidR="00B16706" w:rsidRPr="006900DA" w:rsidRDefault="00B16706" w:rsidP="00CA320A">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5690C9D0" w14:textId="77777777" w:rsidR="00B16706" w:rsidRPr="0041627F" w:rsidRDefault="00B16706" w:rsidP="00CA320A">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0B9B13B3" w14:textId="77777777" w:rsidR="00B16706" w:rsidRPr="0041627F" w:rsidRDefault="00B16706" w:rsidP="00CA320A">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574F5E84" w14:textId="77777777" w:rsidR="00B16706" w:rsidRPr="006900DA" w:rsidRDefault="00B16706" w:rsidP="00CA320A">
            <w:pPr>
              <w:suppressAutoHyphens/>
              <w:autoSpaceDN w:val="0"/>
              <w:jc w:val="both"/>
              <w:textAlignment w:val="baseline"/>
              <w:rPr>
                <w:sz w:val="24"/>
                <w:szCs w:val="24"/>
                <w:lang w:eastAsia="zh-CN"/>
              </w:rPr>
            </w:pPr>
          </w:p>
        </w:tc>
        <w:tc>
          <w:tcPr>
            <w:tcW w:w="3697" w:type="dxa"/>
          </w:tcPr>
          <w:p w14:paraId="1AE9D967" w14:textId="77777777" w:rsidR="00B16706" w:rsidRPr="006900DA" w:rsidRDefault="00B16706" w:rsidP="00CA320A">
            <w:pPr>
              <w:suppressAutoHyphens/>
              <w:autoSpaceDN w:val="0"/>
              <w:jc w:val="both"/>
              <w:textAlignment w:val="baseline"/>
              <w:rPr>
                <w:sz w:val="24"/>
                <w:szCs w:val="24"/>
                <w:lang w:eastAsia="zh-CN"/>
              </w:rPr>
            </w:pPr>
          </w:p>
        </w:tc>
      </w:tr>
      <w:tr w:rsidR="00B16706" w:rsidRPr="006900DA" w14:paraId="08D6A28C" w14:textId="77777777" w:rsidTr="00CA320A">
        <w:trPr>
          <w:trHeight w:val="2145"/>
        </w:trPr>
        <w:tc>
          <w:tcPr>
            <w:tcW w:w="750" w:type="dxa"/>
          </w:tcPr>
          <w:p w14:paraId="51FB7E91"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38335A37"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2518CC25"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435C6AF4" w14:textId="77777777" w:rsidR="00B16706" w:rsidRPr="0041627F" w:rsidRDefault="00B16706" w:rsidP="00CA320A">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4B7FDF5E" w14:textId="77777777" w:rsidR="00B16706" w:rsidRPr="0041627F" w:rsidRDefault="00B16706" w:rsidP="00CA320A">
            <w:pPr>
              <w:suppressAutoHyphens/>
              <w:autoSpaceDN w:val="0"/>
              <w:jc w:val="both"/>
              <w:textAlignment w:val="baseline"/>
              <w:rPr>
                <w:sz w:val="24"/>
                <w:szCs w:val="24"/>
                <w:lang w:eastAsia="zh-CN"/>
              </w:rPr>
            </w:pPr>
            <w:r w:rsidRPr="0041627F">
              <w:rPr>
                <w:sz w:val="24"/>
                <w:szCs w:val="24"/>
                <w:lang w:eastAsia="zh-CN"/>
              </w:rPr>
              <w:t>6.</w:t>
            </w:r>
            <w:r>
              <w:rPr>
                <w:sz w:val="24"/>
                <w:szCs w:val="24"/>
                <w:lang w:eastAsia="zh-CN"/>
              </w:rPr>
              <w:t>3</w:t>
            </w:r>
            <w:r w:rsidRPr="0041627F">
              <w:rPr>
                <w:sz w:val="24"/>
                <w:szCs w:val="24"/>
                <w:lang w:eastAsia="zh-CN"/>
              </w:rPr>
              <w:t>.Kuro sąnaudos ne daugiau kaip 13 litrų / 100 km;</w:t>
            </w:r>
          </w:p>
          <w:p w14:paraId="03A8F2FE" w14:textId="77777777" w:rsidR="00B16706" w:rsidRPr="006900DA" w:rsidRDefault="00B16706" w:rsidP="00CA320A">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037EA596" w14:textId="77777777" w:rsidR="00B16706" w:rsidRPr="006900DA" w:rsidRDefault="00B16706" w:rsidP="00CA320A">
            <w:pPr>
              <w:suppressAutoHyphens/>
              <w:autoSpaceDN w:val="0"/>
              <w:jc w:val="both"/>
              <w:textAlignment w:val="baseline"/>
              <w:rPr>
                <w:sz w:val="24"/>
                <w:szCs w:val="24"/>
                <w:lang w:eastAsia="zh-CN"/>
              </w:rPr>
            </w:pPr>
          </w:p>
        </w:tc>
        <w:tc>
          <w:tcPr>
            <w:tcW w:w="3697" w:type="dxa"/>
          </w:tcPr>
          <w:p w14:paraId="2CA31E85" w14:textId="77777777" w:rsidR="00B16706" w:rsidRPr="006900DA" w:rsidRDefault="00B16706" w:rsidP="00CA320A">
            <w:pPr>
              <w:suppressAutoHyphens/>
              <w:autoSpaceDN w:val="0"/>
              <w:jc w:val="both"/>
              <w:textAlignment w:val="baseline"/>
              <w:rPr>
                <w:sz w:val="24"/>
                <w:szCs w:val="24"/>
                <w:lang w:eastAsia="zh-CN"/>
              </w:rPr>
            </w:pPr>
          </w:p>
        </w:tc>
      </w:tr>
      <w:tr w:rsidR="00B16706" w:rsidRPr="006900DA" w14:paraId="43A8E8EB" w14:textId="77777777" w:rsidTr="00CA320A">
        <w:trPr>
          <w:trHeight w:val="1892"/>
        </w:trPr>
        <w:tc>
          <w:tcPr>
            <w:tcW w:w="750" w:type="dxa"/>
          </w:tcPr>
          <w:p w14:paraId="2D267A40" w14:textId="77777777" w:rsidR="00B16706" w:rsidRPr="006900DA" w:rsidRDefault="00B16706" w:rsidP="00CA320A">
            <w:pPr>
              <w:suppressAutoHyphens/>
              <w:autoSpaceDN w:val="0"/>
              <w:jc w:val="center"/>
              <w:textAlignment w:val="baseline"/>
              <w:rPr>
                <w:sz w:val="24"/>
                <w:szCs w:val="24"/>
                <w:lang w:eastAsia="zh-CN"/>
              </w:rPr>
            </w:pPr>
            <w:r w:rsidRPr="006900DA">
              <w:rPr>
                <w:sz w:val="24"/>
                <w:szCs w:val="24"/>
                <w:lang w:eastAsia="zh-CN"/>
              </w:rPr>
              <w:lastRenderedPageBreak/>
              <w:t>7.</w:t>
            </w:r>
          </w:p>
        </w:tc>
        <w:tc>
          <w:tcPr>
            <w:tcW w:w="1631" w:type="dxa"/>
          </w:tcPr>
          <w:p w14:paraId="382CB53A"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263152F4"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4D482F29"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65460D89"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4B823236" w14:textId="77777777" w:rsidR="00B16706" w:rsidRPr="006900DA" w:rsidRDefault="00B16706" w:rsidP="00CA320A">
            <w:pPr>
              <w:suppressAutoHyphens/>
              <w:autoSpaceDN w:val="0"/>
              <w:jc w:val="both"/>
              <w:textAlignment w:val="baseline"/>
              <w:rPr>
                <w:sz w:val="24"/>
                <w:szCs w:val="24"/>
                <w:lang w:eastAsia="zh-CN"/>
              </w:rPr>
            </w:pPr>
          </w:p>
        </w:tc>
        <w:tc>
          <w:tcPr>
            <w:tcW w:w="3697" w:type="dxa"/>
          </w:tcPr>
          <w:p w14:paraId="5CCD1B9B" w14:textId="77777777" w:rsidR="00B16706" w:rsidRPr="006900DA" w:rsidRDefault="00B16706" w:rsidP="00CA320A">
            <w:pPr>
              <w:suppressAutoHyphens/>
              <w:autoSpaceDN w:val="0"/>
              <w:jc w:val="both"/>
              <w:textAlignment w:val="baseline"/>
              <w:rPr>
                <w:sz w:val="24"/>
                <w:szCs w:val="24"/>
                <w:lang w:eastAsia="zh-CN"/>
              </w:rPr>
            </w:pPr>
          </w:p>
        </w:tc>
      </w:tr>
      <w:tr w:rsidR="00B16706" w:rsidRPr="006900DA" w14:paraId="419A8C9A" w14:textId="77777777" w:rsidTr="00CA320A">
        <w:trPr>
          <w:trHeight w:val="1892"/>
        </w:trPr>
        <w:tc>
          <w:tcPr>
            <w:tcW w:w="750" w:type="dxa"/>
          </w:tcPr>
          <w:p w14:paraId="41FC5085" w14:textId="77777777" w:rsidR="00B16706" w:rsidRPr="006900DA" w:rsidRDefault="00B16706" w:rsidP="00CA320A">
            <w:pPr>
              <w:suppressAutoHyphens/>
              <w:autoSpaceDN w:val="0"/>
              <w:jc w:val="center"/>
              <w:textAlignment w:val="baseline"/>
              <w:rPr>
                <w:sz w:val="24"/>
                <w:szCs w:val="24"/>
                <w:lang w:eastAsia="zh-CN"/>
              </w:rPr>
            </w:pPr>
            <w:r>
              <w:rPr>
                <w:sz w:val="24"/>
                <w:szCs w:val="24"/>
                <w:lang w:eastAsia="zh-CN"/>
              </w:rPr>
              <w:t xml:space="preserve">8. </w:t>
            </w:r>
          </w:p>
        </w:tc>
        <w:tc>
          <w:tcPr>
            <w:tcW w:w="1631" w:type="dxa"/>
          </w:tcPr>
          <w:p w14:paraId="07A9CD4B" w14:textId="77777777" w:rsidR="00B16706" w:rsidRPr="006900DA" w:rsidRDefault="00B16706" w:rsidP="00CA320A">
            <w:pPr>
              <w:suppressAutoHyphens/>
              <w:autoSpaceDN w:val="0"/>
              <w:textAlignment w:val="baseline"/>
              <w:rPr>
                <w:b/>
                <w:sz w:val="24"/>
                <w:szCs w:val="24"/>
                <w:lang w:eastAsia="zh-CN"/>
              </w:rPr>
            </w:pPr>
            <w:r w:rsidRPr="003F319C">
              <w:rPr>
                <w:b/>
                <w:sz w:val="24"/>
                <w:szCs w:val="24"/>
                <w:lang w:eastAsia="zh-CN"/>
              </w:rPr>
              <w:t>Tiekėjo suteikta garantija</w:t>
            </w:r>
          </w:p>
        </w:tc>
        <w:tc>
          <w:tcPr>
            <w:tcW w:w="4017" w:type="dxa"/>
          </w:tcPr>
          <w:p w14:paraId="18357AF5" w14:textId="77777777" w:rsidR="00B16706" w:rsidRPr="00BD3ACC" w:rsidRDefault="00B16706" w:rsidP="00CA320A">
            <w:pPr>
              <w:suppressAutoHyphens/>
              <w:autoSpaceDN w:val="0"/>
              <w:jc w:val="both"/>
              <w:textAlignment w:val="baseline"/>
              <w:rPr>
                <w:sz w:val="24"/>
                <w:szCs w:val="24"/>
                <w:lang w:eastAsia="zh-CN"/>
              </w:rPr>
            </w:pPr>
            <w:r w:rsidRPr="00BD3ACC">
              <w:rPr>
                <w:sz w:val="24"/>
                <w:szCs w:val="24"/>
                <w:lang w:eastAsia="zh-CN"/>
              </w:rPr>
              <w:t xml:space="preserve">Ne mažiau kaip 18 mėnesių nuo prekių perdavimo – priėmimo akto pasirašymo datos arba ne mažesnė kaip </w:t>
            </w:r>
            <w:r>
              <w:rPr>
                <w:sz w:val="24"/>
                <w:szCs w:val="24"/>
                <w:lang w:eastAsia="zh-CN"/>
              </w:rPr>
              <w:t>20</w:t>
            </w:r>
            <w:r w:rsidRPr="00BD3ACC">
              <w:rPr>
                <w:sz w:val="24"/>
                <w:szCs w:val="24"/>
                <w:lang w:eastAsia="zh-CN"/>
              </w:rPr>
              <w:t xml:space="preserve">0 000 km ridai. </w:t>
            </w:r>
          </w:p>
          <w:p w14:paraId="56BAD222" w14:textId="77777777" w:rsidR="00B16706" w:rsidRPr="006900DA" w:rsidRDefault="00B16706" w:rsidP="00CA320A">
            <w:pPr>
              <w:suppressAutoHyphens/>
              <w:autoSpaceDN w:val="0"/>
              <w:jc w:val="both"/>
              <w:textAlignment w:val="baseline"/>
              <w:rPr>
                <w:sz w:val="24"/>
                <w:szCs w:val="24"/>
                <w:lang w:eastAsia="zh-CN"/>
              </w:rPr>
            </w:pPr>
            <w:r w:rsidRPr="00BD3ACC">
              <w:rPr>
                <w:sz w:val="24"/>
                <w:szCs w:val="24"/>
                <w:lang w:eastAsia="zh-CN"/>
              </w:rPr>
              <w:t xml:space="preserve">Tiekėjo siūloma autobuso garantija taikoma visam siūlomam autobusui, įskaitant perdirbtus ar įmontuotus įrenginius ar jų dalis, panaudotas medžiagas, išskyrus savaime nusidėvinčias dalis, nurodytas gamintojo dokumentuose.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w:t>
            </w:r>
            <w:r w:rsidRPr="00BD3ACC">
              <w:rPr>
                <w:sz w:val="24"/>
                <w:szCs w:val="24"/>
                <w:lang w:eastAsia="zh-CN"/>
              </w:rPr>
              <w:lastRenderedPageBreak/>
              <w:t>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naudojimo išlaidas tol, kol bus suremontuotas pateiktas autobusas. Prekių perdavimo metu autobuso degalų bakuose turi būti pakankamai degalų, kad autobusas, esant normalioms oro sąlygoms, galėtų (degalų suvartojimas miesto sąlygos) nuvažiuoti ne mažiau kaip 30 km.</w:t>
            </w:r>
          </w:p>
        </w:tc>
        <w:tc>
          <w:tcPr>
            <w:tcW w:w="3514" w:type="dxa"/>
          </w:tcPr>
          <w:p w14:paraId="581C46FB" w14:textId="77777777" w:rsidR="00B16706" w:rsidRPr="006900DA" w:rsidRDefault="00B16706" w:rsidP="00CA320A">
            <w:pPr>
              <w:suppressAutoHyphens/>
              <w:autoSpaceDN w:val="0"/>
              <w:jc w:val="both"/>
              <w:textAlignment w:val="baseline"/>
              <w:rPr>
                <w:sz w:val="24"/>
                <w:szCs w:val="24"/>
                <w:lang w:eastAsia="zh-CN"/>
              </w:rPr>
            </w:pPr>
          </w:p>
        </w:tc>
        <w:tc>
          <w:tcPr>
            <w:tcW w:w="3697" w:type="dxa"/>
          </w:tcPr>
          <w:p w14:paraId="4FDBE2D9" w14:textId="77777777" w:rsidR="00B16706" w:rsidRPr="006900DA" w:rsidRDefault="00B16706" w:rsidP="00CA320A">
            <w:pPr>
              <w:suppressAutoHyphens/>
              <w:autoSpaceDN w:val="0"/>
              <w:jc w:val="both"/>
              <w:textAlignment w:val="baseline"/>
              <w:rPr>
                <w:sz w:val="24"/>
                <w:szCs w:val="24"/>
                <w:lang w:eastAsia="zh-CN"/>
              </w:rPr>
            </w:pPr>
          </w:p>
        </w:tc>
      </w:tr>
      <w:tr w:rsidR="00B16706" w:rsidRPr="006900DA" w14:paraId="5CB24ED6" w14:textId="77777777" w:rsidTr="00CA320A">
        <w:trPr>
          <w:trHeight w:val="265"/>
        </w:trPr>
        <w:tc>
          <w:tcPr>
            <w:tcW w:w="13609" w:type="dxa"/>
            <w:gridSpan w:val="5"/>
          </w:tcPr>
          <w:p w14:paraId="6110CDC1" w14:textId="77777777" w:rsidR="00B16706" w:rsidRPr="006900DA" w:rsidRDefault="00B16706" w:rsidP="00CA320A">
            <w:pPr>
              <w:suppressAutoHyphens/>
              <w:autoSpaceDN w:val="0"/>
              <w:jc w:val="center"/>
              <w:textAlignment w:val="baseline"/>
              <w:rPr>
                <w:b/>
                <w:sz w:val="24"/>
                <w:szCs w:val="24"/>
                <w:lang w:eastAsia="zh-CN"/>
              </w:rPr>
            </w:pPr>
            <w:r w:rsidRPr="006900DA">
              <w:rPr>
                <w:b/>
                <w:sz w:val="24"/>
                <w:szCs w:val="24"/>
                <w:lang w:eastAsia="zh-CN"/>
              </w:rPr>
              <w:lastRenderedPageBreak/>
              <w:t>Kita įranga</w:t>
            </w:r>
          </w:p>
        </w:tc>
      </w:tr>
      <w:tr w:rsidR="00B16706" w:rsidRPr="006900DA" w14:paraId="09BC08FA" w14:textId="77777777" w:rsidTr="00CA320A">
        <w:trPr>
          <w:trHeight w:val="265"/>
        </w:trPr>
        <w:tc>
          <w:tcPr>
            <w:tcW w:w="750" w:type="dxa"/>
          </w:tcPr>
          <w:p w14:paraId="3F874CE5" w14:textId="77777777" w:rsidR="00B16706" w:rsidRPr="006900DA" w:rsidRDefault="00B16706" w:rsidP="00CA320A">
            <w:pPr>
              <w:suppressAutoHyphens/>
              <w:autoSpaceDN w:val="0"/>
              <w:jc w:val="center"/>
              <w:textAlignment w:val="baseline"/>
              <w:rPr>
                <w:sz w:val="24"/>
                <w:szCs w:val="24"/>
                <w:lang w:eastAsia="zh-CN"/>
              </w:rPr>
            </w:pPr>
            <w:r>
              <w:rPr>
                <w:sz w:val="24"/>
                <w:szCs w:val="24"/>
                <w:lang w:eastAsia="zh-CN"/>
              </w:rPr>
              <w:t>9</w:t>
            </w:r>
            <w:r w:rsidRPr="006900DA">
              <w:rPr>
                <w:sz w:val="24"/>
                <w:szCs w:val="24"/>
                <w:lang w:eastAsia="zh-CN"/>
              </w:rPr>
              <w:t>.</w:t>
            </w:r>
          </w:p>
        </w:tc>
        <w:tc>
          <w:tcPr>
            <w:tcW w:w="1631" w:type="dxa"/>
          </w:tcPr>
          <w:p w14:paraId="449DCF46"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Salono įranga</w:t>
            </w:r>
          </w:p>
        </w:tc>
        <w:tc>
          <w:tcPr>
            <w:tcW w:w="11228" w:type="dxa"/>
            <w:gridSpan w:val="3"/>
          </w:tcPr>
          <w:p w14:paraId="75258159"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 Keleivių sėdynės:</w:t>
            </w:r>
          </w:p>
          <w:p w14:paraId="3AE03A21"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tarpmiestinio tipo: atlošas su atrama galvai, atlošo padėtis reguliuojama (atsiverčianti atgal);</w:t>
            </w:r>
          </w:p>
          <w:p w14:paraId="4722D523"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su saugos diržais kiekvienam keleiviui;</w:t>
            </w:r>
          </w:p>
          <w:p w14:paraId="1E576EB1"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.2. Lentynėlės smulkiam keleivių bagažui su personaliniu apšvietimu ir oro pūtimu kiekvienam keleiviui;</w:t>
            </w:r>
          </w:p>
          <w:p w14:paraId="1B3E4103"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.3. Klimato kontrolė (kondicionierius) keleiviams ir atskirai vairuotojui;</w:t>
            </w:r>
          </w:p>
          <w:p w14:paraId="3E50D938"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.4. Autonominis ir konvektorinis (radiatoriai abiejose pusėse ne trumpesni nei 2000mm) salono šildymas;</w:t>
            </w:r>
          </w:p>
          <w:p w14:paraId="3EAA1DF9"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.5. Pilna salono apdaila, garso ir šiluminė izoliacija;</w:t>
            </w:r>
          </w:p>
          <w:p w14:paraId="1F4CB120"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.6. Plaktukai avariniam išėjimui;</w:t>
            </w:r>
          </w:p>
          <w:p w14:paraId="5C33E008"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.7. Atskiros durys vairuotojui kairėje pusėje;</w:t>
            </w:r>
          </w:p>
          <w:p w14:paraId="4D2670B7" w14:textId="77777777" w:rsidR="00B16706" w:rsidRPr="006900DA" w:rsidRDefault="00B16706" w:rsidP="00CA320A">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.9. Įgilintas bagažo skyrius – autobuso gale;</w:t>
            </w:r>
          </w:p>
          <w:p w14:paraId="56BF0634" w14:textId="77777777" w:rsidR="00B16706" w:rsidRPr="006900DA" w:rsidRDefault="00B16706" w:rsidP="00CA320A">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 Langai:</w:t>
            </w:r>
          </w:p>
          <w:p w14:paraId="795DDE0A"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.10.1. dvigubi tonuoti stiklo paketai;</w:t>
            </w:r>
          </w:p>
          <w:p w14:paraId="211C2E14"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.10.2. nesuraižyti, nesuskilę, skaidrūs;</w:t>
            </w:r>
          </w:p>
          <w:p w14:paraId="51208643"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įgilintas keleivių salono praėjimo takas;</w:t>
            </w:r>
          </w:p>
          <w:p w14:paraId="67CB9FBD"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audio sistema su nemažiau kaip 4 vnt. garsiakalbių keleivių salone;</w:t>
            </w:r>
          </w:p>
        </w:tc>
      </w:tr>
      <w:tr w:rsidR="00B16706" w:rsidRPr="006900DA" w14:paraId="78B7F0B8" w14:textId="77777777" w:rsidTr="00CA320A">
        <w:trPr>
          <w:trHeight w:val="138"/>
        </w:trPr>
        <w:tc>
          <w:tcPr>
            <w:tcW w:w="750" w:type="dxa"/>
          </w:tcPr>
          <w:p w14:paraId="0DB12734" w14:textId="77777777" w:rsidR="00B16706" w:rsidRPr="006900DA" w:rsidRDefault="00B16706" w:rsidP="00CA320A">
            <w:pPr>
              <w:suppressAutoHyphens/>
              <w:autoSpaceDN w:val="0"/>
              <w:jc w:val="center"/>
              <w:textAlignment w:val="baseline"/>
              <w:rPr>
                <w:sz w:val="24"/>
                <w:szCs w:val="24"/>
                <w:lang w:eastAsia="zh-CN"/>
              </w:rPr>
            </w:pPr>
            <w:r>
              <w:rPr>
                <w:sz w:val="24"/>
                <w:szCs w:val="24"/>
                <w:lang w:eastAsia="zh-CN"/>
              </w:rPr>
              <w:t>10</w:t>
            </w:r>
            <w:r w:rsidRPr="006900DA">
              <w:rPr>
                <w:sz w:val="24"/>
                <w:szCs w:val="24"/>
                <w:lang w:eastAsia="zh-CN"/>
              </w:rPr>
              <w:t>.</w:t>
            </w:r>
          </w:p>
        </w:tc>
        <w:tc>
          <w:tcPr>
            <w:tcW w:w="1631" w:type="dxa"/>
          </w:tcPr>
          <w:p w14:paraId="6039BB33"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Kita įranga</w:t>
            </w:r>
          </w:p>
        </w:tc>
        <w:tc>
          <w:tcPr>
            <w:tcW w:w="11228" w:type="dxa"/>
            <w:gridSpan w:val="3"/>
          </w:tcPr>
          <w:p w14:paraId="21CF6E0B"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.1. Tachografas – atitinkantis ES reikalavimus;</w:t>
            </w:r>
          </w:p>
          <w:p w14:paraId="2DBD5FA8"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.2. Vairuotojo sėdynė – reguliuojamo aukščio;</w:t>
            </w:r>
          </w:p>
          <w:p w14:paraId="550B8AB2"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.3. Greičio ribotuvas – atlikta patikra;</w:t>
            </w:r>
          </w:p>
          <w:p w14:paraId="36D4A043"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.4. Vidinis galinio vaizdo veidrodėlis;</w:t>
            </w:r>
          </w:p>
          <w:p w14:paraId="1614FCC4"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.5. Programuojamas aušinimo skysčio šildytuvas;</w:t>
            </w:r>
          </w:p>
          <w:p w14:paraId="3E319730"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.6. Aušinimo sistema užpildyta neužšąlančiu aušinimo skysčiu, esant -35 °C temperatūrai;</w:t>
            </w:r>
          </w:p>
          <w:p w14:paraId="0F81D7D2"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.7. Avarinis jungiklis, avarinis ženklas, gesintuvai su laikikliais, 2 pirmosios pagalbos rinkiniai, šviesą atspindinti liemenė;</w:t>
            </w:r>
          </w:p>
          <w:p w14:paraId="03413C6E" w14:textId="77777777" w:rsidR="00B16706" w:rsidRPr="006900DA" w:rsidRDefault="00B16706" w:rsidP="00CA320A">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.8. Avarinis – ventiliacinis liukas stoge;</w:t>
            </w:r>
          </w:p>
        </w:tc>
      </w:tr>
      <w:tr w:rsidR="00B16706" w:rsidRPr="006900DA" w14:paraId="654B53CD" w14:textId="77777777" w:rsidTr="00CA320A">
        <w:trPr>
          <w:trHeight w:val="138"/>
        </w:trPr>
        <w:tc>
          <w:tcPr>
            <w:tcW w:w="750" w:type="dxa"/>
            <w:vMerge w:val="restart"/>
          </w:tcPr>
          <w:p w14:paraId="439ABBDB" w14:textId="77777777" w:rsidR="00B16706" w:rsidRPr="006900DA" w:rsidRDefault="00B16706" w:rsidP="00CA320A">
            <w:pPr>
              <w:suppressAutoHyphens/>
              <w:autoSpaceDN w:val="0"/>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 </w:t>
            </w:r>
          </w:p>
        </w:tc>
        <w:tc>
          <w:tcPr>
            <w:tcW w:w="1631" w:type="dxa"/>
            <w:vMerge w:val="restart"/>
          </w:tcPr>
          <w:p w14:paraId="22259874" w14:textId="77777777" w:rsidR="00B16706" w:rsidRPr="006900DA" w:rsidRDefault="00B16706" w:rsidP="00CA320A">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228" w:type="dxa"/>
            <w:gridSpan w:val="3"/>
          </w:tcPr>
          <w:p w14:paraId="17565018"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.1. </w:t>
            </w:r>
            <w:r>
              <w:rPr>
                <w:sz w:val="24"/>
                <w:szCs w:val="24"/>
                <w:lang w:eastAsia="zh-CN"/>
              </w:rPr>
              <w:t xml:space="preserve">Autobuso </w:t>
            </w:r>
            <w:r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B16706" w:rsidRPr="006900DA" w14:paraId="0DD47832" w14:textId="77777777" w:rsidTr="00CA320A">
        <w:trPr>
          <w:trHeight w:val="138"/>
        </w:trPr>
        <w:tc>
          <w:tcPr>
            <w:tcW w:w="750" w:type="dxa"/>
            <w:vMerge/>
          </w:tcPr>
          <w:p w14:paraId="15DACA53" w14:textId="77777777" w:rsidR="00B16706" w:rsidRPr="006900DA" w:rsidRDefault="00B16706" w:rsidP="00CA320A">
            <w:pPr>
              <w:suppressAutoHyphens/>
              <w:autoSpaceDN w:val="0"/>
              <w:textAlignment w:val="baseline"/>
              <w:rPr>
                <w:b/>
                <w:sz w:val="24"/>
                <w:szCs w:val="24"/>
                <w:lang w:eastAsia="zh-CN"/>
              </w:rPr>
            </w:pPr>
          </w:p>
        </w:tc>
        <w:tc>
          <w:tcPr>
            <w:tcW w:w="1631" w:type="dxa"/>
            <w:vMerge/>
          </w:tcPr>
          <w:p w14:paraId="05908662" w14:textId="77777777" w:rsidR="00B16706" w:rsidRPr="006900DA" w:rsidRDefault="00B16706" w:rsidP="00CA320A">
            <w:pPr>
              <w:suppressAutoHyphens/>
              <w:autoSpaceDN w:val="0"/>
              <w:textAlignment w:val="baseline"/>
              <w:rPr>
                <w:b/>
                <w:sz w:val="24"/>
                <w:szCs w:val="24"/>
                <w:lang w:eastAsia="zh-CN"/>
              </w:rPr>
            </w:pPr>
          </w:p>
        </w:tc>
        <w:tc>
          <w:tcPr>
            <w:tcW w:w="11228" w:type="dxa"/>
            <w:gridSpan w:val="3"/>
          </w:tcPr>
          <w:p w14:paraId="148001DF" w14:textId="77777777" w:rsidR="00B16706" w:rsidRPr="006900DA" w:rsidRDefault="00B16706" w:rsidP="00CA320A">
            <w:pPr>
              <w:suppressAutoHyphens/>
              <w:autoSpaceDN w:val="0"/>
              <w:jc w:val="both"/>
              <w:textAlignment w:val="baseline"/>
              <w:rPr>
                <w:b/>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.2. Autobusas turi būti užregistruotas VĮ „Regitra“ kaip mokyklinis autobusas Perkančiosios organizacijos vardu, ir turėti techninį pasą. Kartu pateikiami ir tachografo bei greičio ribotuvo patikros dokumentai;</w:t>
            </w:r>
          </w:p>
        </w:tc>
      </w:tr>
      <w:tr w:rsidR="00B16706" w:rsidRPr="006900DA" w14:paraId="2AF76684" w14:textId="77777777" w:rsidTr="00CA320A">
        <w:trPr>
          <w:trHeight w:val="138"/>
        </w:trPr>
        <w:tc>
          <w:tcPr>
            <w:tcW w:w="750" w:type="dxa"/>
            <w:vMerge/>
          </w:tcPr>
          <w:p w14:paraId="2B13C1C6" w14:textId="77777777" w:rsidR="00B16706" w:rsidRPr="006900DA" w:rsidRDefault="00B16706" w:rsidP="00CA320A">
            <w:pPr>
              <w:suppressAutoHyphens/>
              <w:autoSpaceDN w:val="0"/>
              <w:jc w:val="both"/>
              <w:textAlignment w:val="baseline"/>
              <w:rPr>
                <w:sz w:val="24"/>
                <w:szCs w:val="24"/>
                <w:lang w:eastAsia="zh-CN"/>
              </w:rPr>
            </w:pPr>
          </w:p>
        </w:tc>
        <w:tc>
          <w:tcPr>
            <w:tcW w:w="1631" w:type="dxa"/>
            <w:vMerge/>
          </w:tcPr>
          <w:p w14:paraId="2FFD97D5" w14:textId="77777777" w:rsidR="00B16706" w:rsidRPr="006900DA" w:rsidRDefault="00B16706" w:rsidP="00CA320A">
            <w:pPr>
              <w:suppressAutoHyphens/>
              <w:autoSpaceDN w:val="0"/>
              <w:jc w:val="both"/>
              <w:textAlignment w:val="baseline"/>
              <w:rPr>
                <w:sz w:val="24"/>
                <w:szCs w:val="24"/>
                <w:lang w:eastAsia="zh-CN"/>
              </w:rPr>
            </w:pPr>
          </w:p>
        </w:tc>
        <w:tc>
          <w:tcPr>
            <w:tcW w:w="11228" w:type="dxa"/>
            <w:gridSpan w:val="3"/>
          </w:tcPr>
          <w:p w14:paraId="2EB6841F"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.3. Apdraustas civilinės atsakomybės draudimu ne trumpesniam nei 2 sav. nuo perdavimo-priėmimo dienos, kuro bake turi būti degalų, kad autobusiukas nuvažiuotų ne mažiau kaip 50 km;</w:t>
            </w:r>
          </w:p>
        </w:tc>
      </w:tr>
      <w:tr w:rsidR="00B16706" w:rsidRPr="006900DA" w14:paraId="4A5E46CE" w14:textId="77777777" w:rsidTr="00CA320A">
        <w:trPr>
          <w:trHeight w:val="138"/>
        </w:trPr>
        <w:tc>
          <w:tcPr>
            <w:tcW w:w="750" w:type="dxa"/>
            <w:vMerge/>
          </w:tcPr>
          <w:p w14:paraId="702493D7" w14:textId="77777777" w:rsidR="00B16706" w:rsidRPr="006900DA" w:rsidRDefault="00B16706" w:rsidP="00CA320A">
            <w:pPr>
              <w:suppressAutoHyphens/>
              <w:autoSpaceDN w:val="0"/>
              <w:jc w:val="both"/>
              <w:textAlignment w:val="baseline"/>
              <w:rPr>
                <w:sz w:val="24"/>
                <w:szCs w:val="24"/>
                <w:lang w:eastAsia="zh-CN"/>
              </w:rPr>
            </w:pPr>
          </w:p>
        </w:tc>
        <w:tc>
          <w:tcPr>
            <w:tcW w:w="1631" w:type="dxa"/>
            <w:vMerge/>
          </w:tcPr>
          <w:p w14:paraId="4648A0A8" w14:textId="77777777" w:rsidR="00B16706" w:rsidRPr="006900DA" w:rsidRDefault="00B16706" w:rsidP="00CA320A">
            <w:pPr>
              <w:suppressAutoHyphens/>
              <w:autoSpaceDN w:val="0"/>
              <w:jc w:val="both"/>
              <w:textAlignment w:val="baseline"/>
              <w:rPr>
                <w:sz w:val="24"/>
                <w:szCs w:val="24"/>
                <w:lang w:eastAsia="zh-CN"/>
              </w:rPr>
            </w:pPr>
          </w:p>
        </w:tc>
        <w:tc>
          <w:tcPr>
            <w:tcW w:w="11228" w:type="dxa"/>
            <w:gridSpan w:val="3"/>
          </w:tcPr>
          <w:p w14:paraId="6B48291E"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.4. Tiekėjo sąskaita pristatyti autobusą adresu Vilniaus g. 1, Lazdijai.</w:t>
            </w:r>
            <w:r>
              <w:rPr>
                <w:sz w:val="24"/>
                <w:szCs w:val="24"/>
                <w:lang w:eastAsia="zh-CN"/>
              </w:rPr>
              <w:t xml:space="preserve"> </w:t>
            </w:r>
            <w:r w:rsidRPr="006900DA">
              <w:rPr>
                <w:sz w:val="24"/>
                <w:szCs w:val="24"/>
                <w:lang w:eastAsia="ar-SA"/>
              </w:rPr>
              <w:t>Mokyklini</w:t>
            </w:r>
            <w:r>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Pr>
                <w:color w:val="000000" w:themeColor="text1"/>
                <w:sz w:val="24"/>
                <w:szCs w:val="24"/>
                <w:lang w:eastAsia="zh-CN"/>
              </w:rPr>
              <w:t>as</w:t>
            </w:r>
            <w:r w:rsidRPr="006900DA">
              <w:rPr>
                <w:sz w:val="24"/>
                <w:szCs w:val="24"/>
                <w:lang w:eastAsia="ar-SA"/>
              </w:rPr>
              <w:t xml:space="preserve"> </w:t>
            </w:r>
            <w:r>
              <w:rPr>
                <w:sz w:val="24"/>
                <w:szCs w:val="24"/>
                <w:lang w:eastAsia="ar-SA"/>
              </w:rPr>
              <w:t xml:space="preserve">turi būti pristatytas </w:t>
            </w:r>
            <w:r w:rsidRPr="00433122">
              <w:rPr>
                <w:b/>
                <w:bCs/>
                <w:sz w:val="24"/>
                <w:szCs w:val="24"/>
                <w:lang w:eastAsia="ar-SA"/>
              </w:rPr>
              <w:t>ne vėliau kaip iki</w:t>
            </w:r>
            <w:r w:rsidRPr="008E452A">
              <w:rPr>
                <w:sz w:val="24"/>
                <w:szCs w:val="24"/>
                <w:lang w:eastAsia="ar-SA"/>
              </w:rPr>
              <w:t xml:space="preserve"> </w:t>
            </w:r>
            <w:r w:rsidRPr="00B26743">
              <w:rPr>
                <w:b/>
                <w:bCs/>
                <w:sz w:val="24"/>
                <w:szCs w:val="24"/>
                <w:lang w:eastAsia="ar-SA"/>
              </w:rPr>
              <w:t xml:space="preserve">2025 m. </w:t>
            </w:r>
            <w:r>
              <w:rPr>
                <w:b/>
                <w:bCs/>
                <w:sz w:val="24"/>
                <w:szCs w:val="24"/>
                <w:lang w:eastAsia="ar-SA"/>
              </w:rPr>
              <w:t>rugsėjo 15</w:t>
            </w:r>
            <w:r w:rsidRPr="00B26743">
              <w:rPr>
                <w:b/>
                <w:bCs/>
                <w:sz w:val="24"/>
                <w:szCs w:val="24"/>
                <w:lang w:eastAsia="ar-SA"/>
              </w:rPr>
              <w:t xml:space="preserve"> d.</w:t>
            </w:r>
            <w:r>
              <w:rPr>
                <w:sz w:val="24"/>
                <w:szCs w:val="24"/>
                <w:lang w:eastAsia="ar-SA"/>
              </w:rPr>
              <w:t xml:space="preserve"> </w:t>
            </w:r>
          </w:p>
        </w:tc>
      </w:tr>
      <w:tr w:rsidR="00B16706" w:rsidRPr="006900DA" w14:paraId="17BD88A9" w14:textId="77777777" w:rsidTr="00CA320A">
        <w:trPr>
          <w:trHeight w:val="138"/>
        </w:trPr>
        <w:tc>
          <w:tcPr>
            <w:tcW w:w="750" w:type="dxa"/>
            <w:vMerge/>
          </w:tcPr>
          <w:p w14:paraId="1DCF1DB0" w14:textId="77777777" w:rsidR="00B16706" w:rsidRPr="006900DA" w:rsidRDefault="00B16706" w:rsidP="00CA320A">
            <w:pPr>
              <w:suppressAutoHyphens/>
              <w:autoSpaceDN w:val="0"/>
              <w:jc w:val="both"/>
              <w:textAlignment w:val="baseline"/>
              <w:rPr>
                <w:sz w:val="24"/>
                <w:szCs w:val="24"/>
                <w:lang w:eastAsia="zh-CN"/>
              </w:rPr>
            </w:pPr>
          </w:p>
        </w:tc>
        <w:tc>
          <w:tcPr>
            <w:tcW w:w="1631" w:type="dxa"/>
            <w:vMerge/>
          </w:tcPr>
          <w:p w14:paraId="2DB29C0A" w14:textId="77777777" w:rsidR="00B16706" w:rsidRPr="006900DA" w:rsidRDefault="00B16706" w:rsidP="00CA320A">
            <w:pPr>
              <w:suppressAutoHyphens/>
              <w:autoSpaceDN w:val="0"/>
              <w:jc w:val="both"/>
              <w:textAlignment w:val="baseline"/>
              <w:rPr>
                <w:sz w:val="24"/>
                <w:szCs w:val="24"/>
                <w:lang w:eastAsia="zh-CN"/>
              </w:rPr>
            </w:pPr>
          </w:p>
        </w:tc>
        <w:tc>
          <w:tcPr>
            <w:tcW w:w="11228" w:type="dxa"/>
            <w:gridSpan w:val="3"/>
          </w:tcPr>
          <w:p w14:paraId="381900D4"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32418CA6"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Pastaba: turi būti naudojamos tik Europos Sąjungoje sertifikuotos, giluminiu atspindžiu pasižyminčios atšvaistinės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atšvaitinės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B16706" w:rsidRPr="006900DA" w14:paraId="6F8D577C" w14:textId="77777777" w:rsidTr="00CA320A">
        <w:trPr>
          <w:trHeight w:val="138"/>
        </w:trPr>
        <w:tc>
          <w:tcPr>
            <w:tcW w:w="750" w:type="dxa"/>
            <w:vMerge/>
          </w:tcPr>
          <w:p w14:paraId="5D307264" w14:textId="77777777" w:rsidR="00B16706" w:rsidRPr="006900DA" w:rsidRDefault="00B16706" w:rsidP="00CA320A">
            <w:pPr>
              <w:suppressAutoHyphens/>
              <w:autoSpaceDN w:val="0"/>
              <w:jc w:val="both"/>
              <w:textAlignment w:val="baseline"/>
              <w:rPr>
                <w:sz w:val="24"/>
                <w:szCs w:val="24"/>
                <w:lang w:eastAsia="zh-CN"/>
              </w:rPr>
            </w:pPr>
          </w:p>
        </w:tc>
        <w:tc>
          <w:tcPr>
            <w:tcW w:w="1631" w:type="dxa"/>
            <w:vMerge/>
          </w:tcPr>
          <w:p w14:paraId="26A14C9B" w14:textId="77777777" w:rsidR="00B16706" w:rsidRPr="006900DA" w:rsidRDefault="00B16706" w:rsidP="00CA320A">
            <w:pPr>
              <w:suppressAutoHyphens/>
              <w:autoSpaceDN w:val="0"/>
              <w:jc w:val="both"/>
              <w:textAlignment w:val="baseline"/>
              <w:rPr>
                <w:sz w:val="24"/>
                <w:szCs w:val="24"/>
                <w:lang w:eastAsia="zh-CN"/>
              </w:rPr>
            </w:pPr>
          </w:p>
        </w:tc>
        <w:tc>
          <w:tcPr>
            <w:tcW w:w="11228" w:type="dxa"/>
            <w:gridSpan w:val="3"/>
          </w:tcPr>
          <w:p w14:paraId="1504ADD4" w14:textId="77777777" w:rsidR="00B16706" w:rsidRPr="006900DA" w:rsidRDefault="00B16706" w:rsidP="00CA320A">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w:t>
            </w:r>
            <w:r w:rsidRPr="006900DA">
              <w:rPr>
                <w:sz w:val="24"/>
                <w:szCs w:val="24"/>
                <w:lang w:eastAsia="zh-CN"/>
              </w:rPr>
              <w:lastRenderedPageBreak/>
              <w:t>inspekcijos prie Susisiekimo ministerijos viršininko įsakymą Nr. 2B-224 „Dėl Mokyklinių autobusų ženklinimo įspėjamosiomis mirksinčiomis oranžinėmis šviesomis reikalavimų aprašo patvirtinimo“ reikalavimus).</w:t>
            </w:r>
          </w:p>
        </w:tc>
      </w:tr>
    </w:tbl>
    <w:p w14:paraId="0300C462" w14:textId="77777777" w:rsidR="001217AA" w:rsidRPr="00781726" w:rsidRDefault="001217AA" w:rsidP="00893B33">
      <w:pPr>
        <w:spacing w:after="0" w:line="240" w:lineRule="auto"/>
        <w:jc w:val="both"/>
        <w:rPr>
          <w:rFonts w:ascii="Times New Roman" w:eastAsia="Times New Roman" w:hAnsi="Times New Roman" w:cs="Times New Roman"/>
          <w:b/>
          <w:bCs/>
          <w:smallCaps/>
          <w:sz w:val="22"/>
          <w:szCs w:val="22"/>
          <w:lang w:eastAsia="en-US"/>
        </w:rPr>
      </w:pPr>
    </w:p>
    <w:p w14:paraId="721FC614" w14:textId="77777777" w:rsidR="00946D69" w:rsidRDefault="00946D69">
      <w:pPr>
        <w:rPr>
          <w:rFonts w:ascii="Times New Roman" w:hAnsi="Times New Roman" w:cs="Times New Roman"/>
          <w:b/>
          <w:bCs/>
          <w:color w:val="4472C4" w:themeColor="accent1"/>
          <w:sz w:val="24"/>
          <w:szCs w:val="24"/>
        </w:rPr>
      </w:pPr>
    </w:p>
    <w:p w14:paraId="76F0DA29" w14:textId="77777777" w:rsidR="00946D69" w:rsidRDefault="00946D69">
      <w:pPr>
        <w:rPr>
          <w:rFonts w:ascii="Times New Roman" w:hAnsi="Times New Roman" w:cs="Times New Roman"/>
          <w:b/>
          <w:bCs/>
          <w:color w:val="4472C4" w:themeColor="accent1"/>
          <w:sz w:val="24"/>
          <w:szCs w:val="24"/>
        </w:rPr>
        <w:sectPr w:rsidR="00946D69" w:rsidSect="006900DA">
          <w:pgSz w:w="15840" w:h="12240" w:orient="landscape"/>
          <w:pgMar w:top="567" w:right="1134" w:bottom="2269" w:left="1134"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0"/>
      <w:bookmarkEnd w:id="61"/>
      <w:bookmarkEnd w:id="62"/>
      <w:bookmarkEnd w:id="63"/>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7F757B86"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2756C6" w:rsidRPr="002756C6">
        <w:rPr>
          <w:rFonts w:ascii="Times New Roman" w:eastAsia="Times New Roman" w:hAnsi="Times New Roman" w:cs="Times New Roman"/>
          <w:b/>
          <w:bCs/>
          <w:iCs/>
          <w:caps/>
          <w:sz w:val="24"/>
          <w:szCs w:val="24"/>
          <w:lang w:eastAsia="en-US"/>
        </w:rPr>
        <w:t>M2 KLASĖS MOKYKLINI</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AUTOBUS</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26440B8D"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prekės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59A8AD34" w14:textId="48B4B67D"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2756C6">
        <w:rPr>
          <w:rFonts w:ascii="Times New Roman" w:eastAsia="Calibri" w:hAnsi="Times New Roman" w:cs="Times New Roman"/>
          <w:b/>
          <w:bCs/>
          <w:color w:val="000000"/>
          <w:sz w:val="24"/>
          <w:szCs w:val="24"/>
          <w:shd w:val="clear" w:color="auto" w:fill="FFFFFF"/>
          <w:lang w:eastAsia="en-US"/>
        </w:rPr>
        <w:t>M2 klasės mokyklinis autobusas</w:t>
      </w:r>
      <w:r w:rsidR="00E95E73">
        <w:rPr>
          <w:rFonts w:ascii="Times New Roman" w:eastAsia="Calibri" w:hAnsi="Times New Roman" w:cs="Times New Roman"/>
          <w:b/>
          <w:bCs/>
          <w:color w:val="000000"/>
          <w:sz w:val="24"/>
          <w:szCs w:val="24"/>
          <w:shd w:val="clear" w:color="auto" w:fill="FFFFFF"/>
          <w:lang w:eastAsia="en-US"/>
        </w:rPr>
        <w:t>:</w:t>
      </w:r>
    </w:p>
    <w:p w14:paraId="6E89FFF5" w14:textId="77777777"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939"/>
        <w:gridCol w:w="1489"/>
        <w:gridCol w:w="1936"/>
      </w:tblGrid>
      <w:tr w:rsidR="002756C6" w:rsidRPr="002756C6" w14:paraId="7ED3B539" w14:textId="77777777" w:rsidTr="00A2103A">
        <w:trPr>
          <w:trHeight w:val="942"/>
        </w:trPr>
        <w:tc>
          <w:tcPr>
            <w:tcW w:w="2309" w:type="pct"/>
            <w:vAlign w:val="center"/>
          </w:tcPr>
          <w:p w14:paraId="2F05A4D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bookmarkStart w:id="64" w:name="_Hlk41657073"/>
            <w:r w:rsidRPr="002756C6">
              <w:rPr>
                <w:rFonts w:ascii="Times New Roman" w:eastAsia="Times New Roman" w:hAnsi="Times New Roman" w:cs="Times New Roman"/>
                <w:b/>
                <w:sz w:val="24"/>
                <w:szCs w:val="24"/>
                <w:lang w:eastAsia="ar-SA"/>
              </w:rPr>
              <w:lastRenderedPageBreak/>
              <w:t>Prekių</w:t>
            </w:r>
            <w:r w:rsidRPr="002756C6">
              <w:rPr>
                <w:rFonts w:ascii="Times New Roman" w:eastAsia="Times New Roman" w:hAnsi="Times New Roman" w:cs="Times New Roman"/>
                <w:b/>
                <w:i/>
                <w:sz w:val="24"/>
                <w:szCs w:val="24"/>
                <w:lang w:eastAsia="ar-SA"/>
              </w:rPr>
              <w:t xml:space="preserve"> </w:t>
            </w:r>
            <w:r w:rsidRPr="002756C6">
              <w:rPr>
                <w:rFonts w:ascii="Times New Roman" w:eastAsia="Times New Roman" w:hAnsi="Times New Roman" w:cs="Times New Roman"/>
                <w:b/>
                <w:sz w:val="24"/>
                <w:szCs w:val="24"/>
                <w:lang w:eastAsia="ar-SA"/>
              </w:rPr>
              <w:t>pavadinimas</w:t>
            </w:r>
          </w:p>
        </w:tc>
        <w:tc>
          <w:tcPr>
            <w:tcW w:w="972" w:type="pct"/>
            <w:vAlign w:val="center"/>
          </w:tcPr>
          <w:p w14:paraId="06917F5C"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Kaina, EUR be PVM</w:t>
            </w:r>
          </w:p>
        </w:tc>
        <w:tc>
          <w:tcPr>
            <w:tcW w:w="747" w:type="pct"/>
          </w:tcPr>
          <w:p w14:paraId="16CFA9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p w14:paraId="379A7C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PVM</w:t>
            </w:r>
          </w:p>
          <w:p w14:paraId="3C9B30E7"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tc>
        <w:tc>
          <w:tcPr>
            <w:tcW w:w="971" w:type="pct"/>
            <w:vAlign w:val="center"/>
          </w:tcPr>
          <w:p w14:paraId="28AFE43D" w14:textId="0E1218B1"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Kaina,</w:t>
            </w:r>
            <w:r w:rsidRPr="002756C6">
              <w:rPr>
                <w:rFonts w:ascii="Times New Roman" w:eastAsia="Times New Roman" w:hAnsi="Times New Roman" w:cs="Times New Roman"/>
                <w:b/>
                <w:sz w:val="24"/>
                <w:szCs w:val="24"/>
                <w:lang w:eastAsia="ar-SA"/>
              </w:rPr>
              <w:t xml:space="preserve"> EUR su PVM</w:t>
            </w:r>
          </w:p>
        </w:tc>
      </w:tr>
      <w:tr w:rsidR="002756C6" w:rsidRPr="002756C6" w14:paraId="7EE1A369" w14:textId="77777777" w:rsidTr="00A2103A">
        <w:trPr>
          <w:trHeight w:val="182"/>
        </w:trPr>
        <w:tc>
          <w:tcPr>
            <w:tcW w:w="2309" w:type="pct"/>
            <w:vAlign w:val="center"/>
          </w:tcPr>
          <w:p w14:paraId="1ADC4D56" w14:textId="77777777" w:rsidR="002756C6" w:rsidRPr="002756C6" w:rsidRDefault="002756C6" w:rsidP="002756C6">
            <w:pPr>
              <w:suppressAutoHyphens/>
              <w:spacing w:after="0" w:line="240" w:lineRule="auto"/>
              <w:ind w:firstLine="720"/>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1</w:t>
            </w:r>
          </w:p>
        </w:tc>
        <w:tc>
          <w:tcPr>
            <w:tcW w:w="972" w:type="pct"/>
            <w:vAlign w:val="center"/>
          </w:tcPr>
          <w:p w14:paraId="108F9903"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2</w:t>
            </w:r>
          </w:p>
        </w:tc>
        <w:tc>
          <w:tcPr>
            <w:tcW w:w="747" w:type="pct"/>
          </w:tcPr>
          <w:p w14:paraId="6FEDC77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3</w:t>
            </w:r>
          </w:p>
        </w:tc>
        <w:tc>
          <w:tcPr>
            <w:tcW w:w="971" w:type="pct"/>
            <w:vAlign w:val="center"/>
          </w:tcPr>
          <w:p w14:paraId="100A86C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val="en-US" w:eastAsia="ar-SA"/>
              </w:rPr>
            </w:pPr>
            <w:r w:rsidRPr="002756C6">
              <w:rPr>
                <w:rFonts w:ascii="Times New Roman" w:eastAsia="Times New Roman" w:hAnsi="Times New Roman" w:cs="Times New Roman"/>
                <w:b/>
                <w:sz w:val="24"/>
                <w:szCs w:val="24"/>
                <w:lang w:eastAsia="ar-SA"/>
              </w:rPr>
              <w:t>4</w:t>
            </w:r>
          </w:p>
        </w:tc>
      </w:tr>
      <w:tr w:rsidR="002756C6" w:rsidRPr="002756C6" w14:paraId="4A008CA0" w14:textId="77777777" w:rsidTr="00A2103A">
        <w:trPr>
          <w:trHeight w:val="1104"/>
        </w:trPr>
        <w:tc>
          <w:tcPr>
            <w:tcW w:w="2309" w:type="pct"/>
            <w:vAlign w:val="center"/>
          </w:tcPr>
          <w:p w14:paraId="3146DD8B" w14:textId="4B925ADD" w:rsidR="002756C6" w:rsidRPr="002756C6" w:rsidRDefault="002756C6" w:rsidP="002756C6">
            <w:pPr>
              <w:suppressAutoHyphens/>
              <w:spacing w:after="0" w:line="240" w:lineRule="auto"/>
              <w:jc w:val="center"/>
              <w:rPr>
                <w:rFonts w:ascii="Times New Roman" w:eastAsia="Calibri" w:hAnsi="Times New Roman" w:cs="Times New Roman"/>
                <w:sz w:val="24"/>
                <w:szCs w:val="22"/>
                <w:lang w:eastAsia="en-US"/>
              </w:rPr>
            </w:pPr>
            <w:r w:rsidRPr="002756C6">
              <w:rPr>
                <w:rFonts w:ascii="Times New Roman" w:eastAsia="Calibri" w:hAnsi="Times New Roman" w:cs="Times New Roman"/>
                <w:sz w:val="24"/>
                <w:szCs w:val="22"/>
                <w:lang w:eastAsia="en-US"/>
              </w:rPr>
              <w:t>M2 klasės mokyklinis autobusas</w:t>
            </w:r>
          </w:p>
          <w:p w14:paraId="06ADF4A4" w14:textId="0409DD0B" w:rsidR="002756C6" w:rsidRPr="002756C6" w:rsidRDefault="002756C6" w:rsidP="002756C6">
            <w:pPr>
              <w:suppressAutoHyphens/>
              <w:spacing w:after="0" w:line="240" w:lineRule="auto"/>
              <w:jc w:val="center"/>
              <w:rPr>
                <w:rFonts w:ascii="Times New Roman" w:eastAsia="Times New Roman" w:hAnsi="Times New Roman" w:cs="Times New Roman"/>
                <w:bCs/>
                <w:sz w:val="24"/>
                <w:szCs w:val="24"/>
                <w:lang w:eastAsia="ar-SA"/>
              </w:rPr>
            </w:pPr>
            <w:r w:rsidRPr="002756C6">
              <w:rPr>
                <w:rFonts w:ascii="Times New Roman" w:eastAsia="Calibri" w:hAnsi="Times New Roman" w:cs="Times New Roman"/>
                <w:b/>
                <w:bCs/>
                <w:color w:val="FF0000"/>
                <w:sz w:val="24"/>
                <w:szCs w:val="22"/>
                <w:lang w:eastAsia="en-US"/>
              </w:rPr>
              <w:t xml:space="preserve">(nurodyti gamintoją ir modelį </w:t>
            </w:r>
            <w:r w:rsidR="00E11F96">
              <w:rPr>
                <w:rFonts w:ascii="Times New Roman" w:eastAsia="Calibri" w:hAnsi="Times New Roman" w:cs="Times New Roman"/>
                <w:b/>
                <w:bCs/>
                <w:color w:val="FF0000"/>
                <w:sz w:val="24"/>
                <w:szCs w:val="22"/>
                <w:lang w:eastAsia="en-US"/>
              </w:rPr>
              <w:t>_</w:t>
            </w:r>
            <w:r w:rsidRPr="002756C6">
              <w:rPr>
                <w:rFonts w:ascii="Times New Roman" w:eastAsia="Calibri" w:hAnsi="Times New Roman" w:cs="Times New Roman"/>
                <w:b/>
                <w:bCs/>
                <w:color w:val="FF0000"/>
                <w:sz w:val="24"/>
                <w:szCs w:val="22"/>
                <w:lang w:eastAsia="en-US"/>
              </w:rPr>
              <w:t>________)</w:t>
            </w:r>
          </w:p>
        </w:tc>
        <w:tc>
          <w:tcPr>
            <w:tcW w:w="972" w:type="pct"/>
            <w:vAlign w:val="center"/>
          </w:tcPr>
          <w:p w14:paraId="5A8EF492"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Pr>
          <w:p w14:paraId="3949595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vAlign w:val="center"/>
          </w:tcPr>
          <w:p w14:paraId="4DF4F8FB"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64"/>
    <w:p w14:paraId="09D1F6F8" w14:textId="5B46C72A"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094BDA" w:rsidR="003A6D4D" w:rsidRPr="003A6D4D" w:rsidRDefault="003A6D4D" w:rsidP="003944C4">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 xml:space="preserve">Prekės </w:t>
      </w:r>
      <w:r w:rsidRPr="003A6D4D">
        <w:rPr>
          <w:rFonts w:ascii="Times New Roman" w:eastAsia="Calibri" w:hAnsi="Times New Roman" w:cs="Times New Roman"/>
          <w:b/>
          <w:bCs/>
          <w:sz w:val="24"/>
          <w:szCs w:val="24"/>
          <w:lang w:eastAsia="en-US"/>
        </w:rPr>
        <w:t>visiškai atitinka pirkimo dokumentuose nurodytus reikalavimus.</w:t>
      </w:r>
    </w:p>
    <w:p w14:paraId="23E83456" w14:textId="77777777"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50FF89C2"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944C4">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Eil.Nr.</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5"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5"/>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(-us)</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Pasitelksime šiuos kvazisubtiekėjus,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944C4">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944C4">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p>
    <w:p w14:paraId="2FF8DB71" w14:textId="328C96B5" w:rsidR="003A6D4D" w:rsidRPr="003A6D4D" w:rsidRDefault="003A6D4D" w:rsidP="003944C4">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3A6D4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pasitelks kvazisubtiekėjų,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6" w:name="_Toc158023009"/>
      <w:bookmarkStart w:id="67"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68" w:name="_Ref38291223"/>
      <w:bookmarkStart w:id="69" w:name="_Ref38291334"/>
      <w:bookmarkStart w:id="70" w:name="_Ref38533412"/>
      <w:bookmarkStart w:id="71" w:name="_Toc158023010"/>
      <w:bookmarkStart w:id="72" w:name="_Hlk158023933"/>
      <w:bookmarkEnd w:id="66"/>
      <w:bookmarkEnd w:id="67"/>
    </w:p>
    <w:p w14:paraId="32C9D837" w14:textId="77777777" w:rsidR="00FD4A09" w:rsidRDefault="00FD4A09" w:rsidP="008E38BB">
      <w:pPr>
        <w:keepNext/>
        <w:keepLines/>
        <w:spacing w:before="120" w:after="0" w:line="240" w:lineRule="auto"/>
        <w:outlineLvl w:val="1"/>
        <w:rPr>
          <w:rFonts w:ascii="Times New Roman" w:eastAsia="Calibri" w:hAnsi="Times New Roman" w:cs="Times New Roman"/>
        </w:rPr>
      </w:pPr>
    </w:p>
    <w:p w14:paraId="3FCCE908" w14:textId="77777777" w:rsidR="003944C4" w:rsidRDefault="003944C4" w:rsidP="008E38BB">
      <w:pPr>
        <w:keepNext/>
        <w:keepLines/>
        <w:spacing w:before="120" w:after="0" w:line="240" w:lineRule="auto"/>
        <w:outlineLvl w:val="1"/>
        <w:rPr>
          <w:rFonts w:ascii="Times New Roman" w:eastAsia="Calibri" w:hAnsi="Times New Roman" w:cs="Times New Roman"/>
        </w:rPr>
      </w:pPr>
    </w:p>
    <w:p w14:paraId="4669C8AD" w14:textId="77777777" w:rsidR="00936AAC" w:rsidRPr="004731CD" w:rsidRDefault="00936AAC" w:rsidP="00936AAC">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634462FF" w14:textId="77777777" w:rsidR="00936AAC" w:rsidRPr="007B14FA" w:rsidRDefault="00936AAC" w:rsidP="00936AAC">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600CF23" w14:textId="77777777" w:rsidR="002756C6" w:rsidRDefault="002756C6" w:rsidP="008E38BB">
      <w:pPr>
        <w:keepNext/>
        <w:keepLines/>
        <w:spacing w:before="120" w:after="0" w:line="240" w:lineRule="auto"/>
        <w:outlineLvl w:val="1"/>
        <w:rPr>
          <w:rFonts w:ascii="Times New Roman" w:eastAsia="Calibri" w:hAnsi="Times New Roman" w:cs="Times New Roman"/>
        </w:rPr>
      </w:pPr>
    </w:p>
    <w:p w14:paraId="1F9CC3B0" w14:textId="77777777" w:rsidR="00FD4A09" w:rsidRPr="001A6DA9" w:rsidRDefault="00FD4A09"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68"/>
    <w:bookmarkEnd w:id="69"/>
    <w:bookmarkEnd w:id="70"/>
    <w:bookmarkEnd w:id="71"/>
    <w:bookmarkEnd w:id="72"/>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3"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3"/>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925E" w14:textId="77777777" w:rsidR="00AD35DC" w:rsidRDefault="00AD35DC" w:rsidP="00D05666">
      <w:r>
        <w:separator/>
      </w:r>
    </w:p>
  </w:endnote>
  <w:endnote w:type="continuationSeparator" w:id="0">
    <w:p w14:paraId="2A235E1B" w14:textId="77777777" w:rsidR="00AD35DC" w:rsidRDefault="00AD35DC" w:rsidP="00D05666">
      <w:r>
        <w:continuationSeparator/>
      </w:r>
    </w:p>
  </w:endnote>
  <w:endnote w:type="continuationNotice" w:id="1">
    <w:p w14:paraId="454C7E2B" w14:textId="77777777" w:rsidR="00AD35DC" w:rsidRDefault="00AD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640B" w14:textId="77777777" w:rsidR="00AD35DC" w:rsidRDefault="00AD35DC" w:rsidP="00D05666">
      <w:r>
        <w:separator/>
      </w:r>
    </w:p>
  </w:footnote>
  <w:footnote w:type="continuationSeparator" w:id="0">
    <w:p w14:paraId="2BBB79C0" w14:textId="77777777" w:rsidR="00AD35DC" w:rsidRDefault="00AD35DC" w:rsidP="00D05666">
      <w:r>
        <w:continuationSeparator/>
      </w:r>
    </w:p>
  </w:footnote>
  <w:footnote w:type="continuationNotice" w:id="1">
    <w:p w14:paraId="2863E492" w14:textId="77777777" w:rsidR="00AD35DC" w:rsidRDefault="00AD35DC">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25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24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4A"/>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41B8"/>
    <w:rsid w:val="000A5589"/>
    <w:rsid w:val="000A5738"/>
    <w:rsid w:val="000A5FB1"/>
    <w:rsid w:val="000A63C8"/>
    <w:rsid w:val="000A64C5"/>
    <w:rsid w:val="000A6BBE"/>
    <w:rsid w:val="000A76C1"/>
    <w:rsid w:val="000A7BF8"/>
    <w:rsid w:val="000A7E99"/>
    <w:rsid w:val="000B049C"/>
    <w:rsid w:val="000B0817"/>
    <w:rsid w:val="000B0CED"/>
    <w:rsid w:val="000B177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68E8"/>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7AA"/>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377AD"/>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B97"/>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891"/>
    <w:rsid w:val="001C7F48"/>
    <w:rsid w:val="001D0912"/>
    <w:rsid w:val="001D1816"/>
    <w:rsid w:val="001D1AE7"/>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C10"/>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6EC"/>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737"/>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3C7"/>
    <w:rsid w:val="003F084C"/>
    <w:rsid w:val="003F092C"/>
    <w:rsid w:val="003F0DA7"/>
    <w:rsid w:val="003F139A"/>
    <w:rsid w:val="003F14C3"/>
    <w:rsid w:val="003F1531"/>
    <w:rsid w:val="003F18FD"/>
    <w:rsid w:val="003F1CE4"/>
    <w:rsid w:val="003F1D78"/>
    <w:rsid w:val="003F1F79"/>
    <w:rsid w:val="003F2587"/>
    <w:rsid w:val="003F25CB"/>
    <w:rsid w:val="003F319C"/>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C2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3D0"/>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3A8"/>
    <w:rsid w:val="0054484E"/>
    <w:rsid w:val="005448A6"/>
    <w:rsid w:val="005464B7"/>
    <w:rsid w:val="00547265"/>
    <w:rsid w:val="00547443"/>
    <w:rsid w:val="005505A6"/>
    <w:rsid w:val="005505BF"/>
    <w:rsid w:val="00551B0D"/>
    <w:rsid w:val="00551DC9"/>
    <w:rsid w:val="00551FA7"/>
    <w:rsid w:val="00553286"/>
    <w:rsid w:val="00553CDF"/>
    <w:rsid w:val="00553E2C"/>
    <w:rsid w:val="005540B9"/>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687"/>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801"/>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3FA"/>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3EE"/>
    <w:rsid w:val="00605629"/>
    <w:rsid w:val="00605805"/>
    <w:rsid w:val="006059FB"/>
    <w:rsid w:val="00605D03"/>
    <w:rsid w:val="006061A1"/>
    <w:rsid w:val="00606FD4"/>
    <w:rsid w:val="00607C46"/>
    <w:rsid w:val="006102F3"/>
    <w:rsid w:val="0061093E"/>
    <w:rsid w:val="006119DC"/>
    <w:rsid w:val="0061226C"/>
    <w:rsid w:val="00612434"/>
    <w:rsid w:val="0061286C"/>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240"/>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9E6"/>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B92"/>
    <w:rsid w:val="00687E47"/>
    <w:rsid w:val="006900DA"/>
    <w:rsid w:val="0069025B"/>
    <w:rsid w:val="00690580"/>
    <w:rsid w:val="0069058D"/>
    <w:rsid w:val="006906C5"/>
    <w:rsid w:val="00690B5C"/>
    <w:rsid w:val="006911CA"/>
    <w:rsid w:val="00691BDB"/>
    <w:rsid w:val="006928F4"/>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A18"/>
    <w:rsid w:val="006B3B0C"/>
    <w:rsid w:val="006B3FBF"/>
    <w:rsid w:val="006B4773"/>
    <w:rsid w:val="006B4B0E"/>
    <w:rsid w:val="006B5492"/>
    <w:rsid w:val="006B5692"/>
    <w:rsid w:val="006B56F2"/>
    <w:rsid w:val="006B5A2F"/>
    <w:rsid w:val="006B738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4549"/>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7C6"/>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0AC3"/>
    <w:rsid w:val="008919DA"/>
    <w:rsid w:val="00891A20"/>
    <w:rsid w:val="008930CD"/>
    <w:rsid w:val="008931B4"/>
    <w:rsid w:val="0089331B"/>
    <w:rsid w:val="008933BC"/>
    <w:rsid w:val="008936BE"/>
    <w:rsid w:val="00893B33"/>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234B"/>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BC3"/>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07EA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78C"/>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83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02B"/>
    <w:rsid w:val="009E4147"/>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278BA"/>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5B"/>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81D"/>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2C1"/>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072"/>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5DC"/>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2CCF"/>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9CE"/>
    <w:rsid w:val="00B12BF6"/>
    <w:rsid w:val="00B131E9"/>
    <w:rsid w:val="00B1388F"/>
    <w:rsid w:val="00B14544"/>
    <w:rsid w:val="00B149EA"/>
    <w:rsid w:val="00B157D6"/>
    <w:rsid w:val="00B15B2C"/>
    <w:rsid w:val="00B16159"/>
    <w:rsid w:val="00B16562"/>
    <w:rsid w:val="00B166BC"/>
    <w:rsid w:val="00B16706"/>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94E"/>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ACC"/>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C4A"/>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184"/>
    <w:rsid w:val="00C16987"/>
    <w:rsid w:val="00C16D04"/>
    <w:rsid w:val="00C171EA"/>
    <w:rsid w:val="00C179C4"/>
    <w:rsid w:val="00C20A77"/>
    <w:rsid w:val="00C20E68"/>
    <w:rsid w:val="00C21132"/>
    <w:rsid w:val="00C21926"/>
    <w:rsid w:val="00C21A30"/>
    <w:rsid w:val="00C21ABD"/>
    <w:rsid w:val="00C2213B"/>
    <w:rsid w:val="00C22326"/>
    <w:rsid w:val="00C22DB0"/>
    <w:rsid w:val="00C23D56"/>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52C3"/>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BFF"/>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5E0"/>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3E5B"/>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6EE0"/>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3F28"/>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4E7"/>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43BA"/>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931"/>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8"/>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27EC5"/>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0F2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05F7"/>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7E7"/>
    <w:rsid w:val="00FC0DC2"/>
    <w:rsid w:val="00FC11E6"/>
    <w:rsid w:val="00FC1A04"/>
    <w:rsid w:val="00FC2982"/>
    <w:rsid w:val="00FC30FB"/>
    <w:rsid w:val="00FC3F85"/>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se.stirbiene@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migle.radziukien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A41B8"/>
    <w:rsid w:val="000B177E"/>
    <w:rsid w:val="000F6FB8"/>
    <w:rsid w:val="00124194"/>
    <w:rsid w:val="001902F7"/>
    <w:rsid w:val="001C7891"/>
    <w:rsid w:val="001F31D4"/>
    <w:rsid w:val="00247D29"/>
    <w:rsid w:val="002836D9"/>
    <w:rsid w:val="00314168"/>
    <w:rsid w:val="0037532D"/>
    <w:rsid w:val="003764B1"/>
    <w:rsid w:val="00395889"/>
    <w:rsid w:val="003F6600"/>
    <w:rsid w:val="004A2DB5"/>
    <w:rsid w:val="005443A8"/>
    <w:rsid w:val="00552B95"/>
    <w:rsid w:val="005540B9"/>
    <w:rsid w:val="00564539"/>
    <w:rsid w:val="005B3687"/>
    <w:rsid w:val="00654D5C"/>
    <w:rsid w:val="006600E5"/>
    <w:rsid w:val="006C0B40"/>
    <w:rsid w:val="006D0877"/>
    <w:rsid w:val="006F10A6"/>
    <w:rsid w:val="007014F4"/>
    <w:rsid w:val="007118D7"/>
    <w:rsid w:val="007D7915"/>
    <w:rsid w:val="008E234B"/>
    <w:rsid w:val="00907615"/>
    <w:rsid w:val="00934A61"/>
    <w:rsid w:val="0095050C"/>
    <w:rsid w:val="00950511"/>
    <w:rsid w:val="00957350"/>
    <w:rsid w:val="00974833"/>
    <w:rsid w:val="00AE4877"/>
    <w:rsid w:val="00B129CE"/>
    <w:rsid w:val="00B14ABB"/>
    <w:rsid w:val="00B166FD"/>
    <w:rsid w:val="00B242BA"/>
    <w:rsid w:val="00B4041E"/>
    <w:rsid w:val="00B60218"/>
    <w:rsid w:val="00C24053"/>
    <w:rsid w:val="00C60F25"/>
    <w:rsid w:val="00C67DFF"/>
    <w:rsid w:val="00CD28E5"/>
    <w:rsid w:val="00D9435C"/>
    <w:rsid w:val="00DA5C40"/>
    <w:rsid w:val="00DE2A07"/>
    <w:rsid w:val="00E7745D"/>
    <w:rsid w:val="00EE6BE3"/>
    <w:rsid w:val="00F41747"/>
    <w:rsid w:val="00F55009"/>
    <w:rsid w:val="00F5688F"/>
    <w:rsid w:val="00FA7192"/>
    <w:rsid w:val="00FD0051"/>
    <w:rsid w:val="00FD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36</Pages>
  <Words>37888</Words>
  <Characters>21597</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Radziukienė</cp:lastModifiedBy>
  <cp:revision>419</cp:revision>
  <cp:lastPrinted>2025-06-09T07:21:00Z</cp:lastPrinted>
  <dcterms:created xsi:type="dcterms:W3CDTF">2024-02-26T12:38:00Z</dcterms:created>
  <dcterms:modified xsi:type="dcterms:W3CDTF">2025-07-16T10:29:00Z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