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2F86F" w14:textId="77777777" w:rsidR="00404BCE" w:rsidRPr="002C7B06" w:rsidRDefault="00C44B77" w:rsidP="002444C6">
      <w:pPr>
        <w:spacing w:after="0" w:line="240" w:lineRule="auto"/>
        <w:jc w:val="right"/>
        <w:rPr>
          <w:rFonts w:ascii="Times New Roman" w:hAnsi="Times New Roman" w:cs="Times New Roman"/>
          <w:sz w:val="24"/>
          <w:szCs w:val="24"/>
        </w:rPr>
      </w:pPr>
      <w:r w:rsidRPr="002C7B06">
        <w:rPr>
          <w:rFonts w:ascii="Times New Roman" w:hAnsi="Times New Roman" w:cs="Times New Roman"/>
          <w:sz w:val="24"/>
          <w:szCs w:val="24"/>
        </w:rPr>
        <w:t>Pirkimo</w:t>
      </w:r>
      <w:r w:rsidR="002444C6" w:rsidRPr="002C7B06">
        <w:rPr>
          <w:rFonts w:ascii="Times New Roman" w:hAnsi="Times New Roman" w:cs="Times New Roman"/>
          <w:sz w:val="24"/>
          <w:szCs w:val="24"/>
        </w:rPr>
        <w:t xml:space="preserve"> sąlygų</w:t>
      </w:r>
    </w:p>
    <w:p w14:paraId="25C19C7B" w14:textId="6475639E" w:rsidR="002444C6" w:rsidRPr="002C7B06" w:rsidRDefault="00F66DF2" w:rsidP="002444C6">
      <w:pPr>
        <w:spacing w:after="0" w:line="240" w:lineRule="auto"/>
        <w:jc w:val="right"/>
        <w:rPr>
          <w:rFonts w:ascii="Times New Roman" w:hAnsi="Times New Roman" w:cs="Times New Roman"/>
          <w:i/>
          <w:sz w:val="24"/>
          <w:szCs w:val="24"/>
        </w:rPr>
      </w:pPr>
      <w:r>
        <w:rPr>
          <w:rFonts w:ascii="Times New Roman" w:hAnsi="Times New Roman" w:cs="Times New Roman"/>
          <w:sz w:val="24"/>
          <w:szCs w:val="24"/>
        </w:rPr>
        <w:t>5</w:t>
      </w:r>
      <w:bookmarkStart w:id="0" w:name="_GoBack"/>
      <w:bookmarkEnd w:id="0"/>
      <w:r w:rsidR="002444C6" w:rsidRPr="002C7B06">
        <w:rPr>
          <w:rFonts w:ascii="Times New Roman" w:hAnsi="Times New Roman" w:cs="Times New Roman"/>
          <w:sz w:val="24"/>
          <w:szCs w:val="24"/>
        </w:rPr>
        <w:t xml:space="preserve"> priedas</w:t>
      </w:r>
    </w:p>
    <w:p w14:paraId="0F9CF2BA" w14:textId="77777777" w:rsidR="002444C6" w:rsidRPr="002C7B06" w:rsidRDefault="002444C6" w:rsidP="002444C6">
      <w:pPr>
        <w:jc w:val="center"/>
        <w:rPr>
          <w:rFonts w:ascii="Times New Roman" w:hAnsi="Times New Roman" w:cs="Times New Roman"/>
          <w:b/>
          <w:sz w:val="28"/>
          <w:szCs w:val="28"/>
        </w:rPr>
      </w:pPr>
    </w:p>
    <w:p w14:paraId="13188D75" w14:textId="77777777" w:rsidR="002444C6" w:rsidRPr="002C7B06" w:rsidRDefault="001631A1" w:rsidP="002444C6">
      <w:pPr>
        <w:jc w:val="center"/>
        <w:rPr>
          <w:rFonts w:ascii="Times New Roman" w:hAnsi="Times New Roman" w:cs="Times New Roman"/>
          <w:b/>
          <w:sz w:val="28"/>
          <w:szCs w:val="28"/>
        </w:rPr>
      </w:pPr>
      <w:r w:rsidRPr="002C7B06">
        <w:rPr>
          <w:rFonts w:ascii="Times New Roman" w:hAnsi="Times New Roman" w:cs="Times New Roman"/>
          <w:b/>
          <w:sz w:val="28"/>
          <w:szCs w:val="28"/>
        </w:rPr>
        <w:t xml:space="preserve">TIEKĖJŲ PAŠALINIMO PAGRINDAI, </w:t>
      </w:r>
      <w:r w:rsidR="002444C6" w:rsidRPr="002C7B06">
        <w:rPr>
          <w:rFonts w:ascii="Times New Roman" w:hAnsi="Times New Roman" w:cs="Times New Roman"/>
          <w:b/>
          <w:sz w:val="28"/>
          <w:szCs w:val="28"/>
        </w:rPr>
        <w:t xml:space="preserve">KVALIFIKACIJOS </w:t>
      </w:r>
      <w:r w:rsidRPr="002C7B06">
        <w:rPr>
          <w:rFonts w:ascii="Times New Roman" w:hAnsi="Times New Roman" w:cs="Times New Roman"/>
          <w:b/>
          <w:sz w:val="28"/>
          <w:szCs w:val="28"/>
        </w:rPr>
        <w:t xml:space="preserve">IR KT. </w:t>
      </w:r>
      <w:r w:rsidR="002444C6" w:rsidRPr="002C7B06">
        <w:rPr>
          <w:rFonts w:ascii="Times New Roman" w:hAnsi="Times New Roman" w:cs="Times New Roman"/>
          <w:b/>
          <w:sz w:val="28"/>
          <w:szCs w:val="28"/>
        </w:rPr>
        <w:t>REIKALAVIMAI</w:t>
      </w:r>
    </w:p>
    <w:p w14:paraId="2FF78AB6" w14:textId="77777777" w:rsidR="002D2A35" w:rsidRPr="002C7B06" w:rsidRDefault="002D2A35" w:rsidP="002444C6">
      <w:pPr>
        <w:jc w:val="center"/>
        <w:rPr>
          <w:rFonts w:ascii="Times New Roman" w:hAnsi="Times New Roman" w:cs="Times New Roman"/>
          <w:b/>
          <w:sz w:val="28"/>
          <w:szCs w:val="28"/>
        </w:rPr>
      </w:pPr>
    </w:p>
    <w:p w14:paraId="46912D5A" w14:textId="77777777" w:rsidR="002444C6" w:rsidRPr="002C7B06" w:rsidRDefault="009C2944" w:rsidP="009C2944">
      <w:pPr>
        <w:jc w:val="center"/>
        <w:rPr>
          <w:rFonts w:ascii="Times New Roman" w:hAnsi="Times New Roman" w:cs="Times New Roman"/>
          <w:b/>
          <w:sz w:val="28"/>
          <w:szCs w:val="28"/>
        </w:rPr>
      </w:pPr>
      <w:r w:rsidRPr="002C7B06">
        <w:rPr>
          <w:rFonts w:ascii="Times New Roman" w:hAnsi="Times New Roman" w:cs="Times New Roman"/>
          <w:b/>
          <w:sz w:val="28"/>
          <w:szCs w:val="28"/>
        </w:rPr>
        <w:t>„</w:t>
      </w:r>
      <w:r w:rsidR="002D2A35" w:rsidRPr="002C7B06">
        <w:rPr>
          <w:rFonts w:ascii="Times New Roman" w:hAnsi="Times New Roman" w:cs="Times New Roman"/>
          <w:b/>
          <w:sz w:val="28"/>
          <w:szCs w:val="28"/>
        </w:rPr>
        <w:t>TIEKĖJŲ PAŠALINIMO PAGRINDAI</w:t>
      </w:r>
      <w:r w:rsidRPr="002C7B06">
        <w:rPr>
          <w:rFonts w:ascii="Times New Roman" w:hAnsi="Times New Roman" w:cs="Times New Roman"/>
          <w:b/>
          <w:sz w:val="28"/>
          <w:szCs w:val="28"/>
        </w:rPr>
        <w:t>“</w:t>
      </w:r>
    </w:p>
    <w:p w14:paraId="4A85A93D" w14:textId="77777777" w:rsidR="009C2944" w:rsidRPr="002C7B06" w:rsidRDefault="009C2944" w:rsidP="009C2944">
      <w:pPr>
        <w:jc w:val="right"/>
        <w:rPr>
          <w:rFonts w:ascii="Times New Roman" w:hAnsi="Times New Roman" w:cs="Times New Roman"/>
          <w:b/>
          <w:sz w:val="28"/>
          <w:szCs w:val="28"/>
        </w:rPr>
      </w:pPr>
      <w:r w:rsidRPr="002C7B06">
        <w:rPr>
          <w:rFonts w:ascii="Times New Roman" w:hAnsi="Times New Roman" w:cs="Times New Roman"/>
          <w:b/>
          <w:sz w:val="28"/>
          <w:szCs w:val="28"/>
        </w:rPr>
        <w:t>1 lentelė</w:t>
      </w:r>
    </w:p>
    <w:tbl>
      <w:tblPr>
        <w:tblW w:w="13945" w:type="dxa"/>
        <w:tblLayout w:type="fixed"/>
        <w:tblCellMar>
          <w:left w:w="10" w:type="dxa"/>
          <w:right w:w="10" w:type="dxa"/>
        </w:tblCellMar>
        <w:tblLook w:val="04A0" w:firstRow="1" w:lastRow="0" w:firstColumn="1" w:lastColumn="0" w:noHBand="0" w:noVBand="1"/>
      </w:tblPr>
      <w:tblGrid>
        <w:gridCol w:w="704"/>
        <w:gridCol w:w="4331"/>
        <w:gridCol w:w="3240"/>
        <w:gridCol w:w="3150"/>
        <w:gridCol w:w="2520"/>
      </w:tblGrid>
      <w:tr w:rsidR="00D9338E" w:rsidRPr="002C7B06" w14:paraId="0E963BDE"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BA774F" w14:textId="77777777" w:rsidR="00D9338E" w:rsidRPr="002C7B06" w:rsidRDefault="00D9338E" w:rsidP="00B21D0F">
            <w:pPr>
              <w:pStyle w:val="NoSpacing"/>
              <w:ind w:left="32"/>
              <w:jc w:val="center"/>
              <w:rPr>
                <w:rFonts w:ascii="Times New Roman" w:hAnsi="Times New Roman" w:cs="Times New Roman"/>
                <w:b/>
                <w:bCs/>
                <w:sz w:val="24"/>
                <w:szCs w:val="24"/>
              </w:rPr>
            </w:pPr>
            <w:r w:rsidRPr="002C7B06">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7FC5A1" w14:textId="77777777" w:rsidR="00D9338E" w:rsidRPr="002C7B06" w:rsidRDefault="00D9338E" w:rsidP="00B21D0F">
            <w:pPr>
              <w:pStyle w:val="NoSpacing"/>
              <w:jc w:val="center"/>
              <w:rPr>
                <w:rFonts w:ascii="Times New Roman" w:hAnsi="Times New Roman" w:cs="Times New Roman"/>
                <w:bCs/>
                <w:sz w:val="24"/>
                <w:szCs w:val="24"/>
                <w:lang w:eastAsia="en-US"/>
              </w:rPr>
            </w:pPr>
            <w:r w:rsidRPr="002C7B06">
              <w:rPr>
                <w:rFonts w:ascii="Times New Roman" w:hAnsi="Times New Roman" w:cs="Times New Roman"/>
                <w:b/>
                <w:sz w:val="24"/>
                <w:szCs w:val="24"/>
              </w:rPr>
              <w:t>Tiekėjo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D603E" w14:textId="77777777" w:rsidR="00D9338E" w:rsidRPr="002C7B06" w:rsidRDefault="00D9338E" w:rsidP="005859BE">
            <w:pPr>
              <w:pStyle w:val="NoSpacing"/>
              <w:jc w:val="center"/>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F2118E" w14:textId="77777777" w:rsidR="00D9338E" w:rsidRPr="002C7B06" w:rsidRDefault="00D9338E" w:rsidP="00B21D0F">
            <w:pPr>
              <w:pStyle w:val="NoSpacing"/>
              <w:jc w:val="center"/>
              <w:rPr>
                <w:rFonts w:ascii="Times New Roman" w:hAnsi="Times New Roman" w:cs="Times New Roman"/>
                <w:bCs/>
                <w:iCs/>
                <w:sz w:val="24"/>
                <w:szCs w:val="24"/>
                <w:lang w:eastAsia="en-US"/>
              </w:rPr>
            </w:pPr>
            <w:r w:rsidRPr="002C7B06">
              <w:rPr>
                <w:rFonts w:ascii="Times New Roman" w:hAnsi="Times New Roman" w:cs="Times New Roman"/>
                <w:b/>
                <w:sz w:val="24"/>
                <w:szCs w:val="24"/>
              </w:rPr>
              <w:t>Pašalinimo pagrindų nebuvimą įrodantys dokumentai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2A28" w14:textId="77777777" w:rsidR="00D9338E" w:rsidRPr="002C7B06" w:rsidRDefault="00D9338E" w:rsidP="00B21D0F">
            <w:pPr>
              <w:pStyle w:val="NoSpacing"/>
              <w:jc w:val="center"/>
              <w:rPr>
                <w:rFonts w:ascii="Times New Roman" w:hAnsi="Times New Roman" w:cs="Times New Roman"/>
                <w:b/>
                <w:sz w:val="24"/>
                <w:szCs w:val="24"/>
              </w:rPr>
            </w:pPr>
            <w:r w:rsidRPr="002C7B06">
              <w:rPr>
                <w:rFonts w:ascii="Times New Roman" w:hAnsi="Times New Roman" w:cs="Times New Roman"/>
                <w:b/>
                <w:sz w:val="24"/>
                <w:szCs w:val="24"/>
              </w:rPr>
              <w:t>Subjektas, kuris turi atitikti reikalavimą</w:t>
            </w:r>
          </w:p>
        </w:tc>
      </w:tr>
      <w:tr w:rsidR="00D9338E" w:rsidRPr="002C7B06" w14:paraId="71FB5BCE"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36660" w14:textId="77777777" w:rsidR="00D9338E" w:rsidRPr="002C7B06"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B4997" w14:textId="77777777" w:rsidR="00D9338E" w:rsidRPr="002C7B06" w:rsidRDefault="00D9338E" w:rsidP="39658640">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Tiekėjas arba jo atsakingas asmuo, nurodytas VPĮ 46 straipsnio 2 dalies 2 punkte, nuteistas už šią nusikalstamą veiką:</w:t>
            </w:r>
          </w:p>
          <w:p w14:paraId="56430217"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dalyvavimą nusikalstamame susivienijime, jo organizavimą ar vadovavimą jam;</w:t>
            </w:r>
          </w:p>
          <w:p w14:paraId="63B41D32"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2) kyšininkavimą, prekybą poveikiu, papirkimą;</w:t>
            </w:r>
          </w:p>
          <w:p w14:paraId="0FD0F623"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2C7B06">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5E7F5090"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4) nusikalstamą bankrotą;</w:t>
            </w:r>
          </w:p>
          <w:p w14:paraId="554298D3"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5) teroristinį ir su teroristine veikla susijusį nusikaltimą;</w:t>
            </w:r>
          </w:p>
          <w:p w14:paraId="76EDC1CC"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6) nusikalstamu būdu gauto turto legalizavimą;</w:t>
            </w:r>
          </w:p>
          <w:p w14:paraId="1A30A593"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7) prekybą žmonėmis, vaiko pirkimą arba pardavimą;</w:t>
            </w:r>
          </w:p>
          <w:p w14:paraId="574CB29F"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46D5CC6" w14:textId="77777777" w:rsidR="00D9338E" w:rsidRPr="002C7B06" w:rsidRDefault="00D9338E" w:rsidP="00290CC0">
            <w:pPr>
              <w:pStyle w:val="NoSpacing"/>
              <w:jc w:val="both"/>
              <w:rPr>
                <w:rFonts w:ascii="Times New Roman" w:hAnsi="Times New Roman" w:cs="Times New Roman"/>
                <w:b/>
                <w:bCs/>
                <w:sz w:val="24"/>
                <w:szCs w:val="24"/>
                <w:lang w:eastAsia="en-US"/>
              </w:rPr>
            </w:pPr>
          </w:p>
          <w:p w14:paraId="628CD7B1"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Laikoma, kad tiekėjas arba jo atsakingas asmuo nuteistas už aukščiau nurodytą nusikalstamą veiką, kai dėl:</w:t>
            </w:r>
          </w:p>
          <w:p w14:paraId="503B913E" w14:textId="77777777" w:rsidR="00D9338E" w:rsidRPr="002C7B06" w:rsidRDefault="00D9338E" w:rsidP="00290CC0">
            <w:pPr>
              <w:pStyle w:val="NoSpacing"/>
              <w:jc w:val="both"/>
              <w:rPr>
                <w:rFonts w:ascii="Times New Roman" w:hAnsi="Times New Roman" w:cs="Times New Roman"/>
                <w:bCs/>
                <w:sz w:val="24"/>
                <w:szCs w:val="24"/>
                <w:lang w:eastAsia="en-US"/>
              </w:rPr>
            </w:pPr>
            <w:r w:rsidRPr="002C7B06">
              <w:rPr>
                <w:rFonts w:ascii="Times New Roman" w:hAnsi="Times New Roman" w:cs="Times New Roman"/>
                <w:bCs/>
                <w:sz w:val="24"/>
                <w:szCs w:val="24"/>
                <w:lang w:eastAsia="en-US"/>
              </w:rPr>
              <w:t xml:space="preserve">1) tiekėjo, kuris yra fizinis asmuo, per pastaruosius 5 metus buvo priimtas ir </w:t>
            </w:r>
            <w:r w:rsidRPr="002C7B06">
              <w:rPr>
                <w:rFonts w:ascii="Times New Roman" w:hAnsi="Times New Roman" w:cs="Times New Roman"/>
                <w:bCs/>
                <w:sz w:val="24"/>
                <w:szCs w:val="24"/>
                <w:lang w:eastAsia="en-US"/>
              </w:rPr>
              <w:lastRenderedPageBreak/>
              <w:t>įsiteisėjęs apkaltinamasis teismo nuosprendis ir šis asmuo turi neišnykusį ar nepanaikintą teistumą;</w:t>
            </w:r>
          </w:p>
          <w:p w14:paraId="183FDF9A" w14:textId="77777777" w:rsidR="00D9338E" w:rsidRPr="002C7B06" w:rsidRDefault="00D9338E" w:rsidP="00290CC0">
            <w:pPr>
              <w:pStyle w:val="NoSpacing"/>
              <w:jc w:val="both"/>
              <w:rPr>
                <w:rFonts w:ascii="Times New Roman" w:hAnsi="Times New Roman" w:cs="Times New Roman"/>
                <w:b/>
                <w:bCs/>
                <w:sz w:val="24"/>
                <w:szCs w:val="24"/>
                <w:lang w:eastAsia="en-US"/>
              </w:rPr>
            </w:pPr>
          </w:p>
          <w:p w14:paraId="6571D5E2" w14:textId="77777777" w:rsidR="00D9338E" w:rsidRPr="002C7B06" w:rsidRDefault="00D9338E" w:rsidP="00290CC0">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 xml:space="preserve">2) </w:t>
            </w:r>
            <w:r w:rsidR="009D50DD" w:rsidRPr="002C7B06">
              <w:rPr>
                <w:rFonts w:ascii="Times New Roman" w:hAnsi="Times New Roman" w:cs="Times New Roman"/>
                <w:sz w:val="24"/>
                <w:szCs w:val="24"/>
              </w:rPr>
              <w:t>tiekėjo, kuris yra juridinis asmuo, kita organizacija ar jos </w:t>
            </w:r>
            <w:r w:rsidR="009D50DD" w:rsidRPr="002C7B06">
              <w:rPr>
                <w:rFonts w:ascii="Times New Roman" w:hAnsi="Times New Roman" w:cs="Times New Roman"/>
                <w:bCs/>
                <w:sz w:val="24"/>
                <w:szCs w:val="24"/>
              </w:rPr>
              <w:t>struktūrinis</w:t>
            </w:r>
            <w:r w:rsidR="009D50DD" w:rsidRPr="002C7B06">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9D50DD" w:rsidRPr="002C7B06">
              <w:rPr>
                <w:rFonts w:ascii="Times New Roman" w:hAnsi="Times New Roman" w:cs="Times New Roman"/>
                <w:bCs/>
                <w:sz w:val="24"/>
                <w:szCs w:val="24"/>
              </w:rPr>
              <w:t>struktūrinis</w:t>
            </w:r>
            <w:r w:rsidR="009D50DD" w:rsidRPr="002C7B06">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272F1E" w14:textId="77777777" w:rsidR="00D9338E" w:rsidRPr="002C7B06" w:rsidRDefault="00D9338E" w:rsidP="00290CC0">
            <w:pPr>
              <w:pStyle w:val="NoSpacing"/>
              <w:jc w:val="both"/>
              <w:rPr>
                <w:rFonts w:ascii="Times New Roman" w:hAnsi="Times New Roman" w:cs="Times New Roman"/>
                <w:color w:val="00B050"/>
                <w:sz w:val="24"/>
                <w:szCs w:val="24"/>
                <w:lang w:eastAsia="en-US"/>
              </w:rPr>
            </w:pPr>
          </w:p>
          <w:p w14:paraId="094780F2"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w:t>
            </w:r>
            <w:r w:rsidR="009D50DD" w:rsidRPr="002C7B06">
              <w:rPr>
                <w:rFonts w:ascii="Times New Roman" w:hAnsi="Times New Roman" w:cs="Times New Roman"/>
                <w:bCs/>
                <w:sz w:val="24"/>
                <w:szCs w:val="24"/>
                <w:lang w:eastAsia="en-US"/>
              </w:rPr>
              <w:t xml:space="preserve">tiekėjo, kuris yra juridinis asmuo, kita organizacija ar jos </w:t>
            </w:r>
            <w:r w:rsidR="009D50DD" w:rsidRPr="002C7B06">
              <w:rPr>
                <w:rFonts w:ascii="Times New Roman" w:hAnsi="Times New Roman" w:cs="Times New Roman"/>
                <w:sz w:val="24"/>
                <w:szCs w:val="24"/>
                <w:lang w:eastAsia="en-US"/>
              </w:rPr>
              <w:t>struktūrinis</w:t>
            </w:r>
            <w:r w:rsidR="009D50DD"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A7EBC" w14:textId="77777777" w:rsidR="00D9338E" w:rsidRPr="002C7B06" w:rsidRDefault="00D9338E" w:rsidP="001C3EF8">
            <w:pPr>
              <w:pStyle w:val="NoSpacing"/>
              <w:jc w:val="both"/>
              <w:rPr>
                <w:rFonts w:ascii="Times New Roman" w:eastAsia="Yu Mincho" w:hAnsi="Times New Roman" w:cs="Times New Roman"/>
                <w:b/>
                <w:bCs/>
                <w:sz w:val="24"/>
                <w:szCs w:val="24"/>
                <w:lang w:eastAsia="en-US"/>
              </w:rPr>
            </w:pPr>
            <w:r w:rsidRPr="002C7B06">
              <w:rPr>
                <w:rFonts w:ascii="Times New Roman" w:eastAsia="Yu Mincho" w:hAnsi="Times New Roman" w:cs="Times New Roman"/>
                <w:b/>
                <w:bCs/>
                <w:sz w:val="24"/>
                <w:szCs w:val="24"/>
                <w:lang w:eastAsia="en-US"/>
              </w:rPr>
              <w:lastRenderedPageBreak/>
              <w:t>VPĮ 46 straipsnio 1 dalis</w:t>
            </w:r>
          </w:p>
          <w:p w14:paraId="544CBC53" w14:textId="77777777" w:rsidR="00D9338E" w:rsidRPr="002C7B06" w:rsidRDefault="00D9338E" w:rsidP="001C3EF8">
            <w:pPr>
              <w:pStyle w:val="NoSpacing"/>
              <w:jc w:val="both"/>
              <w:rPr>
                <w:rFonts w:ascii="Times New Roman" w:eastAsia="Yu Mincho" w:hAnsi="Times New Roman" w:cs="Times New Roman"/>
                <w:sz w:val="24"/>
                <w:szCs w:val="24"/>
                <w:lang w:eastAsia="en-US"/>
              </w:rPr>
            </w:pPr>
          </w:p>
          <w:p w14:paraId="1EE1A7AD" w14:textId="77777777" w:rsidR="00D9338E" w:rsidRPr="002C7B06" w:rsidRDefault="00D9338E" w:rsidP="001C3EF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A1-A6 punktai</w:t>
            </w:r>
          </w:p>
          <w:p w14:paraId="51EA646C" w14:textId="77777777" w:rsidR="00D9338E" w:rsidRPr="002C7B06" w:rsidRDefault="00D9338E" w:rsidP="001C3EF8">
            <w:pPr>
              <w:pStyle w:val="NoSpacing"/>
              <w:jc w:val="both"/>
              <w:rPr>
                <w:rFonts w:ascii="Times New Roman" w:eastAsia="Yu Mincho" w:hAnsi="Times New Roman" w:cs="Times New Roman"/>
                <w:sz w:val="24"/>
                <w:szCs w:val="24"/>
                <w:lang w:eastAsia="en-US"/>
              </w:rPr>
            </w:pPr>
          </w:p>
          <w:p w14:paraId="281B7580" w14:textId="77777777" w:rsidR="00D9338E" w:rsidRPr="002C7B06" w:rsidRDefault="00D9338E" w:rsidP="001C3EF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7896A" w14:textId="77777777" w:rsidR="00D9338E" w:rsidRPr="002C7B06" w:rsidRDefault="00D9338E" w:rsidP="006A6F2F">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Lietuvoje įsteigtų subjektų reikalaujama:</w:t>
            </w:r>
          </w:p>
          <w:p w14:paraId="44DF8026" w14:textId="77777777" w:rsidR="00D9338E" w:rsidRPr="002C7B06" w:rsidRDefault="00D9338E" w:rsidP="39658640">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išrašo iš teismo sprendimo arba</w:t>
            </w:r>
          </w:p>
          <w:p w14:paraId="4D440713" w14:textId="77777777" w:rsidR="00D9338E" w:rsidRPr="002C7B06" w:rsidRDefault="00D9338E" w:rsidP="39658640">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Informatikos ir ryšių departamento prie Vidaus reikalų ministerijos pažymos, arba</w:t>
            </w:r>
          </w:p>
          <w:p w14:paraId="45D03281" w14:textId="77777777" w:rsidR="00D9338E" w:rsidRPr="002C7B06" w:rsidRDefault="00D9338E" w:rsidP="00290CC0">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F2E4718" w14:textId="77777777" w:rsidR="00D9338E" w:rsidRPr="002C7B06" w:rsidRDefault="00D9338E" w:rsidP="00275429">
            <w:pPr>
              <w:pStyle w:val="NoSpacing"/>
              <w:jc w:val="both"/>
              <w:rPr>
                <w:rFonts w:ascii="Times New Roman" w:hAnsi="Times New Roman" w:cs="Times New Roman"/>
                <w:sz w:val="24"/>
                <w:szCs w:val="24"/>
                <w:lang w:eastAsia="en-US"/>
              </w:rPr>
            </w:pPr>
          </w:p>
          <w:p w14:paraId="0D6A4175" w14:textId="77777777" w:rsidR="00D9338E" w:rsidRPr="002C7B06" w:rsidRDefault="00D9338E" w:rsidP="00275429">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lastRenderedPageBreak/>
              <w:t>Iš ne Lietuvoje įsteigtų subjektų reikalaujama:</w:t>
            </w:r>
          </w:p>
          <w:p w14:paraId="405DE1E5" w14:textId="77777777" w:rsidR="00D9338E" w:rsidRPr="002C7B06" w:rsidRDefault="00D9338E" w:rsidP="496BE0B5">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institucijos dokumento</w:t>
            </w:r>
            <w:r w:rsidRPr="002C7B06">
              <w:rPr>
                <w:rStyle w:val="FootnoteReference"/>
                <w:rFonts w:ascii="Times New Roman" w:hAnsi="Times New Roman" w:cs="Times New Roman"/>
                <w:sz w:val="24"/>
                <w:szCs w:val="24"/>
              </w:rPr>
              <w:footnoteReference w:id="2"/>
            </w:r>
            <w:r w:rsidRPr="002C7B06">
              <w:rPr>
                <w:rFonts w:ascii="Times New Roman" w:hAnsi="Times New Roman" w:cs="Times New Roman"/>
                <w:sz w:val="24"/>
                <w:szCs w:val="24"/>
              </w:rPr>
              <w:t>.</w:t>
            </w:r>
          </w:p>
          <w:p w14:paraId="6CAFF777" w14:textId="77777777" w:rsidR="00D9338E" w:rsidRPr="002C7B06" w:rsidRDefault="00D9338E" w:rsidP="001C3EF8">
            <w:pPr>
              <w:pStyle w:val="NoSpacing"/>
              <w:jc w:val="both"/>
              <w:rPr>
                <w:rFonts w:ascii="Times New Roman" w:hAnsi="Times New Roman" w:cs="Times New Roman"/>
                <w:sz w:val="24"/>
                <w:szCs w:val="24"/>
              </w:rPr>
            </w:pPr>
          </w:p>
          <w:p w14:paraId="35B571F0" w14:textId="77777777" w:rsidR="00D9338E" w:rsidRPr="002C7B06" w:rsidRDefault="00D9338E" w:rsidP="001C3EF8">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Nurodyti dokumentai turi būti išduoti ne anksčiau kaip 180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p>
          <w:p w14:paraId="0CE0D8A3" w14:textId="77777777" w:rsidR="00D9338E" w:rsidRPr="002C7B06" w:rsidRDefault="00D9338E" w:rsidP="00290CC0">
            <w:pPr>
              <w:pStyle w:val="NoSpacing"/>
              <w:jc w:val="both"/>
              <w:rPr>
                <w:rFonts w:ascii="Times New Roman" w:hAnsi="Times New Roman" w:cs="Times New Roman"/>
                <w:b/>
                <w:bCs/>
                <w:sz w:val="24"/>
                <w:szCs w:val="24"/>
              </w:rPr>
            </w:pPr>
          </w:p>
          <w:p w14:paraId="28E38D87" w14:textId="77777777" w:rsidR="00D9338E" w:rsidRPr="002C7B06" w:rsidRDefault="00D9338E" w:rsidP="00AF4EAC">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B9433E" w14:textId="77777777" w:rsidR="00D9338E" w:rsidRPr="002C7B06" w:rsidRDefault="00D9338E" w:rsidP="00290CC0">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7B24" w14:textId="77777777" w:rsidR="00D9338E" w:rsidRPr="002C7B06" w:rsidRDefault="00D9338E" w:rsidP="006A6F2F">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kiekvienas tiekėjų grupės partneris, subtiekėjas ir kitas ūkio subj</w:t>
            </w:r>
            <w:r w:rsidR="00606688" w:rsidRPr="002C7B06">
              <w:rPr>
                <w:rFonts w:ascii="Times New Roman" w:hAnsi="Times New Roman" w:cs="Times New Roman"/>
                <w:sz w:val="24"/>
                <w:szCs w:val="24"/>
                <w:lang w:eastAsia="en-US"/>
              </w:rPr>
              <w:t>ektas, kurių pajėgumais remias</w:t>
            </w:r>
            <w:r w:rsidRPr="002C7B06">
              <w:rPr>
                <w:rFonts w:ascii="Times New Roman" w:hAnsi="Times New Roman" w:cs="Times New Roman"/>
                <w:sz w:val="24"/>
                <w:szCs w:val="24"/>
                <w:lang w:eastAsia="en-US"/>
              </w:rPr>
              <w:t>i tiekėjas</w:t>
            </w:r>
          </w:p>
          <w:p w14:paraId="2C61D0D9" w14:textId="77777777" w:rsidR="00D9338E" w:rsidRPr="002C7B06" w:rsidRDefault="00D9338E" w:rsidP="00C509C3">
            <w:pPr>
              <w:pStyle w:val="NoSpacing"/>
              <w:jc w:val="both"/>
              <w:rPr>
                <w:rFonts w:ascii="Times New Roman" w:hAnsi="Times New Roman" w:cs="Times New Roman"/>
                <w:sz w:val="24"/>
                <w:szCs w:val="24"/>
                <w:lang w:eastAsia="en-US"/>
              </w:rPr>
            </w:pPr>
          </w:p>
          <w:p w14:paraId="3F95D439" w14:textId="77777777" w:rsidR="00D9338E" w:rsidRPr="002C7B06" w:rsidRDefault="00D9338E" w:rsidP="00B1631D">
            <w:pPr>
              <w:pStyle w:val="NoSpacing"/>
              <w:jc w:val="both"/>
              <w:rPr>
                <w:rFonts w:ascii="Times New Roman" w:hAnsi="Times New Roman" w:cs="Times New Roman"/>
                <w:sz w:val="24"/>
                <w:szCs w:val="24"/>
                <w:lang w:eastAsia="en-US"/>
              </w:rPr>
            </w:pPr>
          </w:p>
        </w:tc>
      </w:tr>
      <w:tr w:rsidR="0081334D" w:rsidRPr="002C7B06" w14:paraId="1672B973"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11BF0"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9A44C" w14:textId="03E49458" w:rsidR="0081334D" w:rsidRPr="002C7B06" w:rsidRDefault="0081334D" w:rsidP="0081334D">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B9FB9" w14:textId="77777777" w:rsidR="0081334D" w:rsidRPr="007E3D22" w:rsidRDefault="0081334D" w:rsidP="0081334D">
            <w:pPr>
              <w:pStyle w:val="NoSpacing"/>
              <w:rPr>
                <w:rFonts w:ascii="Times New Roman" w:eastAsia="Yu Mincho" w:hAnsi="Times New Roman" w:cs="Times New Roman"/>
                <w:b/>
                <w:bCs/>
                <w:sz w:val="24"/>
                <w:szCs w:val="24"/>
                <w:lang w:eastAsia="en-US"/>
              </w:rPr>
            </w:pPr>
            <w:r w:rsidRPr="007E3D22">
              <w:rPr>
                <w:rFonts w:ascii="Times New Roman" w:eastAsia="Yu Mincho" w:hAnsi="Times New Roman" w:cs="Times New Roman"/>
                <w:b/>
                <w:bCs/>
                <w:sz w:val="24"/>
                <w:szCs w:val="24"/>
                <w:lang w:eastAsia="en-US"/>
              </w:rPr>
              <w:t>VPĮ 46 straipsnio 2¹ dalis</w:t>
            </w:r>
          </w:p>
          <w:p w14:paraId="05CB7F69" w14:textId="77777777" w:rsidR="0081334D" w:rsidRPr="007E3D22" w:rsidRDefault="0081334D" w:rsidP="0081334D">
            <w:pPr>
              <w:pStyle w:val="NoSpacing"/>
              <w:rPr>
                <w:rFonts w:ascii="Times New Roman" w:eastAsia="Yu Mincho" w:hAnsi="Times New Roman" w:cs="Times New Roman"/>
                <w:b/>
                <w:bCs/>
                <w:sz w:val="24"/>
                <w:szCs w:val="24"/>
                <w:lang w:eastAsia="en-US"/>
              </w:rPr>
            </w:pPr>
          </w:p>
          <w:p w14:paraId="21E0D6D8" w14:textId="6AE394B7" w:rsidR="0081334D" w:rsidRPr="002C7B06" w:rsidRDefault="0081334D" w:rsidP="0081334D">
            <w:pPr>
              <w:pStyle w:val="NoSpacing"/>
              <w:jc w:val="both"/>
              <w:rPr>
                <w:rFonts w:ascii="Times New Roman" w:eastAsia="Yu Mincho" w:hAnsi="Times New Roman" w:cs="Times New Roman"/>
                <w:b/>
                <w:bCs/>
                <w:sz w:val="24"/>
                <w:szCs w:val="24"/>
                <w:lang w:eastAsia="en-US"/>
              </w:rPr>
            </w:pPr>
            <w:r w:rsidRPr="001F11AD">
              <w:rPr>
                <w:rFonts w:ascii="Times New Roman" w:eastAsia="Yu Mincho" w:hAnsi="Times New Roman" w:cs="Times New Roman"/>
                <w:bCs/>
                <w:sz w:val="24"/>
                <w:szCs w:val="24"/>
                <w:lang w:eastAsia="en-US"/>
              </w:rPr>
              <w:t>EBVPD III dalies D2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EF123" w14:textId="37CD2BD0" w:rsidR="0081334D" w:rsidRPr="002C7B06" w:rsidRDefault="0081334D" w:rsidP="0081334D">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Iš Lietuvoje įsteigtų subjektų įrodančių dokumentų nereikalaujama. Užtenka pateikto EBVPD.</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5AF4B" w14:textId="77385E5E" w:rsidR="0081334D" w:rsidRPr="002C7B06" w:rsidRDefault="0081334D" w:rsidP="0081334D">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 xml:space="preserve">Tiekėjas, kiekvienas tiekėjų grupės partneris, subtiekėjas ir kitas ūkio subjektas, kurių pajėgumais </w:t>
            </w:r>
            <w:r>
              <w:rPr>
                <w:rFonts w:ascii="Times New Roman" w:hAnsi="Times New Roman" w:cs="Times New Roman"/>
                <w:sz w:val="24"/>
                <w:szCs w:val="24"/>
                <w:lang w:eastAsia="en-US"/>
              </w:rPr>
              <w:t>remias</w:t>
            </w:r>
            <w:r w:rsidRPr="003E7A20">
              <w:rPr>
                <w:rFonts w:ascii="Times New Roman" w:hAnsi="Times New Roman" w:cs="Times New Roman"/>
                <w:sz w:val="24"/>
                <w:szCs w:val="24"/>
                <w:lang w:eastAsia="en-US"/>
              </w:rPr>
              <w:t>i tiekėjas</w:t>
            </w:r>
          </w:p>
        </w:tc>
      </w:tr>
      <w:tr w:rsidR="0081334D" w:rsidRPr="002C7B06" w14:paraId="6E13990D"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DEA84" w14:textId="77777777" w:rsidR="0081334D" w:rsidRPr="002C7B06" w:rsidRDefault="0081334D" w:rsidP="0081334D">
            <w:pPr>
              <w:pStyle w:val="NoSpacing"/>
              <w:numPr>
                <w:ilvl w:val="0"/>
                <w:numId w:val="5"/>
              </w:numPr>
              <w:rPr>
                <w:rFonts w:ascii="Times New Roman" w:hAnsi="Times New Roman" w:cs="Times New Roman"/>
                <w:b/>
                <w:bCs/>
                <w:sz w:val="24"/>
                <w:szCs w:val="24"/>
              </w:rPr>
            </w:pPr>
            <w:bookmarkStart w:id="1"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AAD61"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7A63DE" w14:textId="77777777" w:rsidR="0081334D" w:rsidRPr="002C7B06" w:rsidRDefault="0081334D" w:rsidP="0081334D">
            <w:pPr>
              <w:pStyle w:val="NoSpacing"/>
              <w:jc w:val="both"/>
              <w:rPr>
                <w:rFonts w:ascii="Times New Roman" w:hAnsi="Times New Roman" w:cs="Times New Roman"/>
                <w:b/>
                <w:bCs/>
                <w:sz w:val="24"/>
                <w:szCs w:val="24"/>
                <w:lang w:eastAsia="en-US"/>
              </w:rPr>
            </w:pPr>
          </w:p>
          <w:p w14:paraId="6655F86A"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Laikoma, kad tiekėjas nuteistas už aukščiau nurodytą nusikalstamą veiką, kai dėl:</w:t>
            </w:r>
          </w:p>
          <w:p w14:paraId="0B27E044"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3D33772"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2) tiekėjo, kuris yra juridinis asmuo, kita organizacija ar jos </w:t>
            </w:r>
            <w:r w:rsidRPr="002C7B06">
              <w:rPr>
                <w:rFonts w:ascii="Times New Roman" w:hAnsi="Times New Roman" w:cs="Times New Roman"/>
                <w:sz w:val="24"/>
                <w:szCs w:val="24"/>
                <w:lang w:eastAsia="en-US"/>
              </w:rPr>
              <w:t>struktūrinis</w:t>
            </w:r>
            <w:r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2C7B06">
              <w:rPr>
                <w:rFonts w:ascii="Times New Roman" w:hAnsi="Times New Roman" w:cs="Times New Roman"/>
                <w:bCs/>
                <w:sz w:val="24"/>
                <w:szCs w:val="24"/>
                <w:lang w:eastAsia="en-US"/>
              </w:rPr>
              <w:lastRenderedPageBreak/>
              <w:t>priimamas pagal tiekėjo šalies teisės aktų reikalavimus.</w:t>
            </w:r>
          </w:p>
          <w:p w14:paraId="2902C05F" w14:textId="77777777" w:rsidR="0081334D" w:rsidRPr="002C7B06" w:rsidRDefault="0081334D" w:rsidP="0081334D">
            <w:pPr>
              <w:pStyle w:val="NoSpacing"/>
              <w:jc w:val="both"/>
              <w:rPr>
                <w:rFonts w:ascii="Times New Roman" w:hAnsi="Times New Roman" w:cs="Times New Roman"/>
                <w:b/>
                <w:bCs/>
                <w:sz w:val="24"/>
                <w:szCs w:val="24"/>
                <w:lang w:eastAsia="en-US"/>
              </w:rPr>
            </w:pPr>
          </w:p>
          <w:p w14:paraId="699AB993"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Tačiau ši nuostata netaikoma, jeigu:</w:t>
            </w:r>
          </w:p>
          <w:p w14:paraId="6FCE3E07"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62E7586"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2) įsiskolinimo suma neviršija 50 </w:t>
            </w:r>
            <w:proofErr w:type="spellStart"/>
            <w:r w:rsidRPr="002C7B06">
              <w:rPr>
                <w:rFonts w:ascii="Times New Roman" w:hAnsi="Times New Roman" w:cs="Times New Roman"/>
                <w:bCs/>
                <w:sz w:val="24"/>
                <w:szCs w:val="24"/>
                <w:lang w:eastAsia="en-US"/>
              </w:rPr>
              <w:t>Eur</w:t>
            </w:r>
            <w:proofErr w:type="spellEnd"/>
            <w:r w:rsidRPr="002C7B06">
              <w:rPr>
                <w:rFonts w:ascii="Times New Roman" w:hAnsi="Times New Roman" w:cs="Times New Roman"/>
                <w:bCs/>
                <w:sz w:val="24"/>
                <w:szCs w:val="24"/>
                <w:lang w:eastAsia="en-US"/>
              </w:rPr>
              <w:t xml:space="preserve"> (penkiasdešimt eurų);</w:t>
            </w:r>
          </w:p>
          <w:p w14:paraId="4F5F6D92"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2C7B06">
              <w:rPr>
                <w:rFonts w:ascii="Times New Roman" w:hAnsi="Times New Roman" w:cs="Times New Roman"/>
                <w:bCs/>
                <w:sz w:val="24"/>
                <w:szCs w:val="24"/>
                <w:lang w:eastAsia="en-US"/>
              </w:rPr>
              <w:lastRenderedPageBreak/>
              <w:t>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565A"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3 dalis</w:t>
            </w:r>
          </w:p>
          <w:p w14:paraId="372C8C25" w14:textId="77777777" w:rsidR="0081334D" w:rsidRPr="002C7B06" w:rsidRDefault="0081334D" w:rsidP="0081334D">
            <w:pPr>
              <w:pStyle w:val="NoSpacing"/>
              <w:jc w:val="both"/>
              <w:rPr>
                <w:rFonts w:ascii="Times New Roman" w:eastAsia="Arial" w:hAnsi="Times New Roman" w:cs="Times New Roman"/>
                <w:sz w:val="24"/>
                <w:szCs w:val="24"/>
              </w:rPr>
            </w:pPr>
          </w:p>
          <w:p w14:paraId="43092BED"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Arial" w:hAnsi="Times New Roman" w:cs="Times New Roman"/>
                <w:sz w:val="24"/>
                <w:szCs w:val="24"/>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FDAF"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1) Dėl įsipareigojimų, susijusių su mokesčių mokėjimu, įvykdymo i</w:t>
            </w:r>
            <w:r w:rsidRPr="002C7B06">
              <w:rPr>
                <w:rFonts w:ascii="Times New Roman" w:hAnsi="Times New Roman" w:cs="Times New Roman"/>
                <w:sz w:val="24"/>
                <w:szCs w:val="24"/>
                <w:lang w:eastAsia="en-US"/>
              </w:rPr>
              <w:t xml:space="preserve">š Lietuvoje įsteigtų subjektų </w:t>
            </w:r>
            <w:r w:rsidRPr="002C7B06">
              <w:rPr>
                <w:rFonts w:ascii="Times New Roman" w:hAnsi="Times New Roman" w:cs="Times New Roman"/>
                <w:sz w:val="24"/>
                <w:szCs w:val="24"/>
              </w:rPr>
              <w:t>prašoma:</w:t>
            </w:r>
          </w:p>
          <w:p w14:paraId="259F1391" w14:textId="77777777" w:rsidR="0081334D" w:rsidRPr="002C7B06" w:rsidRDefault="0081334D" w:rsidP="0081334D">
            <w:pPr>
              <w:pStyle w:val="NoSpacing"/>
              <w:jc w:val="both"/>
              <w:rPr>
                <w:rFonts w:ascii="Times New Roman" w:hAnsi="Times New Roman" w:cs="Times New Roman"/>
                <w:b/>
                <w:bCs/>
                <w:sz w:val="24"/>
                <w:szCs w:val="24"/>
              </w:rPr>
            </w:pPr>
          </w:p>
          <w:p w14:paraId="62BE7837" w14:textId="77777777" w:rsidR="0081334D" w:rsidRPr="002C7B06" w:rsidRDefault="0081334D" w:rsidP="0081334D">
            <w:pPr>
              <w:pStyle w:val="NoSpacing"/>
              <w:numPr>
                <w:ilvl w:val="0"/>
                <w:numId w:val="3"/>
              </w:numPr>
              <w:jc w:val="both"/>
              <w:rPr>
                <w:rFonts w:ascii="Times New Roman" w:hAnsi="Times New Roman" w:cs="Times New Roman"/>
                <w:sz w:val="24"/>
                <w:szCs w:val="24"/>
              </w:rPr>
            </w:pPr>
            <w:r w:rsidRPr="002C7B06">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016CE51" w14:textId="77777777" w:rsidR="0081334D" w:rsidRPr="002C7B06" w:rsidRDefault="0081334D" w:rsidP="0081334D">
            <w:pPr>
              <w:pStyle w:val="NoSpacing"/>
              <w:numPr>
                <w:ilvl w:val="0"/>
                <w:numId w:val="1"/>
              </w:numPr>
              <w:jc w:val="both"/>
              <w:rPr>
                <w:rFonts w:ascii="Times New Roman" w:hAnsi="Times New Roman" w:cs="Times New Roman"/>
                <w:sz w:val="24"/>
                <w:szCs w:val="24"/>
              </w:rPr>
            </w:pPr>
            <w:r w:rsidRPr="002C7B0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5F5C853" w14:textId="77777777" w:rsidR="0081334D" w:rsidRPr="002C7B06" w:rsidRDefault="0081334D" w:rsidP="0081334D">
            <w:pPr>
              <w:pStyle w:val="NoSpacing"/>
              <w:jc w:val="both"/>
              <w:rPr>
                <w:rFonts w:ascii="Times New Roman" w:hAnsi="Times New Roman" w:cs="Times New Roman"/>
                <w:sz w:val="24"/>
                <w:szCs w:val="24"/>
              </w:rPr>
            </w:pPr>
          </w:p>
          <w:p w14:paraId="0112FC43"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lastRenderedPageBreak/>
              <w:t>Iš ne Lietuvoje įsteigtų subjektų reikalaujama:</w:t>
            </w:r>
          </w:p>
          <w:p w14:paraId="50643D3A" w14:textId="77777777" w:rsidR="0081334D" w:rsidRPr="002C7B06" w:rsidRDefault="0081334D" w:rsidP="0081334D">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institucijos dokumento</w:t>
            </w:r>
            <w:r w:rsidRPr="002C7B06">
              <w:rPr>
                <w:rStyle w:val="FootnoteReference"/>
                <w:rFonts w:ascii="Times New Roman" w:hAnsi="Times New Roman" w:cs="Times New Roman"/>
                <w:sz w:val="24"/>
                <w:szCs w:val="24"/>
              </w:rPr>
              <w:footnoteReference w:id="3"/>
            </w:r>
            <w:r w:rsidRPr="002C7B06">
              <w:rPr>
                <w:rFonts w:ascii="Times New Roman" w:hAnsi="Times New Roman" w:cs="Times New Roman"/>
                <w:sz w:val="24"/>
                <w:szCs w:val="24"/>
              </w:rPr>
              <w:t>.</w:t>
            </w:r>
          </w:p>
          <w:p w14:paraId="308DBE54" w14:textId="77777777" w:rsidR="0081334D" w:rsidRPr="002C7B06" w:rsidRDefault="0081334D" w:rsidP="0081334D">
            <w:pPr>
              <w:pStyle w:val="NoSpacing"/>
              <w:jc w:val="both"/>
              <w:rPr>
                <w:rFonts w:ascii="Times New Roman" w:eastAsia="Yu Mincho" w:hAnsi="Times New Roman" w:cs="Times New Roman"/>
                <w:sz w:val="24"/>
                <w:szCs w:val="24"/>
              </w:rPr>
            </w:pPr>
          </w:p>
          <w:p w14:paraId="48CB5CCE" w14:textId="77777777" w:rsidR="0081334D" w:rsidRPr="002C7B06" w:rsidRDefault="0081334D" w:rsidP="0081334D">
            <w:pPr>
              <w:pStyle w:val="NoSpacing"/>
              <w:jc w:val="both"/>
              <w:rPr>
                <w:rFonts w:ascii="Times New Roman" w:hAnsi="Times New Roman" w:cs="Times New Roman"/>
                <w:i/>
                <w:iCs/>
                <w:color w:val="000000" w:themeColor="text1"/>
                <w:sz w:val="24"/>
                <w:szCs w:val="24"/>
              </w:rPr>
            </w:pPr>
            <w:r w:rsidRPr="002C7B06">
              <w:rPr>
                <w:rFonts w:ascii="Times New Roman" w:hAnsi="Times New Roman" w:cs="Times New Roman"/>
                <w:sz w:val="24"/>
                <w:szCs w:val="24"/>
              </w:rPr>
              <w:t xml:space="preserve">Nurodyti dokumentai turi būti  išduoti ne anksčiau kaip 120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CB41ED5" w14:textId="77777777" w:rsidR="0081334D" w:rsidRPr="002C7B06" w:rsidRDefault="0081334D" w:rsidP="0081334D">
            <w:pPr>
              <w:pStyle w:val="NoSpacing"/>
              <w:jc w:val="both"/>
              <w:rPr>
                <w:rFonts w:ascii="Times New Roman" w:hAnsi="Times New Roman" w:cs="Times New Roman"/>
                <w:i/>
                <w:iCs/>
                <w:color w:val="7030A0"/>
                <w:sz w:val="24"/>
                <w:szCs w:val="24"/>
              </w:rPr>
            </w:pPr>
          </w:p>
          <w:p w14:paraId="650F9C9B"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 xml:space="preserve">Jei dokumentas išduotas anksčiau, tačiau jame </w:t>
            </w:r>
            <w:r w:rsidRPr="002C7B06">
              <w:rPr>
                <w:rFonts w:ascii="Times New Roman" w:hAnsi="Times New Roman" w:cs="Times New Roman"/>
                <w:bCs/>
                <w:sz w:val="24"/>
                <w:szCs w:val="24"/>
              </w:rPr>
              <w:lastRenderedPageBreak/>
              <w:t>nurodytas galiojimo terminas ilgesnis nei pašalinimo pagrindų nebuvimą patvirtinančių dokumentų pagal EBVPD galutinis pateikimo terminas, toks dokumentas jo galiojimo laikotarpiu yra priimtinas.</w:t>
            </w:r>
          </w:p>
          <w:p w14:paraId="22F7CE3C" w14:textId="77777777" w:rsidR="0081334D" w:rsidRPr="002C7B06" w:rsidRDefault="0081334D" w:rsidP="0081334D">
            <w:pPr>
              <w:pStyle w:val="NoSpacing"/>
              <w:jc w:val="both"/>
              <w:rPr>
                <w:rFonts w:ascii="Times New Roman" w:hAnsi="Times New Roman" w:cs="Times New Roman"/>
                <w:b/>
                <w:bCs/>
                <w:sz w:val="24"/>
                <w:szCs w:val="24"/>
              </w:rPr>
            </w:pPr>
          </w:p>
          <w:p w14:paraId="17AFAB2B"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2) Dėl įsipareigojimų, susijusių su socialinio draudimo įmokų mokėjimu, įvykdymo i</w:t>
            </w:r>
            <w:r w:rsidRPr="002C7B06">
              <w:rPr>
                <w:rFonts w:ascii="Times New Roman" w:hAnsi="Times New Roman" w:cs="Times New Roman"/>
                <w:sz w:val="24"/>
                <w:szCs w:val="24"/>
                <w:lang w:eastAsia="en-US"/>
              </w:rPr>
              <w:t xml:space="preserve">š Lietuvoje įsteigtų subjektų </w:t>
            </w:r>
            <w:r w:rsidRPr="002C7B06">
              <w:rPr>
                <w:rFonts w:ascii="Times New Roman" w:hAnsi="Times New Roman" w:cs="Times New Roman"/>
                <w:bCs/>
                <w:sz w:val="24"/>
                <w:szCs w:val="24"/>
              </w:rPr>
              <w:t>prašoma:</w:t>
            </w:r>
          </w:p>
          <w:p w14:paraId="49463C27" w14:textId="77777777" w:rsidR="0081334D" w:rsidRPr="002C7B06" w:rsidRDefault="0081334D" w:rsidP="0081334D">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C7B06">
                <w:rPr>
                  <w:rStyle w:val="Hyperlink"/>
                  <w:rFonts w:ascii="Times New Roman" w:hAnsi="Times New Roman" w:cs="Times New Roman"/>
                  <w:bCs/>
                  <w:sz w:val="24"/>
                  <w:szCs w:val="24"/>
                  <w:u w:val="single"/>
                </w:rPr>
                <w:t>http://draudejai.sodra.lt/draudeju_viesi_duomenys/</w:t>
              </w:r>
            </w:hyperlink>
            <w:r w:rsidRPr="002C7B06">
              <w:rPr>
                <w:rFonts w:ascii="Times New Roman" w:hAnsi="Times New Roman" w:cs="Times New Roman"/>
                <w:bCs/>
                <w:sz w:val="24"/>
                <w:szCs w:val="24"/>
              </w:rPr>
              <w:t>.</w:t>
            </w:r>
          </w:p>
          <w:p w14:paraId="267E9277" w14:textId="77777777" w:rsidR="0081334D" w:rsidRPr="002C7B06" w:rsidRDefault="0081334D" w:rsidP="0081334D">
            <w:pPr>
              <w:pStyle w:val="NoSpacing"/>
              <w:jc w:val="both"/>
              <w:rPr>
                <w:rFonts w:ascii="Times New Roman" w:hAnsi="Times New Roman" w:cs="Times New Roman"/>
                <w:b/>
                <w:bCs/>
                <w:sz w:val="24"/>
                <w:szCs w:val="24"/>
              </w:rPr>
            </w:pPr>
          </w:p>
          <w:p w14:paraId="60C5A117"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Jeigu dėl Valstybinio socialinio draudimo fondo valdybos (toliau – „Sodra“) informacinės sistemos techninių trikdžių Perkančioji </w:t>
            </w:r>
            <w:r w:rsidRPr="002C7B06">
              <w:rPr>
                <w:rFonts w:ascii="Times New Roman" w:hAnsi="Times New Roman" w:cs="Times New Roman"/>
                <w:sz w:val="24"/>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C1E299" w14:textId="77777777" w:rsidR="0081334D" w:rsidRPr="002C7B06" w:rsidRDefault="0081334D" w:rsidP="0081334D">
            <w:pPr>
              <w:pStyle w:val="NoSpacing"/>
              <w:jc w:val="both"/>
              <w:rPr>
                <w:rFonts w:ascii="Times New Roman" w:hAnsi="Times New Roman" w:cs="Times New Roman"/>
                <w:b/>
                <w:bCs/>
                <w:sz w:val="24"/>
                <w:szCs w:val="24"/>
              </w:rPr>
            </w:pPr>
          </w:p>
          <w:p w14:paraId="611EC8FE"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2C7B06">
              <w:rPr>
                <w:rFonts w:ascii="Times New Roman" w:hAnsi="Times New Roman" w:cs="Times New Roman"/>
                <w:sz w:val="24"/>
                <w:szCs w:val="24"/>
              </w:rPr>
              <w:lastRenderedPageBreak/>
              <w:t>kompetentingų institucijų tvarkomus duomenis.</w:t>
            </w:r>
          </w:p>
          <w:p w14:paraId="7511A810" w14:textId="77777777" w:rsidR="0081334D" w:rsidRPr="002C7B06" w:rsidRDefault="0081334D" w:rsidP="0081334D">
            <w:pPr>
              <w:pStyle w:val="NoSpacing"/>
              <w:jc w:val="both"/>
              <w:rPr>
                <w:rFonts w:ascii="Times New Roman" w:hAnsi="Times New Roman" w:cs="Times New Roman"/>
                <w:b/>
                <w:bCs/>
                <w:sz w:val="24"/>
                <w:szCs w:val="24"/>
              </w:rPr>
            </w:pPr>
          </w:p>
          <w:p w14:paraId="41696E51"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14:paraId="04B9E0B0" w14:textId="77777777" w:rsidR="0081334D" w:rsidRPr="002C7B06" w:rsidRDefault="0081334D" w:rsidP="0081334D">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kompetentingos institucijos dokumento</w:t>
            </w:r>
            <w:r w:rsidRPr="002C7B06">
              <w:rPr>
                <w:rStyle w:val="FootnoteReference"/>
                <w:rFonts w:ascii="Times New Roman" w:hAnsi="Times New Roman" w:cs="Times New Roman"/>
                <w:sz w:val="24"/>
                <w:szCs w:val="24"/>
              </w:rPr>
              <w:footnoteReference w:id="4"/>
            </w:r>
            <w:r w:rsidRPr="002C7B06">
              <w:rPr>
                <w:rFonts w:ascii="Times New Roman" w:hAnsi="Times New Roman" w:cs="Times New Roman"/>
                <w:sz w:val="24"/>
                <w:szCs w:val="24"/>
              </w:rPr>
              <w:t>.</w:t>
            </w:r>
          </w:p>
          <w:p w14:paraId="69ED6972" w14:textId="77777777" w:rsidR="0081334D" w:rsidRPr="002C7B06" w:rsidRDefault="0081334D" w:rsidP="0081334D">
            <w:pPr>
              <w:pStyle w:val="NoSpacing"/>
              <w:jc w:val="both"/>
              <w:rPr>
                <w:rFonts w:ascii="Times New Roman" w:hAnsi="Times New Roman" w:cs="Times New Roman"/>
                <w:b/>
                <w:bCs/>
                <w:sz w:val="24"/>
                <w:szCs w:val="24"/>
              </w:rPr>
            </w:pPr>
          </w:p>
          <w:p w14:paraId="53F32C61" w14:textId="77777777" w:rsidR="0081334D" w:rsidRPr="002C7B06" w:rsidRDefault="0081334D" w:rsidP="0081334D">
            <w:pPr>
              <w:pStyle w:val="NoSpacing"/>
              <w:jc w:val="both"/>
              <w:rPr>
                <w:rFonts w:ascii="Times New Roman" w:hAnsi="Times New Roman" w:cs="Times New Roman"/>
                <w:i/>
                <w:iCs/>
                <w:color w:val="7030A0"/>
                <w:sz w:val="24"/>
                <w:szCs w:val="24"/>
              </w:rPr>
            </w:pPr>
            <w:r w:rsidRPr="002C7B06">
              <w:rPr>
                <w:rFonts w:ascii="Times New Roman" w:hAnsi="Times New Roman" w:cs="Times New Roman"/>
                <w:sz w:val="24"/>
                <w:szCs w:val="24"/>
              </w:rPr>
              <w:t xml:space="preserve">Nurodyti dokumentai turi būti  išduoti ne anksčiau kaip 120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2FA69A5" w14:textId="77777777" w:rsidR="0081334D" w:rsidRPr="002C7B06" w:rsidRDefault="0081334D" w:rsidP="0081334D">
            <w:pPr>
              <w:pStyle w:val="NoSpacing"/>
              <w:jc w:val="both"/>
              <w:rPr>
                <w:rFonts w:ascii="Times New Roman" w:hAnsi="Times New Roman" w:cs="Times New Roman"/>
                <w:b/>
                <w:bCs/>
                <w:sz w:val="24"/>
                <w:szCs w:val="24"/>
              </w:rPr>
            </w:pPr>
          </w:p>
          <w:p w14:paraId="4BB3A1B4"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F4A29"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kiekvienas tiekėjų grupės partneris, subtiekėjas ir kitas ūkio subjektas, kurių pajėgumais remiasi tiekėjas</w:t>
            </w:r>
          </w:p>
          <w:p w14:paraId="0DDCE396" w14:textId="77777777" w:rsidR="0081334D" w:rsidRPr="002C7B06" w:rsidRDefault="0081334D" w:rsidP="0081334D">
            <w:pPr>
              <w:pStyle w:val="NoSpacing"/>
              <w:jc w:val="both"/>
              <w:rPr>
                <w:rFonts w:ascii="Times New Roman" w:hAnsi="Times New Roman" w:cs="Times New Roman"/>
                <w:sz w:val="24"/>
                <w:szCs w:val="24"/>
              </w:rPr>
            </w:pPr>
          </w:p>
        </w:tc>
      </w:tr>
      <w:bookmarkEnd w:id="1"/>
      <w:tr w:rsidR="0081334D" w:rsidRPr="002C7B06" w14:paraId="7AA2F9CF"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38455"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8670E"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4413"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1 punktas</w:t>
            </w:r>
          </w:p>
          <w:p w14:paraId="111E76E4" w14:textId="77777777" w:rsidR="0081334D" w:rsidRPr="002C7B06" w:rsidRDefault="0081334D" w:rsidP="0081334D">
            <w:pPr>
              <w:pStyle w:val="NoSpacing"/>
              <w:jc w:val="both"/>
              <w:rPr>
                <w:rFonts w:ascii="Times New Roman" w:eastAsia="Yu Mincho" w:hAnsi="Times New Roman" w:cs="Times New Roman"/>
                <w:sz w:val="24"/>
                <w:szCs w:val="24"/>
              </w:rPr>
            </w:pPr>
          </w:p>
          <w:p w14:paraId="58C3CCDD"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7116D"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408465F4"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324815F0" w14:textId="77777777" w:rsidR="0081334D" w:rsidRPr="002C7B06"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E58EE"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1426538B" w14:textId="77777777" w:rsidR="0081334D" w:rsidRPr="002C7B06" w:rsidRDefault="0081334D" w:rsidP="0081334D">
            <w:pPr>
              <w:pStyle w:val="NoSpacing"/>
              <w:jc w:val="both"/>
              <w:rPr>
                <w:rFonts w:ascii="Times New Roman" w:hAnsi="Times New Roman" w:cs="Times New Roman"/>
                <w:sz w:val="24"/>
                <w:szCs w:val="24"/>
                <w:lang w:eastAsia="en-US"/>
              </w:rPr>
            </w:pPr>
          </w:p>
          <w:p w14:paraId="1D5FAE00"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18759739"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662CC"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191BD3"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84D672F"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C67BD"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2 punktas</w:t>
            </w:r>
          </w:p>
          <w:p w14:paraId="5BA4ACA1" w14:textId="77777777" w:rsidR="0081334D" w:rsidRPr="002C7B06" w:rsidRDefault="0081334D" w:rsidP="0081334D">
            <w:pPr>
              <w:pStyle w:val="NoSpacing"/>
              <w:jc w:val="both"/>
              <w:rPr>
                <w:rFonts w:ascii="Times New Roman" w:eastAsia="Yu Mincho" w:hAnsi="Times New Roman" w:cs="Times New Roman"/>
                <w:sz w:val="24"/>
                <w:szCs w:val="24"/>
              </w:rPr>
            </w:pPr>
          </w:p>
          <w:p w14:paraId="577F76B3"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9A58A"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37508A48"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27D5BC42" w14:textId="77777777" w:rsidR="0081334D" w:rsidRPr="002C7B06"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3EA1F"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24597F4E"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383C2A7F"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72EE9"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F8C3E"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3FA11"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3 punktas</w:t>
            </w:r>
          </w:p>
          <w:p w14:paraId="4F1D4C52" w14:textId="77777777" w:rsidR="0081334D" w:rsidRPr="002C7B06" w:rsidRDefault="0081334D" w:rsidP="0081334D">
            <w:pPr>
              <w:pStyle w:val="NoSpacing"/>
              <w:jc w:val="both"/>
              <w:rPr>
                <w:rFonts w:ascii="Times New Roman" w:eastAsia="Yu Mincho" w:hAnsi="Times New Roman" w:cs="Times New Roman"/>
                <w:sz w:val="24"/>
                <w:szCs w:val="24"/>
              </w:rPr>
            </w:pPr>
          </w:p>
          <w:p w14:paraId="3205C014"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C13 punktas</w:t>
            </w:r>
            <w:r w:rsidRPr="002C7B06">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9463"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0E975AA2" w14:textId="77777777" w:rsidR="0081334D" w:rsidRPr="002C7B06"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CA2F6"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Tiekėjas, kiekvienas tiekėjų grupės partneris, subtiekėjas ir kitas ūkio subjektas, kurių </w:t>
            </w:r>
            <w:r w:rsidRPr="002C7B06">
              <w:rPr>
                <w:rFonts w:ascii="Times New Roman" w:hAnsi="Times New Roman" w:cs="Times New Roman"/>
                <w:sz w:val="24"/>
                <w:szCs w:val="24"/>
                <w:lang w:eastAsia="en-US"/>
              </w:rPr>
              <w:lastRenderedPageBreak/>
              <w:t>pajėgumais remiasi tiekėjas</w:t>
            </w:r>
          </w:p>
          <w:p w14:paraId="4B84945A"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3B3EF07B"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70FE4"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9A228"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7E839D" w14:textId="77777777" w:rsidR="0081334D" w:rsidRPr="002C7B06" w:rsidRDefault="0081334D" w:rsidP="0081334D">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2C7B06">
              <w:rPr>
                <w:rFonts w:ascii="Times New Roman" w:hAnsi="Times New Roman" w:cs="Times New Roman"/>
                <w:bCs/>
                <w:sz w:val="24"/>
                <w:szCs w:val="24"/>
              </w:rPr>
              <w:t>vandentvarkos</w:t>
            </w:r>
            <w:proofErr w:type="spellEnd"/>
            <w:r w:rsidRPr="002C7B06">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8C08E2" w14:textId="77777777" w:rsidR="0081334D" w:rsidRPr="002C7B06" w:rsidRDefault="0081334D" w:rsidP="0081334D">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Šiuo pagrindu tiekėjas taip pat pašalinamas iš pirkimo procedūros, kai, vadovaujantis </w:t>
            </w:r>
            <w:r w:rsidRPr="002C7B06">
              <w:rPr>
                <w:rFonts w:ascii="Times New Roman" w:hAnsi="Times New Roman" w:cs="Times New Roman"/>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DA0D6"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4 punktas</w:t>
            </w:r>
          </w:p>
          <w:p w14:paraId="635030AB" w14:textId="77777777" w:rsidR="0081334D" w:rsidRPr="002C7B06" w:rsidRDefault="0081334D" w:rsidP="0081334D">
            <w:pPr>
              <w:pStyle w:val="NoSpacing"/>
              <w:jc w:val="both"/>
              <w:rPr>
                <w:rFonts w:ascii="Times New Roman" w:eastAsia="Yu Mincho" w:hAnsi="Times New Roman" w:cs="Times New Roman"/>
                <w:sz w:val="24"/>
                <w:szCs w:val="24"/>
              </w:rPr>
            </w:pPr>
          </w:p>
          <w:p w14:paraId="166804F0"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C15 punktas</w:t>
            </w:r>
            <w:r w:rsidRPr="002C7B06">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2257C"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14B4C5AA"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760FC666"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563B275F"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6624C24" w14:textId="77777777" w:rsidR="0081334D" w:rsidRPr="002C7B06" w:rsidRDefault="0081334D" w:rsidP="0081334D">
            <w:pPr>
              <w:pStyle w:val="NoSpacing"/>
              <w:jc w:val="both"/>
              <w:rPr>
                <w:rFonts w:ascii="Times New Roman" w:hAnsi="Times New Roman" w:cs="Times New Roman"/>
                <w:b/>
                <w:bCs/>
                <w:sz w:val="24"/>
                <w:szCs w:val="24"/>
              </w:rPr>
            </w:pPr>
          </w:p>
          <w:p w14:paraId="740FD8BE" w14:textId="77777777" w:rsidR="0081334D" w:rsidRPr="002C7B06" w:rsidRDefault="002B69EE" w:rsidP="0081334D">
            <w:pPr>
              <w:pStyle w:val="NoSpacing"/>
              <w:jc w:val="both"/>
              <w:rPr>
                <w:rFonts w:ascii="Times New Roman" w:hAnsi="Times New Roman" w:cs="Times New Roman"/>
                <w:sz w:val="24"/>
                <w:szCs w:val="24"/>
                <w:u w:val="single"/>
              </w:rPr>
            </w:pPr>
            <w:hyperlink r:id="rId12">
              <w:r w:rsidR="0081334D" w:rsidRPr="002C7B06">
                <w:rPr>
                  <w:rStyle w:val="Hyperlink"/>
                  <w:rFonts w:ascii="Times New Roman" w:hAnsi="Times New Roman" w:cs="Times New Roman"/>
                  <w:sz w:val="24"/>
                  <w:szCs w:val="24"/>
                  <w:u w:val="single"/>
                </w:rPr>
                <w:t>https://vpt.lrv.lt/melaginga-informacija-pateikusiu-tiekeju-sarasas-3</w:t>
              </w:r>
            </w:hyperlink>
          </w:p>
          <w:p w14:paraId="1EFADECC" w14:textId="77777777" w:rsidR="0081334D" w:rsidRPr="002C7B06" w:rsidRDefault="0081334D" w:rsidP="0081334D">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1EFA2"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1192E42F" w14:textId="77777777" w:rsidR="0081334D" w:rsidRPr="002C7B06" w:rsidRDefault="0081334D" w:rsidP="0081334D">
            <w:pPr>
              <w:pStyle w:val="NoSpacing"/>
              <w:jc w:val="both"/>
              <w:rPr>
                <w:rFonts w:ascii="Times New Roman" w:hAnsi="Times New Roman" w:cs="Times New Roman"/>
                <w:sz w:val="24"/>
                <w:szCs w:val="24"/>
                <w:lang w:eastAsia="en-US"/>
              </w:rPr>
            </w:pPr>
          </w:p>
          <w:p w14:paraId="4B4899BE"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43A26D6C"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9C6C15"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B53D2"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B723D"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5 punktas</w:t>
            </w:r>
          </w:p>
          <w:p w14:paraId="6A5A448E" w14:textId="77777777" w:rsidR="0081334D" w:rsidRPr="002C7B06" w:rsidRDefault="0081334D" w:rsidP="0081334D">
            <w:pPr>
              <w:pStyle w:val="NoSpacing"/>
              <w:jc w:val="both"/>
              <w:rPr>
                <w:rFonts w:ascii="Times New Roman" w:eastAsia="Yu Mincho" w:hAnsi="Times New Roman" w:cs="Times New Roman"/>
                <w:sz w:val="24"/>
                <w:szCs w:val="24"/>
              </w:rPr>
            </w:pPr>
          </w:p>
          <w:p w14:paraId="2404F6D8"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C15 punktas</w:t>
            </w:r>
          </w:p>
          <w:p w14:paraId="6D7E8E96" w14:textId="77777777" w:rsidR="0081334D" w:rsidRPr="002C7B06" w:rsidRDefault="0081334D" w:rsidP="0081334D">
            <w:pPr>
              <w:pStyle w:val="NoSpacing"/>
              <w:jc w:val="both"/>
              <w:rPr>
                <w:rFonts w:ascii="Times New Roman" w:eastAsia="Yu Mincho" w:hAnsi="Times New Roman" w:cs="Times New Roman"/>
                <w:sz w:val="24"/>
                <w:szCs w:val="24"/>
                <w:lang w:eastAsia="en-US"/>
              </w:rPr>
            </w:pPr>
          </w:p>
          <w:p w14:paraId="2B3113B1" w14:textId="77777777" w:rsidR="0081334D" w:rsidRPr="002C7B06" w:rsidRDefault="0081334D" w:rsidP="0081334D">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D493E"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227F7E22" w14:textId="77777777" w:rsidR="0081334D" w:rsidRPr="002C7B06"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9115"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4CC884FB"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503DDC98"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C92B6"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53F17" w14:textId="77777777" w:rsidR="0081334D" w:rsidRPr="002C7B06" w:rsidRDefault="0081334D" w:rsidP="0081334D">
            <w:pPr>
              <w:spacing w:after="0" w:line="240" w:lineRule="auto"/>
              <w:jc w:val="both"/>
              <w:rPr>
                <w:rFonts w:ascii="Times New Roman" w:hAnsi="Times New Roman" w:cs="Times New Roman"/>
                <w:sz w:val="24"/>
                <w:szCs w:val="24"/>
              </w:rPr>
            </w:pPr>
            <w:r w:rsidRPr="002C7B0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2C7B06">
              <w:rPr>
                <w:rFonts w:ascii="Times New Roman" w:hAnsi="Times New Roman" w:cs="Times New Roman"/>
                <w:sz w:val="24"/>
                <w:szCs w:val="24"/>
              </w:rPr>
              <w:t>vandentvarkos</w:t>
            </w:r>
            <w:proofErr w:type="spellEnd"/>
            <w:r w:rsidRPr="002C7B06">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C7B06">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720934" w14:textId="77777777" w:rsidR="0081334D" w:rsidRPr="002C7B06" w:rsidRDefault="0081334D" w:rsidP="0081334D">
            <w:pPr>
              <w:spacing w:after="0" w:line="240" w:lineRule="auto"/>
              <w:jc w:val="both"/>
              <w:rPr>
                <w:rFonts w:ascii="Times New Roman" w:hAnsi="Times New Roman" w:cs="Times New Roman"/>
                <w:sz w:val="24"/>
                <w:szCs w:val="24"/>
              </w:rPr>
            </w:pPr>
            <w:r w:rsidRPr="002C7B06">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80467"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6 punktas</w:t>
            </w:r>
          </w:p>
          <w:p w14:paraId="122DCEA5" w14:textId="77777777" w:rsidR="0081334D" w:rsidRPr="002C7B06" w:rsidRDefault="0081334D" w:rsidP="0081334D">
            <w:pPr>
              <w:pStyle w:val="NoSpacing"/>
              <w:jc w:val="both"/>
              <w:rPr>
                <w:rFonts w:ascii="Times New Roman" w:eastAsia="Yu Mincho" w:hAnsi="Times New Roman" w:cs="Times New Roman"/>
                <w:sz w:val="24"/>
                <w:szCs w:val="24"/>
              </w:rPr>
            </w:pPr>
          </w:p>
          <w:p w14:paraId="025D40B9"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C14 punktas</w:t>
            </w:r>
          </w:p>
          <w:p w14:paraId="4E88B633" w14:textId="77777777" w:rsidR="0081334D" w:rsidRPr="002C7B06" w:rsidRDefault="0081334D" w:rsidP="0081334D">
            <w:pPr>
              <w:pStyle w:val="NoSpacing"/>
              <w:jc w:val="both"/>
              <w:rPr>
                <w:rFonts w:ascii="Times New Roman" w:eastAsia="Yu Mincho" w:hAnsi="Times New Roman" w:cs="Times New Roman"/>
                <w:sz w:val="24"/>
                <w:szCs w:val="24"/>
                <w:lang w:eastAsia="en-US"/>
              </w:rPr>
            </w:pPr>
          </w:p>
          <w:p w14:paraId="6DC296D2" w14:textId="77777777" w:rsidR="0081334D" w:rsidRPr="002C7B06" w:rsidRDefault="0081334D" w:rsidP="0081334D">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0F464"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544C9524"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190266BD"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w:t>
            </w:r>
            <w:r w:rsidRPr="002C7B06">
              <w:rPr>
                <w:rFonts w:ascii="Times New Roman" w:hAnsi="Times New Roman" w:cs="Times New Roman"/>
                <w:b/>
                <w:bCs/>
                <w:sz w:val="24"/>
                <w:szCs w:val="24"/>
              </w:rPr>
              <w:lastRenderedPageBreak/>
              <w:t xml:space="preserve">straipsnį skelbiamą informaciją: </w:t>
            </w:r>
          </w:p>
          <w:p w14:paraId="0C2C2047" w14:textId="77777777" w:rsidR="0081334D" w:rsidRPr="002C7B06" w:rsidRDefault="0081334D" w:rsidP="0081334D">
            <w:pPr>
              <w:pStyle w:val="NoSpacing"/>
              <w:jc w:val="both"/>
              <w:rPr>
                <w:rFonts w:ascii="Times New Roman" w:hAnsi="Times New Roman" w:cs="Times New Roman"/>
                <w:sz w:val="24"/>
                <w:szCs w:val="24"/>
              </w:rPr>
            </w:pPr>
          </w:p>
          <w:p w14:paraId="13DEFF70" w14:textId="77777777" w:rsidR="0081334D" w:rsidRPr="002C7B06" w:rsidRDefault="002B69EE" w:rsidP="0081334D">
            <w:pPr>
              <w:pStyle w:val="NoSpacing"/>
              <w:jc w:val="both"/>
              <w:rPr>
                <w:rStyle w:val="Hyperlink"/>
                <w:rFonts w:ascii="Times New Roman" w:hAnsi="Times New Roman" w:cs="Times New Roman"/>
                <w:sz w:val="24"/>
                <w:szCs w:val="24"/>
              </w:rPr>
            </w:pPr>
            <w:hyperlink r:id="rId13" w:history="1">
              <w:r w:rsidR="0081334D" w:rsidRPr="002C7B06">
                <w:rPr>
                  <w:rStyle w:val="Hyperlink"/>
                  <w:rFonts w:ascii="Times New Roman" w:hAnsi="Times New Roman" w:cs="Times New Roman"/>
                  <w:sz w:val="24"/>
                  <w:szCs w:val="24"/>
                </w:rPr>
                <w:t>https://vpt.lrv.lt/lt/pasalinimo-pagrindai-1/nepatikimi-tiekejai-1</w:t>
              </w:r>
            </w:hyperlink>
          </w:p>
          <w:p w14:paraId="6CFA35A4" w14:textId="77777777" w:rsidR="0081334D" w:rsidRPr="002C7B06" w:rsidRDefault="0081334D" w:rsidP="0081334D">
            <w:pPr>
              <w:pStyle w:val="NoSpacing"/>
              <w:jc w:val="both"/>
              <w:rPr>
                <w:rFonts w:ascii="Times New Roman" w:hAnsi="Times New Roman" w:cs="Times New Roman"/>
                <w:sz w:val="24"/>
                <w:szCs w:val="24"/>
              </w:rPr>
            </w:pPr>
          </w:p>
          <w:p w14:paraId="55E8B922" w14:textId="77777777" w:rsidR="0081334D" w:rsidRPr="002C7B06" w:rsidRDefault="002B69EE" w:rsidP="0081334D">
            <w:pPr>
              <w:pStyle w:val="NoSpacing"/>
              <w:jc w:val="both"/>
              <w:rPr>
                <w:rFonts w:ascii="Times New Roman" w:hAnsi="Times New Roman" w:cs="Times New Roman"/>
                <w:sz w:val="24"/>
                <w:szCs w:val="24"/>
              </w:rPr>
            </w:pPr>
            <w:hyperlink r:id="rId14" w:history="1">
              <w:r w:rsidR="0081334D" w:rsidRPr="002C7B06">
                <w:rPr>
                  <w:rStyle w:val="Hyperlink"/>
                  <w:rFonts w:ascii="Times New Roman" w:hAnsi="Times New Roman" w:cs="Times New Roman"/>
                  <w:sz w:val="24"/>
                  <w:szCs w:val="24"/>
                </w:rPr>
                <w:t>https://vpt.lrv.lt/lt/pasalinimo-pagrindai-1/nepatikimu-koncesininku-sarasas-1/nepatikimu-koncesininku-sarasas</w:t>
              </w:r>
            </w:hyperlink>
          </w:p>
          <w:p w14:paraId="5C131E33" w14:textId="77777777" w:rsidR="0081334D" w:rsidRPr="002C7B06" w:rsidRDefault="0081334D" w:rsidP="0081334D">
            <w:pPr>
              <w:pStyle w:val="NoSpacing"/>
              <w:jc w:val="both"/>
              <w:rPr>
                <w:rFonts w:ascii="Times New Roman" w:hAnsi="Times New Roman" w:cs="Times New Roman"/>
                <w:bCs/>
                <w:sz w:val="24"/>
                <w:szCs w:val="24"/>
              </w:rPr>
            </w:pPr>
          </w:p>
          <w:p w14:paraId="647A63FD" w14:textId="77777777" w:rsidR="0081334D" w:rsidRPr="002C7B06" w:rsidRDefault="0081334D" w:rsidP="0081334D">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ADC78"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kiekvienas tiekėjų grupės partneris, subtiekėjas ir kitas ūkio subjektas, kurių pajėgumais remiasi tiekėjas</w:t>
            </w:r>
          </w:p>
          <w:p w14:paraId="26C8AF3A" w14:textId="77777777" w:rsidR="0081334D" w:rsidRPr="002C7B06" w:rsidRDefault="0081334D" w:rsidP="0081334D">
            <w:pPr>
              <w:pStyle w:val="NoSpacing"/>
              <w:jc w:val="both"/>
              <w:rPr>
                <w:rFonts w:ascii="Times New Roman" w:hAnsi="Times New Roman" w:cs="Times New Roman"/>
                <w:sz w:val="24"/>
                <w:szCs w:val="24"/>
                <w:lang w:eastAsia="en-US"/>
              </w:rPr>
            </w:pPr>
          </w:p>
          <w:p w14:paraId="7BF7106B"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6BFE6A71"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99A5" w14:textId="77777777" w:rsidR="0081334D" w:rsidRPr="002C7B06" w:rsidRDefault="0081334D" w:rsidP="0081334D">
            <w:pPr>
              <w:pStyle w:val="NoSpacing"/>
              <w:numPr>
                <w:ilvl w:val="0"/>
                <w:numId w:val="5"/>
              </w:numPr>
              <w:rPr>
                <w:rFonts w:ascii="Times New Roman" w:hAnsi="Times New Roman" w:cs="Times New Roman"/>
                <w:sz w:val="24"/>
                <w:szCs w:val="24"/>
              </w:rPr>
            </w:pPr>
          </w:p>
          <w:p w14:paraId="12C73466" w14:textId="77777777" w:rsidR="0081334D" w:rsidRPr="002C7B06" w:rsidRDefault="0081334D" w:rsidP="0081334D">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1DE6E"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Tiekėjas yra padaręs rimtą profesinį pažeidimą, dėl kurio perkančioji </w:t>
            </w:r>
            <w:r w:rsidRPr="002C7B06">
              <w:rPr>
                <w:rFonts w:ascii="Times New Roman" w:hAnsi="Times New Roman" w:cs="Times New Roman"/>
                <w:sz w:val="24"/>
                <w:szCs w:val="24"/>
              </w:rPr>
              <w:lastRenderedPageBreak/>
              <w:t>organizacija abejoja tiekėjo sąžiningumu, kai jis</w:t>
            </w:r>
            <w:bookmarkStart w:id="2" w:name="part_030e6c6c64ba4f96a23474e439d1b80c"/>
            <w:bookmarkEnd w:id="2"/>
            <w:r w:rsidRPr="002C7B0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72F16B3" w14:textId="77777777" w:rsidR="0081334D" w:rsidRPr="002C7B06" w:rsidRDefault="0081334D" w:rsidP="0081334D">
            <w:pPr>
              <w:spacing w:after="0" w:line="240" w:lineRule="auto"/>
              <w:jc w:val="both"/>
              <w:rPr>
                <w:rFonts w:ascii="Times New Roman" w:hAnsi="Times New Roman" w:cs="Times New Roman"/>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6AADE"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7 punkto a papunktis</w:t>
            </w:r>
          </w:p>
          <w:p w14:paraId="5D55D852" w14:textId="77777777" w:rsidR="0081334D" w:rsidRPr="002C7B06" w:rsidRDefault="0081334D" w:rsidP="0081334D">
            <w:pPr>
              <w:pStyle w:val="NoSpacing"/>
              <w:jc w:val="both"/>
              <w:rPr>
                <w:rFonts w:ascii="Times New Roman" w:eastAsia="Yu Mincho" w:hAnsi="Times New Roman" w:cs="Times New Roman"/>
                <w:sz w:val="24"/>
                <w:szCs w:val="24"/>
              </w:rPr>
            </w:pPr>
          </w:p>
          <w:p w14:paraId="41589B2E"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01EF"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lastRenderedPageBreak/>
              <w:t xml:space="preserve">Iš Lietuvoje įsteigtų subjektų įrodančių dokumentų </w:t>
            </w:r>
            <w:r w:rsidRPr="002C7B06">
              <w:rPr>
                <w:rFonts w:ascii="Times New Roman" w:hAnsi="Times New Roman" w:cs="Times New Roman"/>
                <w:sz w:val="24"/>
                <w:szCs w:val="24"/>
                <w:lang w:eastAsia="en-US"/>
              </w:rPr>
              <w:lastRenderedPageBreak/>
              <w:t xml:space="preserve">nereikalaujama. Užtenka pateikto EBVPD. </w:t>
            </w:r>
            <w:r w:rsidRPr="002C7B06">
              <w:rPr>
                <w:rFonts w:ascii="Times New Roman" w:hAnsi="Times New Roman" w:cs="Times New Roman"/>
                <w:sz w:val="24"/>
                <w:szCs w:val="24"/>
              </w:rPr>
              <w:t>Priimant sprendimus dėl tiekėjo pašalinimo iš pirkimo procedūros šiame punkte nurodytu pašalinimo pagrindu, 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adresu: </w:t>
            </w:r>
            <w:hyperlink r:id="rId15" w:history="1">
              <w:r w:rsidRPr="002C7B06">
                <w:rPr>
                  <w:rStyle w:val="Hyperlink"/>
                  <w:rFonts w:ascii="Times New Roman" w:hAnsi="Times New Roman" w:cs="Times New Roman"/>
                  <w:sz w:val="24"/>
                  <w:szCs w:val="24"/>
                  <w:u w:val="single"/>
                </w:rPr>
                <w:t>https://www.registrucentras.lt/jar/p/index.php</w:t>
              </w:r>
            </w:hyperlink>
          </w:p>
          <w:p w14:paraId="3BC51FF1"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paskelbtą informaciją, taip pat į šiame informaciniame pranešime pateiktą informaciją:</w:t>
            </w:r>
          </w:p>
          <w:p w14:paraId="14672C9B" w14:textId="77777777" w:rsidR="0081334D" w:rsidRPr="002C7B06" w:rsidRDefault="002B69EE" w:rsidP="0081334D">
            <w:pPr>
              <w:pStyle w:val="NoSpacing"/>
              <w:jc w:val="both"/>
              <w:rPr>
                <w:rFonts w:ascii="Times New Roman" w:hAnsi="Times New Roman" w:cs="Times New Roman"/>
                <w:sz w:val="24"/>
                <w:szCs w:val="24"/>
                <w:lang w:eastAsia="en-US"/>
              </w:rPr>
            </w:pPr>
            <w:hyperlink r:id="rId16" w:history="1">
              <w:r w:rsidR="0081334D" w:rsidRPr="002C7B06">
                <w:rPr>
                  <w:rStyle w:val="Hyperlink"/>
                  <w:rFonts w:ascii="Times New Roman" w:hAnsi="Times New Roman" w:cs="Times New Roman"/>
                  <w:sz w:val="24"/>
                  <w:szCs w:val="24"/>
                </w:rPr>
                <w:t>https://vpt.lrv.lt/lt/naujienos/finansiniu-ataskaitu-nepateikimas-gali-tapti-kliutimi-dalyvauti-viesuosiuose-pirkimuose</w:t>
              </w:r>
            </w:hyperlink>
          </w:p>
          <w:p w14:paraId="5526F7CC" w14:textId="77777777" w:rsidR="0081334D" w:rsidRPr="002C7B06" w:rsidRDefault="0081334D" w:rsidP="0081334D">
            <w:pPr>
              <w:pStyle w:val="NoSpacing"/>
              <w:jc w:val="both"/>
              <w:rPr>
                <w:rFonts w:ascii="Times New Roman" w:hAnsi="Times New Roman" w:cs="Times New Roman"/>
                <w:b/>
                <w:bCs/>
                <w:i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1D82"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Tiekėjas, kiekvienas tiekėjų grupės partneris, </w:t>
            </w:r>
            <w:r w:rsidRPr="002C7B06">
              <w:rPr>
                <w:rFonts w:ascii="Times New Roman" w:hAnsi="Times New Roman" w:cs="Times New Roman"/>
                <w:sz w:val="24"/>
                <w:szCs w:val="24"/>
                <w:lang w:eastAsia="en-US"/>
              </w:rPr>
              <w:lastRenderedPageBreak/>
              <w:t>subtiekėjas ir kitas ūkio subjektas, kurių pajėgumais remiasi tiekėjas</w:t>
            </w:r>
          </w:p>
          <w:p w14:paraId="5361DA3E"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0D99FF59"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465CCD" w14:textId="77777777" w:rsidR="0081334D" w:rsidRPr="002C7B06" w:rsidRDefault="0081334D" w:rsidP="0081334D">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2DFBE"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yra padaręs rimtą profesinį pažeidimą, dėl kurio perkančioji organizacija abejoja tiekėjo sąžiningumu, </w:t>
            </w:r>
            <w:r w:rsidRPr="002C7B0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C7B06">
              <w:rPr>
                <w:rFonts w:ascii="Times New Roman" w:eastAsia="Times New Roman" w:hAnsi="Times New Roman" w:cs="Times New Roman"/>
                <w:sz w:val="24"/>
                <w:szCs w:val="24"/>
                <w:vertAlign w:val="superscript"/>
              </w:rPr>
              <w:t>1</w:t>
            </w:r>
            <w:r w:rsidRPr="002C7B06">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E4980"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b papunktis</w:t>
            </w:r>
          </w:p>
          <w:p w14:paraId="1EC6864C" w14:textId="77777777" w:rsidR="0081334D" w:rsidRPr="002C7B06" w:rsidRDefault="0081334D" w:rsidP="0081334D">
            <w:pPr>
              <w:pStyle w:val="NoSpacing"/>
              <w:jc w:val="both"/>
              <w:rPr>
                <w:rFonts w:ascii="Times New Roman" w:eastAsia="Yu Mincho" w:hAnsi="Times New Roman" w:cs="Times New Roman"/>
                <w:sz w:val="24"/>
                <w:szCs w:val="24"/>
              </w:rPr>
            </w:pPr>
          </w:p>
          <w:p w14:paraId="411AE06F"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0DF76"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6B29833D" w14:textId="77777777" w:rsidR="0081334D" w:rsidRPr="002C7B06" w:rsidRDefault="0081334D" w:rsidP="0081334D">
            <w:pPr>
              <w:pStyle w:val="NoSpacing"/>
              <w:jc w:val="both"/>
              <w:rPr>
                <w:rFonts w:ascii="Times New Roman" w:hAnsi="Times New Roman" w:cs="Times New Roman"/>
                <w:b/>
                <w:bCs/>
                <w:iCs/>
                <w:sz w:val="24"/>
                <w:szCs w:val="24"/>
                <w:lang w:eastAsia="en-US"/>
              </w:rPr>
            </w:pPr>
          </w:p>
          <w:p w14:paraId="329C9F0A"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Priimant sprendimus dėl tiekėjo pašalinimo iš pirkimo procedūros šiame punkte nurodytu pašalinimo pagrindu, 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w:t>
            </w:r>
            <w:r w:rsidRPr="002C7B06">
              <w:rPr>
                <w:rFonts w:ascii="Times New Roman" w:hAnsi="Times New Roman" w:cs="Times New Roman"/>
                <w:sz w:val="24"/>
                <w:szCs w:val="24"/>
              </w:rPr>
              <w:lastRenderedPageBreak/>
              <w:t xml:space="preserve">adresu </w:t>
            </w:r>
            <w:hyperlink r:id="rId17">
              <w:r w:rsidRPr="002C7B06">
                <w:rPr>
                  <w:rStyle w:val="Hyperlink"/>
                  <w:rFonts w:ascii="Times New Roman" w:hAnsi="Times New Roman" w:cs="Times New Roman"/>
                  <w:sz w:val="24"/>
                  <w:szCs w:val="24"/>
                  <w:u w:val="single"/>
                </w:rPr>
                <w:t>https://www.vmi.lt/evmi/mokesciu-moketoju-informacija</w:t>
              </w:r>
            </w:hyperlink>
            <w:r w:rsidRPr="002C7B06">
              <w:rPr>
                <w:rFonts w:ascii="Times New Roman" w:hAnsi="Times New Roman" w:cs="Times New Roman"/>
                <w:sz w:val="24"/>
                <w:szCs w:val="24"/>
              </w:rPr>
              <w:t xml:space="preserve"> skelbiamą informaciją.</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E216B"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kiekvienas tiekėjų grupės partneris, subtiekėjas ir kitas ūkio subjektas, kurių pajėgumais remiasi tiekėjas</w:t>
            </w:r>
          </w:p>
          <w:p w14:paraId="10A4D719" w14:textId="77777777" w:rsidR="0081334D" w:rsidRPr="002C7B06" w:rsidRDefault="0081334D" w:rsidP="0081334D">
            <w:pPr>
              <w:pStyle w:val="NoSpacing"/>
              <w:jc w:val="both"/>
              <w:rPr>
                <w:rFonts w:ascii="Times New Roman" w:hAnsi="Times New Roman" w:cs="Times New Roman"/>
                <w:sz w:val="24"/>
                <w:szCs w:val="24"/>
                <w:lang w:eastAsia="en-US"/>
              </w:rPr>
            </w:pPr>
          </w:p>
          <w:p w14:paraId="1EDC89AA"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669A8706"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5C2D6" w14:textId="77777777" w:rsidR="0081334D" w:rsidRPr="002C7B06" w:rsidRDefault="0081334D" w:rsidP="0081334D">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06CD9"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Tiekėjas yra padaręs rimtą profesinį pažeidimą, dėl kurio perkančioji organizacija abejoja tiekėjo sąžiningumu,</w:t>
            </w:r>
            <w:r w:rsidRPr="002C7B06">
              <w:rPr>
                <w:rFonts w:ascii="Times New Roman" w:eastAsia="Times New Roman" w:hAnsi="Times New Roman" w:cs="Times New Roman"/>
                <w:sz w:val="24"/>
                <w:szCs w:val="24"/>
              </w:rPr>
              <w:t xml:space="preserve"> kai jis </w:t>
            </w:r>
            <w:r w:rsidRPr="002C7B0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CAA42"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c papunktis</w:t>
            </w:r>
          </w:p>
          <w:p w14:paraId="38EC6F55" w14:textId="77777777" w:rsidR="0081334D" w:rsidRPr="002C7B06" w:rsidRDefault="0081334D" w:rsidP="0081334D">
            <w:pPr>
              <w:pStyle w:val="NoSpacing"/>
              <w:jc w:val="both"/>
              <w:rPr>
                <w:rFonts w:ascii="Times New Roman" w:eastAsia="Yu Mincho" w:hAnsi="Times New Roman" w:cs="Times New Roman"/>
                <w:sz w:val="24"/>
                <w:szCs w:val="24"/>
              </w:rPr>
            </w:pPr>
          </w:p>
          <w:p w14:paraId="6177E30C"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E3506"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06551614"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093CAA27" w14:textId="77777777" w:rsidR="0081334D" w:rsidRPr="002C7B06" w:rsidRDefault="0081334D" w:rsidP="0081334D">
            <w:pPr>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7584613" w14:textId="77777777" w:rsidR="0081334D" w:rsidRPr="002C7B06" w:rsidRDefault="002B69EE" w:rsidP="0081334D">
            <w:pPr>
              <w:rPr>
                <w:rFonts w:ascii="Times New Roman" w:hAnsi="Times New Roman" w:cs="Times New Roman"/>
                <w:bCs/>
                <w:iCs/>
                <w:sz w:val="24"/>
                <w:szCs w:val="24"/>
                <w:lang w:eastAsia="en-US"/>
              </w:rPr>
            </w:pPr>
            <w:hyperlink r:id="rId18" w:history="1">
              <w:r w:rsidR="0081334D" w:rsidRPr="002C7B06">
                <w:rPr>
                  <w:rStyle w:val="Hyperlink"/>
                  <w:rFonts w:ascii="Times New Roman" w:hAnsi="Times New Roman" w:cs="Times New Roman"/>
                  <w:sz w:val="24"/>
                  <w:szCs w:val="24"/>
                  <w:u w:val="single"/>
                </w:rPr>
                <w:t>https://kt.gov.lt/lt/atviri-duomenys/diskvalifikavimas-is-viesuju-pirkimu</w:t>
              </w:r>
            </w:hyperlink>
            <w:r w:rsidR="0081334D" w:rsidRPr="002C7B06">
              <w:rPr>
                <w:rFonts w:ascii="Times New Roman" w:hAnsi="Times New Roman" w:cs="Times New Roman"/>
                <w:sz w:val="24"/>
                <w:szCs w:val="24"/>
              </w:rPr>
              <w:t xml:space="preserve"> skelbiamą informaciją.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531AE"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60CF8D8A" w14:textId="77777777" w:rsidR="0081334D" w:rsidRPr="002C7B06" w:rsidRDefault="0081334D" w:rsidP="0081334D">
            <w:pPr>
              <w:pStyle w:val="NoSpacing"/>
              <w:jc w:val="both"/>
              <w:rPr>
                <w:rFonts w:ascii="Times New Roman" w:hAnsi="Times New Roman" w:cs="Times New Roman"/>
                <w:sz w:val="24"/>
                <w:szCs w:val="24"/>
                <w:lang w:eastAsia="en-US"/>
              </w:rPr>
            </w:pPr>
          </w:p>
          <w:p w14:paraId="1575E338" w14:textId="77777777" w:rsidR="0081334D" w:rsidRPr="002C7B06" w:rsidRDefault="0081334D" w:rsidP="0081334D">
            <w:pPr>
              <w:pStyle w:val="NoSpacing"/>
              <w:jc w:val="both"/>
              <w:rPr>
                <w:rFonts w:ascii="Times New Roman" w:hAnsi="Times New Roman" w:cs="Times New Roman"/>
                <w:sz w:val="24"/>
                <w:szCs w:val="24"/>
                <w:lang w:eastAsia="en-US"/>
              </w:rPr>
            </w:pPr>
          </w:p>
        </w:tc>
      </w:tr>
    </w:tbl>
    <w:p w14:paraId="513AED69" w14:textId="77777777" w:rsidR="00B1631D" w:rsidRDefault="00B1631D" w:rsidP="00290CC0">
      <w:pPr>
        <w:spacing w:after="0" w:line="240" w:lineRule="auto"/>
        <w:rPr>
          <w:rFonts w:ascii="Verdana" w:hAnsi="Verdana"/>
          <w:sz w:val="22"/>
          <w:szCs w:val="22"/>
        </w:rPr>
      </w:pPr>
    </w:p>
    <w:p w14:paraId="36ED952D" w14:textId="77777777" w:rsidR="00B132F6" w:rsidRPr="002C7B06" w:rsidRDefault="00B132F6" w:rsidP="00290CC0">
      <w:pPr>
        <w:spacing w:after="0" w:line="240" w:lineRule="auto"/>
        <w:rPr>
          <w:rFonts w:ascii="Verdana" w:hAnsi="Verdana"/>
          <w:sz w:val="22"/>
          <w:szCs w:val="22"/>
        </w:rPr>
      </w:pPr>
    </w:p>
    <w:p w14:paraId="5CB2B520" w14:textId="77777777" w:rsidR="00B1631D" w:rsidRPr="002C7B06" w:rsidRDefault="00B1631D" w:rsidP="00B1631D">
      <w:pPr>
        <w:pStyle w:val="Heading"/>
        <w:jc w:val="center"/>
        <w:rPr>
          <w:sz w:val="28"/>
          <w:szCs w:val="28"/>
          <w:lang w:val="lt-LT"/>
        </w:rPr>
      </w:pPr>
      <w:r w:rsidRPr="002C7B06">
        <w:rPr>
          <w:rFonts w:ascii="Verdana" w:hAnsi="Verdana"/>
          <w:lang w:val="lt-LT"/>
        </w:rPr>
        <w:tab/>
      </w:r>
      <w:r w:rsidR="002E2D12" w:rsidRPr="002C7B06">
        <w:rPr>
          <w:rFonts w:ascii="Verdana" w:hAnsi="Verdana"/>
          <w:lang w:val="lt-LT"/>
        </w:rPr>
        <w:t>„</w:t>
      </w:r>
      <w:r w:rsidRPr="00917A0E">
        <w:rPr>
          <w:color w:val="auto"/>
          <w:sz w:val="28"/>
          <w:szCs w:val="28"/>
          <w:lang w:val="lt-LT"/>
        </w:rPr>
        <w:t>KVALIFIKACIJOS REIKALAVIMAI</w:t>
      </w:r>
      <w:r w:rsidR="002E2D12" w:rsidRPr="00917A0E">
        <w:rPr>
          <w:color w:val="auto"/>
          <w:sz w:val="28"/>
          <w:szCs w:val="28"/>
          <w:lang w:val="lt-LT"/>
        </w:rPr>
        <w:t>“</w:t>
      </w:r>
    </w:p>
    <w:p w14:paraId="4EDB809D" w14:textId="77777777" w:rsidR="00A80C7A" w:rsidRPr="002C7B06" w:rsidRDefault="002E2D12" w:rsidP="002E2D12">
      <w:pPr>
        <w:jc w:val="right"/>
        <w:rPr>
          <w:rFonts w:ascii="Times New Roman" w:hAnsi="Times New Roman" w:cs="Times New Roman"/>
          <w:b/>
          <w:sz w:val="28"/>
          <w:szCs w:val="28"/>
        </w:rPr>
      </w:pPr>
      <w:r w:rsidRPr="002C7B06">
        <w:rPr>
          <w:rFonts w:ascii="Times New Roman" w:hAnsi="Times New Roman" w:cs="Times New Roman"/>
          <w:b/>
          <w:sz w:val="28"/>
          <w:szCs w:val="28"/>
        </w:rPr>
        <w:t>2 lentelė</w:t>
      </w:r>
    </w:p>
    <w:tbl>
      <w:tblPr>
        <w:tblStyle w:val="TableGrid1"/>
        <w:tblW w:w="14317" w:type="dxa"/>
        <w:tblInd w:w="-5" w:type="dxa"/>
        <w:tblLayout w:type="fixed"/>
        <w:tblLook w:val="04A0" w:firstRow="1" w:lastRow="0" w:firstColumn="1" w:lastColumn="0" w:noHBand="0" w:noVBand="1"/>
      </w:tblPr>
      <w:tblGrid>
        <w:gridCol w:w="709"/>
        <w:gridCol w:w="5245"/>
        <w:gridCol w:w="5386"/>
        <w:gridCol w:w="2977"/>
      </w:tblGrid>
      <w:tr w:rsidR="00A80C7A" w:rsidRPr="002C7B06" w14:paraId="0D046B86" w14:textId="77777777" w:rsidTr="00D12E35">
        <w:tc>
          <w:tcPr>
            <w:tcW w:w="709" w:type="dxa"/>
          </w:tcPr>
          <w:p w14:paraId="55E1E7C4" w14:textId="77777777" w:rsidR="00A80C7A" w:rsidRPr="002C7B06" w:rsidRDefault="00A80C7A" w:rsidP="00467167">
            <w:pPr>
              <w:spacing w:line="312" w:lineRule="auto"/>
              <w:jc w:val="right"/>
              <w:rPr>
                <w:rFonts w:eastAsia="Times New Roman"/>
                <w:b/>
                <w:bCs/>
                <w:color w:val="404040"/>
                <w:sz w:val="24"/>
                <w:szCs w:val="24"/>
                <w:u w:color="000000"/>
                <w:lang w:val="lt-LT" w:eastAsia="en-GB"/>
                <w14:textOutline w14:w="12700" w14:cap="flat" w14:cmpd="sng" w14:algn="ctr">
                  <w14:noFill/>
                  <w14:prstDash w14:val="solid"/>
                  <w14:miter w14:lim="400000"/>
                </w14:textOutline>
              </w:rPr>
            </w:pPr>
            <w:r w:rsidRPr="002C7B06">
              <w:rPr>
                <w:rFonts w:eastAsia="Times New Roman"/>
                <w:b/>
                <w:bCs/>
                <w:color w:val="404040"/>
                <w:sz w:val="24"/>
                <w:szCs w:val="24"/>
                <w:u w:color="000000"/>
                <w:lang w:val="lt-LT" w:eastAsia="en-GB"/>
                <w14:textOutline w14:w="12700" w14:cap="flat" w14:cmpd="sng" w14:algn="ctr">
                  <w14:noFill/>
                  <w14:prstDash w14:val="solid"/>
                  <w14:miter w14:lim="400000"/>
                </w14:textOutline>
              </w:rPr>
              <w:t>Eil. Nr.</w:t>
            </w:r>
          </w:p>
        </w:tc>
        <w:tc>
          <w:tcPr>
            <w:tcW w:w="5245" w:type="dxa"/>
            <w:vAlign w:val="center"/>
          </w:tcPr>
          <w:p w14:paraId="56853726" w14:textId="77777777" w:rsidR="00A80C7A" w:rsidRPr="002C7B06" w:rsidRDefault="00A80C7A" w:rsidP="00467167">
            <w:pPr>
              <w:spacing w:line="240" w:lineRule="auto"/>
              <w:jc w:val="center"/>
              <w:rPr>
                <w:rFonts w:eastAsia="Arial Unicode MS"/>
                <w:b/>
                <w:bCs/>
                <w:color w:val="404040"/>
                <w:sz w:val="24"/>
                <w:szCs w:val="24"/>
                <w:lang w:val="lt-LT" w:eastAsia="en-US"/>
              </w:rPr>
            </w:pPr>
            <w:r w:rsidRPr="002C7B06">
              <w:rPr>
                <w:rFonts w:eastAsia="Arial Unicode MS"/>
                <w:b/>
                <w:bCs/>
                <w:color w:val="404040"/>
                <w:sz w:val="24"/>
                <w:szCs w:val="24"/>
                <w:lang w:val="lt-LT" w:eastAsia="en-US"/>
              </w:rPr>
              <w:t>Reikalavimas</w:t>
            </w:r>
          </w:p>
        </w:tc>
        <w:tc>
          <w:tcPr>
            <w:tcW w:w="5386" w:type="dxa"/>
            <w:vAlign w:val="center"/>
          </w:tcPr>
          <w:p w14:paraId="4FA18AB0" w14:textId="77777777" w:rsidR="00A80C7A" w:rsidRPr="002C7B06" w:rsidRDefault="00A80C7A" w:rsidP="00467167">
            <w:pPr>
              <w:spacing w:line="240" w:lineRule="auto"/>
              <w:jc w:val="center"/>
              <w:rPr>
                <w:rFonts w:eastAsia="Times New Roman"/>
                <w:b/>
                <w:bCs/>
                <w:color w:val="404040"/>
                <w:sz w:val="24"/>
                <w:szCs w:val="24"/>
                <w:lang w:val="lt-LT" w:eastAsia="en-US"/>
              </w:rPr>
            </w:pPr>
            <w:r w:rsidRPr="002C7B06">
              <w:rPr>
                <w:rFonts w:eastAsia="Arial Unicode MS"/>
                <w:b/>
                <w:bCs/>
                <w:color w:val="404040"/>
                <w:sz w:val="24"/>
                <w:szCs w:val="24"/>
                <w:lang w:val="lt-LT" w:eastAsia="en-US"/>
              </w:rPr>
              <w:t>Atitikį pagrindžiantys dokumentai</w:t>
            </w:r>
          </w:p>
        </w:tc>
        <w:tc>
          <w:tcPr>
            <w:tcW w:w="2977" w:type="dxa"/>
          </w:tcPr>
          <w:p w14:paraId="035272A2" w14:textId="77777777" w:rsidR="00A80C7A" w:rsidRPr="002C7B06" w:rsidRDefault="00A80C7A" w:rsidP="00467167">
            <w:pPr>
              <w:spacing w:line="240" w:lineRule="auto"/>
              <w:jc w:val="center"/>
              <w:rPr>
                <w:rFonts w:eastAsia="Arial Unicode MS"/>
                <w:b/>
                <w:bCs/>
                <w:color w:val="404040"/>
                <w:sz w:val="24"/>
                <w:szCs w:val="24"/>
                <w:lang w:val="lt-LT" w:eastAsia="en-US"/>
              </w:rPr>
            </w:pPr>
            <w:r w:rsidRPr="002C7B06">
              <w:rPr>
                <w:rFonts w:eastAsia="Arial Unicode MS"/>
                <w:b/>
                <w:bCs/>
                <w:color w:val="404040"/>
                <w:sz w:val="24"/>
                <w:szCs w:val="24"/>
                <w:lang w:val="lt-LT" w:eastAsia="en-US"/>
              </w:rPr>
              <w:t>Subjektas, kuris turi atitikti reikalavimą</w:t>
            </w:r>
          </w:p>
        </w:tc>
      </w:tr>
      <w:tr w:rsidR="00F0377C" w:rsidRPr="002C7B06" w14:paraId="1576D1B0" w14:textId="77777777" w:rsidTr="008D01C4">
        <w:tc>
          <w:tcPr>
            <w:tcW w:w="709" w:type="dxa"/>
          </w:tcPr>
          <w:p w14:paraId="7D9DAFC5" w14:textId="77777777" w:rsidR="00F0377C" w:rsidRPr="002C7B06" w:rsidRDefault="00F0377C" w:rsidP="00F0377C">
            <w:pPr>
              <w:spacing w:line="240" w:lineRule="auto"/>
              <w:jc w:val="both"/>
              <w:rPr>
                <w:rFonts w:eastAsia="Arial Unicode MS"/>
                <w:sz w:val="24"/>
                <w:szCs w:val="24"/>
                <w:lang w:val="lt-LT" w:eastAsia="en-US"/>
              </w:rPr>
            </w:pPr>
            <w:r w:rsidRPr="002C7B06">
              <w:rPr>
                <w:rFonts w:eastAsia="Arial Unicode MS"/>
                <w:sz w:val="24"/>
                <w:szCs w:val="24"/>
                <w:lang w:val="lt-LT" w:eastAsia="en-US"/>
              </w:rPr>
              <w:lastRenderedPageBreak/>
              <w:t>1.</w:t>
            </w:r>
          </w:p>
        </w:tc>
        <w:tc>
          <w:tcPr>
            <w:tcW w:w="5245" w:type="dxa"/>
          </w:tcPr>
          <w:p w14:paraId="15A4A226" w14:textId="0EE57CFA" w:rsidR="0016682D" w:rsidRPr="004F41D7" w:rsidRDefault="00F0377C" w:rsidP="0016682D">
            <w:pPr>
              <w:rPr>
                <w:sz w:val="24"/>
                <w:szCs w:val="24"/>
                <w:lang w:val="lt-LT"/>
              </w:rPr>
            </w:pPr>
            <w:r w:rsidRPr="004F41D7">
              <w:rPr>
                <w:sz w:val="24"/>
                <w:szCs w:val="24"/>
                <w:lang w:val="lt-LT"/>
              </w:rPr>
              <w:t>Tiekėjas per pastaruosius 3 metus iki pasiūlymo pateikimo termino pabaigos, o jeigu tiekėjas įregistruotas vėliau, per laiką nuo tiekėjo registracijos pabaigos turi būti įvykdęs ir (ar) vykdyti bent 1 (vieną) ,</w:t>
            </w:r>
            <w:r w:rsidR="0016682D" w:rsidRPr="004F41D7">
              <w:rPr>
                <w:sz w:val="24"/>
                <w:szCs w:val="24"/>
                <w:lang w:val="lt-LT"/>
              </w:rPr>
              <w:t xml:space="preserve"> </w:t>
            </w:r>
            <w:r w:rsidR="0016682D" w:rsidRPr="004F41D7">
              <w:rPr>
                <w:sz w:val="24"/>
                <w:szCs w:val="24"/>
                <w:lang w:val="lt-LT"/>
              </w:rPr>
              <w:t xml:space="preserve">ar daugiau sutarčių </w:t>
            </w:r>
            <w:r w:rsidR="0016682D" w:rsidRPr="004F41D7">
              <w:rPr>
                <w:sz w:val="24"/>
                <w:szCs w:val="24"/>
                <w:lang w:val="lt-LT"/>
              </w:rPr>
              <w:t xml:space="preserve">ir </w:t>
            </w:r>
            <w:r w:rsidR="0016682D" w:rsidRPr="004F41D7">
              <w:rPr>
                <w:sz w:val="24"/>
                <w:szCs w:val="24"/>
                <w:lang w:val="lt-LT"/>
              </w:rPr>
              <w:t>yra savo jėgomis pristatęs kompiuterinės ir/ar organizacinės ir/ar tinklo ir/ar programinės įrangos, kurių bendra vertė ne mažesnė kaip:</w:t>
            </w:r>
          </w:p>
          <w:p w14:paraId="67ED56F5" w14:textId="1F575143" w:rsidR="0016682D" w:rsidRPr="004F41D7" w:rsidRDefault="0016682D" w:rsidP="0016682D">
            <w:pPr>
              <w:rPr>
                <w:sz w:val="24"/>
                <w:szCs w:val="24"/>
                <w:lang w:val="lt-LT"/>
              </w:rPr>
            </w:pPr>
            <w:r w:rsidRPr="004F41D7">
              <w:rPr>
                <w:sz w:val="24"/>
                <w:szCs w:val="24"/>
                <w:lang w:val="lt-LT"/>
              </w:rPr>
              <w:t>1 pirkimo daliai –</w:t>
            </w:r>
            <w:r w:rsidR="00865E88" w:rsidRPr="004F41D7">
              <w:rPr>
                <w:sz w:val="24"/>
                <w:szCs w:val="24"/>
                <w:lang w:val="lt-LT"/>
              </w:rPr>
              <w:t xml:space="preserve"> 49 587 </w:t>
            </w:r>
            <w:proofErr w:type="spellStart"/>
            <w:r w:rsidRPr="004F41D7">
              <w:rPr>
                <w:sz w:val="24"/>
                <w:szCs w:val="24"/>
                <w:lang w:val="lt-LT"/>
              </w:rPr>
              <w:t>Eur</w:t>
            </w:r>
            <w:proofErr w:type="spellEnd"/>
            <w:r w:rsidRPr="004F41D7">
              <w:rPr>
                <w:sz w:val="24"/>
                <w:szCs w:val="24"/>
                <w:lang w:val="lt-LT"/>
              </w:rPr>
              <w:t xml:space="preserve"> be PVM;</w:t>
            </w:r>
          </w:p>
          <w:p w14:paraId="172DD5F7" w14:textId="3E54BA4A" w:rsidR="0016682D" w:rsidRPr="004F41D7" w:rsidRDefault="0016682D" w:rsidP="0016682D">
            <w:pPr>
              <w:rPr>
                <w:sz w:val="24"/>
                <w:szCs w:val="24"/>
                <w:lang w:val="lt-LT"/>
              </w:rPr>
            </w:pPr>
            <w:r w:rsidRPr="004F41D7">
              <w:rPr>
                <w:sz w:val="24"/>
                <w:szCs w:val="24"/>
                <w:lang w:val="lt-LT"/>
              </w:rPr>
              <w:t>2 pirkimo daliai –</w:t>
            </w:r>
            <w:r w:rsidR="00865E88" w:rsidRPr="004F41D7">
              <w:rPr>
                <w:sz w:val="24"/>
                <w:szCs w:val="24"/>
                <w:lang w:val="lt-LT"/>
              </w:rPr>
              <w:t xml:space="preserve"> 495 868 </w:t>
            </w:r>
            <w:proofErr w:type="spellStart"/>
            <w:r w:rsidRPr="004F41D7">
              <w:rPr>
                <w:sz w:val="24"/>
                <w:szCs w:val="24"/>
                <w:lang w:val="lt-LT"/>
              </w:rPr>
              <w:t>Eur</w:t>
            </w:r>
            <w:proofErr w:type="spellEnd"/>
            <w:r w:rsidRPr="004F41D7">
              <w:rPr>
                <w:sz w:val="24"/>
                <w:szCs w:val="24"/>
                <w:lang w:val="lt-LT"/>
              </w:rPr>
              <w:t xml:space="preserve"> be PVM;</w:t>
            </w:r>
          </w:p>
          <w:p w14:paraId="547619DB" w14:textId="5116F7BA" w:rsidR="0016682D" w:rsidRPr="004F41D7" w:rsidRDefault="0016682D" w:rsidP="0016682D">
            <w:pPr>
              <w:rPr>
                <w:sz w:val="24"/>
                <w:szCs w:val="24"/>
                <w:lang w:val="lt-LT"/>
              </w:rPr>
            </w:pPr>
            <w:r w:rsidRPr="004F41D7">
              <w:rPr>
                <w:sz w:val="24"/>
                <w:szCs w:val="24"/>
                <w:lang w:val="lt-LT"/>
              </w:rPr>
              <w:t>3 pirkimo daliai –</w:t>
            </w:r>
            <w:r w:rsidR="0016102D" w:rsidRPr="004F41D7">
              <w:rPr>
                <w:sz w:val="24"/>
                <w:szCs w:val="24"/>
                <w:lang w:val="lt-LT"/>
              </w:rPr>
              <w:t xml:space="preserve"> </w:t>
            </w:r>
            <w:r w:rsidR="00417D7E" w:rsidRPr="004F41D7">
              <w:rPr>
                <w:sz w:val="24"/>
                <w:szCs w:val="24"/>
                <w:lang w:val="lt-LT"/>
              </w:rPr>
              <w:t xml:space="preserve">396 694 </w:t>
            </w:r>
            <w:proofErr w:type="spellStart"/>
            <w:r w:rsidRPr="004F41D7">
              <w:rPr>
                <w:sz w:val="24"/>
                <w:szCs w:val="24"/>
                <w:lang w:val="lt-LT"/>
              </w:rPr>
              <w:t>Eur</w:t>
            </w:r>
            <w:proofErr w:type="spellEnd"/>
            <w:r w:rsidRPr="004F41D7">
              <w:rPr>
                <w:sz w:val="24"/>
                <w:szCs w:val="24"/>
                <w:lang w:val="lt-LT"/>
              </w:rPr>
              <w:t xml:space="preserve"> be PVM;</w:t>
            </w:r>
          </w:p>
          <w:p w14:paraId="51CAB814" w14:textId="792A748E" w:rsidR="0016682D" w:rsidRPr="004F41D7" w:rsidRDefault="0016682D" w:rsidP="0016682D">
            <w:pPr>
              <w:rPr>
                <w:sz w:val="24"/>
                <w:szCs w:val="24"/>
                <w:lang w:val="lt-LT"/>
              </w:rPr>
            </w:pPr>
            <w:r w:rsidRPr="004F41D7">
              <w:rPr>
                <w:sz w:val="24"/>
                <w:szCs w:val="24"/>
                <w:lang w:val="lt-LT"/>
              </w:rPr>
              <w:t>4 pirkimo daliai –</w:t>
            </w:r>
            <w:r w:rsidR="0016102D" w:rsidRPr="004F41D7">
              <w:rPr>
                <w:sz w:val="24"/>
                <w:szCs w:val="24"/>
                <w:lang w:val="lt-LT"/>
              </w:rPr>
              <w:t xml:space="preserve"> </w:t>
            </w:r>
            <w:r w:rsidR="000A08CC" w:rsidRPr="004F41D7">
              <w:rPr>
                <w:sz w:val="24"/>
                <w:szCs w:val="24"/>
                <w:lang w:val="lt-LT"/>
              </w:rPr>
              <w:t xml:space="preserve">74 380 </w:t>
            </w:r>
            <w:proofErr w:type="spellStart"/>
            <w:r w:rsidRPr="004F41D7">
              <w:rPr>
                <w:sz w:val="24"/>
                <w:szCs w:val="24"/>
                <w:lang w:val="lt-LT"/>
              </w:rPr>
              <w:t>Eur</w:t>
            </w:r>
            <w:proofErr w:type="spellEnd"/>
            <w:r w:rsidRPr="004F41D7">
              <w:rPr>
                <w:sz w:val="24"/>
                <w:szCs w:val="24"/>
                <w:lang w:val="lt-LT"/>
              </w:rPr>
              <w:t xml:space="preserve"> be PVM; </w:t>
            </w:r>
          </w:p>
          <w:p w14:paraId="6904C914" w14:textId="6CC6718E" w:rsidR="0016682D" w:rsidRPr="004F41D7" w:rsidRDefault="0016682D" w:rsidP="0016682D">
            <w:pPr>
              <w:rPr>
                <w:sz w:val="24"/>
                <w:szCs w:val="24"/>
                <w:lang w:val="lt-LT"/>
              </w:rPr>
            </w:pPr>
            <w:r w:rsidRPr="004F41D7">
              <w:rPr>
                <w:sz w:val="24"/>
                <w:szCs w:val="24"/>
                <w:lang w:val="lt-LT"/>
              </w:rPr>
              <w:t>5 pirkimo daliai –</w:t>
            </w:r>
            <w:r w:rsidR="0016102D" w:rsidRPr="004F41D7">
              <w:rPr>
                <w:sz w:val="24"/>
                <w:szCs w:val="24"/>
                <w:lang w:val="lt-LT"/>
              </w:rPr>
              <w:t xml:space="preserve"> </w:t>
            </w:r>
            <w:r w:rsidR="008C7C51" w:rsidRPr="004F41D7">
              <w:rPr>
                <w:sz w:val="24"/>
                <w:szCs w:val="24"/>
                <w:lang w:val="lt-LT"/>
              </w:rPr>
              <w:t xml:space="preserve">892 562 </w:t>
            </w:r>
            <w:proofErr w:type="spellStart"/>
            <w:r w:rsidRPr="004F41D7">
              <w:rPr>
                <w:sz w:val="24"/>
                <w:szCs w:val="24"/>
                <w:lang w:val="lt-LT"/>
              </w:rPr>
              <w:t>Eur</w:t>
            </w:r>
            <w:proofErr w:type="spellEnd"/>
            <w:r w:rsidRPr="004F41D7">
              <w:rPr>
                <w:sz w:val="24"/>
                <w:szCs w:val="24"/>
                <w:lang w:val="lt-LT"/>
              </w:rPr>
              <w:t xml:space="preserve"> be PVM;  </w:t>
            </w:r>
          </w:p>
          <w:p w14:paraId="77A30118" w14:textId="13FF4C19" w:rsidR="0016682D" w:rsidRPr="004F41D7" w:rsidRDefault="0016682D" w:rsidP="0016682D">
            <w:pPr>
              <w:rPr>
                <w:sz w:val="24"/>
                <w:szCs w:val="24"/>
                <w:lang w:val="lt-LT"/>
              </w:rPr>
            </w:pPr>
            <w:r w:rsidRPr="004F41D7">
              <w:rPr>
                <w:sz w:val="24"/>
                <w:szCs w:val="24"/>
                <w:lang w:val="lt-LT"/>
              </w:rPr>
              <w:t>6 pirkimo daliai –</w:t>
            </w:r>
            <w:r w:rsidR="0016102D" w:rsidRPr="004F41D7">
              <w:rPr>
                <w:sz w:val="24"/>
                <w:szCs w:val="24"/>
                <w:lang w:val="lt-LT"/>
              </w:rPr>
              <w:t xml:space="preserve"> </w:t>
            </w:r>
            <w:r w:rsidR="0058781C" w:rsidRPr="004F41D7">
              <w:rPr>
                <w:sz w:val="24"/>
                <w:szCs w:val="24"/>
                <w:lang w:val="lt-LT"/>
              </w:rPr>
              <w:t xml:space="preserve">495 868 </w:t>
            </w:r>
            <w:proofErr w:type="spellStart"/>
            <w:r w:rsidRPr="004F41D7">
              <w:rPr>
                <w:sz w:val="24"/>
                <w:szCs w:val="24"/>
                <w:lang w:val="lt-LT"/>
              </w:rPr>
              <w:t>Eur</w:t>
            </w:r>
            <w:proofErr w:type="spellEnd"/>
            <w:r w:rsidRPr="004F41D7">
              <w:rPr>
                <w:sz w:val="24"/>
                <w:szCs w:val="24"/>
                <w:lang w:val="lt-LT"/>
              </w:rPr>
              <w:t xml:space="preserve"> be PVM;</w:t>
            </w:r>
          </w:p>
          <w:p w14:paraId="436DE716" w14:textId="44172A22" w:rsidR="0016682D" w:rsidRPr="004F41D7" w:rsidRDefault="0016682D" w:rsidP="0016682D">
            <w:pPr>
              <w:rPr>
                <w:sz w:val="24"/>
                <w:szCs w:val="24"/>
                <w:lang w:val="lt-LT"/>
              </w:rPr>
            </w:pPr>
            <w:r w:rsidRPr="004F41D7">
              <w:rPr>
                <w:sz w:val="24"/>
                <w:szCs w:val="24"/>
                <w:lang w:val="lt-LT"/>
              </w:rPr>
              <w:t>7 pirkimo daliai –</w:t>
            </w:r>
            <w:r w:rsidR="0016102D" w:rsidRPr="004F41D7">
              <w:rPr>
                <w:sz w:val="24"/>
                <w:szCs w:val="24"/>
                <w:lang w:val="lt-LT"/>
              </w:rPr>
              <w:t xml:space="preserve"> </w:t>
            </w:r>
            <w:r w:rsidR="00B04550" w:rsidRPr="004F41D7">
              <w:rPr>
                <w:sz w:val="24"/>
                <w:szCs w:val="24"/>
                <w:lang w:val="lt-LT"/>
              </w:rPr>
              <w:t xml:space="preserve">495 868 </w:t>
            </w:r>
            <w:proofErr w:type="spellStart"/>
            <w:r w:rsidRPr="004F41D7">
              <w:rPr>
                <w:sz w:val="24"/>
                <w:szCs w:val="24"/>
                <w:lang w:val="lt-LT"/>
              </w:rPr>
              <w:t>Eur</w:t>
            </w:r>
            <w:proofErr w:type="spellEnd"/>
            <w:r w:rsidRPr="004F41D7">
              <w:rPr>
                <w:sz w:val="24"/>
                <w:szCs w:val="24"/>
                <w:lang w:val="lt-LT"/>
              </w:rPr>
              <w:t xml:space="preserve"> be PVM;</w:t>
            </w:r>
          </w:p>
          <w:p w14:paraId="1EB59F30" w14:textId="47B82607" w:rsidR="00E35CFD" w:rsidRPr="004F41D7" w:rsidRDefault="00E35CFD" w:rsidP="00E35CFD">
            <w:pPr>
              <w:rPr>
                <w:sz w:val="24"/>
                <w:szCs w:val="24"/>
                <w:lang w:val="lt-LT"/>
              </w:rPr>
            </w:pPr>
            <w:r w:rsidRPr="004F41D7">
              <w:rPr>
                <w:sz w:val="24"/>
                <w:szCs w:val="24"/>
                <w:lang w:val="lt-LT"/>
              </w:rPr>
              <w:t>8</w:t>
            </w:r>
            <w:r w:rsidRPr="004F41D7">
              <w:rPr>
                <w:sz w:val="24"/>
                <w:szCs w:val="24"/>
                <w:lang w:val="lt-LT"/>
              </w:rPr>
              <w:t xml:space="preserve"> pirkimo daliai –</w:t>
            </w:r>
            <w:r w:rsidR="0016102D" w:rsidRPr="004F41D7">
              <w:rPr>
                <w:sz w:val="24"/>
                <w:szCs w:val="24"/>
                <w:lang w:val="lt-LT"/>
              </w:rPr>
              <w:t xml:space="preserve"> </w:t>
            </w:r>
            <w:r w:rsidR="00B04550" w:rsidRPr="004F41D7">
              <w:rPr>
                <w:sz w:val="24"/>
                <w:szCs w:val="24"/>
                <w:lang w:val="lt-LT"/>
              </w:rPr>
              <w:t xml:space="preserve">148 760 </w:t>
            </w:r>
            <w:proofErr w:type="spellStart"/>
            <w:r w:rsidRPr="004F41D7">
              <w:rPr>
                <w:sz w:val="24"/>
                <w:szCs w:val="24"/>
                <w:lang w:val="lt-LT"/>
              </w:rPr>
              <w:t>Eur</w:t>
            </w:r>
            <w:proofErr w:type="spellEnd"/>
            <w:r w:rsidRPr="004F41D7">
              <w:rPr>
                <w:sz w:val="24"/>
                <w:szCs w:val="24"/>
                <w:lang w:val="lt-LT"/>
              </w:rPr>
              <w:t xml:space="preserve"> be PVM; </w:t>
            </w:r>
          </w:p>
          <w:p w14:paraId="38A8A405" w14:textId="7E97C5E9" w:rsidR="00E35CFD" w:rsidRPr="004F41D7" w:rsidRDefault="00E35CFD" w:rsidP="00E35CFD">
            <w:pPr>
              <w:rPr>
                <w:sz w:val="24"/>
                <w:szCs w:val="24"/>
                <w:lang w:val="lt-LT"/>
              </w:rPr>
            </w:pPr>
            <w:r w:rsidRPr="004F41D7">
              <w:rPr>
                <w:sz w:val="24"/>
                <w:szCs w:val="24"/>
                <w:lang w:val="lt-LT"/>
              </w:rPr>
              <w:t>9</w:t>
            </w:r>
            <w:r w:rsidRPr="004F41D7">
              <w:rPr>
                <w:sz w:val="24"/>
                <w:szCs w:val="24"/>
                <w:lang w:val="lt-LT"/>
              </w:rPr>
              <w:t xml:space="preserve"> pirkimo daliai –</w:t>
            </w:r>
            <w:r w:rsidR="0016102D" w:rsidRPr="004F41D7">
              <w:rPr>
                <w:sz w:val="24"/>
                <w:szCs w:val="24"/>
                <w:lang w:val="lt-LT"/>
              </w:rPr>
              <w:t xml:space="preserve"> </w:t>
            </w:r>
            <w:r w:rsidR="0047790E" w:rsidRPr="004F41D7">
              <w:rPr>
                <w:sz w:val="24"/>
                <w:szCs w:val="24"/>
                <w:lang w:val="lt-LT"/>
              </w:rPr>
              <w:t xml:space="preserve">92 975 </w:t>
            </w:r>
            <w:proofErr w:type="spellStart"/>
            <w:r w:rsidRPr="004F41D7">
              <w:rPr>
                <w:sz w:val="24"/>
                <w:szCs w:val="24"/>
                <w:lang w:val="lt-LT"/>
              </w:rPr>
              <w:t>Eur</w:t>
            </w:r>
            <w:proofErr w:type="spellEnd"/>
            <w:r w:rsidRPr="004F41D7">
              <w:rPr>
                <w:sz w:val="24"/>
                <w:szCs w:val="24"/>
                <w:lang w:val="lt-LT"/>
              </w:rPr>
              <w:t xml:space="preserve"> be PVM;  </w:t>
            </w:r>
          </w:p>
          <w:p w14:paraId="38A91FE8" w14:textId="1F908703" w:rsidR="00E35CFD" w:rsidRPr="004F41D7" w:rsidRDefault="00E35CFD" w:rsidP="00E35CFD">
            <w:pPr>
              <w:rPr>
                <w:sz w:val="24"/>
                <w:szCs w:val="24"/>
                <w:lang w:val="lt-LT"/>
              </w:rPr>
            </w:pPr>
            <w:r w:rsidRPr="004F41D7">
              <w:rPr>
                <w:sz w:val="24"/>
                <w:szCs w:val="24"/>
                <w:lang w:val="lt-LT"/>
              </w:rPr>
              <w:t>10</w:t>
            </w:r>
            <w:r w:rsidRPr="004F41D7">
              <w:rPr>
                <w:sz w:val="24"/>
                <w:szCs w:val="24"/>
                <w:lang w:val="lt-LT"/>
              </w:rPr>
              <w:t xml:space="preserve"> pirkimo daliai –</w:t>
            </w:r>
            <w:r w:rsidR="0016102D" w:rsidRPr="004F41D7">
              <w:rPr>
                <w:sz w:val="24"/>
                <w:szCs w:val="24"/>
                <w:lang w:val="lt-LT"/>
              </w:rPr>
              <w:t xml:space="preserve"> </w:t>
            </w:r>
            <w:r w:rsidR="008A6A91" w:rsidRPr="004F41D7">
              <w:rPr>
                <w:sz w:val="24"/>
                <w:szCs w:val="24"/>
                <w:lang w:val="lt-LT"/>
              </w:rPr>
              <w:t>43 388</w:t>
            </w:r>
            <w:r w:rsidR="00CC6C55" w:rsidRPr="004F41D7">
              <w:rPr>
                <w:sz w:val="24"/>
                <w:szCs w:val="24"/>
                <w:lang w:val="lt-LT"/>
              </w:rPr>
              <w:t xml:space="preserve"> </w:t>
            </w:r>
            <w:proofErr w:type="spellStart"/>
            <w:r w:rsidRPr="004F41D7">
              <w:rPr>
                <w:sz w:val="24"/>
                <w:szCs w:val="24"/>
                <w:lang w:val="lt-LT"/>
              </w:rPr>
              <w:t>Eur</w:t>
            </w:r>
            <w:proofErr w:type="spellEnd"/>
            <w:r w:rsidRPr="004F41D7">
              <w:rPr>
                <w:sz w:val="24"/>
                <w:szCs w:val="24"/>
                <w:lang w:val="lt-LT"/>
              </w:rPr>
              <w:t xml:space="preserve"> be PVM;</w:t>
            </w:r>
          </w:p>
          <w:p w14:paraId="4B39DF66" w14:textId="1E75AD60" w:rsidR="00E35CFD" w:rsidRPr="004F41D7" w:rsidRDefault="00E35CFD" w:rsidP="00E35CFD">
            <w:pPr>
              <w:rPr>
                <w:sz w:val="24"/>
                <w:szCs w:val="24"/>
                <w:lang w:val="lt-LT"/>
              </w:rPr>
            </w:pPr>
            <w:r w:rsidRPr="004F41D7">
              <w:rPr>
                <w:sz w:val="24"/>
                <w:szCs w:val="24"/>
                <w:lang w:val="lt-LT"/>
              </w:rPr>
              <w:t>11</w:t>
            </w:r>
            <w:r w:rsidRPr="004F41D7">
              <w:rPr>
                <w:sz w:val="24"/>
                <w:szCs w:val="24"/>
                <w:lang w:val="lt-LT"/>
              </w:rPr>
              <w:t xml:space="preserve"> pirkimo daliai –</w:t>
            </w:r>
            <w:r w:rsidR="0016102D" w:rsidRPr="004F41D7">
              <w:rPr>
                <w:sz w:val="24"/>
                <w:szCs w:val="24"/>
                <w:lang w:val="lt-LT"/>
              </w:rPr>
              <w:t xml:space="preserve"> 148 760 </w:t>
            </w:r>
            <w:proofErr w:type="spellStart"/>
            <w:r w:rsidRPr="004F41D7">
              <w:rPr>
                <w:sz w:val="24"/>
                <w:szCs w:val="24"/>
                <w:lang w:val="lt-LT"/>
              </w:rPr>
              <w:t>Eur</w:t>
            </w:r>
            <w:proofErr w:type="spellEnd"/>
            <w:r w:rsidRPr="004F41D7">
              <w:rPr>
                <w:sz w:val="24"/>
                <w:szCs w:val="24"/>
                <w:lang w:val="lt-LT"/>
              </w:rPr>
              <w:t xml:space="preserve"> be PVM;</w:t>
            </w:r>
          </w:p>
          <w:p w14:paraId="5B25090B" w14:textId="0E96BE35" w:rsidR="00E35CFD" w:rsidRPr="004F41D7" w:rsidRDefault="00E35CFD" w:rsidP="00E35CFD">
            <w:pPr>
              <w:rPr>
                <w:sz w:val="24"/>
                <w:szCs w:val="24"/>
                <w:lang w:val="lt-LT"/>
              </w:rPr>
            </w:pPr>
            <w:r w:rsidRPr="004F41D7">
              <w:rPr>
                <w:sz w:val="24"/>
                <w:szCs w:val="24"/>
                <w:lang w:val="lt-LT"/>
              </w:rPr>
              <w:t>1</w:t>
            </w:r>
            <w:r w:rsidRPr="004F41D7">
              <w:rPr>
                <w:sz w:val="24"/>
                <w:szCs w:val="24"/>
                <w:lang w:val="lt-LT"/>
              </w:rPr>
              <w:t>2</w:t>
            </w:r>
            <w:r w:rsidRPr="004F41D7">
              <w:rPr>
                <w:sz w:val="24"/>
                <w:szCs w:val="24"/>
                <w:lang w:val="lt-LT"/>
              </w:rPr>
              <w:t xml:space="preserve"> pirkimo daliai –</w:t>
            </w:r>
            <w:r w:rsidR="008760C9" w:rsidRPr="004F41D7">
              <w:rPr>
                <w:sz w:val="24"/>
                <w:szCs w:val="24"/>
                <w:lang w:val="lt-LT"/>
              </w:rPr>
              <w:t xml:space="preserve"> 55 711 </w:t>
            </w:r>
            <w:proofErr w:type="spellStart"/>
            <w:r w:rsidRPr="004F41D7">
              <w:rPr>
                <w:sz w:val="24"/>
                <w:szCs w:val="24"/>
                <w:lang w:val="lt-LT"/>
              </w:rPr>
              <w:t>Eur</w:t>
            </w:r>
            <w:proofErr w:type="spellEnd"/>
            <w:r w:rsidRPr="004F41D7">
              <w:rPr>
                <w:sz w:val="24"/>
                <w:szCs w:val="24"/>
                <w:lang w:val="lt-LT"/>
              </w:rPr>
              <w:t xml:space="preserve"> be PVM</w:t>
            </w:r>
          </w:p>
          <w:p w14:paraId="01907A6F" w14:textId="77777777" w:rsidR="00E35CFD" w:rsidRPr="0016682D" w:rsidRDefault="00E35CFD" w:rsidP="0016682D">
            <w:pPr>
              <w:rPr>
                <w:sz w:val="24"/>
                <w:szCs w:val="24"/>
              </w:rPr>
            </w:pPr>
          </w:p>
          <w:p w14:paraId="619B50F7" w14:textId="70EE0AD1" w:rsidR="00F0377C" w:rsidRPr="00F0377C" w:rsidRDefault="00F0377C" w:rsidP="00F0377C">
            <w:pPr>
              <w:jc w:val="both"/>
              <w:rPr>
                <w:sz w:val="24"/>
                <w:szCs w:val="24"/>
              </w:rPr>
            </w:pPr>
            <w:r w:rsidRPr="00F0377C">
              <w:rPr>
                <w:sz w:val="24"/>
                <w:szCs w:val="24"/>
                <w:lang w:val="lt-LT"/>
              </w:rPr>
              <w:t>Jei tiekėjas teikia informaciją apie vykdomą sutartį, laikoma, kad jo patirtis atitinka keliamą reikalavimą, jei vykdomos sutarties įvykdyta dalis per pastaruosius 3 metus arba per laikotarpį nuo tiekėjo įregistravimo dienos (jeigu tiekėjas vykdo veiklą mažiau nei 3 metus) yra ne m</w:t>
            </w:r>
            <w:r w:rsidR="001725BC">
              <w:rPr>
                <w:sz w:val="24"/>
                <w:szCs w:val="24"/>
                <w:lang w:val="lt-LT"/>
              </w:rPr>
              <w:t>ažesnė kaip nurodyta aukščiau.</w:t>
            </w:r>
          </w:p>
        </w:tc>
        <w:tc>
          <w:tcPr>
            <w:tcW w:w="5386" w:type="dxa"/>
          </w:tcPr>
          <w:p w14:paraId="1D7D32BA" w14:textId="77777777" w:rsidR="00F22403" w:rsidRDefault="00F0377C" w:rsidP="00D70F33">
            <w:pPr>
              <w:tabs>
                <w:tab w:val="left" w:pos="328"/>
                <w:tab w:val="left" w:pos="705"/>
              </w:tabs>
              <w:suppressAutoHyphens/>
              <w:spacing w:line="240" w:lineRule="auto"/>
              <w:jc w:val="both"/>
              <w:rPr>
                <w:sz w:val="24"/>
                <w:szCs w:val="24"/>
                <w:lang w:val="lt-LT"/>
              </w:rPr>
            </w:pPr>
            <w:r w:rsidRPr="00F0377C">
              <w:rPr>
                <w:sz w:val="24"/>
                <w:szCs w:val="24"/>
                <w:lang w:val="lt-LT"/>
              </w:rPr>
              <w:t xml:space="preserve">Pateikti per paskutinius 3 metus </w:t>
            </w:r>
            <w:r w:rsidR="00D70F33">
              <w:rPr>
                <w:sz w:val="24"/>
                <w:szCs w:val="24"/>
                <w:lang w:val="lt-LT"/>
              </w:rPr>
              <w:t>tinkamai</w:t>
            </w:r>
            <w:r w:rsidRPr="00F0377C">
              <w:rPr>
                <w:sz w:val="24"/>
                <w:szCs w:val="24"/>
                <w:lang w:val="lt-LT"/>
              </w:rPr>
              <w:t xml:space="preserve"> įvykdytų (ar) vykdomų su laboratorinių reagentų gamyba ir/ar prekyba sveikatos priežiūros įstaigoms įvykdytų sutarčių sąrašą </w:t>
            </w:r>
            <w:r w:rsidRPr="00F0377C">
              <w:rPr>
                <w:b/>
                <w:i/>
                <w:sz w:val="24"/>
                <w:szCs w:val="24"/>
                <w:lang w:val="lt-LT"/>
              </w:rPr>
              <w:t>(užpildyti konkurso sąlygų 4 priedo priedėlį)</w:t>
            </w:r>
            <w:r w:rsidRPr="00F0377C">
              <w:rPr>
                <w:sz w:val="24"/>
                <w:szCs w:val="24"/>
                <w:lang w:val="lt-LT"/>
              </w:rPr>
              <w:t xml:space="preserve"> nurodant pirkėją (prekių pirkėjo pavadinimą), sutarties objektą (prekių pavadinimą), sutarties  numerį ir sutarties sudarymo datą, sutarties vykdymo laikotarpį, įvykdytos sutarties ar sutarties dalies sumą eurais, prekių gavėjų (tiek viešų, tiek privačių asmenų) adresus, kontaktinius asmenis (vardas, pavardė, pareigos, telefono numeris) taip pat kartu su 4 priedo priedėliu pridėti </w:t>
            </w:r>
            <w:r w:rsidRPr="00F0377C">
              <w:rPr>
                <w:b/>
                <w:i/>
                <w:sz w:val="24"/>
                <w:szCs w:val="24"/>
                <w:lang w:val="lt-LT"/>
              </w:rPr>
              <w:t xml:space="preserve">prekių gavėjo atsiliepimą apie tinkamą sutartinių įsipareigojimų vykdymą. </w:t>
            </w:r>
            <w:r w:rsidRPr="00F0377C">
              <w:rPr>
                <w:b/>
                <w:i/>
                <w:sz w:val="24"/>
                <w:szCs w:val="24"/>
                <w:lang w:val="lt-LT"/>
              </w:rPr>
              <w:br/>
            </w:r>
            <w:r w:rsidRPr="00F0377C">
              <w:rPr>
                <w:sz w:val="24"/>
                <w:szCs w:val="24"/>
                <w:lang w:val="lt-LT"/>
              </w:rPr>
              <w:br/>
              <w:t>Perkančioji organizacija pasilieka teisę be išankstinio įspėjimo susisiekti su 4 priedo priedelyje nurodytais asmenimis, siekiant įsitikinti tiekėjo atitiktimi šiam kvalifikaciniam reikalavimui.</w:t>
            </w:r>
          </w:p>
          <w:p w14:paraId="5A1DE42A" w14:textId="670FCC54" w:rsidR="00F0377C" w:rsidRDefault="00F0377C" w:rsidP="00D70F33">
            <w:pPr>
              <w:tabs>
                <w:tab w:val="left" w:pos="328"/>
                <w:tab w:val="left" w:pos="705"/>
              </w:tabs>
              <w:suppressAutoHyphens/>
              <w:spacing w:line="240" w:lineRule="auto"/>
              <w:jc w:val="both"/>
              <w:rPr>
                <w:sz w:val="24"/>
                <w:szCs w:val="24"/>
                <w:lang w:val="lt-LT"/>
              </w:rPr>
            </w:pPr>
            <w:r w:rsidRPr="00F0377C">
              <w:rPr>
                <w:sz w:val="24"/>
                <w:szCs w:val="24"/>
                <w:lang w:val="lt-LT"/>
              </w:rPr>
              <w:br/>
            </w:r>
            <w:r w:rsidRPr="00F0377C">
              <w:rPr>
                <w:sz w:val="24"/>
                <w:szCs w:val="24"/>
              </w:rPr>
              <w:t xml:space="preserve">** </w:t>
            </w:r>
            <w:proofErr w:type="gramStart"/>
            <w:r w:rsidRPr="00EA55C4">
              <w:rPr>
                <w:sz w:val="24"/>
                <w:szCs w:val="24"/>
                <w:lang w:val="lt-LT"/>
              </w:rPr>
              <w:t>jeigu</w:t>
            </w:r>
            <w:proofErr w:type="gramEnd"/>
            <w:r w:rsidRPr="00EA55C4">
              <w:rPr>
                <w:sz w:val="24"/>
                <w:szCs w:val="24"/>
                <w:lang w:val="lt-LT"/>
              </w:rPr>
              <w:t xml:space="preserve"> tiekėjas siekdamas atitikti šį reikalavimą remiasi vykdoma sutartimi, atitinkamai privalo pateikti </w:t>
            </w:r>
            <w:proofErr w:type="spellStart"/>
            <w:r w:rsidRPr="00EA55C4">
              <w:rPr>
                <w:sz w:val="24"/>
                <w:szCs w:val="24"/>
                <w:lang w:val="lt-LT"/>
              </w:rPr>
              <w:t>įrodymus</w:t>
            </w:r>
            <w:proofErr w:type="spellEnd"/>
            <w:r w:rsidRPr="00EA55C4">
              <w:rPr>
                <w:sz w:val="24"/>
                <w:szCs w:val="24"/>
                <w:lang w:val="lt-LT"/>
              </w:rPr>
              <w:t>, jog sutarties įvykdyta dalis atitinka jo deklaruojamą įvykdytą sutarties dalį.</w:t>
            </w:r>
          </w:p>
          <w:p w14:paraId="2D3432AF" w14:textId="147D113B" w:rsidR="00D95D90" w:rsidRPr="00F0377C" w:rsidRDefault="00D95D90" w:rsidP="00D70F33">
            <w:pPr>
              <w:tabs>
                <w:tab w:val="left" w:pos="328"/>
                <w:tab w:val="left" w:pos="705"/>
              </w:tabs>
              <w:suppressAutoHyphens/>
              <w:spacing w:line="240" w:lineRule="auto"/>
              <w:jc w:val="both"/>
              <w:rPr>
                <w:rFonts w:eastAsia="Calibri"/>
                <w:sz w:val="24"/>
                <w:szCs w:val="24"/>
                <w:lang w:val="lt-LT" w:eastAsia="en-US"/>
              </w:rPr>
            </w:pPr>
          </w:p>
        </w:tc>
        <w:tc>
          <w:tcPr>
            <w:tcW w:w="2977" w:type="dxa"/>
          </w:tcPr>
          <w:p w14:paraId="1D0ACB65" w14:textId="77777777" w:rsidR="00F0377C" w:rsidRDefault="00F0377C" w:rsidP="00F0377C">
            <w:pPr>
              <w:spacing w:line="240" w:lineRule="auto"/>
              <w:jc w:val="both"/>
              <w:rPr>
                <w:sz w:val="24"/>
                <w:szCs w:val="24"/>
                <w:lang w:val="lt-LT"/>
              </w:rPr>
            </w:pPr>
            <w:r w:rsidRPr="00F0377C">
              <w:rPr>
                <w:sz w:val="24"/>
                <w:szCs w:val="24"/>
                <w:lang w:val="lt-LT"/>
              </w:rPr>
              <w:t>Tiekėjas arba bent vienas tiekėjų grupės narys, jeigu pasiūlymą teikia ūkio subjektų grupė, arba ūkio subjektas, kurio pajėgumais remiasi tiekėjas, pagal jų prisiimamus įsipareigojimus pirkimo sutarčiai vykdyti.</w:t>
            </w:r>
          </w:p>
          <w:p w14:paraId="422995B1" w14:textId="77777777" w:rsidR="003E5C34" w:rsidRDefault="003E5C34" w:rsidP="00F0377C">
            <w:pPr>
              <w:spacing w:line="240" w:lineRule="auto"/>
              <w:jc w:val="both"/>
              <w:rPr>
                <w:sz w:val="24"/>
                <w:szCs w:val="24"/>
                <w:lang w:val="lt-LT"/>
              </w:rPr>
            </w:pPr>
          </w:p>
          <w:p w14:paraId="46891EFE" w14:textId="04C46BDD" w:rsidR="003E5C34" w:rsidRPr="00F0377C" w:rsidRDefault="003E5C34" w:rsidP="00F0377C">
            <w:pPr>
              <w:spacing w:line="240" w:lineRule="auto"/>
              <w:jc w:val="both"/>
              <w:rPr>
                <w:rFonts w:eastAsia="Arial Unicode MS"/>
                <w:sz w:val="24"/>
                <w:szCs w:val="24"/>
                <w:lang w:val="lt-LT" w:eastAsia="en-US"/>
              </w:rPr>
            </w:pPr>
            <w:r w:rsidRPr="003E5C34">
              <w:rPr>
                <w:rFonts w:eastAsia="Calibri"/>
                <w:i/>
                <w:sz w:val="24"/>
                <w:szCs w:val="24"/>
                <w:lang w:val="lt-LT" w:eastAsia="en-US"/>
              </w:rPr>
              <w:t>Tiekėjui nedraudžiama remtis sutartimi, kurią tiekėjas vykdė ne vienas, bet kartu su kitais ūkio subjektais. Tačiau tokiu atveju bus vertinami būtent konkretaus tiekėjo, dalyvaujančio viešajame pirkime, suteiktų paslaugų apimtis, vertė, o ne visas vykdytos sutarties objektas</w:t>
            </w:r>
            <w:r w:rsidRPr="00D95D90">
              <w:rPr>
                <w:rFonts w:eastAsia="Calibri"/>
                <w:sz w:val="24"/>
                <w:szCs w:val="24"/>
                <w:lang w:val="lt-LT" w:eastAsia="en-US"/>
              </w:rPr>
              <w:t>.</w:t>
            </w:r>
          </w:p>
        </w:tc>
      </w:tr>
      <w:tr w:rsidR="00EA55C4" w:rsidRPr="002C7B06" w14:paraId="654D5018" w14:textId="77777777" w:rsidTr="008D01C4">
        <w:tc>
          <w:tcPr>
            <w:tcW w:w="709" w:type="dxa"/>
          </w:tcPr>
          <w:p w14:paraId="1CBDDA6D" w14:textId="620698E2" w:rsidR="00EA55C4" w:rsidRPr="002C7B06" w:rsidRDefault="00EA55C4" w:rsidP="00EA55C4">
            <w:pPr>
              <w:spacing w:line="240" w:lineRule="auto"/>
              <w:jc w:val="both"/>
              <w:rPr>
                <w:rFonts w:eastAsia="Arial Unicode MS"/>
                <w:sz w:val="24"/>
                <w:szCs w:val="24"/>
                <w:lang w:eastAsia="en-US"/>
              </w:rPr>
            </w:pPr>
            <w:r>
              <w:rPr>
                <w:rFonts w:eastAsia="Arial Unicode MS"/>
                <w:sz w:val="24"/>
                <w:szCs w:val="24"/>
                <w:lang w:eastAsia="en-US"/>
              </w:rPr>
              <w:lastRenderedPageBreak/>
              <w:t>2.</w:t>
            </w:r>
          </w:p>
        </w:tc>
        <w:tc>
          <w:tcPr>
            <w:tcW w:w="5245" w:type="dxa"/>
          </w:tcPr>
          <w:p w14:paraId="3A714EB5" w14:textId="5CD37CE2" w:rsidR="00EA55C4" w:rsidRPr="004F41D7" w:rsidRDefault="004F41D7" w:rsidP="004F41D7">
            <w:pPr>
              <w:rPr>
                <w:sz w:val="24"/>
                <w:szCs w:val="24"/>
                <w:lang w:val="lt-LT"/>
              </w:rPr>
            </w:pPr>
            <w:r w:rsidRPr="004F41D7">
              <w:rPr>
                <w:sz w:val="24"/>
                <w:szCs w:val="24"/>
                <w:lang w:val="lt-LT"/>
              </w:rPr>
              <w:t xml:space="preserve">Tiekėjas turi teisę verstis ta veikla, kuri reikalinga pirkimo sutarčiai įvykdyti, </w:t>
            </w:r>
            <w:proofErr w:type="spellStart"/>
            <w:r w:rsidRPr="004F41D7">
              <w:rPr>
                <w:sz w:val="24"/>
                <w:szCs w:val="24"/>
                <w:lang w:val="lt-LT"/>
              </w:rPr>
              <w:t>t.y</w:t>
            </w:r>
            <w:proofErr w:type="spellEnd"/>
            <w:r w:rsidRPr="004F41D7">
              <w:rPr>
                <w:sz w:val="24"/>
                <w:szCs w:val="24"/>
                <w:lang w:val="lt-LT"/>
              </w:rPr>
              <w:t>. (kompiuterinės, ir/ar organizacinės, ir/ar tinklo įrangos prekyba), gamyba/prekyba.</w:t>
            </w:r>
          </w:p>
        </w:tc>
        <w:tc>
          <w:tcPr>
            <w:tcW w:w="5386" w:type="dxa"/>
          </w:tcPr>
          <w:p w14:paraId="6A55C2E3" w14:textId="77777777" w:rsidR="00EA55C4" w:rsidRPr="00DB7B2E" w:rsidRDefault="00EA55C4" w:rsidP="00EA55C4">
            <w:pPr>
              <w:tabs>
                <w:tab w:val="left" w:pos="328"/>
                <w:tab w:val="left" w:pos="705"/>
              </w:tabs>
              <w:suppressAutoHyphens/>
              <w:spacing w:line="240" w:lineRule="auto"/>
              <w:jc w:val="both"/>
              <w:rPr>
                <w:rFonts w:eastAsia="Calibri"/>
                <w:sz w:val="24"/>
                <w:szCs w:val="24"/>
                <w:bdr w:val="none" w:sz="0" w:space="0" w:color="auto"/>
                <w:lang w:val="lt-LT"/>
              </w:rPr>
            </w:pPr>
            <w:r w:rsidRPr="00DB7B2E">
              <w:rPr>
                <w:rFonts w:eastAsia="Calibri"/>
                <w:sz w:val="24"/>
                <w:szCs w:val="24"/>
                <w:bdr w:val="none" w:sz="0" w:space="0" w:color="auto"/>
                <w:lang w:val="lt-LT"/>
              </w:rPr>
              <w:t>Pateikiamas Valstybės įmonės Registrų centro išduotas Lietuvos Respublikos juridinių asmenų registro išplėstinis išrašas, asmens, besiverčiančio veikla turint verslo liudijimą, - verslo liudijimas ar įmonės įstatai, patvirtinantys tiekėjo teisę verstis atitinkama veikla arba profesinių ar veiklos tvarkytojų, valstybės įgaliotų institucijų pažymos, kaip yra nustatyta toje valstybėje narėje, kurioje tiekėjas registruotas, ar priesaikos deklaracija, liudijanti tiekėjo teisę verstis atitinkama veikla.</w:t>
            </w:r>
          </w:p>
          <w:p w14:paraId="77227406" w14:textId="77777777" w:rsidR="00EA55C4" w:rsidRPr="00DB7B2E" w:rsidRDefault="00EA55C4" w:rsidP="00EA55C4">
            <w:pPr>
              <w:tabs>
                <w:tab w:val="left" w:pos="328"/>
                <w:tab w:val="left" w:pos="705"/>
              </w:tabs>
              <w:suppressAutoHyphens/>
              <w:spacing w:line="240" w:lineRule="auto"/>
              <w:jc w:val="both"/>
              <w:rPr>
                <w:rFonts w:eastAsia="Calibri"/>
                <w:sz w:val="24"/>
                <w:szCs w:val="24"/>
                <w:bdr w:val="none" w:sz="0" w:space="0" w:color="auto"/>
                <w:lang w:val="lt-LT"/>
              </w:rPr>
            </w:pPr>
            <w:r w:rsidRPr="00DB7B2E">
              <w:rPr>
                <w:rFonts w:eastAsia="Calibri"/>
                <w:sz w:val="24"/>
                <w:szCs w:val="24"/>
                <w:bdr w:val="none" w:sz="0" w:space="0" w:color="auto"/>
                <w:lang w:val="lt-LT"/>
              </w:rPr>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p w14:paraId="7FCA0A27" w14:textId="77777777" w:rsidR="00EA55C4" w:rsidRPr="00B132F6" w:rsidRDefault="00EA55C4" w:rsidP="00EA55C4">
            <w:pPr>
              <w:spacing w:line="240" w:lineRule="auto"/>
              <w:jc w:val="both"/>
              <w:rPr>
                <w:rFonts w:eastAsia="Calibri"/>
                <w:i/>
                <w:sz w:val="24"/>
                <w:szCs w:val="24"/>
                <w:lang w:val="lt-LT" w:eastAsia="en-US"/>
              </w:rPr>
            </w:pPr>
            <w:r w:rsidRPr="00DB7B2E">
              <w:rPr>
                <w:rFonts w:eastAsia="Calibri"/>
                <w:sz w:val="24"/>
                <w:szCs w:val="24"/>
                <w:bdr w:val="none" w:sz="0" w:space="0" w:color="auto"/>
                <w:lang w:val="lt-LT"/>
              </w:rPr>
              <w:t>Tokiu atveju, tiekėjai turi pateikti kilmės šalyje išduoto dokumento kopiją ir prašymo išduoti teisės pripažinimo dokumentą kopiją, o iki pasirašant sutartį turės pateikti ir patį teisės pripažinimo dokumentą.</w:t>
            </w:r>
          </w:p>
          <w:p w14:paraId="27E537B1" w14:textId="77777777" w:rsidR="00EA55C4" w:rsidRPr="00F0377C" w:rsidRDefault="00EA55C4" w:rsidP="00EA55C4">
            <w:pPr>
              <w:tabs>
                <w:tab w:val="left" w:pos="328"/>
                <w:tab w:val="left" w:pos="705"/>
              </w:tabs>
              <w:suppressAutoHyphens/>
              <w:spacing w:line="240" w:lineRule="auto"/>
              <w:jc w:val="both"/>
              <w:rPr>
                <w:sz w:val="24"/>
                <w:szCs w:val="24"/>
              </w:rPr>
            </w:pPr>
          </w:p>
        </w:tc>
        <w:tc>
          <w:tcPr>
            <w:tcW w:w="2977" w:type="dxa"/>
          </w:tcPr>
          <w:p w14:paraId="1F965526" w14:textId="04F483AA" w:rsidR="00EA55C4" w:rsidRPr="00F0377C" w:rsidRDefault="00EA55C4" w:rsidP="00EA55C4">
            <w:pPr>
              <w:spacing w:line="240" w:lineRule="auto"/>
              <w:jc w:val="both"/>
              <w:rPr>
                <w:sz w:val="24"/>
                <w:szCs w:val="24"/>
              </w:rPr>
            </w:pPr>
            <w:r w:rsidRPr="00DB7B2E">
              <w:rPr>
                <w:rFonts w:eastAsia="Times New Roman"/>
                <w:color w:val="000000"/>
                <w:sz w:val="24"/>
                <w:szCs w:val="24"/>
                <w:lang w:val="lt-LT" w:eastAsia="en-US"/>
              </w:rPr>
              <w:t>Tiekėjas arba bent vienas tiekėjų grupės narys arba visi tiekėjų grupės nariai kartu, jeigu pasiūlymą teikia tiekėjų grupė, arba subtiekėjas ar ūkio subjektas, kurio pajėgumais remiasi tiekėjas, pagal jų prisiimamus įsipareigojimus pirkimo sutarčiai vykdyti.</w:t>
            </w:r>
          </w:p>
        </w:tc>
      </w:tr>
    </w:tbl>
    <w:p w14:paraId="4C58E180" w14:textId="77777777" w:rsidR="00AA0062" w:rsidRDefault="00AA0062" w:rsidP="00AA0062">
      <w:pPr>
        <w:pStyle w:val="BodyA"/>
        <w:jc w:val="center"/>
        <w:rPr>
          <w:rFonts w:ascii="Times New Roman" w:eastAsia="Times New Roman" w:hAnsi="Times New Roman" w:cs="Times New Roman"/>
          <w:sz w:val="24"/>
          <w:szCs w:val="24"/>
          <w:lang w:val="lt-LT"/>
        </w:rPr>
      </w:pPr>
      <w:r w:rsidRPr="005B406E">
        <w:rPr>
          <w:rFonts w:ascii="Times New Roman" w:eastAsia="Arial Unicode MS" w:hAnsi="Times New Roman" w:cs="Arial Unicode MS"/>
          <w:b/>
          <w:bCs/>
          <w:caps/>
          <w:color w:val="444444"/>
          <w:spacing w:val="3"/>
          <w:sz w:val="22"/>
          <w:szCs w:val="22"/>
          <w:u w:color="444444"/>
          <w:lang w:val="lt-LT"/>
        </w:rPr>
        <w:t>Kiti nacionalinio saugumo ar nepaprastosios padėties reikalavimai</w:t>
      </w:r>
    </w:p>
    <w:tbl>
      <w:tblPr>
        <w:tblStyle w:val="TableGrid"/>
        <w:tblW w:w="14310" w:type="dxa"/>
        <w:tblInd w:w="-5" w:type="dxa"/>
        <w:tblLayout w:type="fixed"/>
        <w:tblLook w:val="04A0" w:firstRow="1" w:lastRow="0" w:firstColumn="1" w:lastColumn="0" w:noHBand="0" w:noVBand="1"/>
      </w:tblPr>
      <w:tblGrid>
        <w:gridCol w:w="720"/>
        <w:gridCol w:w="5220"/>
        <w:gridCol w:w="5400"/>
        <w:gridCol w:w="2970"/>
      </w:tblGrid>
      <w:tr w:rsidR="00AA0062" w:rsidRPr="0074039C" w14:paraId="62A7CFD5" w14:textId="77777777" w:rsidTr="00AA0062">
        <w:tc>
          <w:tcPr>
            <w:tcW w:w="720" w:type="dxa"/>
          </w:tcPr>
          <w:p w14:paraId="08CFD454" w14:textId="77777777" w:rsidR="00AA0062" w:rsidRPr="0074039C" w:rsidRDefault="00AA0062" w:rsidP="00E6529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4"/>
                <w:szCs w:val="24"/>
                <w:lang w:val="lt-LT"/>
              </w:rPr>
            </w:pPr>
            <w:r w:rsidRPr="0074039C">
              <w:rPr>
                <w:rFonts w:ascii="Times New Roman" w:eastAsia="Times New Roman" w:hAnsi="Times New Roman" w:cs="Times New Roman"/>
                <w:b/>
                <w:bCs/>
                <w:color w:val="404040" w:themeColor="text1" w:themeTint="BF"/>
                <w:sz w:val="24"/>
                <w:szCs w:val="24"/>
                <w:lang w:val="lt-LT"/>
              </w:rPr>
              <w:t>Eil. Nr.</w:t>
            </w:r>
          </w:p>
        </w:tc>
        <w:tc>
          <w:tcPr>
            <w:tcW w:w="5220" w:type="dxa"/>
            <w:vAlign w:val="center"/>
          </w:tcPr>
          <w:p w14:paraId="2811526A" w14:textId="77777777" w:rsidR="00AA0062" w:rsidRPr="0074039C" w:rsidRDefault="00AA0062" w:rsidP="00E65297">
            <w:pPr>
              <w:jc w:val="center"/>
              <w:rPr>
                <w:rFonts w:ascii="Times New Roman" w:hAnsi="Times New Roman" w:cs="Times New Roman"/>
                <w:b/>
                <w:bCs/>
                <w:color w:val="404040" w:themeColor="text1" w:themeTint="BF"/>
                <w:sz w:val="24"/>
                <w:szCs w:val="24"/>
              </w:rPr>
            </w:pPr>
            <w:r w:rsidRPr="0074039C">
              <w:rPr>
                <w:rFonts w:ascii="Times New Roman" w:hAnsi="Times New Roman" w:cs="Times New Roman"/>
                <w:b/>
                <w:bCs/>
                <w:color w:val="404040" w:themeColor="text1" w:themeTint="BF"/>
                <w:sz w:val="24"/>
                <w:szCs w:val="24"/>
              </w:rPr>
              <w:t>Reikalavimas</w:t>
            </w:r>
          </w:p>
        </w:tc>
        <w:tc>
          <w:tcPr>
            <w:tcW w:w="5400" w:type="dxa"/>
            <w:vAlign w:val="center"/>
          </w:tcPr>
          <w:p w14:paraId="3B937351" w14:textId="77777777" w:rsidR="00AA0062" w:rsidRPr="0074039C" w:rsidRDefault="00AA0062" w:rsidP="00E65297">
            <w:pPr>
              <w:jc w:val="center"/>
              <w:rPr>
                <w:rFonts w:ascii="Times New Roman" w:eastAsia="Times New Roman" w:hAnsi="Times New Roman" w:cs="Times New Roman"/>
                <w:b/>
                <w:bCs/>
                <w:color w:val="404040" w:themeColor="text1" w:themeTint="BF"/>
                <w:sz w:val="24"/>
                <w:szCs w:val="24"/>
              </w:rPr>
            </w:pPr>
            <w:r w:rsidRPr="0074039C">
              <w:rPr>
                <w:rFonts w:ascii="Times New Roman" w:hAnsi="Times New Roman" w:cs="Times New Roman"/>
                <w:b/>
                <w:bCs/>
                <w:color w:val="404040" w:themeColor="text1" w:themeTint="BF"/>
                <w:sz w:val="24"/>
                <w:szCs w:val="24"/>
              </w:rPr>
              <w:t>Atitikį pagrindžiantys dokumentai</w:t>
            </w:r>
          </w:p>
        </w:tc>
        <w:tc>
          <w:tcPr>
            <w:tcW w:w="2970" w:type="dxa"/>
          </w:tcPr>
          <w:p w14:paraId="22BBB6DB" w14:textId="77777777" w:rsidR="00AA0062" w:rsidRPr="0074039C" w:rsidRDefault="00AA0062" w:rsidP="00E65297">
            <w:pPr>
              <w:jc w:val="center"/>
              <w:rPr>
                <w:rFonts w:ascii="Times New Roman" w:hAnsi="Times New Roman" w:cs="Times New Roman"/>
                <w:b/>
                <w:bCs/>
                <w:color w:val="404040" w:themeColor="text1" w:themeTint="BF"/>
                <w:sz w:val="24"/>
                <w:szCs w:val="24"/>
              </w:rPr>
            </w:pPr>
            <w:r w:rsidRPr="0074039C">
              <w:rPr>
                <w:rFonts w:ascii="Times New Roman" w:hAnsi="Times New Roman" w:cs="Times New Roman"/>
                <w:b/>
                <w:bCs/>
                <w:color w:val="404040" w:themeColor="text1" w:themeTint="BF"/>
                <w:sz w:val="24"/>
                <w:szCs w:val="24"/>
              </w:rPr>
              <w:t>Subjektas, kuris turi atitikti reikalavimą</w:t>
            </w:r>
          </w:p>
        </w:tc>
      </w:tr>
      <w:tr w:rsidR="00AA0062" w:rsidRPr="0074039C" w14:paraId="45244AE0" w14:textId="77777777" w:rsidTr="00AA0062">
        <w:tc>
          <w:tcPr>
            <w:tcW w:w="720" w:type="dxa"/>
          </w:tcPr>
          <w:p w14:paraId="5ADD1CA2" w14:textId="77777777" w:rsidR="00AA0062" w:rsidRPr="0074039C" w:rsidRDefault="00AA0062" w:rsidP="00E65297">
            <w:pPr>
              <w:rPr>
                <w:rFonts w:ascii="Times New Roman" w:hAnsi="Times New Roman" w:cs="Times New Roman"/>
                <w:sz w:val="24"/>
                <w:szCs w:val="24"/>
              </w:rPr>
            </w:pPr>
            <w:r w:rsidRPr="0074039C">
              <w:rPr>
                <w:rFonts w:ascii="Times New Roman" w:hAnsi="Times New Roman" w:cs="Times New Roman"/>
                <w:sz w:val="24"/>
                <w:szCs w:val="24"/>
              </w:rPr>
              <w:t>1.</w:t>
            </w:r>
          </w:p>
        </w:tc>
        <w:tc>
          <w:tcPr>
            <w:tcW w:w="5220" w:type="dxa"/>
          </w:tcPr>
          <w:p w14:paraId="6FA04F29" w14:textId="77777777" w:rsidR="00AA0062" w:rsidRPr="0074039C" w:rsidRDefault="00AA0062" w:rsidP="00E65297">
            <w:pPr>
              <w:rPr>
                <w:rFonts w:ascii="Times New Roman" w:hAnsi="Times New Roman" w:cs="Times New Roman"/>
                <w:color w:val="000000"/>
                <w:sz w:val="24"/>
                <w:szCs w:val="24"/>
                <w:shd w:val="clear" w:color="auto" w:fill="FFFFFF"/>
              </w:rPr>
            </w:pPr>
            <w:r w:rsidRPr="0074039C">
              <w:rPr>
                <w:rFonts w:ascii="Times New Roman" w:hAnsi="Times New Roman" w:cs="Times New Roman"/>
                <w:color w:val="000000"/>
                <w:sz w:val="24"/>
                <w:szCs w:val="24"/>
                <w:shd w:val="clear" w:color="auto" w:fill="FFFFFF"/>
              </w:rPr>
              <w:t xml:space="preserve">Tiekėjas turi neatitikti VPĮ 47 straipsnio 9 dalies aplinkybių </w:t>
            </w:r>
            <w:proofErr w:type="spellStart"/>
            <w:r w:rsidRPr="0074039C">
              <w:rPr>
                <w:rFonts w:ascii="Times New Roman" w:hAnsi="Times New Roman" w:cs="Times New Roman"/>
                <w:color w:val="000000"/>
                <w:sz w:val="24"/>
                <w:szCs w:val="24"/>
                <w:shd w:val="clear" w:color="auto" w:fill="FFFFFF"/>
              </w:rPr>
              <w:t>t.y</w:t>
            </w:r>
            <w:proofErr w:type="spellEnd"/>
            <w:r w:rsidRPr="0074039C">
              <w:rPr>
                <w:rFonts w:ascii="Times New Roman" w:hAnsi="Times New Roman" w:cs="Times New Roman"/>
                <w:color w:val="000000"/>
                <w:sz w:val="24"/>
                <w:szCs w:val="24"/>
                <w:shd w:val="clear" w:color="auto" w:fill="FFFFFF"/>
              </w:rPr>
              <w:t xml:space="preserve">., neturėti interesų, galinčių kelti grėsmę nacionaliniam saugumui, ir pirkime nedalyvauja tiekėjas, jo subtiekėjas ar ūkio subjektas, kurio pajėgumais remiamasi, kurie patys </w:t>
            </w:r>
            <w:r w:rsidRPr="0074039C">
              <w:rPr>
                <w:rFonts w:ascii="Times New Roman" w:hAnsi="Times New Roman" w:cs="Times New Roman"/>
                <w:color w:val="000000"/>
                <w:sz w:val="24"/>
                <w:szCs w:val="24"/>
                <w:shd w:val="clear" w:color="auto" w:fill="FFFFFF"/>
              </w:rPr>
              <w:lastRenderedPageBreak/>
              <w:t>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7409CFB4" w14:textId="77777777" w:rsidR="00AA0062" w:rsidRPr="0074039C" w:rsidRDefault="00AA0062" w:rsidP="00E65297">
            <w:pPr>
              <w:rPr>
                <w:rFonts w:ascii="Times New Roman" w:hAnsi="Times New Roman" w:cs="Times New Roman"/>
                <w:sz w:val="24"/>
                <w:szCs w:val="24"/>
              </w:rPr>
            </w:pPr>
          </w:p>
        </w:tc>
        <w:tc>
          <w:tcPr>
            <w:tcW w:w="5400" w:type="dxa"/>
          </w:tcPr>
          <w:p w14:paraId="37721750" w14:textId="77777777" w:rsidR="00AA0062" w:rsidRPr="0074039C" w:rsidRDefault="00AA0062" w:rsidP="00E65297">
            <w:pPr>
              <w:rPr>
                <w:rFonts w:ascii="Times New Roman" w:hAnsi="Times New Roman" w:cs="Times New Roman"/>
                <w:sz w:val="24"/>
                <w:szCs w:val="24"/>
              </w:rPr>
            </w:pPr>
            <w:r w:rsidRPr="0074039C">
              <w:rPr>
                <w:rFonts w:ascii="Times New Roman" w:hAnsi="Times New Roman" w:cs="Times New Roman"/>
                <w:sz w:val="24"/>
                <w:szCs w:val="24"/>
              </w:rPr>
              <w:lastRenderedPageBreak/>
              <w:t xml:space="preserve">Vadovaujantis VPĮ 51 straipsnio 12 dalimi pateikiama: </w:t>
            </w:r>
            <w:r w:rsidRPr="0074039C">
              <w:rPr>
                <w:rFonts w:ascii="Times New Roman" w:hAnsi="Times New Roman" w:cs="Times New Roman"/>
                <w:sz w:val="24"/>
                <w:szCs w:val="24"/>
              </w:rPr>
              <w:br/>
              <w:t xml:space="preserve">1) jeigu tiekėjas, jo subtiekėjas, ūkio subjektas, kurio pajėgumais remiamasi, yra juridinis asmuo, pateikiama juridinio asmens vadovo patvirtinta </w:t>
            </w:r>
            <w:r w:rsidRPr="0074039C">
              <w:rPr>
                <w:rFonts w:ascii="Times New Roman" w:hAnsi="Times New Roman" w:cs="Times New Roman"/>
                <w:sz w:val="24"/>
                <w:szCs w:val="24"/>
              </w:rPr>
              <w:lastRenderedPageBreak/>
              <w:t xml:space="preserve">juridinio asmens steigimo dokumentų kopija, Juridinių asmenų registro išplėstinis išrašas su istorija, Juridinių asmenų dalyvių informacinės sistemos išrašas arba atitinkami valstybės narės ar trečiosios šalies dokumentai; </w:t>
            </w:r>
            <w:r w:rsidRPr="0074039C">
              <w:rPr>
                <w:rFonts w:ascii="Times New Roman" w:hAnsi="Times New Roman" w:cs="Times New Roman"/>
                <w:sz w:val="24"/>
                <w:szCs w:val="24"/>
              </w:rPr>
              <w:br/>
              <w:t>2) 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Pr="0074039C">
              <w:rPr>
                <w:rFonts w:ascii="Times New Roman" w:hAnsi="Times New Roman" w:cs="Times New Roman"/>
                <w:sz w:val="24"/>
                <w:szCs w:val="24"/>
              </w:rPr>
              <w:br/>
            </w:r>
            <w:r w:rsidRPr="0074039C">
              <w:rPr>
                <w:rFonts w:ascii="Times New Roman" w:hAnsi="Times New Roman" w:cs="Times New Roman"/>
                <w:b/>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74039C">
              <w:rPr>
                <w:rFonts w:ascii="Times New Roman" w:hAnsi="Times New Roman" w:cs="Times New Roman"/>
                <w:sz w:val="24"/>
                <w:szCs w:val="24"/>
              </w:rPr>
              <w:br/>
              <w:t>2. Jeigu perkančioji organizacija, atlikusi 1 punkte nurodytų dokumentų patikrinimą, negalės savarankiškai priimti vienareikšmės išvados, ar dalyvio pasiūlymas nekelia grėsmės nacionaliniam saugumui, bus kreipiamasi į kompetentingas institucijas dėl informacijos pateikimo. Atitiktis bus vertinama įvertinus kompetentingų institucijų pateiktą informaciją.</w:t>
            </w:r>
            <w:r w:rsidRPr="0074039C">
              <w:rPr>
                <w:rFonts w:ascii="Times New Roman" w:hAnsi="Times New Roman" w:cs="Times New Roman"/>
                <w:sz w:val="24"/>
                <w:szCs w:val="24"/>
              </w:rPr>
              <w:br/>
            </w:r>
            <w:r w:rsidRPr="0074039C">
              <w:rPr>
                <w:rFonts w:ascii="Times New Roman" w:hAnsi="Times New Roman" w:cs="Times New Roman"/>
                <w:sz w:val="24"/>
                <w:szCs w:val="24"/>
              </w:rPr>
              <w:lastRenderedPageBreak/>
              <w:t>Perkančiosios organizacijos prašymu, bet kuriuo pirkimo procedūrų metu Tiekėjas, kurio pasiūlymas gali būti pripažintas laimėjusiuoju pateikia pirkimo sąlygų 9 priede nurodytus dokumentus bei informaciją, kuri bus teikiama kompetentingoms institucijoms.</w:t>
            </w:r>
            <w:r w:rsidRPr="0074039C">
              <w:rPr>
                <w:rFonts w:ascii="Times New Roman" w:hAnsi="Times New Roman" w:cs="Times New Roman"/>
                <w:sz w:val="24"/>
                <w:szCs w:val="24"/>
              </w:rPr>
              <w:br/>
              <w:t>Tiekėjas taip pat nedelsiant informuoja perkančiąją organizaciją, jeigu pirkimo procedūrų metu pasikeistų tiekėjo pateikti duomenys.</w:t>
            </w:r>
          </w:p>
        </w:tc>
        <w:tc>
          <w:tcPr>
            <w:tcW w:w="2970" w:type="dxa"/>
          </w:tcPr>
          <w:p w14:paraId="2EF539B2" w14:textId="77777777" w:rsidR="00AA0062" w:rsidRPr="0074039C" w:rsidRDefault="00AA0062" w:rsidP="00E65297">
            <w:pPr>
              <w:rPr>
                <w:rFonts w:ascii="Times New Roman" w:hAnsi="Times New Roman" w:cs="Times New Roman"/>
                <w:sz w:val="24"/>
                <w:szCs w:val="24"/>
              </w:rPr>
            </w:pPr>
            <w:r w:rsidRPr="0074039C">
              <w:rPr>
                <w:rFonts w:ascii="Times New Roman" w:hAnsi="Times New Roman" w:cs="Times New Roman"/>
                <w:sz w:val="24"/>
                <w:szCs w:val="24"/>
              </w:rPr>
              <w:lastRenderedPageBreak/>
              <w:t>Tiekėjas, kiekvienas tiekėjų grupės partneris, subtiekėjas ir kitas ūkio subjektas, kurių pajėgumais remiamasi tiekėjas</w:t>
            </w:r>
          </w:p>
        </w:tc>
      </w:tr>
    </w:tbl>
    <w:p w14:paraId="61016960" w14:textId="03B2092B" w:rsidR="00444995" w:rsidRPr="0074039C" w:rsidRDefault="00444995" w:rsidP="00F0377C">
      <w:pPr>
        <w:pStyle w:val="Heading"/>
        <w:rPr>
          <w:rFonts w:cs="Times New Roman"/>
          <w:color w:val="000000"/>
          <w:sz w:val="24"/>
          <w:szCs w:val="24"/>
          <w:u w:color="000000"/>
        </w:rPr>
      </w:pPr>
    </w:p>
    <w:sectPr w:rsidR="00444995" w:rsidRPr="0074039C"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CF6FD" w14:textId="77777777" w:rsidR="002B69EE" w:rsidRDefault="002B69EE" w:rsidP="00B97C4F">
      <w:pPr>
        <w:spacing w:after="0" w:line="240" w:lineRule="auto"/>
      </w:pPr>
      <w:r>
        <w:separator/>
      </w:r>
    </w:p>
  </w:endnote>
  <w:endnote w:type="continuationSeparator" w:id="0">
    <w:p w14:paraId="5D21989E" w14:textId="77777777" w:rsidR="002B69EE" w:rsidRDefault="002B69EE" w:rsidP="00B97C4F">
      <w:pPr>
        <w:spacing w:after="0" w:line="240" w:lineRule="auto"/>
      </w:pPr>
      <w:r>
        <w:continuationSeparator/>
      </w:r>
    </w:p>
  </w:endnote>
  <w:endnote w:type="continuationNotice" w:id="1">
    <w:p w14:paraId="375F3FF2" w14:textId="77777777" w:rsidR="002B69EE" w:rsidRDefault="002B6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Corbel"/>
    <w:charset w:val="00"/>
    <w:family w:val="auto"/>
    <w:pitch w:val="variable"/>
    <w:sig w:usb0="00000001"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52630EB0" w14:textId="77777777" w:rsidTr="00262028">
      <w:tc>
        <w:tcPr>
          <w:tcW w:w="3005" w:type="dxa"/>
        </w:tcPr>
        <w:p w14:paraId="750D2D21" w14:textId="77777777" w:rsidR="69F6BF54" w:rsidRDefault="69F6BF54" w:rsidP="00262028">
          <w:pPr>
            <w:pStyle w:val="Footer"/>
            <w:ind w:left="-115"/>
            <w:rPr>
              <w:rFonts w:ascii="Calibri" w:hAnsi="Calibri"/>
            </w:rPr>
          </w:pPr>
        </w:p>
      </w:tc>
      <w:tc>
        <w:tcPr>
          <w:tcW w:w="3005" w:type="dxa"/>
        </w:tcPr>
        <w:p w14:paraId="1589529D" w14:textId="77777777" w:rsidR="69F6BF54" w:rsidRDefault="69F6BF54" w:rsidP="00262028">
          <w:pPr>
            <w:pStyle w:val="Footer"/>
            <w:jc w:val="center"/>
            <w:rPr>
              <w:rFonts w:ascii="Calibri" w:hAnsi="Calibri"/>
            </w:rPr>
          </w:pPr>
        </w:p>
      </w:tc>
      <w:tc>
        <w:tcPr>
          <w:tcW w:w="3005" w:type="dxa"/>
        </w:tcPr>
        <w:p w14:paraId="503312BF" w14:textId="77777777" w:rsidR="69F6BF54" w:rsidRDefault="69F6BF54" w:rsidP="00262028">
          <w:pPr>
            <w:pStyle w:val="Footer"/>
            <w:ind w:right="-115"/>
            <w:jc w:val="right"/>
            <w:rPr>
              <w:rFonts w:ascii="Calibri" w:hAnsi="Calibri"/>
            </w:rPr>
          </w:pPr>
        </w:p>
      </w:tc>
    </w:tr>
  </w:tbl>
  <w:p w14:paraId="3D3765F5" w14:textId="77777777"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84EBA" w14:textId="77777777" w:rsidR="002B69EE" w:rsidRDefault="002B69EE" w:rsidP="00B97C4F">
      <w:pPr>
        <w:spacing w:after="0" w:line="240" w:lineRule="auto"/>
      </w:pPr>
      <w:r>
        <w:separator/>
      </w:r>
    </w:p>
  </w:footnote>
  <w:footnote w:type="continuationSeparator" w:id="0">
    <w:p w14:paraId="21A03799" w14:textId="77777777" w:rsidR="002B69EE" w:rsidRDefault="002B69EE" w:rsidP="00B97C4F">
      <w:pPr>
        <w:spacing w:after="0" w:line="240" w:lineRule="auto"/>
      </w:pPr>
      <w:r>
        <w:continuationSeparator/>
      </w:r>
    </w:p>
  </w:footnote>
  <w:footnote w:type="continuationNotice" w:id="1">
    <w:p w14:paraId="79B15897" w14:textId="77777777" w:rsidR="002B69EE" w:rsidRDefault="002B69EE">
      <w:pPr>
        <w:spacing w:after="0" w:line="240" w:lineRule="auto"/>
      </w:pPr>
    </w:p>
  </w:footnote>
  <w:footnote w:id="2">
    <w:p w14:paraId="23D6FE82" w14:textId="77777777" w:rsidR="00D9338E" w:rsidRPr="002444C6" w:rsidRDefault="00D9338E"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EE8664" w14:textId="77777777" w:rsidR="00D9338E" w:rsidRPr="002444C6" w:rsidRDefault="00D9338E" w:rsidP="0068119C">
      <w:pPr>
        <w:pStyle w:val="FootnoteText"/>
        <w:numPr>
          <w:ilvl w:val="0"/>
          <w:numId w:val="10"/>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1EA6508B" w14:textId="77777777" w:rsidR="00D9338E" w:rsidRPr="00C41B87" w:rsidRDefault="00D9338E" w:rsidP="0068119C">
      <w:pPr>
        <w:pStyle w:val="FootnoteText"/>
        <w:numPr>
          <w:ilvl w:val="0"/>
          <w:numId w:val="10"/>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85D465" w14:textId="77777777" w:rsidR="0081334D" w:rsidRPr="00C41B87" w:rsidRDefault="0081334D" w:rsidP="00C41B87">
      <w:pPr>
        <w:pStyle w:val="FootnoteText"/>
        <w:ind w:left="720"/>
        <w:jc w:val="both"/>
        <w:rPr>
          <w:rFonts w:ascii="Times New Roman" w:eastAsia="Yu Mincho" w:hAnsi="Times New Roman" w:cs="Times New Roman"/>
        </w:rPr>
      </w:pPr>
    </w:p>
    <w:p w14:paraId="46D1E25B" w14:textId="06360953" w:rsidR="00C41B87" w:rsidRPr="00C41B87" w:rsidRDefault="00C41B87" w:rsidP="00C41B87">
      <w:pPr>
        <w:pStyle w:val="FootnoteText"/>
        <w:ind w:left="720"/>
        <w:jc w:val="both"/>
        <w:rPr>
          <w:rFonts w:ascii="Times New Roman" w:eastAsia="Yu Mincho" w:hAnsi="Times New Roman" w:cs="Times New Roman"/>
        </w:rPr>
      </w:pPr>
      <w:r w:rsidRPr="00C41B87">
        <w:rPr>
          <w:rFonts w:ascii="Times New Roman" w:eastAsia="Yu Mincho" w:hAnsi="Times New Roman" w:cs="Times New Roman"/>
          <w:iCs/>
        </w:rPr>
        <w:t>2. Dėl dokumentų, kuriuos turi pateikti užsienio šalių tiekėjai, informaciją Perkančioji organizacija pasitikrina „e-</w:t>
      </w:r>
      <w:proofErr w:type="spellStart"/>
      <w:r w:rsidRPr="00C41B87">
        <w:rPr>
          <w:rFonts w:ascii="Times New Roman" w:eastAsia="Yu Mincho" w:hAnsi="Times New Roman" w:cs="Times New Roman"/>
          <w:iCs/>
        </w:rPr>
        <w:t>Certis</w:t>
      </w:r>
      <w:proofErr w:type="spellEnd"/>
      <w:r w:rsidRPr="00C41B87">
        <w:rPr>
          <w:rFonts w:ascii="Times New Roman" w:eastAsia="Yu Mincho" w:hAnsi="Times New Roman" w:cs="Times New Roman"/>
          <w:iCs/>
        </w:rPr>
        <w:t>“, adresu https://ec.europa.eu/tools/ecertis/.</w:t>
      </w:r>
    </w:p>
  </w:footnote>
  <w:footnote w:id="3">
    <w:p w14:paraId="6D6CB065" w14:textId="77777777" w:rsidR="0081334D" w:rsidRPr="00B1631D" w:rsidRDefault="0081334D" w:rsidP="0068119C">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B812F7" w14:textId="77777777" w:rsidR="0081334D" w:rsidRPr="00B1631D" w:rsidRDefault="0081334D" w:rsidP="0068119C">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19BC8CBD" w14:textId="77777777" w:rsidR="0081334D" w:rsidRPr="0081334D" w:rsidRDefault="0081334D" w:rsidP="0068119C">
      <w:pPr>
        <w:pStyle w:val="FootnoteText"/>
        <w:numPr>
          <w:ilvl w:val="0"/>
          <w:numId w:val="11"/>
        </w:numPr>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8923D9" w14:textId="77777777" w:rsidR="0081334D" w:rsidRDefault="0081334D" w:rsidP="0081334D">
      <w:pPr>
        <w:pStyle w:val="FootnoteText"/>
        <w:ind w:left="720"/>
        <w:jc w:val="both"/>
        <w:rPr>
          <w:rFonts w:ascii="Times New Roman" w:eastAsia="Yu Mincho" w:hAnsi="Times New Roman" w:cs="Times New Roman"/>
          <w:i/>
          <w:iCs/>
        </w:rPr>
      </w:pPr>
    </w:p>
    <w:p w14:paraId="503124A8" w14:textId="1D839A88" w:rsidR="0081334D" w:rsidRPr="0081334D" w:rsidRDefault="0081334D" w:rsidP="0081334D">
      <w:pPr>
        <w:pStyle w:val="FootnoteText"/>
        <w:jc w:val="both"/>
        <w:rPr>
          <w:rFonts w:ascii="Times New Roman" w:eastAsia="Yu Mincho" w:hAnsi="Times New Roman" w:cs="Times New Roman"/>
        </w:rPr>
      </w:pPr>
      <w:r w:rsidRPr="008E49D6">
        <w:rPr>
          <w:rFonts w:ascii="Times New Roman" w:eastAsia="Yu Mincho" w:hAnsi="Times New Roman" w:cs="Times New Roman"/>
        </w:rPr>
        <w:t>2. Dėl dokumentų, kuriuos turi pateikti užsienio šalių tiekėjai, informaciją Perkančioji organizacija pasitikrina „e-</w:t>
      </w:r>
      <w:proofErr w:type="spellStart"/>
      <w:r w:rsidRPr="008E49D6">
        <w:rPr>
          <w:rFonts w:ascii="Times New Roman" w:eastAsia="Yu Mincho" w:hAnsi="Times New Roman" w:cs="Times New Roman"/>
        </w:rPr>
        <w:t>Certis</w:t>
      </w:r>
      <w:proofErr w:type="spellEnd"/>
      <w:r w:rsidRPr="008E49D6">
        <w:rPr>
          <w:rFonts w:ascii="Times New Roman" w:eastAsia="Yu Mincho" w:hAnsi="Times New Roman" w:cs="Times New Roman"/>
        </w:rPr>
        <w:t>“, adresu https://ec.europa.eu/tools/ecertis/.</w:t>
      </w:r>
    </w:p>
  </w:footnote>
  <w:footnote w:id="4">
    <w:p w14:paraId="716FDDA3" w14:textId="77777777" w:rsidR="0081334D" w:rsidRPr="002444C6" w:rsidRDefault="0081334D"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96B225" w14:textId="77777777" w:rsidR="0081334D" w:rsidRPr="002444C6" w:rsidRDefault="0081334D" w:rsidP="0068119C">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0F3D2011" w14:textId="77777777" w:rsidR="0081334D" w:rsidRPr="002444C6" w:rsidRDefault="0081334D" w:rsidP="0068119C">
      <w:pPr>
        <w:pStyle w:val="FootnoteText"/>
        <w:numPr>
          <w:ilvl w:val="0"/>
          <w:numId w:val="12"/>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A791F"/>
    <w:multiLevelType w:val="hybridMultilevel"/>
    <w:tmpl w:val="FE3A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D294BF6"/>
    <w:multiLevelType w:val="hybridMultilevel"/>
    <w:tmpl w:val="D0DC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C803A8D"/>
    <w:multiLevelType w:val="hybridMultilevel"/>
    <w:tmpl w:val="D0DC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3370C2D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8"/>
  </w:num>
  <w:num w:numId="4">
    <w:abstractNumId w:val="14"/>
  </w:num>
  <w:num w:numId="5">
    <w:abstractNumId w:val="21"/>
  </w:num>
  <w:num w:numId="6">
    <w:abstractNumId w:val="19"/>
  </w:num>
  <w:num w:numId="7">
    <w:abstractNumId w:val="2"/>
  </w:num>
  <w:num w:numId="8">
    <w:abstractNumId w:val="1"/>
  </w:num>
  <w:num w:numId="9">
    <w:abstractNumId w:val="13"/>
  </w:num>
  <w:num w:numId="10">
    <w:abstractNumId w:val="16"/>
  </w:num>
  <w:num w:numId="11">
    <w:abstractNumId w:val="20"/>
  </w:num>
  <w:num w:numId="12">
    <w:abstractNumId w:val="0"/>
  </w:num>
  <w:num w:numId="13">
    <w:abstractNumId w:val="3"/>
  </w:num>
  <w:num w:numId="14">
    <w:abstractNumId w:val="22"/>
  </w:num>
  <w:num w:numId="15">
    <w:abstractNumId w:val="17"/>
  </w:num>
  <w:num w:numId="16">
    <w:abstractNumId w:val="10"/>
  </w:num>
  <w:num w:numId="17">
    <w:abstractNumId w:val="8"/>
  </w:num>
  <w:num w:numId="18">
    <w:abstractNumId w:val="15"/>
  </w:num>
  <w:num w:numId="19">
    <w:abstractNumId w:val="12"/>
  </w:num>
  <w:num w:numId="20">
    <w:abstractNumId w:val="11"/>
  </w:num>
  <w:num w:numId="21">
    <w:abstractNumId w:val="4"/>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05152"/>
    <w:rsid w:val="00012F8C"/>
    <w:rsid w:val="00023E84"/>
    <w:rsid w:val="00027516"/>
    <w:rsid w:val="00037792"/>
    <w:rsid w:val="0004323E"/>
    <w:rsid w:val="00045824"/>
    <w:rsid w:val="00046795"/>
    <w:rsid w:val="00047F5F"/>
    <w:rsid w:val="00052274"/>
    <w:rsid w:val="00056F97"/>
    <w:rsid w:val="00060157"/>
    <w:rsid w:val="0007098E"/>
    <w:rsid w:val="00082FF9"/>
    <w:rsid w:val="000852AB"/>
    <w:rsid w:val="00090807"/>
    <w:rsid w:val="000929DF"/>
    <w:rsid w:val="00093E38"/>
    <w:rsid w:val="000949D9"/>
    <w:rsid w:val="00096191"/>
    <w:rsid w:val="00097B11"/>
    <w:rsid w:val="000A08CC"/>
    <w:rsid w:val="000A7227"/>
    <w:rsid w:val="000A76D9"/>
    <w:rsid w:val="000B04BA"/>
    <w:rsid w:val="000B65C8"/>
    <w:rsid w:val="000C1F14"/>
    <w:rsid w:val="000D171D"/>
    <w:rsid w:val="000D2C83"/>
    <w:rsid w:val="000D5AC8"/>
    <w:rsid w:val="000E3435"/>
    <w:rsid w:val="000F029C"/>
    <w:rsid w:val="000F0507"/>
    <w:rsid w:val="00100DCC"/>
    <w:rsid w:val="00110134"/>
    <w:rsid w:val="0011189B"/>
    <w:rsid w:val="001133E1"/>
    <w:rsid w:val="00116D83"/>
    <w:rsid w:val="00117B9D"/>
    <w:rsid w:val="00121EEB"/>
    <w:rsid w:val="00125C28"/>
    <w:rsid w:val="00130424"/>
    <w:rsid w:val="0013058C"/>
    <w:rsid w:val="00135007"/>
    <w:rsid w:val="00150150"/>
    <w:rsid w:val="00160B5D"/>
    <w:rsid w:val="0016102D"/>
    <w:rsid w:val="001620D3"/>
    <w:rsid w:val="001631A1"/>
    <w:rsid w:val="001640C2"/>
    <w:rsid w:val="0016677C"/>
    <w:rsid w:val="0016682D"/>
    <w:rsid w:val="00166FED"/>
    <w:rsid w:val="001670FA"/>
    <w:rsid w:val="001725BC"/>
    <w:rsid w:val="0017455B"/>
    <w:rsid w:val="00177EAE"/>
    <w:rsid w:val="00180614"/>
    <w:rsid w:val="00186297"/>
    <w:rsid w:val="001A0108"/>
    <w:rsid w:val="001A7B8C"/>
    <w:rsid w:val="001B46F8"/>
    <w:rsid w:val="001B6DC5"/>
    <w:rsid w:val="001C30AE"/>
    <w:rsid w:val="001C33EA"/>
    <w:rsid w:val="001C3EF8"/>
    <w:rsid w:val="001C4665"/>
    <w:rsid w:val="001C70E5"/>
    <w:rsid w:val="001D4659"/>
    <w:rsid w:val="001E11FE"/>
    <w:rsid w:val="001E687D"/>
    <w:rsid w:val="001F0528"/>
    <w:rsid w:val="001F4734"/>
    <w:rsid w:val="0020294A"/>
    <w:rsid w:val="00204C65"/>
    <w:rsid w:val="00206166"/>
    <w:rsid w:val="00213D1E"/>
    <w:rsid w:val="00220983"/>
    <w:rsid w:val="00225ED4"/>
    <w:rsid w:val="00233FFB"/>
    <w:rsid w:val="00235EBC"/>
    <w:rsid w:val="00241C1E"/>
    <w:rsid w:val="002444C6"/>
    <w:rsid w:val="00257871"/>
    <w:rsid w:val="00262028"/>
    <w:rsid w:val="00266F09"/>
    <w:rsid w:val="002729A3"/>
    <w:rsid w:val="00272A0C"/>
    <w:rsid w:val="00275429"/>
    <w:rsid w:val="00275A7D"/>
    <w:rsid w:val="002826C5"/>
    <w:rsid w:val="00282E9F"/>
    <w:rsid w:val="002841C3"/>
    <w:rsid w:val="00290CC0"/>
    <w:rsid w:val="002912A4"/>
    <w:rsid w:val="002B0C11"/>
    <w:rsid w:val="002B1932"/>
    <w:rsid w:val="002B69EE"/>
    <w:rsid w:val="002B7725"/>
    <w:rsid w:val="002C7B06"/>
    <w:rsid w:val="002D2A35"/>
    <w:rsid w:val="002E2D12"/>
    <w:rsid w:val="002E2DFB"/>
    <w:rsid w:val="002E5E16"/>
    <w:rsid w:val="002E7E87"/>
    <w:rsid w:val="002F2F40"/>
    <w:rsid w:val="00302076"/>
    <w:rsid w:val="0030225A"/>
    <w:rsid w:val="003042EA"/>
    <w:rsid w:val="003043D1"/>
    <w:rsid w:val="00305D42"/>
    <w:rsid w:val="00317678"/>
    <w:rsid w:val="00355E46"/>
    <w:rsid w:val="00370F56"/>
    <w:rsid w:val="00372F8B"/>
    <w:rsid w:val="003744E6"/>
    <w:rsid w:val="00375DF9"/>
    <w:rsid w:val="003906EE"/>
    <w:rsid w:val="00392FF2"/>
    <w:rsid w:val="003A5475"/>
    <w:rsid w:val="003A5D81"/>
    <w:rsid w:val="003B1FAB"/>
    <w:rsid w:val="003E5C34"/>
    <w:rsid w:val="003E7A20"/>
    <w:rsid w:val="003F0691"/>
    <w:rsid w:val="003F6597"/>
    <w:rsid w:val="00404BCE"/>
    <w:rsid w:val="004177FF"/>
    <w:rsid w:val="00417AD8"/>
    <w:rsid w:val="00417D7E"/>
    <w:rsid w:val="00421330"/>
    <w:rsid w:val="00424118"/>
    <w:rsid w:val="00427E63"/>
    <w:rsid w:val="00433063"/>
    <w:rsid w:val="0044383A"/>
    <w:rsid w:val="00444995"/>
    <w:rsid w:val="00445397"/>
    <w:rsid w:val="00447215"/>
    <w:rsid w:val="0045352A"/>
    <w:rsid w:val="004548D6"/>
    <w:rsid w:val="00456B81"/>
    <w:rsid w:val="00467167"/>
    <w:rsid w:val="0047790E"/>
    <w:rsid w:val="00487C41"/>
    <w:rsid w:val="00497091"/>
    <w:rsid w:val="004A1E66"/>
    <w:rsid w:val="004B0ECE"/>
    <w:rsid w:val="004B4710"/>
    <w:rsid w:val="004B6830"/>
    <w:rsid w:val="004C69E6"/>
    <w:rsid w:val="004D2837"/>
    <w:rsid w:val="004E0772"/>
    <w:rsid w:val="004E5D0A"/>
    <w:rsid w:val="004F3653"/>
    <w:rsid w:val="004F41D7"/>
    <w:rsid w:val="004F43FB"/>
    <w:rsid w:val="005054A2"/>
    <w:rsid w:val="00506786"/>
    <w:rsid w:val="0051108B"/>
    <w:rsid w:val="005111BC"/>
    <w:rsid w:val="005126BE"/>
    <w:rsid w:val="00514B2A"/>
    <w:rsid w:val="0051731C"/>
    <w:rsid w:val="0052109B"/>
    <w:rsid w:val="0052109D"/>
    <w:rsid w:val="00527E1D"/>
    <w:rsid w:val="00542C6A"/>
    <w:rsid w:val="00544614"/>
    <w:rsid w:val="00546862"/>
    <w:rsid w:val="0055306C"/>
    <w:rsid w:val="00560C91"/>
    <w:rsid w:val="0056176F"/>
    <w:rsid w:val="00570D3E"/>
    <w:rsid w:val="00571713"/>
    <w:rsid w:val="0057201C"/>
    <w:rsid w:val="00573EFC"/>
    <w:rsid w:val="00574306"/>
    <w:rsid w:val="00575CCD"/>
    <w:rsid w:val="005817D3"/>
    <w:rsid w:val="005859BE"/>
    <w:rsid w:val="00585A6A"/>
    <w:rsid w:val="0058781C"/>
    <w:rsid w:val="00591340"/>
    <w:rsid w:val="005A1970"/>
    <w:rsid w:val="005A6016"/>
    <w:rsid w:val="005A643D"/>
    <w:rsid w:val="005A79A0"/>
    <w:rsid w:val="005B39EA"/>
    <w:rsid w:val="005C095E"/>
    <w:rsid w:val="005D1FF7"/>
    <w:rsid w:val="005D4B4C"/>
    <w:rsid w:val="005F3159"/>
    <w:rsid w:val="005F56F5"/>
    <w:rsid w:val="0060035D"/>
    <w:rsid w:val="006037D8"/>
    <w:rsid w:val="00606688"/>
    <w:rsid w:val="00615F83"/>
    <w:rsid w:val="00625EFE"/>
    <w:rsid w:val="0064178C"/>
    <w:rsid w:val="00652729"/>
    <w:rsid w:val="00672DEE"/>
    <w:rsid w:val="0068119C"/>
    <w:rsid w:val="00692064"/>
    <w:rsid w:val="006A2936"/>
    <w:rsid w:val="006A2BC3"/>
    <w:rsid w:val="006A6F2F"/>
    <w:rsid w:val="006B1831"/>
    <w:rsid w:val="006B18DE"/>
    <w:rsid w:val="006C0774"/>
    <w:rsid w:val="006C105F"/>
    <w:rsid w:val="006C3D49"/>
    <w:rsid w:val="006C5A94"/>
    <w:rsid w:val="006D758D"/>
    <w:rsid w:val="006D7665"/>
    <w:rsid w:val="006DA2CD"/>
    <w:rsid w:val="006E14D5"/>
    <w:rsid w:val="006E170C"/>
    <w:rsid w:val="006E3DBF"/>
    <w:rsid w:val="006E4348"/>
    <w:rsid w:val="006E7391"/>
    <w:rsid w:val="006E7DB7"/>
    <w:rsid w:val="006F6854"/>
    <w:rsid w:val="006F743F"/>
    <w:rsid w:val="0070400A"/>
    <w:rsid w:val="00705FC9"/>
    <w:rsid w:val="00711BB2"/>
    <w:rsid w:val="0071277E"/>
    <w:rsid w:val="00723311"/>
    <w:rsid w:val="00725861"/>
    <w:rsid w:val="0072756D"/>
    <w:rsid w:val="00730428"/>
    <w:rsid w:val="00734476"/>
    <w:rsid w:val="0074039C"/>
    <w:rsid w:val="00742573"/>
    <w:rsid w:val="00761D16"/>
    <w:rsid w:val="00767A08"/>
    <w:rsid w:val="00772ABA"/>
    <w:rsid w:val="00772F5D"/>
    <w:rsid w:val="00787677"/>
    <w:rsid w:val="00790681"/>
    <w:rsid w:val="00794368"/>
    <w:rsid w:val="00797D9D"/>
    <w:rsid w:val="007A730F"/>
    <w:rsid w:val="007B0332"/>
    <w:rsid w:val="007B31AA"/>
    <w:rsid w:val="007B643B"/>
    <w:rsid w:val="007B6BB0"/>
    <w:rsid w:val="007C0B39"/>
    <w:rsid w:val="00801E49"/>
    <w:rsid w:val="008026D5"/>
    <w:rsid w:val="00802A3E"/>
    <w:rsid w:val="00805F54"/>
    <w:rsid w:val="0081334D"/>
    <w:rsid w:val="00817740"/>
    <w:rsid w:val="00821567"/>
    <w:rsid w:val="0082229C"/>
    <w:rsid w:val="00834C1A"/>
    <w:rsid w:val="008370F0"/>
    <w:rsid w:val="00837EB8"/>
    <w:rsid w:val="0083BB93"/>
    <w:rsid w:val="00841615"/>
    <w:rsid w:val="00845382"/>
    <w:rsid w:val="00846BC2"/>
    <w:rsid w:val="00846D6C"/>
    <w:rsid w:val="008510EB"/>
    <w:rsid w:val="008513D7"/>
    <w:rsid w:val="00851739"/>
    <w:rsid w:val="0086302E"/>
    <w:rsid w:val="008657EC"/>
    <w:rsid w:val="00865B74"/>
    <w:rsid w:val="00865E88"/>
    <w:rsid w:val="00865EA5"/>
    <w:rsid w:val="00867543"/>
    <w:rsid w:val="00871A3C"/>
    <w:rsid w:val="00871C07"/>
    <w:rsid w:val="00872DAB"/>
    <w:rsid w:val="008760C9"/>
    <w:rsid w:val="00892BE9"/>
    <w:rsid w:val="008A341E"/>
    <w:rsid w:val="008A6A91"/>
    <w:rsid w:val="008B3370"/>
    <w:rsid w:val="008B3A87"/>
    <w:rsid w:val="008B3E88"/>
    <w:rsid w:val="008C449E"/>
    <w:rsid w:val="008C7C51"/>
    <w:rsid w:val="008D01C4"/>
    <w:rsid w:val="008D5E3C"/>
    <w:rsid w:val="008E20E0"/>
    <w:rsid w:val="008E236A"/>
    <w:rsid w:val="008E2402"/>
    <w:rsid w:val="008F7645"/>
    <w:rsid w:val="008F7A96"/>
    <w:rsid w:val="00906B94"/>
    <w:rsid w:val="00917A0E"/>
    <w:rsid w:val="00920C96"/>
    <w:rsid w:val="009352E8"/>
    <w:rsid w:val="00940127"/>
    <w:rsid w:val="00941CB8"/>
    <w:rsid w:val="00944E18"/>
    <w:rsid w:val="00947E94"/>
    <w:rsid w:val="00961A49"/>
    <w:rsid w:val="00961ADB"/>
    <w:rsid w:val="0096455E"/>
    <w:rsid w:val="00965989"/>
    <w:rsid w:val="00965A67"/>
    <w:rsid w:val="00970C31"/>
    <w:rsid w:val="00972328"/>
    <w:rsid w:val="00982A9F"/>
    <w:rsid w:val="009852CA"/>
    <w:rsid w:val="009A1A61"/>
    <w:rsid w:val="009A7842"/>
    <w:rsid w:val="009B0340"/>
    <w:rsid w:val="009B0E2E"/>
    <w:rsid w:val="009B300D"/>
    <w:rsid w:val="009B487D"/>
    <w:rsid w:val="009C0C31"/>
    <w:rsid w:val="009C2944"/>
    <w:rsid w:val="009C5B6B"/>
    <w:rsid w:val="009C61F2"/>
    <w:rsid w:val="009C76FA"/>
    <w:rsid w:val="009D2F30"/>
    <w:rsid w:val="009D50DD"/>
    <w:rsid w:val="009F236C"/>
    <w:rsid w:val="009F7B89"/>
    <w:rsid w:val="00A0764A"/>
    <w:rsid w:val="00A12F49"/>
    <w:rsid w:val="00A142D8"/>
    <w:rsid w:val="00A1461F"/>
    <w:rsid w:val="00A148F2"/>
    <w:rsid w:val="00A255FA"/>
    <w:rsid w:val="00A35885"/>
    <w:rsid w:val="00A35903"/>
    <w:rsid w:val="00A407CF"/>
    <w:rsid w:val="00A411BD"/>
    <w:rsid w:val="00A54E48"/>
    <w:rsid w:val="00A573D4"/>
    <w:rsid w:val="00A61D21"/>
    <w:rsid w:val="00A669AE"/>
    <w:rsid w:val="00A80C7A"/>
    <w:rsid w:val="00A824E8"/>
    <w:rsid w:val="00A8602E"/>
    <w:rsid w:val="00A874E6"/>
    <w:rsid w:val="00AA0062"/>
    <w:rsid w:val="00AA2A13"/>
    <w:rsid w:val="00AB1F1B"/>
    <w:rsid w:val="00AB544A"/>
    <w:rsid w:val="00AD4CF6"/>
    <w:rsid w:val="00AE0169"/>
    <w:rsid w:val="00AE2278"/>
    <w:rsid w:val="00AF4536"/>
    <w:rsid w:val="00AF4EAC"/>
    <w:rsid w:val="00AF59DE"/>
    <w:rsid w:val="00AF7CF7"/>
    <w:rsid w:val="00B044BA"/>
    <w:rsid w:val="00B04550"/>
    <w:rsid w:val="00B06414"/>
    <w:rsid w:val="00B132F6"/>
    <w:rsid w:val="00B1588A"/>
    <w:rsid w:val="00B1631D"/>
    <w:rsid w:val="00B21D0F"/>
    <w:rsid w:val="00B2375A"/>
    <w:rsid w:val="00B32515"/>
    <w:rsid w:val="00B35395"/>
    <w:rsid w:val="00B3606E"/>
    <w:rsid w:val="00B42372"/>
    <w:rsid w:val="00B46BE2"/>
    <w:rsid w:val="00B5060C"/>
    <w:rsid w:val="00B548E2"/>
    <w:rsid w:val="00B62D3C"/>
    <w:rsid w:val="00B66675"/>
    <w:rsid w:val="00B73A06"/>
    <w:rsid w:val="00B76549"/>
    <w:rsid w:val="00B80C0F"/>
    <w:rsid w:val="00B90677"/>
    <w:rsid w:val="00B9553D"/>
    <w:rsid w:val="00B96625"/>
    <w:rsid w:val="00B96F4B"/>
    <w:rsid w:val="00B97C4F"/>
    <w:rsid w:val="00BA7E52"/>
    <w:rsid w:val="00BC34D5"/>
    <w:rsid w:val="00C02F22"/>
    <w:rsid w:val="00C129BE"/>
    <w:rsid w:val="00C13494"/>
    <w:rsid w:val="00C17B56"/>
    <w:rsid w:val="00C2482D"/>
    <w:rsid w:val="00C331FF"/>
    <w:rsid w:val="00C3370A"/>
    <w:rsid w:val="00C34CAF"/>
    <w:rsid w:val="00C34EFF"/>
    <w:rsid w:val="00C37458"/>
    <w:rsid w:val="00C41B87"/>
    <w:rsid w:val="00C44B77"/>
    <w:rsid w:val="00C509C3"/>
    <w:rsid w:val="00C571F4"/>
    <w:rsid w:val="00C6564F"/>
    <w:rsid w:val="00C665BF"/>
    <w:rsid w:val="00C800BF"/>
    <w:rsid w:val="00C97910"/>
    <w:rsid w:val="00CA1DBE"/>
    <w:rsid w:val="00CA385C"/>
    <w:rsid w:val="00CA5553"/>
    <w:rsid w:val="00CB4459"/>
    <w:rsid w:val="00CC6942"/>
    <w:rsid w:val="00CC6C55"/>
    <w:rsid w:val="00CC7D4C"/>
    <w:rsid w:val="00CE1912"/>
    <w:rsid w:val="00CE5BC4"/>
    <w:rsid w:val="00CE6646"/>
    <w:rsid w:val="00CF0FA8"/>
    <w:rsid w:val="00CF1614"/>
    <w:rsid w:val="00D05624"/>
    <w:rsid w:val="00D12E35"/>
    <w:rsid w:val="00D132D8"/>
    <w:rsid w:val="00D15B7B"/>
    <w:rsid w:val="00D17169"/>
    <w:rsid w:val="00D17CDD"/>
    <w:rsid w:val="00D25682"/>
    <w:rsid w:val="00D36B00"/>
    <w:rsid w:val="00D42709"/>
    <w:rsid w:val="00D5102A"/>
    <w:rsid w:val="00D514C4"/>
    <w:rsid w:val="00D53FCA"/>
    <w:rsid w:val="00D7078E"/>
    <w:rsid w:val="00D70F33"/>
    <w:rsid w:val="00D7458B"/>
    <w:rsid w:val="00D75FC4"/>
    <w:rsid w:val="00D76FF9"/>
    <w:rsid w:val="00D83B63"/>
    <w:rsid w:val="00D92122"/>
    <w:rsid w:val="00D9338E"/>
    <w:rsid w:val="00D95D90"/>
    <w:rsid w:val="00DA0CEE"/>
    <w:rsid w:val="00DA1472"/>
    <w:rsid w:val="00DB25FC"/>
    <w:rsid w:val="00DB4B20"/>
    <w:rsid w:val="00DC191E"/>
    <w:rsid w:val="00DC54FC"/>
    <w:rsid w:val="00DD182C"/>
    <w:rsid w:val="00DD25AA"/>
    <w:rsid w:val="00DD4AD6"/>
    <w:rsid w:val="00DD5F66"/>
    <w:rsid w:val="00DD6C4C"/>
    <w:rsid w:val="00DE7D32"/>
    <w:rsid w:val="00DF4522"/>
    <w:rsid w:val="00E03202"/>
    <w:rsid w:val="00E05CC7"/>
    <w:rsid w:val="00E05F35"/>
    <w:rsid w:val="00E35CFD"/>
    <w:rsid w:val="00E42909"/>
    <w:rsid w:val="00E42E44"/>
    <w:rsid w:val="00E55A5B"/>
    <w:rsid w:val="00E56E70"/>
    <w:rsid w:val="00E6181D"/>
    <w:rsid w:val="00E62DA0"/>
    <w:rsid w:val="00E739E7"/>
    <w:rsid w:val="00E804A8"/>
    <w:rsid w:val="00E829DA"/>
    <w:rsid w:val="00E95848"/>
    <w:rsid w:val="00EA346F"/>
    <w:rsid w:val="00EA4F0D"/>
    <w:rsid w:val="00EA55C4"/>
    <w:rsid w:val="00EB3A2E"/>
    <w:rsid w:val="00EB56B1"/>
    <w:rsid w:val="00EC2119"/>
    <w:rsid w:val="00EC2A36"/>
    <w:rsid w:val="00ED116E"/>
    <w:rsid w:val="00ED2903"/>
    <w:rsid w:val="00ED4C15"/>
    <w:rsid w:val="00EDC014"/>
    <w:rsid w:val="00EE0CB1"/>
    <w:rsid w:val="00EE1468"/>
    <w:rsid w:val="00EE7C2F"/>
    <w:rsid w:val="00EF1FA6"/>
    <w:rsid w:val="00EF207C"/>
    <w:rsid w:val="00EF52D8"/>
    <w:rsid w:val="00F009F2"/>
    <w:rsid w:val="00F0377C"/>
    <w:rsid w:val="00F07DD0"/>
    <w:rsid w:val="00F10DFC"/>
    <w:rsid w:val="00F11CA4"/>
    <w:rsid w:val="00F21B55"/>
    <w:rsid w:val="00F22403"/>
    <w:rsid w:val="00F2785B"/>
    <w:rsid w:val="00F30C5A"/>
    <w:rsid w:val="00F313D3"/>
    <w:rsid w:val="00F3485D"/>
    <w:rsid w:val="00F510E6"/>
    <w:rsid w:val="00F53F25"/>
    <w:rsid w:val="00F56357"/>
    <w:rsid w:val="00F66DF2"/>
    <w:rsid w:val="00F66ED8"/>
    <w:rsid w:val="00F75815"/>
    <w:rsid w:val="00F7793B"/>
    <w:rsid w:val="00F77D76"/>
    <w:rsid w:val="00F85D9F"/>
    <w:rsid w:val="00F8752B"/>
    <w:rsid w:val="00FA3A3E"/>
    <w:rsid w:val="00FB1CCA"/>
    <w:rsid w:val="00FB4D55"/>
    <w:rsid w:val="00FB4DE7"/>
    <w:rsid w:val="00FC1945"/>
    <w:rsid w:val="00FD033B"/>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6C32"/>
  <w15:chartTrackingRefBased/>
  <w15:docId w15:val="{6D05476E-C7D0-493B-AEAE-45E8F6ED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 w:type="paragraph" w:customStyle="1" w:styleId="BodyA">
    <w:name w:val="Body A"/>
    <w:rsid w:val="00AA006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04919865">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50664976">
      <w:bodyDiv w:val="1"/>
      <w:marLeft w:val="0"/>
      <w:marRight w:val="0"/>
      <w:marTop w:val="0"/>
      <w:marBottom w:val="0"/>
      <w:divBdr>
        <w:top w:val="none" w:sz="0" w:space="0" w:color="auto"/>
        <w:left w:val="none" w:sz="0" w:space="0" w:color="auto"/>
        <w:bottom w:val="none" w:sz="0" w:space="0" w:color="auto"/>
        <w:right w:val="none" w:sz="0" w:space="0" w:color="auto"/>
      </w:divBdr>
      <w:divsChild>
        <w:div w:id="345793015">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23EEF9-6D69-4735-A4BE-625E7721D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3999</Words>
  <Characters>22796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Rita Kazlauskienė</cp:lastModifiedBy>
  <cp:revision>19</cp:revision>
  <cp:lastPrinted>2024-11-29T09:15:00Z</cp:lastPrinted>
  <dcterms:created xsi:type="dcterms:W3CDTF">2025-07-14T05:36:00Z</dcterms:created>
  <dcterms:modified xsi:type="dcterms:W3CDTF">2025-07-14T06:24:00Z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