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CF23" w14:textId="543BC4BC" w:rsidR="003E2BB9" w:rsidRPr="009443FC" w:rsidRDefault="003E2BB9" w:rsidP="005632FA">
      <w:pPr>
        <w:keepNext/>
        <w:keepLines/>
        <w:spacing w:before="120" w:after="0" w:line="240" w:lineRule="auto"/>
        <w:jc w:val="right"/>
        <w:outlineLvl w:val="1"/>
        <w:rPr>
          <w:rFonts w:eastAsia="Calibri" w:cstheme="minorHAnsi"/>
        </w:rPr>
      </w:pPr>
      <w:r w:rsidRPr="0004404F">
        <w:rPr>
          <w:rFonts w:eastAsia="Calibri" w:cstheme="minorHAnsi"/>
        </w:rPr>
        <w:t>Specialiųjų</w:t>
      </w:r>
      <w:r w:rsidR="00D56849">
        <w:rPr>
          <w:rFonts w:eastAsia="Calibri" w:cstheme="minorHAnsi"/>
        </w:rPr>
        <w:t xml:space="preserve"> pirkimo sąlygų priedas Nr. </w:t>
      </w:r>
      <w:r w:rsidR="0079337D">
        <w:rPr>
          <w:rFonts w:eastAsia="Calibri" w:cstheme="minorHAnsi"/>
        </w:rPr>
        <w:t>6</w:t>
      </w:r>
      <w:r w:rsidRPr="0004404F">
        <w:rPr>
          <w:rFonts w:eastAsia="Calibri" w:cstheme="minorHAnsi"/>
        </w:rPr>
        <w:t xml:space="preserve"> „Pasiūlymo forma“ </w:t>
      </w:r>
    </w:p>
    <w:p w14:paraId="2BF14975" w14:textId="77777777" w:rsidR="003E2BB9" w:rsidRDefault="003E2BB9" w:rsidP="003E2BB9">
      <w:pPr>
        <w:spacing w:line="240" w:lineRule="auto"/>
        <w:jc w:val="center"/>
        <w:rPr>
          <w:rFonts w:cstheme="minorHAnsi"/>
          <w:b/>
          <w:bCs/>
          <w:sz w:val="28"/>
          <w:szCs w:val="28"/>
        </w:rPr>
      </w:pPr>
    </w:p>
    <w:p w14:paraId="6812E68A" w14:textId="621F5528" w:rsidR="0079337D" w:rsidRPr="0079337D" w:rsidRDefault="0079337D" w:rsidP="0079337D">
      <w:pPr>
        <w:widowControl w:val="0"/>
        <w:jc w:val="center"/>
        <w:rPr>
          <w:rFonts w:ascii="Calibri" w:eastAsia="Times New Roman" w:hAnsi="Calibri" w:cs="Calibri"/>
          <w:caps/>
          <w:sz w:val="24"/>
          <w:szCs w:val="24"/>
        </w:rPr>
      </w:pPr>
      <w:bookmarkStart w:id="0" w:name="_Hlk197334347"/>
      <w:r w:rsidRPr="0079337D">
        <w:rPr>
          <w:rFonts w:ascii="Calibri" w:eastAsia="Times New Roman" w:hAnsi="Calibri" w:cs="Calibri"/>
          <w:b/>
          <w:bCs/>
          <w:caps/>
          <w:sz w:val="24"/>
          <w:szCs w:val="24"/>
        </w:rPr>
        <w:t>Statinių poveikio aplinkai rodiklių modeliavimo ir rizikos veiksnių nustatymo metodikos parengimo paslaug</w:t>
      </w:r>
      <w:r>
        <w:rPr>
          <w:rFonts w:ascii="Calibri" w:eastAsia="Times New Roman" w:hAnsi="Calibri" w:cs="Calibri"/>
          <w:b/>
          <w:bCs/>
          <w:caps/>
          <w:sz w:val="24"/>
          <w:szCs w:val="24"/>
        </w:rPr>
        <w:t>os</w:t>
      </w:r>
    </w:p>
    <w:bookmarkEnd w:id="0"/>
    <w:p w14:paraId="629BDBE1" w14:textId="792052BC" w:rsidR="003E2BB9" w:rsidRPr="008C08A0" w:rsidRDefault="003E2BB9" w:rsidP="003E2BB9">
      <w:pPr>
        <w:spacing w:line="240" w:lineRule="auto"/>
        <w:jc w:val="center"/>
        <w:rPr>
          <w:rFonts w:eastAsia="Calibri" w:cstheme="minorHAnsi"/>
          <w:lang w:eastAsia="en-US"/>
        </w:rPr>
      </w:pPr>
      <w:r w:rsidRPr="008C08A0">
        <w:rPr>
          <w:rFonts w:eastAsia="Calibri" w:cstheme="minorHAnsi"/>
          <w:lang w:eastAsia="en-US"/>
        </w:rPr>
        <w:tab/>
      </w:r>
    </w:p>
    <w:p w14:paraId="104F206E" w14:textId="77777777" w:rsidR="003E2BB9" w:rsidRPr="008C08A0" w:rsidRDefault="003E2BB9" w:rsidP="003E2BB9">
      <w:pPr>
        <w:spacing w:after="0" w:line="240" w:lineRule="auto"/>
        <w:jc w:val="center"/>
        <w:rPr>
          <w:rFonts w:eastAsia="Times New Roman" w:cstheme="minorHAnsi"/>
          <w:b/>
          <w:bCs/>
          <w:caps/>
          <w:spacing w:val="20"/>
        </w:rPr>
      </w:pPr>
      <w:r w:rsidRPr="008C08A0">
        <w:rPr>
          <w:rFonts w:eastAsia="Times New Roman" w:cstheme="minorHAnsi"/>
          <w:b/>
          <w:bCs/>
          <w:caps/>
          <w:spacing w:val="20"/>
        </w:rPr>
        <w:t>PASIŪLYMAS</w:t>
      </w:r>
    </w:p>
    <w:p w14:paraId="469BDFB2" w14:textId="77777777" w:rsidR="003E2BB9" w:rsidRPr="008C08A0" w:rsidRDefault="003E2BB9" w:rsidP="003E2BB9">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E2BB9" w:rsidRPr="008C08A0" w14:paraId="3C8FDE16" w14:textId="77777777" w:rsidTr="00BB3FC5">
        <w:trPr>
          <w:jc w:val="center"/>
        </w:trPr>
        <w:tc>
          <w:tcPr>
            <w:tcW w:w="2835" w:type="dxa"/>
            <w:tcBorders>
              <w:top w:val="nil"/>
              <w:left w:val="nil"/>
              <w:bottom w:val="single" w:sz="4" w:space="0" w:color="auto"/>
              <w:right w:val="nil"/>
            </w:tcBorders>
          </w:tcPr>
          <w:p w14:paraId="64E1914B" w14:textId="77777777" w:rsidR="003E2BB9" w:rsidRPr="008C08A0" w:rsidRDefault="003E2BB9" w:rsidP="00BB3FC5">
            <w:pPr>
              <w:jc w:val="center"/>
              <w:rPr>
                <w:rFonts w:asciiTheme="minorHAnsi" w:hAnsiTheme="minorHAnsi" w:cstheme="minorHAnsi"/>
                <w:i/>
                <w:iCs/>
                <w:color w:val="7030A0"/>
              </w:rPr>
            </w:pPr>
          </w:p>
        </w:tc>
      </w:tr>
      <w:tr w:rsidR="003E2BB9" w:rsidRPr="008C08A0" w14:paraId="3A554835" w14:textId="77777777" w:rsidTr="00BB3FC5">
        <w:trPr>
          <w:trHeight w:val="116"/>
          <w:jc w:val="center"/>
        </w:trPr>
        <w:tc>
          <w:tcPr>
            <w:tcW w:w="2835" w:type="dxa"/>
            <w:tcBorders>
              <w:top w:val="single" w:sz="4" w:space="0" w:color="auto"/>
              <w:left w:val="nil"/>
              <w:bottom w:val="nil"/>
              <w:right w:val="nil"/>
            </w:tcBorders>
            <w:hideMark/>
          </w:tcPr>
          <w:p w14:paraId="7647C4C9"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(data)</w:t>
            </w:r>
          </w:p>
        </w:tc>
      </w:tr>
      <w:tr w:rsidR="003E2BB9" w:rsidRPr="008C08A0" w14:paraId="035C2BB4" w14:textId="77777777" w:rsidTr="00BB3FC5">
        <w:trPr>
          <w:jc w:val="center"/>
        </w:trPr>
        <w:tc>
          <w:tcPr>
            <w:tcW w:w="2835" w:type="dxa"/>
            <w:tcBorders>
              <w:top w:val="nil"/>
              <w:left w:val="nil"/>
              <w:bottom w:val="single" w:sz="4" w:space="0" w:color="auto"/>
              <w:right w:val="nil"/>
            </w:tcBorders>
          </w:tcPr>
          <w:p w14:paraId="74BFF663" w14:textId="77777777" w:rsidR="003E2BB9" w:rsidRPr="00053927" w:rsidRDefault="003E2BB9" w:rsidP="00BB3FC5">
            <w:pPr>
              <w:jc w:val="center"/>
              <w:rPr>
                <w:rFonts w:asciiTheme="minorHAnsi" w:hAnsiTheme="minorHAnsi" w:cstheme="minorHAnsi"/>
                <w:i/>
                <w:iCs/>
              </w:rPr>
            </w:pPr>
          </w:p>
        </w:tc>
      </w:tr>
      <w:tr w:rsidR="003E2BB9" w:rsidRPr="008C08A0" w14:paraId="21C343BC" w14:textId="77777777" w:rsidTr="00BB3FC5">
        <w:trPr>
          <w:jc w:val="center"/>
        </w:trPr>
        <w:tc>
          <w:tcPr>
            <w:tcW w:w="2835" w:type="dxa"/>
            <w:tcBorders>
              <w:top w:val="single" w:sz="4" w:space="0" w:color="auto"/>
              <w:left w:val="nil"/>
              <w:bottom w:val="nil"/>
              <w:right w:val="nil"/>
            </w:tcBorders>
            <w:hideMark/>
          </w:tcPr>
          <w:p w14:paraId="02055610"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(vieta)</w:t>
            </w:r>
          </w:p>
        </w:tc>
      </w:tr>
    </w:tbl>
    <w:p w14:paraId="5B0A454F" w14:textId="77777777" w:rsidR="003E2BB9" w:rsidRPr="008C08A0" w:rsidRDefault="003E2BB9" w:rsidP="003E2BB9">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E2BB9" w:rsidRPr="008C08A0" w14:paraId="43A2C13D" w14:textId="77777777" w:rsidTr="00BB3FC5">
        <w:trPr>
          <w:trHeight w:val="317"/>
        </w:trPr>
        <w:tc>
          <w:tcPr>
            <w:tcW w:w="5524" w:type="dxa"/>
            <w:vAlign w:val="center"/>
            <w:hideMark/>
          </w:tcPr>
          <w:p w14:paraId="3411D984" w14:textId="77777777" w:rsidR="003E2BB9" w:rsidRPr="008C08A0" w:rsidRDefault="003E2BB9" w:rsidP="00BB3FC5">
            <w:pPr>
              <w:contextualSpacing/>
              <w:rPr>
                <w:rFonts w:asciiTheme="minorHAnsi" w:hAnsiTheme="minorHAnsi" w:cstheme="minorHAnsi"/>
              </w:rPr>
            </w:pPr>
            <w:r w:rsidRPr="008C08A0">
              <w:rPr>
                <w:rFonts w:asciiTheme="minorHAnsi" w:hAnsiTheme="minorHAnsi" w:cstheme="minorHAnsi"/>
              </w:rPr>
              <w:t>Lietuvos Respublikos aplinkos ministerijos</w:t>
            </w:r>
          </w:p>
          <w:p w14:paraId="2BD2736C" w14:textId="77777777" w:rsidR="003E2BB9" w:rsidRPr="008C08A0" w:rsidRDefault="003E2BB9" w:rsidP="00BB3FC5">
            <w:pPr>
              <w:contextualSpacing/>
              <w:rPr>
                <w:rFonts w:asciiTheme="minorHAnsi" w:hAnsiTheme="minorHAnsi" w:cstheme="minorHAnsi"/>
                <w:color w:val="00B050"/>
              </w:rPr>
            </w:pPr>
            <w:r w:rsidRPr="008C08A0">
              <w:rPr>
                <w:rFonts w:asciiTheme="minorHAnsi" w:hAnsiTheme="minorHAnsi" w:cstheme="minorHAnsi"/>
              </w:rPr>
              <w:t>Aplinkos projektų valdymo agentūrai</w:t>
            </w:r>
          </w:p>
        </w:tc>
      </w:tr>
    </w:tbl>
    <w:p w14:paraId="55DC142E" w14:textId="77777777" w:rsidR="003E2BB9" w:rsidRPr="008C08A0" w:rsidRDefault="003E2BB9" w:rsidP="003E2BB9">
      <w:pPr>
        <w:spacing w:after="0" w:line="240" w:lineRule="auto"/>
        <w:rPr>
          <w:rFonts w:eastAsia="Times New Roman" w:cstheme="minorHAnsi"/>
        </w:rPr>
      </w:pPr>
    </w:p>
    <w:p w14:paraId="76FF0C70" w14:textId="77777777" w:rsidR="003E2BB9" w:rsidRPr="008C08A0" w:rsidRDefault="003E2BB9" w:rsidP="003E2BB9">
      <w:pPr>
        <w:tabs>
          <w:tab w:val="left" w:pos="567"/>
        </w:tabs>
        <w:spacing w:after="0" w:line="240" w:lineRule="auto"/>
        <w:ind w:left="1080"/>
        <w:contextualSpacing/>
        <w:jc w:val="center"/>
        <w:rPr>
          <w:rFonts w:cstheme="minorHAnsi"/>
          <w:b/>
          <w:bCs/>
        </w:rPr>
      </w:pPr>
      <w:r w:rsidRPr="008C08A0">
        <w:rPr>
          <w:rFonts w:cstheme="minorHAnsi"/>
          <w:b/>
          <w:bCs/>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3E2BB9" w:rsidRPr="008C08A0" w14:paraId="4CBC8ADC"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318D1BD3"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0D71404D" w14:textId="77777777" w:rsidR="003E2BB9" w:rsidRPr="008C08A0" w:rsidRDefault="003E2BB9" w:rsidP="00BB3FC5">
            <w:pPr>
              <w:spacing w:after="0" w:line="240" w:lineRule="auto"/>
              <w:rPr>
                <w:rFonts w:eastAsia="Times New Roman" w:cstheme="minorHAnsi"/>
              </w:rPr>
            </w:pPr>
          </w:p>
        </w:tc>
      </w:tr>
      <w:tr w:rsidR="003E2BB9" w:rsidRPr="008C08A0" w14:paraId="30029B25" w14:textId="77777777" w:rsidTr="00BB3FC5">
        <w:tc>
          <w:tcPr>
            <w:tcW w:w="5483" w:type="dxa"/>
            <w:tcBorders>
              <w:top w:val="single" w:sz="4" w:space="0" w:color="auto"/>
              <w:left w:val="single" w:sz="4" w:space="0" w:color="auto"/>
              <w:bottom w:val="single" w:sz="4" w:space="0" w:color="auto"/>
              <w:right w:val="single" w:sz="4" w:space="0" w:color="auto"/>
            </w:tcBorders>
          </w:tcPr>
          <w:p w14:paraId="7827FF4C"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Juridinio asmens kodas (-ai) </w:t>
            </w:r>
            <w:r w:rsidRPr="008C08A0">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79FD99" w14:textId="77777777" w:rsidR="003E2BB9" w:rsidRPr="008C08A0" w:rsidRDefault="003E2BB9" w:rsidP="00BB3FC5">
            <w:pPr>
              <w:spacing w:after="0" w:line="240" w:lineRule="auto"/>
              <w:rPr>
                <w:rFonts w:eastAsia="Times New Roman" w:cstheme="minorHAnsi"/>
              </w:rPr>
            </w:pPr>
          </w:p>
        </w:tc>
      </w:tr>
      <w:tr w:rsidR="003E2BB9" w:rsidRPr="008C08A0" w14:paraId="306A1433" w14:textId="77777777" w:rsidTr="00BB3FC5">
        <w:tc>
          <w:tcPr>
            <w:tcW w:w="5483" w:type="dxa"/>
            <w:tcBorders>
              <w:top w:val="single" w:sz="4" w:space="0" w:color="auto"/>
              <w:left w:val="single" w:sz="4" w:space="0" w:color="auto"/>
              <w:bottom w:val="single" w:sz="4" w:space="0" w:color="auto"/>
              <w:right w:val="single" w:sz="4" w:space="0" w:color="auto"/>
            </w:tcBorders>
          </w:tcPr>
          <w:p w14:paraId="6F0695A2"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Tiekėjo arba tiekėjų grupės adresas (-ai) </w:t>
            </w:r>
            <w:r w:rsidRPr="008C08A0">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AA754B8" w14:textId="77777777" w:rsidR="003E2BB9" w:rsidRPr="008C08A0" w:rsidRDefault="003E2BB9" w:rsidP="00BB3FC5">
            <w:pPr>
              <w:spacing w:after="0" w:line="240" w:lineRule="auto"/>
              <w:rPr>
                <w:rFonts w:eastAsia="Times New Roman" w:cstheme="minorHAnsi"/>
              </w:rPr>
            </w:pPr>
          </w:p>
        </w:tc>
      </w:tr>
      <w:tr w:rsidR="003E2BB9" w:rsidRPr="008C08A0" w14:paraId="3BD12734"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7095BDF1" w14:textId="77777777" w:rsidR="003E2BB9" w:rsidRPr="008C08A0" w:rsidRDefault="003E2BB9" w:rsidP="00BB3FC5">
            <w:pPr>
              <w:spacing w:after="0" w:line="240" w:lineRule="auto"/>
              <w:rPr>
                <w:rFonts w:eastAsia="Times New Roman" w:cstheme="minorHAnsi"/>
              </w:rPr>
            </w:pPr>
            <w:r w:rsidRPr="008C08A0">
              <w:rPr>
                <w:rFonts w:eastAsia="Calibri" w:cstheme="minorHAnsi"/>
              </w:rPr>
              <w:t xml:space="preserve">Ūkio subjektų grupės dalyvis, atstovaujantis arba vadovaujantis ūkio subjektų grupei </w:t>
            </w:r>
            <w:r w:rsidRPr="008C08A0">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BA4C973" w14:textId="77777777" w:rsidR="003E2BB9" w:rsidRPr="008C08A0" w:rsidRDefault="003E2BB9" w:rsidP="00BB3FC5">
            <w:pPr>
              <w:spacing w:after="0" w:line="240" w:lineRule="auto"/>
              <w:rPr>
                <w:rFonts w:eastAsia="Times New Roman" w:cstheme="minorHAnsi"/>
              </w:rPr>
            </w:pPr>
          </w:p>
        </w:tc>
      </w:tr>
      <w:tr w:rsidR="003E2BB9" w:rsidRPr="008C08A0" w14:paraId="605CD2C0"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61D9DB57"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Pasiūlymo pasirašymui Tiekėjo / tiekėjų grupės partnerio įgalioto asmens vardas, pavardė, pareigos, teisinis atstovavimo pagrindas, pagal kurį asmuo pasirašo </w:t>
            </w:r>
            <w:r w:rsidRPr="008C08A0">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7DC0968E" w14:textId="77777777" w:rsidR="003E2BB9" w:rsidRPr="008C08A0" w:rsidRDefault="003E2BB9" w:rsidP="00BB3FC5">
            <w:pPr>
              <w:spacing w:after="0" w:line="240" w:lineRule="auto"/>
              <w:rPr>
                <w:rFonts w:eastAsia="Times New Roman" w:cstheme="minorHAnsi"/>
              </w:rPr>
            </w:pPr>
          </w:p>
        </w:tc>
      </w:tr>
      <w:tr w:rsidR="003E2BB9" w:rsidRPr="008C08A0" w14:paraId="5A5546BC" w14:textId="77777777" w:rsidTr="00BB3FC5">
        <w:tc>
          <w:tcPr>
            <w:tcW w:w="5483" w:type="dxa"/>
            <w:tcBorders>
              <w:top w:val="single" w:sz="4" w:space="0" w:color="auto"/>
              <w:left w:val="single" w:sz="4" w:space="0" w:color="auto"/>
              <w:bottom w:val="single" w:sz="4" w:space="0" w:color="auto"/>
              <w:right w:val="single" w:sz="4" w:space="0" w:color="auto"/>
            </w:tcBorders>
          </w:tcPr>
          <w:p w14:paraId="640DF1AE"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Asmuo (Asmenys) </w:t>
            </w:r>
            <w:r w:rsidRPr="008C08A0">
              <w:rPr>
                <w:rFonts w:eastAsia="Times New Roman" w:cstheme="minorHAnsi"/>
                <w:i/>
              </w:rPr>
              <w:t>(vardas, pavardė)</w:t>
            </w:r>
            <w:r w:rsidRPr="008C08A0">
              <w:rPr>
                <w:rFonts w:eastAsia="Times New Roman" w:cstheme="minorHAnsi"/>
              </w:rPr>
              <w:t>:</w:t>
            </w:r>
          </w:p>
          <w:p w14:paraId="05FD8990" w14:textId="77777777" w:rsidR="003E2BB9" w:rsidRPr="008C08A0" w:rsidRDefault="003E2BB9" w:rsidP="003E2BB9">
            <w:pPr>
              <w:numPr>
                <w:ilvl w:val="0"/>
                <w:numId w:val="4"/>
              </w:numPr>
              <w:tabs>
                <w:tab w:val="left" w:pos="741"/>
              </w:tabs>
              <w:spacing w:after="0" w:line="240" w:lineRule="auto"/>
              <w:ind w:left="0" w:firstLine="360"/>
              <w:rPr>
                <w:rFonts w:eastAsia="Times New Roman" w:cstheme="minorHAnsi"/>
              </w:rPr>
            </w:pPr>
            <w:r w:rsidRPr="008C08A0">
              <w:rPr>
                <w:rFonts w:eastAsia="Times New Roman" w:cstheme="minorHAnsi"/>
              </w:rPr>
              <w:t>Tiekėjo / tiekėjų grupės, kuris yra juridinis asmuo, vadovas;</w:t>
            </w:r>
          </w:p>
          <w:p w14:paraId="6A931B9F" w14:textId="77777777" w:rsidR="003E2BB9" w:rsidRPr="008C08A0" w:rsidRDefault="003E2BB9" w:rsidP="003E2BB9">
            <w:pPr>
              <w:numPr>
                <w:ilvl w:val="0"/>
                <w:numId w:val="4"/>
              </w:numPr>
              <w:tabs>
                <w:tab w:val="left" w:pos="76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8979973" w14:textId="77777777" w:rsidR="003E2BB9" w:rsidRPr="008C08A0" w:rsidRDefault="003E2BB9" w:rsidP="003E2BB9">
            <w:pPr>
              <w:numPr>
                <w:ilvl w:val="0"/>
                <w:numId w:val="4"/>
              </w:numPr>
              <w:tabs>
                <w:tab w:val="left" w:pos="75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AE69FD3" w14:textId="77777777" w:rsidR="003E2BB9" w:rsidRPr="00053927" w:rsidRDefault="003E2BB9" w:rsidP="00BB3FC5">
            <w:pPr>
              <w:spacing w:after="0" w:line="240" w:lineRule="auto"/>
              <w:rPr>
                <w:rFonts w:eastAsia="Times New Roman" w:cstheme="minorHAnsi"/>
                <w:i/>
                <w:iCs/>
              </w:rPr>
            </w:pPr>
            <w:r w:rsidRPr="00053927">
              <w:rPr>
                <w:rFonts w:eastAsia="Times New Roman" w:cstheme="minorHAnsi"/>
                <w:i/>
                <w:iCs/>
              </w:rPr>
              <w:t>Būtina nurodyti:</w:t>
            </w:r>
          </w:p>
          <w:p w14:paraId="5C8E53B1" w14:textId="77777777" w:rsidR="003E2BB9" w:rsidRPr="00053927" w:rsidRDefault="003E2BB9" w:rsidP="003E2BB9">
            <w:pPr>
              <w:numPr>
                <w:ilvl w:val="0"/>
                <w:numId w:val="5"/>
              </w:numPr>
              <w:spacing w:after="0" w:line="240" w:lineRule="auto"/>
              <w:rPr>
                <w:rFonts w:eastAsia="Times New Roman" w:cstheme="minorHAnsi"/>
                <w:i/>
                <w:iCs/>
              </w:rPr>
            </w:pPr>
            <w:r w:rsidRPr="00053927">
              <w:rPr>
                <w:rFonts w:eastAsia="Times New Roman" w:cstheme="minorHAnsi"/>
                <w:i/>
                <w:iCs/>
              </w:rPr>
              <w:t>Vardas Pavardė;</w:t>
            </w:r>
          </w:p>
          <w:p w14:paraId="5B2D98AC" w14:textId="77777777" w:rsidR="003E2BB9" w:rsidRPr="00053927" w:rsidRDefault="003E2BB9" w:rsidP="00BB3FC5">
            <w:pPr>
              <w:spacing w:after="0" w:line="240" w:lineRule="auto"/>
              <w:rPr>
                <w:rFonts w:eastAsia="Times New Roman" w:cstheme="minorHAnsi"/>
                <w:i/>
                <w:iCs/>
              </w:rPr>
            </w:pPr>
          </w:p>
          <w:p w14:paraId="7F46E37C"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5D92068E" w14:textId="77777777" w:rsidR="003E2BB9" w:rsidRPr="00053927" w:rsidRDefault="003E2BB9" w:rsidP="00BB3FC5">
            <w:pPr>
              <w:ind w:left="720"/>
              <w:contextualSpacing/>
              <w:rPr>
                <w:rFonts w:eastAsia="Times New Roman" w:cstheme="minorHAnsi"/>
              </w:rPr>
            </w:pPr>
          </w:p>
          <w:p w14:paraId="46124ED3" w14:textId="77777777" w:rsidR="003E2BB9" w:rsidRPr="00053927" w:rsidRDefault="003E2BB9" w:rsidP="00BB3FC5">
            <w:pPr>
              <w:ind w:left="720"/>
              <w:contextualSpacing/>
              <w:rPr>
                <w:rFonts w:eastAsia="Times New Roman" w:cstheme="minorHAnsi"/>
              </w:rPr>
            </w:pPr>
          </w:p>
          <w:p w14:paraId="4766DB4E"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4FF81354" w14:textId="77777777" w:rsidR="003E2BB9" w:rsidRPr="008C08A0" w:rsidRDefault="003E2BB9" w:rsidP="00BB3FC5">
            <w:pPr>
              <w:spacing w:after="0" w:line="240" w:lineRule="auto"/>
              <w:ind w:left="720"/>
              <w:rPr>
                <w:rFonts w:eastAsia="Times New Roman" w:cstheme="minorHAnsi"/>
                <w:color w:val="FF0000"/>
              </w:rPr>
            </w:pPr>
          </w:p>
          <w:p w14:paraId="7B0A6F1B" w14:textId="77777777" w:rsidR="003E2BB9" w:rsidRPr="008C08A0" w:rsidRDefault="003E2BB9" w:rsidP="00BB3FC5">
            <w:pPr>
              <w:spacing w:after="0" w:line="240" w:lineRule="auto"/>
              <w:rPr>
                <w:rFonts w:eastAsia="Times New Roman" w:cstheme="minorHAnsi"/>
              </w:rPr>
            </w:pPr>
          </w:p>
        </w:tc>
      </w:tr>
    </w:tbl>
    <w:p w14:paraId="148771BE" w14:textId="77777777" w:rsidR="003E2BB9" w:rsidRPr="008C08A0" w:rsidRDefault="003E2BB9" w:rsidP="003E2BB9">
      <w:pPr>
        <w:spacing w:after="0" w:line="240" w:lineRule="auto"/>
        <w:rPr>
          <w:rFonts w:eastAsia="Times New Roman" w:cstheme="minorHAnsi"/>
          <w:iCs/>
        </w:rPr>
      </w:pPr>
    </w:p>
    <w:p w14:paraId="2B233887" w14:textId="77777777" w:rsidR="003E2BB9" w:rsidRPr="008C08A0" w:rsidRDefault="003E2BB9" w:rsidP="003E2BB9">
      <w:pPr>
        <w:spacing w:after="0" w:line="240" w:lineRule="auto"/>
        <w:rPr>
          <w:rFonts w:eastAsia="Times New Roman" w:cstheme="minorHAnsi"/>
          <w:iCs/>
        </w:rPr>
      </w:pPr>
    </w:p>
    <w:p w14:paraId="013C56DB" w14:textId="77777777" w:rsidR="003E2BB9" w:rsidRPr="008C08A0" w:rsidRDefault="003E2BB9" w:rsidP="003E2BB9">
      <w:pPr>
        <w:spacing w:after="0" w:line="240" w:lineRule="auto"/>
        <w:rPr>
          <w:rFonts w:eastAsia="Calibri" w:cstheme="minorHAnsi"/>
          <w:color w:val="000000" w:themeColor="text1"/>
        </w:rPr>
      </w:pPr>
    </w:p>
    <w:p w14:paraId="02DCD1CD" w14:textId="77777777" w:rsidR="003E2BB9" w:rsidRPr="008C08A0" w:rsidRDefault="003E2BB9" w:rsidP="003E2BB9">
      <w:pPr>
        <w:tabs>
          <w:tab w:val="left" w:pos="567"/>
        </w:tabs>
        <w:spacing w:after="0" w:line="240" w:lineRule="auto"/>
        <w:jc w:val="center"/>
        <w:rPr>
          <w:rFonts w:cstheme="minorHAnsi"/>
          <w:color w:val="000000" w:themeColor="text1"/>
        </w:rPr>
      </w:pPr>
      <w:bookmarkStart w:id="1" w:name="_Toc329443227"/>
      <w:bookmarkStart w:id="2" w:name="_Hlk182782913"/>
      <w:bookmarkStart w:id="3" w:name="_Hlk182782937"/>
      <w:r w:rsidRPr="008C08A0">
        <w:rPr>
          <w:rFonts w:cstheme="minorHAnsi"/>
          <w:b/>
          <w:bCs/>
          <w:color w:val="000000" w:themeColor="text1"/>
        </w:rPr>
        <w:t>Informacija apie ūkio subjektus, kurių pajėgumais tiekėjas remiasi, kad atitiktų perkančiosios organizacijos keliamus kvalifikacijos reikalavimus</w:t>
      </w:r>
      <w:bookmarkEnd w:id="1"/>
      <w:r w:rsidRPr="008C08A0">
        <w:rPr>
          <w:rFonts w:cstheme="minorHAnsi"/>
          <w:b/>
          <w:bCs/>
          <w:color w:val="000000" w:themeColor="text1"/>
        </w:rPr>
        <w:t>:</w:t>
      </w:r>
    </w:p>
    <w:p w14:paraId="6C694877" w14:textId="41C82593" w:rsidR="003E2BB9" w:rsidRPr="008C08A0" w:rsidRDefault="003E2BB9" w:rsidP="003E2BB9">
      <w:pPr>
        <w:spacing w:after="0" w:line="240" w:lineRule="auto"/>
        <w:rPr>
          <w:rFonts w:cstheme="minorHAnsi"/>
          <w:color w:val="000000" w:themeColor="text1"/>
        </w:rPr>
      </w:pPr>
      <w:r w:rsidRPr="008C08A0">
        <w:rPr>
          <w:rFonts w:cstheme="minorHAnsi"/>
          <w:i/>
          <w:iCs/>
          <w:color w:val="000000" w:themeColor="text1"/>
        </w:rPr>
        <w:t xml:space="preserve">(pildoma, jei tiekėjas </w:t>
      </w:r>
      <w:r w:rsidR="00F84F01">
        <w:rPr>
          <w:rFonts w:cstheme="minorHAnsi"/>
          <w:i/>
          <w:iCs/>
          <w:color w:val="000000" w:themeColor="text1"/>
        </w:rPr>
        <w:t xml:space="preserve">remiasi </w:t>
      </w:r>
      <w:r w:rsidRPr="008C08A0">
        <w:rPr>
          <w:rFonts w:cstheme="minorHAnsi"/>
          <w:i/>
          <w:iCs/>
          <w:color w:val="000000" w:themeColor="text1"/>
        </w:rPr>
        <w:t>kitų ūkio subjektų pajėgumais)</w:t>
      </w:r>
    </w:p>
    <w:tbl>
      <w:tblPr>
        <w:tblW w:w="9918" w:type="dxa"/>
        <w:shd w:val="clear" w:color="auto" w:fill="DEEAF6" w:themeFill="accent1" w:themeFillTint="33"/>
        <w:tblLayout w:type="fixed"/>
        <w:tblCellMar>
          <w:left w:w="10" w:type="dxa"/>
          <w:right w:w="10" w:type="dxa"/>
        </w:tblCellMar>
        <w:tblLook w:val="04A0" w:firstRow="1" w:lastRow="0" w:firstColumn="1" w:lastColumn="0" w:noHBand="0" w:noVBand="1"/>
      </w:tblPr>
      <w:tblGrid>
        <w:gridCol w:w="562"/>
        <w:gridCol w:w="2410"/>
        <w:gridCol w:w="2410"/>
        <w:gridCol w:w="2194"/>
        <w:gridCol w:w="2342"/>
      </w:tblGrid>
      <w:tr w:rsidR="003E2BB9" w:rsidRPr="00CA527E" w14:paraId="6F2C20E7" w14:textId="77777777" w:rsidTr="00CA527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E0DDBE7"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4B9EFFB"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Ūkio subjekto, kurio pajėgumais remiamasi,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C383977" w14:textId="07727213" w:rsidR="003E2BB9" w:rsidRPr="00CA527E" w:rsidRDefault="00CA527E" w:rsidP="00053927">
            <w:pPr>
              <w:spacing w:after="0" w:line="240" w:lineRule="auto"/>
              <w:rPr>
                <w:rFonts w:cstheme="minorHAnsi"/>
                <w:b/>
                <w:color w:val="000000" w:themeColor="text1"/>
              </w:rPr>
            </w:pPr>
            <w:r w:rsidRPr="00CA527E">
              <w:rPr>
                <w:rFonts w:ascii="Calibri" w:hAnsi="Calibri" w:cs="Calibri"/>
                <w:b/>
                <w:color w:val="000000" w:themeColor="text1"/>
              </w:rPr>
              <w:t xml:space="preserve">Kvalifikacijos reikalavimo punktas iš pirkimo sąlygų 4 priedo 1 lentelės, kuriam atitikti </w:t>
            </w:r>
            <w:r w:rsidRPr="00CA527E">
              <w:rPr>
                <w:rFonts w:ascii="Calibri" w:hAnsi="Calibri" w:cs="Calibri"/>
                <w:b/>
                <w:color w:val="000000" w:themeColor="text1"/>
              </w:rPr>
              <w:lastRenderedPageBreak/>
              <w:t>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401566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lastRenderedPageBreak/>
              <w:t xml:space="preserve">Sutarties objekto dalies, perduodamos vykdyti ūkio subjektui, </w:t>
            </w:r>
            <w:r w:rsidRPr="00CA527E">
              <w:rPr>
                <w:rFonts w:cstheme="minorHAnsi"/>
                <w:b/>
                <w:color w:val="000000" w:themeColor="text1"/>
              </w:rPr>
              <w:lastRenderedPageBreak/>
              <w:t>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25DAFB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lastRenderedPageBreak/>
              <w:t xml:space="preserve">Įsipareigojimų dalis (procentais), kuriai ketinama remtis kito ūkio subjekto pajėgumais </w:t>
            </w:r>
          </w:p>
        </w:tc>
      </w:tr>
      <w:tr w:rsidR="003E2BB9" w:rsidRPr="008C08A0" w14:paraId="22D23348" w14:textId="77777777" w:rsidTr="00CA527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F73B0D"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12263" w14:textId="77777777" w:rsidR="003E2BB9" w:rsidRPr="008C08A0" w:rsidRDefault="003E2BB9"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B10070" w14:textId="77777777" w:rsidR="003E2BB9" w:rsidRPr="008C08A0" w:rsidRDefault="003E2BB9"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6AA5AD" w14:textId="77777777" w:rsidR="003E2BB9" w:rsidRPr="008C08A0" w:rsidRDefault="003E2BB9"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2A149" w14:textId="77777777" w:rsidR="003E2BB9" w:rsidRPr="008C08A0" w:rsidRDefault="003E2BB9" w:rsidP="00BB3FC5">
            <w:pPr>
              <w:spacing w:after="0" w:line="240" w:lineRule="auto"/>
              <w:jc w:val="center"/>
              <w:rPr>
                <w:rFonts w:cstheme="minorHAnsi"/>
                <w:bCs/>
                <w:color w:val="000000" w:themeColor="text1"/>
              </w:rPr>
            </w:pPr>
          </w:p>
        </w:tc>
      </w:tr>
      <w:tr w:rsidR="00CA527E" w:rsidRPr="008C08A0" w14:paraId="0442491A" w14:textId="77777777" w:rsidTr="00B938C3">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DE5C6" w14:textId="525D2D3E" w:rsidR="00CA527E" w:rsidRPr="008C08A0" w:rsidRDefault="00CA527E" w:rsidP="00BB3FC5">
            <w:pPr>
              <w:spacing w:after="0" w:line="240" w:lineRule="auto"/>
              <w:rPr>
                <w:rFonts w:cstheme="minorHAnsi"/>
                <w:bCs/>
                <w:color w:val="000000" w:themeColor="text1"/>
              </w:rPr>
            </w:pPr>
            <w:r>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C4913C" w14:textId="77777777" w:rsidR="00CA527E" w:rsidRPr="008C08A0" w:rsidRDefault="00CA527E"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45609" w14:textId="77777777" w:rsidR="00CA527E" w:rsidRPr="008C08A0" w:rsidRDefault="00CA527E"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655A55" w14:textId="77777777" w:rsidR="00CA527E" w:rsidRPr="008C08A0" w:rsidRDefault="00CA527E"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3828" w14:textId="77777777" w:rsidR="00CA527E" w:rsidRPr="008C08A0" w:rsidRDefault="00CA527E" w:rsidP="00BB3FC5">
            <w:pPr>
              <w:spacing w:after="0" w:line="240" w:lineRule="auto"/>
              <w:jc w:val="center"/>
              <w:rPr>
                <w:rFonts w:cstheme="minorHAnsi"/>
                <w:bCs/>
                <w:color w:val="000000" w:themeColor="text1"/>
              </w:rPr>
            </w:pPr>
          </w:p>
        </w:tc>
      </w:tr>
      <w:bookmarkEnd w:id="2"/>
    </w:tbl>
    <w:p w14:paraId="750608C0" w14:textId="77777777" w:rsidR="003E2BB9" w:rsidRPr="008C08A0" w:rsidRDefault="003E2BB9" w:rsidP="003E2BB9">
      <w:pPr>
        <w:tabs>
          <w:tab w:val="left" w:pos="567"/>
        </w:tabs>
        <w:spacing w:after="0" w:line="240" w:lineRule="auto"/>
        <w:rPr>
          <w:rFonts w:cstheme="minorHAnsi"/>
          <w:b/>
          <w:bCs/>
          <w:color w:val="000000" w:themeColor="text1"/>
        </w:rPr>
      </w:pPr>
    </w:p>
    <w:p w14:paraId="038AA56A" w14:textId="77777777" w:rsidR="003E2BB9" w:rsidRPr="008C08A0" w:rsidRDefault="003E2BB9" w:rsidP="003E2BB9">
      <w:pPr>
        <w:tabs>
          <w:tab w:val="left" w:pos="567"/>
        </w:tabs>
        <w:spacing w:after="0" w:line="240" w:lineRule="auto"/>
        <w:jc w:val="center"/>
        <w:rPr>
          <w:rFonts w:cstheme="minorHAnsi"/>
          <w:b/>
          <w:bCs/>
          <w:iCs/>
          <w:color w:val="000000" w:themeColor="text1"/>
        </w:rPr>
      </w:pPr>
      <w:r w:rsidRPr="008C08A0">
        <w:rPr>
          <w:rFonts w:cstheme="minorHAnsi"/>
          <w:b/>
          <w:bCs/>
          <w:iCs/>
          <w:color w:val="000000" w:themeColor="text1"/>
        </w:rPr>
        <w:t xml:space="preserve">Informacija apie </w:t>
      </w:r>
      <w:proofErr w:type="spellStart"/>
      <w:r w:rsidRPr="008C08A0">
        <w:rPr>
          <w:rFonts w:cstheme="minorHAnsi"/>
          <w:b/>
          <w:bCs/>
          <w:iCs/>
          <w:color w:val="000000" w:themeColor="text1"/>
        </w:rPr>
        <w:t>kvazisubtiekėjus</w:t>
      </w:r>
      <w:proofErr w:type="spellEnd"/>
      <w:r w:rsidRPr="008C08A0">
        <w:rPr>
          <w:rFonts w:cstheme="minorHAnsi"/>
          <w:b/>
          <w:bCs/>
          <w:iCs/>
          <w:color w:val="000000" w:themeColor="text1"/>
        </w:rPr>
        <w:t>:</w:t>
      </w:r>
    </w:p>
    <w:p w14:paraId="78F88A21" w14:textId="02D11BF0" w:rsidR="003E2BB9" w:rsidRPr="008C08A0" w:rsidRDefault="003E2BB9" w:rsidP="003E2BB9">
      <w:pPr>
        <w:spacing w:after="0" w:line="240" w:lineRule="auto"/>
        <w:rPr>
          <w:rFonts w:cstheme="minorHAnsi"/>
          <w:b/>
          <w:bCs/>
          <w:color w:val="000000" w:themeColor="text1"/>
        </w:rPr>
      </w:pPr>
      <w:r w:rsidRPr="008C08A0">
        <w:rPr>
          <w:rFonts w:cstheme="minorHAnsi"/>
          <w:i/>
          <w:iCs/>
          <w:color w:val="000000" w:themeColor="text1"/>
        </w:rPr>
        <w:t xml:space="preserve">(pildoma, jei tiekėjas pasitelkia </w:t>
      </w:r>
      <w:proofErr w:type="spellStart"/>
      <w:r w:rsidRPr="008C08A0">
        <w:rPr>
          <w:rFonts w:cstheme="minorHAnsi"/>
          <w:i/>
          <w:iCs/>
          <w:color w:val="000000" w:themeColor="text1"/>
        </w:rPr>
        <w:t>kvazisubtiekėjus</w:t>
      </w:r>
      <w:proofErr w:type="spellEnd"/>
      <w:r w:rsidRPr="008C08A0">
        <w:rPr>
          <w:rFonts w:cstheme="minorHAnsi"/>
          <w:i/>
          <w:iCs/>
          <w:color w:val="000000" w:themeColor="text1"/>
        </w:rPr>
        <w:t>)</w:t>
      </w:r>
    </w:p>
    <w:tbl>
      <w:tblPr>
        <w:tblW w:w="9918" w:type="dxa"/>
        <w:tblLayout w:type="fixed"/>
        <w:tblCellMar>
          <w:left w:w="10" w:type="dxa"/>
          <w:right w:w="10" w:type="dxa"/>
        </w:tblCellMar>
        <w:tblLook w:val="04A0" w:firstRow="1" w:lastRow="0" w:firstColumn="1" w:lastColumn="0" w:noHBand="0" w:noVBand="1"/>
      </w:tblPr>
      <w:tblGrid>
        <w:gridCol w:w="540"/>
        <w:gridCol w:w="2574"/>
        <w:gridCol w:w="3544"/>
        <w:gridCol w:w="3260"/>
      </w:tblGrid>
      <w:tr w:rsidR="00CA527E" w:rsidRPr="00CA527E" w14:paraId="68E76069"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1D7FDC9" w14:textId="77777777" w:rsidR="00CA527E" w:rsidRPr="00CA527E" w:rsidRDefault="00CA527E" w:rsidP="00CA527E">
            <w:pPr>
              <w:spacing w:after="0" w:line="240" w:lineRule="auto"/>
              <w:rPr>
                <w:rFonts w:cstheme="minorHAnsi"/>
                <w:b/>
                <w:color w:val="000000" w:themeColor="text1"/>
              </w:rPr>
            </w:pPr>
            <w:r w:rsidRPr="00CA527E">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62FF425"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Kvazisubtiekėjo</w:t>
            </w:r>
            <w:proofErr w:type="spellEnd"/>
            <w:r w:rsidRPr="00CA527E">
              <w:rPr>
                <w:rFonts w:cstheme="minorHAnsi"/>
                <w:b/>
              </w:rPr>
              <w:t xml:space="preserve">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8B5E71C" w14:textId="4B3659CB" w:rsidR="00CA527E" w:rsidRPr="00CA527E" w:rsidRDefault="00CA527E" w:rsidP="00CA527E">
            <w:pPr>
              <w:spacing w:after="0" w:line="240" w:lineRule="auto"/>
              <w:jc w:val="center"/>
              <w:rPr>
                <w:rFonts w:cstheme="minorHAnsi"/>
                <w:b/>
                <w:color w:val="000000" w:themeColor="text1"/>
              </w:rPr>
            </w:pPr>
            <w:r w:rsidRPr="00CA527E">
              <w:rPr>
                <w:rFonts w:ascii="Calibri" w:hAnsi="Calibri" w:cs="Calibri"/>
                <w:b/>
                <w:color w:val="000000" w:themeColor="text1"/>
              </w:rPr>
              <w:t>Kvalifikacijos reikalavimo punktas iš pirkimo sąlygų 4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701BCC"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Kvazisubtiekėjui</w:t>
            </w:r>
            <w:proofErr w:type="spellEnd"/>
            <w:r w:rsidRPr="00CA527E">
              <w:rPr>
                <w:rFonts w:cstheme="minorHAnsi"/>
                <w:b/>
              </w:rPr>
              <w:t xml:space="preserve"> perduodamų vykdyti paslaugų aprašymas</w:t>
            </w:r>
          </w:p>
        </w:tc>
      </w:tr>
      <w:tr w:rsidR="00CA527E" w:rsidRPr="008C08A0" w14:paraId="7D3D808E"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D5D" w14:textId="77777777" w:rsidR="00CA527E" w:rsidRPr="008C08A0" w:rsidRDefault="00CA527E" w:rsidP="00CA527E">
            <w:pPr>
              <w:spacing w:after="0" w:line="240" w:lineRule="auto"/>
              <w:rPr>
                <w:rFonts w:cstheme="minorHAnsi"/>
                <w:bCs/>
                <w:color w:val="000000" w:themeColor="text1"/>
              </w:rPr>
            </w:pPr>
            <w:r w:rsidRPr="008C08A0">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EDDF"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499E"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632428C9" w14:textId="77777777" w:rsidR="00CA527E" w:rsidRPr="008C08A0" w:rsidRDefault="00CA527E" w:rsidP="00CA527E">
            <w:pPr>
              <w:spacing w:after="0" w:line="240" w:lineRule="auto"/>
              <w:jc w:val="center"/>
              <w:rPr>
                <w:rFonts w:cstheme="minorHAnsi"/>
                <w:bCs/>
                <w:color w:val="000000" w:themeColor="text1"/>
              </w:rPr>
            </w:pPr>
          </w:p>
        </w:tc>
      </w:tr>
      <w:tr w:rsidR="00CA527E" w:rsidRPr="008C08A0" w14:paraId="343D170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9D12" w14:textId="77AAC0AA" w:rsidR="00CA527E" w:rsidRPr="008C08A0" w:rsidRDefault="00CA527E" w:rsidP="00CA527E">
            <w:pPr>
              <w:spacing w:after="0" w:line="240" w:lineRule="auto"/>
              <w:rPr>
                <w:rFonts w:cstheme="minorHAnsi"/>
                <w:bCs/>
                <w:color w:val="000000" w:themeColor="text1"/>
              </w:rPr>
            </w:pPr>
            <w:r>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9886"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67B"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17D3D272" w14:textId="77777777" w:rsidR="00CA527E" w:rsidRPr="008C08A0" w:rsidRDefault="00CA527E" w:rsidP="00CA527E">
            <w:pPr>
              <w:spacing w:after="0" w:line="240" w:lineRule="auto"/>
              <w:jc w:val="center"/>
              <w:rPr>
                <w:rFonts w:cstheme="minorHAnsi"/>
                <w:bCs/>
                <w:color w:val="000000" w:themeColor="text1"/>
              </w:rPr>
            </w:pPr>
          </w:p>
        </w:tc>
      </w:tr>
      <w:bookmarkEnd w:id="3"/>
    </w:tbl>
    <w:p w14:paraId="4D351ED4" w14:textId="77777777" w:rsidR="003E2BB9" w:rsidRPr="008C08A0" w:rsidRDefault="003E2BB9" w:rsidP="003E2BB9">
      <w:pPr>
        <w:spacing w:after="0" w:line="240" w:lineRule="auto"/>
        <w:rPr>
          <w:rFonts w:eastAsia="Calibri" w:cstheme="minorHAnsi"/>
          <w:color w:val="000000" w:themeColor="text1"/>
        </w:rPr>
      </w:pPr>
    </w:p>
    <w:p w14:paraId="09EC7C9E" w14:textId="77777777" w:rsidR="003E2BB9" w:rsidRPr="008C08A0" w:rsidRDefault="003E2BB9" w:rsidP="003E2BB9">
      <w:pPr>
        <w:tabs>
          <w:tab w:val="left" w:pos="567"/>
        </w:tabs>
        <w:spacing w:after="0" w:line="240" w:lineRule="auto"/>
        <w:jc w:val="center"/>
        <w:rPr>
          <w:rFonts w:cstheme="minorHAnsi"/>
          <w:b/>
          <w:bCs/>
          <w:color w:val="000000" w:themeColor="text1"/>
        </w:rPr>
      </w:pPr>
      <w:bookmarkStart w:id="4" w:name="_Hlk182782979"/>
      <w:r w:rsidRPr="008C08A0">
        <w:rPr>
          <w:rFonts w:cstheme="minorHAnsi"/>
          <w:b/>
          <w:bCs/>
          <w:color w:val="000000" w:themeColor="text1"/>
        </w:rPr>
        <w:t>Informacija apie žinomus subtiekėjus ir jiems perduodama vykdyti sutarties dalis:</w:t>
      </w:r>
    </w:p>
    <w:p w14:paraId="50756575" w14:textId="77777777" w:rsidR="003E2BB9" w:rsidRPr="008C08A0" w:rsidRDefault="003E2BB9" w:rsidP="003E2BB9">
      <w:pPr>
        <w:spacing w:after="0" w:line="240" w:lineRule="auto"/>
        <w:jc w:val="both"/>
        <w:rPr>
          <w:rFonts w:cstheme="minorHAnsi"/>
          <w:color w:val="000000" w:themeColor="text1"/>
        </w:rPr>
      </w:pPr>
      <w:r w:rsidRPr="008C08A0">
        <w:rPr>
          <w:rFonts w:cstheme="minorHAnsi"/>
          <w:color w:val="000000" w:themeColor="text1"/>
        </w:rPr>
        <w:t xml:space="preserve">(pildoma, jei </w:t>
      </w:r>
      <w:r w:rsidRPr="008C08A0">
        <w:rPr>
          <w:rFonts w:eastAsia="Arial Unicode MS" w:cstheme="minorHAnsi"/>
          <w:color w:val="000000"/>
          <w:bdr w:val="nil"/>
        </w:rPr>
        <w:t>tiekėjas sutarties vykdymui naudosis trečiųjų asmenų, kurie aktyviai neprisidės prie sutarties vykdymo, priemonėmis</w:t>
      </w:r>
      <w:r w:rsidRPr="008C08A0">
        <w:rPr>
          <w:rFonts w:cstheme="minorHAnsi"/>
          <w:color w:val="000000" w:themeColor="text1"/>
        </w:rPr>
        <w:t>)</w:t>
      </w:r>
    </w:p>
    <w:tbl>
      <w:tblPr>
        <w:tblW w:w="9775" w:type="dxa"/>
        <w:tblLayout w:type="fixed"/>
        <w:tblCellMar>
          <w:left w:w="10" w:type="dxa"/>
          <w:right w:w="10" w:type="dxa"/>
        </w:tblCellMar>
        <w:tblLook w:val="04A0" w:firstRow="1" w:lastRow="0" w:firstColumn="1" w:lastColumn="0" w:noHBand="0" w:noVBand="1"/>
      </w:tblPr>
      <w:tblGrid>
        <w:gridCol w:w="540"/>
        <w:gridCol w:w="4275"/>
        <w:gridCol w:w="2268"/>
        <w:gridCol w:w="2692"/>
      </w:tblGrid>
      <w:tr w:rsidR="003E2BB9" w:rsidRPr="00CA527E" w14:paraId="791B5C8A"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C20BDA"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4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94D7593"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Subtiekėjo, kurio pajėgumais tiekėjas nesiremia,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BA457E7"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Sutarties objekto dalies, </w:t>
            </w:r>
          </w:p>
          <w:p w14:paraId="0ACD080C"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perduodamos vykdyti subtiekėjui, aprašymas</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BA60A4" w14:textId="77777777" w:rsidR="003E2BB9" w:rsidRPr="00CA527E" w:rsidRDefault="003E2BB9" w:rsidP="00BB3FC5">
            <w:pPr>
              <w:spacing w:after="0" w:line="240" w:lineRule="auto"/>
              <w:jc w:val="center"/>
              <w:rPr>
                <w:rFonts w:cstheme="minorHAnsi"/>
                <w:b/>
              </w:rPr>
            </w:pPr>
            <w:r w:rsidRPr="00CA527E">
              <w:rPr>
                <w:rFonts w:cstheme="minorHAnsi"/>
                <w:b/>
              </w:rPr>
              <w:t>Įsipareigojimų dalis (procentais),</w:t>
            </w:r>
          </w:p>
          <w:p w14:paraId="671A5AD4"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kuriai ketinama pasitelkti subtiekėją</w:t>
            </w:r>
          </w:p>
        </w:tc>
      </w:tr>
      <w:tr w:rsidR="003E2BB9" w:rsidRPr="008C08A0" w14:paraId="3FCA09A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1F0F"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3EEA" w14:textId="77777777" w:rsidR="003E2BB9" w:rsidRPr="008C08A0" w:rsidRDefault="003E2BB9" w:rsidP="00BB3FC5">
            <w:pPr>
              <w:spacing w:after="0" w:line="240" w:lineRule="auto"/>
              <w:jc w:val="center"/>
              <w:rPr>
                <w:rFonts w:cstheme="minorHAns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873F" w14:textId="77777777" w:rsidR="003E2BB9" w:rsidRPr="008C08A0" w:rsidRDefault="003E2BB9" w:rsidP="00BB3FC5">
            <w:pPr>
              <w:spacing w:after="0" w:line="240" w:lineRule="auto"/>
              <w:jc w:val="center"/>
              <w:rPr>
                <w:rFonts w:cstheme="minorHAnsi"/>
                <w:bCs/>
                <w:color w:val="000000" w:themeColor="text1"/>
              </w:rPr>
            </w:pPr>
          </w:p>
        </w:tc>
        <w:tc>
          <w:tcPr>
            <w:tcW w:w="2692" w:type="dxa"/>
            <w:tcBorders>
              <w:top w:val="single" w:sz="4" w:space="0" w:color="000000"/>
              <w:left w:val="single" w:sz="4" w:space="0" w:color="000000"/>
              <w:bottom w:val="single" w:sz="4" w:space="0" w:color="000000"/>
              <w:right w:val="single" w:sz="4" w:space="0" w:color="000000"/>
            </w:tcBorders>
          </w:tcPr>
          <w:p w14:paraId="74997FD5" w14:textId="77777777" w:rsidR="003E2BB9" w:rsidRPr="008C08A0" w:rsidRDefault="003E2BB9" w:rsidP="00BB3FC5">
            <w:pPr>
              <w:spacing w:after="0" w:line="240" w:lineRule="auto"/>
              <w:jc w:val="center"/>
              <w:rPr>
                <w:rFonts w:cstheme="minorHAnsi"/>
                <w:bCs/>
                <w:color w:val="000000" w:themeColor="text1"/>
              </w:rPr>
            </w:pPr>
          </w:p>
        </w:tc>
      </w:tr>
      <w:bookmarkEnd w:id="4"/>
    </w:tbl>
    <w:p w14:paraId="44E08469" w14:textId="77777777" w:rsidR="003E2BB9" w:rsidRPr="008C08A0" w:rsidRDefault="003E2BB9" w:rsidP="003E2BB9">
      <w:pPr>
        <w:spacing w:after="0" w:line="240" w:lineRule="auto"/>
        <w:rPr>
          <w:rFonts w:eastAsia="Times New Roman" w:cstheme="minorHAnsi"/>
        </w:rPr>
      </w:pPr>
    </w:p>
    <w:p w14:paraId="744493F2" w14:textId="77777777" w:rsidR="003E2BB9" w:rsidRPr="008C08A0" w:rsidRDefault="003E2BB9" w:rsidP="003E2BB9">
      <w:pPr>
        <w:spacing w:after="0" w:line="240" w:lineRule="auto"/>
        <w:ind w:left="927"/>
        <w:contextualSpacing/>
        <w:jc w:val="center"/>
        <w:rPr>
          <w:rFonts w:cstheme="minorHAnsi"/>
          <w:b/>
          <w:bCs/>
        </w:rPr>
      </w:pPr>
      <w:r w:rsidRPr="008C08A0">
        <w:rPr>
          <w:rFonts w:cstheme="minorHAnsi"/>
          <w:b/>
          <w:bCs/>
        </w:rPr>
        <w:t>PASIŪLYMO KAINA</w:t>
      </w:r>
    </w:p>
    <w:p w14:paraId="05ECA906" w14:textId="77777777" w:rsidR="003E2BB9" w:rsidRPr="008C08A0" w:rsidRDefault="003E2BB9" w:rsidP="003E2BB9">
      <w:pPr>
        <w:spacing w:after="0" w:line="240" w:lineRule="auto"/>
        <w:jc w:val="center"/>
        <w:rPr>
          <w:rFonts w:cstheme="minorHAnsi"/>
          <w:b/>
          <w:bCs/>
        </w:rPr>
      </w:pPr>
    </w:p>
    <w:p w14:paraId="631CF344"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r w:rsidRPr="008C08A0">
        <w:rPr>
          <w:rFonts w:eastAsia="Arial Unicode MS" w:cstheme="minorHAnsi"/>
          <w:bdr w:val="nil"/>
        </w:rPr>
        <w:t xml:space="preserve">Mes siūlome paslaugas, </w:t>
      </w:r>
      <w:r w:rsidRPr="008C08A0">
        <w:rPr>
          <w:rFonts w:eastAsia="Arial Unicode MS" w:cstheme="minorHAnsi"/>
          <w:bCs/>
          <w:bdr w:val="nil"/>
        </w:rPr>
        <w:t>kurios visiškai atitinka pirkimo dokumentuose nustatytus reikalavimus:</w:t>
      </w:r>
    </w:p>
    <w:p w14:paraId="68AD585C"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p>
    <w:p w14:paraId="5D23A766" w14:textId="77777777" w:rsidR="003E2BB9" w:rsidRDefault="003E2BB9" w:rsidP="003E2BB9">
      <w:pPr>
        <w:pBdr>
          <w:top w:val="nil"/>
          <w:left w:val="nil"/>
          <w:bottom w:val="nil"/>
          <w:right w:val="nil"/>
          <w:between w:val="nil"/>
          <w:bar w:val="nil"/>
        </w:pBdr>
        <w:spacing w:after="0" w:line="260" w:lineRule="exact"/>
        <w:ind w:right="76"/>
        <w:jc w:val="both"/>
        <w:rPr>
          <w:rFonts w:eastAsia="Arial Unicode MS" w:cstheme="minorHAnsi"/>
          <w:bCs/>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3E2BB9" w:rsidRPr="00DC4737" w14:paraId="18983CE1" w14:textId="77777777" w:rsidTr="00BB3FC5">
        <w:trPr>
          <w:cantSplit/>
        </w:trPr>
        <w:tc>
          <w:tcPr>
            <w:tcW w:w="365" w:type="pct"/>
            <w:shd w:val="clear" w:color="auto" w:fill="DEEAF6" w:themeFill="accent1" w:themeFillTint="33"/>
            <w:vAlign w:val="center"/>
          </w:tcPr>
          <w:p w14:paraId="3BD9D610" w14:textId="77777777" w:rsidR="003E2BB9" w:rsidRPr="00DC4737" w:rsidRDefault="003E2BB9" w:rsidP="00BB3FC5">
            <w:pPr>
              <w:suppressAutoHyphens/>
              <w:autoSpaceDN w:val="0"/>
              <w:spacing w:after="0" w:line="240" w:lineRule="auto"/>
              <w:rPr>
                <w:rFonts w:eastAsia="Times New Roman" w:cstheme="minorHAnsi"/>
                <w:b/>
              </w:rPr>
            </w:pPr>
            <w:r w:rsidRPr="00DC4737">
              <w:rPr>
                <w:rFonts w:eastAsia="Times New Roman" w:cstheme="minorHAnsi"/>
                <w:b/>
              </w:rPr>
              <w:t>Eil. Nr.</w:t>
            </w:r>
          </w:p>
        </w:tc>
        <w:tc>
          <w:tcPr>
            <w:tcW w:w="2723" w:type="pct"/>
            <w:shd w:val="clear" w:color="auto" w:fill="DEEAF6" w:themeFill="accent1" w:themeFillTint="33"/>
            <w:vAlign w:val="center"/>
          </w:tcPr>
          <w:p w14:paraId="2EF5EDC5"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Paslaugų pavadinimas</w:t>
            </w:r>
          </w:p>
        </w:tc>
        <w:tc>
          <w:tcPr>
            <w:tcW w:w="1912" w:type="pct"/>
            <w:shd w:val="clear" w:color="auto" w:fill="DEEAF6" w:themeFill="accent1" w:themeFillTint="33"/>
            <w:vAlign w:val="center"/>
          </w:tcPr>
          <w:p w14:paraId="2BAF5CC2"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Pasiūlymo kaina, Eur be PVM</w:t>
            </w:r>
          </w:p>
          <w:p w14:paraId="01864F2E" w14:textId="77777777" w:rsidR="003E2BB9" w:rsidRPr="00DC4737" w:rsidRDefault="003E2BB9" w:rsidP="00BB3FC5">
            <w:pPr>
              <w:suppressAutoHyphens/>
              <w:autoSpaceDN w:val="0"/>
              <w:spacing w:after="0" w:line="240" w:lineRule="auto"/>
              <w:jc w:val="center"/>
              <w:rPr>
                <w:rFonts w:eastAsia="Times New Roman" w:cstheme="minorHAnsi"/>
                <w:bCs/>
              </w:rPr>
            </w:pPr>
            <w:r w:rsidRPr="00DC4737">
              <w:rPr>
                <w:rFonts w:eastAsia="Times New Roman" w:cstheme="minorHAnsi"/>
                <w:bCs/>
              </w:rPr>
              <w:t>(</w:t>
            </w:r>
            <w:r w:rsidRPr="00DC4737">
              <w:rPr>
                <w:rFonts w:eastAsia="Times New Roman" w:cstheme="minorHAnsi"/>
                <w:bCs/>
                <w:i/>
              </w:rPr>
              <w:t>bendra  paslaugų  kaina, Eur be PVM</w:t>
            </w:r>
            <w:r w:rsidRPr="00DC4737">
              <w:rPr>
                <w:rFonts w:eastAsia="Times New Roman" w:cstheme="minorHAnsi"/>
                <w:bCs/>
                <w:iCs/>
              </w:rPr>
              <w:t>)</w:t>
            </w:r>
          </w:p>
        </w:tc>
      </w:tr>
      <w:tr w:rsidR="003E2BB9" w:rsidRPr="00DC4737" w14:paraId="2621CFAA" w14:textId="77777777" w:rsidTr="00BB3FC5">
        <w:trPr>
          <w:cantSplit/>
        </w:trPr>
        <w:tc>
          <w:tcPr>
            <w:tcW w:w="365" w:type="pct"/>
            <w:vAlign w:val="center"/>
          </w:tcPr>
          <w:p w14:paraId="23643AD0" w14:textId="77777777" w:rsidR="003E2BB9" w:rsidRPr="00DC4737" w:rsidRDefault="003E2BB9" w:rsidP="00BB3FC5">
            <w:pPr>
              <w:suppressAutoHyphens/>
              <w:autoSpaceDN w:val="0"/>
              <w:spacing w:after="0" w:line="240" w:lineRule="auto"/>
              <w:jc w:val="center"/>
              <w:rPr>
                <w:rFonts w:eastAsia="Times New Roman" w:cstheme="minorHAnsi"/>
              </w:rPr>
            </w:pPr>
            <w:r w:rsidRPr="00DC4737">
              <w:rPr>
                <w:rFonts w:eastAsia="Times New Roman" w:cstheme="minorHAnsi"/>
              </w:rPr>
              <w:t>1.</w:t>
            </w:r>
          </w:p>
        </w:tc>
        <w:tc>
          <w:tcPr>
            <w:tcW w:w="2723" w:type="pct"/>
            <w:vAlign w:val="center"/>
          </w:tcPr>
          <w:p w14:paraId="57310FF2" w14:textId="4252EFEC" w:rsidR="003E2BB9" w:rsidRPr="00DC4737" w:rsidRDefault="00227C80" w:rsidP="00BB3FC5">
            <w:pPr>
              <w:suppressAutoHyphens/>
              <w:autoSpaceDN w:val="0"/>
              <w:spacing w:after="0" w:line="240" w:lineRule="auto"/>
              <w:jc w:val="both"/>
              <w:rPr>
                <w:rFonts w:eastAsia="Times New Roman" w:cstheme="minorHAnsi"/>
              </w:rPr>
            </w:pPr>
            <w:r>
              <w:rPr>
                <w:rFonts w:eastAsia="Times New Roman" w:cstheme="minorHAnsi"/>
                <w:color w:val="000000"/>
              </w:rPr>
              <w:t>Statinių poveikio aplinkai rodiklių modeliavimo ir rizikos veiksnių nustatymo metodikos parengimo</w:t>
            </w:r>
            <w:r w:rsidR="003E2BB9" w:rsidRPr="00DC4737">
              <w:rPr>
                <w:rFonts w:eastAsia="Times New Roman" w:cstheme="minorHAnsi"/>
                <w:color w:val="000000"/>
              </w:rPr>
              <w:t xml:space="preserve"> paslaugos</w:t>
            </w:r>
          </w:p>
        </w:tc>
        <w:tc>
          <w:tcPr>
            <w:tcW w:w="1912" w:type="pct"/>
            <w:vAlign w:val="center"/>
          </w:tcPr>
          <w:p w14:paraId="103D98F6" w14:textId="77777777" w:rsidR="003E2BB9" w:rsidRPr="00DC4737" w:rsidRDefault="003E2BB9" w:rsidP="00BB3FC5">
            <w:pPr>
              <w:suppressAutoHyphens/>
              <w:autoSpaceDN w:val="0"/>
              <w:spacing w:after="0" w:line="240" w:lineRule="auto"/>
              <w:jc w:val="center"/>
              <w:rPr>
                <w:rFonts w:eastAsia="Times New Roman" w:cstheme="minorHAnsi"/>
                <w:b/>
              </w:rPr>
            </w:pPr>
          </w:p>
        </w:tc>
      </w:tr>
      <w:tr w:rsidR="003E2BB9" w:rsidRPr="00DC4737" w14:paraId="4FE76A45" w14:textId="77777777" w:rsidTr="00BB3FC5">
        <w:trPr>
          <w:cantSplit/>
          <w:trHeight w:val="340"/>
        </w:trPr>
        <w:tc>
          <w:tcPr>
            <w:tcW w:w="3088" w:type="pct"/>
            <w:gridSpan w:val="2"/>
            <w:tcBorders>
              <w:bottom w:val="single" w:sz="4" w:space="0" w:color="auto"/>
            </w:tcBorders>
            <w:shd w:val="clear" w:color="auto" w:fill="auto"/>
            <w:vAlign w:val="center"/>
          </w:tcPr>
          <w:p w14:paraId="7A286C5E" w14:textId="3922BFB5" w:rsidR="003E2BB9" w:rsidRPr="00DC4737" w:rsidRDefault="003E2BB9" w:rsidP="00BB3FC5">
            <w:pPr>
              <w:suppressAutoHyphens/>
              <w:autoSpaceDN w:val="0"/>
              <w:spacing w:after="0" w:line="240" w:lineRule="auto"/>
              <w:jc w:val="right"/>
              <w:rPr>
                <w:rFonts w:eastAsia="Times New Roman" w:cstheme="minorHAnsi"/>
              </w:rPr>
            </w:pPr>
            <w:r w:rsidRPr="00DC4737">
              <w:rPr>
                <w:rFonts w:eastAsia="Times New Roman" w:cstheme="minorHAnsi"/>
              </w:rPr>
              <w:t>PVM (</w:t>
            </w:r>
            <w:r w:rsidR="00CA527E">
              <w:rPr>
                <w:rFonts w:eastAsia="Times New Roman" w:cstheme="minorHAnsi"/>
              </w:rPr>
              <w:t xml:space="preserve"> </w:t>
            </w:r>
            <w:r w:rsidR="00CA527E" w:rsidRPr="00CA527E">
              <w:rPr>
                <w:rFonts w:eastAsia="Times New Roman" w:cstheme="minorHAnsi"/>
                <w:i/>
                <w:iCs/>
                <w:color w:val="FF0000"/>
              </w:rPr>
              <w:t>įrašyti</w:t>
            </w:r>
            <w:r w:rsidR="00CA527E">
              <w:rPr>
                <w:rFonts w:eastAsia="Times New Roman" w:cstheme="minorHAnsi"/>
              </w:rPr>
              <w:t xml:space="preserve">   </w:t>
            </w:r>
            <w:r w:rsidRPr="00DC4737">
              <w:rPr>
                <w:rFonts w:eastAsia="Times New Roman" w:cstheme="minorHAnsi"/>
              </w:rPr>
              <w:t>) suma, Eur:</w:t>
            </w:r>
          </w:p>
        </w:tc>
        <w:tc>
          <w:tcPr>
            <w:tcW w:w="1912" w:type="pct"/>
            <w:tcBorders>
              <w:bottom w:val="single" w:sz="4" w:space="0" w:color="auto"/>
            </w:tcBorders>
            <w:shd w:val="clear" w:color="auto" w:fill="auto"/>
            <w:vAlign w:val="center"/>
          </w:tcPr>
          <w:p w14:paraId="7BD25A84" w14:textId="77777777" w:rsidR="003E2BB9" w:rsidRPr="00DC4737" w:rsidRDefault="003E2BB9" w:rsidP="00BB3FC5">
            <w:pPr>
              <w:suppressAutoHyphens/>
              <w:autoSpaceDN w:val="0"/>
              <w:spacing w:after="0" w:line="240" w:lineRule="auto"/>
              <w:jc w:val="center"/>
              <w:rPr>
                <w:rFonts w:eastAsia="Times New Roman" w:cstheme="minorHAnsi"/>
              </w:rPr>
            </w:pPr>
          </w:p>
        </w:tc>
      </w:tr>
      <w:tr w:rsidR="003E2BB9" w:rsidRPr="00DC4737" w14:paraId="7F2DDD6F" w14:textId="77777777" w:rsidTr="00BB3FC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shd w:val="clear" w:color="auto" w:fill="auto"/>
            <w:vAlign w:val="center"/>
          </w:tcPr>
          <w:p w14:paraId="7BE4BDB1" w14:textId="0B717ABB" w:rsidR="003E2BB9" w:rsidRPr="00DC4737" w:rsidRDefault="003E2BB9" w:rsidP="00BB3FC5">
            <w:pPr>
              <w:suppressAutoHyphens/>
              <w:autoSpaceDN w:val="0"/>
              <w:spacing w:after="0" w:line="240" w:lineRule="auto"/>
              <w:jc w:val="right"/>
              <w:rPr>
                <w:rFonts w:eastAsia="Times New Roman" w:cstheme="minorHAnsi"/>
                <w:b/>
              </w:rPr>
            </w:pPr>
            <w:r w:rsidRPr="00DC4737">
              <w:rPr>
                <w:rFonts w:eastAsia="Times New Roman" w:cstheme="minorHAnsi"/>
                <w:b/>
              </w:rPr>
              <w:t>Pasiūlymo kaina, Eur su PVM:</w:t>
            </w:r>
          </w:p>
        </w:tc>
        <w:tc>
          <w:tcPr>
            <w:tcW w:w="1912" w:type="pct"/>
            <w:tcBorders>
              <w:top w:val="single" w:sz="4" w:space="0" w:color="auto"/>
              <w:bottom w:val="single" w:sz="4" w:space="0" w:color="auto"/>
              <w:right w:val="single" w:sz="4" w:space="0" w:color="auto"/>
            </w:tcBorders>
            <w:shd w:val="clear" w:color="auto" w:fill="auto"/>
            <w:vAlign w:val="center"/>
          </w:tcPr>
          <w:p w14:paraId="114E2D55" w14:textId="77777777" w:rsidR="003E2BB9" w:rsidRPr="00DC4737" w:rsidRDefault="003E2BB9" w:rsidP="00BB3FC5">
            <w:pPr>
              <w:suppressAutoHyphens/>
              <w:autoSpaceDN w:val="0"/>
              <w:spacing w:after="0" w:line="240" w:lineRule="auto"/>
              <w:jc w:val="center"/>
              <w:rPr>
                <w:rFonts w:eastAsia="Times New Roman" w:cstheme="minorHAnsi"/>
                <w:b/>
              </w:rPr>
            </w:pPr>
          </w:p>
        </w:tc>
      </w:tr>
    </w:tbl>
    <w:p w14:paraId="1D94D713" w14:textId="77777777" w:rsidR="003E2BB9" w:rsidRPr="008C08A0" w:rsidRDefault="003E2BB9" w:rsidP="003E2BB9">
      <w:pPr>
        <w:spacing w:after="0" w:line="240" w:lineRule="auto"/>
        <w:jc w:val="both"/>
        <w:rPr>
          <w:rFonts w:cstheme="minorHAnsi"/>
          <w:bCs/>
          <w:i/>
          <w:iCs/>
        </w:rPr>
      </w:pPr>
    </w:p>
    <w:p w14:paraId="720BAF2B" w14:textId="77777777" w:rsidR="003E2BB9" w:rsidRPr="008C08A0" w:rsidRDefault="003E2BB9" w:rsidP="003E2BB9">
      <w:pPr>
        <w:spacing w:after="0" w:line="240" w:lineRule="auto"/>
        <w:rPr>
          <w:rFonts w:eastAsia="Times New Roman" w:cstheme="minorHAnsi"/>
          <w:b/>
        </w:rPr>
      </w:pPr>
      <w:r w:rsidRPr="008C08A0">
        <w:rPr>
          <w:rFonts w:eastAsia="Times New Roman" w:cstheme="minorHAnsi"/>
          <w:b/>
        </w:rPr>
        <w:t>Bendra pasiūlymo kaina žodžiais: ______________________________________________________________________</w:t>
      </w:r>
    </w:p>
    <w:p w14:paraId="454BF876" w14:textId="77777777" w:rsidR="003E2BB9" w:rsidRPr="008C08A0" w:rsidRDefault="003E2BB9" w:rsidP="003E2BB9">
      <w:pPr>
        <w:spacing w:after="0" w:line="240" w:lineRule="auto"/>
        <w:jc w:val="both"/>
        <w:rPr>
          <w:rFonts w:cstheme="minorHAnsi"/>
          <w:bCs/>
        </w:rPr>
      </w:pPr>
    </w:p>
    <w:p w14:paraId="0E8799D1" w14:textId="77777777" w:rsidR="003E2BB9" w:rsidRPr="008C08A0" w:rsidRDefault="003E2BB9" w:rsidP="003E2BB9">
      <w:pPr>
        <w:spacing w:after="0" w:line="240" w:lineRule="auto"/>
        <w:jc w:val="both"/>
        <w:rPr>
          <w:rFonts w:cstheme="minorHAnsi"/>
          <w:bCs/>
        </w:rPr>
      </w:pPr>
      <w:r w:rsidRPr="008C08A0">
        <w:rPr>
          <w:rFonts w:cstheme="minorHAnsi"/>
          <w:bCs/>
        </w:rPr>
        <w:t>Jeigu taikomas 0 proc. ar lengvatinis PVM dydžio tarifas, prašome nurodyti, kuo vadovaujantis taikomas toks PVM dydžio tarifas: ____________________________________________________________________</w:t>
      </w:r>
    </w:p>
    <w:p w14:paraId="03249D54" w14:textId="23AEFECB" w:rsidR="003E2BB9" w:rsidRPr="008C08A0" w:rsidRDefault="003E2BB9" w:rsidP="003E2BB9">
      <w:pPr>
        <w:suppressAutoHyphens/>
        <w:spacing w:after="0" w:line="240" w:lineRule="auto"/>
        <w:ind w:firstLine="284"/>
        <w:jc w:val="both"/>
        <w:rPr>
          <w:rFonts w:eastAsia="Calibri" w:cstheme="minorHAnsi"/>
          <w:bCs/>
          <w:i/>
          <w:iCs/>
        </w:rPr>
      </w:pPr>
      <w:r w:rsidRPr="008C08A0">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2EB44E0C" w14:textId="77777777" w:rsidR="003E2BB9" w:rsidRPr="008C08A0" w:rsidRDefault="003E2BB9" w:rsidP="003E2BB9">
      <w:pPr>
        <w:suppressAutoHyphens/>
        <w:spacing w:after="0" w:line="240" w:lineRule="auto"/>
        <w:ind w:firstLine="284"/>
        <w:jc w:val="both"/>
        <w:rPr>
          <w:rFonts w:eastAsia="Calibri" w:cstheme="minorHAnsi"/>
          <w:bCs/>
          <w:iCs/>
        </w:rPr>
      </w:pPr>
    </w:p>
    <w:p w14:paraId="5622F47B" w14:textId="6486D53A" w:rsidR="003E2BB9" w:rsidRPr="008C08A0" w:rsidRDefault="00CA527E" w:rsidP="003E2BB9">
      <w:pPr>
        <w:suppressAutoHyphens/>
        <w:spacing w:after="0" w:line="240" w:lineRule="auto"/>
        <w:ind w:firstLine="284"/>
        <w:jc w:val="both"/>
        <w:rPr>
          <w:rFonts w:eastAsia="Calibri" w:cstheme="minorHAnsi"/>
        </w:rPr>
      </w:pPr>
      <w:r>
        <w:rPr>
          <w:rFonts w:cstheme="minorHAnsi"/>
        </w:rPr>
        <w:t>P</w:t>
      </w:r>
      <w:r w:rsidRPr="00545883">
        <w:rPr>
          <w:rFonts w:cstheme="minorHAnsi"/>
        </w:rPr>
        <w:t>asiūlymo kaina</w:t>
      </w:r>
      <w:r>
        <w:rPr>
          <w:rFonts w:cstheme="minorHAnsi"/>
        </w:rPr>
        <w:t>,</w:t>
      </w:r>
      <w:r w:rsidRPr="00545883">
        <w:rPr>
          <w:rFonts w:cstheme="minorHAnsi"/>
        </w:rPr>
        <w:t xml:space="preserve"> </w:t>
      </w:r>
      <w:r>
        <w:rPr>
          <w:rFonts w:cstheme="minorHAnsi"/>
        </w:rPr>
        <w:t xml:space="preserve">PVM turi </w:t>
      </w:r>
      <w:r w:rsidRPr="00545883">
        <w:rPr>
          <w:rFonts w:cstheme="minorHAnsi"/>
        </w:rPr>
        <w:t xml:space="preserve">būti </w:t>
      </w:r>
      <w:r>
        <w:rPr>
          <w:rFonts w:cstheme="minorHAnsi"/>
        </w:rPr>
        <w:t>nurodoma</w:t>
      </w:r>
      <w:r w:rsidRPr="00545883">
        <w:rPr>
          <w:rFonts w:cstheme="minorHAnsi"/>
        </w:rPr>
        <w:t xml:space="preserve"> </w:t>
      </w:r>
      <w:r>
        <w:rPr>
          <w:rFonts w:cstheme="minorHAnsi"/>
        </w:rPr>
        <w:t xml:space="preserve">dviejų </w:t>
      </w:r>
      <w:r w:rsidRPr="00545883">
        <w:rPr>
          <w:rFonts w:cstheme="minorHAnsi"/>
        </w:rPr>
        <w:t xml:space="preserve">skaičių po kablelio </w:t>
      </w:r>
      <w:r>
        <w:rPr>
          <w:rFonts w:cstheme="minorHAnsi"/>
        </w:rPr>
        <w:t>tikslumu</w:t>
      </w:r>
      <w:r w:rsidR="003E2BB9" w:rsidRPr="008C08A0">
        <w:rPr>
          <w:rFonts w:eastAsia="Calibri" w:cstheme="minorHAnsi"/>
        </w:rPr>
        <w:t>.</w:t>
      </w:r>
    </w:p>
    <w:p w14:paraId="160A0687" w14:textId="77777777" w:rsidR="003E2BB9" w:rsidRPr="008C08A0" w:rsidRDefault="003E2BB9" w:rsidP="003E2BB9">
      <w:pPr>
        <w:suppressAutoHyphens/>
        <w:spacing w:after="0" w:line="240" w:lineRule="auto"/>
        <w:ind w:firstLine="284"/>
        <w:jc w:val="both"/>
        <w:rPr>
          <w:rFonts w:cstheme="minorHAnsi"/>
          <w:i/>
        </w:rPr>
      </w:pPr>
    </w:p>
    <w:p w14:paraId="19A9157A" w14:textId="05DD99A7" w:rsidR="003E2BB9" w:rsidRPr="008C08A0" w:rsidRDefault="003E2BB9" w:rsidP="003E2BB9">
      <w:pPr>
        <w:suppressAutoHyphens/>
        <w:spacing w:after="0" w:line="240" w:lineRule="auto"/>
        <w:ind w:firstLine="284"/>
        <w:jc w:val="both"/>
        <w:rPr>
          <w:rFonts w:cstheme="minorHAnsi"/>
        </w:rPr>
      </w:pPr>
      <w:r w:rsidRPr="008C08A0">
        <w:rPr>
          <w:rFonts w:eastAsia="Calibri" w:cstheme="minorHAnsi"/>
          <w:lang w:eastAsia="en-US"/>
        </w:rPr>
        <w:t>Teikdami šį pasiūlymą mes patvirtiname, kad į mūsų siūlom</w:t>
      </w:r>
      <w:r w:rsidR="008F43FF">
        <w:rPr>
          <w:rFonts w:eastAsia="Calibri" w:cstheme="minorHAnsi"/>
          <w:lang w:eastAsia="en-US"/>
        </w:rPr>
        <w:t>ą</w:t>
      </w:r>
      <w:r w:rsidRPr="008C08A0">
        <w:rPr>
          <w:rFonts w:eastAsia="Calibri" w:cstheme="minorHAnsi"/>
          <w:lang w:eastAsia="en-US"/>
        </w:rPr>
        <w:t xml:space="preserve"> pasiūlymo kainą įskaičiuoti visi mokesčiai ir visos pirkimo sutarties vykdymo išlaidos, </w:t>
      </w:r>
      <w:r w:rsidRPr="008C08A0">
        <w:rPr>
          <w:rFonts w:eastAsia="Calibri" w:cstheme="minorHAnsi"/>
          <w:color w:val="000000"/>
        </w:rPr>
        <w:t xml:space="preserve">tame tarpe ir mokėjimo dokumentų pateikimo per </w:t>
      </w:r>
      <w:r w:rsidRPr="008C08A0">
        <w:rPr>
          <w:rFonts w:cstheme="minorHAnsi"/>
          <w:noProof/>
        </w:rPr>
        <w:t xml:space="preserve">„SABIS“ elektroninę sistemą </w:t>
      </w:r>
      <w:r w:rsidRPr="008C08A0">
        <w:rPr>
          <w:rFonts w:eastAsia="Calibri" w:cstheme="minorHAnsi"/>
          <w:color w:val="000000"/>
        </w:rPr>
        <w:t>kaštai,</w:t>
      </w:r>
      <w:r w:rsidRPr="008C08A0">
        <w:rPr>
          <w:rFonts w:eastAsia="Calibri" w:cstheme="minorHAnsi"/>
          <w:lang w:eastAsia="en-US"/>
        </w:rPr>
        <w:t xml:space="preserve"> ir kad mes prisiimame riziką už visas išlaidas, kurias, teikdami pasiūlymą ir laikydamiesi pirkimo sąlygų reikalavimų, privalėjome įskaičiuoti į pasiūlymo kainą, įskaitant, bet neapsiribojant </w:t>
      </w:r>
      <w:r w:rsidRPr="008C08A0">
        <w:rPr>
          <w:rFonts w:eastAsia="Times New Roman" w:cstheme="minorHAnsi"/>
          <w:kern w:val="2"/>
          <w:lang w:eastAsia="ar-SA"/>
        </w:rPr>
        <w:t xml:space="preserve">tyrimų, vertinimų, ataskaitų </w:t>
      </w:r>
      <w:r w:rsidRPr="008C08A0">
        <w:rPr>
          <w:rFonts w:eastAsia="Times New Roman" w:cstheme="minorHAnsi"/>
          <w:kern w:val="2"/>
          <w:lang w:eastAsia="ar-SA"/>
        </w:rPr>
        <w:lastRenderedPageBreak/>
        <w:t>parengimo, darbuotojų darbo užmokesčio, mėginių tyrimams paėmimo ir visas kitas su Paslaugų teikimu susijusias išlaidas</w:t>
      </w:r>
      <w:r w:rsidRPr="008C08A0">
        <w:rPr>
          <w:rFonts w:eastAsia="Calibri" w:cstheme="minorHAnsi"/>
          <w:lang w:eastAsia="en-US"/>
        </w:rPr>
        <w:t xml:space="preserve">. </w:t>
      </w:r>
    </w:p>
    <w:p w14:paraId="06A9B826" w14:textId="77777777" w:rsidR="003E2BB9" w:rsidRDefault="003E2BB9" w:rsidP="003E2BB9">
      <w:pPr>
        <w:suppressAutoHyphens/>
        <w:spacing w:after="0" w:line="240" w:lineRule="auto"/>
        <w:jc w:val="both"/>
        <w:rPr>
          <w:rFonts w:cstheme="minorHAnsi"/>
          <w:color w:val="000000"/>
        </w:rPr>
      </w:pPr>
    </w:p>
    <w:p w14:paraId="380A4094" w14:textId="77777777" w:rsidR="0074264F" w:rsidRDefault="0074264F" w:rsidP="003E2BB9">
      <w:pPr>
        <w:suppressAutoHyphens/>
        <w:spacing w:after="0" w:line="240" w:lineRule="auto"/>
        <w:jc w:val="both"/>
        <w:rPr>
          <w:rFonts w:cstheme="minorHAnsi"/>
          <w:color w:val="000000"/>
        </w:rPr>
      </w:pPr>
    </w:p>
    <w:p w14:paraId="7C5C3F22" w14:textId="77777777" w:rsidR="0074264F" w:rsidRPr="0074264F" w:rsidRDefault="0074264F" w:rsidP="0074264F">
      <w:pPr>
        <w:suppressAutoHyphens/>
        <w:spacing w:after="0" w:line="240" w:lineRule="auto"/>
        <w:jc w:val="center"/>
        <w:rPr>
          <w:rFonts w:cstheme="minorHAnsi"/>
          <w:b/>
          <w:bCs/>
          <w:color w:val="000000"/>
        </w:rPr>
      </w:pPr>
      <w:r w:rsidRPr="00CA527E">
        <w:rPr>
          <w:rFonts w:cstheme="minorHAnsi"/>
          <w:b/>
          <w:bCs/>
          <w:color w:val="000000"/>
        </w:rPr>
        <w:t>PASIŪLYMŲ VERTINIMO</w:t>
      </w:r>
      <w:r w:rsidRPr="0074264F">
        <w:rPr>
          <w:rFonts w:cstheme="minorHAnsi"/>
          <w:b/>
          <w:bCs/>
          <w:color w:val="000000"/>
        </w:rPr>
        <w:t xml:space="preserve"> KRITERIJAUS REIKŠMĖS</w:t>
      </w:r>
    </w:p>
    <w:p w14:paraId="79EF0597" w14:textId="35555F80" w:rsidR="0074264F" w:rsidRPr="008F43FF" w:rsidRDefault="008F43FF" w:rsidP="0074264F">
      <w:pPr>
        <w:suppressAutoHyphens/>
        <w:spacing w:after="0" w:line="240" w:lineRule="auto"/>
        <w:jc w:val="both"/>
        <w:rPr>
          <w:rFonts w:cstheme="minorHAnsi"/>
          <w:b/>
          <w:color w:val="000000" w:themeColor="text1"/>
        </w:rPr>
      </w:pPr>
      <w:r w:rsidRPr="008F43FF">
        <w:rPr>
          <w:rFonts w:cstheme="minorHAnsi"/>
          <w:i/>
          <w:iCs/>
          <w:color w:val="000000" w:themeColor="text1"/>
          <w:sz w:val="18"/>
          <w:szCs w:val="18"/>
        </w:rPr>
        <w:t xml:space="preserve">(parengta pagal Specialiųjų </w:t>
      </w:r>
      <w:r w:rsidRPr="008F43FF">
        <w:rPr>
          <w:rFonts w:eastAsia="Calibri" w:cstheme="minorHAnsi"/>
          <w:i/>
          <w:iCs/>
          <w:color w:val="000000" w:themeColor="text1"/>
          <w:sz w:val="18"/>
          <w:szCs w:val="18"/>
        </w:rPr>
        <w:t xml:space="preserve">pirkimo sąlygų </w:t>
      </w:r>
      <w:r w:rsidR="00A35A08" w:rsidRPr="00A35A08">
        <w:rPr>
          <w:rFonts w:eastAsia="Calibri" w:cstheme="minorHAnsi"/>
          <w:i/>
          <w:iCs/>
          <w:color w:val="000000" w:themeColor="text1"/>
          <w:sz w:val="18"/>
          <w:szCs w:val="18"/>
        </w:rPr>
        <w:t>Nr. 8 „Tiekėjo patirties ir siūlomų specialistų sąrašas“</w:t>
      </w:r>
    </w:p>
    <w:p w14:paraId="6386FB65" w14:textId="77777777" w:rsidR="008F43FF" w:rsidRPr="0074264F" w:rsidRDefault="008F43FF" w:rsidP="0074264F">
      <w:pPr>
        <w:suppressAutoHyphens/>
        <w:spacing w:after="0" w:line="240" w:lineRule="auto"/>
        <w:jc w:val="both"/>
        <w:rPr>
          <w:rFonts w:cstheme="minorHAnsi"/>
          <w:b/>
          <w:color w:val="000000"/>
        </w:rPr>
      </w:pPr>
    </w:p>
    <w:tbl>
      <w:tblPr>
        <w:tblStyle w:val="Lentelstinklelis"/>
        <w:tblW w:w="0" w:type="auto"/>
        <w:tblInd w:w="544" w:type="dxa"/>
        <w:tblLook w:val="04A0" w:firstRow="1" w:lastRow="0" w:firstColumn="1" w:lastColumn="0" w:noHBand="0" w:noVBand="1"/>
      </w:tblPr>
      <w:tblGrid>
        <w:gridCol w:w="704"/>
        <w:gridCol w:w="2378"/>
        <w:gridCol w:w="3825"/>
        <w:gridCol w:w="1523"/>
      </w:tblGrid>
      <w:tr w:rsidR="0074264F" w:rsidRPr="0074264F" w14:paraId="384F4C80" w14:textId="77777777" w:rsidTr="00CB1E44">
        <w:tc>
          <w:tcPr>
            <w:tcW w:w="704" w:type="dxa"/>
            <w:shd w:val="clear" w:color="auto" w:fill="DEEAF6" w:themeFill="accent1" w:themeFillTint="33"/>
          </w:tcPr>
          <w:p w14:paraId="61B67700"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Eil. Nr.</w:t>
            </w:r>
          </w:p>
        </w:tc>
        <w:tc>
          <w:tcPr>
            <w:tcW w:w="2378" w:type="dxa"/>
            <w:shd w:val="clear" w:color="auto" w:fill="DEEAF6" w:themeFill="accent1" w:themeFillTint="33"/>
          </w:tcPr>
          <w:p w14:paraId="300032A9" w14:textId="273D79F5" w:rsidR="0074264F" w:rsidRPr="0074264F" w:rsidRDefault="0074264F" w:rsidP="0074264F">
            <w:pPr>
              <w:suppressAutoHyphens/>
              <w:spacing w:line="240" w:lineRule="auto"/>
              <w:jc w:val="both"/>
              <w:rPr>
                <w:rFonts w:cstheme="minorHAnsi"/>
                <w:color w:val="000000"/>
              </w:rPr>
            </w:pPr>
          </w:p>
        </w:tc>
        <w:tc>
          <w:tcPr>
            <w:tcW w:w="3825" w:type="dxa"/>
            <w:shd w:val="clear" w:color="auto" w:fill="DEEAF6" w:themeFill="accent1" w:themeFillTint="33"/>
          </w:tcPr>
          <w:p w14:paraId="12A45A4F" w14:textId="77777777" w:rsidR="0074264F" w:rsidRPr="0074264F" w:rsidRDefault="0074264F" w:rsidP="0074264F">
            <w:pPr>
              <w:suppressAutoHyphens/>
              <w:spacing w:line="240" w:lineRule="auto"/>
              <w:jc w:val="both"/>
              <w:rPr>
                <w:rFonts w:cstheme="minorHAnsi"/>
                <w:bCs/>
                <w:color w:val="000000"/>
              </w:rPr>
            </w:pPr>
            <w:r w:rsidRPr="0074264F">
              <w:rPr>
                <w:rFonts w:cstheme="minorHAnsi"/>
                <w:bCs/>
                <w:color w:val="000000"/>
              </w:rPr>
              <w:t>Kokybės kriterijus</w:t>
            </w:r>
          </w:p>
        </w:tc>
        <w:tc>
          <w:tcPr>
            <w:tcW w:w="1523" w:type="dxa"/>
            <w:shd w:val="clear" w:color="auto" w:fill="DEEAF6" w:themeFill="accent1" w:themeFillTint="33"/>
          </w:tcPr>
          <w:p w14:paraId="4629452B"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Kriterijaus reikšmė</w:t>
            </w:r>
          </w:p>
        </w:tc>
      </w:tr>
      <w:tr w:rsidR="0074264F" w:rsidRPr="0074264F" w14:paraId="4FC2CE9C" w14:textId="77777777" w:rsidTr="00CB1E44">
        <w:tc>
          <w:tcPr>
            <w:tcW w:w="704" w:type="dxa"/>
          </w:tcPr>
          <w:p w14:paraId="5536A816" w14:textId="77777777" w:rsidR="0074264F" w:rsidRDefault="00CA4965" w:rsidP="0074264F">
            <w:pPr>
              <w:suppressAutoHyphens/>
              <w:spacing w:line="240" w:lineRule="auto"/>
              <w:jc w:val="both"/>
              <w:rPr>
                <w:rFonts w:cstheme="minorHAnsi"/>
                <w:i/>
                <w:iCs/>
                <w:color w:val="000000"/>
              </w:rPr>
            </w:pPr>
            <w:r>
              <w:rPr>
                <w:rFonts w:cstheme="minorHAnsi"/>
                <w:i/>
                <w:iCs/>
                <w:color w:val="000000"/>
              </w:rPr>
              <w:t>1.</w:t>
            </w:r>
          </w:p>
        </w:tc>
        <w:tc>
          <w:tcPr>
            <w:tcW w:w="2378" w:type="dxa"/>
          </w:tcPr>
          <w:p w14:paraId="2C0AE17E" w14:textId="77777777" w:rsidR="00227C80" w:rsidRDefault="00227C80" w:rsidP="0074264F">
            <w:pPr>
              <w:suppressAutoHyphens/>
              <w:spacing w:line="240" w:lineRule="auto"/>
              <w:jc w:val="both"/>
              <w:rPr>
                <w:rFonts w:cstheme="minorHAnsi"/>
                <w:b/>
                <w:bCs/>
                <w:lang w:eastAsia="ar-SA"/>
              </w:rPr>
            </w:pPr>
            <w:r w:rsidRPr="00227C80">
              <w:rPr>
                <w:rFonts w:cstheme="minorHAnsi"/>
                <w:b/>
                <w:bCs/>
                <w:lang w:eastAsia="ar-SA"/>
              </w:rPr>
              <w:t>Specialisto Nr. 1 – Projekto vadovo patirtis:</w:t>
            </w:r>
          </w:p>
          <w:p w14:paraId="2229E95B" w14:textId="77777777" w:rsidR="00227C80" w:rsidRDefault="00227C80" w:rsidP="0074264F">
            <w:pPr>
              <w:suppressAutoHyphens/>
              <w:spacing w:line="240" w:lineRule="auto"/>
              <w:jc w:val="both"/>
              <w:rPr>
                <w:rFonts w:cstheme="minorHAnsi"/>
                <w:i/>
                <w:iCs/>
                <w:color w:val="FF0000"/>
              </w:rPr>
            </w:pPr>
          </w:p>
          <w:p w14:paraId="779D05DA" w14:textId="77777777" w:rsidR="00227C80" w:rsidRDefault="00227C80" w:rsidP="0074264F">
            <w:pPr>
              <w:suppressAutoHyphens/>
              <w:spacing w:line="240" w:lineRule="auto"/>
              <w:jc w:val="both"/>
              <w:rPr>
                <w:rFonts w:cstheme="minorHAnsi"/>
                <w:i/>
                <w:iCs/>
                <w:color w:val="FF0000"/>
              </w:rPr>
            </w:pPr>
          </w:p>
          <w:p w14:paraId="6B8ABFBA" w14:textId="3CE9FD09" w:rsidR="00924D24" w:rsidRPr="00924D24" w:rsidRDefault="00924D24" w:rsidP="0074264F">
            <w:pPr>
              <w:suppressAutoHyphens/>
              <w:spacing w:line="240" w:lineRule="auto"/>
              <w:jc w:val="both"/>
              <w:rPr>
                <w:rFonts w:cstheme="minorHAnsi"/>
                <w:i/>
                <w:iCs/>
                <w:color w:val="FF0000"/>
              </w:rPr>
            </w:pPr>
            <w:r w:rsidRPr="00924D24">
              <w:rPr>
                <w:rFonts w:cstheme="minorHAnsi"/>
                <w:i/>
                <w:iCs/>
                <w:color w:val="FF0000"/>
              </w:rPr>
              <w:t>......................................</w:t>
            </w:r>
          </w:p>
          <w:p w14:paraId="2CDB28D0" w14:textId="330CD1F5" w:rsidR="0074264F" w:rsidRPr="0074264F" w:rsidRDefault="00924D24" w:rsidP="0074264F">
            <w:pPr>
              <w:suppressAutoHyphens/>
              <w:spacing w:line="240" w:lineRule="auto"/>
              <w:jc w:val="both"/>
              <w:rPr>
                <w:rFonts w:cstheme="minorHAnsi"/>
                <w:color w:val="000000"/>
              </w:rPr>
            </w:pPr>
            <w:r>
              <w:rPr>
                <w:rFonts w:cstheme="minorHAnsi"/>
                <w:i/>
                <w:iCs/>
                <w:color w:val="FF0000"/>
              </w:rPr>
              <w:t>(</w:t>
            </w:r>
            <w:r w:rsidR="0074264F" w:rsidRPr="00924D24">
              <w:rPr>
                <w:rFonts w:cstheme="minorHAnsi"/>
                <w:i/>
                <w:iCs/>
                <w:color w:val="FF0000"/>
              </w:rPr>
              <w:t>Nurodyti specialisto  vardą, pavardę</w:t>
            </w:r>
            <w:r>
              <w:rPr>
                <w:rFonts w:cstheme="minorHAnsi"/>
                <w:i/>
                <w:iCs/>
                <w:color w:val="FF0000"/>
              </w:rPr>
              <w:t>)</w:t>
            </w:r>
          </w:p>
        </w:tc>
        <w:tc>
          <w:tcPr>
            <w:tcW w:w="3825" w:type="dxa"/>
          </w:tcPr>
          <w:p w14:paraId="6EB97EB7" w14:textId="394995A1" w:rsidR="0074264F" w:rsidRPr="0074264F" w:rsidRDefault="00227C80" w:rsidP="0074264F">
            <w:pPr>
              <w:suppressAutoHyphens/>
              <w:spacing w:line="240" w:lineRule="auto"/>
              <w:jc w:val="both"/>
              <w:rPr>
                <w:rFonts w:cstheme="minorHAnsi"/>
                <w:b/>
                <w:bCs/>
                <w:color w:val="000000"/>
              </w:rPr>
            </w:pPr>
            <w:r>
              <w:rPr>
                <w:rFonts w:cstheme="minorHAnsi"/>
                <w:b/>
                <w:bCs/>
                <w:color w:val="000000"/>
              </w:rPr>
              <w:t>Kriterijus</w:t>
            </w:r>
            <w:r w:rsidR="0074264F" w:rsidRPr="0074264F">
              <w:rPr>
                <w:rFonts w:cstheme="minorHAnsi"/>
                <w:b/>
                <w:bCs/>
                <w:color w:val="000000"/>
              </w:rPr>
              <w:t xml:space="preserve"> (T</w:t>
            </w:r>
            <w:r w:rsidR="0074264F" w:rsidRPr="0074264F">
              <w:rPr>
                <w:rFonts w:cstheme="minorHAnsi"/>
                <w:b/>
                <w:bCs/>
                <w:color w:val="000000"/>
                <w:vertAlign w:val="subscript"/>
              </w:rPr>
              <w:t>1</w:t>
            </w:r>
            <w:r w:rsidR="0074264F" w:rsidRPr="0074264F">
              <w:rPr>
                <w:rFonts w:cstheme="minorHAnsi"/>
                <w:b/>
                <w:bCs/>
                <w:color w:val="000000"/>
              </w:rPr>
              <w:t>):</w:t>
            </w:r>
          </w:p>
          <w:p w14:paraId="5D3F1370" w14:textId="060CC4A0" w:rsidR="0074264F" w:rsidRPr="0074264F" w:rsidRDefault="00227C80" w:rsidP="0074264F">
            <w:pPr>
              <w:suppressAutoHyphens/>
              <w:spacing w:line="240" w:lineRule="auto"/>
              <w:jc w:val="both"/>
              <w:rPr>
                <w:rFonts w:cstheme="minorHAnsi"/>
                <w:b/>
                <w:bCs/>
                <w:color w:val="000000"/>
              </w:rPr>
            </w:pPr>
            <w:r w:rsidRPr="00227C80">
              <w:rPr>
                <w:rFonts w:eastAsia="Arial Unicode MS" w:cstheme="minorHAnsi"/>
                <w:lang w:eastAsia="zh-CN"/>
              </w:rPr>
              <w:t xml:space="preserve">per pastaruosius 5 (penkis) metus yra vadovavęs bent 1 (vienam) projektui, kuris buvo įvykdytas (užbaigtas) ir kurio apimtyje buvo parengtas nacionalinės / tarptautinės svarbos energetikos / klimato kaitos / darnaus ekonomikos vystymo / aplinkos apsaugos srities dokumentas ‒ metodika / strategija / programa / studija / gairės </w:t>
            </w:r>
            <w:r w:rsidR="0074264F" w:rsidRPr="0074264F">
              <w:rPr>
                <w:rFonts w:cstheme="minorHAnsi"/>
                <w:color w:val="000000"/>
              </w:rPr>
              <w:t>(R1).</w:t>
            </w:r>
          </w:p>
        </w:tc>
        <w:tc>
          <w:tcPr>
            <w:tcW w:w="1523" w:type="dxa"/>
          </w:tcPr>
          <w:p w14:paraId="5A39D746" w14:textId="77777777" w:rsidR="00924D24" w:rsidRDefault="00924D24" w:rsidP="0074264F">
            <w:pPr>
              <w:suppressAutoHyphens/>
              <w:spacing w:line="240" w:lineRule="auto"/>
              <w:jc w:val="both"/>
              <w:rPr>
                <w:rFonts w:cstheme="minorHAnsi"/>
                <w:i/>
                <w:iCs/>
                <w:color w:val="FF0000"/>
              </w:rPr>
            </w:pPr>
          </w:p>
          <w:p w14:paraId="61C822E3" w14:textId="75FD06B3" w:rsidR="00924D24" w:rsidRDefault="00924D24" w:rsidP="0074264F">
            <w:pPr>
              <w:suppressAutoHyphens/>
              <w:spacing w:line="240" w:lineRule="auto"/>
              <w:jc w:val="both"/>
              <w:rPr>
                <w:rFonts w:cstheme="minorHAnsi"/>
                <w:i/>
                <w:iCs/>
                <w:color w:val="FF0000"/>
              </w:rPr>
            </w:pPr>
            <w:r>
              <w:rPr>
                <w:rFonts w:cstheme="minorHAnsi"/>
                <w:i/>
                <w:iCs/>
                <w:color w:val="FF0000"/>
              </w:rPr>
              <w:t>...................</w:t>
            </w:r>
          </w:p>
          <w:p w14:paraId="5E0AF5AF" w14:textId="78048DFD" w:rsidR="00924D24" w:rsidRDefault="00924D24" w:rsidP="0074264F">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57D98B53" w14:textId="06F70030" w:rsidR="0074264F" w:rsidRPr="0074264F" w:rsidRDefault="0074264F" w:rsidP="0074264F">
            <w:pPr>
              <w:suppressAutoHyphens/>
              <w:spacing w:line="240" w:lineRule="auto"/>
              <w:jc w:val="both"/>
              <w:rPr>
                <w:rFonts w:cstheme="minorHAnsi"/>
                <w:i/>
                <w:iCs/>
                <w:color w:val="000000"/>
              </w:rPr>
            </w:pPr>
          </w:p>
        </w:tc>
      </w:tr>
      <w:tr w:rsidR="0074264F" w:rsidRPr="0074264F" w14:paraId="2EDAC56C" w14:textId="77777777" w:rsidTr="00CB1E44">
        <w:tc>
          <w:tcPr>
            <w:tcW w:w="704" w:type="dxa"/>
          </w:tcPr>
          <w:p w14:paraId="7F7D203E" w14:textId="77777777" w:rsidR="0074264F" w:rsidRDefault="00CA4965" w:rsidP="0074264F">
            <w:pPr>
              <w:suppressAutoHyphens/>
              <w:spacing w:line="240" w:lineRule="auto"/>
              <w:jc w:val="both"/>
              <w:rPr>
                <w:rFonts w:cstheme="minorHAnsi"/>
                <w:i/>
                <w:iCs/>
                <w:color w:val="000000"/>
              </w:rPr>
            </w:pPr>
            <w:r>
              <w:rPr>
                <w:rFonts w:cstheme="minorHAnsi"/>
                <w:i/>
                <w:iCs/>
                <w:color w:val="000000"/>
              </w:rPr>
              <w:t>2.</w:t>
            </w:r>
          </w:p>
        </w:tc>
        <w:tc>
          <w:tcPr>
            <w:tcW w:w="2378" w:type="dxa"/>
          </w:tcPr>
          <w:p w14:paraId="5E65F9E3" w14:textId="77777777" w:rsidR="00227C80" w:rsidRDefault="00227C80" w:rsidP="0074264F">
            <w:pPr>
              <w:suppressAutoHyphens/>
              <w:spacing w:line="240" w:lineRule="auto"/>
              <w:jc w:val="both"/>
              <w:rPr>
                <w:rFonts w:cstheme="minorHAnsi"/>
                <w:b/>
                <w:bCs/>
              </w:rPr>
            </w:pPr>
            <w:r w:rsidRPr="00227C80">
              <w:rPr>
                <w:rFonts w:cstheme="minorHAnsi"/>
                <w:b/>
                <w:bCs/>
              </w:rPr>
              <w:t>Specialisto Nr. 2 – pagrindinio SGC vertinimo eksperto patirtis:</w:t>
            </w:r>
          </w:p>
          <w:p w14:paraId="23090EAF" w14:textId="77777777" w:rsidR="00227C80" w:rsidRDefault="00227C80" w:rsidP="0074264F">
            <w:pPr>
              <w:suppressAutoHyphens/>
              <w:spacing w:line="240" w:lineRule="auto"/>
              <w:jc w:val="both"/>
              <w:rPr>
                <w:rFonts w:cstheme="minorHAnsi"/>
                <w:i/>
                <w:iCs/>
              </w:rPr>
            </w:pPr>
          </w:p>
          <w:p w14:paraId="65EF1792" w14:textId="77777777" w:rsidR="00227C80" w:rsidRDefault="00227C80" w:rsidP="0074264F">
            <w:pPr>
              <w:suppressAutoHyphens/>
              <w:spacing w:line="240" w:lineRule="auto"/>
              <w:jc w:val="both"/>
              <w:rPr>
                <w:rFonts w:cstheme="minorHAnsi"/>
                <w:i/>
                <w:iCs/>
              </w:rPr>
            </w:pPr>
          </w:p>
          <w:p w14:paraId="0CC1BA43" w14:textId="2D8517CE" w:rsidR="00924D24" w:rsidRPr="00924D24" w:rsidRDefault="00924D24" w:rsidP="0074264F">
            <w:pPr>
              <w:suppressAutoHyphens/>
              <w:spacing w:line="240" w:lineRule="auto"/>
              <w:jc w:val="both"/>
              <w:rPr>
                <w:rFonts w:cstheme="minorHAnsi"/>
                <w:i/>
                <w:iCs/>
                <w:color w:val="FF0000"/>
              </w:rPr>
            </w:pPr>
            <w:r>
              <w:rPr>
                <w:rFonts w:cstheme="minorHAnsi"/>
                <w:i/>
                <w:iCs/>
                <w:color w:val="FF0000"/>
              </w:rPr>
              <w:t>........................................</w:t>
            </w:r>
          </w:p>
          <w:p w14:paraId="7E4AE81A" w14:textId="52309609" w:rsidR="0074264F" w:rsidRPr="00924D24" w:rsidRDefault="00924D24" w:rsidP="0074264F">
            <w:pPr>
              <w:suppressAutoHyphens/>
              <w:spacing w:line="240" w:lineRule="auto"/>
              <w:jc w:val="both"/>
              <w:rPr>
                <w:rFonts w:cstheme="minorHAnsi"/>
                <w:color w:val="FF0000"/>
              </w:rPr>
            </w:pPr>
            <w:r>
              <w:rPr>
                <w:rFonts w:cstheme="minorHAnsi"/>
                <w:i/>
                <w:iCs/>
                <w:color w:val="FF0000"/>
              </w:rPr>
              <w:t>(</w:t>
            </w:r>
            <w:r w:rsidR="0074264F" w:rsidRPr="00924D24">
              <w:rPr>
                <w:rFonts w:cstheme="minorHAnsi"/>
                <w:i/>
                <w:iCs/>
                <w:color w:val="FF0000"/>
              </w:rPr>
              <w:t>Nurodyti  sp</w:t>
            </w:r>
            <w:r w:rsidR="00CA527E" w:rsidRPr="00924D24">
              <w:rPr>
                <w:rFonts w:cstheme="minorHAnsi"/>
                <w:i/>
                <w:iCs/>
                <w:color w:val="FF0000"/>
              </w:rPr>
              <w:t>e</w:t>
            </w:r>
            <w:r w:rsidR="0074264F" w:rsidRPr="00924D24">
              <w:rPr>
                <w:rFonts w:cstheme="minorHAnsi"/>
                <w:i/>
                <w:iCs/>
                <w:color w:val="FF0000"/>
              </w:rPr>
              <w:t>cialisto  vardą, pavardę</w:t>
            </w:r>
            <w:r>
              <w:rPr>
                <w:rFonts w:cstheme="minorHAnsi"/>
                <w:i/>
                <w:iCs/>
                <w:color w:val="FF0000"/>
              </w:rPr>
              <w:t>)</w:t>
            </w:r>
          </w:p>
          <w:p w14:paraId="1AB717C5" w14:textId="77777777" w:rsidR="0074264F" w:rsidRPr="0074264F" w:rsidRDefault="0074264F" w:rsidP="0074264F">
            <w:pPr>
              <w:suppressAutoHyphens/>
              <w:spacing w:line="240" w:lineRule="auto"/>
              <w:jc w:val="both"/>
              <w:rPr>
                <w:rFonts w:cstheme="minorHAnsi"/>
                <w:i/>
                <w:iCs/>
                <w:color w:val="000000"/>
              </w:rPr>
            </w:pPr>
          </w:p>
        </w:tc>
        <w:tc>
          <w:tcPr>
            <w:tcW w:w="3825" w:type="dxa"/>
          </w:tcPr>
          <w:p w14:paraId="7D17B0D0" w14:textId="0655ED5B" w:rsidR="0074264F" w:rsidRPr="0074264F" w:rsidRDefault="00227C80" w:rsidP="0074264F">
            <w:pPr>
              <w:suppressAutoHyphens/>
              <w:spacing w:line="240" w:lineRule="auto"/>
              <w:jc w:val="both"/>
              <w:rPr>
                <w:rFonts w:cstheme="minorHAnsi"/>
                <w:b/>
                <w:bCs/>
                <w:color w:val="000000"/>
              </w:rPr>
            </w:pPr>
            <w:r>
              <w:rPr>
                <w:rFonts w:cstheme="minorHAnsi"/>
                <w:b/>
                <w:bCs/>
                <w:color w:val="000000"/>
              </w:rPr>
              <w:t>Kriterijus</w:t>
            </w:r>
            <w:r w:rsidR="0074264F" w:rsidRPr="0074264F">
              <w:rPr>
                <w:rFonts w:cstheme="minorHAnsi"/>
                <w:b/>
                <w:bCs/>
                <w:color w:val="000000"/>
              </w:rPr>
              <w:t xml:space="preserve"> (T</w:t>
            </w:r>
            <w:r w:rsidR="0074264F" w:rsidRPr="0074264F">
              <w:rPr>
                <w:rFonts w:cstheme="minorHAnsi"/>
                <w:b/>
                <w:bCs/>
                <w:color w:val="000000"/>
                <w:vertAlign w:val="subscript"/>
              </w:rPr>
              <w:t>2</w:t>
            </w:r>
            <w:r w:rsidR="0074264F" w:rsidRPr="0074264F">
              <w:rPr>
                <w:rFonts w:cstheme="minorHAnsi"/>
                <w:b/>
                <w:bCs/>
                <w:color w:val="000000"/>
              </w:rPr>
              <w:t>):</w:t>
            </w:r>
          </w:p>
          <w:p w14:paraId="10E70A03" w14:textId="352C0455" w:rsidR="0074264F" w:rsidRPr="0074264F" w:rsidRDefault="00227C80" w:rsidP="0074264F">
            <w:pPr>
              <w:suppressAutoHyphens/>
              <w:spacing w:line="240" w:lineRule="auto"/>
              <w:jc w:val="both"/>
              <w:rPr>
                <w:rFonts w:cstheme="minorHAnsi"/>
                <w:b/>
                <w:bCs/>
                <w:color w:val="000000"/>
              </w:rPr>
            </w:pPr>
            <w:r w:rsidRPr="00227C80">
              <w:rPr>
                <w:rFonts w:cstheme="minorHAnsi"/>
                <w:bCs/>
              </w:rPr>
              <w:t>per pastaruosius 5 (penkis) metus dalyvavo vykdant  bent 1 projektą (sutartį), kurio vykdymo metu atliko SGC vertinimo analizę / parengė SGC vertinimo metodiką / studiją / gaires, susijusias su statybos sektoriumi</w:t>
            </w:r>
            <w:r>
              <w:rPr>
                <w:rFonts w:cstheme="minorHAnsi"/>
                <w:bCs/>
              </w:rPr>
              <w:t xml:space="preserve"> </w:t>
            </w:r>
            <w:r w:rsidR="0074264F" w:rsidRPr="0074264F">
              <w:rPr>
                <w:rFonts w:cstheme="minorHAnsi"/>
                <w:color w:val="000000"/>
              </w:rPr>
              <w:t>(R2).</w:t>
            </w:r>
          </w:p>
        </w:tc>
        <w:tc>
          <w:tcPr>
            <w:tcW w:w="1523" w:type="dxa"/>
          </w:tcPr>
          <w:p w14:paraId="0FB42228" w14:textId="77777777" w:rsidR="00924D24" w:rsidRDefault="00924D24" w:rsidP="00924D24">
            <w:pPr>
              <w:suppressAutoHyphens/>
              <w:spacing w:line="240" w:lineRule="auto"/>
              <w:jc w:val="both"/>
              <w:rPr>
                <w:rFonts w:cstheme="minorHAnsi"/>
                <w:i/>
                <w:iCs/>
                <w:color w:val="FF0000"/>
              </w:rPr>
            </w:pPr>
            <w:r>
              <w:rPr>
                <w:rFonts w:cstheme="minorHAnsi"/>
                <w:i/>
                <w:iCs/>
                <w:color w:val="FF0000"/>
              </w:rPr>
              <w:t>...................</w:t>
            </w:r>
          </w:p>
          <w:p w14:paraId="0C8F05CB" w14:textId="77777777" w:rsidR="00924D24" w:rsidRDefault="00924D24" w:rsidP="00924D24">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0A77BEAE" w14:textId="1E17BCD6" w:rsidR="0074264F" w:rsidRPr="0074264F" w:rsidRDefault="0074264F" w:rsidP="0074264F">
            <w:pPr>
              <w:suppressAutoHyphens/>
              <w:spacing w:line="240" w:lineRule="auto"/>
              <w:jc w:val="both"/>
              <w:rPr>
                <w:rFonts w:cstheme="minorHAnsi"/>
                <w:i/>
                <w:color w:val="000000"/>
              </w:rPr>
            </w:pPr>
          </w:p>
        </w:tc>
      </w:tr>
      <w:tr w:rsidR="00227C80" w:rsidRPr="0074264F" w14:paraId="76F76A8D" w14:textId="77777777" w:rsidTr="00CB1E44">
        <w:tc>
          <w:tcPr>
            <w:tcW w:w="704" w:type="dxa"/>
          </w:tcPr>
          <w:p w14:paraId="4A48BA2A" w14:textId="41FB2863" w:rsidR="00227C80" w:rsidRDefault="00227C80" w:rsidP="0074264F">
            <w:pPr>
              <w:suppressAutoHyphens/>
              <w:spacing w:line="240" w:lineRule="auto"/>
              <w:jc w:val="both"/>
              <w:rPr>
                <w:rFonts w:cstheme="minorHAnsi"/>
                <w:i/>
                <w:iCs/>
                <w:color w:val="000000"/>
              </w:rPr>
            </w:pPr>
            <w:r>
              <w:rPr>
                <w:rFonts w:cstheme="minorHAnsi"/>
                <w:i/>
                <w:iCs/>
                <w:color w:val="000000"/>
              </w:rPr>
              <w:t xml:space="preserve">3. </w:t>
            </w:r>
          </w:p>
        </w:tc>
        <w:tc>
          <w:tcPr>
            <w:tcW w:w="2378" w:type="dxa"/>
          </w:tcPr>
          <w:p w14:paraId="57E6881E" w14:textId="77777777" w:rsidR="00227C80" w:rsidRDefault="00227C80" w:rsidP="0074264F">
            <w:pPr>
              <w:suppressAutoHyphens/>
              <w:spacing w:line="240" w:lineRule="auto"/>
              <w:jc w:val="both"/>
              <w:rPr>
                <w:rFonts w:cstheme="minorHAnsi"/>
                <w:b/>
                <w:bCs/>
              </w:rPr>
            </w:pPr>
            <w:r w:rsidRPr="00227C80">
              <w:rPr>
                <w:rFonts w:cstheme="minorHAnsi"/>
                <w:b/>
                <w:bCs/>
              </w:rPr>
              <w:t>Specialisto Nr. 2 – pagrindinio SGC vertinimo eksperto papildoma patirtis:</w:t>
            </w:r>
          </w:p>
          <w:p w14:paraId="3616747B" w14:textId="77777777" w:rsidR="00227C80" w:rsidRDefault="00227C80" w:rsidP="0074264F">
            <w:pPr>
              <w:suppressAutoHyphens/>
              <w:spacing w:line="240" w:lineRule="auto"/>
              <w:jc w:val="both"/>
              <w:rPr>
                <w:rFonts w:cstheme="minorHAnsi"/>
                <w:b/>
                <w:bCs/>
              </w:rPr>
            </w:pPr>
          </w:p>
          <w:p w14:paraId="023AFB8C" w14:textId="77777777" w:rsidR="00227C80" w:rsidRPr="00924D24" w:rsidRDefault="00227C80" w:rsidP="00227C80">
            <w:pPr>
              <w:suppressAutoHyphens/>
              <w:spacing w:line="240" w:lineRule="auto"/>
              <w:jc w:val="both"/>
              <w:rPr>
                <w:rFonts w:cstheme="minorHAnsi"/>
                <w:i/>
                <w:iCs/>
                <w:color w:val="FF0000"/>
              </w:rPr>
            </w:pPr>
            <w:r>
              <w:rPr>
                <w:rFonts w:cstheme="minorHAnsi"/>
                <w:i/>
                <w:iCs/>
                <w:color w:val="FF0000"/>
              </w:rPr>
              <w:t>........................................</w:t>
            </w:r>
          </w:p>
          <w:p w14:paraId="2BD0CA15" w14:textId="77777777" w:rsidR="00227C80" w:rsidRPr="00924D24" w:rsidRDefault="00227C80" w:rsidP="00227C80">
            <w:pPr>
              <w:suppressAutoHyphens/>
              <w:spacing w:line="240" w:lineRule="auto"/>
              <w:jc w:val="both"/>
              <w:rPr>
                <w:rFonts w:cstheme="minorHAnsi"/>
                <w:color w:val="FF0000"/>
              </w:rPr>
            </w:pPr>
            <w:r>
              <w:rPr>
                <w:rFonts w:cstheme="minorHAnsi"/>
                <w:i/>
                <w:iCs/>
                <w:color w:val="FF0000"/>
              </w:rPr>
              <w:t>(</w:t>
            </w:r>
            <w:r w:rsidRPr="00924D24">
              <w:rPr>
                <w:rFonts w:cstheme="minorHAnsi"/>
                <w:i/>
                <w:iCs/>
                <w:color w:val="FF0000"/>
              </w:rPr>
              <w:t>Nurodyti  specialisto  vardą, pavardę</w:t>
            </w:r>
            <w:r>
              <w:rPr>
                <w:rFonts w:cstheme="minorHAnsi"/>
                <w:i/>
                <w:iCs/>
                <w:color w:val="FF0000"/>
              </w:rPr>
              <w:t>)</w:t>
            </w:r>
          </w:p>
          <w:p w14:paraId="32D79251" w14:textId="77777777" w:rsidR="00227C80" w:rsidRDefault="00227C80" w:rsidP="0074264F">
            <w:pPr>
              <w:suppressAutoHyphens/>
              <w:spacing w:line="240" w:lineRule="auto"/>
              <w:jc w:val="both"/>
              <w:rPr>
                <w:rFonts w:cstheme="minorHAnsi"/>
                <w:b/>
                <w:bCs/>
              </w:rPr>
            </w:pPr>
          </w:p>
          <w:p w14:paraId="631ABE4A" w14:textId="489203C8" w:rsidR="00227C80" w:rsidRPr="00227C80" w:rsidRDefault="00227C80" w:rsidP="0074264F">
            <w:pPr>
              <w:suppressAutoHyphens/>
              <w:spacing w:line="240" w:lineRule="auto"/>
              <w:jc w:val="both"/>
              <w:rPr>
                <w:rFonts w:cstheme="minorHAnsi"/>
                <w:b/>
                <w:bCs/>
              </w:rPr>
            </w:pPr>
          </w:p>
        </w:tc>
        <w:tc>
          <w:tcPr>
            <w:tcW w:w="3825" w:type="dxa"/>
          </w:tcPr>
          <w:p w14:paraId="6C826D12" w14:textId="77777777" w:rsidR="00227C80" w:rsidRDefault="00227C80" w:rsidP="0074264F">
            <w:pPr>
              <w:suppressAutoHyphens/>
              <w:spacing w:line="240" w:lineRule="auto"/>
              <w:jc w:val="both"/>
              <w:rPr>
                <w:rFonts w:cstheme="minorHAnsi"/>
                <w:b/>
                <w:bCs/>
                <w:color w:val="000000"/>
              </w:rPr>
            </w:pPr>
            <w:r>
              <w:rPr>
                <w:rFonts w:cstheme="minorHAnsi"/>
                <w:b/>
                <w:bCs/>
                <w:color w:val="000000"/>
              </w:rPr>
              <w:t>Kriterijus (T</w:t>
            </w:r>
            <w:r w:rsidRPr="00227C80">
              <w:rPr>
                <w:rFonts w:cstheme="minorHAnsi"/>
                <w:b/>
                <w:bCs/>
                <w:color w:val="000000"/>
                <w:sz w:val="16"/>
                <w:szCs w:val="16"/>
              </w:rPr>
              <w:t>3</w:t>
            </w:r>
            <w:r>
              <w:rPr>
                <w:rFonts w:cstheme="minorHAnsi"/>
                <w:b/>
                <w:bCs/>
                <w:color w:val="000000"/>
              </w:rPr>
              <w:t>):</w:t>
            </w:r>
          </w:p>
          <w:p w14:paraId="1402FF57" w14:textId="4088ED2B" w:rsidR="00227C80" w:rsidRPr="001A552C" w:rsidRDefault="001A552C" w:rsidP="0074264F">
            <w:pPr>
              <w:suppressAutoHyphens/>
              <w:spacing w:line="240" w:lineRule="auto"/>
              <w:jc w:val="both"/>
              <w:rPr>
                <w:rFonts w:cstheme="minorHAnsi"/>
                <w:color w:val="000000"/>
                <w:sz w:val="22"/>
                <w:szCs w:val="22"/>
              </w:rPr>
            </w:pPr>
            <w:r w:rsidRPr="001A552C">
              <w:rPr>
                <w:rFonts w:cstheme="minorHAnsi"/>
                <w:color w:val="000000"/>
              </w:rPr>
              <w:t xml:space="preserve">1) Dalyvavimas tarptautinėse ekspertų grupėse (EU JRC, CEN TC 350, UNEP </w:t>
            </w:r>
            <w:proofErr w:type="spellStart"/>
            <w:r w:rsidRPr="001A552C">
              <w:rPr>
                <w:rFonts w:cstheme="minorHAnsi"/>
                <w:color w:val="000000"/>
              </w:rPr>
              <w:t>Life</w:t>
            </w:r>
            <w:proofErr w:type="spellEnd"/>
            <w:r w:rsidRPr="001A552C">
              <w:rPr>
                <w:rFonts w:cstheme="minorHAnsi"/>
                <w:color w:val="000000"/>
              </w:rPr>
              <w:t xml:space="preserve"> </w:t>
            </w:r>
            <w:proofErr w:type="spellStart"/>
            <w:r w:rsidRPr="001A552C">
              <w:rPr>
                <w:rFonts w:cstheme="minorHAnsi"/>
                <w:color w:val="000000"/>
              </w:rPr>
              <w:t>Cycle</w:t>
            </w:r>
            <w:proofErr w:type="spellEnd"/>
            <w:r w:rsidRPr="001A552C">
              <w:rPr>
                <w:rFonts w:cstheme="minorHAnsi"/>
                <w:color w:val="000000"/>
              </w:rPr>
              <w:t xml:space="preserve"> </w:t>
            </w:r>
            <w:proofErr w:type="spellStart"/>
            <w:r w:rsidRPr="001A552C">
              <w:rPr>
                <w:rFonts w:cstheme="minorHAnsi"/>
                <w:color w:val="000000"/>
              </w:rPr>
              <w:t>Initiative</w:t>
            </w:r>
            <w:proofErr w:type="spellEnd"/>
            <w:r w:rsidRPr="001A552C">
              <w:rPr>
                <w:rFonts w:cstheme="minorHAnsi"/>
                <w:color w:val="000000"/>
              </w:rPr>
              <w:t xml:space="preserve"> ir pan.), 2) Dalyvavimas nacionalinės ar ES politikos formavime ar standartų kūrime; 3) Aplinkosauginių produkto deklaracijų (EPD) rengimas pagal EN 15804; 4) SGC vertinimo taikymas pastatų sertifikavimo sistemose (pvz., LEED, BREEAM, DGNB); 5) Turi bent vieną iš šių sertifikatų arba mokymų išklausymo pažymėjimų (arba lygiavertį): a) </w:t>
            </w:r>
            <w:proofErr w:type="spellStart"/>
            <w:r w:rsidRPr="001A552C">
              <w:rPr>
                <w:rFonts w:cstheme="minorHAnsi"/>
                <w:color w:val="000000"/>
              </w:rPr>
              <w:t>Certified</w:t>
            </w:r>
            <w:proofErr w:type="spellEnd"/>
            <w:r w:rsidRPr="001A552C">
              <w:rPr>
                <w:rFonts w:cstheme="minorHAnsi"/>
                <w:color w:val="000000"/>
              </w:rPr>
              <w:t xml:space="preserve"> LCA </w:t>
            </w:r>
            <w:proofErr w:type="spellStart"/>
            <w:r w:rsidRPr="001A552C">
              <w:rPr>
                <w:rFonts w:cstheme="minorHAnsi"/>
                <w:color w:val="000000"/>
              </w:rPr>
              <w:t>Practitioner</w:t>
            </w:r>
            <w:proofErr w:type="spellEnd"/>
            <w:r w:rsidRPr="001A552C">
              <w:rPr>
                <w:rFonts w:cstheme="minorHAnsi"/>
                <w:color w:val="000000"/>
              </w:rPr>
              <w:t xml:space="preserve">, b) One </w:t>
            </w:r>
            <w:proofErr w:type="spellStart"/>
            <w:r w:rsidRPr="001A552C">
              <w:rPr>
                <w:rFonts w:cstheme="minorHAnsi"/>
                <w:color w:val="000000"/>
              </w:rPr>
              <w:t>Click</w:t>
            </w:r>
            <w:proofErr w:type="spellEnd"/>
            <w:r w:rsidRPr="001A552C">
              <w:rPr>
                <w:rFonts w:cstheme="minorHAnsi"/>
                <w:color w:val="000000"/>
              </w:rPr>
              <w:t xml:space="preserve"> LCA </w:t>
            </w:r>
            <w:proofErr w:type="spellStart"/>
            <w:r w:rsidRPr="001A552C">
              <w:rPr>
                <w:rFonts w:cstheme="minorHAnsi"/>
                <w:color w:val="000000"/>
              </w:rPr>
              <w:t>Certified</w:t>
            </w:r>
            <w:proofErr w:type="spellEnd"/>
            <w:r w:rsidRPr="001A552C">
              <w:rPr>
                <w:rFonts w:cstheme="minorHAnsi"/>
                <w:color w:val="000000"/>
              </w:rPr>
              <w:t xml:space="preserve"> Professional, c) EN 15804 ar ISO 21930 mokymų pažymėjimas, d) EU </w:t>
            </w:r>
            <w:proofErr w:type="spellStart"/>
            <w:r w:rsidRPr="001A552C">
              <w:rPr>
                <w:rFonts w:cstheme="minorHAnsi"/>
                <w:color w:val="000000"/>
              </w:rPr>
              <w:t>Level</w:t>
            </w:r>
            <w:proofErr w:type="spellEnd"/>
            <w:r w:rsidRPr="001A552C">
              <w:rPr>
                <w:rFonts w:cstheme="minorHAnsi"/>
                <w:color w:val="000000"/>
              </w:rPr>
              <w:t>(s) sistemos mokymų pažymėjimas (R</w:t>
            </w:r>
            <w:r w:rsidRPr="001A552C">
              <w:rPr>
                <w:rFonts w:cstheme="minorHAnsi"/>
                <w:color w:val="000000"/>
                <w:sz w:val="18"/>
                <w:szCs w:val="18"/>
              </w:rPr>
              <w:t>3</w:t>
            </w:r>
            <w:r>
              <w:rPr>
                <w:rFonts w:cstheme="minorHAnsi"/>
                <w:color w:val="000000"/>
                <w:sz w:val="22"/>
                <w:szCs w:val="22"/>
              </w:rPr>
              <w:t>).</w:t>
            </w:r>
          </w:p>
        </w:tc>
        <w:tc>
          <w:tcPr>
            <w:tcW w:w="1523" w:type="dxa"/>
          </w:tcPr>
          <w:p w14:paraId="6DB8F46F" w14:textId="67EA9194" w:rsidR="001A552C" w:rsidRDefault="001A552C" w:rsidP="001A552C">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 xml:space="preserve">apildomų </w:t>
            </w:r>
            <w:r>
              <w:rPr>
                <w:rFonts w:ascii="Calibri" w:hAnsi="Calibri" w:cs="Times New Roman"/>
                <w:b/>
                <w:bCs/>
                <w:i/>
                <w:iCs/>
                <w:color w:val="FF0000"/>
              </w:rPr>
              <w:t>patirčių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520A7A01" w14:textId="77777777" w:rsidR="00227C80" w:rsidRDefault="00227C80" w:rsidP="00924D24">
            <w:pPr>
              <w:suppressAutoHyphens/>
              <w:spacing w:line="240" w:lineRule="auto"/>
              <w:jc w:val="both"/>
              <w:rPr>
                <w:rFonts w:cstheme="minorHAnsi"/>
                <w:i/>
                <w:iCs/>
                <w:color w:val="FF0000"/>
              </w:rPr>
            </w:pPr>
          </w:p>
        </w:tc>
      </w:tr>
    </w:tbl>
    <w:p w14:paraId="19D47A28" w14:textId="77777777" w:rsidR="0074264F" w:rsidRDefault="0074264F" w:rsidP="003E2BB9">
      <w:pPr>
        <w:suppressAutoHyphens/>
        <w:spacing w:after="0" w:line="240" w:lineRule="auto"/>
        <w:jc w:val="both"/>
        <w:rPr>
          <w:rFonts w:cstheme="minorHAnsi"/>
          <w:color w:val="000000"/>
        </w:rPr>
      </w:pPr>
    </w:p>
    <w:p w14:paraId="075F13AC" w14:textId="77777777" w:rsidR="0074264F" w:rsidRDefault="0074264F" w:rsidP="003E2BB9">
      <w:pPr>
        <w:suppressAutoHyphens/>
        <w:spacing w:after="0" w:line="240" w:lineRule="auto"/>
        <w:jc w:val="both"/>
        <w:rPr>
          <w:rFonts w:cstheme="minorHAnsi"/>
          <w:color w:val="000000"/>
        </w:rPr>
      </w:pPr>
    </w:p>
    <w:p w14:paraId="6582575E" w14:textId="77777777" w:rsidR="0074264F" w:rsidRPr="008C08A0" w:rsidRDefault="0074264F" w:rsidP="003E2BB9">
      <w:pPr>
        <w:suppressAutoHyphens/>
        <w:spacing w:after="0" w:line="240" w:lineRule="auto"/>
        <w:jc w:val="both"/>
        <w:rPr>
          <w:rFonts w:cstheme="minorHAnsi"/>
          <w:color w:val="000000"/>
        </w:rPr>
      </w:pPr>
    </w:p>
    <w:p w14:paraId="545E9F98" w14:textId="77777777" w:rsidR="003E2BB9" w:rsidRPr="008C08A0" w:rsidRDefault="003E2BB9" w:rsidP="003E2BB9">
      <w:pPr>
        <w:spacing w:after="0" w:line="240" w:lineRule="auto"/>
        <w:ind w:left="1080"/>
        <w:contextualSpacing/>
        <w:jc w:val="center"/>
        <w:rPr>
          <w:rFonts w:cstheme="minorHAnsi"/>
          <w:b/>
          <w:bCs/>
        </w:rPr>
      </w:pPr>
      <w:r w:rsidRPr="008C08A0">
        <w:rPr>
          <w:rFonts w:cstheme="minorHAnsi"/>
          <w:b/>
          <w:bCs/>
        </w:rPr>
        <w:t>Kartu su pasiūlymu pridedami dokumentai ir informacija apie konfidencialumą</w:t>
      </w:r>
    </w:p>
    <w:p w14:paraId="4D1D5A04" w14:textId="77777777" w:rsidR="003E2BB9" w:rsidRPr="008C08A0" w:rsidRDefault="003E2BB9" w:rsidP="003E2BB9">
      <w:pPr>
        <w:spacing w:after="0" w:line="240" w:lineRule="auto"/>
        <w:ind w:firstLine="567"/>
        <w:contextualSpacing/>
        <w:jc w:val="center"/>
        <w:rPr>
          <w:rFonts w:cstheme="minorHAnsi"/>
        </w:rPr>
      </w:pPr>
    </w:p>
    <w:p w14:paraId="7A133673" w14:textId="77777777" w:rsidR="003E2BB9" w:rsidRPr="008C08A0" w:rsidRDefault="003E2BB9" w:rsidP="003E2BB9">
      <w:pPr>
        <w:spacing w:after="0" w:line="240" w:lineRule="auto"/>
        <w:ind w:firstLine="567"/>
        <w:contextualSpacing/>
        <w:rPr>
          <w:rFonts w:cstheme="minorHAnsi"/>
        </w:rPr>
      </w:pPr>
      <w:r w:rsidRPr="008C08A0">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8"/>
        <w:gridCol w:w="3478"/>
        <w:gridCol w:w="1030"/>
        <w:gridCol w:w="2493"/>
        <w:gridCol w:w="2149"/>
      </w:tblGrid>
      <w:tr w:rsidR="003E2BB9" w:rsidRPr="008C08A0" w14:paraId="2DCDD073" w14:textId="77777777" w:rsidTr="0074264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1CC24D"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lastRenderedPageBreak/>
              <w:t>Eil.</w:t>
            </w:r>
          </w:p>
          <w:p w14:paraId="4056ECCC"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C72C5E"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0FDFF52"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38B938"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Ar dokumente yra konfidencialios informacijos?</w:t>
            </w:r>
          </w:p>
          <w:p w14:paraId="6A26574F"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F053DB"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Paaiškinimas, kokia konkreti informacija dokumente yra konfidenciali ir kodėl</w:t>
            </w:r>
          </w:p>
        </w:tc>
      </w:tr>
      <w:tr w:rsidR="003E2BB9" w:rsidRPr="008C08A0" w14:paraId="76C1F030"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4BC2A817"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1.</w:t>
            </w:r>
          </w:p>
        </w:tc>
        <w:tc>
          <w:tcPr>
            <w:tcW w:w="3478" w:type="dxa"/>
            <w:tcBorders>
              <w:top w:val="single" w:sz="4" w:space="0" w:color="000000"/>
              <w:left w:val="single" w:sz="4" w:space="0" w:color="000000"/>
              <w:bottom w:val="single" w:sz="4" w:space="0" w:color="000000"/>
              <w:right w:val="single" w:sz="4" w:space="0" w:color="000000"/>
            </w:tcBorders>
          </w:tcPr>
          <w:p w14:paraId="05B74BCE" w14:textId="5D0810F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63E3E25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6E3E6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5BD9DD" w14:textId="77777777" w:rsidR="003E2BB9" w:rsidRPr="008C08A0" w:rsidRDefault="003E2BB9" w:rsidP="00BB3FC5">
            <w:pPr>
              <w:rPr>
                <w:rFonts w:asciiTheme="minorHAnsi" w:hAnsiTheme="minorHAnsi" w:cstheme="minorHAnsi"/>
              </w:rPr>
            </w:pPr>
          </w:p>
        </w:tc>
      </w:tr>
      <w:tr w:rsidR="003E2BB9" w:rsidRPr="008C08A0" w14:paraId="7A8D46B6"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092859DA" w14:textId="77777777" w:rsidR="003E2BB9" w:rsidRPr="008C08A0" w:rsidRDefault="003E2BB9" w:rsidP="00BB3FC5">
            <w:pPr>
              <w:rPr>
                <w:rFonts w:asciiTheme="minorHAnsi" w:eastAsia="Calibri" w:hAnsiTheme="minorHAnsi" w:cstheme="minorHAnsi"/>
              </w:rPr>
            </w:pPr>
            <w:r w:rsidRPr="008C08A0">
              <w:rPr>
                <w:rFonts w:asciiTheme="minorHAnsi" w:eastAsia="Calibri" w:hAnsiTheme="minorHAnsi" w:cstheme="minorHAnsi"/>
              </w:rPr>
              <w:t>2.</w:t>
            </w:r>
          </w:p>
        </w:tc>
        <w:tc>
          <w:tcPr>
            <w:tcW w:w="3478" w:type="dxa"/>
            <w:tcBorders>
              <w:top w:val="single" w:sz="4" w:space="0" w:color="000000"/>
              <w:left w:val="single" w:sz="4" w:space="0" w:color="000000"/>
              <w:bottom w:val="single" w:sz="4" w:space="0" w:color="000000"/>
              <w:right w:val="single" w:sz="4" w:space="0" w:color="000000"/>
            </w:tcBorders>
          </w:tcPr>
          <w:p w14:paraId="6C0BAFC6" w14:textId="197F3D5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176325E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1B118C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120F9329" w14:textId="77777777" w:rsidR="003E2BB9" w:rsidRPr="008C08A0" w:rsidRDefault="003E2BB9" w:rsidP="00BB3FC5">
            <w:pPr>
              <w:rPr>
                <w:rFonts w:asciiTheme="minorHAnsi" w:hAnsiTheme="minorHAnsi" w:cstheme="minorHAnsi"/>
              </w:rPr>
            </w:pPr>
          </w:p>
        </w:tc>
      </w:tr>
      <w:tr w:rsidR="003E2BB9" w:rsidRPr="008C08A0" w14:paraId="2567F7A9"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18DEA483"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3.</w:t>
            </w:r>
          </w:p>
        </w:tc>
        <w:tc>
          <w:tcPr>
            <w:tcW w:w="3478" w:type="dxa"/>
            <w:tcBorders>
              <w:top w:val="single" w:sz="4" w:space="0" w:color="000000"/>
              <w:left w:val="single" w:sz="4" w:space="0" w:color="000000"/>
              <w:bottom w:val="single" w:sz="4" w:space="0" w:color="000000"/>
              <w:right w:val="single" w:sz="4" w:space="0" w:color="000000"/>
            </w:tcBorders>
          </w:tcPr>
          <w:p w14:paraId="3059FAC0" w14:textId="20F74A30" w:rsidR="003E2BB9" w:rsidRPr="008C08A0" w:rsidRDefault="003E2BB9" w:rsidP="00BB3FC5">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06F56455"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F16B66C"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756100C8" w14:textId="77777777" w:rsidR="003E2BB9" w:rsidRPr="008C08A0" w:rsidRDefault="003E2BB9" w:rsidP="00BB3FC5">
            <w:pPr>
              <w:rPr>
                <w:rFonts w:asciiTheme="minorHAnsi" w:hAnsiTheme="minorHAnsi" w:cstheme="minorHAnsi"/>
              </w:rPr>
            </w:pPr>
          </w:p>
        </w:tc>
      </w:tr>
      <w:tr w:rsidR="003E2BB9" w:rsidRPr="008C08A0" w14:paraId="0B10B737"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2094E3BD"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7E935629" w14:textId="49E5CD0F" w:rsidR="003E2BB9" w:rsidRPr="008C08A0" w:rsidRDefault="003E2BB9" w:rsidP="00CA527E">
            <w:pPr>
              <w:tabs>
                <w:tab w:val="left" w:pos="0"/>
                <w:tab w:val="left" w:pos="331"/>
              </w:tabs>
              <w:spacing w:line="240" w:lineRule="auto"/>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755D6CD6"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C253705"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5ABC763C" w14:textId="77777777" w:rsidR="003E2BB9" w:rsidRPr="008C08A0" w:rsidRDefault="003E2BB9" w:rsidP="00BB3FC5">
            <w:pPr>
              <w:rPr>
                <w:rFonts w:asciiTheme="minorHAnsi" w:hAnsiTheme="minorHAnsi" w:cstheme="minorHAnsi"/>
              </w:rPr>
            </w:pPr>
          </w:p>
        </w:tc>
      </w:tr>
      <w:tr w:rsidR="003E2BB9" w:rsidRPr="008C08A0" w14:paraId="2E6BF869" w14:textId="77777777" w:rsidTr="00BB3FC5">
        <w:tc>
          <w:tcPr>
            <w:tcW w:w="0" w:type="auto"/>
            <w:tcBorders>
              <w:top w:val="single" w:sz="4" w:space="0" w:color="000000"/>
              <w:left w:val="single" w:sz="4" w:space="0" w:color="000000"/>
              <w:bottom w:val="single" w:sz="4" w:space="0" w:color="000000"/>
              <w:right w:val="single" w:sz="4" w:space="0" w:color="000000"/>
            </w:tcBorders>
          </w:tcPr>
          <w:p w14:paraId="1B515D2C"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1B703090" w14:textId="0FF88614" w:rsidR="003E2BB9" w:rsidRPr="008C08A0" w:rsidRDefault="003E2BB9" w:rsidP="00BB3FC5">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A03B40B"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1ED88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9654DF2" w14:textId="77777777" w:rsidR="003E2BB9" w:rsidRPr="008C08A0" w:rsidRDefault="003E2BB9" w:rsidP="00BB3FC5">
            <w:pPr>
              <w:rPr>
                <w:rFonts w:asciiTheme="minorHAnsi" w:hAnsiTheme="minorHAnsi" w:cstheme="minorHAnsi"/>
              </w:rPr>
            </w:pPr>
          </w:p>
        </w:tc>
      </w:tr>
      <w:tr w:rsidR="003E2BB9" w:rsidRPr="008C08A0" w14:paraId="6D4F1289" w14:textId="77777777" w:rsidTr="00BB3FC5">
        <w:tc>
          <w:tcPr>
            <w:tcW w:w="0" w:type="auto"/>
            <w:tcBorders>
              <w:top w:val="single" w:sz="4" w:space="0" w:color="000000"/>
              <w:left w:val="single" w:sz="4" w:space="0" w:color="000000"/>
              <w:bottom w:val="single" w:sz="4" w:space="0" w:color="000000"/>
              <w:right w:val="single" w:sz="4" w:space="0" w:color="000000"/>
            </w:tcBorders>
          </w:tcPr>
          <w:p w14:paraId="7F259029"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F1861B0" w14:textId="4C3C67A2" w:rsidR="003E2BB9" w:rsidRPr="008C08A0" w:rsidRDefault="003E2BB9" w:rsidP="00053927">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45689340"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E5D0D2"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88E893" w14:textId="77777777" w:rsidR="003E2BB9" w:rsidRPr="008C08A0" w:rsidRDefault="003E2BB9" w:rsidP="00BB3FC5">
            <w:pPr>
              <w:rPr>
                <w:rFonts w:asciiTheme="minorHAnsi" w:hAnsiTheme="minorHAnsi" w:cstheme="minorHAnsi"/>
              </w:rPr>
            </w:pPr>
          </w:p>
        </w:tc>
      </w:tr>
      <w:tr w:rsidR="003E2BB9" w:rsidRPr="008C08A0" w14:paraId="5857D7DE" w14:textId="77777777" w:rsidTr="00BB3FC5">
        <w:tc>
          <w:tcPr>
            <w:tcW w:w="0" w:type="auto"/>
            <w:tcBorders>
              <w:top w:val="single" w:sz="4" w:space="0" w:color="000000"/>
              <w:left w:val="single" w:sz="4" w:space="0" w:color="000000"/>
              <w:bottom w:val="single" w:sz="4" w:space="0" w:color="000000"/>
              <w:right w:val="single" w:sz="4" w:space="0" w:color="000000"/>
            </w:tcBorders>
          </w:tcPr>
          <w:p w14:paraId="0D870862"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10595FC3" w14:textId="37148151" w:rsidR="003E2BB9" w:rsidRPr="008C08A0" w:rsidRDefault="003E2BB9" w:rsidP="00BB3FC5">
            <w:pPr>
              <w:rPr>
                <w:rFonts w:asciiTheme="minorHAnsi" w:hAnsiTheme="minorHAnsi" w:cstheme="minorHAnsi"/>
                <w:i/>
                <w:iCs/>
                <w:u w:val="single"/>
              </w:rPr>
            </w:pPr>
          </w:p>
        </w:tc>
        <w:tc>
          <w:tcPr>
            <w:tcW w:w="1030" w:type="dxa"/>
            <w:tcBorders>
              <w:top w:val="single" w:sz="4" w:space="0" w:color="000000"/>
              <w:left w:val="single" w:sz="4" w:space="0" w:color="000000"/>
              <w:bottom w:val="single" w:sz="4" w:space="0" w:color="000000"/>
              <w:right w:val="single" w:sz="4" w:space="0" w:color="000000"/>
            </w:tcBorders>
          </w:tcPr>
          <w:p w14:paraId="4FBB6C3E"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346D6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4A55CAF4" w14:textId="77777777" w:rsidR="003E2BB9" w:rsidRPr="008C08A0" w:rsidRDefault="003E2BB9" w:rsidP="00BB3FC5">
            <w:pPr>
              <w:rPr>
                <w:rFonts w:asciiTheme="minorHAnsi" w:hAnsiTheme="minorHAnsi" w:cstheme="minorHAnsi"/>
              </w:rPr>
            </w:pPr>
          </w:p>
        </w:tc>
      </w:tr>
      <w:tr w:rsidR="003E2BB9" w:rsidRPr="008C08A0" w14:paraId="76C307BB" w14:textId="77777777" w:rsidTr="00BB3FC5">
        <w:tc>
          <w:tcPr>
            <w:tcW w:w="0" w:type="auto"/>
            <w:tcBorders>
              <w:top w:val="single" w:sz="4" w:space="0" w:color="000000"/>
              <w:left w:val="single" w:sz="4" w:space="0" w:color="000000"/>
              <w:bottom w:val="single" w:sz="4" w:space="0" w:color="000000"/>
              <w:right w:val="single" w:sz="4" w:space="0" w:color="000000"/>
            </w:tcBorders>
          </w:tcPr>
          <w:p w14:paraId="3D0148B3" w14:textId="0A07FF08" w:rsidR="003E2BB9" w:rsidRPr="008C08A0" w:rsidRDefault="00CA527E" w:rsidP="00BB3FC5">
            <w:pPr>
              <w:rPr>
                <w:rFonts w:asciiTheme="minorHAnsi" w:hAnsiTheme="minorHAnsi" w:cstheme="minorHAnsi"/>
              </w:rPr>
            </w:pPr>
            <w:r>
              <w:rPr>
                <w:rFonts w:asciiTheme="minorHAnsi" w:hAns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754EC7D3" w14:textId="77777777" w:rsidR="003E2BB9" w:rsidRPr="008C08A0" w:rsidRDefault="003E2BB9" w:rsidP="00BB3FC5">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6A54F0D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79C34"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2050A7" w14:textId="77777777" w:rsidR="003E2BB9" w:rsidRPr="008C08A0" w:rsidRDefault="003E2BB9" w:rsidP="00BB3FC5">
            <w:pPr>
              <w:rPr>
                <w:rFonts w:asciiTheme="minorHAnsi" w:hAnsiTheme="minorHAnsi" w:cstheme="minorHAnsi"/>
              </w:rPr>
            </w:pPr>
          </w:p>
        </w:tc>
      </w:tr>
    </w:tbl>
    <w:p w14:paraId="330C94CF" w14:textId="77777777" w:rsidR="003E2BB9" w:rsidRPr="008C08A0" w:rsidRDefault="003E2BB9" w:rsidP="003E2BB9">
      <w:pPr>
        <w:spacing w:after="0" w:line="240" w:lineRule="auto"/>
        <w:jc w:val="both"/>
        <w:rPr>
          <w:rFonts w:eastAsia="Times New Roman" w:cstheme="minorHAnsi"/>
        </w:rPr>
      </w:pPr>
    </w:p>
    <w:p w14:paraId="686F5073" w14:textId="77777777" w:rsidR="003E2BB9" w:rsidRPr="008C08A0" w:rsidRDefault="003E2BB9" w:rsidP="003E2BB9">
      <w:pPr>
        <w:spacing w:after="0" w:line="240" w:lineRule="auto"/>
        <w:jc w:val="both"/>
        <w:rPr>
          <w:rFonts w:eastAsia="Times New Roman" w:cstheme="minorHAnsi"/>
          <w:b/>
          <w:bCs/>
        </w:rPr>
      </w:pPr>
      <w:r w:rsidRPr="008C08A0">
        <w:rPr>
          <w:rFonts w:eastAsia="Times New Roman" w:cstheme="minorHAnsi"/>
          <w:b/>
          <w:bCs/>
        </w:rPr>
        <w:t>Pasirašydamas šį pasiūlymą, tvirtintu, kad:</w:t>
      </w:r>
    </w:p>
    <w:p w14:paraId="116E310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ADC6A"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 xml:space="preserve">sutinku su pirkimo dokumentuose, tame tarpe ir su </w:t>
      </w:r>
      <w:r w:rsidRPr="008C08A0">
        <w:rPr>
          <w:rFonts w:cstheme="minorHAnsi"/>
          <w:color w:val="000000" w:themeColor="text1"/>
        </w:rPr>
        <w:t>pirkimo sąlygų paaiškinimuose ir papildymuose</w:t>
      </w:r>
      <w:r w:rsidRPr="008C08A0">
        <w:rPr>
          <w:rFonts w:cstheme="minorHAnsi"/>
        </w:rPr>
        <w:t xml:space="preserve"> nustatytomis sąlygomis ir procedūromis;</w:t>
      </w:r>
    </w:p>
    <w:p w14:paraId="3CC20B80" w14:textId="77777777" w:rsidR="00DE43E7" w:rsidRPr="00DE43E7" w:rsidRDefault="003E2BB9" w:rsidP="00DE43E7">
      <w:pPr>
        <w:numPr>
          <w:ilvl w:val="0"/>
          <w:numId w:val="2"/>
        </w:numPr>
        <w:tabs>
          <w:tab w:val="left" w:pos="851"/>
        </w:tabs>
        <w:spacing w:after="0" w:line="240" w:lineRule="auto"/>
        <w:ind w:left="0" w:firstLine="567"/>
        <w:contextualSpacing/>
        <w:jc w:val="both"/>
        <w:rPr>
          <w:rFonts w:cstheme="minorHAnsi"/>
        </w:rPr>
      </w:pPr>
      <w:r w:rsidRPr="008C08A0">
        <w:rPr>
          <w:rFonts w:eastAsia="Calibri" w:cstheme="minorHAnsi"/>
        </w:rPr>
        <w:t>pasiūlymo dokumentuose pateikti duomenys ir informacija yra teisinga ir apima viską, ko reikia tinkamam sutarties įvykdymui;</w:t>
      </w:r>
    </w:p>
    <w:p w14:paraId="7AAAFADF" w14:textId="049ECA42" w:rsidR="00DE43E7" w:rsidRPr="00DE43E7" w:rsidRDefault="00DE43E7" w:rsidP="00DE43E7">
      <w:pPr>
        <w:numPr>
          <w:ilvl w:val="0"/>
          <w:numId w:val="2"/>
        </w:numPr>
        <w:tabs>
          <w:tab w:val="left" w:pos="851"/>
        </w:tabs>
        <w:spacing w:after="0" w:line="240" w:lineRule="auto"/>
        <w:ind w:left="0" w:firstLine="567"/>
        <w:contextualSpacing/>
        <w:jc w:val="both"/>
        <w:rPr>
          <w:rFonts w:cstheme="minorHAnsi"/>
        </w:rPr>
      </w:pPr>
      <w:r>
        <w:rPr>
          <w:rFonts w:eastAsia="Calibri" w:cstheme="minorHAnsi"/>
          <w:color w:val="000000" w:themeColor="text1"/>
        </w:rPr>
        <w:t>s</w:t>
      </w:r>
      <w:r w:rsidRPr="00DE43E7">
        <w:rPr>
          <w:rFonts w:eastAsia="Calibri" w:cstheme="minorHAnsi"/>
          <w:color w:val="000000" w:themeColor="text1"/>
        </w:rPr>
        <w:t>iūloma paslauga  atitinka pirkimo dokumentuose nurodytus reikalavimus</w:t>
      </w:r>
      <w:r>
        <w:rPr>
          <w:rFonts w:eastAsia="Calibri" w:cstheme="minorHAnsi"/>
          <w:color w:val="000000" w:themeColor="text1"/>
        </w:rPr>
        <w:t>;</w:t>
      </w:r>
    </w:p>
    <w:p w14:paraId="1941068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cstheme="minorHAnsi"/>
        </w:rPr>
        <w:t xml:space="preserve">pasiūlymas galioja </w:t>
      </w:r>
      <w:r w:rsidRPr="00053927">
        <w:rPr>
          <w:rFonts w:cstheme="minorHAnsi"/>
          <w:i/>
          <w:iCs/>
        </w:rPr>
        <w:t>specialiųjų pirkimo sąlygų 1 priede „Terminai“</w:t>
      </w:r>
      <w:r w:rsidRPr="00053927">
        <w:rPr>
          <w:rFonts w:cstheme="minorHAnsi"/>
        </w:rPr>
        <w:t xml:space="preserve"> </w:t>
      </w:r>
      <w:r w:rsidRPr="008C08A0">
        <w:rPr>
          <w:rFonts w:cstheme="minorHAnsi"/>
        </w:rPr>
        <w:t>atitinkamame punkte nurodytą terminą;</w:t>
      </w:r>
    </w:p>
    <w:p w14:paraId="6EA376C6" w14:textId="77777777" w:rsidR="003E2BB9" w:rsidRPr="006D70AC" w:rsidRDefault="003E2BB9" w:rsidP="003E2BB9">
      <w:pPr>
        <w:numPr>
          <w:ilvl w:val="0"/>
          <w:numId w:val="2"/>
        </w:numPr>
        <w:tabs>
          <w:tab w:val="left" w:pos="851"/>
        </w:tabs>
        <w:spacing w:after="0" w:line="240" w:lineRule="auto"/>
        <w:ind w:left="0" w:firstLine="567"/>
        <w:contextualSpacing/>
        <w:jc w:val="both"/>
        <w:rPr>
          <w:rFonts w:ascii="Times New Roman" w:hAnsi="Times New Roman" w:cs="Times New Roman"/>
          <w:sz w:val="22"/>
          <w:szCs w:val="22"/>
        </w:rPr>
      </w:pPr>
      <w:r w:rsidRPr="008C08A0">
        <w:rPr>
          <w:rFonts w:cstheme="minorHAnsi"/>
          <w:color w:val="000000" w:themeColor="text1"/>
        </w:rPr>
        <w:t>tiekėjas ar ūkio subjektai, nėra sudarę neleistinų susitarimų ir nedalyvauja pirkime atskirai su susijusiomis įmonėmis bei vengia interesų konfliktų</w:t>
      </w:r>
      <w:r w:rsidRPr="006D70AC">
        <w:rPr>
          <w:rFonts w:ascii="Times New Roman" w:hAnsi="Times New Roman" w:cs="Times New Roman"/>
          <w:color w:val="000000" w:themeColor="text1"/>
          <w:sz w:val="22"/>
          <w:szCs w:val="22"/>
        </w:rPr>
        <w:t>.</w:t>
      </w:r>
    </w:p>
    <w:p w14:paraId="10108A0F" w14:textId="77777777" w:rsidR="003E2BB9" w:rsidRPr="006D70AC" w:rsidRDefault="003E2BB9" w:rsidP="003E2BB9">
      <w:pPr>
        <w:tabs>
          <w:tab w:val="left" w:pos="851"/>
        </w:tabs>
        <w:spacing w:after="0" w:line="240" w:lineRule="auto"/>
        <w:contextualSpacing/>
        <w:jc w:val="both"/>
        <w:rPr>
          <w:rFonts w:ascii="Times New Roman" w:hAnsi="Times New Roman" w:cs="Times New Roman"/>
          <w:sz w:val="22"/>
          <w:szCs w:val="22"/>
        </w:rPr>
      </w:pPr>
    </w:p>
    <w:p w14:paraId="658D2C4D" w14:textId="77777777" w:rsidR="003E2BB9" w:rsidRPr="006D70AC" w:rsidRDefault="003E2BB9" w:rsidP="003E2BB9">
      <w:pPr>
        <w:spacing w:after="0" w:line="240" w:lineRule="auto"/>
        <w:rPr>
          <w:rFonts w:ascii="Times New Roman" w:eastAsia="Times New Roman" w:hAnsi="Times New Roman" w:cs="Times New Roman"/>
          <w:sz w:val="16"/>
          <w:szCs w:val="16"/>
        </w:rPr>
      </w:pPr>
    </w:p>
    <w:p w14:paraId="09EE91C5" w14:textId="77777777" w:rsidR="008F43FF" w:rsidRPr="00E267F4" w:rsidRDefault="008F43FF" w:rsidP="008F43FF">
      <w:pPr>
        <w:spacing w:before="60" w:after="60"/>
        <w:jc w:val="center"/>
        <w:rPr>
          <w:rFonts w:ascii="Calibri" w:hAnsi="Calibri" w:cs="Calibri"/>
        </w:rPr>
      </w:pPr>
      <w:r w:rsidRPr="00E267F4">
        <w:rPr>
          <w:rFonts w:ascii="Calibri" w:hAnsi="Calibri" w:cs="Calibri"/>
        </w:rPr>
        <w:t>__________________________________________________________________</w:t>
      </w:r>
    </w:p>
    <w:p w14:paraId="205AF0D6" w14:textId="77777777" w:rsidR="008F43FF" w:rsidRPr="007A4B5C" w:rsidRDefault="008F43FF" w:rsidP="008F43FF">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1"/>
      </w:r>
    </w:p>
    <w:p w14:paraId="23759DF1" w14:textId="77777777" w:rsidR="008F43FF" w:rsidRDefault="008F43FF"/>
    <w:sectPr w:rsidR="008F43FF" w:rsidSect="002F514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00AD" w14:textId="77777777" w:rsidR="00B657A2" w:rsidRDefault="00B657A2" w:rsidP="003E2BB9">
      <w:pPr>
        <w:spacing w:after="0" w:line="240" w:lineRule="auto"/>
      </w:pPr>
      <w:r>
        <w:separator/>
      </w:r>
    </w:p>
  </w:endnote>
  <w:endnote w:type="continuationSeparator" w:id="0">
    <w:p w14:paraId="3444EABB" w14:textId="77777777" w:rsidR="00B657A2" w:rsidRDefault="00B657A2" w:rsidP="003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25754"/>
      <w:docPartObj>
        <w:docPartGallery w:val="Page Numbers (Bottom of Page)"/>
        <w:docPartUnique/>
      </w:docPartObj>
    </w:sdtPr>
    <w:sdtEndPr>
      <w:rPr>
        <w:noProof/>
      </w:rPr>
    </w:sdtEndPr>
    <w:sdtContent>
      <w:p w14:paraId="090A26B9" w14:textId="77777777" w:rsidR="003E2BB9" w:rsidRDefault="00EC3D45">
        <w:pPr>
          <w:pStyle w:val="Porat"/>
          <w:jc w:val="center"/>
        </w:pPr>
        <w:r>
          <w:fldChar w:fldCharType="begin"/>
        </w:r>
        <w:r w:rsidR="003E2BB9">
          <w:instrText xml:space="preserve"> PAGE   \* MERGEFORMAT </w:instrText>
        </w:r>
        <w:r>
          <w:fldChar w:fldCharType="separate"/>
        </w:r>
        <w:r w:rsidR="00CA4965">
          <w:rPr>
            <w:noProof/>
          </w:rPr>
          <w:t>3</w:t>
        </w:r>
        <w:r>
          <w:rPr>
            <w:noProof/>
          </w:rPr>
          <w:fldChar w:fldCharType="end"/>
        </w:r>
      </w:p>
    </w:sdtContent>
  </w:sdt>
  <w:p w14:paraId="657C4818" w14:textId="77777777" w:rsidR="003E2BB9" w:rsidRDefault="003E2B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4F0D" w14:textId="77777777" w:rsidR="00B657A2" w:rsidRDefault="00B657A2" w:rsidP="003E2BB9">
      <w:pPr>
        <w:spacing w:after="0" w:line="240" w:lineRule="auto"/>
      </w:pPr>
      <w:r>
        <w:separator/>
      </w:r>
    </w:p>
  </w:footnote>
  <w:footnote w:type="continuationSeparator" w:id="0">
    <w:p w14:paraId="619CD8C3" w14:textId="77777777" w:rsidR="00B657A2" w:rsidRDefault="00B657A2" w:rsidP="003E2BB9">
      <w:pPr>
        <w:spacing w:after="0" w:line="240" w:lineRule="auto"/>
      </w:pPr>
      <w:r>
        <w:continuationSeparator/>
      </w:r>
    </w:p>
  </w:footnote>
  <w:footnote w:id="1">
    <w:p w14:paraId="5BD5F30B" w14:textId="77777777" w:rsidR="008F43FF" w:rsidRPr="00126A25" w:rsidRDefault="008F43FF" w:rsidP="008F43FF">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2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38600">
    <w:abstractNumId w:val="7"/>
  </w:num>
  <w:num w:numId="3" w16cid:durableId="861012015">
    <w:abstractNumId w:val="2"/>
  </w:num>
  <w:num w:numId="4" w16cid:durableId="728068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277003">
    <w:abstractNumId w:val="3"/>
  </w:num>
  <w:num w:numId="8" w16cid:durableId="230165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9"/>
    <w:rsid w:val="00053927"/>
    <w:rsid w:val="000E38BF"/>
    <w:rsid w:val="0013018A"/>
    <w:rsid w:val="001A552C"/>
    <w:rsid w:val="001D1B5F"/>
    <w:rsid w:val="002171FA"/>
    <w:rsid w:val="00223A8C"/>
    <w:rsid w:val="00227C80"/>
    <w:rsid w:val="002523A7"/>
    <w:rsid w:val="002F514A"/>
    <w:rsid w:val="00307C21"/>
    <w:rsid w:val="003760EA"/>
    <w:rsid w:val="003A4163"/>
    <w:rsid w:val="003E2BB9"/>
    <w:rsid w:val="004053A4"/>
    <w:rsid w:val="00417DF9"/>
    <w:rsid w:val="0045489C"/>
    <w:rsid w:val="004554BD"/>
    <w:rsid w:val="00464948"/>
    <w:rsid w:val="004F15D3"/>
    <w:rsid w:val="005632FA"/>
    <w:rsid w:val="005D1FFA"/>
    <w:rsid w:val="0062272E"/>
    <w:rsid w:val="006523ED"/>
    <w:rsid w:val="00716524"/>
    <w:rsid w:val="0074264F"/>
    <w:rsid w:val="0079337D"/>
    <w:rsid w:val="00884B35"/>
    <w:rsid w:val="008D15E0"/>
    <w:rsid w:val="008E535A"/>
    <w:rsid w:val="008F43FF"/>
    <w:rsid w:val="00924D24"/>
    <w:rsid w:val="00931B6F"/>
    <w:rsid w:val="0099183A"/>
    <w:rsid w:val="009B4D95"/>
    <w:rsid w:val="009D0A32"/>
    <w:rsid w:val="00A35A08"/>
    <w:rsid w:val="00AA151A"/>
    <w:rsid w:val="00AB1806"/>
    <w:rsid w:val="00B0595B"/>
    <w:rsid w:val="00B243BB"/>
    <w:rsid w:val="00B657A2"/>
    <w:rsid w:val="00B938C3"/>
    <w:rsid w:val="00C16FA3"/>
    <w:rsid w:val="00C35568"/>
    <w:rsid w:val="00C5482A"/>
    <w:rsid w:val="00CA4965"/>
    <w:rsid w:val="00CA527E"/>
    <w:rsid w:val="00CB1E44"/>
    <w:rsid w:val="00D56849"/>
    <w:rsid w:val="00D6402C"/>
    <w:rsid w:val="00D75A04"/>
    <w:rsid w:val="00DE43E7"/>
    <w:rsid w:val="00E3242B"/>
    <w:rsid w:val="00EA57AF"/>
    <w:rsid w:val="00EC3D45"/>
    <w:rsid w:val="00ED393F"/>
    <w:rsid w:val="00F61F97"/>
    <w:rsid w:val="00F6674E"/>
    <w:rsid w:val="00F84F01"/>
    <w:rsid w:val="00FC037A"/>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402"/>
  <w15:docId w15:val="{0A74E3CA-5031-47DA-9B59-D0EAE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BB9"/>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
    <w:name w:val="Lentelės tinklelis5"/>
    <w:basedOn w:val="prastojilentel"/>
    <w:next w:val="Lentelstinklelis"/>
    <w:uiPriority w:val="39"/>
    <w:rsid w:val="003E2BB9"/>
    <w:pPr>
      <w:spacing w:after="0" w:line="240" w:lineRule="auto"/>
    </w:pPr>
    <w:rPr>
      <w:rFonts w:ascii="Times New Roman"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E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2B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BB9"/>
    <w:rPr>
      <w:rFonts w:eastAsiaTheme="minorEastAsia"/>
      <w:sz w:val="21"/>
      <w:szCs w:val="21"/>
      <w:lang w:eastAsia="lt-LT"/>
    </w:rPr>
  </w:style>
  <w:style w:type="paragraph" w:styleId="Porat">
    <w:name w:val="footer"/>
    <w:basedOn w:val="prastasis"/>
    <w:link w:val="PoratDiagrama"/>
    <w:uiPriority w:val="99"/>
    <w:unhideWhenUsed/>
    <w:rsid w:val="003E2B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BB9"/>
    <w:rPr>
      <w:rFonts w:eastAsiaTheme="minorEastAsia"/>
      <w:sz w:val="21"/>
      <w:szCs w:val="21"/>
      <w:lang w:eastAsia="lt-LT"/>
    </w:rPr>
  </w:style>
  <w:style w:type="paragraph" w:styleId="Pataisymai">
    <w:name w:val="Revision"/>
    <w:hidden/>
    <w:uiPriority w:val="99"/>
    <w:semiHidden/>
    <w:rsid w:val="00B938C3"/>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B938C3"/>
    <w:rPr>
      <w:sz w:val="16"/>
      <w:szCs w:val="16"/>
    </w:rPr>
  </w:style>
  <w:style w:type="paragraph" w:styleId="Komentarotekstas">
    <w:name w:val="annotation text"/>
    <w:basedOn w:val="prastasis"/>
    <w:link w:val="KomentarotekstasDiagrama"/>
    <w:uiPriority w:val="99"/>
    <w:unhideWhenUsed/>
    <w:rsid w:val="00B938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38C3"/>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8C3"/>
    <w:rPr>
      <w:b/>
      <w:bCs/>
    </w:rPr>
  </w:style>
  <w:style w:type="character" w:customStyle="1" w:styleId="KomentarotemaDiagrama">
    <w:name w:val="Komentaro tema Diagrama"/>
    <w:basedOn w:val="KomentarotekstasDiagrama"/>
    <w:link w:val="Komentarotema"/>
    <w:uiPriority w:val="99"/>
    <w:semiHidden/>
    <w:rsid w:val="00B938C3"/>
    <w:rPr>
      <w:rFonts w:eastAsiaTheme="minorEastAsia"/>
      <w:b/>
      <w:bCs/>
      <w:sz w:val="20"/>
      <w:szCs w:val="20"/>
      <w:lang w:eastAsia="lt-LT"/>
    </w:rPr>
  </w:style>
  <w:style w:type="paragraph" w:styleId="Puslapioinaostekstas">
    <w:name w:val="footnote text"/>
    <w:basedOn w:val="prastasis"/>
    <w:link w:val="PuslapioinaostekstasDiagrama"/>
    <w:uiPriority w:val="99"/>
    <w:unhideWhenUsed/>
    <w:rsid w:val="008F43FF"/>
    <w:rPr>
      <w:sz w:val="20"/>
      <w:szCs w:val="20"/>
    </w:rPr>
  </w:style>
  <w:style w:type="character" w:customStyle="1" w:styleId="PuslapioinaostekstasDiagrama">
    <w:name w:val="Puslapio išnašos tekstas Diagrama"/>
    <w:basedOn w:val="Numatytasispastraiposriftas"/>
    <w:link w:val="Puslapioinaostekstas"/>
    <w:uiPriority w:val="99"/>
    <w:rsid w:val="008F43F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8F43F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E43E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DE43E7"/>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AAE2-4086-4942-892E-A08CFA74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5282</Words>
  <Characters>3012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8</cp:revision>
  <dcterms:created xsi:type="dcterms:W3CDTF">2025-07-03T08:24:00Z</dcterms:created>
  <dcterms:modified xsi:type="dcterms:W3CDTF">2025-07-11T07:04:00Z</dcterms:modified>
</cp:coreProperties>
</file>