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09BB8" w14:textId="77777777" w:rsidR="00D507EA" w:rsidRPr="004C0EA5" w:rsidRDefault="00D507EA" w:rsidP="00D507EA">
      <w:pPr>
        <w:spacing w:after="0" w:line="240" w:lineRule="auto"/>
        <w:ind w:left="12474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>Pirkimo sąlygų 2 priedas</w:t>
      </w:r>
    </w:p>
    <w:p w14:paraId="0C6599A0" w14:textId="68D2AEDE" w:rsidR="00D507EA" w:rsidRPr="004C0EA5" w:rsidRDefault="00D507EA" w:rsidP="00D507EA">
      <w:pPr>
        <w:spacing w:after="0" w:line="240" w:lineRule="auto"/>
        <w:ind w:left="12474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>„Techninė specifikacija“</w:t>
      </w:r>
    </w:p>
    <w:p w14:paraId="48D927B3" w14:textId="77777777" w:rsidR="00D507EA" w:rsidRPr="004C0EA5" w:rsidRDefault="00D507EA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441518E4" w14:textId="77777777" w:rsidR="00D507EA" w:rsidRPr="004C0EA5" w:rsidRDefault="00D507EA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767B20FA" w14:textId="77777777" w:rsidR="00CA2819" w:rsidRPr="004C0EA5" w:rsidRDefault="00CA2819" w:rsidP="00CA2819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4C0EA5">
        <w:rPr>
          <w:rFonts w:cstheme="minorHAnsi"/>
          <w:b/>
          <w:color w:val="000000" w:themeColor="text1"/>
          <w:sz w:val="21"/>
          <w:szCs w:val="21"/>
        </w:rPr>
        <w:t>TECHNINĖS SPECIFIKACIJOS PROJEKTAS</w:t>
      </w:r>
    </w:p>
    <w:p w14:paraId="48B20368" w14:textId="77777777" w:rsidR="00CA2819" w:rsidRPr="004C0EA5" w:rsidRDefault="00CA2819" w:rsidP="00CA2819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4C0EA5">
        <w:rPr>
          <w:rFonts w:cstheme="minorHAnsi"/>
          <w:b/>
          <w:color w:val="000000" w:themeColor="text1"/>
          <w:sz w:val="21"/>
          <w:szCs w:val="21"/>
        </w:rPr>
        <w:t>MOKYMAI TECHNINIŲ GEBĖJIMŲ SOC SPECIALISTAMS NAUDOTIS ĮDIEGTAIS SECURITY ONION ĮRANKIAIS</w:t>
      </w:r>
    </w:p>
    <w:p w14:paraId="70399168" w14:textId="77777777" w:rsidR="00CA2819" w:rsidRPr="004C0EA5" w:rsidRDefault="00CA2819" w:rsidP="00CA2819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6B8C40CF" w14:textId="44085D39" w:rsidR="00CA2819" w:rsidRPr="004C0EA5" w:rsidRDefault="00CA2819" w:rsidP="003163B0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kibernetinio saugumo įrankių naudojimo ir administravimo mokymai, skirti Nacionalinio kibernetinio saugumo centro prie Krašto apsaugos ministerijos (toliau – NKSC) darbuotojams, taip pat kitų Lietuvos įstaigų ir organizacijų, steigiančių kibernetinio saugumo operacijų centrus (toliau – SOC), darbuotojams (toliau – </w:t>
      </w:r>
      <w:r w:rsidR="003163B0">
        <w:rPr>
          <w:rFonts w:cstheme="minorHAnsi"/>
          <w:color w:val="000000" w:themeColor="text1"/>
          <w:sz w:val="21"/>
          <w:szCs w:val="21"/>
        </w:rPr>
        <w:t>M</w:t>
      </w:r>
      <w:r w:rsidRPr="004C0EA5">
        <w:rPr>
          <w:rFonts w:cstheme="minorHAnsi"/>
          <w:color w:val="000000" w:themeColor="text1"/>
          <w:sz w:val="21"/>
          <w:szCs w:val="21"/>
        </w:rPr>
        <w:t>okymai).</w:t>
      </w:r>
    </w:p>
    <w:p w14:paraId="3F85475F" w14:textId="765CE0D0" w:rsidR="003163B0" w:rsidRDefault="003163B0" w:rsidP="003163B0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Mokymai </w:t>
      </w:r>
      <w:r>
        <w:rPr>
          <w:rFonts w:cstheme="minorHAnsi"/>
          <w:color w:val="000000" w:themeColor="text1"/>
          <w:sz w:val="21"/>
          <w:szCs w:val="21"/>
        </w:rPr>
        <w:t>turi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būti teikiami </w:t>
      </w:r>
      <w:r>
        <w:rPr>
          <w:rFonts w:cstheme="minorHAnsi"/>
          <w:color w:val="000000" w:themeColor="text1"/>
          <w:sz w:val="21"/>
          <w:szCs w:val="21"/>
        </w:rPr>
        <w:t xml:space="preserve">tik </w:t>
      </w:r>
      <w:r w:rsidR="00540D66">
        <w:rPr>
          <w:rFonts w:cstheme="minorHAnsi"/>
          <w:color w:val="000000" w:themeColor="text1"/>
          <w:sz w:val="21"/>
          <w:szCs w:val="21"/>
        </w:rPr>
        <w:t xml:space="preserve">pagal 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AB016E">
        <w:rPr>
          <w:rFonts w:cstheme="minorHAnsi"/>
          <w:color w:val="000000" w:themeColor="text1"/>
          <w:sz w:val="21"/>
          <w:szCs w:val="21"/>
        </w:rPr>
        <w:t xml:space="preserve">įrangos 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gamintojo (Security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Solutions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, LLC</w:t>
      </w:r>
      <w:r w:rsidR="00540D66">
        <w:rPr>
          <w:rStyle w:val="FootnoteReference"/>
          <w:rFonts w:cstheme="minorHAnsi"/>
          <w:color w:val="000000" w:themeColor="text1"/>
          <w:sz w:val="21"/>
          <w:szCs w:val="21"/>
        </w:rPr>
        <w:footnoteReference w:id="2"/>
      </w:r>
      <w:r w:rsidR="009C3DE2">
        <w:rPr>
          <w:rFonts w:cstheme="minorHAnsi"/>
          <w:color w:val="000000" w:themeColor="text1"/>
          <w:sz w:val="21"/>
          <w:szCs w:val="21"/>
        </w:rPr>
        <w:t>)</w:t>
      </w:r>
      <w:bookmarkStart w:id="0" w:name="_GoBack"/>
      <w:bookmarkEnd w:id="0"/>
      <w:r w:rsidR="005902ED">
        <w:rPr>
          <w:rFonts w:cstheme="minorHAnsi"/>
          <w:color w:val="000000" w:themeColor="text1"/>
          <w:sz w:val="21"/>
          <w:szCs w:val="21"/>
        </w:rPr>
        <w:t xml:space="preserve"> p</w:t>
      </w:r>
      <w:r w:rsidR="00540D66">
        <w:rPr>
          <w:rFonts w:cstheme="minorHAnsi"/>
          <w:color w:val="000000" w:themeColor="text1"/>
          <w:sz w:val="21"/>
          <w:szCs w:val="21"/>
        </w:rPr>
        <w:t>aruoštas temas ir tik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="00540D66">
        <w:rPr>
          <w:rFonts w:cstheme="minorHAnsi"/>
          <w:color w:val="000000" w:themeColor="text1"/>
          <w:sz w:val="21"/>
          <w:szCs w:val="21"/>
        </w:rPr>
        <w:t>jų sukurtoje platformoje</w:t>
      </w:r>
      <w:r w:rsidR="00540D66">
        <w:rPr>
          <w:rStyle w:val="FootnoteReference"/>
          <w:rFonts w:cstheme="minorHAnsi"/>
          <w:color w:val="000000" w:themeColor="text1"/>
          <w:sz w:val="21"/>
          <w:szCs w:val="21"/>
        </w:rPr>
        <w:footnoteReference w:id="3"/>
      </w:r>
      <w:r w:rsidR="00AB016E">
        <w:rPr>
          <w:rFonts w:cstheme="minorHAnsi"/>
          <w:color w:val="000000" w:themeColor="text1"/>
          <w:sz w:val="21"/>
          <w:szCs w:val="21"/>
        </w:rPr>
        <w:t>.</w:t>
      </w:r>
    </w:p>
    <w:p w14:paraId="6C9383F8" w14:textId="00FC7A26" w:rsidR="00AB016E" w:rsidRDefault="00AB016E" w:rsidP="003163B0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Mokymai 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2.4 arba naujesnei versijai</w:t>
      </w:r>
      <w:r>
        <w:rPr>
          <w:rFonts w:cstheme="minorHAnsi"/>
          <w:color w:val="000000" w:themeColor="text1"/>
          <w:sz w:val="21"/>
          <w:szCs w:val="21"/>
        </w:rPr>
        <w:t xml:space="preserve"> turės vykti nuotoliu. P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asiekiami internetu (angl.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online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) ir dėstomi anglų kalba</w:t>
      </w:r>
      <w:r>
        <w:rPr>
          <w:rFonts w:cstheme="minorHAnsi"/>
          <w:color w:val="000000" w:themeColor="text1"/>
          <w:sz w:val="21"/>
          <w:szCs w:val="21"/>
        </w:rPr>
        <w:t>.</w:t>
      </w:r>
    </w:p>
    <w:p w14:paraId="40B30EB1" w14:textId="178A9F34" w:rsidR="00CA2819" w:rsidRDefault="00CA2819" w:rsidP="00AB016E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>Dalyvių skaičius 46 (keturiasdešimt šeši) vnt. Kiekvienam iš dalyvių tur</w:t>
      </w:r>
      <w:r w:rsidR="00AB016E">
        <w:rPr>
          <w:rFonts w:cstheme="minorHAnsi"/>
          <w:color w:val="000000" w:themeColor="text1"/>
          <w:sz w:val="21"/>
          <w:szCs w:val="21"/>
        </w:rPr>
        <w:t>ės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būti suteikta atitinkama asmeninė prieiga.</w:t>
      </w:r>
      <w:r w:rsidR="00AB016E">
        <w:rPr>
          <w:rFonts w:cstheme="minorHAnsi"/>
          <w:color w:val="000000" w:themeColor="text1"/>
          <w:sz w:val="21"/>
          <w:szCs w:val="21"/>
        </w:rPr>
        <w:t xml:space="preserve"> 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Prieiga prie </w:t>
      </w:r>
      <w:r w:rsidR="00BC1C20">
        <w:rPr>
          <w:rFonts w:cstheme="minorHAnsi"/>
          <w:color w:val="000000" w:themeColor="text1"/>
          <w:sz w:val="21"/>
          <w:szCs w:val="21"/>
        </w:rPr>
        <w:t>M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okymų </w:t>
      </w:r>
      <w:r w:rsidR="00AB016E">
        <w:rPr>
          <w:rFonts w:cstheme="minorHAnsi"/>
          <w:color w:val="000000" w:themeColor="text1"/>
          <w:sz w:val="21"/>
          <w:szCs w:val="21"/>
        </w:rPr>
        <w:t>platformos kiekvienam dalyviui privalės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būti suteikiama ne trumpesniam nei 6 (šešių) mėnesių laikotarpiui nuo prieigos aktyvavimo dienos</w:t>
      </w:r>
      <w:r w:rsidR="00AB016E" w:rsidRPr="00AB016E">
        <w:rPr>
          <w:rFonts w:cstheme="minorHAnsi"/>
          <w:color w:val="000000" w:themeColor="text1"/>
          <w:sz w:val="21"/>
          <w:szCs w:val="21"/>
        </w:rPr>
        <w:t xml:space="preserve">, o </w:t>
      </w:r>
      <w:r w:rsidR="00AB016E">
        <w:rPr>
          <w:rFonts w:cstheme="minorHAnsi"/>
          <w:color w:val="000000" w:themeColor="text1"/>
          <w:sz w:val="21"/>
          <w:szCs w:val="21"/>
        </w:rPr>
        <w:t>M</w:t>
      </w:r>
      <w:r w:rsidR="00AB016E" w:rsidRPr="00AB016E">
        <w:rPr>
          <w:rFonts w:cstheme="minorHAnsi"/>
          <w:color w:val="000000" w:themeColor="text1"/>
          <w:sz w:val="21"/>
          <w:szCs w:val="21"/>
        </w:rPr>
        <w:t>okymus dalyviai galės išklausyti jiems patogiu metu</w:t>
      </w:r>
      <w:r w:rsidR="00AB016E">
        <w:rPr>
          <w:rFonts w:cstheme="minorHAnsi"/>
          <w:color w:val="000000" w:themeColor="text1"/>
          <w:sz w:val="21"/>
          <w:szCs w:val="21"/>
        </w:rPr>
        <w:t>, per nurodytą laikotarpį.</w:t>
      </w:r>
    </w:p>
    <w:p w14:paraId="7598C17A" w14:textId="77777777" w:rsidR="00AB016E" w:rsidRPr="004C0EA5" w:rsidRDefault="00AB016E" w:rsidP="00AB016E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</w:p>
    <w:p w14:paraId="304763DC" w14:textId="39965247" w:rsidR="00CA2819" w:rsidRDefault="00AB016E" w:rsidP="00CA2819">
      <w:pPr>
        <w:spacing w:after="0" w:line="240" w:lineRule="auto"/>
        <w:jc w:val="both"/>
        <w:rPr>
          <w:rFonts w:cstheme="minorHAnsi"/>
          <w:b/>
          <w:color w:val="000000" w:themeColor="text1"/>
          <w:sz w:val="21"/>
          <w:szCs w:val="21"/>
        </w:rPr>
      </w:pPr>
      <w:r w:rsidRPr="00AB016E">
        <w:rPr>
          <w:rFonts w:cstheme="minorHAnsi"/>
          <w:b/>
          <w:color w:val="000000" w:themeColor="text1"/>
          <w:sz w:val="21"/>
          <w:szCs w:val="21"/>
        </w:rPr>
        <w:t xml:space="preserve">Security </w:t>
      </w:r>
      <w:proofErr w:type="spellStart"/>
      <w:r w:rsidRPr="00AB016E">
        <w:rPr>
          <w:rFonts w:cstheme="minorHAnsi"/>
          <w:b/>
          <w:color w:val="000000" w:themeColor="text1"/>
          <w:sz w:val="21"/>
          <w:szCs w:val="21"/>
        </w:rPr>
        <w:t>Onion</w:t>
      </w:r>
      <w:proofErr w:type="spellEnd"/>
      <w:r w:rsidRPr="00AB016E">
        <w:rPr>
          <w:rFonts w:cstheme="minorHAnsi"/>
          <w:b/>
          <w:color w:val="000000" w:themeColor="text1"/>
          <w:sz w:val="21"/>
          <w:szCs w:val="21"/>
        </w:rPr>
        <w:t xml:space="preserve"> įrangos gamintojo </w:t>
      </w:r>
      <w:r>
        <w:rPr>
          <w:rFonts w:cstheme="minorHAnsi"/>
          <w:b/>
          <w:color w:val="000000" w:themeColor="text1"/>
          <w:sz w:val="21"/>
          <w:szCs w:val="21"/>
        </w:rPr>
        <w:t xml:space="preserve">paruoštos </w:t>
      </w:r>
      <w:r w:rsidR="00CA2819" w:rsidRPr="004C0EA5">
        <w:rPr>
          <w:rFonts w:cstheme="minorHAnsi"/>
          <w:b/>
          <w:color w:val="000000" w:themeColor="text1"/>
          <w:sz w:val="21"/>
          <w:szCs w:val="21"/>
        </w:rPr>
        <w:t>Mokymų temos:</w:t>
      </w:r>
    </w:p>
    <w:p w14:paraId="222C3C77" w14:textId="77777777" w:rsidR="00540D66" w:rsidRPr="004C0EA5" w:rsidRDefault="00540D66" w:rsidP="00CA2819">
      <w:pPr>
        <w:spacing w:after="0" w:line="240" w:lineRule="auto"/>
        <w:jc w:val="both"/>
        <w:rPr>
          <w:rFonts w:cstheme="minorHAnsi"/>
          <w:b/>
          <w:color w:val="000000" w:themeColor="text1"/>
          <w:sz w:val="21"/>
          <w:szCs w:val="21"/>
        </w:rPr>
      </w:pPr>
    </w:p>
    <w:p w14:paraId="18258712" w14:textId="2C00255B" w:rsidR="007900CC" w:rsidRPr="004C0EA5" w:rsidRDefault="007900CC" w:rsidP="007900CC">
      <w:pPr>
        <w:pStyle w:val="ListParagraph"/>
        <w:numPr>
          <w:ilvl w:val="0"/>
          <w:numId w:val="29"/>
        </w:numPr>
        <w:spacing w:after="0" w:line="240" w:lineRule="auto"/>
        <w:ind w:left="709" w:hanging="349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2.4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Three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Course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Bundle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| 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Solutions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.</w:t>
      </w:r>
    </w:p>
    <w:p w14:paraId="21456947" w14:textId="2CD4A462" w:rsidR="007900CC" w:rsidRPr="004C0EA5" w:rsidRDefault="00E834AD" w:rsidP="007900CC">
      <w:pPr>
        <w:pStyle w:val="ListParagraph"/>
        <w:spacing w:after="0" w:line="240" w:lineRule="auto"/>
        <w:ind w:left="709"/>
        <w:jc w:val="both"/>
        <w:rPr>
          <w:rFonts w:cstheme="minorHAnsi"/>
          <w:color w:val="000000" w:themeColor="text1"/>
          <w:sz w:val="21"/>
          <w:szCs w:val="21"/>
        </w:rPr>
      </w:pPr>
      <w:hyperlink r:id="rId11" w:history="1">
        <w:r w:rsidR="007900CC" w:rsidRPr="004C0EA5">
          <w:rPr>
            <w:rStyle w:val="Hyperlink"/>
            <w:rFonts w:cstheme="minorHAnsi"/>
            <w:sz w:val="21"/>
            <w:szCs w:val="21"/>
          </w:rPr>
          <w:t>https://onlinetraining.securityonionsolutions.com/p/security-onion-2-4-three-course-bundle</w:t>
        </w:r>
      </w:hyperlink>
      <w:r w:rsidR="007900CC" w:rsidRPr="004C0EA5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72BB6E77" w14:textId="4B54C4FA" w:rsidR="007900CC" w:rsidRPr="004C0EA5" w:rsidRDefault="007900CC" w:rsidP="007900CC">
      <w:pPr>
        <w:pStyle w:val="ListParagraph"/>
        <w:numPr>
          <w:ilvl w:val="0"/>
          <w:numId w:val="29"/>
        </w:numPr>
        <w:spacing w:after="0" w:line="240" w:lineRule="auto"/>
        <w:ind w:left="709" w:hanging="349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2.4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in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Production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| 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Solutions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.</w:t>
      </w:r>
    </w:p>
    <w:p w14:paraId="74B31E0A" w14:textId="4FB96EB4" w:rsidR="007900CC" w:rsidRPr="004C0EA5" w:rsidRDefault="00E834AD" w:rsidP="007900CC">
      <w:pPr>
        <w:pStyle w:val="ListParagraph"/>
        <w:spacing w:after="0" w:line="240" w:lineRule="auto"/>
        <w:ind w:left="709"/>
        <w:jc w:val="both"/>
        <w:rPr>
          <w:rFonts w:cstheme="minorHAnsi"/>
          <w:color w:val="000000" w:themeColor="text1"/>
          <w:sz w:val="21"/>
          <w:szCs w:val="21"/>
        </w:rPr>
      </w:pPr>
      <w:hyperlink r:id="rId12" w:history="1">
        <w:r w:rsidR="007900CC" w:rsidRPr="004C0EA5">
          <w:rPr>
            <w:rStyle w:val="Hyperlink"/>
            <w:rFonts w:cstheme="minorHAnsi"/>
            <w:sz w:val="21"/>
            <w:szCs w:val="21"/>
          </w:rPr>
          <w:t>https://onlinetraining.securityonionsolutions.com/p/security-onion-in-production1/</w:t>
        </w:r>
      </w:hyperlink>
      <w:r w:rsidR="007900CC" w:rsidRPr="004C0EA5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1B89BC86" w14:textId="1052D666" w:rsidR="007900CC" w:rsidRPr="004C0EA5" w:rsidRDefault="007900CC" w:rsidP="007900CC">
      <w:pPr>
        <w:pStyle w:val="ListParagraph"/>
        <w:numPr>
          <w:ilvl w:val="0"/>
          <w:numId w:val="29"/>
        </w:numPr>
        <w:spacing w:after="0" w:line="240" w:lineRule="auto"/>
        <w:ind w:left="709" w:hanging="349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Practical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Analysis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with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2.4 | 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Solutions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.</w:t>
      </w:r>
    </w:p>
    <w:p w14:paraId="6737093C" w14:textId="1435E245" w:rsidR="007900CC" w:rsidRPr="004C0EA5" w:rsidRDefault="00E834AD" w:rsidP="007900CC">
      <w:pPr>
        <w:pStyle w:val="ListParagraph"/>
        <w:spacing w:after="0" w:line="240" w:lineRule="auto"/>
        <w:ind w:left="709"/>
        <w:jc w:val="both"/>
        <w:rPr>
          <w:rFonts w:cstheme="minorHAnsi"/>
          <w:color w:val="000000" w:themeColor="text1"/>
          <w:sz w:val="21"/>
          <w:szCs w:val="21"/>
        </w:rPr>
      </w:pPr>
      <w:hyperlink r:id="rId13" w:history="1">
        <w:r w:rsidR="007900CC" w:rsidRPr="004C0EA5">
          <w:rPr>
            <w:rStyle w:val="Hyperlink"/>
            <w:rFonts w:cstheme="minorHAnsi"/>
            <w:sz w:val="21"/>
            <w:szCs w:val="21"/>
          </w:rPr>
          <w:t>https://onlinetraining.securityonionsolutions.com/p/practical-analysis-with-security-onion1/</w:t>
        </w:r>
      </w:hyperlink>
      <w:r w:rsidR="007900CC" w:rsidRPr="004C0EA5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1BA930B0" w14:textId="36E307A5" w:rsidR="007900CC" w:rsidRPr="004C0EA5" w:rsidRDefault="007900CC" w:rsidP="007900CC">
      <w:pPr>
        <w:pStyle w:val="ListParagraph"/>
        <w:numPr>
          <w:ilvl w:val="0"/>
          <w:numId w:val="29"/>
        </w:numPr>
        <w:spacing w:after="0" w:line="240" w:lineRule="auto"/>
        <w:ind w:left="709" w:hanging="349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Detection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Engineering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with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2.4 | 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.</w:t>
      </w:r>
    </w:p>
    <w:p w14:paraId="72363FF7" w14:textId="425C2DA8" w:rsidR="007900CC" w:rsidRPr="004C0EA5" w:rsidRDefault="00E834AD" w:rsidP="007900CC">
      <w:pPr>
        <w:pStyle w:val="ListParagraph"/>
        <w:spacing w:after="0" w:line="240" w:lineRule="auto"/>
        <w:ind w:left="709"/>
        <w:jc w:val="both"/>
        <w:rPr>
          <w:rFonts w:cstheme="minorHAnsi"/>
          <w:color w:val="000000" w:themeColor="text1"/>
          <w:sz w:val="21"/>
          <w:szCs w:val="21"/>
        </w:rPr>
      </w:pPr>
      <w:hyperlink r:id="rId14" w:history="1">
        <w:r w:rsidR="000D0A9B" w:rsidRPr="004C0EA5">
          <w:rPr>
            <w:rStyle w:val="Hyperlink"/>
            <w:rFonts w:cstheme="minorHAnsi"/>
            <w:sz w:val="21"/>
            <w:szCs w:val="21"/>
          </w:rPr>
          <w:t>https://onlinetraining.securityonionsolutions.com/p/detection-engineering-with-security-onion-2-41</w:t>
        </w:r>
      </w:hyperlink>
      <w:r w:rsidR="000D0A9B" w:rsidRPr="004C0EA5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1F89399B" w14:textId="77777777" w:rsidR="007900CC" w:rsidRPr="004C0EA5" w:rsidRDefault="007900CC" w:rsidP="00CA2819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3DCEB44E" w14:textId="65836682" w:rsidR="00CA2819" w:rsidRPr="004C0EA5" w:rsidRDefault="001427B1" w:rsidP="00BC1C20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1. </w:t>
      </w:r>
      <w:r w:rsidR="00CA2819" w:rsidRPr="004C0EA5">
        <w:rPr>
          <w:rFonts w:cstheme="minorHAnsi"/>
          <w:color w:val="000000" w:themeColor="text1"/>
          <w:sz w:val="21"/>
          <w:szCs w:val="21"/>
          <w:u w:val="single"/>
        </w:rPr>
        <w:t xml:space="preserve">Security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  <w:u w:val="single"/>
        </w:rPr>
        <w:t>Onion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  <w:u w:val="single"/>
        </w:rPr>
        <w:t xml:space="preserve"> </w:t>
      </w:r>
      <w:r w:rsidRPr="004C0EA5">
        <w:rPr>
          <w:rFonts w:cstheme="minorHAnsi"/>
          <w:color w:val="000000" w:themeColor="text1"/>
          <w:sz w:val="21"/>
          <w:szCs w:val="21"/>
          <w:u w:val="single"/>
        </w:rPr>
        <w:t>gamybinėje aplinkoje</w:t>
      </w:r>
      <w:r w:rsidR="00BC1C20">
        <w:rPr>
          <w:rFonts w:cstheme="minorHAnsi"/>
          <w:color w:val="000000" w:themeColor="text1"/>
          <w:sz w:val="21"/>
          <w:szCs w:val="21"/>
        </w:rPr>
        <w:t>:</w:t>
      </w:r>
    </w:p>
    <w:p w14:paraId="6C0444AC" w14:textId="7BE46002" w:rsidR="00545FB2" w:rsidRPr="004C0EA5" w:rsidRDefault="00545FB2" w:rsidP="00545F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Architecting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operating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and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maintaining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production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Security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2.4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distributed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architectures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Pr="004C0EA5">
        <w:rPr>
          <w:rFonts w:cstheme="minorHAnsi"/>
          <w:color w:val="000000" w:themeColor="text1"/>
          <w:sz w:val="21"/>
          <w:szCs w:val="21"/>
        </w:rPr>
        <w:t>–</w:t>
      </w:r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Architecting</w:t>
      </w:r>
      <w:proofErr w:type="spellEnd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 xml:space="preserve"> &amp;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Installing</w:t>
      </w:r>
      <w:proofErr w:type="spellEnd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your</w:t>
      </w:r>
      <w:proofErr w:type="spellEnd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Grid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Overall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Architecture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Installation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Pr="004C0EA5">
        <w:rPr>
          <w:rFonts w:cstheme="minorHAnsi"/>
          <w:color w:val="000000" w:themeColor="text1"/>
          <w:sz w:val="21"/>
          <w:szCs w:val="21"/>
        </w:rPr>
        <w:t>–</w:t>
      </w:r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Manager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Node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Installation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Pr="004C0EA5">
        <w:rPr>
          <w:rFonts w:cstheme="minorHAnsi"/>
          <w:color w:val="000000" w:themeColor="text1"/>
          <w:sz w:val="21"/>
          <w:szCs w:val="21"/>
        </w:rPr>
        <w:t>–</w:t>
      </w:r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Search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Node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Installation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Pr="004C0EA5">
        <w:rPr>
          <w:rFonts w:cstheme="minorHAnsi"/>
          <w:color w:val="000000" w:themeColor="text1"/>
          <w:sz w:val="21"/>
          <w:szCs w:val="21"/>
        </w:rPr>
        <w:t>–</w:t>
      </w:r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Forward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Node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Module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Knowledge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Check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6B1785C9" w14:textId="685F1347" w:rsidR="00545FB2" w:rsidRPr="004C0EA5" w:rsidRDefault="00CA2819" w:rsidP="00545F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Managing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Your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User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Management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Firewall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Management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Updates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Hard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ening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 xml:space="preserve">, Module </w:t>
      </w:r>
      <w:proofErr w:type="spellStart"/>
      <w:r w:rsidR="00545FB2" w:rsidRPr="004C0EA5">
        <w:rPr>
          <w:rFonts w:cstheme="minorHAnsi"/>
          <w:color w:val="000000" w:themeColor="text1"/>
          <w:sz w:val="21"/>
          <w:szCs w:val="21"/>
        </w:rPr>
        <w:t>Knowledge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545FB2" w:rsidRPr="004C0EA5">
        <w:rPr>
          <w:rFonts w:cstheme="minorHAnsi"/>
          <w:color w:val="000000" w:themeColor="text1"/>
          <w:sz w:val="21"/>
          <w:szCs w:val="21"/>
        </w:rPr>
        <w:t>Check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5BB70558" w14:textId="2273896D" w:rsidR="00545FB2" w:rsidRPr="004C0EA5" w:rsidRDefault="00CA2819" w:rsidP="00545F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Monitoring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&amp;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Troubleshooting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Your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Health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Monitoring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Troublesho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oting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 xml:space="preserve">, Module </w:t>
      </w:r>
      <w:proofErr w:type="spellStart"/>
      <w:r w:rsidR="00545FB2" w:rsidRPr="004C0EA5">
        <w:rPr>
          <w:rFonts w:cstheme="minorHAnsi"/>
          <w:color w:val="000000" w:themeColor="text1"/>
          <w:sz w:val="21"/>
          <w:szCs w:val="21"/>
        </w:rPr>
        <w:t>Knowledge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545FB2" w:rsidRPr="004C0EA5">
        <w:rPr>
          <w:rFonts w:cstheme="minorHAnsi"/>
          <w:color w:val="000000" w:themeColor="text1"/>
          <w:sz w:val="21"/>
          <w:szCs w:val="21"/>
        </w:rPr>
        <w:t>Check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3DE7F5D1" w14:textId="649F254B" w:rsidR="00CA2819" w:rsidRPr="004C0EA5" w:rsidRDefault="00CA2819" w:rsidP="00545F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lastRenderedPageBreak/>
        <w:t>Integrating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Endpoint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Data Into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Your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Endpoint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Data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Overview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Elastic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Fleet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–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Introduction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Elastic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Agent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–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Depl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oyment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 xml:space="preserve">, Module </w:t>
      </w:r>
      <w:proofErr w:type="spellStart"/>
      <w:r w:rsidR="00545FB2" w:rsidRPr="004C0EA5">
        <w:rPr>
          <w:rFonts w:cstheme="minorHAnsi"/>
          <w:color w:val="000000" w:themeColor="text1"/>
          <w:sz w:val="21"/>
          <w:szCs w:val="21"/>
        </w:rPr>
        <w:t>Knowledge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545FB2" w:rsidRPr="004C0EA5">
        <w:rPr>
          <w:rFonts w:cstheme="minorHAnsi"/>
          <w:color w:val="000000" w:themeColor="text1"/>
          <w:sz w:val="21"/>
          <w:szCs w:val="21"/>
        </w:rPr>
        <w:t>Check</w:t>
      </w:r>
      <w:proofErr w:type="spellEnd"/>
      <w:r w:rsidR="00545FB2" w:rsidRPr="004C0EA5">
        <w:rPr>
          <w:rFonts w:cstheme="minorHAnsi"/>
          <w:color w:val="000000" w:themeColor="text1"/>
          <w:sz w:val="21"/>
          <w:szCs w:val="21"/>
        </w:rPr>
        <w:t>)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and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Tuning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Your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Grid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Tuning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Overview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Performance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&amp;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Alert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Tuning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–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BPF,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Performance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Tuning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–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Zeek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&amp;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Suricata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Workers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Performance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Tuning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–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Zeek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Scripts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Alert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Tuning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–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Suricata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Alert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Tuning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r w:rsidR="00545FB2" w:rsidRPr="004C0EA5">
        <w:rPr>
          <w:rFonts w:cstheme="minorHAnsi"/>
          <w:color w:val="000000" w:themeColor="text1"/>
          <w:sz w:val="21"/>
          <w:szCs w:val="21"/>
        </w:rPr>
        <w:t>–</w:t>
      </w:r>
      <w:r w:rsidRPr="004C0EA5">
        <w:rPr>
          <w:rFonts w:cstheme="minorHAnsi"/>
          <w:color w:val="000000" w:themeColor="text1"/>
          <w:sz w:val="21"/>
          <w:szCs w:val="21"/>
        </w:rPr>
        <w:t xml:space="preserve"> Sigma).</w:t>
      </w:r>
    </w:p>
    <w:p w14:paraId="4B400552" w14:textId="77777777" w:rsidR="00545FB2" w:rsidRPr="004C0EA5" w:rsidRDefault="00545FB2" w:rsidP="00CA2819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3066F80E" w14:textId="585F5CA7" w:rsidR="00CA2819" w:rsidRPr="004C0EA5" w:rsidRDefault="001427B1" w:rsidP="00BC1C20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2. </w:t>
      </w:r>
      <w:r w:rsidRPr="004C0EA5">
        <w:rPr>
          <w:rFonts w:cstheme="minorHAnsi"/>
          <w:color w:val="000000" w:themeColor="text1"/>
          <w:sz w:val="21"/>
          <w:szCs w:val="21"/>
          <w:u w:val="single"/>
        </w:rPr>
        <w:t>Praktinė analitika</w:t>
      </w:r>
      <w:r w:rsidR="00BC1C20">
        <w:rPr>
          <w:rFonts w:cstheme="minorHAnsi"/>
          <w:color w:val="000000" w:themeColor="text1"/>
          <w:sz w:val="21"/>
          <w:szCs w:val="21"/>
        </w:rPr>
        <w:t>:</w:t>
      </w:r>
    </w:p>
    <w:p w14:paraId="069C791D" w14:textId="47FBA9FF" w:rsidR="001427B1" w:rsidRPr="004C0EA5" w:rsidRDefault="00CA2819" w:rsidP="001427B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Alert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Triage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&amp;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Case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Creation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how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to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triage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alerts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within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alerts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interface,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investigate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them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and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maintain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case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notes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in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Cases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764C334D" w14:textId="49B8966E" w:rsidR="001427B1" w:rsidRPr="004C0EA5" w:rsidRDefault="00CA2819" w:rsidP="001427B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Threat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Hunting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threat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hunting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within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Security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using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Hunt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and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Dashboards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tools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searching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for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evidence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of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 xml:space="preserve"> DNS </w:t>
      </w:r>
      <w:proofErr w:type="spellStart"/>
      <w:r w:rsidR="001427B1" w:rsidRPr="004C0EA5">
        <w:rPr>
          <w:rFonts w:cstheme="minorHAnsi"/>
          <w:color w:val="000000" w:themeColor="text1"/>
          <w:sz w:val="21"/>
          <w:szCs w:val="21"/>
        </w:rPr>
        <w:t>exfiltration</w:t>
      </w:r>
      <w:proofErr w:type="spellEnd"/>
      <w:r w:rsidR="001427B1"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7946FF28" w14:textId="754445B3" w:rsidR="00CA2819" w:rsidRPr="004C0EA5" w:rsidRDefault="00CA2819" w:rsidP="001427B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Detection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Engineering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process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of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designing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and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deploying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new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detections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for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malicious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activity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with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example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of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DNS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exfiltration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discovered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in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the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previous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case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study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33B7AC13" w14:textId="77777777" w:rsidR="00CA2819" w:rsidRPr="004C0EA5" w:rsidRDefault="00CA2819" w:rsidP="00CA2819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227BEA26" w14:textId="41111004" w:rsidR="00CA2819" w:rsidRPr="004C0EA5" w:rsidRDefault="001427B1" w:rsidP="00BC1C20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3. </w:t>
      </w:r>
      <w:r w:rsidRPr="004C0EA5">
        <w:rPr>
          <w:rFonts w:cstheme="minorHAnsi"/>
          <w:color w:val="000000" w:themeColor="text1"/>
          <w:sz w:val="21"/>
          <w:szCs w:val="21"/>
          <w:u w:val="single"/>
        </w:rPr>
        <w:t>Aptikimo inžinerija</w:t>
      </w:r>
      <w:r w:rsidR="00BC1C20">
        <w:rPr>
          <w:rFonts w:cstheme="minorHAnsi"/>
          <w:color w:val="000000" w:themeColor="text1"/>
          <w:sz w:val="21"/>
          <w:szCs w:val="21"/>
        </w:rPr>
        <w:t>:</w:t>
      </w:r>
    </w:p>
    <w:p w14:paraId="524D172A" w14:textId="1AA63755" w:rsidR="001427B1" w:rsidRPr="004C0EA5" w:rsidRDefault="001427B1" w:rsidP="001427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</w:t>
      </w:r>
      <w:r w:rsidR="00CA2819" w:rsidRPr="004C0EA5">
        <w:rPr>
          <w:rFonts w:cstheme="minorHAnsi"/>
          <w:color w:val="000000" w:themeColor="text1"/>
          <w:sz w:val="21"/>
          <w:szCs w:val="21"/>
        </w:rPr>
        <w:t>ddress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detection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gaps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with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Security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Onion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2.4,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covering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Reactive</w:t>
      </w:r>
      <w:proofErr w:type="spellEnd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Detection</w:t>
      </w:r>
      <w:proofErr w:type="spellEnd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Gap</w:t>
      </w:r>
      <w:proofErr w:type="spellEnd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b/>
          <w:color w:val="000000" w:themeColor="text1"/>
          <w:sz w:val="21"/>
          <w:szCs w:val="21"/>
        </w:rPr>
        <w:t>Analysis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Compromise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Incident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Review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Addressing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Detection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Gaps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with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Suricata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Manipulating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Zeek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 File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Extraction</w:t>
      </w:r>
      <w:proofErr w:type="spellEnd"/>
      <w:r w:rsidR="00CA2819"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="00CA2819" w:rsidRPr="004C0EA5">
        <w:rPr>
          <w:rFonts w:cstheme="minorHAnsi"/>
          <w:color w:val="000000" w:themeColor="text1"/>
          <w:sz w:val="21"/>
          <w:szCs w:val="21"/>
        </w:rPr>
        <w:t>Impl</w:t>
      </w:r>
      <w:r w:rsidRPr="004C0EA5">
        <w:rPr>
          <w:rFonts w:cstheme="minorHAnsi"/>
          <w:color w:val="000000" w:themeColor="text1"/>
          <w:sz w:val="21"/>
          <w:szCs w:val="21"/>
        </w:rPr>
        <w:t>ementing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Custom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Yara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Rules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6831727E" w14:textId="77777777" w:rsidR="006C5B72" w:rsidRPr="004C0EA5" w:rsidRDefault="00CA2819" w:rsidP="00CA281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Proactive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Detection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Gap</w:t>
      </w:r>
      <w:proofErr w:type="spellEnd"/>
      <w:r w:rsidRPr="004C0EA5">
        <w:rPr>
          <w:rFonts w:cstheme="minorHAnsi"/>
          <w:b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b/>
          <w:color w:val="000000" w:themeColor="text1"/>
          <w:sz w:val="21"/>
          <w:szCs w:val="21"/>
        </w:rPr>
        <w:t>Analysis</w:t>
      </w:r>
      <w:proofErr w:type="spellEnd"/>
    </w:p>
    <w:p w14:paraId="612481C0" w14:textId="4C022CCE" w:rsidR="003D436F" w:rsidRPr="004C0EA5" w:rsidRDefault="00CA2819" w:rsidP="00CA281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 (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Host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Baselines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Using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Elastic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Agent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&amp;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Osquery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Adversary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Deception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using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an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Intrusion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Detection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Honeypot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 xml:space="preserve"> (IDH) </w:t>
      </w:r>
      <w:proofErr w:type="spellStart"/>
      <w:r w:rsidRPr="004C0EA5">
        <w:rPr>
          <w:rFonts w:cstheme="minorHAnsi"/>
          <w:color w:val="000000" w:themeColor="text1"/>
          <w:sz w:val="21"/>
          <w:szCs w:val="21"/>
        </w:rPr>
        <w:t>Node</w:t>
      </w:r>
      <w:proofErr w:type="spellEnd"/>
      <w:r w:rsidRPr="004C0EA5">
        <w:rPr>
          <w:rFonts w:cstheme="minorHAnsi"/>
          <w:color w:val="000000" w:themeColor="text1"/>
          <w:sz w:val="21"/>
          <w:szCs w:val="21"/>
        </w:rPr>
        <w:t>).</w:t>
      </w:r>
    </w:p>
    <w:p w14:paraId="286B9F8E" w14:textId="77777777" w:rsidR="00B301FA" w:rsidRPr="004C0EA5" w:rsidRDefault="00B301FA" w:rsidP="00CA2819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08DAD06E" w14:textId="26B879E7" w:rsidR="00B301FA" w:rsidRPr="004C0EA5" w:rsidRDefault="00870C51" w:rsidP="00BC1C20">
      <w:pPr>
        <w:spacing w:after="0" w:line="240" w:lineRule="auto"/>
        <w:ind w:firstLine="567"/>
        <w:jc w:val="both"/>
        <w:rPr>
          <w:rFonts w:cstheme="minorHAnsi"/>
          <w:b/>
          <w:color w:val="000000" w:themeColor="text1"/>
          <w:sz w:val="21"/>
          <w:szCs w:val="21"/>
        </w:rPr>
      </w:pPr>
      <w:r w:rsidRPr="004C0EA5">
        <w:rPr>
          <w:rFonts w:cstheme="minorHAnsi"/>
          <w:b/>
          <w:color w:val="000000" w:themeColor="text1"/>
          <w:sz w:val="21"/>
          <w:szCs w:val="21"/>
        </w:rPr>
        <w:t>Nacionalinio saugumo reikalavimai teikėjams</w:t>
      </w:r>
    </w:p>
    <w:p w14:paraId="3995B4BD" w14:textId="5D2A6CC2" w:rsidR="00EA2D1D" w:rsidRPr="004C0EA5" w:rsidRDefault="00EA2D1D" w:rsidP="00BC1C20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>Mokymuose neturi būti naudojama įranga gamintojų, kuriuos kontroliuojantys asmenys yra registruoti: Rusijos Federacijoje, Baltarusijos Respublikoje ar Kinijos Liaudies Respublikoje.</w:t>
      </w:r>
    </w:p>
    <w:p w14:paraId="30ECE248" w14:textId="674CC44F" w:rsidR="00B301FA" w:rsidRPr="004C0EA5" w:rsidRDefault="00EA2D1D" w:rsidP="00BC1C20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Mokymai turi būti vedami </w:t>
      </w:r>
      <w:r w:rsidR="009D38B9">
        <w:rPr>
          <w:rFonts w:cstheme="minorHAnsi"/>
          <w:color w:val="000000" w:themeColor="text1"/>
          <w:sz w:val="21"/>
          <w:szCs w:val="21"/>
        </w:rPr>
        <w:t xml:space="preserve">ar organizuojami </w:t>
      </w:r>
      <w:r w:rsidRPr="004C0EA5">
        <w:rPr>
          <w:rFonts w:cstheme="minorHAnsi"/>
          <w:color w:val="000000" w:themeColor="text1"/>
          <w:sz w:val="21"/>
          <w:szCs w:val="21"/>
        </w:rPr>
        <w:t>ne iš Rusijos Federacijos, Baltarusijos Respublikos ar Kinijos Liaudies Respublikos teritorijos ir ne šių šalių piliečių.</w:t>
      </w:r>
      <w:r w:rsidR="0070513A" w:rsidRPr="004C0EA5">
        <w:rPr>
          <w:rFonts w:cstheme="minorHAnsi"/>
          <w:color w:val="000000" w:themeColor="text1"/>
          <w:sz w:val="21"/>
          <w:szCs w:val="21"/>
        </w:rPr>
        <w:t xml:space="preserve"> Negalima remtis šių valstybių piliečių ar šių šalių juridinių asmenų pajėgumais.</w:t>
      </w:r>
    </w:p>
    <w:p w14:paraId="088D0A89" w14:textId="16BBF63A" w:rsidR="00EA2D1D" w:rsidRPr="004C0EA5" w:rsidRDefault="00EA2D1D" w:rsidP="00BC1C20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 xml:space="preserve">Mokymų organizatoriai ar </w:t>
      </w:r>
      <w:r w:rsidR="00BC1C20">
        <w:rPr>
          <w:rFonts w:cstheme="minorHAnsi"/>
          <w:color w:val="000000" w:themeColor="text1"/>
          <w:sz w:val="21"/>
          <w:szCs w:val="21"/>
        </w:rPr>
        <w:t>M</w:t>
      </w:r>
      <w:r w:rsidRPr="004C0EA5">
        <w:rPr>
          <w:rFonts w:cstheme="minorHAnsi"/>
          <w:color w:val="000000" w:themeColor="text1"/>
          <w:sz w:val="21"/>
          <w:szCs w:val="21"/>
        </w:rPr>
        <w:t>okymus vedantys specialistai neturi turėti prieigos prie NKSC ryšių ir informacinių sistemų (ar jų dalių) ar duomenų bazių.</w:t>
      </w:r>
    </w:p>
    <w:p w14:paraId="2CC33B2C" w14:textId="77777777" w:rsidR="00B539DA" w:rsidRPr="004C0EA5" w:rsidRDefault="00B539DA" w:rsidP="00EA2D1D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4B4CC3AF" w14:textId="77777777" w:rsidR="00B301FA" w:rsidRPr="004C0EA5" w:rsidRDefault="00B301FA" w:rsidP="00CA2819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7AE662C6" w14:textId="2088E4EC" w:rsidR="003D436F" w:rsidRPr="004C0EA5" w:rsidRDefault="003D436F" w:rsidP="003D436F">
      <w:pPr>
        <w:spacing w:after="0" w:line="240" w:lineRule="auto"/>
        <w:jc w:val="center"/>
        <w:rPr>
          <w:rFonts w:cstheme="minorHAnsi"/>
          <w:color w:val="000000" w:themeColor="text1"/>
          <w:sz w:val="21"/>
          <w:szCs w:val="21"/>
        </w:rPr>
      </w:pPr>
      <w:r w:rsidRPr="004C0EA5">
        <w:rPr>
          <w:rFonts w:cstheme="minorHAnsi"/>
          <w:color w:val="000000" w:themeColor="text1"/>
          <w:sz w:val="21"/>
          <w:szCs w:val="21"/>
        </w:rPr>
        <w:t>_____________________________</w:t>
      </w:r>
    </w:p>
    <w:sectPr w:rsidR="003D436F" w:rsidRPr="004C0EA5" w:rsidSect="00FD735A">
      <w:headerReference w:type="default" r:id="rId15"/>
      <w:pgSz w:w="16838" w:h="11906" w:orient="landscape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9135" w14:textId="77777777" w:rsidR="00E834AD" w:rsidRDefault="00E834AD" w:rsidP="009566C9">
      <w:pPr>
        <w:spacing w:after="0" w:line="240" w:lineRule="auto"/>
      </w:pPr>
      <w:r>
        <w:separator/>
      </w:r>
    </w:p>
  </w:endnote>
  <w:endnote w:type="continuationSeparator" w:id="0">
    <w:p w14:paraId="5F2F03A1" w14:textId="77777777" w:rsidR="00E834AD" w:rsidRDefault="00E834AD" w:rsidP="009566C9">
      <w:pPr>
        <w:spacing w:after="0" w:line="240" w:lineRule="auto"/>
      </w:pPr>
      <w:r>
        <w:continuationSeparator/>
      </w:r>
    </w:p>
  </w:endnote>
  <w:endnote w:type="continuationNotice" w:id="1">
    <w:p w14:paraId="26AA0850" w14:textId="77777777" w:rsidR="00E834AD" w:rsidRDefault="00E83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87664" w14:textId="77777777" w:rsidR="00E834AD" w:rsidRDefault="00E834AD" w:rsidP="009566C9">
      <w:pPr>
        <w:spacing w:after="0" w:line="240" w:lineRule="auto"/>
      </w:pPr>
      <w:r>
        <w:separator/>
      </w:r>
    </w:p>
  </w:footnote>
  <w:footnote w:type="continuationSeparator" w:id="0">
    <w:p w14:paraId="2FC99C1F" w14:textId="77777777" w:rsidR="00E834AD" w:rsidRDefault="00E834AD" w:rsidP="009566C9">
      <w:pPr>
        <w:spacing w:after="0" w:line="240" w:lineRule="auto"/>
      </w:pPr>
      <w:r>
        <w:continuationSeparator/>
      </w:r>
    </w:p>
  </w:footnote>
  <w:footnote w:type="continuationNotice" w:id="1">
    <w:p w14:paraId="47172026" w14:textId="77777777" w:rsidR="00E834AD" w:rsidRDefault="00E834AD">
      <w:pPr>
        <w:spacing w:after="0" w:line="240" w:lineRule="auto"/>
      </w:pPr>
    </w:p>
  </w:footnote>
  <w:footnote w:id="2">
    <w:p w14:paraId="4F8C223B" w14:textId="17930FF8" w:rsidR="00540D66" w:rsidRPr="00540D66" w:rsidRDefault="00540D66">
      <w:pPr>
        <w:pStyle w:val="FootnoteText"/>
        <w:rPr>
          <w:sz w:val="18"/>
          <w:szCs w:val="18"/>
        </w:rPr>
      </w:pPr>
      <w:r w:rsidRPr="00540D66">
        <w:rPr>
          <w:rStyle w:val="FootnoteReference"/>
          <w:sz w:val="18"/>
          <w:szCs w:val="18"/>
        </w:rPr>
        <w:footnoteRef/>
      </w:r>
      <w:r w:rsidRPr="00540D66">
        <w:rPr>
          <w:sz w:val="18"/>
          <w:szCs w:val="18"/>
        </w:rPr>
        <w:t xml:space="preserve"> </w:t>
      </w:r>
      <w:hyperlink r:id="rId1" w:history="1">
        <w:r w:rsidRPr="00540D66">
          <w:rPr>
            <w:rStyle w:val="Hyperlink"/>
            <w:sz w:val="18"/>
            <w:szCs w:val="18"/>
          </w:rPr>
          <w:t>https://securityonionsolutions.com/</w:t>
        </w:r>
      </w:hyperlink>
    </w:p>
    <w:p w14:paraId="0965AA39" w14:textId="77777777" w:rsidR="00540D66" w:rsidRPr="00540D66" w:rsidRDefault="00540D66">
      <w:pPr>
        <w:pStyle w:val="FootnoteText"/>
        <w:rPr>
          <w:sz w:val="18"/>
          <w:szCs w:val="18"/>
        </w:rPr>
      </w:pPr>
    </w:p>
  </w:footnote>
  <w:footnote w:id="3">
    <w:p w14:paraId="6BD25834" w14:textId="2A3A557C" w:rsidR="00540D66" w:rsidRPr="00540D66" w:rsidRDefault="00540D66">
      <w:pPr>
        <w:pStyle w:val="FootnoteText"/>
        <w:rPr>
          <w:sz w:val="18"/>
          <w:szCs w:val="18"/>
        </w:rPr>
      </w:pPr>
      <w:r w:rsidRPr="00540D66">
        <w:rPr>
          <w:rStyle w:val="FootnoteReference"/>
          <w:sz w:val="18"/>
          <w:szCs w:val="18"/>
        </w:rPr>
        <w:footnoteRef/>
      </w:r>
      <w:r w:rsidRPr="00540D66">
        <w:rPr>
          <w:sz w:val="18"/>
          <w:szCs w:val="18"/>
        </w:rPr>
        <w:t xml:space="preserve"> </w:t>
      </w:r>
      <w:hyperlink r:id="rId2" w:history="1">
        <w:r w:rsidRPr="00540D66">
          <w:rPr>
            <w:rStyle w:val="Hyperlink"/>
            <w:sz w:val="18"/>
            <w:szCs w:val="18"/>
          </w:rPr>
          <w:t>https://securityonionsolutions.com/training</w:t>
        </w:r>
      </w:hyperlink>
      <w:r w:rsidRPr="00540D66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21"/>
        <w:szCs w:val="21"/>
      </w:rPr>
      <w:id w:val="-668789332"/>
      <w:docPartObj>
        <w:docPartGallery w:val="Page Numbers (Top of Page)"/>
        <w:docPartUnique/>
      </w:docPartObj>
    </w:sdtPr>
    <w:sdtEndPr/>
    <w:sdtContent>
      <w:p w14:paraId="169FBF2E" w14:textId="4FEB8CCA" w:rsidR="00E93069" w:rsidRPr="00897F68" w:rsidRDefault="00E93069">
        <w:pPr>
          <w:pStyle w:val="Header"/>
          <w:jc w:val="center"/>
          <w:rPr>
            <w:rFonts w:cstheme="minorHAnsi"/>
            <w:sz w:val="21"/>
            <w:szCs w:val="21"/>
          </w:rPr>
        </w:pPr>
        <w:r w:rsidRPr="00897F68">
          <w:rPr>
            <w:rFonts w:cstheme="minorHAnsi"/>
            <w:sz w:val="21"/>
            <w:szCs w:val="21"/>
          </w:rPr>
          <w:fldChar w:fldCharType="begin"/>
        </w:r>
        <w:r w:rsidRPr="00897F68">
          <w:rPr>
            <w:rFonts w:cstheme="minorHAnsi"/>
            <w:sz w:val="21"/>
            <w:szCs w:val="21"/>
          </w:rPr>
          <w:instrText>PAGE   \* MERGEFORMAT</w:instrText>
        </w:r>
        <w:r w:rsidRPr="00897F68">
          <w:rPr>
            <w:rFonts w:cstheme="minorHAnsi"/>
            <w:sz w:val="21"/>
            <w:szCs w:val="21"/>
          </w:rPr>
          <w:fldChar w:fldCharType="separate"/>
        </w:r>
        <w:r w:rsidR="009C3DE2">
          <w:rPr>
            <w:rFonts w:cstheme="minorHAnsi"/>
            <w:noProof/>
            <w:sz w:val="21"/>
            <w:szCs w:val="21"/>
          </w:rPr>
          <w:t>2</w:t>
        </w:r>
        <w:r w:rsidRPr="00897F68">
          <w:rPr>
            <w:rFonts w:cstheme="minorHAnsi"/>
            <w:sz w:val="21"/>
            <w:szCs w:val="21"/>
          </w:rPr>
          <w:fldChar w:fldCharType="end"/>
        </w:r>
      </w:p>
    </w:sdtContent>
  </w:sdt>
  <w:p w14:paraId="0976036F" w14:textId="77777777" w:rsidR="00E93069" w:rsidRPr="00897F68" w:rsidRDefault="00E93069">
    <w:pPr>
      <w:pStyle w:val="Header"/>
      <w:rPr>
        <w:rFonts w:cstheme="minorHAnsi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6B9"/>
    <w:multiLevelType w:val="hybridMultilevel"/>
    <w:tmpl w:val="606ECB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ACF"/>
    <w:multiLevelType w:val="hybridMultilevel"/>
    <w:tmpl w:val="EF321372"/>
    <w:lvl w:ilvl="0" w:tplc="042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7062D60"/>
    <w:multiLevelType w:val="hybridMultilevel"/>
    <w:tmpl w:val="DAAEF0F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9581513"/>
    <w:multiLevelType w:val="hybridMultilevel"/>
    <w:tmpl w:val="2FE827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427C"/>
    <w:multiLevelType w:val="hybridMultilevel"/>
    <w:tmpl w:val="DB3C1AC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6A4584E"/>
    <w:multiLevelType w:val="hybridMultilevel"/>
    <w:tmpl w:val="4900E79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9657984"/>
    <w:multiLevelType w:val="hybridMultilevel"/>
    <w:tmpl w:val="FF087B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24E0"/>
    <w:multiLevelType w:val="hybridMultilevel"/>
    <w:tmpl w:val="8506B27E"/>
    <w:lvl w:ilvl="0" w:tplc="22E88CCA">
      <w:numFmt w:val="bullet"/>
      <w:lvlText w:val="•"/>
      <w:lvlJc w:val="left"/>
      <w:pPr>
        <w:ind w:left="1660" w:hanging="130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83016"/>
    <w:multiLevelType w:val="hybridMultilevel"/>
    <w:tmpl w:val="01101D00"/>
    <w:lvl w:ilvl="0" w:tplc="633C6FF2">
      <w:start w:val="1"/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7DC5751"/>
    <w:multiLevelType w:val="hybridMultilevel"/>
    <w:tmpl w:val="D0AAAAD6"/>
    <w:lvl w:ilvl="0" w:tplc="8F5A1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10D9"/>
    <w:multiLevelType w:val="hybridMultilevel"/>
    <w:tmpl w:val="2CF4E0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3EA1"/>
    <w:multiLevelType w:val="hybridMultilevel"/>
    <w:tmpl w:val="D296852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1F94B87"/>
    <w:multiLevelType w:val="hybridMultilevel"/>
    <w:tmpl w:val="ACC6A276"/>
    <w:lvl w:ilvl="0" w:tplc="042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3" w15:restartNumberingAfterBreak="0">
    <w:nsid w:val="37003E67"/>
    <w:multiLevelType w:val="hybridMultilevel"/>
    <w:tmpl w:val="D4C893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2FB"/>
    <w:multiLevelType w:val="hybridMultilevel"/>
    <w:tmpl w:val="AFF00DD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B60164A"/>
    <w:multiLevelType w:val="hybridMultilevel"/>
    <w:tmpl w:val="6F3A7A0C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E4B1164"/>
    <w:multiLevelType w:val="hybridMultilevel"/>
    <w:tmpl w:val="D70810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37004"/>
    <w:multiLevelType w:val="hybridMultilevel"/>
    <w:tmpl w:val="43940D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F6230"/>
    <w:multiLevelType w:val="hybridMultilevel"/>
    <w:tmpl w:val="31BEC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7EF0"/>
    <w:multiLevelType w:val="hybridMultilevel"/>
    <w:tmpl w:val="6F6CE830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672A5E"/>
    <w:multiLevelType w:val="hybridMultilevel"/>
    <w:tmpl w:val="4B8CBDB8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FD41D25"/>
    <w:multiLevelType w:val="hybridMultilevel"/>
    <w:tmpl w:val="9B3E3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B107B"/>
    <w:multiLevelType w:val="hybridMultilevel"/>
    <w:tmpl w:val="08449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24" w15:restartNumberingAfterBreak="0">
    <w:nsid w:val="72742413"/>
    <w:multiLevelType w:val="hybridMultilevel"/>
    <w:tmpl w:val="32684A36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043A46"/>
    <w:multiLevelType w:val="hybridMultilevel"/>
    <w:tmpl w:val="92368E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87D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9C59DC"/>
    <w:multiLevelType w:val="hybridMultilevel"/>
    <w:tmpl w:val="40B264A8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FAF282F"/>
    <w:multiLevelType w:val="hybridMultilevel"/>
    <w:tmpl w:val="BB3463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4"/>
  </w:num>
  <w:num w:numId="5">
    <w:abstractNumId w:val="27"/>
  </w:num>
  <w:num w:numId="6">
    <w:abstractNumId w:val="3"/>
  </w:num>
  <w:num w:numId="7">
    <w:abstractNumId w:val="16"/>
  </w:num>
  <w:num w:numId="8">
    <w:abstractNumId w:val="20"/>
  </w:num>
  <w:num w:numId="9">
    <w:abstractNumId w:val="1"/>
  </w:num>
  <w:num w:numId="10">
    <w:abstractNumId w:val="21"/>
  </w:num>
  <w:num w:numId="11">
    <w:abstractNumId w:val="6"/>
  </w:num>
  <w:num w:numId="12">
    <w:abstractNumId w:val="4"/>
  </w:num>
  <w:num w:numId="13">
    <w:abstractNumId w:val="19"/>
  </w:num>
  <w:num w:numId="14">
    <w:abstractNumId w:val="13"/>
  </w:num>
  <w:num w:numId="15">
    <w:abstractNumId w:val="23"/>
  </w:num>
  <w:num w:numId="16">
    <w:abstractNumId w:val="15"/>
  </w:num>
  <w:num w:numId="17">
    <w:abstractNumId w:val="26"/>
  </w:num>
  <w:num w:numId="18">
    <w:abstractNumId w:val="17"/>
  </w:num>
  <w:num w:numId="19">
    <w:abstractNumId w:val="11"/>
  </w:num>
  <w:num w:numId="20">
    <w:abstractNumId w:val="5"/>
  </w:num>
  <w:num w:numId="21">
    <w:abstractNumId w:val="10"/>
  </w:num>
  <w:num w:numId="22">
    <w:abstractNumId w:val="24"/>
  </w:num>
  <w:num w:numId="23">
    <w:abstractNumId w:val="8"/>
  </w:num>
  <w:num w:numId="24">
    <w:abstractNumId w:val="9"/>
  </w:num>
  <w:num w:numId="25">
    <w:abstractNumId w:val="22"/>
  </w:num>
  <w:num w:numId="26">
    <w:abstractNumId w:val="18"/>
  </w:num>
  <w:num w:numId="27">
    <w:abstractNumId w:val="28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29"/>
    <w:rsid w:val="00002405"/>
    <w:rsid w:val="00003698"/>
    <w:rsid w:val="000139D5"/>
    <w:rsid w:val="00017260"/>
    <w:rsid w:val="00017E08"/>
    <w:rsid w:val="00037874"/>
    <w:rsid w:val="00043E94"/>
    <w:rsid w:val="0004650D"/>
    <w:rsid w:val="000515FF"/>
    <w:rsid w:val="000606A9"/>
    <w:rsid w:val="00060702"/>
    <w:rsid w:val="0006130B"/>
    <w:rsid w:val="000623B1"/>
    <w:rsid w:val="0006343D"/>
    <w:rsid w:val="00066BDE"/>
    <w:rsid w:val="00067849"/>
    <w:rsid w:val="000705D0"/>
    <w:rsid w:val="00077E03"/>
    <w:rsid w:val="000852FB"/>
    <w:rsid w:val="000923AB"/>
    <w:rsid w:val="000A25F3"/>
    <w:rsid w:val="000A2666"/>
    <w:rsid w:val="000A3465"/>
    <w:rsid w:val="000A4A26"/>
    <w:rsid w:val="000A5F0B"/>
    <w:rsid w:val="000A7FE1"/>
    <w:rsid w:val="000B05BB"/>
    <w:rsid w:val="000B426E"/>
    <w:rsid w:val="000B4579"/>
    <w:rsid w:val="000B4F29"/>
    <w:rsid w:val="000C23D1"/>
    <w:rsid w:val="000D0A9B"/>
    <w:rsid w:val="000D65C8"/>
    <w:rsid w:val="000E5FE5"/>
    <w:rsid w:val="000F0989"/>
    <w:rsid w:val="00103218"/>
    <w:rsid w:val="0010345F"/>
    <w:rsid w:val="00105CE2"/>
    <w:rsid w:val="001109CC"/>
    <w:rsid w:val="00115BE2"/>
    <w:rsid w:val="00117613"/>
    <w:rsid w:val="00125BFB"/>
    <w:rsid w:val="00130CCD"/>
    <w:rsid w:val="00132339"/>
    <w:rsid w:val="00133E70"/>
    <w:rsid w:val="001356EF"/>
    <w:rsid w:val="00136347"/>
    <w:rsid w:val="00141702"/>
    <w:rsid w:val="001427B1"/>
    <w:rsid w:val="00142BEA"/>
    <w:rsid w:val="0014601E"/>
    <w:rsid w:val="00146E2E"/>
    <w:rsid w:val="00150BFF"/>
    <w:rsid w:val="00154A9B"/>
    <w:rsid w:val="00156028"/>
    <w:rsid w:val="00156511"/>
    <w:rsid w:val="00165245"/>
    <w:rsid w:val="0017272C"/>
    <w:rsid w:val="00172E28"/>
    <w:rsid w:val="00183CE1"/>
    <w:rsid w:val="001847B7"/>
    <w:rsid w:val="001847C5"/>
    <w:rsid w:val="00184800"/>
    <w:rsid w:val="00186008"/>
    <w:rsid w:val="00186E14"/>
    <w:rsid w:val="001952F3"/>
    <w:rsid w:val="0019772B"/>
    <w:rsid w:val="001A3CB4"/>
    <w:rsid w:val="001B146E"/>
    <w:rsid w:val="001B1513"/>
    <w:rsid w:val="001B31E3"/>
    <w:rsid w:val="001C4CBF"/>
    <w:rsid w:val="001D56BE"/>
    <w:rsid w:val="001D62C5"/>
    <w:rsid w:val="001D67B7"/>
    <w:rsid w:val="001E2196"/>
    <w:rsid w:val="001F3A74"/>
    <w:rsid w:val="00200477"/>
    <w:rsid w:val="00202225"/>
    <w:rsid w:val="00204B4A"/>
    <w:rsid w:val="00205F89"/>
    <w:rsid w:val="00207ADB"/>
    <w:rsid w:val="0021235A"/>
    <w:rsid w:val="002134C8"/>
    <w:rsid w:val="00223803"/>
    <w:rsid w:val="00226956"/>
    <w:rsid w:val="00230F77"/>
    <w:rsid w:val="0023534D"/>
    <w:rsid w:val="002418E6"/>
    <w:rsid w:val="0024597E"/>
    <w:rsid w:val="0025056E"/>
    <w:rsid w:val="00250FD1"/>
    <w:rsid w:val="00254FA9"/>
    <w:rsid w:val="00261F36"/>
    <w:rsid w:val="00262394"/>
    <w:rsid w:val="00275D95"/>
    <w:rsid w:val="002803AF"/>
    <w:rsid w:val="002808F3"/>
    <w:rsid w:val="002810E6"/>
    <w:rsid w:val="00281421"/>
    <w:rsid w:val="00284A24"/>
    <w:rsid w:val="00285B31"/>
    <w:rsid w:val="00293EA8"/>
    <w:rsid w:val="00295506"/>
    <w:rsid w:val="002A4419"/>
    <w:rsid w:val="002A597D"/>
    <w:rsid w:val="002A77FA"/>
    <w:rsid w:val="002B121A"/>
    <w:rsid w:val="002B1E2C"/>
    <w:rsid w:val="002B3D79"/>
    <w:rsid w:val="002B4C38"/>
    <w:rsid w:val="002C3059"/>
    <w:rsid w:val="002C43B3"/>
    <w:rsid w:val="002C7BC8"/>
    <w:rsid w:val="002D1E02"/>
    <w:rsid w:val="002E0299"/>
    <w:rsid w:val="002E527F"/>
    <w:rsid w:val="002F3CFA"/>
    <w:rsid w:val="00305740"/>
    <w:rsid w:val="00307646"/>
    <w:rsid w:val="00310B76"/>
    <w:rsid w:val="00313E0C"/>
    <w:rsid w:val="003163B0"/>
    <w:rsid w:val="003417A8"/>
    <w:rsid w:val="003562D7"/>
    <w:rsid w:val="0036192F"/>
    <w:rsid w:val="003655B8"/>
    <w:rsid w:val="0036590A"/>
    <w:rsid w:val="00373D9C"/>
    <w:rsid w:val="0038118D"/>
    <w:rsid w:val="00382809"/>
    <w:rsid w:val="00385609"/>
    <w:rsid w:val="00385FDD"/>
    <w:rsid w:val="0039039D"/>
    <w:rsid w:val="00391AA4"/>
    <w:rsid w:val="003944F7"/>
    <w:rsid w:val="003A5BAA"/>
    <w:rsid w:val="003B28D6"/>
    <w:rsid w:val="003C15B5"/>
    <w:rsid w:val="003C66CA"/>
    <w:rsid w:val="003D0A9D"/>
    <w:rsid w:val="003D436F"/>
    <w:rsid w:val="003D47A3"/>
    <w:rsid w:val="003D5135"/>
    <w:rsid w:val="003D57A2"/>
    <w:rsid w:val="003E0C41"/>
    <w:rsid w:val="003E2EFC"/>
    <w:rsid w:val="003E4D04"/>
    <w:rsid w:val="003F1858"/>
    <w:rsid w:val="003F4C1B"/>
    <w:rsid w:val="003F6C92"/>
    <w:rsid w:val="0040055C"/>
    <w:rsid w:val="00401D75"/>
    <w:rsid w:val="00402EE5"/>
    <w:rsid w:val="00403706"/>
    <w:rsid w:val="00404660"/>
    <w:rsid w:val="004057A3"/>
    <w:rsid w:val="00405E9E"/>
    <w:rsid w:val="00406613"/>
    <w:rsid w:val="00420A42"/>
    <w:rsid w:val="00430748"/>
    <w:rsid w:val="00431D04"/>
    <w:rsid w:val="004336AB"/>
    <w:rsid w:val="00436750"/>
    <w:rsid w:val="004367F4"/>
    <w:rsid w:val="004412B6"/>
    <w:rsid w:val="00443A3C"/>
    <w:rsid w:val="004466A8"/>
    <w:rsid w:val="004666A7"/>
    <w:rsid w:val="0047387C"/>
    <w:rsid w:val="0047525D"/>
    <w:rsid w:val="00485C4A"/>
    <w:rsid w:val="004879FA"/>
    <w:rsid w:val="00492451"/>
    <w:rsid w:val="00493EED"/>
    <w:rsid w:val="00494563"/>
    <w:rsid w:val="00495DEE"/>
    <w:rsid w:val="004A44CA"/>
    <w:rsid w:val="004A639A"/>
    <w:rsid w:val="004B5E98"/>
    <w:rsid w:val="004B78E7"/>
    <w:rsid w:val="004C0EA5"/>
    <w:rsid w:val="004D1D59"/>
    <w:rsid w:val="004D29F1"/>
    <w:rsid w:val="004D65B1"/>
    <w:rsid w:val="004F2192"/>
    <w:rsid w:val="004F329A"/>
    <w:rsid w:val="00500D91"/>
    <w:rsid w:val="00504F34"/>
    <w:rsid w:val="00506DE4"/>
    <w:rsid w:val="00515159"/>
    <w:rsid w:val="00520F2D"/>
    <w:rsid w:val="005219D4"/>
    <w:rsid w:val="00524E85"/>
    <w:rsid w:val="00526BE4"/>
    <w:rsid w:val="0053215A"/>
    <w:rsid w:val="00533E31"/>
    <w:rsid w:val="00535E49"/>
    <w:rsid w:val="00540D66"/>
    <w:rsid w:val="00540EF1"/>
    <w:rsid w:val="00545FB2"/>
    <w:rsid w:val="0054698A"/>
    <w:rsid w:val="00550A83"/>
    <w:rsid w:val="00557F2D"/>
    <w:rsid w:val="0056144D"/>
    <w:rsid w:val="005650C1"/>
    <w:rsid w:val="00573227"/>
    <w:rsid w:val="00573E0E"/>
    <w:rsid w:val="00575496"/>
    <w:rsid w:val="0057652B"/>
    <w:rsid w:val="005902ED"/>
    <w:rsid w:val="00592707"/>
    <w:rsid w:val="00592A15"/>
    <w:rsid w:val="00595B5C"/>
    <w:rsid w:val="005A3572"/>
    <w:rsid w:val="005A442B"/>
    <w:rsid w:val="005A4AF2"/>
    <w:rsid w:val="005B683E"/>
    <w:rsid w:val="005B7637"/>
    <w:rsid w:val="005C312B"/>
    <w:rsid w:val="005D041F"/>
    <w:rsid w:val="005D16B4"/>
    <w:rsid w:val="005D1847"/>
    <w:rsid w:val="005D5C9D"/>
    <w:rsid w:val="005E4AFB"/>
    <w:rsid w:val="005F0399"/>
    <w:rsid w:val="005F738B"/>
    <w:rsid w:val="00606794"/>
    <w:rsid w:val="00631B5B"/>
    <w:rsid w:val="00633886"/>
    <w:rsid w:val="0063624F"/>
    <w:rsid w:val="00641448"/>
    <w:rsid w:val="00641BA6"/>
    <w:rsid w:val="006442E1"/>
    <w:rsid w:val="00645892"/>
    <w:rsid w:val="006459A3"/>
    <w:rsid w:val="00655D96"/>
    <w:rsid w:val="00657792"/>
    <w:rsid w:val="0066008F"/>
    <w:rsid w:val="00662986"/>
    <w:rsid w:val="006653FE"/>
    <w:rsid w:val="006723A5"/>
    <w:rsid w:val="00673AC4"/>
    <w:rsid w:val="00675CE7"/>
    <w:rsid w:val="006805D3"/>
    <w:rsid w:val="0068103C"/>
    <w:rsid w:val="00691CB9"/>
    <w:rsid w:val="006931BB"/>
    <w:rsid w:val="006A251F"/>
    <w:rsid w:val="006B275B"/>
    <w:rsid w:val="006B6281"/>
    <w:rsid w:val="006B70BD"/>
    <w:rsid w:val="006B7132"/>
    <w:rsid w:val="006C5B72"/>
    <w:rsid w:val="006E0769"/>
    <w:rsid w:val="006E131A"/>
    <w:rsid w:val="006E19C0"/>
    <w:rsid w:val="006E1DB1"/>
    <w:rsid w:val="006E6665"/>
    <w:rsid w:val="006F21EB"/>
    <w:rsid w:val="006F3B38"/>
    <w:rsid w:val="006F3EB8"/>
    <w:rsid w:val="00700352"/>
    <w:rsid w:val="00700BB1"/>
    <w:rsid w:val="00700F0C"/>
    <w:rsid w:val="0070513A"/>
    <w:rsid w:val="007143A6"/>
    <w:rsid w:val="007144C9"/>
    <w:rsid w:val="00723DD5"/>
    <w:rsid w:val="0073414C"/>
    <w:rsid w:val="00735FD4"/>
    <w:rsid w:val="007459B6"/>
    <w:rsid w:val="007529C3"/>
    <w:rsid w:val="007555E8"/>
    <w:rsid w:val="007600D1"/>
    <w:rsid w:val="00771081"/>
    <w:rsid w:val="00776CFD"/>
    <w:rsid w:val="00780848"/>
    <w:rsid w:val="00782878"/>
    <w:rsid w:val="00787199"/>
    <w:rsid w:val="007900CC"/>
    <w:rsid w:val="007976DC"/>
    <w:rsid w:val="007A5810"/>
    <w:rsid w:val="007A61F7"/>
    <w:rsid w:val="007B03BD"/>
    <w:rsid w:val="007B1129"/>
    <w:rsid w:val="007B52F7"/>
    <w:rsid w:val="007C4225"/>
    <w:rsid w:val="007C7F28"/>
    <w:rsid w:val="007D4807"/>
    <w:rsid w:val="007D721C"/>
    <w:rsid w:val="007E079C"/>
    <w:rsid w:val="007F0B24"/>
    <w:rsid w:val="007F4E92"/>
    <w:rsid w:val="007F527E"/>
    <w:rsid w:val="008010BA"/>
    <w:rsid w:val="00806301"/>
    <w:rsid w:val="008108E8"/>
    <w:rsid w:val="00812772"/>
    <w:rsid w:val="00815572"/>
    <w:rsid w:val="0082045A"/>
    <w:rsid w:val="00820B2B"/>
    <w:rsid w:val="00821959"/>
    <w:rsid w:val="00830367"/>
    <w:rsid w:val="00831316"/>
    <w:rsid w:val="00837FA8"/>
    <w:rsid w:val="00840231"/>
    <w:rsid w:val="00840FF6"/>
    <w:rsid w:val="00846F9D"/>
    <w:rsid w:val="00851C64"/>
    <w:rsid w:val="00855EDC"/>
    <w:rsid w:val="00857B42"/>
    <w:rsid w:val="00867235"/>
    <w:rsid w:val="00870C51"/>
    <w:rsid w:val="0088663A"/>
    <w:rsid w:val="00891AF5"/>
    <w:rsid w:val="00897F68"/>
    <w:rsid w:val="008B0E80"/>
    <w:rsid w:val="008B600E"/>
    <w:rsid w:val="008C2D4A"/>
    <w:rsid w:val="008C6A38"/>
    <w:rsid w:val="008D17AC"/>
    <w:rsid w:val="008D1F24"/>
    <w:rsid w:val="008D2B18"/>
    <w:rsid w:val="008D6EC4"/>
    <w:rsid w:val="008E0BB5"/>
    <w:rsid w:val="008E2325"/>
    <w:rsid w:val="008F1BD6"/>
    <w:rsid w:val="008F3B76"/>
    <w:rsid w:val="008F6A1E"/>
    <w:rsid w:val="00900B76"/>
    <w:rsid w:val="00900BC8"/>
    <w:rsid w:val="00904268"/>
    <w:rsid w:val="00917342"/>
    <w:rsid w:val="0091786A"/>
    <w:rsid w:val="00925445"/>
    <w:rsid w:val="00925D8B"/>
    <w:rsid w:val="0092658A"/>
    <w:rsid w:val="00943FA3"/>
    <w:rsid w:val="009453A9"/>
    <w:rsid w:val="009502A3"/>
    <w:rsid w:val="009533C8"/>
    <w:rsid w:val="009563EB"/>
    <w:rsid w:val="009566C9"/>
    <w:rsid w:val="0095703E"/>
    <w:rsid w:val="0095710C"/>
    <w:rsid w:val="00960210"/>
    <w:rsid w:val="0096108D"/>
    <w:rsid w:val="0096207C"/>
    <w:rsid w:val="00962F6C"/>
    <w:rsid w:val="00963D78"/>
    <w:rsid w:val="00971362"/>
    <w:rsid w:val="009746E6"/>
    <w:rsid w:val="0097669A"/>
    <w:rsid w:val="00987F3A"/>
    <w:rsid w:val="00991A6E"/>
    <w:rsid w:val="00997010"/>
    <w:rsid w:val="009A487A"/>
    <w:rsid w:val="009B620C"/>
    <w:rsid w:val="009B708B"/>
    <w:rsid w:val="009C0193"/>
    <w:rsid w:val="009C1781"/>
    <w:rsid w:val="009C3DE2"/>
    <w:rsid w:val="009C49FA"/>
    <w:rsid w:val="009C68A8"/>
    <w:rsid w:val="009C7720"/>
    <w:rsid w:val="009D1D3A"/>
    <w:rsid w:val="009D3004"/>
    <w:rsid w:val="009D3863"/>
    <w:rsid w:val="009D38B9"/>
    <w:rsid w:val="009D4EC0"/>
    <w:rsid w:val="009E62FB"/>
    <w:rsid w:val="009F000B"/>
    <w:rsid w:val="009F45CA"/>
    <w:rsid w:val="009F4E00"/>
    <w:rsid w:val="00A0136B"/>
    <w:rsid w:val="00A03B4B"/>
    <w:rsid w:val="00A06570"/>
    <w:rsid w:val="00A11D05"/>
    <w:rsid w:val="00A140E4"/>
    <w:rsid w:val="00A219FF"/>
    <w:rsid w:val="00A26ACF"/>
    <w:rsid w:val="00A315BA"/>
    <w:rsid w:val="00A35229"/>
    <w:rsid w:val="00A407F6"/>
    <w:rsid w:val="00A418F1"/>
    <w:rsid w:val="00A43972"/>
    <w:rsid w:val="00A44B16"/>
    <w:rsid w:val="00A473CA"/>
    <w:rsid w:val="00A560A4"/>
    <w:rsid w:val="00A6199C"/>
    <w:rsid w:val="00A61CAB"/>
    <w:rsid w:val="00A6231F"/>
    <w:rsid w:val="00A70A07"/>
    <w:rsid w:val="00A70B92"/>
    <w:rsid w:val="00A93B1C"/>
    <w:rsid w:val="00AA3BE8"/>
    <w:rsid w:val="00AB016E"/>
    <w:rsid w:val="00AB2823"/>
    <w:rsid w:val="00AB46DB"/>
    <w:rsid w:val="00AB506C"/>
    <w:rsid w:val="00AB65A0"/>
    <w:rsid w:val="00AC2259"/>
    <w:rsid w:val="00AC2434"/>
    <w:rsid w:val="00AC485A"/>
    <w:rsid w:val="00AD50BF"/>
    <w:rsid w:val="00AD5611"/>
    <w:rsid w:val="00AE14AD"/>
    <w:rsid w:val="00AE5670"/>
    <w:rsid w:val="00AE60C5"/>
    <w:rsid w:val="00AE661A"/>
    <w:rsid w:val="00AE6A83"/>
    <w:rsid w:val="00AE78F5"/>
    <w:rsid w:val="00AF65CE"/>
    <w:rsid w:val="00B05948"/>
    <w:rsid w:val="00B05EF6"/>
    <w:rsid w:val="00B06000"/>
    <w:rsid w:val="00B07514"/>
    <w:rsid w:val="00B105A2"/>
    <w:rsid w:val="00B13688"/>
    <w:rsid w:val="00B16D03"/>
    <w:rsid w:val="00B26150"/>
    <w:rsid w:val="00B301FA"/>
    <w:rsid w:val="00B3380A"/>
    <w:rsid w:val="00B34B91"/>
    <w:rsid w:val="00B37BC9"/>
    <w:rsid w:val="00B40B54"/>
    <w:rsid w:val="00B42466"/>
    <w:rsid w:val="00B42B96"/>
    <w:rsid w:val="00B440CC"/>
    <w:rsid w:val="00B466F3"/>
    <w:rsid w:val="00B539DA"/>
    <w:rsid w:val="00B54550"/>
    <w:rsid w:val="00B54F0A"/>
    <w:rsid w:val="00B64287"/>
    <w:rsid w:val="00B67BD3"/>
    <w:rsid w:val="00B72003"/>
    <w:rsid w:val="00B81181"/>
    <w:rsid w:val="00B86DBA"/>
    <w:rsid w:val="00B90708"/>
    <w:rsid w:val="00B91505"/>
    <w:rsid w:val="00BA34F4"/>
    <w:rsid w:val="00BA523F"/>
    <w:rsid w:val="00BA78DA"/>
    <w:rsid w:val="00BB0F5E"/>
    <w:rsid w:val="00BC1C20"/>
    <w:rsid w:val="00BC3C20"/>
    <w:rsid w:val="00BC796B"/>
    <w:rsid w:val="00BD0083"/>
    <w:rsid w:val="00BD29D0"/>
    <w:rsid w:val="00BD2A6D"/>
    <w:rsid w:val="00BD3337"/>
    <w:rsid w:val="00BE3DB0"/>
    <w:rsid w:val="00BE6885"/>
    <w:rsid w:val="00BF145F"/>
    <w:rsid w:val="00C0009E"/>
    <w:rsid w:val="00C11909"/>
    <w:rsid w:val="00C17FCC"/>
    <w:rsid w:val="00C2228F"/>
    <w:rsid w:val="00C2303C"/>
    <w:rsid w:val="00C30A06"/>
    <w:rsid w:val="00C32A04"/>
    <w:rsid w:val="00C4391F"/>
    <w:rsid w:val="00C53436"/>
    <w:rsid w:val="00C60940"/>
    <w:rsid w:val="00C640F4"/>
    <w:rsid w:val="00C651CA"/>
    <w:rsid w:val="00C74521"/>
    <w:rsid w:val="00C75EC4"/>
    <w:rsid w:val="00C75FF5"/>
    <w:rsid w:val="00C80972"/>
    <w:rsid w:val="00C82A33"/>
    <w:rsid w:val="00C8495E"/>
    <w:rsid w:val="00C84C35"/>
    <w:rsid w:val="00C96101"/>
    <w:rsid w:val="00CA01F9"/>
    <w:rsid w:val="00CA17E4"/>
    <w:rsid w:val="00CA2819"/>
    <w:rsid w:val="00CA7618"/>
    <w:rsid w:val="00CB497D"/>
    <w:rsid w:val="00CC02D3"/>
    <w:rsid w:val="00CC435D"/>
    <w:rsid w:val="00CD2404"/>
    <w:rsid w:val="00CE62AE"/>
    <w:rsid w:val="00CF1C4A"/>
    <w:rsid w:val="00D023C6"/>
    <w:rsid w:val="00D032BF"/>
    <w:rsid w:val="00D04F08"/>
    <w:rsid w:val="00D054B1"/>
    <w:rsid w:val="00D13271"/>
    <w:rsid w:val="00D15E2F"/>
    <w:rsid w:val="00D314C3"/>
    <w:rsid w:val="00D507EA"/>
    <w:rsid w:val="00D50D03"/>
    <w:rsid w:val="00D66B28"/>
    <w:rsid w:val="00D67A29"/>
    <w:rsid w:val="00D80268"/>
    <w:rsid w:val="00D81FF1"/>
    <w:rsid w:val="00D91DD8"/>
    <w:rsid w:val="00D960EA"/>
    <w:rsid w:val="00DA594E"/>
    <w:rsid w:val="00DB3808"/>
    <w:rsid w:val="00DB5350"/>
    <w:rsid w:val="00DD748C"/>
    <w:rsid w:val="00DE13ED"/>
    <w:rsid w:val="00DE3566"/>
    <w:rsid w:val="00DF036F"/>
    <w:rsid w:val="00DF7E00"/>
    <w:rsid w:val="00E10971"/>
    <w:rsid w:val="00E13478"/>
    <w:rsid w:val="00E1582A"/>
    <w:rsid w:val="00E168A3"/>
    <w:rsid w:val="00E25208"/>
    <w:rsid w:val="00E252AE"/>
    <w:rsid w:val="00E334E7"/>
    <w:rsid w:val="00E41546"/>
    <w:rsid w:val="00E41D13"/>
    <w:rsid w:val="00E432B5"/>
    <w:rsid w:val="00E43EF6"/>
    <w:rsid w:val="00E45C8E"/>
    <w:rsid w:val="00E5547C"/>
    <w:rsid w:val="00E633B3"/>
    <w:rsid w:val="00E76F8F"/>
    <w:rsid w:val="00E8091C"/>
    <w:rsid w:val="00E8332F"/>
    <w:rsid w:val="00E834AD"/>
    <w:rsid w:val="00E93069"/>
    <w:rsid w:val="00EA16C5"/>
    <w:rsid w:val="00EA2D1D"/>
    <w:rsid w:val="00EA38DC"/>
    <w:rsid w:val="00EB0149"/>
    <w:rsid w:val="00EC0501"/>
    <w:rsid w:val="00EC0696"/>
    <w:rsid w:val="00EC286B"/>
    <w:rsid w:val="00ED38C3"/>
    <w:rsid w:val="00ED7A14"/>
    <w:rsid w:val="00EE08F8"/>
    <w:rsid w:val="00EE4A10"/>
    <w:rsid w:val="00EE541B"/>
    <w:rsid w:val="00EF030B"/>
    <w:rsid w:val="00EF2BBF"/>
    <w:rsid w:val="00EF4DE0"/>
    <w:rsid w:val="00F008FC"/>
    <w:rsid w:val="00F05739"/>
    <w:rsid w:val="00F06436"/>
    <w:rsid w:val="00F16AF7"/>
    <w:rsid w:val="00F2046F"/>
    <w:rsid w:val="00F22C35"/>
    <w:rsid w:val="00F26CF3"/>
    <w:rsid w:val="00F270AC"/>
    <w:rsid w:val="00F27B7E"/>
    <w:rsid w:val="00F4179B"/>
    <w:rsid w:val="00F56136"/>
    <w:rsid w:val="00F5705C"/>
    <w:rsid w:val="00F730B2"/>
    <w:rsid w:val="00F82BA3"/>
    <w:rsid w:val="00F8504E"/>
    <w:rsid w:val="00F86441"/>
    <w:rsid w:val="00F866DD"/>
    <w:rsid w:val="00F86FA4"/>
    <w:rsid w:val="00FA733D"/>
    <w:rsid w:val="00FB1EF5"/>
    <w:rsid w:val="00FB7557"/>
    <w:rsid w:val="00FC0CC0"/>
    <w:rsid w:val="00FD735A"/>
    <w:rsid w:val="00FD7AE7"/>
    <w:rsid w:val="00FE0F5F"/>
    <w:rsid w:val="00FF75A7"/>
    <w:rsid w:val="029B498A"/>
    <w:rsid w:val="03479BB1"/>
    <w:rsid w:val="047C1E6B"/>
    <w:rsid w:val="04E88641"/>
    <w:rsid w:val="077AA08C"/>
    <w:rsid w:val="07FF7D94"/>
    <w:rsid w:val="08479893"/>
    <w:rsid w:val="08F7AE60"/>
    <w:rsid w:val="0912AE2A"/>
    <w:rsid w:val="0AFE1DED"/>
    <w:rsid w:val="0E9DBA23"/>
    <w:rsid w:val="13793F4F"/>
    <w:rsid w:val="13872A4D"/>
    <w:rsid w:val="156387FA"/>
    <w:rsid w:val="15DD2823"/>
    <w:rsid w:val="189A65CA"/>
    <w:rsid w:val="1944C49C"/>
    <w:rsid w:val="1B7EC93B"/>
    <w:rsid w:val="201C73F2"/>
    <w:rsid w:val="20CD5763"/>
    <w:rsid w:val="2179173B"/>
    <w:rsid w:val="21E33791"/>
    <w:rsid w:val="223B282B"/>
    <w:rsid w:val="228DC689"/>
    <w:rsid w:val="22A4B858"/>
    <w:rsid w:val="23CE7C7F"/>
    <w:rsid w:val="27E0F397"/>
    <w:rsid w:val="28CFD58E"/>
    <w:rsid w:val="29E9F026"/>
    <w:rsid w:val="2C5B077E"/>
    <w:rsid w:val="347EA989"/>
    <w:rsid w:val="371B7D1A"/>
    <w:rsid w:val="3B7086B8"/>
    <w:rsid w:val="3B977A7E"/>
    <w:rsid w:val="3E484472"/>
    <w:rsid w:val="3EA33129"/>
    <w:rsid w:val="3F1D3B27"/>
    <w:rsid w:val="3F693DEC"/>
    <w:rsid w:val="4033827A"/>
    <w:rsid w:val="46690A86"/>
    <w:rsid w:val="46702872"/>
    <w:rsid w:val="484281DB"/>
    <w:rsid w:val="48C5F2B6"/>
    <w:rsid w:val="49B5A59F"/>
    <w:rsid w:val="4A1DC9ED"/>
    <w:rsid w:val="4AF7A6E9"/>
    <w:rsid w:val="4B7A6D9C"/>
    <w:rsid w:val="4C022723"/>
    <w:rsid w:val="4E8D24AA"/>
    <w:rsid w:val="4F55DD44"/>
    <w:rsid w:val="5177782A"/>
    <w:rsid w:val="52D63AD6"/>
    <w:rsid w:val="531B96B0"/>
    <w:rsid w:val="54B8A167"/>
    <w:rsid w:val="55E44076"/>
    <w:rsid w:val="5B94BA91"/>
    <w:rsid w:val="5BB0C30A"/>
    <w:rsid w:val="5C7F3C51"/>
    <w:rsid w:val="5D611BD6"/>
    <w:rsid w:val="5E7C2784"/>
    <w:rsid w:val="5FDE2E34"/>
    <w:rsid w:val="61CF1E65"/>
    <w:rsid w:val="61CFB50D"/>
    <w:rsid w:val="66A349CD"/>
    <w:rsid w:val="6774DC02"/>
    <w:rsid w:val="6875245C"/>
    <w:rsid w:val="6BF58FEE"/>
    <w:rsid w:val="6F3FFD02"/>
    <w:rsid w:val="6FEC806E"/>
    <w:rsid w:val="708BCCDC"/>
    <w:rsid w:val="70924503"/>
    <w:rsid w:val="71AEAB24"/>
    <w:rsid w:val="72D0BCE5"/>
    <w:rsid w:val="74CD57DC"/>
    <w:rsid w:val="7539E3AE"/>
    <w:rsid w:val="75C23FAB"/>
    <w:rsid w:val="75D898A7"/>
    <w:rsid w:val="77D0D768"/>
    <w:rsid w:val="78E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2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70"/>
  </w:style>
  <w:style w:type="paragraph" w:styleId="Heading1">
    <w:name w:val="heading 1"/>
    <w:basedOn w:val="Normal"/>
    <w:next w:val="Normal"/>
    <w:link w:val="Heading1Char"/>
    <w:qFormat/>
    <w:rsid w:val="0022380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cap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F29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4F29"/>
    <w:rPr>
      <w:b/>
      <w:bCs/>
    </w:rPr>
  </w:style>
  <w:style w:type="table" w:styleId="TableGrid">
    <w:name w:val="Table Grid"/>
    <w:basedOn w:val="TableNormal"/>
    <w:uiPriority w:val="59"/>
    <w:rsid w:val="000B4F29"/>
    <w:pPr>
      <w:spacing w:after="0" w:line="200" w:lineRule="atLeast"/>
      <w:ind w:left="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D00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0D03"/>
    <w:pPr>
      <w:spacing w:after="0" w:line="336" w:lineRule="auto"/>
    </w:pPr>
    <w:rPr>
      <w:rFonts w:ascii="Verdana" w:eastAsia="Times New Roman" w:hAnsi="Verdana" w:cs="Times New Roman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956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C9"/>
  </w:style>
  <w:style w:type="paragraph" w:styleId="Footer">
    <w:name w:val="footer"/>
    <w:basedOn w:val="Normal"/>
    <w:link w:val="FooterChar"/>
    <w:uiPriority w:val="99"/>
    <w:unhideWhenUsed/>
    <w:rsid w:val="00956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6C9"/>
  </w:style>
  <w:style w:type="character" w:styleId="CommentReference">
    <w:name w:val="annotation reference"/>
    <w:basedOn w:val="DefaultParagraphFont"/>
    <w:uiPriority w:val="99"/>
    <w:semiHidden/>
    <w:unhideWhenUsed/>
    <w:rsid w:val="00E76F8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23803"/>
    <w:rPr>
      <w:rFonts w:ascii="Times New Roman" w:eastAsia="Arial Unicode MS" w:hAnsi="Times New Roman" w:cs="Times New Roman"/>
      <w:caps/>
      <w:sz w:val="24"/>
      <w:szCs w:val="20"/>
      <w:lang w:val="en-US"/>
    </w:rPr>
  </w:style>
  <w:style w:type="paragraph" w:customStyle="1" w:styleId="Betarp">
    <w:name w:val="Be tarpų"/>
    <w:uiPriority w:val="1"/>
    <w:qFormat/>
    <w:rsid w:val="0022380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03"/>
    <w:rPr>
      <w:rFonts w:ascii="Tahoma" w:hAnsi="Tahoma" w:cs="Tahoma"/>
      <w:sz w:val="16"/>
      <w:szCs w:val="16"/>
    </w:rPr>
  </w:style>
  <w:style w:type="paragraph" w:customStyle="1" w:styleId="Numeracija">
    <w:name w:val="_Numeracija"/>
    <w:basedOn w:val="Normal"/>
    <w:link w:val="NumeracijaChar"/>
    <w:qFormat/>
    <w:rsid w:val="0056144D"/>
    <w:pPr>
      <w:numPr>
        <w:numId w:val="15"/>
      </w:numPr>
      <w:spacing w:before="60" w:after="60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character" w:customStyle="1" w:styleId="NumeracijaChar">
    <w:name w:val="_Numeracija Char"/>
    <w:link w:val="Numeracija"/>
    <w:rsid w:val="0056144D"/>
    <w:rPr>
      <w:rFonts w:ascii="Times New Roman" w:eastAsia="Times New Roman" w:hAnsi="Times New Roman" w:cs="Times New Roman"/>
      <w:color w:val="000000"/>
      <w:lang w:eastAsia="lt-LT"/>
    </w:rPr>
  </w:style>
  <w:style w:type="paragraph" w:styleId="NoSpacing">
    <w:name w:val="No Spacing"/>
    <w:uiPriority w:val="1"/>
    <w:qFormat/>
    <w:rsid w:val="00A26AC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A26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4FA9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BD2A6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0D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0D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0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6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training.securityonionsolutions.com/p/practical-analysis-with-security-onion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linetraining.securityonionsolutions.com/p/security-onion-in-production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training.securityonionsolutions.com/p/security-onion-2-4-three-course-bund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linetraining.securityonionsolutions.com/p/detection-engineering-with-security-onion-2-41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ecurityonionsolutions.com/training" TargetMode="External"/><Relationship Id="rId1" Type="http://schemas.openxmlformats.org/officeDocument/2006/relationships/hyperlink" Target="https://securityonions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22ca6-6f6d-43d7-bfe0-0ad871d1eebe" xsi:nil="true"/>
    <lcf76f155ced4ddcb4097134ff3c332f xmlns="96446f59-83bf-4c95-84ca-6e00e4cde2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467255101CA4CAAF3E852BBC815F4" ma:contentTypeVersion="14" ma:contentTypeDescription="Kurkite naują dokumentą." ma:contentTypeScope="" ma:versionID="81cac9469f1efd4f4fa2d8bdc8606029">
  <xsd:schema xmlns:xsd="http://www.w3.org/2001/XMLSchema" xmlns:xs="http://www.w3.org/2001/XMLSchema" xmlns:p="http://schemas.microsoft.com/office/2006/metadata/properties" xmlns:ns2="96446f59-83bf-4c95-84ca-6e00e4cde2d8" xmlns:ns3="28a22ca6-6f6d-43d7-bfe0-0ad871d1eebe" targetNamespace="http://schemas.microsoft.com/office/2006/metadata/properties" ma:root="true" ma:fieldsID="d45a58f4bea3495bbe03480e2df43568" ns2:_="" ns3:_="">
    <xsd:import namespace="96446f59-83bf-4c95-84ca-6e00e4cde2d8"/>
    <xsd:import namespace="28a22ca6-6f6d-43d7-bfe0-0ad871d1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46f59-83bf-4c95-84ca-6e00e4cde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2ca6-6f6d-43d7-bfe0-0ad871d1e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0c8cba-0ad6-472b-8cc9-50022fdbe889}" ma:internalName="TaxCatchAll" ma:showField="CatchAllData" ma:web="28a22ca6-6f6d-43d7-bfe0-0ad871d1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358D-954F-4BAD-BA73-D689C6219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0B18D-D2C0-4ECF-977F-8CFA6E9A17FF}">
  <ds:schemaRefs>
    <ds:schemaRef ds:uri="http://schemas.microsoft.com/office/2006/metadata/properties"/>
    <ds:schemaRef ds:uri="http://schemas.microsoft.com/office/infopath/2007/PartnerControls"/>
    <ds:schemaRef ds:uri="28a22ca6-6f6d-43d7-bfe0-0ad871d1eebe"/>
    <ds:schemaRef ds:uri="96446f59-83bf-4c95-84ca-6e00e4cde2d8"/>
  </ds:schemaRefs>
</ds:datastoreItem>
</file>

<file path=customXml/itemProps3.xml><?xml version="1.0" encoding="utf-8"?>
<ds:datastoreItem xmlns:ds="http://schemas.openxmlformats.org/officeDocument/2006/customXml" ds:itemID="{14B9C372-E8F3-4070-9212-70770040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46f59-83bf-4c95-84ca-6e00e4cde2d8"/>
    <ds:schemaRef ds:uri="28a22ca6-6f6d-43d7-bfe0-0ad871d1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A496C-A62E-4F69-9A56-CF19C78F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2998</Words>
  <Characters>1709</Characters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2025-04-17T09:34:00Z</dcterms:created>
  <dcterms:modified xsi:type="dcterms:W3CDTF">2025-07-16T12:36:00Z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0x0101003CF467255101CA4CAAF3E852BBC815F4</vt:lpwstr>
  </property>
  <property fmtid="{D5CDD505-2E9C-101B-9397-08002B2CF9AE}" pid="3" name="MediaServiceImageTags">
    <vt:lpwstr/>
  </property>
</Properties>
</file>