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207" w:rsidRPr="00631207" w:rsidRDefault="00631207" w:rsidP="00980D28">
      <w:pPr>
        <w:pStyle w:val="Heading2"/>
        <w:spacing w:before="0"/>
        <w:ind w:left="6804"/>
        <w:rPr>
          <w:rFonts w:ascii="Calibri" w:eastAsia="Calibri" w:hAnsi="Calibri" w:cs="Calibri"/>
          <w:color w:val="000000" w:themeColor="text1"/>
          <w:sz w:val="21"/>
          <w:szCs w:val="21"/>
        </w:rPr>
      </w:pPr>
      <w:bookmarkStart w:id="0" w:name="_Ref38540913"/>
      <w:bookmarkStart w:id="1" w:name="_Ref38898051"/>
      <w:bookmarkStart w:id="2" w:name="_Ref38901392"/>
      <w:bookmarkStart w:id="3" w:name="_Toc164525552"/>
      <w:r w:rsidRPr="00631207">
        <w:rPr>
          <w:rFonts w:ascii="Calibri" w:eastAsia="Calibri" w:hAnsi="Calibri" w:cs="Calibri"/>
          <w:color w:val="000000" w:themeColor="text1"/>
          <w:sz w:val="21"/>
          <w:szCs w:val="21"/>
        </w:rPr>
        <w:t>Specialiųjų konkurso sąlygų 4 priedas „Nacionalinio saugumo reikalavimų atitikties deklaracija“</w:t>
      </w:r>
      <w:bookmarkEnd w:id="0"/>
      <w:bookmarkEnd w:id="1"/>
      <w:bookmarkEnd w:id="2"/>
      <w:bookmarkEnd w:id="3"/>
    </w:p>
    <w:p w:rsidR="00631207" w:rsidRPr="00631207" w:rsidRDefault="00631207" w:rsidP="00980D28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631207" w:rsidRPr="00631207" w:rsidRDefault="00631207" w:rsidP="00980D28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631207" w:rsidRDefault="00631207" w:rsidP="00980D2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631207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631207" w:rsidRDefault="00A10ECC" w:rsidP="00980D2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631207" w:rsidRDefault="00AD2288" w:rsidP="00980D28">
      <w:pPr>
        <w:widowControl w:val="0"/>
        <w:tabs>
          <w:tab w:val="right" w:leader="underscore" w:pos="9071"/>
        </w:tabs>
        <w:suppressAutoHyphens/>
        <w:textAlignment w:val="baseline"/>
      </w:pPr>
      <w:r w:rsidRPr="00631207">
        <w:rPr>
          <w:rFonts w:eastAsia="Calibri"/>
        </w:rPr>
        <w:tab/>
      </w:r>
    </w:p>
    <w:p w:rsidR="009F56AA" w:rsidRPr="00631207" w:rsidRDefault="00AD2288" w:rsidP="00980D28">
      <w:pPr>
        <w:shd w:val="clear" w:color="auto" w:fill="FFFFFF"/>
        <w:suppressAutoHyphens/>
        <w:ind w:right="-178"/>
        <w:jc w:val="center"/>
        <w:rPr>
          <w:sz w:val="20"/>
        </w:rPr>
      </w:pPr>
      <w:r w:rsidRPr="00631207">
        <w:rPr>
          <w:sz w:val="20"/>
        </w:rPr>
        <w:t>(</w:t>
      </w:r>
      <w:r w:rsidR="00980D28">
        <w:rPr>
          <w:i/>
          <w:iCs/>
          <w:sz w:val="20"/>
        </w:rPr>
        <w:t>tei</w:t>
      </w:r>
      <w:r w:rsidRPr="00631207">
        <w:rPr>
          <w:i/>
          <w:iCs/>
          <w:sz w:val="20"/>
        </w:rPr>
        <w:t>kėjo pavadinimas</w:t>
      </w:r>
      <w:r w:rsidRPr="00631207">
        <w:rPr>
          <w:sz w:val="20"/>
        </w:rPr>
        <w:t>)</w:t>
      </w:r>
    </w:p>
    <w:p w:rsidR="00980D28" w:rsidRDefault="00980D2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caps/>
        </w:rPr>
      </w:pPr>
      <w:r w:rsidRPr="00980D28">
        <w:rPr>
          <w:rFonts w:eastAsia="Calibri"/>
          <w:b/>
          <w:caps/>
        </w:rPr>
        <w:t>Nacionalini</w:t>
      </w:r>
      <w:r>
        <w:rPr>
          <w:rFonts w:eastAsia="Calibri"/>
          <w:b/>
          <w:caps/>
        </w:rPr>
        <w:t>AM</w:t>
      </w:r>
      <w:r w:rsidRPr="00980D28">
        <w:rPr>
          <w:rFonts w:eastAsia="Calibri"/>
          <w:b/>
          <w:caps/>
        </w:rPr>
        <w:t xml:space="preserve"> kibernetinio saugumo centr</w:t>
      </w:r>
      <w:r>
        <w:rPr>
          <w:rFonts w:eastAsia="Calibri"/>
          <w:b/>
          <w:caps/>
        </w:rPr>
        <w:t>UI</w:t>
      </w:r>
    </w:p>
    <w:p w:rsidR="009F56AA" w:rsidRPr="00980D28" w:rsidRDefault="00980D2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  <w:szCs w:val="24"/>
        </w:rPr>
      </w:pPr>
      <w:r w:rsidRPr="00980D28">
        <w:rPr>
          <w:rFonts w:eastAsia="Calibri"/>
          <w:b/>
          <w:caps/>
        </w:rPr>
        <w:t>prie Krašto apsaugos ministerijos</w:t>
      </w:r>
    </w:p>
    <w:p w:rsidR="00A40F0E" w:rsidRPr="00631207" w:rsidRDefault="00A40F0E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631207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631207">
        <w:rPr>
          <w:rFonts w:eastAsia="Calibri"/>
          <w:b/>
          <w:bCs/>
        </w:rPr>
        <w:t>NACIONALINIO SAUGUMO REIKALAVIMŲ ATITIKTIES DEKLARACIJA</w:t>
      </w:r>
    </w:p>
    <w:p w:rsidR="009F56AA" w:rsidRPr="00631207" w:rsidRDefault="009F56AA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631207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31207">
        <w:rPr>
          <w:rFonts w:eastAsia="Calibri"/>
        </w:rPr>
        <w:t>20</w:t>
      </w:r>
      <w:r w:rsidR="00033AB6" w:rsidRPr="00631207">
        <w:rPr>
          <w:rFonts w:eastAsia="Calibri"/>
        </w:rPr>
        <w:t xml:space="preserve">25 m. </w:t>
      </w:r>
      <w:r w:rsidR="00980D28">
        <w:rPr>
          <w:rFonts w:eastAsia="Calibri"/>
        </w:rPr>
        <w:t>liepos</w:t>
      </w:r>
      <w:r w:rsidR="00033AB6" w:rsidRPr="00631207">
        <w:rPr>
          <w:rFonts w:eastAsia="Calibri"/>
        </w:rPr>
        <w:t xml:space="preserve"> ____ </w:t>
      </w:r>
      <w:r w:rsidR="00201286">
        <w:rPr>
          <w:rFonts w:eastAsia="Calibri"/>
        </w:rPr>
        <w:t xml:space="preserve">d. Nr. </w:t>
      </w:r>
    </w:p>
    <w:p w:rsidR="009F56AA" w:rsidRPr="00631207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31207">
        <w:rPr>
          <w:rFonts w:eastAsia="Calibri"/>
        </w:rPr>
        <w:t>__________________________</w:t>
      </w:r>
    </w:p>
    <w:p w:rsidR="009F56AA" w:rsidRPr="00631207" w:rsidRDefault="00AD2288" w:rsidP="00980D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631207">
        <w:rPr>
          <w:rFonts w:eastAsia="Calibri"/>
          <w:i/>
          <w:iCs/>
          <w:sz w:val="20"/>
        </w:rPr>
        <w:t>(Sudarymo vieta)</w:t>
      </w:r>
    </w:p>
    <w:p w:rsidR="0099681F" w:rsidRPr="00631207" w:rsidRDefault="0099681F" w:rsidP="00980D28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631207" w:rsidRDefault="00AD2288" w:rsidP="00980D28">
      <w:pPr>
        <w:ind w:firstLine="567"/>
        <w:jc w:val="both"/>
        <w:rPr>
          <w:color w:val="000000"/>
          <w:szCs w:val="24"/>
        </w:rPr>
      </w:pPr>
      <w:r w:rsidRPr="00631207">
        <w:rPr>
          <w:color w:val="000000"/>
          <w:szCs w:val="24"/>
        </w:rPr>
        <w:t>Aš, _______________________________________________________________</w:t>
      </w:r>
      <w:r w:rsidR="000678DE" w:rsidRPr="00631207">
        <w:rPr>
          <w:color w:val="000000"/>
          <w:szCs w:val="24"/>
        </w:rPr>
        <w:t>_________</w:t>
      </w:r>
      <w:r w:rsidRPr="00631207">
        <w:rPr>
          <w:color w:val="000000"/>
          <w:szCs w:val="24"/>
        </w:rPr>
        <w:t>____ ,</w:t>
      </w:r>
    </w:p>
    <w:p w:rsidR="009F56AA" w:rsidRPr="00631207" w:rsidRDefault="00733DFB" w:rsidP="00980D2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(tei</w:t>
      </w:r>
      <w:r w:rsidR="00AD2288" w:rsidRPr="00631207">
        <w:rPr>
          <w:i/>
          <w:iCs/>
          <w:color w:val="000000"/>
          <w:sz w:val="20"/>
        </w:rPr>
        <w:t>kėjo vadovo ar jo įgalioto asmens pareigų pavadinimas, vardas ir pavardė)</w:t>
      </w:r>
    </w:p>
    <w:p w:rsidR="009F56AA" w:rsidRPr="00631207" w:rsidRDefault="00AD2288" w:rsidP="00980D28">
      <w:pPr>
        <w:jc w:val="both"/>
        <w:rPr>
          <w:color w:val="000000"/>
          <w:szCs w:val="24"/>
        </w:rPr>
      </w:pPr>
      <w:r w:rsidRPr="00631207">
        <w:rPr>
          <w:color w:val="000000"/>
          <w:szCs w:val="24"/>
        </w:rPr>
        <w:t>patvirtinu, kad mano vadovaujamas (-a) (atstovaujamas (-a))________________________</w:t>
      </w:r>
      <w:r w:rsidR="000678DE" w:rsidRPr="00631207">
        <w:rPr>
          <w:color w:val="000000"/>
          <w:szCs w:val="24"/>
        </w:rPr>
        <w:t>_______</w:t>
      </w:r>
      <w:r w:rsidRPr="00631207">
        <w:rPr>
          <w:color w:val="000000"/>
          <w:szCs w:val="24"/>
        </w:rPr>
        <w:t>____ ,</w:t>
      </w:r>
    </w:p>
    <w:p w:rsidR="009F56AA" w:rsidRPr="00631207" w:rsidRDefault="00733DFB" w:rsidP="00980D2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(tei</w:t>
      </w:r>
      <w:r w:rsidR="00AD2288" w:rsidRPr="00631207">
        <w:rPr>
          <w:i/>
          <w:iCs/>
          <w:color w:val="000000"/>
          <w:sz w:val="20"/>
        </w:rPr>
        <w:t>kėjo pavadinim</w:t>
      </w:r>
      <w:r w:rsidR="000678DE" w:rsidRPr="00631207">
        <w:rPr>
          <w:i/>
          <w:iCs/>
          <w:color w:val="000000"/>
          <w:sz w:val="20"/>
        </w:rPr>
        <w:t>as)</w:t>
      </w:r>
    </w:p>
    <w:p w:rsidR="009F56AA" w:rsidRPr="00631207" w:rsidRDefault="00AD2288" w:rsidP="00980D28">
      <w:pPr>
        <w:jc w:val="both"/>
        <w:rPr>
          <w:color w:val="000000"/>
          <w:szCs w:val="24"/>
        </w:rPr>
      </w:pPr>
      <w:r w:rsidRPr="00631207">
        <w:rPr>
          <w:color w:val="000000"/>
          <w:szCs w:val="24"/>
        </w:rPr>
        <w:t xml:space="preserve">dalyvaujantis (-i) </w:t>
      </w:r>
      <w:r w:rsidR="00A40F0E" w:rsidRPr="00631207">
        <w:rPr>
          <w:color w:val="000000"/>
          <w:szCs w:val="24"/>
        </w:rPr>
        <w:t>Nacionalinio kibernetinio saugumo centro prie Krašto apsaugos ministerijos</w:t>
      </w:r>
      <w:r w:rsidR="000678DE" w:rsidRPr="00631207">
        <w:rPr>
          <w:color w:val="000000"/>
          <w:szCs w:val="24"/>
          <w:u w:val="single"/>
        </w:rPr>
        <w:t xml:space="preserve"> </w:t>
      </w:r>
      <w:r w:rsidR="00A40F0E" w:rsidRPr="00631207">
        <w:rPr>
          <w:color w:val="000000"/>
          <w:szCs w:val="24"/>
        </w:rPr>
        <w:t xml:space="preserve">vykdomame </w:t>
      </w:r>
      <w:r w:rsidR="000678DE" w:rsidRPr="00631207">
        <w:rPr>
          <w:color w:val="000000"/>
          <w:szCs w:val="24"/>
        </w:rPr>
        <w:t>supaprastintame mažos vertės pirkime skelbiamos apklausos būdu „</w:t>
      </w:r>
      <w:r w:rsidR="00980D28" w:rsidRPr="00980D28">
        <w:rPr>
          <w:color w:val="000000"/>
          <w:szCs w:val="24"/>
        </w:rPr>
        <w:t>SOC Security Onion mokymai</w:t>
      </w:r>
      <w:r w:rsidR="000678DE" w:rsidRPr="00631207">
        <w:rPr>
          <w:color w:val="000000"/>
          <w:szCs w:val="24"/>
        </w:rPr>
        <w:t xml:space="preserve">“, pirkimo Nr. </w:t>
      </w:r>
      <w:r w:rsidR="008927C6" w:rsidRPr="008927C6">
        <w:rPr>
          <w:color w:val="000000"/>
          <w:szCs w:val="24"/>
        </w:rPr>
        <w:t>3701831</w:t>
      </w:r>
      <w:r w:rsidR="000678DE" w:rsidRPr="00631207">
        <w:rPr>
          <w:color w:val="000000"/>
          <w:szCs w:val="24"/>
        </w:rPr>
        <w:t xml:space="preserve">, skelbtas CVP IS </w:t>
      </w:r>
      <w:r w:rsidR="008927C6">
        <w:rPr>
          <w:color w:val="000000"/>
          <w:szCs w:val="24"/>
        </w:rPr>
        <w:t>2005-07-16</w:t>
      </w:r>
      <w:bookmarkStart w:id="4" w:name="_GoBack"/>
      <w:bookmarkEnd w:id="4"/>
      <w:r w:rsidRPr="00631207">
        <w:rPr>
          <w:color w:val="000000"/>
          <w:szCs w:val="24"/>
        </w:rPr>
        <w:t>, atitinka toliau nurodomus reikalavimus:</w:t>
      </w:r>
    </w:p>
    <w:p w:rsidR="00957F90" w:rsidRPr="00631207" w:rsidRDefault="00957F90" w:rsidP="00980D28">
      <w:pPr>
        <w:jc w:val="both"/>
        <w:rPr>
          <w:color w:val="000000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69"/>
        <w:gridCol w:w="9780"/>
      </w:tblGrid>
      <w:tr w:rsidR="00980D28" w:rsidRPr="00631207" w:rsidTr="00733DFB"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0D28" w:rsidRDefault="00980D28" w:rsidP="00980D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78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0D28" w:rsidRPr="00980D28" w:rsidRDefault="00980D28" w:rsidP="00980D28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teikėjo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</w:p>
        </w:tc>
      </w:tr>
      <w:tr w:rsidR="009F56AA" w:rsidRPr="00631207" w:rsidTr="00733DFB"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631207" w:rsidRDefault="009F56AA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 w:rsidP="00980D28">
            <w:pPr>
              <w:rPr>
                <w:szCs w:val="24"/>
                <w:lang w:eastAsia="lt-LT"/>
              </w:rPr>
            </w:pPr>
          </w:p>
        </w:tc>
      </w:tr>
      <w:tr w:rsidR="009F56AA" w:rsidRPr="00631207" w:rsidTr="00733DFB"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6AA" w:rsidRPr="00631207" w:rsidRDefault="009F56AA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 w:rsidP="00980D28">
            <w:pPr>
              <w:rPr>
                <w:szCs w:val="24"/>
                <w:lang w:eastAsia="lt-LT"/>
              </w:rPr>
            </w:pPr>
          </w:p>
        </w:tc>
      </w:tr>
      <w:tr w:rsidR="009F56AA" w:rsidRPr="00631207" w:rsidTr="00733DFB">
        <w:tc>
          <w:tcPr>
            <w:tcW w:w="421" w:type="dxa"/>
            <w:gridSpan w:val="2"/>
            <w:tcBorders>
              <w:left w:val="nil"/>
              <w:bottom w:val="nil"/>
              <w:right w:val="nil"/>
            </w:tcBorders>
          </w:tcPr>
          <w:p w:rsidR="009F56AA" w:rsidRPr="00631207" w:rsidRDefault="009F56AA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631207" w:rsidRDefault="009F56AA" w:rsidP="00980D28">
            <w:pPr>
              <w:rPr>
                <w:szCs w:val="24"/>
                <w:lang w:eastAsia="lt-LT"/>
              </w:rPr>
            </w:pPr>
          </w:p>
        </w:tc>
      </w:tr>
      <w:tr w:rsidR="00980D28" w:rsidTr="00733DF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80D28" w:rsidRDefault="00980D28" w:rsidP="00980D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4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80D28" w:rsidRDefault="00733DFB" w:rsidP="00980D2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tei</w:t>
            </w:r>
            <w:r w:rsidR="00980D28">
              <w:rPr>
                <w:szCs w:val="24"/>
                <w:lang w:eastAsia="lt-LT"/>
              </w:rPr>
              <w:t>kėjas neturi interesų, galinčių kelti grėsmę nacionaliniam saugumui – vadovaujantis VPĮ 47 straipsnio 9 dalimi, j</w:t>
            </w:r>
            <w:r w:rsidR="00980D28"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subtei</w:t>
            </w:r>
            <w:r w:rsidR="00980D28">
              <w:rPr>
                <w:color w:val="000000"/>
                <w:szCs w:val="24"/>
                <w:bdr w:val="none" w:sz="0" w:space="0" w:color="auto" w:frame="1"/>
              </w:rPr>
              <w:t>kėjai ar ūkio subjektai, kurių pajėgumais remiamasi ar juos kontroliuojantys asm</w:t>
            </w:r>
            <w:r>
              <w:rPr>
                <w:color w:val="000000"/>
                <w:szCs w:val="24"/>
                <w:bdr w:val="none" w:sz="0" w:space="0" w:color="auto" w:frame="1"/>
              </w:rPr>
              <w:t>enys nėra registruoti (jeigu teikėjas, jo subtei</w:t>
            </w:r>
            <w:r w:rsidR="00980D28">
              <w:rPr>
                <w:color w:val="000000"/>
                <w:szCs w:val="24"/>
                <w:bdr w:val="none" w:sz="0" w:space="0" w:color="auto" w:frame="1"/>
              </w:rPr>
              <w:t>kėjas, ūkio subjektas, kurio pajėgumais remiamasi, ar kontroliuojantis asmuo yra fizinis asmuo – nuolat gyvenantis ar turintis pilietybę) VPĮ 92 straipsnio 14 dalyje numatytame sąraše nurodyt</w:t>
            </w:r>
            <w:r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80D28" w:rsidTr="00733DF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0D28" w:rsidRDefault="00980D28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D28" w:rsidRDefault="00980D28" w:rsidP="00980D28">
            <w:pPr>
              <w:rPr>
                <w:szCs w:val="24"/>
                <w:lang w:eastAsia="lt-LT"/>
              </w:rPr>
            </w:pPr>
          </w:p>
        </w:tc>
      </w:tr>
      <w:tr w:rsidR="00980D28" w:rsidTr="00733DF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80D28" w:rsidRDefault="00980D28" w:rsidP="00980D28">
            <w:pPr>
              <w:rPr>
                <w:szCs w:val="24"/>
                <w:lang w:eastAsia="lt-LT"/>
              </w:rPr>
            </w:pPr>
          </w:p>
        </w:tc>
        <w:tc>
          <w:tcPr>
            <w:tcW w:w="98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0D28" w:rsidRDefault="00980D28" w:rsidP="00980D28">
            <w:pPr>
              <w:rPr>
                <w:szCs w:val="24"/>
                <w:lang w:eastAsia="lt-LT"/>
              </w:rPr>
            </w:pPr>
          </w:p>
        </w:tc>
      </w:tr>
    </w:tbl>
    <w:p w:rsidR="00980D28" w:rsidRPr="00631207" w:rsidRDefault="00980D28" w:rsidP="00980D28">
      <w:pPr>
        <w:shd w:val="clear" w:color="auto" w:fill="FFFFFF"/>
        <w:ind w:firstLine="567"/>
        <w:rPr>
          <w:szCs w:val="24"/>
        </w:rPr>
      </w:pPr>
    </w:p>
    <w:p w:rsidR="009F56AA" w:rsidRPr="00631207" w:rsidRDefault="00AD2288" w:rsidP="00980D28">
      <w:pPr>
        <w:ind w:firstLine="567"/>
        <w:jc w:val="both"/>
        <w:rPr>
          <w:szCs w:val="24"/>
        </w:rPr>
      </w:pPr>
      <w:r w:rsidRPr="00631207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631207">
        <w:rPr>
          <w:szCs w:val="24"/>
        </w:rPr>
        <w:t xml:space="preserve">ktį VPĮ 37 straipsnio 9 dalies, </w:t>
      </w:r>
      <w:r w:rsidRPr="00631207">
        <w:rPr>
          <w:szCs w:val="24"/>
        </w:rPr>
        <w:t>reikalavimams, jeigu tai būtina siekiant užtikrinti tinkamą pirkimo procedūros atlikimą.</w:t>
      </w:r>
    </w:p>
    <w:p w:rsidR="009F56AA" w:rsidRPr="00631207" w:rsidRDefault="00AD2288" w:rsidP="00980D28">
      <w:pPr>
        <w:ind w:firstLine="567"/>
        <w:jc w:val="both"/>
        <w:rPr>
          <w:szCs w:val="24"/>
        </w:rPr>
      </w:pPr>
      <w:r w:rsidRPr="00631207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471C71">
        <w:rPr>
          <w:szCs w:val="24"/>
        </w:rPr>
        <w:t>ntys dokumentai.</w:t>
      </w:r>
    </w:p>
    <w:p w:rsidR="009F56AA" w:rsidRPr="00631207" w:rsidRDefault="009F56AA" w:rsidP="00980D28">
      <w:pPr>
        <w:widowControl w:val="0"/>
        <w:suppressAutoHyphens/>
        <w:textAlignment w:val="baseline"/>
        <w:rPr>
          <w:szCs w:val="24"/>
        </w:rPr>
      </w:pPr>
    </w:p>
    <w:p w:rsidR="000678DE" w:rsidRPr="00631207" w:rsidRDefault="000678DE" w:rsidP="00980D28">
      <w:pPr>
        <w:widowControl w:val="0"/>
        <w:suppressAutoHyphens/>
        <w:textAlignment w:val="baseline"/>
        <w:rPr>
          <w:szCs w:val="24"/>
        </w:rPr>
      </w:pPr>
    </w:p>
    <w:p w:rsidR="009F56AA" w:rsidRPr="00631207" w:rsidRDefault="00AD2288" w:rsidP="00980D28">
      <w:pPr>
        <w:widowControl w:val="0"/>
        <w:suppressAutoHyphens/>
        <w:jc w:val="center"/>
        <w:textAlignment w:val="baseline"/>
        <w:rPr>
          <w:rFonts w:eastAsia="Calibri"/>
        </w:rPr>
      </w:pPr>
      <w:r w:rsidRPr="00631207">
        <w:rPr>
          <w:rFonts w:eastAsia="Calibri"/>
        </w:rPr>
        <w:t>____________________</w:t>
      </w:r>
      <w:r w:rsidRPr="00631207">
        <w:rPr>
          <w:rFonts w:eastAsia="Calibri"/>
          <w:i/>
          <w:iCs/>
          <w:sz w:val="22"/>
        </w:rPr>
        <w:t xml:space="preserve">                             </w:t>
      </w:r>
      <w:r w:rsidRPr="00631207">
        <w:rPr>
          <w:rFonts w:eastAsia="Calibri"/>
        </w:rPr>
        <w:t>____________________</w:t>
      </w:r>
      <w:r w:rsidRPr="00631207">
        <w:rPr>
          <w:rFonts w:eastAsia="Calibri"/>
        </w:rPr>
        <w:tab/>
        <w:t xml:space="preserve">                   ___________________</w:t>
      </w:r>
    </w:p>
    <w:p w:rsidR="009F56AA" w:rsidRPr="00631207" w:rsidRDefault="00AD2288" w:rsidP="00980D2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631207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631207">
        <w:rPr>
          <w:rFonts w:eastAsia="Calibri"/>
          <w:i/>
          <w:iCs/>
          <w:sz w:val="20"/>
        </w:rPr>
        <w:t xml:space="preserve">el. </w:t>
      </w:r>
      <w:r w:rsidRPr="00631207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631207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13B" w:rsidRDefault="007A513B">
      <w:pPr>
        <w:suppressAutoHyphens/>
        <w:textAlignment w:val="baseline"/>
      </w:pPr>
      <w:r>
        <w:separator/>
      </w:r>
    </w:p>
  </w:endnote>
  <w:endnote w:type="continuationSeparator" w:id="0">
    <w:p w:rsidR="007A513B" w:rsidRDefault="007A513B">
      <w:pPr>
        <w:suppressAutoHyphens/>
        <w:textAlignment w:val="baseline"/>
      </w:pPr>
      <w:r>
        <w:continuationSeparator/>
      </w:r>
    </w:p>
  </w:endnote>
  <w:endnote w:type="continuationNotice" w:id="1">
    <w:p w:rsidR="007A513B" w:rsidRDefault="007A51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13B" w:rsidRDefault="007A513B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A513B" w:rsidRDefault="007A513B">
      <w:pPr>
        <w:suppressAutoHyphens/>
        <w:textAlignment w:val="baseline"/>
      </w:pPr>
      <w:r>
        <w:continuationSeparator/>
      </w:r>
    </w:p>
  </w:footnote>
  <w:footnote w:type="continuationNotice" w:id="1">
    <w:p w:rsidR="007A513B" w:rsidRDefault="007A51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27D1"/>
    <w:rsid w:val="000678DE"/>
    <w:rsid w:val="001013DF"/>
    <w:rsid w:val="00194BA5"/>
    <w:rsid w:val="00201286"/>
    <w:rsid w:val="002041AD"/>
    <w:rsid w:val="00225E30"/>
    <w:rsid w:val="004613D6"/>
    <w:rsid w:val="00471C71"/>
    <w:rsid w:val="00527692"/>
    <w:rsid w:val="00551A1E"/>
    <w:rsid w:val="0059125C"/>
    <w:rsid w:val="005A5E60"/>
    <w:rsid w:val="005A769B"/>
    <w:rsid w:val="00631207"/>
    <w:rsid w:val="00631CE8"/>
    <w:rsid w:val="006F5CE3"/>
    <w:rsid w:val="00733DFB"/>
    <w:rsid w:val="007A513B"/>
    <w:rsid w:val="007D2867"/>
    <w:rsid w:val="008927C6"/>
    <w:rsid w:val="008C56A0"/>
    <w:rsid w:val="00957F90"/>
    <w:rsid w:val="00980D28"/>
    <w:rsid w:val="0099681F"/>
    <w:rsid w:val="009F56AA"/>
    <w:rsid w:val="00A10ECC"/>
    <w:rsid w:val="00A40F0E"/>
    <w:rsid w:val="00A55FDF"/>
    <w:rsid w:val="00AB03BB"/>
    <w:rsid w:val="00AD2288"/>
    <w:rsid w:val="00B56FED"/>
    <w:rsid w:val="00C716F4"/>
    <w:rsid w:val="00D56AE0"/>
    <w:rsid w:val="00D61517"/>
    <w:rsid w:val="00E23D23"/>
    <w:rsid w:val="00EF7F6D"/>
    <w:rsid w:val="00F37E3E"/>
    <w:rsid w:val="00F62FE4"/>
    <w:rsid w:val="00F63D5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3EFD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C257BD49-143F-49CA-86F0-8B080458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1570</Words>
  <Characters>896</Characters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2025-07-16T13:28:00Z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