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5A98548C" w14:textId="5F0402B0" w:rsidR="0093683E" w:rsidRDefault="00AC0A8D" w:rsidP="000A022D">
      <w:pPr>
        <w:spacing w:after="160" w:line="256" w:lineRule="auto"/>
        <w:jc w:val="center"/>
        <w:rPr>
          <w:rFonts w:ascii="Times New Roman" w:eastAsia="Calibri" w:hAnsi="Times New Roman" w:cs="Times New Roman"/>
          <w:b/>
          <w:noProof/>
          <w:sz w:val="24"/>
          <w:szCs w:val="22"/>
          <w:lang w:eastAsia="ja-JP"/>
        </w:rPr>
      </w:pPr>
      <w:r w:rsidRPr="00AC0A8D">
        <w:rPr>
          <w:rFonts w:ascii="Times New Roman" w:eastAsia="Calibri" w:hAnsi="Times New Roman" w:cs="Times New Roman"/>
          <w:b/>
          <w:noProof/>
          <w:sz w:val="24"/>
          <w:szCs w:val="22"/>
          <w:lang w:eastAsia="ja-JP"/>
        </w:rPr>
        <w:t>ANESTEZIJOS APARAT</w:t>
      </w:r>
      <w:r>
        <w:rPr>
          <w:rFonts w:ascii="Times New Roman" w:eastAsia="Calibri" w:hAnsi="Times New Roman" w:cs="Times New Roman"/>
          <w:b/>
          <w:noProof/>
          <w:sz w:val="24"/>
          <w:szCs w:val="22"/>
          <w:lang w:eastAsia="ja-JP"/>
        </w:rPr>
        <w:t>AS</w:t>
      </w:r>
      <w:r w:rsidRPr="00AC0A8D">
        <w:rPr>
          <w:rFonts w:ascii="Times New Roman" w:eastAsia="Calibri" w:hAnsi="Times New Roman" w:cs="Times New Roman"/>
          <w:b/>
          <w:noProof/>
          <w:sz w:val="24"/>
          <w:szCs w:val="22"/>
          <w:lang w:eastAsia="ja-JP"/>
        </w:rPr>
        <w:t xml:space="preserve"> SU PACIENTO GYVYBINIŲ FUNKCIJŲ STEBĖJIMO MONITORIUMI</w:t>
      </w:r>
    </w:p>
    <w:p w14:paraId="10A03D70" w14:textId="77777777" w:rsidR="00AC0A8D" w:rsidRPr="000A022D" w:rsidRDefault="00AC0A8D" w:rsidP="000A022D">
      <w:pPr>
        <w:spacing w:after="160" w:line="256" w:lineRule="auto"/>
        <w:jc w:val="center"/>
        <w:rPr>
          <w:rFonts w:ascii="Times New Roman" w:eastAsia="Calibri" w:hAnsi="Times New Roman" w:cs="Times New Roman"/>
          <w:b/>
          <w:noProof/>
          <w:sz w:val="24"/>
          <w:szCs w:val="22"/>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3B84006E"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Pr>
                <w:rFonts w:ascii="Times New Roman" w:eastAsia="Times New Roman" w:hAnsi="Times New Roman" w:cs="Times New Roman"/>
                <w:sz w:val="22"/>
                <w:szCs w:val="22"/>
              </w:rPr>
              <w:t>Druskininkų</w:t>
            </w:r>
            <w:r w:rsidRPr="000A022D">
              <w:rPr>
                <w:rFonts w:ascii="Times New Roman" w:eastAsia="Times New Roman" w:hAnsi="Times New Roman" w:cs="Times New Roman"/>
                <w:sz w:val="22"/>
                <w:szCs w:val="22"/>
              </w:rPr>
              <w:t xml:space="preserve"> ligoninė</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747DF6A7" w:rsidR="003B2666" w:rsidRPr="000A022D" w:rsidRDefault="000A022D" w:rsidP="00376EF6">
            <w:pPr>
              <w:spacing w:line="256" w:lineRule="auto"/>
              <w:jc w:val="both"/>
              <w:rPr>
                <w:rFonts w:ascii="Times New Roman" w:eastAsia="Times New Roman" w:hAnsi="Times New Roman" w:cs="Times New Roman"/>
                <w:b/>
                <w:bCs/>
                <w:i/>
                <w:noProof/>
                <w:sz w:val="22"/>
                <w:szCs w:val="22"/>
              </w:rPr>
            </w:pPr>
            <w:r w:rsidRPr="000A022D">
              <w:rPr>
                <w:rFonts w:ascii="Times New Roman" w:eastAsia="Times New Roman" w:hAnsi="Times New Roman" w:cs="Times New Roman"/>
                <w:bCs/>
                <w:noProof/>
                <w:sz w:val="22"/>
                <w:szCs w:val="22"/>
              </w:rPr>
              <w:t xml:space="preserve">Viešoji įstaiga </w:t>
            </w:r>
            <w:r>
              <w:rPr>
                <w:rFonts w:ascii="Times New Roman" w:eastAsia="Times New Roman" w:hAnsi="Times New Roman" w:cs="Times New Roman"/>
                <w:bCs/>
                <w:noProof/>
                <w:sz w:val="22"/>
                <w:szCs w:val="22"/>
              </w:rPr>
              <w:t>Druskininkų</w:t>
            </w:r>
            <w:r w:rsidRPr="000A022D">
              <w:rPr>
                <w:rFonts w:ascii="Times New Roman" w:eastAsia="Times New Roman" w:hAnsi="Times New Roman" w:cs="Times New Roman"/>
                <w:bCs/>
                <w:noProof/>
                <w:sz w:val="22"/>
                <w:szCs w:val="22"/>
              </w:rPr>
              <w:t xml:space="preserve"> ligoninė numato įsigyti </w:t>
            </w:r>
            <w:r w:rsidR="00AC0A8D" w:rsidRPr="00AC0A8D">
              <w:rPr>
                <w:rFonts w:ascii="Times New Roman" w:eastAsia="Times New Roman" w:hAnsi="Times New Roman" w:cs="Times New Roman"/>
                <w:b/>
                <w:noProof/>
                <w:sz w:val="22"/>
                <w:szCs w:val="22"/>
              </w:rPr>
              <w:t>anestezijos aparat</w:t>
            </w:r>
            <w:r w:rsidR="00AC0A8D">
              <w:rPr>
                <w:rFonts w:ascii="Times New Roman" w:eastAsia="Times New Roman" w:hAnsi="Times New Roman" w:cs="Times New Roman"/>
                <w:b/>
                <w:noProof/>
                <w:sz w:val="22"/>
                <w:szCs w:val="22"/>
              </w:rPr>
              <w:t>ą</w:t>
            </w:r>
            <w:r w:rsidR="00AC0A8D" w:rsidRPr="00AC0A8D">
              <w:rPr>
                <w:rFonts w:ascii="Times New Roman" w:eastAsia="Times New Roman" w:hAnsi="Times New Roman" w:cs="Times New Roman"/>
                <w:b/>
                <w:noProof/>
                <w:sz w:val="22"/>
                <w:szCs w:val="22"/>
              </w:rPr>
              <w:t xml:space="preserve"> su paciento gyvybinių funkcijų stebėjimo monitoriumi </w:t>
            </w:r>
            <w:r w:rsidR="000A6BF5" w:rsidRPr="000A6BF5">
              <w:rPr>
                <w:rFonts w:ascii="Times New Roman" w:eastAsia="Times New Roman" w:hAnsi="Times New Roman" w:cs="Times New Roman"/>
                <w:bCs/>
                <w:noProof/>
                <w:sz w:val="22"/>
                <w:szCs w:val="22"/>
              </w:rPr>
              <w:t>(</w:t>
            </w:r>
            <w:r w:rsidR="000A6BF5" w:rsidRPr="00BC117F">
              <w:rPr>
                <w:rFonts w:ascii="Times New Roman" w:eastAsia="Times New Roman" w:hAnsi="Times New Roman" w:cs="Times New Roman"/>
                <w:b/>
                <w:noProof/>
                <w:sz w:val="22"/>
                <w:szCs w:val="22"/>
              </w:rPr>
              <w:t xml:space="preserve">BVPŽ – </w:t>
            </w:r>
            <w:r w:rsidR="00AC0A8D" w:rsidRPr="00AC0A8D">
              <w:rPr>
                <w:rFonts w:ascii="Times New Roman" w:eastAsia="Times New Roman" w:hAnsi="Times New Roman" w:cs="Times New Roman"/>
                <w:b/>
                <w:noProof/>
                <w:sz w:val="22"/>
                <w:szCs w:val="22"/>
              </w:rPr>
              <w:t>33172000-6</w:t>
            </w:r>
            <w:r w:rsidR="00AC0A8D">
              <w:rPr>
                <w:rFonts w:ascii="Times New Roman" w:eastAsia="Times New Roman" w:hAnsi="Times New Roman" w:cs="Times New Roman"/>
                <w:b/>
                <w:noProof/>
                <w:sz w:val="22"/>
                <w:szCs w:val="22"/>
              </w:rPr>
              <w:t xml:space="preserve"> </w:t>
            </w:r>
            <w:r w:rsidR="00AC0A8D" w:rsidRPr="00AC0A8D">
              <w:rPr>
                <w:rFonts w:ascii="Times New Roman" w:eastAsia="Times New Roman" w:hAnsi="Times New Roman" w:cs="Times New Roman"/>
                <w:b/>
                <w:noProof/>
                <w:sz w:val="22"/>
                <w:szCs w:val="22"/>
              </w:rPr>
              <w:t>Anestezijos ir reanimacijos prietaisai</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15025AE3"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3F220D">
              <w:rPr>
                <w:rFonts w:ascii="Times New Roman" w:eastAsia="Times New Roman" w:hAnsi="Times New Roman" w:cs="Times New Roman"/>
                <w:b/>
                <w:sz w:val="22"/>
                <w:szCs w:val="22"/>
              </w:rPr>
              <w:t>5</w:t>
            </w:r>
            <w:r w:rsidR="000A022D" w:rsidRPr="00EB34BB">
              <w:rPr>
                <w:rFonts w:ascii="Times New Roman" w:eastAsia="Times New Roman" w:hAnsi="Times New Roman" w:cs="Times New Roman"/>
                <w:b/>
                <w:sz w:val="22"/>
                <w:szCs w:val="22"/>
              </w:rPr>
              <w:t xml:space="preserve"> m. </w:t>
            </w:r>
            <w:r w:rsidR="00555939">
              <w:rPr>
                <w:rFonts w:ascii="Times New Roman" w:eastAsia="Times New Roman" w:hAnsi="Times New Roman" w:cs="Times New Roman"/>
                <w:b/>
                <w:sz w:val="22"/>
                <w:szCs w:val="22"/>
              </w:rPr>
              <w:t xml:space="preserve">liepos </w:t>
            </w:r>
            <w:r w:rsidR="00441BCE">
              <w:rPr>
                <w:rFonts w:ascii="Times New Roman" w:eastAsia="Times New Roman" w:hAnsi="Times New Roman" w:cs="Times New Roman"/>
                <w:b/>
                <w:sz w:val="22"/>
                <w:szCs w:val="22"/>
              </w:rPr>
              <w:t>24</w:t>
            </w:r>
            <w:r w:rsidR="00555939">
              <w:rPr>
                <w:rFonts w:ascii="Times New Roman" w:eastAsia="Times New Roman" w:hAnsi="Times New Roman" w:cs="Times New Roman"/>
                <w:b/>
                <w:sz w:val="22"/>
                <w:szCs w:val="22"/>
              </w:rPr>
              <w:t xml:space="preserve"> </w:t>
            </w:r>
            <w:r w:rsidR="00F04E51">
              <w:rPr>
                <w:rFonts w:ascii="Times New Roman" w:eastAsia="Times New Roman" w:hAnsi="Times New Roman" w:cs="Times New Roman"/>
                <w:b/>
                <w:sz w:val="22"/>
                <w:szCs w:val="22"/>
              </w:rPr>
              <w:t>d</w:t>
            </w:r>
            <w:r w:rsidR="000A022D" w:rsidRPr="00730DA5">
              <w:rPr>
                <w:rFonts w:ascii="Times New Roman" w:eastAsia="Times New Roman" w:hAnsi="Times New Roman" w:cs="Times New Roman"/>
                <w:b/>
                <w:sz w:val="22"/>
                <w:szCs w:val="22"/>
              </w:rPr>
              <w:t>. 1</w:t>
            </w:r>
            <w:r w:rsidR="001A5CB9" w:rsidRPr="00730DA5">
              <w:rPr>
                <w:rFonts w:ascii="Times New Roman" w:eastAsia="Times New Roman" w:hAnsi="Times New Roman" w:cs="Times New Roman"/>
                <w:b/>
                <w:sz w:val="22"/>
                <w:szCs w:val="22"/>
              </w:rPr>
              <w:t>0</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shd w:val="clear" w:color="auto" w:fill="auto"/>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shd w:val="clear" w:color="auto" w:fill="auto"/>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w:t>
            </w:r>
            <w:r w:rsidRPr="00F824D8">
              <w:rPr>
                <w:rStyle w:val="CharStyle11"/>
                <w:rFonts w:eastAsia="Courier New"/>
                <w:sz w:val="22"/>
                <w:szCs w:val="22"/>
              </w:rPr>
              <w:lastRenderedPageBreak/>
              <w:t>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shd w:val="clear" w:color="auto" w:fill="auto"/>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shd w:val="clear" w:color="auto" w:fill="auto"/>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shd w:val="clear" w:color="auto" w:fill="auto"/>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shd w:val="clear" w:color="auto" w:fill="auto"/>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shd w:val="clear" w:color="auto" w:fill="auto"/>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shd w:val="clear" w:color="auto" w:fill="auto"/>
          </w:tcPr>
          <w:p w14:paraId="18BA0E6E" w14:textId="6A552477" w:rsidR="009641F3" w:rsidRDefault="009641F3" w:rsidP="009641F3">
            <w:pPr>
              <w:rPr>
                <w:rFonts w:ascii="Times New Roman" w:hAnsi="Times New Roman" w:cs="Times New Roman"/>
                <w:sz w:val="22"/>
                <w:szCs w:val="22"/>
              </w:rPr>
            </w:pPr>
            <w:r>
              <w:rPr>
                <w:rFonts w:ascii="Times New Roman" w:hAnsi="Times New Roman" w:cs="Times New Roman"/>
                <w:sz w:val="22"/>
                <w:szCs w:val="22"/>
              </w:rPr>
              <w:t xml:space="preserve">Viešųjų pirkimų specialistė Inga Balčiūnienė, tel. Nr. </w:t>
            </w:r>
            <w:r w:rsidR="00855E75">
              <w:rPr>
                <w:rFonts w:ascii="Times New Roman" w:hAnsi="Times New Roman" w:cs="Times New Roman"/>
                <w:sz w:val="22"/>
                <w:szCs w:val="22"/>
              </w:rPr>
              <w:t>+370 </w:t>
            </w:r>
            <w:r>
              <w:rPr>
                <w:rFonts w:ascii="Times New Roman" w:hAnsi="Times New Roman" w:cs="Times New Roman"/>
                <w:sz w:val="22"/>
                <w:szCs w:val="22"/>
              </w:rPr>
              <w:t>630</w:t>
            </w:r>
            <w:r w:rsidR="00855E75">
              <w:rPr>
                <w:rFonts w:ascii="Times New Roman" w:hAnsi="Times New Roman" w:cs="Times New Roman"/>
                <w:sz w:val="22"/>
                <w:szCs w:val="22"/>
              </w:rPr>
              <w:t xml:space="preserve"> </w:t>
            </w:r>
            <w:r>
              <w:rPr>
                <w:rFonts w:ascii="Times New Roman" w:hAnsi="Times New Roman" w:cs="Times New Roman"/>
                <w:sz w:val="22"/>
                <w:szCs w:val="22"/>
              </w:rPr>
              <w:t>10862, e</w:t>
            </w:r>
            <w:r w:rsidR="00B26242">
              <w:rPr>
                <w:rFonts w:ascii="Times New Roman" w:hAnsi="Times New Roman" w:cs="Times New Roman"/>
                <w:sz w:val="22"/>
                <w:szCs w:val="22"/>
              </w:rPr>
              <w:t xml:space="preserve">l. </w:t>
            </w:r>
            <w:r>
              <w:rPr>
                <w:rFonts w:ascii="Times New Roman" w:hAnsi="Times New Roman" w:cs="Times New Roman"/>
                <w:sz w:val="22"/>
                <w:szCs w:val="22"/>
              </w:rPr>
              <w:t xml:space="preserve">paštas </w:t>
            </w:r>
            <w:hyperlink r:id="rId5" w:history="1">
              <w:r w:rsidR="00F04E51" w:rsidRPr="00F04E51">
                <w:rPr>
                  <w:rStyle w:val="Hipersaitas"/>
                  <w:rFonts w:ascii="Times New Roman" w:hAnsi="Times New Roman" w:cs="Times New Roman"/>
                  <w:sz w:val="24"/>
                  <w:szCs w:val="24"/>
                </w:rPr>
                <w:t>inga.</w:t>
              </w:r>
              <w:r w:rsidR="00F04E51" w:rsidRPr="00F04E51">
                <w:rPr>
                  <w:rStyle w:val="Hipersaitas"/>
                  <w:rFonts w:ascii="Times New Roman" w:hAnsi="Times New Roman" w:cs="Times New Roman"/>
                  <w:sz w:val="22"/>
                  <w:szCs w:val="22"/>
                </w:rPr>
                <w:t>balciuniene</w:t>
              </w:r>
              <w:r w:rsidR="00F04E51" w:rsidRPr="00450CAC">
                <w:rPr>
                  <w:rStyle w:val="Hipersaitas"/>
                  <w:rFonts w:ascii="Times New Roman" w:hAnsi="Times New Roman" w:cs="Times New Roman"/>
                  <w:sz w:val="22"/>
                  <w:szCs w:val="22"/>
                  <w:lang w:val="en-US"/>
                </w:rPr>
                <w:t>@druskligonine.lt</w:t>
              </w:r>
            </w:hyperlink>
            <w:r>
              <w:rPr>
                <w:rFonts w:ascii="Times New Roman" w:hAnsi="Times New Roman" w:cs="Times New Roman"/>
                <w:sz w:val="22"/>
                <w:szCs w:val="22"/>
                <w:lang w:val="en-US"/>
              </w:rPr>
              <w:t xml:space="preserve"> </w:t>
            </w:r>
            <w:r w:rsidRPr="001D23B7">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3C242E49" w14:textId="4E92349C" w:rsidR="009641F3" w:rsidRPr="000A022D" w:rsidRDefault="009641F3" w:rsidP="009641F3">
            <w:pPr>
              <w:spacing w:line="256" w:lineRule="auto"/>
              <w:rPr>
                <w:rFonts w:ascii="Times New Roman" w:eastAsia="Times New Roman" w:hAnsi="Times New Roman" w:cs="Times New Roman"/>
                <w:iCs/>
                <w:sz w:val="22"/>
                <w:szCs w:val="22"/>
              </w:rPr>
            </w:pPr>
            <w:r>
              <w:rPr>
                <w:rFonts w:ascii="Times New Roman" w:hAnsi="Times New Roman" w:cs="Times New Roman"/>
                <w:sz w:val="22"/>
                <w:szCs w:val="22"/>
              </w:rPr>
              <w:t xml:space="preserve">Dėl </w:t>
            </w:r>
            <w:r w:rsidRPr="000E4111">
              <w:rPr>
                <w:rFonts w:ascii="Times New Roman" w:hAnsi="Times New Roman" w:cs="Times New Roman"/>
                <w:sz w:val="22"/>
                <w:szCs w:val="22"/>
              </w:rPr>
              <w:t xml:space="preserve">pirkimo objekto – </w:t>
            </w:r>
            <w:r w:rsidR="00855E75">
              <w:rPr>
                <w:rFonts w:ascii="Times New Roman" w:hAnsi="Times New Roman" w:cs="Times New Roman"/>
                <w:sz w:val="22"/>
                <w:szCs w:val="22"/>
              </w:rPr>
              <w:t xml:space="preserve">Techninės ir ūkinės tarnybos vedėjas Gintautas Salatka, </w:t>
            </w:r>
            <w:r w:rsidR="00B32AA7">
              <w:rPr>
                <w:rFonts w:ascii="Times New Roman" w:hAnsi="Times New Roman" w:cs="Times New Roman"/>
                <w:sz w:val="22"/>
                <w:szCs w:val="22"/>
              </w:rPr>
              <w:t xml:space="preserve">el. paštas </w:t>
            </w:r>
            <w:hyperlink r:id="rId6" w:history="1">
              <w:r w:rsidR="00F04E51" w:rsidRPr="00F04E51">
                <w:rPr>
                  <w:rStyle w:val="Hipersaitas"/>
                  <w:rFonts w:ascii="Times New Roman" w:hAnsi="Times New Roman" w:cs="Times New Roman"/>
                  <w:sz w:val="24"/>
                  <w:szCs w:val="24"/>
                </w:rPr>
                <w:t>gintautas.</w:t>
              </w:r>
              <w:r w:rsidR="00F04E51" w:rsidRPr="00450CAC">
                <w:rPr>
                  <w:rStyle w:val="Hipersaitas"/>
                  <w:rFonts w:ascii="Times New Roman" w:hAnsi="Times New Roman" w:cs="Times New Roman"/>
                  <w:sz w:val="22"/>
                  <w:szCs w:val="22"/>
                </w:rPr>
                <w:t>salatka</w:t>
              </w:r>
              <w:r w:rsidR="00F04E51" w:rsidRPr="00450CAC">
                <w:rPr>
                  <w:rStyle w:val="Hipersaitas"/>
                  <w:rFonts w:ascii="Times New Roman" w:hAnsi="Times New Roman" w:cs="Times New Roman"/>
                  <w:sz w:val="22"/>
                  <w:szCs w:val="22"/>
                  <w:lang w:val="en-US"/>
                </w:rPr>
                <w:t>@druskligonine.lt</w:t>
              </w:r>
            </w:hyperlink>
            <w:r w:rsidR="00855E75">
              <w:rPr>
                <w:rFonts w:ascii="Times New Roman" w:hAnsi="Times New Roman" w:cs="Times New Roman"/>
                <w:sz w:val="22"/>
                <w:szCs w:val="22"/>
                <w:lang w:val="en-US"/>
              </w:rPr>
              <w:t xml:space="preserve">, tel. Nr. </w:t>
            </w:r>
            <w:r w:rsidR="00B32AA7">
              <w:rPr>
                <w:rFonts w:ascii="Times New Roman" w:hAnsi="Times New Roman" w:cs="Times New Roman"/>
                <w:sz w:val="22"/>
                <w:szCs w:val="22"/>
              </w:rPr>
              <w:t>+370</w:t>
            </w:r>
            <w:r w:rsidR="00855E75">
              <w:rPr>
                <w:rFonts w:ascii="Times New Roman" w:hAnsi="Times New Roman" w:cs="Times New Roman"/>
                <w:sz w:val="22"/>
                <w:szCs w:val="22"/>
              </w:rPr>
              <w:t> 616 32623</w:t>
            </w:r>
            <w:r w:rsidR="000D5C6D">
              <w:rPr>
                <w:rFonts w:ascii="Times New Roman" w:hAnsi="Times New Roman" w:cs="Times New Roman"/>
                <w:sz w:val="22"/>
                <w:szCs w:val="22"/>
              </w:rPr>
              <w:t>.</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72576912">
    <w:abstractNumId w:val="0"/>
  </w:num>
  <w:num w:numId="2" w16cid:durableId="1846358557">
    <w:abstractNumId w:val="1"/>
  </w:num>
  <w:num w:numId="3" w16cid:durableId="6532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0E39"/>
    <w:rsid w:val="00076B33"/>
    <w:rsid w:val="000A022D"/>
    <w:rsid w:val="000A394D"/>
    <w:rsid w:val="000A6BF5"/>
    <w:rsid w:val="000B48F8"/>
    <w:rsid w:val="000C76E8"/>
    <w:rsid w:val="000D2588"/>
    <w:rsid w:val="000D5C6D"/>
    <w:rsid w:val="000E0661"/>
    <w:rsid w:val="000F74FA"/>
    <w:rsid w:val="00123A96"/>
    <w:rsid w:val="00126ACB"/>
    <w:rsid w:val="00162A1E"/>
    <w:rsid w:val="00170C9F"/>
    <w:rsid w:val="001A5CB9"/>
    <w:rsid w:val="001C6707"/>
    <w:rsid w:val="001D4C2D"/>
    <w:rsid w:val="002541AF"/>
    <w:rsid w:val="002F6E5E"/>
    <w:rsid w:val="00376EF6"/>
    <w:rsid w:val="003B2666"/>
    <w:rsid w:val="003D579F"/>
    <w:rsid w:val="003F220D"/>
    <w:rsid w:val="00423125"/>
    <w:rsid w:val="00441BCE"/>
    <w:rsid w:val="004B2DAC"/>
    <w:rsid w:val="005427C6"/>
    <w:rsid w:val="00555939"/>
    <w:rsid w:val="00556162"/>
    <w:rsid w:val="005605C6"/>
    <w:rsid w:val="005C185B"/>
    <w:rsid w:val="00605876"/>
    <w:rsid w:val="00644123"/>
    <w:rsid w:val="0065708F"/>
    <w:rsid w:val="00665E1A"/>
    <w:rsid w:val="0067173E"/>
    <w:rsid w:val="00677A7C"/>
    <w:rsid w:val="00730DA5"/>
    <w:rsid w:val="007B4BA8"/>
    <w:rsid w:val="007C1F79"/>
    <w:rsid w:val="007F43A0"/>
    <w:rsid w:val="00852462"/>
    <w:rsid w:val="00855E75"/>
    <w:rsid w:val="00861B88"/>
    <w:rsid w:val="0089160E"/>
    <w:rsid w:val="00891F5C"/>
    <w:rsid w:val="008D39DC"/>
    <w:rsid w:val="0093683E"/>
    <w:rsid w:val="00950EEB"/>
    <w:rsid w:val="009641F3"/>
    <w:rsid w:val="009B4246"/>
    <w:rsid w:val="00AC0A8D"/>
    <w:rsid w:val="00AC65D5"/>
    <w:rsid w:val="00B26242"/>
    <w:rsid w:val="00B32AA7"/>
    <w:rsid w:val="00B5474D"/>
    <w:rsid w:val="00B65AAD"/>
    <w:rsid w:val="00B85BAF"/>
    <w:rsid w:val="00BA54EC"/>
    <w:rsid w:val="00BC117F"/>
    <w:rsid w:val="00BC7FD5"/>
    <w:rsid w:val="00C7454A"/>
    <w:rsid w:val="00C95EC7"/>
    <w:rsid w:val="00CA6416"/>
    <w:rsid w:val="00CE3E68"/>
    <w:rsid w:val="00D126F5"/>
    <w:rsid w:val="00D31C9A"/>
    <w:rsid w:val="00D446A0"/>
    <w:rsid w:val="00EA59B8"/>
    <w:rsid w:val="00EB34BB"/>
    <w:rsid w:val="00F04E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Antrat2">
    <w:name w:val="heading 2"/>
    <w:basedOn w:val="prastasis"/>
    <w:next w:val="prastasis"/>
    <w:link w:val="Antrat2Diagrama"/>
    <w:uiPriority w:val="9"/>
    <w:unhideWhenUsed/>
    <w:qFormat/>
    <w:rsid w:val="00677A7C"/>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prastasis"/>
    <w:next w:val="Pagrindinistekstas"/>
    <w:qFormat/>
    <w:rsid w:val="00677A7C"/>
    <w:pPr>
      <w:keepNext/>
      <w:spacing w:before="240" w:after="120"/>
    </w:pPr>
    <w:rPr>
      <w:rFonts w:ascii="Liberation Sans" w:eastAsia="MS Gothic" w:hAnsi="Liberation Sans" w:cs="Tahoma"/>
      <w:sz w:val="28"/>
      <w:szCs w:val="28"/>
    </w:rPr>
  </w:style>
  <w:style w:type="paragraph" w:styleId="Pagrindinistekstas">
    <w:name w:val="Body Text"/>
    <w:basedOn w:val="prastasis"/>
    <w:link w:val="PagrindinistekstasDiagrama"/>
    <w:rsid w:val="00677A7C"/>
    <w:pPr>
      <w:spacing w:after="140" w:line="276" w:lineRule="auto"/>
    </w:pPr>
  </w:style>
  <w:style w:type="character" w:customStyle="1" w:styleId="PagrindinistekstasDiagrama">
    <w:name w:val="Pagrindinis tekstas Diagrama"/>
    <w:basedOn w:val="Numatytasispastraiposriftas"/>
    <w:link w:val="Pagrindinistekstas"/>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ipersaitas">
    <w:name w:val="Hyperlink"/>
    <w:basedOn w:val="Numatytasispastraiposriftas"/>
    <w:uiPriority w:val="99"/>
    <w:unhideWhenUsed/>
    <w:rsid w:val="00677A7C"/>
    <w:rPr>
      <w:color w:val="0563C1" w:themeColor="hyperlink"/>
      <w:u w:val="single"/>
    </w:rPr>
  </w:style>
  <w:style w:type="character" w:styleId="Neapdorotaspaminjimas">
    <w:name w:val="Unresolved Mention"/>
    <w:basedOn w:val="Numatytasispastraiposriftas"/>
    <w:uiPriority w:val="99"/>
    <w:semiHidden/>
    <w:unhideWhenUsed/>
    <w:rsid w:val="00CE3E68"/>
    <w:rPr>
      <w:color w:val="605E5C"/>
      <w:shd w:val="clear" w:color="auto" w:fill="E1DFDD"/>
    </w:rPr>
  </w:style>
  <w:style w:type="character" w:styleId="Grietas">
    <w:name w:val="Strong"/>
    <w:basedOn w:val="Numatytasispastraiposriftas"/>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ntautas.salatka@druskligonine.lt" TargetMode="External"/><Relationship Id="rId5" Type="http://schemas.openxmlformats.org/officeDocument/2006/relationships/hyperlink" Target="mailto:inga.balciuniene@drusk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3084</Words>
  <Characters>1758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dc:creator>
  <cp:keywords/>
  <dc:description/>
  <cp:lastModifiedBy>Inga Balčiūnienė</cp:lastModifiedBy>
  <cp:revision>17</cp:revision>
  <cp:lastPrinted>2022-05-02T12:42:00Z</cp:lastPrinted>
  <dcterms:created xsi:type="dcterms:W3CDTF">2024-12-12T16:52:00Z</dcterms:created>
  <dcterms:modified xsi:type="dcterms:W3CDTF">2025-07-17T05:46:00Z</dcterms:modified>
</cp:coreProperties>
</file>