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TVIRTINU</w:t>
          </w:r>
        </w:p>
        <w:p w14:paraId="2B378019" w14:textId="6951F192" w:rsidR="00174088"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Administracijos direktorius</w:t>
          </w:r>
        </w:p>
        <w:p w14:paraId="07AD4B2E" w14:textId="1E29CEB9" w:rsidR="00174088" w:rsidRPr="00FD44A0" w:rsidRDefault="00174088" w:rsidP="00E8359A">
          <w:pPr>
            <w:spacing w:after="120"/>
            <w:ind w:firstLine="6663"/>
            <w:contextualSpacing/>
            <w:rPr>
              <w:rFonts w:ascii="Arial" w:hAnsi="Arial" w:cs="Arial"/>
              <w:sz w:val="24"/>
              <w:szCs w:val="24"/>
            </w:rPr>
          </w:pPr>
        </w:p>
        <w:p w14:paraId="1EACD9E2" w14:textId="4EF65D7B" w:rsidR="00174088" w:rsidRPr="00FD44A0" w:rsidRDefault="00174088" w:rsidP="00E8359A">
          <w:pPr>
            <w:pStyle w:val="Pavadinimas"/>
            <w:spacing w:line="276" w:lineRule="auto"/>
            <w:ind w:right="-176"/>
            <w:jc w:val="center"/>
            <w:rPr>
              <w:rFonts w:ascii="Arial" w:hAnsi="Arial" w:cs="Arial"/>
              <w:b/>
              <w:bCs/>
              <w:sz w:val="24"/>
              <w:szCs w:val="24"/>
              <w:shd w:val="clear" w:color="auto" w:fill="FFFFFF"/>
            </w:rPr>
          </w:pPr>
          <w:r w:rsidRPr="00FD44A0">
            <w:rPr>
              <w:rFonts w:ascii="Arial" w:hAnsi="Arial" w:cs="Arial"/>
              <w:b/>
              <w:bCs/>
              <w:sz w:val="24"/>
              <w:szCs w:val="24"/>
              <w:shd w:val="clear" w:color="auto" w:fill="FFFFFF"/>
            </w:rPr>
            <w:t>TAURAGĖS RAJONO SAVIVALDYBĖS ADMINISTRACIJA</w:t>
          </w:r>
        </w:p>
        <w:p w14:paraId="5032ED9B" w14:textId="77777777" w:rsidR="00543CE3" w:rsidRPr="00FD44A0" w:rsidRDefault="00543CE3" w:rsidP="00E8359A">
          <w:pPr>
            <w:spacing w:after="0"/>
            <w:jc w:val="center"/>
            <w:rPr>
              <w:rFonts w:ascii="Arial" w:hAnsi="Arial" w:cs="Arial"/>
              <w:b/>
              <w:bCs/>
              <w:caps/>
              <w:sz w:val="24"/>
              <w:szCs w:val="24"/>
              <w:shd w:val="clear" w:color="auto" w:fill="FFFFFF"/>
            </w:rPr>
          </w:pPr>
        </w:p>
        <w:p w14:paraId="3745CF07" w14:textId="77777777" w:rsidR="00543CE3"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 xml:space="preserve">TARPTAUTINIO VIEŠOJO PIRKIMO </w:t>
          </w:r>
        </w:p>
        <w:p w14:paraId="7939AAC5" w14:textId="77777777" w:rsidR="00543CE3" w:rsidRPr="00FD44A0" w:rsidRDefault="00543CE3" w:rsidP="00E8359A">
          <w:pPr>
            <w:spacing w:after="0"/>
            <w:jc w:val="center"/>
            <w:rPr>
              <w:rFonts w:ascii="Arial" w:hAnsi="Arial" w:cs="Arial"/>
              <w:b/>
              <w:bCs/>
              <w:caps/>
              <w:sz w:val="24"/>
              <w:szCs w:val="24"/>
              <w:shd w:val="clear" w:color="auto" w:fill="FFFFFF"/>
            </w:rPr>
          </w:pPr>
        </w:p>
        <w:p w14:paraId="65CDD3B1" w14:textId="6F25A3D5" w:rsidR="009D1F95" w:rsidRPr="00FD44A0" w:rsidRDefault="009D1F95" w:rsidP="009D1F95">
          <w:pPr>
            <w:spacing w:after="0" w:line="240" w:lineRule="auto"/>
            <w:jc w:val="center"/>
            <w:rPr>
              <w:rFonts w:ascii="Arial" w:hAnsi="Arial" w:cs="Arial"/>
              <w:b/>
              <w:bCs/>
              <w:sz w:val="24"/>
              <w:szCs w:val="24"/>
              <w:shd w:val="clear" w:color="auto" w:fill="FFFFFF"/>
            </w:rPr>
          </w:pPr>
          <w:bookmarkStart w:id="0" w:name="_Hlk171330851"/>
          <w:r w:rsidRPr="00FD44A0">
            <w:rPr>
              <w:rFonts w:ascii="Arial" w:hAnsi="Arial" w:cs="Arial"/>
              <w:b/>
              <w:bCs/>
              <w:sz w:val="24"/>
              <w:szCs w:val="24"/>
              <w:shd w:val="clear" w:color="auto" w:fill="FFFFFF"/>
            </w:rPr>
            <w:t>„</w:t>
          </w:r>
          <w:r w:rsidR="00085D52" w:rsidRPr="00085D52">
            <w:rPr>
              <w:rFonts w:ascii="Arial" w:eastAsia="Calibri" w:hAnsi="Arial" w:cs="Arial"/>
              <w:b/>
              <w:bCs/>
              <w:caps/>
              <w:color w:val="000000" w:themeColor="text1"/>
              <w:sz w:val="24"/>
              <w:szCs w:val="24"/>
            </w:rPr>
            <w:t xml:space="preserve">TAURAGĖS </w:t>
          </w:r>
          <w:r w:rsidR="00085D52" w:rsidRPr="00EC7E2D">
            <w:rPr>
              <w:rFonts w:ascii="Arial" w:eastAsia="Calibri" w:hAnsi="Arial" w:cs="Arial"/>
              <w:b/>
              <w:bCs/>
              <w:caps/>
              <w:color w:val="000000" w:themeColor="text1"/>
              <w:sz w:val="24"/>
              <w:szCs w:val="24"/>
            </w:rPr>
            <w:t>RAJONO VAIZDO STEBĖJIMO SISTEM</w:t>
          </w:r>
          <w:r w:rsidR="004A6C2E" w:rsidRPr="00EC7E2D">
            <w:rPr>
              <w:rFonts w:ascii="Arial" w:eastAsia="Calibri" w:hAnsi="Arial" w:cs="Arial"/>
              <w:b/>
              <w:bCs/>
              <w:caps/>
              <w:color w:val="000000" w:themeColor="text1"/>
              <w:sz w:val="24"/>
              <w:szCs w:val="24"/>
            </w:rPr>
            <w:t>a</w:t>
          </w:r>
          <w:r w:rsidR="004A6C2E">
            <w:rPr>
              <w:rFonts w:ascii="Arial" w:eastAsia="Calibri" w:hAnsi="Arial" w:cs="Arial"/>
              <w:b/>
              <w:bCs/>
              <w:caps/>
              <w:color w:val="000000" w:themeColor="text1"/>
              <w:sz w:val="24"/>
              <w:szCs w:val="24"/>
            </w:rPr>
            <w:t xml:space="preserve"> su jos</w:t>
          </w:r>
          <w:r w:rsidR="00085D52" w:rsidRPr="00085D52">
            <w:rPr>
              <w:rFonts w:ascii="Arial" w:eastAsia="Calibri" w:hAnsi="Arial" w:cs="Arial"/>
              <w:b/>
              <w:bCs/>
              <w:caps/>
              <w:color w:val="000000" w:themeColor="text1"/>
              <w:sz w:val="24"/>
              <w:szCs w:val="24"/>
            </w:rPr>
            <w:t xml:space="preserve"> ĮRENGIM</w:t>
          </w:r>
          <w:r w:rsidR="004A6C2E">
            <w:rPr>
              <w:rFonts w:ascii="Arial" w:eastAsia="Calibri" w:hAnsi="Arial" w:cs="Arial"/>
              <w:b/>
              <w:bCs/>
              <w:caps/>
              <w:color w:val="000000" w:themeColor="text1"/>
              <w:sz w:val="24"/>
              <w:szCs w:val="24"/>
            </w:rPr>
            <w:t>U</w:t>
          </w:r>
          <w:r w:rsidR="00085D52" w:rsidRPr="00085D52">
            <w:rPr>
              <w:rFonts w:ascii="Arial" w:eastAsia="Calibri" w:hAnsi="Arial" w:cs="Arial"/>
              <w:b/>
              <w:bCs/>
              <w:caps/>
              <w:color w:val="000000" w:themeColor="text1"/>
              <w:sz w:val="24"/>
              <w:szCs w:val="24"/>
            </w:rPr>
            <w:t>, VAIZDO DUOMENŲ PERDAVIM</w:t>
          </w:r>
          <w:r w:rsidR="004A6C2E">
            <w:rPr>
              <w:rFonts w:ascii="Arial" w:eastAsia="Calibri" w:hAnsi="Arial" w:cs="Arial"/>
              <w:b/>
              <w:bCs/>
              <w:caps/>
              <w:color w:val="000000" w:themeColor="text1"/>
              <w:sz w:val="24"/>
              <w:szCs w:val="24"/>
            </w:rPr>
            <w:t>o</w:t>
          </w:r>
          <w:r w:rsidR="00085D52" w:rsidRPr="00085D52">
            <w:rPr>
              <w:rFonts w:ascii="Arial" w:eastAsia="Calibri" w:hAnsi="Arial" w:cs="Arial"/>
              <w:b/>
              <w:bCs/>
              <w:caps/>
              <w:color w:val="000000" w:themeColor="text1"/>
              <w:sz w:val="24"/>
              <w:szCs w:val="24"/>
            </w:rPr>
            <w:t xml:space="preserve"> IR PRIEŽIŪROS PASLAUGO</w:t>
          </w:r>
          <w:r w:rsidR="004A6C2E">
            <w:rPr>
              <w:rFonts w:ascii="Arial" w:eastAsia="Calibri" w:hAnsi="Arial" w:cs="Arial"/>
              <w:b/>
              <w:bCs/>
              <w:caps/>
              <w:color w:val="000000" w:themeColor="text1"/>
              <w:sz w:val="24"/>
              <w:szCs w:val="24"/>
            </w:rPr>
            <w:t>MIS</w:t>
          </w:r>
          <w:r w:rsidRPr="00FD44A0">
            <w:rPr>
              <w:rFonts w:ascii="Arial" w:hAnsi="Arial" w:cs="Arial"/>
              <w:b/>
              <w:bCs/>
              <w:sz w:val="24"/>
              <w:szCs w:val="24"/>
              <w:shd w:val="clear" w:color="auto" w:fill="FFFFFF"/>
            </w:rPr>
            <w:t>“</w:t>
          </w:r>
        </w:p>
        <w:p w14:paraId="416F748B" w14:textId="77777777" w:rsidR="00E0447D" w:rsidRPr="00FD44A0"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ATVIRO KONKURSO SPECIALIOSIOS SĄLYGOS</w:t>
          </w:r>
        </w:p>
        <w:p w14:paraId="576C9C52" w14:textId="77777777" w:rsidR="00CB3211" w:rsidRPr="00FD44A0"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smallCaps w:val="0"/>
              <w:sz w:val="21"/>
              <w:szCs w:val="21"/>
            </w:rPr>
          </w:sdtEndPr>
          <w:sdtContent>
            <w:p w14:paraId="5E7E6431" w14:textId="77777777" w:rsidR="00CB3211" w:rsidRPr="00FD44A0" w:rsidRDefault="00CB3211" w:rsidP="00CB3211">
              <w:pPr>
                <w:pStyle w:val="Turinioantrat"/>
                <w:spacing w:before="0" w:line="276" w:lineRule="auto"/>
                <w:ind w:left="432" w:hanging="432"/>
                <w:contextualSpacing/>
                <w:rPr>
                  <w:rFonts w:ascii="Arial" w:hAnsi="Arial" w:cs="Arial"/>
                  <w:color w:val="auto"/>
                  <w:sz w:val="24"/>
                  <w:szCs w:val="24"/>
                </w:rPr>
              </w:pPr>
              <w:r w:rsidRPr="00FD44A0">
                <w:rPr>
                  <w:rFonts w:ascii="Arial" w:hAnsi="Arial" w:cs="Arial"/>
                  <w:color w:val="auto"/>
                  <w:sz w:val="24"/>
                  <w:szCs w:val="24"/>
                </w:rPr>
                <w:t>TURINYS</w:t>
              </w:r>
            </w:p>
            <w:p w14:paraId="31D6A316" w14:textId="77777777" w:rsidR="00CB3211" w:rsidRPr="00FD44A0" w:rsidRDefault="00CB3211" w:rsidP="00CB3211">
              <w:pPr>
                <w:pStyle w:val="Turinys1"/>
                <w:spacing w:line="240" w:lineRule="auto"/>
                <w:rPr>
                  <w:rFonts w:ascii="Arial" w:hAnsi="Arial" w:cs="Arial"/>
                  <w:sz w:val="24"/>
                  <w:szCs w:val="24"/>
                  <w:lang w:eastAsia="en-US"/>
                </w:rPr>
              </w:pPr>
              <w:r w:rsidRPr="00FD44A0">
                <w:rPr>
                  <w:rFonts w:ascii="Arial" w:hAnsi="Arial" w:cs="Arial"/>
                  <w:sz w:val="24"/>
                  <w:szCs w:val="24"/>
                  <w:shd w:val="clear" w:color="auto" w:fill="E6E6E6"/>
                </w:rPr>
                <w:fldChar w:fldCharType="begin"/>
              </w:r>
              <w:r w:rsidRPr="00FD44A0">
                <w:rPr>
                  <w:rFonts w:ascii="Arial" w:hAnsi="Arial" w:cs="Arial"/>
                  <w:sz w:val="24"/>
                  <w:szCs w:val="24"/>
                </w:rPr>
                <w:instrText xml:space="preserve"> TOC \o "1-3" \h \z \u </w:instrText>
              </w:r>
              <w:r w:rsidRPr="00FD44A0">
                <w:rPr>
                  <w:rFonts w:ascii="Arial" w:hAnsi="Arial" w:cs="Arial"/>
                  <w:sz w:val="24"/>
                  <w:szCs w:val="24"/>
                  <w:shd w:val="clear" w:color="auto" w:fill="E6E6E6"/>
                </w:rPr>
                <w:fldChar w:fldCharType="separate"/>
              </w:r>
              <w:hyperlink w:anchor="_Toc126333928" w:history="1">
                <w:r w:rsidRPr="00FD44A0">
                  <w:rPr>
                    <w:rStyle w:val="Hipersaitas"/>
                    <w:rFonts w:ascii="Arial" w:hAnsi="Arial" w:cs="Arial"/>
                    <w:sz w:val="24"/>
                    <w:szCs w:val="24"/>
                  </w:rPr>
                  <w:t>1.</w:t>
                </w:r>
                <w:r w:rsidRPr="00FD44A0">
                  <w:rPr>
                    <w:rFonts w:ascii="Arial" w:hAnsi="Arial" w:cs="Arial"/>
                    <w:sz w:val="24"/>
                    <w:szCs w:val="24"/>
                    <w:lang w:eastAsia="en-US"/>
                  </w:rPr>
                  <w:tab/>
                </w:r>
                <w:r w:rsidRPr="00FD44A0">
                  <w:rPr>
                    <w:rStyle w:val="Hipersaitas"/>
                    <w:rFonts w:ascii="Arial" w:hAnsi="Arial" w:cs="Arial"/>
                    <w:sz w:val="24"/>
                    <w:szCs w:val="24"/>
                  </w:rPr>
                  <w:t>Bendra informacija</w:t>
                </w:r>
                <w:r w:rsidRPr="00FD44A0">
                  <w:rPr>
                    <w:rFonts w:ascii="Arial" w:hAnsi="Arial" w:cs="Arial"/>
                    <w:webHidden/>
                    <w:sz w:val="24"/>
                    <w:szCs w:val="24"/>
                  </w:rPr>
                  <w:tab/>
                </w:r>
              </w:hyperlink>
            </w:p>
            <w:p w14:paraId="123B636E" w14:textId="77777777" w:rsidR="00CB3211" w:rsidRPr="00FD44A0" w:rsidRDefault="00CB3211" w:rsidP="00CB3211">
              <w:pPr>
                <w:pStyle w:val="Turinys1"/>
                <w:spacing w:line="240" w:lineRule="auto"/>
                <w:rPr>
                  <w:rFonts w:ascii="Arial" w:hAnsi="Arial" w:cs="Arial"/>
                  <w:sz w:val="24"/>
                  <w:szCs w:val="24"/>
                  <w:lang w:eastAsia="en-US"/>
                </w:rPr>
              </w:pPr>
              <w:hyperlink w:anchor="_Toc126333929" w:history="1">
                <w:r w:rsidRPr="00FD44A0">
                  <w:rPr>
                    <w:rStyle w:val="Hipersaitas"/>
                    <w:rFonts w:ascii="Arial" w:hAnsi="Arial" w:cs="Arial"/>
                    <w:sz w:val="24"/>
                    <w:szCs w:val="24"/>
                  </w:rPr>
                  <w:t>2. Pirkimo objektas</w:t>
                </w:r>
                <w:r w:rsidRPr="00FD44A0">
                  <w:rPr>
                    <w:rFonts w:ascii="Arial" w:hAnsi="Arial" w:cs="Arial"/>
                    <w:webHidden/>
                    <w:sz w:val="24"/>
                    <w:szCs w:val="24"/>
                  </w:rPr>
                  <w:tab/>
                </w:r>
              </w:hyperlink>
            </w:p>
            <w:p w14:paraId="0B621DAC" w14:textId="77777777" w:rsidR="00CB3211" w:rsidRPr="00FD44A0" w:rsidRDefault="00CB3211" w:rsidP="00CB3211">
              <w:pPr>
                <w:pStyle w:val="Turinys1"/>
                <w:spacing w:line="240" w:lineRule="auto"/>
                <w:rPr>
                  <w:rFonts w:ascii="Arial" w:hAnsi="Arial" w:cs="Arial"/>
                  <w:sz w:val="24"/>
                  <w:szCs w:val="24"/>
                  <w:lang w:eastAsia="en-US"/>
                </w:rPr>
              </w:pPr>
              <w:hyperlink w:anchor="_Toc126333930" w:history="1">
                <w:r w:rsidRPr="00FD44A0">
                  <w:rPr>
                    <w:rStyle w:val="Hipersaitas"/>
                    <w:rFonts w:ascii="Arial" w:hAnsi="Arial" w:cs="Arial"/>
                    <w:sz w:val="24"/>
                    <w:szCs w:val="24"/>
                  </w:rPr>
                  <w:t>3. Susitikimai su tiekėjais ir objekto apžiūra</w:t>
                </w:r>
                <w:r w:rsidRPr="00FD44A0">
                  <w:rPr>
                    <w:rFonts w:ascii="Arial" w:hAnsi="Arial" w:cs="Arial"/>
                    <w:webHidden/>
                    <w:sz w:val="24"/>
                    <w:szCs w:val="24"/>
                  </w:rPr>
                  <w:tab/>
                </w:r>
              </w:hyperlink>
            </w:p>
            <w:p w14:paraId="4E19177D" w14:textId="77777777" w:rsidR="00CB3211" w:rsidRPr="00FD44A0" w:rsidRDefault="00CB3211" w:rsidP="00CB3211">
              <w:pPr>
                <w:pStyle w:val="Turinys1"/>
                <w:spacing w:line="240" w:lineRule="auto"/>
                <w:rPr>
                  <w:rFonts w:ascii="Arial" w:hAnsi="Arial" w:cs="Arial"/>
                  <w:sz w:val="24"/>
                  <w:szCs w:val="24"/>
                  <w:lang w:eastAsia="en-US"/>
                </w:rPr>
              </w:pPr>
              <w:hyperlink w:anchor="_Toc126333931" w:history="1">
                <w:r w:rsidRPr="00FD44A0">
                  <w:rPr>
                    <w:rStyle w:val="Hipersaitas"/>
                    <w:rFonts w:ascii="Arial" w:hAnsi="Arial" w:cs="Arial"/>
                    <w:sz w:val="24"/>
                    <w:szCs w:val="24"/>
                  </w:rPr>
                  <w:t>4. Tiekėjų pašalinimo pagrindai ir kvalifikacijos reikalavimai</w:t>
                </w:r>
                <w:r w:rsidRPr="00FD44A0">
                  <w:rPr>
                    <w:rFonts w:ascii="Arial" w:hAnsi="Arial" w:cs="Arial"/>
                    <w:webHidden/>
                    <w:sz w:val="24"/>
                    <w:szCs w:val="24"/>
                  </w:rPr>
                  <w:tab/>
                </w:r>
              </w:hyperlink>
            </w:p>
            <w:p w14:paraId="33A7059B" w14:textId="77777777" w:rsidR="00CB3211" w:rsidRPr="00FD44A0" w:rsidRDefault="00CB3211" w:rsidP="00CB3211">
              <w:pPr>
                <w:pStyle w:val="Turinys1"/>
                <w:spacing w:line="240" w:lineRule="auto"/>
                <w:rPr>
                  <w:rFonts w:ascii="Arial" w:hAnsi="Arial" w:cs="Arial"/>
                  <w:sz w:val="24"/>
                  <w:szCs w:val="24"/>
                  <w:lang w:eastAsia="en-US"/>
                </w:rPr>
              </w:pPr>
              <w:hyperlink w:anchor="_Toc126333932" w:history="1">
                <w:r w:rsidRPr="00FD44A0">
                  <w:rPr>
                    <w:rStyle w:val="Hipersaitas"/>
                    <w:rFonts w:ascii="Arial" w:hAnsi="Arial" w:cs="Arial"/>
                    <w:sz w:val="24"/>
                    <w:szCs w:val="24"/>
                  </w:rPr>
                  <w:t>5. Reikalavimai, susiję su nacionaliniu saugumu</w:t>
                </w:r>
                <w:r w:rsidRPr="00FD44A0">
                  <w:rPr>
                    <w:rFonts w:ascii="Arial" w:hAnsi="Arial" w:cs="Arial"/>
                    <w:webHidden/>
                    <w:sz w:val="24"/>
                    <w:szCs w:val="24"/>
                  </w:rPr>
                  <w:tab/>
                </w:r>
              </w:hyperlink>
            </w:p>
            <w:p w14:paraId="298ED411" w14:textId="77777777" w:rsidR="00CB3211" w:rsidRPr="00FD44A0" w:rsidRDefault="00CB3211" w:rsidP="00CB3211">
              <w:pPr>
                <w:pStyle w:val="Turinys1"/>
                <w:spacing w:line="240" w:lineRule="auto"/>
                <w:rPr>
                  <w:rFonts w:ascii="Arial" w:hAnsi="Arial" w:cs="Arial"/>
                  <w:sz w:val="24"/>
                  <w:szCs w:val="24"/>
                  <w:lang w:eastAsia="en-US"/>
                </w:rPr>
              </w:pPr>
              <w:hyperlink w:anchor="_Toc126333933" w:history="1">
                <w:r w:rsidRPr="00FD44A0">
                  <w:rPr>
                    <w:rStyle w:val="Hipersaitas"/>
                    <w:rFonts w:ascii="Arial" w:hAnsi="Arial" w:cs="Arial"/>
                    <w:sz w:val="24"/>
                    <w:szCs w:val="24"/>
                  </w:rPr>
                  <w:t>6. Specialieji reikalavimai pasiūlymų rengimui ir pateikimui</w:t>
                </w:r>
                <w:r w:rsidRPr="00FD44A0">
                  <w:rPr>
                    <w:rFonts w:ascii="Arial" w:hAnsi="Arial" w:cs="Arial"/>
                    <w:webHidden/>
                    <w:sz w:val="24"/>
                    <w:szCs w:val="24"/>
                  </w:rPr>
                  <w:tab/>
                </w:r>
              </w:hyperlink>
            </w:p>
            <w:p w14:paraId="676A51F6" w14:textId="77777777" w:rsidR="00CB3211" w:rsidRPr="00FD44A0" w:rsidRDefault="00CB3211" w:rsidP="00CB3211">
              <w:pPr>
                <w:pStyle w:val="Turinys1"/>
                <w:spacing w:line="240" w:lineRule="auto"/>
                <w:rPr>
                  <w:rFonts w:ascii="Arial" w:hAnsi="Arial" w:cs="Arial"/>
                  <w:sz w:val="24"/>
                  <w:szCs w:val="24"/>
                  <w:lang w:eastAsia="en-US"/>
                </w:rPr>
              </w:pPr>
              <w:hyperlink w:anchor="_Toc126333934" w:history="1">
                <w:r w:rsidRPr="00FD44A0">
                  <w:rPr>
                    <w:rStyle w:val="Hipersaitas"/>
                    <w:rFonts w:ascii="Arial" w:eastAsia="Calibri" w:hAnsi="Arial" w:cs="Arial"/>
                    <w:sz w:val="24"/>
                    <w:szCs w:val="24"/>
                  </w:rPr>
                  <w:t>7.</w:t>
                </w:r>
                <w:r w:rsidRPr="00FD44A0">
                  <w:rPr>
                    <w:rFonts w:ascii="Arial" w:hAnsi="Arial" w:cs="Arial"/>
                    <w:sz w:val="24"/>
                    <w:szCs w:val="24"/>
                    <w:lang w:eastAsia="en-US"/>
                  </w:rPr>
                  <w:tab/>
                </w:r>
                <w:r w:rsidRPr="00FD44A0">
                  <w:rPr>
                    <w:rStyle w:val="Hipersaitas"/>
                    <w:rFonts w:ascii="Arial" w:hAnsi="Arial" w:cs="Arial"/>
                    <w:sz w:val="24"/>
                    <w:szCs w:val="24"/>
                  </w:rPr>
                  <w:t>Pasiūlymo galiojimo užtikrinimas</w:t>
                </w:r>
                <w:r w:rsidRPr="00FD44A0">
                  <w:rPr>
                    <w:rFonts w:ascii="Arial" w:hAnsi="Arial" w:cs="Arial"/>
                    <w:webHidden/>
                    <w:sz w:val="24"/>
                    <w:szCs w:val="24"/>
                  </w:rPr>
                  <w:tab/>
                </w:r>
              </w:hyperlink>
            </w:p>
            <w:p w14:paraId="74D736A3" w14:textId="77777777" w:rsidR="00CB3211" w:rsidRPr="00FD44A0" w:rsidRDefault="00CB3211" w:rsidP="00CB3211">
              <w:pPr>
                <w:pStyle w:val="Turinys1"/>
                <w:spacing w:line="240" w:lineRule="auto"/>
                <w:rPr>
                  <w:rFonts w:ascii="Arial" w:hAnsi="Arial" w:cs="Arial"/>
                  <w:sz w:val="24"/>
                  <w:szCs w:val="24"/>
                  <w:lang w:eastAsia="en-US"/>
                </w:rPr>
              </w:pPr>
              <w:hyperlink w:anchor="_Toc126333935" w:history="1">
                <w:r w:rsidRPr="00FD44A0">
                  <w:rPr>
                    <w:rStyle w:val="Hipersaitas"/>
                    <w:rFonts w:ascii="Arial" w:eastAsia="Calibri" w:hAnsi="Arial" w:cs="Arial"/>
                    <w:sz w:val="24"/>
                    <w:szCs w:val="24"/>
                  </w:rPr>
                  <w:t>8.</w:t>
                </w:r>
                <w:r w:rsidRPr="00FD44A0">
                  <w:rPr>
                    <w:rFonts w:ascii="Arial" w:hAnsi="Arial" w:cs="Arial"/>
                    <w:sz w:val="24"/>
                    <w:szCs w:val="24"/>
                    <w:lang w:eastAsia="en-US"/>
                  </w:rPr>
                  <w:tab/>
                </w:r>
                <w:r w:rsidRPr="00FD44A0">
                  <w:rPr>
                    <w:rStyle w:val="Hipersaitas"/>
                    <w:rFonts w:ascii="Arial" w:hAnsi="Arial" w:cs="Arial"/>
                    <w:sz w:val="24"/>
                    <w:szCs w:val="24"/>
                  </w:rPr>
                  <w:t>Elektroninis aukcionas</w:t>
                </w:r>
                <w:r w:rsidRPr="00FD44A0">
                  <w:rPr>
                    <w:rFonts w:ascii="Arial" w:hAnsi="Arial" w:cs="Arial"/>
                    <w:webHidden/>
                    <w:sz w:val="24"/>
                    <w:szCs w:val="24"/>
                  </w:rPr>
                  <w:tab/>
                </w:r>
              </w:hyperlink>
            </w:p>
            <w:p w14:paraId="7F57F71C" w14:textId="77777777" w:rsidR="00CB3211" w:rsidRPr="00FD44A0" w:rsidRDefault="00CB3211" w:rsidP="00CB3211">
              <w:pPr>
                <w:pStyle w:val="Turinys1"/>
                <w:spacing w:line="240" w:lineRule="auto"/>
                <w:rPr>
                  <w:rFonts w:ascii="Arial" w:hAnsi="Arial" w:cs="Arial"/>
                  <w:sz w:val="24"/>
                  <w:szCs w:val="24"/>
                  <w:lang w:eastAsia="en-US"/>
                </w:rPr>
              </w:pPr>
              <w:hyperlink w:anchor="_Toc126333936" w:history="1">
                <w:r w:rsidRPr="00FD44A0">
                  <w:rPr>
                    <w:rStyle w:val="Hipersaitas"/>
                    <w:rFonts w:ascii="Arial" w:eastAsia="Calibri" w:hAnsi="Arial" w:cs="Arial"/>
                    <w:sz w:val="24"/>
                    <w:szCs w:val="24"/>
                  </w:rPr>
                  <w:t>9.</w:t>
                </w:r>
                <w:r w:rsidRPr="00FD44A0">
                  <w:rPr>
                    <w:rFonts w:ascii="Arial" w:hAnsi="Arial" w:cs="Arial"/>
                    <w:sz w:val="24"/>
                    <w:szCs w:val="24"/>
                    <w:lang w:eastAsia="en-US"/>
                  </w:rPr>
                  <w:tab/>
                </w:r>
                <w:r w:rsidRPr="00FD44A0">
                  <w:rPr>
                    <w:rStyle w:val="Hipersaitas"/>
                    <w:rFonts w:ascii="Arial" w:hAnsi="Arial" w:cs="Arial"/>
                    <w:sz w:val="24"/>
                    <w:szCs w:val="24"/>
                  </w:rPr>
                  <w:t>Pasiūlymų vertinimas ir pasiūlymų atmetimo priežastys</w:t>
                </w:r>
                <w:r w:rsidRPr="00FD44A0">
                  <w:rPr>
                    <w:rFonts w:ascii="Arial" w:hAnsi="Arial" w:cs="Arial"/>
                    <w:webHidden/>
                    <w:sz w:val="24"/>
                    <w:szCs w:val="24"/>
                  </w:rPr>
                  <w:tab/>
                </w:r>
              </w:hyperlink>
            </w:p>
            <w:p w14:paraId="6CAFDC96" w14:textId="77777777" w:rsidR="00CB3211" w:rsidRPr="00FD44A0" w:rsidRDefault="00CB3211" w:rsidP="00CB3211">
              <w:pPr>
                <w:pStyle w:val="Turinys1"/>
                <w:spacing w:line="240" w:lineRule="auto"/>
                <w:rPr>
                  <w:rFonts w:ascii="Arial" w:hAnsi="Arial" w:cs="Arial"/>
                  <w:sz w:val="24"/>
                  <w:szCs w:val="24"/>
                </w:rPr>
              </w:pPr>
              <w:hyperlink w:anchor="_Toc126333937" w:history="1">
                <w:r w:rsidRPr="00FD44A0">
                  <w:rPr>
                    <w:rStyle w:val="Hipersaitas"/>
                    <w:rFonts w:ascii="Arial" w:eastAsia="Calibri" w:hAnsi="Arial" w:cs="Arial"/>
                    <w:sz w:val="24"/>
                    <w:szCs w:val="24"/>
                  </w:rPr>
                  <w:t xml:space="preserve">10. </w:t>
                </w:r>
                <w:r w:rsidRPr="00FD44A0">
                  <w:rPr>
                    <w:rStyle w:val="Hipersaitas"/>
                    <w:rFonts w:ascii="Arial" w:hAnsi="Arial" w:cs="Arial"/>
                    <w:sz w:val="24"/>
                    <w:szCs w:val="24"/>
                  </w:rPr>
                  <w:t>Sutarties sudarymas</w:t>
                </w:r>
                <w:r w:rsidRPr="00FD44A0">
                  <w:rPr>
                    <w:rFonts w:ascii="Arial" w:hAnsi="Arial" w:cs="Arial"/>
                    <w:webHidden/>
                    <w:sz w:val="24"/>
                    <w:szCs w:val="24"/>
                  </w:rPr>
                  <w:tab/>
                </w:r>
              </w:hyperlink>
            </w:p>
            <w:p w14:paraId="31AE6A98" w14:textId="77777777" w:rsidR="00CB3211" w:rsidRPr="00FD44A0" w:rsidRDefault="00CB3211" w:rsidP="00CB3211">
              <w:pPr>
                <w:spacing w:after="0" w:line="240" w:lineRule="auto"/>
                <w:ind w:firstLine="142"/>
                <w:rPr>
                  <w:rFonts w:ascii="Arial" w:hAnsi="Arial" w:cs="Arial"/>
                  <w:sz w:val="24"/>
                  <w:szCs w:val="24"/>
                </w:rPr>
              </w:pPr>
              <w:r w:rsidRPr="00FD44A0">
                <w:rPr>
                  <w:rFonts w:ascii="Arial" w:hAnsi="Arial" w:cs="Arial"/>
                  <w:sz w:val="24"/>
                  <w:szCs w:val="24"/>
                </w:rPr>
                <w:t>11. Asmens duomenų tvarkymas..........................................................................................</w:t>
              </w:r>
            </w:p>
            <w:p w14:paraId="0B3C05B0" w14:textId="77777777" w:rsidR="00CB3211" w:rsidRPr="00FD44A0" w:rsidRDefault="00CB3211" w:rsidP="00CB3211">
              <w:pPr>
                <w:pStyle w:val="Turinys1"/>
                <w:spacing w:line="240" w:lineRule="auto"/>
                <w:rPr>
                  <w:rFonts w:ascii="Arial" w:hAnsi="Arial" w:cs="Arial"/>
                  <w:sz w:val="24"/>
                  <w:szCs w:val="24"/>
                  <w:lang w:eastAsia="en-US"/>
                </w:rPr>
              </w:pPr>
              <w:hyperlink w:anchor="_Toc126333939" w:history="1">
                <w:r w:rsidRPr="00FD44A0">
                  <w:rPr>
                    <w:rStyle w:val="Hipersaitas"/>
                    <w:rFonts w:ascii="Arial" w:hAnsi="Arial" w:cs="Arial"/>
                    <w:sz w:val="24"/>
                    <w:szCs w:val="24"/>
                  </w:rPr>
                  <w:t>Pirkimo sąlygų 1 priedas „Terminai“</w:t>
                </w:r>
                <w:r w:rsidRPr="00FD44A0">
                  <w:rPr>
                    <w:rFonts w:ascii="Arial" w:hAnsi="Arial" w:cs="Arial"/>
                    <w:webHidden/>
                    <w:sz w:val="24"/>
                    <w:szCs w:val="24"/>
                  </w:rPr>
                  <w:tab/>
                </w:r>
              </w:hyperlink>
            </w:p>
            <w:p w14:paraId="18B2FAD2" w14:textId="77777777" w:rsidR="00CB3211" w:rsidRPr="00FD44A0" w:rsidRDefault="00CB3211" w:rsidP="00CB3211">
              <w:pPr>
                <w:pStyle w:val="Turinys2"/>
                <w:rPr>
                  <w:rFonts w:ascii="Arial" w:hAnsi="Arial" w:cs="Arial"/>
                  <w:sz w:val="24"/>
                  <w:szCs w:val="24"/>
                  <w:lang w:eastAsia="en-US"/>
                </w:rPr>
              </w:pPr>
              <w:hyperlink w:anchor="_Toc126333940" w:history="1">
                <w:r w:rsidRPr="00FD44A0">
                  <w:rPr>
                    <w:rStyle w:val="Hipersaitas"/>
                    <w:rFonts w:ascii="Arial" w:eastAsia="Calibri" w:hAnsi="Arial" w:cs="Arial"/>
                    <w:sz w:val="24"/>
                    <w:szCs w:val="24"/>
                  </w:rPr>
                  <w:t>Pirkimo sąlygų 2 priedas „Techninė specifikacija“</w:t>
                </w:r>
                <w:r w:rsidRPr="00FD44A0">
                  <w:rPr>
                    <w:rFonts w:ascii="Arial" w:hAnsi="Arial" w:cs="Arial"/>
                    <w:webHidden/>
                    <w:sz w:val="24"/>
                    <w:szCs w:val="24"/>
                  </w:rPr>
                  <w:tab/>
                </w:r>
              </w:hyperlink>
            </w:p>
            <w:p w14:paraId="254D0183" w14:textId="77777777" w:rsidR="00CB3211" w:rsidRPr="00FD44A0" w:rsidRDefault="00CB3211" w:rsidP="00CB3211">
              <w:pPr>
                <w:pStyle w:val="Turinys2"/>
                <w:rPr>
                  <w:rFonts w:ascii="Arial" w:hAnsi="Arial" w:cs="Arial"/>
                  <w:sz w:val="24"/>
                  <w:szCs w:val="24"/>
                  <w:lang w:eastAsia="en-US"/>
                </w:rPr>
              </w:pPr>
              <w:hyperlink w:anchor="_Toc126333941" w:history="1">
                <w:r w:rsidRPr="00FD44A0">
                  <w:rPr>
                    <w:rStyle w:val="Hipersaitas"/>
                    <w:rFonts w:ascii="Arial" w:eastAsia="Calibri" w:hAnsi="Arial" w:cs="Arial"/>
                    <w:sz w:val="24"/>
                    <w:szCs w:val="24"/>
                  </w:rPr>
                  <w:t>Pirkimo sąlygų 3 priedas „Tiekėjų pašalinimo pagrindai“</w:t>
                </w:r>
                <w:r w:rsidRPr="00FD44A0">
                  <w:rPr>
                    <w:rFonts w:ascii="Arial" w:hAnsi="Arial" w:cs="Arial"/>
                    <w:webHidden/>
                    <w:sz w:val="24"/>
                    <w:szCs w:val="24"/>
                  </w:rPr>
                  <w:tab/>
                </w:r>
              </w:hyperlink>
            </w:p>
            <w:p w14:paraId="163FD369" w14:textId="77777777" w:rsidR="00CB3211" w:rsidRPr="00FD44A0" w:rsidRDefault="00CB3211" w:rsidP="00CB3211">
              <w:pPr>
                <w:pStyle w:val="Turinys2"/>
                <w:rPr>
                  <w:rFonts w:ascii="Arial" w:hAnsi="Arial" w:cs="Arial"/>
                  <w:sz w:val="24"/>
                  <w:szCs w:val="24"/>
                  <w:lang w:eastAsia="en-US"/>
                </w:rPr>
              </w:pPr>
              <w:hyperlink w:anchor="_Toc126333942" w:history="1">
                <w:r w:rsidRPr="00FD44A0">
                  <w:rPr>
                    <w:rStyle w:val="Hipersaitas"/>
                    <w:rFonts w:ascii="Arial" w:eastAsia="Calibri" w:hAnsi="Arial" w:cs="Arial"/>
                    <w:sz w:val="24"/>
                    <w:szCs w:val="24"/>
                  </w:rPr>
                  <w:t>Pirkimo sąlygų 4 priedas „Tiekėjų kvalifikacijos reikalavimai ir reikalaujami kokybės bei aplinkos apsaugos vadybos sistemų standartai“</w:t>
                </w:r>
                <w:r w:rsidRPr="00FD44A0">
                  <w:rPr>
                    <w:rFonts w:ascii="Arial" w:hAnsi="Arial" w:cs="Arial"/>
                    <w:webHidden/>
                    <w:sz w:val="24"/>
                    <w:szCs w:val="24"/>
                  </w:rPr>
                  <w:tab/>
                </w:r>
              </w:hyperlink>
            </w:p>
            <w:p w14:paraId="299E2E4D" w14:textId="77777777" w:rsidR="00CB3211" w:rsidRPr="00FD44A0" w:rsidRDefault="00CB3211" w:rsidP="00CB3211">
              <w:pPr>
                <w:pStyle w:val="Turinys2"/>
                <w:rPr>
                  <w:rFonts w:ascii="Arial" w:hAnsi="Arial" w:cs="Arial"/>
                  <w:sz w:val="24"/>
                  <w:szCs w:val="24"/>
                  <w:lang w:eastAsia="en-US"/>
                </w:rPr>
              </w:pPr>
              <w:hyperlink w:anchor="_Toc126333944" w:history="1">
                <w:r w:rsidRPr="00FD44A0">
                  <w:rPr>
                    <w:rStyle w:val="Hipersaitas"/>
                    <w:rFonts w:ascii="Arial" w:eastAsia="Calibri" w:hAnsi="Arial" w:cs="Arial"/>
                    <w:sz w:val="24"/>
                    <w:szCs w:val="24"/>
                  </w:rPr>
                  <w:t>Pirkimo sąlygų 5 priedas „Europos bendrasis viešųjų pirkimų dokumentas“</w:t>
                </w:r>
                <w:r w:rsidRPr="00FD44A0">
                  <w:rPr>
                    <w:rFonts w:ascii="Arial" w:hAnsi="Arial" w:cs="Arial"/>
                    <w:webHidden/>
                    <w:sz w:val="24"/>
                    <w:szCs w:val="24"/>
                  </w:rPr>
                  <w:tab/>
                </w:r>
              </w:hyperlink>
            </w:p>
            <w:p w14:paraId="3462FA91" w14:textId="77777777" w:rsidR="00CB3211" w:rsidRPr="00FD44A0" w:rsidRDefault="00CB3211" w:rsidP="00CB3211">
              <w:pPr>
                <w:pStyle w:val="Turinys2"/>
                <w:rPr>
                  <w:rFonts w:ascii="Arial" w:hAnsi="Arial" w:cs="Arial"/>
                  <w:sz w:val="24"/>
                  <w:szCs w:val="24"/>
                  <w:lang w:eastAsia="en-US"/>
                </w:rPr>
              </w:pPr>
              <w:hyperlink w:anchor="_Toc126333945" w:history="1">
                <w:r w:rsidRPr="00FD44A0">
                  <w:rPr>
                    <w:rStyle w:val="Hipersaitas"/>
                    <w:rFonts w:ascii="Arial" w:eastAsia="Calibri" w:hAnsi="Arial" w:cs="Arial"/>
                    <w:sz w:val="24"/>
                    <w:szCs w:val="24"/>
                  </w:rPr>
                  <w:t>Pirkimo sąlygų 6 priedas „Pasiūlymo forma“</w:t>
                </w:r>
                <w:r w:rsidRPr="00FD44A0">
                  <w:rPr>
                    <w:rFonts w:ascii="Arial" w:hAnsi="Arial" w:cs="Arial"/>
                    <w:webHidden/>
                    <w:sz w:val="24"/>
                    <w:szCs w:val="24"/>
                  </w:rPr>
                  <w:tab/>
                </w:r>
              </w:hyperlink>
            </w:p>
            <w:p w14:paraId="5433682A" w14:textId="77777777" w:rsidR="00CB3211" w:rsidRPr="00FD44A0" w:rsidRDefault="00CB3211" w:rsidP="00CB3211">
              <w:pPr>
                <w:pStyle w:val="Turinys2"/>
                <w:rPr>
                  <w:rFonts w:ascii="Arial" w:hAnsi="Arial" w:cs="Arial"/>
                  <w:sz w:val="24"/>
                  <w:szCs w:val="24"/>
                  <w:lang w:eastAsia="en-US"/>
                </w:rPr>
              </w:pPr>
              <w:hyperlink w:anchor="_Toc126333946" w:history="1">
                <w:r w:rsidRPr="00FD44A0">
                  <w:rPr>
                    <w:rStyle w:val="Hipersaitas"/>
                    <w:rFonts w:ascii="Arial" w:hAnsi="Arial" w:cs="Arial"/>
                    <w:sz w:val="24"/>
                    <w:szCs w:val="24"/>
                  </w:rPr>
                  <w:t>Pirkimo sąlygų 7 priedas „Pasiūlymų vertinimo kriterijai ir sąlygos“</w:t>
                </w:r>
                <w:r w:rsidRPr="00FD44A0">
                  <w:rPr>
                    <w:rFonts w:ascii="Arial" w:hAnsi="Arial" w:cs="Arial"/>
                    <w:webHidden/>
                    <w:sz w:val="24"/>
                    <w:szCs w:val="24"/>
                  </w:rPr>
                  <w:tab/>
                </w:r>
              </w:hyperlink>
            </w:p>
            <w:p w14:paraId="532FE4C7" w14:textId="77777777" w:rsidR="00CB3211" w:rsidRPr="00FD44A0" w:rsidRDefault="00CB3211" w:rsidP="00CB3211">
              <w:pPr>
                <w:pStyle w:val="Turinys2"/>
                <w:rPr>
                  <w:rFonts w:ascii="Arial" w:hAnsi="Arial" w:cs="Arial"/>
                  <w:sz w:val="24"/>
                  <w:szCs w:val="24"/>
                </w:rPr>
              </w:pPr>
              <w:hyperlink w:anchor="_Toc126333947" w:history="1">
                <w:r w:rsidRPr="00FD44A0">
                  <w:rPr>
                    <w:rStyle w:val="Hipersaitas"/>
                    <w:rFonts w:ascii="Arial" w:hAnsi="Arial" w:cs="Arial"/>
                    <w:sz w:val="24"/>
                    <w:szCs w:val="24"/>
                  </w:rPr>
                  <w:t>Pirkimo sąlygų 8 priedas „Tiekėjo deklaracija dėl atitikties Reglamento nuostatoms“</w:t>
                </w:r>
              </w:hyperlink>
              <w:r w:rsidRPr="00FD44A0">
                <w:rPr>
                  <w:rFonts w:ascii="Arial" w:hAnsi="Arial" w:cs="Arial"/>
                  <w:sz w:val="24"/>
                  <w:szCs w:val="24"/>
                </w:rPr>
                <w:t>............................................................................................................................</w:t>
              </w:r>
            </w:p>
            <w:p w14:paraId="6F68981B" w14:textId="50F8FB73" w:rsidR="00CB3211" w:rsidRPr="00FD44A0" w:rsidRDefault="00CB3211" w:rsidP="00CB3211">
              <w:pPr>
                <w:spacing w:after="0"/>
                <w:ind w:firstLine="142"/>
                <w:rPr>
                  <w:rFonts w:ascii="Arial" w:hAnsi="Arial" w:cs="Arial"/>
                  <w:sz w:val="24"/>
                  <w:szCs w:val="24"/>
                </w:rPr>
              </w:pPr>
              <w:r w:rsidRPr="00FD44A0">
                <w:rPr>
                  <w:rFonts w:ascii="Arial" w:hAnsi="Arial" w:cs="Arial"/>
                  <w:sz w:val="24"/>
                  <w:szCs w:val="24"/>
                </w:rPr>
                <w:t>Pirkimo sąlygų 9 priedas „</w:t>
              </w:r>
              <w:r w:rsidR="004A6C2E" w:rsidRPr="004A6C2E">
                <w:rPr>
                  <w:rFonts w:ascii="Arial" w:hAnsi="Arial" w:cs="Arial"/>
                  <w:sz w:val="24"/>
                  <w:szCs w:val="24"/>
                </w:rPr>
                <w:t>Nacionalinio saugumo reikalavimų atitikties deklaracija</w:t>
              </w:r>
              <w:r w:rsidR="004A6C2E">
                <w:rPr>
                  <w:rFonts w:ascii="Arial" w:hAnsi="Arial" w:cs="Arial"/>
                  <w:sz w:val="24"/>
                  <w:szCs w:val="24"/>
                </w:rPr>
                <w:t>".......</w:t>
              </w:r>
              <w:r w:rsidRPr="00FD44A0">
                <w:rPr>
                  <w:rFonts w:ascii="Arial" w:hAnsi="Arial" w:cs="Arial"/>
                  <w:sz w:val="24"/>
                  <w:szCs w:val="24"/>
                </w:rPr>
                <w:t>.....</w:t>
              </w:r>
            </w:p>
            <w:p w14:paraId="1AA040A4" w14:textId="77777777" w:rsidR="00CB3211" w:rsidRPr="00FD44A0" w:rsidRDefault="00CB3211" w:rsidP="00CB3211">
              <w:pPr>
                <w:pStyle w:val="Turinys2"/>
                <w:rPr>
                  <w:rFonts w:ascii="Arial" w:hAnsi="Arial" w:cs="Arial"/>
                  <w:lang w:eastAsia="en-US"/>
                </w:rPr>
              </w:pPr>
              <w:hyperlink w:anchor="_Toc126333948" w:history="1">
                <w:r w:rsidRPr="00FD44A0">
                  <w:rPr>
                    <w:rStyle w:val="Hipersaitas"/>
                    <w:rFonts w:ascii="Arial" w:hAnsi="Arial" w:cs="Arial"/>
                    <w:sz w:val="24"/>
                    <w:szCs w:val="24"/>
                  </w:rPr>
                  <w:t>Pirkimo sąlygų 10 priedas „Sutarties projektas“</w:t>
                </w:r>
                <w:r w:rsidRPr="00FD44A0">
                  <w:rPr>
                    <w:rFonts w:ascii="Arial" w:hAnsi="Arial" w:cs="Arial"/>
                    <w:webHidden/>
                    <w:sz w:val="24"/>
                    <w:szCs w:val="24"/>
                  </w:rPr>
                  <w:tab/>
                </w:r>
                <w:r w:rsidRPr="00FD44A0">
                  <w:rPr>
                    <w:rFonts w:ascii="Arial" w:hAnsi="Arial" w:cs="Arial"/>
                    <w:webHidden/>
                    <w:sz w:val="24"/>
                    <w:szCs w:val="24"/>
                  </w:rPr>
                  <w:fldChar w:fldCharType="begin"/>
                </w:r>
                <w:r w:rsidRPr="00FD44A0">
                  <w:rPr>
                    <w:rFonts w:ascii="Arial" w:hAnsi="Arial" w:cs="Arial"/>
                    <w:webHidden/>
                    <w:sz w:val="24"/>
                    <w:szCs w:val="24"/>
                  </w:rPr>
                  <w:instrText xml:space="preserve"> PAGEREF _Toc126333948 \h </w:instrText>
                </w:r>
                <w:r w:rsidRPr="00FD44A0">
                  <w:rPr>
                    <w:rFonts w:ascii="Arial" w:hAnsi="Arial" w:cs="Arial"/>
                    <w:webHidden/>
                    <w:sz w:val="24"/>
                    <w:szCs w:val="24"/>
                  </w:rPr>
                </w:r>
                <w:r w:rsidRPr="00FD44A0">
                  <w:rPr>
                    <w:rFonts w:ascii="Arial" w:hAnsi="Arial" w:cs="Arial"/>
                    <w:webHidden/>
                    <w:sz w:val="24"/>
                    <w:szCs w:val="24"/>
                  </w:rPr>
                  <w:fldChar w:fldCharType="end"/>
                </w:r>
              </w:hyperlink>
              <w:r w:rsidRPr="00FD44A0">
                <w:rPr>
                  <w:rFonts w:ascii="Arial" w:hAnsi="Arial" w:cs="Arial"/>
                  <w:sz w:val="24"/>
                  <w:szCs w:val="24"/>
                  <w:shd w:val="clear" w:color="auto" w:fill="E6E6E6"/>
                </w:rPr>
                <w:fldChar w:fldCharType="end"/>
              </w:r>
            </w:p>
          </w:sdtContent>
        </w:sdt>
        <w:p w14:paraId="44EC4CB9" w14:textId="77777777" w:rsidR="00174088" w:rsidRPr="00FD44A0" w:rsidRDefault="00174088" w:rsidP="00E8359A">
          <w:pPr>
            <w:spacing w:after="120"/>
            <w:contextualSpacing/>
            <w:rPr>
              <w:rFonts w:ascii="Arial" w:hAnsi="Arial" w:cs="Arial"/>
              <w:sz w:val="24"/>
              <w:szCs w:val="24"/>
            </w:rPr>
          </w:pPr>
        </w:p>
        <w:p w14:paraId="639E0C3F" w14:textId="77777777" w:rsidR="00CB3211" w:rsidRPr="00FD44A0" w:rsidRDefault="00CB3211" w:rsidP="00E8359A">
          <w:pPr>
            <w:spacing w:after="120"/>
            <w:contextualSpacing/>
            <w:rPr>
              <w:rFonts w:ascii="Arial" w:hAnsi="Arial" w:cs="Arial"/>
              <w:sz w:val="24"/>
              <w:szCs w:val="24"/>
            </w:rPr>
          </w:pPr>
        </w:p>
        <w:p w14:paraId="73CCB438" w14:textId="0E813B55" w:rsidR="005F13F0" w:rsidRPr="00FD44A0" w:rsidRDefault="001C24BC" w:rsidP="00E8359A">
          <w:pPr>
            <w:spacing w:after="120"/>
            <w:contextualSpacing/>
            <w:rPr>
              <w:rFonts w:ascii="Arial" w:hAnsi="Arial" w:cs="Arial"/>
              <w:sz w:val="24"/>
              <w:szCs w:val="24"/>
            </w:rPr>
          </w:pPr>
          <w:r w:rsidRPr="00FD44A0">
            <w:rPr>
              <w:rFonts w:ascii="Arial" w:hAnsi="Arial" w:cs="Arial"/>
              <w:sz w:val="24"/>
              <w:szCs w:val="24"/>
            </w:rPr>
            <w:br w:type="page"/>
          </w:r>
        </w:p>
      </w:sdtContent>
    </w:sdt>
    <w:p w14:paraId="7DBFF88B" w14:textId="6BBCD67C" w:rsidR="002415C7" w:rsidRPr="00FD44A0"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FD44A0">
        <w:rPr>
          <w:rFonts w:ascii="Arial" w:hAnsi="Arial" w:cs="Arial"/>
          <w:b/>
          <w:bCs/>
          <w:sz w:val="24"/>
          <w:szCs w:val="24"/>
        </w:rPr>
        <w:lastRenderedPageBreak/>
        <w:t>BENDRA INFORMACIJA</w:t>
      </w:r>
      <w:bookmarkEnd w:id="1"/>
    </w:p>
    <w:p w14:paraId="67F1FE87" w14:textId="17F11385" w:rsidR="004008DD" w:rsidRPr="00FD44A0" w:rsidRDefault="004A6C2E" w:rsidP="004008DD">
      <w:pPr>
        <w:pStyle w:val="Sraopastraipa"/>
        <w:numPr>
          <w:ilvl w:val="1"/>
          <w:numId w:val="1"/>
        </w:numPr>
        <w:spacing w:after="0"/>
        <w:ind w:left="0" w:firstLine="567"/>
        <w:jc w:val="both"/>
        <w:rPr>
          <w:rFonts w:ascii="Arial" w:hAnsi="Arial" w:cs="Arial"/>
          <w:b/>
          <w:bCs/>
          <w:sz w:val="24"/>
          <w:szCs w:val="24"/>
        </w:rPr>
      </w:pPr>
      <w:r w:rsidRPr="004A6C2E">
        <w:rPr>
          <w:rFonts w:ascii="Arial" w:hAnsi="Arial" w:cs="Arial"/>
          <w:sz w:val="24"/>
          <w:szCs w:val="24"/>
        </w:rPr>
        <w:t xml:space="preserve">Perkančioji organizacija: Tauragės rajono savivaldybės administracija, juridinio asmens kodas 188737457, adresas: Respublikos g. 2, Tauragė. Perkančioji organizacija nėra PVM mokėtoja. Perkančioji organizacija </w:t>
      </w:r>
      <w:r w:rsidR="004008DD" w:rsidRPr="00FD44A0">
        <w:rPr>
          <w:rFonts w:ascii="Arial" w:hAnsi="Arial" w:cs="Arial"/>
          <w:sz w:val="24"/>
          <w:szCs w:val="24"/>
        </w:rPr>
        <w:t>vykdo tarptautinės vertės viešąjį pirkimą atviro būdu (toliau – Pirkimas)</w:t>
      </w:r>
      <w:r w:rsidR="004008DD" w:rsidRPr="00FD44A0">
        <w:rPr>
          <w:rFonts w:ascii="Arial" w:eastAsia="Calibri" w:hAnsi="Arial" w:cs="Arial"/>
          <w:sz w:val="24"/>
          <w:szCs w:val="24"/>
        </w:rPr>
        <w:t>.</w:t>
      </w:r>
    </w:p>
    <w:p w14:paraId="6256139E" w14:textId="5D35BEC0" w:rsidR="0050555A" w:rsidRPr="00FD44A0" w:rsidRDefault="007D6857" w:rsidP="00E8359A">
      <w:pPr>
        <w:pStyle w:val="Sraopastraipa"/>
        <w:numPr>
          <w:ilvl w:val="1"/>
          <w:numId w:val="1"/>
        </w:numPr>
        <w:spacing w:after="0"/>
        <w:ind w:left="0" w:firstLine="567"/>
        <w:jc w:val="both"/>
        <w:rPr>
          <w:rFonts w:ascii="Arial" w:hAnsi="Arial" w:cs="Arial"/>
          <w:sz w:val="24"/>
          <w:szCs w:val="24"/>
        </w:rPr>
      </w:pPr>
      <w:r w:rsidRPr="00FD44A0">
        <w:rPr>
          <w:rFonts w:ascii="Arial" w:hAnsi="Arial" w:cs="Arial"/>
          <w:color w:val="000000" w:themeColor="text1"/>
          <w:sz w:val="24"/>
          <w:szCs w:val="24"/>
        </w:rPr>
        <w:t>Pirkimas</w:t>
      </w:r>
      <w:r w:rsidR="00B37854" w:rsidRPr="00FD44A0">
        <w:rPr>
          <w:rFonts w:ascii="Arial" w:hAnsi="Arial" w:cs="Arial"/>
          <w:color w:val="000000" w:themeColor="text1"/>
          <w:sz w:val="24"/>
          <w:szCs w:val="24"/>
        </w:rPr>
        <w:t xml:space="preserve"> neatlieka</w:t>
      </w:r>
      <w:r w:rsidRPr="00FD44A0">
        <w:rPr>
          <w:rFonts w:ascii="Arial" w:hAnsi="Arial" w:cs="Arial"/>
          <w:color w:val="000000" w:themeColor="text1"/>
          <w:sz w:val="24"/>
          <w:szCs w:val="24"/>
        </w:rPr>
        <w:t>mas</w:t>
      </w:r>
      <w:r w:rsidR="00B37854" w:rsidRPr="00FD44A0">
        <w:rPr>
          <w:rFonts w:ascii="Arial" w:hAnsi="Arial" w:cs="Arial"/>
          <w:color w:val="000000" w:themeColor="text1"/>
          <w:sz w:val="24"/>
          <w:szCs w:val="24"/>
        </w:rPr>
        <w:t xml:space="preserve"> </w:t>
      </w:r>
      <w:r w:rsidR="002F5F8E" w:rsidRPr="00FD44A0">
        <w:rPr>
          <w:rFonts w:ascii="Arial" w:hAnsi="Arial" w:cs="Arial"/>
          <w:color w:val="000000" w:themeColor="text1"/>
          <w:sz w:val="24"/>
          <w:szCs w:val="24"/>
        </w:rPr>
        <w:t>naudojantis centralizuotų pirkimų katalogu</w:t>
      </w:r>
      <w:r w:rsidR="003163D9" w:rsidRPr="00FD44A0">
        <w:rPr>
          <w:rFonts w:ascii="Arial" w:hAnsi="Arial" w:cs="Arial"/>
          <w:color w:val="000000" w:themeColor="text1"/>
          <w:sz w:val="24"/>
          <w:szCs w:val="24"/>
        </w:rPr>
        <w:t xml:space="preserve"> https://katalogas.cpo.lt/, nes </w:t>
      </w:r>
      <w:r w:rsidR="0050555A" w:rsidRPr="00FD44A0">
        <w:rPr>
          <w:rFonts w:ascii="Arial" w:hAnsi="Arial" w:cs="Arial"/>
          <w:color w:val="000000" w:themeColor="text1"/>
          <w:sz w:val="24"/>
          <w:szCs w:val="24"/>
        </w:rPr>
        <w:t xml:space="preserve">centralizuotų pirkimų </w:t>
      </w:r>
      <w:r w:rsidR="003163D9" w:rsidRPr="00FD44A0">
        <w:rPr>
          <w:rFonts w:ascii="Arial" w:hAnsi="Arial" w:cs="Arial"/>
          <w:color w:val="000000" w:themeColor="text1"/>
          <w:sz w:val="24"/>
          <w:szCs w:val="24"/>
        </w:rPr>
        <w:t xml:space="preserve">kataloge </w:t>
      </w:r>
      <w:r w:rsidR="00A2027C" w:rsidRPr="00FD44A0">
        <w:rPr>
          <w:rFonts w:ascii="Arial" w:hAnsi="Arial" w:cs="Arial"/>
          <w:color w:val="000000" w:themeColor="text1"/>
          <w:sz w:val="24"/>
          <w:szCs w:val="24"/>
        </w:rPr>
        <w:t xml:space="preserve">tokio pirkimo objekto, apimančio </w:t>
      </w:r>
      <w:r w:rsidR="003163D9" w:rsidRPr="00FD44A0">
        <w:rPr>
          <w:rFonts w:ascii="Arial" w:hAnsi="Arial" w:cs="Arial"/>
          <w:color w:val="000000" w:themeColor="text1"/>
          <w:sz w:val="24"/>
          <w:szCs w:val="24"/>
        </w:rPr>
        <w:t xml:space="preserve">pirkimo sąlygų techninę specifikaciją, įsigyti galimybės nėra. </w:t>
      </w:r>
    </w:p>
    <w:p w14:paraId="38EE01D4" w14:textId="77777777" w:rsidR="00732A0E" w:rsidRPr="00732A0E" w:rsidRDefault="00AA23FB" w:rsidP="00732A0E">
      <w:pPr>
        <w:pStyle w:val="Sraopastraipa"/>
        <w:numPr>
          <w:ilvl w:val="1"/>
          <w:numId w:val="1"/>
        </w:numPr>
        <w:spacing w:after="0"/>
        <w:ind w:left="0" w:firstLine="567"/>
        <w:jc w:val="both"/>
        <w:rPr>
          <w:rFonts w:ascii="Arial" w:hAnsi="Arial" w:cs="Arial"/>
          <w:sz w:val="24"/>
          <w:szCs w:val="24"/>
        </w:rPr>
      </w:pPr>
      <w:r w:rsidRPr="00FD44A0">
        <w:rPr>
          <w:rFonts w:ascii="Arial" w:eastAsia="Times New Roman" w:hAnsi="Arial" w:cs="Arial"/>
          <w:sz w:val="24"/>
          <w:szCs w:val="24"/>
        </w:rPr>
        <w:t>Perkančioji organizacija nerezervuoja teisės dalyvauti pirkime.</w:t>
      </w:r>
    </w:p>
    <w:p w14:paraId="7936E214" w14:textId="77777777" w:rsidR="00732A0E" w:rsidRDefault="00E32C8E" w:rsidP="00732A0E">
      <w:pPr>
        <w:pStyle w:val="Sraopastraipa"/>
        <w:numPr>
          <w:ilvl w:val="1"/>
          <w:numId w:val="1"/>
        </w:numPr>
        <w:spacing w:after="0"/>
        <w:ind w:left="0" w:firstLine="567"/>
        <w:jc w:val="both"/>
        <w:rPr>
          <w:rFonts w:ascii="Arial" w:hAnsi="Arial" w:cs="Arial"/>
          <w:sz w:val="24"/>
          <w:szCs w:val="24"/>
        </w:rPr>
      </w:pPr>
      <w:r w:rsidRPr="00732A0E">
        <w:rPr>
          <w:rFonts w:ascii="Arial" w:hAnsi="Arial" w:cs="Arial"/>
          <w:sz w:val="24"/>
          <w:szCs w:val="24"/>
        </w:rPr>
        <w:t xml:space="preserve">Stebėtojai dalyvauti </w:t>
      </w:r>
      <w:r w:rsidR="008A3C98" w:rsidRPr="00732A0E">
        <w:rPr>
          <w:rFonts w:ascii="Arial" w:hAnsi="Arial" w:cs="Arial"/>
          <w:sz w:val="24"/>
          <w:szCs w:val="24"/>
        </w:rPr>
        <w:t>K</w:t>
      </w:r>
      <w:r w:rsidRPr="00732A0E">
        <w:rPr>
          <w:rFonts w:ascii="Arial" w:hAnsi="Arial" w:cs="Arial"/>
          <w:sz w:val="24"/>
          <w:szCs w:val="24"/>
        </w:rPr>
        <w:t>omisijos posėdžiuose nėra kviečiami</w:t>
      </w:r>
      <w:r w:rsidR="0050555A" w:rsidRPr="00732A0E">
        <w:rPr>
          <w:rFonts w:ascii="Arial" w:hAnsi="Arial" w:cs="Arial"/>
          <w:sz w:val="24"/>
          <w:szCs w:val="24"/>
        </w:rPr>
        <w:t xml:space="preserve">. </w:t>
      </w:r>
      <w:bookmarkStart w:id="4" w:name="_Hlk195042657"/>
    </w:p>
    <w:p w14:paraId="0533821C" w14:textId="4F4A8757" w:rsidR="00720501" w:rsidRPr="00732A0E" w:rsidRDefault="004008DD" w:rsidP="00732A0E">
      <w:pPr>
        <w:pStyle w:val="Sraopastraipa"/>
        <w:numPr>
          <w:ilvl w:val="1"/>
          <w:numId w:val="1"/>
        </w:numPr>
        <w:spacing w:after="0"/>
        <w:ind w:left="0" w:firstLine="567"/>
        <w:jc w:val="both"/>
        <w:rPr>
          <w:rFonts w:ascii="Arial" w:hAnsi="Arial" w:cs="Arial"/>
          <w:sz w:val="24"/>
          <w:szCs w:val="24"/>
        </w:rPr>
      </w:pPr>
      <w:r w:rsidRPr="00732A0E">
        <w:rPr>
          <w:rFonts w:ascii="Arial" w:hAnsi="Arial" w:cs="Arial"/>
          <w:sz w:val="24"/>
          <w:szCs w:val="24"/>
        </w:rPr>
        <w:t xml:space="preserve">Vykdomas žaliasis pirkimas </w:t>
      </w:r>
      <w:r w:rsidR="00885D62" w:rsidRPr="00732A0E">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w:t>
      </w:r>
      <w:r w:rsidR="00885D62" w:rsidRPr="00EC7E2D">
        <w:rPr>
          <w:rFonts w:ascii="Arial" w:hAnsi="Arial" w:cs="Arial"/>
          <w:sz w:val="24"/>
          <w:szCs w:val="24"/>
        </w:rPr>
        <w:t xml:space="preserve">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C75B91" w:rsidRPr="00EC7E2D">
        <w:rPr>
          <w:rFonts w:ascii="Arial" w:hAnsi="Arial" w:cs="Arial"/>
          <w:sz w:val="24"/>
          <w:szCs w:val="24"/>
        </w:rPr>
        <w:t xml:space="preserve">4.1. (Aprašo 2 priedo VI skyrius „Televizoriai ir monitoriai“), </w:t>
      </w:r>
      <w:r w:rsidR="005D6B9F" w:rsidRPr="00EC7E2D">
        <w:rPr>
          <w:rFonts w:ascii="Arial" w:hAnsi="Arial" w:cs="Arial"/>
          <w:sz w:val="24"/>
          <w:szCs w:val="24"/>
        </w:rPr>
        <w:t>4.4.4</w:t>
      </w:r>
      <w:r w:rsidR="00732A0E" w:rsidRPr="00EC7E2D">
        <w:rPr>
          <w:rFonts w:ascii="Arial" w:hAnsi="Arial" w:cs="Arial"/>
          <w:sz w:val="24"/>
          <w:szCs w:val="24"/>
        </w:rPr>
        <w:t xml:space="preserve">.1 </w:t>
      </w:r>
      <w:r w:rsidR="00C75B91" w:rsidRPr="00EC7E2D">
        <w:rPr>
          <w:rFonts w:ascii="Arial" w:hAnsi="Arial" w:cs="Arial"/>
          <w:sz w:val="24"/>
          <w:szCs w:val="24"/>
        </w:rPr>
        <w:t>(</w:t>
      </w:r>
      <w:r w:rsidR="00732A0E" w:rsidRPr="00EC7E2D">
        <w:rPr>
          <w:rFonts w:ascii="Arial" w:hAnsi="Arial" w:cs="Arial"/>
          <w:sz w:val="24"/>
          <w:szCs w:val="24"/>
        </w:rPr>
        <w:t xml:space="preserve">tiekėjas privalo Prekes atvežti Perkančiajai organizacijai ne kelių eismo piko valandomis ir trumpiausiais galimais maršrutais. Tiekėjas turi Prekes montuoti taip, kad būtų pasiektas kuo didesnis vartojimo efektyvumas. Tiekėjas prieš pradėdamas montuoti Prekes Perkančiajai organizacijai turi pateikti eksploatavimo vadovą arba naudotojo poreikių vertinimą, kuriame pasiūlyti geriausi Prekių energijos vartojimo parametrai), 4.4.4.4., </w:t>
      </w:r>
      <w:r w:rsidR="00C75B91" w:rsidRPr="00EC7E2D">
        <w:rPr>
          <w:rFonts w:ascii="Arial" w:hAnsi="Arial" w:cs="Arial"/>
          <w:sz w:val="24"/>
          <w:szCs w:val="24"/>
        </w:rPr>
        <w:t xml:space="preserve">6 </w:t>
      </w:r>
      <w:r w:rsidRPr="00EC7E2D">
        <w:rPr>
          <w:rFonts w:ascii="Arial" w:hAnsi="Arial" w:cs="Arial"/>
          <w:sz w:val="24"/>
          <w:szCs w:val="24"/>
        </w:rPr>
        <w:t>papunk</w:t>
      </w:r>
      <w:bookmarkEnd w:id="4"/>
      <w:r w:rsidR="00885D62" w:rsidRPr="00EC7E2D">
        <w:rPr>
          <w:rFonts w:ascii="Arial" w:hAnsi="Arial" w:cs="Arial"/>
          <w:sz w:val="24"/>
          <w:szCs w:val="24"/>
        </w:rPr>
        <w:t>č</w:t>
      </w:r>
      <w:r w:rsidR="00A2027C" w:rsidRPr="00EC7E2D">
        <w:rPr>
          <w:rFonts w:ascii="Arial" w:hAnsi="Arial" w:cs="Arial"/>
          <w:sz w:val="24"/>
          <w:szCs w:val="24"/>
        </w:rPr>
        <w:t>i</w:t>
      </w:r>
      <w:r w:rsidR="00771799" w:rsidRPr="00EC7E2D">
        <w:rPr>
          <w:rFonts w:ascii="Arial" w:hAnsi="Arial" w:cs="Arial"/>
          <w:sz w:val="24"/>
          <w:szCs w:val="24"/>
        </w:rPr>
        <w:t>ais</w:t>
      </w:r>
      <w:r w:rsidR="00732A0E" w:rsidRPr="00EC7E2D">
        <w:rPr>
          <w:rFonts w:ascii="Arial" w:hAnsi="Arial" w:cs="Arial"/>
          <w:sz w:val="24"/>
          <w:szCs w:val="24"/>
        </w:rPr>
        <w:t xml:space="preserve"> (įsigyjant produktų sąraše esančią prekę, kuri turi būti tiekiama ar perduodama antrinėje pakuotėje, ji turi atitikti pakuotėms nustatytus minimalius aplinkos apsaugos kriterijus (Aprašo 2 priedo II skyrius „Pakuotės“). </w:t>
      </w:r>
      <w:r w:rsidR="00795C04" w:rsidRPr="00EC7E2D">
        <w:rPr>
          <w:rFonts w:ascii="Arial" w:hAnsi="Arial" w:cs="Arial"/>
          <w:sz w:val="24"/>
          <w:szCs w:val="24"/>
        </w:rPr>
        <w:t>Aplinkos</w:t>
      </w:r>
      <w:r w:rsidR="00795C04" w:rsidRPr="00732A0E">
        <w:rPr>
          <w:rFonts w:ascii="Arial" w:hAnsi="Arial" w:cs="Arial"/>
          <w:sz w:val="24"/>
          <w:szCs w:val="24"/>
        </w:rPr>
        <w:t xml:space="preserve"> apsaugos kriterijai nustatyti specialiųjų pirkimo sąlygų </w:t>
      </w:r>
      <w:r w:rsidR="00CB3211" w:rsidRPr="00732A0E">
        <w:rPr>
          <w:rFonts w:ascii="Arial" w:eastAsia="Calibri" w:hAnsi="Arial" w:cs="Arial"/>
          <w:color w:val="000000" w:themeColor="text1"/>
          <w:sz w:val="24"/>
          <w:szCs w:val="24"/>
        </w:rPr>
        <w:t xml:space="preserve">10 </w:t>
      </w:r>
      <w:r w:rsidR="00795C04" w:rsidRPr="00732A0E">
        <w:rPr>
          <w:rFonts w:ascii="Arial" w:eastAsia="Calibri" w:hAnsi="Arial" w:cs="Arial"/>
          <w:color w:val="000000" w:themeColor="text1"/>
          <w:sz w:val="24"/>
          <w:szCs w:val="24"/>
        </w:rPr>
        <w:t>priede „Sutarties projektas“</w:t>
      </w:r>
      <w:r w:rsidR="00795C04" w:rsidRPr="00732A0E">
        <w:rPr>
          <w:rFonts w:ascii="Arial" w:hAnsi="Arial" w:cs="Arial"/>
          <w:sz w:val="24"/>
          <w:szCs w:val="24"/>
        </w:rPr>
        <w:t>.</w:t>
      </w:r>
    </w:p>
    <w:p w14:paraId="0EFD5DB3" w14:textId="77777777" w:rsidR="00720501" w:rsidRPr="00FD44A0"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lang w:eastAsia="en-US"/>
        </w:rPr>
        <w:t>P</w:t>
      </w:r>
      <w:r w:rsidR="00E32C8E" w:rsidRPr="00FD44A0">
        <w:rPr>
          <w:rFonts w:ascii="Arial" w:hAnsi="Arial" w:cs="Arial"/>
          <w:sz w:val="24"/>
          <w:szCs w:val="24"/>
          <w:lang w:eastAsia="en-US"/>
        </w:rPr>
        <w:t xml:space="preserve">irkime </w:t>
      </w:r>
      <w:r w:rsidR="007A68AD" w:rsidRPr="00FD44A0">
        <w:rPr>
          <w:rFonts w:ascii="Arial" w:hAnsi="Arial" w:cs="Arial"/>
          <w:sz w:val="24"/>
          <w:szCs w:val="24"/>
        </w:rPr>
        <w:t>perkančioji organizacija</w:t>
      </w:r>
      <w:r w:rsidR="00E32C8E" w:rsidRPr="00FD44A0">
        <w:rPr>
          <w:rFonts w:ascii="Arial" w:hAnsi="Arial" w:cs="Arial"/>
          <w:sz w:val="24"/>
          <w:szCs w:val="24"/>
          <w:lang w:eastAsia="en-US"/>
        </w:rPr>
        <w:t xml:space="preserve"> nenumato skelbti pranešimo dėl savanoriško </w:t>
      </w:r>
      <w:r w:rsidR="00E32C8E" w:rsidRPr="00FD44A0">
        <w:rPr>
          <w:rFonts w:ascii="Arial" w:hAnsi="Arial" w:cs="Arial"/>
          <w:i/>
          <w:iCs/>
          <w:sz w:val="24"/>
          <w:szCs w:val="24"/>
          <w:lang w:eastAsia="en-US"/>
        </w:rPr>
        <w:t>ex ante</w:t>
      </w:r>
      <w:r w:rsidR="00E32C8E" w:rsidRPr="00FD44A0">
        <w:rPr>
          <w:rFonts w:ascii="Arial" w:hAnsi="Arial" w:cs="Arial"/>
          <w:sz w:val="24"/>
          <w:szCs w:val="24"/>
          <w:lang w:eastAsia="en-US"/>
        </w:rPr>
        <w:t xml:space="preserve"> skaidrumo.</w:t>
      </w:r>
    </w:p>
    <w:p w14:paraId="41CA8762" w14:textId="77777777" w:rsidR="00720501" w:rsidRPr="00FD44A0"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rPr>
        <w:t>Pirkime neleidžia</w:t>
      </w:r>
      <w:r w:rsidR="00216820" w:rsidRPr="00FD44A0">
        <w:rPr>
          <w:rFonts w:ascii="Arial" w:hAnsi="Arial" w:cs="Arial"/>
          <w:sz w:val="24"/>
          <w:szCs w:val="24"/>
        </w:rPr>
        <w:t>ma</w:t>
      </w:r>
      <w:r w:rsidRPr="00FD44A0">
        <w:rPr>
          <w:rFonts w:ascii="Arial" w:hAnsi="Arial" w:cs="Arial"/>
          <w:sz w:val="24"/>
          <w:szCs w:val="24"/>
        </w:rPr>
        <w:t xml:space="preserve"> pateikti alternatyvių </w:t>
      </w:r>
      <w:r w:rsidR="00D27E76" w:rsidRPr="00FD44A0">
        <w:rPr>
          <w:rFonts w:ascii="Arial" w:hAnsi="Arial" w:cs="Arial"/>
          <w:sz w:val="24"/>
          <w:szCs w:val="24"/>
        </w:rPr>
        <w:t>p</w:t>
      </w:r>
      <w:r w:rsidRPr="00FD44A0">
        <w:rPr>
          <w:rFonts w:ascii="Arial" w:hAnsi="Arial" w:cs="Arial"/>
          <w:sz w:val="24"/>
          <w:szCs w:val="24"/>
        </w:rPr>
        <w:t xml:space="preserve">asiūlymų. </w:t>
      </w:r>
    </w:p>
    <w:p w14:paraId="1D70EEB2" w14:textId="77777777"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Bendrosios </w:t>
      </w:r>
      <w:r w:rsidR="007E5F55" w:rsidRPr="00FD44A0">
        <w:rPr>
          <w:rFonts w:ascii="Arial" w:eastAsia="Arial" w:hAnsi="Arial" w:cs="Arial"/>
          <w:sz w:val="24"/>
          <w:szCs w:val="24"/>
        </w:rPr>
        <w:t xml:space="preserve">pirkimo </w:t>
      </w:r>
      <w:r w:rsidRPr="00FD44A0">
        <w:rPr>
          <w:rFonts w:ascii="Arial" w:eastAsia="Arial" w:hAnsi="Arial" w:cs="Arial"/>
          <w:sz w:val="24"/>
          <w:szCs w:val="24"/>
        </w:rPr>
        <w:t>sąlygos yra neatskiriama ši</w:t>
      </w:r>
      <w:r w:rsidR="00C07F25" w:rsidRPr="00FD44A0">
        <w:rPr>
          <w:rFonts w:ascii="Arial" w:eastAsia="Arial" w:hAnsi="Arial" w:cs="Arial"/>
          <w:sz w:val="24"/>
          <w:szCs w:val="24"/>
        </w:rPr>
        <w:t>ų</w:t>
      </w:r>
      <w:r w:rsidRPr="00FD44A0">
        <w:rPr>
          <w:rFonts w:ascii="Arial" w:eastAsia="Arial" w:hAnsi="Arial" w:cs="Arial"/>
          <w:sz w:val="24"/>
          <w:szCs w:val="24"/>
        </w:rPr>
        <w:t xml:space="preserve"> </w:t>
      </w:r>
      <w:r w:rsidR="00F4541C" w:rsidRPr="00FD44A0">
        <w:rPr>
          <w:rFonts w:ascii="Arial" w:eastAsia="Arial" w:hAnsi="Arial" w:cs="Arial"/>
          <w:sz w:val="24"/>
          <w:szCs w:val="24"/>
        </w:rPr>
        <w:t>p</w:t>
      </w:r>
      <w:r w:rsidRPr="00FD44A0">
        <w:rPr>
          <w:rFonts w:ascii="Arial" w:eastAsia="Arial" w:hAnsi="Arial" w:cs="Arial"/>
          <w:sz w:val="24"/>
          <w:szCs w:val="24"/>
        </w:rPr>
        <w:t>irkimo sąlygų dalis.</w:t>
      </w:r>
    </w:p>
    <w:p w14:paraId="5DA359DA" w14:textId="77777777" w:rsidR="006F02A7" w:rsidRPr="00FD44A0"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FD44A0">
        <w:rPr>
          <w:rFonts w:ascii="Arial" w:eastAsia="Arial" w:hAnsi="Arial" w:cs="Arial"/>
          <w:sz w:val="24"/>
          <w:szCs w:val="24"/>
        </w:rPr>
        <w:t>P</w:t>
      </w:r>
      <w:r w:rsidR="006E1A0B" w:rsidRPr="00FD44A0">
        <w:rPr>
          <w:rFonts w:ascii="Arial" w:eastAsia="Arial" w:hAnsi="Arial" w:cs="Arial"/>
          <w:sz w:val="24"/>
          <w:szCs w:val="24"/>
        </w:rPr>
        <w:t xml:space="preserve">erkančiosios organizacijos </w:t>
      </w:r>
      <w:r w:rsidR="006E1A0B" w:rsidRPr="00FD44A0">
        <w:rPr>
          <w:rFonts w:ascii="Arial" w:eastAsia="Arial" w:hAnsi="Arial" w:cs="Arial"/>
          <w:b/>
          <w:bCs/>
          <w:sz w:val="24"/>
          <w:szCs w:val="24"/>
        </w:rPr>
        <w:t>kontaktiniai asmenys</w:t>
      </w:r>
      <w:r w:rsidR="006E1A0B" w:rsidRPr="00FD44A0">
        <w:rPr>
          <w:rFonts w:ascii="Arial" w:eastAsia="Arial" w:hAnsi="Arial" w:cs="Arial"/>
          <w:sz w:val="24"/>
          <w:szCs w:val="24"/>
        </w:rPr>
        <w:t>:</w:t>
      </w:r>
      <w:r w:rsidR="00AA75C8" w:rsidRPr="00FD44A0">
        <w:rPr>
          <w:rFonts w:ascii="Arial" w:eastAsia="Arial" w:hAnsi="Arial" w:cs="Arial"/>
          <w:sz w:val="24"/>
          <w:szCs w:val="24"/>
        </w:rPr>
        <w:t xml:space="preserve"> </w:t>
      </w:r>
    </w:p>
    <w:p w14:paraId="45D4464A" w14:textId="168683C6" w:rsidR="006E1A0B" w:rsidRPr="00FD44A0" w:rsidRDefault="00885D62"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FD44A0">
        <w:rPr>
          <w:rFonts w:ascii="Arial" w:hAnsi="Arial" w:cs="Arial"/>
          <w:sz w:val="24"/>
          <w:szCs w:val="24"/>
        </w:rPr>
        <w:t>Milda Kliunkienė</w:t>
      </w:r>
      <w:r w:rsidR="006E1A0B" w:rsidRPr="00FD44A0">
        <w:rPr>
          <w:rFonts w:ascii="Arial" w:hAnsi="Arial" w:cs="Arial"/>
          <w:sz w:val="24"/>
          <w:szCs w:val="24"/>
        </w:rPr>
        <w:t xml:space="preserve">, Tauragės rajono savivaldybės administracijos Viešųjų pirkimų skyriaus </w:t>
      </w:r>
      <w:r w:rsidRPr="00FD44A0">
        <w:rPr>
          <w:rFonts w:ascii="Arial" w:hAnsi="Arial" w:cs="Arial"/>
          <w:sz w:val="24"/>
          <w:szCs w:val="24"/>
        </w:rPr>
        <w:t>vedėja</w:t>
      </w:r>
      <w:r w:rsidR="006E1A0B" w:rsidRPr="00FD44A0">
        <w:rPr>
          <w:rFonts w:ascii="Arial" w:hAnsi="Arial" w:cs="Arial"/>
          <w:sz w:val="24"/>
          <w:szCs w:val="24"/>
        </w:rPr>
        <w:t xml:space="preserve">, tel. </w:t>
      </w:r>
      <w:r w:rsidR="005E3153" w:rsidRPr="00FD44A0">
        <w:rPr>
          <w:rFonts w:ascii="Arial" w:hAnsi="Arial" w:cs="Arial"/>
          <w:sz w:val="24"/>
          <w:szCs w:val="24"/>
        </w:rPr>
        <w:t>+370</w:t>
      </w:r>
      <w:r w:rsidRPr="00FD44A0">
        <w:rPr>
          <w:rFonts w:ascii="Arial" w:hAnsi="Arial" w:cs="Arial"/>
        </w:rPr>
        <w:t xml:space="preserve"> </w:t>
      </w:r>
      <w:r w:rsidRPr="00FD44A0">
        <w:rPr>
          <w:rFonts w:ascii="Arial" w:hAnsi="Arial" w:cs="Arial"/>
          <w:sz w:val="24"/>
          <w:szCs w:val="24"/>
        </w:rPr>
        <w:t>644 85066</w:t>
      </w:r>
      <w:r w:rsidR="006124ED" w:rsidRPr="00FD44A0">
        <w:rPr>
          <w:rFonts w:ascii="Arial" w:hAnsi="Arial" w:cs="Arial"/>
          <w:sz w:val="24"/>
          <w:szCs w:val="24"/>
        </w:rPr>
        <w:t> </w:t>
      </w:r>
      <w:r w:rsidR="006E1A0B" w:rsidRPr="00FD44A0">
        <w:rPr>
          <w:rFonts w:ascii="Arial" w:hAnsi="Arial" w:cs="Arial"/>
          <w:sz w:val="24"/>
          <w:szCs w:val="24"/>
        </w:rPr>
        <w:t>, el. p.</w:t>
      </w:r>
      <w:r w:rsidRPr="00FD44A0">
        <w:rPr>
          <w:rFonts w:ascii="Arial" w:hAnsi="Arial" w:cs="Arial"/>
          <w:sz w:val="24"/>
          <w:szCs w:val="24"/>
        </w:rPr>
        <w:t xml:space="preserve"> milda.kliunkiene</w:t>
      </w:r>
      <w:hyperlink r:id="rId11" w:history="1">
        <w:r w:rsidR="006124ED" w:rsidRPr="00FD44A0">
          <w:rPr>
            <w:rStyle w:val="Hipersaitas"/>
            <w:rFonts w:ascii="Arial" w:hAnsi="Arial" w:cs="Arial"/>
            <w:sz w:val="24"/>
            <w:szCs w:val="24"/>
          </w:rPr>
          <w:t>@taurage.lt</w:t>
        </w:r>
      </w:hyperlink>
      <w:r w:rsidR="006E1A0B" w:rsidRPr="00FD44A0">
        <w:rPr>
          <w:rFonts w:ascii="Arial" w:hAnsi="Arial" w:cs="Arial"/>
          <w:sz w:val="24"/>
          <w:szCs w:val="24"/>
        </w:rPr>
        <w:t>.</w:t>
      </w:r>
    </w:p>
    <w:p w14:paraId="5DEDEBC7" w14:textId="613E0F1F" w:rsidR="00B41C66" w:rsidRPr="00FD44A0"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FD44A0">
        <w:rPr>
          <w:rFonts w:ascii="Arial" w:hAnsi="Arial" w:cs="Arial"/>
          <w:b/>
          <w:bCs/>
          <w:sz w:val="24"/>
          <w:szCs w:val="24"/>
        </w:rPr>
        <w:t>2. PIRKIMO OBJEKTAS</w:t>
      </w:r>
      <w:bookmarkEnd w:id="5"/>
      <w:bookmarkEnd w:id="6"/>
      <w:bookmarkEnd w:id="7"/>
    </w:p>
    <w:p w14:paraId="5836B944" w14:textId="2A4CD885" w:rsidR="004458FE" w:rsidRPr="00C11471" w:rsidRDefault="00AA75C8" w:rsidP="00952B87">
      <w:pPr>
        <w:pStyle w:val="Sraopastraipa"/>
        <w:numPr>
          <w:ilvl w:val="1"/>
          <w:numId w:val="4"/>
        </w:numPr>
        <w:tabs>
          <w:tab w:val="left" w:pos="993"/>
        </w:tabs>
        <w:spacing w:after="0"/>
        <w:ind w:left="0" w:firstLine="567"/>
        <w:jc w:val="both"/>
        <w:rPr>
          <w:rFonts w:ascii="Arial" w:eastAsia="Calibri" w:hAnsi="Arial" w:cs="Arial"/>
          <w:i/>
          <w:iCs/>
          <w:sz w:val="24"/>
          <w:szCs w:val="24"/>
        </w:rPr>
      </w:pPr>
      <w:r w:rsidRPr="006D58A0">
        <w:rPr>
          <w:rFonts w:ascii="Arial" w:eastAsia="Calibri" w:hAnsi="Arial" w:cs="Arial"/>
          <w:color w:val="000000" w:themeColor="text1"/>
          <w:sz w:val="24"/>
          <w:szCs w:val="24"/>
        </w:rPr>
        <w:t xml:space="preserve">Perkančioji organizacija perka </w:t>
      </w:r>
      <w:r w:rsidR="004A6C2E">
        <w:rPr>
          <w:rFonts w:ascii="Arial" w:eastAsia="Calibri" w:hAnsi="Arial" w:cs="Arial"/>
          <w:b/>
          <w:bCs/>
          <w:color w:val="000000" w:themeColor="text1"/>
          <w:sz w:val="24"/>
          <w:szCs w:val="24"/>
        </w:rPr>
        <w:t>T</w:t>
      </w:r>
      <w:r w:rsidR="004A6C2E" w:rsidRPr="004A6C2E">
        <w:rPr>
          <w:rFonts w:ascii="Arial" w:eastAsia="Calibri" w:hAnsi="Arial" w:cs="Arial"/>
          <w:b/>
          <w:bCs/>
          <w:color w:val="000000" w:themeColor="text1"/>
          <w:sz w:val="24"/>
          <w:szCs w:val="24"/>
        </w:rPr>
        <w:t>auragės rajono vaizdo stebėjimo sistem</w:t>
      </w:r>
      <w:r w:rsidR="004A6C2E">
        <w:rPr>
          <w:rFonts w:ascii="Arial" w:eastAsia="Calibri" w:hAnsi="Arial" w:cs="Arial"/>
          <w:b/>
          <w:bCs/>
          <w:color w:val="000000" w:themeColor="text1"/>
          <w:sz w:val="24"/>
          <w:szCs w:val="24"/>
        </w:rPr>
        <w:t>ą</w:t>
      </w:r>
      <w:r w:rsidR="004A6C2E" w:rsidRPr="004A6C2E">
        <w:rPr>
          <w:rFonts w:ascii="Arial" w:eastAsia="Calibri" w:hAnsi="Arial" w:cs="Arial"/>
          <w:b/>
          <w:bCs/>
          <w:color w:val="000000" w:themeColor="text1"/>
          <w:sz w:val="24"/>
          <w:szCs w:val="24"/>
        </w:rPr>
        <w:t xml:space="preserve"> su jos įrengimu, vaizdo duomenų perdavimo ir priežiūros paslaugomis </w:t>
      </w:r>
      <w:r w:rsidRPr="006D58A0">
        <w:rPr>
          <w:rFonts w:ascii="Arial" w:eastAsia="Calibri" w:hAnsi="Arial" w:cs="Arial"/>
          <w:color w:val="000000" w:themeColor="text1"/>
          <w:sz w:val="24"/>
          <w:szCs w:val="24"/>
        </w:rPr>
        <w:t>(toliau –</w:t>
      </w:r>
      <w:r w:rsidRPr="00FD44A0">
        <w:rPr>
          <w:rFonts w:ascii="Arial" w:eastAsia="Calibri" w:hAnsi="Arial" w:cs="Arial"/>
          <w:color w:val="000000" w:themeColor="text1"/>
          <w:sz w:val="24"/>
          <w:szCs w:val="24"/>
        </w:rPr>
        <w:t xml:space="preserve"> Prekė</w:t>
      </w:r>
      <w:r w:rsidR="00952B87">
        <w:rPr>
          <w:rFonts w:ascii="Arial" w:eastAsia="Calibri" w:hAnsi="Arial" w:cs="Arial"/>
          <w:color w:val="000000" w:themeColor="text1"/>
          <w:sz w:val="24"/>
          <w:szCs w:val="24"/>
        </w:rPr>
        <w:t>s</w:t>
      </w:r>
      <w:r w:rsidRPr="00FD44A0">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sidRPr="00FD44A0">
        <w:rPr>
          <w:rFonts w:ascii="Arial" w:eastAsia="Calibri" w:hAnsi="Arial" w:cs="Arial"/>
          <w:color w:val="000000" w:themeColor="text1"/>
          <w:sz w:val="24"/>
          <w:szCs w:val="24"/>
        </w:rPr>
        <w:t>10</w:t>
      </w:r>
      <w:r w:rsidRPr="00FD44A0">
        <w:rPr>
          <w:rFonts w:ascii="Arial" w:eastAsia="Calibri" w:hAnsi="Arial" w:cs="Arial"/>
          <w:color w:val="000000" w:themeColor="text1"/>
          <w:sz w:val="24"/>
          <w:szCs w:val="24"/>
        </w:rPr>
        <w:t xml:space="preserve"> priede „Sutarties projektas</w:t>
      </w:r>
      <w:r w:rsidRPr="00C11471">
        <w:rPr>
          <w:rFonts w:ascii="Arial" w:eastAsia="Calibri" w:hAnsi="Arial" w:cs="Arial"/>
          <w:sz w:val="24"/>
          <w:szCs w:val="24"/>
        </w:rPr>
        <w:t>“.</w:t>
      </w:r>
      <w:r w:rsidRPr="00C11471">
        <w:rPr>
          <w:rFonts w:ascii="Arial" w:hAnsi="Arial" w:cs="Arial"/>
          <w:sz w:val="24"/>
          <w:szCs w:val="24"/>
        </w:rPr>
        <w:t xml:space="preserve"> </w:t>
      </w:r>
    </w:p>
    <w:p w14:paraId="7B4920C3" w14:textId="77777777" w:rsidR="005859E6" w:rsidRPr="00C8238C" w:rsidRDefault="00885D62" w:rsidP="00C8238C">
      <w:pPr>
        <w:pStyle w:val="Sraopastraipa"/>
        <w:numPr>
          <w:ilvl w:val="1"/>
          <w:numId w:val="4"/>
        </w:numPr>
        <w:tabs>
          <w:tab w:val="left" w:pos="993"/>
          <w:tab w:val="left" w:pos="1134"/>
        </w:tabs>
        <w:spacing w:after="0"/>
        <w:ind w:left="0" w:firstLine="567"/>
        <w:jc w:val="both"/>
        <w:rPr>
          <w:rFonts w:ascii="Arial" w:hAnsi="Arial" w:cs="Arial"/>
          <w:sz w:val="24"/>
          <w:szCs w:val="24"/>
        </w:rPr>
      </w:pPr>
      <w:r w:rsidRPr="00FD44A0">
        <w:rPr>
          <w:rFonts w:ascii="Arial" w:hAnsi="Arial" w:cs="Arial"/>
          <w:sz w:val="24"/>
          <w:szCs w:val="24"/>
        </w:rPr>
        <w:t xml:space="preserve">Pirkimo objektas neskaidomas į dalis. </w:t>
      </w:r>
      <w:r w:rsidR="00A2027C" w:rsidRPr="00FD44A0">
        <w:rPr>
          <w:rFonts w:ascii="Arial" w:hAnsi="Arial" w:cs="Arial"/>
          <w:sz w:val="24"/>
          <w:szCs w:val="24"/>
        </w:rPr>
        <w:t xml:space="preserve">Sprendimas dėl pirkimo objekto neskaidymo į dalis, kaip </w:t>
      </w:r>
      <w:r w:rsidR="00A2027C" w:rsidRPr="00C8238C">
        <w:rPr>
          <w:rFonts w:ascii="Arial" w:hAnsi="Arial" w:cs="Arial"/>
          <w:sz w:val="24"/>
          <w:szCs w:val="24"/>
        </w:rPr>
        <w:t>nustatyta Viešųjų pirkimų įstatymo 28 straipsnyje</w:t>
      </w:r>
      <w:r w:rsidRPr="00C8238C">
        <w:rPr>
          <w:rFonts w:ascii="Arial" w:hAnsi="Arial" w:cs="Arial"/>
          <w:sz w:val="24"/>
          <w:szCs w:val="24"/>
        </w:rPr>
        <w:t xml:space="preserve">: </w:t>
      </w:r>
      <w:r w:rsidR="005859E6" w:rsidRPr="00C8238C">
        <w:rPr>
          <w:rFonts w:ascii="Arial" w:hAnsi="Arial" w:cs="Arial"/>
          <w:sz w:val="24"/>
          <w:szCs w:val="24"/>
        </w:rPr>
        <w:t>pirkimo objektą</w:t>
      </w:r>
      <w:r w:rsidR="00952B87" w:rsidRPr="00C8238C">
        <w:rPr>
          <w:rFonts w:ascii="Arial" w:hAnsi="Arial" w:cs="Arial"/>
          <w:sz w:val="24"/>
          <w:szCs w:val="24"/>
        </w:rPr>
        <w:t xml:space="preserve"> tuo pačiu metu gali teikti tik vienas tiekėjas, galintis užtikrinti paslaugų vientisumą, tinkamą duomenų apsaugą, klaidų ir atsakomybės už jas atsekamumą, tik vieninga integruota sistema gali užtikrinti perkamų paslaugų kokybę, o visi sistemos komponentai privalo veikti viename uždarame duomenų perdavimo tinkle</w:t>
      </w:r>
      <w:r w:rsidRPr="00C8238C">
        <w:rPr>
          <w:rFonts w:ascii="Arial" w:hAnsi="Arial" w:cs="Arial"/>
          <w:sz w:val="24"/>
          <w:szCs w:val="24"/>
        </w:rPr>
        <w:t xml:space="preserve">. </w:t>
      </w:r>
      <w:r w:rsidR="00F403A9" w:rsidRPr="00C8238C">
        <w:rPr>
          <w:rFonts w:ascii="Arial" w:hAnsi="Arial" w:cs="Arial"/>
          <w:sz w:val="24"/>
          <w:szCs w:val="24"/>
        </w:rPr>
        <w:t>Pagrindiniai sprendimo neskaidyti motyvai:</w:t>
      </w:r>
    </w:p>
    <w:p w14:paraId="32AC0095" w14:textId="77777777" w:rsidR="005859E6"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lastRenderedPageBreak/>
        <w:t>Paslaugų ir komponentų integracija.</w:t>
      </w:r>
      <w:r w:rsidRPr="00C8238C">
        <w:rPr>
          <w:rFonts w:ascii="Arial" w:hAnsi="Arial" w:cs="Arial"/>
          <w:sz w:val="24"/>
          <w:szCs w:val="24"/>
        </w:rPr>
        <w:t xml:space="preserve"> Pirkimo objektą sudaro vaizdo stebėjimo sistema, kuri apima kameras, jų montavimą, ryšio tinklą, vaizdo duomenų surinkimą, apdorojimą bei centralizuotą valdymo programinę įrangą. Visos šios dalys turi veikti kaip bendra, vieninga sistema, todėl jų atskyrimas pažeistų techninį suderinamumą ir keltų veikimo rizikas.</w:t>
      </w:r>
    </w:p>
    <w:p w14:paraId="4D96B934" w14:textId="77777777" w:rsidR="00C8238C"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t>Duomenų apsaugos ir ryšio vientisumo reikalavimai.</w:t>
      </w:r>
      <w:r w:rsidRPr="00C8238C">
        <w:rPr>
          <w:rFonts w:ascii="Arial" w:hAnsi="Arial" w:cs="Arial"/>
          <w:sz w:val="24"/>
          <w:szCs w:val="24"/>
        </w:rPr>
        <w:t xml:space="preserve"> Visa sistema privalo veikti uždarame duomenų perdavimo tinkle, o duomenų prieiga – būti griežtai kontroliuojama. Skaidymas galėtų reikšti skirtingų tiekėjų įsitraukimą į tinklo, įrangos ir programinės įrangos dalis, o tai kelia papildomą riziką dėl duomenų apsaugos bei atitikties teisės aktams (pvz., BDAR).</w:t>
      </w:r>
    </w:p>
    <w:p w14:paraId="7DB8F0FD" w14:textId="77777777" w:rsidR="00C8238C"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t>Vientisa atsakomybė ir kokybės užtikrinimas.</w:t>
      </w:r>
      <w:r w:rsidRPr="00C8238C">
        <w:rPr>
          <w:rFonts w:ascii="Arial" w:hAnsi="Arial" w:cs="Arial"/>
          <w:sz w:val="24"/>
          <w:szCs w:val="24"/>
        </w:rPr>
        <w:t xml:space="preserve"> Tik vienas tiekėjas gali būti visiškai atsakingas už visos sistemos diegimą, konfigūravimą ir veikimą. Jei būtų skirtingi tiekėjai, iškiltų sudėtingų atvejų dėl atsakomybės pasidalijimo, ypač trikdžių, garantinių ar saugumo pažeidimų atvejais.</w:t>
      </w:r>
    </w:p>
    <w:p w14:paraId="245267AC" w14:textId="75D16913" w:rsidR="00F403A9"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t>Ekonomiškas lėšų panaudojimas.</w:t>
      </w:r>
      <w:r w:rsidRPr="00C8238C">
        <w:rPr>
          <w:rFonts w:ascii="Arial" w:hAnsi="Arial" w:cs="Arial"/>
          <w:sz w:val="24"/>
          <w:szCs w:val="24"/>
        </w:rPr>
        <w:t xml:space="preserve"> Kompleksinės sistemos diegimą patikėjus vienam tiekėjui galima tikėtis ne tik kokybiškesnio rezultato, bet ir ekonomiškesnio sprendimo – tiek tiekimo, tiek montavimo, tiek aptarnavimo prasme.</w:t>
      </w:r>
    </w:p>
    <w:p w14:paraId="5265598E" w14:textId="22C6C40E" w:rsidR="00F403A9" w:rsidRPr="00C8238C" w:rsidRDefault="00F403A9" w:rsidP="00C8238C">
      <w:pPr>
        <w:tabs>
          <w:tab w:val="left" w:pos="993"/>
          <w:tab w:val="left" w:pos="1134"/>
        </w:tabs>
        <w:spacing w:after="0"/>
        <w:ind w:firstLine="567"/>
        <w:jc w:val="both"/>
        <w:rPr>
          <w:rFonts w:ascii="Arial" w:hAnsi="Arial" w:cs="Arial"/>
          <w:sz w:val="24"/>
          <w:szCs w:val="24"/>
        </w:rPr>
      </w:pPr>
      <w:r w:rsidRPr="00C8238C">
        <w:rPr>
          <w:rFonts w:ascii="Arial" w:hAnsi="Arial" w:cs="Arial"/>
          <w:sz w:val="24"/>
          <w:szCs w:val="24"/>
        </w:rPr>
        <w:t>Atsižvelgiant į aukščiau nurodytus aspektus, pirkimo objektas traktuojamas kaip nedalomas, o jo įgyvendinimas reikalauja vientiso, integruoto sprendimo. Todėl, siekiant užtikrinti paslaugų kokybę, saugumą bei efektyvų viešųjų lėšų panaudojimą, pirkimas nėra skaidomas į atskiras dalis.</w:t>
      </w:r>
    </w:p>
    <w:p w14:paraId="7F935B66" w14:textId="4CFC622C" w:rsidR="00330ADA" w:rsidRPr="00FD44A0" w:rsidRDefault="005E3153" w:rsidP="00C8238C">
      <w:pPr>
        <w:pStyle w:val="Sraopastraipa"/>
        <w:numPr>
          <w:ilvl w:val="1"/>
          <w:numId w:val="4"/>
        </w:numPr>
        <w:tabs>
          <w:tab w:val="left" w:pos="993"/>
        </w:tabs>
        <w:spacing w:after="0"/>
        <w:ind w:left="0" w:firstLine="567"/>
        <w:jc w:val="both"/>
        <w:rPr>
          <w:rFonts w:ascii="Arial" w:hAnsi="Arial" w:cs="Arial"/>
          <w:sz w:val="24"/>
          <w:szCs w:val="24"/>
        </w:rPr>
      </w:pPr>
      <w:r w:rsidRPr="00C8238C">
        <w:rPr>
          <w:rFonts w:ascii="Arial" w:hAnsi="Arial" w:cs="Arial"/>
          <w:sz w:val="24"/>
          <w:szCs w:val="24"/>
        </w:rPr>
        <w:t xml:space="preserve"> </w:t>
      </w:r>
      <w:r w:rsidR="00C82FFD" w:rsidRPr="00C8238C">
        <w:rPr>
          <w:rFonts w:ascii="Arial" w:hAnsi="Arial" w:cs="Arial"/>
          <w:sz w:val="24"/>
          <w:szCs w:val="24"/>
        </w:rPr>
        <w:t>Pirkimo apimtys, reikalavimai ir techninė specifikacija apibrėžti specialiųjų pirkimo</w:t>
      </w:r>
      <w:r w:rsidR="00C82FFD" w:rsidRPr="00C8238C">
        <w:rPr>
          <w:rFonts w:ascii="Arial" w:eastAsia="Calibri" w:hAnsi="Arial" w:cs="Arial"/>
          <w:sz w:val="24"/>
          <w:szCs w:val="24"/>
        </w:rPr>
        <w:t xml:space="preserve"> sąlygų 2 priede „Techninė </w:t>
      </w:r>
      <w:r w:rsidR="00C82FFD" w:rsidRPr="00FD44A0">
        <w:rPr>
          <w:rFonts w:ascii="Arial" w:eastAsia="Calibri" w:hAnsi="Arial" w:cs="Arial"/>
          <w:color w:val="000000" w:themeColor="text1"/>
          <w:sz w:val="24"/>
          <w:szCs w:val="24"/>
        </w:rPr>
        <w:t>specifikacija“ ir</w:t>
      </w:r>
      <w:r w:rsidR="00281602" w:rsidRPr="00FD44A0">
        <w:rPr>
          <w:rFonts w:ascii="Arial" w:eastAsia="Calibri" w:hAnsi="Arial" w:cs="Arial"/>
          <w:color w:val="000000" w:themeColor="text1"/>
          <w:sz w:val="24"/>
          <w:szCs w:val="24"/>
        </w:rPr>
        <w:t xml:space="preserve"> specialiųjų pirkimo sąlygų </w:t>
      </w:r>
      <w:r w:rsidR="00CB3211" w:rsidRPr="00FD44A0">
        <w:rPr>
          <w:rFonts w:ascii="Arial" w:eastAsia="Calibri" w:hAnsi="Arial" w:cs="Arial"/>
          <w:color w:val="000000" w:themeColor="text1"/>
          <w:sz w:val="24"/>
          <w:szCs w:val="24"/>
        </w:rPr>
        <w:t>10</w:t>
      </w:r>
      <w:r w:rsidR="00C82FFD" w:rsidRPr="00FD44A0">
        <w:rPr>
          <w:rFonts w:ascii="Arial" w:eastAsia="Calibri" w:hAnsi="Arial" w:cs="Arial"/>
          <w:color w:val="000000" w:themeColor="text1"/>
          <w:sz w:val="24"/>
          <w:szCs w:val="24"/>
        </w:rPr>
        <w:t xml:space="preserve"> priede „</w:t>
      </w:r>
      <w:r w:rsidR="00281602" w:rsidRPr="00FD44A0">
        <w:rPr>
          <w:rFonts w:ascii="Arial" w:eastAsia="Calibri" w:hAnsi="Arial" w:cs="Arial"/>
          <w:color w:val="000000" w:themeColor="text1"/>
          <w:sz w:val="24"/>
          <w:szCs w:val="24"/>
        </w:rPr>
        <w:t>S</w:t>
      </w:r>
      <w:r w:rsidR="00C82FFD" w:rsidRPr="00FD44A0">
        <w:rPr>
          <w:rFonts w:ascii="Arial" w:eastAsia="Calibri" w:hAnsi="Arial" w:cs="Arial"/>
          <w:color w:val="000000" w:themeColor="text1"/>
          <w:sz w:val="24"/>
          <w:szCs w:val="24"/>
        </w:rPr>
        <w:t>utarties projektas“.</w:t>
      </w:r>
      <w:r w:rsidR="00C82FFD" w:rsidRPr="00FD44A0">
        <w:rPr>
          <w:rFonts w:ascii="Arial" w:hAnsi="Arial" w:cs="Arial"/>
          <w:sz w:val="24"/>
          <w:szCs w:val="24"/>
        </w:rPr>
        <w:t xml:space="preserve"> </w:t>
      </w:r>
    </w:p>
    <w:p w14:paraId="5EBCACFF" w14:textId="77777777" w:rsidR="0006143D" w:rsidRPr="00FD44A0" w:rsidRDefault="000763C8" w:rsidP="00952B87">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FD44A0">
        <w:rPr>
          <w:rFonts w:ascii="Arial" w:hAnsi="Arial" w:cs="Arial"/>
        </w:rPr>
        <w:t xml:space="preserve"> </w:t>
      </w:r>
      <w:r w:rsidR="00563543" w:rsidRPr="00FD44A0">
        <w:rPr>
          <w:rFonts w:ascii="Arial" w:hAnsi="Arial" w:cs="Arial"/>
          <w:sz w:val="24"/>
          <w:szCs w:val="24"/>
        </w:rPr>
        <w:t>sertifikatai, standartai, protokolai ir kt.</w:t>
      </w:r>
      <w:r w:rsidRPr="00FD44A0">
        <w:rPr>
          <w:rFonts w:ascii="Arial" w:hAnsi="Arial" w:cs="Arial"/>
          <w:sz w:val="24"/>
          <w:szCs w:val="24"/>
        </w:rPr>
        <w:t xml:space="preserve"> turi būti laikoma, kad kiekviena tokia nuoroda yra pateikta su žodžiais „arba lygiavertis“. </w:t>
      </w:r>
    </w:p>
    <w:p w14:paraId="2374A571" w14:textId="77777777" w:rsidR="0092179B" w:rsidRPr="00FD44A0" w:rsidRDefault="000763C8"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D44A0" w:rsidRDefault="000763C8" w:rsidP="00E8359A">
      <w:pPr>
        <w:pStyle w:val="Antrat1"/>
        <w:spacing w:line="276" w:lineRule="auto"/>
        <w:ind w:firstLine="567"/>
        <w:contextualSpacing/>
        <w:rPr>
          <w:rFonts w:ascii="Arial" w:hAnsi="Arial" w:cs="Arial"/>
          <w:b/>
          <w:bCs/>
          <w:sz w:val="24"/>
          <w:szCs w:val="24"/>
        </w:rPr>
      </w:pPr>
      <w:bookmarkStart w:id="8" w:name="_Toc126333930"/>
      <w:r w:rsidRPr="00FD44A0">
        <w:rPr>
          <w:rFonts w:ascii="Arial" w:hAnsi="Arial" w:cs="Arial"/>
          <w:b/>
          <w:bCs/>
          <w:sz w:val="24"/>
          <w:szCs w:val="24"/>
        </w:rPr>
        <w:t xml:space="preserve">3. </w:t>
      </w:r>
      <w:bookmarkStart w:id="9" w:name="_Ref39427921"/>
      <w:bookmarkStart w:id="10" w:name="_Ref39427927"/>
      <w:bookmarkStart w:id="11" w:name="_Ref39740354"/>
      <w:r w:rsidRPr="00FD44A0">
        <w:rPr>
          <w:rFonts w:ascii="Arial" w:hAnsi="Arial" w:cs="Arial"/>
          <w:b/>
          <w:bCs/>
          <w:sz w:val="24"/>
          <w:szCs w:val="24"/>
        </w:rPr>
        <w:t>SUSITIKIMAI SU TIEKĖJAIS</w:t>
      </w:r>
      <w:bookmarkEnd w:id="9"/>
      <w:bookmarkEnd w:id="10"/>
      <w:r w:rsidRPr="00FD44A0">
        <w:rPr>
          <w:rFonts w:ascii="Arial" w:hAnsi="Arial" w:cs="Arial"/>
          <w:b/>
          <w:bCs/>
          <w:sz w:val="24"/>
          <w:szCs w:val="24"/>
        </w:rPr>
        <w:t xml:space="preserve"> IR OBJEKTO APŽIŪRA</w:t>
      </w:r>
      <w:bookmarkEnd w:id="8"/>
      <w:bookmarkEnd w:id="11"/>
    </w:p>
    <w:p w14:paraId="672B209E" w14:textId="30EFD2DC" w:rsidR="000763C8" w:rsidRPr="00FD44A0" w:rsidRDefault="00B176FD">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Perkančioji organizacija nerengs susitikimo su tiekėjais dėl pirkimo </w:t>
      </w:r>
      <w:r w:rsidR="004257A5" w:rsidRPr="00FD44A0">
        <w:rPr>
          <w:rFonts w:ascii="Arial" w:hAnsi="Arial" w:cs="Arial"/>
          <w:sz w:val="24"/>
          <w:szCs w:val="24"/>
        </w:rPr>
        <w:t>sąlyg</w:t>
      </w:r>
      <w:r w:rsidRPr="00FD44A0">
        <w:rPr>
          <w:rFonts w:ascii="Arial" w:hAnsi="Arial" w:cs="Arial"/>
          <w:sz w:val="24"/>
          <w:szCs w:val="24"/>
        </w:rPr>
        <w:t>ų</w:t>
      </w:r>
      <w:r w:rsidR="00946722" w:rsidRPr="00FD44A0">
        <w:rPr>
          <w:rFonts w:ascii="Arial" w:hAnsi="Arial" w:cs="Arial"/>
          <w:sz w:val="24"/>
          <w:szCs w:val="24"/>
        </w:rPr>
        <w:t xml:space="preserve"> paaiškinimo</w:t>
      </w:r>
      <w:r w:rsidRPr="00FD44A0">
        <w:rPr>
          <w:rFonts w:ascii="Arial" w:hAnsi="Arial" w:cs="Arial"/>
          <w:sz w:val="24"/>
          <w:szCs w:val="24"/>
        </w:rPr>
        <w:t>.</w:t>
      </w:r>
    </w:p>
    <w:p w14:paraId="4F383CEA" w14:textId="2A966846" w:rsidR="00276EF4" w:rsidRPr="00FD44A0" w:rsidRDefault="000763C8">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276EF4" w:rsidRPr="00FD44A0">
        <w:rPr>
          <w:rFonts w:ascii="Arial" w:hAnsi="Arial" w:cs="Arial"/>
          <w:iCs/>
          <w:sz w:val="24"/>
          <w:szCs w:val="24"/>
        </w:rPr>
        <w:t>Perkančioji organizacija nerengs objekto apžiūros.</w:t>
      </w:r>
    </w:p>
    <w:p w14:paraId="6443D2FF" w14:textId="045CF9B6" w:rsidR="00C94B9F" w:rsidRPr="00FD44A0"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FD44A0">
        <w:rPr>
          <w:rFonts w:ascii="Arial" w:hAnsi="Arial" w:cs="Arial"/>
          <w:b/>
          <w:bCs/>
          <w:sz w:val="24"/>
          <w:szCs w:val="24"/>
        </w:rPr>
        <w:lastRenderedPageBreak/>
        <w:t>4. TIEKĖJŲ PAŠALINIMO PAGRINDAI</w:t>
      </w:r>
      <w:bookmarkEnd w:id="12"/>
      <w:bookmarkEnd w:id="13"/>
      <w:bookmarkEnd w:id="14"/>
      <w:r w:rsidRPr="00FD44A0">
        <w:rPr>
          <w:rFonts w:ascii="Arial" w:hAnsi="Arial" w:cs="Arial"/>
          <w:b/>
          <w:bCs/>
          <w:sz w:val="24"/>
          <w:szCs w:val="24"/>
        </w:rPr>
        <w:t xml:space="preserve"> IR KVALIFIKACIJOS REIKALAVIMAI</w:t>
      </w:r>
      <w:bookmarkEnd w:id="15"/>
    </w:p>
    <w:p w14:paraId="505A0F96" w14:textId="373C0782" w:rsidR="000763C8" w:rsidRPr="00FD44A0" w:rsidRDefault="009D2F13">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 </w:t>
      </w:r>
      <w:r w:rsidR="002C5249" w:rsidRPr="00FD44A0">
        <w:rPr>
          <w:rFonts w:ascii="Arial" w:hAnsi="Arial" w:cs="Arial"/>
          <w:sz w:val="24"/>
          <w:szCs w:val="24"/>
        </w:rPr>
        <w:t>Reikalavimai dėl tiekėjo ir</w:t>
      </w:r>
      <w:bookmarkStart w:id="16" w:name="_Hlk41039660"/>
      <w:r w:rsidR="00942379" w:rsidRPr="00FD44A0">
        <w:rPr>
          <w:rFonts w:ascii="Arial" w:hAnsi="Arial" w:cs="Arial"/>
          <w:sz w:val="24"/>
          <w:szCs w:val="24"/>
        </w:rPr>
        <w:t xml:space="preserve"> </w:t>
      </w:r>
      <w:r w:rsidR="007F34C7" w:rsidRPr="00FD44A0">
        <w:rPr>
          <w:rFonts w:ascii="Arial" w:hAnsi="Arial" w:cs="Arial"/>
          <w:sz w:val="24"/>
          <w:szCs w:val="24"/>
        </w:rPr>
        <w:t>ūkio subjektų, kurių pajėgumais tiekėjas remiasi,</w:t>
      </w:r>
      <w:r w:rsidR="002C5249" w:rsidRPr="00FD44A0">
        <w:rPr>
          <w:rFonts w:ascii="Arial" w:hAnsi="Arial" w:cs="Arial"/>
          <w:sz w:val="24"/>
          <w:szCs w:val="24"/>
        </w:rPr>
        <w:t xml:space="preserve"> </w:t>
      </w:r>
      <w:bookmarkEnd w:id="16"/>
      <w:r w:rsidR="002C5249" w:rsidRPr="00FD44A0">
        <w:rPr>
          <w:rFonts w:ascii="Arial" w:hAnsi="Arial" w:cs="Arial"/>
          <w:sz w:val="24"/>
          <w:szCs w:val="24"/>
        </w:rPr>
        <w:t xml:space="preserve">pašalinimo pagrindų nebuvimo bei jų nebuvimą patvirtinantys dokumentai nurodyti </w:t>
      </w:r>
      <w:r w:rsidR="00281602" w:rsidRPr="00FD44A0">
        <w:rPr>
          <w:rFonts w:ascii="Arial" w:hAnsi="Arial" w:cs="Arial"/>
          <w:sz w:val="24"/>
          <w:szCs w:val="24"/>
        </w:rPr>
        <w:t>specialiųjų</w:t>
      </w:r>
      <w:r w:rsidR="00077A8D" w:rsidRPr="00FD44A0">
        <w:rPr>
          <w:rFonts w:ascii="Arial" w:hAnsi="Arial" w:cs="Arial"/>
          <w:sz w:val="24"/>
          <w:szCs w:val="24"/>
        </w:rPr>
        <w:t xml:space="preserve"> </w:t>
      </w:r>
      <w:r w:rsidR="006A737F" w:rsidRPr="00FD44A0">
        <w:rPr>
          <w:rFonts w:ascii="Arial" w:eastAsia="Calibri" w:hAnsi="Arial" w:cs="Arial"/>
          <w:sz w:val="24"/>
          <w:szCs w:val="24"/>
        </w:rPr>
        <w:t>p</w:t>
      </w:r>
      <w:r w:rsidR="00551FA7" w:rsidRPr="00FD44A0">
        <w:rPr>
          <w:rFonts w:ascii="Arial" w:eastAsia="Calibri" w:hAnsi="Arial" w:cs="Arial"/>
          <w:sz w:val="24"/>
          <w:szCs w:val="24"/>
        </w:rPr>
        <w:t xml:space="preserve">irkimo </w:t>
      </w:r>
      <w:r w:rsidR="006773B6" w:rsidRPr="00FD44A0">
        <w:rPr>
          <w:rFonts w:ascii="Arial" w:eastAsia="Calibri" w:hAnsi="Arial" w:cs="Arial"/>
          <w:sz w:val="24"/>
          <w:szCs w:val="24"/>
        </w:rPr>
        <w:t xml:space="preserve">sąlygų </w:t>
      </w:r>
      <w:r w:rsidR="00A33CC5" w:rsidRPr="00FD44A0">
        <w:rPr>
          <w:rFonts w:ascii="Arial" w:hAnsi="Arial" w:cs="Arial"/>
          <w:sz w:val="24"/>
          <w:szCs w:val="24"/>
        </w:rPr>
        <w:t>3</w:t>
      </w:r>
      <w:r w:rsidR="00984B02" w:rsidRPr="00FD44A0">
        <w:rPr>
          <w:rFonts w:ascii="Arial" w:hAnsi="Arial" w:cs="Arial"/>
          <w:sz w:val="24"/>
          <w:szCs w:val="24"/>
        </w:rPr>
        <w:t xml:space="preserve"> </w:t>
      </w:r>
      <w:r w:rsidR="006773B6" w:rsidRPr="00FD44A0">
        <w:rPr>
          <w:rFonts w:ascii="Arial" w:eastAsia="Calibri" w:hAnsi="Arial" w:cs="Arial"/>
          <w:sz w:val="24"/>
          <w:szCs w:val="24"/>
        </w:rPr>
        <w:t>priede</w:t>
      </w:r>
      <w:r w:rsidR="00B32D50" w:rsidRPr="00FD44A0">
        <w:rPr>
          <w:rFonts w:ascii="Arial" w:eastAsia="Calibri" w:hAnsi="Arial" w:cs="Arial"/>
          <w:sz w:val="24"/>
          <w:szCs w:val="24"/>
        </w:rPr>
        <w:t xml:space="preserve"> „Tiekėjų pašalinimo pagrindai“</w:t>
      </w:r>
      <w:r w:rsidR="002C5249" w:rsidRPr="00FD44A0">
        <w:rPr>
          <w:rFonts w:ascii="Arial" w:hAnsi="Arial" w:cs="Arial"/>
          <w:sz w:val="24"/>
          <w:szCs w:val="24"/>
        </w:rPr>
        <w:t xml:space="preserve">. </w:t>
      </w:r>
    </w:p>
    <w:p w14:paraId="34E32D48" w14:textId="5151449C" w:rsidR="007B6F6D" w:rsidRPr="00FD44A0" w:rsidRDefault="00A6625B">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FD44A0">
        <w:rPr>
          <w:rFonts w:ascii="Arial" w:hAnsi="Arial" w:cs="Arial"/>
          <w:sz w:val="24"/>
          <w:szCs w:val="24"/>
        </w:rPr>
        <w:t>specialiųjų</w:t>
      </w:r>
      <w:r w:rsidR="00765189" w:rsidRPr="00FD44A0">
        <w:rPr>
          <w:rFonts w:ascii="Arial" w:hAnsi="Arial" w:cs="Arial"/>
          <w:sz w:val="24"/>
          <w:szCs w:val="24"/>
        </w:rPr>
        <w:t xml:space="preserve"> p</w:t>
      </w:r>
      <w:r w:rsidR="00551FA7" w:rsidRPr="00FD44A0">
        <w:rPr>
          <w:rFonts w:ascii="Arial" w:hAnsi="Arial" w:cs="Arial"/>
          <w:sz w:val="24"/>
          <w:szCs w:val="24"/>
        </w:rPr>
        <w:t xml:space="preserve">irkimo </w:t>
      </w:r>
      <w:r w:rsidRPr="00FD44A0">
        <w:rPr>
          <w:rFonts w:ascii="Arial" w:hAnsi="Arial" w:cs="Arial"/>
          <w:sz w:val="24"/>
          <w:szCs w:val="24"/>
        </w:rPr>
        <w:t xml:space="preserve">sąlygų </w:t>
      </w:r>
      <w:r w:rsidR="00160F36" w:rsidRPr="00FD44A0">
        <w:rPr>
          <w:rFonts w:ascii="Arial" w:hAnsi="Arial" w:cs="Arial"/>
          <w:sz w:val="24"/>
          <w:szCs w:val="24"/>
        </w:rPr>
        <w:t>4</w:t>
      </w:r>
      <w:r w:rsidRPr="00FD44A0">
        <w:rPr>
          <w:rFonts w:ascii="Arial" w:hAnsi="Arial" w:cs="Arial"/>
          <w:sz w:val="24"/>
          <w:szCs w:val="24"/>
        </w:rPr>
        <w:t xml:space="preserve"> priede</w:t>
      </w:r>
      <w:r w:rsidR="00795153"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w:t>
      </w:r>
    </w:p>
    <w:p w14:paraId="69D62E2B" w14:textId="776A8B52" w:rsidR="00A000BE" w:rsidRPr="00FD44A0"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FD44A0">
        <w:rPr>
          <w:rFonts w:ascii="Arial" w:hAnsi="Arial" w:cs="Arial"/>
          <w:b/>
          <w:bCs/>
          <w:sz w:val="24"/>
          <w:szCs w:val="24"/>
        </w:rPr>
        <w:t>5.</w:t>
      </w:r>
      <w:r w:rsidR="000C732B" w:rsidRPr="00FD44A0">
        <w:rPr>
          <w:rFonts w:ascii="Arial" w:hAnsi="Arial" w:cs="Arial"/>
          <w:b/>
          <w:bCs/>
          <w:sz w:val="24"/>
          <w:szCs w:val="24"/>
        </w:rPr>
        <w:t xml:space="preserve"> </w:t>
      </w:r>
      <w:r w:rsidRPr="00FD44A0">
        <w:rPr>
          <w:rFonts w:ascii="Arial" w:hAnsi="Arial" w:cs="Arial"/>
          <w:b/>
          <w:bCs/>
          <w:sz w:val="24"/>
          <w:szCs w:val="24"/>
        </w:rPr>
        <w:t>REIKALAVIMAI, SUSIJĘ SU NACIONALINIU SAUGUMU</w:t>
      </w:r>
      <w:bookmarkEnd w:id="17"/>
      <w:r w:rsidRPr="00FD44A0">
        <w:rPr>
          <w:rFonts w:ascii="Arial" w:hAnsi="Arial" w:cs="Arial"/>
          <w:b/>
          <w:bCs/>
          <w:sz w:val="24"/>
          <w:szCs w:val="24"/>
        </w:rPr>
        <w:t xml:space="preserve"> </w:t>
      </w:r>
    </w:p>
    <w:p w14:paraId="3E1468C3" w14:textId="77777777" w:rsidR="00A319B8" w:rsidRPr="00FD44A0"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FD44A0" w:rsidRDefault="00D24970" w:rsidP="00B20F71">
      <w:pPr>
        <w:keepNext/>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37632B" w:rsidRPr="00FD44A0">
        <w:rPr>
          <w:rFonts w:ascii="Arial" w:hAnsi="Arial" w:cs="Arial"/>
          <w:color w:val="000000" w:themeColor="text1"/>
          <w:sz w:val="24"/>
          <w:szCs w:val="24"/>
        </w:rPr>
        <w:t xml:space="preserve">.1. </w:t>
      </w:r>
      <w:r w:rsidR="00506AB4" w:rsidRPr="00FD44A0">
        <w:rPr>
          <w:rFonts w:ascii="Arial" w:hAnsi="Arial" w:cs="Arial"/>
          <w:color w:val="000000" w:themeColor="text1"/>
          <w:sz w:val="24"/>
          <w:szCs w:val="24"/>
        </w:rPr>
        <w:t xml:space="preserve">Pirkimui taikomos Reglamento nuostatos. </w:t>
      </w:r>
      <w:r w:rsidR="00506AB4" w:rsidRPr="00FD44A0">
        <w:rPr>
          <w:rFonts w:ascii="Arial" w:hAnsi="Arial" w:cs="Arial"/>
          <w:b/>
          <w:bCs/>
          <w:color w:val="000000" w:themeColor="text1"/>
          <w:sz w:val="24"/>
          <w:szCs w:val="24"/>
        </w:rPr>
        <w:t>Kartu su pasiūlymu tiekėjas turi pateikti</w:t>
      </w:r>
      <w:r w:rsidR="00506AB4" w:rsidRPr="00FD44A0">
        <w:rPr>
          <w:rFonts w:ascii="Arial" w:hAnsi="Arial" w:cs="Arial"/>
          <w:color w:val="000000" w:themeColor="text1"/>
          <w:sz w:val="24"/>
          <w:szCs w:val="24"/>
        </w:rPr>
        <w:t xml:space="preserve"> </w:t>
      </w:r>
      <w:r w:rsidR="00506AB4" w:rsidRPr="00FD44A0">
        <w:rPr>
          <w:rFonts w:ascii="Arial" w:hAnsi="Arial" w:cs="Arial"/>
          <w:b/>
          <w:bCs/>
          <w:color w:val="000000" w:themeColor="text1"/>
          <w:sz w:val="24"/>
          <w:szCs w:val="24"/>
        </w:rPr>
        <w:t>užpildytą deklaraciją dėl (ne)atitikties Reglamento nuostatoms</w:t>
      </w:r>
      <w:r w:rsidR="00506AB4" w:rsidRPr="00FD44A0">
        <w:rPr>
          <w:rFonts w:ascii="Arial" w:hAnsi="Arial" w:cs="Arial"/>
          <w:color w:val="000000" w:themeColor="text1"/>
          <w:sz w:val="24"/>
          <w:szCs w:val="24"/>
        </w:rPr>
        <w:t xml:space="preserve">, kuri pateikta </w:t>
      </w:r>
      <w:r w:rsidR="00506AB4" w:rsidRPr="00FD44A0">
        <w:rPr>
          <w:rFonts w:ascii="Arial" w:hAnsi="Arial" w:cs="Arial"/>
          <w:sz w:val="24"/>
          <w:szCs w:val="24"/>
        </w:rPr>
        <w:t xml:space="preserve">specialiųjų pirkimo sąlygų 8 priede „Tiekėjo deklaracija dėl atitikties Reglamento nuostatoms“. </w:t>
      </w:r>
      <w:r w:rsidR="00506AB4" w:rsidRPr="00FD44A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FD44A0" w:rsidRDefault="00D24970" w:rsidP="001C60E3">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2A637A" w:rsidRPr="00FD44A0">
        <w:rPr>
          <w:rFonts w:ascii="Arial" w:hAnsi="Arial" w:cs="Arial"/>
          <w:color w:val="000000" w:themeColor="text1"/>
          <w:sz w:val="24"/>
          <w:szCs w:val="24"/>
        </w:rPr>
        <w:t xml:space="preserve">.2. </w:t>
      </w:r>
      <w:r w:rsidR="00CF14EB" w:rsidRPr="00FD44A0">
        <w:rPr>
          <w:rFonts w:ascii="Arial" w:hAnsi="Arial" w:cs="Arial"/>
          <w:color w:val="000000" w:themeColor="text1"/>
          <w:sz w:val="24"/>
          <w:szCs w:val="24"/>
        </w:rPr>
        <w:t>Perkanči</w:t>
      </w:r>
      <w:r w:rsidR="00C727CF" w:rsidRPr="00FD44A0">
        <w:rPr>
          <w:rFonts w:ascii="Arial" w:hAnsi="Arial" w:cs="Arial"/>
          <w:color w:val="000000" w:themeColor="text1"/>
          <w:sz w:val="24"/>
          <w:szCs w:val="24"/>
        </w:rPr>
        <w:t xml:space="preserve">oji </w:t>
      </w:r>
      <w:r w:rsidR="00CF14EB" w:rsidRPr="00FD44A0">
        <w:rPr>
          <w:rFonts w:ascii="Arial" w:hAnsi="Arial" w:cs="Arial"/>
          <w:color w:val="000000" w:themeColor="text1"/>
          <w:sz w:val="24"/>
          <w:szCs w:val="24"/>
        </w:rPr>
        <w:t>organizacija nustačius</w:t>
      </w:r>
      <w:r w:rsidR="00C727CF" w:rsidRPr="00FD44A0">
        <w:rPr>
          <w:rFonts w:ascii="Arial" w:hAnsi="Arial" w:cs="Arial"/>
          <w:color w:val="000000" w:themeColor="text1"/>
          <w:sz w:val="24"/>
          <w:szCs w:val="24"/>
        </w:rPr>
        <w:t>i</w:t>
      </w:r>
      <w:r w:rsidR="00CF14EB" w:rsidRPr="00FD44A0">
        <w:rPr>
          <w:rFonts w:ascii="Arial" w:hAnsi="Arial" w:cs="Arial"/>
          <w:color w:val="000000" w:themeColor="text1"/>
          <w:sz w:val="24"/>
          <w:szCs w:val="24"/>
        </w:rPr>
        <w:t xml:space="preserve">, kad tiekėjo pasitelktas subtiekėjas </w:t>
      </w:r>
      <w:r w:rsidR="009763B1" w:rsidRPr="00FD44A0">
        <w:rPr>
          <w:rFonts w:ascii="Arial" w:hAnsi="Arial" w:cs="Arial"/>
          <w:color w:val="000000" w:themeColor="text1"/>
          <w:sz w:val="24"/>
          <w:szCs w:val="24"/>
        </w:rPr>
        <w:t xml:space="preserve">ar ūkio subjektas, kurio pajėgumais remiamasi, </w:t>
      </w:r>
      <w:r w:rsidR="00BA05C9" w:rsidRPr="00FD44A0">
        <w:rPr>
          <w:rFonts w:ascii="Arial" w:hAnsi="Arial" w:cs="Arial"/>
          <w:color w:val="000000" w:themeColor="text1"/>
          <w:sz w:val="24"/>
          <w:szCs w:val="24"/>
        </w:rPr>
        <w:t>tenkin</w:t>
      </w:r>
      <w:r w:rsidR="00CF14EB" w:rsidRPr="00FD44A0">
        <w:rPr>
          <w:rFonts w:ascii="Arial" w:hAnsi="Arial" w:cs="Arial"/>
          <w:color w:val="000000" w:themeColor="text1"/>
          <w:sz w:val="24"/>
          <w:szCs w:val="24"/>
        </w:rPr>
        <w:t xml:space="preserve">a </w:t>
      </w:r>
      <w:r w:rsidR="00DA1B9B" w:rsidRPr="00FD44A0">
        <w:rPr>
          <w:rFonts w:ascii="Arial" w:hAnsi="Arial" w:cs="Arial"/>
          <w:color w:val="000000" w:themeColor="text1"/>
          <w:sz w:val="24"/>
          <w:szCs w:val="24"/>
        </w:rPr>
        <w:t xml:space="preserve">Reglamento </w:t>
      </w:r>
      <w:r w:rsidR="00A4619E" w:rsidRPr="00FD44A0">
        <w:rPr>
          <w:rFonts w:ascii="Arial" w:hAnsi="Arial" w:cs="Arial"/>
          <w:color w:val="000000" w:themeColor="text1"/>
          <w:sz w:val="24"/>
          <w:szCs w:val="24"/>
        </w:rPr>
        <w:t xml:space="preserve">5 k straipsnyje </w:t>
      </w:r>
      <w:r w:rsidR="00A109FD" w:rsidRPr="00FD44A0">
        <w:rPr>
          <w:rFonts w:ascii="Arial" w:hAnsi="Arial" w:cs="Arial"/>
          <w:color w:val="000000" w:themeColor="text1"/>
          <w:sz w:val="24"/>
          <w:szCs w:val="24"/>
        </w:rPr>
        <w:t xml:space="preserve">nustatytus </w:t>
      </w:r>
      <w:r w:rsidR="00BA05C9" w:rsidRPr="00FD44A0">
        <w:rPr>
          <w:rFonts w:ascii="Arial" w:hAnsi="Arial" w:cs="Arial"/>
          <w:color w:val="000000" w:themeColor="text1"/>
          <w:sz w:val="24"/>
          <w:szCs w:val="24"/>
        </w:rPr>
        <w:t>ribojimus</w:t>
      </w:r>
      <w:r w:rsidR="00A109FD" w:rsidRPr="00FD44A0">
        <w:rPr>
          <w:rFonts w:ascii="Arial" w:hAnsi="Arial" w:cs="Arial"/>
          <w:color w:val="000000" w:themeColor="text1"/>
          <w:sz w:val="24"/>
          <w:szCs w:val="24"/>
        </w:rPr>
        <w:t xml:space="preserve">, </w:t>
      </w:r>
      <w:r w:rsidR="00BA05C9" w:rsidRPr="00FD44A0">
        <w:rPr>
          <w:rFonts w:ascii="Arial" w:hAnsi="Arial" w:cs="Arial"/>
          <w:color w:val="000000" w:themeColor="text1"/>
          <w:sz w:val="24"/>
          <w:szCs w:val="24"/>
        </w:rPr>
        <w:t>reikalaus tiekėjo</w:t>
      </w:r>
      <w:r w:rsidR="00A109FD" w:rsidRPr="00FD44A0">
        <w:rPr>
          <w:rFonts w:ascii="Arial" w:hAnsi="Arial" w:cs="Arial"/>
          <w:color w:val="000000" w:themeColor="text1"/>
          <w:sz w:val="24"/>
          <w:szCs w:val="24"/>
        </w:rPr>
        <w:t xml:space="preserve"> juos pakeisti kitais, </w:t>
      </w:r>
      <w:r w:rsidR="00B42273" w:rsidRPr="00FD44A0">
        <w:rPr>
          <w:rFonts w:ascii="Arial" w:hAnsi="Arial" w:cs="Arial"/>
          <w:color w:val="000000" w:themeColor="text1"/>
          <w:sz w:val="24"/>
          <w:szCs w:val="24"/>
        </w:rPr>
        <w:t>p</w:t>
      </w:r>
      <w:r w:rsidR="00A109FD" w:rsidRPr="00FD44A0">
        <w:rPr>
          <w:rFonts w:ascii="Arial" w:hAnsi="Arial" w:cs="Arial"/>
          <w:color w:val="000000" w:themeColor="text1"/>
          <w:sz w:val="24"/>
          <w:szCs w:val="24"/>
        </w:rPr>
        <w:t>irkimo sąlygų reikalavimus atitinkančiais</w:t>
      </w:r>
      <w:r w:rsidR="00BA05C9" w:rsidRPr="00FD44A0">
        <w:rPr>
          <w:rFonts w:ascii="Arial" w:hAnsi="Arial" w:cs="Arial"/>
          <w:color w:val="000000" w:themeColor="text1"/>
          <w:sz w:val="24"/>
          <w:szCs w:val="24"/>
        </w:rPr>
        <w:t>,</w:t>
      </w:r>
      <w:r w:rsidR="00A109FD" w:rsidRPr="00FD44A0">
        <w:rPr>
          <w:rFonts w:ascii="Arial" w:hAnsi="Arial" w:cs="Arial"/>
          <w:color w:val="000000" w:themeColor="text1"/>
          <w:sz w:val="24"/>
          <w:szCs w:val="24"/>
        </w:rPr>
        <w:t xml:space="preserve"> subjektais. </w:t>
      </w:r>
    </w:p>
    <w:p w14:paraId="2F18A4A9" w14:textId="77777777" w:rsidR="0048601D" w:rsidRDefault="00CB3211" w:rsidP="0048601D">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5.3.</w:t>
      </w:r>
      <w:r w:rsidRPr="00FD44A0">
        <w:rPr>
          <w:rFonts w:ascii="Arial" w:hAnsi="Arial" w:cs="Arial"/>
          <w:color w:val="000000" w:themeColor="text1"/>
          <w:sz w:val="24"/>
          <w:szCs w:val="24"/>
        </w:rPr>
        <w:tab/>
      </w:r>
      <w:r w:rsidR="0048601D" w:rsidRPr="0048601D">
        <w:rPr>
          <w:rFonts w:ascii="Arial" w:hAnsi="Arial" w:cs="Arial"/>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48601D">
        <w:rPr>
          <w:rFonts w:ascii="Arial" w:hAnsi="Arial" w:cs="Arial"/>
          <w:color w:val="000000" w:themeColor="text1"/>
          <w:sz w:val="24"/>
          <w:szCs w:val="24"/>
        </w:rPr>
        <w:t xml:space="preserve">. </w:t>
      </w:r>
    </w:p>
    <w:p w14:paraId="365EC20D" w14:textId="77777777" w:rsidR="0048601D" w:rsidRDefault="0048601D" w:rsidP="0048601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5.4. </w:t>
      </w:r>
      <w:r w:rsidR="00952B87" w:rsidRPr="00952B87">
        <w:rPr>
          <w:rFonts w:ascii="Arial" w:hAnsi="Arial" w:cs="Arial"/>
          <w:color w:val="000000" w:themeColor="text1"/>
          <w:sz w:val="24"/>
          <w:szCs w:val="24"/>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w:t>
      </w:r>
      <w:r>
        <w:rPr>
          <w:rFonts w:ascii="Arial" w:hAnsi="Arial" w:cs="Arial"/>
          <w:color w:val="000000" w:themeColor="text1"/>
          <w:sz w:val="24"/>
          <w:szCs w:val="24"/>
        </w:rPr>
        <w:t>(</w:t>
      </w:r>
      <w:r w:rsidR="00952B87" w:rsidRPr="00952B87">
        <w:rPr>
          <w:rFonts w:ascii="Arial" w:hAnsi="Arial" w:cs="Arial"/>
          <w:color w:val="000000" w:themeColor="text1"/>
          <w:sz w:val="24"/>
          <w:szCs w:val="24"/>
        </w:rPr>
        <w:t xml:space="preserve">Pirkimo sąlygų 9 priedas „Nacionalinio saugumo reikalavimų atitikties </w:t>
      </w:r>
      <w:r w:rsidR="00952B87" w:rsidRPr="0048601D">
        <w:rPr>
          <w:rFonts w:ascii="Arial" w:hAnsi="Arial" w:cs="Arial"/>
          <w:color w:val="000000" w:themeColor="text1"/>
          <w:sz w:val="24"/>
          <w:szCs w:val="24"/>
        </w:rPr>
        <w:t>deklaracija“</w:t>
      </w:r>
      <w:r w:rsidRPr="0048601D">
        <w:rPr>
          <w:rFonts w:ascii="Arial" w:hAnsi="Arial" w:cs="Arial"/>
          <w:color w:val="000000" w:themeColor="text1"/>
          <w:sz w:val="24"/>
          <w:szCs w:val="24"/>
        </w:rPr>
        <w:t>)</w:t>
      </w:r>
      <w:r w:rsidR="00952B87" w:rsidRPr="0048601D">
        <w:rPr>
          <w:rFonts w:ascii="Arial" w:hAnsi="Arial" w:cs="Arial"/>
          <w:color w:val="000000" w:themeColor="text1"/>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48601D">
        <w:rPr>
          <w:rFonts w:ascii="Arial" w:hAnsi="Arial" w:cs="Arial"/>
          <w:color w:val="000000" w:themeColor="text1"/>
          <w:sz w:val="24"/>
          <w:szCs w:val="24"/>
        </w:rPr>
        <w:t xml:space="preserve"> </w:t>
      </w:r>
      <w:r w:rsidRPr="0048601D">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8601D">
        <w:rPr>
          <w:rFonts w:ascii="Arial" w:hAnsi="Arial" w:cs="Arial"/>
          <w:i/>
          <w:iCs/>
          <w:color w:val="7030A0"/>
          <w:sz w:val="24"/>
          <w:szCs w:val="24"/>
        </w:rPr>
        <w:t>.</w:t>
      </w:r>
    </w:p>
    <w:p w14:paraId="54751E4A" w14:textId="1EA48DD3" w:rsidR="00952B87" w:rsidRPr="0048601D" w:rsidRDefault="0048601D" w:rsidP="0048601D">
      <w:pPr>
        <w:spacing w:after="0"/>
        <w:ind w:firstLine="567"/>
        <w:jc w:val="both"/>
        <w:rPr>
          <w:rFonts w:ascii="Arial" w:hAnsi="Arial" w:cs="Arial"/>
          <w:i/>
          <w:iCs/>
          <w:color w:val="000000" w:themeColor="text1"/>
          <w:sz w:val="24"/>
          <w:szCs w:val="24"/>
        </w:rPr>
      </w:pPr>
      <w:r>
        <w:rPr>
          <w:rFonts w:ascii="Arial" w:hAnsi="Arial" w:cs="Arial"/>
          <w:color w:val="000000" w:themeColor="text1"/>
          <w:sz w:val="24"/>
          <w:szCs w:val="24"/>
        </w:rPr>
        <w:t>5.5. P</w:t>
      </w:r>
      <w:r w:rsidR="00952B87" w:rsidRPr="00952B87">
        <w:rPr>
          <w:rFonts w:ascii="Arial" w:hAnsi="Arial" w:cs="Arial"/>
          <w:color w:val="000000" w:themeColor="text1"/>
          <w:sz w:val="24"/>
          <w:szCs w:val="24"/>
        </w:rPr>
        <w:t xml:space="preserve">erkančioji organizacija laiko, kad tiekėjas turi interesų, galinčių kelti grėsmę nacionaliniam saugumui, jei jis, jo subtiekėjas (-ai) ar ūkio subjektas (-ai), kurių pajėgumais remiamasi, kurie patys ar juos kontroliuojantys asmenys atitinka VPĮ 47 straipsnio 9 dalyje </w:t>
      </w:r>
      <w:r w:rsidR="00952B87" w:rsidRPr="00952B87">
        <w:rPr>
          <w:rFonts w:ascii="Arial" w:hAnsi="Arial" w:cs="Arial"/>
          <w:color w:val="000000" w:themeColor="text1"/>
          <w:sz w:val="24"/>
          <w:szCs w:val="24"/>
        </w:rPr>
        <w:lastRenderedPageBreak/>
        <w:t xml:space="preserve">nustatytas sąlygas. Tiekėjas su pasiūlymu turi pateikti Viešųjų pirkimų tarnybos nustatytos formos atitikties deklaraciją </w:t>
      </w:r>
      <w:r>
        <w:rPr>
          <w:rFonts w:ascii="Arial" w:hAnsi="Arial" w:cs="Arial"/>
          <w:color w:val="000000" w:themeColor="text1"/>
          <w:sz w:val="24"/>
          <w:szCs w:val="24"/>
        </w:rPr>
        <w:t>(</w:t>
      </w:r>
      <w:r w:rsidR="00952B87" w:rsidRPr="00952B87">
        <w:rPr>
          <w:rFonts w:ascii="Arial" w:hAnsi="Arial" w:cs="Arial"/>
          <w:color w:val="000000" w:themeColor="text1"/>
          <w:sz w:val="24"/>
          <w:szCs w:val="24"/>
        </w:rPr>
        <w:t>Pirkimo sąlygų 9 priedas „Nacionalinio saugumo reikalavimų atitikties deklaracija“</w:t>
      </w:r>
      <w:r>
        <w:rPr>
          <w:rFonts w:ascii="Arial" w:hAnsi="Arial" w:cs="Arial"/>
          <w:color w:val="000000" w:themeColor="text1"/>
          <w:sz w:val="24"/>
          <w:szCs w:val="24"/>
        </w:rPr>
        <w:t>)</w:t>
      </w:r>
      <w:r w:rsidR="00952B87" w:rsidRPr="00952B87">
        <w:rPr>
          <w:rFonts w:ascii="Arial" w:hAnsi="Arial" w:cs="Arial"/>
          <w:color w:val="000000" w:themeColor="text1"/>
          <w:sz w:val="24"/>
          <w:szCs w:val="24"/>
        </w:rPr>
        <w:t>. Perkančioji organizacija iš ekonomiškai naudingiausią pasiūlymą pateikusio tiekėjo reikalaus pateikti vieną (esant poreikiui – kelis) VPĮ 51 straipsnio 12 dalyje numatytą dokumentą.</w:t>
      </w:r>
      <w:r w:rsidRPr="0048601D">
        <w:t xml:space="preserve"> </w:t>
      </w:r>
      <w:r w:rsidRPr="0048601D">
        <w:rPr>
          <w:rFonts w:ascii="Arial" w:hAnsi="Arial" w:cs="Arial"/>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297221" w14:textId="77777777" w:rsidR="0048601D" w:rsidRDefault="0048601D"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p>
    <w:p w14:paraId="145DFFF8" w14:textId="563E900F" w:rsidR="000F7102" w:rsidRPr="00FD44A0" w:rsidRDefault="008159E8" w:rsidP="000D782E">
      <w:pPr>
        <w:pStyle w:val="Antrat1"/>
        <w:spacing w:line="276" w:lineRule="auto"/>
        <w:contextualSpacing/>
        <w:rPr>
          <w:rFonts w:ascii="Arial" w:hAnsi="Arial" w:cs="Arial"/>
          <w:b/>
          <w:bCs/>
          <w:sz w:val="24"/>
          <w:szCs w:val="24"/>
        </w:rPr>
      </w:pPr>
      <w:r w:rsidRPr="00FD44A0">
        <w:rPr>
          <w:rFonts w:ascii="Arial" w:hAnsi="Arial" w:cs="Arial"/>
          <w:b/>
          <w:bCs/>
          <w:sz w:val="24"/>
          <w:szCs w:val="24"/>
        </w:rPr>
        <w:t>6. SPECIALIEJI REIKALAVIMAI PASIŪLYMŲ RENGIMUI IR PATEIKIMUI</w:t>
      </w:r>
      <w:bookmarkEnd w:id="18"/>
      <w:bookmarkEnd w:id="19"/>
      <w:bookmarkEnd w:id="20"/>
    </w:p>
    <w:p w14:paraId="3D47F821" w14:textId="3C6CCBEE" w:rsidR="00EF5623" w:rsidRPr="00FD44A0" w:rsidRDefault="00EF5623">
      <w:pPr>
        <w:pStyle w:val="Sraopastraipa"/>
        <w:numPr>
          <w:ilvl w:val="0"/>
          <w:numId w:val="12"/>
        </w:numPr>
        <w:spacing w:after="0"/>
        <w:ind w:left="0" w:firstLine="567"/>
        <w:jc w:val="both"/>
        <w:rPr>
          <w:rFonts w:ascii="Arial" w:hAnsi="Arial" w:cs="Arial"/>
          <w:b/>
          <w:bCs/>
          <w:i/>
          <w:iCs/>
          <w:sz w:val="24"/>
          <w:szCs w:val="24"/>
        </w:rPr>
      </w:pPr>
      <w:r w:rsidRPr="00FD44A0">
        <w:rPr>
          <w:rFonts w:ascii="Arial" w:hAnsi="Arial" w:cs="Arial"/>
          <w:b/>
          <w:bCs/>
          <w:sz w:val="24"/>
          <w:szCs w:val="24"/>
        </w:rPr>
        <w:t xml:space="preserve">Tiekėjo </w:t>
      </w:r>
      <w:r w:rsidR="0058726C" w:rsidRPr="00FD44A0">
        <w:rPr>
          <w:rFonts w:ascii="Arial" w:hAnsi="Arial" w:cs="Arial"/>
          <w:b/>
          <w:bCs/>
          <w:sz w:val="24"/>
          <w:szCs w:val="24"/>
        </w:rPr>
        <w:t>p</w:t>
      </w:r>
      <w:r w:rsidRPr="00FD44A0">
        <w:rPr>
          <w:rFonts w:ascii="Arial" w:hAnsi="Arial" w:cs="Arial"/>
          <w:b/>
          <w:bCs/>
          <w:sz w:val="24"/>
          <w:szCs w:val="24"/>
        </w:rPr>
        <w:t>asiūlymą sudaro CVP IS pateikiamų ir žemiau nurodytų dokumentų visuma</w:t>
      </w:r>
      <w:r w:rsidR="00FD53CF" w:rsidRPr="00FD44A0">
        <w:rPr>
          <w:rFonts w:ascii="Arial" w:hAnsi="Arial" w:cs="Arial"/>
          <w:b/>
          <w:bCs/>
          <w:sz w:val="24"/>
          <w:szCs w:val="24"/>
        </w:rPr>
        <w:t>:</w:t>
      </w:r>
    </w:p>
    <w:p w14:paraId="0B17BEF7" w14:textId="589EF8BA" w:rsidR="00FF12F1" w:rsidRPr="00FD44A0" w:rsidRDefault="003F0DA7" w:rsidP="00E8359A">
      <w:pPr>
        <w:pStyle w:val="Sraopastraipa"/>
        <w:numPr>
          <w:ilvl w:val="2"/>
          <w:numId w:val="6"/>
        </w:numPr>
        <w:spacing w:after="0"/>
        <w:ind w:left="0" w:firstLine="567"/>
        <w:jc w:val="both"/>
        <w:rPr>
          <w:rFonts w:ascii="Arial" w:hAnsi="Arial" w:cs="Arial"/>
          <w:sz w:val="24"/>
          <w:szCs w:val="24"/>
          <w:u w:val="single"/>
        </w:rPr>
      </w:pPr>
      <w:r w:rsidRPr="00FD44A0">
        <w:rPr>
          <w:rFonts w:ascii="Arial" w:hAnsi="Arial" w:cs="Arial"/>
          <w:sz w:val="24"/>
          <w:szCs w:val="24"/>
        </w:rPr>
        <w:t xml:space="preserve">tiekėjo pasirašytas </w:t>
      </w:r>
      <w:r w:rsidR="005A195F" w:rsidRPr="00FD44A0">
        <w:rPr>
          <w:rFonts w:ascii="Arial" w:hAnsi="Arial" w:cs="Arial"/>
          <w:sz w:val="24"/>
          <w:szCs w:val="24"/>
        </w:rPr>
        <w:t>p</w:t>
      </w:r>
      <w:r w:rsidRPr="00FD44A0">
        <w:rPr>
          <w:rFonts w:ascii="Arial" w:hAnsi="Arial" w:cs="Arial"/>
          <w:sz w:val="24"/>
          <w:szCs w:val="24"/>
        </w:rPr>
        <w:t xml:space="preserve">asiūlymas, parengtas pagal </w:t>
      </w:r>
      <w:r w:rsidR="00D74628" w:rsidRPr="00FD44A0">
        <w:rPr>
          <w:rFonts w:ascii="Arial" w:hAnsi="Arial" w:cs="Arial"/>
          <w:sz w:val="24"/>
          <w:szCs w:val="24"/>
        </w:rPr>
        <w:t>šių</w:t>
      </w:r>
      <w:r w:rsidR="007C1C57" w:rsidRPr="00FD44A0">
        <w:rPr>
          <w:rFonts w:ascii="Arial" w:hAnsi="Arial" w:cs="Arial"/>
          <w:sz w:val="24"/>
          <w:szCs w:val="24"/>
        </w:rPr>
        <w:t xml:space="preserve"> p</w:t>
      </w:r>
      <w:r w:rsidR="00551FA7" w:rsidRPr="00FD44A0">
        <w:rPr>
          <w:rFonts w:ascii="Arial" w:hAnsi="Arial" w:cs="Arial"/>
          <w:sz w:val="24"/>
          <w:szCs w:val="24"/>
        </w:rPr>
        <w:t xml:space="preserve">irkimo </w:t>
      </w:r>
      <w:r w:rsidR="00476F8C" w:rsidRPr="00FD44A0">
        <w:rPr>
          <w:rFonts w:ascii="Arial" w:hAnsi="Arial" w:cs="Arial"/>
          <w:sz w:val="24"/>
          <w:szCs w:val="24"/>
        </w:rPr>
        <w:t>sąlygų</w:t>
      </w:r>
      <w:r w:rsidR="00DE5F20" w:rsidRPr="00FD44A0">
        <w:rPr>
          <w:rFonts w:ascii="Arial" w:hAnsi="Arial" w:cs="Arial"/>
          <w:sz w:val="24"/>
          <w:szCs w:val="24"/>
        </w:rPr>
        <w:t xml:space="preserve"> </w:t>
      </w:r>
      <w:r w:rsidR="008159E8" w:rsidRPr="00FD44A0">
        <w:rPr>
          <w:rFonts w:ascii="Arial" w:hAnsi="Arial" w:cs="Arial"/>
          <w:sz w:val="24"/>
          <w:szCs w:val="24"/>
          <w:shd w:val="clear" w:color="auto" w:fill="FFFFFF"/>
        </w:rPr>
        <w:t>6</w:t>
      </w:r>
      <w:r w:rsidR="001F1541" w:rsidRPr="00FD44A0">
        <w:rPr>
          <w:rFonts w:ascii="Arial" w:hAnsi="Arial" w:cs="Arial"/>
          <w:sz w:val="24"/>
          <w:szCs w:val="24"/>
          <w:shd w:val="clear" w:color="auto" w:fill="FFFFFF"/>
        </w:rPr>
        <w:t xml:space="preserve"> </w:t>
      </w:r>
      <w:r w:rsidR="00476F8C" w:rsidRPr="00FD44A0">
        <w:rPr>
          <w:rFonts w:ascii="Arial" w:hAnsi="Arial" w:cs="Arial"/>
          <w:sz w:val="24"/>
          <w:szCs w:val="24"/>
        </w:rPr>
        <w:t>priede</w:t>
      </w:r>
      <w:r w:rsidR="00D74628" w:rsidRPr="00FD44A0">
        <w:rPr>
          <w:rFonts w:ascii="Arial" w:hAnsi="Arial" w:cs="Arial"/>
          <w:sz w:val="24"/>
          <w:szCs w:val="24"/>
        </w:rPr>
        <w:t xml:space="preserve"> „Pasiūlymo forma“</w:t>
      </w:r>
      <w:r w:rsidR="00476F8C" w:rsidRPr="00FD44A0">
        <w:rPr>
          <w:rFonts w:ascii="Arial" w:hAnsi="Arial" w:cs="Arial"/>
          <w:sz w:val="24"/>
          <w:szCs w:val="24"/>
        </w:rPr>
        <w:t xml:space="preserve"> </w:t>
      </w:r>
      <w:r w:rsidRPr="00FD44A0">
        <w:rPr>
          <w:rFonts w:ascii="Arial" w:hAnsi="Arial" w:cs="Arial"/>
          <w:sz w:val="24"/>
          <w:szCs w:val="24"/>
        </w:rPr>
        <w:t>pateikt</w:t>
      </w:r>
      <w:r w:rsidR="008159E8" w:rsidRPr="00FD44A0">
        <w:rPr>
          <w:rFonts w:ascii="Arial" w:hAnsi="Arial" w:cs="Arial"/>
          <w:sz w:val="24"/>
          <w:szCs w:val="24"/>
        </w:rPr>
        <w:t xml:space="preserve">ą </w:t>
      </w:r>
      <w:r w:rsidR="00C35C26" w:rsidRPr="00FD44A0">
        <w:rPr>
          <w:rFonts w:ascii="Arial" w:hAnsi="Arial" w:cs="Arial"/>
          <w:sz w:val="24"/>
          <w:szCs w:val="24"/>
        </w:rPr>
        <w:t>p</w:t>
      </w:r>
      <w:r w:rsidRPr="00FD44A0">
        <w:rPr>
          <w:rFonts w:ascii="Arial" w:hAnsi="Arial" w:cs="Arial"/>
          <w:sz w:val="24"/>
          <w:szCs w:val="24"/>
        </w:rPr>
        <w:t>asiūlymo form</w:t>
      </w:r>
      <w:r w:rsidR="008159E8" w:rsidRPr="00FD44A0">
        <w:rPr>
          <w:rFonts w:ascii="Arial" w:hAnsi="Arial" w:cs="Arial"/>
          <w:sz w:val="24"/>
          <w:szCs w:val="24"/>
        </w:rPr>
        <w:t>ą.</w:t>
      </w:r>
      <w:r w:rsidR="00CB0BB3" w:rsidRPr="00FD44A0">
        <w:rPr>
          <w:rFonts w:ascii="Arial" w:hAnsi="Arial" w:cs="Arial"/>
          <w:sz w:val="24"/>
          <w:szCs w:val="24"/>
        </w:rPr>
        <w:t>;</w:t>
      </w:r>
    </w:p>
    <w:p w14:paraId="3459FD0B" w14:textId="208E1178" w:rsidR="009C1155" w:rsidRPr="00FD44A0" w:rsidRDefault="009C1155" w:rsidP="00E8359A">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užpildytas EBVPD (</w:t>
      </w:r>
      <w:r w:rsidR="0032065B" w:rsidRPr="00FD44A0">
        <w:rPr>
          <w:rFonts w:ascii="Arial" w:hAnsi="Arial" w:cs="Arial"/>
          <w:sz w:val="24"/>
          <w:szCs w:val="24"/>
        </w:rPr>
        <w:t>specialiųjų</w:t>
      </w:r>
      <w:r w:rsidR="003135E9" w:rsidRPr="00FD44A0">
        <w:rPr>
          <w:rFonts w:ascii="Arial" w:hAnsi="Arial" w:cs="Arial"/>
          <w:sz w:val="24"/>
          <w:szCs w:val="24"/>
        </w:rPr>
        <w:t xml:space="preserve"> </w:t>
      </w:r>
      <w:r w:rsidRPr="00FD44A0">
        <w:rPr>
          <w:rFonts w:ascii="Arial" w:hAnsi="Arial" w:cs="Arial"/>
          <w:sz w:val="24"/>
          <w:szCs w:val="24"/>
        </w:rPr>
        <w:t xml:space="preserve">pirkimo sąlygų </w:t>
      </w:r>
      <w:r w:rsidR="008159E8" w:rsidRPr="00FD44A0">
        <w:rPr>
          <w:rFonts w:ascii="Arial" w:hAnsi="Arial" w:cs="Arial"/>
          <w:sz w:val="24"/>
          <w:szCs w:val="24"/>
        </w:rPr>
        <w:t>5</w:t>
      </w:r>
      <w:r w:rsidRPr="00FD44A0">
        <w:rPr>
          <w:rFonts w:ascii="Arial" w:hAnsi="Arial" w:cs="Arial"/>
          <w:sz w:val="24"/>
          <w:szCs w:val="24"/>
        </w:rPr>
        <w:t xml:space="preserve"> </w:t>
      </w:r>
      <w:r w:rsidR="00A319B8" w:rsidRPr="00FD44A0">
        <w:rPr>
          <w:rFonts w:ascii="Arial" w:hAnsi="Arial" w:cs="Arial"/>
          <w:sz w:val="24"/>
          <w:szCs w:val="24"/>
        </w:rPr>
        <w:t>pried</w:t>
      </w:r>
      <w:r w:rsidR="008159E8" w:rsidRPr="00FD44A0">
        <w:rPr>
          <w:rFonts w:ascii="Arial" w:hAnsi="Arial" w:cs="Arial"/>
          <w:sz w:val="24"/>
          <w:szCs w:val="24"/>
        </w:rPr>
        <w:t>as</w:t>
      </w:r>
      <w:r w:rsidR="003135E9" w:rsidRPr="00FD44A0">
        <w:rPr>
          <w:rFonts w:ascii="Arial" w:hAnsi="Arial" w:cs="Arial"/>
          <w:sz w:val="24"/>
          <w:szCs w:val="24"/>
        </w:rPr>
        <w:t xml:space="preserve"> „Europos bendrasis viešųjų pirkimų dokumentas“</w:t>
      </w:r>
      <w:r w:rsidRPr="00FD44A0">
        <w:rPr>
          <w:rFonts w:ascii="Arial" w:hAnsi="Arial" w:cs="Arial"/>
          <w:sz w:val="24"/>
          <w:szCs w:val="24"/>
        </w:rPr>
        <w:t xml:space="preserve">). Pasirašydamas </w:t>
      </w:r>
      <w:r w:rsidR="00C35C26" w:rsidRPr="00FD44A0">
        <w:rPr>
          <w:rFonts w:ascii="Arial" w:hAnsi="Arial" w:cs="Arial"/>
          <w:sz w:val="24"/>
          <w:szCs w:val="24"/>
        </w:rPr>
        <w:t>p</w:t>
      </w:r>
      <w:r w:rsidRPr="00FD44A0">
        <w:rPr>
          <w:rFonts w:ascii="Arial" w:hAnsi="Arial" w:cs="Arial"/>
          <w:sz w:val="24"/>
          <w:szCs w:val="24"/>
        </w:rPr>
        <w:t>asiūlymą, tiekėjas patvirtina ir EBVPD tikrumą;</w:t>
      </w:r>
    </w:p>
    <w:p w14:paraId="7A2D3A56" w14:textId="3B9A2091" w:rsidR="00BC7471" w:rsidRPr="00EC7E2D" w:rsidRDefault="00BC7471" w:rsidP="00723A1E">
      <w:pPr>
        <w:pStyle w:val="Sraopastraipa"/>
        <w:numPr>
          <w:ilvl w:val="2"/>
          <w:numId w:val="6"/>
        </w:numPr>
        <w:ind w:left="0" w:firstLine="567"/>
        <w:jc w:val="both"/>
        <w:rPr>
          <w:rFonts w:ascii="Arial" w:hAnsi="Arial" w:cs="Arial"/>
          <w:sz w:val="24"/>
          <w:szCs w:val="24"/>
        </w:rPr>
      </w:pPr>
      <w:r w:rsidRPr="00EC7E2D">
        <w:rPr>
          <w:rFonts w:ascii="Arial" w:hAnsi="Arial" w:cs="Arial"/>
          <w:sz w:val="24"/>
          <w:szCs w:val="24"/>
        </w:rPr>
        <w:t xml:space="preserve">techninė specifikacija, užpildyta pagal specialiųjų </w:t>
      </w:r>
      <w:r w:rsidR="00723A1E" w:rsidRPr="00EC7E2D">
        <w:rPr>
          <w:rFonts w:ascii="Arial" w:hAnsi="Arial" w:cs="Arial"/>
          <w:sz w:val="24"/>
          <w:szCs w:val="24"/>
        </w:rPr>
        <w:t>p</w:t>
      </w:r>
      <w:r w:rsidRPr="00EC7E2D">
        <w:rPr>
          <w:rFonts w:ascii="Arial" w:hAnsi="Arial" w:cs="Arial"/>
          <w:sz w:val="24"/>
          <w:szCs w:val="24"/>
        </w:rPr>
        <w:t>irkimo sąlygų 2 pried</w:t>
      </w:r>
      <w:r w:rsidR="00723A1E" w:rsidRPr="00EC7E2D">
        <w:rPr>
          <w:rFonts w:ascii="Arial" w:hAnsi="Arial" w:cs="Arial"/>
          <w:sz w:val="24"/>
          <w:szCs w:val="24"/>
        </w:rPr>
        <w:t>ą</w:t>
      </w:r>
      <w:r w:rsidRPr="00EC7E2D">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EC7E2D" w:rsidRDefault="00BC7471" w:rsidP="00BC7471">
      <w:pPr>
        <w:pStyle w:val="Sraopastraipa"/>
        <w:numPr>
          <w:ilvl w:val="2"/>
          <w:numId w:val="6"/>
        </w:numPr>
        <w:ind w:left="0" w:firstLine="567"/>
        <w:jc w:val="both"/>
        <w:rPr>
          <w:rFonts w:ascii="Arial" w:hAnsi="Arial" w:cs="Arial"/>
          <w:sz w:val="24"/>
          <w:szCs w:val="24"/>
        </w:rPr>
      </w:pPr>
      <w:r w:rsidRPr="00EC7E2D">
        <w:rPr>
          <w:rFonts w:ascii="Arial" w:hAnsi="Arial" w:cs="Arial"/>
          <w:sz w:val="24"/>
          <w:szCs w:val="24"/>
        </w:rPr>
        <w:t xml:space="preserve">dokumentai, patvirtinantys pasiūlyme nurodytos prekės atitikimą visiems reikalavimams, nurodytiems kiekviename </w:t>
      </w:r>
      <w:r w:rsidR="00723A1E" w:rsidRPr="00EC7E2D">
        <w:rPr>
          <w:rFonts w:ascii="Arial" w:hAnsi="Arial" w:cs="Arial"/>
          <w:sz w:val="24"/>
          <w:szCs w:val="24"/>
        </w:rPr>
        <w:t>p</w:t>
      </w:r>
      <w:r w:rsidRPr="00EC7E2D">
        <w:rPr>
          <w:rFonts w:ascii="Arial" w:hAnsi="Arial" w:cs="Arial"/>
          <w:sz w:val="24"/>
          <w:szCs w:val="24"/>
        </w:rPr>
        <w:t>irkimo sąlygų 2 priedas „Techninė specifikacija“ lentel</w:t>
      </w:r>
      <w:r w:rsidR="00723A1E" w:rsidRPr="00EC7E2D">
        <w:rPr>
          <w:rFonts w:ascii="Arial" w:hAnsi="Arial" w:cs="Arial"/>
          <w:sz w:val="24"/>
          <w:szCs w:val="24"/>
        </w:rPr>
        <w:t>ė</w:t>
      </w:r>
      <w:r w:rsidRPr="00EC7E2D">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EC7E2D">
        <w:rPr>
          <w:rFonts w:ascii="Arial" w:hAnsi="Arial" w:cs="Arial"/>
          <w:sz w:val="24"/>
          <w:szCs w:val="24"/>
        </w:rPr>
        <w:t xml:space="preserve">kilmės šalimi, </w:t>
      </w:r>
      <w:r w:rsidRPr="00EC7E2D">
        <w:rPr>
          <w:rFonts w:ascii="Arial" w:hAnsi="Arial" w:cs="Arial"/>
          <w:sz w:val="24"/>
          <w:szCs w:val="24"/>
        </w:rPr>
        <w:t xml:space="preserve">techninėmis charakteristikomis pagal techninės specifikacijos reikalavimus, prekių kodais (jei taikoma) bei visa informacija, pagrindžiančia prekės atitikimą reikalavimams, nurodytiems Pirkimo sąlygų 2 priedas „Techninė specifikacija“ lentelėje lietuvių kalba. </w:t>
      </w:r>
      <w:r w:rsidRPr="00EC7E2D">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FD44A0" w:rsidRDefault="00BC7471" w:rsidP="003769D7">
      <w:pPr>
        <w:pStyle w:val="Sraopastraipa"/>
        <w:ind w:left="0" w:firstLine="567"/>
        <w:jc w:val="both"/>
        <w:rPr>
          <w:rFonts w:ascii="Arial" w:hAnsi="Arial" w:cs="Arial"/>
          <w:sz w:val="24"/>
          <w:szCs w:val="24"/>
        </w:rPr>
      </w:pPr>
      <w:r w:rsidRPr="00FD44A0">
        <w:rPr>
          <w:rFonts w:ascii="Arial" w:hAnsi="Arial" w:cs="Arial"/>
          <w:sz w:val="24"/>
          <w:szCs w:val="24"/>
        </w:rPr>
        <w:t>Pastaba:</w:t>
      </w:r>
      <w:r w:rsidRPr="00FD44A0">
        <w:rPr>
          <w:rFonts w:ascii="Arial" w:eastAsia="Times New Roman" w:hAnsi="Arial" w:cs="Arial"/>
          <w:i/>
          <w:iCs/>
          <w:sz w:val="18"/>
          <w:szCs w:val="18"/>
        </w:rPr>
        <w:t xml:space="preserve"> </w:t>
      </w:r>
      <w:r w:rsidRPr="00FD44A0">
        <w:rPr>
          <w:rFonts w:ascii="Arial" w:hAnsi="Arial" w:cs="Arial"/>
          <w:i/>
          <w:iCs/>
          <w:sz w:val="24"/>
          <w:szCs w:val="24"/>
        </w:rPr>
        <w:t xml:space="preserve">Tiekėjui kartu su pasiūlymu nepateikus </w:t>
      </w:r>
      <w:r w:rsidR="003769D7" w:rsidRPr="00FD44A0">
        <w:rPr>
          <w:rFonts w:ascii="Arial" w:hAnsi="Arial" w:cs="Arial"/>
          <w:i/>
          <w:iCs/>
          <w:sz w:val="24"/>
          <w:szCs w:val="24"/>
        </w:rPr>
        <w:t>6.1.3</w:t>
      </w:r>
      <w:r w:rsidRPr="00FD44A0">
        <w:rPr>
          <w:rFonts w:ascii="Arial" w:hAnsi="Arial" w:cs="Arial"/>
          <w:i/>
          <w:iCs/>
          <w:sz w:val="24"/>
          <w:szCs w:val="24"/>
        </w:rPr>
        <w:t xml:space="preserve"> p. ir </w:t>
      </w:r>
      <w:r w:rsidR="003769D7" w:rsidRPr="00FD44A0">
        <w:rPr>
          <w:rFonts w:ascii="Arial" w:hAnsi="Arial" w:cs="Arial"/>
          <w:i/>
          <w:iCs/>
          <w:sz w:val="24"/>
          <w:szCs w:val="24"/>
        </w:rPr>
        <w:t>6.1.4</w:t>
      </w:r>
      <w:r w:rsidRPr="00FD44A0">
        <w:rPr>
          <w:rFonts w:ascii="Arial" w:hAnsi="Arial" w:cs="Arial"/>
          <w:i/>
          <w:iCs/>
          <w:sz w:val="24"/>
          <w:szCs w:val="24"/>
        </w:rPr>
        <w:t xml:space="preserve"> p. nurodytos informacijos, jo pasiūlymas bus atmestas</w:t>
      </w:r>
      <w:r w:rsidR="00723A1E" w:rsidRPr="00FD44A0">
        <w:rPr>
          <w:rFonts w:ascii="Arial" w:hAnsi="Arial" w:cs="Arial"/>
          <w:i/>
          <w:iCs/>
          <w:sz w:val="24"/>
          <w:szCs w:val="24"/>
        </w:rPr>
        <w:t xml:space="preserve"> kaip neatitinkantis pirkimo dokumentuose nustatytų reikalavimų</w:t>
      </w:r>
      <w:r w:rsidRPr="00FD44A0">
        <w:rPr>
          <w:rFonts w:ascii="Arial" w:hAnsi="Arial" w:cs="Arial"/>
          <w:i/>
          <w:iCs/>
          <w:sz w:val="24"/>
          <w:szCs w:val="24"/>
        </w:rPr>
        <w:t xml:space="preserve">. Tiekėjui kartu su pasiūlymu pateikus </w:t>
      </w:r>
      <w:r w:rsidR="003769D7" w:rsidRPr="00FD44A0">
        <w:rPr>
          <w:rFonts w:ascii="Arial" w:hAnsi="Arial" w:cs="Arial"/>
          <w:i/>
          <w:iCs/>
          <w:sz w:val="24"/>
          <w:szCs w:val="24"/>
        </w:rPr>
        <w:t>6.1.3 p</w:t>
      </w:r>
      <w:r w:rsidRPr="00FD44A0">
        <w:rPr>
          <w:rFonts w:ascii="Arial" w:hAnsi="Arial" w:cs="Arial"/>
          <w:i/>
          <w:iCs/>
          <w:sz w:val="24"/>
          <w:szCs w:val="24"/>
        </w:rPr>
        <w:t xml:space="preserve">. nurodytą informaciją, tačiau nepateikus </w:t>
      </w:r>
      <w:r w:rsidR="003769D7" w:rsidRPr="00FD44A0">
        <w:rPr>
          <w:rFonts w:ascii="Arial" w:hAnsi="Arial" w:cs="Arial"/>
          <w:i/>
          <w:iCs/>
          <w:sz w:val="24"/>
          <w:szCs w:val="24"/>
        </w:rPr>
        <w:t>6.1.4 p</w:t>
      </w:r>
      <w:r w:rsidRPr="00FD44A0">
        <w:rPr>
          <w:rFonts w:ascii="Arial" w:hAnsi="Arial" w:cs="Arial"/>
          <w:i/>
          <w:iCs/>
          <w:sz w:val="24"/>
          <w:szCs w:val="24"/>
        </w:rPr>
        <w:t xml:space="preserve">. nurodytos informacijos, jo pasiūlymas nebus iškart atmestas, bus kreipiamasi dėl patikslinimo. Tiekėjui kartu su pasiūlymu pateikus </w:t>
      </w:r>
      <w:r w:rsidR="000D782E" w:rsidRPr="00FD44A0">
        <w:rPr>
          <w:rFonts w:ascii="Arial" w:hAnsi="Arial" w:cs="Arial"/>
          <w:i/>
          <w:iCs/>
          <w:sz w:val="24"/>
          <w:szCs w:val="24"/>
        </w:rPr>
        <w:t>specialiųjų są</w:t>
      </w:r>
      <w:r w:rsidRPr="00FD44A0">
        <w:rPr>
          <w:rFonts w:ascii="Arial" w:hAnsi="Arial" w:cs="Arial"/>
          <w:i/>
          <w:iCs/>
          <w:sz w:val="24"/>
          <w:szCs w:val="24"/>
        </w:rPr>
        <w:t xml:space="preserve">lygų </w:t>
      </w:r>
      <w:r w:rsidR="003769D7" w:rsidRPr="00FD44A0">
        <w:rPr>
          <w:rFonts w:ascii="Arial" w:hAnsi="Arial" w:cs="Arial"/>
          <w:i/>
          <w:iCs/>
          <w:sz w:val="24"/>
          <w:szCs w:val="24"/>
        </w:rPr>
        <w:t xml:space="preserve">6.1.4 p </w:t>
      </w:r>
      <w:r w:rsidRPr="00FD44A0">
        <w:rPr>
          <w:rFonts w:ascii="Arial" w:hAnsi="Arial" w:cs="Arial"/>
          <w:i/>
          <w:iCs/>
          <w:sz w:val="24"/>
          <w:szCs w:val="24"/>
        </w:rPr>
        <w:t xml:space="preserve">nurodytą informaciją, tačiau nepateikus </w:t>
      </w:r>
      <w:r w:rsidR="000D782E" w:rsidRPr="00FD44A0">
        <w:rPr>
          <w:rFonts w:ascii="Arial" w:hAnsi="Arial" w:cs="Arial"/>
          <w:i/>
          <w:iCs/>
          <w:sz w:val="24"/>
          <w:szCs w:val="24"/>
        </w:rPr>
        <w:t>specialiųjų</w:t>
      </w:r>
      <w:r w:rsidRPr="00FD44A0">
        <w:rPr>
          <w:rFonts w:ascii="Arial" w:hAnsi="Arial" w:cs="Arial"/>
          <w:i/>
          <w:iCs/>
          <w:sz w:val="24"/>
          <w:szCs w:val="24"/>
        </w:rPr>
        <w:t xml:space="preserve"> sąlygų </w:t>
      </w:r>
      <w:r w:rsidR="003769D7" w:rsidRPr="00FD44A0">
        <w:rPr>
          <w:rFonts w:ascii="Arial" w:hAnsi="Arial" w:cs="Arial"/>
          <w:i/>
          <w:iCs/>
          <w:sz w:val="24"/>
          <w:szCs w:val="24"/>
        </w:rPr>
        <w:t>6.1.3 p</w:t>
      </w:r>
      <w:r w:rsidRPr="00FD44A0">
        <w:rPr>
          <w:rFonts w:ascii="Arial" w:hAnsi="Arial" w:cs="Arial"/>
          <w:i/>
          <w:iCs/>
          <w:sz w:val="24"/>
          <w:szCs w:val="24"/>
        </w:rPr>
        <w:t xml:space="preserve">. nurodytos informacijos, jo pasiūlymas nebus iškart atmestas, bus kreipiamasi dėl patikslinimo. Vadovaujantis </w:t>
      </w:r>
      <w:r w:rsidRPr="00FD44A0">
        <w:rPr>
          <w:rFonts w:ascii="Arial" w:hAnsi="Arial" w:cs="Arial"/>
          <w:i/>
          <w:iCs/>
          <w:sz w:val="24"/>
          <w:szCs w:val="24"/>
        </w:rPr>
        <w:lastRenderedPageBreak/>
        <w:t xml:space="preserve">Lietuvos Aukščiausiojo Teismo 2022 m. birželio 20 d. nutartimi civilinėje byloje Nr. e3K-7-210-469/2022, Viešųjų pirkimų tarnybos direktoriaus 2022 m. gruodžio 30 d. įsakymu Nr. 1S-240 patvirtintomis </w:t>
      </w:r>
      <w:hyperlink r:id="rId12" w:history="1">
        <w:r w:rsidRPr="00FD44A0">
          <w:rPr>
            <w:rStyle w:val="Hipersaitas"/>
            <w:rFonts w:ascii="Arial" w:hAnsi="Arial" w:cs="Arial"/>
            <w:i/>
            <w:iCs/>
            <w:sz w:val="24"/>
            <w:szCs w:val="24"/>
          </w:rPr>
          <w:t>Pasiūlymo patikslinimo, papildymo ar paaiškinimo taisyklėmis</w:t>
        </w:r>
      </w:hyperlink>
      <w:r w:rsidRPr="00FD44A0">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7E8B0BD0" w14:textId="77777777" w:rsidR="0092179B" w:rsidRPr="00FD44A0" w:rsidRDefault="00197A65"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J</w:t>
      </w:r>
      <w:r w:rsidR="000C55D6" w:rsidRPr="00FD44A0">
        <w:rPr>
          <w:rFonts w:ascii="Arial" w:hAnsi="Arial" w:cs="Arial"/>
          <w:sz w:val="24"/>
          <w:szCs w:val="24"/>
        </w:rPr>
        <w:t>ungtinės veiklos sutarties</w:t>
      </w:r>
      <w:r w:rsidR="00A319B8" w:rsidRPr="00FD44A0">
        <w:rPr>
          <w:rFonts w:ascii="Arial" w:hAnsi="Arial" w:cs="Arial"/>
          <w:sz w:val="24"/>
          <w:szCs w:val="24"/>
        </w:rPr>
        <w:t xml:space="preserve"> skaitmeninė</w:t>
      </w:r>
      <w:r w:rsidR="000C55D6" w:rsidRPr="00FD44A0">
        <w:rPr>
          <w:rFonts w:ascii="Arial" w:hAnsi="Arial" w:cs="Arial"/>
          <w:sz w:val="24"/>
          <w:szCs w:val="24"/>
        </w:rPr>
        <w:t xml:space="preserve"> kopija (jeigu </w:t>
      </w:r>
      <w:r w:rsidR="00C35C26" w:rsidRPr="00FD44A0">
        <w:rPr>
          <w:rFonts w:ascii="Arial" w:hAnsi="Arial" w:cs="Arial"/>
          <w:sz w:val="24"/>
          <w:szCs w:val="24"/>
        </w:rPr>
        <w:t>p</w:t>
      </w:r>
      <w:r w:rsidR="000C55D6" w:rsidRPr="00FD44A0">
        <w:rPr>
          <w:rFonts w:ascii="Arial" w:hAnsi="Arial" w:cs="Arial"/>
          <w:sz w:val="24"/>
          <w:szCs w:val="24"/>
        </w:rPr>
        <w:t>irkime dalyvauja ūkio subjektų grupė jungtinės veiklos sutarties pagrindu)</w:t>
      </w:r>
      <w:r w:rsidR="007C1C57" w:rsidRPr="00FD44A0">
        <w:rPr>
          <w:rFonts w:ascii="Arial" w:hAnsi="Arial" w:cs="Arial"/>
          <w:sz w:val="24"/>
          <w:szCs w:val="24"/>
        </w:rPr>
        <w:t>;</w:t>
      </w:r>
    </w:p>
    <w:p w14:paraId="784019A3" w14:textId="77777777" w:rsidR="0092179B" w:rsidRPr="00FD44A0" w:rsidRDefault="006D0EC0"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dokumentas, patvirtinantis, kad asmuo, kuris pasirašė </w:t>
      </w:r>
      <w:r w:rsidR="00212F68" w:rsidRPr="00FD44A0">
        <w:rPr>
          <w:rFonts w:ascii="Arial" w:hAnsi="Arial" w:cs="Arial"/>
          <w:sz w:val="24"/>
          <w:szCs w:val="24"/>
        </w:rPr>
        <w:t>p</w:t>
      </w:r>
      <w:r w:rsidRPr="00FD44A0">
        <w:rPr>
          <w:rFonts w:ascii="Arial" w:hAnsi="Arial" w:cs="Arial"/>
          <w:sz w:val="24"/>
          <w:szCs w:val="24"/>
        </w:rPr>
        <w:t>asiūlymą (jei jis ne tiekėjo vadovas), turėjo teisę jį pasirašyti;</w:t>
      </w:r>
    </w:p>
    <w:p w14:paraId="16E38531" w14:textId="77777777" w:rsidR="0092179B" w:rsidRPr="00FD44A0" w:rsidRDefault="00212F6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p</w:t>
      </w:r>
      <w:r w:rsidR="006D0EC0" w:rsidRPr="00FD44A0">
        <w:rPr>
          <w:rFonts w:ascii="Arial" w:hAnsi="Arial" w:cs="Arial"/>
          <w:sz w:val="24"/>
          <w:szCs w:val="24"/>
        </w:rPr>
        <w:t>asiūlymo galiojimą užtikrinantis dokumentas (jeigu reikalaujama);</w:t>
      </w:r>
    </w:p>
    <w:p w14:paraId="710C86E2"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r w:rsidR="00450415" w:rsidRPr="00FD44A0">
        <w:rPr>
          <w:rFonts w:ascii="Arial" w:hAnsi="Arial" w:cs="Arial"/>
          <w:sz w:val="24"/>
          <w:szCs w:val="24"/>
        </w:rPr>
        <w:t>;</w:t>
      </w:r>
    </w:p>
    <w:p w14:paraId="68CD5C47"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w:t>
      </w:r>
      <w:r w:rsidR="0032065B"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nustatytus </w:t>
      </w:r>
      <w:r w:rsidR="001C23A0" w:rsidRPr="00FD44A0">
        <w:rPr>
          <w:rFonts w:ascii="Arial" w:hAnsi="Arial" w:cs="Arial"/>
          <w:sz w:val="24"/>
          <w:szCs w:val="24"/>
        </w:rPr>
        <w:t>ekonominio ir finansinio pajėgumo</w:t>
      </w:r>
      <w:r w:rsidRPr="00FD44A0">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C31FC7" w14:textId="77777777" w:rsidR="0092179B" w:rsidRPr="00FD44A0" w:rsidRDefault="008976C4"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Užpildyt</w:t>
      </w:r>
      <w:r w:rsidR="009D2B45" w:rsidRPr="00FD44A0">
        <w:rPr>
          <w:rFonts w:ascii="Arial" w:hAnsi="Arial" w:cs="Arial"/>
          <w:sz w:val="24"/>
          <w:szCs w:val="24"/>
        </w:rPr>
        <w:t>a</w:t>
      </w:r>
      <w:r w:rsidRPr="00FD44A0">
        <w:rPr>
          <w:rFonts w:ascii="Arial" w:hAnsi="Arial" w:cs="Arial"/>
          <w:sz w:val="24"/>
          <w:szCs w:val="24"/>
        </w:rPr>
        <w:t xml:space="preserve"> </w:t>
      </w:r>
      <w:r w:rsidR="009D2B45" w:rsidRPr="00FD44A0">
        <w:rPr>
          <w:rFonts w:ascii="Arial" w:hAnsi="Arial" w:cs="Arial"/>
          <w:sz w:val="24"/>
          <w:szCs w:val="24"/>
        </w:rPr>
        <w:t>d</w:t>
      </w:r>
      <w:r w:rsidRPr="00FD44A0">
        <w:rPr>
          <w:rFonts w:ascii="Arial" w:hAnsi="Arial" w:cs="Arial"/>
          <w:sz w:val="24"/>
          <w:szCs w:val="24"/>
        </w:rPr>
        <w:t xml:space="preserve">eklaracija pagal </w:t>
      </w:r>
      <w:r w:rsidR="0032065B" w:rsidRPr="00FD44A0">
        <w:rPr>
          <w:rFonts w:ascii="Arial" w:hAnsi="Arial" w:cs="Arial"/>
          <w:sz w:val="24"/>
          <w:szCs w:val="24"/>
        </w:rPr>
        <w:t xml:space="preserve">specialiųjų </w:t>
      </w:r>
      <w:r w:rsidR="001F1541" w:rsidRPr="00FD44A0">
        <w:rPr>
          <w:rFonts w:ascii="Arial" w:hAnsi="Arial" w:cs="Arial"/>
          <w:sz w:val="24"/>
          <w:szCs w:val="24"/>
        </w:rPr>
        <w:t xml:space="preserve">pirkimo sąlygų </w:t>
      </w:r>
      <w:r w:rsidR="009D2B45" w:rsidRPr="00FD44A0">
        <w:rPr>
          <w:rFonts w:ascii="Arial" w:hAnsi="Arial" w:cs="Arial"/>
          <w:sz w:val="24"/>
          <w:szCs w:val="24"/>
        </w:rPr>
        <w:t>8</w:t>
      </w:r>
      <w:r w:rsidR="001F1541" w:rsidRPr="00FD44A0">
        <w:rPr>
          <w:rFonts w:ascii="Arial" w:hAnsi="Arial" w:cs="Arial"/>
          <w:sz w:val="24"/>
          <w:szCs w:val="24"/>
        </w:rPr>
        <w:t xml:space="preserve"> priede</w:t>
      </w:r>
      <w:r w:rsidR="00F75599" w:rsidRPr="00FD44A0">
        <w:rPr>
          <w:rFonts w:ascii="Arial" w:hAnsi="Arial" w:cs="Arial"/>
          <w:sz w:val="24"/>
          <w:szCs w:val="24"/>
        </w:rPr>
        <w:t xml:space="preserve"> </w:t>
      </w:r>
      <w:r w:rsidRPr="00FD44A0">
        <w:rPr>
          <w:rFonts w:ascii="Arial" w:hAnsi="Arial" w:cs="Arial"/>
          <w:sz w:val="24"/>
          <w:szCs w:val="24"/>
        </w:rPr>
        <w:t>pateiktą formą</w:t>
      </w:r>
      <w:r w:rsidR="00CB3211" w:rsidRPr="00FD44A0">
        <w:rPr>
          <w:rFonts w:ascii="Arial" w:hAnsi="Arial" w:cs="Arial"/>
          <w:sz w:val="24"/>
          <w:szCs w:val="24"/>
        </w:rPr>
        <w:t>;</w:t>
      </w:r>
    </w:p>
    <w:p w14:paraId="64B28B50" w14:textId="6D0598C8" w:rsidR="00CB3211" w:rsidRPr="00FD44A0" w:rsidRDefault="00CB3211"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Užpildyta deklaracija pagal specialiųjų pirkimo sąlygų 9 priede pateiktą formą. </w:t>
      </w:r>
    </w:p>
    <w:p w14:paraId="479B3B42" w14:textId="2E99F31F" w:rsidR="00FD03FA" w:rsidRPr="00FD44A0" w:rsidRDefault="00C7179F" w:rsidP="00723A1E">
      <w:pPr>
        <w:spacing w:after="0"/>
        <w:ind w:firstLine="567"/>
        <w:jc w:val="both"/>
        <w:rPr>
          <w:rFonts w:ascii="Arial" w:hAnsi="Arial" w:cs="Arial"/>
          <w:sz w:val="24"/>
          <w:szCs w:val="24"/>
        </w:rPr>
      </w:pPr>
      <w:r w:rsidRPr="00FD44A0">
        <w:rPr>
          <w:rFonts w:ascii="Arial" w:hAnsi="Arial" w:cs="Arial"/>
          <w:sz w:val="24"/>
          <w:szCs w:val="24"/>
        </w:rPr>
        <w:t>6.2</w:t>
      </w:r>
      <w:r w:rsidR="00EE3480" w:rsidRPr="00FD44A0">
        <w:rPr>
          <w:rFonts w:ascii="Arial" w:hAnsi="Arial" w:cs="Arial"/>
          <w:sz w:val="24"/>
          <w:szCs w:val="24"/>
        </w:rPr>
        <w:t>.</w:t>
      </w:r>
      <w:r w:rsidR="00197A65" w:rsidRPr="00FD44A0">
        <w:rPr>
          <w:rFonts w:ascii="Arial" w:hAnsi="Arial" w:cs="Arial"/>
          <w:sz w:val="24"/>
          <w:szCs w:val="24"/>
        </w:rPr>
        <w:t xml:space="preserve"> </w:t>
      </w:r>
      <w:r w:rsidR="00BD41D7" w:rsidRPr="00FD44A0">
        <w:rPr>
          <w:rFonts w:ascii="Arial" w:eastAsia="Calibri" w:hAnsi="Arial" w:cs="Arial"/>
          <w:sz w:val="24"/>
          <w:szCs w:val="24"/>
        </w:rPr>
        <w:t>P</w:t>
      </w:r>
      <w:r w:rsidR="00FD03FA" w:rsidRPr="00FD44A0">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FD44A0">
        <w:rPr>
          <w:rFonts w:ascii="Arial" w:hAnsi="Arial" w:cs="Arial"/>
          <w:sz w:val="24"/>
          <w:szCs w:val="24"/>
        </w:rPr>
        <w:t>Perkančiajai organizacijai kilus abejonių dėl dokumentų tikrumo, ji turi teisę reikalauti pateikti dokumentų originalus.</w:t>
      </w:r>
      <w:r w:rsidR="00FD03FA" w:rsidRPr="00FD44A0">
        <w:rPr>
          <w:rFonts w:ascii="Arial" w:eastAsia="Calibri" w:hAnsi="Arial" w:cs="Arial"/>
          <w:sz w:val="24"/>
          <w:szCs w:val="24"/>
        </w:rPr>
        <w:t xml:space="preserve"> Gali būti:</w:t>
      </w:r>
    </w:p>
    <w:p w14:paraId="6EFA1F74" w14:textId="280E8AFC" w:rsidR="00411819" w:rsidRPr="00FD44A0" w:rsidRDefault="00C7179F" w:rsidP="007520A5">
      <w:pPr>
        <w:pStyle w:val="Sraopastraipa"/>
        <w:spacing w:after="0"/>
        <w:ind w:left="0" w:firstLine="567"/>
        <w:jc w:val="both"/>
        <w:rPr>
          <w:rFonts w:ascii="Arial" w:hAnsi="Arial" w:cs="Arial"/>
          <w:bCs/>
          <w:iCs/>
          <w:sz w:val="24"/>
          <w:szCs w:val="24"/>
          <w:u w:val="single"/>
        </w:rPr>
      </w:pPr>
      <w:r w:rsidRPr="00FD44A0">
        <w:rPr>
          <w:rFonts w:ascii="Arial" w:eastAsia="Calibri" w:hAnsi="Arial" w:cs="Arial"/>
          <w:bCs/>
          <w:iCs/>
          <w:sz w:val="24"/>
          <w:szCs w:val="24"/>
        </w:rPr>
        <w:t>6</w:t>
      </w:r>
      <w:r w:rsidR="00390B20" w:rsidRPr="00FD44A0">
        <w:rPr>
          <w:rFonts w:ascii="Arial" w:eastAsia="Calibri" w:hAnsi="Arial" w:cs="Arial"/>
          <w:bCs/>
          <w:iCs/>
          <w:sz w:val="24"/>
          <w:szCs w:val="24"/>
        </w:rPr>
        <w:t>.</w:t>
      </w:r>
      <w:r w:rsidRPr="00FD44A0">
        <w:rPr>
          <w:rFonts w:ascii="Arial" w:eastAsia="Calibri" w:hAnsi="Arial" w:cs="Arial"/>
          <w:bCs/>
          <w:iCs/>
          <w:sz w:val="24"/>
          <w:szCs w:val="24"/>
        </w:rPr>
        <w:t>2</w:t>
      </w:r>
      <w:r w:rsidR="00390B20" w:rsidRPr="00FD44A0">
        <w:rPr>
          <w:rFonts w:ascii="Arial" w:eastAsia="Calibri" w:hAnsi="Arial" w:cs="Arial"/>
          <w:bCs/>
          <w:iCs/>
          <w:sz w:val="24"/>
          <w:szCs w:val="24"/>
        </w:rPr>
        <w:t>.</w:t>
      </w:r>
      <w:r w:rsidR="00EE3480" w:rsidRPr="00FD44A0">
        <w:rPr>
          <w:rFonts w:ascii="Arial" w:eastAsia="Calibri" w:hAnsi="Arial" w:cs="Arial"/>
          <w:bCs/>
          <w:iCs/>
          <w:sz w:val="24"/>
          <w:szCs w:val="24"/>
        </w:rPr>
        <w:t>1</w:t>
      </w:r>
      <w:r w:rsidR="00FD03FA" w:rsidRPr="00FD44A0">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FD44A0"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FD44A0">
        <w:rPr>
          <w:rFonts w:ascii="Arial" w:eastAsia="Calibri" w:hAnsi="Arial" w:cs="Arial"/>
          <w:bCs/>
          <w:iCs/>
          <w:sz w:val="24"/>
          <w:szCs w:val="24"/>
        </w:rPr>
        <w:t>skaitmeninės dokumentų kopijos (</w:t>
      </w:r>
      <w:r w:rsidRPr="00FD44A0">
        <w:rPr>
          <w:rFonts w:ascii="Arial" w:eastAsia="Calibri" w:hAnsi="Arial" w:cs="Arial"/>
          <w:iCs/>
          <w:sz w:val="24"/>
          <w:szCs w:val="24"/>
        </w:rPr>
        <w:t>fiziniu parašu tvirtinami dokumentai turi būti pateikiami pasirašyti ir nuskenuoti)</w:t>
      </w:r>
      <w:r w:rsidRPr="00FD44A0">
        <w:rPr>
          <w:rFonts w:ascii="Arial" w:eastAsia="Calibri" w:hAnsi="Arial" w:cs="Arial"/>
          <w:bCs/>
          <w:iCs/>
          <w:sz w:val="24"/>
          <w:szCs w:val="24"/>
        </w:rPr>
        <w:t>.</w:t>
      </w:r>
      <w:r w:rsidR="00225BEF" w:rsidRPr="00FD44A0">
        <w:rPr>
          <w:rFonts w:ascii="Arial" w:eastAsia="Calibri" w:hAnsi="Arial" w:cs="Arial"/>
          <w:sz w:val="24"/>
          <w:szCs w:val="24"/>
        </w:rPr>
        <w:t xml:space="preserve"> </w:t>
      </w:r>
    </w:p>
    <w:p w14:paraId="6602056D" w14:textId="40306016" w:rsidR="0096678C" w:rsidRPr="00FD44A0" w:rsidRDefault="0099696F" w:rsidP="00E8359A">
      <w:pPr>
        <w:pStyle w:val="Sraopastraipa"/>
        <w:numPr>
          <w:ilvl w:val="1"/>
          <w:numId w:val="7"/>
        </w:numPr>
        <w:ind w:left="0" w:firstLine="567"/>
        <w:jc w:val="both"/>
        <w:rPr>
          <w:rFonts w:ascii="Arial" w:hAnsi="Arial" w:cs="Arial"/>
          <w:sz w:val="24"/>
          <w:szCs w:val="24"/>
        </w:rPr>
      </w:pPr>
      <w:r w:rsidRPr="00FD44A0">
        <w:rPr>
          <w:rFonts w:ascii="Arial" w:hAnsi="Arial" w:cs="Arial"/>
          <w:sz w:val="24"/>
          <w:szCs w:val="24"/>
        </w:rPr>
        <w:t>P</w:t>
      </w:r>
      <w:r w:rsidR="0048587E" w:rsidRPr="00FD44A0">
        <w:rPr>
          <w:rFonts w:ascii="Arial" w:hAnsi="Arial" w:cs="Arial"/>
          <w:sz w:val="24"/>
          <w:szCs w:val="24"/>
        </w:rPr>
        <w:t>asiūlymas turi būti parengtas</w:t>
      </w:r>
      <w:r w:rsidR="00EE44B0" w:rsidRPr="00FD44A0">
        <w:rPr>
          <w:rFonts w:ascii="Arial" w:hAnsi="Arial" w:cs="Arial"/>
          <w:sz w:val="24"/>
          <w:szCs w:val="24"/>
        </w:rPr>
        <w:t xml:space="preserve"> </w:t>
      </w:r>
      <w:r w:rsidR="0048587E" w:rsidRPr="00FD44A0">
        <w:rPr>
          <w:rFonts w:ascii="Arial" w:hAnsi="Arial" w:cs="Arial"/>
          <w:sz w:val="24"/>
          <w:szCs w:val="24"/>
        </w:rPr>
        <w:t>lietuvių kalba</w:t>
      </w:r>
      <w:r w:rsidR="00D17972" w:rsidRPr="00FD44A0">
        <w:rPr>
          <w:rFonts w:ascii="Arial" w:hAnsi="Arial" w:cs="Arial"/>
          <w:color w:val="7030A0"/>
          <w:sz w:val="24"/>
          <w:szCs w:val="24"/>
        </w:rPr>
        <w:t>.</w:t>
      </w:r>
      <w:r w:rsidR="0048587E" w:rsidRPr="00FD44A0">
        <w:rPr>
          <w:rFonts w:ascii="Arial" w:hAnsi="Arial" w:cs="Arial"/>
          <w:color w:val="7030A0"/>
          <w:sz w:val="24"/>
          <w:szCs w:val="24"/>
        </w:rPr>
        <w:t xml:space="preserve"> </w:t>
      </w:r>
      <w:r w:rsidR="00F17A1F" w:rsidRPr="00FD44A0">
        <w:rPr>
          <w:rFonts w:ascii="Arial" w:eastAsia="Arial" w:hAnsi="Arial" w:cs="Arial"/>
          <w:sz w:val="24"/>
          <w:szCs w:val="24"/>
        </w:rPr>
        <w:t>Jei kurie nors su pasiūlymu teikiami dokumentai parengti ne</w:t>
      </w:r>
      <w:r w:rsidR="001427AB" w:rsidRPr="00FD44A0">
        <w:rPr>
          <w:rFonts w:ascii="Arial" w:eastAsia="Arial" w:hAnsi="Arial" w:cs="Arial"/>
          <w:sz w:val="24"/>
          <w:szCs w:val="24"/>
        </w:rPr>
        <w:t xml:space="preserve"> ta kalba, kuria</w:t>
      </w:r>
      <w:r w:rsidR="00F17A1F" w:rsidRPr="00FD44A0">
        <w:rPr>
          <w:rFonts w:ascii="Arial" w:eastAsia="Arial" w:hAnsi="Arial" w:cs="Arial"/>
          <w:sz w:val="24"/>
          <w:szCs w:val="24"/>
        </w:rPr>
        <w:t xml:space="preserve"> </w:t>
      </w:r>
      <w:r w:rsidR="0BCA4ED4" w:rsidRPr="00FD44A0">
        <w:rPr>
          <w:rFonts w:ascii="Arial" w:eastAsia="Arial" w:hAnsi="Arial" w:cs="Arial"/>
          <w:sz w:val="24"/>
          <w:szCs w:val="24"/>
        </w:rPr>
        <w:t>reikalaujama</w:t>
      </w:r>
      <w:r w:rsidR="001427AB" w:rsidRPr="00FD44A0">
        <w:rPr>
          <w:rFonts w:ascii="Arial" w:eastAsia="Arial" w:hAnsi="Arial" w:cs="Arial"/>
          <w:sz w:val="24"/>
          <w:szCs w:val="24"/>
        </w:rPr>
        <w:t xml:space="preserve">, </w:t>
      </w:r>
      <w:r w:rsidR="003F1D78" w:rsidRPr="00FD44A0">
        <w:rPr>
          <w:rFonts w:ascii="Arial" w:eastAsia="Arial" w:hAnsi="Arial" w:cs="Arial"/>
          <w:sz w:val="24"/>
          <w:szCs w:val="24"/>
        </w:rPr>
        <w:t xml:space="preserve">turi būti pateiktas tikslus vertimas į </w:t>
      </w:r>
      <w:r w:rsidR="40DC6EFC" w:rsidRPr="00FD44A0">
        <w:rPr>
          <w:rFonts w:ascii="Arial" w:eastAsia="Arial" w:hAnsi="Arial" w:cs="Arial"/>
          <w:sz w:val="24"/>
          <w:szCs w:val="24"/>
        </w:rPr>
        <w:t>reikalaujamą</w:t>
      </w:r>
      <w:r w:rsidR="001427AB" w:rsidRPr="00FD44A0">
        <w:rPr>
          <w:rFonts w:ascii="Arial" w:eastAsia="Arial" w:hAnsi="Arial" w:cs="Arial"/>
          <w:sz w:val="24"/>
          <w:szCs w:val="24"/>
        </w:rPr>
        <w:t xml:space="preserve"> </w:t>
      </w:r>
      <w:r w:rsidR="00141BF1" w:rsidRPr="00FD44A0">
        <w:rPr>
          <w:rFonts w:ascii="Arial" w:eastAsia="Arial" w:hAnsi="Arial" w:cs="Arial"/>
          <w:sz w:val="24"/>
          <w:szCs w:val="24"/>
        </w:rPr>
        <w:t>kalbą</w:t>
      </w:r>
      <w:r w:rsidR="00F17A1F" w:rsidRPr="00FD44A0">
        <w:rPr>
          <w:rFonts w:ascii="Arial" w:eastAsia="Arial" w:hAnsi="Arial" w:cs="Arial"/>
          <w:sz w:val="24"/>
          <w:szCs w:val="24"/>
        </w:rPr>
        <w:t xml:space="preserve">. </w:t>
      </w:r>
      <w:r w:rsidR="0085364E" w:rsidRPr="00FD44A0">
        <w:rPr>
          <w:rFonts w:ascii="Arial" w:hAnsi="Arial" w:cs="Arial"/>
          <w:sz w:val="24"/>
          <w:szCs w:val="24"/>
        </w:rPr>
        <w:t>Perkančiajai organizacijai turint įtarimų</w:t>
      </w:r>
      <w:r w:rsidR="0048587E" w:rsidRPr="00FD44A0">
        <w:rPr>
          <w:rFonts w:ascii="Arial" w:hAnsi="Arial" w:cs="Arial"/>
          <w:sz w:val="24"/>
          <w:szCs w:val="24"/>
        </w:rPr>
        <w:t xml:space="preserve"> dėl pasiūlyme pateikto dokumento vertimo kokybės ir (ar) jo atitikties dokumento originalo turiniui, perkančioji organizacija reikalauja</w:t>
      </w:r>
      <w:r w:rsidR="004C6369" w:rsidRPr="00FD44A0">
        <w:rPr>
          <w:rFonts w:ascii="Arial" w:hAnsi="Arial" w:cs="Arial"/>
          <w:sz w:val="24"/>
          <w:szCs w:val="24"/>
        </w:rPr>
        <w:t xml:space="preserve"> pateikti </w:t>
      </w:r>
      <w:r w:rsidR="007520A5" w:rsidRPr="00FD44A0">
        <w:rPr>
          <w:rFonts w:ascii="Arial" w:hAnsi="Arial" w:cs="Arial"/>
          <w:sz w:val="24"/>
          <w:szCs w:val="24"/>
        </w:rPr>
        <w:t>vertėjo</w:t>
      </w:r>
      <w:r w:rsidR="004C6369" w:rsidRPr="00FD44A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FD44A0" w:rsidRDefault="008D03B2"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Bendra </w:t>
      </w:r>
      <w:r w:rsidR="00BA6AB3" w:rsidRPr="00FD44A0">
        <w:rPr>
          <w:rFonts w:ascii="Arial" w:eastAsia="Arial" w:hAnsi="Arial" w:cs="Arial"/>
          <w:sz w:val="24"/>
          <w:szCs w:val="24"/>
        </w:rPr>
        <w:t>p</w:t>
      </w:r>
      <w:r w:rsidRPr="00FD44A0">
        <w:rPr>
          <w:rFonts w:ascii="Arial" w:eastAsia="Arial" w:hAnsi="Arial" w:cs="Arial"/>
          <w:sz w:val="24"/>
          <w:szCs w:val="24"/>
        </w:rPr>
        <w:t>asiūlymo kaina</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w:t>
      </w:r>
      <w:r w:rsidR="00D247A7" w:rsidRPr="00FD44A0">
        <w:rPr>
          <w:rFonts w:ascii="Arial" w:eastAsia="Arial" w:hAnsi="Arial" w:cs="Arial"/>
          <w:sz w:val="24"/>
          <w:szCs w:val="24"/>
        </w:rPr>
        <w:t>sąnaudos</w:t>
      </w:r>
      <w:r w:rsidR="008D3752" w:rsidRPr="00FD44A0">
        <w:rPr>
          <w:rFonts w:ascii="Arial" w:eastAsia="Arial" w:hAnsi="Arial" w:cs="Arial"/>
          <w:sz w:val="24"/>
          <w:szCs w:val="24"/>
        </w:rPr>
        <w:t>)</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su PVM</w:t>
      </w:r>
      <w:r w:rsidR="00F34DA0" w:rsidRPr="00FD44A0">
        <w:rPr>
          <w:rFonts w:ascii="Arial" w:eastAsia="Arial" w:hAnsi="Arial" w:cs="Arial"/>
          <w:sz w:val="24"/>
          <w:szCs w:val="24"/>
        </w:rPr>
        <w:t xml:space="preserve"> ar įkainis (kai taikoma fiksuoto įkainio kainodara)</w:t>
      </w:r>
      <w:r w:rsidR="008D3752" w:rsidRPr="00FD44A0">
        <w:rPr>
          <w:rFonts w:ascii="Arial" w:eastAsia="Arial" w:hAnsi="Arial" w:cs="Arial"/>
          <w:sz w:val="24"/>
          <w:szCs w:val="24"/>
        </w:rPr>
        <w:t xml:space="preserve"> </w:t>
      </w:r>
      <w:r w:rsidR="000B049C" w:rsidRPr="00FD44A0">
        <w:rPr>
          <w:rFonts w:ascii="Arial" w:eastAsia="Arial" w:hAnsi="Arial" w:cs="Arial"/>
          <w:sz w:val="24"/>
          <w:szCs w:val="24"/>
        </w:rPr>
        <w:t xml:space="preserve">turi būti nurodoma </w:t>
      </w:r>
      <w:r w:rsidR="00D247A7" w:rsidRPr="00FD44A0">
        <w:rPr>
          <w:rFonts w:ascii="Arial" w:eastAsia="Arial" w:hAnsi="Arial" w:cs="Arial"/>
          <w:sz w:val="24"/>
          <w:szCs w:val="24"/>
        </w:rPr>
        <w:t xml:space="preserve">dviejų skaičių po kablelio tikslumu. </w:t>
      </w:r>
      <w:r w:rsidR="00B75F6D" w:rsidRPr="00FD44A0">
        <w:rPr>
          <w:rFonts w:ascii="Arial" w:eastAsia="Arial" w:hAnsi="Arial" w:cs="Arial"/>
          <w:sz w:val="24"/>
          <w:szCs w:val="24"/>
        </w:rPr>
        <w:t>Šią kainą sudarančios kainos sudedamosios dalys ar įkainiai gali būti išreikšt</w:t>
      </w:r>
      <w:r w:rsidR="009D2B45" w:rsidRPr="00FD44A0">
        <w:rPr>
          <w:rFonts w:ascii="Arial" w:eastAsia="Arial" w:hAnsi="Arial" w:cs="Arial"/>
          <w:sz w:val="24"/>
          <w:szCs w:val="24"/>
        </w:rPr>
        <w:t>i</w:t>
      </w:r>
      <w:r w:rsidR="00B75F6D" w:rsidRPr="00FD44A0">
        <w:rPr>
          <w:rFonts w:ascii="Arial" w:eastAsia="Arial" w:hAnsi="Arial" w:cs="Arial"/>
          <w:sz w:val="24"/>
          <w:szCs w:val="24"/>
        </w:rPr>
        <w:t xml:space="preserve"> neribojant </w:t>
      </w:r>
      <w:r w:rsidR="009D2B45" w:rsidRPr="00FD44A0">
        <w:rPr>
          <w:rFonts w:ascii="Arial" w:eastAsia="Arial" w:hAnsi="Arial" w:cs="Arial"/>
          <w:sz w:val="24"/>
          <w:szCs w:val="24"/>
        </w:rPr>
        <w:t xml:space="preserve">skaitmenų </w:t>
      </w:r>
      <w:r w:rsidR="00B75F6D" w:rsidRPr="00FD44A0">
        <w:rPr>
          <w:rFonts w:ascii="Arial" w:eastAsia="Arial" w:hAnsi="Arial" w:cs="Arial"/>
          <w:sz w:val="24"/>
          <w:szCs w:val="24"/>
        </w:rPr>
        <w:t>skaiči</w:t>
      </w:r>
      <w:r w:rsidR="009D2B45" w:rsidRPr="00FD44A0">
        <w:rPr>
          <w:rFonts w:ascii="Arial" w:eastAsia="Arial" w:hAnsi="Arial" w:cs="Arial"/>
          <w:sz w:val="24"/>
          <w:szCs w:val="24"/>
        </w:rPr>
        <w:t>aus</w:t>
      </w:r>
      <w:r w:rsidR="00B75F6D" w:rsidRPr="00FD44A0">
        <w:rPr>
          <w:rFonts w:ascii="Arial" w:eastAsia="Arial" w:hAnsi="Arial" w:cs="Arial"/>
          <w:sz w:val="24"/>
          <w:szCs w:val="24"/>
        </w:rPr>
        <w:t xml:space="preserve"> po kableli</w:t>
      </w:r>
      <w:r w:rsidR="009D2B45" w:rsidRPr="00FD44A0">
        <w:rPr>
          <w:rFonts w:ascii="Arial" w:eastAsia="Arial" w:hAnsi="Arial" w:cs="Arial"/>
          <w:sz w:val="24"/>
          <w:szCs w:val="24"/>
        </w:rPr>
        <w:t>u</w:t>
      </w:r>
      <w:r w:rsidR="00B75F6D" w:rsidRPr="00FD44A0">
        <w:rPr>
          <w:rFonts w:ascii="Arial" w:eastAsia="Arial" w:hAnsi="Arial" w:cs="Arial"/>
          <w:sz w:val="24"/>
          <w:szCs w:val="24"/>
        </w:rPr>
        <w:t xml:space="preserve">. </w:t>
      </w:r>
    </w:p>
    <w:p w14:paraId="2E2EA731" w14:textId="25CBEAFD" w:rsidR="002C4567" w:rsidRPr="00FD44A0" w:rsidRDefault="003A0EC0"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Tiekėjų </w:t>
      </w:r>
      <w:r w:rsidR="00A217B2" w:rsidRPr="00FD44A0">
        <w:rPr>
          <w:rFonts w:ascii="Arial" w:eastAsia="Arial" w:hAnsi="Arial" w:cs="Arial"/>
          <w:sz w:val="24"/>
          <w:szCs w:val="24"/>
        </w:rPr>
        <w:t>p</w:t>
      </w:r>
      <w:r w:rsidRPr="00FD44A0">
        <w:rPr>
          <w:rFonts w:ascii="Arial" w:eastAsia="Arial" w:hAnsi="Arial" w:cs="Arial"/>
          <w:sz w:val="24"/>
          <w:szCs w:val="24"/>
        </w:rPr>
        <w:t xml:space="preserve">asiūlymuose nurodytos kainos bus vertinamos </w:t>
      </w:r>
      <w:r w:rsidRPr="00FD44A0">
        <w:rPr>
          <w:rFonts w:ascii="Arial" w:hAnsi="Arial" w:cs="Arial"/>
          <w:sz w:val="24"/>
          <w:szCs w:val="24"/>
        </w:rPr>
        <w:t>ir lyginamos su visais mokesčiais, įskaitant PVM</w:t>
      </w:r>
      <w:r w:rsidR="006E3394" w:rsidRPr="00FD44A0">
        <w:rPr>
          <w:rFonts w:ascii="Arial" w:hAnsi="Arial" w:cs="Arial"/>
          <w:sz w:val="24"/>
          <w:szCs w:val="24"/>
        </w:rPr>
        <w:t>.</w:t>
      </w:r>
      <w:r w:rsidR="002C4567" w:rsidRPr="00FD44A0">
        <w:rPr>
          <w:rFonts w:ascii="Arial" w:hAnsi="Arial" w:cs="Arial"/>
          <w:sz w:val="24"/>
          <w:szCs w:val="24"/>
        </w:rPr>
        <w:t xml:space="preserve"> </w:t>
      </w:r>
    </w:p>
    <w:p w14:paraId="125D5670" w14:textId="4031A85D" w:rsidR="00C44E77" w:rsidRPr="00FD44A0"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D44A0">
        <w:rPr>
          <w:rFonts w:ascii="Arial" w:hAnsi="Arial" w:cs="Arial"/>
          <w:b/>
          <w:bCs/>
          <w:sz w:val="24"/>
          <w:szCs w:val="24"/>
        </w:rPr>
        <w:lastRenderedPageBreak/>
        <w:t>PASIŪLYMO GALIOJIMO UŽTIKRINIMAS</w:t>
      </w:r>
      <w:bookmarkEnd w:id="26"/>
      <w:bookmarkEnd w:id="27"/>
      <w:bookmarkEnd w:id="28"/>
    </w:p>
    <w:p w14:paraId="21C9BB84" w14:textId="2D9594BD"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1</w:t>
      </w:r>
      <w:r w:rsidRPr="00FD44A0">
        <w:rPr>
          <w:rFonts w:ascii="Arial" w:hAnsi="Arial" w:cs="Arial"/>
          <w:sz w:val="24"/>
          <w:szCs w:val="24"/>
        </w:rPr>
        <w:t>.</w:t>
      </w:r>
      <w:r w:rsidRPr="00FD44A0">
        <w:rPr>
          <w:rFonts w:ascii="Arial" w:hAnsi="Arial" w:cs="Arial"/>
          <w:sz w:val="24"/>
          <w:szCs w:val="24"/>
        </w:rPr>
        <w:tab/>
      </w:r>
      <w:r w:rsidR="001F1C77" w:rsidRPr="001F1C77">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44A0">
        <w:rPr>
          <w:rFonts w:ascii="Arial" w:hAnsi="Arial" w:cs="Arial"/>
          <w:b/>
          <w:bCs/>
          <w:sz w:val="24"/>
          <w:szCs w:val="24"/>
        </w:rPr>
        <w:t>ELEKTRONINIS AUKCIONAS</w:t>
      </w:r>
      <w:bookmarkEnd w:id="29"/>
      <w:bookmarkEnd w:id="30"/>
      <w:bookmarkEnd w:id="31"/>
      <w:bookmarkEnd w:id="32"/>
      <w:bookmarkEnd w:id="33"/>
    </w:p>
    <w:p w14:paraId="0BFDB7B0" w14:textId="75860170" w:rsidR="00040C0F" w:rsidRPr="00FD44A0" w:rsidRDefault="002827E4" w:rsidP="00E8359A">
      <w:pPr>
        <w:spacing w:after="0"/>
        <w:ind w:firstLine="567"/>
        <w:rPr>
          <w:rFonts w:ascii="Arial" w:hAnsi="Arial" w:cs="Arial"/>
          <w:sz w:val="24"/>
          <w:szCs w:val="24"/>
        </w:rPr>
      </w:pPr>
      <w:r w:rsidRPr="00FD44A0">
        <w:rPr>
          <w:rFonts w:ascii="Arial" w:hAnsi="Arial" w:cs="Arial"/>
          <w:sz w:val="24"/>
          <w:szCs w:val="24"/>
        </w:rPr>
        <w:t xml:space="preserve">8.1. </w:t>
      </w:r>
      <w:r w:rsidR="00040C0F" w:rsidRPr="00FD44A0">
        <w:rPr>
          <w:rFonts w:ascii="Arial" w:hAnsi="Arial" w:cs="Arial"/>
          <w:sz w:val="24"/>
          <w:szCs w:val="24"/>
        </w:rPr>
        <w:t>Perkančioji organizacija pirkime netaikys elektroninio aukciono.</w:t>
      </w:r>
    </w:p>
    <w:p w14:paraId="14CBD3AD" w14:textId="0833AAF1" w:rsidR="009D0DC5"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FD44A0">
        <w:rPr>
          <w:rFonts w:ascii="Arial" w:hAnsi="Arial" w:cs="Arial"/>
          <w:b/>
          <w:bCs/>
          <w:sz w:val="24"/>
          <w:szCs w:val="24"/>
        </w:rPr>
        <w:t>PASIŪLYMŲ VERTINIMAS</w:t>
      </w:r>
      <w:bookmarkEnd w:id="34"/>
      <w:bookmarkEnd w:id="35"/>
      <w:bookmarkEnd w:id="36"/>
      <w:bookmarkEnd w:id="37"/>
      <w:bookmarkEnd w:id="38"/>
      <w:r w:rsidRPr="00FD44A0">
        <w:rPr>
          <w:rFonts w:ascii="Arial" w:hAnsi="Arial" w:cs="Arial"/>
          <w:b/>
          <w:bCs/>
          <w:sz w:val="24"/>
          <w:szCs w:val="24"/>
        </w:rPr>
        <w:t xml:space="preserve"> IR PASIŪLYMŲ ATMETIMO PRIEŽASTYS</w:t>
      </w:r>
    </w:p>
    <w:p w14:paraId="25C77792" w14:textId="18A1EBF9" w:rsidR="004342F0"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r w:rsidR="0069564A" w:rsidRPr="00FD44A0">
        <w:rPr>
          <w:rFonts w:ascii="Arial" w:eastAsia="Calibri" w:hAnsi="Arial" w:cs="Arial"/>
          <w:sz w:val="24"/>
          <w:szCs w:val="24"/>
        </w:rPr>
        <w:t>.</w:t>
      </w:r>
    </w:p>
    <w:p w14:paraId="3AB32627" w14:textId="3491343C" w:rsidR="003769D7"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atm</w:t>
      </w:r>
      <w:r w:rsidR="00F17F55" w:rsidRPr="00FD44A0">
        <w:rPr>
          <w:rFonts w:ascii="Arial" w:eastAsia="Calibri" w:hAnsi="Arial" w:cs="Arial"/>
          <w:sz w:val="24"/>
          <w:szCs w:val="24"/>
        </w:rPr>
        <w:t>eta</w:t>
      </w:r>
      <w:r w:rsidRPr="00FD44A0">
        <w:rPr>
          <w:rFonts w:ascii="Arial" w:eastAsia="Calibri" w:hAnsi="Arial" w:cs="Arial"/>
          <w:sz w:val="24"/>
          <w:szCs w:val="24"/>
        </w:rPr>
        <w:t xml:space="preserve"> tiekėjo pasiūlymą</w:t>
      </w:r>
      <w:r w:rsidR="003769D7" w:rsidRPr="00FD44A0">
        <w:rPr>
          <w:rFonts w:ascii="Arial" w:eastAsia="Calibri" w:hAnsi="Arial" w:cs="Arial"/>
          <w:sz w:val="24"/>
          <w:szCs w:val="24"/>
        </w:rPr>
        <w:t>:</w:t>
      </w:r>
    </w:p>
    <w:p w14:paraId="03468C4C" w14:textId="5B981A21"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per didelė, Perkančiajai organizacijai nepriimtina kaina;</w:t>
      </w:r>
    </w:p>
    <w:p w14:paraId="798ED654"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buvo pateiktas ne Perkančiosios organizacijos nurodytomis elektroninėmis priemonėmis;</w:t>
      </w:r>
    </w:p>
    <w:p w14:paraId="2C6451A5" w14:textId="49E05D07" w:rsidR="00861E28" w:rsidRPr="00FD44A0" w:rsidRDefault="00861E28" w:rsidP="0092179B">
      <w:pPr>
        <w:pStyle w:val="Sraopastraipa"/>
        <w:numPr>
          <w:ilvl w:val="0"/>
          <w:numId w:val="9"/>
        </w:numPr>
        <w:tabs>
          <w:tab w:val="left" w:pos="1418"/>
        </w:tabs>
        <w:spacing w:after="0"/>
        <w:ind w:left="0" w:firstLine="709"/>
        <w:jc w:val="both"/>
        <w:rPr>
          <w:rFonts w:ascii="Arial" w:hAnsi="Arial" w:cs="Arial"/>
          <w:sz w:val="24"/>
          <w:szCs w:val="24"/>
        </w:rPr>
      </w:pPr>
      <w:r w:rsidRPr="00FD44A0">
        <w:rPr>
          <w:rFonts w:ascii="Arial" w:hAnsi="Arial" w:cs="Arial"/>
          <w:sz w:val="24"/>
          <w:szCs w:val="24"/>
        </w:rPr>
        <w:t>Laimėjusiu pasiūlymu galės būti pripažinti tik 1 (vien</w:t>
      </w:r>
      <w:r w:rsidR="0092499C" w:rsidRPr="00FD44A0">
        <w:rPr>
          <w:rFonts w:ascii="Arial" w:hAnsi="Arial" w:cs="Arial"/>
          <w:sz w:val="24"/>
          <w:szCs w:val="24"/>
        </w:rPr>
        <w:t>as</w:t>
      </w:r>
      <w:r w:rsidRPr="00FD44A0">
        <w:rPr>
          <w:rFonts w:ascii="Arial" w:hAnsi="Arial" w:cs="Arial"/>
          <w:sz w:val="24"/>
          <w:szCs w:val="24"/>
        </w:rPr>
        <w:t>) ekonomiškai naudingiausią pasiūlym</w:t>
      </w:r>
      <w:r w:rsidR="0092499C" w:rsidRPr="00FD44A0">
        <w:rPr>
          <w:rFonts w:ascii="Arial" w:hAnsi="Arial" w:cs="Arial"/>
          <w:sz w:val="24"/>
          <w:szCs w:val="24"/>
        </w:rPr>
        <w:t>as</w:t>
      </w:r>
      <w:r w:rsidRPr="00FD44A0">
        <w:rPr>
          <w:rFonts w:ascii="Arial" w:hAnsi="Arial" w:cs="Arial"/>
          <w:sz w:val="24"/>
          <w:szCs w:val="24"/>
        </w:rPr>
        <w:t>, esant</w:t>
      </w:r>
      <w:r w:rsidR="0092499C" w:rsidRPr="00FD44A0">
        <w:rPr>
          <w:rFonts w:ascii="Arial" w:hAnsi="Arial" w:cs="Arial"/>
          <w:sz w:val="24"/>
          <w:szCs w:val="24"/>
        </w:rPr>
        <w:t>is</w:t>
      </w:r>
      <w:r w:rsidRPr="00FD44A0">
        <w:rPr>
          <w:rFonts w:ascii="Arial" w:hAnsi="Arial" w:cs="Arial"/>
          <w:sz w:val="24"/>
          <w:szCs w:val="24"/>
        </w:rPr>
        <w:t xml:space="preserve"> pasiūlymų eilės pirmojoje vietoje.</w:t>
      </w:r>
    </w:p>
    <w:p w14:paraId="678C44CA" w14:textId="51DF8DB1" w:rsidR="00FE7908" w:rsidRPr="00FD44A0"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FD44A0">
        <w:rPr>
          <w:rFonts w:ascii="Arial" w:hAnsi="Arial" w:cs="Arial"/>
          <w:b/>
          <w:bCs/>
          <w:sz w:val="24"/>
          <w:szCs w:val="24"/>
        </w:rPr>
        <w:t>SUTARTIES SUDARYMAS</w:t>
      </w:r>
      <w:bookmarkEnd w:id="39"/>
      <w:bookmarkEnd w:id="40"/>
      <w:bookmarkEnd w:id="41"/>
    </w:p>
    <w:p w14:paraId="6F824145" w14:textId="7005FDFB" w:rsidR="00C87AB8" w:rsidRPr="00FD44A0"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FD44A0">
        <w:rPr>
          <w:rFonts w:ascii="Arial" w:hAnsi="Arial" w:cs="Arial"/>
          <w:color w:val="000000" w:themeColor="text1"/>
          <w:sz w:val="24"/>
          <w:szCs w:val="24"/>
        </w:rPr>
        <w:t>Ši pirkimo procedūra atliekama siekiant sudaryti sutartį</w:t>
      </w:r>
      <w:r w:rsidR="009A7D11" w:rsidRPr="00FD44A0">
        <w:rPr>
          <w:rFonts w:ascii="Arial" w:hAnsi="Arial" w:cs="Arial"/>
          <w:color w:val="000000" w:themeColor="text1"/>
          <w:sz w:val="24"/>
          <w:szCs w:val="24"/>
        </w:rPr>
        <w:t xml:space="preserve"> su tiekėju, kurio pasiūlymas</w:t>
      </w:r>
      <w:r w:rsidR="007B12FF" w:rsidRPr="00FD44A0">
        <w:rPr>
          <w:rFonts w:ascii="Arial" w:hAnsi="Arial" w:cs="Arial"/>
          <w:color w:val="000000" w:themeColor="text1"/>
          <w:sz w:val="24"/>
          <w:szCs w:val="24"/>
        </w:rPr>
        <w:t xml:space="preserve">, vadovaujantis </w:t>
      </w:r>
      <w:r w:rsidR="008F4194" w:rsidRPr="00FD44A0">
        <w:rPr>
          <w:rFonts w:ascii="Arial" w:hAnsi="Arial" w:cs="Arial"/>
          <w:color w:val="000000" w:themeColor="text1"/>
          <w:sz w:val="24"/>
          <w:szCs w:val="24"/>
        </w:rPr>
        <w:t>p</w:t>
      </w:r>
      <w:r w:rsidR="007B12FF" w:rsidRPr="00FD44A0">
        <w:rPr>
          <w:rFonts w:ascii="Arial" w:hAnsi="Arial" w:cs="Arial"/>
          <w:color w:val="000000" w:themeColor="text1"/>
          <w:sz w:val="24"/>
          <w:szCs w:val="24"/>
        </w:rPr>
        <w:t xml:space="preserve">irkimo </w:t>
      </w:r>
      <w:r w:rsidR="00207E40" w:rsidRPr="00FD44A0">
        <w:rPr>
          <w:rFonts w:ascii="Arial" w:hAnsi="Arial" w:cs="Arial"/>
          <w:color w:val="000000" w:themeColor="text1"/>
          <w:sz w:val="24"/>
          <w:szCs w:val="24"/>
        </w:rPr>
        <w:t>sąlygose</w:t>
      </w:r>
      <w:r w:rsidR="007B12FF" w:rsidRPr="00FD44A0">
        <w:rPr>
          <w:rFonts w:ascii="Arial" w:hAnsi="Arial" w:cs="Arial"/>
          <w:color w:val="0070C0"/>
          <w:sz w:val="24"/>
          <w:szCs w:val="24"/>
        </w:rPr>
        <w:t xml:space="preserve"> </w:t>
      </w:r>
      <w:r w:rsidR="007B12FF" w:rsidRPr="00FD44A0">
        <w:rPr>
          <w:rFonts w:ascii="Arial" w:hAnsi="Arial" w:cs="Arial"/>
          <w:color w:val="000000" w:themeColor="text1"/>
          <w:sz w:val="24"/>
          <w:szCs w:val="24"/>
        </w:rPr>
        <w:t>nustatyta tvarka</w:t>
      </w:r>
      <w:r w:rsidR="0023505D" w:rsidRPr="00FD44A0">
        <w:rPr>
          <w:rFonts w:ascii="Arial" w:hAnsi="Arial" w:cs="Arial"/>
          <w:color w:val="000000" w:themeColor="text1"/>
          <w:sz w:val="24"/>
          <w:szCs w:val="24"/>
        </w:rPr>
        <w:t>,</w:t>
      </w:r>
      <w:r w:rsidR="009A7D11" w:rsidRPr="00FD44A0">
        <w:rPr>
          <w:rFonts w:ascii="Arial" w:hAnsi="Arial" w:cs="Arial"/>
          <w:color w:val="000000" w:themeColor="text1"/>
          <w:sz w:val="24"/>
          <w:szCs w:val="24"/>
        </w:rPr>
        <w:t xml:space="preserve"> bus pripažintas laimėjęs</w:t>
      </w:r>
      <w:r w:rsidR="0092499C" w:rsidRPr="00FD44A0">
        <w:rPr>
          <w:rFonts w:ascii="Arial" w:hAnsi="Arial" w:cs="Arial"/>
          <w:color w:val="000000" w:themeColor="text1"/>
          <w:sz w:val="24"/>
          <w:szCs w:val="24"/>
        </w:rPr>
        <w:t xml:space="preserve">. </w:t>
      </w:r>
      <w:r w:rsidR="004B2DE4" w:rsidRPr="00FD44A0">
        <w:rPr>
          <w:rFonts w:ascii="Arial" w:hAnsi="Arial" w:cs="Arial"/>
          <w:sz w:val="24"/>
          <w:szCs w:val="24"/>
        </w:rPr>
        <w:t>Sutarties sąlygos</w:t>
      </w:r>
      <w:r w:rsidR="0092499C" w:rsidRPr="00FD44A0">
        <w:rPr>
          <w:rFonts w:ascii="Arial" w:hAnsi="Arial" w:cs="Arial"/>
          <w:sz w:val="24"/>
          <w:szCs w:val="24"/>
        </w:rPr>
        <w:t xml:space="preserve"> </w:t>
      </w:r>
      <w:r w:rsidR="004B2DE4" w:rsidRPr="00FD44A0">
        <w:rPr>
          <w:rFonts w:ascii="Arial" w:hAnsi="Arial" w:cs="Arial"/>
          <w:sz w:val="24"/>
          <w:szCs w:val="24"/>
        </w:rPr>
        <w:t xml:space="preserve">pateikiamos </w:t>
      </w:r>
      <w:r w:rsidR="007A2899" w:rsidRPr="00FD44A0">
        <w:rPr>
          <w:rFonts w:ascii="Arial" w:hAnsi="Arial" w:cs="Arial"/>
          <w:sz w:val="24"/>
          <w:szCs w:val="24"/>
        </w:rPr>
        <w:t>specialiųjų pirkimo</w:t>
      </w:r>
      <w:r w:rsidR="00551FA7" w:rsidRPr="00FD44A0">
        <w:rPr>
          <w:rFonts w:ascii="Arial" w:hAnsi="Arial" w:cs="Arial"/>
          <w:sz w:val="24"/>
          <w:szCs w:val="24"/>
        </w:rPr>
        <w:t xml:space="preserve"> </w:t>
      </w:r>
      <w:r w:rsidR="00D86901" w:rsidRPr="00FD44A0">
        <w:rPr>
          <w:rFonts w:ascii="Arial" w:hAnsi="Arial" w:cs="Arial"/>
          <w:sz w:val="24"/>
          <w:szCs w:val="24"/>
        </w:rPr>
        <w:t xml:space="preserve">sąlygų </w:t>
      </w:r>
      <w:r w:rsidR="00DA20B0" w:rsidRPr="00FD44A0">
        <w:rPr>
          <w:rFonts w:ascii="Arial" w:hAnsi="Arial" w:cs="Arial"/>
          <w:sz w:val="24"/>
          <w:szCs w:val="24"/>
        </w:rPr>
        <w:t>10</w:t>
      </w:r>
      <w:r w:rsidR="003641DE" w:rsidRPr="00FD44A0">
        <w:rPr>
          <w:rFonts w:ascii="Arial" w:hAnsi="Arial" w:cs="Arial"/>
          <w:sz w:val="24"/>
          <w:szCs w:val="24"/>
        </w:rPr>
        <w:t xml:space="preserve"> </w:t>
      </w:r>
      <w:r w:rsidR="00D86901" w:rsidRPr="00FD44A0">
        <w:rPr>
          <w:rFonts w:ascii="Arial" w:hAnsi="Arial" w:cs="Arial"/>
          <w:sz w:val="24"/>
          <w:szCs w:val="24"/>
        </w:rPr>
        <w:t>priede „Sutarties projektas“</w:t>
      </w:r>
      <w:r w:rsidR="004B2DE4" w:rsidRPr="00FD44A0">
        <w:rPr>
          <w:rFonts w:ascii="Arial" w:hAnsi="Arial" w:cs="Arial"/>
          <w:sz w:val="24"/>
          <w:szCs w:val="24"/>
        </w:rPr>
        <w:t>.</w:t>
      </w:r>
      <w:bookmarkEnd w:id="3"/>
    </w:p>
    <w:p w14:paraId="3B4D6FC7" w14:textId="77777777" w:rsidR="00AF4896" w:rsidRPr="00FD44A0"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FD44A0">
        <w:rPr>
          <w:rFonts w:ascii="Arial" w:hAnsi="Arial" w:cs="Arial"/>
          <w:b/>
          <w:bCs/>
          <w:sz w:val="24"/>
          <w:szCs w:val="24"/>
        </w:rPr>
        <w:t>ASMENS DUOMENŲ TVARKYMAS</w:t>
      </w:r>
    </w:p>
    <w:p w14:paraId="24C603DB"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Pr="00FD44A0">
        <w:rPr>
          <w:rFonts w:ascii="Arial" w:eastAsia="Times New Roman" w:hAnsi="Arial" w:cs="Arial"/>
          <w:kern w:val="2"/>
          <w:sz w:val="24"/>
          <w:szCs w:val="24"/>
          <w:lang w:eastAsia="en-US"/>
          <w14:ligatures w14:val="standardContextual"/>
        </w:rPr>
        <w:lastRenderedPageBreak/>
        <w:t>asmens duomenis, būtinus pagal viešųjų pirkimų teisinius santykius reglamentuojančių teisės aktų reikalavimus.</w:t>
      </w:r>
    </w:p>
    <w:p w14:paraId="5B8EA4E0"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FD44A0"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FD44A0" w:rsidRDefault="009E5C4F" w:rsidP="0092179B">
      <w:pPr>
        <w:shd w:val="clear" w:color="auto" w:fill="FFFFFF"/>
        <w:spacing w:after="0"/>
        <w:jc w:val="center"/>
        <w:rPr>
          <w:rFonts w:ascii="Arial" w:eastAsia="Calibri" w:hAnsi="Arial" w:cs="Arial"/>
          <w:sz w:val="24"/>
          <w:szCs w:val="24"/>
        </w:rPr>
      </w:pPr>
      <w:r w:rsidRPr="00FD44A0">
        <w:rPr>
          <w:rFonts w:ascii="Arial" w:eastAsia="Calibri" w:hAnsi="Arial" w:cs="Arial"/>
          <w:sz w:val="24"/>
          <w:szCs w:val="24"/>
        </w:rPr>
        <w:t>__________</w:t>
      </w:r>
    </w:p>
    <w:p w14:paraId="5AFF9483" w14:textId="77777777" w:rsidR="009E5C4F" w:rsidRPr="00FD44A0" w:rsidRDefault="009E5C4F" w:rsidP="00E8359A">
      <w:pPr>
        <w:shd w:val="clear" w:color="auto" w:fill="FFFFFF"/>
        <w:spacing w:after="0"/>
        <w:rPr>
          <w:rFonts w:ascii="Arial" w:eastAsia="Calibri" w:hAnsi="Arial" w:cs="Arial"/>
          <w:sz w:val="24"/>
          <w:szCs w:val="24"/>
        </w:rPr>
      </w:pPr>
    </w:p>
    <w:p w14:paraId="58F29B6C" w14:textId="77777777" w:rsidR="009E5C4F" w:rsidRPr="00FD44A0" w:rsidRDefault="009E5C4F" w:rsidP="00E8359A">
      <w:pPr>
        <w:shd w:val="clear" w:color="auto" w:fill="FFFFFF"/>
        <w:spacing w:after="0"/>
        <w:rPr>
          <w:rFonts w:ascii="Arial" w:eastAsia="Calibri" w:hAnsi="Arial" w:cs="Arial"/>
          <w:sz w:val="24"/>
          <w:szCs w:val="24"/>
        </w:rPr>
      </w:pPr>
    </w:p>
    <w:p w14:paraId="7881FCAE" w14:textId="1E28106C" w:rsidR="009E5C4F" w:rsidRPr="00FD44A0" w:rsidRDefault="009E5C4F" w:rsidP="00E8359A">
      <w:pPr>
        <w:shd w:val="clear" w:color="auto" w:fill="FFFFFF"/>
        <w:spacing w:after="0"/>
        <w:rPr>
          <w:rFonts w:ascii="Arial" w:eastAsia="Calibri" w:hAnsi="Arial" w:cs="Arial"/>
          <w:sz w:val="24"/>
          <w:szCs w:val="24"/>
        </w:rPr>
        <w:sectPr w:rsidR="009E5C4F" w:rsidRPr="00FD44A0"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lastRenderedPageBreak/>
        <w:t xml:space="preserve">Pirkimo sąlygų 1 priedas </w:t>
      </w:r>
    </w:p>
    <w:p w14:paraId="6559092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t>„Terminai“</w:t>
      </w:r>
    </w:p>
    <w:p w14:paraId="5369DEF7" w14:textId="77777777" w:rsidR="00A53BAE" w:rsidRPr="00FD44A0"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FD44A0"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FD44A0" w:rsidRDefault="009F4FBE" w:rsidP="00E8359A">
            <w:pPr>
              <w:spacing w:after="0"/>
              <w:jc w:val="center"/>
              <w:rPr>
                <w:rFonts w:ascii="Arial" w:hAnsi="Arial" w:cs="Arial"/>
                <w:b/>
                <w:bCs/>
                <w:sz w:val="24"/>
                <w:szCs w:val="24"/>
              </w:rPr>
            </w:pPr>
            <w:r w:rsidRPr="00FD44A0">
              <w:rPr>
                <w:rFonts w:ascii="Arial" w:hAnsi="Arial" w:cs="Arial"/>
                <w:b/>
                <w:bCs/>
                <w:sz w:val="24"/>
                <w:szCs w:val="24"/>
              </w:rPr>
              <w:t>Eil.</w:t>
            </w:r>
            <w:r w:rsidR="00C42632" w:rsidRPr="00FD44A0">
              <w:rPr>
                <w:rFonts w:ascii="Arial" w:hAnsi="Arial" w:cs="Arial"/>
                <w:b/>
                <w:bCs/>
                <w:sz w:val="24"/>
                <w:szCs w:val="24"/>
              </w:rPr>
              <w:t xml:space="preserve"> </w:t>
            </w:r>
            <w:r w:rsidRPr="00FD44A0">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FD44A0" w:rsidRDefault="004B3551" w:rsidP="00E8359A">
            <w:pPr>
              <w:spacing w:after="0"/>
              <w:jc w:val="center"/>
              <w:rPr>
                <w:rFonts w:ascii="Arial" w:hAnsi="Arial" w:cs="Arial"/>
                <w:b/>
                <w:bCs/>
                <w:sz w:val="24"/>
                <w:szCs w:val="24"/>
              </w:rPr>
            </w:pPr>
            <w:r w:rsidRPr="00FD44A0">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DATA/DIENŲ SKAIČIUS/ LAIKAS</w:t>
            </w:r>
          </w:p>
          <w:p w14:paraId="677BC1F4" w14:textId="77777777" w:rsidR="00774AA5" w:rsidRPr="00FD44A0" w:rsidRDefault="00774AA5" w:rsidP="00E8359A">
            <w:pPr>
              <w:spacing w:after="0"/>
              <w:jc w:val="center"/>
              <w:rPr>
                <w:rFonts w:ascii="Arial" w:hAnsi="Arial" w:cs="Arial"/>
                <w:sz w:val="24"/>
                <w:szCs w:val="24"/>
              </w:rPr>
            </w:pPr>
            <w:r w:rsidRPr="00FD44A0">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PASTABOS</w:t>
            </w:r>
          </w:p>
        </w:tc>
      </w:tr>
      <w:tr w:rsidR="00774AA5" w:rsidRPr="00FD44A0" w14:paraId="33F22B33" w14:textId="77777777" w:rsidTr="00302B20">
        <w:trPr>
          <w:trHeight w:val="20"/>
        </w:trPr>
        <w:tc>
          <w:tcPr>
            <w:tcW w:w="596" w:type="dxa"/>
            <w:tcMar>
              <w:top w:w="0" w:type="dxa"/>
              <w:left w:w="108" w:type="dxa"/>
              <w:bottom w:w="0" w:type="dxa"/>
              <w:right w:w="108" w:type="dxa"/>
            </w:tcMar>
          </w:tcPr>
          <w:p w14:paraId="1D2814F3" w14:textId="2D8BEDEE"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FD44A0" w:rsidRDefault="00774AA5" w:rsidP="00E8359A">
            <w:pPr>
              <w:keepNext/>
              <w:spacing w:after="0"/>
              <w:rPr>
                <w:rFonts w:ascii="Arial" w:hAnsi="Arial" w:cs="Arial"/>
                <w:sz w:val="24"/>
                <w:szCs w:val="24"/>
              </w:rPr>
            </w:pPr>
            <w:r w:rsidRPr="00FD44A0">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nurodytas </w:t>
            </w:r>
            <w:r w:rsidR="00C47599" w:rsidRPr="00FD44A0">
              <w:rPr>
                <w:rFonts w:ascii="Arial" w:hAnsi="Arial" w:cs="Arial"/>
                <w:sz w:val="24"/>
                <w:szCs w:val="24"/>
              </w:rPr>
              <w:t>s</w:t>
            </w:r>
            <w:r w:rsidRPr="00FD44A0">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FD44A0" w:rsidRDefault="00774AA5" w:rsidP="00E8359A">
            <w:pPr>
              <w:spacing w:after="0"/>
              <w:rPr>
                <w:rFonts w:ascii="Arial" w:hAnsi="Arial" w:cs="Arial"/>
                <w:iCs/>
                <w:sz w:val="24"/>
                <w:szCs w:val="24"/>
              </w:rPr>
            </w:pPr>
            <w:r w:rsidRPr="00FD44A0">
              <w:rPr>
                <w:rFonts w:ascii="Arial" w:hAnsi="Arial" w:cs="Arial"/>
                <w:sz w:val="24"/>
                <w:szCs w:val="24"/>
              </w:rPr>
              <w:t>Perkančioji organizacija turi teisę pratęsti pasiūlymų pateikimo terminą.</w:t>
            </w:r>
          </w:p>
        </w:tc>
      </w:tr>
      <w:tr w:rsidR="00774AA5" w:rsidRPr="00FD44A0" w14:paraId="2DDCD559" w14:textId="77777777" w:rsidTr="00302B20">
        <w:trPr>
          <w:trHeight w:val="20"/>
        </w:trPr>
        <w:tc>
          <w:tcPr>
            <w:tcW w:w="596" w:type="dxa"/>
            <w:tcMar>
              <w:top w:w="0" w:type="dxa"/>
              <w:left w:w="108" w:type="dxa"/>
              <w:bottom w:w="0" w:type="dxa"/>
              <w:right w:w="108" w:type="dxa"/>
            </w:tcMar>
          </w:tcPr>
          <w:p w14:paraId="6C70187E" w14:textId="7D03D63A"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FD44A0" w:rsidRDefault="00774AA5" w:rsidP="00E8359A">
            <w:pPr>
              <w:keepNext/>
              <w:spacing w:after="0"/>
              <w:rPr>
                <w:rFonts w:ascii="Arial" w:hAnsi="Arial" w:cs="Arial"/>
                <w:sz w:val="24"/>
                <w:szCs w:val="24"/>
              </w:rPr>
            </w:pPr>
            <w:r w:rsidRPr="00FD44A0">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Pradedamas ne anksčiau nei </w:t>
            </w:r>
            <w:r w:rsidRPr="00FD44A0">
              <w:rPr>
                <w:rFonts w:ascii="Arial" w:hAnsi="Arial" w:cs="Arial"/>
                <w:color w:val="000000" w:themeColor="text1"/>
                <w:sz w:val="24"/>
                <w:szCs w:val="24"/>
              </w:rPr>
              <w:t xml:space="preserve">po </w:t>
            </w:r>
            <w:r w:rsidR="00EC6471" w:rsidRPr="00FD44A0">
              <w:rPr>
                <w:rFonts w:ascii="Arial" w:hAnsi="Arial" w:cs="Arial"/>
                <w:color w:val="000000" w:themeColor="text1"/>
                <w:sz w:val="24"/>
                <w:szCs w:val="24"/>
              </w:rPr>
              <w:t>30</w:t>
            </w:r>
            <w:r w:rsidRPr="00FD44A0">
              <w:rPr>
                <w:rFonts w:ascii="Arial" w:hAnsi="Arial" w:cs="Arial"/>
                <w:color w:val="000000" w:themeColor="text1"/>
                <w:sz w:val="24"/>
                <w:szCs w:val="24"/>
              </w:rPr>
              <w:t xml:space="preserve"> minučių</w:t>
            </w:r>
            <w:r w:rsidRPr="00FD44A0">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FD44A0" w:rsidRDefault="00774AA5" w:rsidP="00E8359A">
            <w:pPr>
              <w:spacing w:after="0"/>
              <w:rPr>
                <w:rFonts w:ascii="Arial" w:hAnsi="Arial" w:cs="Arial"/>
                <w:iCs/>
                <w:sz w:val="24"/>
                <w:szCs w:val="24"/>
              </w:rPr>
            </w:pPr>
          </w:p>
        </w:tc>
      </w:tr>
      <w:tr w:rsidR="00774AA5" w:rsidRPr="00FD44A0" w14:paraId="0E1517C9" w14:textId="77777777" w:rsidTr="00302B20">
        <w:trPr>
          <w:trHeight w:val="20"/>
        </w:trPr>
        <w:tc>
          <w:tcPr>
            <w:tcW w:w="596" w:type="dxa"/>
            <w:tcMar>
              <w:top w:w="0" w:type="dxa"/>
              <w:left w:w="108" w:type="dxa"/>
              <w:bottom w:w="0" w:type="dxa"/>
              <w:right w:w="108" w:type="dxa"/>
            </w:tcMar>
          </w:tcPr>
          <w:p w14:paraId="0BF18051" w14:textId="03A0C935"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FD44A0" w:rsidRDefault="00774AA5" w:rsidP="00E8359A">
            <w:pPr>
              <w:keepNext/>
              <w:spacing w:after="0"/>
              <w:jc w:val="both"/>
              <w:rPr>
                <w:rFonts w:ascii="Arial" w:hAnsi="Arial" w:cs="Arial"/>
                <w:bCs/>
                <w:sz w:val="24"/>
                <w:szCs w:val="24"/>
              </w:rPr>
            </w:pPr>
            <w:r w:rsidRPr="00FD44A0">
              <w:rPr>
                <w:rFonts w:ascii="Arial" w:hAnsi="Arial" w:cs="Arial"/>
                <w:sz w:val="24"/>
                <w:szCs w:val="24"/>
              </w:rPr>
              <w:t xml:space="preserve">Prašymą paaiškinti, patikslinti pirkimo </w:t>
            </w:r>
            <w:r w:rsidR="00EF5E21" w:rsidRPr="00FD44A0">
              <w:rPr>
                <w:rFonts w:ascii="Arial" w:hAnsi="Arial" w:cs="Arial"/>
                <w:sz w:val="24"/>
                <w:szCs w:val="24"/>
              </w:rPr>
              <w:t>sąlygas</w:t>
            </w:r>
            <w:r w:rsidRPr="00FD44A0">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FD44A0" w:rsidRDefault="00C42632" w:rsidP="00E8359A">
            <w:pPr>
              <w:spacing w:after="0"/>
              <w:jc w:val="both"/>
              <w:rPr>
                <w:rFonts w:ascii="Arial" w:hAnsi="Arial" w:cs="Arial"/>
                <w:sz w:val="24"/>
                <w:szCs w:val="24"/>
              </w:rPr>
            </w:pPr>
            <w:r w:rsidRPr="00FD44A0">
              <w:rPr>
                <w:rFonts w:ascii="Arial" w:hAnsi="Arial" w:cs="Arial"/>
                <w:sz w:val="24"/>
                <w:szCs w:val="24"/>
              </w:rPr>
              <w:t xml:space="preserve">10 (dešimt) </w:t>
            </w:r>
            <w:r w:rsidR="005F17E7" w:rsidRPr="00FD44A0">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FD44A0" w:rsidRDefault="00C42632" w:rsidP="00E8359A">
            <w:pPr>
              <w:spacing w:after="0"/>
              <w:rPr>
                <w:rFonts w:ascii="Arial" w:hAnsi="Arial" w:cs="Arial"/>
                <w:sz w:val="24"/>
                <w:szCs w:val="24"/>
              </w:rPr>
            </w:pPr>
            <w:r w:rsidRPr="00FD44A0">
              <w:rPr>
                <w:rFonts w:ascii="Arial" w:hAnsi="Arial" w:cs="Arial"/>
                <w:sz w:val="24"/>
                <w:szCs w:val="24"/>
              </w:rPr>
              <w:t>V</w:t>
            </w:r>
            <w:r w:rsidR="00424668" w:rsidRPr="00FD44A0">
              <w:rPr>
                <w:rFonts w:ascii="Arial" w:hAnsi="Arial" w:cs="Arial"/>
                <w:sz w:val="24"/>
                <w:szCs w:val="24"/>
              </w:rPr>
              <w:t>ykdomas tarptautinis pirkimas</w:t>
            </w:r>
          </w:p>
          <w:p w14:paraId="6B3FEA86" w14:textId="1BC3F0C5" w:rsidR="00774AA5" w:rsidRPr="00FD44A0" w:rsidRDefault="00774AA5" w:rsidP="00E8359A">
            <w:pPr>
              <w:spacing w:after="0"/>
              <w:rPr>
                <w:rFonts w:ascii="Arial" w:hAnsi="Arial" w:cs="Arial"/>
                <w:iCs/>
                <w:color w:val="7030A0"/>
                <w:sz w:val="24"/>
                <w:szCs w:val="24"/>
              </w:rPr>
            </w:pPr>
          </w:p>
        </w:tc>
      </w:tr>
      <w:tr w:rsidR="00774AA5" w:rsidRPr="00FD44A0" w14:paraId="6E37868A" w14:textId="77777777" w:rsidTr="00302B20">
        <w:trPr>
          <w:trHeight w:val="20"/>
        </w:trPr>
        <w:tc>
          <w:tcPr>
            <w:tcW w:w="596" w:type="dxa"/>
            <w:tcMar>
              <w:top w:w="0" w:type="dxa"/>
              <w:left w:w="108" w:type="dxa"/>
              <w:bottom w:w="0" w:type="dxa"/>
              <w:right w:w="108" w:type="dxa"/>
            </w:tcMar>
          </w:tcPr>
          <w:p w14:paraId="5A3E2C4C" w14:textId="64999E3F" w:rsidR="00774AA5" w:rsidRPr="00FD44A0"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w:t>
            </w:r>
            <w:r w:rsidR="009B3AF8" w:rsidRPr="00FD44A0">
              <w:rPr>
                <w:rFonts w:ascii="Arial" w:hAnsi="Arial" w:cs="Arial"/>
                <w:sz w:val="24"/>
                <w:szCs w:val="24"/>
              </w:rPr>
              <w:t>p</w:t>
            </w:r>
            <w:r w:rsidRPr="00FD44A0">
              <w:rPr>
                <w:rFonts w:ascii="Arial" w:hAnsi="Arial" w:cs="Arial"/>
                <w:sz w:val="24"/>
                <w:szCs w:val="24"/>
              </w:rPr>
              <w:t xml:space="preserve">irkimo </w:t>
            </w:r>
            <w:r w:rsidR="00EF5E21" w:rsidRPr="00FD44A0">
              <w:rPr>
                <w:rFonts w:ascii="Arial" w:hAnsi="Arial" w:cs="Arial"/>
                <w:sz w:val="24"/>
                <w:szCs w:val="24"/>
              </w:rPr>
              <w:t>sąlygų</w:t>
            </w:r>
            <w:r w:rsidRPr="00FD44A0">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FD44A0" w:rsidRDefault="007E1400" w:rsidP="00E8359A">
            <w:pPr>
              <w:spacing w:after="0"/>
              <w:jc w:val="both"/>
              <w:rPr>
                <w:rFonts w:ascii="Arial" w:hAnsi="Arial" w:cs="Arial"/>
                <w:sz w:val="24"/>
                <w:szCs w:val="24"/>
              </w:rPr>
            </w:pPr>
            <w:r w:rsidRPr="00FD44A0">
              <w:rPr>
                <w:rFonts w:ascii="Arial" w:hAnsi="Arial" w:cs="Arial"/>
                <w:sz w:val="24"/>
                <w:szCs w:val="24"/>
              </w:rPr>
              <w:t>6</w:t>
            </w:r>
            <w:r w:rsidR="0092499C" w:rsidRPr="00FD44A0">
              <w:rPr>
                <w:rFonts w:ascii="Arial" w:hAnsi="Arial" w:cs="Arial"/>
                <w:sz w:val="24"/>
                <w:szCs w:val="24"/>
              </w:rPr>
              <w:t xml:space="preserve"> (</w:t>
            </w:r>
            <w:r w:rsidRPr="00FD44A0">
              <w:rPr>
                <w:rFonts w:ascii="Arial" w:hAnsi="Arial" w:cs="Arial"/>
                <w:sz w:val="24"/>
                <w:szCs w:val="24"/>
              </w:rPr>
              <w:t>šešios</w:t>
            </w:r>
            <w:r w:rsidR="0092499C" w:rsidRPr="00FD44A0">
              <w:rPr>
                <w:rFonts w:ascii="Arial" w:hAnsi="Arial" w:cs="Arial"/>
                <w:sz w:val="24"/>
                <w:szCs w:val="24"/>
              </w:rPr>
              <w:t>)</w:t>
            </w:r>
            <w:r w:rsidR="00C42632" w:rsidRPr="00FD44A0">
              <w:rPr>
                <w:rFonts w:ascii="Arial" w:hAnsi="Arial" w:cs="Arial"/>
                <w:sz w:val="24"/>
                <w:szCs w:val="24"/>
              </w:rPr>
              <w:t xml:space="preserve"> </w:t>
            </w:r>
            <w:r w:rsidR="00CE1F13" w:rsidRPr="00FD44A0">
              <w:rPr>
                <w:rFonts w:ascii="Arial" w:hAnsi="Arial" w:cs="Arial"/>
                <w:sz w:val="24"/>
                <w:szCs w:val="24"/>
              </w:rPr>
              <w:t>dien</w:t>
            </w:r>
            <w:r w:rsidRPr="00FD44A0">
              <w:rPr>
                <w:rFonts w:ascii="Arial" w:hAnsi="Arial" w:cs="Arial"/>
                <w:sz w:val="24"/>
                <w:szCs w:val="24"/>
              </w:rPr>
              <w:t>os</w:t>
            </w:r>
            <w:r w:rsidR="00CE1F13" w:rsidRPr="00FD44A0">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FD44A0" w:rsidRDefault="00FA722A" w:rsidP="00E8359A">
            <w:pPr>
              <w:spacing w:after="0"/>
              <w:rPr>
                <w:rFonts w:ascii="Arial" w:hAnsi="Arial" w:cs="Arial"/>
                <w:sz w:val="24"/>
                <w:szCs w:val="24"/>
              </w:rPr>
            </w:pPr>
            <w:r w:rsidRPr="00FD44A0">
              <w:rPr>
                <w:rFonts w:ascii="Arial" w:hAnsi="Arial" w:cs="Arial"/>
                <w:sz w:val="24"/>
                <w:szCs w:val="24"/>
              </w:rPr>
              <w:t>Vykdomas tarptautinis pirkimas</w:t>
            </w:r>
          </w:p>
          <w:p w14:paraId="2E898EC9" w14:textId="17797144" w:rsidR="00774AA5" w:rsidRPr="00FD44A0" w:rsidRDefault="00774AA5" w:rsidP="00E8359A">
            <w:pPr>
              <w:spacing w:after="0"/>
              <w:rPr>
                <w:rFonts w:ascii="Arial" w:hAnsi="Arial" w:cs="Arial"/>
                <w:sz w:val="24"/>
                <w:szCs w:val="24"/>
              </w:rPr>
            </w:pPr>
          </w:p>
        </w:tc>
      </w:tr>
      <w:tr w:rsidR="007F57A8" w:rsidRPr="00FD44A0" w14:paraId="7621DE63" w14:textId="77777777" w:rsidTr="00302B20">
        <w:trPr>
          <w:trHeight w:val="20"/>
        </w:trPr>
        <w:tc>
          <w:tcPr>
            <w:tcW w:w="596" w:type="dxa"/>
            <w:tcMar>
              <w:top w:w="0" w:type="dxa"/>
              <w:left w:w="108" w:type="dxa"/>
              <w:bottom w:w="0" w:type="dxa"/>
              <w:right w:w="108" w:type="dxa"/>
            </w:tcMar>
          </w:tcPr>
          <w:p w14:paraId="63314DF2" w14:textId="5548A91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FD44A0" w:rsidRDefault="00455131" w:rsidP="00E8359A">
            <w:pPr>
              <w:spacing w:after="0"/>
              <w:rPr>
                <w:rFonts w:ascii="Arial" w:hAnsi="Arial" w:cs="Arial"/>
                <w:sz w:val="24"/>
                <w:szCs w:val="24"/>
              </w:rPr>
            </w:pPr>
            <w:r w:rsidRPr="00FD44A0">
              <w:rPr>
                <w:rFonts w:ascii="Arial" w:hAnsi="Arial" w:cs="Arial"/>
                <w:sz w:val="24"/>
                <w:szCs w:val="24"/>
              </w:rPr>
              <w:t>O</w:t>
            </w:r>
            <w:r w:rsidR="00774AA5" w:rsidRPr="00FD44A0">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FD44A0" w:rsidRDefault="00774AA5" w:rsidP="00E8359A">
            <w:pPr>
              <w:spacing w:after="0"/>
              <w:rPr>
                <w:rFonts w:ascii="Arial" w:hAnsi="Arial" w:cs="Arial"/>
                <w:sz w:val="24"/>
                <w:szCs w:val="24"/>
              </w:rPr>
            </w:pPr>
          </w:p>
        </w:tc>
      </w:tr>
      <w:tr w:rsidR="00774AA5" w:rsidRPr="00FD44A0" w14:paraId="3AA572DF" w14:textId="77777777" w:rsidTr="00302B20">
        <w:trPr>
          <w:trHeight w:val="20"/>
        </w:trPr>
        <w:tc>
          <w:tcPr>
            <w:tcW w:w="596" w:type="dxa"/>
            <w:tcMar>
              <w:top w:w="0" w:type="dxa"/>
              <w:left w:w="108" w:type="dxa"/>
              <w:bottom w:w="0" w:type="dxa"/>
              <w:right w:w="108" w:type="dxa"/>
            </w:tcMar>
          </w:tcPr>
          <w:p w14:paraId="0C5D727C" w14:textId="097AAFC5"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rengs susitikimus su tiekėjais dėl pirkimo </w:t>
            </w:r>
            <w:r w:rsidR="006932C2" w:rsidRPr="00FD44A0">
              <w:rPr>
                <w:rFonts w:ascii="Arial" w:hAnsi="Arial" w:cs="Arial"/>
                <w:sz w:val="24"/>
                <w:szCs w:val="24"/>
              </w:rPr>
              <w:t>sąlygų</w:t>
            </w:r>
            <w:r w:rsidRPr="00FD44A0">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FD44A0" w:rsidRDefault="00774AA5" w:rsidP="00E8359A">
            <w:pPr>
              <w:spacing w:after="0"/>
              <w:rPr>
                <w:rFonts w:ascii="Arial" w:hAnsi="Arial" w:cs="Arial"/>
                <w:sz w:val="24"/>
                <w:szCs w:val="24"/>
              </w:rPr>
            </w:pPr>
          </w:p>
        </w:tc>
      </w:tr>
      <w:tr w:rsidR="00774AA5" w:rsidRPr="00FD44A0" w14:paraId="595801DB" w14:textId="77777777" w:rsidTr="00302B20">
        <w:trPr>
          <w:trHeight w:val="20"/>
        </w:trPr>
        <w:tc>
          <w:tcPr>
            <w:tcW w:w="596" w:type="dxa"/>
            <w:tcMar>
              <w:top w:w="0" w:type="dxa"/>
              <w:left w:w="108" w:type="dxa"/>
              <w:bottom w:w="0" w:type="dxa"/>
              <w:right w:w="108" w:type="dxa"/>
            </w:tcMar>
          </w:tcPr>
          <w:p w14:paraId="7834A329" w14:textId="7DD7B5EE"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FD44A0" w:rsidRDefault="00774AA5" w:rsidP="00E8359A">
            <w:pPr>
              <w:spacing w:after="0"/>
              <w:rPr>
                <w:rFonts w:ascii="Arial" w:hAnsi="Arial" w:cs="Arial"/>
                <w:sz w:val="24"/>
                <w:szCs w:val="24"/>
              </w:rPr>
            </w:pPr>
            <w:r w:rsidRPr="00FD44A0">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FD44A0" w:rsidRDefault="00774AA5" w:rsidP="00E8359A">
            <w:pPr>
              <w:pStyle w:val="Body2"/>
              <w:spacing w:after="0" w:line="276" w:lineRule="auto"/>
              <w:rPr>
                <w:rFonts w:ascii="Arial" w:hAnsi="Arial" w:cs="Arial"/>
                <w:color w:val="auto"/>
                <w:sz w:val="24"/>
                <w:szCs w:val="24"/>
                <w:lang w:val="lt-LT"/>
              </w:rPr>
            </w:pPr>
            <w:r w:rsidRPr="00FD44A0">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FD44A0" w:rsidRDefault="00774AA5" w:rsidP="00E8359A">
            <w:pPr>
              <w:spacing w:after="0"/>
              <w:rPr>
                <w:rFonts w:ascii="Arial" w:hAnsi="Arial" w:cs="Arial"/>
                <w:sz w:val="24"/>
                <w:szCs w:val="24"/>
              </w:rPr>
            </w:pPr>
          </w:p>
        </w:tc>
      </w:tr>
      <w:tr w:rsidR="00774AA5" w:rsidRPr="00FD44A0" w14:paraId="712AAA1F" w14:textId="77777777" w:rsidTr="00302B20">
        <w:trPr>
          <w:trHeight w:val="20"/>
        </w:trPr>
        <w:tc>
          <w:tcPr>
            <w:tcW w:w="596" w:type="dxa"/>
            <w:tcMar>
              <w:top w:w="0" w:type="dxa"/>
              <w:left w:w="108" w:type="dxa"/>
              <w:bottom w:w="0" w:type="dxa"/>
              <w:right w:w="108" w:type="dxa"/>
            </w:tcMar>
          </w:tcPr>
          <w:p w14:paraId="204C0E52" w14:textId="1B708D3D"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FD44A0" w:rsidRDefault="003B315C" w:rsidP="00E8359A">
            <w:pPr>
              <w:spacing w:after="0"/>
              <w:jc w:val="both"/>
              <w:rPr>
                <w:rFonts w:ascii="Arial" w:hAnsi="Arial" w:cs="Arial"/>
                <w:iCs/>
                <w:sz w:val="24"/>
                <w:szCs w:val="24"/>
              </w:rPr>
            </w:pPr>
            <w:r w:rsidRPr="00FD44A0">
              <w:rPr>
                <w:rFonts w:ascii="Arial" w:hAnsi="Arial" w:cs="Arial"/>
                <w:iCs/>
                <w:sz w:val="24"/>
                <w:szCs w:val="24"/>
              </w:rPr>
              <w:t>4</w:t>
            </w:r>
            <w:r w:rsidR="00736D34" w:rsidRPr="00FD44A0">
              <w:rPr>
                <w:rFonts w:ascii="Arial" w:hAnsi="Arial" w:cs="Arial"/>
                <w:iCs/>
                <w:sz w:val="24"/>
                <w:szCs w:val="24"/>
              </w:rPr>
              <w:t xml:space="preserve"> mėnesiai</w:t>
            </w:r>
            <w:r w:rsidR="00774AA5" w:rsidRPr="00FD44A0">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FD44A0" w:rsidRDefault="00774AA5" w:rsidP="00E8359A">
            <w:pPr>
              <w:spacing w:after="0"/>
              <w:rPr>
                <w:rFonts w:ascii="Arial" w:hAnsi="Arial" w:cs="Arial"/>
                <w:sz w:val="24"/>
                <w:szCs w:val="24"/>
              </w:rPr>
            </w:pPr>
          </w:p>
        </w:tc>
      </w:tr>
      <w:tr w:rsidR="00774AA5" w:rsidRPr="00FD44A0" w14:paraId="046FE48C" w14:textId="77777777" w:rsidTr="00302B20">
        <w:trPr>
          <w:trHeight w:val="20"/>
        </w:trPr>
        <w:tc>
          <w:tcPr>
            <w:tcW w:w="596" w:type="dxa"/>
            <w:tcMar>
              <w:top w:w="0" w:type="dxa"/>
              <w:left w:w="108" w:type="dxa"/>
              <w:bottom w:w="0" w:type="dxa"/>
              <w:right w:w="108" w:type="dxa"/>
            </w:tcMar>
          </w:tcPr>
          <w:p w14:paraId="0CCD490C" w14:textId="1C5F8541" w:rsidR="00774AA5" w:rsidRPr="00FD44A0"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 xml:space="preserve">Perkančioji organizacija atsako tiekėjui, ar ji sutinka priimti tiekėjo siūlomą pasiūlymo galiojimo </w:t>
            </w:r>
            <w:r w:rsidRPr="00FD44A0">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FD44A0" w:rsidRDefault="007E1400" w:rsidP="00E8359A">
            <w:pPr>
              <w:spacing w:after="0"/>
              <w:jc w:val="both"/>
              <w:rPr>
                <w:rFonts w:ascii="Arial" w:hAnsi="Arial" w:cs="Arial"/>
                <w:sz w:val="24"/>
                <w:szCs w:val="24"/>
              </w:rPr>
            </w:pPr>
            <w:r w:rsidRPr="00FD44A0">
              <w:rPr>
                <w:rFonts w:ascii="Arial" w:hAnsi="Arial" w:cs="Arial"/>
                <w:iCs/>
                <w:sz w:val="24"/>
                <w:szCs w:val="24"/>
              </w:rPr>
              <w:lastRenderedPageBreak/>
              <w:t xml:space="preserve">3 (tris) darbo dienas </w:t>
            </w:r>
            <w:r w:rsidRPr="00FD44A0">
              <w:rPr>
                <w:rFonts w:ascii="Arial" w:hAnsi="Arial" w:cs="Arial"/>
                <w:sz w:val="24"/>
                <w:szCs w:val="24"/>
              </w:rPr>
              <w:t>nuo prašymo gavimo dienos</w:t>
            </w:r>
          </w:p>
          <w:p w14:paraId="4DD4DD87" w14:textId="36DF3448" w:rsidR="00774AA5" w:rsidRPr="00FD44A0"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E69BB9B" w:rsidR="00774AA5" w:rsidRPr="00FD44A0" w:rsidRDefault="0092179B" w:rsidP="00E8359A">
            <w:pPr>
              <w:spacing w:after="0"/>
              <w:rPr>
                <w:rFonts w:ascii="Arial" w:hAnsi="Arial" w:cs="Arial"/>
                <w:sz w:val="24"/>
                <w:szCs w:val="24"/>
              </w:rPr>
            </w:pPr>
            <w:r w:rsidRPr="00FD44A0">
              <w:rPr>
                <w:rFonts w:ascii="Arial" w:hAnsi="Arial" w:cs="Arial"/>
                <w:sz w:val="24"/>
                <w:szCs w:val="24"/>
              </w:rPr>
              <w:t xml:space="preserve">Netaikoma, jei neprašoma pateikti pasiūlymo </w:t>
            </w:r>
            <w:r w:rsidRPr="00FD44A0">
              <w:rPr>
                <w:rFonts w:ascii="Arial" w:hAnsi="Arial" w:cs="Arial"/>
                <w:sz w:val="24"/>
                <w:szCs w:val="24"/>
              </w:rPr>
              <w:lastRenderedPageBreak/>
              <w:t>galiojimo užtikrinimą patvirtinančio dokumento</w:t>
            </w:r>
          </w:p>
        </w:tc>
      </w:tr>
      <w:tr w:rsidR="00774AA5" w:rsidRPr="00FD44A0" w14:paraId="1F2EA374" w14:textId="77777777" w:rsidTr="00302B20">
        <w:trPr>
          <w:trHeight w:val="20"/>
        </w:trPr>
        <w:tc>
          <w:tcPr>
            <w:tcW w:w="596" w:type="dxa"/>
            <w:tcMar>
              <w:top w:w="0" w:type="dxa"/>
              <w:left w:w="108" w:type="dxa"/>
              <w:bottom w:w="0" w:type="dxa"/>
              <w:right w:w="108" w:type="dxa"/>
            </w:tcMar>
          </w:tcPr>
          <w:p w14:paraId="539F7958" w14:textId="226D3FF6"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FD44A0" w:rsidRDefault="00774AA5" w:rsidP="00E8359A">
            <w:pPr>
              <w:spacing w:after="0"/>
              <w:rPr>
                <w:rFonts w:ascii="Arial" w:hAnsi="Arial" w:cs="Arial"/>
                <w:bCs/>
                <w:sz w:val="24"/>
                <w:szCs w:val="24"/>
              </w:rPr>
            </w:pPr>
            <w:r w:rsidRPr="00FD44A0">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FD44A0" w:rsidRDefault="007E1400" w:rsidP="00E8359A">
            <w:pPr>
              <w:spacing w:after="0"/>
              <w:jc w:val="both"/>
              <w:rPr>
                <w:rFonts w:ascii="Arial" w:hAnsi="Arial" w:cs="Arial"/>
                <w:sz w:val="24"/>
                <w:szCs w:val="24"/>
              </w:rPr>
            </w:pPr>
            <w:r w:rsidRPr="00FD44A0">
              <w:rPr>
                <w:rFonts w:ascii="Arial" w:hAnsi="Arial" w:cs="Arial"/>
                <w:sz w:val="24"/>
                <w:szCs w:val="24"/>
              </w:rPr>
              <w:t>5 (penkias) darbo dienas nuo prašymo gavimo dienos</w:t>
            </w:r>
          </w:p>
          <w:p w14:paraId="684369EC" w14:textId="06D354C1" w:rsidR="00774AA5" w:rsidRPr="00FD44A0"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74CA4ACC" w:rsidR="00774AA5" w:rsidRPr="00FD44A0" w:rsidRDefault="0092179B" w:rsidP="00E8359A">
            <w:pPr>
              <w:spacing w:after="0"/>
              <w:rPr>
                <w:rFonts w:ascii="Arial" w:hAnsi="Arial" w:cs="Arial"/>
                <w:sz w:val="24"/>
                <w:szCs w:val="24"/>
              </w:rPr>
            </w:pPr>
            <w:r w:rsidRPr="00FD44A0">
              <w:rPr>
                <w:rFonts w:ascii="Arial" w:hAnsi="Arial" w:cs="Arial"/>
                <w:sz w:val="24"/>
                <w:szCs w:val="24"/>
              </w:rPr>
              <w:t>Užbaigus pirkimo procedūras ar kai dalyvio pasiūlymas yra galutinai atmestas</w:t>
            </w:r>
          </w:p>
        </w:tc>
      </w:tr>
      <w:tr w:rsidR="00774AA5" w:rsidRPr="00FD44A0" w14:paraId="6D55395E" w14:textId="77777777" w:rsidTr="00302B20">
        <w:trPr>
          <w:trHeight w:val="20"/>
        </w:trPr>
        <w:tc>
          <w:tcPr>
            <w:tcW w:w="596" w:type="dxa"/>
            <w:tcMar>
              <w:top w:w="0" w:type="dxa"/>
              <w:left w:w="108" w:type="dxa"/>
              <w:bottom w:w="0" w:type="dxa"/>
              <w:right w:w="108" w:type="dxa"/>
            </w:tcMar>
          </w:tcPr>
          <w:p w14:paraId="5B414F03" w14:textId="2549B1D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FD44A0" w:rsidRDefault="00774AA5" w:rsidP="00E8359A">
            <w:pPr>
              <w:spacing w:after="0"/>
              <w:rPr>
                <w:rFonts w:ascii="Arial" w:hAnsi="Arial" w:cs="Arial"/>
                <w:bCs/>
                <w:sz w:val="24"/>
                <w:szCs w:val="24"/>
              </w:rPr>
            </w:pPr>
          </w:p>
        </w:tc>
      </w:tr>
      <w:tr w:rsidR="00774AA5" w:rsidRPr="00FD44A0" w14:paraId="59E99749" w14:textId="77777777" w:rsidTr="00302B20">
        <w:trPr>
          <w:trHeight w:val="20"/>
        </w:trPr>
        <w:tc>
          <w:tcPr>
            <w:tcW w:w="596" w:type="dxa"/>
            <w:tcMar>
              <w:top w:w="0" w:type="dxa"/>
              <w:left w:w="108" w:type="dxa"/>
              <w:bottom w:w="0" w:type="dxa"/>
              <w:right w:w="108" w:type="dxa"/>
            </w:tcMar>
          </w:tcPr>
          <w:p w14:paraId="7986B22C" w14:textId="28A1D23B"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 xml:space="preserve">Perkančioji organizacija pirkimo dalyviams praneša apie priimtą sprendimą nustatyti laimėjusį pasiūlymą, </w:t>
            </w:r>
            <w:r w:rsidRPr="00FD44A0">
              <w:rPr>
                <w:rFonts w:ascii="Arial" w:hAnsi="Arial" w:cs="Arial"/>
                <w:sz w:val="24"/>
                <w:szCs w:val="24"/>
              </w:rPr>
              <w:t>dėl kurio bus sudaroma</w:t>
            </w:r>
            <w:r w:rsidRPr="00FD44A0">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FD44A0" w:rsidRDefault="00CC70B1" w:rsidP="00E8359A">
            <w:pPr>
              <w:spacing w:after="0"/>
              <w:jc w:val="both"/>
              <w:rPr>
                <w:rFonts w:ascii="Arial" w:hAnsi="Arial" w:cs="Arial"/>
                <w:bCs/>
                <w:sz w:val="24"/>
                <w:szCs w:val="24"/>
              </w:rPr>
            </w:pPr>
            <w:r w:rsidRPr="00FD44A0">
              <w:rPr>
                <w:rFonts w:ascii="Arial" w:hAnsi="Arial" w:cs="Arial"/>
                <w:bCs/>
                <w:sz w:val="24"/>
                <w:szCs w:val="24"/>
              </w:rPr>
              <w:t>3</w:t>
            </w:r>
            <w:r w:rsidR="00774AA5" w:rsidRPr="00FD44A0">
              <w:rPr>
                <w:rFonts w:ascii="Arial" w:hAnsi="Arial" w:cs="Arial"/>
                <w:bCs/>
                <w:sz w:val="24"/>
                <w:szCs w:val="24"/>
              </w:rPr>
              <w:t xml:space="preserve"> (</w:t>
            </w:r>
            <w:r w:rsidR="00D707AB" w:rsidRPr="00FD44A0">
              <w:rPr>
                <w:rFonts w:ascii="Arial" w:hAnsi="Arial" w:cs="Arial"/>
                <w:bCs/>
                <w:sz w:val="24"/>
                <w:szCs w:val="24"/>
              </w:rPr>
              <w:t>tris</w:t>
            </w:r>
            <w:r w:rsidR="00774AA5" w:rsidRPr="00FD44A0">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FD44A0" w:rsidRDefault="00774AA5" w:rsidP="00E8359A">
            <w:pPr>
              <w:spacing w:after="0"/>
              <w:rPr>
                <w:rFonts w:ascii="Arial" w:hAnsi="Arial" w:cs="Arial"/>
                <w:sz w:val="24"/>
                <w:szCs w:val="24"/>
              </w:rPr>
            </w:pPr>
          </w:p>
        </w:tc>
      </w:tr>
      <w:tr w:rsidR="00774AA5" w:rsidRPr="00FD44A0" w14:paraId="5D779D75" w14:textId="77777777" w:rsidTr="00302B20">
        <w:trPr>
          <w:trHeight w:val="20"/>
        </w:trPr>
        <w:tc>
          <w:tcPr>
            <w:tcW w:w="596" w:type="dxa"/>
            <w:tcMar>
              <w:top w:w="0" w:type="dxa"/>
              <w:left w:w="108" w:type="dxa"/>
              <w:bottom w:w="0" w:type="dxa"/>
              <w:right w:w="108" w:type="dxa"/>
            </w:tcMar>
          </w:tcPr>
          <w:p w14:paraId="715DBD55" w14:textId="53D9A072"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FD44A0"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FD44A0" w14:paraId="3739CF2C" w14:textId="77777777" w:rsidTr="00302B20">
        <w:trPr>
          <w:trHeight w:val="20"/>
        </w:trPr>
        <w:tc>
          <w:tcPr>
            <w:tcW w:w="596" w:type="dxa"/>
            <w:tcMar>
              <w:top w:w="0" w:type="dxa"/>
              <w:left w:w="108" w:type="dxa"/>
              <w:bottom w:w="0" w:type="dxa"/>
              <w:right w:w="108" w:type="dxa"/>
            </w:tcMar>
          </w:tcPr>
          <w:p w14:paraId="50E0821F" w14:textId="51531F71"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FD44A0" w:rsidRDefault="00774AA5" w:rsidP="00E8359A">
            <w:pPr>
              <w:spacing w:after="0"/>
              <w:jc w:val="both"/>
              <w:rPr>
                <w:rFonts w:ascii="Arial" w:hAnsi="Arial" w:cs="Arial"/>
                <w:bCs/>
                <w:sz w:val="24"/>
                <w:szCs w:val="24"/>
              </w:rPr>
            </w:pPr>
            <w:r w:rsidRPr="00FD44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D44A0">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10 (dešimt) </w:t>
            </w:r>
            <w:r w:rsidR="00C77CAE" w:rsidRPr="00FD44A0">
              <w:rPr>
                <w:rFonts w:ascii="Arial" w:hAnsi="Arial" w:cs="Arial"/>
                <w:sz w:val="24"/>
                <w:szCs w:val="24"/>
              </w:rPr>
              <w:t>dienų</w:t>
            </w:r>
            <w:r w:rsidR="00FA722A" w:rsidRPr="00FD44A0">
              <w:rPr>
                <w:rFonts w:ascii="Arial" w:hAnsi="Arial" w:cs="Arial"/>
                <w:sz w:val="24"/>
                <w:szCs w:val="24"/>
              </w:rPr>
              <w:t xml:space="preserve"> </w:t>
            </w:r>
            <w:r w:rsidR="00D65C16" w:rsidRPr="00FD44A0">
              <w:rPr>
                <w:rFonts w:ascii="Arial" w:hAnsi="Arial" w:cs="Arial"/>
                <w:sz w:val="24"/>
                <w:szCs w:val="24"/>
              </w:rPr>
              <w:t xml:space="preserve">nuo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pranešimo raštu apie jos priimtą sprendimą išsiuntimo tiekėjams dienos arba nuo paskelbimo apie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 dienos, jei VPĮ nenumato reikalavimo raštu informuoti tiekėjus apie </w:t>
            </w:r>
            <w:r w:rsidR="00D65C16" w:rsidRPr="00FD44A0">
              <w:rPr>
                <w:rFonts w:ascii="Arial" w:eastAsia="Arial" w:hAnsi="Arial" w:cs="Arial"/>
                <w:sz w:val="24"/>
                <w:szCs w:val="24"/>
              </w:rPr>
              <w:t xml:space="preserv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w:t>
            </w:r>
          </w:p>
          <w:p w14:paraId="24167C40" w14:textId="4434CEE0" w:rsidR="00774AA5" w:rsidRPr="00FD44A0" w:rsidRDefault="00D65C16" w:rsidP="00E8359A">
            <w:pPr>
              <w:spacing w:after="0"/>
              <w:jc w:val="both"/>
              <w:rPr>
                <w:rFonts w:ascii="Arial" w:hAnsi="Arial" w:cs="Arial"/>
                <w:sz w:val="24"/>
                <w:szCs w:val="24"/>
              </w:rPr>
            </w:pPr>
            <w:r w:rsidRPr="00FD44A0">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FD44A0" w:rsidRDefault="00774AA5" w:rsidP="00E8359A">
            <w:pPr>
              <w:spacing w:after="0"/>
              <w:rPr>
                <w:rFonts w:ascii="Arial" w:hAnsi="Arial" w:cs="Arial"/>
                <w:bCs/>
                <w:sz w:val="24"/>
                <w:szCs w:val="24"/>
              </w:rPr>
            </w:pPr>
          </w:p>
        </w:tc>
      </w:tr>
      <w:tr w:rsidR="00774AA5" w:rsidRPr="00FD44A0" w14:paraId="1A8FC6DE" w14:textId="77777777" w:rsidTr="00302B20">
        <w:trPr>
          <w:trHeight w:val="20"/>
        </w:trPr>
        <w:tc>
          <w:tcPr>
            <w:tcW w:w="596" w:type="dxa"/>
            <w:tcMar>
              <w:top w:w="0" w:type="dxa"/>
              <w:left w:w="108" w:type="dxa"/>
              <w:bottom w:w="0" w:type="dxa"/>
              <w:right w:w="108" w:type="dxa"/>
            </w:tcMar>
          </w:tcPr>
          <w:p w14:paraId="3FCD8BCC" w14:textId="19D85D51" w:rsidR="00774AA5" w:rsidRPr="00FD44A0"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FD44A0" w:rsidRDefault="00774AA5" w:rsidP="00E8359A">
            <w:pPr>
              <w:spacing w:after="0"/>
              <w:rPr>
                <w:rFonts w:ascii="Arial" w:hAnsi="Arial" w:cs="Arial"/>
                <w:sz w:val="24"/>
                <w:szCs w:val="24"/>
              </w:rPr>
            </w:pPr>
          </w:p>
        </w:tc>
      </w:tr>
      <w:tr w:rsidR="00774AA5" w:rsidRPr="00FD44A0" w14:paraId="65BDD6BA" w14:textId="77777777" w:rsidTr="00302B20">
        <w:trPr>
          <w:trHeight w:val="20"/>
        </w:trPr>
        <w:tc>
          <w:tcPr>
            <w:tcW w:w="596" w:type="dxa"/>
            <w:tcMar>
              <w:top w:w="0" w:type="dxa"/>
              <w:left w:w="108" w:type="dxa"/>
              <w:bottom w:w="0" w:type="dxa"/>
              <w:right w:w="108" w:type="dxa"/>
            </w:tcMar>
          </w:tcPr>
          <w:p w14:paraId="18CCF556" w14:textId="1FABF3A4"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Jeigu perkančioji organizacija per nustatytą terminą neišnagrinėja jai pateiktos pretenzijos, tiekėjas turi teisę pateikti prašymą ar pareikšti ieškinį teismui per</w:t>
            </w:r>
            <w:r w:rsidRPr="00FD44A0">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FD44A0" w:rsidRDefault="00774AA5" w:rsidP="00E8359A">
            <w:pPr>
              <w:spacing w:after="0"/>
              <w:rPr>
                <w:rFonts w:ascii="Arial" w:hAnsi="Arial" w:cs="Arial"/>
                <w:sz w:val="24"/>
                <w:szCs w:val="24"/>
              </w:rPr>
            </w:pPr>
          </w:p>
        </w:tc>
      </w:tr>
      <w:tr w:rsidR="00774AA5" w:rsidRPr="00FD44A0" w14:paraId="1EEDC62F" w14:textId="77777777" w:rsidTr="00302B20">
        <w:trPr>
          <w:trHeight w:val="20"/>
        </w:trPr>
        <w:tc>
          <w:tcPr>
            <w:tcW w:w="596" w:type="dxa"/>
            <w:tcMar>
              <w:top w:w="0" w:type="dxa"/>
              <w:left w:w="108" w:type="dxa"/>
              <w:bottom w:w="0" w:type="dxa"/>
              <w:right w:w="108" w:type="dxa"/>
            </w:tcMar>
          </w:tcPr>
          <w:p w14:paraId="3EE38EA3" w14:textId="7B1FEB4A" w:rsidR="00774AA5" w:rsidRPr="00FD44A0"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FD44A0" w:rsidRDefault="00774AA5" w:rsidP="00E8359A">
            <w:pPr>
              <w:spacing w:after="0"/>
              <w:jc w:val="both"/>
              <w:rPr>
                <w:rFonts w:ascii="Arial" w:hAnsi="Arial" w:cs="Arial"/>
                <w:sz w:val="24"/>
                <w:szCs w:val="24"/>
              </w:rPr>
            </w:pPr>
            <w:r w:rsidRPr="00FD44A0">
              <w:rPr>
                <w:rFonts w:ascii="Arial" w:hAnsi="Arial" w:cs="Arial"/>
                <w:bCs/>
                <w:sz w:val="24"/>
                <w:szCs w:val="24"/>
              </w:rPr>
              <w:t>10 (dešimt) dienų</w:t>
            </w:r>
            <w:r w:rsidRPr="00FD44A0">
              <w:rPr>
                <w:rFonts w:ascii="Arial" w:hAnsi="Arial" w:cs="Arial"/>
                <w:sz w:val="24"/>
                <w:szCs w:val="24"/>
              </w:rPr>
              <w:t xml:space="preserve"> nuo pranešimo apie sprendimą sudaryti sutartį (o jei buv</w:t>
            </w:r>
            <w:r w:rsidR="00087211" w:rsidRPr="00FD44A0">
              <w:rPr>
                <w:rFonts w:ascii="Arial" w:hAnsi="Arial" w:cs="Arial"/>
                <w:sz w:val="24"/>
                <w:szCs w:val="24"/>
              </w:rPr>
              <w:t>o</w:t>
            </w:r>
            <w:r w:rsidRPr="00FD44A0">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FD44A0" w:rsidRDefault="00774AA5" w:rsidP="00E8359A">
            <w:pPr>
              <w:spacing w:after="0"/>
              <w:rPr>
                <w:rFonts w:ascii="Arial" w:hAnsi="Arial" w:cs="Arial"/>
                <w:sz w:val="24"/>
                <w:szCs w:val="24"/>
              </w:rPr>
            </w:pPr>
          </w:p>
        </w:tc>
      </w:tr>
      <w:tr w:rsidR="00451AF7" w:rsidRPr="00FD44A0" w14:paraId="74B4ACF3" w14:textId="77777777" w:rsidTr="00302B20">
        <w:trPr>
          <w:trHeight w:val="20"/>
        </w:trPr>
        <w:tc>
          <w:tcPr>
            <w:tcW w:w="596" w:type="dxa"/>
            <w:tcMar>
              <w:top w:w="0" w:type="dxa"/>
              <w:left w:w="108" w:type="dxa"/>
              <w:bottom w:w="0" w:type="dxa"/>
              <w:right w:w="108" w:type="dxa"/>
            </w:tcMar>
          </w:tcPr>
          <w:p w14:paraId="5A1CA8A8" w14:textId="77777777" w:rsidR="00F50C57" w:rsidRPr="00FD44A0"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FD44A0" w:rsidRDefault="00F50C57" w:rsidP="00E8359A">
            <w:pPr>
              <w:spacing w:after="0"/>
              <w:rPr>
                <w:rFonts w:ascii="Arial" w:hAnsi="Arial" w:cs="Arial"/>
                <w:sz w:val="24"/>
                <w:szCs w:val="24"/>
              </w:rPr>
            </w:pPr>
            <w:r w:rsidRPr="00FD44A0">
              <w:rPr>
                <w:rFonts w:ascii="Arial" w:hAnsi="Arial" w:cs="Arial"/>
                <w:sz w:val="24"/>
                <w:szCs w:val="24"/>
              </w:rPr>
              <w:t xml:space="preserve">Jeigu </w:t>
            </w:r>
            <w:r w:rsidR="00F46E88" w:rsidRPr="00FD44A0">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FD44A0" w:rsidRDefault="000B4E01" w:rsidP="00E8359A">
            <w:pPr>
              <w:spacing w:after="0"/>
              <w:jc w:val="both"/>
              <w:rPr>
                <w:rFonts w:ascii="Arial" w:hAnsi="Arial" w:cs="Arial"/>
                <w:sz w:val="24"/>
                <w:szCs w:val="24"/>
              </w:rPr>
            </w:pPr>
            <w:r w:rsidRPr="00FD44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FD44A0">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FD44A0" w:rsidRDefault="00F50C57" w:rsidP="00E8359A">
            <w:pPr>
              <w:spacing w:after="0"/>
              <w:rPr>
                <w:rFonts w:ascii="Arial" w:hAnsi="Arial" w:cs="Arial"/>
                <w:sz w:val="24"/>
                <w:szCs w:val="24"/>
              </w:rPr>
            </w:pPr>
          </w:p>
        </w:tc>
      </w:tr>
    </w:tbl>
    <w:p w14:paraId="7300D3EE" w14:textId="3EC0B403" w:rsidR="008F59C5" w:rsidRPr="00FD44A0" w:rsidRDefault="008F59C5" w:rsidP="00E8359A">
      <w:pPr>
        <w:tabs>
          <w:tab w:val="left" w:pos="2977"/>
        </w:tabs>
        <w:spacing w:after="120"/>
        <w:jc w:val="center"/>
        <w:rPr>
          <w:rFonts w:ascii="Arial" w:eastAsia="Calibri" w:hAnsi="Arial" w:cs="Arial"/>
          <w:sz w:val="24"/>
          <w:szCs w:val="24"/>
        </w:rPr>
      </w:pPr>
    </w:p>
    <w:p w14:paraId="19E1673E" w14:textId="54309E3E" w:rsidR="00C60235" w:rsidRPr="00FD44A0" w:rsidRDefault="008531B2" w:rsidP="003B315C">
      <w:pPr>
        <w:jc w:val="center"/>
        <w:rPr>
          <w:rFonts w:ascii="Arial" w:eastAsia="Calibri" w:hAnsi="Arial" w:cs="Arial"/>
          <w:sz w:val="24"/>
          <w:szCs w:val="24"/>
        </w:rPr>
      </w:pPr>
      <w:r w:rsidRPr="00FD44A0">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FD44A0">
        <w:rPr>
          <w:rFonts w:ascii="Arial" w:eastAsia="Calibri" w:hAnsi="Arial" w:cs="Arial"/>
          <w:sz w:val="24"/>
          <w:szCs w:val="24"/>
        </w:rPr>
        <w:br w:type="page"/>
      </w:r>
    </w:p>
    <w:p w14:paraId="589E7F40" w14:textId="77777777" w:rsidR="00736D34" w:rsidRPr="00FD44A0" w:rsidRDefault="003C268F" w:rsidP="00BB5118">
      <w:pPr>
        <w:tabs>
          <w:tab w:val="left" w:pos="2977"/>
        </w:tabs>
        <w:spacing w:after="0"/>
        <w:jc w:val="right"/>
        <w:rPr>
          <w:rFonts w:ascii="Arial" w:eastAsia="Calibri" w:hAnsi="Arial" w:cs="Arial"/>
          <w:sz w:val="24"/>
          <w:szCs w:val="24"/>
        </w:rPr>
      </w:pPr>
      <w:bookmarkStart w:id="47" w:name="_Hlk173919358"/>
      <w:bookmarkStart w:id="48" w:name="_Hlk203557075"/>
      <w:r w:rsidRPr="00FD44A0">
        <w:rPr>
          <w:rFonts w:ascii="Arial" w:eastAsia="Calibri" w:hAnsi="Arial" w:cs="Arial"/>
          <w:sz w:val="24"/>
          <w:szCs w:val="24"/>
        </w:rPr>
        <w:lastRenderedPageBreak/>
        <w:t>P</w:t>
      </w:r>
      <w:r w:rsidR="008D704D" w:rsidRPr="00FD44A0">
        <w:rPr>
          <w:rFonts w:ascii="Arial" w:eastAsia="Calibri" w:hAnsi="Arial" w:cs="Arial"/>
          <w:sz w:val="24"/>
          <w:szCs w:val="24"/>
        </w:rPr>
        <w:t xml:space="preserve">irkimo sąlygų </w:t>
      </w:r>
      <w:r w:rsidR="005F0B78" w:rsidRPr="00FD44A0">
        <w:rPr>
          <w:rFonts w:ascii="Arial" w:eastAsia="Calibri" w:hAnsi="Arial" w:cs="Arial"/>
          <w:sz w:val="24"/>
          <w:szCs w:val="24"/>
        </w:rPr>
        <w:t>2</w:t>
      </w:r>
      <w:r w:rsidR="008D704D" w:rsidRPr="00FD44A0">
        <w:rPr>
          <w:rFonts w:ascii="Arial" w:eastAsia="Calibri" w:hAnsi="Arial" w:cs="Arial"/>
          <w:sz w:val="24"/>
          <w:szCs w:val="24"/>
        </w:rPr>
        <w:t xml:space="preserve"> priedas </w:t>
      </w:r>
    </w:p>
    <w:p w14:paraId="01D56E47" w14:textId="7B110FF7" w:rsidR="008D704D" w:rsidRPr="00FD44A0" w:rsidRDefault="008D704D" w:rsidP="00BB5118">
      <w:pPr>
        <w:tabs>
          <w:tab w:val="left" w:pos="2977"/>
        </w:tabs>
        <w:spacing w:after="0"/>
        <w:jc w:val="right"/>
        <w:rPr>
          <w:rFonts w:ascii="Arial" w:eastAsia="Calibri" w:hAnsi="Arial" w:cs="Arial"/>
          <w:sz w:val="24"/>
          <w:szCs w:val="24"/>
        </w:rPr>
      </w:pPr>
      <w:r w:rsidRPr="00FD44A0">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FD44A0" w:rsidRDefault="00216094" w:rsidP="00BB5118">
      <w:pPr>
        <w:spacing w:after="0"/>
        <w:jc w:val="center"/>
        <w:rPr>
          <w:rFonts w:ascii="Arial" w:hAnsi="Arial" w:cs="Arial"/>
          <w:b/>
          <w:bCs/>
          <w:sz w:val="24"/>
          <w:szCs w:val="24"/>
        </w:rPr>
      </w:pPr>
    </w:p>
    <w:p w14:paraId="332BC89C" w14:textId="2A8EC502" w:rsidR="00216094" w:rsidRPr="00E54CCB" w:rsidRDefault="00216094" w:rsidP="00E54CCB">
      <w:pPr>
        <w:spacing w:after="0"/>
        <w:jc w:val="center"/>
        <w:rPr>
          <w:rFonts w:ascii="Arial" w:hAnsi="Arial" w:cs="Arial"/>
          <w:b/>
          <w:bCs/>
          <w:sz w:val="24"/>
          <w:szCs w:val="24"/>
        </w:rPr>
      </w:pPr>
      <w:r w:rsidRPr="00E54CCB">
        <w:rPr>
          <w:rFonts w:ascii="Arial" w:hAnsi="Arial" w:cs="Arial"/>
          <w:b/>
          <w:bCs/>
          <w:sz w:val="24"/>
          <w:szCs w:val="24"/>
        </w:rPr>
        <w:t>TECHNINĖ SPECIFIKACIJA</w:t>
      </w:r>
    </w:p>
    <w:p w14:paraId="1C5C7A5C" w14:textId="77777777" w:rsidR="00F3238B" w:rsidRPr="00E54CCB" w:rsidRDefault="00F3238B" w:rsidP="00E54CCB">
      <w:pPr>
        <w:spacing w:after="0"/>
        <w:jc w:val="center"/>
        <w:rPr>
          <w:rFonts w:ascii="Arial" w:hAnsi="Arial" w:cs="Arial"/>
          <w:b/>
          <w:bCs/>
          <w:sz w:val="24"/>
          <w:szCs w:val="24"/>
        </w:rPr>
      </w:pPr>
    </w:p>
    <w:p w14:paraId="7ECC4FE2" w14:textId="58946671" w:rsidR="00085D52" w:rsidRPr="00E54CCB" w:rsidRDefault="001F1C77" w:rsidP="00E54CC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sidRPr="00E54CCB">
        <w:rPr>
          <w:rFonts w:ascii="Arial" w:eastAsia="Calibri" w:hAnsi="Arial" w:cs="Arial"/>
          <w:b/>
          <w:bCs/>
          <w:caps/>
          <w:color w:val="000000" w:themeColor="text1"/>
          <w:sz w:val="24"/>
          <w:szCs w:val="24"/>
        </w:rPr>
        <w:t xml:space="preserve">TAURAGĖS RAJONO </w:t>
      </w:r>
      <w:r w:rsidRPr="00EC7E2D">
        <w:rPr>
          <w:rFonts w:ascii="Arial" w:eastAsia="Calibri" w:hAnsi="Arial" w:cs="Arial"/>
          <w:b/>
          <w:bCs/>
          <w:caps/>
          <w:color w:val="000000" w:themeColor="text1"/>
          <w:sz w:val="24"/>
          <w:szCs w:val="24"/>
        </w:rPr>
        <w:t>VAIZDO STEBĖJIMO SISTEMA</w:t>
      </w:r>
      <w:r w:rsidRPr="00E54CCB">
        <w:rPr>
          <w:rFonts w:ascii="Arial" w:eastAsia="Calibri" w:hAnsi="Arial" w:cs="Arial"/>
          <w:b/>
          <w:bCs/>
          <w:caps/>
          <w:color w:val="000000" w:themeColor="text1"/>
          <w:sz w:val="24"/>
          <w:szCs w:val="24"/>
        </w:rPr>
        <w:t xml:space="preserve"> SU JOS ĮRENGIMU, VAIZDO DUOMENŲ PERDAVIMO IR PRIEŽIŪROS PASLAUGOMIS</w:t>
      </w:r>
    </w:p>
    <w:p w14:paraId="7BB76F5E" w14:textId="77777777" w:rsidR="001F1C77" w:rsidRPr="00E54CCB" w:rsidRDefault="001F1C77" w:rsidP="00E54CCB">
      <w:pPr>
        <w:pStyle w:val="prastasis1"/>
        <w:spacing w:after="0" w:line="276" w:lineRule="auto"/>
        <w:jc w:val="both"/>
        <w:rPr>
          <w:rFonts w:ascii="Arial" w:eastAsia="Times New Roman" w:hAnsi="Arial" w:cs="Arial"/>
          <w:b/>
          <w:bCs/>
          <w:sz w:val="24"/>
          <w:szCs w:val="24"/>
          <w:lang w:eastAsia="ar-SA"/>
        </w:rPr>
      </w:pPr>
    </w:p>
    <w:p w14:paraId="2ACF019C" w14:textId="2B7040EF" w:rsidR="00955B2A" w:rsidRPr="00E54CCB" w:rsidRDefault="001F1C77" w:rsidP="00E54CCB">
      <w:pPr>
        <w:pStyle w:val="prastasis1"/>
        <w:shd w:val="clear" w:color="auto" w:fill="FFFFFF"/>
        <w:spacing w:after="0" w:line="276" w:lineRule="auto"/>
        <w:ind w:firstLine="709"/>
        <w:jc w:val="both"/>
        <w:rPr>
          <w:rStyle w:val="Numatytasispastraiposriftas1"/>
          <w:rFonts w:ascii="Arial" w:eastAsia="Times New Roman" w:hAnsi="Arial" w:cs="Arial"/>
          <w:sz w:val="24"/>
          <w:szCs w:val="24"/>
          <w:lang w:eastAsia="lt-LT"/>
        </w:rPr>
      </w:pPr>
      <w:r w:rsidRPr="00E54CCB">
        <w:rPr>
          <w:rStyle w:val="Numatytasispastraiposriftas1"/>
          <w:rFonts w:ascii="Arial" w:eastAsia="Times New Roman" w:hAnsi="Arial" w:cs="Arial"/>
          <w:sz w:val="24"/>
          <w:szCs w:val="24"/>
          <w:lang w:eastAsia="lt-LT"/>
        </w:rPr>
        <w:t xml:space="preserve">Pirkimo objektas – </w:t>
      </w:r>
      <w:r w:rsidR="00C8238C" w:rsidRPr="00C8238C">
        <w:rPr>
          <w:rStyle w:val="Numatytasispastraiposriftas1"/>
          <w:rFonts w:ascii="Arial" w:eastAsia="Times New Roman" w:hAnsi="Arial" w:cs="Arial"/>
          <w:b/>
          <w:bCs/>
          <w:sz w:val="24"/>
          <w:szCs w:val="24"/>
          <w:lang w:eastAsia="lt-LT"/>
        </w:rPr>
        <w:t>v</w:t>
      </w:r>
      <w:r w:rsidR="001D651F" w:rsidRPr="00C8238C">
        <w:rPr>
          <w:rStyle w:val="Numatytasispastraiposriftas1"/>
          <w:rFonts w:ascii="Arial" w:eastAsia="Times New Roman" w:hAnsi="Arial" w:cs="Arial"/>
          <w:b/>
          <w:bCs/>
          <w:sz w:val="24"/>
          <w:szCs w:val="24"/>
          <w:lang w:eastAsia="lt-LT"/>
        </w:rPr>
        <w:t>aiz</w:t>
      </w:r>
      <w:r w:rsidR="001D651F" w:rsidRPr="00E54CCB">
        <w:rPr>
          <w:rStyle w:val="Numatytasispastraiposriftas1"/>
          <w:rFonts w:ascii="Arial" w:eastAsia="Times New Roman" w:hAnsi="Arial" w:cs="Arial"/>
          <w:b/>
          <w:bCs/>
          <w:sz w:val="24"/>
          <w:szCs w:val="24"/>
          <w:lang w:eastAsia="lt-LT"/>
        </w:rPr>
        <w:t>do stebėjimo</w:t>
      </w:r>
      <w:r w:rsidR="00AF22AD">
        <w:rPr>
          <w:rStyle w:val="Numatytasispastraiposriftas1"/>
          <w:rFonts w:ascii="Arial" w:eastAsia="Times New Roman" w:hAnsi="Arial" w:cs="Arial"/>
          <w:b/>
          <w:bCs/>
          <w:sz w:val="24"/>
          <w:szCs w:val="24"/>
          <w:lang w:eastAsia="lt-LT"/>
        </w:rPr>
        <w:t xml:space="preserve">, </w:t>
      </w:r>
      <w:r w:rsidR="001D651F" w:rsidRPr="00E54CCB">
        <w:rPr>
          <w:rStyle w:val="Numatytasispastraiposriftas1"/>
          <w:rFonts w:ascii="Arial" w:eastAsia="Times New Roman" w:hAnsi="Arial" w:cs="Arial"/>
          <w:b/>
          <w:bCs/>
          <w:sz w:val="24"/>
          <w:szCs w:val="24"/>
          <w:lang w:eastAsia="lt-LT"/>
        </w:rPr>
        <w:t>įr</w:t>
      </w:r>
      <w:r w:rsidR="00AF22AD">
        <w:rPr>
          <w:rStyle w:val="Numatytasispastraiposriftas1"/>
          <w:rFonts w:ascii="Arial" w:eastAsia="Times New Roman" w:hAnsi="Arial" w:cs="Arial"/>
          <w:b/>
          <w:bCs/>
          <w:sz w:val="24"/>
          <w:szCs w:val="24"/>
          <w:lang w:eastAsia="lt-LT"/>
        </w:rPr>
        <w:t>a</w:t>
      </w:r>
      <w:r w:rsidR="001D651F" w:rsidRPr="00E54CCB">
        <w:rPr>
          <w:rStyle w:val="Numatytasispastraiposriftas1"/>
          <w:rFonts w:ascii="Arial" w:eastAsia="Times New Roman" w:hAnsi="Arial" w:cs="Arial"/>
          <w:b/>
          <w:bCs/>
          <w:sz w:val="24"/>
          <w:szCs w:val="24"/>
          <w:lang w:eastAsia="lt-LT"/>
        </w:rPr>
        <w:t>ng</w:t>
      </w:r>
      <w:r w:rsidR="00AF22AD">
        <w:rPr>
          <w:rStyle w:val="Numatytasispastraiposriftas1"/>
          <w:rFonts w:ascii="Arial" w:eastAsia="Times New Roman" w:hAnsi="Arial" w:cs="Arial"/>
          <w:b/>
          <w:bCs/>
          <w:sz w:val="24"/>
          <w:szCs w:val="24"/>
          <w:lang w:eastAsia="lt-LT"/>
        </w:rPr>
        <w:t xml:space="preserve">os įrengimo ir priežiūros </w:t>
      </w:r>
      <w:r w:rsidR="001D651F" w:rsidRPr="00E54CCB">
        <w:rPr>
          <w:rStyle w:val="Numatytasispastraiposriftas1"/>
          <w:rFonts w:ascii="Arial" w:eastAsia="Times New Roman" w:hAnsi="Arial" w:cs="Arial"/>
          <w:b/>
          <w:bCs/>
          <w:sz w:val="24"/>
          <w:szCs w:val="24"/>
          <w:lang w:eastAsia="lt-LT"/>
        </w:rPr>
        <w:t>paslaugos</w:t>
      </w:r>
      <w:r w:rsidR="00AF22AD">
        <w:rPr>
          <w:rStyle w:val="Numatytasispastraiposriftas1"/>
          <w:rFonts w:ascii="Arial" w:eastAsia="Times New Roman" w:hAnsi="Arial" w:cs="Arial"/>
          <w:b/>
          <w:bCs/>
          <w:sz w:val="24"/>
          <w:szCs w:val="24"/>
          <w:lang w:eastAsia="lt-LT"/>
        </w:rPr>
        <w:t xml:space="preserve"> Tauragės mieste</w:t>
      </w:r>
      <w:r w:rsidR="001D651F" w:rsidRPr="00E54CCB">
        <w:rPr>
          <w:rStyle w:val="Numatytasispastraiposriftas1"/>
          <w:rFonts w:ascii="Arial" w:eastAsia="Times New Roman" w:hAnsi="Arial" w:cs="Arial"/>
          <w:b/>
          <w:bCs/>
          <w:sz w:val="24"/>
          <w:szCs w:val="24"/>
          <w:lang w:eastAsia="lt-LT"/>
        </w:rPr>
        <w:t xml:space="preserve"> </w:t>
      </w:r>
      <w:r w:rsidR="001D651F" w:rsidRPr="00E54CCB">
        <w:rPr>
          <w:rStyle w:val="Numatytasispastraiposriftas1"/>
          <w:rFonts w:ascii="Arial" w:eastAsia="Times New Roman" w:hAnsi="Arial" w:cs="Arial"/>
          <w:sz w:val="24"/>
          <w:szCs w:val="24"/>
          <w:lang w:eastAsia="lt-LT"/>
        </w:rPr>
        <w:t>(toliau – Prekės).</w:t>
      </w:r>
    </w:p>
    <w:p w14:paraId="7DAA9FEF" w14:textId="77777777" w:rsidR="00AF22AD" w:rsidRPr="00E54CCB" w:rsidRDefault="00AF22AD" w:rsidP="00AF22AD">
      <w:pPr>
        <w:spacing w:after="0"/>
        <w:jc w:val="both"/>
        <w:rPr>
          <w:rFonts w:ascii="Arial" w:hAnsi="Arial" w:cs="Arial"/>
          <w:sz w:val="24"/>
          <w:szCs w:val="24"/>
        </w:rPr>
      </w:pPr>
    </w:p>
    <w:p w14:paraId="55F5D711" w14:textId="27F66C96" w:rsidR="000C6F33" w:rsidRPr="008D2771" w:rsidRDefault="001F1C77" w:rsidP="00DF0F90">
      <w:pPr>
        <w:pStyle w:val="prastasis1"/>
        <w:shd w:val="clear" w:color="auto" w:fill="FFFFFF"/>
        <w:spacing w:after="0" w:line="276" w:lineRule="auto"/>
        <w:ind w:firstLine="709"/>
        <w:jc w:val="both"/>
        <w:rPr>
          <w:rFonts w:ascii="Arial" w:eastAsia="Times New Roman" w:hAnsi="Arial" w:cs="Arial"/>
          <w:sz w:val="24"/>
          <w:szCs w:val="24"/>
        </w:rPr>
      </w:pPr>
      <w:r w:rsidRPr="00E54CCB">
        <w:rPr>
          <w:rStyle w:val="Numatytasispastraiposriftas1"/>
          <w:rFonts w:ascii="Arial" w:eastAsia="Times New Roman" w:hAnsi="Arial" w:cs="Arial"/>
          <w:sz w:val="24"/>
          <w:szCs w:val="24"/>
        </w:rPr>
        <w:t xml:space="preserve">Pirkimo apimtis: naujos vaizdo kameros </w:t>
      </w:r>
      <w:r w:rsidR="00F45B59" w:rsidRPr="00E54CCB">
        <w:rPr>
          <w:rStyle w:val="Numatytasispastraiposriftas1"/>
          <w:rFonts w:ascii="Arial" w:eastAsia="Times New Roman" w:hAnsi="Arial" w:cs="Arial"/>
          <w:sz w:val="24"/>
          <w:szCs w:val="24"/>
        </w:rPr>
        <w:t>(3</w:t>
      </w:r>
      <w:r w:rsidR="00AF22AD">
        <w:rPr>
          <w:rStyle w:val="Numatytasispastraiposriftas1"/>
          <w:rFonts w:ascii="Arial" w:eastAsia="Times New Roman" w:hAnsi="Arial" w:cs="Arial"/>
          <w:sz w:val="24"/>
          <w:szCs w:val="24"/>
        </w:rPr>
        <w:t>4</w:t>
      </w:r>
      <w:r w:rsidR="00F45B59" w:rsidRPr="00E54CCB">
        <w:rPr>
          <w:rStyle w:val="Numatytasispastraiposriftas1"/>
          <w:rFonts w:ascii="Arial" w:eastAsia="Times New Roman" w:hAnsi="Arial" w:cs="Arial"/>
          <w:sz w:val="24"/>
          <w:szCs w:val="24"/>
        </w:rPr>
        <w:t xml:space="preserve"> vnt.)</w:t>
      </w:r>
      <w:r w:rsidR="00AF22AD">
        <w:rPr>
          <w:rStyle w:val="Numatytasispastraiposriftas1"/>
          <w:rFonts w:ascii="Arial" w:eastAsia="Times New Roman" w:hAnsi="Arial" w:cs="Arial"/>
          <w:sz w:val="24"/>
          <w:szCs w:val="24"/>
        </w:rPr>
        <w:t xml:space="preserve"> ir numerių nuskaitymo kameros (3 vnt.) </w:t>
      </w:r>
      <w:r w:rsidRPr="00E54CCB">
        <w:rPr>
          <w:rStyle w:val="Numatytasispastraiposriftas1"/>
          <w:rFonts w:ascii="Arial" w:eastAsia="Times New Roman" w:hAnsi="Arial" w:cs="Arial"/>
          <w:sz w:val="24"/>
          <w:szCs w:val="24"/>
        </w:rPr>
        <w:t>su montavimu perkančiosios organizacijos nurodytose vietose (montavimo adresai ir vietos pateikiamos</w:t>
      </w:r>
      <w:r w:rsidR="007E64E9">
        <w:rPr>
          <w:rStyle w:val="Numatytasispastraiposriftas1"/>
          <w:rFonts w:ascii="Arial" w:eastAsia="Times New Roman" w:hAnsi="Arial" w:cs="Arial"/>
          <w:sz w:val="24"/>
          <w:szCs w:val="24"/>
        </w:rPr>
        <w:t xml:space="preserve"> Techninės specifikacijos 2</w:t>
      </w:r>
      <w:r w:rsidRPr="00E54CCB">
        <w:rPr>
          <w:rStyle w:val="Numatytasispastraiposriftas1"/>
          <w:rFonts w:ascii="Arial" w:eastAsia="Times New Roman" w:hAnsi="Arial" w:cs="Arial"/>
          <w:sz w:val="24"/>
          <w:szCs w:val="24"/>
        </w:rPr>
        <w:t xml:space="preserve"> pried</w:t>
      </w:r>
      <w:r w:rsidR="007E64E9">
        <w:rPr>
          <w:rStyle w:val="Numatytasispastraiposriftas1"/>
          <w:rFonts w:ascii="Arial" w:eastAsia="Times New Roman" w:hAnsi="Arial" w:cs="Arial"/>
          <w:sz w:val="24"/>
          <w:szCs w:val="24"/>
        </w:rPr>
        <w:t>e)</w:t>
      </w:r>
      <w:r w:rsidRPr="00E54CCB">
        <w:rPr>
          <w:rStyle w:val="Numatytasispastraiposriftas1"/>
          <w:rFonts w:ascii="Arial" w:eastAsia="Times New Roman" w:hAnsi="Arial" w:cs="Arial"/>
          <w:sz w:val="24"/>
          <w:szCs w:val="24"/>
        </w:rPr>
        <w:t xml:space="preserve">, vaizdo įrašymo įrangos ir vaizdo stebėjimo sistemos (toliau – VSS) įrengimas, </w:t>
      </w:r>
      <w:r w:rsidRPr="00E54CCB">
        <w:rPr>
          <w:rStyle w:val="Numatytasispastraiposriftas1"/>
          <w:rFonts w:ascii="Arial" w:eastAsia="Times New Roman" w:hAnsi="Arial" w:cs="Arial"/>
          <w:color w:val="000000" w:themeColor="text1"/>
          <w:sz w:val="24"/>
          <w:szCs w:val="24"/>
        </w:rPr>
        <w:t xml:space="preserve">visos įrengtos įrangos aptarnavimas, techninė </w:t>
      </w:r>
      <w:r w:rsidRPr="008D2771">
        <w:rPr>
          <w:rStyle w:val="Numatytasispastraiposriftas1"/>
          <w:rFonts w:ascii="Arial" w:eastAsia="Times New Roman" w:hAnsi="Arial" w:cs="Arial"/>
          <w:sz w:val="24"/>
          <w:szCs w:val="24"/>
        </w:rPr>
        <w:t>priežiūra (12 mėn.) bei duomenų perdavimo paslaugų teikimas (36 mėn. nuo VSS įrengimo).</w:t>
      </w:r>
    </w:p>
    <w:p w14:paraId="3C21033C" w14:textId="07BF44F3"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Tauragės rajono VSS yra vieninga integruota sistema, kurioje perkamos </w:t>
      </w:r>
      <w:r w:rsidR="00EC7E2D">
        <w:rPr>
          <w:rFonts w:ascii="Arial" w:eastAsia="Times New Roman" w:hAnsi="Arial" w:cs="Arial"/>
          <w:sz w:val="24"/>
          <w:szCs w:val="24"/>
        </w:rPr>
        <w:t xml:space="preserve">prekės, </w:t>
      </w:r>
      <w:r w:rsidRPr="00E54CCB">
        <w:rPr>
          <w:rFonts w:ascii="Arial" w:eastAsia="Times New Roman" w:hAnsi="Arial" w:cs="Arial"/>
          <w:sz w:val="24"/>
          <w:szCs w:val="24"/>
        </w:rPr>
        <w:t xml:space="preserve">paslaugos ir jų veikimas yra glaudžiai integruotos ir susijusios tarpusavyje. Visi sistemos komponentai turi veikti viename uždarame duomenų perdavimo </w:t>
      </w:r>
      <w:r w:rsidRPr="00EC7E2D">
        <w:rPr>
          <w:rFonts w:ascii="Arial" w:eastAsia="Times New Roman" w:hAnsi="Arial" w:cs="Arial"/>
          <w:sz w:val="24"/>
          <w:szCs w:val="24"/>
        </w:rPr>
        <w:t>tinkle</w:t>
      </w:r>
      <w:r w:rsidR="00BB1727" w:rsidRPr="00EC7E2D">
        <w:rPr>
          <w:rFonts w:ascii="Arial" w:eastAsia="Times New Roman" w:hAnsi="Arial" w:cs="Arial"/>
          <w:sz w:val="24"/>
          <w:szCs w:val="24"/>
        </w:rPr>
        <w:t xml:space="preserve"> (perduodant informaciją iš kamerų į įrašymo įrenginį)</w:t>
      </w:r>
      <w:r w:rsidR="00B223BE">
        <w:rPr>
          <w:rFonts w:ascii="Arial" w:eastAsia="Times New Roman" w:hAnsi="Arial" w:cs="Arial"/>
          <w:sz w:val="24"/>
          <w:szCs w:val="24"/>
        </w:rPr>
        <w:t>, t</w:t>
      </w:r>
      <w:r w:rsidRPr="00EC7E2D">
        <w:rPr>
          <w:rFonts w:ascii="Arial" w:eastAsia="Times New Roman" w:hAnsi="Arial" w:cs="Arial"/>
          <w:sz w:val="24"/>
          <w:szCs w:val="24"/>
        </w:rPr>
        <w:t>odėl Perkančiajai organizacijai reikalingas vieningas sprendimas.</w:t>
      </w:r>
    </w:p>
    <w:p w14:paraId="5985EC3D" w14:textId="4A5405F1" w:rsidR="001F1C77" w:rsidRPr="00E54CCB" w:rsidRDefault="001F1C77" w:rsidP="00E54CCB">
      <w:pPr>
        <w:pStyle w:val="prastasis1"/>
        <w:shd w:val="clear" w:color="auto" w:fill="FFFFFF"/>
        <w:tabs>
          <w:tab w:val="left" w:pos="360"/>
          <w:tab w:val="left" w:pos="709"/>
        </w:tabs>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VSS turės būti sumontuota Tauragės rajono savivaldybės administracijos serverinės patalpoje – Centriniame taške A</w:t>
      </w:r>
      <w:r w:rsidR="007A44B5">
        <w:rPr>
          <w:rFonts w:ascii="Arial" w:eastAsia="Times New Roman" w:hAnsi="Arial" w:cs="Arial"/>
          <w:sz w:val="24"/>
          <w:szCs w:val="24"/>
        </w:rPr>
        <w:t xml:space="preserve"> (</w:t>
      </w:r>
      <w:r w:rsidR="00B223BE">
        <w:rPr>
          <w:rFonts w:ascii="Arial" w:eastAsia="Times New Roman" w:hAnsi="Arial" w:cs="Arial"/>
          <w:sz w:val="24"/>
          <w:szCs w:val="24"/>
        </w:rPr>
        <w:t>a</w:t>
      </w:r>
      <w:r w:rsidR="007A44B5">
        <w:rPr>
          <w:rFonts w:ascii="Arial" w:eastAsia="Times New Roman" w:hAnsi="Arial" w:cs="Arial"/>
          <w:sz w:val="24"/>
          <w:szCs w:val="24"/>
        </w:rPr>
        <w:t>dresu: Respublikos g. 2 Tauragė)</w:t>
      </w:r>
      <w:r w:rsidRPr="00E54CCB">
        <w:rPr>
          <w:rFonts w:ascii="Arial" w:eastAsia="Times New Roman" w:hAnsi="Arial" w:cs="Arial"/>
          <w:sz w:val="24"/>
          <w:szCs w:val="24"/>
        </w:rPr>
        <w:t>. 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 Informacija turi būti saugoma ne</w:t>
      </w:r>
      <w:r w:rsidR="009027EA" w:rsidRPr="00E54CCB">
        <w:rPr>
          <w:rFonts w:ascii="Arial" w:eastAsia="Times New Roman" w:hAnsi="Arial" w:cs="Arial"/>
          <w:sz w:val="24"/>
          <w:szCs w:val="24"/>
        </w:rPr>
        <w:t xml:space="preserve"> </w:t>
      </w:r>
      <w:r w:rsidRPr="00E54CCB">
        <w:rPr>
          <w:rFonts w:ascii="Arial" w:eastAsia="Times New Roman" w:hAnsi="Arial" w:cs="Arial"/>
          <w:sz w:val="24"/>
          <w:szCs w:val="24"/>
        </w:rPr>
        <w:t xml:space="preserve">mažiau kaip 30 parų.  </w:t>
      </w:r>
    </w:p>
    <w:p w14:paraId="01C4B907" w14:textId="1D7B470E"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Visa siūloma įranga turi būti sumontuota ir tinkamai veikti Lietuvos klimatinėmis sąlygomis, t. y. žiemos sezono metu, veikiant neigiamai temperatūrai ir kitiems nepalankiems veiksniams. Lauko sąlygomis dirbančių sistemos įrenginių darbinio temperatūrinio diapazono intervalas ne mažesnis kaip nuo -30</w:t>
      </w:r>
      <w:r w:rsidR="00B223BE" w:rsidRPr="00B223BE">
        <w:rPr>
          <w:rFonts w:ascii="Arial" w:eastAsia="Times New Roman" w:hAnsi="Arial" w:cs="Arial"/>
          <w:sz w:val="24"/>
          <w:szCs w:val="24"/>
        </w:rPr>
        <w:t>º</w:t>
      </w:r>
      <w:r w:rsidR="00B223BE">
        <w:rPr>
          <w:rFonts w:ascii="Arial" w:eastAsia="Times New Roman" w:hAnsi="Arial" w:cs="Arial"/>
          <w:sz w:val="24"/>
          <w:szCs w:val="24"/>
        </w:rPr>
        <w:t xml:space="preserve"> </w:t>
      </w:r>
      <w:r w:rsidRPr="00E54CCB">
        <w:rPr>
          <w:rFonts w:ascii="Arial" w:eastAsia="Times New Roman" w:hAnsi="Arial" w:cs="Arial"/>
          <w:sz w:val="24"/>
          <w:szCs w:val="24"/>
        </w:rPr>
        <w:t>C iki +50</w:t>
      </w:r>
      <w:r w:rsidR="00B223BE" w:rsidRPr="00B223BE">
        <w:rPr>
          <w:rFonts w:ascii="Arial" w:eastAsia="Times New Roman" w:hAnsi="Arial" w:cs="Arial"/>
          <w:sz w:val="24"/>
          <w:szCs w:val="24"/>
        </w:rPr>
        <w:t>º</w:t>
      </w:r>
      <w:r w:rsidR="00B223BE">
        <w:rPr>
          <w:rFonts w:ascii="Arial" w:eastAsia="Times New Roman" w:hAnsi="Arial" w:cs="Arial"/>
          <w:sz w:val="24"/>
          <w:szCs w:val="24"/>
        </w:rPr>
        <w:t xml:space="preserve"> </w:t>
      </w:r>
      <w:r w:rsidRPr="00E54CCB">
        <w:rPr>
          <w:rFonts w:ascii="Arial" w:eastAsia="Times New Roman" w:hAnsi="Arial" w:cs="Arial"/>
          <w:sz w:val="24"/>
          <w:szCs w:val="24"/>
        </w:rPr>
        <w:t>C.</w:t>
      </w:r>
    </w:p>
    <w:p w14:paraId="72FB055A" w14:textId="46EB5D86" w:rsidR="001F1C77" w:rsidRPr="00E54CCB" w:rsidRDefault="001F1C77" w:rsidP="00E54CCB">
      <w:pPr>
        <w:pStyle w:val="prastasis1"/>
        <w:spacing w:after="0" w:line="276" w:lineRule="auto"/>
        <w:ind w:firstLine="709"/>
        <w:jc w:val="both"/>
        <w:rPr>
          <w:rFonts w:ascii="Arial" w:hAnsi="Arial" w:cs="Arial"/>
          <w:sz w:val="24"/>
          <w:szCs w:val="24"/>
        </w:rPr>
      </w:pPr>
      <w:r w:rsidRPr="00E54CCB">
        <w:rPr>
          <w:rStyle w:val="Numatytasispastraiposriftas1"/>
          <w:rFonts w:ascii="Arial" w:eastAsia="Times New Roman" w:hAnsi="Arial" w:cs="Arial"/>
          <w:sz w:val="24"/>
          <w:szCs w:val="24"/>
        </w:rPr>
        <w:t xml:space="preserve">Vaizdo kameros turi būti įrengtos Techninės </w:t>
      </w:r>
      <w:r w:rsidR="001D651F" w:rsidRPr="00E54CCB">
        <w:rPr>
          <w:rStyle w:val="Numatytasispastraiposriftas1"/>
          <w:rFonts w:ascii="Arial" w:eastAsia="Times New Roman" w:hAnsi="Arial" w:cs="Arial"/>
          <w:sz w:val="24"/>
          <w:szCs w:val="24"/>
        </w:rPr>
        <w:t xml:space="preserve">specifikacijos </w:t>
      </w:r>
      <w:r w:rsidR="00B223BE">
        <w:rPr>
          <w:rStyle w:val="Numatytasispastraiposriftas1"/>
          <w:rFonts w:ascii="Arial" w:eastAsia="Times New Roman" w:hAnsi="Arial" w:cs="Arial"/>
          <w:sz w:val="24"/>
          <w:szCs w:val="24"/>
        </w:rPr>
        <w:t xml:space="preserve">2 </w:t>
      </w:r>
      <w:r w:rsidR="001D651F" w:rsidRPr="00E54CCB">
        <w:rPr>
          <w:rStyle w:val="Numatytasispastraiposriftas1"/>
          <w:rFonts w:ascii="Arial" w:eastAsia="Times New Roman" w:hAnsi="Arial" w:cs="Arial"/>
          <w:sz w:val="24"/>
          <w:szCs w:val="24"/>
        </w:rPr>
        <w:t xml:space="preserve">priede </w:t>
      </w:r>
      <w:r w:rsidRPr="00E54CCB">
        <w:rPr>
          <w:rStyle w:val="Numatytasispastraiposriftas1"/>
          <w:rFonts w:ascii="Arial" w:eastAsia="Times New Roman" w:hAnsi="Arial" w:cs="Arial"/>
          <w:sz w:val="24"/>
          <w:szCs w:val="24"/>
        </w:rPr>
        <w:t xml:space="preserve">nurodytose esamose vietose 4-6 m aukštyje pagal Tiekėjo parengtus ir suderintus supaprastintus projektus. </w:t>
      </w:r>
    </w:p>
    <w:p w14:paraId="2309364D" w14:textId="77777777"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Vaizdo kamerų įrengimas turi apimti kamerų pristatymą, montavimą, ryšio tinklų įrengimą vaizdo duomenų perdavimui ir kameroms tvirtinti reikalingų laikiklių įrengimą (kur reikia tinkamam vaizdo filmavimui). Taip pat </w:t>
      </w:r>
      <w:r w:rsidRPr="00EC7E2D">
        <w:rPr>
          <w:rFonts w:ascii="Arial" w:eastAsia="Times New Roman" w:hAnsi="Arial" w:cs="Arial"/>
          <w:sz w:val="24"/>
          <w:szCs w:val="24"/>
        </w:rPr>
        <w:t>turi būti įskaičiuotos</w:t>
      </w:r>
      <w:r w:rsidRPr="00E54CCB">
        <w:rPr>
          <w:rFonts w:ascii="Arial" w:eastAsia="Times New Roman" w:hAnsi="Arial" w:cs="Arial"/>
          <w:sz w:val="24"/>
          <w:szCs w:val="24"/>
        </w:rPr>
        <w:t xml:space="preserve"> visos reikalingos lėšos ir/ar papildoma įranga vaizdo kamerų diegimui ir funkcionavimui.</w:t>
      </w:r>
    </w:p>
    <w:p w14:paraId="26109112" w14:textId="5DD94B88"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 xml:space="preserve">Šviesiu paros metu VSS turi užtikrinti spalvoto vaizdo perdavimą į įrašymo įrenginį. Tamsiu paros metu sistema turi užtikrinti VSS </w:t>
      </w:r>
      <w:r w:rsidR="00EC7E2D">
        <w:rPr>
          <w:rFonts w:ascii="Arial" w:eastAsia="Times New Roman" w:hAnsi="Arial" w:cs="Arial"/>
          <w:sz w:val="24"/>
          <w:szCs w:val="24"/>
        </w:rPr>
        <w:t>perkančiosios organizacijos</w:t>
      </w:r>
      <w:r w:rsidRPr="00E54CCB">
        <w:rPr>
          <w:rFonts w:ascii="Arial" w:eastAsia="Times New Roman" w:hAnsi="Arial" w:cs="Arial"/>
          <w:sz w:val="24"/>
          <w:szCs w:val="24"/>
        </w:rPr>
        <w:t xml:space="preserve"> pageidaujamos teritorijos stebėjimą prie egzistuojančio apšvietimo ir visų kontroliuojamose teritorijose įrengiamų vaizdo perdavimo kamerų automatinį persijungimą į juodai balto vaizdo režimą (naktinį režimą). </w:t>
      </w:r>
    </w:p>
    <w:p w14:paraId="649A278B" w14:textId="7347BED6"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lastRenderedPageBreak/>
        <w:t>Tiekėjas privalo pateikti aktyvinę įrangą su naujausiais įrangos gamintojo siūlomais programinės įrangos atnaujinimais, kuriuose būtų ištaisytos žinomos saugumo spragos ir pažeidžiamumai. Taip pat tiekėjas turi numatyti įrangos programinės įrangos atnaujinimų atsisiuntimą iš ES ar NATO šalyse esančių serverių, bei privalo pateikti įrangą tik su funkcionalumais, kurių reikalauja techninė specifikacija, o papildomi,</w:t>
      </w:r>
      <w:r w:rsidR="007A44B5">
        <w:rPr>
          <w:rFonts w:ascii="Arial" w:eastAsia="Times New Roman" w:hAnsi="Arial" w:cs="Arial"/>
          <w:sz w:val="24"/>
          <w:szCs w:val="24"/>
        </w:rPr>
        <w:t xml:space="preserve"> perkančiosios organizacijos</w:t>
      </w:r>
      <w:r w:rsidRPr="00E54CCB">
        <w:rPr>
          <w:rFonts w:ascii="Arial" w:eastAsia="Times New Roman" w:hAnsi="Arial" w:cs="Arial"/>
          <w:sz w:val="24"/>
          <w:szCs w:val="24"/>
        </w:rPr>
        <w:t xml:space="preserve"> nenurodyti funkcionalumai, turėtų būti deaktyvuoti.</w:t>
      </w:r>
    </w:p>
    <w:p w14:paraId="08EBEEB2" w14:textId="77777777"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E54CCB">
        <w:rPr>
          <w:rFonts w:ascii="Arial" w:eastAsia="Times New Roman" w:hAnsi="Arial" w:cs="Arial"/>
          <w:sz w:val="24"/>
          <w:szCs w:val="24"/>
        </w:rPr>
        <w:t>VSS turi atitikti 2016 m. balandžio 27 d. Europos Parlamento ir Tarybos reglamentą (ES) 2016/679 dėl fizinių asmenų apsaugos tvarkant asmens duomenis ir dėl laisvo tokių duomenų judėjimo nurodytus reikalavimus.</w:t>
      </w:r>
    </w:p>
    <w:p w14:paraId="5E30C50E" w14:textId="008ADBFF" w:rsidR="001F1C77" w:rsidRPr="00E54CCB" w:rsidRDefault="001F1C77" w:rsidP="00E54CCB">
      <w:pPr>
        <w:pStyle w:val="prastasis1"/>
        <w:spacing w:after="0" w:line="276" w:lineRule="auto"/>
        <w:ind w:firstLine="709"/>
        <w:jc w:val="both"/>
        <w:rPr>
          <w:rFonts w:ascii="Arial" w:eastAsia="Times New Roman" w:hAnsi="Arial" w:cs="Arial"/>
          <w:sz w:val="24"/>
          <w:szCs w:val="24"/>
        </w:rPr>
      </w:pPr>
      <w:r w:rsidRPr="00750865">
        <w:rPr>
          <w:rFonts w:ascii="Arial" w:eastAsia="Times New Roman" w:hAnsi="Arial" w:cs="Arial"/>
          <w:sz w:val="24"/>
          <w:szCs w:val="24"/>
        </w:rPr>
        <w:t xml:space="preserve">Informacijos priėmimo, kaupimo ir apdorojimo vieta yra Tauragės rajono savivaldybės </w:t>
      </w:r>
      <w:r w:rsidR="008C0375" w:rsidRPr="00750865">
        <w:rPr>
          <w:rFonts w:ascii="Arial" w:eastAsia="Times New Roman" w:hAnsi="Arial" w:cs="Arial"/>
          <w:sz w:val="24"/>
          <w:szCs w:val="24"/>
        </w:rPr>
        <w:t xml:space="preserve">administracija </w:t>
      </w:r>
      <w:r w:rsidR="007C6124" w:rsidRPr="00750865">
        <w:rPr>
          <w:rFonts w:ascii="Arial" w:eastAsia="Times New Roman" w:hAnsi="Arial" w:cs="Arial"/>
          <w:sz w:val="24"/>
          <w:szCs w:val="24"/>
        </w:rPr>
        <w:t>adresu Respublikos g. 2, Tauragė</w:t>
      </w:r>
      <w:r w:rsidR="008C0375" w:rsidRPr="00750865">
        <w:rPr>
          <w:rFonts w:eastAsia="Times New Roman"/>
        </w:rPr>
        <w:t xml:space="preserve">  </w:t>
      </w:r>
      <w:r w:rsidRPr="00750865">
        <w:rPr>
          <w:rFonts w:ascii="Arial" w:eastAsia="Times New Roman" w:hAnsi="Arial" w:cs="Arial"/>
          <w:sz w:val="24"/>
          <w:szCs w:val="24"/>
        </w:rPr>
        <w:t>(Centrinis taškas</w:t>
      </w:r>
      <w:r w:rsidR="000C6F33" w:rsidRPr="00750865">
        <w:rPr>
          <w:rFonts w:ascii="Arial" w:eastAsia="Times New Roman" w:hAnsi="Arial" w:cs="Arial"/>
          <w:sz w:val="24"/>
          <w:szCs w:val="24"/>
        </w:rPr>
        <w:t xml:space="preserve"> A</w:t>
      </w:r>
      <w:r w:rsidRPr="00750865">
        <w:rPr>
          <w:rFonts w:ascii="Arial" w:eastAsia="Times New Roman" w:hAnsi="Arial" w:cs="Arial"/>
          <w:sz w:val="24"/>
          <w:szCs w:val="24"/>
        </w:rPr>
        <w:t>),</w:t>
      </w:r>
      <w:r w:rsidRPr="00E54CCB">
        <w:rPr>
          <w:rFonts w:ascii="Arial" w:eastAsia="Times New Roman" w:hAnsi="Arial" w:cs="Arial"/>
          <w:sz w:val="24"/>
          <w:szCs w:val="24"/>
        </w:rPr>
        <w:t xml:space="preserve"> kurioje montuojama vaizdo įrašymo įranga bei, esant reikalui, kita aparatūra, reikalinga VSS veikimui.</w:t>
      </w:r>
    </w:p>
    <w:p w14:paraId="1004923D" w14:textId="388D6C69" w:rsidR="001F1C77" w:rsidRDefault="001F1C77" w:rsidP="00E54CCB">
      <w:pPr>
        <w:pStyle w:val="prastasis1"/>
        <w:spacing w:after="0" w:line="276" w:lineRule="auto"/>
        <w:ind w:firstLine="709"/>
        <w:jc w:val="both"/>
        <w:rPr>
          <w:rStyle w:val="Numatytasispastraiposriftas1"/>
          <w:rFonts w:ascii="Arial" w:eastAsia="Times New Roman" w:hAnsi="Arial" w:cs="Arial"/>
          <w:sz w:val="24"/>
          <w:szCs w:val="24"/>
        </w:rPr>
      </w:pPr>
      <w:r w:rsidRPr="00E54CCB">
        <w:rPr>
          <w:rStyle w:val="Numatytasispastraiposriftas1"/>
          <w:rFonts w:ascii="Arial" w:eastAsia="Times New Roman" w:hAnsi="Arial" w:cs="Arial"/>
          <w:sz w:val="24"/>
          <w:szCs w:val="24"/>
        </w:rPr>
        <w:t>Įrengta VSS turės užtikrinti visų vaizdo kamerų nepertraukiamą vaizdo perdavimą, skaitmeninį įrašymą ir jo automatinį išsaugojimą, fiksuojant įrašomos informacijos datą ir tikslų laiką (įrašymo dažnis kiekvienai kamerai ar kameros jutikliui</w:t>
      </w:r>
      <w:r w:rsidR="00FC3667" w:rsidRPr="00E54CCB">
        <w:rPr>
          <w:rFonts w:ascii="Arial" w:hAnsi="Arial" w:cs="Arial"/>
          <w:sz w:val="24"/>
          <w:szCs w:val="24"/>
        </w:rPr>
        <w:t xml:space="preserve"> </w:t>
      </w:r>
      <w:r w:rsidR="00FC3667" w:rsidRPr="00EC7E2D">
        <w:rPr>
          <w:rStyle w:val="Numatytasispastraiposriftas1"/>
          <w:rFonts w:ascii="Arial" w:eastAsia="Times New Roman" w:hAnsi="Arial" w:cs="Arial"/>
          <w:sz w:val="24"/>
          <w:szCs w:val="24"/>
        </w:rPr>
        <w:t>ne mažiau kaip 30 kadrai/sek.</w:t>
      </w:r>
      <w:r w:rsidRPr="00EC7E2D">
        <w:rPr>
          <w:rStyle w:val="Numatytasispastraiposriftas1"/>
          <w:rFonts w:ascii="Arial" w:eastAsia="Times New Roman" w:hAnsi="Arial" w:cs="Arial"/>
          <w:sz w:val="24"/>
          <w:szCs w:val="24"/>
        </w:rPr>
        <w:t>, skiriamoji geba ne</w:t>
      </w:r>
      <w:r w:rsidR="00FC3667" w:rsidRPr="00EC7E2D">
        <w:rPr>
          <w:rStyle w:val="Numatytasispastraiposriftas1"/>
          <w:rFonts w:ascii="Arial" w:eastAsia="Times New Roman" w:hAnsi="Arial" w:cs="Arial"/>
          <w:sz w:val="24"/>
          <w:szCs w:val="24"/>
        </w:rPr>
        <w:t xml:space="preserve"> </w:t>
      </w:r>
      <w:r w:rsidRPr="00EC7E2D">
        <w:rPr>
          <w:rStyle w:val="Numatytasispastraiposriftas1"/>
          <w:rFonts w:ascii="Arial" w:eastAsia="Times New Roman" w:hAnsi="Arial" w:cs="Arial"/>
          <w:sz w:val="24"/>
          <w:szCs w:val="24"/>
        </w:rPr>
        <w:t>mažiau kaip maksimali kameros raiška srautu).</w:t>
      </w:r>
    </w:p>
    <w:p w14:paraId="7110A0C6" w14:textId="77777777" w:rsidR="008E0F09" w:rsidRPr="00E54CCB" w:rsidRDefault="008E0F09" w:rsidP="00E54CCB">
      <w:pPr>
        <w:pStyle w:val="prastasis1"/>
        <w:spacing w:after="0" w:line="276" w:lineRule="auto"/>
        <w:ind w:firstLine="709"/>
        <w:jc w:val="both"/>
        <w:rPr>
          <w:rFonts w:ascii="Arial" w:hAnsi="Arial" w:cs="Arial"/>
          <w:sz w:val="24"/>
          <w:szCs w:val="24"/>
        </w:rPr>
      </w:pPr>
    </w:p>
    <w:p w14:paraId="1A6AF412"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sz w:val="24"/>
          <w:szCs w:val="24"/>
          <w:lang w:eastAsia="ar-SA"/>
        </w:rPr>
      </w:pPr>
      <w:r w:rsidRPr="00E54CCB">
        <w:rPr>
          <w:rFonts w:ascii="Arial" w:eastAsia="Times New Roman" w:hAnsi="Arial" w:cs="Arial"/>
          <w:b/>
          <w:sz w:val="24"/>
          <w:szCs w:val="24"/>
          <w:lang w:eastAsia="ar-SA"/>
        </w:rPr>
        <w:t>REIKALAVIMAI DUOMENŲ PERDAVIMO ĮRANGAI</w:t>
      </w:r>
    </w:p>
    <w:p w14:paraId="4AA255B8" w14:textId="299287DD" w:rsidR="00740C5F" w:rsidRPr="00EC7E2D" w:rsidRDefault="001F1C77"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54CCB">
        <w:rPr>
          <w:rFonts w:ascii="Arial" w:hAnsi="Arial" w:cs="Arial"/>
          <w:color w:val="000000" w:themeColor="text1"/>
          <w:sz w:val="24"/>
          <w:szCs w:val="24"/>
        </w:rPr>
        <w:t>Visa duomenų perdavimo įranga naudojant bet kurias ryšio technologijas turi būti pakankamo pralaidumo, patikimumo ir pakankamai žemo užlaikymo laiko, kad būtų išlaikomi specifikacijose aprašyti reikalavimai vaizdo kokybei, vaizdo įrašymui, kamerų valdymui, tinklo perdavimo greitaveikai bei vėlinimui ir informavimui apie vaizdo perdavimo gedimus</w:t>
      </w:r>
      <w:r w:rsidRPr="00EC7E2D">
        <w:rPr>
          <w:rFonts w:ascii="Arial" w:hAnsi="Arial" w:cs="Arial"/>
          <w:color w:val="000000" w:themeColor="text1"/>
          <w:sz w:val="24"/>
          <w:szCs w:val="24"/>
        </w:rPr>
        <w:t xml:space="preserve">. </w:t>
      </w:r>
      <w:r w:rsidR="00740C5F" w:rsidRPr="00EC7E2D">
        <w:rPr>
          <w:rFonts w:ascii="Arial" w:hAnsi="Arial" w:cs="Arial"/>
          <w:color w:val="000000" w:themeColor="text1"/>
          <w:sz w:val="24"/>
          <w:szCs w:val="24"/>
        </w:rPr>
        <w:t>Turi būti garantuota ne mažesnė nei 20 Mbps išsiuntimo ir 10 Mbps gavimo greitaveika kiekvienam kameros jutikliui (sensoriui). Tiekėjo pasirinktas duomenų perdavimo būdas neturi bloginti perduodamo vaizdo kokybinių parametrų ar valdymo komandų vėlinimo ir didžiausias įmanomas signalo dvipusis (round trip delay) vėlinimas negali viršyti 100 milisekundžių.</w:t>
      </w:r>
    </w:p>
    <w:p w14:paraId="3D6171F9" w14:textId="25F4C04C" w:rsidR="00740C5F" w:rsidRPr="00EC7E2D" w:rsidRDefault="00740C5F"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Kamerose negalima naudoti funkcijų, kurios keistų perduodamo vaizdo kokybinius parametrus priklausomai nuo tinklo greitaveikos.</w:t>
      </w:r>
    </w:p>
    <w:p w14:paraId="23390DAB" w14:textId="49190B24" w:rsidR="001F1C77" w:rsidRPr="00EC7E2D" w:rsidRDefault="001F1C77"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 xml:space="preserve">Viešo interneto tinklo tarp kamerų ir </w:t>
      </w:r>
      <w:r w:rsidR="008E0F09">
        <w:rPr>
          <w:rFonts w:ascii="Arial" w:eastAsia="Times New Roman" w:hAnsi="Arial" w:cs="Arial"/>
          <w:sz w:val="24"/>
          <w:szCs w:val="24"/>
          <w:lang w:eastAsia="ar-SA"/>
        </w:rPr>
        <w:t>c</w:t>
      </w:r>
      <w:r w:rsidRPr="00EC7E2D">
        <w:rPr>
          <w:rFonts w:ascii="Arial" w:eastAsia="Times New Roman" w:hAnsi="Arial" w:cs="Arial"/>
          <w:sz w:val="24"/>
          <w:szCs w:val="24"/>
          <w:lang w:eastAsia="ar-SA"/>
        </w:rPr>
        <w:t>entrinio pulto naudoti neleidžiama. Sistemos valdymas ir duomenų perdavimas turi būti atliekamas uždarame duomenų perdavimo tinkle</w:t>
      </w:r>
      <w:r w:rsidR="00740C5F" w:rsidRPr="00EC7E2D">
        <w:rPr>
          <w:rFonts w:ascii="Arial" w:eastAsia="Times New Roman" w:hAnsi="Arial" w:cs="Arial"/>
          <w:sz w:val="24"/>
          <w:szCs w:val="24"/>
          <w:lang w:eastAsia="ar-SA"/>
        </w:rPr>
        <w:t>.</w:t>
      </w:r>
    </w:p>
    <w:p w14:paraId="1129B89A" w14:textId="71582E5A" w:rsidR="002C7A12" w:rsidRPr="00EC7E2D" w:rsidRDefault="002C7A12" w:rsidP="008E0F09">
      <w:pPr>
        <w:pStyle w:val="prastasis1"/>
        <w:numPr>
          <w:ilvl w:val="1"/>
          <w:numId w:val="33"/>
        </w:numPr>
        <w:tabs>
          <w:tab w:val="left" w:pos="1276"/>
        </w:tabs>
        <w:spacing w:after="0"/>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Kamerų įrengimo vietose ryšys turi būti realizuojamas su Tiekėjo įranga ir turi būti palaikomas per ne prastesnes Full Duplex 1000Base-T arba 10/100Base-TX Ethernet sąsajas.</w:t>
      </w:r>
    </w:p>
    <w:p w14:paraId="347F7EB8" w14:textId="6AF588DB" w:rsidR="00A446B6" w:rsidRPr="00EC7E2D" w:rsidRDefault="00A446B6" w:rsidP="008E0F09">
      <w:pPr>
        <w:pStyle w:val="Sraopastraipa"/>
        <w:numPr>
          <w:ilvl w:val="1"/>
          <w:numId w:val="33"/>
        </w:numPr>
        <w:spacing w:after="0"/>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VSS duomenų perdavimo tinkle (perduodant informaciją iš kamerų į įrašymo įrenginį) informacija (vaizdas, garsas, duomenys) turi būti perduodama TCP/IP protokolu. Analoginių perdavimo sistemų naudoti neleidžiama.</w:t>
      </w:r>
    </w:p>
    <w:p w14:paraId="478B4C08" w14:textId="5B8F46E8" w:rsidR="001F1C77" w:rsidRDefault="001F1C77" w:rsidP="008E0F09">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Pastatų</w:t>
      </w:r>
      <w:r w:rsidR="008E0F09">
        <w:rPr>
          <w:rFonts w:ascii="Arial" w:eastAsia="Times New Roman" w:hAnsi="Arial" w:cs="Arial"/>
          <w:sz w:val="24"/>
          <w:szCs w:val="24"/>
          <w:lang w:eastAsia="ar-SA"/>
        </w:rPr>
        <w:t>/statinių</w:t>
      </w:r>
      <w:r w:rsidRPr="00E54CCB">
        <w:rPr>
          <w:rFonts w:ascii="Arial" w:eastAsia="Times New Roman" w:hAnsi="Arial" w:cs="Arial"/>
          <w:sz w:val="24"/>
          <w:szCs w:val="24"/>
          <w:lang w:eastAsia="ar-SA"/>
        </w:rPr>
        <w:t xml:space="preserve"> būklė ir architektūriniai sprendimai turi nepakisti sumontavus perdavimo įrangą. </w:t>
      </w:r>
    </w:p>
    <w:p w14:paraId="4AC4C62F" w14:textId="77777777" w:rsidR="008E0F09" w:rsidRPr="00E54CCB" w:rsidRDefault="008E0F09" w:rsidP="008E0F09">
      <w:pPr>
        <w:pStyle w:val="prastasis1"/>
        <w:tabs>
          <w:tab w:val="left" w:pos="1276"/>
        </w:tabs>
        <w:spacing w:after="0" w:line="276" w:lineRule="auto"/>
        <w:ind w:left="709"/>
        <w:jc w:val="both"/>
        <w:rPr>
          <w:rFonts w:ascii="Arial" w:eastAsia="Times New Roman" w:hAnsi="Arial" w:cs="Arial"/>
          <w:sz w:val="24"/>
          <w:szCs w:val="24"/>
          <w:lang w:eastAsia="ar-SA"/>
        </w:rPr>
      </w:pPr>
    </w:p>
    <w:p w14:paraId="45F09783"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E54CCB">
        <w:rPr>
          <w:rFonts w:ascii="Arial" w:eastAsia="Times New Roman" w:hAnsi="Arial" w:cs="Arial"/>
          <w:b/>
          <w:bCs/>
          <w:sz w:val="24"/>
          <w:szCs w:val="24"/>
        </w:rPr>
        <w:t>REIKALAVIMAI ŠVIESOLAIDINIO RYŠIO ĮRENGIMUI</w:t>
      </w:r>
    </w:p>
    <w:p w14:paraId="39F156CE" w14:textId="21FBD655" w:rsidR="001F1C77" w:rsidRPr="00E54CCB" w:rsidRDefault="001F1C77" w:rsidP="00E66585">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Tiekėjas privalo įrengti šviesolaidinį ryšį tarp vaizdo kamerų įrengimo vietų (</w:t>
      </w:r>
      <w:r w:rsidR="008E0F09">
        <w:rPr>
          <w:rFonts w:ascii="Arial" w:eastAsia="Times New Roman" w:hAnsi="Arial" w:cs="Arial"/>
          <w:sz w:val="24"/>
          <w:szCs w:val="24"/>
          <w:lang w:eastAsia="ar-SA"/>
        </w:rPr>
        <w:t xml:space="preserve">Techninės specifikacijos </w:t>
      </w:r>
      <w:r w:rsidR="00FC3667" w:rsidRPr="00E54CCB">
        <w:rPr>
          <w:rFonts w:ascii="Arial" w:eastAsia="Times New Roman" w:hAnsi="Arial" w:cs="Arial"/>
          <w:sz w:val="24"/>
          <w:szCs w:val="24"/>
          <w:lang w:eastAsia="ar-SA"/>
        </w:rPr>
        <w:t>2</w:t>
      </w:r>
      <w:r w:rsidRPr="00E54CCB">
        <w:rPr>
          <w:rFonts w:ascii="Arial" w:eastAsia="Times New Roman" w:hAnsi="Arial" w:cs="Arial"/>
          <w:sz w:val="24"/>
          <w:szCs w:val="24"/>
          <w:lang w:eastAsia="ar-SA"/>
        </w:rPr>
        <w:t xml:space="preserve"> priedas) ir Centrinio taško</w:t>
      </w:r>
      <w:r w:rsidR="00740C5F">
        <w:rPr>
          <w:rFonts w:ascii="Arial" w:eastAsia="Times New Roman" w:hAnsi="Arial" w:cs="Arial"/>
          <w:sz w:val="24"/>
          <w:szCs w:val="24"/>
          <w:lang w:eastAsia="ar-SA"/>
        </w:rPr>
        <w:t xml:space="preserve"> A.</w:t>
      </w:r>
      <w:r w:rsidRPr="00E54CCB">
        <w:rPr>
          <w:rFonts w:ascii="Arial" w:eastAsia="Times New Roman" w:hAnsi="Arial" w:cs="Arial"/>
          <w:sz w:val="24"/>
          <w:szCs w:val="24"/>
          <w:lang w:eastAsia="ar-SA"/>
        </w:rPr>
        <w:t xml:space="preserve"> </w:t>
      </w:r>
    </w:p>
    <w:p w14:paraId="7A9BEAFC" w14:textId="46B3A01F" w:rsidR="001F1C77" w:rsidRPr="00E54CCB" w:rsidRDefault="004A0A64" w:rsidP="00E66585">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585776">
        <w:rPr>
          <w:rFonts w:ascii="Arial" w:eastAsia="Times New Roman" w:hAnsi="Arial" w:cs="Arial"/>
          <w:sz w:val="24"/>
          <w:szCs w:val="24"/>
          <w:lang w:eastAsia="ar-SA"/>
        </w:rPr>
        <w:lastRenderedPageBreak/>
        <w:t xml:space="preserve">Kiekviena kamera montuojama ant atramos, iki kurios yra atvedamas elektros maitinimas ir Tiekėjas atveda lauko sąlygoms skirtą Base-T kabelį. </w:t>
      </w:r>
      <w:r w:rsidR="001F1C77" w:rsidRPr="00585776">
        <w:rPr>
          <w:rFonts w:ascii="Arial" w:eastAsia="Times New Roman" w:hAnsi="Arial" w:cs="Arial"/>
          <w:sz w:val="24"/>
          <w:szCs w:val="24"/>
          <w:lang w:eastAsia="ar-SA"/>
        </w:rPr>
        <w:t xml:space="preserve">Ant stulpo </w:t>
      </w:r>
      <w:r w:rsidR="000722B6">
        <w:rPr>
          <w:rFonts w:ascii="Arial" w:eastAsia="Times New Roman" w:hAnsi="Arial" w:cs="Arial"/>
          <w:sz w:val="24"/>
          <w:szCs w:val="24"/>
          <w:lang w:eastAsia="ar-SA"/>
        </w:rPr>
        <w:t>Tiekėjas turi su</w:t>
      </w:r>
      <w:r w:rsidR="001F1C77" w:rsidRPr="00E54CCB">
        <w:rPr>
          <w:rFonts w:ascii="Arial" w:eastAsia="Times New Roman" w:hAnsi="Arial" w:cs="Arial"/>
          <w:sz w:val="24"/>
          <w:szCs w:val="24"/>
          <w:lang w:eastAsia="ar-SA"/>
        </w:rPr>
        <w:t>montuo</w:t>
      </w:r>
      <w:r w:rsidR="000722B6">
        <w:rPr>
          <w:rFonts w:ascii="Arial" w:eastAsia="Times New Roman" w:hAnsi="Arial" w:cs="Arial"/>
          <w:sz w:val="24"/>
          <w:szCs w:val="24"/>
          <w:lang w:eastAsia="ar-SA"/>
        </w:rPr>
        <w:t xml:space="preserve">ti </w:t>
      </w:r>
      <w:r w:rsidR="001F1C77" w:rsidRPr="00E54CCB">
        <w:rPr>
          <w:rFonts w:ascii="Arial" w:eastAsia="Times New Roman" w:hAnsi="Arial" w:cs="Arial"/>
          <w:sz w:val="24"/>
          <w:szCs w:val="24"/>
          <w:lang w:eastAsia="ar-SA"/>
        </w:rPr>
        <w:t>komutacin</w:t>
      </w:r>
      <w:r w:rsidR="000722B6">
        <w:rPr>
          <w:rFonts w:ascii="Arial" w:eastAsia="Times New Roman" w:hAnsi="Arial" w:cs="Arial"/>
          <w:sz w:val="24"/>
          <w:szCs w:val="24"/>
          <w:lang w:eastAsia="ar-SA"/>
        </w:rPr>
        <w:t>į</w:t>
      </w:r>
      <w:r w:rsidR="001F1C77" w:rsidRPr="00E54CCB">
        <w:rPr>
          <w:rFonts w:ascii="Arial" w:eastAsia="Times New Roman" w:hAnsi="Arial" w:cs="Arial"/>
          <w:sz w:val="24"/>
          <w:szCs w:val="24"/>
          <w:lang w:eastAsia="ar-SA"/>
        </w:rPr>
        <w:t xml:space="preserve"> skyd</w:t>
      </w:r>
      <w:r w:rsidR="000722B6">
        <w:rPr>
          <w:rFonts w:ascii="Arial" w:eastAsia="Times New Roman" w:hAnsi="Arial" w:cs="Arial"/>
          <w:sz w:val="24"/>
          <w:szCs w:val="24"/>
          <w:lang w:eastAsia="ar-SA"/>
        </w:rPr>
        <w:t>ą</w:t>
      </w:r>
      <w:r w:rsidR="001F1C77" w:rsidRPr="00E54CCB">
        <w:rPr>
          <w:rFonts w:ascii="Arial" w:eastAsia="Times New Roman" w:hAnsi="Arial" w:cs="Arial"/>
          <w:sz w:val="24"/>
          <w:szCs w:val="24"/>
          <w:lang w:eastAsia="ar-SA"/>
        </w:rPr>
        <w:t xml:space="preserve"> (spintel</w:t>
      </w:r>
      <w:r w:rsidR="000722B6">
        <w:rPr>
          <w:rFonts w:ascii="Arial" w:eastAsia="Times New Roman" w:hAnsi="Arial" w:cs="Arial"/>
          <w:sz w:val="24"/>
          <w:szCs w:val="24"/>
          <w:lang w:eastAsia="ar-SA"/>
        </w:rPr>
        <w:t>ę</w:t>
      </w:r>
      <w:r w:rsidR="001F1C77" w:rsidRPr="00E54CCB">
        <w:rPr>
          <w:rFonts w:ascii="Arial" w:eastAsia="Times New Roman" w:hAnsi="Arial" w:cs="Arial"/>
          <w:sz w:val="24"/>
          <w:szCs w:val="24"/>
          <w:lang w:eastAsia="ar-SA"/>
        </w:rPr>
        <w:t>). Spintelė ir tvirtinimo elementai turi būti tos pačios spalvinės dangos, kaip ir atrama prie kurios ji tvirtinama. Joje gali būti sumontuojama įranga ir perėjimas į šviesolaidinio ryšio skaidulą, jeigu po apjungimo išlaikomi specifikacijose aprašyti reikalavimai vaizdo kokybei, kamerų valdymui, tinklo perdavimo greitaveikai bei vėlinimui ir informavimui apie vaizdo perdavimo sistemos gedimus.</w:t>
      </w:r>
    </w:p>
    <w:p w14:paraId="0BB07766" w14:textId="77777777" w:rsidR="002C7A12" w:rsidRDefault="001F1C77" w:rsidP="002C7A12">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Naudojamas duomenų perdavimas per šviesolaidines ryšio linijas, kiekviena skaidula turi būti atvedama į atskirą komutacinę spintelę ar kameros montavimo įrengtą vietą, kurioje tiekėjas turi sumontuoti reikalingą duomenų perdavimo įrangą.</w:t>
      </w:r>
    </w:p>
    <w:p w14:paraId="1F5BCEED" w14:textId="39D7F005" w:rsidR="00740C5F" w:rsidRDefault="002C7A12" w:rsidP="002C7A12">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2C7A12">
        <w:rPr>
          <w:rFonts w:ascii="Arial" w:eastAsia="Times New Roman" w:hAnsi="Arial" w:cs="Arial"/>
          <w:sz w:val="24"/>
          <w:szCs w:val="24"/>
        </w:rPr>
        <w:t xml:space="preserve">Visi šviesolaidinio ryšio kanalai turi atitikti LST EN 60793-2-50:2004 standarto B1.3 klasės (ITU-T G.652c/d) arba </w:t>
      </w:r>
      <w:r w:rsidR="008E0F09">
        <w:rPr>
          <w:rFonts w:ascii="Arial" w:eastAsia="Times New Roman" w:hAnsi="Arial" w:cs="Arial"/>
          <w:sz w:val="24"/>
          <w:szCs w:val="24"/>
        </w:rPr>
        <w:t>lygiaverčio</w:t>
      </w:r>
      <w:r w:rsidRPr="002C7A12">
        <w:rPr>
          <w:rFonts w:ascii="Arial" w:eastAsia="Times New Roman" w:hAnsi="Arial" w:cs="Arial"/>
          <w:sz w:val="24"/>
          <w:szCs w:val="24"/>
        </w:rPr>
        <w:t xml:space="preserve"> standarto reikalavimus. Šviesolaidinių skaidulų optiniai, geometriniai ir mechaniniai parametrai turi būti pastovūs per visą gijų ilgį. Šviesolaidinio ryšio slopinimo koeficientas turi būti ne blogesnis nei: &lt;0,3dB/km (1550 nm bangai) ir &lt;0,4dB/km (1320 nm bangai). Slopinimo vidurkis, suvirinimo vietoje, matuojant iš dviejų pusių ne daugiau 0,1dB; slopinimas mechaninėje jungtyje ne daugiau 0,5dB. Kabelio mechaninės savybės turi atitikti IES 60794-1 (IEC–794–1) </w:t>
      </w:r>
      <w:r w:rsidR="008E0F09">
        <w:rPr>
          <w:rFonts w:ascii="Arial" w:eastAsia="Times New Roman" w:hAnsi="Arial" w:cs="Arial"/>
          <w:sz w:val="24"/>
          <w:szCs w:val="24"/>
        </w:rPr>
        <w:t xml:space="preserve">ar lygiaverčius </w:t>
      </w:r>
      <w:r w:rsidRPr="002C7A12">
        <w:rPr>
          <w:rFonts w:ascii="Arial" w:eastAsia="Times New Roman" w:hAnsi="Arial" w:cs="Arial"/>
          <w:sz w:val="24"/>
          <w:szCs w:val="24"/>
        </w:rPr>
        <w:t xml:space="preserve">reikalavimus. Kilus įtarimų dėl parametrų neatitikimo ir nustačius juos Tiekėjas turi padengti visas </w:t>
      </w:r>
      <w:r w:rsidR="008E0F09">
        <w:rPr>
          <w:rFonts w:ascii="Arial" w:eastAsia="Times New Roman" w:hAnsi="Arial" w:cs="Arial"/>
          <w:sz w:val="24"/>
          <w:szCs w:val="24"/>
        </w:rPr>
        <w:t>perkančiosios oreganizacijos</w:t>
      </w:r>
      <w:r w:rsidRPr="002C7A12">
        <w:rPr>
          <w:rFonts w:ascii="Arial" w:eastAsia="Times New Roman" w:hAnsi="Arial" w:cs="Arial"/>
          <w:sz w:val="24"/>
          <w:szCs w:val="24"/>
        </w:rPr>
        <w:t xml:space="preserve"> išlaidas trūkumų nustatymui ir/ar šalinimui.</w:t>
      </w:r>
    </w:p>
    <w:p w14:paraId="587880F5" w14:textId="77777777" w:rsidR="002C7A12" w:rsidRPr="002C7A12" w:rsidRDefault="002C7A12" w:rsidP="002C7A12">
      <w:pPr>
        <w:pStyle w:val="prastasis1"/>
        <w:tabs>
          <w:tab w:val="left" w:pos="1560"/>
        </w:tabs>
        <w:spacing w:after="0" w:line="276" w:lineRule="auto"/>
        <w:ind w:left="709"/>
        <w:jc w:val="both"/>
        <w:rPr>
          <w:rFonts w:ascii="Arial" w:eastAsia="Times New Roman" w:hAnsi="Arial" w:cs="Arial"/>
          <w:sz w:val="24"/>
          <w:szCs w:val="24"/>
          <w:lang w:eastAsia="ar-SA"/>
        </w:rPr>
      </w:pPr>
    </w:p>
    <w:p w14:paraId="7E0C1516"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E54CCB">
        <w:rPr>
          <w:rFonts w:ascii="Arial" w:eastAsia="Times New Roman" w:hAnsi="Arial" w:cs="Arial"/>
          <w:b/>
          <w:bCs/>
          <w:sz w:val="24"/>
          <w:szCs w:val="24"/>
          <w:lang w:eastAsia="ar-SA"/>
        </w:rPr>
        <w:t>RYŠIO LINIJŲ, ĮRANGOS IR DUOMENŲ PERDAVIMO SAUGOS REIKALAVIMAI</w:t>
      </w:r>
    </w:p>
    <w:p w14:paraId="3091E34E" w14:textId="469326C6" w:rsidR="001F1C77" w:rsidRPr="00E54CCB" w:rsidRDefault="001F1C77" w:rsidP="00156C4B">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 xml:space="preserve">Ryšio linijos iki duomenų perdavimo įrangos, esančios komutacinėje spintoje arba </w:t>
      </w:r>
      <w:r w:rsidR="00585776" w:rsidRPr="0085214C">
        <w:rPr>
          <w:rFonts w:ascii="Arial" w:eastAsia="Times New Roman" w:hAnsi="Arial" w:cs="Arial"/>
          <w:sz w:val="24"/>
          <w:szCs w:val="24"/>
          <w:lang w:eastAsia="ar-SA"/>
        </w:rPr>
        <w:t>įrenginio montavimui įrengto</w:t>
      </w:r>
      <w:r w:rsidR="0085214C" w:rsidRPr="0085214C">
        <w:rPr>
          <w:rFonts w:ascii="Arial" w:eastAsia="Times New Roman" w:hAnsi="Arial" w:cs="Arial"/>
          <w:sz w:val="24"/>
          <w:szCs w:val="24"/>
          <w:lang w:eastAsia="ar-SA"/>
        </w:rPr>
        <w:t>s</w:t>
      </w:r>
      <w:r w:rsidR="00585776" w:rsidRPr="0085214C">
        <w:rPr>
          <w:rFonts w:ascii="Arial" w:eastAsia="Times New Roman" w:hAnsi="Arial" w:cs="Arial"/>
          <w:sz w:val="24"/>
          <w:szCs w:val="24"/>
          <w:lang w:eastAsia="ar-SA"/>
        </w:rPr>
        <w:t>/įrengi</w:t>
      </w:r>
      <w:r w:rsidR="0085214C" w:rsidRPr="0085214C">
        <w:rPr>
          <w:rFonts w:ascii="Arial" w:eastAsia="Times New Roman" w:hAnsi="Arial" w:cs="Arial"/>
          <w:sz w:val="24"/>
          <w:szCs w:val="24"/>
          <w:lang w:eastAsia="ar-SA"/>
        </w:rPr>
        <w:t xml:space="preserve">mo </w:t>
      </w:r>
      <w:r w:rsidR="00585776" w:rsidRPr="0085214C">
        <w:rPr>
          <w:rFonts w:ascii="Arial" w:eastAsia="Times New Roman" w:hAnsi="Arial" w:cs="Arial"/>
          <w:sz w:val="24"/>
          <w:szCs w:val="24"/>
          <w:lang w:eastAsia="ar-SA"/>
        </w:rPr>
        <w:t>vietos turi būti apsaugot</w:t>
      </w:r>
      <w:r w:rsidR="0085214C" w:rsidRPr="0085214C">
        <w:rPr>
          <w:rFonts w:ascii="Arial" w:eastAsia="Times New Roman" w:hAnsi="Arial" w:cs="Arial"/>
          <w:sz w:val="24"/>
          <w:szCs w:val="24"/>
          <w:lang w:eastAsia="ar-SA"/>
        </w:rPr>
        <w:t>os</w:t>
      </w:r>
      <w:r w:rsidR="00585776" w:rsidRPr="0085214C">
        <w:rPr>
          <w:rFonts w:ascii="Arial" w:eastAsia="Times New Roman" w:hAnsi="Arial" w:cs="Arial"/>
          <w:sz w:val="24"/>
          <w:szCs w:val="24"/>
          <w:lang w:eastAsia="ar-SA"/>
        </w:rPr>
        <w:t xml:space="preserve"> nuo nesankcionuoto</w:t>
      </w:r>
      <w:r w:rsidR="00585776" w:rsidRPr="00E54CCB">
        <w:rPr>
          <w:rFonts w:ascii="Arial" w:eastAsia="Times New Roman" w:hAnsi="Arial" w:cs="Arial"/>
          <w:sz w:val="24"/>
          <w:szCs w:val="24"/>
          <w:lang w:eastAsia="ar-SA"/>
        </w:rPr>
        <w:t xml:space="preserve"> </w:t>
      </w:r>
      <w:r w:rsidRPr="00E54CCB">
        <w:rPr>
          <w:rFonts w:ascii="Arial" w:eastAsia="Times New Roman" w:hAnsi="Arial" w:cs="Arial"/>
          <w:sz w:val="24"/>
          <w:szCs w:val="24"/>
          <w:lang w:eastAsia="ar-SA"/>
        </w:rPr>
        <w:t>prijungimo arba prisijungimo, atspari elektromagnetiniams trukdžiams, žaibo iškrovoms, nepriklausyti nuo aplinkos sąlygų arba gamtos reiškinių: drėgmės, rūko, lietaus, temperatūros, statinio krūvio, eterio taršos.</w:t>
      </w:r>
    </w:p>
    <w:p w14:paraId="67C9F9FB" w14:textId="7E3ECD45" w:rsidR="001F1C77" w:rsidRPr="00E54CCB" w:rsidRDefault="001F1C77" w:rsidP="00156C4B">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Ryšio linijai turi būti fiksuojami incidentai, pažeidimai, nutraukimai ar kiti sugadinimai.</w:t>
      </w:r>
    </w:p>
    <w:p w14:paraId="0DB86599" w14:textId="242F4C5D" w:rsidR="00A31543" w:rsidRDefault="002C7A12" w:rsidP="00156C4B">
      <w:pPr>
        <w:pStyle w:val="Sraopastraipa"/>
        <w:numPr>
          <w:ilvl w:val="1"/>
          <w:numId w:val="33"/>
        </w:numPr>
        <w:spacing w:after="0"/>
        <w:ind w:left="0" w:firstLine="709"/>
        <w:jc w:val="both"/>
        <w:rPr>
          <w:rFonts w:ascii="Arial" w:eastAsia="Times New Roman" w:hAnsi="Arial" w:cs="Arial"/>
          <w:bCs/>
          <w:sz w:val="24"/>
          <w:szCs w:val="24"/>
          <w:lang w:eastAsia="ar-SA"/>
        </w:rPr>
      </w:pPr>
      <w:r w:rsidRPr="008D2771">
        <w:rPr>
          <w:rFonts w:ascii="Arial" w:eastAsia="Times New Roman" w:hAnsi="Arial" w:cs="Arial"/>
          <w:bCs/>
          <w:sz w:val="24"/>
          <w:szCs w:val="24"/>
          <w:lang w:eastAsia="ar-SA"/>
        </w:rPr>
        <w:t xml:space="preserve">Tiekėjas turi užtikrinti duomenų perdavimo saugumą tinkle nepriklausomai nuo naudojamo duomenų perdavimo būdo. </w:t>
      </w:r>
      <w:r w:rsidR="00A31543" w:rsidRPr="00A31543">
        <w:rPr>
          <w:rFonts w:ascii="Arial" w:eastAsia="Times New Roman" w:hAnsi="Arial" w:cs="Arial"/>
          <w:bCs/>
          <w:sz w:val="24"/>
          <w:szCs w:val="24"/>
          <w:lang w:eastAsia="ar-SA"/>
        </w:rPr>
        <w:t xml:space="preserve">Siekiant apsisaugoti nuo DDoS tipo atakų, duomenų perdavimo paslaugos turi būti teikiamos uždaru, neturinčiu išėjimo į </w:t>
      </w:r>
      <w:r w:rsidR="00156C4B">
        <w:rPr>
          <w:rFonts w:ascii="Arial" w:eastAsia="Times New Roman" w:hAnsi="Arial" w:cs="Arial"/>
          <w:bCs/>
          <w:sz w:val="24"/>
          <w:szCs w:val="24"/>
          <w:lang w:eastAsia="ar-SA"/>
        </w:rPr>
        <w:t>i</w:t>
      </w:r>
      <w:r w:rsidR="00A31543" w:rsidRPr="00A31543">
        <w:rPr>
          <w:rFonts w:ascii="Arial" w:eastAsia="Times New Roman" w:hAnsi="Arial" w:cs="Arial"/>
          <w:bCs/>
          <w:sz w:val="24"/>
          <w:szCs w:val="24"/>
          <w:lang w:eastAsia="ar-SA"/>
        </w:rPr>
        <w:t>nternetą tinklu ir negali būti paremtos tuneliavimo per atvirus interneto tinklus technologijomis (GRE, IPSeC ir t.t.).</w:t>
      </w:r>
    </w:p>
    <w:p w14:paraId="596591C6" w14:textId="77777777" w:rsidR="00156C4B" w:rsidRPr="00A31543" w:rsidRDefault="00156C4B" w:rsidP="00156C4B">
      <w:pPr>
        <w:pStyle w:val="Sraopastraipa"/>
        <w:spacing w:after="0"/>
        <w:ind w:left="709"/>
        <w:jc w:val="both"/>
        <w:rPr>
          <w:rFonts w:ascii="Arial" w:eastAsia="Times New Roman" w:hAnsi="Arial" w:cs="Arial"/>
          <w:bCs/>
          <w:sz w:val="24"/>
          <w:szCs w:val="24"/>
          <w:lang w:eastAsia="ar-SA"/>
        </w:rPr>
      </w:pPr>
    </w:p>
    <w:p w14:paraId="43E8F437" w14:textId="4ED4BF61" w:rsidR="00585776" w:rsidRPr="000722B6" w:rsidRDefault="00585776" w:rsidP="00585776">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0722B6">
        <w:rPr>
          <w:rFonts w:ascii="Arial" w:eastAsia="Times New Roman" w:hAnsi="Arial" w:cs="Arial"/>
          <w:b/>
          <w:bCs/>
          <w:sz w:val="24"/>
          <w:szCs w:val="24"/>
          <w:lang w:eastAsia="ar-SA"/>
        </w:rPr>
        <w:t>STEBĖJIMO, SUTRIKIMŲ ŠALINIMO IR PRIEŽIŪROS REIKALAVIMAI</w:t>
      </w:r>
    </w:p>
    <w:p w14:paraId="1A879C04" w14:textId="61B92A24" w:rsidR="001F1C77" w:rsidRPr="00E54CCB"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lang w:eastAsia="ar-SA"/>
        </w:rPr>
        <w:t xml:space="preserve">Turi būti realizuotas teikiamos ryšio paslaugos linijų parametrų stebėjimas (monitoringas), nustatomi ir pašalinami duomenų perdavimo linijų darbo sutrikimai. Visa vaizdo duomenų perdavimo įranga turi būti stebima ir valdoma nuotoliniu būdu iš </w:t>
      </w:r>
      <w:r w:rsidR="002C7A12" w:rsidRPr="00EC7E2D">
        <w:rPr>
          <w:rFonts w:ascii="Arial" w:eastAsia="Times New Roman" w:hAnsi="Arial" w:cs="Arial"/>
          <w:sz w:val="24"/>
          <w:szCs w:val="24"/>
          <w:lang w:eastAsia="ar-SA"/>
        </w:rPr>
        <w:t>Centrinio taško A</w:t>
      </w:r>
      <w:r w:rsidR="00EC7E2D" w:rsidRPr="00EC7E2D">
        <w:rPr>
          <w:rFonts w:ascii="Arial" w:eastAsia="Times New Roman" w:hAnsi="Arial" w:cs="Arial"/>
          <w:sz w:val="24"/>
          <w:szCs w:val="24"/>
          <w:lang w:eastAsia="ar-SA"/>
        </w:rPr>
        <w:t>.</w:t>
      </w:r>
    </w:p>
    <w:p w14:paraId="5F7900A5" w14:textId="5DADA2CB" w:rsidR="001F1C77" w:rsidRPr="000722B6" w:rsidRDefault="0068475E"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0722B6">
        <w:rPr>
          <w:rFonts w:ascii="Arial" w:eastAsia="Times New Roman" w:hAnsi="Arial" w:cs="Arial"/>
          <w:sz w:val="24"/>
          <w:szCs w:val="24"/>
          <w:lang w:eastAsia="ar-SA"/>
        </w:rPr>
        <w:t>Tiekėjas</w:t>
      </w:r>
      <w:r w:rsidR="002C7A12" w:rsidRPr="000722B6">
        <w:rPr>
          <w:rFonts w:ascii="Arial" w:eastAsia="Times New Roman" w:hAnsi="Arial" w:cs="Arial"/>
          <w:sz w:val="24"/>
          <w:szCs w:val="24"/>
          <w:lang w:eastAsia="ar-SA"/>
        </w:rPr>
        <w:t xml:space="preserve"> be papildomo mokesčio </w:t>
      </w:r>
      <w:r w:rsidR="001F1C77" w:rsidRPr="000722B6">
        <w:rPr>
          <w:rFonts w:ascii="Arial" w:eastAsia="Times New Roman" w:hAnsi="Arial" w:cs="Arial"/>
          <w:sz w:val="24"/>
          <w:szCs w:val="24"/>
          <w:lang w:eastAsia="ar-SA"/>
        </w:rPr>
        <w:t>užtikrina įrangos</w:t>
      </w:r>
      <w:r w:rsidR="002C7A12" w:rsidRPr="000722B6">
        <w:rPr>
          <w:rFonts w:ascii="Arial" w:eastAsia="Times New Roman" w:hAnsi="Arial" w:cs="Arial"/>
          <w:sz w:val="24"/>
          <w:szCs w:val="24"/>
          <w:lang w:eastAsia="ar-SA"/>
        </w:rPr>
        <w:t xml:space="preserve"> </w:t>
      </w:r>
      <w:r w:rsidR="001F1C77" w:rsidRPr="000722B6">
        <w:rPr>
          <w:rFonts w:ascii="Arial" w:eastAsia="Times New Roman" w:hAnsi="Arial" w:cs="Arial"/>
          <w:sz w:val="24"/>
          <w:szCs w:val="24"/>
          <w:lang w:eastAsia="ar-SA"/>
        </w:rPr>
        <w:t xml:space="preserve">garantinę priežiūrą visą </w:t>
      </w:r>
      <w:r w:rsidR="000722B6" w:rsidRPr="000722B6">
        <w:rPr>
          <w:rFonts w:ascii="Arial" w:eastAsia="Times New Roman" w:hAnsi="Arial" w:cs="Arial"/>
          <w:sz w:val="24"/>
          <w:szCs w:val="24"/>
          <w:lang w:eastAsia="ar-SA"/>
        </w:rPr>
        <w:t>numatytą</w:t>
      </w:r>
      <w:r w:rsidR="001F1C77" w:rsidRPr="000722B6">
        <w:rPr>
          <w:rFonts w:ascii="Arial" w:eastAsia="Times New Roman" w:hAnsi="Arial" w:cs="Arial"/>
          <w:sz w:val="24"/>
          <w:szCs w:val="24"/>
          <w:lang w:eastAsia="ar-SA"/>
        </w:rPr>
        <w:t xml:space="preserve"> </w:t>
      </w:r>
      <w:r w:rsidR="000722B6" w:rsidRPr="000722B6">
        <w:rPr>
          <w:rFonts w:ascii="Arial" w:eastAsia="Times New Roman" w:hAnsi="Arial" w:cs="Arial"/>
          <w:sz w:val="24"/>
          <w:szCs w:val="24"/>
          <w:lang w:eastAsia="ar-SA"/>
        </w:rPr>
        <w:t>laikotrapį</w:t>
      </w:r>
      <w:r w:rsidR="001F1C77" w:rsidRPr="000722B6">
        <w:rPr>
          <w:rFonts w:ascii="Arial" w:eastAsia="Times New Roman" w:hAnsi="Arial" w:cs="Arial"/>
          <w:sz w:val="24"/>
          <w:szCs w:val="24"/>
          <w:lang w:eastAsia="ar-SA"/>
        </w:rPr>
        <w:t>.</w:t>
      </w:r>
    </w:p>
    <w:p w14:paraId="401AA6D0" w14:textId="0B87FAEE" w:rsidR="001F1C77" w:rsidRPr="00EC7E2D" w:rsidRDefault="0068475E"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68475E">
        <w:rPr>
          <w:rFonts w:ascii="Arial" w:eastAsia="Times New Roman" w:hAnsi="Arial" w:cs="Arial"/>
          <w:sz w:val="24"/>
          <w:szCs w:val="24"/>
          <w:lang w:eastAsia="ar-SA"/>
        </w:rPr>
        <w:t xml:space="preserve">4Tiekėjas </w:t>
      </w:r>
      <w:r w:rsidR="001F1C77" w:rsidRPr="00EC7E2D">
        <w:rPr>
          <w:rFonts w:ascii="Arial" w:eastAsia="Times New Roman" w:hAnsi="Arial" w:cs="Arial"/>
          <w:sz w:val="24"/>
          <w:szCs w:val="24"/>
          <w:lang w:eastAsia="ar-SA"/>
        </w:rPr>
        <w:t xml:space="preserve">privalo </w:t>
      </w:r>
      <w:r w:rsidR="002C7A12" w:rsidRPr="00EC7E2D">
        <w:rPr>
          <w:rFonts w:ascii="Arial" w:eastAsia="Times New Roman" w:hAnsi="Arial" w:cs="Arial"/>
          <w:sz w:val="24"/>
          <w:szCs w:val="24"/>
          <w:lang w:eastAsia="ar-SA"/>
        </w:rPr>
        <w:t>nuolatos</w:t>
      </w:r>
      <w:r w:rsidR="001F1C77" w:rsidRPr="00EC7E2D">
        <w:rPr>
          <w:rFonts w:ascii="Arial" w:eastAsia="Times New Roman" w:hAnsi="Arial" w:cs="Arial"/>
          <w:sz w:val="24"/>
          <w:szCs w:val="24"/>
          <w:lang w:eastAsia="ar-SA"/>
        </w:rPr>
        <w:t xml:space="preserve"> sekti tinklo saugumą užtikrinančių sistemų darbą ir laiku įdiegti visus būtinus atnaujinimus.</w:t>
      </w:r>
    </w:p>
    <w:p w14:paraId="597E507A" w14:textId="2A325948" w:rsidR="001F1C77" w:rsidRPr="00EC7E2D"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lastRenderedPageBreak/>
        <w:t xml:space="preserve">Su ryšio teikimu susijusius sutrikimus, įvyksiančius darbo dienomis nuo 8 iki 17 valandos, </w:t>
      </w:r>
      <w:r w:rsidR="0068475E" w:rsidRPr="0068475E">
        <w:rPr>
          <w:rFonts w:ascii="Arial" w:eastAsia="Times New Roman" w:hAnsi="Arial" w:cs="Arial"/>
          <w:sz w:val="24"/>
          <w:szCs w:val="24"/>
          <w:lang w:eastAsia="ar-SA"/>
        </w:rPr>
        <w:t xml:space="preserve">Tiekėjas </w:t>
      </w:r>
      <w:r w:rsidRPr="00EC7E2D">
        <w:rPr>
          <w:rFonts w:ascii="Arial" w:eastAsia="Times New Roman" w:hAnsi="Arial" w:cs="Arial"/>
          <w:sz w:val="24"/>
          <w:szCs w:val="24"/>
          <w:lang w:eastAsia="ar-SA"/>
        </w:rPr>
        <w:t>likviduoja</w:t>
      </w:r>
      <w:r w:rsidR="008C0375" w:rsidRPr="00EC7E2D">
        <w:rPr>
          <w:rFonts w:ascii="Arial" w:eastAsia="Times New Roman" w:hAnsi="Arial" w:cs="Arial"/>
          <w:sz w:val="24"/>
          <w:szCs w:val="24"/>
          <w:lang w:eastAsia="ar-SA"/>
        </w:rPr>
        <w:t>,</w:t>
      </w:r>
      <w:r w:rsidRPr="00EC7E2D">
        <w:rPr>
          <w:rFonts w:ascii="Arial" w:eastAsia="Times New Roman" w:hAnsi="Arial" w:cs="Arial"/>
          <w:sz w:val="24"/>
          <w:szCs w:val="24"/>
          <w:lang w:eastAsia="ar-SA"/>
        </w:rPr>
        <w:t xml:space="preserve"> nuo sutrikimo fiksavimo momento</w:t>
      </w:r>
      <w:r w:rsidR="008C0375" w:rsidRPr="00EC7E2D">
        <w:rPr>
          <w:rFonts w:ascii="Arial" w:eastAsia="Times New Roman" w:hAnsi="Arial" w:cs="Arial"/>
          <w:sz w:val="24"/>
          <w:szCs w:val="24"/>
          <w:lang w:eastAsia="ar-SA"/>
        </w:rPr>
        <w:t>,</w:t>
      </w:r>
      <w:r w:rsidRPr="00EC7E2D">
        <w:rPr>
          <w:rFonts w:ascii="Arial" w:eastAsia="Times New Roman" w:hAnsi="Arial" w:cs="Arial"/>
          <w:sz w:val="24"/>
          <w:szCs w:val="24"/>
          <w:lang w:eastAsia="ar-SA"/>
        </w:rPr>
        <w:t xml:space="preserve"> ne ilgiau kaip per 8 valandas </w:t>
      </w:r>
      <w:r w:rsidR="008C0375" w:rsidRPr="00EC7E2D">
        <w:rPr>
          <w:rFonts w:ascii="Arial" w:eastAsia="Times New Roman" w:hAnsi="Arial" w:cs="Arial"/>
          <w:sz w:val="24"/>
          <w:szCs w:val="24"/>
          <w:lang w:eastAsia="ar-SA"/>
        </w:rPr>
        <w:t>sutrikimus C</w:t>
      </w:r>
      <w:r w:rsidRPr="00EC7E2D">
        <w:rPr>
          <w:rFonts w:ascii="Arial" w:eastAsia="Times New Roman" w:hAnsi="Arial" w:cs="Arial"/>
          <w:sz w:val="24"/>
          <w:szCs w:val="24"/>
          <w:lang w:eastAsia="ar-SA"/>
        </w:rPr>
        <w:t xml:space="preserve">entriniame taške </w:t>
      </w:r>
      <w:r w:rsidR="002C7A12" w:rsidRPr="00EC7E2D">
        <w:rPr>
          <w:rFonts w:ascii="Arial" w:eastAsia="Times New Roman" w:hAnsi="Arial" w:cs="Arial"/>
          <w:sz w:val="24"/>
          <w:szCs w:val="24"/>
          <w:lang w:eastAsia="ar-SA"/>
        </w:rPr>
        <w:t>A</w:t>
      </w:r>
      <w:r w:rsidR="008C0375" w:rsidRPr="00EC7E2D">
        <w:rPr>
          <w:rFonts w:ascii="Arial" w:eastAsia="Times New Roman" w:hAnsi="Arial" w:cs="Arial"/>
          <w:sz w:val="24"/>
          <w:szCs w:val="24"/>
          <w:lang w:eastAsia="ar-SA"/>
        </w:rPr>
        <w:t xml:space="preserve"> ir ne ilgiau kaip per 24 val. sutrikimai atsiradusius tarp vaizdo stebėjimo kamerų ir Centrinio taško A. </w:t>
      </w:r>
    </w:p>
    <w:p w14:paraId="5DE24D22" w14:textId="7C161C0A" w:rsidR="001F1C77" w:rsidRPr="00EC7E2D"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 xml:space="preserve">Su ryšio teikimu susijusius sutrikimus, įvyksiančius ne darbo dienomis ir darbo dienomis nuo 17 valandos iki 8 valandos, </w:t>
      </w:r>
      <w:r w:rsidR="0068475E" w:rsidRPr="0068475E">
        <w:rPr>
          <w:rFonts w:ascii="Arial" w:eastAsia="Times New Roman" w:hAnsi="Arial" w:cs="Arial"/>
          <w:sz w:val="24"/>
          <w:szCs w:val="24"/>
          <w:lang w:eastAsia="ar-SA"/>
        </w:rPr>
        <w:t xml:space="preserve">Tiekėjas </w:t>
      </w:r>
      <w:r w:rsidRPr="00EC7E2D">
        <w:rPr>
          <w:rFonts w:ascii="Arial" w:eastAsia="Times New Roman" w:hAnsi="Arial" w:cs="Arial"/>
          <w:sz w:val="24"/>
          <w:szCs w:val="24"/>
          <w:lang w:eastAsia="ar-SA"/>
        </w:rPr>
        <w:t xml:space="preserve">likviduoja </w:t>
      </w:r>
      <w:r w:rsidR="008C0375" w:rsidRPr="00EC7E2D">
        <w:rPr>
          <w:rFonts w:ascii="Arial" w:eastAsia="Times New Roman" w:hAnsi="Arial" w:cs="Arial"/>
          <w:sz w:val="24"/>
          <w:szCs w:val="24"/>
          <w:lang w:eastAsia="ar-SA"/>
        </w:rPr>
        <w:t>artimiausi</w:t>
      </w:r>
      <w:r w:rsidR="0068475E">
        <w:rPr>
          <w:rFonts w:ascii="Arial" w:eastAsia="Times New Roman" w:hAnsi="Arial" w:cs="Arial"/>
          <w:sz w:val="24"/>
          <w:szCs w:val="24"/>
          <w:lang w:eastAsia="ar-SA"/>
        </w:rPr>
        <w:t>ą</w:t>
      </w:r>
      <w:r w:rsidR="008C0375" w:rsidRPr="00EC7E2D">
        <w:rPr>
          <w:rFonts w:ascii="Arial" w:eastAsia="Times New Roman" w:hAnsi="Arial" w:cs="Arial"/>
          <w:sz w:val="24"/>
          <w:szCs w:val="24"/>
          <w:lang w:eastAsia="ar-SA"/>
        </w:rPr>
        <w:t xml:space="preserve"> darbo dieną 4.4. punkte aprašytais terminais.</w:t>
      </w:r>
      <w:r w:rsidR="008C0375" w:rsidRPr="00EC7E2D">
        <w:rPr>
          <w:rFonts w:ascii="Arial" w:eastAsia="Times New Roman" w:hAnsi="Arial" w:cs="Arial"/>
          <w:strike/>
          <w:sz w:val="24"/>
          <w:szCs w:val="24"/>
          <w:lang w:eastAsia="ar-SA"/>
        </w:rPr>
        <w:t xml:space="preserve"> </w:t>
      </w:r>
    </w:p>
    <w:p w14:paraId="622D9B35" w14:textId="1426B079" w:rsidR="00BB1727" w:rsidRPr="00EC7E2D" w:rsidRDefault="00BB172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C7E2D">
        <w:rPr>
          <w:rFonts w:ascii="Arial" w:eastAsia="Times New Roman" w:hAnsi="Arial" w:cs="Arial"/>
          <w:sz w:val="24"/>
          <w:szCs w:val="24"/>
          <w:lang w:eastAsia="ar-SA"/>
        </w:rPr>
        <w:t xml:space="preserve">Visi daliniai VSS sutrikimai (neveikia vienas, keli ar grupė tų pačių ar skirtingų VSS sudėtinių komponentų (VSS sudėtinių dalių) sistemos priežiūros metu turi būti pašalinti per 48 valandas nuo pranešimo, reakcijos laikas 12 valandų (visos gedimų priežastys turi būti nustatytos per 12 val. ir pašalintos per 48 val.). Jeigu VSS priežiūros metu nustatomas vieno ar kelių sistemos komponentų (VSS sudėtinių dalių) gedimas, kurio (-ių) negalima pašalinti jo (-ų) nepakeitus, Tiekėjas raštu apie tokį (-ius) gedimą (-us) informuoja </w:t>
      </w:r>
      <w:r w:rsidR="0068475E">
        <w:rPr>
          <w:rFonts w:ascii="Arial" w:eastAsia="Times New Roman" w:hAnsi="Arial" w:cs="Arial"/>
          <w:sz w:val="24"/>
          <w:szCs w:val="24"/>
          <w:lang w:eastAsia="ar-SA"/>
        </w:rPr>
        <w:t>P</w:t>
      </w:r>
      <w:r w:rsidRPr="00EC7E2D">
        <w:rPr>
          <w:rFonts w:ascii="Arial" w:eastAsia="Times New Roman" w:hAnsi="Arial" w:cs="Arial"/>
          <w:sz w:val="24"/>
          <w:szCs w:val="24"/>
          <w:lang w:eastAsia="ar-SA"/>
        </w:rPr>
        <w:t>irkėją, nurodydamas sugedusį vieną ar kelis sistemos komponentus (VSS sudėtines dalis), kuriuos reikalinga remontuoti ir/ar keisti, ir priežastis, jeigu įmanoma, sukėlusias gedimą (-us) bei preliminarią remonto ir/ar keitimo darbų ir keičiamų sistemos komponento (-ų) viso ar dalies preliminarią kainą, jei/kai netaikoma garantija. Sugedusių sistemos komponentų remonto ir/ar keitimo metu Tiekėjas, susiderinęs su Pirkėju, turi atlikti visus įmanomus VSS pertvarkymus taip, kad būtų užtikrintas kaip įmanoma didesnis (optimalesnis) dalinai neveikiančios VSS funkcionalumas, o baigus sugedusių sistemos komponentų remonto ir/ar keitimo darbus – atstatyti VSS funkcionalumą ir pirminę padėtį.</w:t>
      </w:r>
    </w:p>
    <w:p w14:paraId="4DB5F202" w14:textId="5C68ACF6" w:rsidR="001F1C77" w:rsidRPr="00E54CCB" w:rsidRDefault="001F1C77" w:rsidP="00E66585">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0A6BD3">
        <w:rPr>
          <w:rFonts w:ascii="Arial" w:eastAsia="Times New Roman" w:hAnsi="Arial" w:cs="Arial"/>
          <w:sz w:val="24"/>
          <w:szCs w:val="24"/>
        </w:rPr>
        <w:t>VSS sistemos</w:t>
      </w:r>
      <w:r w:rsidRPr="00E54CCB">
        <w:rPr>
          <w:rFonts w:ascii="Arial" w:eastAsia="Times New Roman" w:hAnsi="Arial" w:cs="Arial"/>
          <w:sz w:val="24"/>
          <w:szCs w:val="24"/>
        </w:rPr>
        <w:t xml:space="preserve"> planinė techninė</w:t>
      </w:r>
      <w:r w:rsidR="00902FF6">
        <w:rPr>
          <w:rFonts w:ascii="Arial" w:eastAsia="Times New Roman" w:hAnsi="Arial" w:cs="Arial"/>
          <w:sz w:val="24"/>
          <w:szCs w:val="24"/>
        </w:rPr>
        <w:t xml:space="preserve"> </w:t>
      </w:r>
      <w:r w:rsidR="00902FF6" w:rsidRPr="000A6BD3">
        <w:rPr>
          <w:rFonts w:ascii="Arial" w:eastAsia="Times New Roman" w:hAnsi="Arial" w:cs="Arial"/>
          <w:sz w:val="24"/>
          <w:szCs w:val="24"/>
        </w:rPr>
        <w:t>priežiūr</w:t>
      </w:r>
      <w:r w:rsidR="0068475E">
        <w:rPr>
          <w:rFonts w:ascii="Arial" w:eastAsia="Times New Roman" w:hAnsi="Arial" w:cs="Arial"/>
          <w:sz w:val="24"/>
          <w:szCs w:val="24"/>
        </w:rPr>
        <w:t>a</w:t>
      </w:r>
      <w:r w:rsidRPr="00E54CCB">
        <w:rPr>
          <w:rFonts w:ascii="Arial" w:eastAsia="Times New Roman" w:hAnsi="Arial" w:cs="Arial"/>
          <w:sz w:val="24"/>
          <w:szCs w:val="24"/>
        </w:rPr>
        <w:t xml:space="preserve"> turi būti atliekam</w:t>
      </w:r>
      <w:r w:rsidR="0068475E">
        <w:rPr>
          <w:rFonts w:ascii="Arial" w:eastAsia="Times New Roman" w:hAnsi="Arial" w:cs="Arial"/>
          <w:sz w:val="24"/>
          <w:szCs w:val="24"/>
        </w:rPr>
        <w:t>a</w:t>
      </w:r>
      <w:r w:rsidRPr="00E54CCB">
        <w:rPr>
          <w:rFonts w:ascii="Arial" w:eastAsia="Times New Roman" w:hAnsi="Arial" w:cs="Arial"/>
          <w:sz w:val="24"/>
          <w:szCs w:val="24"/>
        </w:rPr>
        <w:t xml:space="preserve"> ne rečiau kaip du kartus per metus iki 16 valandų pagal iš anksto su </w:t>
      </w:r>
      <w:r w:rsidRPr="000A6BD3">
        <w:rPr>
          <w:rFonts w:ascii="Arial" w:eastAsia="Times New Roman" w:hAnsi="Arial" w:cs="Arial"/>
          <w:sz w:val="24"/>
          <w:szCs w:val="24"/>
        </w:rPr>
        <w:t>savivaldybės</w:t>
      </w:r>
      <w:r w:rsidRPr="00E54CCB">
        <w:rPr>
          <w:rFonts w:ascii="Arial" w:eastAsia="Times New Roman" w:hAnsi="Arial" w:cs="Arial"/>
          <w:sz w:val="24"/>
          <w:szCs w:val="24"/>
        </w:rPr>
        <w:t xml:space="preserve"> atsakingu asmeniu suderintu grafiku ir turi apimti:</w:t>
      </w:r>
    </w:p>
    <w:p w14:paraId="58121CB4"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vaizdo įrašymo įrangos nustatymų patikrinimas ir esant reikalui jų nustatymas iš naujo;</w:t>
      </w:r>
    </w:p>
    <w:p w14:paraId="49E40766"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vaizdo kamerų darbo režimų patikrinimas ir tinkamas sureguliavimas;</w:t>
      </w:r>
    </w:p>
    <w:p w14:paraId="4BFC9E02"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kamerų transliuojamo vaizdo kokybės patikrinimas ir sureguliavimas;</w:t>
      </w:r>
    </w:p>
    <w:p w14:paraId="35469748" w14:textId="77777777" w:rsidR="001F1C77" w:rsidRPr="00E54CCB"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vaizdo kamerų lauko korpusų hermetiškumo patikrinimas;</w:t>
      </w:r>
    </w:p>
    <w:p w14:paraId="702675DA" w14:textId="77777777" w:rsidR="001F1C77" w:rsidRDefault="001F1C77" w:rsidP="00E66585">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E54CCB">
        <w:rPr>
          <w:rFonts w:ascii="Arial" w:eastAsia="Times New Roman" w:hAnsi="Arial" w:cs="Arial"/>
          <w:sz w:val="24"/>
          <w:szCs w:val="24"/>
        </w:rPr>
        <w:t>vaizdo įrašymo įrenginio ir darbo vietos programinių versijų atnaujinimas.</w:t>
      </w:r>
    </w:p>
    <w:p w14:paraId="4AC3CC72" w14:textId="77777777" w:rsidR="008C0375" w:rsidRPr="00E54CCB" w:rsidRDefault="008C0375" w:rsidP="008C0375">
      <w:pPr>
        <w:pStyle w:val="prastasis1"/>
        <w:tabs>
          <w:tab w:val="left" w:pos="1276"/>
          <w:tab w:val="left" w:pos="1418"/>
        </w:tabs>
        <w:spacing w:after="0" w:line="276" w:lineRule="auto"/>
        <w:jc w:val="both"/>
        <w:rPr>
          <w:rFonts w:ascii="Arial" w:eastAsia="Times New Roman" w:hAnsi="Arial" w:cs="Arial"/>
          <w:sz w:val="24"/>
          <w:szCs w:val="24"/>
          <w:lang w:eastAsia="ar-SA"/>
        </w:rPr>
      </w:pPr>
    </w:p>
    <w:p w14:paraId="0E841E17" w14:textId="77777777" w:rsidR="001F1C77" w:rsidRPr="00E54CCB" w:rsidRDefault="001F1C77" w:rsidP="00E66585">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E54CCB">
        <w:rPr>
          <w:rFonts w:ascii="Arial" w:eastAsia="Times New Roman" w:hAnsi="Arial" w:cs="Arial"/>
          <w:b/>
          <w:bCs/>
          <w:sz w:val="24"/>
          <w:szCs w:val="24"/>
          <w:lang w:eastAsia="ar-SA"/>
        </w:rPr>
        <w:t>KITI REIKALAVIMAI</w:t>
      </w:r>
    </w:p>
    <w:p w14:paraId="7D830F6D" w14:textId="07DED0DD" w:rsidR="001F1C77" w:rsidRPr="00E54CCB" w:rsidRDefault="001F1C7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Tiekėjas turi užtikrinti, kad būtų įdiegta ir naudojama ne</w:t>
      </w:r>
      <w:r w:rsidR="007E44D3" w:rsidRPr="00E54CCB">
        <w:rPr>
          <w:rFonts w:ascii="Arial" w:eastAsia="Times New Roman" w:hAnsi="Arial" w:cs="Arial"/>
          <w:sz w:val="24"/>
          <w:szCs w:val="24"/>
        </w:rPr>
        <w:t xml:space="preserve"> </w:t>
      </w:r>
      <w:r w:rsidRPr="00E54CCB">
        <w:rPr>
          <w:rFonts w:ascii="Arial" w:eastAsia="Times New Roman" w:hAnsi="Arial" w:cs="Arial"/>
          <w:sz w:val="24"/>
          <w:szCs w:val="24"/>
        </w:rPr>
        <w:t xml:space="preserve">mažiau dviejų faktorių autentifikacija (toliau 2FA) prisijungimams prie </w:t>
      </w:r>
      <w:r w:rsidRPr="003D2164">
        <w:rPr>
          <w:rFonts w:ascii="Arial" w:eastAsia="Times New Roman" w:hAnsi="Arial" w:cs="Arial"/>
          <w:sz w:val="24"/>
          <w:szCs w:val="24"/>
        </w:rPr>
        <w:t>VSS.</w:t>
      </w:r>
      <w:r w:rsidRPr="00E54CCB">
        <w:rPr>
          <w:rFonts w:ascii="Arial" w:eastAsia="Times New Roman" w:hAnsi="Arial" w:cs="Arial"/>
          <w:sz w:val="24"/>
          <w:szCs w:val="24"/>
        </w:rPr>
        <w:t xml:space="preserve"> Jungiantis su 2FA turi būti naudojamas naudotojo vardas, slaptažodis ir laikinas kodas, kuris turi būti generuojamas mobiliajame telefone. 2FA sprendimas turi būti taikomas ugniasienės gamintojo, kuriuo turi būti užtikrinta 2FA gamintojo palaikymas 24x7 režimu ir ne</w:t>
      </w:r>
      <w:r w:rsidR="004A0A64">
        <w:rPr>
          <w:rFonts w:ascii="Arial" w:eastAsia="Times New Roman" w:hAnsi="Arial" w:cs="Arial"/>
          <w:sz w:val="24"/>
          <w:szCs w:val="24"/>
        </w:rPr>
        <w:t xml:space="preserve"> </w:t>
      </w:r>
      <w:r w:rsidRPr="00E54CCB">
        <w:rPr>
          <w:rFonts w:ascii="Arial" w:eastAsia="Times New Roman" w:hAnsi="Arial" w:cs="Arial"/>
          <w:sz w:val="24"/>
          <w:szCs w:val="24"/>
        </w:rPr>
        <w:t>mažiau 10 vnt. naudotojų kiekis.</w:t>
      </w:r>
    </w:p>
    <w:p w14:paraId="27F3B5D8" w14:textId="06F7924B" w:rsidR="001F1C77" w:rsidRPr="00E54CCB" w:rsidRDefault="001F1C7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Elektros tiekimo atvedimu</w:t>
      </w:r>
      <w:r w:rsidR="008C0375">
        <w:rPr>
          <w:rFonts w:ascii="Arial" w:eastAsia="Times New Roman" w:hAnsi="Arial" w:cs="Arial"/>
          <w:sz w:val="24"/>
          <w:szCs w:val="24"/>
        </w:rPr>
        <w:t xml:space="preserve"> </w:t>
      </w:r>
      <w:r w:rsidR="008C0375" w:rsidRPr="000A6BD3">
        <w:rPr>
          <w:rFonts w:ascii="Arial" w:eastAsia="Times New Roman" w:hAnsi="Arial" w:cs="Arial"/>
          <w:sz w:val="24"/>
          <w:szCs w:val="24"/>
        </w:rPr>
        <w:t>iki montavimo vietų</w:t>
      </w:r>
      <w:r w:rsidR="004A0A64">
        <w:rPr>
          <w:rFonts w:ascii="Arial" w:eastAsia="Times New Roman" w:hAnsi="Arial" w:cs="Arial"/>
          <w:sz w:val="24"/>
          <w:szCs w:val="24"/>
        </w:rPr>
        <w:t>,</w:t>
      </w:r>
      <w:r w:rsidR="008C0375" w:rsidRPr="000A6BD3">
        <w:rPr>
          <w:rFonts w:ascii="Arial" w:eastAsia="Times New Roman" w:hAnsi="Arial" w:cs="Arial"/>
          <w:sz w:val="24"/>
          <w:szCs w:val="24"/>
        </w:rPr>
        <w:t xml:space="preserve"> numatytų </w:t>
      </w:r>
      <w:r w:rsidR="004A0A64">
        <w:rPr>
          <w:rFonts w:ascii="Arial" w:eastAsia="Times New Roman" w:hAnsi="Arial" w:cs="Arial"/>
          <w:sz w:val="24"/>
          <w:szCs w:val="24"/>
        </w:rPr>
        <w:t xml:space="preserve">Techninės specifikacijos </w:t>
      </w:r>
      <w:r w:rsidR="008C0375" w:rsidRPr="000A6BD3">
        <w:rPr>
          <w:rFonts w:ascii="Arial" w:eastAsia="Times New Roman" w:hAnsi="Arial" w:cs="Arial"/>
          <w:sz w:val="24"/>
          <w:szCs w:val="24"/>
        </w:rPr>
        <w:t>2 priede</w:t>
      </w:r>
      <w:r w:rsidR="008C0375">
        <w:rPr>
          <w:rFonts w:ascii="Arial" w:eastAsia="Times New Roman" w:hAnsi="Arial" w:cs="Arial"/>
          <w:sz w:val="24"/>
          <w:szCs w:val="24"/>
        </w:rPr>
        <w:t>,</w:t>
      </w:r>
      <w:r w:rsidRPr="00E54CCB">
        <w:rPr>
          <w:rFonts w:ascii="Arial" w:eastAsia="Times New Roman" w:hAnsi="Arial" w:cs="Arial"/>
          <w:sz w:val="24"/>
          <w:szCs w:val="24"/>
        </w:rPr>
        <w:t xml:space="preserve"> apmokėjimu už suvartotą elektros energiją rūpinasi </w:t>
      </w:r>
      <w:r w:rsidRPr="003D2164">
        <w:rPr>
          <w:rFonts w:ascii="Arial" w:eastAsia="Times New Roman" w:hAnsi="Arial" w:cs="Arial"/>
          <w:sz w:val="24"/>
          <w:szCs w:val="24"/>
        </w:rPr>
        <w:t>Perkančioji</w:t>
      </w:r>
      <w:r w:rsidRPr="00E54CCB">
        <w:rPr>
          <w:rFonts w:ascii="Arial" w:eastAsia="Times New Roman" w:hAnsi="Arial" w:cs="Arial"/>
          <w:sz w:val="24"/>
          <w:szCs w:val="24"/>
        </w:rPr>
        <w:t xml:space="preserve"> organizacija.</w:t>
      </w:r>
    </w:p>
    <w:p w14:paraId="4B93F303" w14:textId="77777777" w:rsidR="001F1C77" w:rsidRPr="00E54CCB" w:rsidRDefault="001F1C7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Tiekėjas privalo pasirūpinti visais leidimais ir suderinimais, reikalingais optinio kabelio įrengimui.</w:t>
      </w:r>
    </w:p>
    <w:p w14:paraId="05DEA83D" w14:textId="1904CEB1" w:rsidR="001F1C77" w:rsidRPr="00A446B6" w:rsidRDefault="00AF335D"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A446B6">
        <w:rPr>
          <w:rFonts w:ascii="Arial" w:eastAsia="Times New Roman" w:hAnsi="Arial" w:cs="Arial"/>
          <w:sz w:val="24"/>
          <w:szCs w:val="24"/>
        </w:rPr>
        <w:lastRenderedPageBreak/>
        <w:t xml:space="preserve">Tiekėjas VSS turi </w:t>
      </w:r>
      <w:r w:rsidRPr="00887384">
        <w:rPr>
          <w:rFonts w:ascii="Arial" w:eastAsia="Times New Roman" w:hAnsi="Arial" w:cs="Arial"/>
          <w:sz w:val="24"/>
          <w:szCs w:val="24"/>
        </w:rPr>
        <w:t xml:space="preserve">įrengti </w:t>
      </w:r>
      <w:r w:rsidR="007E44D3" w:rsidRPr="00887384">
        <w:rPr>
          <w:rFonts w:ascii="Arial" w:eastAsia="Times New Roman" w:hAnsi="Arial" w:cs="Arial"/>
          <w:sz w:val="24"/>
          <w:szCs w:val="24"/>
        </w:rPr>
        <w:t xml:space="preserve">ne ilgiau kaip </w:t>
      </w:r>
      <w:r w:rsidRPr="00A446B6">
        <w:rPr>
          <w:rFonts w:ascii="Arial" w:eastAsia="Times New Roman" w:hAnsi="Arial" w:cs="Arial"/>
          <w:sz w:val="24"/>
          <w:szCs w:val="24"/>
        </w:rPr>
        <w:t xml:space="preserve">per </w:t>
      </w:r>
      <w:r w:rsidR="008D2771">
        <w:rPr>
          <w:rFonts w:ascii="Arial" w:eastAsia="Times New Roman" w:hAnsi="Arial" w:cs="Arial"/>
          <w:sz w:val="24"/>
          <w:szCs w:val="24"/>
        </w:rPr>
        <w:t>3</w:t>
      </w:r>
      <w:r w:rsidRPr="00A446B6">
        <w:rPr>
          <w:rFonts w:ascii="Arial" w:eastAsia="Times New Roman" w:hAnsi="Arial" w:cs="Arial"/>
          <w:sz w:val="24"/>
          <w:szCs w:val="24"/>
        </w:rPr>
        <w:t xml:space="preserve"> mėnesius nuo sutarties įsigaliojimo dienos. Visus VSS įrengimo ir visus kitus būtinus darbus pilnam sistemos funkcionavimui turi atlikti tiekėjas savo lėšomis ir reikalinga apimtimi.</w:t>
      </w:r>
    </w:p>
    <w:p w14:paraId="49E8E016" w14:textId="62E2EF11" w:rsidR="001F1C77" w:rsidRPr="008D2771" w:rsidRDefault="00AF335D" w:rsidP="00E66585">
      <w:pPr>
        <w:pStyle w:val="prastasis1"/>
        <w:numPr>
          <w:ilvl w:val="2"/>
          <w:numId w:val="33"/>
        </w:numPr>
        <w:tabs>
          <w:tab w:val="left" w:pos="1418"/>
        </w:tabs>
        <w:spacing w:after="0" w:line="276" w:lineRule="auto"/>
        <w:ind w:left="0" w:firstLine="709"/>
        <w:jc w:val="both"/>
        <w:rPr>
          <w:rFonts w:ascii="Arial" w:eastAsia="Times New Roman" w:hAnsi="Arial" w:cs="Arial"/>
          <w:sz w:val="24"/>
          <w:szCs w:val="24"/>
        </w:rPr>
      </w:pPr>
      <w:r w:rsidRPr="008D2771">
        <w:rPr>
          <w:rFonts w:ascii="Arial" w:eastAsia="Times New Roman" w:hAnsi="Arial" w:cs="Arial"/>
          <w:sz w:val="24"/>
          <w:szCs w:val="24"/>
        </w:rPr>
        <w:t xml:space="preserve">Duomenų perdavimo (36 mėn.) ir sistemų priežiūros (12 mėn.) paslaugas Tiekėjas pradeda teikti </w:t>
      </w:r>
      <w:r w:rsidR="004A0A64">
        <w:rPr>
          <w:rFonts w:ascii="Arial" w:eastAsia="Times New Roman" w:hAnsi="Arial" w:cs="Arial"/>
          <w:sz w:val="24"/>
          <w:szCs w:val="24"/>
        </w:rPr>
        <w:t>pirkimo sutarties š</w:t>
      </w:r>
      <w:r w:rsidRPr="008D2771">
        <w:rPr>
          <w:rFonts w:ascii="Arial" w:eastAsia="Times New Roman" w:hAnsi="Arial" w:cs="Arial"/>
          <w:sz w:val="24"/>
          <w:szCs w:val="24"/>
        </w:rPr>
        <w:t xml:space="preserve">alims pasirašius vaizdo stebėjimo sistemos perdavimo eksploatuoti aktą ir teikia </w:t>
      </w:r>
      <w:r w:rsidR="004A0A64">
        <w:rPr>
          <w:rFonts w:ascii="Arial" w:eastAsia="Times New Roman" w:hAnsi="Arial" w:cs="Arial"/>
          <w:sz w:val="24"/>
          <w:szCs w:val="24"/>
        </w:rPr>
        <w:t>nurodytą laikotarpį</w:t>
      </w:r>
      <w:r w:rsidRPr="008D2771">
        <w:rPr>
          <w:rFonts w:ascii="Arial" w:eastAsia="Times New Roman" w:hAnsi="Arial" w:cs="Arial"/>
          <w:sz w:val="24"/>
          <w:szCs w:val="24"/>
        </w:rPr>
        <w:t>.</w:t>
      </w:r>
    </w:p>
    <w:p w14:paraId="05E9811D" w14:textId="77777777" w:rsidR="001F1C77" w:rsidRPr="00E54CCB" w:rsidRDefault="001F1C77" w:rsidP="00E66585">
      <w:pPr>
        <w:pStyle w:val="prastasis1"/>
        <w:numPr>
          <w:ilvl w:val="2"/>
          <w:numId w:val="33"/>
        </w:numPr>
        <w:tabs>
          <w:tab w:val="left" w:pos="1418"/>
        </w:tabs>
        <w:spacing w:after="0" w:line="276" w:lineRule="auto"/>
        <w:ind w:left="0" w:firstLine="709"/>
        <w:jc w:val="both"/>
        <w:rPr>
          <w:rFonts w:ascii="Arial" w:eastAsia="Times New Roman" w:hAnsi="Arial" w:cs="Arial"/>
          <w:sz w:val="24"/>
          <w:szCs w:val="24"/>
        </w:rPr>
      </w:pPr>
      <w:r w:rsidRPr="00E54CCB">
        <w:rPr>
          <w:rFonts w:ascii="Arial" w:eastAsia="Times New Roman" w:hAnsi="Arial" w:cs="Arial"/>
          <w:sz w:val="24"/>
          <w:szCs w:val="24"/>
        </w:rPr>
        <w:t xml:space="preserve">Per 2 savaites nuo VSS perdavimo eksploatuoti akto pasirašymo datos, Tiekėjas darbui su VSS turi suorganizuoti ne mažiau kaip 8 valandų personalo mokymus. </w:t>
      </w:r>
    </w:p>
    <w:p w14:paraId="4193D300" w14:textId="04D82AA1" w:rsidR="001F1C77" w:rsidRPr="00986848" w:rsidRDefault="00BB1727" w:rsidP="00E66585">
      <w:pPr>
        <w:pStyle w:val="prastasis1"/>
        <w:numPr>
          <w:ilvl w:val="1"/>
          <w:numId w:val="33"/>
        </w:numPr>
        <w:tabs>
          <w:tab w:val="left" w:pos="1418"/>
        </w:tabs>
        <w:spacing w:after="0" w:line="276" w:lineRule="auto"/>
        <w:ind w:left="0" w:firstLine="709"/>
        <w:jc w:val="both"/>
        <w:rPr>
          <w:rFonts w:ascii="Arial" w:eastAsia="Times New Roman" w:hAnsi="Arial" w:cs="Arial"/>
          <w:sz w:val="24"/>
          <w:szCs w:val="24"/>
          <w:lang w:eastAsia="ar-SA"/>
        </w:rPr>
      </w:pPr>
      <w:r w:rsidRPr="00986848">
        <w:rPr>
          <w:rFonts w:ascii="Arial" w:eastAsia="Times New Roman" w:hAnsi="Arial" w:cs="Arial"/>
          <w:sz w:val="24"/>
          <w:szCs w:val="24"/>
        </w:rPr>
        <w:t>Kamerose n</w:t>
      </w:r>
      <w:r w:rsidR="001F1C77" w:rsidRPr="00986848">
        <w:rPr>
          <w:rFonts w:ascii="Arial" w:eastAsia="Times New Roman" w:hAnsi="Arial" w:cs="Arial"/>
          <w:sz w:val="24"/>
          <w:szCs w:val="24"/>
        </w:rPr>
        <w:t>egalima naudoti funkcijų, kurios keistų perduodamo vaizdo kokybinius parametrus priklausomai nuo tinklo greitaveikos.</w:t>
      </w:r>
    </w:p>
    <w:p w14:paraId="3BBDE9FA" w14:textId="77777777" w:rsidR="00BD795C" w:rsidRPr="00BD795C" w:rsidRDefault="00BB1727" w:rsidP="00BD795C">
      <w:pPr>
        <w:pStyle w:val="prastasis1"/>
        <w:numPr>
          <w:ilvl w:val="1"/>
          <w:numId w:val="33"/>
        </w:numPr>
        <w:tabs>
          <w:tab w:val="left" w:pos="1418"/>
        </w:tabs>
        <w:spacing w:after="0" w:line="276" w:lineRule="auto"/>
        <w:ind w:left="0" w:firstLine="709"/>
        <w:jc w:val="both"/>
        <w:rPr>
          <w:rFonts w:ascii="Arial" w:eastAsia="Times New Roman" w:hAnsi="Arial" w:cs="Arial"/>
          <w:color w:val="000000" w:themeColor="text1"/>
          <w:sz w:val="24"/>
          <w:szCs w:val="24"/>
          <w:lang w:eastAsia="ar-SA"/>
        </w:rPr>
      </w:pPr>
      <w:r w:rsidRPr="0085214C">
        <w:rPr>
          <w:rFonts w:ascii="Arial" w:eastAsia="Times New Roman" w:hAnsi="Arial" w:cs="Arial"/>
          <w:sz w:val="24"/>
          <w:szCs w:val="24"/>
          <w:lang w:eastAsia="ar-SA"/>
        </w:rPr>
        <w:t xml:space="preserve">Tiekėjas turės užtikrinti VSS programinės įrangos licencijų naujinimą bei eksploatacinę priežiūrą </w:t>
      </w:r>
      <w:r w:rsidR="0085214C" w:rsidRPr="0085214C">
        <w:rPr>
          <w:rFonts w:ascii="Arial" w:eastAsia="Times New Roman" w:hAnsi="Arial" w:cs="Arial"/>
          <w:sz w:val="24"/>
          <w:szCs w:val="24"/>
          <w:lang w:eastAsia="ar-SA"/>
        </w:rPr>
        <w:t xml:space="preserve">Prekių </w:t>
      </w:r>
      <w:r w:rsidR="0085214C" w:rsidRPr="00BD795C">
        <w:rPr>
          <w:rFonts w:ascii="Arial" w:eastAsia="Times New Roman" w:hAnsi="Arial" w:cs="Arial"/>
          <w:color w:val="000000" w:themeColor="text1"/>
          <w:sz w:val="24"/>
          <w:szCs w:val="24"/>
          <w:lang w:eastAsia="ar-SA"/>
        </w:rPr>
        <w:t>garantiniu</w:t>
      </w:r>
      <w:r w:rsidR="000722B6" w:rsidRPr="00BD795C">
        <w:rPr>
          <w:rFonts w:ascii="Arial" w:eastAsia="Times New Roman" w:hAnsi="Arial" w:cs="Arial"/>
          <w:color w:val="000000" w:themeColor="text1"/>
          <w:sz w:val="24"/>
          <w:szCs w:val="24"/>
          <w:lang w:eastAsia="ar-SA"/>
        </w:rPr>
        <w:t xml:space="preserve"> </w:t>
      </w:r>
      <w:r w:rsidRPr="00BD795C">
        <w:rPr>
          <w:rFonts w:ascii="Arial" w:eastAsia="Times New Roman" w:hAnsi="Arial" w:cs="Arial"/>
          <w:color w:val="000000" w:themeColor="text1"/>
          <w:sz w:val="24"/>
          <w:szCs w:val="24"/>
          <w:lang w:eastAsia="ar-SA"/>
        </w:rPr>
        <w:t>laikotarpiu.</w:t>
      </w:r>
    </w:p>
    <w:p w14:paraId="0E27BE15" w14:textId="7F2B8C34" w:rsidR="00BD795C" w:rsidRPr="00BD795C" w:rsidRDefault="00BD795C" w:rsidP="00BD795C">
      <w:pPr>
        <w:pStyle w:val="prastasis1"/>
        <w:numPr>
          <w:ilvl w:val="1"/>
          <w:numId w:val="33"/>
        </w:numPr>
        <w:tabs>
          <w:tab w:val="left" w:pos="1418"/>
        </w:tabs>
        <w:spacing w:after="0" w:line="276" w:lineRule="auto"/>
        <w:ind w:left="0" w:firstLine="709"/>
        <w:jc w:val="both"/>
        <w:rPr>
          <w:rFonts w:ascii="Arial" w:eastAsia="Times New Roman" w:hAnsi="Arial" w:cs="Arial"/>
          <w:color w:val="000000" w:themeColor="text1"/>
          <w:sz w:val="24"/>
          <w:szCs w:val="24"/>
          <w:lang w:eastAsia="ar-SA"/>
        </w:rPr>
      </w:pPr>
      <w:r w:rsidRPr="00BD795C">
        <w:rPr>
          <w:rFonts w:ascii="Arial" w:eastAsia="Times New Roman" w:hAnsi="Arial" w:cs="Arial"/>
          <w:color w:val="000000" w:themeColor="text1"/>
          <w:sz w:val="24"/>
          <w:szCs w:val="24"/>
          <w:lang w:eastAsia="ar-SA"/>
        </w:rPr>
        <w:t>Transporto priemonių numerių atpažinimo programinėje įrangoje turi būti galimybė sudaryti daugiau nei vieną ypatingos reikšmės transporto priemonių sąrašą. Tikslų transporto priemonių sąrašų skaičių perkančioji organizacija nurodys vaizdo stebėjimo sistemos priežiūros metu.</w:t>
      </w:r>
    </w:p>
    <w:p w14:paraId="4AF6989E" w14:textId="77777777" w:rsidR="00AF335D" w:rsidRPr="00E54CCB" w:rsidRDefault="00AF335D" w:rsidP="00E54CCB">
      <w:pPr>
        <w:pStyle w:val="prastasis1"/>
        <w:tabs>
          <w:tab w:val="left" w:pos="1418"/>
        </w:tabs>
        <w:spacing w:after="0" w:line="276" w:lineRule="auto"/>
        <w:ind w:left="709"/>
        <w:jc w:val="both"/>
        <w:rPr>
          <w:rFonts w:ascii="Arial" w:eastAsia="Times New Roman" w:hAnsi="Arial" w:cs="Arial"/>
          <w:sz w:val="24"/>
          <w:szCs w:val="24"/>
        </w:rPr>
      </w:pPr>
    </w:p>
    <w:p w14:paraId="4907F073" w14:textId="77777777" w:rsidR="003E5CF3" w:rsidRPr="00986848" w:rsidRDefault="003E5CF3" w:rsidP="00E54CCB">
      <w:pPr>
        <w:pStyle w:val="prastasis1"/>
        <w:tabs>
          <w:tab w:val="left" w:pos="1418"/>
        </w:tabs>
        <w:spacing w:after="0" w:line="276" w:lineRule="auto"/>
        <w:ind w:firstLine="851"/>
        <w:jc w:val="both"/>
        <w:rPr>
          <w:rFonts w:ascii="Arial" w:eastAsia="Times New Roman" w:hAnsi="Arial" w:cs="Arial"/>
          <w:sz w:val="24"/>
          <w:szCs w:val="24"/>
          <w:lang w:eastAsia="ar-SA"/>
        </w:rPr>
      </w:pPr>
      <w:r w:rsidRPr="00986848">
        <w:rPr>
          <w:rFonts w:ascii="Arial" w:eastAsia="Times New Roman" w:hAnsi="Arial" w:cs="Arial"/>
          <w:sz w:val="24"/>
          <w:szCs w:val="24"/>
          <w:lang w:eastAsia="ar-SA"/>
        </w:rPr>
        <w:t xml:space="preserve">Reikalavimai Prekėms pateikiami </w:t>
      </w:r>
      <w:r w:rsidR="00AF335D" w:rsidRPr="00986848">
        <w:rPr>
          <w:rFonts w:ascii="Arial" w:eastAsia="Times New Roman" w:hAnsi="Arial" w:cs="Arial"/>
          <w:sz w:val="24"/>
          <w:szCs w:val="24"/>
          <w:lang w:eastAsia="ar-SA"/>
        </w:rPr>
        <w:t xml:space="preserve">Pirkimo specialiųjų sąlygų 2 priedo „Techninė specifikacija“ </w:t>
      </w:r>
      <w:r w:rsidRPr="00986848">
        <w:rPr>
          <w:rFonts w:ascii="Arial" w:eastAsia="Times New Roman" w:hAnsi="Arial" w:cs="Arial"/>
          <w:sz w:val="24"/>
          <w:szCs w:val="24"/>
          <w:lang w:eastAsia="ar-SA"/>
        </w:rPr>
        <w:t>1</w:t>
      </w:r>
      <w:r w:rsidR="00AF335D" w:rsidRPr="00986848">
        <w:rPr>
          <w:rFonts w:ascii="Arial" w:eastAsia="Times New Roman" w:hAnsi="Arial" w:cs="Arial"/>
          <w:sz w:val="24"/>
          <w:szCs w:val="24"/>
          <w:lang w:eastAsia="ar-SA"/>
        </w:rPr>
        <w:t xml:space="preserve"> pried</w:t>
      </w:r>
      <w:r w:rsidRPr="00986848">
        <w:rPr>
          <w:rFonts w:ascii="Arial" w:eastAsia="Times New Roman" w:hAnsi="Arial" w:cs="Arial"/>
          <w:sz w:val="24"/>
          <w:szCs w:val="24"/>
          <w:lang w:eastAsia="ar-SA"/>
        </w:rPr>
        <w:t>e „P</w:t>
      </w:r>
      <w:r w:rsidR="00AF335D" w:rsidRPr="00986848">
        <w:rPr>
          <w:rFonts w:ascii="Arial" w:eastAsia="Times New Roman" w:hAnsi="Arial" w:cs="Arial"/>
          <w:sz w:val="24"/>
          <w:szCs w:val="24"/>
          <w:lang w:eastAsia="ar-SA"/>
        </w:rPr>
        <w:t>rekių techniniai duomenys“</w:t>
      </w:r>
      <w:r w:rsidRPr="00986848">
        <w:rPr>
          <w:rFonts w:ascii="Arial" w:eastAsia="Times New Roman" w:hAnsi="Arial" w:cs="Arial"/>
          <w:sz w:val="24"/>
          <w:szCs w:val="24"/>
          <w:lang w:eastAsia="ar-SA"/>
        </w:rPr>
        <w:t xml:space="preserve">. </w:t>
      </w:r>
    </w:p>
    <w:p w14:paraId="7A4430E8" w14:textId="77777777" w:rsidR="003E5CF3" w:rsidRPr="00986848" w:rsidRDefault="003E5CF3" w:rsidP="00E54CCB">
      <w:pPr>
        <w:spacing w:after="0"/>
        <w:ind w:firstLine="851"/>
        <w:jc w:val="both"/>
        <w:rPr>
          <w:rFonts w:ascii="Arial" w:eastAsia="Times New Roman" w:hAnsi="Arial" w:cs="Arial"/>
          <w:sz w:val="24"/>
          <w:szCs w:val="24"/>
        </w:rPr>
      </w:pPr>
    </w:p>
    <w:p w14:paraId="14F0717A" w14:textId="212E74F4"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1.</w:t>
      </w:r>
      <w:r w:rsidRPr="00986848">
        <w:rPr>
          <w:rFonts w:ascii="Arial" w:eastAsia="Times New Roman" w:hAnsi="Arial" w:cs="Arial"/>
          <w:sz w:val="24"/>
          <w:szCs w:val="24"/>
        </w:rPr>
        <w:tab/>
        <w:t xml:space="preserve">Prekės turi būti naujos, nenaudotos. Gamykliškai atnaujinti „renew“, „refurbished“, „remarked“ komponentai neleistini. Prekių kokybė turi atitikti toms prekėms taikomus kokybės reikalavimus. </w:t>
      </w:r>
    </w:p>
    <w:p w14:paraId="43C18AB3" w14:textId="77777777"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2.</w:t>
      </w:r>
      <w:r w:rsidRPr="00986848">
        <w:rPr>
          <w:rFonts w:ascii="Arial" w:eastAsia="Times New Roman" w:hAnsi="Arial" w:cs="Arial"/>
          <w:sz w:val="24"/>
          <w:szCs w:val="24"/>
        </w:rPr>
        <w:tab/>
        <w:t>Tiekėjas kartu su Prekėmis turi pateikti Prekių eksploatavimo vadovus ar lygiaverčius dokumentus.</w:t>
      </w:r>
    </w:p>
    <w:p w14:paraId="6B7A0D90" w14:textId="69DBA8A2"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3. Vadovaujantis VPĮ 37 straipsnio 9 dalies 1 punkte nustatytais ribojimais, tekėjas negali siūlyti įrangos iš Lietuvos Respublikos Vyriausybės 2022 m. kovo 30 d. nutarimu Nr. 280 patvirtinto sąrašo valstybių ar teritorijų, kurių tiekėjai, jų subtiekėjai, ūkio subjektai, kurių pajėgumais yra remiamasi, gamintojai, techninės ar programinės įrangos priežiūrą ir palaikymą vykdantys asmenys ar juos kontroliuojantys asmenys nelaikomi patikimais:</w:t>
      </w:r>
    </w:p>
    <w:p w14:paraId="5375F465" w14:textId="53BFE804"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1. Rusijos Federacija.</w:t>
      </w:r>
    </w:p>
    <w:p w14:paraId="6F2D9763" w14:textId="77777777"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2.</w:t>
      </w:r>
      <w:r w:rsidRPr="00986848">
        <w:rPr>
          <w:rFonts w:ascii="Arial" w:eastAsia="Times New Roman" w:hAnsi="Arial" w:cs="Arial"/>
          <w:sz w:val="24"/>
          <w:szCs w:val="24"/>
        </w:rPr>
        <w:tab/>
        <w:t>Baltarusijos Respublika.</w:t>
      </w:r>
    </w:p>
    <w:p w14:paraId="4315A2DB" w14:textId="77777777"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3.</w:t>
      </w:r>
      <w:r w:rsidRPr="00986848">
        <w:rPr>
          <w:rFonts w:ascii="Arial" w:eastAsia="Times New Roman" w:hAnsi="Arial" w:cs="Arial"/>
          <w:sz w:val="24"/>
          <w:szCs w:val="24"/>
        </w:rPr>
        <w:tab/>
        <w:t>Kinijos Liaudies Respublika, netaikoma Atskirajai Taivano, Penghu, Kinmeno ir Madzu muitų teritorijai.</w:t>
      </w:r>
    </w:p>
    <w:p w14:paraId="301588FF" w14:textId="77777777"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4.</w:t>
      </w:r>
      <w:r w:rsidRPr="00986848">
        <w:rPr>
          <w:rFonts w:ascii="Arial" w:eastAsia="Times New Roman" w:hAnsi="Arial" w:cs="Arial"/>
          <w:sz w:val="24"/>
          <w:szCs w:val="24"/>
        </w:rPr>
        <w:tab/>
        <w:t>Rusijos Federacijos aneksuotas Krymas.</w:t>
      </w:r>
    </w:p>
    <w:p w14:paraId="45356585" w14:textId="77777777"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5.</w:t>
      </w:r>
      <w:r w:rsidRPr="00986848">
        <w:rPr>
          <w:rFonts w:ascii="Arial" w:eastAsia="Times New Roman" w:hAnsi="Arial" w:cs="Arial"/>
          <w:sz w:val="24"/>
          <w:szCs w:val="24"/>
        </w:rPr>
        <w:tab/>
        <w:t>Moldovos Respublikos Vyriausybės nekontroliuojama Padniestrės teritorija.</w:t>
      </w:r>
    </w:p>
    <w:p w14:paraId="2C8472B7" w14:textId="77777777" w:rsidR="003E5CF3" w:rsidRPr="00986848" w:rsidRDefault="003E5CF3" w:rsidP="00E54CCB">
      <w:pPr>
        <w:spacing w:after="0"/>
        <w:ind w:firstLine="851"/>
        <w:jc w:val="both"/>
        <w:rPr>
          <w:rFonts w:ascii="Arial" w:eastAsia="Times New Roman" w:hAnsi="Arial" w:cs="Arial"/>
          <w:sz w:val="24"/>
          <w:szCs w:val="24"/>
        </w:rPr>
      </w:pPr>
      <w:r w:rsidRPr="00986848">
        <w:rPr>
          <w:rFonts w:ascii="Arial" w:eastAsia="Times New Roman" w:hAnsi="Arial" w:cs="Arial"/>
          <w:sz w:val="24"/>
          <w:szCs w:val="24"/>
        </w:rPr>
        <w:t>6.</w:t>
      </w:r>
      <w:r w:rsidRPr="00986848">
        <w:rPr>
          <w:rFonts w:ascii="Arial" w:eastAsia="Times New Roman" w:hAnsi="Arial" w:cs="Arial"/>
          <w:sz w:val="24"/>
          <w:szCs w:val="24"/>
        </w:rPr>
        <w:tab/>
        <w:t>Sakartvelo Vyriausybės nekontroliuojamos Abchazijos ir Pietų Osetijos teritorijos.</w:t>
      </w:r>
    </w:p>
    <w:p w14:paraId="6A682621" w14:textId="77777777" w:rsidR="003E5CF3" w:rsidRPr="007E64E9" w:rsidRDefault="003E5CF3" w:rsidP="00E54CCB">
      <w:pPr>
        <w:spacing w:after="0"/>
        <w:ind w:firstLine="851"/>
        <w:jc w:val="both"/>
        <w:rPr>
          <w:rFonts w:ascii="Arial" w:eastAsia="Times New Roman" w:hAnsi="Arial" w:cs="Arial"/>
          <w:color w:val="000000" w:themeColor="text1"/>
          <w:sz w:val="24"/>
          <w:szCs w:val="24"/>
        </w:rPr>
      </w:pPr>
    </w:p>
    <w:p w14:paraId="5F1283FC" w14:textId="0FBC32C3" w:rsidR="00AF335D" w:rsidRPr="00E54CCB" w:rsidRDefault="00E96D0E" w:rsidP="00E54CCB">
      <w:pPr>
        <w:spacing w:after="0"/>
        <w:ind w:firstLine="851"/>
        <w:jc w:val="both"/>
        <w:rPr>
          <w:rFonts w:ascii="Arial" w:eastAsia="Times New Roman" w:hAnsi="Arial" w:cs="Arial"/>
          <w:color w:val="EE0000"/>
          <w:sz w:val="24"/>
          <w:szCs w:val="24"/>
          <w:lang w:eastAsia="en-US"/>
        </w:rPr>
      </w:pPr>
      <w:r w:rsidRPr="007E64E9">
        <w:rPr>
          <w:rFonts w:ascii="Arial" w:eastAsia="Times New Roman" w:hAnsi="Arial" w:cs="Arial"/>
          <w:color w:val="000000" w:themeColor="text1"/>
          <w:sz w:val="24"/>
          <w:szCs w:val="24"/>
        </w:rPr>
        <w:t xml:space="preserve">Pastaba. </w:t>
      </w:r>
      <w:r w:rsidR="002175B4" w:rsidRPr="007E64E9">
        <w:rPr>
          <w:rFonts w:ascii="Arial" w:eastAsia="Times New Roman" w:hAnsi="Arial" w:cs="Arial"/>
          <w:color w:val="000000" w:themeColor="text1"/>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w:t>
      </w:r>
      <w:r w:rsidR="002175B4" w:rsidRPr="007E64E9">
        <w:rPr>
          <w:rFonts w:ascii="Arial" w:eastAsia="Times New Roman" w:hAnsi="Arial" w:cs="Arial"/>
          <w:color w:val="000000" w:themeColor="text1"/>
          <w:sz w:val="24"/>
          <w:szCs w:val="24"/>
        </w:rPr>
        <w:lastRenderedPageBreak/>
        <w:t>patentas, tipai, konkreti kilmė ar gamyba, sertifikatai, standartai, protokolai ir kt. turi būti laikoma, kad kiekviena tokia nuoroda yra pateikta su žodžiais „arba lygiavertis“.</w:t>
      </w:r>
      <w:bookmarkEnd w:id="48"/>
      <w:r w:rsidR="00AF335D" w:rsidRPr="00E54CCB">
        <w:rPr>
          <w:rFonts w:ascii="Arial" w:eastAsia="Times New Roman" w:hAnsi="Arial" w:cs="Arial"/>
          <w:color w:val="EE0000"/>
          <w:sz w:val="24"/>
          <w:szCs w:val="24"/>
        </w:rPr>
        <w:br w:type="page"/>
      </w:r>
    </w:p>
    <w:p w14:paraId="7E71D5CE" w14:textId="24D840EC" w:rsidR="00AF335D" w:rsidRDefault="00AF335D" w:rsidP="00F45B59">
      <w:pPr>
        <w:pStyle w:val="prastasis1"/>
        <w:shd w:val="clear" w:color="auto" w:fill="FFFFFF"/>
        <w:tabs>
          <w:tab w:val="left" w:pos="360"/>
          <w:tab w:val="left" w:pos="709"/>
          <w:tab w:val="left" w:pos="1276"/>
        </w:tabs>
        <w:spacing w:after="0" w:line="240" w:lineRule="auto"/>
        <w:ind w:firstLine="6663"/>
        <w:jc w:val="right"/>
        <w:rPr>
          <w:rFonts w:ascii="Arial" w:eastAsia="Times New Roman" w:hAnsi="Arial" w:cs="Arial"/>
          <w:sz w:val="24"/>
          <w:szCs w:val="24"/>
        </w:rPr>
      </w:pPr>
      <w:r w:rsidRPr="00AF335D">
        <w:rPr>
          <w:rFonts w:ascii="Arial" w:eastAsia="Times New Roman" w:hAnsi="Arial" w:cs="Arial"/>
          <w:sz w:val="24"/>
          <w:szCs w:val="24"/>
        </w:rPr>
        <w:lastRenderedPageBreak/>
        <w:t xml:space="preserve">Pirkimo sąlygų </w:t>
      </w:r>
      <w:r>
        <w:rPr>
          <w:rFonts w:ascii="Arial" w:eastAsia="Times New Roman" w:hAnsi="Arial" w:cs="Arial"/>
          <w:sz w:val="24"/>
          <w:szCs w:val="24"/>
        </w:rPr>
        <w:t>2</w:t>
      </w:r>
      <w:r w:rsidRPr="00AF335D">
        <w:rPr>
          <w:rFonts w:ascii="Arial" w:eastAsia="Times New Roman" w:hAnsi="Arial" w:cs="Arial"/>
          <w:sz w:val="24"/>
          <w:szCs w:val="24"/>
        </w:rPr>
        <w:t xml:space="preserve"> priedo </w:t>
      </w:r>
      <w:r>
        <w:rPr>
          <w:rFonts w:ascii="Arial" w:eastAsia="Times New Roman" w:hAnsi="Arial" w:cs="Arial"/>
          <w:sz w:val="24"/>
          <w:szCs w:val="24"/>
        </w:rPr>
        <w:t>„</w:t>
      </w:r>
      <w:r w:rsidRPr="00AF335D">
        <w:rPr>
          <w:rFonts w:ascii="Arial" w:eastAsia="Times New Roman" w:hAnsi="Arial" w:cs="Arial"/>
          <w:sz w:val="24"/>
          <w:szCs w:val="24"/>
        </w:rPr>
        <w:t>Techninė specifikacija“</w:t>
      </w:r>
    </w:p>
    <w:p w14:paraId="1D450030" w14:textId="5115AF83" w:rsidR="001F1C77" w:rsidRDefault="007E64E9" w:rsidP="00F45B59">
      <w:pPr>
        <w:pStyle w:val="prastasis1"/>
        <w:shd w:val="clear" w:color="auto" w:fill="FFFFFF"/>
        <w:tabs>
          <w:tab w:val="left" w:pos="360"/>
          <w:tab w:val="left" w:pos="709"/>
          <w:tab w:val="left" w:pos="1276"/>
        </w:tabs>
        <w:spacing w:after="0" w:line="240" w:lineRule="auto"/>
        <w:ind w:firstLine="6663"/>
        <w:jc w:val="right"/>
        <w:rPr>
          <w:rFonts w:ascii="Arial" w:eastAsia="Times New Roman" w:hAnsi="Arial" w:cs="Arial"/>
          <w:sz w:val="24"/>
          <w:szCs w:val="24"/>
        </w:rPr>
      </w:pPr>
      <w:r>
        <w:rPr>
          <w:rFonts w:ascii="Arial" w:eastAsia="Times New Roman" w:hAnsi="Arial" w:cs="Arial"/>
          <w:sz w:val="24"/>
          <w:szCs w:val="24"/>
        </w:rPr>
        <w:t>1 p</w:t>
      </w:r>
      <w:r w:rsidR="00AF335D" w:rsidRPr="00AF335D">
        <w:rPr>
          <w:rFonts w:ascii="Arial" w:eastAsia="Times New Roman" w:hAnsi="Arial" w:cs="Arial"/>
          <w:sz w:val="24"/>
          <w:szCs w:val="24"/>
        </w:rPr>
        <w:t>riedas</w:t>
      </w:r>
    </w:p>
    <w:p w14:paraId="3C0B4A4A" w14:textId="77777777" w:rsidR="00AF335D" w:rsidRDefault="00AF335D" w:rsidP="001F1C77">
      <w:pPr>
        <w:pStyle w:val="prastasis1"/>
        <w:shd w:val="clear" w:color="auto" w:fill="FFFFFF"/>
        <w:tabs>
          <w:tab w:val="left" w:pos="360"/>
          <w:tab w:val="left" w:pos="709"/>
          <w:tab w:val="left" w:pos="1276"/>
        </w:tabs>
        <w:spacing w:after="0" w:line="240" w:lineRule="auto"/>
        <w:ind w:firstLine="709"/>
        <w:jc w:val="both"/>
        <w:rPr>
          <w:rFonts w:ascii="Arial" w:eastAsia="Times New Roman" w:hAnsi="Arial" w:cs="Arial"/>
          <w:sz w:val="24"/>
          <w:szCs w:val="24"/>
        </w:rPr>
      </w:pPr>
    </w:p>
    <w:p w14:paraId="210BC791" w14:textId="77777777" w:rsidR="00F45B59" w:rsidRPr="00F45B59" w:rsidRDefault="00F45B59" w:rsidP="00F45B59">
      <w:pPr>
        <w:jc w:val="center"/>
        <w:rPr>
          <w:rFonts w:ascii="Arial" w:eastAsia="Calibri" w:hAnsi="Arial" w:cs="Arial"/>
          <w:b/>
          <w:bCs/>
          <w:caps/>
          <w:color w:val="000000" w:themeColor="text1"/>
          <w:sz w:val="24"/>
          <w:szCs w:val="24"/>
        </w:rPr>
      </w:pPr>
      <w:r w:rsidRPr="00F45B59">
        <w:rPr>
          <w:rFonts w:ascii="Arial" w:eastAsia="Calibri" w:hAnsi="Arial" w:cs="Arial"/>
          <w:b/>
          <w:bCs/>
          <w:caps/>
          <w:color w:val="000000" w:themeColor="text1"/>
          <w:sz w:val="24"/>
          <w:szCs w:val="24"/>
        </w:rPr>
        <w:t>Prekių techniniai duomenys</w:t>
      </w:r>
    </w:p>
    <w:p w14:paraId="18CD441D" w14:textId="77777777" w:rsidR="00F45B59" w:rsidRPr="00BB0995" w:rsidRDefault="00F45B59" w:rsidP="00E54CCB">
      <w:pPr>
        <w:pStyle w:val="prastasis1"/>
        <w:shd w:val="clear" w:color="auto" w:fill="FFFFFF"/>
        <w:tabs>
          <w:tab w:val="left" w:pos="360"/>
          <w:tab w:val="left" w:pos="709"/>
          <w:tab w:val="left" w:pos="1276"/>
          <w:tab w:val="left" w:pos="1560"/>
          <w:tab w:val="left" w:pos="1843"/>
        </w:tabs>
        <w:spacing w:after="0" w:line="240" w:lineRule="auto"/>
        <w:ind w:firstLine="709"/>
        <w:jc w:val="both"/>
        <w:rPr>
          <w:rFonts w:ascii="Arial" w:eastAsia="Times New Roman" w:hAnsi="Arial" w:cs="Arial"/>
          <w:sz w:val="24"/>
          <w:szCs w:val="24"/>
        </w:rPr>
      </w:pPr>
    </w:p>
    <w:p w14:paraId="0BE838C7" w14:textId="35391674" w:rsidR="00AF335D" w:rsidRPr="00AF335D" w:rsidRDefault="00AF335D" w:rsidP="00E54CCB">
      <w:pPr>
        <w:tabs>
          <w:tab w:val="left" w:pos="1276"/>
          <w:tab w:val="left" w:pos="1560"/>
          <w:tab w:val="left" w:pos="1843"/>
        </w:tabs>
        <w:spacing w:after="0"/>
        <w:ind w:firstLine="709"/>
        <w:jc w:val="both"/>
        <w:rPr>
          <w:rFonts w:ascii="Arial" w:eastAsiaTheme="minorHAnsi" w:hAnsi="Arial" w:cs="Arial"/>
          <w:b/>
          <w:bCs/>
          <w:sz w:val="24"/>
          <w:szCs w:val="24"/>
          <w:u w:val="single"/>
          <w:lang w:eastAsia="en-US"/>
        </w:rPr>
      </w:pPr>
      <w:r w:rsidRPr="00AF335D">
        <w:rPr>
          <w:rFonts w:ascii="Arial" w:eastAsiaTheme="minorHAnsi" w:hAnsi="Arial" w:cs="Arial"/>
          <w:sz w:val="24"/>
          <w:szCs w:val="24"/>
          <w:lang w:eastAsia="en-US"/>
        </w:rPr>
        <w:t>Pirkimo specialiųjų sąlygų 2 pried</w:t>
      </w:r>
      <w:r>
        <w:rPr>
          <w:rFonts w:ascii="Arial" w:eastAsiaTheme="minorHAnsi" w:hAnsi="Arial" w:cs="Arial"/>
          <w:sz w:val="24"/>
          <w:szCs w:val="24"/>
          <w:lang w:eastAsia="en-US"/>
        </w:rPr>
        <w:t>o</w:t>
      </w:r>
      <w:r w:rsidRPr="00AF335D">
        <w:rPr>
          <w:rFonts w:ascii="Arial" w:eastAsiaTheme="minorHAnsi" w:hAnsi="Arial" w:cs="Arial"/>
          <w:sz w:val="24"/>
          <w:szCs w:val="24"/>
          <w:lang w:eastAsia="en-US"/>
        </w:rPr>
        <w:t xml:space="preserve"> „Techninė specifikacija“</w:t>
      </w:r>
      <w:r>
        <w:rPr>
          <w:rFonts w:ascii="Arial" w:eastAsiaTheme="minorHAnsi" w:hAnsi="Arial" w:cs="Arial"/>
          <w:sz w:val="24"/>
          <w:szCs w:val="24"/>
          <w:lang w:eastAsia="en-US"/>
        </w:rPr>
        <w:t xml:space="preserve"> </w:t>
      </w:r>
      <w:r w:rsidR="003E5CF3">
        <w:rPr>
          <w:rFonts w:ascii="Arial" w:eastAsiaTheme="minorHAnsi" w:hAnsi="Arial" w:cs="Arial"/>
          <w:sz w:val="24"/>
          <w:szCs w:val="24"/>
          <w:lang w:eastAsia="en-US"/>
        </w:rPr>
        <w:t>1</w:t>
      </w:r>
      <w:r>
        <w:rPr>
          <w:rFonts w:ascii="Arial" w:eastAsiaTheme="minorHAnsi" w:hAnsi="Arial" w:cs="Arial"/>
          <w:sz w:val="24"/>
          <w:szCs w:val="24"/>
          <w:lang w:eastAsia="en-US"/>
        </w:rPr>
        <w:t xml:space="preserve"> priedą </w:t>
      </w:r>
      <w:r w:rsidR="003E5CF3">
        <w:rPr>
          <w:rFonts w:ascii="Arial" w:eastAsiaTheme="minorHAnsi" w:hAnsi="Arial" w:cs="Arial"/>
          <w:sz w:val="24"/>
          <w:szCs w:val="24"/>
          <w:lang w:eastAsia="en-US"/>
        </w:rPr>
        <w:t>„</w:t>
      </w:r>
      <w:r>
        <w:rPr>
          <w:rFonts w:ascii="Arial" w:eastAsiaTheme="minorHAnsi" w:hAnsi="Arial" w:cs="Arial"/>
          <w:sz w:val="24"/>
          <w:szCs w:val="24"/>
          <w:lang w:eastAsia="en-US"/>
        </w:rPr>
        <w:t>P</w:t>
      </w:r>
      <w:r w:rsidRPr="00AF335D">
        <w:rPr>
          <w:rFonts w:ascii="Arial" w:eastAsiaTheme="minorHAnsi" w:hAnsi="Arial" w:cs="Arial"/>
          <w:sz w:val="24"/>
          <w:szCs w:val="24"/>
          <w:lang w:eastAsia="en-US"/>
        </w:rPr>
        <w:t>rekių techniniai duomenys</w:t>
      </w:r>
      <w:r>
        <w:rPr>
          <w:rFonts w:ascii="Arial" w:eastAsiaTheme="minorHAnsi" w:hAnsi="Arial" w:cs="Arial"/>
          <w:sz w:val="24"/>
          <w:szCs w:val="24"/>
          <w:lang w:eastAsia="en-US"/>
        </w:rPr>
        <w:t xml:space="preserve">“ </w:t>
      </w:r>
      <w:r w:rsidRPr="00AF335D">
        <w:rPr>
          <w:rFonts w:ascii="Arial" w:eastAsiaTheme="minorHAnsi" w:hAnsi="Arial" w:cs="Arial"/>
          <w:sz w:val="24"/>
          <w:szCs w:val="24"/>
          <w:lang w:eastAsia="en-US"/>
        </w:rPr>
        <w:t xml:space="preserve">tiekėjai privalo užpildyti ir </w:t>
      </w:r>
      <w:r w:rsidRPr="00AF335D">
        <w:rPr>
          <w:rFonts w:ascii="Arial" w:eastAsiaTheme="minorHAnsi" w:hAnsi="Arial" w:cs="Arial"/>
          <w:b/>
          <w:bCs/>
          <w:sz w:val="24"/>
          <w:szCs w:val="24"/>
          <w:u w:val="single"/>
          <w:lang w:eastAsia="en-US"/>
        </w:rPr>
        <w:t>pateikti kartu su pasiūlymu.</w:t>
      </w:r>
    </w:p>
    <w:p w14:paraId="66D6D5F9" w14:textId="77777777" w:rsidR="00AF335D" w:rsidRPr="00AF335D" w:rsidRDefault="00AF335D" w:rsidP="00E54CCB">
      <w:pPr>
        <w:tabs>
          <w:tab w:val="left" w:pos="1276"/>
          <w:tab w:val="left" w:pos="1560"/>
          <w:tab w:val="left" w:pos="1843"/>
        </w:tabs>
        <w:spacing w:after="0"/>
        <w:ind w:firstLine="709"/>
        <w:rPr>
          <w:rFonts w:ascii="Arial" w:eastAsiaTheme="minorHAnsi" w:hAnsi="Arial" w:cs="Arial"/>
          <w:sz w:val="24"/>
          <w:szCs w:val="24"/>
          <w:u w:val="single"/>
          <w:lang w:eastAsia="en-US"/>
        </w:rPr>
      </w:pPr>
    </w:p>
    <w:p w14:paraId="1908E751" w14:textId="77777777" w:rsidR="003E5CF3" w:rsidRDefault="00AF335D" w:rsidP="00E54CCB">
      <w:pPr>
        <w:widowControl w:val="0"/>
        <w:tabs>
          <w:tab w:val="left" w:pos="567"/>
          <w:tab w:val="left" w:pos="851"/>
          <w:tab w:val="left" w:pos="993"/>
          <w:tab w:val="num" w:pos="1080"/>
          <w:tab w:val="left" w:pos="1276"/>
          <w:tab w:val="left" w:pos="1560"/>
          <w:tab w:val="left" w:pos="1843"/>
        </w:tabs>
        <w:autoSpaceDE w:val="0"/>
        <w:spacing w:after="0" w:line="22" w:lineRule="atLeast"/>
        <w:ind w:right="-41" w:firstLine="709"/>
        <w:contextualSpacing/>
        <w:jc w:val="both"/>
        <w:rPr>
          <w:rFonts w:ascii="Arial" w:eastAsia="Calibri" w:hAnsi="Arial" w:cs="Arial"/>
          <w:bCs/>
          <w:sz w:val="24"/>
          <w:szCs w:val="24"/>
        </w:rPr>
      </w:pPr>
      <w:r w:rsidRPr="00AF335D">
        <w:rPr>
          <w:rFonts w:ascii="Arial" w:eastAsia="Calibri" w:hAnsi="Arial" w:cs="Arial"/>
          <w:b/>
          <w:sz w:val="24"/>
          <w:szCs w:val="24"/>
        </w:rPr>
        <w:t>Kartu su pasiūlymu</w:t>
      </w:r>
      <w:r w:rsidRPr="00AF335D">
        <w:rPr>
          <w:rFonts w:ascii="Arial" w:eastAsia="Calibri" w:hAnsi="Arial" w:cs="Arial"/>
          <w:bCs/>
          <w:sz w:val="24"/>
          <w:szCs w:val="24"/>
        </w:rPr>
        <w:t xml:space="preserve"> tiekėjas </w:t>
      </w:r>
      <w:r w:rsidRPr="00AF335D">
        <w:rPr>
          <w:rFonts w:ascii="Arial" w:eastAsia="Calibri" w:hAnsi="Arial" w:cs="Arial"/>
          <w:b/>
          <w:sz w:val="24"/>
          <w:szCs w:val="24"/>
        </w:rPr>
        <w:t>turi pateikti</w:t>
      </w:r>
      <w:r w:rsidRPr="00AF335D">
        <w:rPr>
          <w:rFonts w:ascii="Arial" w:eastAsia="Calibri" w:hAnsi="Arial" w:cs="Arial"/>
          <w:bCs/>
          <w:sz w:val="24"/>
          <w:szCs w:val="24"/>
        </w:rPr>
        <w:t>:</w:t>
      </w:r>
    </w:p>
    <w:p w14:paraId="7DE9B06B" w14:textId="2A8F26F4" w:rsidR="00AF335D" w:rsidRPr="003E5CF3" w:rsidRDefault="00AF335D" w:rsidP="00E54CCB">
      <w:pPr>
        <w:pStyle w:val="Sraopastraipa"/>
        <w:widowControl w:val="0"/>
        <w:tabs>
          <w:tab w:val="left" w:pos="567"/>
          <w:tab w:val="left" w:pos="851"/>
          <w:tab w:val="left" w:pos="993"/>
          <w:tab w:val="num" w:pos="1080"/>
          <w:tab w:val="left" w:pos="1276"/>
          <w:tab w:val="left" w:pos="1560"/>
          <w:tab w:val="left" w:pos="1843"/>
        </w:tabs>
        <w:autoSpaceDE w:val="0"/>
        <w:spacing w:after="0" w:line="22" w:lineRule="atLeast"/>
        <w:ind w:left="0" w:right="-41" w:firstLine="709"/>
        <w:jc w:val="both"/>
        <w:rPr>
          <w:rFonts w:ascii="Arial" w:eastAsia="Calibri" w:hAnsi="Arial" w:cs="Arial"/>
          <w:bCs/>
          <w:sz w:val="24"/>
          <w:szCs w:val="24"/>
        </w:rPr>
      </w:pPr>
      <w:r w:rsidRPr="003E5CF3">
        <w:rPr>
          <w:rFonts w:ascii="Arial" w:eastAsia="Calibri" w:hAnsi="Arial" w:cs="Arial"/>
          <w:bCs/>
          <w:sz w:val="24"/>
          <w:szCs w:val="24"/>
          <w:u w:val="single"/>
        </w:rPr>
        <w:t>dokumentus, patvirtinančius siūlom</w:t>
      </w:r>
      <w:r w:rsidR="003E5CF3">
        <w:rPr>
          <w:rFonts w:ascii="Arial" w:eastAsia="Calibri" w:hAnsi="Arial" w:cs="Arial"/>
          <w:bCs/>
          <w:sz w:val="24"/>
          <w:szCs w:val="24"/>
          <w:u w:val="single"/>
        </w:rPr>
        <w:t>ų</w:t>
      </w:r>
      <w:r w:rsidRPr="003E5CF3">
        <w:rPr>
          <w:rFonts w:ascii="Arial" w:eastAsia="Calibri" w:hAnsi="Arial" w:cs="Arial"/>
          <w:bCs/>
          <w:sz w:val="24"/>
          <w:szCs w:val="24"/>
          <w:u w:val="single"/>
        </w:rPr>
        <w:t xml:space="preserve"> prek</w:t>
      </w:r>
      <w:r w:rsidR="003E5CF3">
        <w:rPr>
          <w:rFonts w:ascii="Arial" w:eastAsia="Calibri" w:hAnsi="Arial" w:cs="Arial"/>
          <w:bCs/>
          <w:sz w:val="24"/>
          <w:szCs w:val="24"/>
          <w:u w:val="single"/>
        </w:rPr>
        <w:t>ių</w:t>
      </w:r>
      <w:r w:rsidRPr="003E5CF3">
        <w:rPr>
          <w:rFonts w:ascii="Arial" w:eastAsia="Calibri" w:hAnsi="Arial" w:cs="Arial"/>
          <w:bCs/>
          <w:sz w:val="24"/>
          <w:szCs w:val="24"/>
          <w:u w:val="single"/>
        </w:rPr>
        <w:t xml:space="preserve"> atitikimą visiems reikalavimams, nurodytiems kiekviename pirkimo dokumentų techninės specifikacijos punkte</w:t>
      </w:r>
      <w:r w:rsidRPr="003E5CF3">
        <w:rPr>
          <w:rFonts w:ascii="Arial" w:eastAsia="Calibri" w:hAnsi="Arial" w:cs="Arial"/>
          <w:b/>
          <w:bCs/>
          <w:sz w:val="24"/>
          <w:szCs w:val="24"/>
        </w:rPr>
        <w:t>, t. y. tiekėjas privalo pateikti siūlomų prekių gamintojo katalogus/ bukletus/ brošiūras, naudojimo instrukcijas, kuriuose būtų išsam</w:t>
      </w:r>
      <w:r w:rsidR="003E5CF3">
        <w:rPr>
          <w:rFonts w:ascii="Arial" w:eastAsia="Calibri" w:hAnsi="Arial" w:cs="Arial"/>
          <w:b/>
          <w:bCs/>
          <w:sz w:val="24"/>
          <w:szCs w:val="24"/>
        </w:rPr>
        <w:t>us</w:t>
      </w:r>
      <w:r w:rsidRPr="003E5CF3">
        <w:rPr>
          <w:rFonts w:ascii="Arial" w:eastAsia="Calibri" w:hAnsi="Arial" w:cs="Arial"/>
          <w:b/>
          <w:bCs/>
          <w:sz w:val="24"/>
          <w:szCs w:val="24"/>
        </w:rPr>
        <w:t xml:space="preserve"> siūlomų prekių techninių charakteristikų aprašym</w:t>
      </w:r>
      <w:r w:rsidR="003E5CF3">
        <w:rPr>
          <w:rFonts w:ascii="Arial" w:eastAsia="Calibri" w:hAnsi="Arial" w:cs="Arial"/>
          <w:b/>
          <w:bCs/>
          <w:sz w:val="24"/>
          <w:szCs w:val="24"/>
        </w:rPr>
        <w:t>as</w:t>
      </w:r>
      <w:r w:rsidRPr="003E5CF3">
        <w:rPr>
          <w:rFonts w:ascii="Arial" w:eastAsia="Calibri" w:hAnsi="Arial" w:cs="Arial"/>
          <w:bCs/>
          <w:sz w:val="24"/>
          <w:szCs w:val="24"/>
        </w:rPr>
        <w:t xml:space="preserve"> — prekės pavadinim</w:t>
      </w:r>
      <w:r w:rsidR="003E5CF3">
        <w:rPr>
          <w:rFonts w:ascii="Arial" w:eastAsia="Calibri" w:hAnsi="Arial" w:cs="Arial"/>
          <w:bCs/>
          <w:sz w:val="24"/>
          <w:szCs w:val="24"/>
        </w:rPr>
        <w:t>as</w:t>
      </w:r>
      <w:r w:rsidRPr="003E5CF3">
        <w:rPr>
          <w:rFonts w:ascii="Arial" w:eastAsia="Calibri" w:hAnsi="Arial" w:cs="Arial"/>
          <w:bCs/>
          <w:sz w:val="24"/>
          <w:szCs w:val="24"/>
        </w:rPr>
        <w:t>, modeli</w:t>
      </w:r>
      <w:r w:rsidR="003E5CF3">
        <w:rPr>
          <w:rFonts w:ascii="Arial" w:eastAsia="Calibri" w:hAnsi="Arial" w:cs="Arial"/>
          <w:bCs/>
          <w:sz w:val="24"/>
          <w:szCs w:val="24"/>
        </w:rPr>
        <w:t>s</w:t>
      </w:r>
      <w:r w:rsidRPr="003E5CF3">
        <w:rPr>
          <w:rFonts w:ascii="Arial" w:eastAsia="Calibri" w:hAnsi="Arial" w:cs="Arial"/>
          <w:bCs/>
          <w:sz w:val="24"/>
          <w:szCs w:val="24"/>
        </w:rPr>
        <w:t xml:space="preserve"> (jei yra), gamintoj</w:t>
      </w:r>
      <w:r w:rsidR="003E5CF3">
        <w:rPr>
          <w:rFonts w:ascii="Arial" w:eastAsia="Calibri" w:hAnsi="Arial" w:cs="Arial"/>
          <w:bCs/>
          <w:sz w:val="24"/>
          <w:szCs w:val="24"/>
        </w:rPr>
        <w:t>as</w:t>
      </w:r>
      <w:r w:rsidRPr="003E5CF3">
        <w:rPr>
          <w:rFonts w:ascii="Arial" w:eastAsia="Calibri" w:hAnsi="Arial" w:cs="Arial"/>
          <w:bCs/>
          <w:sz w:val="24"/>
          <w:szCs w:val="24"/>
        </w:rPr>
        <w:t>, kilmės šali</w:t>
      </w:r>
      <w:r w:rsidR="003E5CF3">
        <w:rPr>
          <w:rFonts w:ascii="Arial" w:eastAsia="Calibri" w:hAnsi="Arial" w:cs="Arial"/>
          <w:bCs/>
          <w:sz w:val="24"/>
          <w:szCs w:val="24"/>
        </w:rPr>
        <w:t>s,</w:t>
      </w:r>
      <w:r w:rsidRPr="003E5CF3">
        <w:rPr>
          <w:rFonts w:ascii="Arial" w:eastAsia="Calibri" w:hAnsi="Arial" w:cs="Arial"/>
          <w:bCs/>
          <w:sz w:val="24"/>
          <w:szCs w:val="24"/>
        </w:rPr>
        <w:t xml:space="preserve"> techninės charakteristikos pagal techninės specifikacijos reikalavimus, prekių kodais (jei taikoma) bei visa informacija, pagrindžia</w:t>
      </w:r>
      <w:r w:rsidR="003E5CF3">
        <w:rPr>
          <w:rFonts w:ascii="Arial" w:eastAsia="Calibri" w:hAnsi="Arial" w:cs="Arial"/>
          <w:bCs/>
          <w:sz w:val="24"/>
          <w:szCs w:val="24"/>
        </w:rPr>
        <w:t xml:space="preserve">nti </w:t>
      </w:r>
      <w:r w:rsidRPr="003E5CF3">
        <w:rPr>
          <w:rFonts w:ascii="Arial" w:eastAsia="Calibri" w:hAnsi="Arial" w:cs="Arial"/>
          <w:b/>
          <w:bCs/>
          <w:sz w:val="24"/>
          <w:szCs w:val="24"/>
        </w:rPr>
        <w:t>prek</w:t>
      </w:r>
      <w:r w:rsidR="003E5CF3">
        <w:rPr>
          <w:rFonts w:ascii="Arial" w:eastAsia="Calibri" w:hAnsi="Arial" w:cs="Arial"/>
          <w:b/>
          <w:bCs/>
          <w:sz w:val="24"/>
          <w:szCs w:val="24"/>
        </w:rPr>
        <w:t>ių</w:t>
      </w:r>
      <w:r w:rsidRPr="003E5CF3">
        <w:rPr>
          <w:rFonts w:ascii="Arial" w:eastAsia="Calibri" w:hAnsi="Arial" w:cs="Arial"/>
          <w:b/>
          <w:bCs/>
          <w:sz w:val="24"/>
          <w:szCs w:val="24"/>
        </w:rPr>
        <w:t xml:space="preserve"> atitikimą techninei specifikacijai lietuvių kalba </w:t>
      </w:r>
      <w:r w:rsidRPr="003E5CF3">
        <w:rPr>
          <w:rFonts w:ascii="Arial" w:eastAsia="Calibri" w:hAnsi="Arial" w:cs="Arial"/>
          <w:bCs/>
          <w:i/>
          <w:sz w:val="24"/>
          <w:szCs w:val="24"/>
        </w:rPr>
        <w:t>(</w:t>
      </w:r>
      <w:r w:rsidRPr="003E5CF3">
        <w:rPr>
          <w:rFonts w:ascii="Arial" w:eastAsia="Times New Roman" w:hAnsi="Arial" w:cs="Arial"/>
          <w:i/>
          <w:sz w:val="24"/>
          <w:szCs w:val="24"/>
        </w:rPr>
        <w:t>pateikiamas dokumentas tiesiogiai suformuotas elektroninėmis priemonėmis arba skaitmeninė dokumento kopija)</w:t>
      </w:r>
      <w:r w:rsidRPr="003E5CF3">
        <w:rPr>
          <w:rFonts w:ascii="Arial" w:eastAsia="Calibri" w:hAnsi="Arial" w:cs="Arial"/>
          <w:b/>
          <w:bCs/>
          <w:sz w:val="24"/>
          <w:szCs w:val="24"/>
        </w:rPr>
        <w:t xml:space="preserve">. </w:t>
      </w:r>
      <w:r w:rsidRPr="00F45B59">
        <w:rPr>
          <w:rFonts w:ascii="Arial" w:eastAsia="Calibri" w:hAnsi="Arial" w:cs="Arial"/>
          <w:bCs/>
          <w:sz w:val="24"/>
          <w:szCs w:val="24"/>
        </w:rPr>
        <w:t>Siūlomų prekių gamintojo kataloguose/ bukletuose/ brošiūrose ir prek</w:t>
      </w:r>
      <w:r w:rsidR="003E5CF3" w:rsidRPr="00F45B59">
        <w:rPr>
          <w:rFonts w:ascii="Arial" w:eastAsia="Calibri" w:hAnsi="Arial" w:cs="Arial"/>
          <w:bCs/>
          <w:sz w:val="24"/>
          <w:szCs w:val="24"/>
        </w:rPr>
        <w:t>ių</w:t>
      </w:r>
      <w:r w:rsidRPr="00F45B59">
        <w:rPr>
          <w:rFonts w:ascii="Arial" w:eastAsia="Calibri" w:hAnsi="Arial" w:cs="Arial"/>
          <w:bCs/>
          <w:sz w:val="24"/>
          <w:szCs w:val="24"/>
        </w:rPr>
        <w:t xml:space="preserve"> aprašyme</w:t>
      </w:r>
      <w:r w:rsidRPr="003E5CF3">
        <w:rPr>
          <w:rFonts w:ascii="Arial" w:eastAsia="Calibri" w:hAnsi="Arial" w:cs="Arial"/>
          <w:b/>
          <w:sz w:val="24"/>
          <w:szCs w:val="24"/>
          <w:u w:val="single"/>
        </w:rPr>
        <w:t xml:space="preserv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3E5CF3">
        <w:rPr>
          <w:rFonts w:ascii="Arial" w:eastAsia="Calibri" w:hAnsi="Arial" w:cs="Arial"/>
          <w:bCs/>
          <w:sz w:val="24"/>
          <w:szCs w:val="24"/>
        </w:rPr>
        <w:t>.</w:t>
      </w:r>
    </w:p>
    <w:p w14:paraId="0921E991" w14:textId="77777777" w:rsidR="00AF335D" w:rsidRPr="00AF335D" w:rsidRDefault="00AF335D" w:rsidP="00E54CCB">
      <w:pPr>
        <w:tabs>
          <w:tab w:val="left" w:pos="567"/>
          <w:tab w:val="left" w:pos="1276"/>
          <w:tab w:val="left" w:pos="1560"/>
          <w:tab w:val="left" w:pos="1843"/>
        </w:tabs>
        <w:spacing w:after="0" w:line="240" w:lineRule="auto"/>
        <w:ind w:firstLine="709"/>
        <w:jc w:val="both"/>
        <w:rPr>
          <w:rFonts w:ascii="Arial" w:eastAsia="Calibri" w:hAnsi="Arial" w:cs="Arial"/>
          <w:bCs/>
          <w:sz w:val="24"/>
          <w:szCs w:val="24"/>
        </w:rPr>
      </w:pPr>
      <w:r w:rsidRPr="00AF335D">
        <w:rPr>
          <w:rFonts w:ascii="Arial" w:eastAsia="Times New Roman" w:hAnsi="Arial" w:cs="Arial"/>
          <w:bCs/>
          <w:sz w:val="24"/>
          <w:szCs w:val="24"/>
        </w:rPr>
        <w:t>Pateikiami dokumentai tiesiogiai suformuoti elektroninėmis priemonėmis arba skaitmeninės dokumentų kopijos</w:t>
      </w:r>
      <w:r w:rsidRPr="00AF335D">
        <w:rPr>
          <w:rFonts w:ascii="Arial" w:eastAsia="Calibri" w:hAnsi="Arial" w:cs="Arial"/>
          <w:bCs/>
          <w:sz w:val="24"/>
          <w:szCs w:val="24"/>
        </w:rPr>
        <w:t xml:space="preserve"> anglų ir lietuvių kalba.</w:t>
      </w:r>
    </w:p>
    <w:p w14:paraId="645E4458" w14:textId="77777777" w:rsidR="001F1C77" w:rsidRPr="00BB0995" w:rsidRDefault="001F1C77" w:rsidP="00E54CCB">
      <w:pPr>
        <w:pStyle w:val="prastasis1"/>
        <w:tabs>
          <w:tab w:val="left" w:pos="1276"/>
          <w:tab w:val="left" w:pos="1560"/>
          <w:tab w:val="left" w:pos="1843"/>
        </w:tabs>
        <w:spacing w:after="0" w:line="240" w:lineRule="auto"/>
        <w:ind w:firstLine="709"/>
        <w:rPr>
          <w:rFonts w:ascii="Arial" w:eastAsia="Times New Roman" w:hAnsi="Arial" w:cs="Arial"/>
          <w:sz w:val="24"/>
          <w:szCs w:val="24"/>
          <w:lang w:eastAsia="ar-SA"/>
        </w:rPr>
      </w:pPr>
    </w:p>
    <w:p w14:paraId="042A4B91" w14:textId="124A6A37" w:rsidR="00955B2A" w:rsidRPr="00986848" w:rsidRDefault="00955B2A" w:rsidP="007B1CA7">
      <w:pPr>
        <w:pStyle w:val="Sraopastraipa"/>
        <w:numPr>
          <w:ilvl w:val="1"/>
          <w:numId w:val="36"/>
        </w:numPr>
        <w:tabs>
          <w:tab w:val="left" w:pos="1276"/>
          <w:tab w:val="left" w:pos="1560"/>
          <w:tab w:val="left" w:pos="1843"/>
        </w:tabs>
        <w:spacing w:after="0"/>
        <w:ind w:left="0" w:firstLine="709"/>
        <w:rPr>
          <w:rStyle w:val="Numatytasispastraiposriftas1"/>
          <w:rFonts w:ascii="Arial" w:eastAsia="Times New Roman" w:hAnsi="Arial" w:cs="Arial"/>
          <w:sz w:val="24"/>
          <w:szCs w:val="24"/>
          <w:lang w:eastAsia="ar-SA"/>
        </w:rPr>
      </w:pPr>
      <w:r w:rsidRPr="00986848">
        <w:rPr>
          <w:rStyle w:val="Numatytasispastraiposriftas1"/>
          <w:rFonts w:ascii="Arial" w:eastAsia="Times New Roman" w:hAnsi="Arial" w:cs="Arial"/>
          <w:sz w:val="24"/>
          <w:szCs w:val="24"/>
          <w:lang w:eastAsia="ar-SA"/>
        </w:rPr>
        <w:t>Naujos vaizdo kameros</w:t>
      </w:r>
    </w:p>
    <w:p w14:paraId="750954B8" w14:textId="4BD5B7F9" w:rsidR="001F1C77" w:rsidRPr="00E96D0E" w:rsidRDefault="001F1C77" w:rsidP="007B1CA7">
      <w:pPr>
        <w:pStyle w:val="Sraopastraipa"/>
        <w:numPr>
          <w:ilvl w:val="2"/>
          <w:numId w:val="36"/>
        </w:numPr>
        <w:tabs>
          <w:tab w:val="left" w:pos="1276"/>
          <w:tab w:val="left" w:pos="1560"/>
          <w:tab w:val="left" w:pos="1843"/>
        </w:tabs>
        <w:spacing w:after="0"/>
        <w:ind w:left="0" w:firstLine="709"/>
        <w:rPr>
          <w:rStyle w:val="Numatytasispastraiposriftas1"/>
          <w:rFonts w:ascii="Arial" w:eastAsia="Times New Roman" w:hAnsi="Arial" w:cs="Arial"/>
          <w:b/>
          <w:bCs/>
          <w:sz w:val="24"/>
          <w:szCs w:val="24"/>
          <w:lang w:eastAsia="ar-SA"/>
        </w:rPr>
      </w:pPr>
      <w:r w:rsidRPr="00E96D0E">
        <w:rPr>
          <w:rStyle w:val="Numatytasispastraiposriftas1"/>
          <w:rFonts w:ascii="Arial" w:eastAsia="Times New Roman" w:hAnsi="Arial" w:cs="Arial"/>
          <w:b/>
          <w:bCs/>
          <w:sz w:val="24"/>
          <w:szCs w:val="24"/>
          <w:lang w:eastAsia="ar-SA"/>
        </w:rPr>
        <w:t xml:space="preserve">Naujos įrengiamos vaizdo kameros (A tipas) techniniai </w:t>
      </w:r>
      <w:r w:rsidR="00955B2A" w:rsidRPr="00E96D0E">
        <w:rPr>
          <w:rStyle w:val="Numatytasispastraiposriftas1"/>
          <w:rFonts w:ascii="Arial" w:eastAsia="Times New Roman" w:hAnsi="Arial" w:cs="Arial"/>
          <w:b/>
          <w:bCs/>
          <w:sz w:val="24"/>
          <w:szCs w:val="24"/>
          <w:lang w:eastAsia="ar-SA"/>
        </w:rPr>
        <w:t>rodikliai (11 vnt.):</w:t>
      </w:r>
    </w:p>
    <w:tbl>
      <w:tblPr>
        <w:tblW w:w="5074" w:type="pct"/>
        <w:tblCellMar>
          <w:left w:w="10" w:type="dxa"/>
          <w:right w:w="10" w:type="dxa"/>
        </w:tblCellMar>
        <w:tblLook w:val="0000" w:firstRow="0" w:lastRow="0" w:firstColumn="0" w:lastColumn="0" w:noHBand="0" w:noVBand="0"/>
      </w:tblPr>
      <w:tblGrid>
        <w:gridCol w:w="562"/>
        <w:gridCol w:w="3969"/>
        <w:gridCol w:w="3686"/>
        <w:gridCol w:w="1892"/>
      </w:tblGrid>
      <w:tr w:rsidR="00F45B59" w:rsidRPr="00F45B59" w14:paraId="1A13BA28"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1A32" w14:textId="77777777" w:rsidR="001F1C77" w:rsidRPr="00D76401" w:rsidRDefault="001F1C77" w:rsidP="00AE3AE7">
            <w:pPr>
              <w:pStyle w:val="prastasis1"/>
              <w:spacing w:after="0" w:line="240" w:lineRule="auto"/>
              <w:jc w:val="center"/>
              <w:rPr>
                <w:rFonts w:ascii="Arial" w:hAnsi="Arial" w:cs="Arial"/>
                <w:b/>
                <w:lang w:eastAsia="lt-LT"/>
              </w:rPr>
            </w:pPr>
            <w:r w:rsidRPr="00D76401">
              <w:rPr>
                <w:rFonts w:ascii="Arial" w:hAnsi="Arial" w:cs="Arial"/>
                <w:b/>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DB3AC" w14:textId="06A9C8C4" w:rsidR="001F1C77" w:rsidRPr="00986848" w:rsidRDefault="00F45B59" w:rsidP="00A13BC0">
            <w:pPr>
              <w:pStyle w:val="prastasis1"/>
              <w:spacing w:after="0" w:line="240" w:lineRule="auto"/>
              <w:jc w:val="center"/>
              <w:rPr>
                <w:rFonts w:ascii="Arial" w:hAnsi="Arial" w:cs="Arial"/>
                <w:b/>
                <w:lang w:eastAsia="lt-LT"/>
              </w:rPr>
            </w:pPr>
            <w:r w:rsidRPr="00986848">
              <w:rPr>
                <w:rFonts w:ascii="Arial" w:hAnsi="Arial" w:cs="Arial"/>
                <w:b/>
                <w:lang w:eastAsia="lt-LT"/>
              </w:rPr>
              <w:t>Parametrai (parametro reikšmė)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C8F5" w14:textId="77777777" w:rsidR="00F45B59" w:rsidRPr="00986848" w:rsidRDefault="00F45B59" w:rsidP="00F45B59">
            <w:pPr>
              <w:keepNext/>
              <w:tabs>
                <w:tab w:val="left" w:pos="0"/>
              </w:tabs>
              <w:spacing w:after="0" w:line="240" w:lineRule="auto"/>
              <w:jc w:val="center"/>
              <w:rPr>
                <w:rFonts w:ascii="Arial" w:hAnsi="Arial" w:cs="Arial"/>
                <w:b/>
                <w:kern w:val="2"/>
                <w:sz w:val="22"/>
                <w:szCs w:val="22"/>
                <w:lang w:eastAsia="en-US"/>
                <w14:ligatures w14:val="standardContextual"/>
              </w:rPr>
            </w:pPr>
            <w:r w:rsidRPr="00986848">
              <w:rPr>
                <w:rFonts w:ascii="Arial" w:hAnsi="Arial" w:cs="Arial"/>
                <w:b/>
                <w:kern w:val="2"/>
                <w:sz w:val="22"/>
                <w:szCs w:val="22"/>
                <w:lang w:eastAsia="en-US"/>
                <w14:ligatures w14:val="standardContextual"/>
              </w:rPr>
              <w:t xml:space="preserve">Tiekėjo siūlomos prekės rodikliai, jų reikšmės, aprašymas </w:t>
            </w:r>
          </w:p>
          <w:p w14:paraId="19F2B852" w14:textId="1D2E2A4F" w:rsidR="001F1C77" w:rsidRPr="00986848" w:rsidRDefault="00F45B59" w:rsidP="00F45B59">
            <w:pPr>
              <w:pStyle w:val="prastasis1"/>
              <w:spacing w:after="0" w:line="240" w:lineRule="auto"/>
              <w:jc w:val="center"/>
              <w:rPr>
                <w:rFonts w:ascii="Arial" w:eastAsia="Times New Roman" w:hAnsi="Arial" w:cs="Arial"/>
                <w:b/>
                <w:i/>
                <w:iCs/>
                <w:lang w:eastAsia="lt-LT"/>
              </w:rPr>
            </w:pPr>
            <w:r w:rsidRPr="00986848">
              <w:rPr>
                <w:rFonts w:ascii="Arial" w:hAnsi="Arial" w:cs="Arial"/>
                <w:bCs/>
                <w:i/>
                <w:iCs/>
                <w:kern w:val="2"/>
                <w14:ligatures w14:val="standardContextual"/>
              </w:rPr>
              <w:t>[Tiekėjas nurodo konkrečius rodiklius, jų reikšmes, aprašymus]</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DDDF1" w14:textId="77777777" w:rsidR="00F45B59" w:rsidRPr="00986848" w:rsidRDefault="00F45B59" w:rsidP="00F45B59">
            <w:pPr>
              <w:keepNext/>
              <w:spacing w:after="0" w:line="240" w:lineRule="auto"/>
              <w:jc w:val="center"/>
              <w:rPr>
                <w:rFonts w:ascii="Arial" w:hAnsi="Arial" w:cs="Arial"/>
                <w:kern w:val="2"/>
                <w:sz w:val="22"/>
                <w:szCs w:val="22"/>
                <w:lang w:eastAsia="en-US"/>
                <w14:ligatures w14:val="standardContextual"/>
              </w:rPr>
            </w:pPr>
            <w:r w:rsidRPr="00986848">
              <w:rPr>
                <w:rFonts w:ascii="Arial" w:hAnsi="Arial" w:cs="Arial"/>
                <w:b/>
                <w:bCs/>
                <w:kern w:val="2"/>
                <w:sz w:val="22"/>
                <w:szCs w:val="22"/>
                <w:lang w:eastAsia="en-US"/>
                <w14:ligatures w14:val="standardContextual"/>
              </w:rPr>
              <w:t>Nuoroda į pagrindžiantį dokumentą</w:t>
            </w:r>
            <w:r w:rsidRPr="00986848">
              <w:rPr>
                <w:rFonts w:ascii="Arial" w:hAnsi="Arial" w:cs="Arial"/>
                <w:kern w:val="2"/>
                <w:sz w:val="22"/>
                <w:szCs w:val="22"/>
                <w:lang w:eastAsia="en-US"/>
                <w14:ligatures w14:val="standardContextual"/>
              </w:rPr>
              <w:t xml:space="preserve"> (priedo pav., psl.) </w:t>
            </w:r>
          </w:p>
          <w:p w14:paraId="065C32C1" w14:textId="74B94901" w:rsidR="001F1C77" w:rsidRPr="00986848" w:rsidRDefault="00F45B59" w:rsidP="00F45B59">
            <w:pPr>
              <w:pStyle w:val="prastasis1"/>
              <w:spacing w:after="0" w:line="240" w:lineRule="auto"/>
              <w:jc w:val="center"/>
              <w:rPr>
                <w:rFonts w:ascii="Arial" w:hAnsi="Arial" w:cs="Arial"/>
              </w:rPr>
            </w:pPr>
            <w:r w:rsidRPr="00986848">
              <w:rPr>
                <w:rFonts w:ascii="Arial" w:hAnsi="Arial" w:cs="Arial"/>
                <w:i/>
                <w:iCs/>
                <w:kern w:val="2"/>
                <w14:ligatures w14:val="standardContextual"/>
              </w:rPr>
              <w:t>[pildo Tiekėjas]</w:t>
            </w:r>
          </w:p>
        </w:tc>
      </w:tr>
      <w:tr w:rsidR="001F1C77" w:rsidRPr="00F45B59" w14:paraId="2682BF5C"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522C" w14:textId="77777777" w:rsidR="001F1C77" w:rsidRPr="00D76401" w:rsidRDefault="001F1C77" w:rsidP="00AE3AE7">
            <w:pPr>
              <w:pStyle w:val="prastasis1"/>
              <w:spacing w:after="0" w:line="240" w:lineRule="auto"/>
              <w:jc w:val="center"/>
              <w:rPr>
                <w:rFonts w:ascii="Arial" w:hAnsi="Arial" w:cs="Arial"/>
                <w:i/>
                <w:iCs/>
                <w:lang w:eastAsia="lt-LT"/>
              </w:rPr>
            </w:pPr>
            <w:r w:rsidRPr="00D76401">
              <w:rPr>
                <w:rFonts w:ascii="Arial" w:hAnsi="Arial" w:cs="Arial"/>
                <w:i/>
                <w:iCs/>
                <w:lang w:eastAsia="lt-LT"/>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219F6" w14:textId="77777777" w:rsidR="001F1C77" w:rsidRPr="00D76401" w:rsidRDefault="001F1C77" w:rsidP="00A13BC0">
            <w:pPr>
              <w:pStyle w:val="prastasis1"/>
              <w:spacing w:after="0" w:line="240" w:lineRule="auto"/>
              <w:jc w:val="center"/>
              <w:rPr>
                <w:rFonts w:ascii="Arial" w:hAnsi="Arial" w:cs="Arial"/>
                <w:i/>
                <w:iCs/>
                <w:lang w:eastAsia="lt-LT"/>
              </w:rPr>
            </w:pPr>
            <w:r w:rsidRPr="00D76401">
              <w:rPr>
                <w:rFonts w:ascii="Arial" w:hAnsi="Arial" w:cs="Arial"/>
                <w:i/>
                <w:iCs/>
                <w:lang w:eastAsia="lt-LT"/>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99C8" w14:textId="77777777" w:rsidR="001F1C77" w:rsidRPr="00D76401" w:rsidRDefault="001F1C77" w:rsidP="00A13BC0">
            <w:pPr>
              <w:pStyle w:val="prastasis1"/>
              <w:spacing w:after="0" w:line="240" w:lineRule="auto"/>
              <w:jc w:val="center"/>
              <w:rPr>
                <w:rFonts w:ascii="Arial" w:hAnsi="Arial" w:cs="Arial"/>
                <w:i/>
                <w:iCs/>
                <w:lang w:eastAsia="lt-LT"/>
              </w:rPr>
            </w:pPr>
            <w:r w:rsidRPr="00D76401">
              <w:rPr>
                <w:rFonts w:ascii="Arial" w:hAnsi="Arial" w:cs="Arial"/>
                <w:i/>
                <w:iCs/>
                <w:lang w:eastAsia="lt-LT"/>
              </w:rPr>
              <w:t>3</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A6CF5" w14:textId="77777777" w:rsidR="001F1C77" w:rsidRPr="00D76401" w:rsidRDefault="001F1C77" w:rsidP="00A13BC0">
            <w:pPr>
              <w:pStyle w:val="prastasis1"/>
              <w:spacing w:after="0" w:line="240" w:lineRule="auto"/>
              <w:jc w:val="center"/>
              <w:rPr>
                <w:rFonts w:ascii="Arial" w:hAnsi="Arial" w:cs="Arial"/>
                <w:i/>
                <w:iCs/>
                <w:lang w:eastAsia="lt-LT"/>
              </w:rPr>
            </w:pPr>
            <w:r w:rsidRPr="00D76401">
              <w:rPr>
                <w:rFonts w:ascii="Arial" w:hAnsi="Arial" w:cs="Arial"/>
                <w:i/>
                <w:iCs/>
                <w:lang w:eastAsia="lt-LT"/>
              </w:rPr>
              <w:t>4</w:t>
            </w:r>
          </w:p>
        </w:tc>
      </w:tr>
      <w:tr w:rsidR="00AE3AE7" w:rsidRPr="00BB0995" w14:paraId="3F846A13"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E36C" w14:textId="77777777" w:rsidR="00AE3AE7" w:rsidRPr="00D76401" w:rsidRDefault="00AE3AE7" w:rsidP="00E66585">
            <w:pPr>
              <w:pStyle w:val="prastasis1"/>
              <w:numPr>
                <w:ilvl w:val="0"/>
                <w:numId w:val="29"/>
              </w:numPr>
              <w:spacing w:after="0" w:line="240" w:lineRule="auto"/>
              <w:ind w:left="0" w:firstLine="0"/>
              <w:rPr>
                <w:rFonts w:ascii="Arial" w:eastAsia="Times New Roman"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86626" w14:textId="562B8837"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lang w:eastAsia="lt-LT"/>
              </w:rPr>
              <w:t>Gamintojas, modelis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74966" w14:textId="77777777" w:rsidR="00AE3AE7" w:rsidRPr="00D76401" w:rsidRDefault="00AE3AE7" w:rsidP="00AE3AE7">
            <w:pPr>
              <w:keepNext/>
              <w:spacing w:after="0" w:line="240" w:lineRule="auto"/>
              <w:rPr>
                <w:rFonts w:ascii="Arial" w:hAnsi="Arial" w:cs="Arial"/>
                <w:color w:val="00B050"/>
                <w:kern w:val="2"/>
                <w:sz w:val="22"/>
                <w:szCs w:val="22"/>
                <w:lang w:eastAsia="en-US"/>
                <w14:ligatures w14:val="standardContextual"/>
              </w:rPr>
            </w:pPr>
            <w:r w:rsidRPr="00D76401">
              <w:rPr>
                <w:rFonts w:ascii="Arial" w:hAnsi="Arial" w:cs="Arial"/>
                <w:color w:val="00B050"/>
                <w:kern w:val="2"/>
                <w:sz w:val="22"/>
                <w:szCs w:val="22"/>
                <w:lang w:eastAsia="en-US"/>
                <w14:ligatures w14:val="standardContextual"/>
              </w:rPr>
              <w:t>Įrašo tiekėjas.....</w:t>
            </w:r>
          </w:p>
          <w:p w14:paraId="4707AABE" w14:textId="77777777" w:rsidR="00AE3AE7" w:rsidRPr="00D76401" w:rsidRDefault="00AE3AE7" w:rsidP="00AE3AE7">
            <w:pPr>
              <w:keepNext/>
              <w:spacing w:after="0" w:line="240" w:lineRule="auto"/>
              <w:rPr>
                <w:rFonts w:ascii="Arial" w:eastAsia="Times New Roman" w:hAnsi="Arial" w:cs="Arial"/>
                <w:kern w:val="2"/>
                <w:sz w:val="22"/>
                <w:szCs w:val="22"/>
                <w:lang w:eastAsia="en-US"/>
                <w14:ligatures w14:val="standardContextual"/>
              </w:rPr>
            </w:pPr>
            <w:r w:rsidRPr="00D76401">
              <w:rPr>
                <w:rFonts w:ascii="Arial" w:eastAsia="Times New Roman" w:hAnsi="Arial" w:cs="Arial"/>
                <w:kern w:val="2"/>
                <w:sz w:val="22"/>
                <w:szCs w:val="22"/>
                <w:lang w:eastAsia="en-US"/>
                <w14:ligatures w14:val="standardContextual"/>
              </w:rPr>
              <w:t>Prekės gamintojas</w:t>
            </w:r>
            <w:r w:rsidRPr="00D76401">
              <w:rPr>
                <w:rFonts w:ascii="Arial" w:eastAsia="Times New Roman" w:hAnsi="Arial" w:cs="Arial"/>
                <w:color w:val="00B050"/>
                <w:kern w:val="2"/>
                <w:sz w:val="22"/>
                <w:szCs w:val="22"/>
                <w:lang w:eastAsia="en-US"/>
                <w14:ligatures w14:val="standardContextual"/>
              </w:rPr>
              <w:t>.....</w:t>
            </w:r>
          </w:p>
          <w:p w14:paraId="220741A2" w14:textId="77777777" w:rsidR="00AE3AE7" w:rsidRDefault="00AE3AE7" w:rsidP="00AE3AE7">
            <w:pPr>
              <w:pStyle w:val="prastasis1"/>
              <w:spacing w:after="0" w:line="240" w:lineRule="auto"/>
              <w:rPr>
                <w:rFonts w:ascii="Arial" w:eastAsia="Times New Roman" w:hAnsi="Arial" w:cs="Arial"/>
                <w:color w:val="00B050"/>
                <w:kern w:val="2"/>
                <w14:ligatures w14:val="standardContextual"/>
              </w:rPr>
            </w:pPr>
            <w:r w:rsidRPr="00D76401">
              <w:rPr>
                <w:rFonts w:ascii="Arial" w:eastAsia="Times New Roman" w:hAnsi="Arial" w:cs="Arial"/>
                <w:kern w:val="2"/>
                <w14:ligatures w14:val="standardContextual"/>
              </w:rPr>
              <w:t>Prekės modelis</w:t>
            </w:r>
            <w:r w:rsidRPr="00D76401">
              <w:rPr>
                <w:rFonts w:ascii="Arial" w:eastAsia="Times New Roman" w:hAnsi="Arial" w:cs="Arial"/>
                <w:color w:val="00B050"/>
                <w:kern w:val="2"/>
                <w14:ligatures w14:val="standardContextual"/>
              </w:rPr>
              <w:t>..........</w:t>
            </w:r>
          </w:p>
          <w:p w14:paraId="6B239752" w14:textId="52B949D5" w:rsidR="00902FF6" w:rsidRPr="00D76401" w:rsidRDefault="00902FF6" w:rsidP="00AE3AE7">
            <w:pPr>
              <w:pStyle w:val="prastasis1"/>
              <w:spacing w:after="0" w:line="240" w:lineRule="auto"/>
              <w:rPr>
                <w:rFonts w:ascii="Arial" w:hAnsi="Arial" w:cs="Arial"/>
                <w:lang w:eastAsia="lt-LT"/>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11020" w14:textId="5D1A2885"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kern w:val="2"/>
                <w14:ligatures w14:val="standardContextual"/>
              </w:rPr>
              <w:t>[pildo Tiekėjas]</w:t>
            </w:r>
          </w:p>
        </w:tc>
      </w:tr>
      <w:tr w:rsidR="00AE3AE7" w:rsidRPr="00BB0995" w14:paraId="026A5E79"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63B8F" w14:textId="77777777" w:rsidR="00AE3AE7" w:rsidRPr="00D76401" w:rsidRDefault="00AE3AE7" w:rsidP="00E66585">
            <w:pPr>
              <w:pStyle w:val="prastasis1"/>
              <w:numPr>
                <w:ilvl w:val="0"/>
                <w:numId w:val="29"/>
              </w:numPr>
              <w:spacing w:after="0" w:line="240" w:lineRule="auto"/>
              <w:ind w:left="0" w:firstLine="0"/>
              <w:rPr>
                <w:rFonts w:ascii="Arial" w:eastAsia="Times New Roman"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7C2EC" w14:textId="1C9E1DB3" w:rsidR="00AE3AE7" w:rsidRPr="00D76401" w:rsidRDefault="004A0A64" w:rsidP="00AE3AE7">
            <w:pPr>
              <w:pStyle w:val="prastasis1"/>
              <w:spacing w:after="0" w:line="240" w:lineRule="auto"/>
              <w:rPr>
                <w:rFonts w:ascii="Arial" w:hAnsi="Arial" w:cs="Arial"/>
              </w:rPr>
            </w:pPr>
            <w:r>
              <w:rPr>
                <w:rStyle w:val="Numatytasispastraiposriftas1"/>
                <w:rFonts w:ascii="Arial" w:eastAsia="Times New Roman" w:hAnsi="Arial" w:cs="Arial"/>
              </w:rPr>
              <w:t>Ti</w:t>
            </w:r>
            <w:r w:rsidR="00AE3AE7" w:rsidRPr="00D76401">
              <w:rPr>
                <w:rStyle w:val="Numatytasispastraiposriftas1"/>
                <w:rFonts w:ascii="Arial" w:eastAsia="Times New Roman" w:hAnsi="Arial" w:cs="Arial"/>
              </w:rPr>
              <w:t>ksli nuoroda į gamintojo interneto puslapį, kuriame pateikta visa informacija apie siūlomą įrangą</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6703D" w14:textId="77777777" w:rsidR="004A0A64" w:rsidRPr="00D76401" w:rsidRDefault="004A0A64" w:rsidP="004A0A64">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2DCAE39" w14:textId="77777777" w:rsidR="004A0A64" w:rsidRPr="00D76401" w:rsidRDefault="004A0A64" w:rsidP="004A0A64">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F4DE01A" w14:textId="00519236" w:rsidR="00AE3AE7" w:rsidRPr="00D76401" w:rsidRDefault="004A0A64" w:rsidP="004A0A64">
            <w:pPr>
              <w:pStyle w:val="prastasis1"/>
              <w:spacing w:after="0" w:line="240" w:lineRule="auto"/>
              <w:rPr>
                <w:rFonts w:ascii="Arial" w:hAnsi="Arial" w:cs="Arial"/>
                <w:lang w:eastAsia="lt-LT"/>
              </w:rPr>
            </w:pPr>
            <w:r w:rsidRPr="00D76401">
              <w:rPr>
                <w:rFonts w:ascii="Arial" w:hAnsi="Arial" w:cs="Arial"/>
                <w:i/>
                <w:iCs/>
              </w:rPr>
              <w:t>[Atitiktis reikalavimui bus tikrinama pasiūlymo vertinimo metu]</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35C3" w14:textId="5462E2CE" w:rsidR="00AE3AE7" w:rsidRPr="00D76401" w:rsidRDefault="004A0A64" w:rsidP="00AE3AE7">
            <w:pPr>
              <w:pStyle w:val="prastasis1"/>
              <w:spacing w:after="0" w:line="240" w:lineRule="auto"/>
              <w:rPr>
                <w:rFonts w:ascii="Arial" w:hAnsi="Arial" w:cs="Arial"/>
                <w:lang w:eastAsia="lt-LT"/>
              </w:rPr>
            </w:pPr>
            <w:r>
              <w:rPr>
                <w:rFonts w:ascii="Arial" w:hAnsi="Arial" w:cs="Arial"/>
                <w:lang w:eastAsia="lt-LT"/>
              </w:rPr>
              <w:t>-</w:t>
            </w:r>
          </w:p>
        </w:tc>
      </w:tr>
      <w:tr w:rsidR="00AE3AE7" w:rsidRPr="00BB0995" w14:paraId="3579D434"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F943" w14:textId="77777777" w:rsidR="00AE3AE7" w:rsidRPr="00D76401" w:rsidRDefault="00AE3AE7" w:rsidP="00E66585">
            <w:pPr>
              <w:pStyle w:val="prastasis1"/>
              <w:numPr>
                <w:ilvl w:val="0"/>
                <w:numId w:val="29"/>
              </w:numPr>
              <w:spacing w:after="0" w:line="240" w:lineRule="auto"/>
              <w:ind w:left="0" w:firstLine="0"/>
              <w:rPr>
                <w:rFonts w:ascii="Arial" w:eastAsia="Times New Roman"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546C0" w14:textId="2E5714EF"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Times New Roman" w:hAnsi="Arial" w:cs="Arial"/>
              </w:rPr>
              <w:t xml:space="preserve">Viename vaizdo kameros korpuse turi būti įrengti ne mažiau 4 vaizdo jutikliai, kurie reguliuojami nepriklausomai vienas kito atžvilgiu </w:t>
            </w:r>
            <w:r w:rsidRPr="00D76401">
              <w:rPr>
                <w:rStyle w:val="Numatytasispastraiposriftas1"/>
                <w:rFonts w:ascii="Arial" w:hAnsi="Arial" w:cs="Arial"/>
                <w:lang w:eastAsia="lt-LT"/>
              </w:rPr>
              <w:t xml:space="preserve">ir </w:t>
            </w:r>
            <w:r w:rsidRPr="00D76401">
              <w:rPr>
                <w:rStyle w:val="Numatytasispastraiposriftas1"/>
                <w:rFonts w:ascii="Arial" w:hAnsi="Arial" w:cs="Arial"/>
                <w:lang w:eastAsia="lt-LT"/>
              </w:rPr>
              <w:lastRenderedPageBreak/>
              <w:t>valdomi kiekvieno vaizdo jutiklio pozicijos nuotoliniu būdu.</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54FF"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lastRenderedPageBreak/>
              <w:t>Įrašo tiekėjas.......</w:t>
            </w:r>
          </w:p>
          <w:p w14:paraId="44A13C50" w14:textId="48C0E39C"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EF80233" w14:textId="78939350"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rPr>
              <w:t xml:space="preserve">[Atitiktis reikalavimui bus tikrinama pasiūlymo vertinimo metu; </w:t>
            </w:r>
            <w:r w:rsidRPr="00D76401">
              <w:rPr>
                <w:rFonts w:ascii="Arial" w:hAnsi="Arial" w:cs="Arial"/>
                <w:i/>
                <w:iCs/>
              </w:rPr>
              <w:lastRenderedPageBreak/>
              <w:t xml:space="preserve">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93F2F" w14:textId="5087647D"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kern w:val="2"/>
                <w14:ligatures w14:val="standardContextual"/>
              </w:rPr>
              <w:lastRenderedPageBreak/>
              <w:t>[pildo Tiekėjas]</w:t>
            </w:r>
          </w:p>
        </w:tc>
      </w:tr>
      <w:tr w:rsidR="00AE3AE7" w:rsidRPr="00BB0995" w14:paraId="7A78BD4A"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E9879"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C1BAC" w14:textId="486D1865"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MS Mincho" w:hAnsi="Arial" w:cs="Arial"/>
                <w:lang w:eastAsia="lt-LT"/>
              </w:rPr>
              <w:t>Kiekvieno vaizdo jutiklio dydis turi būti ne mažesnis nei 1/2.9“, ne blogiau kaip CMOS technologijos, raiška ne mažesnė nei 5Mpix</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7B7C"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6C1F520"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07E546C" w14:textId="19E5A57F"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A340" w14:textId="1A0AAD9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D7ABD05"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C76F" w14:textId="77777777" w:rsidR="00AE3AE7" w:rsidRPr="00D76401" w:rsidRDefault="00AE3AE7" w:rsidP="00E66585">
            <w:pPr>
              <w:pStyle w:val="prastasis1"/>
              <w:numPr>
                <w:ilvl w:val="0"/>
                <w:numId w:val="29"/>
              </w:numPr>
              <w:spacing w:after="0" w:line="240" w:lineRule="auto"/>
              <w:ind w:left="0" w:firstLine="0"/>
              <w:rPr>
                <w:rFonts w:ascii="Arial" w:eastAsia="Times New Roman"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201A9" w14:textId="576D754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Jautrumas šviesai ne prastesnis nei:</w:t>
            </w:r>
          </w:p>
          <w:p w14:paraId="0E1DA7D7"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 xml:space="preserve">spalvotam vaizdui ne mažesnis nei 0.1 lx; </w:t>
            </w:r>
          </w:p>
          <w:p w14:paraId="56A99110" w14:textId="2F31372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juodai/baltam vaizdui be IR pašvietimo 0.06 lx</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0914A"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2B2769D"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22F054E" w14:textId="637D1763"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B49CB" w14:textId="50F70D33"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kern w:val="2"/>
                <w14:ligatures w14:val="standardContextual"/>
              </w:rPr>
              <w:t>[pildo Tiekėjas]</w:t>
            </w:r>
          </w:p>
        </w:tc>
      </w:tr>
      <w:tr w:rsidR="00AE3AE7" w:rsidRPr="00BB0995" w14:paraId="4FC2AC02"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26592" w14:textId="77777777" w:rsidR="00AE3AE7" w:rsidRPr="00D76401" w:rsidRDefault="00AE3AE7" w:rsidP="00E66585">
            <w:pPr>
              <w:pStyle w:val="prastasis1"/>
              <w:numPr>
                <w:ilvl w:val="0"/>
                <w:numId w:val="29"/>
              </w:numPr>
              <w:spacing w:after="0" w:line="240" w:lineRule="auto"/>
              <w:ind w:left="0" w:firstLine="0"/>
              <w:rPr>
                <w:rFonts w:ascii="Arial" w:eastAsia="Times New Roman"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F7C84" w14:textId="77777777"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lang w:eastAsia="lt-LT"/>
              </w:rPr>
              <w:t>Turi būti įrengtas integruotas infraraudonųjų spindulių apšvietimas, kad užtikrintų matymo lauko apšvietimą tamsiu paros metu ne mažiau kaip 30 m kiekvienam jutikliui jo stebėjimo kryptimi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4E5F"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9455B1E"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4888BB3" w14:textId="64C5681C"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3142" w14:textId="0437EEB0"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kern w:val="2"/>
                <w14:ligatures w14:val="standardContextual"/>
              </w:rPr>
              <w:t>[pildo Tiekėjas]</w:t>
            </w:r>
          </w:p>
        </w:tc>
      </w:tr>
      <w:tr w:rsidR="00AE3AE7" w:rsidRPr="00BB0995" w14:paraId="466BBC0C"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DAC4E"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8158A" w14:textId="77777777"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lang w:eastAsia="lt-LT"/>
              </w:rPr>
              <w:t>Kiekvieno jutiklio objektyvo židinio nuotolis ne mažesnis nei 2.8-13.00 mm. ir objektyvas ne prasčiau kaip P-iris technologija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5B09"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1853AC5"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CBF0382" w14:textId="3F2C4A85"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66ACA" w14:textId="21339793"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6625A35A"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EB15"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C4C7C"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Objektyvai turi būti motorizuoti. Operatorius nuotoliniu būdu turi galėti keisti objektyvo židinio nuotolį ir atlikti vaizdo fokusavimą</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B246"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3A61965"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6EF124D" w14:textId="46291C1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0B55" w14:textId="3227ADD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BE4010F"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ADFA"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73A71" w14:textId="33A4D639"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Elektroninės užsklandos greičio diapazonas ne mažesnis kaip nuo 1/8000 s iki 1/4 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0B3D"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ECCFFD8"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0C9ED1A" w14:textId="497FF5C2"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9AF3A" w14:textId="4D03E9B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22A8DCD4"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971B"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6CDFD"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rankinė ir automatinė balčio nustatymo funkcija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A144F"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B59D3B9"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6491B09" w14:textId="301C1C73"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DD9F" w14:textId="417C431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62371C2"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C701B"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59367" w14:textId="55BB240B"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užtikrintas filmavimas ne mažiau 30 kadrų per sekundę, esant kameros maksimaliai raiškai ir aktyvuotai vaizdo analitikai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7997C"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537FDBE"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E8496DC" w14:textId="700E37B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317E" w14:textId="6C7D461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4DC1542A"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0827" w14:textId="77777777" w:rsidR="00AE3AE7" w:rsidRPr="00D76401" w:rsidRDefault="00AE3AE7" w:rsidP="00E66585">
            <w:pPr>
              <w:pStyle w:val="prastasis1"/>
              <w:numPr>
                <w:ilvl w:val="0"/>
                <w:numId w:val="29"/>
              </w:numPr>
              <w:tabs>
                <w:tab w:val="left" w:pos="-1100"/>
                <w:tab w:val="left" w:pos="-391"/>
              </w:tabs>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9090"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įdiegta WDR (Wide dinamic range) arba lygiavertė funkcija ne mažiau 120 dB</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5F67C"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2FDB3B6"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F17E0B1" w14:textId="79E41D96"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D43A" w14:textId="3F5006D8"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0535A651"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6B7B7" w14:textId="77777777" w:rsidR="00AE3AE7" w:rsidRPr="00D76401" w:rsidRDefault="00AE3AE7" w:rsidP="00E66585">
            <w:pPr>
              <w:pStyle w:val="prastasis1"/>
              <w:numPr>
                <w:ilvl w:val="0"/>
                <w:numId w:val="29"/>
              </w:numPr>
              <w:tabs>
                <w:tab w:val="left" w:pos="-1100"/>
                <w:tab w:val="left" w:pos="-391"/>
              </w:tabs>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2938A"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Ne mažiau nei 5 individualių privatumo maskavimų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34FFA"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1C01CE8"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262E77B" w14:textId="7221F07B"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72510" w14:textId="1B1396CC"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D737C69"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A1A2F"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7616"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kibernetinio saugumo (secury boot) palaikymas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EEF6F"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F843DB5"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8BDEAF5" w14:textId="7F400E0F"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B7EFC" w14:textId="57685653"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6DCE1DFA"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8B384"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B407"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Palaikomas daugiasrautis (multi streaming) duomenų kodavimo režimas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4982D"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90ED104"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9867205" w14:textId="187531B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FEDB" w14:textId="62FFFF5B"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11E09874"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0FAEE"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740B8"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 xml:space="preserve">Turi būti įdiegtas funkcionalumas, kuris leistų automatiškai mažinti perduodamo vaizdo kadrų dažnumą ir kokybę, jei kameros matymo lauke neaptinkami judesio įvykiai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43EC5"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218D6F1"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5CABEE4" w14:textId="6DFAD169"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A07F8" w14:textId="4A409EA2"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D337FE6"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4838"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08162" w14:textId="6E384E9B"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palaikomi vaizdo kodavimo algoritmai ne mažiau kaip 3:MJPEG, H.264, H.265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7F80"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CB21263"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1A05BF4" w14:textId="3678455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60D5" w14:textId="3F09119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60A2E270"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EA76C"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9A04B" w14:textId="2512AA60"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Ryšio sąsaja bent viena RJ45 ne blogesnė nei 100Base-TX</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4B8C7"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C618BDA"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3F730B8" w14:textId="653EF0B3"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C3A8" w14:textId="3AA5004F"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1C0311C0"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5DDCB"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A9F4C" w14:textId="012C8C65"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 xml:space="preserve">Palaikomi duomenų perdavimo ir valdymo protokolai: TCP, SNMP v.2 ir v.3, SNMP, IPv4, HTTPS, DNS, ICMP, SMTP, DHCP, IGMP.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9A526"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8118376"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2ADE554" w14:textId="52ED2BD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37C44" w14:textId="6FB7DF8C"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14AF2DAE"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CAC72"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06603" w14:textId="639CFEA2"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palaik</w:t>
            </w:r>
            <w:r w:rsidRPr="00986848">
              <w:rPr>
                <w:rFonts w:ascii="Arial" w:eastAsia="MS Mincho" w:hAnsi="Arial" w:cs="Arial"/>
                <w:lang w:eastAsia="lt-LT"/>
              </w:rPr>
              <w:t>om</w:t>
            </w:r>
            <w:r w:rsidR="00982118">
              <w:rPr>
                <w:rFonts w:ascii="Arial" w:eastAsia="MS Mincho" w:hAnsi="Arial" w:cs="Arial"/>
                <w:lang w:eastAsia="lt-LT"/>
              </w:rPr>
              <w:t>as</w:t>
            </w:r>
            <w:r w:rsidRPr="00D76401">
              <w:rPr>
                <w:rFonts w:ascii="Arial" w:eastAsia="MS Mincho" w:hAnsi="Arial" w:cs="Arial"/>
                <w:lang w:eastAsia="lt-LT"/>
              </w:rPr>
              <w:t xml:space="preserve"> ne blogiau standarto ONVIF (arba lygiaverčio) S profi</w:t>
            </w:r>
            <w:r w:rsidRPr="00986848">
              <w:rPr>
                <w:rFonts w:ascii="Arial" w:eastAsia="MS Mincho" w:hAnsi="Arial" w:cs="Arial"/>
                <w:lang w:eastAsia="lt-LT"/>
              </w:rPr>
              <w:t>lis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F524"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8546CDF"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1563757" w14:textId="39E19E86"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w:t>
            </w:r>
            <w:r w:rsidRPr="00D76401">
              <w:rPr>
                <w:rFonts w:ascii="Arial" w:hAnsi="Arial" w:cs="Arial"/>
                <w:i/>
                <w:iCs/>
              </w:rPr>
              <w:lastRenderedPageBreak/>
              <w:t xml:space="preserve">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CB90" w14:textId="1F8B49A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lastRenderedPageBreak/>
              <w:t>[pildo Tiekėjas]</w:t>
            </w:r>
          </w:p>
        </w:tc>
      </w:tr>
      <w:tr w:rsidR="00AE3AE7" w:rsidRPr="00BB0995" w14:paraId="3AFF3A75"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21F0"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AB0BA"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SD/SDHC/SDXC kortelės lizdas ir turi palaikyti ne mažiau 512 GB talpos SD kortelę</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576BE"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9F92028"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B1AC6C8" w14:textId="55535CCC"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8C020" w14:textId="7A1BD5C6"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51318DA3"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6222"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BA510" w14:textId="581EFABE"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MS Mincho" w:hAnsi="Arial" w:cs="Arial"/>
                <w:lang w:eastAsia="lt-LT"/>
              </w:rPr>
              <w:t xml:space="preserve">Kamera turi turėti objektų judesio aptikimo modulį ir </w:t>
            </w:r>
            <w:r w:rsidRPr="00D76401">
              <w:rPr>
                <w:rStyle w:val="Numatytasispastraiposriftas1"/>
                <w:rFonts w:ascii="Arial" w:eastAsia="Times New Roman" w:hAnsi="Arial" w:cs="Arial"/>
              </w:rPr>
              <w:t>analitikos paieškos klasifikavimą: spalva, žmogus, traukinys, sunkvežimis, autobusas, automobilis, motociklas, dviratis, kuprinė, susibūrimų detekcija, vaizdo suprastėjimo detekcija, perimetro detekcija, linijos kirtimo detekcija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4FAB4"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37282EA"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4685A9C" w14:textId="7B151555"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FFFE" w14:textId="72E06546"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2D5EB933"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824C"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A6E2"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Palaik</w:t>
            </w:r>
            <w:r w:rsidRPr="000A6BD3">
              <w:rPr>
                <w:rFonts w:ascii="Arial" w:eastAsia="MS Mincho" w:hAnsi="Arial" w:cs="Arial"/>
                <w:lang w:eastAsia="lt-LT"/>
              </w:rPr>
              <w:t>yti</w:t>
            </w:r>
            <w:r w:rsidRPr="00D76401">
              <w:rPr>
                <w:rFonts w:ascii="Arial" w:eastAsia="MS Mincho" w:hAnsi="Arial" w:cs="Arial"/>
                <w:lang w:eastAsia="lt-LT"/>
              </w:rPr>
              <w:t xml:space="preserve"> slaptažodžio apsaugą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C3BE2"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5D2212C"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460D696" w14:textId="094F672F"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11F4" w14:textId="4636338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5028F94B"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A13C"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D4E1F" w14:textId="1FE55859"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MS Mincho" w:hAnsi="Arial" w:cs="Arial"/>
                <w:lang w:eastAsia="lt-LT"/>
              </w:rPr>
              <w:t xml:space="preserve">Gamintojo garantija kamerai turi būti ne mažesnė nei </w:t>
            </w:r>
            <w:r w:rsidRPr="000A6BD3">
              <w:rPr>
                <w:rStyle w:val="Numatytasispastraiposriftas1"/>
                <w:rFonts w:ascii="Arial" w:eastAsia="MS Mincho" w:hAnsi="Arial" w:cs="Arial"/>
                <w:b/>
                <w:bCs/>
              </w:rPr>
              <w:t>36</w:t>
            </w:r>
            <w:r w:rsidRPr="00D76401">
              <w:rPr>
                <w:rStyle w:val="Numatytasispastraiposriftas1"/>
                <w:rFonts w:ascii="Arial" w:eastAsia="MS Mincho" w:hAnsi="Arial" w:cs="Arial"/>
                <w:b/>
                <w:bCs/>
                <w:color w:val="EE0000"/>
                <w:lang w:eastAsia="lt-LT"/>
              </w:rPr>
              <w:t xml:space="preserve"> </w:t>
            </w:r>
            <w:r w:rsidRPr="00D76401">
              <w:rPr>
                <w:rStyle w:val="Numatytasispastraiposriftas1"/>
                <w:rFonts w:ascii="Arial" w:eastAsia="MS Mincho" w:hAnsi="Arial" w:cs="Arial"/>
                <w:b/>
                <w:bCs/>
                <w:lang w:eastAsia="lt-LT"/>
              </w:rPr>
              <w:t>mėn</w:t>
            </w:r>
            <w:r w:rsidRPr="00D76401">
              <w:rPr>
                <w:rStyle w:val="Numatytasispastraiposriftas1"/>
                <w:rFonts w:ascii="Arial" w:eastAsia="MS Mincho" w:hAnsi="Arial" w:cs="Arial"/>
                <w:lang w:eastAsia="lt-LT"/>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26B2"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ED04909"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82AAE23" w14:textId="178EDE53"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75B5F" w14:textId="5EF3D9F6"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3D2BF46A"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08B69"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11AD3" w14:textId="37863682"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Darbinių temperatūrų diapazonas ne mažesnis nei nuo -30ºC iki +50ºC</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9AF7"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B2EE572"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A0F0F21" w14:textId="31253FF3"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45635" w14:textId="7D13189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0DDDDE20"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5315" w14:textId="77777777" w:rsidR="00AE3AE7" w:rsidRPr="00D76401" w:rsidRDefault="00AE3AE7" w:rsidP="00E66585">
            <w:pPr>
              <w:pStyle w:val="prastasis1"/>
              <w:numPr>
                <w:ilvl w:val="0"/>
                <w:numId w:val="29"/>
              </w:numPr>
              <w:spacing w:after="0" w:line="240" w:lineRule="auto"/>
              <w:ind w:left="0" w:firstLine="0"/>
              <w:rPr>
                <w:rFonts w:ascii="Arial" w:eastAsia="MS Mincho" w:hAnsi="Arial"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C3EE5" w14:textId="7777777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eastAsia="MS Mincho" w:hAnsi="Arial" w:cs="Arial"/>
                <w:lang w:eastAsia="lt-LT"/>
              </w:rPr>
              <w:t>Turi būti sukomplektuota su laikikliais ir el. maitinimo šaltiniu ne blogiau PoE: IEEE802af/at/bt arba 24VAC</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2D4A8"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1C52AA3"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FA5B11A" w14:textId="6401A7D9"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3174" w14:textId="2E911A9B"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bl>
    <w:p w14:paraId="139F20D5" w14:textId="77777777" w:rsidR="001F1C77" w:rsidRPr="00BB0995" w:rsidRDefault="001F1C77" w:rsidP="001F1C77">
      <w:pPr>
        <w:pStyle w:val="prastasis1"/>
        <w:shd w:val="clear" w:color="auto" w:fill="FFFFFF"/>
        <w:tabs>
          <w:tab w:val="left" w:pos="360"/>
          <w:tab w:val="left" w:pos="709"/>
        </w:tabs>
        <w:spacing w:after="0" w:line="240" w:lineRule="auto"/>
        <w:ind w:left="360"/>
        <w:jc w:val="both"/>
        <w:rPr>
          <w:rFonts w:ascii="Arial" w:eastAsia="Times New Roman" w:hAnsi="Arial" w:cs="Arial"/>
          <w:sz w:val="24"/>
          <w:szCs w:val="24"/>
          <w:lang w:eastAsia="ar-SA"/>
        </w:rPr>
      </w:pPr>
    </w:p>
    <w:p w14:paraId="5EE54C85" w14:textId="6BC82C40" w:rsidR="001F1C77" w:rsidRPr="00E96D0E" w:rsidRDefault="001F1C77" w:rsidP="004A0A64">
      <w:pPr>
        <w:pStyle w:val="prastasis1"/>
        <w:keepNext/>
        <w:numPr>
          <w:ilvl w:val="2"/>
          <w:numId w:val="36"/>
        </w:numPr>
        <w:shd w:val="clear" w:color="auto" w:fill="FFFFFF"/>
        <w:tabs>
          <w:tab w:val="left" w:pos="360"/>
          <w:tab w:val="left" w:pos="709"/>
        </w:tabs>
        <w:spacing w:after="0" w:line="240" w:lineRule="auto"/>
        <w:jc w:val="both"/>
        <w:rPr>
          <w:rStyle w:val="Numatytasispastraiposriftas1"/>
          <w:rFonts w:ascii="Arial" w:eastAsia="Times New Roman" w:hAnsi="Arial" w:cs="Arial"/>
          <w:b/>
          <w:bCs/>
          <w:sz w:val="24"/>
          <w:szCs w:val="24"/>
          <w:lang w:eastAsia="ar-SA"/>
        </w:rPr>
      </w:pPr>
      <w:r w:rsidRPr="00E96D0E">
        <w:rPr>
          <w:rStyle w:val="Numatytasispastraiposriftas1"/>
          <w:rFonts w:ascii="Arial" w:eastAsia="Times New Roman" w:hAnsi="Arial" w:cs="Arial"/>
          <w:b/>
          <w:bCs/>
          <w:sz w:val="24"/>
          <w:szCs w:val="24"/>
          <w:lang w:eastAsia="ar-SA"/>
        </w:rPr>
        <w:lastRenderedPageBreak/>
        <w:t xml:space="preserve">Naujos įrengiamos vaizdo kameros (B tipas) techniniai </w:t>
      </w:r>
      <w:r w:rsidR="00955B2A" w:rsidRPr="00E96D0E">
        <w:rPr>
          <w:rStyle w:val="Numatytasispastraiposriftas1"/>
          <w:rFonts w:ascii="Arial" w:eastAsia="Times New Roman" w:hAnsi="Arial" w:cs="Arial"/>
          <w:b/>
          <w:bCs/>
          <w:sz w:val="24"/>
          <w:szCs w:val="24"/>
          <w:lang w:eastAsia="ar-SA"/>
        </w:rPr>
        <w:t>rodikliai (23 vnt.):</w:t>
      </w:r>
    </w:p>
    <w:tbl>
      <w:tblPr>
        <w:tblW w:w="5069" w:type="pct"/>
        <w:tblCellMar>
          <w:left w:w="10" w:type="dxa"/>
          <w:right w:w="10" w:type="dxa"/>
        </w:tblCellMar>
        <w:tblLook w:val="0000" w:firstRow="0" w:lastRow="0" w:firstColumn="0" w:lastColumn="0" w:noHBand="0" w:noVBand="0"/>
      </w:tblPr>
      <w:tblGrid>
        <w:gridCol w:w="562"/>
        <w:gridCol w:w="4023"/>
        <w:gridCol w:w="3490"/>
        <w:gridCol w:w="2024"/>
      </w:tblGrid>
      <w:tr w:rsidR="00AE3AE7" w:rsidRPr="00BB0995" w14:paraId="4A68C90A"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F1AE4" w14:textId="77777777" w:rsidR="00AE3AE7" w:rsidRPr="00D76401" w:rsidRDefault="00AE3AE7" w:rsidP="004A0A64">
            <w:pPr>
              <w:pStyle w:val="prastasis1"/>
              <w:keepNext/>
              <w:spacing w:after="0" w:line="240" w:lineRule="auto"/>
              <w:jc w:val="center"/>
              <w:rPr>
                <w:rFonts w:ascii="Arial" w:hAnsi="Arial" w:cs="Arial"/>
                <w:b/>
                <w:lang w:eastAsia="lt-LT"/>
              </w:rPr>
            </w:pPr>
            <w:r w:rsidRPr="00D76401">
              <w:rPr>
                <w:rFonts w:ascii="Arial" w:hAnsi="Arial" w:cs="Arial"/>
                <w:b/>
                <w:lang w:eastAsia="lt-LT"/>
              </w:rPr>
              <w:t>Eil. Nr.</w:t>
            </w: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78069" w14:textId="5989D4CF" w:rsidR="00AE3AE7" w:rsidRPr="000A6BD3" w:rsidRDefault="00AE3AE7" w:rsidP="004A0A64">
            <w:pPr>
              <w:pStyle w:val="prastasis1"/>
              <w:keepNext/>
              <w:spacing w:after="0" w:line="240" w:lineRule="auto"/>
              <w:jc w:val="center"/>
              <w:rPr>
                <w:rFonts w:ascii="Arial" w:hAnsi="Arial" w:cs="Arial"/>
                <w:b/>
                <w:lang w:eastAsia="lt-LT"/>
              </w:rPr>
            </w:pPr>
            <w:r w:rsidRPr="000A6BD3">
              <w:rPr>
                <w:rFonts w:ascii="Arial" w:hAnsi="Arial" w:cs="Arial"/>
                <w:b/>
                <w:lang w:eastAsia="lt-LT"/>
              </w:rPr>
              <w:t>Parametrai (parametro reikšmė)</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92079" w14:textId="77777777" w:rsidR="00AE3AE7" w:rsidRPr="000A6BD3" w:rsidRDefault="00AE3AE7" w:rsidP="004A0A64">
            <w:pPr>
              <w:keepNext/>
              <w:tabs>
                <w:tab w:val="left" w:pos="0"/>
              </w:tabs>
              <w:spacing w:after="0" w:line="240" w:lineRule="auto"/>
              <w:jc w:val="center"/>
              <w:rPr>
                <w:rFonts w:ascii="Arial" w:hAnsi="Arial" w:cs="Arial"/>
                <w:b/>
                <w:kern w:val="2"/>
                <w:sz w:val="22"/>
                <w:szCs w:val="22"/>
                <w:lang w:eastAsia="en-US"/>
                <w14:ligatures w14:val="standardContextual"/>
              </w:rPr>
            </w:pPr>
            <w:r w:rsidRPr="000A6BD3">
              <w:rPr>
                <w:rFonts w:ascii="Arial" w:hAnsi="Arial" w:cs="Arial"/>
                <w:b/>
                <w:kern w:val="2"/>
                <w:sz w:val="22"/>
                <w:szCs w:val="22"/>
                <w:lang w:eastAsia="en-US"/>
                <w14:ligatures w14:val="standardContextual"/>
              </w:rPr>
              <w:t xml:space="preserve">Tiekėjo siūlomos prekės rodikliai, jų reikšmės, aprašymas </w:t>
            </w:r>
          </w:p>
          <w:p w14:paraId="12F3BDED" w14:textId="7F6F980C" w:rsidR="00AE3AE7" w:rsidRPr="000A6BD3" w:rsidRDefault="00AE3AE7" w:rsidP="004A0A64">
            <w:pPr>
              <w:pStyle w:val="prastasis1"/>
              <w:keepNext/>
              <w:spacing w:after="0" w:line="240" w:lineRule="auto"/>
              <w:jc w:val="center"/>
              <w:rPr>
                <w:rFonts w:ascii="Arial" w:hAnsi="Arial" w:cs="Arial"/>
              </w:rPr>
            </w:pPr>
            <w:r w:rsidRPr="000A6BD3">
              <w:rPr>
                <w:rFonts w:ascii="Arial" w:hAnsi="Arial" w:cs="Arial"/>
                <w:bCs/>
                <w:i/>
                <w:iCs/>
                <w:kern w:val="2"/>
                <w14:ligatures w14:val="standardContextual"/>
              </w:rPr>
              <w:t>[Tiekėjas nurodo konkrečius rodiklius, jų reikšmes, aprašymus]</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ECD82" w14:textId="77777777" w:rsidR="00AE3AE7" w:rsidRPr="000A6BD3" w:rsidRDefault="00AE3AE7" w:rsidP="004A0A64">
            <w:pPr>
              <w:keepNext/>
              <w:spacing w:after="0" w:line="240" w:lineRule="auto"/>
              <w:jc w:val="center"/>
              <w:rPr>
                <w:rFonts w:ascii="Arial" w:hAnsi="Arial" w:cs="Arial"/>
                <w:kern w:val="2"/>
                <w:sz w:val="22"/>
                <w:szCs w:val="22"/>
                <w:lang w:eastAsia="en-US"/>
                <w14:ligatures w14:val="standardContextual"/>
              </w:rPr>
            </w:pPr>
            <w:r w:rsidRPr="000A6BD3">
              <w:rPr>
                <w:rFonts w:ascii="Arial" w:hAnsi="Arial" w:cs="Arial"/>
                <w:b/>
                <w:bCs/>
                <w:kern w:val="2"/>
                <w:sz w:val="22"/>
                <w:szCs w:val="22"/>
                <w:lang w:eastAsia="en-US"/>
                <w14:ligatures w14:val="standardContextual"/>
              </w:rPr>
              <w:t>Nuoroda į pagrindžiantį dokumentą</w:t>
            </w:r>
            <w:r w:rsidRPr="000A6BD3">
              <w:rPr>
                <w:rFonts w:ascii="Arial" w:hAnsi="Arial" w:cs="Arial"/>
                <w:kern w:val="2"/>
                <w:sz w:val="22"/>
                <w:szCs w:val="22"/>
                <w:lang w:eastAsia="en-US"/>
                <w14:ligatures w14:val="standardContextual"/>
              </w:rPr>
              <w:t xml:space="preserve"> (priedo pav., psl.) </w:t>
            </w:r>
          </w:p>
          <w:p w14:paraId="7A8B3B24" w14:textId="594EFC85" w:rsidR="00AE3AE7" w:rsidRPr="00D76401" w:rsidRDefault="00AE3AE7" w:rsidP="004A0A64">
            <w:pPr>
              <w:pStyle w:val="prastasis1"/>
              <w:keepNext/>
              <w:spacing w:after="0" w:line="240" w:lineRule="auto"/>
              <w:jc w:val="center"/>
              <w:rPr>
                <w:rFonts w:ascii="Arial" w:hAnsi="Arial" w:cs="Arial"/>
                <w:color w:val="EE0000"/>
              </w:rPr>
            </w:pPr>
            <w:r w:rsidRPr="000A6BD3">
              <w:rPr>
                <w:rFonts w:ascii="Arial" w:hAnsi="Arial" w:cs="Arial"/>
                <w:i/>
                <w:iCs/>
                <w:kern w:val="2"/>
                <w14:ligatures w14:val="standardContextual"/>
              </w:rPr>
              <w:t>[pildo Tiekėjas]</w:t>
            </w:r>
          </w:p>
        </w:tc>
      </w:tr>
      <w:tr w:rsidR="001F1C77" w:rsidRPr="00AE3AE7" w14:paraId="67F2FF10"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734E"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1</w:t>
            </w: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535AD"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2</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C7C"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3</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0B456" w14:textId="77777777" w:rsidR="001F1C77" w:rsidRPr="00D76401" w:rsidRDefault="001F1C77" w:rsidP="004A0A64">
            <w:pPr>
              <w:pStyle w:val="prastasis1"/>
              <w:keepNext/>
              <w:spacing w:after="0" w:line="240" w:lineRule="auto"/>
              <w:jc w:val="center"/>
              <w:rPr>
                <w:rFonts w:ascii="Arial" w:hAnsi="Arial" w:cs="Arial"/>
                <w:i/>
                <w:iCs/>
              </w:rPr>
            </w:pPr>
            <w:r w:rsidRPr="00D76401">
              <w:rPr>
                <w:rStyle w:val="Numatytasispastraiposriftas1"/>
                <w:rFonts w:ascii="Arial" w:hAnsi="Arial" w:cs="Arial"/>
                <w:i/>
                <w:iCs/>
                <w:lang w:eastAsia="lt-LT"/>
              </w:rPr>
              <w:t>4</w:t>
            </w:r>
          </w:p>
        </w:tc>
      </w:tr>
      <w:tr w:rsidR="00AE3AE7" w:rsidRPr="00BB0995" w14:paraId="7FF1A3AE"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FEF03" w14:textId="77777777" w:rsidR="00AE3AE7" w:rsidRPr="00D76401" w:rsidRDefault="00AE3AE7" w:rsidP="004A0A64">
            <w:pPr>
              <w:pStyle w:val="prastasis1"/>
              <w:keepNext/>
              <w:numPr>
                <w:ilvl w:val="0"/>
                <w:numId w:val="30"/>
              </w:numPr>
              <w:spacing w:after="0" w:line="240" w:lineRule="auto"/>
              <w:ind w:left="0" w:firstLine="0"/>
              <w:rPr>
                <w:rFonts w:ascii="Arial" w:eastAsia="Times New Roman"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3CFF" w14:textId="77777777" w:rsidR="00AE3AE7" w:rsidRPr="00D76401" w:rsidRDefault="00AE3AE7" w:rsidP="004A0A64">
            <w:pPr>
              <w:pStyle w:val="prastasis1"/>
              <w:keepNext/>
              <w:spacing w:after="0" w:line="240" w:lineRule="auto"/>
              <w:rPr>
                <w:rFonts w:ascii="Arial" w:hAnsi="Arial" w:cs="Arial"/>
                <w:lang w:eastAsia="lt-LT"/>
              </w:rPr>
            </w:pPr>
            <w:r w:rsidRPr="00D76401">
              <w:rPr>
                <w:rFonts w:ascii="Arial" w:hAnsi="Arial" w:cs="Arial"/>
                <w:lang w:eastAsia="lt-LT"/>
              </w:rPr>
              <w:t>Gamintojas, modelis</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7FC15" w14:textId="77777777" w:rsidR="00AE3AE7" w:rsidRPr="00D76401" w:rsidRDefault="00AE3AE7" w:rsidP="004A0A64">
            <w:pPr>
              <w:keepNext/>
              <w:spacing w:after="0" w:line="240" w:lineRule="auto"/>
              <w:rPr>
                <w:rFonts w:ascii="Arial" w:hAnsi="Arial" w:cs="Arial"/>
                <w:color w:val="00B050"/>
                <w:kern w:val="2"/>
                <w:sz w:val="22"/>
                <w:szCs w:val="22"/>
                <w:lang w:eastAsia="en-US"/>
                <w14:ligatures w14:val="standardContextual"/>
              </w:rPr>
            </w:pPr>
            <w:r w:rsidRPr="00D76401">
              <w:rPr>
                <w:rFonts w:ascii="Arial" w:hAnsi="Arial" w:cs="Arial"/>
                <w:color w:val="00B050"/>
                <w:kern w:val="2"/>
                <w:sz w:val="22"/>
                <w:szCs w:val="22"/>
                <w:lang w:eastAsia="en-US"/>
                <w14:ligatures w14:val="standardContextual"/>
              </w:rPr>
              <w:t>Įrašo tiekėjas.....</w:t>
            </w:r>
          </w:p>
          <w:p w14:paraId="609E7EBA" w14:textId="77777777" w:rsidR="00AE3AE7" w:rsidRPr="00D76401" w:rsidRDefault="00AE3AE7" w:rsidP="004A0A64">
            <w:pPr>
              <w:keepNext/>
              <w:spacing w:after="0" w:line="240" w:lineRule="auto"/>
              <w:rPr>
                <w:rFonts w:ascii="Arial" w:eastAsia="Times New Roman" w:hAnsi="Arial" w:cs="Arial"/>
                <w:kern w:val="2"/>
                <w:sz w:val="22"/>
                <w:szCs w:val="22"/>
                <w:lang w:eastAsia="en-US"/>
                <w14:ligatures w14:val="standardContextual"/>
              </w:rPr>
            </w:pPr>
            <w:r w:rsidRPr="00D76401">
              <w:rPr>
                <w:rFonts w:ascii="Arial" w:eastAsia="Times New Roman" w:hAnsi="Arial" w:cs="Arial"/>
                <w:kern w:val="2"/>
                <w:sz w:val="22"/>
                <w:szCs w:val="22"/>
                <w:lang w:eastAsia="en-US"/>
                <w14:ligatures w14:val="standardContextual"/>
              </w:rPr>
              <w:t>Prekės gamintojas</w:t>
            </w:r>
            <w:r w:rsidRPr="00D76401">
              <w:rPr>
                <w:rFonts w:ascii="Arial" w:eastAsia="Times New Roman" w:hAnsi="Arial" w:cs="Arial"/>
                <w:color w:val="00B050"/>
                <w:kern w:val="2"/>
                <w:sz w:val="22"/>
                <w:szCs w:val="22"/>
                <w:lang w:eastAsia="en-US"/>
                <w14:ligatures w14:val="standardContextual"/>
              </w:rPr>
              <w:t>.....</w:t>
            </w:r>
          </w:p>
          <w:p w14:paraId="36BE0D08" w14:textId="3B70A240" w:rsidR="00AE3AE7" w:rsidRPr="00D76401" w:rsidRDefault="00AE3AE7" w:rsidP="004A0A64">
            <w:pPr>
              <w:pStyle w:val="prastasis1"/>
              <w:keepNext/>
              <w:spacing w:after="0" w:line="240" w:lineRule="auto"/>
              <w:rPr>
                <w:rFonts w:ascii="Arial" w:hAnsi="Arial" w:cs="Arial"/>
                <w:lang w:eastAsia="lt-LT"/>
              </w:rPr>
            </w:pPr>
            <w:r w:rsidRPr="00D76401">
              <w:rPr>
                <w:rFonts w:ascii="Arial" w:eastAsia="Times New Roman" w:hAnsi="Arial" w:cs="Arial"/>
                <w:kern w:val="2"/>
                <w14:ligatures w14:val="standardContextual"/>
              </w:rPr>
              <w:t>Prekės modelis</w:t>
            </w:r>
            <w:r w:rsidRPr="00D76401">
              <w:rPr>
                <w:rFonts w:ascii="Arial" w:eastAsia="Times New Roman" w:hAnsi="Arial" w:cs="Arial"/>
                <w:color w:val="00B050"/>
                <w:kern w:val="2"/>
                <w14:ligatures w14:val="standardContextual"/>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6B244" w14:textId="6B0D54AD" w:rsidR="00AE3AE7" w:rsidRPr="00D76401" w:rsidRDefault="00AE3AE7" w:rsidP="004A0A64">
            <w:pPr>
              <w:pStyle w:val="prastasis1"/>
              <w:keepNext/>
              <w:spacing w:after="0" w:line="240" w:lineRule="auto"/>
              <w:rPr>
                <w:rFonts w:ascii="Arial" w:hAnsi="Arial" w:cs="Arial"/>
                <w:lang w:eastAsia="lt-LT"/>
              </w:rPr>
            </w:pPr>
            <w:r w:rsidRPr="00D76401">
              <w:rPr>
                <w:rFonts w:ascii="Arial" w:hAnsi="Arial" w:cs="Arial"/>
                <w:i/>
                <w:iCs/>
                <w:kern w:val="2"/>
                <w14:ligatures w14:val="standardContextual"/>
              </w:rPr>
              <w:t>[pildo Tiekėjas]</w:t>
            </w:r>
          </w:p>
        </w:tc>
      </w:tr>
      <w:tr w:rsidR="001F1C77" w:rsidRPr="00BB0995" w14:paraId="21E219D6"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14743" w14:textId="77777777" w:rsidR="001F1C77" w:rsidRPr="00D76401" w:rsidRDefault="001F1C77" w:rsidP="004A0A64">
            <w:pPr>
              <w:pStyle w:val="prastasis1"/>
              <w:keepNext/>
              <w:numPr>
                <w:ilvl w:val="0"/>
                <w:numId w:val="30"/>
              </w:numPr>
              <w:spacing w:after="0" w:line="240" w:lineRule="auto"/>
              <w:ind w:left="0" w:firstLine="0"/>
              <w:rPr>
                <w:rFonts w:ascii="Arial" w:eastAsia="Times New Roman"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DBB0" w14:textId="44CCAF23" w:rsidR="001F1C77" w:rsidRPr="00D76401" w:rsidRDefault="001F1C77" w:rsidP="004A0A64">
            <w:pPr>
              <w:pStyle w:val="prastasis1"/>
              <w:keepNext/>
              <w:spacing w:after="0" w:line="240" w:lineRule="auto"/>
              <w:rPr>
                <w:rFonts w:ascii="Arial" w:hAnsi="Arial" w:cs="Arial"/>
              </w:rPr>
            </w:pPr>
            <w:r w:rsidRPr="00D76401">
              <w:rPr>
                <w:rStyle w:val="Numatytasispastraiposriftas1"/>
                <w:rFonts w:ascii="Arial" w:eastAsia="Times New Roman" w:hAnsi="Arial" w:cs="Arial"/>
              </w:rPr>
              <w:t>T</w:t>
            </w:r>
            <w:r w:rsidRPr="000A6BD3">
              <w:rPr>
                <w:rStyle w:val="Numatytasispastraiposriftas1"/>
                <w:rFonts w:ascii="Arial" w:eastAsia="Times New Roman" w:hAnsi="Arial" w:cs="Arial"/>
              </w:rPr>
              <w:t>iksli nuoroda į gamintojo interneto puslapį, kuriame pateikta visa informacija apie siūlomą įrangą</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C6F21" w14:textId="77777777" w:rsidR="004A0A64" w:rsidRPr="00D76401" w:rsidRDefault="004A0A64" w:rsidP="004A0A64">
            <w:pPr>
              <w:keepNext/>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1003A2E" w14:textId="77777777" w:rsidR="004A0A64" w:rsidRPr="00D76401" w:rsidRDefault="004A0A64" w:rsidP="004A0A64">
            <w:pPr>
              <w:keepNext/>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773BCA4" w14:textId="1FCDCFC1" w:rsidR="001F1C77" w:rsidRPr="00D76401" w:rsidRDefault="004A0A64" w:rsidP="004A0A64">
            <w:pPr>
              <w:pStyle w:val="prastasis1"/>
              <w:keepNext/>
              <w:spacing w:after="0" w:line="240" w:lineRule="auto"/>
              <w:rPr>
                <w:rFonts w:ascii="Arial" w:hAnsi="Arial" w:cs="Arial"/>
                <w:lang w:eastAsia="lt-LT"/>
              </w:rPr>
            </w:pPr>
            <w:r w:rsidRPr="00D76401">
              <w:rPr>
                <w:rFonts w:ascii="Arial" w:hAnsi="Arial" w:cs="Arial"/>
                <w:i/>
                <w:iCs/>
              </w:rPr>
              <w:t>[Atitiktis reikalavimui bus tikrinama pasiūlymo vertinimo metu]</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A0EA" w14:textId="35A7D776" w:rsidR="001F1C77" w:rsidRPr="00D76401" w:rsidRDefault="004A0A64" w:rsidP="004A0A64">
            <w:pPr>
              <w:pStyle w:val="prastasis1"/>
              <w:keepNext/>
              <w:spacing w:after="0" w:line="240" w:lineRule="auto"/>
              <w:rPr>
                <w:rFonts w:ascii="Arial" w:hAnsi="Arial" w:cs="Arial"/>
                <w:lang w:eastAsia="lt-LT"/>
              </w:rPr>
            </w:pPr>
            <w:r>
              <w:rPr>
                <w:rFonts w:ascii="Arial" w:hAnsi="Arial" w:cs="Arial"/>
                <w:lang w:eastAsia="lt-LT"/>
              </w:rPr>
              <w:t>-</w:t>
            </w:r>
          </w:p>
        </w:tc>
      </w:tr>
      <w:tr w:rsidR="00AE3AE7" w:rsidRPr="00BB0995" w14:paraId="32400B14"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5DEA3" w14:textId="77777777" w:rsidR="00AE3AE7" w:rsidRPr="00D76401" w:rsidRDefault="00AE3AE7" w:rsidP="00E66585">
            <w:pPr>
              <w:pStyle w:val="prastasis1"/>
              <w:numPr>
                <w:ilvl w:val="0"/>
                <w:numId w:val="30"/>
              </w:numPr>
              <w:spacing w:after="0" w:line="240" w:lineRule="auto"/>
              <w:ind w:left="0" w:firstLine="0"/>
              <w:rPr>
                <w:rFonts w:ascii="Arial" w:eastAsia="Times New Roman"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0063" w14:textId="77777777"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Times New Roman" w:hAnsi="Arial" w:cs="Arial"/>
              </w:rPr>
              <w:t>Tipas stacionari „Bullet“ tipo diena/naktis vaizdo kamera.</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7A1B"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52B5DA3"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88AA277" w14:textId="0BB40B90"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79A88" w14:textId="152C4285"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kern w:val="2"/>
                <w14:ligatures w14:val="standardContextual"/>
              </w:rPr>
              <w:t>[pildo Tiekėjas]</w:t>
            </w:r>
          </w:p>
        </w:tc>
      </w:tr>
      <w:tr w:rsidR="00AE3AE7" w:rsidRPr="00BB0995" w14:paraId="4DAAEEFE"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D688"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3F832" w14:textId="2466FA6F"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Vaizdo jutiklio dydis turi būti ne mažesnis nei 1/2.9“, ne blogiau kaip CMOS technologijos, raiška ne mažesnė nei 5Mpix</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AC6D"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AE3AFB5"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3C5795E" w14:textId="6BD891FC"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DF7DE" w14:textId="6E656B9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6DA1BDF"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5CF7" w14:textId="77777777" w:rsidR="00AE3AE7" w:rsidRPr="00D76401" w:rsidRDefault="00AE3AE7" w:rsidP="00E66585">
            <w:pPr>
              <w:pStyle w:val="prastasis1"/>
              <w:numPr>
                <w:ilvl w:val="0"/>
                <w:numId w:val="30"/>
              </w:numPr>
              <w:spacing w:after="0" w:line="240" w:lineRule="auto"/>
              <w:ind w:left="0" w:firstLine="0"/>
              <w:rPr>
                <w:rFonts w:ascii="Arial" w:eastAsia="Times New Roman"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0902" w14:textId="77777777" w:rsidR="00D76401"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Jautrumas šviesai ne prastesn</w:t>
            </w:r>
            <w:r w:rsidRPr="000A6BD3">
              <w:rPr>
                <w:rFonts w:ascii="Arial" w:eastAsia="Times New Roman" w:hAnsi="Arial" w:cs="Arial"/>
              </w:rPr>
              <w:t>i</w:t>
            </w:r>
            <w:r w:rsidR="00D76401" w:rsidRPr="000A6BD3">
              <w:rPr>
                <w:rFonts w:ascii="Arial" w:eastAsia="Times New Roman" w:hAnsi="Arial" w:cs="Arial"/>
              </w:rPr>
              <w:t>s</w:t>
            </w:r>
            <w:r w:rsidR="00D76401" w:rsidRPr="00D76401">
              <w:rPr>
                <w:rFonts w:ascii="Arial" w:eastAsia="Times New Roman" w:hAnsi="Arial" w:cs="Arial"/>
                <w:color w:val="EE0000"/>
              </w:rPr>
              <w:t xml:space="preserve"> </w:t>
            </w:r>
            <w:r w:rsidRPr="00D76401">
              <w:rPr>
                <w:rFonts w:ascii="Arial" w:eastAsia="Times New Roman" w:hAnsi="Arial" w:cs="Arial"/>
              </w:rPr>
              <w:t xml:space="preserve">nei:  </w:t>
            </w:r>
          </w:p>
          <w:p w14:paraId="09637087" w14:textId="77777777" w:rsidR="00D76401"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 xml:space="preserve">spalvotam vaizdui ne mažesnis nei 0.1 lx; </w:t>
            </w:r>
          </w:p>
          <w:p w14:paraId="49BE4FA3" w14:textId="46E0AD94"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juodai/baltam vaizdui be IR pašvietimo 0.04 lx</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CF07F"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E0308FD"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5020D3D" w14:textId="257C8503"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29BA6" w14:textId="35079949"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kern w:val="2"/>
                <w14:ligatures w14:val="standardContextual"/>
              </w:rPr>
              <w:t>[pildo Tiekėjas]</w:t>
            </w:r>
          </w:p>
        </w:tc>
      </w:tr>
      <w:tr w:rsidR="00AE3AE7" w:rsidRPr="00BB0995" w14:paraId="53F0EEF1"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41C9" w14:textId="77777777" w:rsidR="00AE3AE7" w:rsidRPr="00D76401" w:rsidRDefault="00AE3AE7" w:rsidP="00E66585">
            <w:pPr>
              <w:pStyle w:val="prastasis1"/>
              <w:numPr>
                <w:ilvl w:val="0"/>
                <w:numId w:val="30"/>
              </w:numPr>
              <w:spacing w:after="0" w:line="240" w:lineRule="auto"/>
              <w:ind w:left="0" w:firstLine="0"/>
              <w:rPr>
                <w:rFonts w:ascii="Arial" w:eastAsia="Times New Roman"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7497" w14:textId="346FEBFF"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įrengtas integruotas infraraudonųjų spindulių pašvietimas, kad užtikrintų matymo lauko apšvietimą tamsiu paros metu ne mažiau kaip 65 m kiekvienam jutikliui jo stebėjimo kryptimi</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04D26"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DEC9D85"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D99A403" w14:textId="5963D4C0"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FB28" w14:textId="65E5B6FE" w:rsidR="00AE3AE7" w:rsidRPr="00D76401" w:rsidRDefault="00AE3AE7" w:rsidP="00AE3AE7">
            <w:pPr>
              <w:pStyle w:val="prastasis1"/>
              <w:spacing w:after="0" w:line="240" w:lineRule="auto"/>
              <w:rPr>
                <w:rFonts w:ascii="Arial" w:hAnsi="Arial" w:cs="Arial"/>
                <w:lang w:eastAsia="lt-LT"/>
              </w:rPr>
            </w:pPr>
            <w:r w:rsidRPr="00D76401">
              <w:rPr>
                <w:rFonts w:ascii="Arial" w:hAnsi="Arial" w:cs="Arial"/>
                <w:i/>
                <w:iCs/>
                <w:kern w:val="2"/>
                <w14:ligatures w14:val="standardContextual"/>
              </w:rPr>
              <w:t>[pildo Tiekėjas]</w:t>
            </w:r>
          </w:p>
        </w:tc>
      </w:tr>
      <w:tr w:rsidR="00AE3AE7" w:rsidRPr="00BB0995" w14:paraId="04425875"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B8358"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A11C"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Kiekvieno jutiklio objektyvo židinio nuotolis ne blogesnis nei 2.8-13.0 mm. ir objektyvas ne prasčiau kaip P-iris technologija</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2808"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2CE9B1D"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BC3765B" w14:textId="7B218A10"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049F7" w14:textId="50BA829F"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4ADECD6"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83E2D"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5E444" w14:textId="2EF234F5"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Objektyvai turi būti motorizuoti. Operatorius nuotoliniu būdu turi galėti keisti objektyvo židinio nuotolį ir atlikti vaizdo fokusavimą</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1DC84"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9E563C1"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192ED15" w14:textId="7030DEF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E018B" w14:textId="1DE6B3A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25FB8CE8"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C88D"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197F9" w14:textId="1CE65573"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Elektroninės užsklandos greičio diapazonas ne</w:t>
            </w:r>
            <w:r w:rsidR="00D76401" w:rsidRPr="00D76401">
              <w:rPr>
                <w:rFonts w:ascii="Arial" w:eastAsia="Times New Roman" w:hAnsi="Arial" w:cs="Arial"/>
              </w:rPr>
              <w:t xml:space="preserve"> </w:t>
            </w:r>
            <w:r w:rsidRPr="00D76401">
              <w:rPr>
                <w:rFonts w:ascii="Arial" w:eastAsia="Times New Roman" w:hAnsi="Arial" w:cs="Arial"/>
              </w:rPr>
              <w:t>mažesnis kaip nuo 1/8000 s iki 1/4 s.</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7B6C2"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F7B1230"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80001A0" w14:textId="7F75698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2C9E" w14:textId="565DE1F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6792F768"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5C26"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FCAB"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rankinė ir automatinė balčio nustatymo funkcija.</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39C9F"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78C6751"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359DDF3" w14:textId="306442F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8519" w14:textId="11694AC8"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676DFA5"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3D22"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7E77D" w14:textId="4B68EA54"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užtikrintas filmavimas ne mažiau 30 kadrų per sekundę, esant kameros maksimaliai raiškai ir aktyvuotai vaizdo analitikai</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6A0B8"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F305FF3"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1F891B5" w14:textId="2DDDD47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AACA" w14:textId="322C44A0"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77725F0"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EBC18" w14:textId="77777777" w:rsidR="00AE3AE7" w:rsidRPr="00D76401" w:rsidRDefault="00AE3AE7" w:rsidP="00E66585">
            <w:pPr>
              <w:pStyle w:val="prastasis1"/>
              <w:numPr>
                <w:ilvl w:val="0"/>
                <w:numId w:val="30"/>
              </w:numPr>
              <w:tabs>
                <w:tab w:val="left" w:pos="-1100"/>
                <w:tab w:val="left" w:pos="-391"/>
              </w:tabs>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2C800" w14:textId="12F27248"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skaitmeninis arba optinis vaizdo stabilizavimas</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189D6"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E21BD2B"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F2F7554" w14:textId="2F630013"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DC60" w14:textId="0406B07F"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2879AF2A"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6AF0" w14:textId="77777777" w:rsidR="00AE3AE7" w:rsidRPr="00D76401" w:rsidRDefault="00AE3AE7" w:rsidP="00E66585">
            <w:pPr>
              <w:pStyle w:val="prastasis1"/>
              <w:numPr>
                <w:ilvl w:val="0"/>
                <w:numId w:val="30"/>
              </w:numPr>
              <w:tabs>
                <w:tab w:val="left" w:pos="-1100"/>
                <w:tab w:val="left" w:pos="-391"/>
              </w:tabs>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E51AE"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įdiegta WDR (Wide dinamic range) arba lygiavertė funkcija ne mažiau 120 dB.</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B894"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68EC156"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C20478A" w14:textId="7D9BC33A"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7657" w14:textId="5B9D70BE" w:rsidR="00AE3AE7" w:rsidRPr="00D76401" w:rsidRDefault="00AE3AE7" w:rsidP="00AE3AE7">
            <w:pPr>
              <w:pStyle w:val="prastasis1"/>
              <w:tabs>
                <w:tab w:val="left" w:pos="340"/>
                <w:tab w:val="left" w:pos="1049"/>
              </w:tabs>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2C27FE60"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1A3A4"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FAC0F"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Ne mažiau nei 5 individualių privatumo maskavimų</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1FC9"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9FF3809"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3E8A15A" w14:textId="2F159F3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2D4BB" w14:textId="6B88E02F"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1333B1D6"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666D8"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42843" w14:textId="7A16FEDB"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kibernetinio saugumo (secury boot) palaikymas</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D4C8D"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23EC991"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0796A3B" w14:textId="3DC77B65"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35BE" w14:textId="28D5A29E"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41B0AF2E"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A233A"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42A8" w14:textId="5F3C1B6E"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Palaikomas daugiasrautis (multi streaming) duomenų kodavimo režimas</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C5879"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86AE1F8"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4181805" w14:textId="076B899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E74BA" w14:textId="4389221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389BA9CF"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469D"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B2C6" w14:textId="1E8570A0"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 xml:space="preserve">Turi būti įdiegtas funkcionalumas, kuris leistų automatiškai mažinti perduodamo vaizdo kadrų dažnumą ir </w:t>
            </w:r>
            <w:r w:rsidRPr="00D76401">
              <w:rPr>
                <w:rFonts w:ascii="Arial" w:eastAsia="Times New Roman" w:hAnsi="Arial" w:cs="Arial"/>
              </w:rPr>
              <w:lastRenderedPageBreak/>
              <w:t>kokybę, jei kameros matymo lauke neaptinkami judesio įvykiai</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CCE53"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lastRenderedPageBreak/>
              <w:t>Įrašo tiekėjas.......</w:t>
            </w:r>
          </w:p>
          <w:p w14:paraId="5DB4326C"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239498B" w14:textId="64FF453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w:t>
            </w:r>
            <w:r w:rsidRPr="00D76401">
              <w:rPr>
                <w:rFonts w:ascii="Arial" w:hAnsi="Arial" w:cs="Arial"/>
                <w:i/>
                <w:iCs/>
              </w:rPr>
              <w:lastRenderedPageBreak/>
              <w:t xml:space="preserve">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73DD4" w14:textId="300ED247"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lastRenderedPageBreak/>
              <w:t>[pildo Tiekėjas]</w:t>
            </w:r>
          </w:p>
        </w:tc>
      </w:tr>
      <w:tr w:rsidR="00AE3AE7" w:rsidRPr="00BB0995" w14:paraId="3606E137"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4217"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A48AA" w14:textId="003E6459"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Times New Roman" w:hAnsi="Arial" w:cs="Arial"/>
              </w:rPr>
              <w:t xml:space="preserve">Turi būti palaikomi vaizdo kodavimo algoritmai </w:t>
            </w:r>
            <w:r w:rsidRPr="00D76401">
              <w:rPr>
                <w:rStyle w:val="Numatytasispastraiposriftas1"/>
                <w:rFonts w:ascii="Arial" w:eastAsia="MS Mincho" w:hAnsi="Arial" w:cs="Arial"/>
                <w:lang w:eastAsia="lt-LT"/>
              </w:rPr>
              <w:t>ne</w:t>
            </w:r>
            <w:r w:rsidR="00D76401" w:rsidRPr="00D76401">
              <w:rPr>
                <w:rStyle w:val="Numatytasispastraiposriftas1"/>
                <w:rFonts w:ascii="Arial" w:eastAsia="MS Mincho" w:hAnsi="Arial" w:cs="Arial"/>
                <w:lang w:eastAsia="lt-LT"/>
              </w:rPr>
              <w:t xml:space="preserve"> </w:t>
            </w:r>
            <w:r w:rsidRPr="00D76401">
              <w:rPr>
                <w:rStyle w:val="Numatytasispastraiposriftas1"/>
                <w:rFonts w:ascii="Arial" w:eastAsia="MS Mincho" w:hAnsi="Arial" w:cs="Arial"/>
                <w:lang w:eastAsia="lt-LT"/>
              </w:rPr>
              <w:t>mažiau kaip 3:</w:t>
            </w:r>
            <w:r w:rsidRPr="00D76401">
              <w:rPr>
                <w:rStyle w:val="Numatytasispastraiposriftas1"/>
                <w:rFonts w:ascii="Arial" w:eastAsia="Times New Roman" w:hAnsi="Arial" w:cs="Arial"/>
              </w:rPr>
              <w:t>MJPEG, H.264, H.265.</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5C755"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9DCE40A"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8529991" w14:textId="3A253D82"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A3A9A" w14:textId="41B570F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0651BC43"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C875"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034C" w14:textId="749C62FA"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Ryšio sąsaja RJ45 ne blogesnė nei 100Base-TX.</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B1A7A"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CF3B25A"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9306FCC" w14:textId="5C0E2672"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C23F" w14:textId="25E5D81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3ED024C6"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013DC"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9744" w14:textId="2E8DF6F3"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 xml:space="preserve">Palaikomi duomenų perdavimo ir valdymo protokolai: TCP, SNMP v.2 ir v.3, SNMP, IPv4, HTTPS, DNS, ICMP, SMTP, DHCP, IGMP. </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F49FC"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2E636C4"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015FC52" w14:textId="34CFDE89"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DAFDB" w14:textId="259905B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08AF3F6F"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F8CF5"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625B" w14:textId="3B2793DD"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 xml:space="preserve">Turi būti </w:t>
            </w:r>
            <w:r w:rsidRPr="000A6BD3">
              <w:rPr>
                <w:rFonts w:ascii="Arial" w:eastAsia="Times New Roman" w:hAnsi="Arial" w:cs="Arial"/>
              </w:rPr>
              <w:t>palaikom</w:t>
            </w:r>
            <w:r w:rsidR="00982118">
              <w:rPr>
                <w:rFonts w:ascii="Arial" w:eastAsia="Times New Roman" w:hAnsi="Arial" w:cs="Arial"/>
              </w:rPr>
              <w:t>as</w:t>
            </w:r>
            <w:r w:rsidRPr="00D76401">
              <w:rPr>
                <w:rFonts w:ascii="Arial" w:eastAsia="Times New Roman" w:hAnsi="Arial" w:cs="Arial"/>
              </w:rPr>
              <w:t xml:space="preserve"> ne blogiau standarto ONVIF (arba lygiaverčio) S </w:t>
            </w:r>
            <w:r w:rsidRPr="000A6BD3">
              <w:rPr>
                <w:rFonts w:ascii="Arial" w:eastAsia="Times New Roman" w:hAnsi="Arial" w:cs="Arial"/>
              </w:rPr>
              <w:t>profilis</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E093"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A1D5B17"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F1CFE40" w14:textId="633C6C93"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91C6" w14:textId="201E40D6"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633ECC92"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14B62"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C213"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SD/SDHC/SDXC kortelės lizdas ir turi palaikyti ne mažiau 512 GB talpos SD kortelę</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A07C4"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CF8C29E"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30313B8" w14:textId="1E4F0E2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31E4" w14:textId="59DDBCA9"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00D44892"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E795"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34A93" w14:textId="77777777"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MS Mincho" w:hAnsi="Arial" w:cs="Arial"/>
                <w:lang w:eastAsia="lt-LT"/>
              </w:rPr>
              <w:t xml:space="preserve">Kamera turi turėti objektų judesio aptikimo modulį ir </w:t>
            </w:r>
            <w:r w:rsidRPr="00D76401">
              <w:rPr>
                <w:rStyle w:val="Numatytasispastraiposriftas1"/>
                <w:rFonts w:ascii="Arial" w:eastAsia="Times New Roman" w:hAnsi="Arial" w:cs="Arial"/>
              </w:rPr>
              <w:t>analitikos paieškos klasifikavimą:spalva, žmogus, traukinys, sunkvežimis, autobusas, automobilis, motociklas, dviratis, kuprinė, susibūrimų detekcija, vaizdo suprastėjimo detekcija, perimetro detekcija, linijos kirtimo detekcija.</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B93D6"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D83368F"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DE09E3A" w14:textId="1DD0E02C"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F315" w14:textId="7134B1C0"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1302C089"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0B7A4"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0E09"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 xml:space="preserve">Palaikyti slaptažodžio apsaugą </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14AE"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4EA097E"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2A12D3C" w14:textId="217AD5AE"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138F4" w14:textId="006442D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C39F332"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FDB7"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4D4B"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Kamera turi turėti bent IK10  apsaugos nuo vandalizmo klasę ir bent IP67 apsaugos nuo aplinkos sąlygų klasę</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3EDCC"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1A6627C"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6CBFACF" w14:textId="371CF9D4"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19265" w14:textId="6DA8F821"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D40730C"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3C271"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75DDE"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Darbinių temperatūrų diapazonas ne mažesnis nei nuo -30ºC iki +50ºC</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FA16"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8DDC746"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798C7F2" w14:textId="6F32CBDA"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4E88" w14:textId="0AC35B1E"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7EEFAD3C"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A83AE"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687A" w14:textId="786056E1" w:rsidR="00AE3AE7" w:rsidRPr="00D76401" w:rsidRDefault="00AE3AE7" w:rsidP="00AE3AE7">
            <w:pPr>
              <w:pStyle w:val="prastasis1"/>
              <w:spacing w:after="0" w:line="240" w:lineRule="auto"/>
              <w:rPr>
                <w:rFonts w:ascii="Arial" w:hAnsi="Arial" w:cs="Arial"/>
              </w:rPr>
            </w:pPr>
            <w:r w:rsidRPr="00D76401">
              <w:rPr>
                <w:rStyle w:val="Numatytasispastraiposriftas1"/>
                <w:rFonts w:ascii="Arial" w:eastAsia="Times New Roman" w:hAnsi="Arial" w:cs="Arial"/>
              </w:rPr>
              <w:t xml:space="preserve">Gamintojo garantija kamerai turi būti ne mažesnė </w:t>
            </w:r>
            <w:r w:rsidRPr="000A6BD3">
              <w:rPr>
                <w:rStyle w:val="Numatytasispastraiposriftas1"/>
                <w:rFonts w:ascii="Arial" w:eastAsia="Times New Roman" w:hAnsi="Arial" w:cs="Arial"/>
              </w:rPr>
              <w:t xml:space="preserve">nei </w:t>
            </w:r>
            <w:r w:rsidR="00D76401" w:rsidRPr="00982118">
              <w:rPr>
                <w:rStyle w:val="Numatytasispastraiposriftas1"/>
                <w:rFonts w:ascii="Arial" w:eastAsia="Times New Roman" w:hAnsi="Arial" w:cs="Arial"/>
                <w:b/>
                <w:bCs/>
              </w:rPr>
              <w:t>3</w:t>
            </w:r>
            <w:r w:rsidR="00D76401" w:rsidRPr="00982118">
              <w:rPr>
                <w:rStyle w:val="Numatytasispastraiposriftas1"/>
                <w:rFonts w:ascii="Arial" w:hAnsi="Arial" w:cs="Arial"/>
                <w:b/>
                <w:bCs/>
              </w:rPr>
              <w:t xml:space="preserve">6 </w:t>
            </w:r>
            <w:r w:rsidRPr="00982118">
              <w:rPr>
                <w:rStyle w:val="Numatytasispastraiposriftas1"/>
                <w:rFonts w:ascii="Arial" w:eastAsia="Times New Roman" w:hAnsi="Arial" w:cs="Arial"/>
                <w:b/>
                <w:bCs/>
              </w:rPr>
              <w:t>mėn.</w:t>
            </w:r>
            <w:r w:rsidRPr="000A6BD3">
              <w:rPr>
                <w:rStyle w:val="Numatytasispastraiposriftas1"/>
                <w:rFonts w:ascii="Arial" w:eastAsia="Times New Roman" w:hAnsi="Arial" w:cs="Arial"/>
              </w:rPr>
              <w:t xml:space="preserve"> </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B3730"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ED0E323"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3B6E7FD" w14:textId="7EA6801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E9C52" w14:textId="548DE6E6"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r w:rsidR="00AE3AE7" w:rsidRPr="00BB0995" w14:paraId="3239C347" w14:textId="77777777" w:rsidTr="00AE3AE7">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5C085" w14:textId="77777777" w:rsidR="00AE3AE7" w:rsidRPr="00D76401" w:rsidRDefault="00AE3AE7" w:rsidP="00E66585">
            <w:pPr>
              <w:pStyle w:val="prastasis1"/>
              <w:numPr>
                <w:ilvl w:val="0"/>
                <w:numId w:val="30"/>
              </w:numPr>
              <w:spacing w:after="0" w:line="240" w:lineRule="auto"/>
              <w:ind w:left="0" w:firstLine="0"/>
              <w:rPr>
                <w:rFonts w:ascii="Arial" w:eastAsia="MS Mincho" w:hAnsi="Arial" w:cs="Arial"/>
              </w:rPr>
            </w:pPr>
          </w:p>
        </w:tc>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938B" w14:textId="77777777" w:rsidR="00AE3AE7" w:rsidRPr="00D76401" w:rsidRDefault="00AE3AE7" w:rsidP="00AE3AE7">
            <w:pPr>
              <w:pStyle w:val="prastasis1"/>
              <w:spacing w:after="0" w:line="240" w:lineRule="auto"/>
              <w:rPr>
                <w:rFonts w:ascii="Arial" w:eastAsia="Times New Roman" w:hAnsi="Arial" w:cs="Arial"/>
              </w:rPr>
            </w:pPr>
            <w:r w:rsidRPr="00D76401">
              <w:rPr>
                <w:rFonts w:ascii="Arial" w:eastAsia="Times New Roman" w:hAnsi="Arial" w:cs="Arial"/>
              </w:rPr>
              <w:t>Turi būti sukomplektuota su laikikliais ir el. maitinimo šaltiniu ne blogiau PoE: IEEE802af/at arba 24VAC</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E3E3" w14:textId="77777777" w:rsidR="00AE3AE7" w:rsidRPr="00D76401" w:rsidRDefault="00AE3AE7" w:rsidP="00AE3AE7">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2366F9B" w14:textId="77777777" w:rsidR="00AE3AE7" w:rsidRPr="00D76401" w:rsidRDefault="00AE3AE7" w:rsidP="00AE3AE7">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EF4248B" w14:textId="3D64559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ADBAA" w14:textId="4D354CBD" w:rsidR="00AE3AE7" w:rsidRPr="00D76401" w:rsidRDefault="00AE3AE7" w:rsidP="00AE3AE7">
            <w:pPr>
              <w:pStyle w:val="prastasis1"/>
              <w:spacing w:after="0" w:line="240" w:lineRule="auto"/>
              <w:rPr>
                <w:rFonts w:ascii="Arial" w:eastAsia="MS Mincho" w:hAnsi="Arial" w:cs="Arial"/>
                <w:lang w:eastAsia="lt-LT"/>
              </w:rPr>
            </w:pPr>
            <w:r w:rsidRPr="00D76401">
              <w:rPr>
                <w:rFonts w:ascii="Arial" w:hAnsi="Arial" w:cs="Arial"/>
                <w:i/>
                <w:iCs/>
                <w:kern w:val="2"/>
                <w14:ligatures w14:val="standardContextual"/>
              </w:rPr>
              <w:t>[pildo Tiekėjas]</w:t>
            </w:r>
          </w:p>
        </w:tc>
      </w:tr>
    </w:tbl>
    <w:p w14:paraId="6D054F4F" w14:textId="77777777" w:rsidR="001F1C77" w:rsidRPr="00BB0995" w:rsidRDefault="001F1C77" w:rsidP="001F1C77">
      <w:pPr>
        <w:pStyle w:val="prastasis1"/>
        <w:spacing w:after="0" w:line="240" w:lineRule="auto"/>
        <w:rPr>
          <w:rFonts w:ascii="Arial" w:eastAsia="Times New Roman" w:hAnsi="Arial" w:cs="Arial"/>
          <w:sz w:val="24"/>
          <w:szCs w:val="24"/>
          <w:lang w:eastAsia="lt-LT"/>
        </w:rPr>
      </w:pPr>
    </w:p>
    <w:p w14:paraId="73A92384" w14:textId="7393B870" w:rsidR="001F1C77" w:rsidRPr="000A6BD3" w:rsidRDefault="001F1C77" w:rsidP="001F1C77">
      <w:pPr>
        <w:pStyle w:val="prastasis1"/>
        <w:numPr>
          <w:ilvl w:val="2"/>
          <w:numId w:val="36"/>
        </w:numPr>
        <w:rPr>
          <w:rFonts w:ascii="Arial" w:eastAsia="Times New Roman" w:hAnsi="Arial" w:cs="Arial"/>
          <w:b/>
          <w:bCs/>
          <w:sz w:val="24"/>
          <w:szCs w:val="24"/>
          <w:lang w:eastAsia="lt-LT"/>
        </w:rPr>
      </w:pPr>
      <w:r w:rsidRPr="00E96D0E">
        <w:rPr>
          <w:rFonts w:ascii="Arial" w:eastAsia="Times New Roman" w:hAnsi="Arial" w:cs="Arial"/>
          <w:b/>
          <w:bCs/>
          <w:sz w:val="24"/>
          <w:szCs w:val="24"/>
          <w:lang w:eastAsia="lt-LT"/>
        </w:rPr>
        <w:t>Naujos įrengiamos vaizdo kameros</w:t>
      </w:r>
      <w:r w:rsidR="00902FF6">
        <w:rPr>
          <w:rFonts w:ascii="Arial" w:eastAsia="Times New Roman" w:hAnsi="Arial" w:cs="Arial"/>
          <w:b/>
          <w:bCs/>
          <w:sz w:val="24"/>
          <w:szCs w:val="24"/>
          <w:lang w:eastAsia="lt-LT"/>
        </w:rPr>
        <w:t xml:space="preserve"> </w:t>
      </w:r>
      <w:r w:rsidR="00902FF6" w:rsidRPr="000A6BD3">
        <w:rPr>
          <w:rFonts w:ascii="Arial" w:eastAsia="Times New Roman" w:hAnsi="Arial" w:cs="Arial"/>
          <w:b/>
          <w:bCs/>
          <w:sz w:val="24"/>
          <w:szCs w:val="24"/>
          <w:lang w:eastAsia="lt-LT"/>
        </w:rPr>
        <w:t>su numerių atpažinimu</w:t>
      </w:r>
      <w:r w:rsidRPr="00E96D0E">
        <w:rPr>
          <w:rFonts w:ascii="Arial" w:eastAsia="Times New Roman" w:hAnsi="Arial" w:cs="Arial"/>
          <w:b/>
          <w:bCs/>
          <w:sz w:val="24"/>
          <w:szCs w:val="24"/>
          <w:lang w:eastAsia="lt-LT"/>
        </w:rPr>
        <w:t xml:space="preserve"> (C tipas) techniniai rodikliai (3 vnt.):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7"/>
        <w:gridCol w:w="3969"/>
        <w:gridCol w:w="3544"/>
        <w:gridCol w:w="2126"/>
      </w:tblGrid>
      <w:tr w:rsidR="00D76401" w:rsidRPr="00BB0995" w14:paraId="19E9DF4E" w14:textId="77777777" w:rsidTr="00982118">
        <w:trPr>
          <w:trHeight w:val="284"/>
        </w:trPr>
        <w:tc>
          <w:tcPr>
            <w:tcW w:w="567" w:type="dxa"/>
            <w:tcBorders>
              <w:top w:val="single" w:sz="4" w:space="0" w:color="000000"/>
              <w:left w:val="single" w:sz="4" w:space="0" w:color="000000"/>
              <w:bottom w:val="single" w:sz="4" w:space="0" w:color="000000"/>
              <w:right w:val="single" w:sz="4" w:space="0" w:color="000000"/>
            </w:tcBorders>
            <w:vAlign w:val="center"/>
          </w:tcPr>
          <w:p w14:paraId="3AC472B8" w14:textId="6410F963" w:rsidR="00D76401" w:rsidRPr="00D76401" w:rsidRDefault="00D76401" w:rsidP="00902FF6">
            <w:pPr>
              <w:tabs>
                <w:tab w:val="left" w:pos="736"/>
                <w:tab w:val="left" w:pos="1197"/>
              </w:tabs>
              <w:spacing w:after="0" w:line="240" w:lineRule="auto"/>
              <w:rPr>
                <w:rFonts w:ascii="Arial" w:hAnsi="Arial" w:cs="Arial"/>
                <w:sz w:val="22"/>
                <w:szCs w:val="22"/>
              </w:rPr>
            </w:pPr>
            <w:r w:rsidRPr="000A6BD3">
              <w:rPr>
                <w:rFonts w:ascii="Arial" w:hAnsi="Arial" w:cs="Arial"/>
                <w:b/>
                <w:sz w:val="22"/>
                <w:szCs w:val="22"/>
              </w:rPr>
              <w:t xml:space="preserve">Eil. </w:t>
            </w:r>
            <w:r w:rsidRPr="00D76401">
              <w:rPr>
                <w:rFonts w:ascii="Arial" w:hAnsi="Arial" w:cs="Arial"/>
                <w:b/>
                <w:sz w:val="22"/>
                <w:szCs w:val="22"/>
              </w:rPr>
              <w:t>Nr.</w:t>
            </w:r>
          </w:p>
        </w:tc>
        <w:tc>
          <w:tcPr>
            <w:tcW w:w="3969" w:type="dxa"/>
            <w:tcBorders>
              <w:top w:val="single" w:sz="4" w:space="0" w:color="000000"/>
              <w:left w:val="single" w:sz="4" w:space="0" w:color="000000"/>
              <w:bottom w:val="single" w:sz="4" w:space="0" w:color="000000"/>
              <w:right w:val="single" w:sz="4" w:space="0" w:color="000000"/>
            </w:tcBorders>
            <w:vAlign w:val="center"/>
          </w:tcPr>
          <w:p w14:paraId="1D71C8C0" w14:textId="7A3C29D2" w:rsidR="00D76401" w:rsidRPr="000A6BD3" w:rsidRDefault="00D76401" w:rsidP="00E96D0E">
            <w:pPr>
              <w:spacing w:after="0" w:line="240" w:lineRule="auto"/>
              <w:jc w:val="both"/>
              <w:rPr>
                <w:rFonts w:ascii="Arial" w:hAnsi="Arial" w:cs="Arial"/>
                <w:sz w:val="22"/>
                <w:szCs w:val="22"/>
              </w:rPr>
            </w:pPr>
            <w:r w:rsidRPr="000A6BD3">
              <w:rPr>
                <w:rFonts w:ascii="Arial" w:hAnsi="Arial" w:cs="Arial"/>
                <w:b/>
                <w:sz w:val="22"/>
                <w:szCs w:val="22"/>
              </w:rPr>
              <w:t>Parametrai (parametro reikšmė)</w:t>
            </w:r>
          </w:p>
        </w:tc>
        <w:tc>
          <w:tcPr>
            <w:tcW w:w="3544" w:type="dxa"/>
            <w:tcBorders>
              <w:top w:val="single" w:sz="4" w:space="0" w:color="000000"/>
              <w:left w:val="single" w:sz="4" w:space="0" w:color="000000"/>
              <w:bottom w:val="single" w:sz="4" w:space="0" w:color="000000"/>
              <w:right w:val="single" w:sz="4" w:space="0" w:color="000000"/>
            </w:tcBorders>
            <w:vAlign w:val="center"/>
          </w:tcPr>
          <w:p w14:paraId="711D5BD7" w14:textId="77777777" w:rsidR="00D76401" w:rsidRPr="000A6BD3" w:rsidRDefault="00D76401" w:rsidP="00E96D0E">
            <w:pPr>
              <w:keepNext/>
              <w:tabs>
                <w:tab w:val="left" w:pos="0"/>
              </w:tabs>
              <w:spacing w:after="0" w:line="240" w:lineRule="auto"/>
              <w:jc w:val="center"/>
              <w:rPr>
                <w:rFonts w:ascii="Arial" w:hAnsi="Arial" w:cs="Arial"/>
                <w:b/>
                <w:kern w:val="2"/>
                <w:sz w:val="22"/>
                <w:szCs w:val="22"/>
                <w:lang w:eastAsia="en-US"/>
                <w14:ligatures w14:val="standardContextual"/>
              </w:rPr>
            </w:pPr>
            <w:r w:rsidRPr="000A6BD3">
              <w:rPr>
                <w:rFonts w:ascii="Arial" w:hAnsi="Arial" w:cs="Arial"/>
                <w:b/>
                <w:kern w:val="2"/>
                <w:sz w:val="22"/>
                <w:szCs w:val="22"/>
                <w:lang w:eastAsia="en-US"/>
                <w14:ligatures w14:val="standardContextual"/>
              </w:rPr>
              <w:t xml:space="preserve">Tiekėjo siūlomos prekės rodikliai, jų reikšmės, aprašymas </w:t>
            </w:r>
          </w:p>
          <w:p w14:paraId="312F214D" w14:textId="0E593F5E" w:rsidR="00D76401" w:rsidRPr="000A6BD3" w:rsidRDefault="00D76401" w:rsidP="00E96D0E">
            <w:pPr>
              <w:spacing w:after="0" w:line="240" w:lineRule="auto"/>
              <w:jc w:val="both"/>
              <w:rPr>
                <w:rFonts w:ascii="Arial" w:hAnsi="Arial" w:cs="Arial"/>
                <w:sz w:val="22"/>
                <w:szCs w:val="22"/>
              </w:rPr>
            </w:pPr>
            <w:r w:rsidRPr="000A6BD3">
              <w:rPr>
                <w:rFonts w:ascii="Arial" w:hAnsi="Arial" w:cs="Arial"/>
                <w:bCs/>
                <w:i/>
                <w:iCs/>
                <w:kern w:val="2"/>
                <w:sz w:val="22"/>
                <w:szCs w:val="22"/>
                <w:lang w:eastAsia="en-US"/>
                <w14:ligatures w14:val="standardContextual"/>
              </w:rPr>
              <w:t>[Tiekėjas nurodo konkrečius rodiklius, jų reikšmes, aprašymus]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0E0C128" w14:textId="77777777" w:rsidR="00D76401" w:rsidRPr="000A6BD3" w:rsidRDefault="00D76401" w:rsidP="00E96D0E">
            <w:pPr>
              <w:keepNext/>
              <w:spacing w:after="0" w:line="240" w:lineRule="auto"/>
              <w:jc w:val="center"/>
              <w:rPr>
                <w:rFonts w:ascii="Arial" w:hAnsi="Arial" w:cs="Arial"/>
                <w:kern w:val="2"/>
                <w:sz w:val="22"/>
                <w:szCs w:val="22"/>
                <w:lang w:eastAsia="en-US"/>
                <w14:ligatures w14:val="standardContextual"/>
              </w:rPr>
            </w:pPr>
            <w:r w:rsidRPr="000A6BD3">
              <w:rPr>
                <w:rFonts w:ascii="Arial" w:hAnsi="Arial" w:cs="Arial"/>
                <w:b/>
                <w:bCs/>
                <w:kern w:val="2"/>
                <w:sz w:val="22"/>
                <w:szCs w:val="22"/>
                <w:lang w:eastAsia="en-US"/>
                <w14:ligatures w14:val="standardContextual"/>
              </w:rPr>
              <w:t>Nuoroda į pagrindžiantį dokumentą</w:t>
            </w:r>
            <w:r w:rsidRPr="000A6BD3">
              <w:rPr>
                <w:rFonts w:ascii="Arial" w:hAnsi="Arial" w:cs="Arial"/>
                <w:kern w:val="2"/>
                <w:sz w:val="22"/>
                <w:szCs w:val="22"/>
                <w:lang w:eastAsia="en-US"/>
                <w14:ligatures w14:val="standardContextual"/>
              </w:rPr>
              <w:t xml:space="preserve"> (priedo pav., psl.) </w:t>
            </w:r>
          </w:p>
          <w:p w14:paraId="781D5F9C" w14:textId="195EE45D" w:rsidR="00D76401" w:rsidRPr="000A6BD3" w:rsidRDefault="00D76401" w:rsidP="00E96D0E">
            <w:pPr>
              <w:spacing w:after="0" w:line="240" w:lineRule="auto"/>
              <w:jc w:val="both"/>
              <w:rPr>
                <w:rFonts w:ascii="Arial" w:hAnsi="Arial" w:cs="Arial"/>
                <w:sz w:val="22"/>
                <w:szCs w:val="22"/>
              </w:rPr>
            </w:pPr>
            <w:r w:rsidRPr="000A6BD3">
              <w:rPr>
                <w:rFonts w:ascii="Arial" w:hAnsi="Arial" w:cs="Arial"/>
                <w:i/>
                <w:iCs/>
                <w:kern w:val="2"/>
                <w:sz w:val="22"/>
                <w:szCs w:val="22"/>
                <w:lang w:eastAsia="en-US"/>
                <w14:ligatures w14:val="standardContextual"/>
              </w:rPr>
              <w:t>[pildo Tiekėjas</w:t>
            </w:r>
            <w:r w:rsidRPr="000A6BD3">
              <w:rPr>
                <w:rFonts w:ascii="Arial" w:hAnsi="Arial" w:cs="Arial"/>
                <w:i/>
                <w:iCs/>
                <w:kern w:val="2"/>
                <w:sz w:val="22"/>
                <w:szCs w:val="22"/>
                <w14:ligatures w14:val="standardContextual"/>
              </w:rPr>
              <w:t>]</w:t>
            </w:r>
          </w:p>
        </w:tc>
      </w:tr>
      <w:tr w:rsidR="00D76401" w:rsidRPr="00BB0995" w14:paraId="2D6308C6" w14:textId="77777777" w:rsidTr="00982118">
        <w:trPr>
          <w:trHeight w:val="284"/>
        </w:trPr>
        <w:tc>
          <w:tcPr>
            <w:tcW w:w="567" w:type="dxa"/>
            <w:vAlign w:val="center"/>
          </w:tcPr>
          <w:p w14:paraId="3C288216"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w:t>
            </w:r>
          </w:p>
        </w:tc>
        <w:tc>
          <w:tcPr>
            <w:tcW w:w="3969" w:type="dxa"/>
            <w:vAlign w:val="center"/>
          </w:tcPr>
          <w:p w14:paraId="79135C28"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Gamintojas, modelis, konkretus produkto kodas</w:t>
            </w:r>
          </w:p>
        </w:tc>
        <w:tc>
          <w:tcPr>
            <w:tcW w:w="3544" w:type="dxa"/>
            <w:tcBorders>
              <w:top w:val="single" w:sz="4" w:space="0" w:color="000000"/>
              <w:left w:val="single" w:sz="4" w:space="0" w:color="000000"/>
              <w:bottom w:val="single" w:sz="4" w:space="0" w:color="000000"/>
              <w:right w:val="single" w:sz="4" w:space="0" w:color="000000"/>
            </w:tcBorders>
          </w:tcPr>
          <w:p w14:paraId="4FFF2C04" w14:textId="77777777" w:rsidR="00D76401" w:rsidRPr="00D76401" w:rsidRDefault="00D76401" w:rsidP="00E96D0E">
            <w:pPr>
              <w:keepNext/>
              <w:spacing w:after="0" w:line="240" w:lineRule="auto"/>
              <w:rPr>
                <w:rFonts w:ascii="Arial" w:hAnsi="Arial" w:cs="Arial"/>
                <w:color w:val="00B050"/>
                <w:kern w:val="2"/>
                <w:sz w:val="22"/>
                <w:szCs w:val="22"/>
                <w:lang w:eastAsia="en-US"/>
                <w14:ligatures w14:val="standardContextual"/>
              </w:rPr>
            </w:pPr>
            <w:r w:rsidRPr="00D76401">
              <w:rPr>
                <w:rFonts w:ascii="Arial" w:hAnsi="Arial" w:cs="Arial"/>
                <w:color w:val="00B050"/>
                <w:kern w:val="2"/>
                <w:sz w:val="22"/>
                <w:szCs w:val="22"/>
                <w:lang w:eastAsia="en-US"/>
                <w14:ligatures w14:val="standardContextual"/>
              </w:rPr>
              <w:t>Įrašo tiekėjas.....</w:t>
            </w:r>
          </w:p>
          <w:p w14:paraId="0B486DCC" w14:textId="77777777" w:rsidR="00D76401" w:rsidRPr="00D76401" w:rsidRDefault="00D76401" w:rsidP="00E96D0E">
            <w:pPr>
              <w:keepNext/>
              <w:spacing w:after="0" w:line="240" w:lineRule="auto"/>
              <w:rPr>
                <w:rFonts w:ascii="Arial" w:eastAsia="Times New Roman" w:hAnsi="Arial" w:cs="Arial"/>
                <w:kern w:val="2"/>
                <w:sz w:val="22"/>
                <w:szCs w:val="22"/>
                <w:lang w:eastAsia="en-US"/>
                <w14:ligatures w14:val="standardContextual"/>
              </w:rPr>
            </w:pPr>
            <w:r w:rsidRPr="00D76401">
              <w:rPr>
                <w:rFonts w:ascii="Arial" w:eastAsia="Times New Roman" w:hAnsi="Arial" w:cs="Arial"/>
                <w:kern w:val="2"/>
                <w:sz w:val="22"/>
                <w:szCs w:val="22"/>
                <w:lang w:eastAsia="en-US"/>
                <w14:ligatures w14:val="standardContextual"/>
              </w:rPr>
              <w:t>Prekės gamintojas</w:t>
            </w:r>
            <w:r w:rsidRPr="00D76401">
              <w:rPr>
                <w:rFonts w:ascii="Arial" w:eastAsia="Times New Roman" w:hAnsi="Arial" w:cs="Arial"/>
                <w:color w:val="00B050"/>
                <w:kern w:val="2"/>
                <w:sz w:val="22"/>
                <w:szCs w:val="22"/>
                <w:lang w:eastAsia="en-US"/>
                <w14:ligatures w14:val="standardContextual"/>
              </w:rPr>
              <w:t>.....</w:t>
            </w:r>
          </w:p>
          <w:p w14:paraId="76C36662" w14:textId="74A8E480" w:rsidR="00D76401" w:rsidRPr="00D76401" w:rsidRDefault="00D76401" w:rsidP="00E96D0E">
            <w:pPr>
              <w:spacing w:after="0" w:line="240" w:lineRule="auto"/>
              <w:jc w:val="both"/>
              <w:rPr>
                <w:rFonts w:ascii="Arial" w:hAnsi="Arial" w:cs="Arial"/>
                <w:sz w:val="22"/>
                <w:szCs w:val="22"/>
              </w:rPr>
            </w:pPr>
            <w:r w:rsidRPr="00D76401">
              <w:rPr>
                <w:rFonts w:ascii="Arial" w:eastAsia="Times New Roman" w:hAnsi="Arial" w:cs="Arial"/>
                <w:kern w:val="2"/>
                <w:sz w:val="22"/>
                <w:szCs w:val="22"/>
                <w:lang w:eastAsia="en-US"/>
                <w14:ligatures w14:val="standardContextual"/>
              </w:rPr>
              <w:t>Prekės modelis</w:t>
            </w:r>
            <w:r w:rsidRPr="00D76401">
              <w:rPr>
                <w:rFonts w:ascii="Arial" w:eastAsia="Times New Roman" w:hAnsi="Arial" w:cs="Arial"/>
                <w:color w:val="00B050"/>
                <w:kern w:val="2"/>
                <w:sz w:val="22"/>
                <w:szCs w:val="22"/>
                <w:lang w:eastAsia="en-US"/>
                <w14:ligatures w14:val="standardContextual"/>
              </w:rPr>
              <w:t>..........</w:t>
            </w:r>
          </w:p>
        </w:tc>
        <w:tc>
          <w:tcPr>
            <w:tcW w:w="2126" w:type="dxa"/>
            <w:tcBorders>
              <w:top w:val="single" w:sz="4" w:space="0" w:color="000000"/>
              <w:left w:val="single" w:sz="4" w:space="0" w:color="000000"/>
              <w:bottom w:val="single" w:sz="4" w:space="0" w:color="000000"/>
              <w:right w:val="single" w:sz="4" w:space="0" w:color="000000"/>
            </w:tcBorders>
          </w:tcPr>
          <w:p w14:paraId="413BC78B" w14:textId="0E5307F3"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1F1C77" w:rsidRPr="00BB0995" w14:paraId="21DB8818" w14:textId="77777777" w:rsidTr="00982118">
        <w:trPr>
          <w:trHeight w:val="284"/>
        </w:trPr>
        <w:tc>
          <w:tcPr>
            <w:tcW w:w="567" w:type="dxa"/>
            <w:vAlign w:val="center"/>
          </w:tcPr>
          <w:p w14:paraId="4B544F46" w14:textId="77777777" w:rsidR="001F1C77" w:rsidRPr="00D76401" w:rsidRDefault="001F1C77"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2.</w:t>
            </w:r>
          </w:p>
        </w:tc>
        <w:tc>
          <w:tcPr>
            <w:tcW w:w="3969" w:type="dxa"/>
            <w:vAlign w:val="center"/>
          </w:tcPr>
          <w:p w14:paraId="7C7204DF" w14:textId="3176B1D2" w:rsidR="001F1C77" w:rsidRPr="00D76401" w:rsidRDefault="00982118" w:rsidP="00E96D0E">
            <w:pPr>
              <w:spacing w:after="0" w:line="240" w:lineRule="auto"/>
              <w:jc w:val="both"/>
              <w:rPr>
                <w:rFonts w:ascii="Arial" w:hAnsi="Arial" w:cs="Arial"/>
                <w:sz w:val="22"/>
                <w:szCs w:val="22"/>
              </w:rPr>
            </w:pPr>
            <w:r>
              <w:rPr>
                <w:rFonts w:ascii="Arial" w:hAnsi="Arial" w:cs="Arial"/>
                <w:sz w:val="22"/>
                <w:szCs w:val="22"/>
              </w:rPr>
              <w:t>Ti</w:t>
            </w:r>
            <w:r w:rsidR="001F1C77" w:rsidRPr="000A6BD3">
              <w:rPr>
                <w:rFonts w:ascii="Arial" w:hAnsi="Arial" w:cs="Arial"/>
                <w:sz w:val="22"/>
                <w:szCs w:val="22"/>
              </w:rPr>
              <w:t>ksli nuoroda į gamintojo interneto puslapį, kuriame pateikta visa informacija apie siūlomą įrangą</w:t>
            </w:r>
          </w:p>
        </w:tc>
        <w:tc>
          <w:tcPr>
            <w:tcW w:w="3544" w:type="dxa"/>
          </w:tcPr>
          <w:p w14:paraId="2B5BD04A"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C5283B7"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D31D40D" w14:textId="707982DB" w:rsidR="001F1C77" w:rsidRPr="00D76401"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[Atitiktis reikalavimui bus tikrinama pasiūlymo vertinimo metu]</w:t>
            </w:r>
          </w:p>
        </w:tc>
        <w:tc>
          <w:tcPr>
            <w:tcW w:w="2126" w:type="dxa"/>
          </w:tcPr>
          <w:p w14:paraId="3BA0C613" w14:textId="009E10B6" w:rsidR="001F1C77" w:rsidRPr="00D76401" w:rsidRDefault="00982118" w:rsidP="00E96D0E">
            <w:pPr>
              <w:spacing w:after="0" w:line="240" w:lineRule="auto"/>
              <w:jc w:val="both"/>
              <w:rPr>
                <w:rFonts w:ascii="Arial" w:hAnsi="Arial" w:cs="Arial"/>
                <w:sz w:val="22"/>
                <w:szCs w:val="22"/>
              </w:rPr>
            </w:pPr>
            <w:r>
              <w:rPr>
                <w:rFonts w:ascii="Arial" w:hAnsi="Arial" w:cs="Arial"/>
                <w:sz w:val="22"/>
                <w:szCs w:val="22"/>
              </w:rPr>
              <w:t>-</w:t>
            </w:r>
          </w:p>
        </w:tc>
      </w:tr>
      <w:tr w:rsidR="00D76401" w:rsidRPr="00BB0995" w14:paraId="7376308D" w14:textId="77777777" w:rsidTr="00982118">
        <w:trPr>
          <w:trHeight w:val="284"/>
        </w:trPr>
        <w:tc>
          <w:tcPr>
            <w:tcW w:w="567" w:type="dxa"/>
            <w:vAlign w:val="center"/>
          </w:tcPr>
          <w:p w14:paraId="7E00B53D"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3.</w:t>
            </w:r>
          </w:p>
        </w:tc>
        <w:tc>
          <w:tcPr>
            <w:tcW w:w="3969" w:type="dxa"/>
          </w:tcPr>
          <w:p w14:paraId="7C35F206" w14:textId="5499BE38" w:rsidR="00D76401" w:rsidRPr="00D76401" w:rsidRDefault="00D76401" w:rsidP="00E96D0E">
            <w:pPr>
              <w:spacing w:after="0" w:line="240" w:lineRule="auto"/>
              <w:jc w:val="both"/>
              <w:rPr>
                <w:rFonts w:ascii="Arial" w:hAnsi="Arial" w:cs="Arial"/>
                <w:sz w:val="22"/>
                <w:szCs w:val="22"/>
              </w:rPr>
            </w:pPr>
            <w:r w:rsidRPr="00D76401">
              <w:rPr>
                <w:rFonts w:ascii="Arial" w:eastAsia="Times New Roman" w:hAnsi="Arial" w:cs="Arial"/>
                <w:sz w:val="22"/>
                <w:szCs w:val="22"/>
              </w:rPr>
              <w:t>Kamera stacionari „Bullet“ tipo</w:t>
            </w:r>
          </w:p>
        </w:tc>
        <w:tc>
          <w:tcPr>
            <w:tcW w:w="3544" w:type="dxa"/>
            <w:tcBorders>
              <w:top w:val="single" w:sz="4" w:space="0" w:color="000000"/>
              <w:left w:val="single" w:sz="4" w:space="0" w:color="000000"/>
              <w:bottom w:val="single" w:sz="4" w:space="0" w:color="000000"/>
              <w:right w:val="single" w:sz="4" w:space="0" w:color="000000"/>
            </w:tcBorders>
          </w:tcPr>
          <w:p w14:paraId="62C1763F"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2E248DF"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C92BC9A" w14:textId="2E1261C3"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645A337D" w14:textId="123D4C03"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1980401B" w14:textId="77777777" w:rsidTr="00982118">
        <w:trPr>
          <w:trHeight w:val="405"/>
        </w:trPr>
        <w:tc>
          <w:tcPr>
            <w:tcW w:w="567" w:type="dxa"/>
            <w:vAlign w:val="center"/>
          </w:tcPr>
          <w:p w14:paraId="183191E1"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4.</w:t>
            </w:r>
          </w:p>
        </w:tc>
        <w:tc>
          <w:tcPr>
            <w:tcW w:w="3969" w:type="dxa"/>
            <w:vAlign w:val="center"/>
          </w:tcPr>
          <w:p w14:paraId="40B61392" w14:textId="52A66B03"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Integruotas arba išorinis IR LED prožektorius, užtikrinantis kokybišką numerių nuskaitymą</w:t>
            </w:r>
          </w:p>
        </w:tc>
        <w:tc>
          <w:tcPr>
            <w:tcW w:w="3544" w:type="dxa"/>
            <w:tcBorders>
              <w:top w:val="single" w:sz="4" w:space="0" w:color="000000"/>
              <w:left w:val="single" w:sz="4" w:space="0" w:color="000000"/>
              <w:bottom w:val="single" w:sz="4" w:space="0" w:color="000000"/>
              <w:right w:val="single" w:sz="4" w:space="0" w:color="000000"/>
            </w:tcBorders>
          </w:tcPr>
          <w:p w14:paraId="6727B91E"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9F5A869"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4198FAC" w14:textId="604AAF4A"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03A985D7" w14:textId="2C33A07F"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729DBF8C" w14:textId="77777777" w:rsidTr="00982118">
        <w:trPr>
          <w:trHeight w:val="284"/>
        </w:trPr>
        <w:tc>
          <w:tcPr>
            <w:tcW w:w="567" w:type="dxa"/>
            <w:vAlign w:val="center"/>
          </w:tcPr>
          <w:p w14:paraId="68280BB8"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5.</w:t>
            </w:r>
          </w:p>
        </w:tc>
        <w:tc>
          <w:tcPr>
            <w:tcW w:w="3969" w:type="dxa"/>
            <w:vAlign w:val="center"/>
          </w:tcPr>
          <w:p w14:paraId="396EBDE5" w14:textId="77777777" w:rsid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Kamera turi atpažinti transporto priemonių valstybinius numerius, ne</w:t>
            </w:r>
            <w:r>
              <w:rPr>
                <w:rFonts w:ascii="Arial" w:hAnsi="Arial" w:cs="Arial"/>
                <w:sz w:val="22"/>
                <w:szCs w:val="22"/>
              </w:rPr>
              <w:t xml:space="preserve"> </w:t>
            </w:r>
            <w:r w:rsidRPr="00D76401">
              <w:rPr>
                <w:rFonts w:ascii="Arial" w:hAnsi="Arial" w:cs="Arial"/>
                <w:sz w:val="22"/>
                <w:szCs w:val="22"/>
              </w:rPr>
              <w:t>mažiau dvejose eismo juostose bet kuriuo paros metu ir judant transporto priemonei iki 200 km/h greičiu.</w:t>
            </w:r>
          </w:p>
          <w:p w14:paraId="2D2DB4F1" w14:textId="77777777" w:rsid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lastRenderedPageBreak/>
              <w:t xml:space="preserve">Atpažinimo tikslumas turi būti ne mažesnei nei 99% iš visų tinkamai užfiksuotų transporto priemonių numerių. </w:t>
            </w:r>
          </w:p>
          <w:p w14:paraId="63568FB9" w14:textId="5983B7C4"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 xml:space="preserve">Kamera turi perduoti vaizdo įrašymo programinei įrangai užfiksuotą ir atpažintą transporto priemonės valstybinį numerį, kryptį, markę, modelį, tipą (klasę), spalvą, laiką ir kitus duomenis. </w:t>
            </w:r>
          </w:p>
        </w:tc>
        <w:tc>
          <w:tcPr>
            <w:tcW w:w="3544" w:type="dxa"/>
            <w:tcBorders>
              <w:top w:val="single" w:sz="4" w:space="0" w:color="000000"/>
              <w:left w:val="single" w:sz="4" w:space="0" w:color="000000"/>
              <w:bottom w:val="single" w:sz="4" w:space="0" w:color="000000"/>
              <w:right w:val="single" w:sz="4" w:space="0" w:color="000000"/>
            </w:tcBorders>
          </w:tcPr>
          <w:p w14:paraId="53A0F038"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lastRenderedPageBreak/>
              <w:t>Įrašo tiekėjas.......</w:t>
            </w:r>
          </w:p>
          <w:p w14:paraId="602C6424"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AD48C0B" w14:textId="220AA414"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170D41B0" w14:textId="0D45556E"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168DD595" w14:textId="77777777" w:rsidTr="00982118">
        <w:trPr>
          <w:trHeight w:val="123"/>
        </w:trPr>
        <w:tc>
          <w:tcPr>
            <w:tcW w:w="567" w:type="dxa"/>
            <w:vAlign w:val="center"/>
          </w:tcPr>
          <w:p w14:paraId="28CA4A0F"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6.</w:t>
            </w:r>
          </w:p>
        </w:tc>
        <w:tc>
          <w:tcPr>
            <w:tcW w:w="3969" w:type="dxa"/>
            <w:vAlign w:val="center"/>
          </w:tcPr>
          <w:p w14:paraId="7387E003"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Vaizdo kamera turi turėti du vaizdo sensorius sumontuotus viename korpuse. Vieną dedikuotą (OCR) valstybinių numerių nuskaitymui, o kitą spalvoto vaizdo sensorių bendram vaizdui.</w:t>
            </w:r>
          </w:p>
          <w:p w14:paraId="3EA9C6A1" w14:textId="4324FF33"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Kameros numerių nuskaitymo sensoriaus vaizdo raiška ne mažiau 5Mpix ir spalvoto vaizdo  sensoriaus raiška ne mažiau 5Mpix</w:t>
            </w:r>
          </w:p>
        </w:tc>
        <w:tc>
          <w:tcPr>
            <w:tcW w:w="3544" w:type="dxa"/>
            <w:tcBorders>
              <w:top w:val="single" w:sz="4" w:space="0" w:color="000000"/>
              <w:left w:val="single" w:sz="4" w:space="0" w:color="000000"/>
              <w:bottom w:val="single" w:sz="4" w:space="0" w:color="000000"/>
              <w:right w:val="single" w:sz="4" w:space="0" w:color="000000"/>
            </w:tcBorders>
          </w:tcPr>
          <w:p w14:paraId="37EB1F59"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21E709F"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235EBED" w14:textId="74D3750D"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39A8A9FB" w14:textId="6F3E6623"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625113BB" w14:textId="77777777" w:rsidTr="00982118">
        <w:trPr>
          <w:trHeight w:val="284"/>
        </w:trPr>
        <w:tc>
          <w:tcPr>
            <w:tcW w:w="567" w:type="dxa"/>
            <w:vAlign w:val="center"/>
          </w:tcPr>
          <w:p w14:paraId="5A476EF9"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7.</w:t>
            </w:r>
          </w:p>
        </w:tc>
        <w:tc>
          <w:tcPr>
            <w:tcW w:w="3969" w:type="dxa"/>
            <w:vAlign w:val="center"/>
          </w:tcPr>
          <w:p w14:paraId="017928FE"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 xml:space="preserve">Numerių nuskaitymo sensorius turi palaikyti ne mažiau 60 kadrų per sekundę. </w:t>
            </w:r>
          </w:p>
          <w:p w14:paraId="20264648" w14:textId="7D5F1A3F"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Spalvoto vaizdo sensorius turi palaikyti ne mažiau 15 kadrų per sekundę</w:t>
            </w:r>
          </w:p>
        </w:tc>
        <w:tc>
          <w:tcPr>
            <w:tcW w:w="3544" w:type="dxa"/>
            <w:tcBorders>
              <w:top w:val="single" w:sz="4" w:space="0" w:color="000000"/>
              <w:left w:val="single" w:sz="4" w:space="0" w:color="000000"/>
              <w:bottom w:val="single" w:sz="4" w:space="0" w:color="000000"/>
              <w:right w:val="single" w:sz="4" w:space="0" w:color="000000"/>
            </w:tcBorders>
          </w:tcPr>
          <w:p w14:paraId="47E134A4"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5AD4F05"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762FFDC" w14:textId="04BD4BAF"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2BFEA01C" w14:textId="6D0D3C62"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0A713A19" w14:textId="77777777" w:rsidTr="00982118">
        <w:trPr>
          <w:trHeight w:val="284"/>
        </w:trPr>
        <w:tc>
          <w:tcPr>
            <w:tcW w:w="567" w:type="dxa"/>
            <w:vAlign w:val="center"/>
          </w:tcPr>
          <w:p w14:paraId="5B6EEAA9"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8.</w:t>
            </w:r>
          </w:p>
        </w:tc>
        <w:tc>
          <w:tcPr>
            <w:tcW w:w="3969" w:type="dxa"/>
            <w:vAlign w:val="center"/>
          </w:tcPr>
          <w:p w14:paraId="492D4DA7" w14:textId="4D835A1E"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įvertinti judančios transporto priemonės greitį</w:t>
            </w:r>
          </w:p>
        </w:tc>
        <w:tc>
          <w:tcPr>
            <w:tcW w:w="3544" w:type="dxa"/>
            <w:tcBorders>
              <w:top w:val="single" w:sz="4" w:space="0" w:color="000000"/>
              <w:left w:val="single" w:sz="4" w:space="0" w:color="000000"/>
              <w:bottom w:val="single" w:sz="4" w:space="0" w:color="000000"/>
              <w:right w:val="single" w:sz="4" w:space="0" w:color="000000"/>
            </w:tcBorders>
          </w:tcPr>
          <w:p w14:paraId="2FD26434"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55AE83F"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A08EDF6" w14:textId="7B8C8C0E"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739DDE97" w14:textId="59E5E6C0"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73C519C2" w14:textId="77777777" w:rsidTr="00982118">
        <w:trPr>
          <w:trHeight w:val="284"/>
        </w:trPr>
        <w:tc>
          <w:tcPr>
            <w:tcW w:w="567" w:type="dxa"/>
            <w:vAlign w:val="center"/>
          </w:tcPr>
          <w:p w14:paraId="34CE92A5"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9.</w:t>
            </w:r>
          </w:p>
        </w:tc>
        <w:tc>
          <w:tcPr>
            <w:tcW w:w="3969" w:type="dxa"/>
            <w:vAlign w:val="center"/>
          </w:tcPr>
          <w:p w14:paraId="73DC9B4E"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atpažinti prieš eismą važiuojančias transporto priemones</w:t>
            </w:r>
          </w:p>
        </w:tc>
        <w:tc>
          <w:tcPr>
            <w:tcW w:w="3544" w:type="dxa"/>
            <w:tcBorders>
              <w:top w:val="single" w:sz="4" w:space="0" w:color="000000"/>
              <w:left w:val="single" w:sz="4" w:space="0" w:color="000000"/>
              <w:bottom w:val="single" w:sz="4" w:space="0" w:color="000000"/>
              <w:right w:val="single" w:sz="4" w:space="0" w:color="000000"/>
            </w:tcBorders>
          </w:tcPr>
          <w:p w14:paraId="63D242B8"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456670F"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13EF798" w14:textId="51BC7899"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17AD7097" w14:textId="466B70BB"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113A8CD5" w14:textId="77777777" w:rsidTr="00982118">
        <w:trPr>
          <w:trHeight w:val="284"/>
        </w:trPr>
        <w:tc>
          <w:tcPr>
            <w:tcW w:w="567" w:type="dxa"/>
            <w:vAlign w:val="center"/>
          </w:tcPr>
          <w:p w14:paraId="6B7A1D90"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10.</w:t>
            </w:r>
          </w:p>
        </w:tc>
        <w:tc>
          <w:tcPr>
            <w:tcW w:w="3969" w:type="dxa"/>
            <w:vAlign w:val="center"/>
          </w:tcPr>
          <w:p w14:paraId="46CD0157"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atpažinti sustojusias transporto priemones</w:t>
            </w:r>
          </w:p>
        </w:tc>
        <w:tc>
          <w:tcPr>
            <w:tcW w:w="3544" w:type="dxa"/>
            <w:tcBorders>
              <w:top w:val="single" w:sz="4" w:space="0" w:color="000000"/>
              <w:left w:val="single" w:sz="4" w:space="0" w:color="000000"/>
              <w:bottom w:val="single" w:sz="4" w:space="0" w:color="000000"/>
              <w:right w:val="single" w:sz="4" w:space="0" w:color="000000"/>
            </w:tcBorders>
          </w:tcPr>
          <w:p w14:paraId="22D08609"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4B2C16A"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1B95354" w14:textId="48B2D78C"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7DBE867E" w14:textId="1004001C"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4E14B4BF" w14:textId="77777777" w:rsidTr="00982118">
        <w:trPr>
          <w:trHeight w:val="284"/>
        </w:trPr>
        <w:tc>
          <w:tcPr>
            <w:tcW w:w="567" w:type="dxa"/>
            <w:vAlign w:val="center"/>
          </w:tcPr>
          <w:p w14:paraId="0E398101"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11.</w:t>
            </w:r>
          </w:p>
        </w:tc>
        <w:tc>
          <w:tcPr>
            <w:tcW w:w="3969" w:type="dxa"/>
            <w:vAlign w:val="center"/>
          </w:tcPr>
          <w:p w14:paraId="4F16AAA0" w14:textId="447ED11B"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Turi būti galimybė integruoti su trečiųjų šalių vaizdo stebėjimo sistemomis</w:t>
            </w:r>
          </w:p>
        </w:tc>
        <w:tc>
          <w:tcPr>
            <w:tcW w:w="3544" w:type="dxa"/>
            <w:tcBorders>
              <w:top w:val="single" w:sz="4" w:space="0" w:color="000000"/>
              <w:left w:val="single" w:sz="4" w:space="0" w:color="000000"/>
              <w:bottom w:val="single" w:sz="4" w:space="0" w:color="000000"/>
              <w:right w:val="single" w:sz="4" w:space="0" w:color="000000"/>
            </w:tcBorders>
          </w:tcPr>
          <w:p w14:paraId="0484FB61"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CAC7D78"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39C9CDC" w14:textId="00565E82"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1A3A6A82" w14:textId="0C7442B9"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6C31D897" w14:textId="77777777" w:rsidTr="00982118">
        <w:trPr>
          <w:trHeight w:val="284"/>
        </w:trPr>
        <w:tc>
          <w:tcPr>
            <w:tcW w:w="567" w:type="dxa"/>
            <w:vAlign w:val="center"/>
          </w:tcPr>
          <w:p w14:paraId="0B66F415"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12.</w:t>
            </w:r>
          </w:p>
        </w:tc>
        <w:tc>
          <w:tcPr>
            <w:tcW w:w="3969" w:type="dxa"/>
            <w:vAlign w:val="center"/>
          </w:tcPr>
          <w:p w14:paraId="07AE844D" w14:textId="5028DA24"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 xml:space="preserve">Turi būti galimybė valdyti  (baltuosius/juoduosius) sąrašus, su </w:t>
            </w:r>
            <w:r w:rsidRPr="00D76401">
              <w:rPr>
                <w:rFonts w:ascii="Arial" w:hAnsi="Arial" w:cs="Arial"/>
                <w:sz w:val="22"/>
                <w:szCs w:val="22"/>
              </w:rPr>
              <w:lastRenderedPageBreak/>
              <w:t>nepriklausomu veiksmu kiekvienam sąrašui</w:t>
            </w:r>
          </w:p>
        </w:tc>
        <w:tc>
          <w:tcPr>
            <w:tcW w:w="3544" w:type="dxa"/>
            <w:tcBorders>
              <w:top w:val="single" w:sz="4" w:space="0" w:color="000000"/>
              <w:left w:val="single" w:sz="4" w:space="0" w:color="000000"/>
              <w:bottom w:val="single" w:sz="4" w:space="0" w:color="000000"/>
              <w:right w:val="single" w:sz="4" w:space="0" w:color="000000"/>
            </w:tcBorders>
          </w:tcPr>
          <w:p w14:paraId="63306E1A"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lastRenderedPageBreak/>
              <w:t>Įrašo tiekėjas.......</w:t>
            </w:r>
          </w:p>
          <w:p w14:paraId="53FCBAD2"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D163A11" w14:textId="2197DD9D"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lastRenderedPageBreak/>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68BE6B93" w14:textId="5A1D82E9"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lastRenderedPageBreak/>
              <w:t>[pildo Tiekėjas]</w:t>
            </w:r>
          </w:p>
        </w:tc>
      </w:tr>
      <w:tr w:rsidR="00D76401" w:rsidRPr="00BB0995" w14:paraId="65DBB732" w14:textId="77777777" w:rsidTr="00982118">
        <w:trPr>
          <w:trHeight w:val="284"/>
        </w:trPr>
        <w:tc>
          <w:tcPr>
            <w:tcW w:w="567" w:type="dxa"/>
            <w:vAlign w:val="center"/>
          </w:tcPr>
          <w:p w14:paraId="4F4F122A"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13.</w:t>
            </w:r>
          </w:p>
        </w:tc>
        <w:tc>
          <w:tcPr>
            <w:tcW w:w="3969" w:type="dxa"/>
            <w:vAlign w:val="center"/>
          </w:tcPr>
          <w:p w14:paraId="2778B219" w14:textId="50643394"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prijunti papildomus daviklius (oro kokybės sensoriai)</w:t>
            </w:r>
          </w:p>
        </w:tc>
        <w:tc>
          <w:tcPr>
            <w:tcW w:w="3544" w:type="dxa"/>
            <w:tcBorders>
              <w:top w:val="single" w:sz="4" w:space="0" w:color="000000"/>
              <w:left w:val="single" w:sz="4" w:space="0" w:color="000000"/>
              <w:bottom w:val="single" w:sz="4" w:space="0" w:color="000000"/>
              <w:right w:val="single" w:sz="4" w:space="0" w:color="000000"/>
            </w:tcBorders>
          </w:tcPr>
          <w:p w14:paraId="39340B4C"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CA2369B"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C551E94" w14:textId="1615A38A"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48830821" w14:textId="572FA6B2"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49E2E30F" w14:textId="77777777" w:rsidTr="00982118">
        <w:trPr>
          <w:trHeight w:val="284"/>
        </w:trPr>
        <w:tc>
          <w:tcPr>
            <w:tcW w:w="567" w:type="dxa"/>
            <w:vAlign w:val="center"/>
          </w:tcPr>
          <w:p w14:paraId="390FF7DE"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14.</w:t>
            </w:r>
          </w:p>
        </w:tc>
        <w:tc>
          <w:tcPr>
            <w:tcW w:w="3969" w:type="dxa"/>
            <w:vAlign w:val="center"/>
          </w:tcPr>
          <w:p w14:paraId="70330B6D" w14:textId="77777777" w:rsid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 xml:space="preserve">Turi būti integruota atminties kortelė laikinam duomenų saugojimui. </w:t>
            </w:r>
          </w:p>
          <w:p w14:paraId="47937D09" w14:textId="77777777" w:rsid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 xml:space="preserve">Atminties kortelės darbinių temperatūrų diapazonas neturi būti mažesni nei pačios kameros. </w:t>
            </w:r>
          </w:p>
          <w:p w14:paraId="34A4DF68" w14:textId="6437EBF6"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galimybė šifruoti atminties kortelės duomenis</w:t>
            </w:r>
          </w:p>
        </w:tc>
        <w:tc>
          <w:tcPr>
            <w:tcW w:w="3544" w:type="dxa"/>
            <w:tcBorders>
              <w:top w:val="single" w:sz="4" w:space="0" w:color="000000"/>
              <w:left w:val="single" w:sz="4" w:space="0" w:color="000000"/>
              <w:bottom w:val="single" w:sz="4" w:space="0" w:color="000000"/>
              <w:right w:val="single" w:sz="4" w:space="0" w:color="000000"/>
            </w:tcBorders>
          </w:tcPr>
          <w:p w14:paraId="5A1AD207"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1F84ECD"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41B77DE" w14:textId="3DF3FCC4"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1CD24662" w14:textId="5434D36D"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6558EE10" w14:textId="77777777" w:rsidTr="00982118">
        <w:trPr>
          <w:trHeight w:val="284"/>
        </w:trPr>
        <w:tc>
          <w:tcPr>
            <w:tcW w:w="567" w:type="dxa"/>
            <w:vAlign w:val="center"/>
          </w:tcPr>
          <w:p w14:paraId="202D9EE7"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15.</w:t>
            </w:r>
          </w:p>
        </w:tc>
        <w:tc>
          <w:tcPr>
            <w:tcW w:w="3969" w:type="dxa"/>
            <w:vAlign w:val="center"/>
          </w:tcPr>
          <w:p w14:paraId="1135BF57" w14:textId="00309E5C" w:rsidR="00D76401" w:rsidRPr="00D76401" w:rsidRDefault="00D76401" w:rsidP="00E96D0E">
            <w:pPr>
              <w:spacing w:after="0" w:line="240" w:lineRule="auto"/>
              <w:rPr>
                <w:rFonts w:ascii="Arial" w:hAnsi="Arial" w:cs="Arial"/>
                <w:strike/>
                <w:sz w:val="22"/>
                <w:szCs w:val="22"/>
              </w:rPr>
            </w:pPr>
            <w:r w:rsidRPr="00D76401">
              <w:rPr>
                <w:rFonts w:ascii="Arial" w:hAnsi="Arial" w:cs="Arial"/>
                <w:sz w:val="22"/>
                <w:szCs w:val="22"/>
              </w:rPr>
              <w:t>Turi būti palaikomas AES256 (Advanced Encryption standart) standartas arba lygiavertis</w:t>
            </w:r>
          </w:p>
        </w:tc>
        <w:tc>
          <w:tcPr>
            <w:tcW w:w="3544" w:type="dxa"/>
            <w:tcBorders>
              <w:top w:val="single" w:sz="4" w:space="0" w:color="000000"/>
              <w:left w:val="single" w:sz="4" w:space="0" w:color="000000"/>
              <w:bottom w:val="single" w:sz="4" w:space="0" w:color="000000"/>
              <w:right w:val="single" w:sz="4" w:space="0" w:color="000000"/>
            </w:tcBorders>
          </w:tcPr>
          <w:p w14:paraId="099FEFD7"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7C0CC84"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5FA21A7" w14:textId="1A72D3C0"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77E9F495" w14:textId="42322087"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34662841" w14:textId="77777777" w:rsidTr="00982118">
        <w:trPr>
          <w:trHeight w:val="284"/>
        </w:trPr>
        <w:tc>
          <w:tcPr>
            <w:tcW w:w="567" w:type="dxa"/>
            <w:vAlign w:val="center"/>
          </w:tcPr>
          <w:p w14:paraId="1FB1D86C"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16.</w:t>
            </w:r>
          </w:p>
        </w:tc>
        <w:tc>
          <w:tcPr>
            <w:tcW w:w="3969" w:type="dxa"/>
            <w:vAlign w:val="center"/>
          </w:tcPr>
          <w:p w14:paraId="04C85D56" w14:textId="515429CC"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Turi būti galimybė siųsti IP pranešimus (HTTP post formatu arba lygiaverčiu) į ne</w:t>
            </w:r>
            <w:r>
              <w:rPr>
                <w:rFonts w:ascii="Arial" w:hAnsi="Arial" w:cs="Arial"/>
                <w:sz w:val="22"/>
                <w:szCs w:val="22"/>
              </w:rPr>
              <w:t xml:space="preserve"> </w:t>
            </w:r>
            <w:r w:rsidRPr="00D76401">
              <w:rPr>
                <w:rFonts w:ascii="Arial" w:hAnsi="Arial" w:cs="Arial"/>
                <w:sz w:val="22"/>
                <w:szCs w:val="22"/>
              </w:rPr>
              <w:t>mažiau kaip 2 skirtingus serverius (virtualias mašinas)</w:t>
            </w:r>
          </w:p>
        </w:tc>
        <w:tc>
          <w:tcPr>
            <w:tcW w:w="3544" w:type="dxa"/>
            <w:tcBorders>
              <w:top w:val="single" w:sz="4" w:space="0" w:color="000000"/>
              <w:left w:val="single" w:sz="4" w:space="0" w:color="000000"/>
              <w:bottom w:val="single" w:sz="4" w:space="0" w:color="000000"/>
              <w:right w:val="single" w:sz="4" w:space="0" w:color="000000"/>
            </w:tcBorders>
          </w:tcPr>
          <w:p w14:paraId="1816A23A"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75A53FA"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5B16544" w14:textId="1F546D8C"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51869DF2" w14:textId="04FB5187"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648ECBCF" w14:textId="77777777" w:rsidTr="00982118">
        <w:trPr>
          <w:trHeight w:val="284"/>
        </w:trPr>
        <w:tc>
          <w:tcPr>
            <w:tcW w:w="567" w:type="dxa"/>
            <w:vAlign w:val="center"/>
          </w:tcPr>
          <w:p w14:paraId="4E230933"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17.</w:t>
            </w:r>
          </w:p>
        </w:tc>
        <w:tc>
          <w:tcPr>
            <w:tcW w:w="3969" w:type="dxa"/>
            <w:vAlign w:val="center"/>
          </w:tcPr>
          <w:p w14:paraId="3124BD39" w14:textId="09B4D98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Vaizdo kodavimo algoritmai MJPEG, H.264, H265</w:t>
            </w:r>
          </w:p>
        </w:tc>
        <w:tc>
          <w:tcPr>
            <w:tcW w:w="3544" w:type="dxa"/>
            <w:tcBorders>
              <w:top w:val="single" w:sz="4" w:space="0" w:color="000000"/>
              <w:left w:val="single" w:sz="4" w:space="0" w:color="000000"/>
              <w:bottom w:val="single" w:sz="4" w:space="0" w:color="000000"/>
              <w:right w:val="single" w:sz="4" w:space="0" w:color="000000"/>
            </w:tcBorders>
          </w:tcPr>
          <w:p w14:paraId="38736E54"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F5C4E87"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97C096C" w14:textId="533D6BDB"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56826CA5" w14:textId="765F9017"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5AED571E" w14:textId="77777777" w:rsidTr="00982118">
        <w:trPr>
          <w:trHeight w:val="284"/>
        </w:trPr>
        <w:tc>
          <w:tcPr>
            <w:tcW w:w="567" w:type="dxa"/>
            <w:vAlign w:val="center"/>
          </w:tcPr>
          <w:p w14:paraId="552DA42E" w14:textId="77777777"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18.</w:t>
            </w:r>
          </w:p>
        </w:tc>
        <w:tc>
          <w:tcPr>
            <w:tcW w:w="3969" w:type="dxa"/>
            <w:vAlign w:val="center"/>
          </w:tcPr>
          <w:p w14:paraId="53006CB3" w14:textId="61F809FF"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Ryšio sąsaja RJ45 ne</w:t>
            </w:r>
            <w:r>
              <w:rPr>
                <w:rFonts w:ascii="Arial" w:hAnsi="Arial" w:cs="Arial"/>
                <w:sz w:val="22"/>
                <w:szCs w:val="22"/>
              </w:rPr>
              <w:t xml:space="preserve"> </w:t>
            </w:r>
            <w:r w:rsidRPr="00D76401">
              <w:rPr>
                <w:rFonts w:ascii="Arial" w:hAnsi="Arial" w:cs="Arial"/>
                <w:sz w:val="22"/>
                <w:szCs w:val="22"/>
              </w:rPr>
              <w:t>mažiau 1x (100Base-TX/10Base-T)</w:t>
            </w:r>
          </w:p>
        </w:tc>
        <w:tc>
          <w:tcPr>
            <w:tcW w:w="3544" w:type="dxa"/>
            <w:tcBorders>
              <w:top w:val="single" w:sz="4" w:space="0" w:color="000000"/>
              <w:left w:val="single" w:sz="4" w:space="0" w:color="000000"/>
              <w:bottom w:val="single" w:sz="4" w:space="0" w:color="000000"/>
              <w:right w:val="single" w:sz="4" w:space="0" w:color="000000"/>
            </w:tcBorders>
          </w:tcPr>
          <w:p w14:paraId="4B27B2E6"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D06F4CD"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256EFC2" w14:textId="1EEA2EBF"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6C38D26C" w14:textId="191019CD"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6A30C5E9" w14:textId="77777777" w:rsidTr="00982118">
        <w:trPr>
          <w:trHeight w:val="284"/>
        </w:trPr>
        <w:tc>
          <w:tcPr>
            <w:tcW w:w="567" w:type="dxa"/>
            <w:vAlign w:val="center"/>
          </w:tcPr>
          <w:p w14:paraId="5E340AAA" w14:textId="75E2961C" w:rsidR="00D76401" w:rsidRPr="00D76401" w:rsidRDefault="00D76401" w:rsidP="00902FF6">
            <w:pPr>
              <w:tabs>
                <w:tab w:val="left" w:pos="736"/>
                <w:tab w:val="left" w:pos="1197"/>
              </w:tabs>
              <w:spacing w:after="0" w:line="240" w:lineRule="auto"/>
              <w:rPr>
                <w:rFonts w:ascii="Arial" w:hAnsi="Arial" w:cs="Arial"/>
                <w:sz w:val="22"/>
                <w:szCs w:val="22"/>
              </w:rPr>
            </w:pPr>
            <w:r w:rsidRPr="00D76401">
              <w:rPr>
                <w:rFonts w:ascii="Arial" w:hAnsi="Arial" w:cs="Arial"/>
                <w:sz w:val="22"/>
                <w:szCs w:val="22"/>
              </w:rPr>
              <w:t>1</w:t>
            </w:r>
            <w:r w:rsidR="00902FF6">
              <w:rPr>
                <w:rFonts w:ascii="Arial" w:hAnsi="Arial" w:cs="Arial"/>
                <w:sz w:val="22"/>
                <w:szCs w:val="22"/>
              </w:rPr>
              <w:t>9.</w:t>
            </w:r>
          </w:p>
        </w:tc>
        <w:tc>
          <w:tcPr>
            <w:tcW w:w="3969" w:type="dxa"/>
            <w:vAlign w:val="center"/>
          </w:tcPr>
          <w:p w14:paraId="0D8A03C3" w14:textId="77777777"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Ne mažiau 1x USB 3.0 jungtis</w:t>
            </w:r>
          </w:p>
        </w:tc>
        <w:tc>
          <w:tcPr>
            <w:tcW w:w="3544" w:type="dxa"/>
            <w:tcBorders>
              <w:top w:val="single" w:sz="4" w:space="0" w:color="000000"/>
              <w:left w:val="single" w:sz="4" w:space="0" w:color="000000"/>
              <w:bottom w:val="single" w:sz="4" w:space="0" w:color="000000"/>
              <w:right w:val="single" w:sz="4" w:space="0" w:color="000000"/>
            </w:tcBorders>
          </w:tcPr>
          <w:p w14:paraId="19BA7ABB"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20326AF"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2BF07D1" w14:textId="6DEFDDBD"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759B8456" w14:textId="261A9785"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0E3FF360" w14:textId="77777777" w:rsidTr="00982118">
        <w:trPr>
          <w:trHeight w:val="284"/>
        </w:trPr>
        <w:tc>
          <w:tcPr>
            <w:tcW w:w="567" w:type="dxa"/>
            <w:vAlign w:val="center"/>
          </w:tcPr>
          <w:p w14:paraId="6C257759" w14:textId="3D16621A"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20.</w:t>
            </w:r>
          </w:p>
        </w:tc>
        <w:tc>
          <w:tcPr>
            <w:tcW w:w="3969" w:type="dxa"/>
            <w:vAlign w:val="center"/>
          </w:tcPr>
          <w:p w14:paraId="74608D43" w14:textId="77777777"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Turi būti palaikomas ONVIF komunikacijos protokolas</w:t>
            </w:r>
          </w:p>
        </w:tc>
        <w:tc>
          <w:tcPr>
            <w:tcW w:w="3544" w:type="dxa"/>
            <w:tcBorders>
              <w:top w:val="single" w:sz="4" w:space="0" w:color="000000"/>
              <w:left w:val="single" w:sz="4" w:space="0" w:color="000000"/>
              <w:bottom w:val="single" w:sz="4" w:space="0" w:color="000000"/>
              <w:right w:val="single" w:sz="4" w:space="0" w:color="000000"/>
            </w:tcBorders>
          </w:tcPr>
          <w:p w14:paraId="65338688"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4BCF89C"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7182DF7" w14:textId="609A2D0C"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w:t>
            </w:r>
            <w:r w:rsidRPr="00D76401">
              <w:rPr>
                <w:rFonts w:ascii="Arial" w:hAnsi="Arial" w:cs="Arial"/>
                <w:i/>
                <w:iCs/>
                <w:sz w:val="22"/>
                <w:szCs w:val="22"/>
              </w:rPr>
              <w:lastRenderedPageBreak/>
              <w:t xml:space="preserve">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35A8227D" w14:textId="15BEFDED"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lastRenderedPageBreak/>
              <w:t>[pildo Tiekėjas]</w:t>
            </w:r>
          </w:p>
        </w:tc>
      </w:tr>
      <w:tr w:rsidR="00D76401" w:rsidRPr="00BB0995" w14:paraId="6DB7D342" w14:textId="77777777" w:rsidTr="00982118">
        <w:trPr>
          <w:trHeight w:val="284"/>
        </w:trPr>
        <w:tc>
          <w:tcPr>
            <w:tcW w:w="567" w:type="dxa"/>
            <w:vAlign w:val="center"/>
          </w:tcPr>
          <w:p w14:paraId="466854CF" w14:textId="53B114A9"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21.</w:t>
            </w:r>
          </w:p>
        </w:tc>
        <w:tc>
          <w:tcPr>
            <w:tcW w:w="3969" w:type="dxa"/>
            <w:vAlign w:val="center"/>
          </w:tcPr>
          <w:p w14:paraId="2B8A661D" w14:textId="77777777" w:rsidR="00D76401" w:rsidRPr="00D76401" w:rsidRDefault="00D76401" w:rsidP="00E96D0E">
            <w:pPr>
              <w:spacing w:after="0" w:line="240" w:lineRule="auto"/>
              <w:jc w:val="both"/>
              <w:rPr>
                <w:rFonts w:ascii="Arial" w:hAnsi="Arial" w:cs="Arial"/>
                <w:strike/>
                <w:sz w:val="22"/>
                <w:szCs w:val="22"/>
              </w:rPr>
            </w:pPr>
            <w:r w:rsidRPr="00D76401">
              <w:rPr>
                <w:rFonts w:ascii="Arial" w:hAnsi="Arial" w:cs="Arial"/>
                <w:sz w:val="22"/>
                <w:szCs w:val="22"/>
              </w:rPr>
              <w:t>Turi būti galimybė praplėsti duomenų talpą iki 512GB</w:t>
            </w:r>
          </w:p>
        </w:tc>
        <w:tc>
          <w:tcPr>
            <w:tcW w:w="3544" w:type="dxa"/>
            <w:tcBorders>
              <w:top w:val="single" w:sz="4" w:space="0" w:color="000000"/>
              <w:left w:val="single" w:sz="4" w:space="0" w:color="000000"/>
              <w:bottom w:val="single" w:sz="4" w:space="0" w:color="000000"/>
              <w:right w:val="single" w:sz="4" w:space="0" w:color="000000"/>
            </w:tcBorders>
          </w:tcPr>
          <w:p w14:paraId="5B203B65"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E938AC6"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77C2300" w14:textId="7D3FBC25"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7057A73D" w14:textId="1121DF24"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39B7F8E2" w14:textId="77777777" w:rsidTr="00982118">
        <w:trPr>
          <w:trHeight w:val="284"/>
        </w:trPr>
        <w:tc>
          <w:tcPr>
            <w:tcW w:w="567" w:type="dxa"/>
            <w:vAlign w:val="center"/>
          </w:tcPr>
          <w:p w14:paraId="40306DCF" w14:textId="4266CF66"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22.</w:t>
            </w:r>
          </w:p>
        </w:tc>
        <w:tc>
          <w:tcPr>
            <w:tcW w:w="3969" w:type="dxa"/>
            <w:vAlign w:val="center"/>
          </w:tcPr>
          <w:p w14:paraId="1CF16828" w14:textId="7777777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Kamera turi turėti bent IK10 apsaugos nuo vandalizmo klasę ir bent IP66 apsaugos nuo aplinkos sąlygų klasę</w:t>
            </w:r>
          </w:p>
        </w:tc>
        <w:tc>
          <w:tcPr>
            <w:tcW w:w="3544" w:type="dxa"/>
            <w:tcBorders>
              <w:top w:val="single" w:sz="4" w:space="0" w:color="000000"/>
              <w:left w:val="single" w:sz="4" w:space="0" w:color="000000"/>
              <w:bottom w:val="single" w:sz="4" w:space="0" w:color="000000"/>
              <w:right w:val="single" w:sz="4" w:space="0" w:color="000000"/>
            </w:tcBorders>
          </w:tcPr>
          <w:p w14:paraId="5B7A19C1"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63AEB5C"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43584B8" w14:textId="4D6417FD"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44317DE8" w14:textId="13F93096"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6C21A87A" w14:textId="77777777" w:rsidTr="00982118">
        <w:trPr>
          <w:trHeight w:val="284"/>
        </w:trPr>
        <w:tc>
          <w:tcPr>
            <w:tcW w:w="567" w:type="dxa"/>
            <w:vAlign w:val="center"/>
          </w:tcPr>
          <w:p w14:paraId="61D3DA81" w14:textId="0295E505"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23.</w:t>
            </w:r>
          </w:p>
        </w:tc>
        <w:tc>
          <w:tcPr>
            <w:tcW w:w="3969" w:type="dxa"/>
            <w:vAlign w:val="center"/>
          </w:tcPr>
          <w:p w14:paraId="17726FFE" w14:textId="03A47373"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Darbinių temperatūrų diapazonas ne mažesniame intervale nei nuo -30ºC iki +50ºC</w:t>
            </w:r>
          </w:p>
        </w:tc>
        <w:tc>
          <w:tcPr>
            <w:tcW w:w="3544" w:type="dxa"/>
            <w:tcBorders>
              <w:top w:val="single" w:sz="4" w:space="0" w:color="000000"/>
              <w:left w:val="single" w:sz="4" w:space="0" w:color="000000"/>
              <w:bottom w:val="single" w:sz="4" w:space="0" w:color="000000"/>
              <w:right w:val="single" w:sz="4" w:space="0" w:color="000000"/>
            </w:tcBorders>
          </w:tcPr>
          <w:p w14:paraId="59C99EA4"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6D7E39B"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C3F10AF" w14:textId="4343659C"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3A6FBFE6" w14:textId="0B9DE346"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0678E497" w14:textId="77777777" w:rsidTr="00982118">
        <w:trPr>
          <w:trHeight w:val="284"/>
        </w:trPr>
        <w:tc>
          <w:tcPr>
            <w:tcW w:w="567" w:type="dxa"/>
            <w:vAlign w:val="center"/>
          </w:tcPr>
          <w:p w14:paraId="62494CED" w14:textId="18D8FB10"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24.</w:t>
            </w:r>
          </w:p>
        </w:tc>
        <w:tc>
          <w:tcPr>
            <w:tcW w:w="3969" w:type="dxa"/>
            <w:vAlign w:val="center"/>
          </w:tcPr>
          <w:p w14:paraId="3118FCA3" w14:textId="6F72B0E5"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 xml:space="preserve">Gamintojo garantija kamerai turi būti ne mažesnė nei </w:t>
            </w:r>
            <w:r w:rsidRPr="000A6BD3">
              <w:rPr>
                <w:rFonts w:ascii="Arial" w:hAnsi="Arial" w:cs="Arial"/>
                <w:b/>
                <w:bCs/>
                <w:sz w:val="22"/>
                <w:szCs w:val="22"/>
              </w:rPr>
              <w:t>36 mėn.</w:t>
            </w:r>
          </w:p>
        </w:tc>
        <w:tc>
          <w:tcPr>
            <w:tcW w:w="3544" w:type="dxa"/>
            <w:tcBorders>
              <w:top w:val="single" w:sz="4" w:space="0" w:color="000000"/>
              <w:left w:val="single" w:sz="4" w:space="0" w:color="000000"/>
              <w:bottom w:val="single" w:sz="4" w:space="0" w:color="000000"/>
              <w:right w:val="single" w:sz="4" w:space="0" w:color="000000"/>
            </w:tcBorders>
          </w:tcPr>
          <w:p w14:paraId="4324A07D"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F2DADC1"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6A0B935" w14:textId="466FB6DB"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7EEDDE5F" w14:textId="46C6BF35"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D76401" w:rsidRPr="00BB0995" w14:paraId="4322C515" w14:textId="77777777" w:rsidTr="00982118">
        <w:trPr>
          <w:trHeight w:val="284"/>
        </w:trPr>
        <w:tc>
          <w:tcPr>
            <w:tcW w:w="567" w:type="dxa"/>
            <w:vAlign w:val="center"/>
          </w:tcPr>
          <w:p w14:paraId="66E634EB" w14:textId="4FD973DB" w:rsidR="00D76401" w:rsidRPr="00D76401" w:rsidRDefault="00902FF6" w:rsidP="00902FF6">
            <w:pPr>
              <w:tabs>
                <w:tab w:val="left" w:pos="736"/>
                <w:tab w:val="left" w:pos="1197"/>
              </w:tabs>
              <w:spacing w:after="0" w:line="240" w:lineRule="auto"/>
              <w:rPr>
                <w:rFonts w:ascii="Arial" w:hAnsi="Arial" w:cs="Arial"/>
                <w:sz w:val="22"/>
                <w:szCs w:val="22"/>
              </w:rPr>
            </w:pPr>
            <w:r>
              <w:rPr>
                <w:rFonts w:ascii="Arial" w:hAnsi="Arial" w:cs="Arial"/>
                <w:sz w:val="22"/>
                <w:szCs w:val="22"/>
              </w:rPr>
              <w:t>25.</w:t>
            </w:r>
          </w:p>
        </w:tc>
        <w:tc>
          <w:tcPr>
            <w:tcW w:w="3969" w:type="dxa"/>
          </w:tcPr>
          <w:p w14:paraId="288900D3" w14:textId="1DF93987" w:rsidR="00D76401" w:rsidRPr="00D76401" w:rsidRDefault="00D76401" w:rsidP="00E96D0E">
            <w:pPr>
              <w:spacing w:after="0" w:line="240" w:lineRule="auto"/>
              <w:jc w:val="both"/>
              <w:rPr>
                <w:rFonts w:ascii="Arial" w:hAnsi="Arial" w:cs="Arial"/>
                <w:sz w:val="22"/>
                <w:szCs w:val="22"/>
              </w:rPr>
            </w:pPr>
            <w:r w:rsidRPr="00D76401">
              <w:rPr>
                <w:rFonts w:ascii="Arial" w:hAnsi="Arial" w:cs="Arial"/>
                <w:sz w:val="22"/>
                <w:szCs w:val="22"/>
              </w:rPr>
              <w:t>Turi būti sukomplektuota su laikikliais ir el. maitinimo šaltiniu ne blogiau PoE: IEEE802af/at arba 24VAC (parenka tiekėjas pagal kameros vietą)</w:t>
            </w:r>
          </w:p>
        </w:tc>
        <w:tc>
          <w:tcPr>
            <w:tcW w:w="3544" w:type="dxa"/>
            <w:tcBorders>
              <w:top w:val="single" w:sz="4" w:space="0" w:color="000000"/>
              <w:left w:val="single" w:sz="4" w:space="0" w:color="000000"/>
              <w:bottom w:val="single" w:sz="4" w:space="0" w:color="000000"/>
              <w:right w:val="single" w:sz="4" w:space="0" w:color="000000"/>
            </w:tcBorders>
          </w:tcPr>
          <w:p w14:paraId="51A23150" w14:textId="77777777" w:rsidR="00D76401" w:rsidRPr="00D76401" w:rsidRDefault="00D76401" w:rsidP="00E96D0E">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64ABAD4" w14:textId="77777777" w:rsidR="00D76401" w:rsidRPr="00D76401" w:rsidRDefault="00D76401" w:rsidP="00E96D0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AF1763F" w14:textId="0BEE3F05"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0C520F54" w14:textId="4DF45ACA" w:rsidR="00D76401" w:rsidRPr="00D76401" w:rsidRDefault="00D76401" w:rsidP="00E96D0E">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bl>
    <w:p w14:paraId="27EF9FFB" w14:textId="77777777" w:rsidR="001F1C77" w:rsidRPr="00BB0995" w:rsidRDefault="001F1C77" w:rsidP="001F1C77">
      <w:pPr>
        <w:pBdr>
          <w:top w:val="nil"/>
          <w:left w:val="nil"/>
          <w:bottom w:val="nil"/>
          <w:right w:val="nil"/>
          <w:between w:val="nil"/>
        </w:pBdr>
        <w:tabs>
          <w:tab w:val="left" w:pos="1639"/>
          <w:tab w:val="left" w:pos="3170"/>
        </w:tabs>
        <w:spacing w:after="10"/>
        <w:jc w:val="both"/>
        <w:rPr>
          <w:rFonts w:ascii="Arial" w:hAnsi="Arial" w:cs="Arial"/>
          <w:color w:val="000000"/>
          <w:sz w:val="24"/>
          <w:szCs w:val="24"/>
        </w:rPr>
      </w:pPr>
    </w:p>
    <w:p w14:paraId="2ED9227F" w14:textId="329E04FE" w:rsidR="001F1C77" w:rsidRPr="005C02AB" w:rsidRDefault="001F1C77" w:rsidP="007B1CA7">
      <w:pPr>
        <w:pStyle w:val="Sraopastraipa"/>
        <w:numPr>
          <w:ilvl w:val="2"/>
          <w:numId w:val="36"/>
        </w:numPr>
        <w:shd w:val="clear" w:color="auto" w:fill="FFFFFF"/>
        <w:tabs>
          <w:tab w:val="left" w:pos="360"/>
        </w:tabs>
        <w:suppressAutoHyphens/>
        <w:spacing w:after="0" w:line="240" w:lineRule="auto"/>
        <w:ind w:left="0" w:firstLine="567"/>
        <w:jc w:val="both"/>
        <w:rPr>
          <w:rFonts w:ascii="Arial" w:eastAsia="Times New Roman" w:hAnsi="Arial" w:cs="Arial"/>
          <w:b/>
          <w:bCs/>
          <w:sz w:val="24"/>
          <w:szCs w:val="24"/>
          <w:lang w:eastAsia="ar-SA"/>
        </w:rPr>
      </w:pPr>
      <w:r w:rsidRPr="005C02AB">
        <w:rPr>
          <w:rFonts w:ascii="Arial" w:eastAsia="Times New Roman" w:hAnsi="Arial" w:cs="Arial"/>
          <w:b/>
          <w:bCs/>
          <w:sz w:val="24"/>
          <w:szCs w:val="24"/>
          <w:lang w:eastAsia="ar-SA"/>
        </w:rPr>
        <w:t xml:space="preserve">Transporto priemonių numerių atpažinimo programinės įrangos </w:t>
      </w:r>
      <w:r w:rsidR="005C02AB" w:rsidRPr="005C02AB">
        <w:rPr>
          <w:rFonts w:ascii="Arial" w:eastAsia="Times New Roman" w:hAnsi="Arial" w:cs="Arial"/>
          <w:b/>
          <w:bCs/>
          <w:sz w:val="24"/>
          <w:szCs w:val="24"/>
          <w:lang w:eastAsia="ar-SA"/>
        </w:rPr>
        <w:t>techniniai rodikliai (3vnt.)</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5"/>
        <w:gridCol w:w="4033"/>
        <w:gridCol w:w="3544"/>
        <w:gridCol w:w="2126"/>
      </w:tblGrid>
      <w:tr w:rsidR="00982118" w:rsidRPr="00BB0995" w14:paraId="33D8E255" w14:textId="77777777" w:rsidTr="00467DAA">
        <w:trPr>
          <w:trHeight w:val="405"/>
        </w:trPr>
        <w:tc>
          <w:tcPr>
            <w:tcW w:w="0" w:type="auto"/>
            <w:tcBorders>
              <w:top w:val="single" w:sz="4" w:space="0" w:color="000000"/>
              <w:left w:val="single" w:sz="4" w:space="0" w:color="000000"/>
              <w:bottom w:val="single" w:sz="4" w:space="0" w:color="000000"/>
              <w:right w:val="single" w:sz="4" w:space="0" w:color="000000"/>
            </w:tcBorders>
            <w:vAlign w:val="center"/>
          </w:tcPr>
          <w:p w14:paraId="2455A7EB" w14:textId="4521612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0A6BD3">
              <w:rPr>
                <w:rFonts w:ascii="Arial" w:hAnsi="Arial" w:cs="Arial"/>
                <w:b/>
                <w:sz w:val="22"/>
                <w:szCs w:val="22"/>
              </w:rPr>
              <w:t xml:space="preserve">Eil. </w:t>
            </w:r>
            <w:r w:rsidRPr="00D76401">
              <w:rPr>
                <w:rFonts w:ascii="Arial" w:hAnsi="Arial" w:cs="Arial"/>
                <w:b/>
                <w:sz w:val="22"/>
                <w:szCs w:val="22"/>
              </w:rPr>
              <w:t>Nr.</w:t>
            </w:r>
          </w:p>
        </w:tc>
        <w:tc>
          <w:tcPr>
            <w:tcW w:w="4033" w:type="dxa"/>
            <w:tcBorders>
              <w:top w:val="single" w:sz="4" w:space="0" w:color="000000"/>
              <w:left w:val="single" w:sz="4" w:space="0" w:color="000000"/>
              <w:bottom w:val="single" w:sz="4" w:space="0" w:color="000000"/>
              <w:right w:val="single" w:sz="4" w:space="0" w:color="000000"/>
            </w:tcBorders>
            <w:vAlign w:val="center"/>
          </w:tcPr>
          <w:p w14:paraId="0517AE0D" w14:textId="7F4D1178" w:rsidR="00982118" w:rsidRPr="000A6BD3" w:rsidRDefault="00982118" w:rsidP="00982118">
            <w:pPr>
              <w:spacing w:after="0" w:line="240" w:lineRule="auto"/>
              <w:jc w:val="both"/>
              <w:rPr>
                <w:rFonts w:ascii="Arial" w:hAnsi="Arial" w:cs="Arial"/>
                <w:sz w:val="22"/>
                <w:szCs w:val="22"/>
              </w:rPr>
            </w:pPr>
            <w:r w:rsidRPr="000A6BD3">
              <w:rPr>
                <w:rFonts w:ascii="Arial" w:hAnsi="Arial" w:cs="Arial"/>
                <w:b/>
                <w:sz w:val="22"/>
                <w:szCs w:val="22"/>
              </w:rPr>
              <w:t>Parametrai (parametro reikšmė)</w:t>
            </w:r>
          </w:p>
        </w:tc>
        <w:tc>
          <w:tcPr>
            <w:tcW w:w="3544" w:type="dxa"/>
            <w:vAlign w:val="center"/>
          </w:tcPr>
          <w:p w14:paraId="6079D5F8" w14:textId="77777777" w:rsidR="00982118" w:rsidRPr="000A6BD3" w:rsidRDefault="00982118" w:rsidP="00982118">
            <w:pPr>
              <w:keepNext/>
              <w:tabs>
                <w:tab w:val="left" w:pos="0"/>
              </w:tabs>
              <w:spacing w:after="0" w:line="240" w:lineRule="auto"/>
              <w:jc w:val="center"/>
              <w:rPr>
                <w:rFonts w:ascii="Arial" w:hAnsi="Arial" w:cs="Arial"/>
                <w:b/>
                <w:kern w:val="2"/>
                <w:sz w:val="22"/>
                <w:szCs w:val="22"/>
                <w:lang w:eastAsia="en-US"/>
                <w14:ligatures w14:val="standardContextual"/>
              </w:rPr>
            </w:pPr>
            <w:r w:rsidRPr="000A6BD3">
              <w:rPr>
                <w:rFonts w:ascii="Arial" w:hAnsi="Arial" w:cs="Arial"/>
                <w:b/>
                <w:kern w:val="2"/>
                <w:sz w:val="22"/>
                <w:szCs w:val="22"/>
                <w:lang w:eastAsia="en-US"/>
                <w14:ligatures w14:val="standardContextual"/>
              </w:rPr>
              <w:t xml:space="preserve">Tiekėjo siūlomos prekės rodikliai, jų reikšmės, aprašymas </w:t>
            </w:r>
          </w:p>
          <w:p w14:paraId="787CEDBA" w14:textId="3D12865A" w:rsidR="00982118" w:rsidRPr="000A6BD3" w:rsidRDefault="00982118" w:rsidP="00982118">
            <w:pPr>
              <w:spacing w:after="0" w:line="240" w:lineRule="auto"/>
              <w:jc w:val="both"/>
              <w:rPr>
                <w:rFonts w:ascii="Arial" w:hAnsi="Arial" w:cs="Arial"/>
                <w:sz w:val="22"/>
                <w:szCs w:val="22"/>
              </w:rPr>
            </w:pPr>
            <w:r w:rsidRPr="000A6BD3">
              <w:rPr>
                <w:rFonts w:ascii="Arial" w:hAnsi="Arial" w:cs="Arial"/>
                <w:bCs/>
                <w:i/>
                <w:iCs/>
                <w:kern w:val="2"/>
                <w:sz w:val="22"/>
                <w:szCs w:val="22"/>
                <w:lang w:eastAsia="en-US"/>
                <w14:ligatures w14:val="standardContextual"/>
              </w:rPr>
              <w:t>[Tiekėjas nurodo konkrečius rodiklius, jų reikšmes, aprašymus]</w:t>
            </w:r>
          </w:p>
        </w:tc>
        <w:tc>
          <w:tcPr>
            <w:tcW w:w="2126" w:type="dxa"/>
            <w:vAlign w:val="center"/>
          </w:tcPr>
          <w:p w14:paraId="75C7BAC2" w14:textId="77777777" w:rsidR="00982118" w:rsidRPr="000A6BD3" w:rsidRDefault="00982118" w:rsidP="00982118">
            <w:pPr>
              <w:keepNext/>
              <w:spacing w:after="0" w:line="240" w:lineRule="auto"/>
              <w:jc w:val="center"/>
              <w:rPr>
                <w:rFonts w:ascii="Arial" w:hAnsi="Arial" w:cs="Arial"/>
                <w:kern w:val="2"/>
                <w:sz w:val="22"/>
                <w:szCs w:val="22"/>
                <w:lang w:eastAsia="en-US"/>
                <w14:ligatures w14:val="standardContextual"/>
              </w:rPr>
            </w:pPr>
            <w:r w:rsidRPr="000A6BD3">
              <w:rPr>
                <w:rFonts w:ascii="Arial" w:hAnsi="Arial" w:cs="Arial"/>
                <w:b/>
                <w:bCs/>
                <w:kern w:val="2"/>
                <w:sz w:val="22"/>
                <w:szCs w:val="22"/>
                <w:lang w:eastAsia="en-US"/>
                <w14:ligatures w14:val="standardContextual"/>
              </w:rPr>
              <w:t>Nuoroda į pagrindžiantį dokumentą</w:t>
            </w:r>
            <w:r w:rsidRPr="000A6BD3">
              <w:rPr>
                <w:rFonts w:ascii="Arial" w:hAnsi="Arial" w:cs="Arial"/>
                <w:kern w:val="2"/>
                <w:sz w:val="22"/>
                <w:szCs w:val="22"/>
                <w:lang w:eastAsia="en-US"/>
                <w14:ligatures w14:val="standardContextual"/>
              </w:rPr>
              <w:t xml:space="preserve"> (priedo pav., psl.) </w:t>
            </w:r>
          </w:p>
          <w:p w14:paraId="6BB903EF" w14:textId="0A54A6B5" w:rsidR="00982118" w:rsidRPr="000A6BD3" w:rsidRDefault="00982118" w:rsidP="00982118">
            <w:pPr>
              <w:spacing w:after="0" w:line="240" w:lineRule="auto"/>
              <w:jc w:val="both"/>
              <w:rPr>
                <w:rFonts w:ascii="Arial" w:hAnsi="Arial" w:cs="Arial"/>
                <w:sz w:val="22"/>
                <w:szCs w:val="22"/>
              </w:rPr>
            </w:pPr>
            <w:r w:rsidRPr="000A6BD3">
              <w:rPr>
                <w:rFonts w:ascii="Arial" w:hAnsi="Arial" w:cs="Arial"/>
                <w:i/>
                <w:iCs/>
                <w:kern w:val="2"/>
                <w:sz w:val="22"/>
                <w:szCs w:val="22"/>
                <w:lang w:eastAsia="en-US"/>
                <w14:ligatures w14:val="standardContextual"/>
              </w:rPr>
              <w:t>[pildo Tiekėjas</w:t>
            </w:r>
            <w:r w:rsidRPr="000A6BD3">
              <w:rPr>
                <w:rFonts w:ascii="Arial" w:hAnsi="Arial" w:cs="Arial"/>
                <w:i/>
                <w:iCs/>
                <w:kern w:val="2"/>
                <w:sz w:val="22"/>
                <w:szCs w:val="22"/>
                <w14:ligatures w14:val="standardContextual"/>
              </w:rPr>
              <w:t>]</w:t>
            </w:r>
          </w:p>
        </w:tc>
      </w:tr>
      <w:tr w:rsidR="00982118" w:rsidRPr="00BB0995" w14:paraId="2B96E1F7" w14:textId="77777777" w:rsidTr="00855970">
        <w:trPr>
          <w:trHeight w:val="405"/>
        </w:trPr>
        <w:tc>
          <w:tcPr>
            <w:tcW w:w="0" w:type="auto"/>
            <w:vAlign w:val="center"/>
          </w:tcPr>
          <w:p w14:paraId="226FB01F"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1.</w:t>
            </w:r>
          </w:p>
        </w:tc>
        <w:tc>
          <w:tcPr>
            <w:tcW w:w="4033" w:type="dxa"/>
            <w:vAlign w:val="center"/>
          </w:tcPr>
          <w:p w14:paraId="31C4558D" w14:textId="4AA41A8F" w:rsidR="00982118" w:rsidRPr="00502A58" w:rsidRDefault="00982118" w:rsidP="00982118">
            <w:pPr>
              <w:spacing w:after="0" w:line="240" w:lineRule="auto"/>
              <w:jc w:val="both"/>
              <w:rPr>
                <w:rFonts w:ascii="Arial" w:hAnsi="Arial" w:cs="Arial"/>
                <w:sz w:val="22"/>
                <w:szCs w:val="22"/>
              </w:rPr>
            </w:pPr>
            <w:r w:rsidRPr="00502A58">
              <w:rPr>
                <w:rFonts w:ascii="Arial" w:hAnsi="Arial" w:cs="Arial"/>
                <w:sz w:val="22"/>
                <w:szCs w:val="22"/>
              </w:rPr>
              <w:t>Gamintojas, modelis</w:t>
            </w:r>
          </w:p>
        </w:tc>
        <w:tc>
          <w:tcPr>
            <w:tcW w:w="3544" w:type="dxa"/>
            <w:tcBorders>
              <w:top w:val="single" w:sz="4" w:space="0" w:color="000000"/>
              <w:left w:val="single" w:sz="4" w:space="0" w:color="000000"/>
              <w:bottom w:val="single" w:sz="4" w:space="0" w:color="000000"/>
              <w:right w:val="single" w:sz="4" w:space="0" w:color="000000"/>
            </w:tcBorders>
          </w:tcPr>
          <w:p w14:paraId="26D70691" w14:textId="77777777" w:rsidR="00982118" w:rsidRPr="00D76401" w:rsidRDefault="00982118" w:rsidP="00982118">
            <w:pPr>
              <w:keepNext/>
              <w:spacing w:after="0" w:line="240" w:lineRule="auto"/>
              <w:rPr>
                <w:rFonts w:ascii="Arial" w:hAnsi="Arial" w:cs="Arial"/>
                <w:color w:val="00B050"/>
                <w:kern w:val="2"/>
                <w:sz w:val="22"/>
                <w:szCs w:val="22"/>
                <w:lang w:eastAsia="en-US"/>
                <w14:ligatures w14:val="standardContextual"/>
              </w:rPr>
            </w:pPr>
            <w:r w:rsidRPr="00D76401">
              <w:rPr>
                <w:rFonts w:ascii="Arial" w:hAnsi="Arial" w:cs="Arial"/>
                <w:color w:val="00B050"/>
                <w:kern w:val="2"/>
                <w:sz w:val="22"/>
                <w:szCs w:val="22"/>
                <w:lang w:eastAsia="en-US"/>
                <w14:ligatures w14:val="standardContextual"/>
              </w:rPr>
              <w:t>Įrašo tiekėjas.....</w:t>
            </w:r>
          </w:p>
          <w:p w14:paraId="2223AB70" w14:textId="77777777" w:rsidR="00982118" w:rsidRPr="00D76401" w:rsidRDefault="00982118" w:rsidP="00982118">
            <w:pPr>
              <w:keepNext/>
              <w:spacing w:after="0" w:line="240" w:lineRule="auto"/>
              <w:rPr>
                <w:rFonts w:ascii="Arial" w:eastAsia="Times New Roman" w:hAnsi="Arial" w:cs="Arial"/>
                <w:kern w:val="2"/>
                <w:sz w:val="22"/>
                <w:szCs w:val="22"/>
                <w:lang w:eastAsia="en-US"/>
                <w14:ligatures w14:val="standardContextual"/>
              </w:rPr>
            </w:pPr>
            <w:r w:rsidRPr="00D76401">
              <w:rPr>
                <w:rFonts w:ascii="Arial" w:eastAsia="Times New Roman" w:hAnsi="Arial" w:cs="Arial"/>
                <w:kern w:val="2"/>
                <w:sz w:val="22"/>
                <w:szCs w:val="22"/>
                <w:lang w:eastAsia="en-US"/>
                <w14:ligatures w14:val="standardContextual"/>
              </w:rPr>
              <w:t>Prekės gamintojas</w:t>
            </w:r>
            <w:r w:rsidRPr="00D76401">
              <w:rPr>
                <w:rFonts w:ascii="Arial" w:eastAsia="Times New Roman" w:hAnsi="Arial" w:cs="Arial"/>
                <w:color w:val="00B050"/>
                <w:kern w:val="2"/>
                <w:sz w:val="22"/>
                <w:szCs w:val="22"/>
                <w:lang w:eastAsia="en-US"/>
                <w14:ligatures w14:val="standardContextual"/>
              </w:rPr>
              <w:t>.....</w:t>
            </w:r>
          </w:p>
          <w:p w14:paraId="5412D637" w14:textId="4D74BB75" w:rsidR="00982118" w:rsidRPr="00502A58" w:rsidRDefault="00982118" w:rsidP="00982118">
            <w:pPr>
              <w:spacing w:after="0" w:line="240" w:lineRule="auto"/>
              <w:jc w:val="both"/>
              <w:rPr>
                <w:rFonts w:ascii="Arial" w:hAnsi="Arial" w:cs="Arial"/>
                <w:sz w:val="22"/>
                <w:szCs w:val="22"/>
              </w:rPr>
            </w:pPr>
            <w:r w:rsidRPr="00D76401">
              <w:rPr>
                <w:rFonts w:ascii="Arial" w:eastAsia="Times New Roman" w:hAnsi="Arial" w:cs="Arial"/>
                <w:kern w:val="2"/>
                <w:sz w:val="22"/>
                <w:szCs w:val="22"/>
                <w:lang w:eastAsia="en-US"/>
                <w14:ligatures w14:val="standardContextual"/>
              </w:rPr>
              <w:t>Prekės modelis</w:t>
            </w:r>
            <w:r w:rsidRPr="00D76401">
              <w:rPr>
                <w:rFonts w:ascii="Arial" w:eastAsia="Times New Roman" w:hAnsi="Arial" w:cs="Arial"/>
                <w:color w:val="00B050"/>
                <w:kern w:val="2"/>
                <w:sz w:val="22"/>
                <w:szCs w:val="22"/>
                <w:lang w:eastAsia="en-US"/>
                <w14:ligatures w14:val="standardContextual"/>
              </w:rPr>
              <w:t>..........</w:t>
            </w:r>
          </w:p>
        </w:tc>
        <w:tc>
          <w:tcPr>
            <w:tcW w:w="2126" w:type="dxa"/>
            <w:tcBorders>
              <w:top w:val="single" w:sz="4" w:space="0" w:color="000000"/>
              <w:left w:val="single" w:sz="4" w:space="0" w:color="000000"/>
              <w:bottom w:val="single" w:sz="4" w:space="0" w:color="000000"/>
              <w:right w:val="single" w:sz="4" w:space="0" w:color="000000"/>
            </w:tcBorders>
          </w:tcPr>
          <w:p w14:paraId="71B0ED92" w14:textId="7BD2A9B9"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513F5216" w14:textId="77777777" w:rsidTr="009900D6">
        <w:trPr>
          <w:trHeight w:val="405"/>
        </w:trPr>
        <w:tc>
          <w:tcPr>
            <w:tcW w:w="0" w:type="auto"/>
            <w:vAlign w:val="center"/>
          </w:tcPr>
          <w:p w14:paraId="5667982C"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2.</w:t>
            </w:r>
          </w:p>
        </w:tc>
        <w:tc>
          <w:tcPr>
            <w:tcW w:w="4033" w:type="dxa"/>
            <w:vAlign w:val="center"/>
          </w:tcPr>
          <w:p w14:paraId="5F45A8D9" w14:textId="77777777" w:rsidR="00982118" w:rsidRPr="00502A58" w:rsidRDefault="00982118" w:rsidP="00982118">
            <w:pPr>
              <w:spacing w:after="0" w:line="240" w:lineRule="auto"/>
              <w:jc w:val="both"/>
              <w:rPr>
                <w:rFonts w:ascii="Arial" w:hAnsi="Arial" w:cs="Arial"/>
                <w:sz w:val="22"/>
                <w:szCs w:val="22"/>
              </w:rPr>
            </w:pPr>
            <w:r w:rsidRPr="00502A58">
              <w:rPr>
                <w:rFonts w:ascii="Arial" w:hAnsi="Arial" w:cs="Arial"/>
                <w:sz w:val="22"/>
                <w:szCs w:val="22"/>
              </w:rPr>
              <w:t>Turi atlikti transporto priemonių numerių duomenų paiešką, peržiūrą interneto naršyklės pagalba. Transporto priemonių duomenų paieškos naudotojo sąsaja turi būti suderinama su paplitusiomis interneto (pvz.: Internet Explorer, MS Edge, Google Chrome, Mozilla Firefox) naršyklėmis</w:t>
            </w:r>
          </w:p>
        </w:tc>
        <w:tc>
          <w:tcPr>
            <w:tcW w:w="3544" w:type="dxa"/>
            <w:tcBorders>
              <w:top w:val="single" w:sz="4" w:space="0" w:color="000000"/>
              <w:left w:val="single" w:sz="4" w:space="0" w:color="000000"/>
              <w:bottom w:val="single" w:sz="4" w:space="0" w:color="000000"/>
              <w:right w:val="single" w:sz="4" w:space="0" w:color="000000"/>
            </w:tcBorders>
          </w:tcPr>
          <w:p w14:paraId="475468AB"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C405243"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E6B7702" w14:textId="1AA07FF3"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4BC149F6" w14:textId="71320E73"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7AC7EEC0" w14:textId="77777777" w:rsidTr="004C1BDD">
        <w:trPr>
          <w:trHeight w:val="284"/>
        </w:trPr>
        <w:tc>
          <w:tcPr>
            <w:tcW w:w="0" w:type="auto"/>
            <w:vAlign w:val="center"/>
          </w:tcPr>
          <w:p w14:paraId="053CE92B"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lastRenderedPageBreak/>
              <w:t>3.</w:t>
            </w:r>
          </w:p>
        </w:tc>
        <w:tc>
          <w:tcPr>
            <w:tcW w:w="4033" w:type="dxa"/>
            <w:vAlign w:val="center"/>
          </w:tcPr>
          <w:p w14:paraId="0CC9BB90" w14:textId="77777777" w:rsidR="00982118" w:rsidRPr="00502A58" w:rsidRDefault="00982118" w:rsidP="00982118">
            <w:pPr>
              <w:spacing w:after="0" w:line="240" w:lineRule="auto"/>
              <w:jc w:val="both"/>
              <w:rPr>
                <w:rFonts w:ascii="Arial" w:hAnsi="Arial" w:cs="Arial"/>
                <w:strike/>
                <w:sz w:val="22"/>
                <w:szCs w:val="22"/>
              </w:rPr>
            </w:pPr>
            <w:r w:rsidRPr="00502A58">
              <w:rPr>
                <w:rFonts w:ascii="Arial" w:hAnsi="Arial" w:cs="Arial"/>
                <w:sz w:val="22"/>
                <w:szCs w:val="22"/>
              </w:rPr>
              <w:t>Turi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c>
          <w:tcPr>
            <w:tcW w:w="3544" w:type="dxa"/>
            <w:tcBorders>
              <w:top w:val="single" w:sz="4" w:space="0" w:color="000000"/>
              <w:left w:val="single" w:sz="4" w:space="0" w:color="000000"/>
              <w:bottom w:val="single" w:sz="4" w:space="0" w:color="000000"/>
              <w:right w:val="single" w:sz="4" w:space="0" w:color="000000"/>
            </w:tcBorders>
          </w:tcPr>
          <w:p w14:paraId="56D1A6EA"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3FD5026"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22D4BD8" w14:textId="67F8A648"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0EC370B8" w14:textId="07194EE7"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120F2193" w14:textId="77777777" w:rsidTr="009B67D2">
        <w:trPr>
          <w:trHeight w:val="123"/>
        </w:trPr>
        <w:tc>
          <w:tcPr>
            <w:tcW w:w="0" w:type="auto"/>
            <w:vAlign w:val="center"/>
          </w:tcPr>
          <w:p w14:paraId="631F2685"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4.</w:t>
            </w:r>
          </w:p>
        </w:tc>
        <w:tc>
          <w:tcPr>
            <w:tcW w:w="4033" w:type="dxa"/>
            <w:vAlign w:val="center"/>
          </w:tcPr>
          <w:p w14:paraId="3D15B660" w14:textId="08513E5F" w:rsidR="00982118" w:rsidRPr="00502A58" w:rsidRDefault="00982118" w:rsidP="00982118">
            <w:pPr>
              <w:spacing w:after="0" w:line="240" w:lineRule="auto"/>
              <w:jc w:val="both"/>
              <w:rPr>
                <w:rFonts w:ascii="Arial" w:hAnsi="Arial" w:cs="Arial"/>
                <w:strike/>
                <w:sz w:val="22"/>
                <w:szCs w:val="22"/>
              </w:rPr>
            </w:pPr>
            <w:r w:rsidRPr="00502A58">
              <w:rPr>
                <w:rFonts w:ascii="Arial" w:hAnsi="Arial" w:cs="Arial"/>
                <w:sz w:val="22"/>
                <w:szCs w:val="22"/>
              </w:rPr>
              <w:t>Atliekant paiešką pagal transporto priemonės numerį turi atvaizduoti transporto priemonės numerio paieškos rezultato duomenis interaktyviame žemėlapyje, nurodant vaizdo kameros identifikacinį požymį, vietą, datą ir laiką</w:t>
            </w:r>
          </w:p>
        </w:tc>
        <w:tc>
          <w:tcPr>
            <w:tcW w:w="3544" w:type="dxa"/>
            <w:tcBorders>
              <w:top w:val="single" w:sz="4" w:space="0" w:color="000000"/>
              <w:left w:val="single" w:sz="4" w:space="0" w:color="000000"/>
              <w:bottom w:val="single" w:sz="4" w:space="0" w:color="000000"/>
              <w:right w:val="single" w:sz="4" w:space="0" w:color="000000"/>
            </w:tcBorders>
          </w:tcPr>
          <w:p w14:paraId="1F1ECE84"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BE5583E"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5025699" w14:textId="28774EDE"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45C0D744" w14:textId="5B132512"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0741F0A7" w14:textId="77777777" w:rsidTr="009B67D2">
        <w:trPr>
          <w:trHeight w:val="284"/>
        </w:trPr>
        <w:tc>
          <w:tcPr>
            <w:tcW w:w="0" w:type="auto"/>
            <w:vAlign w:val="center"/>
          </w:tcPr>
          <w:p w14:paraId="6987BE05"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5.</w:t>
            </w:r>
          </w:p>
        </w:tc>
        <w:tc>
          <w:tcPr>
            <w:tcW w:w="4033" w:type="dxa"/>
            <w:vAlign w:val="center"/>
          </w:tcPr>
          <w:p w14:paraId="1791B9CF" w14:textId="2FD284F9" w:rsidR="00982118" w:rsidRPr="00502A58" w:rsidRDefault="00982118" w:rsidP="00982118">
            <w:pPr>
              <w:spacing w:after="0" w:line="240" w:lineRule="auto"/>
              <w:jc w:val="both"/>
              <w:rPr>
                <w:rFonts w:ascii="Arial" w:hAnsi="Arial" w:cs="Arial"/>
                <w:sz w:val="22"/>
                <w:szCs w:val="22"/>
              </w:rPr>
            </w:pPr>
            <w:r w:rsidRPr="00502A58">
              <w:rPr>
                <w:rFonts w:ascii="Arial" w:hAnsi="Arial" w:cs="Arial"/>
                <w:sz w:val="22"/>
                <w:szCs w:val="22"/>
              </w:rPr>
              <w:t>Atliekant paiešką pagal transporto priemonės numerį, turi atvaizduoti transporto priemonės judėjimo maršrutą interaktyviame žemėlapyje</w:t>
            </w:r>
          </w:p>
        </w:tc>
        <w:tc>
          <w:tcPr>
            <w:tcW w:w="3544" w:type="dxa"/>
            <w:tcBorders>
              <w:top w:val="single" w:sz="4" w:space="0" w:color="000000"/>
              <w:left w:val="single" w:sz="4" w:space="0" w:color="000000"/>
              <w:bottom w:val="single" w:sz="4" w:space="0" w:color="000000"/>
              <w:right w:val="single" w:sz="4" w:space="0" w:color="000000"/>
            </w:tcBorders>
          </w:tcPr>
          <w:p w14:paraId="7EDF3887"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4888169"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C91F491" w14:textId="13D9886B"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16604BA0" w14:textId="5E222D76"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2F634263" w14:textId="77777777" w:rsidTr="009B67D2">
        <w:trPr>
          <w:trHeight w:val="284"/>
        </w:trPr>
        <w:tc>
          <w:tcPr>
            <w:tcW w:w="0" w:type="auto"/>
            <w:vAlign w:val="center"/>
          </w:tcPr>
          <w:p w14:paraId="07B9DAA3"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6.</w:t>
            </w:r>
          </w:p>
        </w:tc>
        <w:tc>
          <w:tcPr>
            <w:tcW w:w="4033" w:type="dxa"/>
            <w:vAlign w:val="center"/>
          </w:tcPr>
          <w:p w14:paraId="000559E3" w14:textId="3A4422B8" w:rsidR="00982118" w:rsidRPr="00502A58" w:rsidRDefault="00982118" w:rsidP="00982118">
            <w:pPr>
              <w:spacing w:after="0" w:line="240" w:lineRule="auto"/>
              <w:jc w:val="both"/>
              <w:rPr>
                <w:rFonts w:ascii="Arial" w:hAnsi="Arial" w:cs="Arial"/>
                <w:sz w:val="22"/>
                <w:szCs w:val="22"/>
              </w:rPr>
            </w:pPr>
            <w:r w:rsidRPr="00502A58">
              <w:rPr>
                <w:rFonts w:ascii="Arial" w:hAnsi="Arial" w:cs="Arial"/>
                <w:sz w:val="22"/>
                <w:szCs w:val="22"/>
              </w:rPr>
              <w:t>Turi išsaugoti paieškos rezultatų duomenis atskiruose kataloguose, atlikti tokių duomenų spausdinimą</w:t>
            </w:r>
          </w:p>
        </w:tc>
        <w:tc>
          <w:tcPr>
            <w:tcW w:w="3544" w:type="dxa"/>
            <w:tcBorders>
              <w:top w:val="single" w:sz="4" w:space="0" w:color="000000"/>
              <w:left w:val="single" w:sz="4" w:space="0" w:color="000000"/>
              <w:bottom w:val="single" w:sz="4" w:space="0" w:color="000000"/>
              <w:right w:val="single" w:sz="4" w:space="0" w:color="000000"/>
            </w:tcBorders>
          </w:tcPr>
          <w:p w14:paraId="374F2DF7"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3A3378A"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856158E" w14:textId="5796AF07"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4985DC5A" w14:textId="18384EF6"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126EA407" w14:textId="77777777" w:rsidTr="009B67D2">
        <w:trPr>
          <w:trHeight w:val="284"/>
        </w:trPr>
        <w:tc>
          <w:tcPr>
            <w:tcW w:w="0" w:type="auto"/>
            <w:vAlign w:val="center"/>
          </w:tcPr>
          <w:p w14:paraId="0DF693B4"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7.</w:t>
            </w:r>
          </w:p>
        </w:tc>
        <w:tc>
          <w:tcPr>
            <w:tcW w:w="4033" w:type="dxa"/>
            <w:vAlign w:val="center"/>
          </w:tcPr>
          <w:p w14:paraId="478D1BA9" w14:textId="6CDF88B2" w:rsidR="00982118" w:rsidRPr="00502A58" w:rsidRDefault="00982118" w:rsidP="00982118">
            <w:pPr>
              <w:spacing w:after="0" w:line="240" w:lineRule="auto"/>
              <w:jc w:val="both"/>
              <w:rPr>
                <w:rFonts w:ascii="Arial" w:hAnsi="Arial" w:cs="Arial"/>
                <w:sz w:val="22"/>
                <w:szCs w:val="22"/>
              </w:rPr>
            </w:pPr>
            <w:r w:rsidRPr="00502A58">
              <w:rPr>
                <w:rFonts w:ascii="Arial" w:hAnsi="Arial" w:cs="Arial"/>
                <w:sz w:val="22"/>
                <w:szCs w:val="22"/>
              </w:rPr>
              <w:t>Turi sudaryti ypatingos reikšmės transporto priemonių numerių sąrašus pagal formuojamus požymius (pvz.: ieškomos transporto priemonės, kt.)</w:t>
            </w:r>
          </w:p>
        </w:tc>
        <w:tc>
          <w:tcPr>
            <w:tcW w:w="3544" w:type="dxa"/>
            <w:tcBorders>
              <w:top w:val="single" w:sz="4" w:space="0" w:color="000000"/>
              <w:left w:val="single" w:sz="4" w:space="0" w:color="000000"/>
              <w:bottom w:val="single" w:sz="4" w:space="0" w:color="000000"/>
              <w:right w:val="single" w:sz="4" w:space="0" w:color="000000"/>
            </w:tcBorders>
          </w:tcPr>
          <w:p w14:paraId="21426828"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BA295E2"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B6AEFE0" w14:textId="775CC049"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208110CF" w14:textId="7235B924"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2675CDE3" w14:textId="77777777" w:rsidTr="009B67D2">
        <w:trPr>
          <w:trHeight w:val="284"/>
        </w:trPr>
        <w:tc>
          <w:tcPr>
            <w:tcW w:w="0" w:type="auto"/>
            <w:vAlign w:val="center"/>
          </w:tcPr>
          <w:p w14:paraId="39975751"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8.</w:t>
            </w:r>
          </w:p>
        </w:tc>
        <w:tc>
          <w:tcPr>
            <w:tcW w:w="4033" w:type="dxa"/>
            <w:vAlign w:val="center"/>
          </w:tcPr>
          <w:p w14:paraId="7DFD8FCB" w14:textId="0025D71E" w:rsidR="00982118" w:rsidRPr="00502A58" w:rsidRDefault="00982118" w:rsidP="00982118">
            <w:pPr>
              <w:spacing w:after="0" w:line="240" w:lineRule="auto"/>
              <w:jc w:val="both"/>
              <w:rPr>
                <w:rFonts w:ascii="Arial" w:hAnsi="Arial" w:cs="Arial"/>
                <w:sz w:val="22"/>
                <w:szCs w:val="22"/>
              </w:rPr>
            </w:pPr>
            <w:r w:rsidRPr="00502A58">
              <w:rPr>
                <w:rFonts w:ascii="Arial" w:hAnsi="Arial" w:cs="Arial"/>
                <w:sz w:val="22"/>
                <w:szCs w:val="22"/>
              </w:rPr>
              <w:t xml:space="preserve">Turi sudaryti daugiau nei vieną ypatingos reikšmės transporto priemonių sąrašą. </w:t>
            </w:r>
          </w:p>
        </w:tc>
        <w:tc>
          <w:tcPr>
            <w:tcW w:w="3544" w:type="dxa"/>
            <w:tcBorders>
              <w:top w:val="single" w:sz="4" w:space="0" w:color="000000"/>
              <w:left w:val="single" w:sz="4" w:space="0" w:color="000000"/>
              <w:bottom w:val="single" w:sz="4" w:space="0" w:color="000000"/>
              <w:right w:val="single" w:sz="4" w:space="0" w:color="000000"/>
            </w:tcBorders>
          </w:tcPr>
          <w:p w14:paraId="069C03F2"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A501C1A"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38268FE" w14:textId="5E52EC55"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3D0290B2" w14:textId="1CF4F8A9"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08B83832" w14:textId="77777777" w:rsidTr="00D71189">
        <w:trPr>
          <w:trHeight w:val="284"/>
        </w:trPr>
        <w:tc>
          <w:tcPr>
            <w:tcW w:w="0" w:type="auto"/>
            <w:vAlign w:val="center"/>
          </w:tcPr>
          <w:p w14:paraId="10685369"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9.</w:t>
            </w:r>
          </w:p>
        </w:tc>
        <w:tc>
          <w:tcPr>
            <w:tcW w:w="4033" w:type="dxa"/>
            <w:vAlign w:val="center"/>
          </w:tcPr>
          <w:p w14:paraId="0D54A3BC" w14:textId="77777777" w:rsidR="00982118" w:rsidRPr="00502A58" w:rsidRDefault="00982118" w:rsidP="00982118">
            <w:pPr>
              <w:spacing w:after="0" w:line="240" w:lineRule="auto"/>
              <w:jc w:val="both"/>
              <w:rPr>
                <w:rFonts w:ascii="Arial" w:hAnsi="Arial" w:cs="Arial"/>
                <w:sz w:val="22"/>
                <w:szCs w:val="22"/>
              </w:rPr>
            </w:pPr>
            <w:r w:rsidRPr="00502A58">
              <w:rPr>
                <w:rFonts w:ascii="Arial" w:hAnsi="Arial" w:cs="Arial"/>
                <w:sz w:val="22"/>
                <w:szCs w:val="22"/>
              </w:rPr>
              <w:t xml:space="preserve">Numerio atpažinimo kamerai fiksavus ir atpažinus ypatingos reikšmės transporto priemonių sąraše esantį numerį, turi būti galimybė siųsti įspėjamąjį pranešimą SMS žinute, nurodant, sąraše esantį numerį, ir el. </w:t>
            </w:r>
            <w:r w:rsidRPr="00502A58">
              <w:rPr>
                <w:rFonts w:ascii="Arial" w:hAnsi="Arial" w:cs="Arial"/>
                <w:sz w:val="22"/>
                <w:szCs w:val="22"/>
              </w:rPr>
              <w:lastRenderedPageBreak/>
              <w:t>paštu nurodytiems įspėjamojo pranešimo gavėjams. SMS pranešimų siuntimų išlaidos sutarties galiojimo laikotarpiu neturi būti vertinamos.</w:t>
            </w:r>
          </w:p>
        </w:tc>
        <w:tc>
          <w:tcPr>
            <w:tcW w:w="3544" w:type="dxa"/>
            <w:tcBorders>
              <w:top w:val="single" w:sz="4" w:space="0" w:color="000000"/>
              <w:left w:val="single" w:sz="4" w:space="0" w:color="000000"/>
              <w:bottom w:val="single" w:sz="4" w:space="0" w:color="000000"/>
              <w:right w:val="single" w:sz="4" w:space="0" w:color="000000"/>
            </w:tcBorders>
          </w:tcPr>
          <w:p w14:paraId="60288B7C"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lastRenderedPageBreak/>
              <w:t>Įrašo tiekėjas.......</w:t>
            </w:r>
          </w:p>
          <w:p w14:paraId="0E7BFCBA"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31A2CCE" w14:textId="459B1588"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1E359595" w14:textId="3391412F"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r w:rsidR="00982118" w:rsidRPr="00BB0995" w14:paraId="16D24BCA" w14:textId="77777777" w:rsidTr="00513EFA">
        <w:trPr>
          <w:trHeight w:val="284"/>
        </w:trPr>
        <w:tc>
          <w:tcPr>
            <w:tcW w:w="0" w:type="auto"/>
            <w:vAlign w:val="center"/>
          </w:tcPr>
          <w:p w14:paraId="1E509016" w14:textId="77777777" w:rsidR="00982118" w:rsidRPr="00502A58" w:rsidRDefault="00982118" w:rsidP="00982118">
            <w:pPr>
              <w:numPr>
                <w:ilvl w:val="2"/>
                <w:numId w:val="34"/>
              </w:numPr>
              <w:tabs>
                <w:tab w:val="left" w:pos="736"/>
                <w:tab w:val="left" w:pos="1197"/>
              </w:tabs>
              <w:spacing w:after="0" w:line="240" w:lineRule="auto"/>
              <w:ind w:left="0" w:hanging="1751"/>
              <w:jc w:val="center"/>
              <w:rPr>
                <w:rFonts w:ascii="Arial" w:hAnsi="Arial" w:cs="Arial"/>
                <w:sz w:val="22"/>
                <w:szCs w:val="22"/>
              </w:rPr>
            </w:pPr>
            <w:r w:rsidRPr="00502A58">
              <w:rPr>
                <w:rFonts w:ascii="Arial" w:hAnsi="Arial" w:cs="Arial"/>
                <w:sz w:val="22"/>
                <w:szCs w:val="22"/>
              </w:rPr>
              <w:t>10.</w:t>
            </w:r>
          </w:p>
        </w:tc>
        <w:tc>
          <w:tcPr>
            <w:tcW w:w="4033" w:type="dxa"/>
            <w:vAlign w:val="center"/>
          </w:tcPr>
          <w:p w14:paraId="09B2453D" w14:textId="4577198C" w:rsidR="00982118" w:rsidRPr="00982118" w:rsidRDefault="00982118" w:rsidP="00982118">
            <w:pPr>
              <w:spacing w:after="0" w:line="240" w:lineRule="auto"/>
              <w:jc w:val="both"/>
              <w:rPr>
                <w:rFonts w:ascii="Arial" w:hAnsi="Arial" w:cs="Arial"/>
                <w:sz w:val="22"/>
                <w:szCs w:val="22"/>
              </w:rPr>
            </w:pPr>
            <w:r w:rsidRPr="00502A58">
              <w:rPr>
                <w:rFonts w:ascii="Arial" w:hAnsi="Arial" w:cs="Arial"/>
                <w:sz w:val="22"/>
                <w:szCs w:val="22"/>
              </w:rPr>
              <w:t xml:space="preserve">Turi būti realizuotas duomenų apsikeitimas (integracija) su pasiūlyta vaizdo stebėjimo, valdymo, įrašymo ir </w:t>
            </w:r>
            <w:r w:rsidRPr="00343653">
              <w:rPr>
                <w:rFonts w:ascii="Arial" w:hAnsi="Arial" w:cs="Arial"/>
                <w:sz w:val="22"/>
                <w:szCs w:val="22"/>
              </w:rPr>
              <w:t>analizės</w:t>
            </w:r>
            <w:r w:rsidRPr="00502A58">
              <w:rPr>
                <w:rFonts w:ascii="Arial" w:hAnsi="Arial" w:cs="Arial"/>
                <w:sz w:val="22"/>
                <w:szCs w:val="22"/>
              </w:rPr>
              <w:t xml:space="preserve"> programine įranga, atskirai suderintais protokolais ir formatais. Integracija turės būti atlikta importuojant ir eksportuojant failus, taip pat per API (Aplikacijų programavimo sąsaja) ar žiniatinklio paslauga ("web service") pagalba. </w:t>
            </w:r>
          </w:p>
        </w:tc>
        <w:tc>
          <w:tcPr>
            <w:tcW w:w="3544" w:type="dxa"/>
            <w:tcBorders>
              <w:top w:val="single" w:sz="4" w:space="0" w:color="000000"/>
              <w:left w:val="single" w:sz="4" w:space="0" w:color="000000"/>
              <w:bottom w:val="single" w:sz="4" w:space="0" w:color="000000"/>
              <w:right w:val="single" w:sz="4" w:space="0" w:color="000000"/>
            </w:tcBorders>
          </w:tcPr>
          <w:p w14:paraId="15B12D96" w14:textId="77777777" w:rsidR="00982118" w:rsidRPr="00D76401" w:rsidRDefault="00982118" w:rsidP="0098211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92E8A6A" w14:textId="77777777" w:rsidR="00982118" w:rsidRPr="00D76401" w:rsidRDefault="00982118" w:rsidP="0098211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716FD3E" w14:textId="1980E3D2"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sz w:val="22"/>
                <w:szCs w:val="22"/>
              </w:rPr>
              <w:t xml:space="preserve">[Atitiktis reikalavimui bus tikrinama pasiūlymo vertinimo metu; įrodančius dokumentus teikti </w:t>
            </w:r>
            <w:r w:rsidRPr="00D76401">
              <w:rPr>
                <w:rFonts w:ascii="Arial" w:hAnsi="Arial" w:cs="Arial"/>
                <w:b/>
                <w:bCs/>
                <w:i/>
                <w:iCs/>
                <w:sz w:val="22"/>
                <w:szCs w:val="22"/>
              </w:rPr>
              <w:t>iškart su pasiūlymu</w:t>
            </w:r>
            <w:r w:rsidRPr="00D76401">
              <w:rPr>
                <w:rFonts w:ascii="Arial" w:hAnsi="Arial" w:cs="Arial"/>
                <w:i/>
                <w:iCs/>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67FE0352" w14:textId="13A607C6" w:rsidR="00982118" w:rsidRPr="00502A58" w:rsidRDefault="00982118" w:rsidP="00982118">
            <w:pPr>
              <w:spacing w:after="0" w:line="240" w:lineRule="auto"/>
              <w:jc w:val="both"/>
              <w:rPr>
                <w:rFonts w:ascii="Arial" w:hAnsi="Arial" w:cs="Arial"/>
                <w:sz w:val="22"/>
                <w:szCs w:val="22"/>
              </w:rPr>
            </w:pPr>
            <w:r w:rsidRPr="00D76401">
              <w:rPr>
                <w:rFonts w:ascii="Arial" w:hAnsi="Arial" w:cs="Arial"/>
                <w:i/>
                <w:iCs/>
                <w:kern w:val="2"/>
                <w:sz w:val="22"/>
                <w:szCs w:val="22"/>
                <w:lang w:eastAsia="en-US"/>
                <w14:ligatures w14:val="standardContextual"/>
              </w:rPr>
              <w:t>[pildo Tiekėjas]</w:t>
            </w:r>
          </w:p>
        </w:tc>
      </w:tr>
    </w:tbl>
    <w:p w14:paraId="1CB2468C" w14:textId="77777777" w:rsidR="001F1C77" w:rsidRPr="00BB0995" w:rsidRDefault="001F1C77" w:rsidP="007B1CA7">
      <w:pPr>
        <w:spacing w:after="0"/>
        <w:rPr>
          <w:rFonts w:ascii="Arial" w:hAnsi="Arial" w:cs="Arial"/>
        </w:rPr>
      </w:pPr>
    </w:p>
    <w:p w14:paraId="699BFA36" w14:textId="6021BADE" w:rsidR="009161D4" w:rsidRPr="00E96D0E" w:rsidRDefault="001F1C77" w:rsidP="007B1CA7">
      <w:pPr>
        <w:pStyle w:val="Sraopastraipa"/>
        <w:numPr>
          <w:ilvl w:val="1"/>
          <w:numId w:val="34"/>
        </w:numPr>
        <w:spacing w:after="0"/>
        <w:ind w:left="0" w:firstLine="567"/>
        <w:rPr>
          <w:rStyle w:val="Numatytasispastraiposriftas1"/>
          <w:rFonts w:ascii="Arial" w:eastAsia="Times New Roman" w:hAnsi="Arial" w:cs="Arial"/>
          <w:b/>
          <w:bCs/>
          <w:sz w:val="24"/>
          <w:szCs w:val="24"/>
          <w:lang w:eastAsia="ar-SA"/>
        </w:rPr>
      </w:pPr>
      <w:r w:rsidRPr="00E96D0E">
        <w:rPr>
          <w:rStyle w:val="Numatytasispastraiposriftas1"/>
          <w:rFonts w:ascii="Arial" w:eastAsia="Times New Roman" w:hAnsi="Arial" w:cs="Arial"/>
          <w:b/>
          <w:bCs/>
          <w:sz w:val="24"/>
          <w:szCs w:val="24"/>
          <w:lang w:eastAsia="ar-SA"/>
        </w:rPr>
        <w:t>Reikalavimai VSS</w:t>
      </w:r>
      <w:r w:rsidR="000A6BD3">
        <w:rPr>
          <w:rStyle w:val="Numatytasispastraiposriftas1"/>
          <w:rFonts w:ascii="Arial" w:eastAsia="Times New Roman" w:hAnsi="Arial" w:cs="Arial"/>
          <w:b/>
          <w:bCs/>
          <w:sz w:val="24"/>
          <w:szCs w:val="24"/>
          <w:lang w:eastAsia="ar-SA"/>
        </w:rPr>
        <w:t xml:space="preserve"> </w:t>
      </w:r>
      <w:r w:rsidR="000A6BD3">
        <w:rPr>
          <w:rStyle w:val="Numatytasispastraiposriftas1"/>
          <w:rFonts w:ascii="Arial" w:eastAsia="Times New Roman" w:hAnsi="Arial" w:cs="Arial"/>
          <w:b/>
          <w:bCs/>
          <w:strike/>
          <w:sz w:val="24"/>
          <w:szCs w:val="24"/>
          <w:lang w:eastAsia="ar-SA"/>
        </w:rPr>
        <w:t>p</w:t>
      </w:r>
      <w:r w:rsidRPr="00E96D0E">
        <w:rPr>
          <w:rStyle w:val="Numatytasispastraiposriftas1"/>
          <w:rFonts w:ascii="Arial" w:eastAsia="Times New Roman" w:hAnsi="Arial" w:cs="Arial"/>
          <w:b/>
          <w:bCs/>
          <w:sz w:val="24"/>
          <w:szCs w:val="24"/>
          <w:lang w:eastAsia="ar-SA"/>
        </w:rPr>
        <w:t xml:space="preserve">rograminės įrangos </w:t>
      </w:r>
      <w:r w:rsidR="009161D4" w:rsidRPr="00E96D0E">
        <w:rPr>
          <w:rStyle w:val="Numatytasispastraiposriftas1"/>
          <w:rFonts w:ascii="Arial" w:eastAsia="Times New Roman" w:hAnsi="Arial" w:cs="Arial"/>
          <w:b/>
          <w:bCs/>
          <w:sz w:val="24"/>
          <w:szCs w:val="24"/>
          <w:lang w:eastAsia="ar-SA"/>
        </w:rPr>
        <w:t>funkcionalumui (58 vnt.):</w:t>
      </w:r>
    </w:p>
    <w:tbl>
      <w:tblPr>
        <w:tblW w:w="5079" w:type="pct"/>
        <w:tblInd w:w="-5" w:type="dxa"/>
        <w:tblCellMar>
          <w:left w:w="10" w:type="dxa"/>
          <w:right w:w="10" w:type="dxa"/>
        </w:tblCellMar>
        <w:tblLook w:val="0000" w:firstRow="0" w:lastRow="0" w:firstColumn="0" w:lastColumn="0" w:noHBand="0" w:noVBand="0"/>
      </w:tblPr>
      <w:tblGrid>
        <w:gridCol w:w="567"/>
        <w:gridCol w:w="3980"/>
        <w:gridCol w:w="3675"/>
        <w:gridCol w:w="1897"/>
      </w:tblGrid>
      <w:tr w:rsidR="00502A58" w:rsidRPr="00BB0995" w14:paraId="7FF070AE" w14:textId="77777777" w:rsidTr="00502A5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53180" w14:textId="77777777" w:rsidR="00502A58" w:rsidRPr="00E96D0E" w:rsidRDefault="00502A58" w:rsidP="00E96D0E">
            <w:pPr>
              <w:pStyle w:val="prastasis1"/>
              <w:spacing w:after="0" w:line="240" w:lineRule="auto"/>
              <w:jc w:val="center"/>
              <w:rPr>
                <w:rFonts w:ascii="Arial" w:eastAsia="Times New Roman" w:hAnsi="Arial" w:cs="Arial"/>
                <w:b/>
              </w:rPr>
            </w:pPr>
            <w:r w:rsidRPr="00E96D0E">
              <w:rPr>
                <w:rFonts w:ascii="Arial" w:eastAsia="Times New Roman" w:hAnsi="Arial" w:cs="Arial"/>
                <w:b/>
              </w:rPr>
              <w:t>Eil. Nr.</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8DF3A" w14:textId="0C93B4F5" w:rsidR="00502A58" w:rsidRPr="000A6BD3" w:rsidRDefault="00502A58" w:rsidP="00E96D0E">
            <w:pPr>
              <w:pStyle w:val="prastasis1"/>
              <w:spacing w:after="0" w:line="240" w:lineRule="auto"/>
              <w:jc w:val="center"/>
              <w:rPr>
                <w:rFonts w:ascii="Arial" w:eastAsia="Times New Roman" w:hAnsi="Arial" w:cs="Arial"/>
                <w:b/>
              </w:rPr>
            </w:pPr>
            <w:r w:rsidRPr="000A6BD3">
              <w:rPr>
                <w:rFonts w:ascii="Arial" w:hAnsi="Arial" w:cs="Arial"/>
                <w:b/>
                <w:lang w:eastAsia="lt-LT"/>
              </w:rPr>
              <w:t>Parametrai (parametro reikšmė)</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608E9" w14:textId="77777777" w:rsidR="00502A58" w:rsidRPr="000A6BD3" w:rsidRDefault="00502A58" w:rsidP="00E96D0E">
            <w:pPr>
              <w:keepNext/>
              <w:tabs>
                <w:tab w:val="left" w:pos="0"/>
              </w:tabs>
              <w:spacing w:after="0" w:line="240" w:lineRule="auto"/>
              <w:jc w:val="center"/>
              <w:rPr>
                <w:rFonts w:ascii="Arial" w:hAnsi="Arial" w:cs="Arial"/>
                <w:b/>
                <w:kern w:val="2"/>
                <w:sz w:val="22"/>
                <w:szCs w:val="22"/>
                <w:lang w:eastAsia="en-US"/>
                <w14:ligatures w14:val="standardContextual"/>
              </w:rPr>
            </w:pPr>
            <w:r w:rsidRPr="000A6BD3">
              <w:rPr>
                <w:rFonts w:ascii="Arial" w:hAnsi="Arial" w:cs="Arial"/>
                <w:b/>
                <w:kern w:val="2"/>
                <w:sz w:val="22"/>
                <w:szCs w:val="22"/>
                <w:lang w:eastAsia="en-US"/>
                <w14:ligatures w14:val="standardContextual"/>
              </w:rPr>
              <w:t xml:space="preserve">Tiekėjo siūlomos prekės rodikliai, jų reikšmės, aprašymas </w:t>
            </w:r>
          </w:p>
          <w:p w14:paraId="5FDF5B1F" w14:textId="50207F14" w:rsidR="00502A58" w:rsidRPr="000A6BD3" w:rsidRDefault="00502A58" w:rsidP="00E96D0E">
            <w:pPr>
              <w:pStyle w:val="prastasis1"/>
              <w:spacing w:after="0" w:line="240" w:lineRule="auto"/>
              <w:jc w:val="center"/>
              <w:rPr>
                <w:rFonts w:ascii="Arial" w:hAnsi="Arial" w:cs="Arial"/>
              </w:rPr>
            </w:pPr>
            <w:r w:rsidRPr="000A6BD3">
              <w:rPr>
                <w:rFonts w:ascii="Arial" w:hAnsi="Arial" w:cs="Arial"/>
                <w:bCs/>
                <w:i/>
                <w:iCs/>
                <w:kern w:val="2"/>
                <w14:ligatures w14:val="standardContextual"/>
              </w:rPr>
              <w:t>[Tiekėjas nurodo konkrečius rodiklius, jų reikšmes, aprašymus]</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8DC7D" w14:textId="77777777" w:rsidR="00502A58" w:rsidRPr="000A6BD3" w:rsidRDefault="00502A58" w:rsidP="00E96D0E">
            <w:pPr>
              <w:keepNext/>
              <w:spacing w:after="0" w:line="240" w:lineRule="auto"/>
              <w:jc w:val="center"/>
              <w:rPr>
                <w:rFonts w:ascii="Arial" w:hAnsi="Arial" w:cs="Arial"/>
                <w:kern w:val="2"/>
                <w:sz w:val="22"/>
                <w:szCs w:val="22"/>
                <w:lang w:eastAsia="en-US"/>
                <w14:ligatures w14:val="standardContextual"/>
              </w:rPr>
            </w:pPr>
            <w:r w:rsidRPr="000A6BD3">
              <w:rPr>
                <w:rFonts w:ascii="Arial" w:hAnsi="Arial" w:cs="Arial"/>
                <w:b/>
                <w:bCs/>
                <w:kern w:val="2"/>
                <w:sz w:val="22"/>
                <w:szCs w:val="22"/>
                <w:lang w:eastAsia="en-US"/>
                <w14:ligatures w14:val="standardContextual"/>
              </w:rPr>
              <w:t>Nuoroda į pagrindžiantį dokumentą</w:t>
            </w:r>
            <w:r w:rsidRPr="000A6BD3">
              <w:rPr>
                <w:rFonts w:ascii="Arial" w:hAnsi="Arial" w:cs="Arial"/>
                <w:kern w:val="2"/>
                <w:sz w:val="22"/>
                <w:szCs w:val="22"/>
                <w:lang w:eastAsia="en-US"/>
                <w14:ligatures w14:val="standardContextual"/>
              </w:rPr>
              <w:t xml:space="preserve"> (priedo pav., psl.) </w:t>
            </w:r>
          </w:p>
          <w:p w14:paraId="1BEA2093" w14:textId="191F9F26" w:rsidR="00502A58" w:rsidRPr="000A6BD3" w:rsidRDefault="00502A58" w:rsidP="00E96D0E">
            <w:pPr>
              <w:pStyle w:val="prastasis1"/>
              <w:spacing w:after="0" w:line="240" w:lineRule="auto"/>
              <w:jc w:val="center"/>
              <w:rPr>
                <w:rFonts w:ascii="Arial" w:hAnsi="Arial" w:cs="Arial"/>
              </w:rPr>
            </w:pPr>
            <w:r w:rsidRPr="000A6BD3">
              <w:rPr>
                <w:rFonts w:ascii="Arial" w:hAnsi="Arial" w:cs="Arial"/>
                <w:i/>
                <w:iCs/>
                <w:kern w:val="2"/>
                <w14:ligatures w14:val="standardContextual"/>
              </w:rPr>
              <w:t>[pildo Tiekėjas]</w:t>
            </w:r>
          </w:p>
        </w:tc>
      </w:tr>
      <w:tr w:rsidR="001F1C77" w:rsidRPr="00502A58" w14:paraId="0715B149" w14:textId="77777777" w:rsidTr="00502A58">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FB5C7" w14:textId="77777777" w:rsidR="001F1C77" w:rsidRPr="00E96D0E" w:rsidRDefault="001F1C77" w:rsidP="00E96D0E">
            <w:pPr>
              <w:pStyle w:val="prastasis1"/>
              <w:spacing w:after="0" w:line="240" w:lineRule="auto"/>
              <w:jc w:val="center"/>
              <w:rPr>
                <w:rFonts w:ascii="Arial" w:eastAsia="Times New Roman" w:hAnsi="Arial" w:cs="Arial"/>
                <w:i/>
              </w:rPr>
            </w:pPr>
            <w:r w:rsidRPr="00E96D0E">
              <w:rPr>
                <w:rFonts w:ascii="Arial" w:eastAsia="Times New Roman" w:hAnsi="Arial" w:cs="Arial"/>
                <w:i/>
              </w:rPr>
              <w:t>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62CB" w14:textId="77777777" w:rsidR="001F1C77" w:rsidRPr="00E96D0E" w:rsidRDefault="001F1C77" w:rsidP="00E96D0E">
            <w:pPr>
              <w:pStyle w:val="prastasis1"/>
              <w:spacing w:after="0" w:line="240" w:lineRule="auto"/>
              <w:jc w:val="center"/>
              <w:rPr>
                <w:rFonts w:ascii="Arial" w:eastAsia="Times New Roman" w:hAnsi="Arial" w:cs="Arial"/>
                <w:i/>
              </w:rPr>
            </w:pPr>
            <w:r w:rsidRPr="00E96D0E">
              <w:rPr>
                <w:rFonts w:ascii="Arial" w:eastAsia="Times New Roman" w:hAnsi="Arial" w:cs="Arial"/>
                <w:i/>
              </w:rPr>
              <w:t>2</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3D4DF" w14:textId="77777777" w:rsidR="001F1C77" w:rsidRPr="00E96D0E" w:rsidRDefault="001F1C77" w:rsidP="00E96D0E">
            <w:pPr>
              <w:pStyle w:val="prastasis1"/>
              <w:spacing w:after="0" w:line="240" w:lineRule="auto"/>
              <w:jc w:val="center"/>
              <w:rPr>
                <w:rFonts w:ascii="Arial" w:hAnsi="Arial" w:cs="Arial"/>
                <w:i/>
              </w:rPr>
            </w:pPr>
            <w:r w:rsidRPr="00E96D0E">
              <w:rPr>
                <w:rFonts w:ascii="Arial" w:hAnsi="Arial" w:cs="Arial"/>
                <w:i/>
              </w:rPr>
              <w:t>3</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A41A9" w14:textId="77777777" w:rsidR="001F1C77" w:rsidRPr="00E96D0E" w:rsidRDefault="001F1C77" w:rsidP="00E96D0E">
            <w:pPr>
              <w:pStyle w:val="prastasis1"/>
              <w:spacing w:after="0" w:line="240" w:lineRule="auto"/>
              <w:jc w:val="center"/>
              <w:rPr>
                <w:rFonts w:ascii="Arial" w:hAnsi="Arial" w:cs="Arial"/>
                <w:i/>
              </w:rPr>
            </w:pPr>
            <w:r w:rsidRPr="00E96D0E">
              <w:rPr>
                <w:rFonts w:ascii="Arial" w:hAnsi="Arial" w:cs="Arial"/>
                <w:i/>
              </w:rPr>
              <w:t>4</w:t>
            </w:r>
          </w:p>
        </w:tc>
      </w:tr>
      <w:tr w:rsidR="00502A58" w:rsidRPr="00BB0995" w14:paraId="70CF36B4" w14:textId="77777777" w:rsidTr="009D596D">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EFC88" w14:textId="77777777" w:rsidR="00502A58" w:rsidRPr="00E96D0E" w:rsidRDefault="00502A58" w:rsidP="00E96D0E">
            <w:pPr>
              <w:pStyle w:val="prastasis1"/>
              <w:spacing w:after="0" w:line="240" w:lineRule="auto"/>
              <w:rPr>
                <w:rFonts w:ascii="Arial" w:hAnsi="Arial" w:cs="Arial"/>
              </w:rPr>
            </w:pPr>
            <w:r w:rsidRPr="00E96D0E">
              <w:rPr>
                <w:rFonts w:ascii="Arial" w:hAnsi="Arial" w:cs="Arial"/>
              </w:rPr>
              <w:t>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AE465" w14:textId="77777777" w:rsidR="00502A58" w:rsidRPr="00E96D0E" w:rsidRDefault="00502A58" w:rsidP="00E96D0E">
            <w:pPr>
              <w:pStyle w:val="prastasis1"/>
              <w:spacing w:after="0" w:line="240" w:lineRule="auto"/>
              <w:rPr>
                <w:rFonts w:ascii="Arial" w:eastAsia="Times New Roman" w:hAnsi="Arial" w:cs="Arial"/>
              </w:rPr>
            </w:pPr>
            <w:r w:rsidRPr="00E96D0E">
              <w:rPr>
                <w:rFonts w:ascii="Arial" w:eastAsia="Times New Roman" w:hAnsi="Arial" w:cs="Arial"/>
              </w:rPr>
              <w:t xml:space="preserve">Gamintojas, modelis, konkretus </w:t>
            </w:r>
            <w:r w:rsidRPr="000A6BD3">
              <w:rPr>
                <w:rFonts w:ascii="Arial" w:eastAsia="Times New Roman" w:hAnsi="Arial" w:cs="Arial"/>
              </w:rPr>
              <w:t>produkto kodas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646DF" w14:textId="77777777" w:rsidR="00502A58" w:rsidRPr="00E96D0E" w:rsidRDefault="00502A58" w:rsidP="00E96D0E">
            <w:pPr>
              <w:keepNext/>
              <w:spacing w:after="0" w:line="240" w:lineRule="auto"/>
              <w:rPr>
                <w:rFonts w:ascii="Arial" w:hAnsi="Arial" w:cs="Arial"/>
                <w:color w:val="00B050"/>
                <w:kern w:val="2"/>
                <w:sz w:val="22"/>
                <w:szCs w:val="22"/>
                <w:lang w:eastAsia="en-US"/>
                <w14:ligatures w14:val="standardContextual"/>
              </w:rPr>
            </w:pPr>
            <w:r w:rsidRPr="00E96D0E">
              <w:rPr>
                <w:rFonts w:ascii="Arial" w:hAnsi="Arial" w:cs="Arial"/>
                <w:color w:val="00B050"/>
                <w:kern w:val="2"/>
                <w:sz w:val="22"/>
                <w:szCs w:val="22"/>
                <w:lang w:eastAsia="en-US"/>
                <w14:ligatures w14:val="standardContextual"/>
              </w:rPr>
              <w:t>Įrašo tiekėjas.....</w:t>
            </w:r>
          </w:p>
          <w:p w14:paraId="5589D5D7" w14:textId="77777777" w:rsidR="00502A58" w:rsidRPr="00E96D0E" w:rsidRDefault="00502A58" w:rsidP="00E96D0E">
            <w:pPr>
              <w:keepNext/>
              <w:spacing w:after="0" w:line="240" w:lineRule="auto"/>
              <w:rPr>
                <w:rFonts w:ascii="Arial" w:eastAsia="Times New Roman" w:hAnsi="Arial" w:cs="Arial"/>
                <w:kern w:val="2"/>
                <w:sz w:val="22"/>
                <w:szCs w:val="22"/>
                <w:lang w:eastAsia="en-US"/>
                <w14:ligatures w14:val="standardContextual"/>
              </w:rPr>
            </w:pPr>
            <w:r w:rsidRPr="00E96D0E">
              <w:rPr>
                <w:rFonts w:ascii="Arial" w:eastAsia="Times New Roman" w:hAnsi="Arial" w:cs="Arial"/>
                <w:kern w:val="2"/>
                <w:sz w:val="22"/>
                <w:szCs w:val="22"/>
                <w:lang w:eastAsia="en-US"/>
                <w14:ligatures w14:val="standardContextual"/>
              </w:rPr>
              <w:t>Prekės gamintojas</w:t>
            </w:r>
            <w:r w:rsidRPr="00E96D0E">
              <w:rPr>
                <w:rFonts w:ascii="Arial" w:eastAsia="Times New Roman" w:hAnsi="Arial" w:cs="Arial"/>
                <w:color w:val="00B050"/>
                <w:kern w:val="2"/>
                <w:sz w:val="22"/>
                <w:szCs w:val="22"/>
                <w:lang w:eastAsia="en-US"/>
                <w14:ligatures w14:val="standardContextual"/>
              </w:rPr>
              <w:t>.....</w:t>
            </w:r>
          </w:p>
          <w:p w14:paraId="34C8BB40" w14:textId="23DD8AA0" w:rsidR="00502A58" w:rsidRPr="00E96D0E" w:rsidRDefault="00502A58" w:rsidP="00E96D0E">
            <w:pPr>
              <w:pStyle w:val="prastasis1"/>
              <w:spacing w:after="0" w:line="240" w:lineRule="auto"/>
              <w:rPr>
                <w:rFonts w:ascii="Arial" w:eastAsia="Times New Roman" w:hAnsi="Arial" w:cs="Arial"/>
              </w:rPr>
            </w:pPr>
            <w:r w:rsidRPr="00E96D0E">
              <w:rPr>
                <w:rFonts w:ascii="Arial" w:eastAsia="Times New Roman" w:hAnsi="Arial" w:cs="Arial"/>
                <w:kern w:val="2"/>
                <w14:ligatures w14:val="standardContextual"/>
              </w:rPr>
              <w:t>Prekės modelis</w:t>
            </w:r>
            <w:r w:rsidRPr="00E96D0E">
              <w:rPr>
                <w:rFonts w:ascii="Arial" w:eastAsia="Times New Roman" w:hAnsi="Arial" w:cs="Arial"/>
                <w:color w:val="00B050"/>
                <w:kern w:val="2"/>
                <w14:ligatures w14:val="standardContextual"/>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67CF" w14:textId="051BD6B9" w:rsidR="00502A58" w:rsidRPr="00E96D0E" w:rsidRDefault="00502A58" w:rsidP="00E96D0E">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D5F6A66" w14:textId="77777777" w:rsidTr="00502A58">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294AB"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58EF" w14:textId="678A4BDE"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Tiksli nuoroda į gamintojo interneto puslapį, kuriame pateikta visa informacija apie siūlomą įrangą</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F820"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18FD570"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766A97C" w14:textId="14F9C5E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[Atitiktis reikalavimui bus tikrinama pasiūlymo vertinimo metu]</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0B9AA" w14:textId="5450584D" w:rsidR="00982118" w:rsidRPr="00E96D0E" w:rsidRDefault="00982118" w:rsidP="00982118">
            <w:pPr>
              <w:pStyle w:val="prastasis1"/>
              <w:spacing w:after="0" w:line="240" w:lineRule="auto"/>
              <w:rPr>
                <w:rFonts w:ascii="Arial" w:eastAsia="Times New Roman" w:hAnsi="Arial" w:cs="Arial"/>
              </w:rPr>
            </w:pPr>
            <w:r>
              <w:rPr>
                <w:rFonts w:ascii="Arial" w:hAnsi="Arial" w:cs="Arial"/>
              </w:rPr>
              <w:t>-</w:t>
            </w:r>
          </w:p>
        </w:tc>
      </w:tr>
      <w:tr w:rsidR="00982118" w:rsidRPr="00BB0995" w14:paraId="40CF8687" w14:textId="77777777" w:rsidTr="004C53FF">
        <w:trPr>
          <w:trHeight w:val="169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BB60"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1025" w14:textId="07E61D2E"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suderinama su daugelio skirtingų gamintojų IP kameromis. Suderinamų įrenginių modelių kiekis daugiau nei 2000.</w:t>
            </w:r>
          </w:p>
          <w:p w14:paraId="2CBE0CBF" w14:textId="77777777" w:rsidR="00982118" w:rsidRPr="00E96D0E" w:rsidRDefault="00982118" w:rsidP="00982118">
            <w:pPr>
              <w:pStyle w:val="prastasis1"/>
              <w:spacing w:after="0" w:line="240" w:lineRule="auto"/>
              <w:rPr>
                <w:rFonts w:ascii="Arial" w:eastAsia="Times New Roman" w:hAnsi="Arial" w:cs="Arial"/>
                <w:i/>
                <w:iCs/>
              </w:rPr>
            </w:pPr>
            <w:r w:rsidRPr="00E96D0E">
              <w:rPr>
                <w:rFonts w:ascii="Arial" w:eastAsia="Times New Roman" w:hAnsi="Arial" w:cs="Arial"/>
                <w:i/>
                <w:iCs/>
              </w:rPr>
              <w:t xml:space="preserve">Atskirų modelių suderinamumas turi būti nurodytas siūlomos programinės įrangos </w:t>
            </w:r>
            <w:r w:rsidRPr="000A6BD3">
              <w:rPr>
                <w:rFonts w:ascii="Arial" w:eastAsia="Times New Roman" w:hAnsi="Arial" w:cs="Arial"/>
                <w:i/>
                <w:iCs/>
              </w:rPr>
              <w:t>gamintojo puslapyje.</w:t>
            </w:r>
            <w:r w:rsidRPr="00E96D0E">
              <w:rPr>
                <w:rFonts w:ascii="Arial" w:eastAsia="Times New Roman" w:hAnsi="Arial" w:cs="Arial"/>
                <w:i/>
                <w:iCs/>
              </w:rPr>
              <w:t xml:space="preserve"> </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BF458"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409A87D"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1FBCE4C" w14:textId="4191990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5FFB5" w14:textId="09A9792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2D252167" w14:textId="77777777" w:rsidTr="00FA1E3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8BAF9"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9E761" w14:textId="5EE43651"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O</w:t>
            </w:r>
            <w:r>
              <w:rPr>
                <w:rFonts w:ascii="Arial" w:eastAsia="Times New Roman" w:hAnsi="Arial" w:cs="Arial"/>
              </w:rPr>
              <w:t>NVIF</w:t>
            </w:r>
            <w:r w:rsidRPr="00E96D0E">
              <w:rPr>
                <w:rFonts w:ascii="Arial" w:eastAsia="Times New Roman" w:hAnsi="Arial" w:cs="Arial"/>
              </w:rPr>
              <w:t xml:space="preserve"> suderinamų įrenginių palaikymas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1624E"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46511BF"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28E5711" w14:textId="346683D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F177E" w14:textId="5BDC6C1A"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502A58" w14:paraId="5A88D2E1" w14:textId="77777777" w:rsidTr="00FA1E3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F4417"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E8DC"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Programinė įranga turi būti legali ir licencija padengti visas sistemoje naudojamas kameras. </w:t>
            </w:r>
          </w:p>
          <w:p w14:paraId="2163C767" w14:textId="26F95B8A"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galimybė visą paslaugų teikimo laikotarpį plėsti kamerų skaičių įsigyjant papildomas licencijas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C069A"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E05FDA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BE571DE" w14:textId="26E133A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E1501" w14:textId="28887AA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7AC57DA" w14:textId="77777777" w:rsidTr="00FA1E3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EE3F8"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7FF4" w14:textId="47398B48"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Turi būti suderinama su Linux ir Windows operacinėmis sistemomis </w:t>
            </w:r>
            <w:r w:rsidRPr="00E96D0E">
              <w:rPr>
                <w:rFonts w:ascii="Arial" w:eastAsia="Times New Roman" w:hAnsi="Arial" w:cs="Arial"/>
              </w:rPr>
              <w:lastRenderedPageBreak/>
              <w:t>(64 bitų architektūroje), sudiegtomis tiesiogiai fiziniame įrašymo įrenginyje</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DD04"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lastRenderedPageBreak/>
              <w:t>Įrašo tiekėjas.......</w:t>
            </w:r>
          </w:p>
          <w:p w14:paraId="258CAA76"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DD58BD6" w14:textId="207439B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lastRenderedPageBreak/>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23C33" w14:textId="25D650C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lastRenderedPageBreak/>
              <w:t>[pildo Tiekėjas]</w:t>
            </w:r>
          </w:p>
        </w:tc>
      </w:tr>
      <w:tr w:rsidR="00982118" w:rsidRPr="00BB0995" w14:paraId="6044E130" w14:textId="77777777" w:rsidTr="00FA1E3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3328C"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7.</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6CB00" w14:textId="05A1344F"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palaikyti VMware ir Microsoft Hyper-V virtualizacijos platformas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5F0CF"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7553FB1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BC683F0" w14:textId="31D526B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045DB" w14:textId="593AB6C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411493C" w14:textId="77777777" w:rsidTr="00FA1E3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C760" w14:textId="77777777"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eastAsia="Times New Roman" w:hAnsi="Arial" w:cs="Arial"/>
              </w:rPr>
              <w:t>8.</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09F04"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Sistema turi gebėti įrašyti suderinamų kamerų „meta data“ duomenis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400D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F21D3B6"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AB140EF" w14:textId="3FC3B42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DA8D" w14:textId="51E2F72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C1068E1" w14:textId="77777777" w:rsidTr="00FA1E3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35FEF" w14:textId="77777777"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eastAsia="Times New Roman" w:hAnsi="Arial" w:cs="Arial"/>
              </w:rPr>
              <w:t>9.</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42532" w14:textId="14606470"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administruojama per vieną administratoriaus sąsają, nepriklausomai nuo sistemos architektūros ir komponentų skaičiaus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FD1AF"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48BE37E"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043D30C" w14:textId="45A3261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42BC9" w14:textId="1EF9784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5DD1144" w14:textId="77777777" w:rsidTr="004A6BE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55AD" w14:textId="77777777"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eastAsia="Times New Roman" w:hAnsi="Arial" w:cs="Arial"/>
              </w:rPr>
              <w:t>10.</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DB29" w14:textId="50F9D6D5"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galima keisti prijungtų įrenginių nustatymus grupėmis, nepriklausomai nuo įrenginių skaičiaus grupėje</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7854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64170C7"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F8FA3E9" w14:textId="379056AA"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10B0" w14:textId="37597F77"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0A6B2C5" w14:textId="77777777" w:rsidTr="004A6BE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C5C08" w14:textId="77777777"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eastAsia="Times New Roman" w:hAnsi="Arial" w:cs="Arial"/>
              </w:rPr>
              <w:t>11.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8230" w14:textId="5078D01E"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Palaikomas kamerų kiekis per serverį arba virtualią mašiną  – ne mažiau 128 kameros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BCB8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B3CB976"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FF638D7" w14:textId="73A3CA97" w:rsidR="00982118" w:rsidRPr="00E96D0E" w:rsidRDefault="00982118" w:rsidP="00982118">
            <w:pPr>
              <w:pStyle w:val="prastasis1"/>
              <w:spacing w:after="0" w:line="240" w:lineRule="auto"/>
              <w:rPr>
                <w:rFonts w:ascii="Arial" w:eastAsia="Times New Roman" w:hAnsi="Arial" w:cs="Arial"/>
                <w:shd w:val="clear" w:color="auto" w:fill="FF00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F5BF0" w14:textId="6DA0042E" w:rsidR="00982118" w:rsidRPr="00E96D0E" w:rsidRDefault="00982118" w:rsidP="00982118">
            <w:pPr>
              <w:pStyle w:val="prastasis1"/>
              <w:spacing w:after="0" w:line="240" w:lineRule="auto"/>
              <w:rPr>
                <w:rFonts w:ascii="Arial" w:eastAsia="Times New Roman" w:hAnsi="Arial" w:cs="Arial"/>
                <w:shd w:val="clear" w:color="auto" w:fill="FF0000"/>
              </w:rPr>
            </w:pPr>
            <w:r w:rsidRPr="00E96D0E">
              <w:rPr>
                <w:rFonts w:ascii="Arial" w:hAnsi="Arial" w:cs="Arial"/>
                <w:i/>
                <w:iCs/>
                <w:kern w:val="2"/>
                <w14:ligatures w14:val="standardContextual"/>
              </w:rPr>
              <w:t>[pildo Tiekėjas]</w:t>
            </w:r>
          </w:p>
        </w:tc>
      </w:tr>
      <w:tr w:rsidR="00982118" w:rsidRPr="00BB0995" w14:paraId="0D210DE4" w14:textId="77777777" w:rsidTr="004A6BE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0C53" w14:textId="77777777"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eastAsia="Times New Roman" w:hAnsi="Arial" w:cs="Arial"/>
              </w:rPr>
              <w:t>12.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9C690"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Sistema leidžia plėsti bendrą kamerų kiekį, centralizuotai apjungiant atskirus serverius.</w:t>
            </w:r>
          </w:p>
          <w:p w14:paraId="0656C76A" w14:textId="0FB002EC"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Palaikomų serverių kiekis ne mažiau 10</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4655"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40FFAD5"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A2CD957" w14:textId="4416699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C269" w14:textId="2ADD7FC7"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ACD7FEC" w14:textId="77777777" w:rsidTr="004A6BE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E8BD7" w14:textId="77777777"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eastAsia="Times New Roman" w:hAnsi="Arial" w:cs="Arial"/>
              </w:rPr>
              <w:t>13.</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90CB"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Sistema turi turėti bendrą centralizuotą monitoringo įrankį stebėti prie sistemos prijungtų kamerų ir serverių būklę</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B86F"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3B5F2436"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CAAA5D9" w14:textId="4BFCF3B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9311B" w14:textId="421DE9D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7961512C" w14:textId="77777777" w:rsidTr="004A6BE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15387"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14.</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573B" w14:textId="6E6CDF70"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Galimybė centralizuotai atnaujinti prie sistemos esančių serverių programinę įrangą</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2EA7"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C2A7ED4"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DC54F91" w14:textId="355073C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A656A" w14:textId="6A75FDA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4C5A7B9" w14:textId="77777777" w:rsidTr="004A6BE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3F1A2"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lastRenderedPageBreak/>
              <w:t>15.</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99603" w14:textId="61C4C55F"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Sistema turi turėti monitoringo įrankį kuris leistų nesunkiai identifikuoti pablogėjusią kameros vaizdo kokybę,  kameros vaizdo krypties pasikeitimą</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07BCE"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0EA7803"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6CCD9D7" w14:textId="3E0ACD5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DE48C" w14:textId="3F73D8D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FB53116"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04E62"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16.</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BC7D7" w14:textId="7D0DFA66"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būti suderinama su kamerų naudojamais H.265, H.264, MJPEG, MPEG-4 vaizdo glaudinimo formatais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A36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35012C5E"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E7E4C75" w14:textId="090FEC97"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81E09" w14:textId="42F4198C"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E656D68" w14:textId="77777777" w:rsidTr="00224B4E">
        <w:trPr>
          <w:trHeight w:val="7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EF76"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17</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74CDF"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Multistream srautų palaikymas. Suderinamų įrenginių modelių kiekis ne mažiau 2000. </w:t>
            </w:r>
          </w:p>
          <w:p w14:paraId="31CCDA09" w14:textId="77777777" w:rsidR="00982118" w:rsidRPr="00E96D0E" w:rsidRDefault="00982118" w:rsidP="00982118">
            <w:pPr>
              <w:pStyle w:val="prastasis1"/>
              <w:spacing w:after="0" w:line="240" w:lineRule="auto"/>
              <w:rPr>
                <w:rFonts w:ascii="Arial" w:eastAsia="Times New Roman" w:hAnsi="Arial" w:cs="Arial"/>
                <w:i/>
                <w:iCs/>
              </w:rPr>
            </w:pPr>
            <w:r w:rsidRPr="00E96D0E">
              <w:rPr>
                <w:rFonts w:ascii="Arial" w:eastAsia="Times New Roman" w:hAnsi="Arial" w:cs="Arial"/>
                <w:i/>
                <w:iCs/>
              </w:rPr>
              <w:t>Suderinamumas nurodytas gamintojo puslapyje</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4EEA5"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BC4012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AD548A3" w14:textId="596D7E33" w:rsidR="00982118" w:rsidRPr="00E96D0E" w:rsidRDefault="00982118" w:rsidP="00982118">
            <w:pPr>
              <w:pStyle w:val="prastasis1"/>
              <w:spacing w:after="0" w:line="240" w:lineRule="auto"/>
              <w:jc w:val="center"/>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065FE" w14:textId="588F518D" w:rsidR="00982118" w:rsidRPr="00E96D0E" w:rsidRDefault="00982118" w:rsidP="00982118">
            <w:pPr>
              <w:pStyle w:val="prastasis1"/>
              <w:spacing w:after="0" w:line="240" w:lineRule="auto"/>
              <w:jc w:val="center"/>
              <w:rPr>
                <w:rFonts w:ascii="Arial" w:eastAsia="Andale Sans UI" w:hAnsi="Arial" w:cs="Arial"/>
                <w:i/>
                <w:iCs/>
                <w:kern w:val="3"/>
                <w:lang w:eastAsia="ja-JP" w:bidi="fa-IR"/>
              </w:rPr>
            </w:pPr>
            <w:r w:rsidRPr="00E96D0E">
              <w:rPr>
                <w:rFonts w:ascii="Arial" w:hAnsi="Arial" w:cs="Arial"/>
                <w:i/>
                <w:iCs/>
                <w:kern w:val="2"/>
                <w14:ligatures w14:val="standardContextual"/>
              </w:rPr>
              <w:t>[pildo Tiekėjas]</w:t>
            </w:r>
          </w:p>
        </w:tc>
      </w:tr>
      <w:tr w:rsidR="00982118" w:rsidRPr="00BB0995" w14:paraId="7AE49C2B"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0819"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18.</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4ED0" w14:textId="10F8CF01" w:rsidR="00982118" w:rsidRPr="00E96D0E" w:rsidRDefault="00982118" w:rsidP="00982118">
            <w:pPr>
              <w:pStyle w:val="prastasis1"/>
              <w:spacing w:after="0" w:line="240" w:lineRule="auto"/>
              <w:rPr>
                <w:rStyle w:val="Numatytasispastraiposriftas1"/>
                <w:rFonts w:ascii="Arial" w:eastAsia="Times New Roman" w:hAnsi="Arial" w:cs="Arial"/>
              </w:rPr>
            </w:pPr>
            <w:r w:rsidRPr="00E96D0E">
              <w:rPr>
                <w:rStyle w:val="Numatytasispastraiposriftas1"/>
                <w:rFonts w:ascii="Arial" w:eastAsia="Times New Roman" w:hAnsi="Arial" w:cs="Arial"/>
              </w:rPr>
              <w:t xml:space="preserve">Sistema turi palaikyti bent 3 skirtingų gamintojų kameras su keliais objektyvais viename korpuse (Multi-sensor). </w:t>
            </w:r>
          </w:p>
          <w:p w14:paraId="5EFA8557" w14:textId="6FB79945" w:rsidR="00982118" w:rsidRPr="005C02AB" w:rsidRDefault="00982118" w:rsidP="00982118">
            <w:pPr>
              <w:pStyle w:val="prastasis1"/>
              <w:spacing w:after="0" w:line="240" w:lineRule="auto"/>
              <w:rPr>
                <w:rFonts w:ascii="Arial" w:hAnsi="Arial" w:cs="Arial"/>
                <w:strike/>
              </w:rPr>
            </w:pP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8510"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C556D6F"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BDA47C7" w14:textId="0454252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69B9" w14:textId="2B210263" w:rsidR="00982118" w:rsidRPr="00E96D0E" w:rsidRDefault="00982118" w:rsidP="00982118">
            <w:pPr>
              <w:pStyle w:val="prastasis1"/>
              <w:spacing w:after="0" w:line="240" w:lineRule="auto"/>
              <w:rPr>
                <w:rFonts w:ascii="Arial" w:eastAsia="Andale Sans UI" w:hAnsi="Arial" w:cs="Arial"/>
                <w:i/>
                <w:iCs/>
                <w:kern w:val="3"/>
                <w:lang w:eastAsia="ja-JP" w:bidi="fa-IR"/>
              </w:rPr>
            </w:pPr>
            <w:r w:rsidRPr="00E96D0E">
              <w:rPr>
                <w:rFonts w:ascii="Arial" w:hAnsi="Arial" w:cs="Arial"/>
                <w:i/>
                <w:iCs/>
                <w:kern w:val="2"/>
                <w14:ligatures w14:val="standardContextual"/>
              </w:rPr>
              <w:t>[pildo Tiekėjas]</w:t>
            </w:r>
          </w:p>
        </w:tc>
      </w:tr>
      <w:tr w:rsidR="00982118" w:rsidRPr="00BB0995" w14:paraId="10704F11"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2624"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19.</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0B1E"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valdyti įvairių kamerų gamintojų PTZ kameras.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54790"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477309C"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3736825" w14:textId="2B90AD9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4328" w14:textId="68600FF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A8F013F"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60A7B"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20.</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CD936" w14:textId="7A6DC5FB"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palaikyti kamerų vidines laikmenas (SD korteles) laikinam vaizdo įrašymui, kai kamera neturi ryšio su įrašymo serveriu, įrašai iš SD kortelių turi būti perkeliami automatiškai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11A3F"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A68C078"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FC5E63A" w14:textId="4FACB6C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116B" w14:textId="2FECBB7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1F2B78D"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FC3C1"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56BE0" w14:textId="605116B5"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Siūloma programinė įranga neturi programiškai riboti daromo įrašo raiškos, kadrų spartos ir trukmės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E560"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36F4900"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DB84306" w14:textId="6F50568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FFE12" w14:textId="78141E2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D94644D"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89336"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432E" w14:textId="21E10695"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Galimybė prioretizuoti ir individualiai kiekvienai kamerai nustatyti minimalų ir maksimalų įrašymo laikotarpį</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D4E5"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DF8273E"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981F6E7" w14:textId="54062507"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E8CB" w14:textId="0AC75D88"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77706B88"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8AC6D" w14:textId="77777777"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hAnsi="Arial" w:cs="Arial"/>
              </w:rPr>
              <w:t>23.</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B8BE5" w14:textId="5FACE559"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galimybė naudoti skirtingus kameros vaizdo srautus stebėjimui ir įrašymui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BD1A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6876DDA"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A128FCF" w14:textId="748E312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w:t>
            </w:r>
            <w:r w:rsidRPr="00E96D0E">
              <w:rPr>
                <w:rFonts w:ascii="Arial" w:hAnsi="Arial" w:cs="Arial"/>
                <w:i/>
                <w:iCs/>
              </w:rPr>
              <w:lastRenderedPageBreak/>
              <w:t xml:space="preserve">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3BF57" w14:textId="0E000FF7"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lastRenderedPageBreak/>
              <w:t>[pildo Tiekėjas]</w:t>
            </w:r>
          </w:p>
        </w:tc>
      </w:tr>
      <w:tr w:rsidR="00982118" w:rsidRPr="00BB0995" w14:paraId="45CE422C"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A3539"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24.</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88615" w14:textId="2E24D522"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privatumo zonų aktyvavimo  funkcija iš programinės įrangos pusės (nepriklausoma nuo kameros funkcijos), apsaugota slaptažodžiu</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4123"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ADC9D5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77C73DA" w14:textId="1C8D6408"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29B7" w14:textId="774354A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A9BFE61"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D7305"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25.</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242E9"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palaikyti kamerų garso išvestis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85E1"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760ED84"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F8DB20C" w14:textId="6C84C6A1"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44230" w14:textId="3CC4FAFC"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kern w:val="2"/>
                <w14:ligatures w14:val="standardContextual"/>
              </w:rPr>
              <w:t>[pildo Tiekėjas]</w:t>
            </w:r>
          </w:p>
        </w:tc>
      </w:tr>
      <w:tr w:rsidR="00982118" w:rsidRPr="00BB0995" w14:paraId="2A783A1B"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AD25C"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26.</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50EAD" w14:textId="56113D3C"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valdyti kamerų aliarminius išėjimus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6FF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91DF99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D70FB68" w14:textId="7DFD67E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A8AA" w14:textId="7D8701E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70078B8"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9E810"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27.</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89EE1" w14:textId="03D1D963"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0A268"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79433F21"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E63FB40" w14:textId="23D9BC8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A9419" w14:textId="7322D52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1ACBF085"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0B94"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28.</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CF35A" w14:textId="248D5826"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C710"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AD96EC7"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C707B37" w14:textId="627BAA72"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3DDAD" w14:textId="3D46D5A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2FC60FFC"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6DA6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29.</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5D28C" w14:textId="63C161C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galimybė atvaizduoti sistemą sudarančių vaizdo kamerų tinklą Tauragės rajono savivaldybės žemėlapyje</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DD6E"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15EBCC7"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DEB2DFC" w14:textId="2A7CBC6A"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FF064" w14:textId="0E55091A"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kern w:val="2"/>
                <w14:ligatures w14:val="standardContextual"/>
              </w:rPr>
              <w:t>[pildo Tiekėjas]</w:t>
            </w:r>
          </w:p>
        </w:tc>
      </w:tr>
      <w:tr w:rsidR="00982118" w:rsidRPr="00BB0995" w14:paraId="2CC57B8F"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0005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30.</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A534F" w14:textId="0CD10AC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galima iš žemėlapio pasirinkti norimą peržiūrėti / valdyti kamerą</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ADA36"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5A22ECF"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35AFD01" w14:textId="59EA8DB2"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DA25" w14:textId="164ABEFB"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kern w:val="2"/>
                <w14:ligatures w14:val="standardContextual"/>
              </w:rPr>
              <w:t>[pildo Tiekėjas]</w:t>
            </w:r>
          </w:p>
        </w:tc>
      </w:tr>
      <w:tr w:rsidR="00982118" w:rsidRPr="00BB0995" w14:paraId="62852F47"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1E6AE"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B70DC"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būti kelių lygių (multi-layer) žemėlapių palaikymas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6A71"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83940EC"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04584FB" w14:textId="777C8FB2"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81F3" w14:textId="00A1AA6F"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kern w:val="2"/>
                <w14:ligatures w14:val="standardContextual"/>
              </w:rPr>
              <w:t>[pildo Tiekėjas]</w:t>
            </w:r>
          </w:p>
        </w:tc>
      </w:tr>
      <w:tr w:rsidR="00982118" w:rsidRPr="00BB0995" w14:paraId="6AD10B18"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39521"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lastRenderedPageBreak/>
              <w:t>32.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E0C4"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palaikyti SSL ir TLS protokolus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42716"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12C4AC4"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7B78782" w14:textId="1B3D02F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6AEF" w14:textId="0EA8903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25451A9A"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3815D"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33.</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6D17C" w14:textId="4A9734F5"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siųsti pranešimus apie įvykius elektroniniu paštu ne mažiau nei 3 skirtingoms gavėjų grupėms, priklausomai nuo įvykio pobūdžio (gedimas, aliarmas ir pan.)</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02C1B"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89905E0"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9BF4FE5" w14:textId="3183409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8F9D5" w14:textId="13509428"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26B77013" w14:textId="77777777" w:rsidTr="00224B4E">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3E97"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34.</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044E" w14:textId="77777777" w:rsidR="00982118" w:rsidRPr="00200DE2" w:rsidRDefault="00982118" w:rsidP="00982118">
            <w:pPr>
              <w:pStyle w:val="prastasis1"/>
              <w:spacing w:after="0" w:line="240" w:lineRule="auto"/>
              <w:rPr>
                <w:rFonts w:ascii="Arial" w:eastAsia="Times New Roman" w:hAnsi="Arial" w:cs="Arial"/>
              </w:rPr>
            </w:pPr>
            <w:r w:rsidRPr="00200DE2">
              <w:rPr>
                <w:rFonts w:ascii="Arial" w:eastAsia="Times New Roman" w:hAnsi="Arial" w:cs="Arial"/>
              </w:rPr>
              <w:t xml:space="preserve">Programinė įranga turi tūrėti galimybę kurti vartotojus su individualiomis prieigos teisėmis. </w:t>
            </w:r>
          </w:p>
          <w:p w14:paraId="74E00CFB" w14:textId="38701A79" w:rsidR="00982118" w:rsidRPr="00200DE2" w:rsidRDefault="00982118" w:rsidP="00982118">
            <w:pPr>
              <w:pStyle w:val="prastasis1"/>
              <w:spacing w:after="0" w:line="240" w:lineRule="auto"/>
              <w:rPr>
                <w:rFonts w:ascii="Arial" w:eastAsia="Times New Roman" w:hAnsi="Arial" w:cs="Arial"/>
              </w:rPr>
            </w:pPr>
            <w:r w:rsidRPr="00200DE2">
              <w:rPr>
                <w:rFonts w:ascii="Arial" w:eastAsia="Times New Roman" w:hAnsi="Arial" w:cs="Arial"/>
              </w:rPr>
              <w:t>Turi būti galimybė naudoti Windows (Active Directory) autorizaciją</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06CB8"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9678C6F"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25EE920" w14:textId="2483640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58DA" w14:textId="5FA0407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4D101B86" w14:textId="77777777" w:rsidTr="00E80398">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4A50"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35.</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6CEDC" w14:textId="465E0474" w:rsidR="00982118" w:rsidRPr="00200DE2" w:rsidRDefault="00982118" w:rsidP="00982118">
            <w:pPr>
              <w:pStyle w:val="prastasis1"/>
              <w:spacing w:after="0" w:line="240" w:lineRule="auto"/>
              <w:rPr>
                <w:rFonts w:ascii="Arial" w:eastAsia="Times New Roman" w:hAnsi="Arial" w:cs="Arial"/>
              </w:rPr>
            </w:pPr>
            <w:r w:rsidRPr="00200DE2">
              <w:rPr>
                <w:rFonts w:ascii="Arial" w:eastAsia="Times New Roman" w:hAnsi="Arial" w:cs="Arial"/>
              </w:rPr>
              <w:t>Webhook ar lygiaverčio protokolo palaikymas lengvam integravimui su kitomis sistemomis įvykių valdymui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87AE4"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38F844C"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14A81B3" w14:textId="13D3410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E7736" w14:textId="2A72BF8D"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0680625C" w14:textId="77777777" w:rsidTr="00E80398">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CB366"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36.</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5A72" w14:textId="1FDDA61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Vartotojai turi būti suskirstyti pagal privilegijas į roles (administratoriai, operatoriai, išoriniai vartotojai ir pan.), perkėlus vartotoją iš vienos rolės į kitą, atitinkamai turi pasikeisti jo privilegijos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B506E"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BB93506"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149B423" w14:textId="5B33EF5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6BB1" w14:textId="72718D02"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114C86BB"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1D0C"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37.</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FC9F" w14:textId="2DB3B4BA"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Sistema turi leisti kurti laikinus vartotojus, kurie pasibaigus numatytam laikotarpiui automatiškai būtų blokuojami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475F"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EC2FA3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F10407E" w14:textId="6906608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0EB9" w14:textId="34B1221C"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18AD91F8"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97E43"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38.</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B160" w14:textId="62291384"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Sistema turi turėti galimybę blokuoti vartotojus kurie pakartotinai jungiasi prie sistemos naudodami klaidingus prisijungimo duomenis. Klaidingų prisijungimo kiekis turi būti lengvai keičiamas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65F92"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7A3D1DE1"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F1A6BF9" w14:textId="15B049A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CD680" w14:textId="2705A04C"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0ACDC7F3"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83AD"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39.</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9609D"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Sistemą turi turėti galimybę retransliuoti bet kurios pasirinktos kameros vaizdą, kuris gali būti prijungtas prie išorinių ONVIF ar RTSP protokolus palaikančių sistemų</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5249"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34D889B8"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0DC1591" w14:textId="7228317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2DCC" w14:textId="0AFE38A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AA2323A"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C6AC7"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40.</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224C"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POS integracijos palaikymas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84AE"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521DB4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A457476" w14:textId="4EE62B5A"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w:t>
            </w:r>
            <w:r w:rsidRPr="00E96D0E">
              <w:rPr>
                <w:rFonts w:ascii="Arial" w:hAnsi="Arial" w:cs="Arial"/>
                <w:i/>
                <w:iCs/>
              </w:rPr>
              <w:lastRenderedPageBreak/>
              <w:t xml:space="preserve">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184D9" w14:textId="6F19FF7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lastRenderedPageBreak/>
              <w:t>[pildo Tiekėjas]</w:t>
            </w:r>
          </w:p>
        </w:tc>
      </w:tr>
      <w:tr w:rsidR="00982118" w:rsidRPr="00BB0995" w14:paraId="6249A3C0"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BA28"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B5743" w14:textId="5CDEA7E3"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tūrėti galimybę vykdyti atsarginių sistemos nustatymų kopijavimą avariniam sistemos atkūrimui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BA93D"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4487DF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B9F912A" w14:textId="4C159A1D"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0BA59" w14:textId="73C63082"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9F6EBB9"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BD82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08DD0" w14:textId="64DB8FBF"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esant poreikiui, turi palaikyti automatinį „Failover“ funkcionalumą</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F399"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170FE8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08D3423" w14:textId="76E1B252"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F8D0" w14:textId="4B82EADA" w:rsidR="00982118" w:rsidRPr="00E96D0E" w:rsidRDefault="00982118" w:rsidP="00982118">
            <w:pPr>
              <w:pStyle w:val="prastasis1"/>
              <w:spacing w:after="0" w:line="240" w:lineRule="auto"/>
              <w:rPr>
                <w:rFonts w:ascii="Arial" w:eastAsia="Times New Roman" w:hAnsi="Arial" w:cs="Arial"/>
                <w:shd w:val="clear" w:color="auto" w:fill="FFFF00"/>
              </w:rPr>
            </w:pPr>
            <w:r w:rsidRPr="00E96D0E">
              <w:rPr>
                <w:rFonts w:ascii="Arial" w:hAnsi="Arial" w:cs="Arial"/>
                <w:i/>
                <w:iCs/>
                <w:kern w:val="2"/>
                <w14:ligatures w14:val="standardContextual"/>
              </w:rPr>
              <w:t>[pildo Tiekėjas]</w:t>
            </w:r>
          </w:p>
        </w:tc>
      </w:tr>
      <w:tr w:rsidR="00982118" w:rsidRPr="00BB0995" w14:paraId="1F715E2C"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FFD5"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43.</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83B7"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Programinė įranga turi būti lengvai perkeliama į kitą įrangą gedimo, remonto ar atnaujinimo. </w:t>
            </w:r>
          </w:p>
          <w:p w14:paraId="440C703C" w14:textId="40A8CB90"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palaikyti licencijų aktyvavimą prie interneto nepajungtose sistemose</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878CB"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0BF0E83"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C3A9054" w14:textId="7C9CA0B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FBAE2" w14:textId="1FCE604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7A32F5DB"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6914E"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44.</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3693" w14:textId="3B515E26"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Programinė įranga turi turėti galimybę prisijungti, žiūrėti realaus laiko vaizdą ir jo įrašus, peržiūrėti įvykius, eksportuoti įrašus naršyklės pagalba be administratoriaus teisių (neinstaliuojant naršyklės įskiepių ir nesinaudojant Cloud sprendimais), naudojantis PC klientine dalimi, naudojantis išmaniais įrenginiais su </w:t>
            </w:r>
            <w:r w:rsidRPr="00200DE2">
              <w:rPr>
                <w:rFonts w:ascii="Arial" w:eastAsia="Times New Roman" w:hAnsi="Arial" w:cs="Arial"/>
              </w:rPr>
              <w:t>Android ir iOS programine</w:t>
            </w:r>
            <w:r w:rsidRPr="00E96D0E">
              <w:rPr>
                <w:rFonts w:ascii="Arial" w:eastAsia="Times New Roman" w:hAnsi="Arial" w:cs="Arial"/>
              </w:rPr>
              <w:t xml:space="preserve"> įranga</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5416"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3D59ABD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D478C0E" w14:textId="3422BE8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4C915" w14:textId="33F5512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4D6918B" w14:textId="77777777" w:rsidTr="007E0532">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EBA7D"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45.</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4FE7E"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Integruotas WEB servisas turi turėti galimybę  adaptuoti vaizdus pagal kompiuterio naršyklės rodomą dydį. (Transcode)</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6A3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9F35F8F"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073DA46" w14:textId="28A5A9AC"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9999A" w14:textId="766AF237"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144E21A9"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A7137"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46.</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61E27" w14:textId="19129945"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leisti nustatyti įrašo saugojimo laikotarpį kiekvienai kamerai individualiai, po kurio įrašai bus automatiškai naikinami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151A"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9A4423E"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5EF8978" w14:textId="4D8DF60D"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AF7C" w14:textId="5A252D08"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479F387D"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DFC4E"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47.</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500BF" w14:textId="798EA9E1"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tūrėti galimybę būti plečiama papildomomis tinklo saugyklomis vaizdo įrašų saugojimui NFS ir CIFS protokolais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D83B7"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5F2EE54"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5AA7301" w14:textId="63ADE71A"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AE27B" w14:textId="2187C17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0D3FF48D"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E8E7"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48.</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384EC"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Turi palaikyti vaizdo įrašų archyvavimą. </w:t>
            </w:r>
          </w:p>
          <w:p w14:paraId="3561C96C" w14:textId="71181751"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lastRenderedPageBreak/>
              <w:t>Vaizdo įrašai po nustatyto laiko automatiškai perkeliami į mažesnio našumo duomenų saugyklas.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BC3A"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lastRenderedPageBreak/>
              <w:t>Įrašo tiekėjas.......</w:t>
            </w:r>
          </w:p>
          <w:p w14:paraId="6685F567"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3791678" w14:textId="3C2465D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w:t>
            </w:r>
            <w:r w:rsidRPr="00E96D0E">
              <w:rPr>
                <w:rFonts w:ascii="Arial" w:hAnsi="Arial" w:cs="Arial"/>
                <w:i/>
                <w:iCs/>
              </w:rPr>
              <w:lastRenderedPageBreak/>
              <w:t xml:space="preserve">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FB217" w14:textId="5B63680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lastRenderedPageBreak/>
              <w:t>[pildo Tiekėjas]</w:t>
            </w:r>
          </w:p>
        </w:tc>
      </w:tr>
      <w:tr w:rsidR="00982118" w:rsidRPr="00BB0995" w14:paraId="6991D95A"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570AE"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49.</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0AA8A" w14:textId="118C74F9"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Vaizdo sienos (VideoWall) palaikymas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CC76"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6FF8981"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B6B361F" w14:textId="744B145E" w:rsidR="00982118" w:rsidRPr="00E96D0E" w:rsidRDefault="00982118" w:rsidP="00982118">
            <w:pPr>
              <w:pStyle w:val="prastasis1"/>
              <w:spacing w:after="0" w:line="240" w:lineRule="auto"/>
              <w:rPr>
                <w:rFonts w:ascii="Arial" w:eastAsia="Times New Roman" w:hAnsi="Arial" w:cs="Arial"/>
                <w:color w:val="FF0000"/>
                <w:shd w:val="clear" w:color="auto" w:fill="FFFF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7E967" w14:textId="7F5959AC" w:rsidR="00982118" w:rsidRPr="00E96D0E" w:rsidRDefault="00982118" w:rsidP="00982118">
            <w:pPr>
              <w:pStyle w:val="prastasis1"/>
              <w:spacing w:after="0" w:line="240" w:lineRule="auto"/>
              <w:rPr>
                <w:rFonts w:ascii="Arial" w:eastAsia="Times New Roman" w:hAnsi="Arial" w:cs="Arial"/>
                <w:color w:val="FF0000"/>
                <w:shd w:val="clear" w:color="auto" w:fill="FFFF00"/>
              </w:rPr>
            </w:pPr>
            <w:r w:rsidRPr="00E96D0E">
              <w:rPr>
                <w:rFonts w:ascii="Arial" w:hAnsi="Arial" w:cs="Arial"/>
                <w:i/>
                <w:iCs/>
                <w:kern w:val="2"/>
                <w14:ligatures w14:val="standardContextual"/>
              </w:rPr>
              <w:t>[pildo Tiekėjas]</w:t>
            </w:r>
          </w:p>
        </w:tc>
      </w:tr>
      <w:tr w:rsidR="00982118" w:rsidRPr="00BB0995" w14:paraId="0FD71536"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C2FBC"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50.</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FF133"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Virtualios matricos (Virtual Matrix ) palaikymas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221AF"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562F657"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8650A51" w14:textId="10913130" w:rsidR="00982118" w:rsidRPr="00E96D0E" w:rsidRDefault="00982118" w:rsidP="00982118">
            <w:pPr>
              <w:pStyle w:val="prastasis1"/>
              <w:spacing w:after="0" w:line="240" w:lineRule="auto"/>
              <w:rPr>
                <w:rFonts w:ascii="Arial" w:eastAsia="Times New Roman" w:hAnsi="Arial" w:cs="Arial"/>
                <w:color w:val="FF0000"/>
                <w:shd w:val="clear" w:color="auto" w:fill="FFFF00"/>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A8A1" w14:textId="2D18C027" w:rsidR="00982118" w:rsidRPr="00E96D0E" w:rsidRDefault="00982118" w:rsidP="00982118">
            <w:pPr>
              <w:pStyle w:val="prastasis1"/>
              <w:spacing w:after="0" w:line="240" w:lineRule="auto"/>
              <w:rPr>
                <w:rFonts w:ascii="Arial" w:eastAsia="Times New Roman" w:hAnsi="Arial" w:cs="Arial"/>
                <w:color w:val="FF0000"/>
                <w:shd w:val="clear" w:color="auto" w:fill="FFFF00"/>
              </w:rPr>
            </w:pPr>
            <w:r w:rsidRPr="00E96D0E">
              <w:rPr>
                <w:rFonts w:ascii="Arial" w:hAnsi="Arial" w:cs="Arial"/>
                <w:i/>
                <w:iCs/>
                <w:kern w:val="2"/>
                <w14:ligatures w14:val="standardContextual"/>
              </w:rPr>
              <w:t>[pildo Tiekėjas]</w:t>
            </w:r>
          </w:p>
        </w:tc>
      </w:tr>
      <w:tr w:rsidR="00982118" w:rsidRPr="00BB0995" w14:paraId="1AE0A932"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8199"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9A145" w14:textId="547037D1"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palaikyti incidentų valdymą, kuris neleistų trinti pažymėtų vaizdo įrašų laikotarpių</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571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16A96D4"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98CDA57" w14:textId="11290BB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10243" w14:textId="6EB28CD8"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04B65E95"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A986"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42AA" w14:textId="701A3214"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palaikyti vaizdo įrašų žymas (bookmark)</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22AD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3C32571"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16D2417" w14:textId="508052FD"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E3FE6" w14:textId="65FCA62C"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10517593"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72FB3"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53.</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E15D"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Visos techninėje specifikacijos aprašytos funkcijos turi nereikalauti papildomų licencijų</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E643"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DB170F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F4B5F83" w14:textId="2B48227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BFD4F" w14:textId="095E8AB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0BB6FEAD"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852E2"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54.</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70B5" w14:textId="38000B59"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Programinė įranga turi palaikyti analitikos paieškos funkcionalumą: Žmogus, Traukinys, Sunkvežimis, Autobusas, Automobilis, Motociklas, Dviratis, Susibūrimų detekcija, Vaizdo suprastėjimo detekcija, Perimetro detekcija, Linijos kirtimo detekcija</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D6342"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35D5925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D60A9F8" w14:textId="5D5C431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5D3F" w14:textId="37868C4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2826B07" w14:textId="77777777" w:rsidTr="007808F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4DC96"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55.</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F20A4" w14:textId="74C02654" w:rsidR="00982118" w:rsidRPr="00E96D0E" w:rsidRDefault="00982118" w:rsidP="00982118">
            <w:pPr>
              <w:pStyle w:val="prastasis1"/>
              <w:spacing w:after="0" w:line="240" w:lineRule="auto"/>
              <w:rPr>
                <w:rFonts w:ascii="Arial" w:hAnsi="Arial" w:cs="Arial"/>
              </w:rPr>
            </w:pPr>
            <w:r w:rsidRPr="00E96D0E">
              <w:rPr>
                <w:rStyle w:val="Numatytasispastraiposriftas1"/>
                <w:rFonts w:ascii="Arial" w:eastAsia="Times New Roman" w:hAnsi="Arial" w:cs="Arial"/>
              </w:rPr>
              <w:t>Turi būti galimybė ne mažiau kaip 60 mėn. nemokamai atnaujinti programinę įrangą ir jos komponentus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FEE69"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12A0697"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3B3E541" w14:textId="044B9D8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ED8DD" w14:textId="63E7399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646D1E83" w14:textId="77777777" w:rsidTr="00502A58">
        <w:tc>
          <w:tcPr>
            <w:tcW w:w="82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0D617" w14:textId="77777777" w:rsidR="00982118" w:rsidRPr="00E96D0E" w:rsidRDefault="00982118" w:rsidP="007B1CA7">
            <w:pPr>
              <w:pStyle w:val="prastasis1"/>
              <w:keepNext/>
              <w:spacing w:after="0" w:line="240" w:lineRule="auto"/>
              <w:rPr>
                <w:rFonts w:ascii="Arial" w:eastAsia="Times New Roman" w:hAnsi="Arial" w:cs="Arial"/>
                <w:b/>
                <w:bCs/>
              </w:rPr>
            </w:pPr>
            <w:r w:rsidRPr="00E96D0E">
              <w:rPr>
                <w:rFonts w:ascii="Arial" w:eastAsia="Times New Roman" w:hAnsi="Arial" w:cs="Arial"/>
                <w:b/>
                <w:bCs/>
              </w:rPr>
              <w:lastRenderedPageBreak/>
              <w:t>Darbo vietos programinė įranga</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156E" w14:textId="77777777" w:rsidR="00982118" w:rsidRPr="00E96D0E" w:rsidRDefault="00982118" w:rsidP="007B1CA7">
            <w:pPr>
              <w:pStyle w:val="prastasis1"/>
              <w:keepNext/>
              <w:spacing w:after="0" w:line="240" w:lineRule="auto"/>
              <w:rPr>
                <w:rFonts w:ascii="Arial" w:eastAsia="Times New Roman" w:hAnsi="Arial" w:cs="Arial"/>
                <w:b/>
                <w:bCs/>
              </w:rPr>
            </w:pPr>
          </w:p>
        </w:tc>
      </w:tr>
      <w:tr w:rsidR="00982118" w:rsidRPr="00BB0995" w14:paraId="0B878135" w14:textId="77777777" w:rsidTr="005B548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8639A" w14:textId="77777777" w:rsidR="00982118" w:rsidRPr="00E96D0E" w:rsidRDefault="00982118" w:rsidP="007B1CA7">
            <w:pPr>
              <w:pStyle w:val="prastasis1"/>
              <w:keepNext/>
              <w:spacing w:after="0" w:line="240" w:lineRule="auto"/>
              <w:rPr>
                <w:rFonts w:ascii="Arial" w:hAnsi="Arial" w:cs="Arial"/>
              </w:rPr>
            </w:pPr>
            <w:r w:rsidRPr="00E96D0E">
              <w:rPr>
                <w:rFonts w:ascii="Arial" w:hAnsi="Arial" w:cs="Arial"/>
              </w:rPr>
              <w:t>56.</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1E6E3" w14:textId="77777777" w:rsidR="00982118" w:rsidRPr="00E96D0E" w:rsidRDefault="00982118" w:rsidP="007B1CA7">
            <w:pPr>
              <w:pStyle w:val="prastasis1"/>
              <w:keepNext/>
              <w:spacing w:after="0" w:line="240" w:lineRule="auto"/>
              <w:rPr>
                <w:rFonts w:ascii="Arial" w:eastAsia="Times New Roman" w:hAnsi="Arial" w:cs="Arial"/>
              </w:rPr>
            </w:pPr>
            <w:r w:rsidRPr="00E96D0E">
              <w:rPr>
                <w:rFonts w:ascii="Arial" w:eastAsia="Times New Roman" w:hAnsi="Arial" w:cs="Arial"/>
              </w:rPr>
              <w:t>Darbo vietos programinė įranga turi palaikyti visas serverio programinės įrangos funkcijas, nereikalaujant papildomai įsigyti licencijų</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2A9C5" w14:textId="77777777" w:rsidR="00982118" w:rsidRPr="00E96D0E" w:rsidRDefault="00982118" w:rsidP="007B1CA7">
            <w:pPr>
              <w:keepNext/>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6B7C35B" w14:textId="77777777" w:rsidR="00982118" w:rsidRPr="00E96D0E" w:rsidRDefault="00982118" w:rsidP="007B1CA7">
            <w:pPr>
              <w:keepNext/>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8134112" w14:textId="62CE5D43" w:rsidR="00982118" w:rsidRPr="00E96D0E" w:rsidRDefault="00982118" w:rsidP="007B1CA7">
            <w:pPr>
              <w:pStyle w:val="prastasis1"/>
              <w:keepNext/>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428A1" w14:textId="21DCC010" w:rsidR="00982118" w:rsidRPr="00E96D0E" w:rsidRDefault="00982118" w:rsidP="007B1CA7">
            <w:pPr>
              <w:pStyle w:val="prastasis1"/>
              <w:keepNext/>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89F612D" w14:textId="77777777" w:rsidTr="005B548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8420"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57.</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B077"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Sistema neturi licencijuoti darbo vietų prijungtų prie serverio.</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0EECB"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095B871"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767B434" w14:textId="0AD1809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8E2BF" w14:textId="223F343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2673338" w14:textId="77777777" w:rsidTr="005B548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C022"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58.</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AB3EA" w14:textId="3A643DEB"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tūrėti galimybę susikurti pageidaujamus peržiūros šablonus (kamerų išdėstymą ekrane) iki ne mažiau (48 kamerų)</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3F883"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221B4D0"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3B4F080" w14:textId="32224B22"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B25D6" w14:textId="68A91A5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4CFD297" w14:textId="77777777" w:rsidTr="006C3D0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D930"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59.</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CEB38" w14:textId="2FEBB073"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tūrėti galimybė dirbti su ne mažiau kaip 12 vaizdo monitorių per vieną sąsają (su visais monitoriais, kurie yra palaikomi klientinio PC OS)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E2D6"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F5223D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0C88295" w14:textId="2D36428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673A9" w14:textId="15A40BB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AA9C78F" w14:textId="77777777" w:rsidTr="006C3D0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CD8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60.</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E313" w14:textId="7FDD058A"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Darbo vietos programinė įranga turi veikti su operacinėmis sistemomis Windows / Linux / MAC OS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516D"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D7DB16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9A735BB" w14:textId="7A0C222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51B02" w14:textId="3E86E23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115A0F6F" w14:textId="77777777" w:rsidTr="006C3D0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99CC2"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6FDA" w14:textId="5D2A7033"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turėti galimybę perjungti norimos kameros realaus laiko vaizdą į įrašų peržiūros režimą, likusias kameras paliekant realaus laiko vaizdo stebėjimo režime</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082A3"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3C08553"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CD2F2F0" w14:textId="4BC7A06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E94AB" w14:textId="4460CAA2"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268BACD9" w14:textId="77777777" w:rsidTr="006C3D0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EC85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8F2EC"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Darbo vietos programinė įranga turi palaikyti integruoto grafinio procesoriaus palaikymą vaizdo atkodavimui (GPU decoding)</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8C6E"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6FA412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6FC137D" w14:textId="59A29CA2"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6E63" w14:textId="4E5FCB6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2FFE0DAA" w14:textId="77777777" w:rsidTr="00E44F5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2D55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63.</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356" w14:textId="401F321D"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tūrėti galimybę valdyti PTZ kameras vairalazdės ir kompiuterinės pelės pagalba</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D553"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14ABCC1"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73FDBAF" w14:textId="7B37E54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A2B7" w14:textId="2A645C64"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49A10537" w14:textId="77777777" w:rsidTr="00E44F5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EFBA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64.</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9787C" w14:textId="2B6E093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tūrėti galimybę aktyvuoti pasirinktos kameros aliarminį išėjimą</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42C4"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AC33C43"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5BFEAB7" w14:textId="4EEB8EC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lastRenderedPageBreak/>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34C2" w14:textId="3DD0A01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lastRenderedPageBreak/>
              <w:t>[pildo Tiekėjas]</w:t>
            </w:r>
          </w:p>
        </w:tc>
      </w:tr>
      <w:tr w:rsidR="00982118" w:rsidRPr="00BB0995" w14:paraId="78EE8740" w14:textId="77777777" w:rsidTr="00E44F5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E9DE"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65.</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D026" w14:textId="37643D93"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Turi tūrėti galimybę sinchroniškai peržiūrėti visų kamerų, esančių šablone, įrašus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5BC2"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161E211"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E8F2E39" w14:textId="432A6FAE"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D3A9F" w14:textId="4E0B475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443EEF3A" w14:textId="77777777" w:rsidTr="00E44F5A">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7A9DE"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66.</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A129" w14:textId="1B9B0BE4"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Turi tūrėti galimybę ieškoti įrašų pagal aliarminius įvykius, judesio aptikimą bet kuriame įrašytos kameros vaizdo regione </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BD7DA"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3E548F7A"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C4F70F2" w14:textId="4D110786"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BF97" w14:textId="215A6F1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4B740146" w14:textId="77777777" w:rsidTr="003B3A3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C6926"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67.</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B1EC" w14:textId="2623FB5A"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Naudojant programinę įrangą turi būti galima nusiųsti individualų gyvą kameros vaizdą ar vaizdo išdėstymą kitiems sistemos operatoriams ar vaizdo sienos monitoriams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94C01"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E45A32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C58596A" w14:textId="30919C8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B1791" w14:textId="5D2F0D88"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4E8A90BE" w14:textId="77777777" w:rsidTr="003B3A3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ADFA"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68.</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179B" w14:textId="4D6E7726"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 xml:space="preserve">Turi turėti galimybę eksportuoti sinchronišką kelių kamerų įrašą vienu metu, pridedant peržiūros įrankį. </w:t>
            </w:r>
          </w:p>
          <w:p w14:paraId="0A02493D"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Peržiūros įrankis turi turėti galimybę patikrinti ar iškeltas vaizdo įrašas nebuvo pakeistas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70B78"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1EFFE79"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4C057EB" w14:textId="6F020F7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99309" w14:textId="3D1757B1"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DF29C9F" w14:textId="77777777" w:rsidTr="003B3A39">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A603"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69.</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08488" w14:textId="53991F6F"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Galimybė eksportuoti vaizdo įrašus nurodant konkrečią vaizdo vietą. Apsaugoti eksportuotą įrašą slaptažodžiu</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BF299"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AE6B47E"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018F4CD" w14:textId="2FA7289B"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3A70" w14:textId="3ACD8C43"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56F4DAD4" w14:textId="77777777" w:rsidTr="00CC76A0">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79F8"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70.</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02C0" w14:textId="3457B859"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Galimybė riboti prisijungimo laiką prie sistemos pagal paros laiką, savaitės dienas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35A32"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3C7FE2A"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C21498E" w14:textId="0A6E6E79"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A334" w14:textId="4990C9EF"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1EB79240" w14:textId="77777777" w:rsidTr="00CC76A0">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E829"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71.</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2B02" w14:textId="38F4B77C"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Galimybė reikalauti dviejų vartotojų autorizacijos vaizdo įrašų peržiūrai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FB595"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405F436"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0C2CDBD3" w14:textId="0376A8B8"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9D6F0" w14:textId="7A3339F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t>[pildo Tiekėjas]</w:t>
            </w:r>
          </w:p>
        </w:tc>
      </w:tr>
      <w:tr w:rsidR="00982118" w:rsidRPr="00BB0995" w14:paraId="38201148" w14:textId="77777777" w:rsidTr="00502A58">
        <w:tc>
          <w:tcPr>
            <w:tcW w:w="45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26BA8" w14:textId="77777777" w:rsidR="00982118" w:rsidRPr="00E96D0E" w:rsidRDefault="00982118" w:rsidP="00982118">
            <w:pPr>
              <w:pStyle w:val="prastasis1"/>
              <w:spacing w:after="0" w:line="240" w:lineRule="auto"/>
              <w:ind w:right="746"/>
              <w:rPr>
                <w:rFonts w:ascii="Arial" w:hAnsi="Arial" w:cs="Arial"/>
              </w:rPr>
            </w:pPr>
            <w:r w:rsidRPr="00E96D0E">
              <w:rPr>
                <w:rStyle w:val="Numatytasispastraiposriftas1"/>
                <w:rFonts w:ascii="Arial" w:eastAsia="Times New Roman" w:hAnsi="Arial" w:cs="Arial"/>
                <w:b/>
              </w:rPr>
              <w:t>Licencijų kiekis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CDAB" w14:textId="77777777" w:rsidR="00982118" w:rsidRPr="00E96D0E" w:rsidRDefault="00982118" w:rsidP="00982118">
            <w:pPr>
              <w:pStyle w:val="prastasis1"/>
              <w:spacing w:after="0" w:line="240" w:lineRule="auto"/>
              <w:ind w:right="746"/>
              <w:rPr>
                <w:rFonts w:ascii="Arial" w:eastAsia="Times New Roman" w:hAnsi="Arial" w:cs="Arial"/>
                <w:b/>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F775" w14:textId="77777777" w:rsidR="00982118" w:rsidRPr="00E96D0E" w:rsidRDefault="00982118" w:rsidP="00982118">
            <w:pPr>
              <w:pStyle w:val="prastasis1"/>
              <w:spacing w:after="0" w:line="240" w:lineRule="auto"/>
              <w:ind w:right="746"/>
              <w:rPr>
                <w:rFonts w:ascii="Arial" w:eastAsia="Times New Roman" w:hAnsi="Arial" w:cs="Arial"/>
                <w:b/>
              </w:rPr>
            </w:pPr>
          </w:p>
        </w:tc>
      </w:tr>
      <w:tr w:rsidR="00982118" w:rsidRPr="00BB0995" w14:paraId="2A23AB8A" w14:textId="77777777" w:rsidTr="000C1A47">
        <w:trPr>
          <w:trHeight w:val="3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3BF76" w14:textId="77777777" w:rsidR="00982118" w:rsidRPr="00E96D0E" w:rsidRDefault="00982118" w:rsidP="00982118">
            <w:pPr>
              <w:pStyle w:val="prastasis1"/>
              <w:spacing w:after="0" w:line="240" w:lineRule="auto"/>
              <w:rPr>
                <w:rFonts w:ascii="Arial" w:hAnsi="Arial" w:cs="Arial"/>
              </w:rPr>
            </w:pPr>
            <w:r w:rsidRPr="00E96D0E">
              <w:rPr>
                <w:rFonts w:ascii="Arial" w:hAnsi="Arial" w:cs="Arial"/>
              </w:rPr>
              <w:t>72.</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4F692" w14:textId="77777777" w:rsidR="00982118" w:rsidRPr="00E96D0E" w:rsidRDefault="00982118" w:rsidP="00982118">
            <w:pPr>
              <w:pStyle w:val="prastasis1"/>
              <w:spacing w:after="0" w:line="240" w:lineRule="auto"/>
              <w:rPr>
                <w:rFonts w:ascii="Arial" w:eastAsia="Times New Roman" w:hAnsi="Arial" w:cs="Arial"/>
              </w:rPr>
            </w:pPr>
            <w:r w:rsidRPr="00E96D0E">
              <w:rPr>
                <w:rFonts w:ascii="Arial" w:eastAsia="Times New Roman" w:hAnsi="Arial" w:cs="Arial"/>
              </w:rPr>
              <w:t>Licencijų kiekis turi padengti visus sistemoje naudojamus įrenginius, techninėje specifikacijoje aprašytam funkcionalumui realizuoti</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5B2DC" w14:textId="77777777" w:rsidR="00982118" w:rsidRPr="00E96D0E" w:rsidRDefault="00982118" w:rsidP="00982118">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E5B8D4B" w14:textId="77777777" w:rsidR="00982118" w:rsidRPr="00E96D0E" w:rsidRDefault="00982118" w:rsidP="00982118">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2441DAC" w14:textId="29485B40"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rPr>
              <w:t xml:space="preserve">[Atitiktis reikalavimui bus tikrinama pasiūlymo vertinimo metu; </w:t>
            </w:r>
            <w:r w:rsidRPr="00E96D0E">
              <w:rPr>
                <w:rFonts w:ascii="Arial" w:hAnsi="Arial" w:cs="Arial"/>
                <w:i/>
                <w:iCs/>
              </w:rPr>
              <w:lastRenderedPageBreak/>
              <w:t xml:space="preserve">įrodančius dokumentus teikti </w:t>
            </w:r>
            <w:r w:rsidRPr="00E96D0E">
              <w:rPr>
                <w:rFonts w:ascii="Arial" w:hAnsi="Arial" w:cs="Arial"/>
                <w:b/>
                <w:bCs/>
                <w:i/>
                <w:iCs/>
              </w:rPr>
              <w:t>iškart su pasiūlymu</w:t>
            </w:r>
            <w:r w:rsidRPr="00E96D0E">
              <w:rPr>
                <w:rFonts w:ascii="Arial" w:hAnsi="Arial" w:cs="Arial"/>
                <w:i/>
                <w:iCs/>
              </w:rPr>
              <w:t>]</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33922" w14:textId="57E17A65" w:rsidR="00982118" w:rsidRPr="00E96D0E" w:rsidRDefault="00982118" w:rsidP="00982118">
            <w:pPr>
              <w:pStyle w:val="prastasis1"/>
              <w:spacing w:after="0" w:line="240" w:lineRule="auto"/>
              <w:rPr>
                <w:rFonts w:ascii="Arial" w:eastAsia="Times New Roman" w:hAnsi="Arial" w:cs="Arial"/>
              </w:rPr>
            </w:pPr>
            <w:r w:rsidRPr="00E96D0E">
              <w:rPr>
                <w:rFonts w:ascii="Arial" w:hAnsi="Arial" w:cs="Arial"/>
                <w:i/>
                <w:iCs/>
                <w:kern w:val="2"/>
                <w14:ligatures w14:val="standardContextual"/>
              </w:rPr>
              <w:lastRenderedPageBreak/>
              <w:t>[pildo Tiekėjas]</w:t>
            </w:r>
          </w:p>
        </w:tc>
      </w:tr>
    </w:tbl>
    <w:p w14:paraId="6CC4FD01" w14:textId="62F1FD8D" w:rsidR="009161D4" w:rsidRDefault="009161D4">
      <w:pPr>
        <w:rPr>
          <w:rFonts w:ascii="Arial" w:eastAsia="Times New Roman" w:hAnsi="Arial" w:cs="Arial"/>
          <w:sz w:val="24"/>
          <w:szCs w:val="24"/>
        </w:rPr>
      </w:pPr>
    </w:p>
    <w:p w14:paraId="5C2AF351" w14:textId="29784DA5" w:rsidR="001F1C77" w:rsidRPr="00E96D0E" w:rsidRDefault="001F1C77" w:rsidP="007B1CA7">
      <w:pPr>
        <w:pStyle w:val="prastasis1"/>
        <w:numPr>
          <w:ilvl w:val="1"/>
          <w:numId w:val="34"/>
        </w:numPr>
        <w:shd w:val="clear" w:color="auto" w:fill="FFFFFF"/>
        <w:tabs>
          <w:tab w:val="left" w:pos="709"/>
        </w:tabs>
        <w:spacing w:after="0" w:line="240" w:lineRule="auto"/>
        <w:ind w:left="0" w:firstLine="567"/>
        <w:jc w:val="both"/>
        <w:rPr>
          <w:rFonts w:ascii="Arial" w:hAnsi="Arial" w:cs="Arial"/>
          <w:b/>
          <w:bCs/>
        </w:rPr>
      </w:pPr>
      <w:r w:rsidRPr="00E96D0E">
        <w:rPr>
          <w:rStyle w:val="Numatytasispastraiposriftas1"/>
          <w:rFonts w:ascii="Arial" w:eastAsia="Times New Roman" w:hAnsi="Arial" w:cs="Arial"/>
          <w:b/>
          <w:bCs/>
          <w:sz w:val="24"/>
          <w:szCs w:val="24"/>
          <w:lang w:eastAsia="ar-SA"/>
        </w:rPr>
        <w:t xml:space="preserve">Reikalavimai vaizdo </w:t>
      </w:r>
      <w:r w:rsidR="009161D4" w:rsidRPr="00E96D0E">
        <w:rPr>
          <w:rStyle w:val="Numatytasispastraiposriftas1"/>
          <w:rFonts w:ascii="Arial" w:eastAsia="Times New Roman" w:hAnsi="Arial" w:cs="Arial"/>
          <w:b/>
          <w:bCs/>
          <w:sz w:val="24"/>
          <w:szCs w:val="24"/>
          <w:lang w:eastAsia="ar-SA"/>
        </w:rPr>
        <w:t>įrašymo įrangai (1 vnt.):</w:t>
      </w:r>
    </w:p>
    <w:tbl>
      <w:tblPr>
        <w:tblW w:w="4978" w:type="pct"/>
        <w:tblCellMar>
          <w:left w:w="10" w:type="dxa"/>
          <w:right w:w="10" w:type="dxa"/>
        </w:tblCellMar>
        <w:tblLook w:val="0000" w:firstRow="0" w:lastRow="0" w:firstColumn="0" w:lastColumn="0" w:noHBand="0" w:noVBand="0"/>
      </w:tblPr>
      <w:tblGrid>
        <w:gridCol w:w="551"/>
        <w:gridCol w:w="1829"/>
        <w:gridCol w:w="2564"/>
        <w:gridCol w:w="3222"/>
        <w:gridCol w:w="1752"/>
      </w:tblGrid>
      <w:tr w:rsidR="00D27037" w:rsidRPr="00BB0995" w14:paraId="78C867FE" w14:textId="77777777" w:rsidTr="00067215">
        <w:trPr>
          <w:trHeight w:val="5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4A1B0" w14:textId="77777777" w:rsidR="00D27037" w:rsidRPr="00BB0995" w:rsidRDefault="00D27037" w:rsidP="00D27037">
            <w:pPr>
              <w:pStyle w:val="prastasis1"/>
              <w:spacing w:after="0" w:line="240" w:lineRule="auto"/>
              <w:jc w:val="center"/>
              <w:rPr>
                <w:rFonts w:ascii="Arial" w:eastAsia="Times New Roman" w:hAnsi="Arial" w:cs="Arial"/>
                <w:b/>
                <w:lang w:eastAsia="lt-LT"/>
              </w:rPr>
            </w:pPr>
            <w:r w:rsidRPr="00BB0995">
              <w:rPr>
                <w:rFonts w:ascii="Arial" w:eastAsia="Times New Roman" w:hAnsi="Arial" w:cs="Arial"/>
                <w:b/>
                <w:lang w:eastAsia="lt-LT"/>
              </w:rPr>
              <w:t>Eil. Nr.</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B88EB" w14:textId="77777777" w:rsidR="00D27037" w:rsidRPr="00200DE2" w:rsidRDefault="00D27037" w:rsidP="00D27037">
            <w:pPr>
              <w:pStyle w:val="prastasis1"/>
              <w:spacing w:after="0" w:line="240" w:lineRule="auto"/>
              <w:ind w:left="505" w:hanging="505"/>
              <w:jc w:val="both"/>
              <w:rPr>
                <w:rFonts w:ascii="Arial" w:hAnsi="Arial" w:cs="Arial"/>
                <w:b/>
                <w:lang w:eastAsia="lt-LT"/>
              </w:rPr>
            </w:pPr>
            <w:r w:rsidRPr="00200DE2">
              <w:rPr>
                <w:rFonts w:ascii="Arial" w:hAnsi="Arial" w:cs="Arial"/>
                <w:b/>
                <w:lang w:eastAsia="lt-LT"/>
              </w:rPr>
              <w:t>Pavadinimas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0911D" w14:textId="1D83D897" w:rsidR="00D27037" w:rsidRPr="00200DE2" w:rsidRDefault="00D27037" w:rsidP="00D27037">
            <w:pPr>
              <w:pStyle w:val="prastasis1"/>
              <w:spacing w:after="0" w:line="240" w:lineRule="auto"/>
              <w:ind w:left="505" w:hanging="505"/>
              <w:jc w:val="center"/>
              <w:rPr>
                <w:rFonts w:ascii="Arial" w:hAnsi="Arial" w:cs="Arial"/>
                <w:b/>
                <w:lang w:eastAsia="lt-LT"/>
              </w:rPr>
            </w:pPr>
            <w:r w:rsidRPr="00200DE2">
              <w:rPr>
                <w:rFonts w:ascii="Arial" w:hAnsi="Arial" w:cs="Arial"/>
                <w:b/>
                <w:lang w:eastAsia="lt-LT"/>
              </w:rPr>
              <w:t>Keliami reikalavimair</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D7717" w14:textId="77777777" w:rsidR="00D27037" w:rsidRPr="00200DE2" w:rsidRDefault="00D27037" w:rsidP="00D27037">
            <w:pPr>
              <w:keepNext/>
              <w:tabs>
                <w:tab w:val="left" w:pos="0"/>
              </w:tabs>
              <w:spacing w:after="0" w:line="240" w:lineRule="auto"/>
              <w:jc w:val="center"/>
              <w:rPr>
                <w:rFonts w:ascii="Arial" w:hAnsi="Arial" w:cs="Arial"/>
                <w:b/>
                <w:kern w:val="2"/>
                <w:sz w:val="22"/>
                <w:szCs w:val="22"/>
                <w:lang w:eastAsia="en-US"/>
                <w14:ligatures w14:val="standardContextual"/>
              </w:rPr>
            </w:pPr>
            <w:r w:rsidRPr="00200DE2">
              <w:rPr>
                <w:rFonts w:ascii="Arial" w:hAnsi="Arial" w:cs="Arial"/>
                <w:b/>
                <w:kern w:val="2"/>
                <w:sz w:val="22"/>
                <w:szCs w:val="22"/>
                <w:lang w:eastAsia="en-US"/>
                <w14:ligatures w14:val="standardContextual"/>
              </w:rPr>
              <w:t xml:space="preserve">Tiekėjo siūlomos prekės rodikliai, jų reikšmės, aprašymas </w:t>
            </w:r>
          </w:p>
          <w:p w14:paraId="016BD50A" w14:textId="3E2E6F5E" w:rsidR="00D27037" w:rsidRPr="00200DE2" w:rsidRDefault="00D27037" w:rsidP="00D27037">
            <w:pPr>
              <w:pStyle w:val="prastasis1"/>
              <w:spacing w:after="0" w:line="240" w:lineRule="auto"/>
              <w:jc w:val="center"/>
              <w:rPr>
                <w:rFonts w:ascii="Arial" w:hAnsi="Arial" w:cs="Arial"/>
              </w:rPr>
            </w:pPr>
            <w:r w:rsidRPr="00200DE2">
              <w:rPr>
                <w:rFonts w:ascii="Arial" w:hAnsi="Arial" w:cs="Arial"/>
                <w:bCs/>
                <w:i/>
                <w:iCs/>
                <w:kern w:val="2"/>
                <w14:ligatures w14:val="standardContextual"/>
              </w:rPr>
              <w:t>[Tiekėjas nurodo konkrečius rodiklius, jų reikšmes, aprašymus]</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313E6" w14:textId="77777777" w:rsidR="00D27037" w:rsidRPr="00200DE2" w:rsidRDefault="00D27037" w:rsidP="00D27037">
            <w:pPr>
              <w:keepNext/>
              <w:spacing w:after="0" w:line="240" w:lineRule="auto"/>
              <w:jc w:val="center"/>
              <w:rPr>
                <w:rFonts w:ascii="Arial" w:hAnsi="Arial" w:cs="Arial"/>
                <w:kern w:val="2"/>
                <w:sz w:val="22"/>
                <w:szCs w:val="22"/>
                <w:lang w:eastAsia="en-US"/>
                <w14:ligatures w14:val="standardContextual"/>
              </w:rPr>
            </w:pPr>
            <w:r w:rsidRPr="00200DE2">
              <w:rPr>
                <w:rFonts w:ascii="Arial" w:hAnsi="Arial" w:cs="Arial"/>
                <w:b/>
                <w:bCs/>
                <w:kern w:val="2"/>
                <w:sz w:val="22"/>
                <w:szCs w:val="22"/>
                <w:lang w:eastAsia="en-US"/>
                <w14:ligatures w14:val="standardContextual"/>
              </w:rPr>
              <w:t>Nuoroda į pagrindžiantį dokumentą</w:t>
            </w:r>
            <w:r w:rsidRPr="00200DE2">
              <w:rPr>
                <w:rFonts w:ascii="Arial" w:hAnsi="Arial" w:cs="Arial"/>
                <w:kern w:val="2"/>
                <w:sz w:val="22"/>
                <w:szCs w:val="22"/>
                <w:lang w:eastAsia="en-US"/>
                <w14:ligatures w14:val="standardContextual"/>
              </w:rPr>
              <w:t xml:space="preserve"> (priedo pav., psl.) </w:t>
            </w:r>
          </w:p>
          <w:p w14:paraId="2E1BBA57" w14:textId="141F4F1A" w:rsidR="00D27037" w:rsidRPr="00200DE2" w:rsidRDefault="00D27037" w:rsidP="00D27037">
            <w:pPr>
              <w:pStyle w:val="prastasis1"/>
              <w:snapToGrid w:val="0"/>
              <w:spacing w:after="0" w:line="240" w:lineRule="auto"/>
              <w:jc w:val="center"/>
              <w:rPr>
                <w:rFonts w:ascii="Arial" w:hAnsi="Arial" w:cs="Arial"/>
              </w:rPr>
            </w:pPr>
            <w:r w:rsidRPr="00200DE2">
              <w:rPr>
                <w:rFonts w:ascii="Arial" w:hAnsi="Arial" w:cs="Arial"/>
                <w:i/>
                <w:iCs/>
                <w:kern w:val="2"/>
                <w14:ligatures w14:val="standardContextual"/>
              </w:rPr>
              <w:t>[pildo Tiekėjas]</w:t>
            </w:r>
          </w:p>
        </w:tc>
      </w:tr>
      <w:tr w:rsidR="001F1C77" w:rsidRPr="00D27037" w14:paraId="6FF1A7B4" w14:textId="77777777" w:rsidTr="00067215">
        <w:trPr>
          <w:trHeight w:val="5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A6F4D" w14:textId="1BF64C8A" w:rsidR="001F1C77" w:rsidRPr="00D27037" w:rsidRDefault="001F1C77" w:rsidP="00A13BC0">
            <w:pPr>
              <w:pStyle w:val="prastasis1"/>
              <w:spacing w:after="0" w:line="240" w:lineRule="auto"/>
              <w:jc w:val="center"/>
              <w:rPr>
                <w:rFonts w:ascii="Arial" w:eastAsia="Times New Roman" w:hAnsi="Arial" w:cs="Arial"/>
                <w:i/>
                <w:iCs/>
                <w:lang w:eastAsia="lt-LT"/>
              </w:rPr>
            </w:pPr>
            <w:r w:rsidRPr="00D27037">
              <w:rPr>
                <w:rFonts w:ascii="Arial" w:eastAsia="Times New Roman" w:hAnsi="Arial" w:cs="Arial"/>
                <w:i/>
                <w:iCs/>
                <w:lang w:eastAsia="lt-LT"/>
              </w:rPr>
              <w:t>1</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CAE1F" w14:textId="77777777" w:rsidR="001F1C77" w:rsidRPr="00D27037" w:rsidRDefault="001F1C77" w:rsidP="00A13BC0">
            <w:pPr>
              <w:pStyle w:val="prastasis1"/>
              <w:spacing w:after="0" w:line="240" w:lineRule="auto"/>
              <w:ind w:left="505" w:hanging="505"/>
              <w:jc w:val="center"/>
              <w:rPr>
                <w:rFonts w:ascii="Arial" w:hAnsi="Arial" w:cs="Arial"/>
                <w:i/>
                <w:iCs/>
                <w:lang w:eastAsia="lt-LT"/>
              </w:rPr>
            </w:pPr>
            <w:r w:rsidRPr="00D27037">
              <w:rPr>
                <w:rFonts w:ascii="Arial" w:hAnsi="Arial" w:cs="Arial"/>
                <w:i/>
                <w:iCs/>
                <w:lang w:eastAsia="lt-LT"/>
              </w:rPr>
              <w:t>2</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AA3C" w14:textId="77777777" w:rsidR="001F1C77" w:rsidRPr="00D27037" w:rsidRDefault="001F1C77" w:rsidP="00A13BC0">
            <w:pPr>
              <w:pStyle w:val="prastasis1"/>
              <w:spacing w:after="0" w:line="240" w:lineRule="auto"/>
              <w:ind w:left="505" w:hanging="505"/>
              <w:jc w:val="center"/>
              <w:rPr>
                <w:rFonts w:ascii="Arial" w:hAnsi="Arial" w:cs="Arial"/>
                <w:i/>
                <w:iCs/>
                <w:lang w:eastAsia="lt-LT"/>
              </w:rPr>
            </w:pPr>
            <w:r w:rsidRPr="00D27037">
              <w:rPr>
                <w:rFonts w:ascii="Arial" w:hAnsi="Arial" w:cs="Arial"/>
                <w:i/>
                <w:iCs/>
                <w:lang w:eastAsia="lt-LT"/>
              </w:rPr>
              <w:t>3</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FAADE" w14:textId="77777777" w:rsidR="001F1C77" w:rsidRPr="00D27037" w:rsidRDefault="001F1C77" w:rsidP="00A13BC0">
            <w:pPr>
              <w:pStyle w:val="prastasis1"/>
              <w:spacing w:after="0" w:line="240" w:lineRule="auto"/>
              <w:jc w:val="center"/>
              <w:rPr>
                <w:rFonts w:ascii="Arial" w:hAnsi="Arial" w:cs="Arial"/>
                <w:i/>
                <w:iCs/>
                <w:lang w:eastAsia="lt-LT"/>
              </w:rPr>
            </w:pPr>
            <w:r w:rsidRPr="00D27037">
              <w:rPr>
                <w:rFonts w:ascii="Arial" w:hAnsi="Arial" w:cs="Arial"/>
                <w:i/>
                <w:iCs/>
                <w:lang w:eastAsia="lt-LT"/>
              </w:rPr>
              <w:t>4</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AF625" w14:textId="77777777" w:rsidR="001F1C77" w:rsidRPr="00D27037" w:rsidRDefault="001F1C77" w:rsidP="00A13BC0">
            <w:pPr>
              <w:pStyle w:val="prastasis1"/>
              <w:spacing w:after="0" w:line="240" w:lineRule="auto"/>
              <w:jc w:val="center"/>
              <w:rPr>
                <w:rFonts w:ascii="Arial" w:hAnsi="Arial" w:cs="Arial"/>
                <w:i/>
                <w:iCs/>
                <w:lang w:eastAsia="lt-LT"/>
              </w:rPr>
            </w:pPr>
            <w:r w:rsidRPr="00D27037">
              <w:rPr>
                <w:rFonts w:ascii="Arial" w:hAnsi="Arial" w:cs="Arial"/>
                <w:i/>
                <w:iCs/>
                <w:lang w:eastAsia="lt-LT"/>
              </w:rPr>
              <w:t>5</w:t>
            </w:r>
          </w:p>
        </w:tc>
      </w:tr>
      <w:tr w:rsidR="00067215" w:rsidRPr="00BB0995" w14:paraId="7CF1F01E"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BA26C" w14:textId="77777777" w:rsidR="00067215" w:rsidRPr="00BB0995" w:rsidRDefault="00067215" w:rsidP="00067215">
            <w:pPr>
              <w:pStyle w:val="prastasis1"/>
              <w:numPr>
                <w:ilvl w:val="0"/>
                <w:numId w:val="31"/>
              </w:numPr>
              <w:tabs>
                <w:tab w:val="left" w:pos="360"/>
              </w:tabs>
              <w:spacing w:after="0" w:line="240" w:lineRule="auto"/>
              <w:ind w:left="226" w:hanging="113"/>
              <w:rPr>
                <w:rFonts w:ascii="Arial" w:eastAsia="MS Mincho" w:hAnsi="Arial" w:cs="Arial"/>
              </w:rPr>
            </w:pP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2D0CA" w14:textId="77777777" w:rsidR="00067215" w:rsidRPr="00BB0995" w:rsidRDefault="00067215" w:rsidP="00067215">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Įrašymo įrenginys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C120" w14:textId="77777777" w:rsidR="00067215" w:rsidRPr="00BB0995" w:rsidRDefault="00067215" w:rsidP="00067215">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 xml:space="preserve">Gamintojas, modelis, konkretus </w:t>
            </w:r>
            <w:r w:rsidRPr="00200DE2">
              <w:rPr>
                <w:rFonts w:ascii="Arial" w:eastAsia="Times New Roman" w:hAnsi="Arial" w:cs="Arial"/>
                <w:lang w:eastAsia="lt-LT"/>
              </w:rPr>
              <w:t>produkto kodas</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5CDF8" w14:textId="77777777" w:rsidR="00067215" w:rsidRPr="00D76401" w:rsidRDefault="00067215" w:rsidP="00067215">
            <w:pPr>
              <w:keepNext/>
              <w:spacing w:after="0" w:line="240" w:lineRule="auto"/>
              <w:rPr>
                <w:rFonts w:ascii="Arial" w:hAnsi="Arial" w:cs="Arial"/>
                <w:color w:val="00B050"/>
                <w:kern w:val="2"/>
                <w:sz w:val="22"/>
                <w:szCs w:val="22"/>
                <w:lang w:eastAsia="en-US"/>
                <w14:ligatures w14:val="standardContextual"/>
              </w:rPr>
            </w:pPr>
            <w:r w:rsidRPr="00D76401">
              <w:rPr>
                <w:rFonts w:ascii="Arial" w:hAnsi="Arial" w:cs="Arial"/>
                <w:color w:val="00B050"/>
                <w:kern w:val="2"/>
                <w:sz w:val="22"/>
                <w:szCs w:val="22"/>
                <w:lang w:eastAsia="en-US"/>
                <w14:ligatures w14:val="standardContextual"/>
              </w:rPr>
              <w:t>Įrašo tiekėjas.....</w:t>
            </w:r>
          </w:p>
          <w:p w14:paraId="446B888C" w14:textId="77777777" w:rsidR="00067215" w:rsidRPr="00D76401" w:rsidRDefault="00067215" w:rsidP="00067215">
            <w:pPr>
              <w:keepNext/>
              <w:spacing w:after="0" w:line="240" w:lineRule="auto"/>
              <w:rPr>
                <w:rFonts w:ascii="Arial" w:eastAsia="Times New Roman" w:hAnsi="Arial" w:cs="Arial"/>
                <w:kern w:val="2"/>
                <w:sz w:val="22"/>
                <w:szCs w:val="22"/>
                <w:lang w:eastAsia="en-US"/>
                <w14:ligatures w14:val="standardContextual"/>
              </w:rPr>
            </w:pPr>
            <w:r w:rsidRPr="00D76401">
              <w:rPr>
                <w:rFonts w:ascii="Arial" w:eastAsia="Times New Roman" w:hAnsi="Arial" w:cs="Arial"/>
                <w:kern w:val="2"/>
                <w:sz w:val="22"/>
                <w:szCs w:val="22"/>
                <w:lang w:eastAsia="en-US"/>
                <w14:ligatures w14:val="standardContextual"/>
              </w:rPr>
              <w:t>Prekės gamintojas</w:t>
            </w:r>
            <w:r w:rsidRPr="00D76401">
              <w:rPr>
                <w:rFonts w:ascii="Arial" w:eastAsia="Times New Roman" w:hAnsi="Arial" w:cs="Arial"/>
                <w:color w:val="00B050"/>
                <w:kern w:val="2"/>
                <w:sz w:val="22"/>
                <w:szCs w:val="22"/>
                <w:lang w:eastAsia="en-US"/>
                <w14:ligatures w14:val="standardContextual"/>
              </w:rPr>
              <w:t>.....</w:t>
            </w:r>
          </w:p>
          <w:p w14:paraId="6C9DF078" w14:textId="6C623A73" w:rsidR="00067215" w:rsidRPr="00BB0995" w:rsidRDefault="00067215" w:rsidP="00067215">
            <w:pPr>
              <w:pStyle w:val="prastasis1"/>
              <w:spacing w:after="0" w:line="240" w:lineRule="auto"/>
              <w:rPr>
                <w:rFonts w:ascii="Arial" w:eastAsia="Andale Sans UI" w:hAnsi="Arial" w:cs="Arial"/>
                <w:i/>
                <w:iCs/>
                <w:kern w:val="3"/>
                <w:lang w:eastAsia="ja-JP" w:bidi="fa-IR"/>
              </w:rPr>
            </w:pPr>
            <w:r w:rsidRPr="00D76401">
              <w:rPr>
                <w:rFonts w:ascii="Arial" w:eastAsia="Times New Roman" w:hAnsi="Arial" w:cs="Arial"/>
                <w:kern w:val="2"/>
                <w14:ligatures w14:val="standardContextual"/>
              </w:rPr>
              <w:t>Prekės modelis</w:t>
            </w:r>
            <w:r w:rsidRPr="00D76401">
              <w:rPr>
                <w:rFonts w:ascii="Arial" w:eastAsia="Times New Roman" w:hAnsi="Arial" w:cs="Arial"/>
                <w:color w:val="00B050"/>
                <w:kern w:val="2"/>
                <w14:ligatures w14:val="standardContextual"/>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F1193" w14:textId="0F693495" w:rsidR="00067215" w:rsidRPr="00BB0995" w:rsidRDefault="00067215" w:rsidP="00067215">
            <w:pPr>
              <w:pStyle w:val="prastasis1"/>
              <w:spacing w:after="0" w:line="240" w:lineRule="auto"/>
              <w:rPr>
                <w:rFonts w:ascii="Arial" w:eastAsia="Andale Sans UI" w:hAnsi="Arial" w:cs="Arial"/>
                <w:i/>
                <w:iCs/>
                <w:kern w:val="3"/>
                <w:lang w:eastAsia="ja-JP" w:bidi="fa-IR"/>
              </w:rPr>
            </w:pPr>
            <w:r w:rsidRPr="00D76401">
              <w:rPr>
                <w:rFonts w:ascii="Arial" w:hAnsi="Arial" w:cs="Arial"/>
                <w:i/>
                <w:iCs/>
                <w:kern w:val="2"/>
                <w14:ligatures w14:val="standardContextual"/>
              </w:rPr>
              <w:t>[pildo Tiekėjas]</w:t>
            </w:r>
          </w:p>
        </w:tc>
      </w:tr>
      <w:tr w:rsidR="00D27037" w:rsidRPr="00BB0995" w14:paraId="159B7A34"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5A62F"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2.</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55096"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Korpusas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15977"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 xml:space="preserve">„Rack“ tipo, montuojamas 19“ montavimo </w:t>
            </w:r>
            <w:r w:rsidRPr="00200DE2">
              <w:rPr>
                <w:rFonts w:ascii="Arial" w:eastAsia="Times New Roman" w:hAnsi="Arial" w:cs="Arial"/>
                <w:lang w:eastAsia="lt-LT"/>
              </w:rPr>
              <w:t>spintą.</w:t>
            </w:r>
            <w:r w:rsidRPr="00BB0995">
              <w:rPr>
                <w:rFonts w:ascii="Arial" w:eastAsia="Times New Roman" w:hAnsi="Arial" w:cs="Arial"/>
                <w:lang w:eastAsia="lt-LT"/>
              </w:rPr>
              <w:t xml:space="preserve"> Spintoje turi užimti ne daugiau kaip 2U. Turi turėti priekinį dangtelį su užraktu diskų apsaugai.</w:t>
            </w:r>
          </w:p>
          <w:p w14:paraId="0092154F" w14:textId="0A5618C5"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Turi turėti visą reikalingą, gamintojo komplektuojamą įrangą ir priedus (bėgiai, tvirtinimo elementai), skirtus montavimui į 19“ spintą</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9360"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B968F30"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F481A76" w14:textId="79FFD896"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C2BDD" w14:textId="6724DC83"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7A755196"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BEA38"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3.</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52B34"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Procesorius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740F5"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 xml:space="preserve">Procesorius ne blogesnis kaip 13 kartos Intel i7 (arba lygiavertis) kurio našumo vertinimas „Multithread </w:t>
            </w:r>
          </w:p>
          <w:p w14:paraId="53A3D364"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 xml:space="preserve">Rating“ turi būti ne mažesni nei 34000 pagal </w:t>
            </w:r>
          </w:p>
          <w:p w14:paraId="4EF17BBE" w14:textId="2400E355"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www.cpubenchmark.net rezultatus“</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C8EB2"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46AF4DE"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1250EC1" w14:textId="3640B6F3"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3B6B7" w14:textId="6BB75AFF"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9161D4" w14:paraId="0593CA14"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7CFCC" w14:textId="77777777" w:rsidR="00D27037" w:rsidRPr="009161D4" w:rsidRDefault="00D27037" w:rsidP="00D27037">
            <w:pPr>
              <w:pStyle w:val="prastasis1"/>
              <w:spacing w:after="0" w:line="240" w:lineRule="auto"/>
              <w:rPr>
                <w:rFonts w:ascii="Arial" w:eastAsia="MS Mincho" w:hAnsi="Arial" w:cs="Arial"/>
                <w:lang w:eastAsia="lt-LT"/>
              </w:rPr>
            </w:pPr>
            <w:r w:rsidRPr="009161D4">
              <w:rPr>
                <w:rFonts w:ascii="Arial" w:eastAsia="MS Mincho" w:hAnsi="Arial" w:cs="Arial"/>
                <w:lang w:eastAsia="lt-LT"/>
              </w:rPr>
              <w:t>4.</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B7297"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Operatyvioji atmintis (RAM)</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EE83"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Ne mažiau kaip 64 GB ECC DDR4/DDR5, su galimybe plėsti iki 256 GB</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AD6DA"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A8170E4"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FB5F866" w14:textId="42D4B2DE" w:rsidR="00D27037" w:rsidRPr="009161D4"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72E9B" w14:textId="74DED8E5" w:rsidR="00D27037" w:rsidRPr="009161D4"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9161D4" w14:paraId="4BAE1FCD"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C059C" w14:textId="77777777" w:rsidR="00D27037" w:rsidRPr="009161D4" w:rsidRDefault="00D27037" w:rsidP="00D27037">
            <w:pPr>
              <w:pStyle w:val="prastasis1"/>
              <w:spacing w:after="0" w:line="240" w:lineRule="auto"/>
              <w:rPr>
                <w:rFonts w:ascii="Arial" w:eastAsia="MS Mincho" w:hAnsi="Arial" w:cs="Arial"/>
                <w:lang w:eastAsia="lt-LT"/>
              </w:rPr>
            </w:pPr>
            <w:r w:rsidRPr="009161D4">
              <w:rPr>
                <w:rFonts w:ascii="Arial" w:eastAsia="MS Mincho" w:hAnsi="Arial" w:cs="Arial"/>
                <w:lang w:eastAsia="lt-LT"/>
              </w:rPr>
              <w:t>5.</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FE8D1"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 xml:space="preserve">Diskiniai kaupikliai </w:t>
            </w:r>
            <w:r w:rsidRPr="00200DE2">
              <w:rPr>
                <w:rFonts w:ascii="Arial" w:eastAsia="Times New Roman" w:hAnsi="Arial" w:cs="Arial"/>
                <w:lang w:eastAsia="lt-LT"/>
              </w:rPr>
              <w:t>O</w:t>
            </w:r>
            <w:r w:rsidRPr="009161D4">
              <w:rPr>
                <w:rFonts w:ascii="Arial" w:eastAsia="Times New Roman" w:hAnsi="Arial" w:cs="Arial"/>
                <w:lang w:eastAsia="lt-LT"/>
              </w:rPr>
              <w:t>peracinei sistemai</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38E24"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 xml:space="preserve">Ne mažiau kaip: 2 vnt. 240 GB SSD </w:t>
            </w:r>
          </w:p>
          <w:p w14:paraId="0570CA6E"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Palaikoma Raid-1 konfigūracija</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3B8C3"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F43D625"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3129F26" w14:textId="187B4A52" w:rsidR="00D27037" w:rsidRPr="009161D4"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04FB2" w14:textId="4CDEEF73" w:rsidR="00D27037" w:rsidRPr="009161D4"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16E8081F"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6E7E4" w14:textId="77777777" w:rsidR="00D27037" w:rsidRPr="009161D4" w:rsidRDefault="00D27037" w:rsidP="00D27037">
            <w:pPr>
              <w:pStyle w:val="prastasis1"/>
              <w:spacing w:after="0" w:line="240" w:lineRule="auto"/>
              <w:rPr>
                <w:rFonts w:ascii="Arial" w:eastAsia="MS Mincho" w:hAnsi="Arial" w:cs="Arial"/>
                <w:lang w:eastAsia="lt-LT"/>
              </w:rPr>
            </w:pPr>
            <w:r w:rsidRPr="009161D4">
              <w:rPr>
                <w:rFonts w:ascii="Arial" w:eastAsia="MS Mincho" w:hAnsi="Arial" w:cs="Arial"/>
                <w:lang w:eastAsia="lt-LT"/>
              </w:rPr>
              <w:lastRenderedPageBreak/>
              <w:t>6.</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B0FAA"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 xml:space="preserve">Diskiniai kaupikliai </w:t>
            </w:r>
            <w:r w:rsidRPr="00200DE2">
              <w:rPr>
                <w:rFonts w:ascii="Arial" w:eastAsia="Times New Roman" w:hAnsi="Arial" w:cs="Arial"/>
                <w:lang w:eastAsia="lt-LT"/>
              </w:rPr>
              <w:t>Vaizdo</w:t>
            </w:r>
            <w:r w:rsidRPr="009161D4">
              <w:rPr>
                <w:rFonts w:ascii="Arial" w:eastAsia="Times New Roman" w:hAnsi="Arial" w:cs="Arial"/>
                <w:lang w:eastAsia="lt-LT"/>
              </w:rPr>
              <w:t xml:space="preserve"> duomenims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ADB8" w14:textId="77777777" w:rsidR="00D27037" w:rsidRPr="009161D4" w:rsidRDefault="00D27037" w:rsidP="00D27037">
            <w:pPr>
              <w:pStyle w:val="prastasis1"/>
              <w:spacing w:after="0" w:line="240" w:lineRule="auto"/>
              <w:rPr>
                <w:rFonts w:ascii="Arial" w:hAnsi="Arial" w:cs="Arial"/>
              </w:rPr>
            </w:pPr>
            <w:r w:rsidRPr="009161D4">
              <w:rPr>
                <w:rStyle w:val="Numatytasispastraiposriftas1"/>
                <w:rFonts w:ascii="Arial" w:eastAsia="Times New Roman" w:hAnsi="Arial" w:cs="Arial"/>
                <w:lang w:eastAsia="lt-LT"/>
              </w:rPr>
              <w:t xml:space="preserve">Ne </w:t>
            </w:r>
            <w:r w:rsidRPr="00D27037">
              <w:rPr>
                <w:rStyle w:val="Numatytasispastraiposriftas1"/>
                <w:rFonts w:ascii="Arial" w:eastAsia="Times New Roman" w:hAnsi="Arial" w:cs="Arial"/>
                <w:lang w:eastAsia="lt-LT"/>
              </w:rPr>
              <w:t>mažiau kaip: 12 vnt. 12 TB HDD Enterprise</w:t>
            </w:r>
            <w:r w:rsidRPr="009161D4">
              <w:rPr>
                <w:rStyle w:val="Numatytasispastraiposriftas1"/>
                <w:rFonts w:ascii="Arial" w:eastAsia="Times New Roman" w:hAnsi="Arial" w:cs="Arial"/>
                <w:lang w:eastAsia="lt-LT"/>
              </w:rPr>
              <w:t xml:space="preserve"> lygio SATA/SAS HDD, 7200 RPM, 24/7 darbo režimas.</w:t>
            </w:r>
          </w:p>
          <w:p w14:paraId="29D95831"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Turi būti palaikoma Raid-10 konfigūracija.</w:t>
            </w:r>
          </w:p>
          <w:p w14:paraId="12191C75"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12 x 3.5" diskų lizdai (Hot-Swap)</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E971"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2ECC65A6"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8656102" w14:textId="726463B9"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785E3" w14:textId="1052A8EB"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57107615"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C38A5" w14:textId="77777777" w:rsidR="00D27037" w:rsidRPr="00BB0995" w:rsidRDefault="00D27037" w:rsidP="00D27037">
            <w:pPr>
              <w:pStyle w:val="prastasis1"/>
              <w:spacing w:after="0" w:line="240" w:lineRule="auto"/>
              <w:rPr>
                <w:rFonts w:ascii="Arial" w:eastAsia="MS Mincho" w:hAnsi="Arial" w:cs="Arial"/>
                <w:lang w:eastAsia="lt-LT"/>
              </w:rPr>
            </w:pP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5F24D"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Išplėtimo galimybės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D3E14"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Galimybė prijungti papildomą DAS saugyklą arba iSCSI SAN</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0AD3"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4AD7171F"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15135165" w14:textId="389ECB44"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65826" w14:textId="3EE8C2B9"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4455A1DC"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EDA06"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7.</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EDC37"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Vaizdo posistemė</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3011F" w14:textId="38B1BB62"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Galimybė vienu metu prijungti ne mažiau kaip 2 išorinius monitorius</w:t>
            </w:r>
            <w:r>
              <w:rPr>
                <w:rFonts w:ascii="Arial" w:eastAsia="Times New Roman" w:hAnsi="Arial" w:cs="Arial"/>
                <w:lang w:eastAsia="lt-LT"/>
              </w:rPr>
              <w:t xml:space="preserve">. </w:t>
            </w:r>
          </w:p>
          <w:p w14:paraId="692EE59D"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Palaikoma raiška ne mažesnė kaip 1080p</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316F1"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7A13C5F5"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472BB2B1" w14:textId="639E40DD"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31766" w14:textId="492B4E9A"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2EC62770"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F4DDD" w14:textId="77777777" w:rsidR="00D27037" w:rsidRPr="009161D4" w:rsidRDefault="00D27037" w:rsidP="00D27037">
            <w:pPr>
              <w:pStyle w:val="prastasis1"/>
              <w:spacing w:after="0" w:line="240" w:lineRule="auto"/>
              <w:rPr>
                <w:rFonts w:ascii="Arial" w:eastAsia="MS Mincho" w:hAnsi="Arial" w:cs="Arial"/>
                <w:lang w:eastAsia="lt-LT"/>
              </w:rPr>
            </w:pPr>
            <w:r w:rsidRPr="009161D4">
              <w:rPr>
                <w:rFonts w:ascii="Arial" w:eastAsia="MS Mincho" w:hAnsi="Arial" w:cs="Arial"/>
                <w:lang w:eastAsia="lt-LT"/>
              </w:rPr>
              <w:t>8.</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AE210" w14:textId="77777777"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Integruotas tinklo adapteris(-iai)</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F43EB" w14:textId="77777777" w:rsidR="00D27037"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 xml:space="preserve">Integruoti ne mažiau du tinklo prievadai. </w:t>
            </w:r>
          </w:p>
          <w:p w14:paraId="67C75AF9" w14:textId="69ED631D" w:rsidR="00D27037" w:rsidRPr="009161D4" w:rsidRDefault="00D27037" w:rsidP="00D27037">
            <w:pPr>
              <w:pStyle w:val="prastasis1"/>
              <w:spacing w:after="0" w:line="240" w:lineRule="auto"/>
              <w:rPr>
                <w:rFonts w:ascii="Arial" w:eastAsia="Times New Roman" w:hAnsi="Arial" w:cs="Arial"/>
                <w:lang w:eastAsia="lt-LT"/>
              </w:rPr>
            </w:pPr>
            <w:r w:rsidRPr="009161D4">
              <w:rPr>
                <w:rFonts w:ascii="Arial" w:eastAsia="Times New Roman" w:hAnsi="Arial" w:cs="Arial"/>
                <w:lang w:eastAsia="lt-LT"/>
              </w:rPr>
              <w:t>Ne prasčiau kaip 1x10Gbps ir 1x 1Gbps</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34E80"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B975532"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5F9F878" w14:textId="27AC510F"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DF0A8" w14:textId="18AE6386"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21A35A88"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3B554"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9.</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00F7C"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Prievadai</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EFC31"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Integruoti, ne prastesni kaip: 1x VGA, 1x HDMI, 2xDisplayport, 2x USB 3.2, 1xUSB-C</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CD28F"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396B1B5"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E2D9CD2" w14:textId="572C4D09"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606E5" w14:textId="59943BC4"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6BE43D1D"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4D6FF"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10.</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A1F9"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Įvestys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A7CD0" w14:textId="77777777" w:rsidR="00D27037" w:rsidRPr="00BB0995" w:rsidRDefault="00D27037" w:rsidP="00D27037">
            <w:pPr>
              <w:pStyle w:val="prastasis1"/>
              <w:autoSpaceDE w:val="0"/>
              <w:spacing w:after="0" w:line="240" w:lineRule="auto"/>
              <w:rPr>
                <w:rFonts w:ascii="Arial" w:eastAsia="Times New Roman" w:hAnsi="Arial" w:cs="Arial"/>
                <w:lang w:eastAsia="lt-LT"/>
              </w:rPr>
            </w:pPr>
            <w:r w:rsidRPr="00BB0995">
              <w:rPr>
                <w:rFonts w:ascii="Arial" w:eastAsia="Times New Roman" w:hAnsi="Arial" w:cs="Arial"/>
                <w:lang w:eastAsia="lt-LT"/>
              </w:rPr>
              <w:t>Ne mažiau kaip: 4x aliarminiai įėjimai, 1xRelay, 1x TTL išėjimas</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C4D1"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C1C4E03"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3913099C" w14:textId="34E97287" w:rsidR="00D27037" w:rsidRPr="00BB0995" w:rsidRDefault="00D27037" w:rsidP="00D27037">
            <w:pPr>
              <w:pStyle w:val="prastasis1"/>
              <w:autoSpaceDE w:val="0"/>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47B8B" w14:textId="7ADB69AD" w:rsidR="00D27037" w:rsidRPr="00BB0995" w:rsidRDefault="00D27037" w:rsidP="00D27037">
            <w:pPr>
              <w:pStyle w:val="prastasis1"/>
              <w:autoSpaceDE w:val="0"/>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09C9433B"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7587"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11.</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E766A"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Operacinė sistema</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8717" w14:textId="77777777" w:rsidR="00D27037" w:rsidRPr="00BB0995" w:rsidRDefault="00D27037" w:rsidP="00D27037">
            <w:pPr>
              <w:pStyle w:val="prastasis1"/>
              <w:autoSpaceDE w:val="0"/>
              <w:spacing w:after="0" w:line="240" w:lineRule="auto"/>
              <w:rPr>
                <w:rFonts w:ascii="Arial" w:eastAsia="Times New Roman" w:hAnsi="Arial" w:cs="Arial"/>
                <w:lang w:eastAsia="lt-LT"/>
              </w:rPr>
            </w:pPr>
            <w:r w:rsidRPr="00BB0995">
              <w:rPr>
                <w:rFonts w:ascii="Arial" w:eastAsia="Times New Roman" w:hAnsi="Arial" w:cs="Arial"/>
                <w:lang w:eastAsia="lt-LT"/>
              </w:rPr>
              <w:t>Linux (64-bit)</w:t>
            </w:r>
            <w:r w:rsidRPr="00BB0995">
              <w:rPr>
                <w:rFonts w:ascii="Arial" w:eastAsia="Times New Roman" w:hAnsi="Arial" w:cs="Arial"/>
                <w:lang w:eastAsia="lt-LT"/>
              </w:rPr>
              <w:tab/>
              <w:t>arba lygiavertė</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1FA5F"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059EF757"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AE85B3D" w14:textId="3E837C81" w:rsidR="00D27037" w:rsidRPr="00BB0995" w:rsidRDefault="00D27037" w:rsidP="00D27037">
            <w:pPr>
              <w:pStyle w:val="prastasis1"/>
              <w:autoSpaceDE w:val="0"/>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123DB" w14:textId="554C27AB" w:rsidR="00D27037" w:rsidRPr="00BB0995" w:rsidRDefault="00D27037" w:rsidP="00D27037">
            <w:pPr>
              <w:pStyle w:val="prastasis1"/>
              <w:autoSpaceDE w:val="0"/>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5C5F7994"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EA88"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12.</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60A71"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Suderinamumas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B833D"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 xml:space="preserve">Vaizdo stebėjimo sistemos įrašymo įrenginys turi būti pilnai </w:t>
            </w:r>
            <w:r w:rsidRPr="00200DE2">
              <w:rPr>
                <w:rFonts w:ascii="Arial" w:eastAsia="Times New Roman" w:hAnsi="Arial" w:cs="Arial"/>
                <w:lang w:eastAsia="lt-LT"/>
              </w:rPr>
              <w:t>suderinamas siūloma VSS įrašymo programine įranga.</w:t>
            </w:r>
          </w:p>
          <w:p w14:paraId="6EB6B477"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lastRenderedPageBreak/>
              <w:t>Suderinamumas turi būti užtikrintas įrenginio gamintojo.</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BDE9"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lastRenderedPageBreak/>
              <w:t>Įrašo tiekėjas.......</w:t>
            </w:r>
          </w:p>
          <w:p w14:paraId="7C7477F8"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72363C5A" w14:textId="1B2B6D9E"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6441B" w14:textId="6C18F813"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58FCE6EF"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7FE54"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13.</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4B501" w14:textId="53003A15"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Video įrašymo sparta</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0D50F"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 xml:space="preserve">Turi būti užtikrinamas įrenginio gamintojo ne mažesnis kaip 700 Mbps vaizdo duomenų įrašymo greitis, naudojant suderinamą VSS įrašymo programinę įrangą. </w:t>
            </w:r>
          </w:p>
          <w:p w14:paraId="040A774C" w14:textId="356E0DD3" w:rsidR="00D27037" w:rsidRPr="00BB0995" w:rsidRDefault="00D27037" w:rsidP="00D27037">
            <w:pPr>
              <w:pStyle w:val="prastasis1"/>
              <w:spacing w:after="0" w:line="240" w:lineRule="auto"/>
              <w:rPr>
                <w:rFonts w:ascii="Arial" w:hAnsi="Arial" w:cs="Arial"/>
              </w:rPr>
            </w:pP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1DB27"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1D713086"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08F3FBB" w14:textId="1A5F57DA"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A75A" w14:textId="56BA117F"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3EC6A833"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44459"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14.</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F0F41"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Maitinimo šaltinis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1371" w14:textId="5F99F874"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Dubliuotų maitinimo šaltinių sistema, užtikrinanti pilnai sukomplektuoto vaizdo stebėjimo sistemos įrašymo įrenginio dubliuotą maitinimą</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2408"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9F91A26"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2F1BC64B" w14:textId="446D1C70"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08D5" w14:textId="28E8DF76"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3E966927"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F77AE"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15.</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F2F2B"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Surinkimo reikalavimai</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1601C"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 xml:space="preserve">Vaizdo stebėjimo sistemos įrašymo įrenginį sudarantys aparatiniai komponentai (procesoriai, atmintis, valdikliai, diskai ir kt.) privalo būti pilnai sumontuoti į siūlomą įrenginį gamintojo gamykloje. </w:t>
            </w:r>
          </w:p>
          <w:p w14:paraId="1720E3B2" w14:textId="2181761C"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Vaizdo stebėjimo sistemos įrašymo įrenginio konfigūracija turi būti ištestuota įrangos gamintojo</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857E"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68FADB28"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63CBEF1D" w14:textId="7AB68A0F"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285E" w14:textId="47DB5D4E"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r w:rsidR="00D27037" w:rsidRPr="00BB0995" w14:paraId="4A66B15F" w14:textId="77777777" w:rsidTr="00067215">
        <w:trPr>
          <w:trHeight w:val="56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CD031" w14:textId="77777777" w:rsidR="00D27037" w:rsidRPr="00BB0995" w:rsidRDefault="00D27037" w:rsidP="00D27037">
            <w:pPr>
              <w:pStyle w:val="prastasis1"/>
              <w:spacing w:after="0" w:line="240" w:lineRule="auto"/>
              <w:rPr>
                <w:rFonts w:ascii="Arial" w:eastAsia="MS Mincho" w:hAnsi="Arial" w:cs="Arial"/>
                <w:lang w:eastAsia="lt-LT"/>
              </w:rPr>
            </w:pPr>
            <w:r w:rsidRPr="00BB0995">
              <w:rPr>
                <w:rFonts w:ascii="Arial" w:eastAsia="MS Mincho" w:hAnsi="Arial" w:cs="Arial"/>
                <w:lang w:eastAsia="lt-LT"/>
              </w:rPr>
              <w:t>16.</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BA52B" w14:textId="77777777" w:rsidR="00D27037" w:rsidRPr="00BB0995" w:rsidRDefault="00D27037" w:rsidP="00D27037">
            <w:pPr>
              <w:pStyle w:val="prastasis1"/>
              <w:spacing w:after="0" w:line="240" w:lineRule="auto"/>
              <w:rPr>
                <w:rFonts w:ascii="Arial" w:eastAsia="Times New Roman" w:hAnsi="Arial" w:cs="Arial"/>
                <w:lang w:eastAsia="lt-LT"/>
              </w:rPr>
            </w:pPr>
            <w:r w:rsidRPr="00BB0995">
              <w:rPr>
                <w:rFonts w:ascii="Arial" w:eastAsia="Times New Roman" w:hAnsi="Arial" w:cs="Arial"/>
                <w:lang w:eastAsia="lt-LT"/>
              </w:rPr>
              <w:t>Garantinis aptarnavimas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3365" w14:textId="52C83956" w:rsidR="00D27037" w:rsidRPr="00BB0995" w:rsidRDefault="00D27037" w:rsidP="00D27037">
            <w:pPr>
              <w:pStyle w:val="prastasis1"/>
              <w:spacing w:after="0" w:line="240" w:lineRule="auto"/>
              <w:rPr>
                <w:rFonts w:ascii="Arial" w:hAnsi="Arial" w:cs="Arial"/>
              </w:rPr>
            </w:pPr>
            <w:r w:rsidRPr="00BB0995">
              <w:rPr>
                <w:rStyle w:val="Numatytasispastraiposriftas1"/>
                <w:rFonts w:ascii="Arial" w:eastAsia="Times New Roman" w:hAnsi="Arial" w:cs="Arial"/>
                <w:lang w:eastAsia="lt-LT"/>
              </w:rPr>
              <w:t xml:space="preserve">Gamintojo garantija vaizdo įrašymo įrangai turi būti ne mažesnė nei </w:t>
            </w:r>
            <w:r w:rsidRPr="00200DE2">
              <w:rPr>
                <w:rStyle w:val="Numatytasispastraiposriftas1"/>
                <w:rFonts w:ascii="Arial" w:eastAsia="Times New Roman" w:hAnsi="Arial" w:cs="Arial"/>
                <w:b/>
                <w:bCs/>
                <w:lang w:eastAsia="lt-LT"/>
              </w:rPr>
              <w:t>36 mėn.</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5CEA" w14:textId="77777777" w:rsidR="00D27037" w:rsidRPr="00E96D0E" w:rsidRDefault="00D27037" w:rsidP="00D27037">
            <w:pPr>
              <w:spacing w:after="0" w:line="240" w:lineRule="auto"/>
              <w:rPr>
                <w:rFonts w:ascii="Arial" w:hAnsi="Arial" w:cs="Arial"/>
                <w:i/>
                <w:iCs/>
                <w:color w:val="00B050"/>
                <w:sz w:val="22"/>
                <w:szCs w:val="22"/>
              </w:rPr>
            </w:pPr>
            <w:r w:rsidRPr="00E96D0E">
              <w:rPr>
                <w:rFonts w:ascii="Arial" w:hAnsi="Arial" w:cs="Arial"/>
                <w:color w:val="00B050"/>
                <w:sz w:val="22"/>
                <w:szCs w:val="22"/>
              </w:rPr>
              <w:t>Įrašo tiekėjas.......</w:t>
            </w:r>
          </w:p>
          <w:p w14:paraId="5AD46635" w14:textId="77777777" w:rsidR="00D27037" w:rsidRPr="00E96D0E" w:rsidRDefault="00D27037" w:rsidP="00D27037">
            <w:pPr>
              <w:spacing w:after="0" w:line="240" w:lineRule="auto"/>
              <w:rPr>
                <w:rFonts w:ascii="Arial" w:eastAsia="Times New Roman" w:hAnsi="Arial" w:cs="Arial"/>
                <w:color w:val="00B050"/>
                <w:sz w:val="22"/>
                <w:szCs w:val="22"/>
              </w:rPr>
            </w:pPr>
            <w:r w:rsidRPr="00E96D0E">
              <w:rPr>
                <w:rFonts w:ascii="Arial" w:eastAsia="Times New Roman" w:hAnsi="Arial" w:cs="Arial"/>
                <w:color w:val="00B050"/>
                <w:sz w:val="22"/>
                <w:szCs w:val="22"/>
              </w:rPr>
              <w:t>.....</w:t>
            </w:r>
          </w:p>
          <w:p w14:paraId="592C7C30" w14:textId="2161D9FF"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rPr>
              <w:t xml:space="preserve">[Atitiktis reikalavimui bus tikrinama pasiūlymo vertinimo metu; įrodančius dokumentus teikti </w:t>
            </w:r>
            <w:r w:rsidRPr="00E96D0E">
              <w:rPr>
                <w:rFonts w:ascii="Arial" w:hAnsi="Arial" w:cs="Arial"/>
                <w:b/>
                <w:bCs/>
                <w:i/>
                <w:iCs/>
              </w:rPr>
              <w:t>iškart su pasiūlymu</w:t>
            </w:r>
            <w:r w:rsidRPr="00E96D0E">
              <w:rPr>
                <w:rFonts w:ascii="Arial" w:hAnsi="Arial" w:cs="Arial"/>
                <w:i/>
                <w:iCs/>
              </w:rPr>
              <w:t>]</w:t>
            </w:r>
          </w:p>
        </w:tc>
        <w:tc>
          <w:tcPr>
            <w:tcW w:w="1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516C1" w14:textId="41F4BDD7" w:rsidR="00D27037" w:rsidRPr="00BB0995" w:rsidRDefault="00D27037" w:rsidP="00D27037">
            <w:pPr>
              <w:pStyle w:val="prastasis1"/>
              <w:spacing w:after="0" w:line="240" w:lineRule="auto"/>
              <w:rPr>
                <w:rFonts w:ascii="Arial" w:eastAsia="Times New Roman" w:hAnsi="Arial" w:cs="Arial"/>
                <w:lang w:eastAsia="lt-LT"/>
              </w:rPr>
            </w:pPr>
            <w:r w:rsidRPr="00E96D0E">
              <w:rPr>
                <w:rFonts w:ascii="Arial" w:hAnsi="Arial" w:cs="Arial"/>
                <w:i/>
                <w:iCs/>
                <w:kern w:val="2"/>
                <w14:ligatures w14:val="standardContextual"/>
              </w:rPr>
              <w:t>[pildo Tiekėjas]</w:t>
            </w:r>
          </w:p>
        </w:tc>
      </w:tr>
    </w:tbl>
    <w:p w14:paraId="60AF5962" w14:textId="77777777" w:rsidR="001F1C77" w:rsidRPr="00BB0995" w:rsidRDefault="001F1C77" w:rsidP="001F1C77">
      <w:pPr>
        <w:pStyle w:val="prastasis1"/>
        <w:spacing w:after="0" w:line="240" w:lineRule="auto"/>
        <w:rPr>
          <w:rFonts w:ascii="Arial" w:eastAsia="Times New Roman" w:hAnsi="Arial" w:cs="Arial"/>
          <w:sz w:val="24"/>
          <w:szCs w:val="24"/>
          <w:lang w:eastAsia="lt-LT"/>
        </w:rPr>
      </w:pPr>
    </w:p>
    <w:p w14:paraId="59DD94B4" w14:textId="66592598" w:rsidR="009161D4" w:rsidRPr="00EC7E2D" w:rsidRDefault="009161D4" w:rsidP="007B1CA7">
      <w:pPr>
        <w:pStyle w:val="prastasis1"/>
        <w:numPr>
          <w:ilvl w:val="1"/>
          <w:numId w:val="34"/>
        </w:numPr>
        <w:shd w:val="clear" w:color="auto" w:fill="FFFFFF"/>
        <w:tabs>
          <w:tab w:val="left" w:pos="709"/>
        </w:tabs>
        <w:spacing w:after="0" w:line="240" w:lineRule="auto"/>
        <w:ind w:left="0" w:firstLine="567"/>
        <w:jc w:val="both"/>
        <w:rPr>
          <w:rStyle w:val="Numatytasispastraiposriftas1"/>
          <w:rFonts w:ascii="Arial" w:hAnsi="Arial" w:cs="Arial"/>
          <w:b/>
          <w:bCs/>
        </w:rPr>
      </w:pPr>
      <w:r w:rsidRPr="00EC7E2D">
        <w:rPr>
          <w:rStyle w:val="Numatytasispastraiposriftas1"/>
          <w:rFonts w:ascii="Arial" w:hAnsi="Arial" w:cs="Arial"/>
          <w:b/>
          <w:bCs/>
        </w:rPr>
        <w:t>Darbo vietos kompiuteris ir monitorius</w:t>
      </w:r>
    </w:p>
    <w:p w14:paraId="428F804E" w14:textId="0EEE9316" w:rsidR="001F1C77" w:rsidRPr="00BB0995" w:rsidRDefault="001F1C77" w:rsidP="007B1CA7">
      <w:pPr>
        <w:pStyle w:val="prastasis1"/>
        <w:numPr>
          <w:ilvl w:val="2"/>
          <w:numId w:val="34"/>
        </w:numPr>
        <w:shd w:val="clear" w:color="auto" w:fill="FFFFFF"/>
        <w:tabs>
          <w:tab w:val="left" w:pos="709"/>
        </w:tabs>
        <w:spacing w:after="0" w:line="240" w:lineRule="auto"/>
        <w:ind w:left="0" w:firstLine="567"/>
        <w:jc w:val="both"/>
        <w:rPr>
          <w:rFonts w:ascii="Arial" w:hAnsi="Arial" w:cs="Arial"/>
        </w:rPr>
      </w:pPr>
      <w:r w:rsidRPr="00BB0995">
        <w:rPr>
          <w:rStyle w:val="Numatytasispastraiposriftas1"/>
          <w:rFonts w:ascii="Arial" w:eastAsia="Times New Roman" w:hAnsi="Arial" w:cs="Arial"/>
          <w:sz w:val="24"/>
          <w:szCs w:val="24"/>
          <w:lang w:eastAsia="ar-SA"/>
        </w:rPr>
        <w:t xml:space="preserve">Reikalavimai darbo vietos kompiuteriui (1 vnt.): </w:t>
      </w:r>
      <w:r w:rsidRPr="00BB0995">
        <w:rPr>
          <w:rStyle w:val="Numatytasispastraiposriftas1"/>
          <w:rFonts w:ascii="Arial" w:eastAsia="Times New Roman" w:hAnsi="Arial" w:cs="Arial"/>
          <w:color w:val="FF0000"/>
          <w:sz w:val="24"/>
          <w:szCs w:val="24"/>
          <w:lang w:eastAsia="ar-SA"/>
        </w:rPr>
        <w:t xml:space="preserve"> </w:t>
      </w:r>
    </w:p>
    <w:tbl>
      <w:tblPr>
        <w:tblW w:w="9918" w:type="dxa"/>
        <w:tblCellMar>
          <w:left w:w="10" w:type="dxa"/>
          <w:right w:w="10" w:type="dxa"/>
        </w:tblCellMar>
        <w:tblLook w:val="0000" w:firstRow="0" w:lastRow="0" w:firstColumn="0" w:lastColumn="0" w:noHBand="0" w:noVBand="0"/>
      </w:tblPr>
      <w:tblGrid>
        <w:gridCol w:w="562"/>
        <w:gridCol w:w="3969"/>
        <w:gridCol w:w="3686"/>
        <w:gridCol w:w="1701"/>
      </w:tblGrid>
      <w:tr w:rsidR="00502052" w:rsidRPr="00BB0995" w14:paraId="087C37B3" w14:textId="77777777" w:rsidTr="0050205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C5658"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ascii="Arial" w:hAnsi="Arial" w:cs="Arial"/>
              </w:rPr>
            </w:pPr>
            <w:r w:rsidRPr="00067215">
              <w:rPr>
                <w:rStyle w:val="Numatytasispastraiposriftas1"/>
                <w:rFonts w:ascii="Arial" w:hAnsi="Arial" w:cs="Arial"/>
                <w:b/>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947CF" w14:textId="0DC311EF"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ascii="Arial" w:hAnsi="Arial" w:cs="Arial"/>
              </w:rPr>
            </w:pPr>
            <w:r w:rsidRPr="00067215">
              <w:rPr>
                <w:rFonts w:ascii="Arial" w:hAnsi="Arial" w:cs="Arial"/>
                <w:b/>
                <w:lang w:eastAsia="lt-LT"/>
              </w:rPr>
              <w:t>Parametrai (parametro reikšmė)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3349A" w14:textId="77777777" w:rsidR="00502052" w:rsidRPr="00067215" w:rsidRDefault="00502052" w:rsidP="00502052">
            <w:pPr>
              <w:keepNext/>
              <w:tabs>
                <w:tab w:val="left" w:pos="0"/>
              </w:tabs>
              <w:spacing w:after="0" w:line="240" w:lineRule="auto"/>
              <w:jc w:val="center"/>
              <w:rPr>
                <w:rFonts w:ascii="Arial" w:hAnsi="Arial" w:cs="Arial"/>
                <w:b/>
                <w:kern w:val="2"/>
                <w:sz w:val="22"/>
                <w:szCs w:val="22"/>
                <w:lang w:eastAsia="en-US"/>
                <w14:ligatures w14:val="standardContextual"/>
              </w:rPr>
            </w:pPr>
            <w:r w:rsidRPr="00067215">
              <w:rPr>
                <w:rFonts w:ascii="Arial" w:hAnsi="Arial" w:cs="Arial"/>
                <w:b/>
                <w:kern w:val="2"/>
                <w:sz w:val="22"/>
                <w:szCs w:val="22"/>
                <w:lang w:eastAsia="en-US"/>
                <w14:ligatures w14:val="standardContextual"/>
              </w:rPr>
              <w:t xml:space="preserve">Tiekėjo siūlomos prekės rodikliai, jų reikšmės, aprašymas </w:t>
            </w:r>
          </w:p>
          <w:p w14:paraId="5E24A1DF" w14:textId="28C5B863"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ascii="Arial" w:hAnsi="Arial" w:cs="Arial"/>
              </w:rPr>
            </w:pPr>
            <w:r w:rsidRPr="00067215">
              <w:rPr>
                <w:rFonts w:ascii="Arial" w:hAnsi="Arial" w:cs="Arial"/>
                <w:bCs/>
                <w:i/>
                <w:iCs/>
                <w:kern w:val="2"/>
                <w14:ligatures w14:val="standardContextual"/>
              </w:rPr>
              <w:t>[Tiekėjas nurodo konkrečius rodiklius, jų reikšmes, aprašymus]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06FC1" w14:textId="77777777" w:rsidR="00502052" w:rsidRPr="00067215" w:rsidRDefault="00502052" w:rsidP="00502052">
            <w:pPr>
              <w:keepNext/>
              <w:spacing w:after="0" w:line="240" w:lineRule="auto"/>
              <w:jc w:val="center"/>
              <w:rPr>
                <w:rFonts w:ascii="Arial" w:hAnsi="Arial" w:cs="Arial"/>
                <w:kern w:val="2"/>
                <w:sz w:val="22"/>
                <w:szCs w:val="22"/>
                <w:lang w:eastAsia="en-US"/>
                <w14:ligatures w14:val="standardContextual"/>
              </w:rPr>
            </w:pPr>
            <w:r w:rsidRPr="00067215">
              <w:rPr>
                <w:rFonts w:ascii="Arial" w:hAnsi="Arial" w:cs="Arial"/>
                <w:b/>
                <w:bCs/>
                <w:kern w:val="2"/>
                <w:sz w:val="22"/>
                <w:szCs w:val="22"/>
                <w:lang w:eastAsia="en-US"/>
                <w14:ligatures w14:val="standardContextual"/>
              </w:rPr>
              <w:t>Nuoroda į pagrindžiantį dokumentą</w:t>
            </w:r>
            <w:r w:rsidRPr="00067215">
              <w:rPr>
                <w:rFonts w:ascii="Arial" w:hAnsi="Arial" w:cs="Arial"/>
                <w:kern w:val="2"/>
                <w:sz w:val="22"/>
                <w:szCs w:val="22"/>
                <w:lang w:eastAsia="en-US"/>
                <w14:ligatures w14:val="standardContextual"/>
              </w:rPr>
              <w:t xml:space="preserve"> (priedo pav., psl.) </w:t>
            </w:r>
          </w:p>
          <w:p w14:paraId="6DA25AA4" w14:textId="248C27CA" w:rsidR="00502052" w:rsidRPr="00067215" w:rsidRDefault="00502052" w:rsidP="00502052">
            <w:pPr>
              <w:pStyle w:val="prastasis1"/>
              <w:snapToGrid w:val="0"/>
              <w:spacing w:after="0" w:line="240" w:lineRule="auto"/>
              <w:jc w:val="center"/>
              <w:rPr>
                <w:rFonts w:ascii="Arial" w:hAnsi="Arial" w:cs="Arial"/>
              </w:rPr>
            </w:pPr>
            <w:r w:rsidRPr="00067215">
              <w:rPr>
                <w:rFonts w:ascii="Arial" w:hAnsi="Arial" w:cs="Arial"/>
                <w:i/>
                <w:iCs/>
                <w:kern w:val="2"/>
                <w14:ligatures w14:val="standardContextual"/>
              </w:rPr>
              <w:t>[pildo Tiekėjas]</w:t>
            </w:r>
          </w:p>
        </w:tc>
      </w:tr>
      <w:tr w:rsidR="001F1C77" w:rsidRPr="00502052" w14:paraId="0D1F241F" w14:textId="77777777" w:rsidTr="0050205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173B8" w14:textId="77777777" w:rsidR="001F1C77" w:rsidRPr="00067215" w:rsidRDefault="001F1C77" w:rsidP="00A13BC0">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ascii="Arial" w:hAnsi="Arial" w:cs="Arial"/>
                <w:i/>
                <w:iCs/>
              </w:rPr>
            </w:pPr>
            <w:r w:rsidRPr="00067215">
              <w:rPr>
                <w:rStyle w:val="Numatytasispastraiposriftas1"/>
                <w:rFonts w:ascii="Arial" w:hAnsi="Arial" w:cs="Arial"/>
                <w:i/>
                <w:iCs/>
                <w:lang w:eastAsia="lt-LT"/>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11B55" w14:textId="77777777" w:rsidR="001F1C77" w:rsidRPr="00067215" w:rsidRDefault="001F1C77" w:rsidP="00A13BC0">
            <w:pPr>
              <w:pStyle w:val="prastasis1"/>
              <w:spacing w:after="0" w:line="240" w:lineRule="auto"/>
              <w:jc w:val="center"/>
              <w:rPr>
                <w:rFonts w:ascii="Arial" w:hAnsi="Arial" w:cs="Arial"/>
                <w:i/>
                <w:iCs/>
              </w:rPr>
            </w:pPr>
            <w:r w:rsidRPr="00067215">
              <w:rPr>
                <w:rStyle w:val="Numatytasispastraiposriftas1"/>
                <w:rFonts w:ascii="Arial" w:hAnsi="Arial" w:cs="Arial"/>
                <w:i/>
                <w:iCs/>
                <w:lang w:eastAsia="lt-LT"/>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25C46" w14:textId="77777777" w:rsidR="001F1C77" w:rsidRPr="00067215" w:rsidRDefault="001F1C77" w:rsidP="00A13BC0">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ascii="Arial" w:hAnsi="Arial" w:cs="Arial"/>
                <w:i/>
                <w:iCs/>
              </w:rPr>
            </w:pPr>
            <w:r w:rsidRPr="00067215">
              <w:rPr>
                <w:rStyle w:val="Numatytasispastraiposriftas1"/>
                <w:rFonts w:ascii="Arial" w:hAnsi="Arial" w:cs="Arial"/>
                <w:i/>
                <w:iCs/>
                <w:lang w:eastAsia="lt-LT"/>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AE5D0" w14:textId="77777777" w:rsidR="001F1C77" w:rsidRPr="00067215" w:rsidRDefault="001F1C77" w:rsidP="00A13BC0">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ascii="Arial" w:hAnsi="Arial" w:cs="Arial"/>
                <w:i/>
                <w:iCs/>
              </w:rPr>
            </w:pPr>
            <w:r w:rsidRPr="00067215">
              <w:rPr>
                <w:rStyle w:val="Numatytasispastraiposriftas1"/>
                <w:rFonts w:ascii="Arial" w:hAnsi="Arial" w:cs="Arial"/>
                <w:i/>
                <w:iCs/>
                <w:lang w:eastAsia="lt-LT"/>
              </w:rPr>
              <w:t>4</w:t>
            </w:r>
          </w:p>
        </w:tc>
      </w:tr>
      <w:tr w:rsidR="00502052" w:rsidRPr="00BB0995" w14:paraId="7D059B14" w14:textId="77777777" w:rsidTr="008F48A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7EA4"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lastRenderedPageBreak/>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616D" w14:textId="15BBB30D" w:rsidR="00502052" w:rsidRPr="00067215" w:rsidRDefault="00502052" w:rsidP="00502052">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Gamintojas, modelis, konkretus produkto kodas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A1F0" w14:textId="77777777" w:rsidR="00502052" w:rsidRPr="00067215" w:rsidRDefault="00502052" w:rsidP="00502052">
            <w:pPr>
              <w:keepNext/>
              <w:spacing w:after="0" w:line="240" w:lineRule="auto"/>
              <w:rPr>
                <w:rFonts w:ascii="Arial" w:hAnsi="Arial" w:cs="Arial"/>
                <w:color w:val="00B050"/>
                <w:kern w:val="2"/>
                <w:sz w:val="22"/>
                <w:szCs w:val="22"/>
                <w:lang w:eastAsia="en-US"/>
                <w14:ligatures w14:val="standardContextual"/>
              </w:rPr>
            </w:pPr>
            <w:r w:rsidRPr="00067215">
              <w:rPr>
                <w:rFonts w:ascii="Arial" w:hAnsi="Arial" w:cs="Arial"/>
                <w:color w:val="00B050"/>
                <w:kern w:val="2"/>
                <w:sz w:val="22"/>
                <w:szCs w:val="22"/>
                <w:lang w:eastAsia="en-US"/>
                <w14:ligatures w14:val="standardContextual"/>
              </w:rPr>
              <w:t>Įrašo tiekėjas.....</w:t>
            </w:r>
          </w:p>
          <w:p w14:paraId="20C156A5" w14:textId="77777777" w:rsidR="00502052" w:rsidRPr="00067215" w:rsidRDefault="00502052" w:rsidP="00502052">
            <w:pPr>
              <w:keepNext/>
              <w:spacing w:after="0" w:line="240" w:lineRule="auto"/>
              <w:rPr>
                <w:rFonts w:ascii="Arial" w:eastAsia="Times New Roman" w:hAnsi="Arial" w:cs="Arial"/>
                <w:kern w:val="2"/>
                <w:sz w:val="22"/>
                <w:szCs w:val="22"/>
                <w:lang w:eastAsia="en-US"/>
                <w14:ligatures w14:val="standardContextual"/>
              </w:rPr>
            </w:pPr>
            <w:r w:rsidRPr="00067215">
              <w:rPr>
                <w:rFonts w:ascii="Arial" w:eastAsia="Times New Roman" w:hAnsi="Arial" w:cs="Arial"/>
                <w:kern w:val="2"/>
                <w:sz w:val="22"/>
                <w:szCs w:val="22"/>
                <w:lang w:eastAsia="en-US"/>
                <w14:ligatures w14:val="standardContextual"/>
              </w:rPr>
              <w:t>Prekės gamintojas</w:t>
            </w:r>
            <w:r w:rsidRPr="00067215">
              <w:rPr>
                <w:rFonts w:ascii="Arial" w:eastAsia="Times New Roman" w:hAnsi="Arial" w:cs="Arial"/>
                <w:color w:val="00B050"/>
                <w:kern w:val="2"/>
                <w:sz w:val="22"/>
                <w:szCs w:val="22"/>
                <w:lang w:eastAsia="en-US"/>
                <w14:ligatures w14:val="standardContextual"/>
              </w:rPr>
              <w:t>.....</w:t>
            </w:r>
          </w:p>
          <w:p w14:paraId="00725237" w14:textId="3425C57E"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eastAsia="Times New Roman" w:hAnsi="Arial" w:cs="Arial"/>
                <w:kern w:val="2"/>
                <w14:ligatures w14:val="standardContextual"/>
              </w:rPr>
              <w:t>Prekės modelis</w:t>
            </w:r>
            <w:r w:rsidRPr="00067215">
              <w:rPr>
                <w:rFonts w:ascii="Arial" w:eastAsia="Times New Roman" w:hAnsi="Arial" w:cs="Arial"/>
                <w:color w:val="00B050"/>
                <w:kern w:val="2"/>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C3A0" w14:textId="28164C8A"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147B5383"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B3E48"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4209" w14:textId="10FBFD9D" w:rsidR="00502052" w:rsidRPr="00067215" w:rsidRDefault="00502052" w:rsidP="00502052">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Procesorius ne blogesnis kaip 13 kartos Intel i5 (arba lygiavertis) kurio našumo vertinimas „Multithread Rating“ turi būti ne mažesni nei 23000 pagal www.cpubenchmark.net rezultatus“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45E0B"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0E989940"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34C83F2B" w14:textId="0F3BEA25"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C1DAE" w14:textId="08924245"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2B28315A"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7E03"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231FC" w14:textId="77777777" w:rsidR="00502052" w:rsidRPr="00067215" w:rsidRDefault="00502052" w:rsidP="00502052">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Turi būti SFF (Small from factor) tipo arba alternatyvus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506B6"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51DF766B"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2AD4807E" w14:textId="04CEBBEB"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237D" w14:textId="0A0BE012"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75C498B6"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A135A"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52C5F" w14:textId="11766CD4" w:rsidR="00502052" w:rsidRPr="00067215" w:rsidRDefault="00502052" w:rsidP="00502052">
            <w:pPr>
              <w:pStyle w:val="prastasis1"/>
              <w:spacing w:after="0" w:line="240" w:lineRule="auto"/>
              <w:rPr>
                <w:rFonts w:ascii="Arial" w:hAnsi="Arial" w:cs="Arial"/>
              </w:rPr>
            </w:pPr>
            <w:r w:rsidRPr="00067215">
              <w:rPr>
                <w:rStyle w:val="Numatytasispastraiposriftas1"/>
                <w:rFonts w:ascii="Arial" w:eastAsia="Times New Roman" w:hAnsi="Arial" w:cs="Arial"/>
                <w:lang w:eastAsia="lt-LT"/>
              </w:rPr>
              <w:t>Operacinė sistema ne prasčiau kaip Microsoft Windows 11 64 bitų</w:t>
            </w:r>
            <w:r w:rsidR="004240F1" w:rsidRPr="00067215">
              <w:rPr>
                <w:rStyle w:val="Numatytasispastraiposriftas1"/>
                <w:rFonts w:ascii="Arial" w:eastAsia="Times New Roman" w:hAnsi="Arial" w:cs="Arial"/>
                <w:lang w:eastAsia="lt-LT"/>
              </w:rPr>
              <w:t xml:space="preserve"> </w:t>
            </w:r>
            <w:r w:rsidR="004240F1" w:rsidRPr="00067215">
              <w:rPr>
                <w:rStyle w:val="Numatytasispastraiposriftas1"/>
                <w:rFonts w:ascii="Arial" w:hAnsi="Arial" w:cs="Arial"/>
              </w:rPr>
              <w:t>ar lygiavertė.</w:t>
            </w:r>
            <w:r w:rsidRPr="00067215">
              <w:rPr>
                <w:rStyle w:val="Numatytasispastraiposriftas1"/>
                <w:rFonts w:ascii="Arial" w:eastAsia="Times New Roman" w:hAnsi="Arial" w:cs="Arial"/>
                <w:lang w:eastAsia="lt-LT"/>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FC0C6"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7FB3222D"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6244400E" w14:textId="163305AC"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A498D" w14:textId="3E6D4B8F"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5BF04FFB"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36CF0"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6FF89" w14:textId="77777777" w:rsidR="00502052" w:rsidRPr="00067215" w:rsidRDefault="00502052" w:rsidP="00502052">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RAM atmintis ne mažiau kaip 16GB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89002"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37B95526"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31562E7F" w14:textId="5C04640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7E33" w14:textId="2F7E4D7D"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18CECA87"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927C7"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7BDBC" w14:textId="087C3C4A" w:rsidR="00502052" w:rsidRPr="00067215" w:rsidRDefault="00502052" w:rsidP="00502052">
            <w:pPr>
              <w:pStyle w:val="prastasis1"/>
              <w:spacing w:after="0" w:line="240" w:lineRule="auto"/>
              <w:rPr>
                <w:rFonts w:ascii="Arial" w:eastAsia="Times New Roman" w:hAnsi="Arial" w:cs="Arial"/>
                <w:highlight w:val="green"/>
                <w:lang w:eastAsia="lt-LT"/>
              </w:rPr>
            </w:pPr>
            <w:r w:rsidRPr="00067215">
              <w:rPr>
                <w:rFonts w:ascii="Arial" w:eastAsia="Times New Roman" w:hAnsi="Arial" w:cs="Arial"/>
                <w:lang w:eastAsia="lt-LT"/>
              </w:rPr>
              <w:t>Kietasis diskas operaciniai sistemai ne mažiau nei 1 vnt.</w:t>
            </w:r>
            <w:r w:rsidR="004240F1" w:rsidRPr="00067215">
              <w:rPr>
                <w:rFonts w:ascii="Arial" w:eastAsia="Times New Roman" w:hAnsi="Arial" w:cs="Arial"/>
                <w:lang w:eastAsia="lt-LT"/>
              </w:rPr>
              <w:t xml:space="preserve"> </w:t>
            </w:r>
            <w:r w:rsidR="00583AED" w:rsidRPr="00067215">
              <w:rPr>
                <w:rFonts w:ascii="Arial" w:eastAsia="Times New Roman" w:hAnsi="Arial" w:cs="Arial"/>
                <w:lang w:eastAsia="lt-LT"/>
              </w:rPr>
              <w:t>n</w:t>
            </w:r>
            <w:r w:rsidR="004240F1" w:rsidRPr="00067215">
              <w:rPr>
                <w:rFonts w:ascii="Arial" w:eastAsia="Times New Roman" w:hAnsi="Arial" w:cs="Arial"/>
              </w:rPr>
              <w:t xml:space="preserve">e </w:t>
            </w:r>
            <w:r w:rsidR="00583AED" w:rsidRPr="00067215">
              <w:rPr>
                <w:rFonts w:ascii="Arial" w:eastAsia="Times New Roman" w:hAnsi="Arial" w:cs="Arial"/>
              </w:rPr>
              <w:t>m</w:t>
            </w:r>
            <w:r w:rsidR="004240F1" w:rsidRPr="00067215">
              <w:rPr>
                <w:rFonts w:ascii="Arial" w:eastAsia="Times New Roman" w:hAnsi="Arial" w:cs="Arial"/>
              </w:rPr>
              <w:t>ažiau</w:t>
            </w:r>
            <w:r w:rsidRPr="00067215">
              <w:rPr>
                <w:rFonts w:ascii="Arial" w:eastAsia="Times New Roman" w:hAnsi="Arial" w:cs="Arial"/>
                <w:lang w:eastAsia="lt-LT"/>
              </w:rPr>
              <w:t xml:space="preserve"> 256 GB </w:t>
            </w:r>
            <w:r w:rsidR="002079A3" w:rsidRPr="00067215">
              <w:rPr>
                <w:rFonts w:ascii="Arial" w:eastAsia="Times New Roman" w:hAnsi="Arial" w:cs="Arial"/>
                <w:lang w:eastAsia="lt-LT"/>
              </w:rPr>
              <w:t xml:space="preserve"> </w:t>
            </w:r>
            <w:r w:rsidRPr="00067215">
              <w:rPr>
                <w:rFonts w:ascii="Arial" w:eastAsia="Times New Roman" w:hAnsi="Arial" w:cs="Arial"/>
                <w:lang w:eastAsia="lt-LT"/>
              </w:rPr>
              <w:t>talpos SSD</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F924C"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224C37F1"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17F690DE" w14:textId="610AD338"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057A2" w14:textId="7755EDCC"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28FB7358"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C6D5E"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C7E33" w14:textId="7FDFD29B" w:rsidR="00502052" w:rsidRPr="00067215" w:rsidRDefault="00502052" w:rsidP="00502052">
            <w:pPr>
              <w:pStyle w:val="prastasis1"/>
              <w:spacing w:after="0" w:line="240" w:lineRule="auto"/>
              <w:rPr>
                <w:rFonts w:ascii="Arial" w:eastAsia="Times New Roman" w:hAnsi="Arial" w:cs="Arial"/>
                <w:highlight w:val="green"/>
                <w:lang w:eastAsia="lt-LT"/>
              </w:rPr>
            </w:pPr>
            <w:r w:rsidRPr="00067215">
              <w:rPr>
                <w:rFonts w:ascii="Arial" w:eastAsia="Times New Roman" w:hAnsi="Arial" w:cs="Arial"/>
                <w:lang w:eastAsia="lt-LT"/>
              </w:rPr>
              <w:t xml:space="preserve">Kietasis diskas vaizdo duomenų saugojimui ne mažiau 1 vnt. </w:t>
            </w:r>
            <w:r w:rsidR="00433B6D" w:rsidRPr="00067215">
              <w:rPr>
                <w:rFonts w:ascii="Arial" w:eastAsia="Times New Roman" w:hAnsi="Arial" w:cs="Arial"/>
                <w:lang w:eastAsia="lt-LT"/>
              </w:rPr>
              <w:t>n</w:t>
            </w:r>
            <w:r w:rsidR="00583AED" w:rsidRPr="00067215">
              <w:rPr>
                <w:rFonts w:ascii="Arial" w:eastAsia="Times New Roman" w:hAnsi="Arial" w:cs="Arial"/>
                <w:lang w:eastAsia="lt-LT"/>
              </w:rPr>
              <w:t xml:space="preserve">e mažiau </w:t>
            </w:r>
            <w:r w:rsidRPr="00067215">
              <w:rPr>
                <w:rFonts w:ascii="Arial" w:eastAsia="Times New Roman" w:hAnsi="Arial" w:cs="Arial"/>
                <w:lang w:eastAsia="lt-LT"/>
              </w:rPr>
              <w:t>1TB</w:t>
            </w:r>
            <w:r w:rsidR="002079A3" w:rsidRPr="00067215">
              <w:rPr>
                <w:rFonts w:ascii="Arial" w:eastAsia="Times New Roman" w:hAnsi="Arial" w:cs="Arial"/>
                <w:lang w:eastAsia="lt-LT"/>
              </w:rPr>
              <w:t xml:space="preserve"> </w:t>
            </w:r>
            <w:r w:rsidRPr="00067215">
              <w:rPr>
                <w:rFonts w:ascii="Arial" w:eastAsia="Times New Roman" w:hAnsi="Arial" w:cs="Arial"/>
                <w:lang w:eastAsia="lt-LT"/>
              </w:rPr>
              <w:t>HDD arba 1 vnt. 1TB SSD</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09EE0"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652BC347"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60C23634" w14:textId="5AEF54B5"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5444" w14:textId="2A917C65"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0F690099"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4CB1D"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0F0B3" w14:textId="3B9C56F8" w:rsidR="00502052" w:rsidRPr="00067215" w:rsidRDefault="00502052" w:rsidP="00502052">
            <w:pPr>
              <w:pStyle w:val="prastasis1"/>
              <w:spacing w:after="0" w:line="240" w:lineRule="auto"/>
              <w:rPr>
                <w:rFonts w:ascii="Arial" w:eastAsia="Times New Roman" w:hAnsi="Arial" w:cs="Arial"/>
                <w:highlight w:val="green"/>
                <w:lang w:eastAsia="lt-LT"/>
              </w:rPr>
            </w:pPr>
            <w:r w:rsidRPr="00067215">
              <w:rPr>
                <w:rFonts w:ascii="Arial" w:eastAsia="Times New Roman" w:hAnsi="Arial" w:cs="Arial"/>
                <w:lang w:eastAsia="lt-LT"/>
              </w:rPr>
              <w:t>Jungtys</w:t>
            </w:r>
            <w:r w:rsidR="00433B6D" w:rsidRPr="00067215">
              <w:rPr>
                <w:rFonts w:ascii="Arial" w:eastAsia="Times New Roman" w:hAnsi="Arial" w:cs="Arial"/>
                <w:lang w:eastAsia="lt-LT"/>
              </w:rPr>
              <w:t xml:space="preserve"> ne mažiau</w:t>
            </w:r>
            <w:r w:rsidRPr="00067215">
              <w:rPr>
                <w:rFonts w:ascii="Arial" w:eastAsia="Times New Roman" w:hAnsi="Arial" w:cs="Arial"/>
                <w:lang w:eastAsia="lt-LT"/>
              </w:rPr>
              <w:t xml:space="preserve">: 2xDisplayPort, 4xUSB (2 iš jų priekyje), 2xLAN (Gigabit Ethernet), 1x802.11ac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03F6"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73CAC2F7"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7DCEE2B5" w14:textId="44A66C53"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C3850" w14:textId="3F9689E3"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215280AF"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B583"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4AD0" w14:textId="213B94B4" w:rsidR="00502052" w:rsidRPr="00067215" w:rsidRDefault="00502052" w:rsidP="00502052">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Visi operatoriaus darbo vietos kompiuterio komponentai turi būti sukomplektuoti gamintojo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4AC39"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38BFC99E"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560B00CD" w14:textId="30A6941B"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AA03F" w14:textId="018CA442"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3B0CC292"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F6D59"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lastRenderedPageBreak/>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DCE0" w14:textId="77777777" w:rsidR="00502052" w:rsidRPr="00067215" w:rsidRDefault="00502052" w:rsidP="00502052">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Darbo vietos kompiuteris turi būti pritaikytas vienu metu atvaizduoti ne mažiau 32 kamerų vaizdus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6204B"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33918616"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55D06CCB" w14:textId="70D1B8BE"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8568" w14:textId="38A942CE"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r w:rsidR="00502052" w:rsidRPr="00BB0995" w14:paraId="795A41A9" w14:textId="77777777" w:rsidTr="00272D0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2211" w14:textId="77777777"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hAnsi="Arial" w:cs="Arial"/>
              </w:rPr>
            </w:pPr>
            <w:r w:rsidRPr="00067215">
              <w:rPr>
                <w:rStyle w:val="Numatytasispastraiposriftas1"/>
                <w:rFonts w:ascii="Arial" w:eastAsia="Times New Roman" w:hAnsi="Arial" w:cs="Arial"/>
                <w:lang w:eastAsia="lt-LT"/>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4EDE0" w14:textId="77777777" w:rsidR="00502052" w:rsidRPr="00067215" w:rsidRDefault="00502052" w:rsidP="00502052">
            <w:pPr>
              <w:pStyle w:val="prastasis1"/>
              <w:spacing w:after="0" w:line="240" w:lineRule="auto"/>
              <w:rPr>
                <w:rFonts w:ascii="Arial" w:hAnsi="Arial" w:cs="Arial"/>
              </w:rPr>
            </w:pPr>
            <w:r w:rsidRPr="00067215">
              <w:rPr>
                <w:rStyle w:val="Numatytasispastraiposriftas1"/>
                <w:rFonts w:ascii="Arial" w:eastAsia="Times New Roman" w:hAnsi="Arial" w:cs="Arial"/>
                <w:lang w:eastAsia="lt-LT"/>
              </w:rPr>
              <w:t>Gamintojo garantija kompiuteriui turi būti ne mažesnė nei</w:t>
            </w:r>
            <w:r w:rsidRPr="00067215">
              <w:rPr>
                <w:rStyle w:val="Numatytasispastraiposriftas1"/>
                <w:rFonts w:ascii="Arial" w:eastAsia="Times New Roman" w:hAnsi="Arial" w:cs="Arial"/>
                <w:b/>
                <w:bCs/>
                <w:lang w:eastAsia="lt-LT"/>
              </w:rPr>
              <w:t xml:space="preserve"> 36 mėn.</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498C0" w14:textId="77777777" w:rsidR="00502052" w:rsidRPr="00067215" w:rsidRDefault="00502052" w:rsidP="00502052">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2414D545" w14:textId="77777777" w:rsidR="00502052" w:rsidRPr="00067215" w:rsidRDefault="00502052" w:rsidP="00502052">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00B65C0F" w14:textId="4E467189"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48F8" w14:textId="7F7E7AD1" w:rsidR="00502052" w:rsidRPr="00067215" w:rsidRDefault="00502052" w:rsidP="00502052">
            <w:pPr>
              <w:pStyle w:val="prastasis1"/>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Arial" w:eastAsia="Lucida Sans Unicode" w:hAnsi="Arial" w:cs="Arial"/>
                <w:b/>
                <w:bCs/>
                <w:color w:val="000000"/>
                <w:kern w:val="3"/>
                <w:lang w:eastAsia="hi-IN" w:bidi="hi-IN"/>
              </w:rPr>
            </w:pPr>
            <w:r w:rsidRPr="00067215">
              <w:rPr>
                <w:rFonts w:ascii="Arial" w:hAnsi="Arial" w:cs="Arial"/>
                <w:i/>
                <w:iCs/>
                <w:kern w:val="2"/>
                <w14:ligatures w14:val="standardContextual"/>
              </w:rPr>
              <w:t>[pildo Tiekėjas]</w:t>
            </w:r>
          </w:p>
        </w:tc>
      </w:tr>
    </w:tbl>
    <w:p w14:paraId="5EA049FF" w14:textId="77777777" w:rsidR="002079A3" w:rsidRDefault="002079A3" w:rsidP="002079A3">
      <w:pPr>
        <w:pStyle w:val="prastasis1"/>
        <w:spacing w:after="0" w:line="240" w:lineRule="auto"/>
        <w:ind w:left="720"/>
        <w:jc w:val="both"/>
        <w:rPr>
          <w:rStyle w:val="Numatytasispastraiposriftas1"/>
          <w:rFonts w:ascii="Arial" w:eastAsia="Times New Roman" w:hAnsi="Arial" w:cs="Arial"/>
          <w:sz w:val="24"/>
          <w:szCs w:val="24"/>
          <w:lang w:eastAsia="ar-SA"/>
        </w:rPr>
      </w:pPr>
    </w:p>
    <w:p w14:paraId="65CB5230" w14:textId="05C48148" w:rsidR="009161D4" w:rsidRPr="00F6445F" w:rsidRDefault="001F1C77" w:rsidP="00E66585">
      <w:pPr>
        <w:pStyle w:val="prastasis1"/>
        <w:numPr>
          <w:ilvl w:val="2"/>
          <w:numId w:val="34"/>
        </w:numPr>
        <w:spacing w:after="0" w:line="240" w:lineRule="auto"/>
        <w:jc w:val="both"/>
        <w:rPr>
          <w:rFonts w:ascii="Arial" w:eastAsia="Times New Roman" w:hAnsi="Arial" w:cs="Arial"/>
          <w:b/>
          <w:bCs/>
          <w:sz w:val="24"/>
          <w:szCs w:val="24"/>
          <w:lang w:eastAsia="ar-SA"/>
        </w:rPr>
      </w:pPr>
      <w:r w:rsidRPr="00F6445F">
        <w:rPr>
          <w:rStyle w:val="Numatytasispastraiposriftas1"/>
          <w:rFonts w:ascii="Arial" w:eastAsia="Times New Roman" w:hAnsi="Arial" w:cs="Arial"/>
          <w:b/>
          <w:bCs/>
          <w:sz w:val="24"/>
          <w:szCs w:val="24"/>
          <w:lang w:eastAsia="ar-SA"/>
        </w:rPr>
        <w:t>Reikalavimai darbo vietos monitoriui (1 vnt.):</w:t>
      </w:r>
    </w:p>
    <w:p w14:paraId="1257A6FF" w14:textId="77777777" w:rsidR="001F1C77" w:rsidRPr="00BB0995" w:rsidRDefault="001F1C77" w:rsidP="001F1C77">
      <w:pPr>
        <w:pStyle w:val="prastasis1"/>
        <w:spacing w:after="0" w:line="240" w:lineRule="auto"/>
        <w:jc w:val="both"/>
        <w:rPr>
          <w:rFonts w:ascii="Arial" w:eastAsia="Arial Unicode MS" w:hAnsi="Arial" w:cs="Arial"/>
          <w:kern w:val="3"/>
          <w:sz w:val="24"/>
          <w:szCs w:val="24"/>
          <w:lang w:eastAsia="zh-CN" w:bidi="hi-IN"/>
        </w:rPr>
      </w:pPr>
    </w:p>
    <w:tbl>
      <w:tblPr>
        <w:tblW w:w="9918" w:type="dxa"/>
        <w:tblCellMar>
          <w:left w:w="10" w:type="dxa"/>
          <w:right w:w="10" w:type="dxa"/>
        </w:tblCellMar>
        <w:tblLook w:val="0000" w:firstRow="0" w:lastRow="0" w:firstColumn="0" w:lastColumn="0" w:noHBand="0" w:noVBand="0"/>
      </w:tblPr>
      <w:tblGrid>
        <w:gridCol w:w="562"/>
        <w:gridCol w:w="3969"/>
        <w:gridCol w:w="3686"/>
        <w:gridCol w:w="1701"/>
      </w:tblGrid>
      <w:tr w:rsidR="002079A3" w:rsidRPr="00BB0995" w14:paraId="310D21D5"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E4826" w14:textId="77777777" w:rsidR="002079A3" w:rsidRPr="00067215" w:rsidRDefault="002079A3" w:rsidP="002079A3">
            <w:pPr>
              <w:pStyle w:val="prastasis1"/>
              <w:spacing w:after="0" w:line="240" w:lineRule="auto"/>
              <w:contextualSpacing/>
              <w:jc w:val="center"/>
              <w:rPr>
                <w:rFonts w:ascii="Arial" w:hAnsi="Arial" w:cs="Arial"/>
              </w:rPr>
            </w:pPr>
            <w:r w:rsidRPr="00067215">
              <w:rPr>
                <w:rStyle w:val="Numatytasispastraiposriftas1"/>
                <w:rFonts w:ascii="Arial" w:hAnsi="Arial" w:cs="Arial"/>
                <w:b/>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2A689" w14:textId="599C37E1" w:rsidR="002079A3" w:rsidRPr="00067215" w:rsidRDefault="002079A3" w:rsidP="002079A3">
            <w:pPr>
              <w:pStyle w:val="prastasis1"/>
              <w:spacing w:after="0" w:line="240" w:lineRule="auto"/>
              <w:contextualSpacing/>
              <w:jc w:val="center"/>
              <w:rPr>
                <w:rFonts w:ascii="Arial" w:hAnsi="Arial" w:cs="Arial"/>
              </w:rPr>
            </w:pPr>
            <w:r w:rsidRPr="00067215">
              <w:rPr>
                <w:rFonts w:ascii="Arial" w:hAnsi="Arial" w:cs="Arial"/>
                <w:b/>
                <w:lang w:eastAsia="lt-LT"/>
              </w:rPr>
              <w:t>Parametrai (parametro reikšmė)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BF674" w14:textId="77777777" w:rsidR="002079A3" w:rsidRPr="00067215" w:rsidRDefault="002079A3" w:rsidP="002079A3">
            <w:pPr>
              <w:keepNext/>
              <w:tabs>
                <w:tab w:val="left" w:pos="0"/>
              </w:tabs>
              <w:spacing w:after="0" w:line="240" w:lineRule="auto"/>
              <w:jc w:val="center"/>
              <w:rPr>
                <w:rFonts w:ascii="Arial" w:hAnsi="Arial" w:cs="Arial"/>
                <w:b/>
                <w:kern w:val="2"/>
                <w:sz w:val="22"/>
                <w:szCs w:val="22"/>
                <w:lang w:eastAsia="en-US"/>
                <w14:ligatures w14:val="standardContextual"/>
              </w:rPr>
            </w:pPr>
            <w:r w:rsidRPr="00067215">
              <w:rPr>
                <w:rFonts w:ascii="Arial" w:hAnsi="Arial" w:cs="Arial"/>
                <w:b/>
                <w:kern w:val="2"/>
                <w:sz w:val="22"/>
                <w:szCs w:val="22"/>
                <w:lang w:eastAsia="en-US"/>
                <w14:ligatures w14:val="standardContextual"/>
              </w:rPr>
              <w:t xml:space="preserve">Tiekėjo siūlomos prekės rodikliai, jų reikšmės, aprašymas </w:t>
            </w:r>
          </w:p>
          <w:p w14:paraId="5A8B893E" w14:textId="62FA7DCE" w:rsidR="002079A3" w:rsidRPr="00067215" w:rsidRDefault="002079A3" w:rsidP="002079A3">
            <w:pPr>
              <w:pStyle w:val="prastasis1"/>
              <w:spacing w:after="0" w:line="240" w:lineRule="auto"/>
              <w:contextualSpacing/>
              <w:jc w:val="center"/>
              <w:rPr>
                <w:rFonts w:ascii="Arial" w:hAnsi="Arial" w:cs="Arial"/>
              </w:rPr>
            </w:pPr>
            <w:r w:rsidRPr="00067215">
              <w:rPr>
                <w:rFonts w:ascii="Arial" w:hAnsi="Arial" w:cs="Arial"/>
                <w:bCs/>
                <w:i/>
                <w:iCs/>
                <w:kern w:val="2"/>
                <w14:ligatures w14:val="standardContextual"/>
              </w:rPr>
              <w:t>[Tiekėjas nurodo konkrečius rodiklius, jų reikšmes, aprašymus]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3B0F" w14:textId="77777777" w:rsidR="002079A3" w:rsidRPr="00067215" w:rsidRDefault="002079A3" w:rsidP="002079A3">
            <w:pPr>
              <w:keepNext/>
              <w:spacing w:after="0" w:line="240" w:lineRule="auto"/>
              <w:jc w:val="center"/>
              <w:rPr>
                <w:rFonts w:ascii="Arial" w:hAnsi="Arial" w:cs="Arial"/>
                <w:kern w:val="2"/>
                <w:sz w:val="22"/>
                <w:szCs w:val="22"/>
                <w:lang w:eastAsia="en-US"/>
                <w14:ligatures w14:val="standardContextual"/>
              </w:rPr>
            </w:pPr>
            <w:r w:rsidRPr="00067215">
              <w:rPr>
                <w:rFonts w:ascii="Arial" w:hAnsi="Arial" w:cs="Arial"/>
                <w:b/>
                <w:bCs/>
                <w:kern w:val="2"/>
                <w:sz w:val="22"/>
                <w:szCs w:val="22"/>
                <w:lang w:eastAsia="en-US"/>
                <w14:ligatures w14:val="standardContextual"/>
              </w:rPr>
              <w:t>Nuoroda į pagrindžiantį dokumentą</w:t>
            </w:r>
            <w:r w:rsidRPr="00067215">
              <w:rPr>
                <w:rFonts w:ascii="Arial" w:hAnsi="Arial" w:cs="Arial"/>
                <w:kern w:val="2"/>
                <w:sz w:val="22"/>
                <w:szCs w:val="22"/>
                <w:lang w:eastAsia="en-US"/>
                <w14:ligatures w14:val="standardContextual"/>
              </w:rPr>
              <w:t xml:space="preserve"> (priedo pav., psl.) </w:t>
            </w:r>
          </w:p>
          <w:p w14:paraId="12B7D257" w14:textId="63298943" w:rsidR="002079A3" w:rsidRPr="00067215" w:rsidRDefault="002079A3" w:rsidP="002079A3">
            <w:pPr>
              <w:pStyle w:val="prastasis1"/>
              <w:snapToGrid w:val="0"/>
              <w:spacing w:after="0" w:line="240" w:lineRule="auto"/>
              <w:jc w:val="center"/>
              <w:rPr>
                <w:rFonts w:ascii="Arial" w:hAnsi="Arial" w:cs="Arial"/>
              </w:rPr>
            </w:pPr>
            <w:r w:rsidRPr="00067215">
              <w:rPr>
                <w:rFonts w:ascii="Arial" w:hAnsi="Arial" w:cs="Arial"/>
                <w:i/>
                <w:iCs/>
                <w:kern w:val="2"/>
                <w14:ligatures w14:val="standardContextual"/>
              </w:rPr>
              <w:t>[pildo Tiekėjas]</w:t>
            </w:r>
          </w:p>
        </w:tc>
      </w:tr>
      <w:tr w:rsidR="001F1C77" w:rsidRPr="002079A3" w14:paraId="73831CEA"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7B421" w14:textId="77777777" w:rsidR="001F1C77" w:rsidRPr="00067215" w:rsidRDefault="001F1C77" w:rsidP="00A13BC0">
            <w:pPr>
              <w:pStyle w:val="prastasis1"/>
              <w:spacing w:after="0" w:line="240" w:lineRule="auto"/>
              <w:contextualSpacing/>
              <w:jc w:val="center"/>
              <w:rPr>
                <w:rFonts w:ascii="Arial" w:hAnsi="Arial" w:cs="Arial"/>
                <w:i/>
                <w:iCs/>
              </w:rPr>
            </w:pPr>
            <w:r w:rsidRPr="00067215">
              <w:rPr>
                <w:rStyle w:val="Numatytasispastraiposriftas1"/>
                <w:rFonts w:ascii="Arial" w:hAnsi="Arial" w:cs="Arial"/>
                <w:i/>
                <w:iCs/>
                <w:lang w:eastAsia="lt-LT"/>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64854" w14:textId="77777777" w:rsidR="001F1C77" w:rsidRPr="00067215" w:rsidRDefault="001F1C77" w:rsidP="00A13BC0">
            <w:pPr>
              <w:pStyle w:val="prastasis1"/>
              <w:spacing w:after="0" w:line="240" w:lineRule="auto"/>
              <w:contextualSpacing/>
              <w:jc w:val="center"/>
              <w:rPr>
                <w:rFonts w:ascii="Arial" w:hAnsi="Arial" w:cs="Arial"/>
                <w:i/>
                <w:iCs/>
              </w:rPr>
            </w:pPr>
            <w:r w:rsidRPr="00067215">
              <w:rPr>
                <w:rStyle w:val="Numatytasispastraiposriftas1"/>
                <w:rFonts w:ascii="Arial" w:hAnsi="Arial" w:cs="Arial"/>
                <w:i/>
                <w:iCs/>
                <w:lang w:eastAsia="lt-LT"/>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19F65" w14:textId="77777777" w:rsidR="001F1C77" w:rsidRPr="00067215" w:rsidRDefault="001F1C77" w:rsidP="00A13BC0">
            <w:pPr>
              <w:pStyle w:val="prastasis1"/>
              <w:snapToGrid w:val="0"/>
              <w:spacing w:after="0" w:line="240" w:lineRule="auto"/>
              <w:jc w:val="center"/>
              <w:rPr>
                <w:rFonts w:ascii="Arial" w:hAnsi="Arial" w:cs="Arial"/>
                <w:i/>
                <w:iCs/>
              </w:rPr>
            </w:pPr>
            <w:r w:rsidRPr="00067215">
              <w:rPr>
                <w:rStyle w:val="Numatytasispastraiposriftas1"/>
                <w:rFonts w:ascii="Arial" w:hAnsi="Arial" w:cs="Arial"/>
                <w:i/>
                <w:iCs/>
                <w:lang w:eastAsia="lt-LT"/>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E0A7" w14:textId="77777777" w:rsidR="001F1C77" w:rsidRPr="00067215" w:rsidRDefault="001F1C77" w:rsidP="00A13BC0">
            <w:pPr>
              <w:pStyle w:val="prastasis1"/>
              <w:snapToGrid w:val="0"/>
              <w:spacing w:after="0" w:line="240" w:lineRule="auto"/>
              <w:jc w:val="center"/>
              <w:rPr>
                <w:rFonts w:ascii="Arial" w:hAnsi="Arial" w:cs="Arial"/>
                <w:i/>
                <w:iCs/>
              </w:rPr>
            </w:pPr>
            <w:r w:rsidRPr="00067215">
              <w:rPr>
                <w:rStyle w:val="Numatytasispastraiposriftas1"/>
                <w:rFonts w:ascii="Arial" w:hAnsi="Arial" w:cs="Arial"/>
                <w:i/>
                <w:iCs/>
                <w:lang w:eastAsia="lt-LT"/>
              </w:rPr>
              <w:t>4</w:t>
            </w:r>
          </w:p>
        </w:tc>
      </w:tr>
      <w:tr w:rsidR="002079A3" w:rsidRPr="00BB0995" w14:paraId="392E10BE"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92A55"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B2F3"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Gamintojas, modelis, konkretus produkto kodas.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3B29F" w14:textId="77777777" w:rsidR="002079A3" w:rsidRPr="00067215" w:rsidRDefault="002079A3" w:rsidP="002079A3">
            <w:pPr>
              <w:keepNext/>
              <w:spacing w:after="0" w:line="240" w:lineRule="auto"/>
              <w:rPr>
                <w:rFonts w:ascii="Arial" w:hAnsi="Arial" w:cs="Arial"/>
                <w:color w:val="00B050"/>
                <w:kern w:val="2"/>
                <w:sz w:val="22"/>
                <w:szCs w:val="22"/>
                <w:lang w:eastAsia="en-US"/>
                <w14:ligatures w14:val="standardContextual"/>
              </w:rPr>
            </w:pPr>
            <w:r w:rsidRPr="00067215">
              <w:rPr>
                <w:rFonts w:ascii="Arial" w:hAnsi="Arial" w:cs="Arial"/>
                <w:color w:val="00B050"/>
                <w:kern w:val="2"/>
                <w:sz w:val="22"/>
                <w:szCs w:val="22"/>
                <w:lang w:eastAsia="en-US"/>
                <w14:ligatures w14:val="standardContextual"/>
              </w:rPr>
              <w:t>Įrašo tiekėjas.....</w:t>
            </w:r>
          </w:p>
          <w:p w14:paraId="16C838E2" w14:textId="77777777" w:rsidR="002079A3" w:rsidRPr="00067215" w:rsidRDefault="002079A3" w:rsidP="002079A3">
            <w:pPr>
              <w:keepNext/>
              <w:spacing w:after="0" w:line="240" w:lineRule="auto"/>
              <w:rPr>
                <w:rFonts w:ascii="Arial" w:eastAsia="Times New Roman" w:hAnsi="Arial" w:cs="Arial"/>
                <w:kern w:val="2"/>
                <w:sz w:val="22"/>
                <w:szCs w:val="22"/>
                <w:lang w:eastAsia="en-US"/>
                <w14:ligatures w14:val="standardContextual"/>
              </w:rPr>
            </w:pPr>
            <w:r w:rsidRPr="00067215">
              <w:rPr>
                <w:rFonts w:ascii="Arial" w:eastAsia="Times New Roman" w:hAnsi="Arial" w:cs="Arial"/>
                <w:kern w:val="2"/>
                <w:sz w:val="22"/>
                <w:szCs w:val="22"/>
                <w:lang w:eastAsia="en-US"/>
                <w14:ligatures w14:val="standardContextual"/>
              </w:rPr>
              <w:t>Prekės gamintojas</w:t>
            </w:r>
            <w:r w:rsidRPr="00067215">
              <w:rPr>
                <w:rFonts w:ascii="Arial" w:eastAsia="Times New Roman" w:hAnsi="Arial" w:cs="Arial"/>
                <w:color w:val="00B050"/>
                <w:kern w:val="2"/>
                <w:sz w:val="22"/>
                <w:szCs w:val="22"/>
                <w:lang w:eastAsia="en-US"/>
                <w14:ligatures w14:val="standardContextual"/>
              </w:rPr>
              <w:t>.....</w:t>
            </w:r>
          </w:p>
          <w:p w14:paraId="46B31DB2" w14:textId="1A3AF5A5"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kern w:val="2"/>
                <w14:ligatures w14:val="standardContextual"/>
              </w:rPr>
              <w:t>Prekės modelis</w:t>
            </w:r>
            <w:r w:rsidRPr="00067215">
              <w:rPr>
                <w:rFonts w:ascii="Arial" w:eastAsia="Times New Roman" w:hAnsi="Arial" w:cs="Arial"/>
                <w:color w:val="00B050"/>
                <w:kern w:val="2"/>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71499" w14:textId="62EE6F9D"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61274637"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16BA"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59EE8" w14:textId="1C44DEAA"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Turi būti LCD arba LED technologijos su IPS tipo matrica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388D4"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3A04FBC4"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512E131B" w14:textId="6C3B645E"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D124" w14:textId="3D866601"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69119C76"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D9ACD"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76C1"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Ekrano įstrižainė ne mažesnė nei 34“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417F1"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001761C1"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6F207A24" w14:textId="1C0DDD7E"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AA17A" w14:textId="5AF6DCFA"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7C0B0154"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C3E38"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BE500"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Rezoliucija ne mažiau nei 3440x1440 WQHD</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3EC2"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44DC6D72"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4BED181A" w14:textId="575F8781"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74E3" w14:textId="06DE3895"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7E5D49A2"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DDB0"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B919C"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Kontrastingumas ne mažesnis negu 1000:1 statinis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6201"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66158AD7"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3F9E045C" w14:textId="637C4913"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A0C79" w14:textId="320C381E"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6EB4F7BF"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B739"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7EACA"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Ryškumas ne mažesnis negu 300 cd/m²</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1A50D"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1AB5A882"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3866FC22" w14:textId="460E5353"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lastRenderedPageBreak/>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37965" w14:textId="2E9F77A9"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lastRenderedPageBreak/>
              <w:t>[pildo Tiekėjas]</w:t>
            </w:r>
          </w:p>
        </w:tc>
      </w:tr>
      <w:tr w:rsidR="002079A3" w:rsidRPr="00BB0995" w14:paraId="6B237159"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15558"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3EDA7" w14:textId="191EE00D"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Apžvalgos kampas ne prasčiau nei 178°(V)/178°(H)</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6670"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416C9A93"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614113F4" w14:textId="7E72C29B"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7440" w14:textId="13A09FE9"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782D8520"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42B7"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C4929"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Atsako laikas ne ilgesnis nei 5 milisekundės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35AD4"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2B603ECC"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0B1F8C34" w14:textId="2655F266"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665B" w14:textId="4A41082C"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1C64A458"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91530"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E8FF4" w14:textId="073BCE73"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Lenktas ekranas ne mažiau 1800R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36703"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1DF3AE91"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0935625B" w14:textId="287CA74D"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AE0F3" w14:textId="512AF868"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12A4B580"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842E"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8CC1A"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Ekranas turi būti neblizdus (Anti-Glare), su apsaugine danga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899E6"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2B8510E1"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3AFAD0CC" w14:textId="2AE55930"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8E34C" w14:textId="3B9B4AEC"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6322DFE6"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AFA3"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ECA2"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Turi būti ne mažesnis ekrano formatas nei 21:9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1A52"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4C7CACC8"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2D53FCB0" w14:textId="65FD4B32"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1ACE7" w14:textId="413AB580"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4DBDB545"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6D6B"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8D2A"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Ne mažiau vienas milijardas spalvų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BE67"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4F023329"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2B3288A8" w14:textId="22717926"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6D5F" w14:textId="764164B1"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06EA2539"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FF728"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959E7" w14:textId="7777777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 xml:space="preserve">Jungtys ne mažiau nei 1xHDMI, 1xUSB, 1x Display Port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DBDA"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12BF1649"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4F9AB861" w14:textId="47C6AB10"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03A51" w14:textId="2B9D55A9"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28877A6B"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2AF7B" w14:textId="7777777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t>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2EF3A" w14:textId="7396AB17" w:rsidR="002079A3" w:rsidRPr="00067215" w:rsidRDefault="002079A3" w:rsidP="002079A3">
            <w:pPr>
              <w:pStyle w:val="prastasis1"/>
              <w:spacing w:after="0" w:line="240" w:lineRule="auto"/>
              <w:rPr>
                <w:rFonts w:ascii="Arial" w:eastAsia="Times New Roman" w:hAnsi="Arial" w:cs="Arial"/>
                <w:lang w:eastAsia="lt-LT"/>
              </w:rPr>
            </w:pPr>
            <w:r w:rsidRPr="00067215">
              <w:rPr>
                <w:rFonts w:ascii="Arial" w:eastAsia="Times New Roman" w:hAnsi="Arial" w:cs="Arial"/>
                <w:lang w:eastAsia="lt-LT"/>
              </w:rPr>
              <w:t>Turi būti komplektuojamas kartu su stovu ir turi būti VESA tvirtinimas</w:t>
            </w:r>
            <w:r w:rsidR="00F6445F" w:rsidRPr="00067215">
              <w:rPr>
                <w:rFonts w:ascii="Arial" w:eastAsia="Times New Roman" w:hAnsi="Arial" w:cs="Arial"/>
                <w:lang w:eastAsia="lt-LT"/>
              </w:rPr>
              <w:t xml:space="preserve"> arba lygiavertis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C0DDC"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73DC861D"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60107356" w14:textId="6E11F487"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5A067" w14:textId="41DED1C2"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r w:rsidR="002079A3" w:rsidRPr="00BB0995" w14:paraId="59551529" w14:textId="77777777" w:rsidTr="002079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7378" w14:textId="320A09BD" w:rsidR="002079A3" w:rsidRPr="00067215" w:rsidRDefault="00EC7E2D" w:rsidP="002079A3">
            <w:pPr>
              <w:pStyle w:val="prastasis1"/>
              <w:spacing w:after="0" w:line="240" w:lineRule="auto"/>
              <w:contextualSpacing/>
              <w:jc w:val="both"/>
              <w:rPr>
                <w:rFonts w:ascii="Arial" w:eastAsia="Times New Roman" w:hAnsi="Arial" w:cs="Arial"/>
                <w:lang w:eastAsia="lt-LT"/>
              </w:rPr>
            </w:pPr>
            <w:r w:rsidRPr="00067215">
              <w:rPr>
                <w:rFonts w:ascii="Arial" w:eastAsia="Times New Roman" w:hAnsi="Arial" w:cs="Arial"/>
                <w:lang w:eastAsia="lt-LT"/>
              </w:rPr>
              <w:lastRenderedPageBreak/>
              <w:t>14</w:t>
            </w:r>
            <w:r w:rsidR="002079A3" w:rsidRPr="00067215">
              <w:rPr>
                <w:rFonts w:ascii="Arial" w:eastAsia="Times New Roman" w:hAnsi="Arial" w:cs="Arial"/>
                <w:lang w:eastAsia="lt-LT"/>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8BF2" w14:textId="77777777" w:rsidR="002079A3" w:rsidRPr="00067215" w:rsidRDefault="002079A3" w:rsidP="002079A3">
            <w:pPr>
              <w:pStyle w:val="prastasis1"/>
              <w:spacing w:after="0" w:line="240" w:lineRule="auto"/>
              <w:rPr>
                <w:rFonts w:ascii="Arial" w:hAnsi="Arial" w:cs="Arial"/>
              </w:rPr>
            </w:pPr>
            <w:r w:rsidRPr="00067215">
              <w:rPr>
                <w:rStyle w:val="Numatytasispastraiposriftas1"/>
                <w:rFonts w:ascii="Arial" w:eastAsia="Times New Roman" w:hAnsi="Arial" w:cs="Arial"/>
                <w:lang w:eastAsia="lt-LT"/>
              </w:rPr>
              <w:t>Gamintojo garantija monitoriui turi būti ne mažesnė nei</w:t>
            </w:r>
            <w:r w:rsidRPr="00067215">
              <w:rPr>
                <w:rStyle w:val="Numatytasispastraiposriftas1"/>
                <w:rFonts w:ascii="Arial" w:eastAsia="Times New Roman" w:hAnsi="Arial" w:cs="Arial"/>
                <w:b/>
                <w:bCs/>
                <w:lang w:eastAsia="lt-LT"/>
              </w:rPr>
              <w:t xml:space="preserve"> 36 mėn.</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EB289" w14:textId="77777777" w:rsidR="002079A3" w:rsidRPr="00067215" w:rsidRDefault="002079A3" w:rsidP="002079A3">
            <w:pPr>
              <w:spacing w:after="0" w:line="240" w:lineRule="auto"/>
              <w:rPr>
                <w:rFonts w:ascii="Arial" w:hAnsi="Arial" w:cs="Arial"/>
                <w:i/>
                <w:iCs/>
                <w:color w:val="00B050"/>
                <w:sz w:val="22"/>
                <w:szCs w:val="22"/>
              </w:rPr>
            </w:pPr>
            <w:r w:rsidRPr="00067215">
              <w:rPr>
                <w:rFonts w:ascii="Arial" w:hAnsi="Arial" w:cs="Arial"/>
                <w:color w:val="00B050"/>
                <w:sz w:val="22"/>
                <w:szCs w:val="22"/>
              </w:rPr>
              <w:t>Įrašo tiekėjas.......</w:t>
            </w:r>
          </w:p>
          <w:p w14:paraId="1D842C81" w14:textId="77777777" w:rsidR="002079A3" w:rsidRPr="00067215" w:rsidRDefault="002079A3" w:rsidP="002079A3">
            <w:pPr>
              <w:spacing w:after="0" w:line="240" w:lineRule="auto"/>
              <w:rPr>
                <w:rFonts w:ascii="Arial" w:eastAsia="Times New Roman" w:hAnsi="Arial" w:cs="Arial"/>
                <w:color w:val="00B050"/>
                <w:sz w:val="22"/>
                <w:szCs w:val="22"/>
              </w:rPr>
            </w:pPr>
            <w:r w:rsidRPr="00067215">
              <w:rPr>
                <w:rFonts w:ascii="Arial" w:eastAsia="Times New Roman" w:hAnsi="Arial" w:cs="Arial"/>
                <w:color w:val="00B050"/>
                <w:sz w:val="22"/>
                <w:szCs w:val="22"/>
              </w:rPr>
              <w:t>.....</w:t>
            </w:r>
          </w:p>
          <w:p w14:paraId="1DDBBC73" w14:textId="72AC1891"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rPr>
              <w:t xml:space="preserve">[Atitiktis reikalavimui bus tikrinama pasiūlymo vertinimo metu; įrodančius dokumentus teikti </w:t>
            </w:r>
            <w:r w:rsidRPr="00067215">
              <w:rPr>
                <w:rFonts w:ascii="Arial" w:hAnsi="Arial" w:cs="Arial"/>
                <w:b/>
                <w:bCs/>
                <w:i/>
                <w:iCs/>
              </w:rPr>
              <w:t>iškart su pasiūlymu</w:t>
            </w:r>
            <w:r w:rsidRPr="00067215">
              <w:rPr>
                <w:rFonts w:ascii="Arial" w:hAnsi="Arial" w:cs="Arial"/>
                <w:i/>
                <w:iC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5315" w14:textId="4F376C5C" w:rsidR="002079A3" w:rsidRPr="00067215" w:rsidRDefault="002079A3" w:rsidP="002079A3">
            <w:pPr>
              <w:pStyle w:val="prastasis1"/>
              <w:spacing w:after="0" w:line="240" w:lineRule="auto"/>
              <w:contextualSpacing/>
              <w:jc w:val="both"/>
              <w:rPr>
                <w:rFonts w:ascii="Arial" w:eastAsia="Times New Roman" w:hAnsi="Arial" w:cs="Arial"/>
                <w:lang w:eastAsia="lt-LT"/>
              </w:rPr>
            </w:pPr>
            <w:r w:rsidRPr="00067215">
              <w:rPr>
                <w:rFonts w:ascii="Arial" w:hAnsi="Arial" w:cs="Arial"/>
                <w:i/>
                <w:iCs/>
                <w:kern w:val="2"/>
                <w14:ligatures w14:val="standardContextual"/>
              </w:rPr>
              <w:t>[pildo Tiekėjas]</w:t>
            </w:r>
          </w:p>
        </w:tc>
      </w:tr>
    </w:tbl>
    <w:p w14:paraId="409148B2" w14:textId="77777777" w:rsidR="00F45B59" w:rsidRPr="00067215" w:rsidRDefault="00F45B59" w:rsidP="00F45B59">
      <w:pPr>
        <w:suppressAutoHyphens/>
        <w:spacing w:after="0" w:line="240" w:lineRule="auto"/>
        <w:ind w:left="5954"/>
        <w:jc w:val="both"/>
        <w:rPr>
          <w:rFonts w:ascii="Arial" w:eastAsia="Arial Unicode MS" w:hAnsi="Arial" w:cs="Arial"/>
          <w:kern w:val="3"/>
          <w:sz w:val="24"/>
          <w:szCs w:val="24"/>
          <w:lang w:eastAsia="zh-CN" w:bidi="hi-IN"/>
        </w:rPr>
      </w:pPr>
    </w:p>
    <w:p w14:paraId="308FACE3" w14:textId="77777777" w:rsidR="002079A3" w:rsidRPr="00D63A7A" w:rsidRDefault="002079A3" w:rsidP="002079A3">
      <w:pPr>
        <w:spacing w:after="0" w:line="240" w:lineRule="auto"/>
        <w:ind w:firstLine="567"/>
        <w:jc w:val="both"/>
        <w:rPr>
          <w:rFonts w:ascii="Arial" w:hAnsi="Arial" w:cs="Arial"/>
          <w:b/>
          <w:sz w:val="22"/>
          <w:szCs w:val="22"/>
        </w:rPr>
      </w:pPr>
      <w:r w:rsidRPr="00D63A7A">
        <w:rPr>
          <w:rFonts w:ascii="Arial" w:hAnsi="Arial" w:cs="Arial"/>
          <w:b/>
          <w:sz w:val="22"/>
          <w:szCs w:val="22"/>
        </w:rPr>
        <w:t xml:space="preserve">Pastabos: </w:t>
      </w:r>
    </w:p>
    <w:p w14:paraId="12E852E4" w14:textId="37325E36" w:rsidR="002079A3" w:rsidRPr="00D63A7A" w:rsidRDefault="002079A3" w:rsidP="00E66585">
      <w:pPr>
        <w:numPr>
          <w:ilvl w:val="0"/>
          <w:numId w:val="23"/>
        </w:numPr>
        <w:tabs>
          <w:tab w:val="left" w:pos="720"/>
        </w:tabs>
        <w:spacing w:after="0" w:line="240" w:lineRule="auto"/>
        <w:ind w:left="0" w:firstLine="567"/>
        <w:jc w:val="both"/>
        <w:rPr>
          <w:rFonts w:ascii="Arial" w:hAnsi="Arial" w:cs="Arial"/>
          <w:bCs/>
          <w:sz w:val="22"/>
          <w:szCs w:val="22"/>
        </w:rPr>
      </w:pPr>
      <w:r w:rsidRPr="00D63A7A">
        <w:rPr>
          <w:rFonts w:ascii="Arial" w:eastAsia="Calibri" w:hAnsi="Arial" w:cs="Arial"/>
          <w:sz w:val="22"/>
          <w:szCs w:val="22"/>
        </w:rPr>
        <w:t xml:space="preserve">Galimi Tiekėjo siūlomų Prekių atitiktį įrodantys dokumentai: </w:t>
      </w:r>
      <w:r w:rsidRPr="00D63A7A">
        <w:rPr>
          <w:rFonts w:ascii="Arial" w:hAnsi="Arial" w:cs="Arial"/>
          <w:sz w:val="22"/>
          <w:szCs w:val="22"/>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75C0A0CF" w14:textId="77777777" w:rsidR="002079A3" w:rsidRPr="00D63A7A" w:rsidRDefault="002079A3" w:rsidP="00E66585">
      <w:pPr>
        <w:numPr>
          <w:ilvl w:val="0"/>
          <w:numId w:val="23"/>
        </w:numPr>
        <w:tabs>
          <w:tab w:val="left" w:pos="720"/>
        </w:tabs>
        <w:spacing w:after="0" w:line="240" w:lineRule="auto"/>
        <w:ind w:left="0" w:firstLine="567"/>
        <w:jc w:val="both"/>
        <w:rPr>
          <w:rFonts w:ascii="Arial" w:hAnsi="Arial" w:cs="Arial"/>
          <w:bCs/>
          <w:sz w:val="22"/>
        </w:rPr>
      </w:pPr>
      <w:r w:rsidRPr="00D63A7A">
        <w:rPr>
          <w:rFonts w:ascii="Arial" w:hAnsi="Arial" w:cs="Arial"/>
          <w:bCs/>
          <w:sz w:val="22"/>
          <w:szCs w:val="22"/>
        </w:rPr>
        <w:t>Tiekėjai</w:t>
      </w:r>
      <w:r w:rsidRPr="00D63A7A">
        <w:rPr>
          <w:rFonts w:ascii="Arial" w:hAnsi="Arial" w:cs="Arial"/>
          <w:bCs/>
          <w:sz w:val="22"/>
        </w:rPr>
        <w:t xml:space="preserve"> turi atidžiai peržiūrėti ir nepalikti neužpildytų eilučių lentelėse.</w:t>
      </w:r>
    </w:p>
    <w:p w14:paraId="79E616F0" w14:textId="228E11CF" w:rsidR="002079A3" w:rsidRPr="00D63A7A" w:rsidRDefault="002079A3" w:rsidP="00E66585">
      <w:pPr>
        <w:pStyle w:val="Sraopastraipa"/>
        <w:widowControl w:val="0"/>
        <w:numPr>
          <w:ilvl w:val="0"/>
          <w:numId w:val="23"/>
        </w:numPr>
        <w:autoSpaceDE w:val="0"/>
        <w:autoSpaceDN w:val="0"/>
        <w:adjustRightInd w:val="0"/>
        <w:spacing w:after="0" w:line="240" w:lineRule="auto"/>
        <w:ind w:left="0" w:firstLine="567"/>
        <w:jc w:val="both"/>
        <w:rPr>
          <w:rFonts w:ascii="Arial" w:hAnsi="Arial" w:cs="Arial"/>
          <w:bCs/>
        </w:rPr>
      </w:pPr>
      <w:r w:rsidRPr="00D63A7A">
        <w:rPr>
          <w:rFonts w:ascii="Arial" w:hAnsi="Arial" w:cs="Arial"/>
          <w:bCs/>
        </w:rPr>
        <w:t xml:space="preserve">Tiekėjo siūloma prekė turi atitikti ir tiekėjas </w:t>
      </w:r>
      <w:r w:rsidRPr="00D63A7A">
        <w:rPr>
          <w:rFonts w:ascii="Arial" w:hAnsi="Arial" w:cs="Arial"/>
          <w:b/>
        </w:rPr>
        <w:t>turi įrodyti</w:t>
      </w:r>
      <w:r w:rsidRPr="00D63A7A">
        <w:rPr>
          <w:rFonts w:ascii="Arial" w:hAnsi="Arial" w:cs="Arial"/>
          <w:bCs/>
        </w:rPr>
        <w:t xml:space="preserve">, kad siūloma prekė atitinka </w:t>
      </w:r>
      <w:r w:rsidRPr="00D63A7A">
        <w:rPr>
          <w:rFonts w:ascii="Arial" w:hAnsi="Arial" w:cs="Arial"/>
          <w:b/>
        </w:rPr>
        <w:t>visus lentelė</w:t>
      </w:r>
      <w:r w:rsidR="00AA3F8F" w:rsidRPr="00D63A7A">
        <w:rPr>
          <w:rFonts w:ascii="Arial" w:hAnsi="Arial" w:cs="Arial"/>
          <w:b/>
        </w:rPr>
        <w:t>s</w:t>
      </w:r>
      <w:r w:rsidRPr="00D63A7A">
        <w:rPr>
          <w:rFonts w:ascii="Arial" w:hAnsi="Arial" w:cs="Arial"/>
          <w:b/>
        </w:rPr>
        <w:t>e nurodytus reikalavimus</w:t>
      </w:r>
      <w:r w:rsidRPr="00D63A7A">
        <w:rPr>
          <w:rFonts w:ascii="Arial" w:hAnsi="Arial" w:cs="Arial"/>
          <w:bCs/>
        </w:rPr>
        <w:t xml:space="preserve"> prek</w:t>
      </w:r>
      <w:r w:rsidR="00AA3F8F" w:rsidRPr="00D63A7A">
        <w:rPr>
          <w:rFonts w:ascii="Arial" w:hAnsi="Arial" w:cs="Arial"/>
          <w:bCs/>
        </w:rPr>
        <w:t>ėms</w:t>
      </w:r>
      <w:r w:rsidRPr="00D63A7A">
        <w:rPr>
          <w:rFonts w:ascii="Arial" w:hAnsi="Arial" w:cs="Arial"/>
          <w:bCs/>
        </w:rPr>
        <w:t>. Tiekėjo teikiam</w:t>
      </w:r>
      <w:r w:rsidR="00AA3F8F" w:rsidRPr="00D63A7A">
        <w:rPr>
          <w:rFonts w:ascii="Arial" w:hAnsi="Arial" w:cs="Arial"/>
          <w:bCs/>
        </w:rPr>
        <w:t>ų</w:t>
      </w:r>
      <w:r w:rsidRPr="00D63A7A">
        <w:rPr>
          <w:rFonts w:ascii="Arial" w:hAnsi="Arial" w:cs="Arial"/>
          <w:bCs/>
        </w:rPr>
        <w:t xml:space="preserve"> Prek</w:t>
      </w:r>
      <w:r w:rsidR="00AA3F8F" w:rsidRPr="00D63A7A">
        <w:rPr>
          <w:rFonts w:ascii="Arial" w:hAnsi="Arial" w:cs="Arial"/>
          <w:bCs/>
        </w:rPr>
        <w:t>ių</w:t>
      </w:r>
      <w:r w:rsidRPr="00D63A7A">
        <w:rPr>
          <w:rFonts w:ascii="Arial" w:hAnsi="Arial" w:cs="Arial"/>
          <w:bCs/>
        </w:rPr>
        <w:t xml:space="preserve"> informacija ir dokumentai turi būti tokio detalumo, kad perkančioji organizacija galėtų įsitikinti siūlom</w:t>
      </w:r>
      <w:r w:rsidR="00AA3F8F" w:rsidRPr="00D63A7A">
        <w:rPr>
          <w:rFonts w:ascii="Arial" w:hAnsi="Arial" w:cs="Arial"/>
          <w:bCs/>
        </w:rPr>
        <w:t>ų</w:t>
      </w:r>
      <w:r w:rsidRPr="00D63A7A">
        <w:rPr>
          <w:rFonts w:ascii="Arial" w:hAnsi="Arial" w:cs="Arial"/>
          <w:bCs/>
        </w:rPr>
        <w:t xml:space="preserve"> Prek</w:t>
      </w:r>
      <w:r w:rsidR="00AA3F8F" w:rsidRPr="00D63A7A">
        <w:rPr>
          <w:rFonts w:ascii="Arial" w:hAnsi="Arial" w:cs="Arial"/>
          <w:bCs/>
        </w:rPr>
        <w:t>ių</w:t>
      </w:r>
      <w:r w:rsidRPr="00D63A7A">
        <w:rPr>
          <w:rFonts w:ascii="Arial" w:hAnsi="Arial" w:cs="Arial"/>
          <w:bCs/>
        </w:rPr>
        <w:t xml:space="preserve"> atitiktimi iškeltiems reikalavimams ir nekiltų abejonių, koki</w:t>
      </w:r>
      <w:r w:rsidR="00AA3F8F" w:rsidRPr="00D63A7A">
        <w:rPr>
          <w:rFonts w:ascii="Arial" w:hAnsi="Arial" w:cs="Arial"/>
          <w:bCs/>
        </w:rPr>
        <w:t>as</w:t>
      </w:r>
      <w:r w:rsidRPr="00D63A7A">
        <w:rPr>
          <w:rFonts w:ascii="Arial" w:hAnsi="Arial" w:cs="Arial"/>
          <w:bCs/>
        </w:rPr>
        <w:t xml:space="preserve"> Prek</w:t>
      </w:r>
      <w:r w:rsidR="00AA3F8F" w:rsidRPr="00D63A7A">
        <w:rPr>
          <w:rFonts w:ascii="Arial" w:hAnsi="Arial" w:cs="Arial"/>
          <w:bCs/>
        </w:rPr>
        <w:t>es</w:t>
      </w:r>
      <w:r w:rsidRPr="00D63A7A">
        <w:rPr>
          <w:rFonts w:ascii="Arial" w:hAnsi="Arial" w:cs="Arial"/>
          <w:bCs/>
        </w:rPr>
        <w:t xml:space="preserve"> tiekėjas pristatys.</w:t>
      </w:r>
    </w:p>
    <w:p w14:paraId="0B0AEB34" w14:textId="77777777" w:rsidR="002079A3" w:rsidRPr="00D63A7A" w:rsidRDefault="002079A3" w:rsidP="00E66585">
      <w:pPr>
        <w:pStyle w:val="Sraopastraipa"/>
        <w:widowControl w:val="0"/>
        <w:numPr>
          <w:ilvl w:val="0"/>
          <w:numId w:val="23"/>
        </w:numPr>
        <w:autoSpaceDE w:val="0"/>
        <w:autoSpaceDN w:val="0"/>
        <w:adjustRightInd w:val="0"/>
        <w:spacing w:after="0" w:line="240" w:lineRule="auto"/>
        <w:ind w:left="0" w:firstLine="567"/>
        <w:jc w:val="both"/>
        <w:rPr>
          <w:rFonts w:ascii="Arial" w:hAnsi="Arial" w:cs="Arial"/>
          <w:bCs/>
        </w:rPr>
      </w:pPr>
      <w:r w:rsidRPr="00D63A7A">
        <w:rPr>
          <w:rFonts w:ascii="Arial" w:hAnsi="Arial" w:cs="Arial"/>
          <w:bCs/>
          <w:sz w:val="22"/>
        </w:rPr>
        <w:t>Tiekėjo nurodomi dydžiai, kiekiai negali būti nurodyti su paklaida (pavyzdžiui, „apie“, „-/+“, „ne mažiau“, „kaip norėsite“, „kaip parašyta pirkimo dokumentuose“, ir pan.).</w:t>
      </w:r>
    </w:p>
    <w:p w14:paraId="3CEDE0AA" w14:textId="77777777" w:rsidR="002079A3" w:rsidRPr="00D63A7A" w:rsidRDefault="002079A3" w:rsidP="002079A3">
      <w:pPr>
        <w:rPr>
          <w:rFonts w:ascii="Arial" w:eastAsia="Calibri" w:hAnsi="Arial" w:cs="Arial"/>
          <w:sz w:val="24"/>
          <w:szCs w:val="24"/>
        </w:rPr>
      </w:pPr>
    </w:p>
    <w:p w14:paraId="010CAE63" w14:textId="3F4E0871" w:rsidR="00AA3F8F" w:rsidRDefault="00AA3F8F">
      <w:pPr>
        <w:rPr>
          <w:rFonts w:ascii="Arial" w:eastAsia="Arial Unicode MS" w:hAnsi="Arial" w:cs="Arial"/>
          <w:kern w:val="3"/>
          <w:sz w:val="24"/>
          <w:szCs w:val="24"/>
          <w:lang w:eastAsia="zh-CN" w:bidi="hi-IN"/>
        </w:rPr>
      </w:pPr>
      <w:r>
        <w:rPr>
          <w:rFonts w:ascii="Arial" w:eastAsia="Arial Unicode MS" w:hAnsi="Arial" w:cs="Arial"/>
          <w:kern w:val="3"/>
          <w:sz w:val="24"/>
          <w:szCs w:val="24"/>
          <w:lang w:eastAsia="zh-CN" w:bidi="hi-IN"/>
        </w:rPr>
        <w:br w:type="page"/>
      </w:r>
    </w:p>
    <w:p w14:paraId="11E128D1" w14:textId="209EA42A" w:rsidR="00F45B59" w:rsidRPr="00F45B59" w:rsidRDefault="00F45B59" w:rsidP="00067215">
      <w:pPr>
        <w:suppressAutoHyphens/>
        <w:spacing w:after="0" w:line="240" w:lineRule="auto"/>
        <w:ind w:left="6663"/>
        <w:jc w:val="both"/>
        <w:rPr>
          <w:rFonts w:ascii="Arial" w:eastAsia="Arial Unicode MS" w:hAnsi="Arial" w:cs="Arial"/>
          <w:kern w:val="3"/>
          <w:sz w:val="24"/>
          <w:szCs w:val="24"/>
          <w:lang w:eastAsia="zh-CN" w:bidi="hi-IN"/>
        </w:rPr>
      </w:pPr>
      <w:r w:rsidRPr="00F45B59">
        <w:rPr>
          <w:rFonts w:ascii="Arial" w:eastAsia="Arial Unicode MS" w:hAnsi="Arial" w:cs="Arial"/>
          <w:kern w:val="3"/>
          <w:sz w:val="24"/>
          <w:szCs w:val="24"/>
          <w:lang w:eastAsia="zh-CN" w:bidi="hi-IN"/>
        </w:rPr>
        <w:lastRenderedPageBreak/>
        <w:t>Pirkimo sąlygų 2 priedo „Techninė specifikacija“</w:t>
      </w:r>
    </w:p>
    <w:p w14:paraId="4F5A56C3" w14:textId="7FE3AEE6" w:rsidR="00F45B59" w:rsidRDefault="007E64E9" w:rsidP="00067215">
      <w:pPr>
        <w:suppressAutoHyphens/>
        <w:spacing w:after="0" w:line="240" w:lineRule="auto"/>
        <w:ind w:left="6663"/>
        <w:jc w:val="both"/>
        <w:rPr>
          <w:rFonts w:ascii="Arial" w:eastAsia="Arial Unicode MS" w:hAnsi="Arial" w:cs="Arial"/>
          <w:kern w:val="3"/>
          <w:sz w:val="24"/>
          <w:szCs w:val="24"/>
          <w:lang w:eastAsia="zh-CN" w:bidi="hi-IN"/>
        </w:rPr>
      </w:pPr>
      <w:r>
        <w:rPr>
          <w:rFonts w:ascii="Arial" w:eastAsia="Arial Unicode MS" w:hAnsi="Arial" w:cs="Arial"/>
          <w:kern w:val="3"/>
          <w:sz w:val="24"/>
          <w:szCs w:val="24"/>
          <w:lang w:eastAsia="zh-CN" w:bidi="hi-IN"/>
        </w:rPr>
        <w:t>2 p</w:t>
      </w:r>
      <w:r w:rsidR="00F45B59" w:rsidRPr="00F45B59">
        <w:rPr>
          <w:rFonts w:ascii="Arial" w:eastAsia="Arial Unicode MS" w:hAnsi="Arial" w:cs="Arial"/>
          <w:kern w:val="3"/>
          <w:sz w:val="24"/>
          <w:szCs w:val="24"/>
          <w:lang w:eastAsia="zh-CN" w:bidi="hi-IN"/>
        </w:rPr>
        <w:t>riedas</w:t>
      </w:r>
    </w:p>
    <w:p w14:paraId="596007D4" w14:textId="77777777" w:rsidR="007E64E9" w:rsidRPr="00BB0995" w:rsidRDefault="007E64E9" w:rsidP="00F45B59">
      <w:pPr>
        <w:suppressAutoHyphens/>
        <w:spacing w:after="0" w:line="240" w:lineRule="auto"/>
        <w:ind w:left="5954"/>
        <w:jc w:val="both"/>
        <w:rPr>
          <w:rFonts w:ascii="Arial" w:hAnsi="Arial" w:cs="Arial"/>
        </w:rPr>
      </w:pPr>
    </w:p>
    <w:p w14:paraId="2130A86E" w14:textId="77777777" w:rsidR="001F1C77" w:rsidRPr="00BB0995" w:rsidRDefault="001F1C77" w:rsidP="001F1C77">
      <w:pPr>
        <w:suppressAutoHyphens/>
        <w:spacing w:after="0" w:line="240" w:lineRule="auto"/>
        <w:jc w:val="center"/>
        <w:rPr>
          <w:rFonts w:ascii="Arial" w:eastAsia="Times New Roman" w:hAnsi="Arial" w:cs="Arial"/>
          <w:b/>
          <w:bCs/>
          <w:sz w:val="24"/>
          <w:szCs w:val="24"/>
        </w:rPr>
      </w:pPr>
      <w:r w:rsidRPr="00BB0995">
        <w:rPr>
          <w:rFonts w:ascii="Arial" w:eastAsia="Times New Roman" w:hAnsi="Arial" w:cs="Arial"/>
          <w:b/>
          <w:bCs/>
          <w:sz w:val="24"/>
          <w:szCs w:val="24"/>
        </w:rPr>
        <w:t>VAIZDO STEBĖJIMO KAMERŲ ĮRENGIMO VIETOS</w:t>
      </w:r>
    </w:p>
    <w:p w14:paraId="62BA52B5" w14:textId="77777777" w:rsidR="001F1C77" w:rsidRPr="00BB0995" w:rsidRDefault="001F1C77" w:rsidP="001F1C77">
      <w:pPr>
        <w:suppressAutoHyphens/>
        <w:spacing w:after="0" w:line="240" w:lineRule="auto"/>
        <w:jc w:val="center"/>
        <w:rPr>
          <w:rFonts w:ascii="Arial" w:eastAsia="Times New Roman" w:hAnsi="Arial" w:cs="Arial"/>
          <w:b/>
          <w:bCs/>
          <w:sz w:val="24"/>
          <w:szCs w:val="24"/>
        </w:rPr>
      </w:pPr>
    </w:p>
    <w:tbl>
      <w:tblPr>
        <w:tblW w:w="10632" w:type="dxa"/>
        <w:tblInd w:w="-717" w:type="dxa"/>
        <w:tblLayout w:type="fixed"/>
        <w:tblCellMar>
          <w:left w:w="10" w:type="dxa"/>
          <w:right w:w="10" w:type="dxa"/>
        </w:tblCellMar>
        <w:tblLook w:val="0000" w:firstRow="0" w:lastRow="0" w:firstColumn="0" w:lastColumn="0" w:noHBand="0" w:noVBand="0"/>
      </w:tblPr>
      <w:tblGrid>
        <w:gridCol w:w="709"/>
        <w:gridCol w:w="3828"/>
        <w:gridCol w:w="3118"/>
        <w:gridCol w:w="1701"/>
        <w:gridCol w:w="1276"/>
      </w:tblGrid>
      <w:tr w:rsidR="001F1C77" w:rsidRPr="00BB0995" w14:paraId="2BBEAA68" w14:textId="77777777" w:rsidTr="00AA3F8F">
        <w:trPr>
          <w:trHeight w:val="300"/>
        </w:trPr>
        <w:tc>
          <w:tcPr>
            <w:tcW w:w="709" w:type="dxa"/>
            <w:tcBorders>
              <w:top w:val="single" w:sz="6"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103E649" w14:textId="77777777" w:rsidR="001F1C77" w:rsidRPr="00AA3F8F" w:rsidRDefault="001F1C77" w:rsidP="00A13BC0">
            <w:pPr>
              <w:suppressAutoHyphens/>
              <w:spacing w:after="0" w:line="240" w:lineRule="auto"/>
              <w:jc w:val="center"/>
              <w:rPr>
                <w:rFonts w:ascii="Arial" w:hAnsi="Arial" w:cs="Arial"/>
                <w:sz w:val="22"/>
                <w:szCs w:val="22"/>
              </w:rPr>
            </w:pPr>
            <w:r w:rsidRPr="00AA3F8F">
              <w:rPr>
                <w:rFonts w:ascii="Arial" w:eastAsia="Times New Roman" w:hAnsi="Arial" w:cs="Arial"/>
                <w:b/>
                <w:bCs/>
                <w:color w:val="000000"/>
                <w:sz w:val="22"/>
                <w:szCs w:val="22"/>
              </w:rPr>
              <w:t>Ei. Nr.</w:t>
            </w:r>
          </w:p>
        </w:tc>
        <w:tc>
          <w:tcPr>
            <w:tcW w:w="3828" w:type="dxa"/>
            <w:tcBorders>
              <w:top w:val="single" w:sz="6"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DA65404" w14:textId="77777777" w:rsidR="001F1C77" w:rsidRPr="00AA3F8F" w:rsidRDefault="001F1C77" w:rsidP="00A13BC0">
            <w:pPr>
              <w:suppressAutoHyphens/>
              <w:spacing w:after="0" w:line="240" w:lineRule="auto"/>
              <w:jc w:val="center"/>
              <w:rPr>
                <w:rFonts w:ascii="Arial" w:hAnsi="Arial" w:cs="Arial"/>
                <w:sz w:val="22"/>
                <w:szCs w:val="22"/>
              </w:rPr>
            </w:pPr>
            <w:r w:rsidRPr="00AA3F8F">
              <w:rPr>
                <w:rFonts w:ascii="Arial" w:eastAsia="Times New Roman" w:hAnsi="Arial" w:cs="Arial"/>
                <w:b/>
                <w:bCs/>
                <w:color w:val="000000"/>
                <w:sz w:val="22"/>
                <w:szCs w:val="22"/>
              </w:rPr>
              <w:t>Vieta, adresas</w:t>
            </w:r>
          </w:p>
        </w:tc>
        <w:tc>
          <w:tcPr>
            <w:tcW w:w="3118" w:type="dxa"/>
            <w:tcBorders>
              <w:top w:val="single" w:sz="6"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0F1DA98" w14:textId="77777777" w:rsidR="001F1C77" w:rsidRPr="00AA3F8F" w:rsidRDefault="001F1C77" w:rsidP="00A13BC0">
            <w:pPr>
              <w:suppressAutoHyphens/>
              <w:spacing w:after="0" w:line="240" w:lineRule="auto"/>
              <w:jc w:val="center"/>
              <w:rPr>
                <w:rFonts w:ascii="Arial" w:hAnsi="Arial" w:cs="Arial"/>
                <w:sz w:val="22"/>
                <w:szCs w:val="22"/>
              </w:rPr>
            </w:pPr>
            <w:r w:rsidRPr="00AA3F8F">
              <w:rPr>
                <w:rFonts w:ascii="Arial" w:eastAsia="Times New Roman" w:hAnsi="Arial" w:cs="Arial"/>
                <w:b/>
                <w:bCs/>
                <w:color w:val="000000"/>
                <w:sz w:val="22"/>
                <w:szCs w:val="22"/>
              </w:rPr>
              <w:t>Preliminarios koordinatės</w:t>
            </w:r>
          </w:p>
        </w:tc>
        <w:tc>
          <w:tcPr>
            <w:tcW w:w="1701" w:type="dxa"/>
            <w:tcBorders>
              <w:top w:val="single" w:sz="6"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95BDB73" w14:textId="77777777" w:rsidR="001F1C77" w:rsidRPr="00AA3F8F" w:rsidRDefault="001F1C77" w:rsidP="00A13BC0">
            <w:pPr>
              <w:suppressAutoHyphens/>
              <w:spacing w:after="0" w:line="240" w:lineRule="auto"/>
              <w:jc w:val="center"/>
              <w:rPr>
                <w:rFonts w:ascii="Arial" w:eastAsia="Times New Roman" w:hAnsi="Arial" w:cs="Arial"/>
                <w:b/>
                <w:color w:val="000000"/>
                <w:sz w:val="22"/>
                <w:szCs w:val="22"/>
              </w:rPr>
            </w:pPr>
            <w:r w:rsidRPr="00AA3F8F">
              <w:rPr>
                <w:rFonts w:ascii="Arial" w:eastAsia="Times New Roman" w:hAnsi="Arial" w:cs="Arial"/>
                <w:b/>
                <w:color w:val="000000"/>
                <w:sz w:val="22"/>
                <w:szCs w:val="22"/>
              </w:rPr>
              <w:t>Kameros tipas</w:t>
            </w:r>
          </w:p>
        </w:tc>
        <w:tc>
          <w:tcPr>
            <w:tcW w:w="127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EA9A4" w14:textId="77777777" w:rsidR="001F1C77" w:rsidRPr="00AA3F8F" w:rsidRDefault="001F1C77" w:rsidP="00A13BC0">
            <w:pPr>
              <w:suppressAutoHyphens/>
              <w:spacing w:after="0" w:line="240" w:lineRule="auto"/>
              <w:jc w:val="center"/>
              <w:rPr>
                <w:rFonts w:ascii="Arial" w:eastAsia="Times New Roman" w:hAnsi="Arial" w:cs="Arial"/>
                <w:b/>
                <w:color w:val="000000"/>
                <w:sz w:val="22"/>
                <w:szCs w:val="22"/>
              </w:rPr>
            </w:pPr>
            <w:r w:rsidRPr="00AA3F8F">
              <w:rPr>
                <w:rFonts w:ascii="Arial" w:eastAsia="Times New Roman" w:hAnsi="Arial" w:cs="Arial"/>
                <w:b/>
                <w:color w:val="000000"/>
                <w:sz w:val="22"/>
                <w:szCs w:val="22"/>
              </w:rPr>
              <w:t>Kamerų skaičius</w:t>
            </w:r>
          </w:p>
        </w:tc>
      </w:tr>
      <w:tr w:rsidR="001F1C77" w:rsidRPr="00F45A07" w14:paraId="54BAB237"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4C9C299A" w14:textId="77777777" w:rsidR="001F1C77" w:rsidRPr="00AA3F8F" w:rsidRDefault="001F1C77" w:rsidP="00A13BC0">
            <w:pPr>
              <w:suppressAutoHyphens/>
              <w:spacing w:after="0" w:line="240" w:lineRule="auto"/>
              <w:jc w:val="center"/>
              <w:rPr>
                <w:rFonts w:ascii="Arial" w:eastAsia="Times New Roman" w:hAnsi="Arial" w:cs="Arial"/>
                <w:i/>
                <w:iCs/>
                <w:color w:val="000000"/>
                <w:sz w:val="22"/>
                <w:szCs w:val="22"/>
              </w:rPr>
            </w:pPr>
            <w:r w:rsidRPr="00AA3F8F">
              <w:rPr>
                <w:rFonts w:ascii="Arial" w:eastAsia="Times New Roman" w:hAnsi="Arial" w:cs="Arial"/>
                <w:i/>
                <w:iCs/>
                <w:color w:val="000000"/>
                <w:sz w:val="22"/>
                <w:szCs w:val="22"/>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DF4E046" w14:textId="77777777" w:rsidR="001F1C77" w:rsidRPr="00AA3F8F" w:rsidRDefault="001F1C77" w:rsidP="00A13BC0">
            <w:pPr>
              <w:suppressAutoHyphens/>
              <w:spacing w:after="0" w:line="240" w:lineRule="auto"/>
              <w:jc w:val="center"/>
              <w:rPr>
                <w:rFonts w:ascii="Arial" w:eastAsia="Times New Roman" w:hAnsi="Arial" w:cs="Arial"/>
                <w:i/>
                <w:iCs/>
                <w:color w:val="000000"/>
                <w:sz w:val="22"/>
                <w:szCs w:val="22"/>
              </w:rPr>
            </w:pPr>
            <w:r w:rsidRPr="00AA3F8F">
              <w:rPr>
                <w:rFonts w:ascii="Arial" w:eastAsia="Times New Roman" w:hAnsi="Arial" w:cs="Arial"/>
                <w:i/>
                <w:iCs/>
                <w:color w:val="000000"/>
                <w:sz w:val="22"/>
                <w:szCs w:val="22"/>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64CA369" w14:textId="77777777" w:rsidR="001F1C77" w:rsidRPr="00AA3F8F" w:rsidRDefault="001F1C77" w:rsidP="00A13BC0">
            <w:pPr>
              <w:suppressAutoHyphens/>
              <w:spacing w:after="0" w:line="240" w:lineRule="auto"/>
              <w:jc w:val="center"/>
              <w:rPr>
                <w:rFonts w:ascii="Arial" w:eastAsia="Times New Roman" w:hAnsi="Arial" w:cs="Arial"/>
                <w:i/>
                <w:iCs/>
                <w:color w:val="000000"/>
                <w:sz w:val="22"/>
                <w:szCs w:val="22"/>
              </w:rPr>
            </w:pPr>
            <w:r w:rsidRPr="00AA3F8F">
              <w:rPr>
                <w:rFonts w:ascii="Arial" w:eastAsia="Times New Roman" w:hAnsi="Arial" w:cs="Arial"/>
                <w:i/>
                <w:iCs/>
                <w:color w:val="000000"/>
                <w:sz w:val="22"/>
                <w:szCs w:val="22"/>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525E602" w14:textId="77777777" w:rsidR="001F1C77" w:rsidRPr="00AA3F8F" w:rsidRDefault="001F1C77" w:rsidP="00A13BC0">
            <w:pPr>
              <w:suppressAutoHyphens/>
              <w:spacing w:after="0" w:line="240" w:lineRule="auto"/>
              <w:jc w:val="center"/>
              <w:rPr>
                <w:rFonts w:ascii="Arial" w:eastAsia="Times New Roman" w:hAnsi="Arial" w:cs="Arial"/>
                <w:i/>
                <w:iCs/>
                <w:color w:val="000000"/>
                <w:sz w:val="22"/>
                <w:szCs w:val="22"/>
              </w:rPr>
            </w:pPr>
            <w:r w:rsidRPr="00AA3F8F">
              <w:rPr>
                <w:rFonts w:ascii="Arial" w:eastAsia="Times New Roman" w:hAnsi="Arial" w:cs="Arial"/>
                <w:i/>
                <w:iCs/>
                <w:color w:val="000000"/>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5C607" w14:textId="77777777" w:rsidR="001F1C77" w:rsidRPr="00AA3F8F" w:rsidRDefault="001F1C77" w:rsidP="00A13BC0">
            <w:pPr>
              <w:suppressAutoHyphens/>
              <w:spacing w:after="0" w:line="240" w:lineRule="auto"/>
              <w:jc w:val="center"/>
              <w:rPr>
                <w:rFonts w:ascii="Arial" w:eastAsia="Times New Roman" w:hAnsi="Arial" w:cs="Arial"/>
                <w:i/>
                <w:iCs/>
                <w:color w:val="000000"/>
                <w:sz w:val="22"/>
                <w:szCs w:val="22"/>
              </w:rPr>
            </w:pPr>
            <w:r w:rsidRPr="00AA3F8F">
              <w:rPr>
                <w:rFonts w:ascii="Arial" w:eastAsia="Times New Roman" w:hAnsi="Arial" w:cs="Arial"/>
                <w:i/>
                <w:iCs/>
                <w:color w:val="000000"/>
                <w:sz w:val="22"/>
                <w:szCs w:val="22"/>
              </w:rPr>
              <w:t>5</w:t>
            </w:r>
          </w:p>
        </w:tc>
      </w:tr>
      <w:tr w:rsidR="001F1C77" w:rsidRPr="00BB0995" w14:paraId="70951F61"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1953C040"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0309AD"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Vasaros estrada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897150E"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55.244042, 22.279482</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70F8072"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color w:val="000000"/>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5E65"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75B26109"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3E1D283"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55B240"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Banga Jūra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A3FFBD"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55.251709, 22.279700</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996E23B"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color w:val="000000"/>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D2D7"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70743BFD"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57419BCA"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02889A"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Mažvydo parkas</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3F24DA" w14:textId="77777777" w:rsidR="001F1C77" w:rsidRPr="00AA3F8F" w:rsidRDefault="001F1C77" w:rsidP="00A13BC0">
            <w:pPr>
              <w:suppressAutoHyphens/>
              <w:spacing w:after="0" w:line="240" w:lineRule="auto"/>
              <w:ind w:right="-20"/>
              <w:rPr>
                <w:rFonts w:ascii="Arial" w:eastAsia="Times New Roman" w:hAnsi="Arial" w:cs="Arial"/>
                <w:color w:val="000000"/>
                <w:sz w:val="22"/>
                <w:szCs w:val="22"/>
              </w:rPr>
            </w:pPr>
            <w:r w:rsidRPr="00AA3F8F">
              <w:rPr>
                <w:rFonts w:ascii="Arial" w:hAnsi="Arial" w:cs="Arial"/>
                <w:sz w:val="22"/>
                <w:szCs w:val="22"/>
              </w:rPr>
              <w:t>55.252946, 22.291536</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075C624"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color w:val="000000"/>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F322B"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1529F05E"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362E44BC"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0FAE00"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Tauragės viešbutis</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C92F756"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55.253623, 22.284813</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D278711"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color w:val="000000"/>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7582"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3F1F361F"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4F70E75"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5</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F25CD9"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Baseinas</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E0A91B"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55.260959, 22.276170</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5C43418"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color w:val="000000"/>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F5AE7"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343BFF91"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B6C13D0"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6</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0D027"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Vytauto g. ir Dariaus ir Girėno g. sankryža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7E4DD9"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55.253411, 22.286795</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17D440A"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eastAsia="Times New Roman" w:hAnsi="Arial" w:cs="Arial"/>
                <w:color w:val="000000"/>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1509"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0E8FBBE1"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CC83CE8"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7</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D58B51"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Šilalės g. ir Dariaus ir Girėno g. sankryža (Prie Lidl)</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4E5FCB"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55.256560, 22.292219</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BDBF86"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923D0"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672B26FB"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3B276DFF"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8</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B39F82"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Šilalės g. ir Dariaus ir Girėno g. sankryža (Prie Lidl)</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FB3031"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55.256560, 22.292219</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274AC48"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eastAsia="Times New Roman" w:hAnsi="Arial" w:cs="Arial"/>
                <w:color w:val="000000"/>
                <w:sz w:val="22"/>
                <w:szCs w:val="22"/>
              </w:rPr>
              <w:t>Numerių atpažinimo kamera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0FF6"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eastAsia="Times New Roman" w:hAnsi="Arial" w:cs="Arial"/>
                <w:color w:val="000000"/>
                <w:sz w:val="22"/>
                <w:szCs w:val="22"/>
              </w:rPr>
              <w:t>3</w:t>
            </w:r>
          </w:p>
        </w:tc>
      </w:tr>
      <w:tr w:rsidR="001F1C77" w:rsidRPr="00BB0995" w14:paraId="54FA9142"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D836A7C"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9</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990831"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Dariaus ir Gedimino (Stotis )</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DBFE11"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55.256560, 22.292219</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AEA9D7"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68AE0"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7B614DDC"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BA381BF"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B53E06"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Kudirkos g. ir Vytauto g. sankryža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194A83"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55.254901, 22.284550</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4C77BB" w14:textId="77777777" w:rsidR="001F1C77" w:rsidRPr="00AA3F8F" w:rsidRDefault="001F1C77" w:rsidP="00A13BC0">
            <w:pPr>
              <w:suppressAutoHyphens/>
              <w:spacing w:after="0" w:line="240" w:lineRule="auto"/>
              <w:jc w:val="center"/>
              <w:rPr>
                <w:rFonts w:ascii="Arial" w:hAnsi="Arial" w:cs="Arial"/>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A093D" w14:textId="77777777" w:rsidR="001F1C77" w:rsidRPr="00AA3F8F" w:rsidRDefault="001F1C77" w:rsidP="00A13BC0">
            <w:pPr>
              <w:suppressAutoHyphens/>
              <w:spacing w:after="0" w:line="240" w:lineRule="auto"/>
              <w:jc w:val="center"/>
              <w:rPr>
                <w:rFonts w:ascii="Arial" w:hAnsi="Arial" w:cs="Arial"/>
                <w:sz w:val="22"/>
                <w:szCs w:val="22"/>
              </w:rPr>
            </w:pPr>
            <w:r w:rsidRPr="00AA3F8F">
              <w:rPr>
                <w:rFonts w:ascii="Arial" w:hAnsi="Arial" w:cs="Arial"/>
                <w:sz w:val="22"/>
                <w:szCs w:val="22"/>
              </w:rPr>
              <w:t>1</w:t>
            </w:r>
          </w:p>
        </w:tc>
      </w:tr>
      <w:tr w:rsidR="001F1C77" w:rsidRPr="00BB0995" w14:paraId="27B114CB"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5EF4F5EB"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8B2218"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 xml:space="preserve">Veterinarijos / Bernotiškės / D. ir Girėno g. </w:t>
            </w:r>
            <w:r w:rsidRPr="00EC7E2D">
              <w:rPr>
                <w:rFonts w:ascii="Arial" w:hAnsi="Arial" w:cs="Arial"/>
                <w:sz w:val="22"/>
                <w:szCs w:val="22"/>
              </w:rPr>
              <w:t>Sankryža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A7D7DF"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55.259964, 22.298333</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11683F"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F163"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0F4965C2"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4F778191"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B27F01"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Centras - Fontanas</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BF0F58"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55.253413, 22.287909</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BC95D5"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F7C0"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4B1E6801"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DD17143"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13</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F2CA24"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Gedimino ir Prezidento g. sankryža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41A6C4"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55.254153, 22.296188</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A75EF5"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2A7DB"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5FD34251"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6888DA7C"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14</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32A501"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Laisvės ir Liepų g. sankryža (Jovarai)</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F10F06"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eastAsia="Times New Roman" w:hAnsi="Arial" w:cs="Arial"/>
                <w:color w:val="000000"/>
                <w:sz w:val="22"/>
                <w:szCs w:val="22"/>
              </w:rPr>
              <w:t>55.234241, 22.264558</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DA3617"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9F32F"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24EEE05B"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46A3FB03"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15</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E176E9" w14:textId="77777777" w:rsidR="001F1C77" w:rsidRPr="00AA3F8F" w:rsidRDefault="001F1C77" w:rsidP="00A13BC0">
            <w:pPr>
              <w:suppressAutoHyphens/>
              <w:spacing w:after="0" w:line="240" w:lineRule="auto"/>
              <w:rPr>
                <w:rFonts w:ascii="Arial" w:hAnsi="Arial" w:cs="Arial"/>
                <w:sz w:val="22"/>
                <w:szCs w:val="22"/>
              </w:rPr>
            </w:pPr>
            <w:r w:rsidRPr="00AA3F8F">
              <w:rPr>
                <w:rFonts w:ascii="Arial" w:hAnsi="Arial" w:cs="Arial"/>
                <w:sz w:val="22"/>
                <w:szCs w:val="22"/>
              </w:rPr>
              <w:t>Kartų parkas_1</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9B93CC" w14:textId="77777777" w:rsidR="001F1C77" w:rsidRPr="00AA3F8F" w:rsidRDefault="001F1C77" w:rsidP="00A13BC0">
            <w:pPr>
              <w:suppressAutoHyphens/>
              <w:spacing w:after="0" w:line="240" w:lineRule="auto"/>
              <w:ind w:right="-20"/>
              <w:rPr>
                <w:rFonts w:ascii="Arial" w:eastAsia="Times New Roman" w:hAnsi="Arial" w:cs="Arial"/>
                <w:color w:val="000000"/>
                <w:sz w:val="22"/>
                <w:szCs w:val="22"/>
              </w:rPr>
            </w:pPr>
            <w:r w:rsidRPr="00AA3F8F">
              <w:rPr>
                <w:rFonts w:ascii="Arial" w:hAnsi="Arial" w:cs="Arial"/>
                <w:sz w:val="22"/>
                <w:szCs w:val="22"/>
              </w:rPr>
              <w:t>55.253693, 22.304172</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81DA10"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99A9"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0D1CC11B"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B21D58D"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16</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0A81E6"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Kartų parkas_2</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26422D"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55.254246, 22.305431</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C58839"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7BE4F"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4E573B64"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328EB92"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17</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E213CE"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Kartų parkas_3</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1EC8E3"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55.254277, 22.307490</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0D7A78"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00472"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68A6376B"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38E4B17"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18</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E36A15"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Moksleivių ir Tumo Vaižganto g. sankryža_1 ir _2</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694800"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55.255312, 22.301161</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FBED76"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189F5"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2</w:t>
            </w:r>
          </w:p>
        </w:tc>
      </w:tr>
      <w:tr w:rsidR="001F1C77" w:rsidRPr="00BB0995" w14:paraId="10230B81"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4BA905A6"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19</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4A7BDC"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Gedimino ir Tumo Vaižganto g. sankryža (Policija)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7E767E"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55.253256, 22.297107</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94BC3A"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5F209"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28ADA593"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B7D0B3D"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20</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24DF8D"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Respublikos ir Dariaus ir Girėno g. sankryža (</w:t>
            </w:r>
            <w:r w:rsidRPr="00EC7E2D">
              <w:rPr>
                <w:rFonts w:ascii="Arial" w:hAnsi="Arial" w:cs="Arial"/>
                <w:sz w:val="22"/>
                <w:szCs w:val="22"/>
              </w:rPr>
              <w:t>Sav.)</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A10D7F"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55.252584, 22.285775</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8FA2EB"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ECCA"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797F5238"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8B5C7FA"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21</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C597E9"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Vytauto ir Bažnyčių g. sankryža</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61BA89"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55.252021, 22.289684</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3DDB09"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Panoraminė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8A3C4"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33C23750"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4821B24"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22</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580407"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Birutės ir Vaižganto g. sankryža  (šiukšlinės)</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9F531E"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55.254488, 22.299434</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445FD1"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CBE6D"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0D6C040C"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3CD0B820"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23</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348914"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Vytauto 4b</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7B9BDC"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55.246145, 22.298136</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17075D"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365B"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6F019998"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3E402AD"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24</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4750CE"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Tarailiai - konteineriai</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F3E440"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55.254599, 22.263862</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8836EE"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00D79"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6413CF77"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B6E56BA"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25</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01F6CF"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Vaižganto 146</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6649DA"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55.255121, 22.309429</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2C0431"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99707"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3A6DEAC3"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670B0608"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26</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F36023"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eastAsia="Times New Roman" w:hAnsi="Arial" w:cs="Arial"/>
                <w:color w:val="000000"/>
                <w:sz w:val="22"/>
                <w:szCs w:val="22"/>
              </w:rPr>
              <w:t>Joniškės sodai</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BBE287"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55.285480, 22.358593</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EE1748"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FEE84"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1</w:t>
            </w:r>
          </w:p>
        </w:tc>
      </w:tr>
      <w:tr w:rsidR="001F1C77" w:rsidRPr="00BB0995" w14:paraId="00A82E52" w14:textId="77777777" w:rsidTr="00AA3F8F">
        <w:trPr>
          <w:trHeight w:val="393"/>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5D40625"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t>27</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FC81F9" w14:textId="62FB04DA"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Miško 4 (auto aikštelė)</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1300B3"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hAnsi="Arial" w:cs="Arial"/>
                <w:sz w:val="22"/>
                <w:szCs w:val="22"/>
              </w:rPr>
              <w:t>55.25612, 22.30669</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0ECBA9"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Bullet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7FD2C"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hAnsi="Arial" w:cs="Arial"/>
                <w:sz w:val="22"/>
                <w:szCs w:val="22"/>
              </w:rPr>
              <w:t>8</w:t>
            </w:r>
          </w:p>
        </w:tc>
      </w:tr>
      <w:tr w:rsidR="001F1C77" w:rsidRPr="00BB0995" w14:paraId="3C2A29DE"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4F05AF25" w14:textId="77777777" w:rsidR="001F1C77" w:rsidRPr="00AA3F8F" w:rsidRDefault="001F1C77" w:rsidP="00A13BC0">
            <w:pPr>
              <w:suppressAutoHyphens/>
              <w:spacing w:after="0" w:line="240" w:lineRule="auto"/>
              <w:ind w:firstLine="171"/>
              <w:rPr>
                <w:rFonts w:ascii="Arial" w:eastAsia="Times New Roman" w:hAnsi="Arial" w:cs="Arial"/>
                <w:color w:val="000000"/>
                <w:sz w:val="22"/>
                <w:szCs w:val="22"/>
              </w:rPr>
            </w:pPr>
            <w:r w:rsidRPr="00AA3F8F">
              <w:rPr>
                <w:rFonts w:ascii="Arial" w:eastAsia="Times New Roman" w:hAnsi="Arial" w:cs="Arial"/>
                <w:color w:val="000000"/>
                <w:sz w:val="22"/>
                <w:szCs w:val="22"/>
              </w:rPr>
              <w:lastRenderedPageBreak/>
              <w:t>28</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81CF07E"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eastAsia="Times New Roman" w:hAnsi="Arial" w:cs="Arial"/>
                <w:sz w:val="22"/>
                <w:szCs w:val="22"/>
              </w:rPr>
              <w:t xml:space="preserve">Respublikos g. 2, Tauragė - Tauragės rajono savivaldybės </w:t>
            </w:r>
            <w:r w:rsidRPr="00EC7E2D">
              <w:rPr>
                <w:rFonts w:ascii="Arial" w:eastAsia="Times New Roman" w:hAnsi="Arial" w:cs="Arial"/>
                <w:sz w:val="22"/>
                <w:szCs w:val="22"/>
              </w:rPr>
              <w:t>administracijos</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942CCBD" w14:textId="77777777" w:rsidR="001F1C77" w:rsidRPr="00AA3F8F" w:rsidRDefault="001F1C77" w:rsidP="00A13BC0">
            <w:pPr>
              <w:suppressAutoHyphens/>
              <w:spacing w:after="0" w:line="240" w:lineRule="auto"/>
              <w:ind w:right="-20"/>
              <w:rPr>
                <w:rFonts w:ascii="Arial" w:hAnsi="Arial" w:cs="Arial"/>
                <w:sz w:val="22"/>
                <w:szCs w:val="22"/>
              </w:rPr>
            </w:pPr>
            <w:r w:rsidRPr="00AA3F8F">
              <w:rPr>
                <w:rFonts w:ascii="Arial" w:eastAsia="Times New Roman" w:hAnsi="Arial" w:cs="Arial"/>
                <w:color w:val="000000"/>
                <w:sz w:val="22"/>
                <w:szCs w:val="22"/>
              </w:rPr>
              <w:t>Kompiuterinė darbo vieta</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2B56CFE"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eastAsia="Times New Roman" w:hAnsi="Arial" w:cs="Arial"/>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0957"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eastAsia="Times New Roman" w:hAnsi="Arial" w:cs="Arial"/>
                <w:color w:val="000000"/>
                <w:sz w:val="22"/>
                <w:szCs w:val="22"/>
              </w:rPr>
              <w:t>--</w:t>
            </w:r>
          </w:p>
        </w:tc>
      </w:tr>
      <w:tr w:rsidR="001F1C77" w:rsidRPr="00BB0995" w14:paraId="4A91DE50" w14:textId="77777777" w:rsidTr="00AA3F8F">
        <w:trPr>
          <w:trHeight w:val="300"/>
        </w:trPr>
        <w:tc>
          <w:tcPr>
            <w:tcW w:w="70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38950CA1" w14:textId="77777777" w:rsidR="001F1C77" w:rsidRPr="00AA3F8F" w:rsidRDefault="001F1C77" w:rsidP="00A13BC0">
            <w:pPr>
              <w:suppressAutoHyphens/>
              <w:spacing w:after="0" w:line="240" w:lineRule="auto"/>
              <w:ind w:firstLine="171"/>
              <w:rPr>
                <w:rFonts w:ascii="Arial" w:hAnsi="Arial" w:cs="Arial"/>
                <w:sz w:val="22"/>
                <w:szCs w:val="22"/>
              </w:rPr>
            </w:pPr>
            <w:r w:rsidRPr="00AA3F8F">
              <w:rPr>
                <w:rFonts w:ascii="Arial" w:hAnsi="Arial" w:cs="Arial"/>
                <w:sz w:val="22"/>
                <w:szCs w:val="22"/>
              </w:rPr>
              <w:t>29</w:t>
            </w:r>
          </w:p>
        </w:tc>
        <w:tc>
          <w:tcPr>
            <w:tcW w:w="38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912544E" w14:textId="77777777" w:rsidR="001F1C77" w:rsidRPr="00AA3F8F" w:rsidRDefault="001F1C77" w:rsidP="00A13BC0">
            <w:pPr>
              <w:suppressAutoHyphens/>
              <w:spacing w:after="0" w:line="240" w:lineRule="auto"/>
              <w:rPr>
                <w:rFonts w:ascii="Arial" w:eastAsia="Times New Roman" w:hAnsi="Arial" w:cs="Arial"/>
                <w:color w:val="000000"/>
                <w:sz w:val="22"/>
                <w:szCs w:val="22"/>
              </w:rPr>
            </w:pPr>
            <w:r w:rsidRPr="00AA3F8F">
              <w:rPr>
                <w:rFonts w:ascii="Arial" w:hAnsi="Arial" w:cs="Arial"/>
                <w:sz w:val="22"/>
                <w:szCs w:val="22"/>
              </w:rPr>
              <w:t xml:space="preserve">Respublikos g. 2, Tauragė - Tauragės rajono savivaldybės </w:t>
            </w:r>
            <w:r w:rsidRPr="00EC7E2D">
              <w:rPr>
                <w:rFonts w:ascii="Arial" w:hAnsi="Arial" w:cs="Arial"/>
                <w:sz w:val="22"/>
                <w:szCs w:val="22"/>
              </w:rPr>
              <w:t>administracijos</w:t>
            </w:r>
          </w:p>
        </w:tc>
        <w:tc>
          <w:tcPr>
            <w:tcW w:w="31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F3909AD" w14:textId="77777777" w:rsidR="001F1C77" w:rsidRPr="00AA3F8F" w:rsidRDefault="001F1C77" w:rsidP="00A13BC0">
            <w:pPr>
              <w:suppressAutoHyphens/>
              <w:spacing w:after="0" w:line="240" w:lineRule="auto"/>
              <w:ind w:right="-20"/>
              <w:rPr>
                <w:rFonts w:ascii="Arial" w:eastAsia="Times New Roman" w:hAnsi="Arial" w:cs="Arial"/>
                <w:color w:val="000000"/>
                <w:sz w:val="22"/>
                <w:szCs w:val="22"/>
              </w:rPr>
            </w:pPr>
            <w:r w:rsidRPr="00AA3F8F">
              <w:rPr>
                <w:rFonts w:ascii="Arial" w:eastAsia="Times New Roman" w:hAnsi="Arial" w:cs="Arial"/>
                <w:color w:val="000000"/>
                <w:sz w:val="22"/>
                <w:szCs w:val="22"/>
              </w:rPr>
              <w:t>Serverinė (techninė patalpa)</w:t>
            </w:r>
          </w:p>
        </w:tc>
        <w:tc>
          <w:tcPr>
            <w:tcW w:w="170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A352DC8"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eastAsia="Times New Roman" w:hAnsi="Arial" w:cs="Arial"/>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A15C4" w14:textId="77777777" w:rsidR="001F1C77" w:rsidRPr="00AA3F8F" w:rsidRDefault="001F1C77" w:rsidP="00A13BC0">
            <w:pPr>
              <w:suppressAutoHyphens/>
              <w:spacing w:after="0" w:line="240" w:lineRule="auto"/>
              <w:jc w:val="center"/>
              <w:rPr>
                <w:rFonts w:ascii="Arial" w:eastAsia="Times New Roman" w:hAnsi="Arial" w:cs="Arial"/>
                <w:color w:val="000000"/>
                <w:sz w:val="22"/>
                <w:szCs w:val="22"/>
              </w:rPr>
            </w:pPr>
            <w:r w:rsidRPr="00AA3F8F">
              <w:rPr>
                <w:rFonts w:ascii="Arial" w:eastAsia="Times New Roman" w:hAnsi="Arial" w:cs="Arial"/>
                <w:color w:val="000000"/>
                <w:sz w:val="22"/>
                <w:szCs w:val="22"/>
              </w:rPr>
              <w:t>--</w:t>
            </w:r>
          </w:p>
        </w:tc>
      </w:tr>
    </w:tbl>
    <w:p w14:paraId="37A4B21A" w14:textId="77777777" w:rsidR="001F1C77" w:rsidRPr="00BB0995" w:rsidRDefault="001F1C77" w:rsidP="001F1C77">
      <w:pPr>
        <w:suppressAutoHyphens/>
        <w:spacing w:after="0" w:line="240" w:lineRule="auto"/>
        <w:rPr>
          <w:rFonts w:ascii="Arial" w:eastAsia="Times New Roman" w:hAnsi="Arial" w:cs="Arial"/>
          <w:sz w:val="24"/>
          <w:szCs w:val="24"/>
        </w:rPr>
      </w:pPr>
    </w:p>
    <w:p w14:paraId="44515A00" w14:textId="77777777" w:rsidR="001F1C77" w:rsidRPr="00BB0995" w:rsidRDefault="001F1C77" w:rsidP="001F1C77">
      <w:pPr>
        <w:suppressAutoHyphens/>
        <w:rPr>
          <w:rFonts w:ascii="Arial" w:hAnsi="Arial" w:cs="Arial"/>
        </w:rPr>
      </w:pPr>
    </w:p>
    <w:p w14:paraId="7FF68192" w14:textId="77777777" w:rsidR="001F1C77" w:rsidRPr="00BB0995" w:rsidRDefault="001F1C77" w:rsidP="001F1C77">
      <w:pPr>
        <w:pStyle w:val="prastasis1"/>
        <w:spacing w:after="0" w:line="240" w:lineRule="auto"/>
        <w:jc w:val="both"/>
        <w:rPr>
          <w:rFonts w:ascii="Arial" w:eastAsia="Arial Unicode MS" w:hAnsi="Arial" w:cs="Arial"/>
          <w:kern w:val="3"/>
          <w:sz w:val="24"/>
          <w:szCs w:val="24"/>
          <w:lang w:eastAsia="zh-CN" w:bidi="hi-IN"/>
        </w:rPr>
      </w:pPr>
    </w:p>
    <w:p w14:paraId="54EED406" w14:textId="77777777" w:rsidR="001F1C77" w:rsidRDefault="001F1C77">
      <w:pPr>
        <w:rPr>
          <w:rFonts w:ascii="Arial" w:eastAsia="Calibri" w:hAnsi="Arial" w:cs="Arial"/>
          <w:b/>
          <w:bCs/>
          <w:caps/>
          <w:color w:val="000000" w:themeColor="text1"/>
          <w:sz w:val="24"/>
          <w:szCs w:val="24"/>
        </w:rPr>
      </w:pPr>
    </w:p>
    <w:p w14:paraId="5FCECB4D" w14:textId="6275E090" w:rsidR="00795C04" w:rsidRPr="00FD44A0" w:rsidRDefault="00795C04">
      <w:pPr>
        <w:rPr>
          <w:rFonts w:ascii="Arial" w:eastAsia="Calibri" w:hAnsi="Arial" w:cs="Arial"/>
          <w:sz w:val="24"/>
          <w:szCs w:val="24"/>
        </w:rPr>
      </w:pPr>
      <w:r w:rsidRPr="00FD44A0">
        <w:rPr>
          <w:rFonts w:ascii="Arial" w:eastAsia="Calibri" w:hAnsi="Arial" w:cs="Arial"/>
          <w:sz w:val="24"/>
          <w:szCs w:val="24"/>
        </w:rPr>
        <w:br w:type="page"/>
      </w:r>
    </w:p>
    <w:p w14:paraId="66605B81" w14:textId="43B05C39" w:rsidR="00652DFA" w:rsidRPr="00FD44A0" w:rsidRDefault="00855683"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P</w:t>
      </w:r>
      <w:r w:rsidR="008202FE" w:rsidRPr="00FD44A0">
        <w:rPr>
          <w:rFonts w:ascii="Arial" w:eastAsia="Calibri" w:hAnsi="Arial" w:cs="Arial"/>
          <w:sz w:val="24"/>
          <w:szCs w:val="24"/>
        </w:rPr>
        <w:t>irkimo</w:t>
      </w:r>
      <w:r w:rsidR="008D704D" w:rsidRPr="00FD44A0">
        <w:rPr>
          <w:rFonts w:ascii="Arial" w:eastAsia="Calibri" w:hAnsi="Arial" w:cs="Arial"/>
          <w:sz w:val="24"/>
          <w:szCs w:val="24"/>
        </w:rPr>
        <w:t xml:space="preserve"> sąlygų </w:t>
      </w:r>
      <w:r w:rsidR="00F1334C" w:rsidRPr="00FD44A0">
        <w:rPr>
          <w:rFonts w:ascii="Arial" w:eastAsia="Calibri" w:hAnsi="Arial" w:cs="Arial"/>
          <w:sz w:val="24"/>
          <w:szCs w:val="24"/>
        </w:rPr>
        <w:t>3</w:t>
      </w:r>
      <w:r w:rsidR="008D704D" w:rsidRPr="00FD44A0">
        <w:rPr>
          <w:rFonts w:ascii="Arial" w:eastAsia="Calibri" w:hAnsi="Arial" w:cs="Arial"/>
          <w:sz w:val="24"/>
          <w:szCs w:val="24"/>
        </w:rPr>
        <w:t xml:space="preserve"> priedas</w:t>
      </w:r>
      <w:bookmarkEnd w:id="49"/>
      <w:bookmarkEnd w:id="50"/>
      <w:bookmarkEnd w:id="51"/>
      <w:r w:rsidR="00510FBB" w:rsidRPr="00FD44A0">
        <w:rPr>
          <w:rFonts w:ascii="Arial" w:eastAsia="Calibri" w:hAnsi="Arial" w:cs="Arial"/>
          <w:sz w:val="24"/>
          <w:szCs w:val="24"/>
        </w:rPr>
        <w:t xml:space="preserve"> </w:t>
      </w:r>
    </w:p>
    <w:p w14:paraId="73F43DFB" w14:textId="7E60E5E4" w:rsidR="008D704D" w:rsidRPr="00FD44A0" w:rsidRDefault="00510FBB" w:rsidP="00E8359A">
      <w:pPr>
        <w:spacing w:after="0"/>
        <w:jc w:val="right"/>
        <w:rPr>
          <w:rFonts w:ascii="Arial" w:eastAsia="Calibri" w:hAnsi="Arial" w:cs="Arial"/>
          <w:sz w:val="24"/>
          <w:szCs w:val="24"/>
        </w:rPr>
      </w:pPr>
      <w:r w:rsidRPr="00FD44A0">
        <w:rPr>
          <w:rFonts w:ascii="Arial" w:eastAsia="Calibri" w:hAnsi="Arial" w:cs="Arial"/>
          <w:sz w:val="24"/>
          <w:szCs w:val="24"/>
        </w:rPr>
        <w:t>„Tiekėjų pašalinimo pagrindai“</w:t>
      </w:r>
    </w:p>
    <w:p w14:paraId="7DECA0E8" w14:textId="77777777" w:rsidR="00515056" w:rsidRPr="00FD44A0" w:rsidRDefault="00515056" w:rsidP="00515056">
      <w:pPr>
        <w:spacing w:after="0"/>
        <w:jc w:val="center"/>
        <w:rPr>
          <w:rFonts w:ascii="Arial" w:hAnsi="Arial" w:cs="Arial"/>
          <w:b/>
          <w:bCs/>
          <w:smallCaps/>
          <w:sz w:val="24"/>
          <w:szCs w:val="24"/>
        </w:rPr>
      </w:pPr>
    </w:p>
    <w:p w14:paraId="79E5D75E" w14:textId="77777777" w:rsidR="00515056" w:rsidRPr="00FD44A0" w:rsidRDefault="00515056" w:rsidP="00515056">
      <w:pPr>
        <w:jc w:val="center"/>
        <w:rPr>
          <w:rFonts w:ascii="Arial" w:hAnsi="Arial" w:cs="Arial"/>
          <w:b/>
          <w:bCs/>
          <w:sz w:val="24"/>
          <w:szCs w:val="24"/>
        </w:rPr>
      </w:pPr>
      <w:r w:rsidRPr="00FD44A0">
        <w:rPr>
          <w:rFonts w:ascii="Arial" w:hAnsi="Arial" w:cs="Arial"/>
          <w:b/>
          <w:bCs/>
          <w:sz w:val="24"/>
          <w:szCs w:val="24"/>
        </w:rPr>
        <w:t xml:space="preserve">TIEKĖJŲ PAŠALINIMO PAGRINDAI </w:t>
      </w:r>
    </w:p>
    <w:p w14:paraId="0184315B" w14:textId="77777777" w:rsidR="00515056" w:rsidRPr="00FD44A0" w:rsidRDefault="00515056" w:rsidP="00515056">
      <w:pPr>
        <w:spacing w:after="0"/>
        <w:rPr>
          <w:rFonts w:ascii="Arial" w:hAnsi="Arial" w:cs="Arial"/>
          <w:sz w:val="24"/>
          <w:szCs w:val="24"/>
        </w:rPr>
      </w:pPr>
    </w:p>
    <w:p w14:paraId="47661B71"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u w:val="single"/>
        </w:rPr>
        <w:t>Su pasiūlymu teikiamas tik EBVPD</w:t>
      </w:r>
      <w:r w:rsidRPr="00FD44A0">
        <w:rPr>
          <w:rFonts w:ascii="Arial" w:hAnsi="Arial" w:cs="Arial"/>
          <w:sz w:val="24"/>
          <w:szCs w:val="24"/>
        </w:rPr>
        <w:t>. Perkančioji organizacija su pasiūlymu</w:t>
      </w:r>
      <w:r w:rsidRPr="00FD44A0">
        <w:rPr>
          <w:rFonts w:ascii="Arial" w:hAnsi="Arial" w:cs="Arial"/>
          <w:color w:val="00B050"/>
          <w:sz w:val="24"/>
          <w:szCs w:val="24"/>
        </w:rPr>
        <w:t xml:space="preserve"> </w:t>
      </w:r>
      <w:r w:rsidRPr="00FD44A0">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FD44A0">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D44A0">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 xml:space="preserve">turi galimybę susipažinti su šiais dokumentais ar informacija </w:t>
      </w:r>
      <w:r w:rsidRPr="00FD44A0">
        <w:rPr>
          <w:rFonts w:ascii="Arial" w:hAnsi="Arial" w:cs="Arial"/>
          <w:b/>
          <w:bCs/>
          <w:sz w:val="24"/>
          <w:szCs w:val="24"/>
        </w:rPr>
        <w:t>tiesiogiai ir neatlygintinai</w:t>
      </w:r>
      <w:r w:rsidRPr="00FD44A0">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priesaikos deklaracija;</w:t>
      </w:r>
    </w:p>
    <w:p w14:paraId="5ADE248C" w14:textId="77777777" w:rsidR="00515056" w:rsidRPr="00FD44A0" w:rsidRDefault="00515056" w:rsidP="00515056">
      <w:pPr>
        <w:pStyle w:val="Sraopastraipa"/>
        <w:numPr>
          <w:ilvl w:val="1"/>
          <w:numId w:val="10"/>
        </w:numPr>
        <w:spacing w:after="0"/>
        <w:ind w:left="0" w:firstLine="851"/>
        <w:jc w:val="both"/>
        <w:rPr>
          <w:rFonts w:ascii="Arial" w:hAnsi="Arial" w:cs="Arial"/>
          <w:sz w:val="24"/>
          <w:szCs w:val="24"/>
        </w:rPr>
      </w:pPr>
      <w:r w:rsidRPr="00FD44A0">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FD44A0"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FD44A0" w:rsidRDefault="00515056" w:rsidP="00515056">
      <w:pPr>
        <w:keepNext/>
        <w:spacing w:after="0" w:line="240" w:lineRule="auto"/>
        <w:jc w:val="right"/>
        <w:rPr>
          <w:rFonts w:ascii="Arial" w:hAnsi="Arial" w:cs="Arial"/>
          <w:b/>
          <w:bCs/>
          <w:sz w:val="24"/>
          <w:szCs w:val="24"/>
          <w:shd w:val="clear" w:color="auto" w:fill="FFFFFF"/>
        </w:rPr>
      </w:pPr>
      <w:r w:rsidRPr="00FD44A0">
        <w:rPr>
          <w:rFonts w:ascii="Arial" w:hAnsi="Arial" w:cs="Arial"/>
          <w:b/>
          <w:bCs/>
          <w:sz w:val="24"/>
          <w:szCs w:val="24"/>
          <w:shd w:val="clear" w:color="auto" w:fill="FFFFFF"/>
        </w:rPr>
        <w:t>1 lentelė.</w:t>
      </w:r>
      <w:r w:rsidRPr="00FD44A0">
        <w:rPr>
          <w:rFonts w:ascii="Arial" w:hAnsi="Arial" w:cs="Arial"/>
          <w:b/>
          <w:bCs/>
          <w:sz w:val="24"/>
          <w:szCs w:val="24"/>
        </w:rPr>
        <w:t xml:space="preserve"> </w:t>
      </w:r>
      <w:r w:rsidRPr="00FD44A0">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FD44A0"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FD44A0" w:rsidRDefault="00515056" w:rsidP="004A5232">
            <w:pPr>
              <w:keepNext/>
              <w:spacing w:after="0" w:line="240" w:lineRule="auto"/>
              <w:rPr>
                <w:rFonts w:ascii="Arial" w:hAnsi="Arial" w:cs="Arial"/>
                <w:b/>
                <w:bCs/>
                <w:sz w:val="22"/>
                <w:szCs w:val="22"/>
              </w:rPr>
            </w:pPr>
            <w:r w:rsidRPr="00FD44A0">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FD44A0" w:rsidRDefault="00515056" w:rsidP="004A5232">
            <w:pPr>
              <w:keepNext/>
              <w:spacing w:after="0" w:line="240" w:lineRule="auto"/>
              <w:rPr>
                <w:rFonts w:ascii="Arial" w:hAnsi="Arial" w:cs="Arial"/>
                <w:b/>
                <w:bCs/>
                <w:sz w:val="22"/>
                <w:szCs w:val="22"/>
                <w:lang w:eastAsia="en-US"/>
              </w:rPr>
            </w:pPr>
            <w:r w:rsidRPr="00FD44A0">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FD44A0" w:rsidRDefault="00515056" w:rsidP="004A5232">
            <w:pPr>
              <w:keepNext/>
              <w:spacing w:after="0" w:line="240" w:lineRule="auto"/>
              <w:rPr>
                <w:rFonts w:ascii="Arial" w:eastAsia="Yu Mincho" w:hAnsi="Arial" w:cs="Arial"/>
                <w:b/>
                <w:bCs/>
                <w:sz w:val="22"/>
                <w:szCs w:val="22"/>
              </w:rPr>
            </w:pPr>
            <w:r w:rsidRPr="00FD44A0">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FD44A0" w:rsidRDefault="00515056" w:rsidP="004A5232">
            <w:pPr>
              <w:keepNext/>
              <w:spacing w:after="0" w:line="240" w:lineRule="auto"/>
              <w:rPr>
                <w:rFonts w:ascii="Arial" w:hAnsi="Arial" w:cs="Arial"/>
                <w:b/>
                <w:bCs/>
                <w:iCs/>
                <w:sz w:val="22"/>
                <w:szCs w:val="22"/>
                <w:lang w:eastAsia="en-US"/>
              </w:rPr>
            </w:pPr>
            <w:r w:rsidRPr="00FD44A0">
              <w:rPr>
                <w:rFonts w:ascii="Arial" w:hAnsi="Arial" w:cs="Arial"/>
                <w:b/>
                <w:bCs/>
                <w:sz w:val="22"/>
                <w:szCs w:val="22"/>
              </w:rPr>
              <w:t>Pašalinimo pagrindų nebuvimą įrodantys dokumentai</w:t>
            </w:r>
          </w:p>
        </w:tc>
      </w:tr>
      <w:tr w:rsidR="00515056" w:rsidRPr="00FD44A0"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lang w:eastAsia="en-US"/>
              </w:rPr>
              <w:t>Pašalinimo pagrindai pagal VPĮ 46 straipsnio 1 – 4 dalių nuostatas</w:t>
            </w:r>
            <w:r w:rsidRPr="00FD44A0">
              <w:rPr>
                <w:rStyle w:val="Puslapioinaosnuoroda"/>
                <w:rFonts w:ascii="Arial" w:hAnsi="Arial" w:cs="Arial"/>
                <w:b/>
                <w:bCs/>
                <w:sz w:val="22"/>
                <w:szCs w:val="22"/>
                <w:lang w:eastAsia="en-US"/>
              </w:rPr>
              <w:footnoteReference w:id="2"/>
            </w:r>
          </w:p>
        </w:tc>
      </w:tr>
      <w:tr w:rsidR="00515056" w:rsidRPr="00FD44A0"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dalyvavimą nusikalstamame susivienijime, jo organizavimą ar vadovavimą jam;</w:t>
            </w:r>
          </w:p>
          <w:p w14:paraId="3C472C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kyšininkavimą, prekybą poveikiu, papirkimą;</w:t>
            </w:r>
          </w:p>
          <w:p w14:paraId="119531D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44A0">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4) nusikalstamą bankrotą;</w:t>
            </w:r>
          </w:p>
          <w:p w14:paraId="26456DB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5) teroristinį ir su teroristine veikla susijusį nusikaltimą;</w:t>
            </w:r>
          </w:p>
          <w:p w14:paraId="508E9A4F"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6) nusikalstamu būdu gauto turto legalizavimą;</w:t>
            </w:r>
          </w:p>
          <w:p w14:paraId="09C2B59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7) prekybą žmonėmis, vaiko pirkimą arba pardavimą;</w:t>
            </w:r>
          </w:p>
          <w:p w14:paraId="0DBC78F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FD44A0" w:rsidRDefault="00515056" w:rsidP="004A5232">
            <w:pPr>
              <w:spacing w:after="0" w:line="240" w:lineRule="auto"/>
              <w:jc w:val="both"/>
              <w:rPr>
                <w:rFonts w:ascii="Arial" w:hAnsi="Arial" w:cs="Arial"/>
                <w:sz w:val="22"/>
                <w:szCs w:val="22"/>
                <w:lang w:eastAsia="en-US"/>
              </w:rPr>
            </w:pPr>
          </w:p>
          <w:p w14:paraId="4B6BCBCC"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FD44A0" w:rsidRDefault="00515056" w:rsidP="004A5232">
            <w:pPr>
              <w:spacing w:after="0" w:line="240" w:lineRule="auto"/>
              <w:jc w:val="both"/>
              <w:rPr>
                <w:rFonts w:ascii="Arial" w:hAnsi="Arial" w:cs="Arial"/>
                <w:sz w:val="22"/>
                <w:szCs w:val="22"/>
                <w:lang w:eastAsia="en-US"/>
              </w:rPr>
            </w:pPr>
          </w:p>
          <w:p w14:paraId="4C2DAEF4"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tarptautinės vertės pirkimui:</w:t>
            </w:r>
          </w:p>
          <w:p w14:paraId="0F9DB6B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FD44A0">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arba</w:t>
            </w:r>
          </w:p>
          <w:p w14:paraId="53639118" w14:textId="77777777" w:rsidR="00515056" w:rsidRPr="00FD44A0" w:rsidRDefault="00515056" w:rsidP="004A5232">
            <w:pPr>
              <w:spacing w:after="0" w:line="240" w:lineRule="auto"/>
              <w:jc w:val="both"/>
              <w:rPr>
                <w:rFonts w:ascii="Arial" w:hAnsi="Arial" w:cs="Arial"/>
                <w:sz w:val="22"/>
                <w:szCs w:val="22"/>
                <w:lang w:eastAsia="en-US"/>
              </w:rPr>
            </w:pPr>
          </w:p>
          <w:p w14:paraId="2DC2252E"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supaprastintiems pirkimams:</w:t>
            </w:r>
          </w:p>
          <w:p w14:paraId="0C1918E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FD44A0" w:rsidRDefault="00515056" w:rsidP="004A5232">
            <w:pPr>
              <w:spacing w:after="0" w:line="240" w:lineRule="auto"/>
              <w:jc w:val="both"/>
              <w:rPr>
                <w:rFonts w:ascii="Arial" w:hAnsi="Arial" w:cs="Arial"/>
                <w:sz w:val="22"/>
                <w:szCs w:val="22"/>
                <w:lang w:eastAsia="en-US"/>
              </w:rPr>
            </w:pPr>
          </w:p>
          <w:p w14:paraId="11D8109B"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FD44A0" w:rsidRDefault="00515056" w:rsidP="004A5232">
            <w:pPr>
              <w:spacing w:after="0" w:line="240" w:lineRule="auto"/>
              <w:jc w:val="both"/>
              <w:rPr>
                <w:rFonts w:ascii="Arial" w:eastAsia="Yu Mincho" w:hAnsi="Arial" w:cs="Arial"/>
                <w:b/>
                <w:bCs/>
                <w:sz w:val="22"/>
                <w:szCs w:val="22"/>
                <w:lang w:eastAsia="en-US"/>
              </w:rPr>
            </w:pPr>
            <w:r w:rsidRPr="00FD44A0">
              <w:rPr>
                <w:rFonts w:ascii="Arial" w:eastAsia="Yu Mincho" w:hAnsi="Arial" w:cs="Arial"/>
                <w:b/>
                <w:bCs/>
                <w:sz w:val="22"/>
                <w:szCs w:val="22"/>
                <w:lang w:eastAsia="en-US"/>
              </w:rPr>
              <w:lastRenderedPageBreak/>
              <w:t>VPĮ 46 straipsnio 1 dalis</w:t>
            </w:r>
          </w:p>
          <w:p w14:paraId="4167CA60" w14:textId="77777777" w:rsidR="00515056" w:rsidRPr="00FD44A0" w:rsidRDefault="00515056" w:rsidP="004A5232">
            <w:pPr>
              <w:spacing w:after="0" w:line="240" w:lineRule="auto"/>
              <w:rPr>
                <w:rFonts w:ascii="Arial" w:eastAsia="Yu Mincho" w:hAnsi="Arial" w:cs="Arial"/>
                <w:sz w:val="22"/>
                <w:szCs w:val="22"/>
                <w:lang w:eastAsia="en-US"/>
              </w:rPr>
            </w:pPr>
          </w:p>
          <w:p w14:paraId="45CB98CB"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A1-A6 punktai</w:t>
            </w:r>
          </w:p>
          <w:p w14:paraId="2EB18E5F"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Lietuvoje įsteigtų subjektų reikalaujama:</w:t>
            </w:r>
          </w:p>
          <w:p w14:paraId="572A0D06"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išrašo iš teismo sprendimo arba</w:t>
            </w:r>
          </w:p>
          <w:p w14:paraId="034282B0"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Informatikos ir ryšių departamento prie Vidaus reikalų ministerijos pažymos, arba</w:t>
            </w:r>
          </w:p>
          <w:p w14:paraId="299C55CF"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FD44A0"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D44A0">
              <w:rPr>
                <w:rFonts w:ascii="Arial" w:hAnsi="Arial" w:cs="Arial"/>
                <w:sz w:val="22"/>
                <w:szCs w:val="22"/>
                <w:lang w:eastAsia="ar-SA"/>
              </w:rPr>
              <w:t xml:space="preserve">specialiųjų pirkimo sąlygų 3 priedo priede „Tiekėjo, kuris yra juridinis asmuo, valdymo ar priežiūros </w:t>
            </w:r>
            <w:r w:rsidRPr="00FD44A0">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FD44A0">
              <w:rPr>
                <w:rFonts w:ascii="Arial" w:hAnsi="Arial" w:cs="Arial"/>
                <w:sz w:val="22"/>
                <w:szCs w:val="22"/>
              </w:rPr>
              <w:t xml:space="preserve"> </w:t>
            </w:r>
            <w:r w:rsidRPr="00FD44A0">
              <w:rPr>
                <w:rFonts w:ascii="Arial" w:hAnsi="Arial" w:cs="Arial"/>
                <w:sz w:val="22"/>
                <w:szCs w:val="22"/>
                <w:lang w:eastAsia="ar-SA"/>
              </w:rPr>
              <w:t>pateiktą formą – taikoma tarptautinės vertės pirkimui).</w:t>
            </w:r>
          </w:p>
          <w:p w14:paraId="799901DB" w14:textId="77777777" w:rsidR="00515056" w:rsidRPr="00FD44A0"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3245E12"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3"/>
            </w:r>
            <w:r w:rsidRPr="00FD44A0">
              <w:rPr>
                <w:rFonts w:ascii="Arial" w:hAnsi="Arial" w:cs="Arial"/>
                <w:sz w:val="22"/>
                <w:szCs w:val="22"/>
              </w:rPr>
              <w:t>.</w:t>
            </w:r>
          </w:p>
          <w:p w14:paraId="5539CBDA" w14:textId="77777777" w:rsidR="00515056" w:rsidRPr="00FD44A0"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D44A0">
              <w:rPr>
                <w:rFonts w:ascii="Arial" w:eastAsia="Times New Roman" w:hAnsi="Arial" w:cs="Arial"/>
                <w:sz w:val="22"/>
                <w:szCs w:val="22"/>
                <w:u w:val="single"/>
                <w:lang w:eastAsia="ar-SA"/>
              </w:rPr>
              <w:t>taikoma tarptautinės vertės pirkimui</w:t>
            </w:r>
            <w:r w:rsidRPr="00FD44A0">
              <w:rPr>
                <w:rFonts w:ascii="Arial" w:eastAsia="Times New Roman" w:hAnsi="Arial" w:cs="Arial"/>
                <w:sz w:val="22"/>
                <w:szCs w:val="22"/>
                <w:lang w:eastAsia="ar-SA"/>
              </w:rPr>
              <w:t>).</w:t>
            </w:r>
          </w:p>
          <w:p w14:paraId="254E5904" w14:textId="77777777" w:rsidR="00515056" w:rsidRPr="00FD44A0"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FD44A0" w:rsidRDefault="00515056" w:rsidP="004A5232">
            <w:pPr>
              <w:spacing w:after="0" w:line="240" w:lineRule="auto"/>
              <w:jc w:val="both"/>
              <w:rPr>
                <w:rFonts w:ascii="Arial" w:hAnsi="Arial" w:cs="Arial"/>
                <w:sz w:val="22"/>
                <w:szCs w:val="22"/>
              </w:rPr>
            </w:pPr>
          </w:p>
          <w:p w14:paraId="50BE508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FD44A0" w:rsidRDefault="00515056" w:rsidP="004A5232">
            <w:pPr>
              <w:spacing w:after="0" w:line="240" w:lineRule="auto"/>
              <w:jc w:val="both"/>
              <w:rPr>
                <w:rFonts w:ascii="Arial" w:hAnsi="Arial" w:cs="Arial"/>
                <w:sz w:val="22"/>
                <w:szCs w:val="22"/>
              </w:rPr>
            </w:pPr>
          </w:p>
          <w:p w14:paraId="17BEBB25" w14:textId="77777777" w:rsidR="00515056" w:rsidRPr="00FD44A0" w:rsidRDefault="00515056" w:rsidP="004A5232">
            <w:pPr>
              <w:spacing w:after="0" w:line="240" w:lineRule="auto"/>
              <w:jc w:val="both"/>
              <w:rPr>
                <w:rFonts w:ascii="Arial" w:hAnsi="Arial" w:cs="Arial"/>
                <w:strike/>
                <w:sz w:val="22"/>
                <w:szCs w:val="22"/>
              </w:rPr>
            </w:pPr>
          </w:p>
          <w:p w14:paraId="0B1E2860" w14:textId="77777777" w:rsidR="00515056" w:rsidRPr="00FD44A0" w:rsidRDefault="00515056" w:rsidP="004A5232">
            <w:pPr>
              <w:spacing w:after="0" w:line="240" w:lineRule="auto"/>
              <w:jc w:val="both"/>
              <w:rPr>
                <w:rFonts w:ascii="Arial" w:hAnsi="Arial" w:cs="Arial"/>
                <w:b/>
                <w:bCs/>
                <w:sz w:val="22"/>
                <w:szCs w:val="22"/>
              </w:rPr>
            </w:pPr>
            <w:r w:rsidRPr="00FD44A0">
              <w:rPr>
                <w:rFonts w:ascii="Arial" w:hAnsi="Arial" w:cs="Arial"/>
                <w:b/>
                <w:bCs/>
                <w:sz w:val="22"/>
                <w:szCs w:val="22"/>
              </w:rPr>
              <w:t>Jeigu vykdomas supaprastintas pirkimas:</w:t>
            </w:r>
          </w:p>
          <w:p w14:paraId="1EFFAB9E"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FD44A0" w:rsidRDefault="00515056" w:rsidP="004A5232">
            <w:pPr>
              <w:spacing w:after="0" w:line="240" w:lineRule="auto"/>
              <w:jc w:val="both"/>
              <w:rPr>
                <w:rFonts w:ascii="Arial" w:hAnsi="Arial" w:cs="Arial"/>
                <w:sz w:val="22"/>
                <w:szCs w:val="22"/>
              </w:rPr>
            </w:pPr>
          </w:p>
        </w:tc>
      </w:tr>
      <w:tr w:rsidR="00515056" w:rsidRPr="00FD44A0"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w:t>
            </w:r>
            <w:r w:rsidRPr="00FD44A0">
              <w:rPr>
                <w:rFonts w:ascii="Arial" w:hAnsi="Arial" w:cs="Arial"/>
                <w:b/>
                <w:bCs/>
                <w:sz w:val="22"/>
                <w:szCs w:val="22"/>
                <w:lang w:eastAsia="en-US"/>
              </w:rPr>
              <w:t>neatlikęs</w:t>
            </w:r>
            <w:r w:rsidRPr="00FD44A0">
              <w:rPr>
                <w:rFonts w:ascii="Arial" w:hAnsi="Arial" w:cs="Arial"/>
                <w:sz w:val="22"/>
                <w:szCs w:val="22"/>
                <w:lang w:eastAsia="en-US"/>
              </w:rPr>
              <w:t xml:space="preserve"> jam paskirtos </w:t>
            </w:r>
            <w:r w:rsidRPr="00FD44A0">
              <w:rPr>
                <w:rFonts w:ascii="Arial" w:hAnsi="Arial" w:cs="Arial"/>
                <w:b/>
                <w:bCs/>
                <w:sz w:val="22"/>
                <w:szCs w:val="22"/>
                <w:lang w:eastAsia="en-US"/>
              </w:rPr>
              <w:t>baudžiamojo poveikio priemonės</w:t>
            </w:r>
            <w:r w:rsidRPr="00FD44A0">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FD44A0" w:rsidRDefault="00515056" w:rsidP="004A5232">
            <w:pPr>
              <w:pStyle w:val="Betarp"/>
              <w:jc w:val="both"/>
              <w:rPr>
                <w:rFonts w:ascii="Arial" w:hAnsi="Arial" w:cs="Arial"/>
                <w:b/>
                <w:bCs/>
                <w:sz w:val="22"/>
                <w:szCs w:val="22"/>
                <w:lang w:eastAsia="en-US"/>
              </w:rPr>
            </w:pPr>
            <w:r w:rsidRPr="00FD44A0">
              <w:rPr>
                <w:rFonts w:ascii="Arial" w:hAnsi="Arial" w:cs="Arial"/>
                <w:b/>
                <w:bCs/>
                <w:sz w:val="22"/>
                <w:szCs w:val="22"/>
                <w:lang w:eastAsia="en-US"/>
              </w:rPr>
              <w:t>VPĮ 46 straipsnio 2¹ dalis</w:t>
            </w:r>
          </w:p>
          <w:p w14:paraId="798D7A5F" w14:textId="77777777" w:rsidR="00515056" w:rsidRPr="00FD44A0" w:rsidRDefault="00515056" w:rsidP="004A5232">
            <w:pPr>
              <w:pStyle w:val="Betarp"/>
              <w:jc w:val="both"/>
              <w:rPr>
                <w:rFonts w:ascii="Arial" w:hAnsi="Arial" w:cs="Arial"/>
                <w:sz w:val="22"/>
                <w:szCs w:val="22"/>
                <w:lang w:eastAsia="en-US"/>
              </w:rPr>
            </w:pPr>
          </w:p>
          <w:p w14:paraId="439C802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FD44A0" w:rsidRDefault="00515056" w:rsidP="004A5232">
            <w:pPr>
              <w:pStyle w:val="Betarp"/>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D4D56A3" w14:textId="77777777" w:rsidR="00515056" w:rsidRPr="00FD44A0" w:rsidRDefault="00515056" w:rsidP="004A5232">
            <w:pPr>
              <w:spacing w:after="0" w:line="240" w:lineRule="auto"/>
              <w:jc w:val="both"/>
              <w:rPr>
                <w:rFonts w:ascii="Arial" w:hAnsi="Arial" w:cs="Arial"/>
                <w:sz w:val="22"/>
                <w:szCs w:val="22"/>
                <w:lang w:eastAsia="en-US"/>
              </w:rPr>
            </w:pPr>
          </w:p>
        </w:tc>
      </w:tr>
      <w:tr w:rsidR="00515056" w:rsidRPr="00FD44A0"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nuteistas už </w:t>
            </w:r>
            <w:r w:rsidRPr="00FD44A0">
              <w:rPr>
                <w:rFonts w:ascii="Arial" w:hAnsi="Arial" w:cs="Arial"/>
                <w:b/>
                <w:bCs/>
                <w:sz w:val="22"/>
                <w:szCs w:val="22"/>
                <w:lang w:eastAsia="en-US"/>
              </w:rPr>
              <w:t>įsipareigojimų, susijusių su mokesčių</w:t>
            </w:r>
            <w:r w:rsidRPr="00FD44A0">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FD44A0">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FD44A0" w:rsidRDefault="00515056" w:rsidP="004A5232">
            <w:pPr>
              <w:spacing w:after="0" w:line="240" w:lineRule="auto"/>
              <w:jc w:val="both"/>
              <w:rPr>
                <w:rFonts w:ascii="Arial" w:hAnsi="Arial" w:cs="Arial"/>
                <w:sz w:val="22"/>
                <w:szCs w:val="22"/>
                <w:lang w:eastAsia="en-US"/>
              </w:rPr>
            </w:pPr>
          </w:p>
          <w:p w14:paraId="7CD260B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nuteistas už aukščiau nurodytą nusikalstamą veiką, kai dėl:</w:t>
            </w:r>
          </w:p>
          <w:p w14:paraId="2DD44D0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FD44A0" w:rsidRDefault="00515056" w:rsidP="004A5232">
            <w:pPr>
              <w:spacing w:after="0" w:line="240" w:lineRule="auto"/>
              <w:jc w:val="both"/>
              <w:rPr>
                <w:rFonts w:ascii="Arial" w:hAnsi="Arial" w:cs="Arial"/>
                <w:sz w:val="22"/>
                <w:szCs w:val="22"/>
                <w:lang w:eastAsia="en-US"/>
              </w:rPr>
            </w:pPr>
          </w:p>
          <w:p w14:paraId="40A6E9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Tačiau ši nuostata netaikoma, jeigu:</w:t>
            </w:r>
          </w:p>
          <w:p w14:paraId="5E482BC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įsiskolinimo suma neviršija 50 Eur (penkiasdešimt eurų);</w:t>
            </w:r>
          </w:p>
          <w:p w14:paraId="16B5E93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FD44A0">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3 dalis</w:t>
            </w:r>
          </w:p>
          <w:p w14:paraId="28A38D37" w14:textId="77777777" w:rsidR="00515056" w:rsidRPr="00FD44A0" w:rsidRDefault="00515056" w:rsidP="004A5232">
            <w:pPr>
              <w:spacing w:after="0" w:line="240" w:lineRule="auto"/>
              <w:jc w:val="both"/>
              <w:rPr>
                <w:rFonts w:ascii="Arial" w:eastAsia="Arial" w:hAnsi="Arial" w:cs="Arial"/>
                <w:sz w:val="22"/>
                <w:szCs w:val="22"/>
              </w:rPr>
            </w:pPr>
          </w:p>
          <w:p w14:paraId="256D4DD3"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1) Dėl įsipareigojimų, susijusių su mokesčių mokėjimu, įvykdymo iš Lietuvoje įsteigtų subjektų prašoma:</w:t>
            </w:r>
          </w:p>
          <w:p w14:paraId="19018022" w14:textId="77777777" w:rsidR="00515056" w:rsidRPr="00FD44A0" w:rsidRDefault="00515056" w:rsidP="004A5232">
            <w:pPr>
              <w:spacing w:after="0" w:line="240" w:lineRule="auto"/>
              <w:jc w:val="both"/>
              <w:rPr>
                <w:rFonts w:ascii="Arial" w:hAnsi="Arial" w:cs="Arial"/>
                <w:sz w:val="22"/>
                <w:szCs w:val="22"/>
              </w:rPr>
            </w:pPr>
          </w:p>
          <w:p w14:paraId="699D57AA"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išrašo iš teismo sprendimo (jei toks yra) arba Valstybinės mokesčių inspekcijos prie Lietuvos Respublikos </w:t>
            </w:r>
            <w:r w:rsidRPr="00FD44A0">
              <w:rPr>
                <w:rFonts w:ascii="Arial" w:hAnsi="Arial" w:cs="Arial"/>
                <w:sz w:val="22"/>
                <w:szCs w:val="22"/>
              </w:rPr>
              <w:lastRenderedPageBreak/>
              <w:t>finansų ministerijos išduoto dokumento,</w:t>
            </w:r>
          </w:p>
          <w:p w14:paraId="54390141"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FD44A0" w:rsidRDefault="00515056" w:rsidP="004A5232">
            <w:pPr>
              <w:spacing w:after="0" w:line="240" w:lineRule="auto"/>
              <w:jc w:val="both"/>
              <w:rPr>
                <w:rFonts w:ascii="Arial" w:hAnsi="Arial" w:cs="Arial"/>
                <w:sz w:val="22"/>
                <w:szCs w:val="22"/>
              </w:rPr>
            </w:pPr>
          </w:p>
          <w:p w14:paraId="4252D6C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F066F13"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4"/>
            </w:r>
            <w:r w:rsidRPr="00FD44A0">
              <w:rPr>
                <w:rFonts w:ascii="Arial" w:hAnsi="Arial" w:cs="Arial"/>
                <w:sz w:val="22"/>
                <w:szCs w:val="22"/>
              </w:rPr>
              <w:t>.</w:t>
            </w:r>
          </w:p>
          <w:p w14:paraId="34E0237D" w14:textId="77777777" w:rsidR="00515056" w:rsidRPr="00FD44A0" w:rsidRDefault="00515056" w:rsidP="004A5232">
            <w:pPr>
              <w:spacing w:after="0" w:line="240" w:lineRule="auto"/>
              <w:jc w:val="both"/>
              <w:rPr>
                <w:rFonts w:ascii="Arial" w:hAnsi="Arial" w:cs="Arial"/>
                <w:sz w:val="22"/>
                <w:szCs w:val="22"/>
              </w:rPr>
            </w:pPr>
          </w:p>
          <w:p w14:paraId="15BE485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FD44A0" w:rsidRDefault="00515056" w:rsidP="004A5232">
            <w:pPr>
              <w:spacing w:after="0" w:line="240" w:lineRule="auto"/>
              <w:jc w:val="both"/>
              <w:rPr>
                <w:rFonts w:ascii="Arial" w:hAnsi="Arial" w:cs="Arial"/>
                <w:sz w:val="22"/>
                <w:szCs w:val="22"/>
              </w:rPr>
            </w:pPr>
          </w:p>
          <w:p w14:paraId="23FC28D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FD44A0" w:rsidRDefault="00515056" w:rsidP="004A5232">
            <w:pPr>
              <w:spacing w:after="0" w:line="240" w:lineRule="auto"/>
              <w:jc w:val="both"/>
              <w:rPr>
                <w:rFonts w:ascii="Arial" w:hAnsi="Arial" w:cs="Arial"/>
                <w:sz w:val="22"/>
                <w:szCs w:val="22"/>
              </w:rPr>
            </w:pPr>
          </w:p>
          <w:p w14:paraId="40B28FC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FD44A0">
              <w:rPr>
                <w:rFonts w:ascii="Arial" w:hAnsi="Arial" w:cs="Arial"/>
                <w:sz w:val="22"/>
                <w:szCs w:val="22"/>
              </w:rPr>
              <w:lastRenderedPageBreak/>
              <w:t>patikrina duomenis nacionalinėje duomenų bazėje,  adresu http://draudejai.sodra.lt/draudeju_viesi_duomenys/.</w:t>
            </w:r>
          </w:p>
          <w:p w14:paraId="06657278" w14:textId="77777777" w:rsidR="00515056" w:rsidRPr="00FD44A0" w:rsidRDefault="00515056" w:rsidP="004A5232">
            <w:pPr>
              <w:spacing w:after="0" w:line="240" w:lineRule="auto"/>
              <w:jc w:val="both"/>
              <w:rPr>
                <w:rFonts w:ascii="Arial" w:hAnsi="Arial" w:cs="Arial"/>
                <w:sz w:val="22"/>
                <w:szCs w:val="22"/>
              </w:rPr>
            </w:pPr>
          </w:p>
          <w:p w14:paraId="7CE50EA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FD44A0" w:rsidRDefault="00515056" w:rsidP="004A5232">
            <w:pPr>
              <w:spacing w:after="0" w:line="240" w:lineRule="auto"/>
              <w:jc w:val="both"/>
              <w:rPr>
                <w:rFonts w:ascii="Arial" w:hAnsi="Arial" w:cs="Arial"/>
                <w:sz w:val="22"/>
                <w:szCs w:val="22"/>
              </w:rPr>
            </w:pPr>
          </w:p>
          <w:p w14:paraId="376A074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FD44A0" w:rsidRDefault="00515056" w:rsidP="004A5232">
            <w:pPr>
              <w:spacing w:after="0" w:line="240" w:lineRule="auto"/>
              <w:jc w:val="both"/>
              <w:rPr>
                <w:rFonts w:ascii="Arial" w:hAnsi="Arial" w:cs="Arial"/>
                <w:sz w:val="22"/>
                <w:szCs w:val="22"/>
              </w:rPr>
            </w:pPr>
          </w:p>
          <w:p w14:paraId="74A85DD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A25C8EA" w14:textId="77777777" w:rsidR="00515056" w:rsidRPr="00FD44A0" w:rsidRDefault="00515056" w:rsidP="004A5232">
            <w:pPr>
              <w:tabs>
                <w:tab w:val="left" w:pos="320"/>
              </w:tabs>
              <w:spacing w:after="0" w:line="240" w:lineRule="auto"/>
              <w:ind w:firstLine="37"/>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atitinkamos užsienio šalies kompetentingos institucijos dokumento </w:t>
            </w:r>
            <w:r w:rsidRPr="00FD44A0">
              <w:rPr>
                <w:rStyle w:val="Puslapioinaosnuoroda"/>
                <w:rFonts w:ascii="Arial" w:hAnsi="Arial" w:cs="Arial"/>
                <w:sz w:val="22"/>
                <w:szCs w:val="22"/>
              </w:rPr>
              <w:footnoteReference w:id="5"/>
            </w:r>
            <w:r w:rsidRPr="00FD44A0">
              <w:rPr>
                <w:rFonts w:ascii="Arial" w:hAnsi="Arial" w:cs="Arial"/>
                <w:sz w:val="22"/>
                <w:szCs w:val="22"/>
              </w:rPr>
              <w:t>.</w:t>
            </w:r>
          </w:p>
          <w:p w14:paraId="1699ACED" w14:textId="77777777" w:rsidR="00515056" w:rsidRPr="00FD44A0" w:rsidRDefault="00515056" w:rsidP="004A5232">
            <w:pPr>
              <w:spacing w:after="0" w:line="240" w:lineRule="auto"/>
              <w:jc w:val="both"/>
              <w:rPr>
                <w:rFonts w:ascii="Arial" w:hAnsi="Arial" w:cs="Arial"/>
                <w:sz w:val="22"/>
                <w:szCs w:val="22"/>
              </w:rPr>
            </w:pPr>
          </w:p>
          <w:p w14:paraId="208BB39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w:t>
            </w:r>
            <w:r w:rsidRPr="00FD44A0">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FD44A0" w:rsidRDefault="00515056" w:rsidP="004A5232">
            <w:pPr>
              <w:spacing w:after="0" w:line="240" w:lineRule="auto"/>
              <w:jc w:val="both"/>
              <w:rPr>
                <w:rFonts w:ascii="Arial" w:hAnsi="Arial" w:cs="Arial"/>
                <w:sz w:val="22"/>
                <w:szCs w:val="22"/>
              </w:rPr>
            </w:pPr>
          </w:p>
          <w:p w14:paraId="60C5124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FD44A0" w:rsidRDefault="00515056" w:rsidP="004A5232">
            <w:pPr>
              <w:spacing w:after="0" w:line="240" w:lineRule="auto"/>
              <w:jc w:val="both"/>
              <w:rPr>
                <w:rFonts w:ascii="Arial" w:hAnsi="Arial" w:cs="Arial"/>
                <w:sz w:val="22"/>
                <w:szCs w:val="22"/>
              </w:rPr>
            </w:pPr>
          </w:p>
          <w:p w14:paraId="6B820EB5"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777B281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FD44A0"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su kitais tiekėjais yra sudaręs susitarimų, kuriais </w:t>
            </w:r>
            <w:r w:rsidRPr="00FD44A0">
              <w:rPr>
                <w:rFonts w:ascii="Arial" w:hAnsi="Arial" w:cs="Arial"/>
                <w:b/>
                <w:bCs/>
                <w:sz w:val="22"/>
                <w:szCs w:val="22"/>
              </w:rPr>
              <w:t>siekiama iškreipti konkurenciją</w:t>
            </w:r>
            <w:r w:rsidRPr="00FD44A0">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1 punktas</w:t>
            </w:r>
          </w:p>
          <w:p w14:paraId="164039D1" w14:textId="77777777" w:rsidR="00515056" w:rsidRPr="00FD44A0" w:rsidRDefault="00515056" w:rsidP="004A5232">
            <w:pPr>
              <w:spacing w:after="0" w:line="240" w:lineRule="auto"/>
              <w:jc w:val="both"/>
              <w:rPr>
                <w:rFonts w:ascii="Arial" w:eastAsia="Yu Mincho" w:hAnsi="Arial" w:cs="Arial"/>
                <w:sz w:val="22"/>
                <w:szCs w:val="22"/>
              </w:rPr>
            </w:pPr>
          </w:p>
          <w:p w14:paraId="38F6B190"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88F23A5" w14:textId="77777777" w:rsidR="00515056" w:rsidRPr="00FD44A0" w:rsidRDefault="00515056" w:rsidP="004A5232">
            <w:pPr>
              <w:spacing w:after="0" w:line="240" w:lineRule="auto"/>
              <w:rPr>
                <w:rFonts w:ascii="Arial" w:hAnsi="Arial" w:cs="Arial"/>
                <w:iCs/>
                <w:sz w:val="22"/>
                <w:szCs w:val="22"/>
                <w:lang w:eastAsia="en-US"/>
              </w:rPr>
            </w:pPr>
          </w:p>
          <w:p w14:paraId="26575FC3"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w:t>
            </w:r>
            <w:r w:rsidRPr="00FD44A0">
              <w:rPr>
                <w:rFonts w:ascii="Arial" w:hAnsi="Arial" w:cs="Arial"/>
                <w:b/>
                <w:bCs/>
                <w:sz w:val="22"/>
                <w:szCs w:val="22"/>
              </w:rPr>
              <w:t>pateko į interesų konflikto situaciją,</w:t>
            </w:r>
            <w:r w:rsidRPr="00FD44A0">
              <w:rPr>
                <w:rFonts w:ascii="Arial" w:hAnsi="Arial" w:cs="Arial"/>
                <w:sz w:val="22"/>
                <w:szCs w:val="22"/>
              </w:rPr>
              <w:t xml:space="preserve"> kaip apibrėžta VPĮ 21 straipsnyje, ir atitinkamos padėties negalima ištaisyti. </w:t>
            </w:r>
          </w:p>
          <w:p w14:paraId="4CE6BF0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2 punktas</w:t>
            </w:r>
          </w:p>
          <w:p w14:paraId="17535237" w14:textId="77777777" w:rsidR="00515056" w:rsidRPr="00FD44A0" w:rsidRDefault="00515056" w:rsidP="004A5232">
            <w:pPr>
              <w:spacing w:after="0" w:line="240" w:lineRule="auto"/>
              <w:jc w:val="both"/>
              <w:rPr>
                <w:rFonts w:ascii="Arial" w:eastAsia="Yu Mincho" w:hAnsi="Arial" w:cs="Arial"/>
                <w:sz w:val="22"/>
                <w:szCs w:val="22"/>
              </w:rPr>
            </w:pPr>
          </w:p>
          <w:p w14:paraId="7285CC9D"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tc>
      </w:tr>
      <w:tr w:rsidR="00515056" w:rsidRPr="00FD44A0"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b/>
                <w:bCs/>
                <w:sz w:val="22"/>
                <w:szCs w:val="22"/>
              </w:rPr>
              <w:t>Pažeista konkurencija</w:t>
            </w:r>
            <w:r w:rsidRPr="00FD44A0">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3 punktas</w:t>
            </w:r>
          </w:p>
          <w:p w14:paraId="432E015B" w14:textId="77777777" w:rsidR="00515056" w:rsidRPr="00FD44A0" w:rsidRDefault="00515056" w:rsidP="004A5232">
            <w:pPr>
              <w:spacing w:after="0" w:line="240" w:lineRule="auto"/>
              <w:rPr>
                <w:rFonts w:ascii="Arial" w:eastAsia="Yu Mincho" w:hAnsi="Arial" w:cs="Arial"/>
                <w:sz w:val="22"/>
                <w:szCs w:val="22"/>
              </w:rPr>
            </w:pPr>
          </w:p>
          <w:p w14:paraId="56F6E523"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lastRenderedPageBreak/>
              <w:t>EBVPD III dalies C13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procedūrų metu nuslėpė informaciją ar pateikė </w:t>
            </w:r>
            <w:r w:rsidRPr="00FD44A0">
              <w:rPr>
                <w:rFonts w:ascii="Arial" w:hAnsi="Arial" w:cs="Arial"/>
                <w:b/>
                <w:bCs/>
                <w:sz w:val="22"/>
                <w:szCs w:val="22"/>
              </w:rPr>
              <w:t>melagingą informaciją</w:t>
            </w:r>
            <w:r w:rsidRPr="00FD44A0">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4 punktas</w:t>
            </w:r>
          </w:p>
          <w:p w14:paraId="3833195E" w14:textId="77777777" w:rsidR="00515056" w:rsidRPr="00FD44A0" w:rsidRDefault="00515056" w:rsidP="004A5232">
            <w:pPr>
              <w:spacing w:after="0" w:line="240" w:lineRule="auto"/>
              <w:rPr>
                <w:rFonts w:ascii="Arial" w:eastAsia="Yu Mincho" w:hAnsi="Arial" w:cs="Arial"/>
                <w:sz w:val="22"/>
                <w:szCs w:val="22"/>
              </w:rPr>
            </w:pPr>
          </w:p>
          <w:p w14:paraId="1B6102F8"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C15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E061578" w14:textId="77777777" w:rsidR="00515056" w:rsidRPr="00FD44A0" w:rsidRDefault="00515056" w:rsidP="004A5232">
            <w:pPr>
              <w:spacing w:after="0" w:line="240" w:lineRule="auto"/>
              <w:rPr>
                <w:rFonts w:ascii="Arial" w:hAnsi="Arial" w:cs="Arial"/>
                <w:iCs/>
                <w:sz w:val="22"/>
                <w:szCs w:val="22"/>
                <w:lang w:eastAsia="en-US"/>
              </w:rPr>
            </w:pPr>
          </w:p>
          <w:p w14:paraId="4A72873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FD44A0" w:rsidRDefault="00515056" w:rsidP="004A5232">
            <w:pPr>
              <w:spacing w:after="0" w:line="240" w:lineRule="auto"/>
              <w:rPr>
                <w:rFonts w:ascii="Arial" w:hAnsi="Arial" w:cs="Arial"/>
                <w:sz w:val="22"/>
                <w:szCs w:val="22"/>
              </w:rPr>
            </w:pPr>
          </w:p>
          <w:p w14:paraId="50940468" w14:textId="77777777" w:rsidR="00515056" w:rsidRPr="00FD44A0" w:rsidRDefault="00515056" w:rsidP="004A5232">
            <w:pPr>
              <w:spacing w:after="0" w:line="240" w:lineRule="auto"/>
              <w:rPr>
                <w:rFonts w:ascii="Arial" w:hAnsi="Arial" w:cs="Arial"/>
                <w:sz w:val="22"/>
                <w:szCs w:val="22"/>
              </w:rPr>
            </w:pPr>
            <w:hyperlink r:id="rId15" w:history="1">
              <w:r w:rsidRPr="00FD44A0">
                <w:rPr>
                  <w:rStyle w:val="Hipersaitas"/>
                  <w:rFonts w:ascii="Arial" w:hAnsi="Arial" w:cs="Arial"/>
                  <w:sz w:val="22"/>
                  <w:szCs w:val="22"/>
                </w:rPr>
                <w:t>https://vpt.lrv.lt/lt/nuorodos/kiti-duomenys/powerbi/melaginga-informacija-pateikusiu-tiekeju-sarasas-3/</w:t>
              </w:r>
            </w:hyperlink>
          </w:p>
        </w:tc>
      </w:tr>
      <w:tr w:rsidR="00515056" w:rsidRPr="00FD44A0"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ėmėsi neteisėtų veiksmų, </w:t>
            </w:r>
            <w:r w:rsidRPr="00FD44A0">
              <w:rPr>
                <w:rFonts w:ascii="Arial" w:hAnsi="Arial" w:cs="Arial"/>
                <w:b/>
                <w:bCs/>
                <w:sz w:val="22"/>
                <w:szCs w:val="22"/>
              </w:rPr>
              <w:t xml:space="preserve">siekdamas daryti įtaką </w:t>
            </w:r>
            <w:r w:rsidRPr="00FD44A0">
              <w:rPr>
                <w:rFonts w:ascii="Arial" w:hAnsi="Arial" w:cs="Arial"/>
                <w:sz w:val="22"/>
                <w:szCs w:val="22"/>
              </w:rPr>
              <w:t xml:space="preserve">perkančiosios </w:t>
            </w:r>
            <w:r w:rsidRPr="00FD44A0">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4 dalies 5 punktas</w:t>
            </w:r>
          </w:p>
          <w:p w14:paraId="6F2C3470" w14:textId="77777777" w:rsidR="00515056" w:rsidRPr="00FD44A0" w:rsidRDefault="00515056" w:rsidP="004A5232">
            <w:pPr>
              <w:spacing w:after="0" w:line="240" w:lineRule="auto"/>
              <w:jc w:val="both"/>
              <w:rPr>
                <w:rFonts w:ascii="Arial" w:eastAsia="Yu Mincho" w:hAnsi="Arial" w:cs="Arial"/>
                <w:sz w:val="22"/>
                <w:szCs w:val="22"/>
              </w:rPr>
            </w:pPr>
          </w:p>
          <w:p w14:paraId="0DE4A7DF"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C15 punktas</w:t>
            </w:r>
          </w:p>
          <w:p w14:paraId="1808E12B"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FD44A0" w:rsidRDefault="00515056" w:rsidP="004A5232">
            <w:pPr>
              <w:spacing w:after="0" w:line="240" w:lineRule="auto"/>
              <w:jc w:val="both"/>
              <w:rPr>
                <w:rFonts w:ascii="Arial" w:hAnsi="Arial" w:cs="Arial"/>
                <w:iCs/>
                <w:sz w:val="22"/>
                <w:szCs w:val="22"/>
                <w:lang w:eastAsia="en-US"/>
              </w:rPr>
            </w:pPr>
          </w:p>
        </w:tc>
      </w:tr>
      <w:tr w:rsidR="00515056" w:rsidRPr="00FD44A0"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neįvykdęs sutarties</w:t>
            </w:r>
            <w:r w:rsidRPr="00FD44A0">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FD44A0">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4 dalies 6 punktas</w:t>
            </w:r>
          </w:p>
          <w:p w14:paraId="007A5505" w14:textId="77777777" w:rsidR="00515056" w:rsidRPr="00FD44A0" w:rsidRDefault="00515056" w:rsidP="004A5232">
            <w:pPr>
              <w:spacing w:after="0" w:line="240" w:lineRule="auto"/>
              <w:jc w:val="both"/>
              <w:rPr>
                <w:rFonts w:ascii="Arial" w:eastAsia="Yu Mincho" w:hAnsi="Arial" w:cs="Arial"/>
                <w:sz w:val="22"/>
                <w:szCs w:val="22"/>
              </w:rPr>
            </w:pPr>
          </w:p>
          <w:p w14:paraId="701C53EA"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C14 punktas</w:t>
            </w:r>
          </w:p>
          <w:p w14:paraId="09CC3392"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FD44A0" w:rsidRDefault="00515056" w:rsidP="004A5232">
            <w:pPr>
              <w:spacing w:after="0" w:line="240" w:lineRule="auto"/>
              <w:jc w:val="both"/>
              <w:rPr>
                <w:rFonts w:ascii="Arial" w:hAnsi="Arial" w:cs="Arial"/>
                <w:color w:val="000000" w:themeColor="text1"/>
                <w:sz w:val="22"/>
                <w:szCs w:val="22"/>
                <w:lang w:eastAsia="en-US"/>
              </w:rPr>
            </w:pPr>
            <w:r w:rsidRPr="00FD44A0">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FD44A0"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FD44A0" w:rsidRDefault="00515056" w:rsidP="004A5232">
            <w:pPr>
              <w:spacing w:after="0" w:line="240" w:lineRule="auto"/>
              <w:jc w:val="both"/>
              <w:rPr>
                <w:rFonts w:ascii="Arial" w:hAnsi="Arial" w:cs="Arial"/>
                <w:color w:val="000000" w:themeColor="text1"/>
                <w:sz w:val="22"/>
                <w:szCs w:val="22"/>
              </w:rPr>
            </w:pPr>
            <w:r w:rsidRPr="00FD44A0">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FD44A0" w:rsidRDefault="00515056" w:rsidP="004A5232">
            <w:pPr>
              <w:spacing w:after="0" w:line="240" w:lineRule="auto"/>
              <w:jc w:val="both"/>
              <w:rPr>
                <w:rFonts w:ascii="Arial" w:hAnsi="Arial" w:cs="Arial"/>
                <w:color w:val="000000" w:themeColor="text1"/>
                <w:sz w:val="22"/>
                <w:szCs w:val="22"/>
              </w:rPr>
            </w:pPr>
          </w:p>
          <w:p w14:paraId="57FAFED8" w14:textId="77777777" w:rsidR="00515056" w:rsidRPr="00FD44A0" w:rsidRDefault="00515056" w:rsidP="004A5232">
            <w:pPr>
              <w:spacing w:after="0" w:line="240" w:lineRule="auto"/>
              <w:jc w:val="both"/>
              <w:rPr>
                <w:rStyle w:val="Hipersaitas"/>
                <w:rFonts w:ascii="Arial" w:hAnsi="Arial" w:cs="Arial"/>
                <w:color w:val="000000" w:themeColor="text1"/>
                <w:sz w:val="22"/>
                <w:szCs w:val="22"/>
              </w:rPr>
            </w:pPr>
            <w:hyperlink r:id="rId16" w:history="1">
              <w:r w:rsidRPr="00FD44A0">
                <w:rPr>
                  <w:rStyle w:val="Hipersaitas"/>
                  <w:rFonts w:ascii="Arial" w:hAnsi="Arial" w:cs="Arial"/>
                  <w:color w:val="000000" w:themeColor="text1"/>
                  <w:sz w:val="22"/>
                  <w:szCs w:val="22"/>
                </w:rPr>
                <w:t>https://vpt.lrv.lt/lt/nuorodos/kiti-duomenys/powerbi/nepatikimi-tiekejai-1/</w:t>
              </w:r>
            </w:hyperlink>
            <w:r w:rsidRPr="00FD44A0">
              <w:rPr>
                <w:rFonts w:ascii="Arial" w:hAnsi="Arial" w:cs="Arial"/>
                <w:color w:val="000000" w:themeColor="text1"/>
                <w:sz w:val="22"/>
                <w:szCs w:val="22"/>
              </w:rPr>
              <w:t xml:space="preserve"> </w:t>
            </w:r>
          </w:p>
          <w:p w14:paraId="530F9948" w14:textId="77777777" w:rsidR="00515056" w:rsidRPr="00FD44A0" w:rsidRDefault="00515056" w:rsidP="004A5232">
            <w:pPr>
              <w:spacing w:after="0" w:line="240" w:lineRule="auto"/>
              <w:jc w:val="both"/>
              <w:rPr>
                <w:rFonts w:ascii="Arial" w:hAnsi="Arial" w:cs="Arial"/>
                <w:color w:val="000000" w:themeColor="text1"/>
                <w:sz w:val="22"/>
                <w:szCs w:val="22"/>
              </w:rPr>
            </w:pPr>
          </w:p>
          <w:p w14:paraId="18783FD1" w14:textId="77777777" w:rsidR="00515056" w:rsidRPr="00FD44A0" w:rsidRDefault="00515056" w:rsidP="004A5232">
            <w:pPr>
              <w:spacing w:after="0" w:line="240" w:lineRule="auto"/>
              <w:jc w:val="both"/>
              <w:rPr>
                <w:rFonts w:ascii="Arial" w:hAnsi="Arial" w:cs="Arial"/>
                <w:color w:val="000000" w:themeColor="text1"/>
                <w:sz w:val="22"/>
                <w:szCs w:val="22"/>
              </w:rPr>
            </w:pPr>
            <w:hyperlink r:id="rId17" w:history="1">
              <w:r w:rsidRPr="00FD44A0">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FD44A0" w:rsidRDefault="00515056" w:rsidP="004A5232">
            <w:pPr>
              <w:spacing w:after="0" w:line="240" w:lineRule="auto"/>
              <w:jc w:val="both"/>
              <w:rPr>
                <w:rFonts w:ascii="Arial" w:hAnsi="Arial" w:cs="Arial"/>
                <w:color w:val="000000" w:themeColor="text1"/>
                <w:sz w:val="22"/>
                <w:szCs w:val="22"/>
              </w:rPr>
            </w:pPr>
          </w:p>
        </w:tc>
      </w:tr>
      <w:tr w:rsidR="00515056" w:rsidRPr="00FD44A0"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w:t>
            </w:r>
            <w:r w:rsidRPr="00FD44A0">
              <w:rPr>
                <w:rFonts w:ascii="Arial" w:hAnsi="Arial" w:cs="Arial"/>
                <w:b/>
                <w:bCs/>
                <w:sz w:val="22"/>
                <w:szCs w:val="22"/>
              </w:rPr>
              <w:t xml:space="preserve">rimtą profesinį pažeidimą, </w:t>
            </w:r>
            <w:r w:rsidRPr="00FD44A0">
              <w:rPr>
                <w:rFonts w:ascii="Arial" w:hAnsi="Arial" w:cs="Arial"/>
                <w:sz w:val="22"/>
                <w:szCs w:val="22"/>
              </w:rPr>
              <w:t>dėl kurio perkančioji organizacija abejoja tiekėjo sąžiningumu, kai jis yra padaręs </w:t>
            </w:r>
            <w:r w:rsidRPr="00FD44A0">
              <w:rPr>
                <w:rFonts w:ascii="Arial" w:hAnsi="Arial" w:cs="Arial"/>
                <w:i/>
                <w:iCs/>
                <w:sz w:val="22"/>
                <w:szCs w:val="22"/>
              </w:rPr>
              <w:t>finansinės atskaitomybės ir audito teisės aktų pažeidimą</w:t>
            </w:r>
            <w:r w:rsidRPr="00FD44A0">
              <w:rPr>
                <w:rFonts w:ascii="Arial" w:hAnsi="Arial" w:cs="Arial"/>
                <w:sz w:val="22"/>
                <w:szCs w:val="22"/>
              </w:rPr>
              <w:t xml:space="preserve"> ir nuo jo padarymo dienos praėjo mažiau kaip vieni metai.</w:t>
            </w:r>
          </w:p>
          <w:p w14:paraId="072FDC92" w14:textId="77777777" w:rsidR="00515056" w:rsidRPr="00FD44A0"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a papunktis</w:t>
            </w:r>
          </w:p>
          <w:p w14:paraId="38E6FFC3" w14:textId="77777777" w:rsidR="00515056" w:rsidRPr="00FD44A0" w:rsidRDefault="00515056" w:rsidP="004A5232">
            <w:pPr>
              <w:spacing w:after="0" w:line="240" w:lineRule="auto"/>
              <w:jc w:val="both"/>
              <w:rPr>
                <w:rFonts w:ascii="Arial" w:eastAsia="Yu Mincho" w:hAnsi="Arial" w:cs="Arial"/>
                <w:sz w:val="22"/>
                <w:szCs w:val="22"/>
              </w:rPr>
            </w:pPr>
          </w:p>
          <w:p w14:paraId="10EEA2A6"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lang w:eastAsia="en-US"/>
              </w:rPr>
              <w:t xml:space="preserve">Iš Lietuvoje įsteigtų subjektų įrodančių dokumentų nereikalaujama. Užtenka pateikto EBVPD. </w:t>
            </w: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FD44A0">
                <w:rPr>
                  <w:rStyle w:val="Hipersaitas"/>
                  <w:rFonts w:ascii="Arial" w:hAnsi="Arial" w:cs="Arial"/>
                  <w:bCs/>
                  <w:sz w:val="22"/>
                  <w:szCs w:val="22"/>
                </w:rPr>
                <w:t>https://www.registrucentras.lt/jar/p/</w:t>
              </w:r>
            </w:hyperlink>
          </w:p>
          <w:p w14:paraId="6657984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paskelbtą informaciją, taip pat į šiame informaciniame pranešime pateiktą informaciją:</w:t>
            </w:r>
          </w:p>
          <w:p w14:paraId="4979247F" w14:textId="77777777" w:rsidR="00515056" w:rsidRPr="00FD44A0" w:rsidRDefault="00515056" w:rsidP="004A5232">
            <w:pPr>
              <w:spacing w:after="0" w:line="240" w:lineRule="auto"/>
              <w:rPr>
                <w:rFonts w:ascii="Arial" w:hAnsi="Arial" w:cs="Arial"/>
                <w:sz w:val="22"/>
                <w:szCs w:val="22"/>
                <w:lang w:eastAsia="en-US"/>
              </w:rPr>
            </w:pPr>
            <w:r w:rsidRPr="00FD44A0">
              <w:rPr>
                <w:rFonts w:ascii="Arial" w:hAnsi="Arial" w:cs="Arial"/>
                <w:sz w:val="22"/>
                <w:szCs w:val="22"/>
              </w:rPr>
              <w:t>https://vpt.lrv.lt/lt/naujienos-3/finansiniu-ataskaitu-nepateikimas-gali-tapti-kliutimi-dalyvauti-viesuosiuose-pirkimuose/</w:t>
            </w:r>
          </w:p>
        </w:tc>
      </w:tr>
      <w:tr w:rsidR="00515056" w:rsidRPr="00FD44A0"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 xml:space="preserve">padaręs rimtą profesinį pažeidimą, </w:t>
            </w:r>
            <w:r w:rsidRPr="00FD44A0">
              <w:rPr>
                <w:rFonts w:ascii="Arial" w:hAnsi="Arial" w:cs="Arial"/>
                <w:sz w:val="22"/>
                <w:szCs w:val="22"/>
              </w:rPr>
              <w:t xml:space="preserve">dėl kurio perkančioji organizacija abejoja tiekėjo sąžiningumu, kai jis (tiekėjas) </w:t>
            </w:r>
            <w:r w:rsidRPr="00FD44A0">
              <w:rPr>
                <w:rFonts w:ascii="Arial" w:hAnsi="Arial" w:cs="Arial"/>
                <w:b/>
                <w:bCs/>
                <w:i/>
                <w:iCs/>
                <w:sz w:val="22"/>
                <w:szCs w:val="22"/>
              </w:rPr>
              <w:t>neatitinka minimalių patikimo mokesčių mokėtojo kriterijų,</w:t>
            </w:r>
            <w:r w:rsidRPr="00FD44A0">
              <w:rPr>
                <w:rFonts w:ascii="Arial" w:hAnsi="Arial" w:cs="Arial"/>
                <w:sz w:val="22"/>
                <w:szCs w:val="22"/>
              </w:rPr>
              <w:t xml:space="preserve"> nustatytų Lietuvos Respublikos mokesčių administravimo įstatymo 40</w:t>
            </w:r>
            <w:r w:rsidRPr="00FD44A0">
              <w:rPr>
                <w:rFonts w:ascii="Arial" w:hAnsi="Arial" w:cs="Arial"/>
                <w:sz w:val="22"/>
                <w:szCs w:val="22"/>
                <w:vertAlign w:val="superscript"/>
              </w:rPr>
              <w:t>1</w:t>
            </w:r>
            <w:r w:rsidRPr="00FD44A0">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FD44A0" w:rsidRDefault="00515056" w:rsidP="004A5232">
            <w:pPr>
              <w:spacing w:after="0" w:line="240" w:lineRule="auto"/>
              <w:rPr>
                <w:rFonts w:ascii="Arial" w:eastAsia="Yu Mincho" w:hAnsi="Arial" w:cs="Arial"/>
                <w:b/>
                <w:bCs/>
                <w:sz w:val="22"/>
                <w:szCs w:val="22"/>
              </w:rPr>
            </w:pPr>
            <w:r w:rsidRPr="00FD44A0">
              <w:rPr>
                <w:rFonts w:ascii="Arial" w:eastAsia="Yu Mincho" w:hAnsi="Arial" w:cs="Arial"/>
                <w:b/>
                <w:bCs/>
                <w:sz w:val="22"/>
                <w:szCs w:val="22"/>
              </w:rPr>
              <w:t>VPĮ 46 straipsnio 4 dalies 7 punkto b papunktis</w:t>
            </w:r>
          </w:p>
          <w:p w14:paraId="0CC7D635" w14:textId="77777777" w:rsidR="00515056" w:rsidRPr="00FD44A0" w:rsidRDefault="00515056" w:rsidP="004A5232">
            <w:pPr>
              <w:spacing w:after="0" w:line="240" w:lineRule="auto"/>
              <w:rPr>
                <w:rFonts w:ascii="Arial" w:eastAsia="Yu Mincho" w:hAnsi="Arial" w:cs="Arial"/>
                <w:sz w:val="22"/>
                <w:szCs w:val="22"/>
              </w:rPr>
            </w:pPr>
          </w:p>
          <w:p w14:paraId="697179E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4141F0EA" w14:textId="77777777" w:rsidR="00515056" w:rsidRPr="00FD44A0" w:rsidRDefault="00515056" w:rsidP="004A5232">
            <w:pPr>
              <w:spacing w:after="0" w:line="240" w:lineRule="auto"/>
              <w:jc w:val="both"/>
              <w:rPr>
                <w:rFonts w:ascii="Arial" w:hAnsi="Arial" w:cs="Arial"/>
                <w:iCs/>
                <w:sz w:val="22"/>
                <w:szCs w:val="22"/>
                <w:lang w:eastAsia="en-US"/>
              </w:rPr>
            </w:pPr>
          </w:p>
          <w:p w14:paraId="19C40FE9"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FD44A0">
                <w:rPr>
                  <w:rStyle w:val="Hipersaitas"/>
                  <w:rFonts w:ascii="Arial" w:hAnsi="Arial" w:cs="Arial"/>
                  <w:sz w:val="22"/>
                  <w:szCs w:val="22"/>
                </w:rPr>
                <w:t>https://www.vmi.lt/evmi/mokesciu-moketoju-informacija</w:t>
              </w:r>
            </w:hyperlink>
            <w:r w:rsidRPr="00FD44A0">
              <w:rPr>
                <w:rFonts w:ascii="Arial" w:hAnsi="Arial" w:cs="Arial"/>
                <w:sz w:val="22"/>
                <w:szCs w:val="22"/>
              </w:rPr>
              <w:t xml:space="preserve"> skelbiamą informaciją.</w:t>
            </w:r>
          </w:p>
        </w:tc>
      </w:tr>
      <w:tr w:rsidR="00515056" w:rsidRPr="00FD44A0"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rimtą profesinį pažeidimą, dėl kurio perkančioji organizacija abejoja tiekėjo sąžiningumu, kai jis </w:t>
            </w:r>
            <w:r w:rsidRPr="00FD44A0">
              <w:rPr>
                <w:rFonts w:ascii="Arial" w:hAnsi="Arial" w:cs="Arial"/>
                <w:color w:val="000000" w:themeColor="text1"/>
                <w:sz w:val="22"/>
                <w:szCs w:val="22"/>
              </w:rPr>
              <w:t xml:space="preserve">yra padaręs </w:t>
            </w:r>
            <w:r w:rsidRPr="00FD44A0">
              <w:rPr>
                <w:rFonts w:ascii="Arial" w:hAnsi="Arial" w:cs="Arial"/>
                <w:b/>
                <w:bCs/>
                <w:color w:val="000000" w:themeColor="text1"/>
                <w:sz w:val="22"/>
                <w:szCs w:val="22"/>
              </w:rPr>
              <w:t>draudimo sudaryti draudžiamus susitarimus</w:t>
            </w:r>
            <w:r w:rsidRPr="00FD44A0">
              <w:rPr>
                <w:rFonts w:ascii="Arial" w:hAnsi="Arial" w:cs="Arial"/>
                <w:i/>
                <w:iCs/>
                <w:color w:val="000000" w:themeColor="text1"/>
                <w:sz w:val="22"/>
                <w:szCs w:val="22"/>
              </w:rPr>
              <w:t>,</w:t>
            </w:r>
            <w:r w:rsidRPr="00FD44A0">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c papunktis</w:t>
            </w:r>
          </w:p>
          <w:p w14:paraId="49CC03A2" w14:textId="77777777" w:rsidR="00515056" w:rsidRPr="00FD44A0" w:rsidRDefault="00515056" w:rsidP="004A5232">
            <w:pPr>
              <w:spacing w:after="0" w:line="240" w:lineRule="auto"/>
              <w:rPr>
                <w:rFonts w:ascii="Arial" w:eastAsia="Yu Mincho" w:hAnsi="Arial" w:cs="Arial"/>
                <w:sz w:val="22"/>
                <w:szCs w:val="22"/>
              </w:rPr>
            </w:pPr>
          </w:p>
          <w:p w14:paraId="32B440C2"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53C9009E" w14:textId="77777777" w:rsidR="00515056" w:rsidRPr="00FD44A0" w:rsidRDefault="00515056" w:rsidP="004A5232">
            <w:pPr>
              <w:spacing w:after="0" w:line="240" w:lineRule="auto"/>
              <w:jc w:val="both"/>
              <w:rPr>
                <w:rFonts w:ascii="Arial" w:hAnsi="Arial" w:cs="Arial"/>
                <w:sz w:val="22"/>
                <w:szCs w:val="22"/>
              </w:rPr>
            </w:pPr>
          </w:p>
          <w:p w14:paraId="6129829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FD44A0" w:rsidRDefault="00515056" w:rsidP="004A5232">
            <w:pPr>
              <w:spacing w:after="0" w:line="240" w:lineRule="auto"/>
              <w:rPr>
                <w:rFonts w:ascii="Arial" w:hAnsi="Arial" w:cs="Arial"/>
                <w:iCs/>
                <w:sz w:val="22"/>
                <w:szCs w:val="22"/>
                <w:lang w:eastAsia="en-US"/>
              </w:rPr>
            </w:pPr>
            <w:hyperlink r:id="rId20" w:history="1">
              <w:r w:rsidRPr="00FD44A0">
                <w:rPr>
                  <w:rFonts w:ascii="Arial" w:eastAsia="Calibri" w:hAnsi="Arial" w:cs="Arial"/>
                  <w:sz w:val="22"/>
                  <w:szCs w:val="22"/>
                  <w:lang w:eastAsia="en-US"/>
                </w:rPr>
                <w:t>https://kt.gov.lt/lt/atviri-duomenys/diskvalifikavimas-is-viesuju-pirkimu</w:t>
              </w:r>
            </w:hyperlink>
            <w:r w:rsidRPr="00FD44A0">
              <w:rPr>
                <w:rFonts w:ascii="Arial" w:hAnsi="Arial" w:cs="Arial"/>
                <w:sz w:val="22"/>
                <w:szCs w:val="22"/>
              </w:rPr>
              <w:t xml:space="preserve">  skelbiamą informaciją. </w:t>
            </w:r>
          </w:p>
        </w:tc>
      </w:tr>
      <w:tr w:rsidR="00515056" w:rsidRPr="00FD44A0"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rPr>
              <w:t xml:space="preserve">Pašalinimo pagrindai pagal VPĮ 46 straipsnio 6 dalies nuostatas: </w:t>
            </w:r>
          </w:p>
        </w:tc>
      </w:tr>
      <w:tr w:rsidR="00515056" w:rsidRPr="00FD44A0"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w:t>
            </w:r>
            <w:r w:rsidRPr="00FD44A0">
              <w:rPr>
                <w:rFonts w:ascii="Arial" w:hAnsi="Arial" w:cs="Arial"/>
                <w:b/>
                <w:bCs/>
                <w:sz w:val="22"/>
                <w:szCs w:val="22"/>
              </w:rPr>
              <w:t>yra nemokus, jam iškelta restruktūrizavimo ar bankroto byla</w:t>
            </w:r>
            <w:r w:rsidRPr="00FD44A0">
              <w:rPr>
                <w:rFonts w:ascii="Arial" w:hAnsi="Arial" w:cs="Arial"/>
                <w:sz w:val="22"/>
                <w:szCs w:val="22"/>
              </w:rPr>
              <w:t xml:space="preserve">, inicijuotos ar </w:t>
            </w:r>
            <w:r w:rsidRPr="00FD44A0">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6 dalies 2 punktas</w:t>
            </w:r>
          </w:p>
          <w:p w14:paraId="6ADACFB9" w14:textId="77777777" w:rsidR="00515056" w:rsidRPr="00FD44A0" w:rsidRDefault="00515056" w:rsidP="004A5232">
            <w:pPr>
              <w:spacing w:after="0" w:line="240" w:lineRule="auto"/>
              <w:jc w:val="both"/>
              <w:rPr>
                <w:rFonts w:ascii="Arial" w:eastAsia="Yu Mincho" w:hAnsi="Arial" w:cs="Arial"/>
                <w:sz w:val="22"/>
                <w:szCs w:val="22"/>
              </w:rPr>
            </w:pPr>
          </w:p>
          <w:p w14:paraId="675FEF41"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 xml:space="preserve">Iš Lietuvoje įsteigtų subjektų įrodančių dokumentų nereikalaujama, užtenka pateikto EBVPD. Perkančioji </w:t>
            </w:r>
            <w:r w:rsidRPr="00FD44A0">
              <w:rPr>
                <w:rFonts w:ascii="Arial" w:hAnsi="Arial" w:cs="Arial"/>
                <w:sz w:val="22"/>
                <w:szCs w:val="22"/>
              </w:rPr>
              <w:lastRenderedPageBreak/>
              <w:t>organizacija savarankiškai patikrina duomenis nacionalinėje duomenų bazėje, adresu:</w:t>
            </w:r>
          </w:p>
          <w:p w14:paraId="1F7C4809" w14:textId="77777777" w:rsidR="00515056" w:rsidRPr="00FD44A0" w:rsidRDefault="00515056" w:rsidP="004A5232">
            <w:pPr>
              <w:spacing w:after="0" w:line="240" w:lineRule="auto"/>
              <w:jc w:val="both"/>
              <w:rPr>
                <w:rFonts w:ascii="Arial" w:hAnsi="Arial" w:cs="Arial"/>
                <w:sz w:val="22"/>
                <w:szCs w:val="22"/>
              </w:rPr>
            </w:pPr>
            <w:hyperlink r:id="rId21" w:history="1">
              <w:r w:rsidRPr="00FD44A0">
                <w:rPr>
                  <w:rStyle w:val="Hipersaitas"/>
                  <w:rFonts w:ascii="Arial" w:hAnsi="Arial" w:cs="Arial"/>
                  <w:bCs/>
                  <w:sz w:val="22"/>
                  <w:szCs w:val="22"/>
                </w:rPr>
                <w:t>https://www.registrucentras.lt/jar/p/</w:t>
              </w:r>
            </w:hyperlink>
            <w:r w:rsidRPr="00FD44A0">
              <w:rPr>
                <w:rFonts w:ascii="Arial" w:hAnsi="Arial" w:cs="Arial"/>
                <w:sz w:val="22"/>
                <w:szCs w:val="22"/>
              </w:rPr>
              <w:t xml:space="preserve">. </w:t>
            </w:r>
          </w:p>
          <w:p w14:paraId="7DE4333E" w14:textId="77777777" w:rsidR="00515056" w:rsidRPr="00FD44A0" w:rsidRDefault="00515056" w:rsidP="004A5232">
            <w:pPr>
              <w:spacing w:after="0" w:line="240" w:lineRule="auto"/>
              <w:jc w:val="both"/>
              <w:rPr>
                <w:rFonts w:ascii="Arial" w:hAnsi="Arial" w:cs="Arial"/>
                <w:sz w:val="22"/>
                <w:szCs w:val="22"/>
              </w:rPr>
            </w:pPr>
          </w:p>
          <w:p w14:paraId="368ED7A5"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FD44A0" w:rsidRDefault="00515056" w:rsidP="004A5232">
            <w:pPr>
              <w:spacing w:after="0" w:line="240" w:lineRule="auto"/>
              <w:jc w:val="both"/>
              <w:rPr>
                <w:rFonts w:ascii="Arial" w:hAnsi="Arial" w:cs="Arial"/>
                <w:sz w:val="22"/>
                <w:szCs w:val="22"/>
              </w:rPr>
            </w:pPr>
          </w:p>
          <w:p w14:paraId="4053F704"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FD44A0" w:rsidRDefault="00515056" w:rsidP="004A5232">
            <w:pPr>
              <w:spacing w:after="0" w:line="240" w:lineRule="auto"/>
              <w:jc w:val="both"/>
              <w:rPr>
                <w:rFonts w:ascii="Arial" w:hAnsi="Arial" w:cs="Arial"/>
                <w:sz w:val="22"/>
                <w:szCs w:val="22"/>
              </w:rPr>
            </w:pPr>
          </w:p>
          <w:p w14:paraId="37CA741B"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6CD50A8B" w14:textId="77777777" w:rsidR="00515056" w:rsidRPr="00FD44A0" w:rsidRDefault="00515056" w:rsidP="004A5232">
            <w:pPr>
              <w:spacing w:after="0" w:line="240" w:lineRule="auto"/>
              <w:jc w:val="both"/>
              <w:rPr>
                <w:rFonts w:ascii="Arial" w:hAnsi="Arial" w:cs="Arial"/>
                <w:sz w:val="22"/>
                <w:szCs w:val="22"/>
                <w:highlight w:val="lightGray"/>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FD44A0" w:rsidRDefault="00515056" w:rsidP="00515056">
      <w:pPr>
        <w:rPr>
          <w:rFonts w:ascii="Arial" w:hAnsi="Arial" w:cs="Arial"/>
          <w:b/>
          <w:bCs/>
          <w:smallCaps/>
          <w:sz w:val="24"/>
          <w:szCs w:val="24"/>
        </w:rPr>
      </w:pPr>
    </w:p>
    <w:p w14:paraId="385BDC95" w14:textId="0109DDC3" w:rsidR="00515056" w:rsidRPr="00FD44A0" w:rsidRDefault="00515056" w:rsidP="00515056">
      <w:pPr>
        <w:jc w:val="center"/>
        <w:rPr>
          <w:rFonts w:ascii="Arial" w:hAnsi="Arial" w:cs="Arial"/>
          <w:smallCaps/>
          <w:sz w:val="24"/>
          <w:szCs w:val="24"/>
        </w:rPr>
      </w:pPr>
      <w:r w:rsidRPr="00FD44A0">
        <w:rPr>
          <w:rFonts w:ascii="Arial" w:hAnsi="Arial" w:cs="Arial"/>
          <w:smallCaps/>
          <w:sz w:val="24"/>
          <w:szCs w:val="24"/>
        </w:rPr>
        <w:t>__________</w:t>
      </w:r>
    </w:p>
    <w:p w14:paraId="744D038B" w14:textId="621FA4A4" w:rsidR="00CA6659" w:rsidRPr="00FD44A0" w:rsidRDefault="00A4599F" w:rsidP="00E8359A">
      <w:pPr>
        <w:spacing w:after="0"/>
        <w:jc w:val="right"/>
        <w:rPr>
          <w:rFonts w:ascii="Arial" w:hAnsi="Arial" w:cs="Arial"/>
          <w:b/>
          <w:bCs/>
          <w:smallCaps/>
          <w:sz w:val="24"/>
          <w:szCs w:val="24"/>
        </w:rPr>
      </w:pPr>
      <w:r w:rsidRPr="00FD44A0">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FD44A0">
        <w:rPr>
          <w:rFonts w:ascii="Arial" w:eastAsia="Calibri" w:hAnsi="Arial" w:cs="Arial"/>
          <w:sz w:val="24"/>
          <w:szCs w:val="24"/>
        </w:rPr>
        <w:lastRenderedPageBreak/>
        <w:t>P</w:t>
      </w:r>
      <w:r w:rsidR="00CA6659" w:rsidRPr="00FD44A0">
        <w:rPr>
          <w:rFonts w:ascii="Arial" w:eastAsia="Calibri" w:hAnsi="Arial" w:cs="Arial"/>
          <w:sz w:val="24"/>
          <w:szCs w:val="24"/>
        </w:rPr>
        <w:t>irkimo sąlygų 3 priedo priedas</w:t>
      </w:r>
      <w:r w:rsidR="00CA6659" w:rsidRPr="00FD44A0">
        <w:rPr>
          <w:rStyle w:val="Puslapioinaosnuoroda"/>
          <w:rFonts w:ascii="Arial" w:hAnsi="Arial" w:cs="Arial"/>
          <w:sz w:val="24"/>
          <w:szCs w:val="24"/>
        </w:rPr>
        <w:t xml:space="preserve"> </w:t>
      </w:r>
      <w:r w:rsidR="00CA6659" w:rsidRPr="00FD44A0">
        <w:rPr>
          <w:rStyle w:val="Puslapioinaosnuoroda"/>
          <w:rFonts w:ascii="Arial" w:hAnsi="Arial" w:cs="Arial"/>
          <w:sz w:val="24"/>
          <w:szCs w:val="24"/>
        </w:rPr>
        <w:footnoteReference w:id="6"/>
      </w:r>
    </w:p>
    <w:p w14:paraId="41FB6501" w14:textId="77777777" w:rsidR="00683CA8" w:rsidRPr="00FD44A0"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FD44A0" w:rsidRDefault="00CA6659" w:rsidP="00E8359A">
      <w:pPr>
        <w:tabs>
          <w:tab w:val="left" w:pos="1560"/>
        </w:tabs>
        <w:spacing w:after="0"/>
        <w:jc w:val="center"/>
        <w:rPr>
          <w:rFonts w:ascii="Arial" w:hAnsi="Arial" w:cs="Arial"/>
          <w:b/>
          <w:sz w:val="24"/>
          <w:szCs w:val="24"/>
        </w:rPr>
      </w:pPr>
      <w:r w:rsidRPr="00FD44A0">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FD44A0">
        <w:rPr>
          <w:rStyle w:val="Puslapioinaosnuoroda"/>
          <w:rFonts w:ascii="Arial" w:hAnsi="Arial" w:cs="Arial"/>
          <w:b/>
          <w:sz w:val="24"/>
          <w:szCs w:val="24"/>
        </w:rPr>
        <w:footnoteReference w:id="7"/>
      </w:r>
    </w:p>
    <w:bookmarkEnd w:id="58"/>
    <w:p w14:paraId="17EAEDD7" w14:textId="77777777" w:rsidR="00CA6659" w:rsidRPr="00FD44A0"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FD44A0" w14:paraId="068C0CB2" w14:textId="77777777" w:rsidTr="00580F9A">
        <w:tc>
          <w:tcPr>
            <w:tcW w:w="1980" w:type="dxa"/>
          </w:tcPr>
          <w:p w14:paraId="2AB317EA"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Tiekėjo pavadinimas ir kodas</w:t>
            </w:r>
          </w:p>
        </w:tc>
        <w:tc>
          <w:tcPr>
            <w:tcW w:w="2268" w:type="dxa"/>
          </w:tcPr>
          <w:p w14:paraId="33A93870"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Valdymo organo nariai (jeigu yra valdymo organas)</w:t>
            </w:r>
          </w:p>
        </w:tc>
        <w:tc>
          <w:tcPr>
            <w:tcW w:w="2268" w:type="dxa"/>
          </w:tcPr>
          <w:p w14:paraId="7DE6DEA6"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Priežiūros organo nariai (jeigu yra priežiūros organas)</w:t>
            </w:r>
          </w:p>
        </w:tc>
        <w:tc>
          <w:tcPr>
            <w:tcW w:w="3260" w:type="dxa"/>
          </w:tcPr>
          <w:p w14:paraId="1CF88ED4"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Kiti asmenys , turintys teisę atstovauti tiekėjui ar jį kontroliuoti, jo vardu priimti sprendimą, sudaryti sandorį (jeigu tokie yra)</w:t>
            </w:r>
          </w:p>
        </w:tc>
      </w:tr>
      <w:tr w:rsidR="00CA6659" w:rsidRPr="00FD44A0" w14:paraId="55B7A1F9" w14:textId="77777777" w:rsidTr="00580F9A">
        <w:tc>
          <w:tcPr>
            <w:tcW w:w="1980" w:type="dxa"/>
          </w:tcPr>
          <w:p w14:paraId="45CFCC8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47F76D5C" w14:textId="77777777" w:rsidTr="00580F9A">
        <w:tc>
          <w:tcPr>
            <w:tcW w:w="1980" w:type="dxa"/>
          </w:tcPr>
          <w:p w14:paraId="00CDAEB8"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082AA36C" w14:textId="77777777" w:rsidTr="00580F9A">
        <w:tc>
          <w:tcPr>
            <w:tcW w:w="1980" w:type="dxa"/>
          </w:tcPr>
          <w:p w14:paraId="7A2B3943"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FD44A0" w:rsidRDefault="00CA6659" w:rsidP="00E8359A">
            <w:pPr>
              <w:tabs>
                <w:tab w:val="left" w:pos="1560"/>
              </w:tabs>
              <w:spacing w:line="276" w:lineRule="auto"/>
              <w:rPr>
                <w:rFonts w:ascii="Arial" w:hAnsi="Arial" w:cs="Arial"/>
                <w:sz w:val="24"/>
                <w:szCs w:val="24"/>
              </w:rPr>
            </w:pPr>
          </w:p>
        </w:tc>
      </w:tr>
    </w:tbl>
    <w:p w14:paraId="66CC1F2E" w14:textId="1FBD8441" w:rsidR="00CA6659" w:rsidRPr="00FD44A0" w:rsidRDefault="00CA6659" w:rsidP="00E8359A">
      <w:pPr>
        <w:tabs>
          <w:tab w:val="left" w:pos="1560"/>
        </w:tabs>
        <w:spacing w:after="0"/>
        <w:rPr>
          <w:rFonts w:ascii="Arial" w:hAnsi="Arial" w:cs="Arial"/>
          <w:sz w:val="24"/>
          <w:szCs w:val="24"/>
        </w:rPr>
      </w:pPr>
    </w:p>
    <w:p w14:paraId="18DF194C" w14:textId="77777777" w:rsidR="00380CCD" w:rsidRPr="00FD44A0" w:rsidRDefault="00380CCD" w:rsidP="00E8359A">
      <w:pPr>
        <w:jc w:val="center"/>
        <w:rPr>
          <w:rFonts w:ascii="Arial" w:hAnsi="Arial" w:cs="Arial"/>
          <w:smallCaps/>
          <w:sz w:val="24"/>
          <w:szCs w:val="24"/>
        </w:rPr>
      </w:pPr>
      <w:r w:rsidRPr="00FD44A0">
        <w:rPr>
          <w:rFonts w:ascii="Arial" w:hAnsi="Arial" w:cs="Arial"/>
          <w:smallCaps/>
          <w:sz w:val="24"/>
          <w:szCs w:val="24"/>
        </w:rPr>
        <w:t>______________</w:t>
      </w:r>
    </w:p>
    <w:p w14:paraId="4487629E" w14:textId="77777777" w:rsidR="00380CCD" w:rsidRPr="00FD44A0" w:rsidRDefault="00380CCD" w:rsidP="00E8359A">
      <w:pPr>
        <w:tabs>
          <w:tab w:val="left" w:pos="1560"/>
        </w:tabs>
        <w:spacing w:after="0"/>
        <w:rPr>
          <w:rFonts w:ascii="Arial" w:hAnsi="Arial" w:cs="Arial"/>
          <w:sz w:val="24"/>
          <w:szCs w:val="24"/>
        </w:rPr>
      </w:pPr>
    </w:p>
    <w:p w14:paraId="1E9280C0" w14:textId="77777777" w:rsidR="007A0EE9" w:rsidRPr="00FD44A0" w:rsidRDefault="00CA6659"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br w:type="page"/>
      </w:r>
      <w:bookmarkStart w:id="59" w:name="_Hlk152062951"/>
      <w:r w:rsidR="008D704D" w:rsidRPr="00FD44A0">
        <w:rPr>
          <w:rFonts w:ascii="Arial" w:hAnsi="Arial" w:cs="Arial"/>
          <w:sz w:val="24"/>
          <w:szCs w:val="24"/>
        </w:rPr>
        <w:lastRenderedPageBreak/>
        <w:t xml:space="preserve">Pirkimo sąlygų </w:t>
      </w:r>
      <w:r w:rsidR="00F1334C" w:rsidRPr="00FD44A0">
        <w:rPr>
          <w:rFonts w:ascii="Arial" w:hAnsi="Arial" w:cs="Arial"/>
          <w:sz w:val="24"/>
          <w:szCs w:val="24"/>
        </w:rPr>
        <w:t>4</w:t>
      </w:r>
      <w:r w:rsidR="008D704D" w:rsidRPr="00FD44A0">
        <w:rPr>
          <w:rFonts w:ascii="Arial" w:hAnsi="Arial" w:cs="Arial"/>
          <w:sz w:val="24"/>
          <w:szCs w:val="24"/>
        </w:rPr>
        <w:t xml:space="preserve"> priedas </w:t>
      </w:r>
    </w:p>
    <w:p w14:paraId="7BFABC1F" w14:textId="33354B32" w:rsidR="008D704D" w:rsidRPr="00FD44A0" w:rsidRDefault="008D704D"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t>„Tiekėjų kvalifikacijos reikalavimai</w:t>
      </w:r>
      <w:r w:rsidR="00283391" w:rsidRPr="00FD44A0">
        <w:rPr>
          <w:rFonts w:ascii="Arial" w:hAnsi="Arial" w:cs="Arial"/>
          <w:sz w:val="24"/>
          <w:szCs w:val="24"/>
        </w:rPr>
        <w:t xml:space="preserve"> ir reikalaujami kokybės bei aplinkos apsaugos vadybos sistemų standartai</w:t>
      </w:r>
      <w:r w:rsidRPr="00FD44A0">
        <w:rPr>
          <w:rFonts w:ascii="Arial" w:hAnsi="Arial" w:cs="Arial"/>
          <w:sz w:val="24"/>
          <w:szCs w:val="24"/>
        </w:rPr>
        <w:t>“</w:t>
      </w:r>
      <w:bookmarkEnd w:id="53"/>
      <w:bookmarkEnd w:id="54"/>
      <w:bookmarkEnd w:id="55"/>
      <w:bookmarkEnd w:id="56"/>
    </w:p>
    <w:bookmarkEnd w:id="59"/>
    <w:p w14:paraId="70EF5423" w14:textId="77777777" w:rsidR="002F396F" w:rsidRPr="00FD44A0" w:rsidRDefault="002F396F" w:rsidP="00E8359A">
      <w:pPr>
        <w:spacing w:after="0"/>
        <w:jc w:val="center"/>
        <w:rPr>
          <w:rFonts w:ascii="Arial" w:hAnsi="Arial" w:cs="Arial"/>
          <w:b/>
          <w:bCs/>
          <w:sz w:val="24"/>
          <w:szCs w:val="24"/>
        </w:rPr>
      </w:pPr>
    </w:p>
    <w:p w14:paraId="2E4A6A51" w14:textId="7E7B2F33" w:rsidR="002F396F" w:rsidRPr="00FD44A0" w:rsidRDefault="002F396F" w:rsidP="00E8359A">
      <w:pPr>
        <w:spacing w:after="0"/>
        <w:jc w:val="center"/>
        <w:rPr>
          <w:rFonts w:ascii="Arial" w:hAnsi="Arial" w:cs="Arial"/>
          <w:b/>
          <w:bCs/>
          <w:sz w:val="24"/>
          <w:szCs w:val="24"/>
          <w:lang w:eastAsia="en-US"/>
        </w:rPr>
      </w:pPr>
      <w:r w:rsidRPr="00FD44A0">
        <w:rPr>
          <w:rFonts w:ascii="Arial" w:hAnsi="Arial" w:cs="Arial"/>
          <w:b/>
          <w:bCs/>
          <w:sz w:val="24"/>
          <w:szCs w:val="24"/>
        </w:rPr>
        <w:t>TIEKĖJŲ KVALIFIKACIJOS REIKALAVIMAI</w:t>
      </w:r>
      <w:r w:rsidR="00955F2F" w:rsidRPr="00FD44A0">
        <w:rPr>
          <w:rFonts w:ascii="Arial" w:hAnsi="Arial" w:cs="Arial"/>
          <w:b/>
          <w:bCs/>
          <w:sz w:val="24"/>
          <w:szCs w:val="24"/>
        </w:rPr>
        <w:t xml:space="preserve"> IR REIKALAVIMAI LAIKYTIS </w:t>
      </w:r>
      <w:r w:rsidR="00955F2F" w:rsidRPr="00FD44A0">
        <w:rPr>
          <w:rFonts w:ascii="Arial" w:hAnsi="Arial" w:cs="Arial"/>
          <w:b/>
          <w:bCs/>
          <w:sz w:val="24"/>
          <w:szCs w:val="24"/>
          <w:lang w:eastAsia="en-US"/>
        </w:rPr>
        <w:t>KOKYBĖS VADYBOS SISTEMOS IR (ARBA) APLINKOS APSAUGOS VADYBOS SISTEMOS STANDARTŲ</w:t>
      </w:r>
    </w:p>
    <w:p w14:paraId="56CEBB2D" w14:textId="53EF8CBB" w:rsidR="008950D8" w:rsidRPr="00FD44A0" w:rsidRDefault="008950D8" w:rsidP="00E8359A">
      <w:pPr>
        <w:spacing w:after="0"/>
        <w:jc w:val="center"/>
        <w:rPr>
          <w:rFonts w:ascii="Arial" w:hAnsi="Arial" w:cs="Arial"/>
          <w:b/>
          <w:bCs/>
          <w:sz w:val="24"/>
          <w:szCs w:val="24"/>
          <w:lang w:eastAsia="en-US"/>
        </w:rPr>
      </w:pPr>
    </w:p>
    <w:p w14:paraId="3250981D" w14:textId="77777777" w:rsidR="00666633" w:rsidRPr="002C3FE2" w:rsidRDefault="00666633" w:rsidP="00666633">
      <w:pPr>
        <w:pStyle w:val="Sraopastraipa"/>
        <w:numPr>
          <w:ilvl w:val="0"/>
          <w:numId w:val="11"/>
        </w:numPr>
        <w:tabs>
          <w:tab w:val="left" w:pos="1134"/>
        </w:tabs>
        <w:spacing w:after="0" w:line="240" w:lineRule="auto"/>
        <w:ind w:left="0" w:firstLine="709"/>
        <w:jc w:val="both"/>
        <w:rPr>
          <w:rFonts w:ascii="Arial" w:hAnsi="Arial" w:cs="Arial"/>
          <w:b/>
          <w:bCs/>
          <w:sz w:val="24"/>
          <w:szCs w:val="24"/>
        </w:rPr>
      </w:pPr>
      <w:bookmarkStart w:id="60" w:name="_Ref38291379"/>
      <w:bookmarkStart w:id="61" w:name="_Ref38291394"/>
      <w:bookmarkStart w:id="62" w:name="_Ref38898251"/>
      <w:bookmarkStart w:id="63" w:name="_Toc126333943"/>
      <w:r w:rsidRPr="00AC248D">
        <w:rPr>
          <w:rFonts w:ascii="Arial" w:hAnsi="Arial" w:cs="Arial"/>
          <w:iCs/>
          <w:sz w:val="24"/>
          <w:szCs w:val="24"/>
          <w:lang w:eastAsia="en-US"/>
        </w:rPr>
        <w:t xml:space="preserve">Tiekėjo kvalifikacijos reikalavimai nustatomi vadovaujantis </w:t>
      </w:r>
      <w:hyperlink r:id="rId22" w:history="1">
        <w:r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58E86B6C" w14:textId="77777777" w:rsidR="00666633" w:rsidRPr="002C3FE2" w:rsidRDefault="00666633" w:rsidP="0066663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676DF4BC" w14:textId="77777777" w:rsidR="00666633" w:rsidRPr="002C3FE2" w:rsidRDefault="00666633" w:rsidP="00666633">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052BCB9" w14:textId="77777777" w:rsidR="00666633" w:rsidRPr="002C3FE2" w:rsidRDefault="00666633" w:rsidP="00666633">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11EB251" w14:textId="77777777" w:rsidR="00666633" w:rsidRPr="002C3FE2" w:rsidRDefault="00666633" w:rsidP="00666633">
      <w:pPr>
        <w:tabs>
          <w:tab w:val="left" w:pos="1134"/>
        </w:tabs>
        <w:spacing w:after="0" w:line="240" w:lineRule="auto"/>
        <w:jc w:val="center"/>
        <w:rPr>
          <w:rFonts w:ascii="Arial" w:hAnsi="Arial" w:cs="Arial"/>
          <w:b/>
          <w:bCs/>
          <w:sz w:val="24"/>
          <w:szCs w:val="24"/>
        </w:rPr>
      </w:pPr>
    </w:p>
    <w:p w14:paraId="11AB8E3E" w14:textId="77777777" w:rsidR="00666633" w:rsidRPr="002C3FE2" w:rsidRDefault="00666633" w:rsidP="0066663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7D7CA6F1" w14:textId="77777777" w:rsidR="00666633" w:rsidRPr="002C3FE2" w:rsidRDefault="00666633" w:rsidP="00666633">
      <w:pPr>
        <w:tabs>
          <w:tab w:val="left" w:pos="1134"/>
        </w:tabs>
        <w:spacing w:after="0" w:line="240" w:lineRule="auto"/>
        <w:jc w:val="center"/>
        <w:rPr>
          <w:rFonts w:ascii="Arial" w:hAnsi="Arial" w:cs="Arial"/>
          <w:b/>
          <w:bCs/>
          <w:sz w:val="24"/>
          <w:szCs w:val="24"/>
        </w:rPr>
      </w:pPr>
    </w:p>
    <w:p w14:paraId="321D567A" w14:textId="77777777" w:rsidR="00666633" w:rsidRPr="002C3FE2" w:rsidRDefault="00666633" w:rsidP="00666633">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666633" w:rsidRPr="002C3FE2" w14:paraId="7A3151AB" w14:textId="77777777" w:rsidTr="00EF5C79">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A8B4197" w14:textId="77777777" w:rsidR="00666633" w:rsidRPr="002C3FE2" w:rsidRDefault="00666633" w:rsidP="00EF5C79">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B600B55" w14:textId="77777777" w:rsidR="00666633" w:rsidRPr="002C3FE2" w:rsidRDefault="00666633" w:rsidP="00EF5C79">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6E9F8EAC" w14:textId="77777777" w:rsidR="00666633" w:rsidRPr="002C3FE2" w:rsidRDefault="00666633" w:rsidP="00EF5C79">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666633" w:rsidRPr="006B4718" w14:paraId="7CE57535" w14:textId="77777777" w:rsidTr="00EF5C79">
        <w:tc>
          <w:tcPr>
            <w:tcW w:w="9634" w:type="dxa"/>
            <w:gridSpan w:val="3"/>
            <w:tcBorders>
              <w:top w:val="single" w:sz="4" w:space="0" w:color="auto"/>
              <w:left w:val="single" w:sz="4" w:space="0" w:color="auto"/>
              <w:bottom w:val="single" w:sz="4" w:space="0" w:color="auto"/>
              <w:right w:val="single" w:sz="4" w:space="0" w:color="auto"/>
            </w:tcBorders>
          </w:tcPr>
          <w:p w14:paraId="5117109F" w14:textId="77777777" w:rsidR="00666633" w:rsidRPr="006B4718" w:rsidRDefault="00666633" w:rsidP="00EF5C79">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66633" w:rsidRPr="002C3FE2" w14:paraId="4CD6892F" w14:textId="77777777" w:rsidTr="00EF5C79">
        <w:tc>
          <w:tcPr>
            <w:tcW w:w="9634" w:type="dxa"/>
            <w:gridSpan w:val="3"/>
            <w:tcBorders>
              <w:top w:val="single" w:sz="4" w:space="0" w:color="auto"/>
              <w:left w:val="single" w:sz="4" w:space="0" w:color="auto"/>
              <w:bottom w:val="single" w:sz="4" w:space="0" w:color="auto"/>
              <w:right w:val="single" w:sz="4" w:space="0" w:color="auto"/>
            </w:tcBorders>
          </w:tcPr>
          <w:p w14:paraId="09CE5D1B" w14:textId="77777777" w:rsidR="00666633" w:rsidRPr="002C3FE2" w:rsidRDefault="00666633" w:rsidP="00EF5C79">
            <w:pPr>
              <w:jc w:val="center"/>
              <w:rPr>
                <w:rFonts w:ascii="Arial" w:hAnsi="Arial" w:cs="Arial"/>
                <w:b/>
                <w:i/>
                <w:sz w:val="24"/>
                <w:szCs w:val="24"/>
                <w:lang w:eastAsia="en-US"/>
              </w:rPr>
            </w:pPr>
            <w:r w:rsidRPr="002C3FE2">
              <w:rPr>
                <w:rFonts w:ascii="Arial" w:hAnsi="Arial" w:cs="Arial"/>
                <w:b/>
                <w:i/>
                <w:sz w:val="24"/>
                <w:szCs w:val="24"/>
                <w:lang w:eastAsia="en-US"/>
              </w:rPr>
              <w:lastRenderedPageBreak/>
              <w:t xml:space="preserve">Netaikoma </w:t>
            </w:r>
          </w:p>
        </w:tc>
      </w:tr>
      <w:tr w:rsidR="00666633" w:rsidRPr="006B4718" w14:paraId="5895AF75" w14:textId="77777777" w:rsidTr="00EF5C79">
        <w:tc>
          <w:tcPr>
            <w:tcW w:w="9634" w:type="dxa"/>
            <w:gridSpan w:val="3"/>
            <w:tcBorders>
              <w:top w:val="single" w:sz="4" w:space="0" w:color="auto"/>
              <w:left w:val="single" w:sz="4" w:space="0" w:color="auto"/>
              <w:bottom w:val="single" w:sz="4" w:space="0" w:color="auto"/>
              <w:right w:val="single" w:sz="4" w:space="0" w:color="auto"/>
            </w:tcBorders>
          </w:tcPr>
          <w:p w14:paraId="53A769E1" w14:textId="3DD930AB" w:rsidR="00666633" w:rsidRPr="00666633" w:rsidRDefault="00666633" w:rsidP="0066663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666633" w:rsidRPr="002C3FE2" w14:paraId="5DBF252C" w14:textId="77777777" w:rsidTr="00DF06E2">
        <w:tc>
          <w:tcPr>
            <w:tcW w:w="846" w:type="dxa"/>
            <w:tcBorders>
              <w:top w:val="single" w:sz="4" w:space="0" w:color="auto"/>
              <w:left w:val="single" w:sz="4" w:space="0" w:color="auto"/>
              <w:bottom w:val="single" w:sz="4" w:space="0" w:color="auto"/>
              <w:right w:val="single" w:sz="4" w:space="0" w:color="auto"/>
            </w:tcBorders>
          </w:tcPr>
          <w:p w14:paraId="017909BA" w14:textId="77777777" w:rsidR="00666633" w:rsidRPr="00666633" w:rsidRDefault="00666633" w:rsidP="00E66585">
            <w:pPr>
              <w:pStyle w:val="Sraopastraipa"/>
              <w:numPr>
                <w:ilvl w:val="0"/>
                <w:numId w:val="37"/>
              </w:numPr>
              <w:jc w:val="both"/>
              <w:rPr>
                <w:rFonts w:ascii="Arial" w:hAnsi="Arial" w:cs="Arial"/>
                <w:sz w:val="24"/>
                <w:szCs w:val="24"/>
                <w:lang w:eastAsia="en-US"/>
              </w:rPr>
            </w:pPr>
          </w:p>
        </w:tc>
        <w:tc>
          <w:tcPr>
            <w:tcW w:w="4111" w:type="dxa"/>
          </w:tcPr>
          <w:p w14:paraId="022F39ED" w14:textId="62BC1492" w:rsidR="00666633" w:rsidRPr="003840A4" w:rsidRDefault="00666633" w:rsidP="00666633">
            <w:pPr>
              <w:keepNext/>
              <w:tabs>
                <w:tab w:val="left" w:pos="346"/>
              </w:tabs>
              <w:jc w:val="both"/>
              <w:rPr>
                <w:rFonts w:ascii="Arial" w:hAnsi="Arial" w:cs="Arial"/>
                <w:sz w:val="24"/>
                <w:szCs w:val="24"/>
              </w:rPr>
            </w:pPr>
            <w:r w:rsidRPr="00666633">
              <w:rPr>
                <w:rFonts w:ascii="Arial" w:hAnsi="Arial" w:cs="Arial"/>
                <w:sz w:val="24"/>
                <w:szCs w:val="24"/>
              </w:rPr>
              <w:t xml:space="preserve">Tiekėjas, per paskutinius 3 metus iki pasiūlymo pateikimo termino pabaigos pagal vieną ar daugiau sutarčių yra </w:t>
            </w:r>
            <w:r w:rsidRPr="008C2CA9">
              <w:rPr>
                <w:rFonts w:ascii="Arial" w:hAnsi="Arial" w:cs="Arial"/>
                <w:i/>
                <w:iCs/>
                <w:sz w:val="24"/>
                <w:szCs w:val="24"/>
              </w:rPr>
              <w:t xml:space="preserve">tinkamai savo jėgomis pristatęs ir </w:t>
            </w:r>
            <w:r w:rsidRPr="00CF1422">
              <w:rPr>
                <w:rFonts w:ascii="Arial" w:hAnsi="Arial" w:cs="Arial"/>
                <w:i/>
                <w:iCs/>
                <w:sz w:val="24"/>
                <w:szCs w:val="24"/>
              </w:rPr>
              <w:t>sumontavęs</w:t>
            </w:r>
            <w:r w:rsidRPr="00CF1422">
              <w:rPr>
                <w:rFonts w:ascii="Arial" w:hAnsi="Arial" w:cs="Arial"/>
                <w:b/>
                <w:bCs/>
                <w:i/>
                <w:iCs/>
                <w:sz w:val="24"/>
                <w:szCs w:val="24"/>
              </w:rPr>
              <w:t xml:space="preserve"> </w:t>
            </w:r>
            <w:r w:rsidR="008C2CA9" w:rsidRPr="00CF1422">
              <w:rPr>
                <w:rFonts w:ascii="Arial" w:hAnsi="Arial" w:cs="Arial"/>
                <w:b/>
                <w:bCs/>
                <w:i/>
                <w:iCs/>
                <w:sz w:val="24"/>
                <w:szCs w:val="24"/>
              </w:rPr>
              <w:t xml:space="preserve">vaizdo stebėjimo </w:t>
            </w:r>
            <w:r w:rsidR="00C8238C" w:rsidRPr="00CF1422">
              <w:rPr>
                <w:rFonts w:ascii="Arial" w:hAnsi="Arial" w:cs="Arial"/>
                <w:b/>
                <w:bCs/>
                <w:i/>
                <w:iCs/>
                <w:sz w:val="24"/>
                <w:szCs w:val="24"/>
              </w:rPr>
              <w:t xml:space="preserve">kamerų ar vaizdo stebėjimo </w:t>
            </w:r>
            <w:r w:rsidR="008C2CA9" w:rsidRPr="00CF1422">
              <w:rPr>
                <w:rFonts w:ascii="Arial" w:hAnsi="Arial" w:cs="Arial"/>
                <w:b/>
                <w:bCs/>
                <w:i/>
                <w:iCs/>
                <w:sz w:val="24"/>
                <w:szCs w:val="24"/>
              </w:rPr>
              <w:t xml:space="preserve">sistemų, </w:t>
            </w:r>
            <w:r w:rsidR="008C2CA9" w:rsidRPr="00CF1422">
              <w:rPr>
                <w:rFonts w:ascii="Arial" w:hAnsi="Arial" w:cs="Arial"/>
                <w:sz w:val="24"/>
                <w:szCs w:val="24"/>
              </w:rPr>
              <w:t xml:space="preserve">kurių bendra vertė ne mažesnė kaip </w:t>
            </w:r>
            <w:r w:rsidR="006F3B20" w:rsidRPr="00CF1422">
              <w:rPr>
                <w:rFonts w:ascii="Arial" w:hAnsi="Arial" w:cs="Arial"/>
                <w:b/>
                <w:bCs/>
                <w:i/>
                <w:iCs/>
                <w:sz w:val="24"/>
                <w:szCs w:val="24"/>
              </w:rPr>
              <w:t>70</w:t>
            </w:r>
            <w:r w:rsidR="008C2CA9" w:rsidRPr="00CF1422">
              <w:rPr>
                <w:rFonts w:ascii="Arial" w:hAnsi="Arial" w:cs="Arial"/>
                <w:b/>
                <w:bCs/>
                <w:i/>
                <w:iCs/>
                <w:sz w:val="24"/>
                <w:szCs w:val="24"/>
              </w:rPr>
              <w:t xml:space="preserve"> 000,00</w:t>
            </w:r>
            <w:r w:rsidR="008C2CA9" w:rsidRPr="00CF1422">
              <w:rPr>
                <w:rFonts w:ascii="Arial" w:hAnsi="Arial" w:cs="Arial"/>
                <w:sz w:val="24"/>
                <w:szCs w:val="24"/>
              </w:rPr>
              <w:t xml:space="preserve"> Eur be PVM.</w:t>
            </w:r>
          </w:p>
          <w:p w14:paraId="4E93B131" w14:textId="77777777" w:rsidR="008C2CA9" w:rsidRPr="00666633" w:rsidRDefault="008C2CA9" w:rsidP="00666633">
            <w:pPr>
              <w:keepNext/>
              <w:tabs>
                <w:tab w:val="left" w:pos="346"/>
              </w:tabs>
              <w:jc w:val="both"/>
              <w:rPr>
                <w:rFonts w:ascii="Arial" w:hAnsi="Arial" w:cs="Arial"/>
                <w:sz w:val="24"/>
                <w:szCs w:val="24"/>
              </w:rPr>
            </w:pPr>
          </w:p>
          <w:p w14:paraId="755465A6" w14:textId="77777777" w:rsidR="00666633" w:rsidRPr="00666633" w:rsidRDefault="00666633" w:rsidP="00666633">
            <w:pPr>
              <w:keepNext/>
              <w:tabs>
                <w:tab w:val="left" w:pos="346"/>
              </w:tabs>
              <w:jc w:val="both"/>
              <w:rPr>
                <w:rFonts w:ascii="Arial" w:hAnsi="Arial" w:cs="Arial"/>
                <w:sz w:val="24"/>
                <w:szCs w:val="24"/>
              </w:rPr>
            </w:pPr>
            <w:r w:rsidRPr="00666633">
              <w:rPr>
                <w:rFonts w:ascii="Arial" w:hAnsi="Arial" w:cs="Arial"/>
                <w:sz w:val="24"/>
                <w:szCs w:val="24"/>
              </w:rPr>
              <w:t>Pastabos:</w:t>
            </w:r>
          </w:p>
          <w:p w14:paraId="41CC9AF3" w14:textId="4BD27EEF" w:rsidR="00666633" w:rsidRPr="00666633" w:rsidRDefault="00666633" w:rsidP="00E66585">
            <w:pPr>
              <w:pStyle w:val="Sraopastraipa"/>
              <w:keepNext/>
              <w:numPr>
                <w:ilvl w:val="0"/>
                <w:numId w:val="39"/>
              </w:numPr>
              <w:tabs>
                <w:tab w:val="left" w:pos="346"/>
              </w:tabs>
              <w:ind w:left="0" w:firstLine="0"/>
              <w:jc w:val="both"/>
              <w:rPr>
                <w:rFonts w:ascii="Arial" w:hAnsi="Arial" w:cs="Arial"/>
                <w:sz w:val="24"/>
                <w:szCs w:val="24"/>
              </w:rPr>
            </w:pPr>
            <w:r w:rsidRPr="00666633">
              <w:rPr>
                <w:rFonts w:ascii="Arial" w:hAnsi="Arial" w:cs="Arial"/>
                <w:sz w:val="24"/>
                <w:szCs w:val="24"/>
              </w:rPr>
              <w:t>Nepriklausomai nuo įvykdytos (-ų) ir (ar) vykdomos (-ų) sutarties (-čių) pradžios ir pabaigos, į bendrą vertę bus skaičiuojama tik per paskutiniuosius 3 metus įvykdytos dalies vertė, apimtis iki pasiūlymų pateikimo termino pabaigos.</w:t>
            </w:r>
          </w:p>
          <w:p w14:paraId="616129AD" w14:textId="71EE7B6C" w:rsidR="00666633" w:rsidRPr="00666633" w:rsidRDefault="00666633" w:rsidP="00E66585">
            <w:pPr>
              <w:pStyle w:val="Sraopastraipa"/>
              <w:keepNext/>
              <w:numPr>
                <w:ilvl w:val="0"/>
                <w:numId w:val="39"/>
              </w:numPr>
              <w:tabs>
                <w:tab w:val="left" w:pos="346"/>
              </w:tabs>
              <w:ind w:left="0" w:firstLine="0"/>
              <w:jc w:val="both"/>
              <w:rPr>
                <w:rFonts w:ascii="Arial" w:hAnsi="Arial" w:cs="Arial"/>
                <w:sz w:val="24"/>
                <w:szCs w:val="24"/>
              </w:rPr>
            </w:pPr>
            <w:r w:rsidRPr="00666633">
              <w:rPr>
                <w:rFonts w:ascii="Arial" w:hAnsi="Arial" w:cs="Arial"/>
                <w:sz w:val="24"/>
                <w:szCs w:val="24"/>
              </w:rPr>
              <w:t xml:space="preserve">Tiekėjui nedraudžiama remtis sutartimi, kurią tiekėjas vykdė ne vienas, bet kartu su kitais ūkio subjektais. Tačiau tokiu atveju turi būti vertinami būtent konkretaus tiekėjo, dalyvaujančio viešajame pirkime, </w:t>
            </w:r>
            <w:r w:rsidR="008C2CA9">
              <w:rPr>
                <w:rFonts w:ascii="Arial" w:hAnsi="Arial" w:cs="Arial"/>
                <w:sz w:val="24"/>
                <w:szCs w:val="24"/>
              </w:rPr>
              <w:t>pristatytos (ir sumontuotos) prekės</w:t>
            </w:r>
            <w:r w:rsidRPr="00666633">
              <w:rPr>
                <w:rFonts w:ascii="Arial" w:hAnsi="Arial" w:cs="Arial"/>
                <w:sz w:val="24"/>
                <w:szCs w:val="24"/>
              </w:rPr>
              <w:t>, jų apimtis, vertė, o ne visas vykdytos sutarties objektas.</w:t>
            </w:r>
          </w:p>
          <w:p w14:paraId="0E98B888" w14:textId="2C9D7157" w:rsidR="00666633" w:rsidRDefault="00666633" w:rsidP="00E66585">
            <w:pPr>
              <w:pStyle w:val="Sraopastraipa"/>
              <w:keepNext/>
              <w:numPr>
                <w:ilvl w:val="0"/>
                <w:numId w:val="39"/>
              </w:numPr>
              <w:tabs>
                <w:tab w:val="left" w:pos="346"/>
              </w:tabs>
              <w:ind w:left="0" w:firstLine="0"/>
              <w:jc w:val="both"/>
              <w:rPr>
                <w:rFonts w:ascii="Arial" w:hAnsi="Arial" w:cs="Arial"/>
                <w:sz w:val="24"/>
                <w:szCs w:val="24"/>
              </w:rPr>
            </w:pPr>
            <w:r w:rsidRPr="00666633">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asmenų</w:t>
            </w:r>
            <w:r w:rsidR="008C2CA9">
              <w:rPr>
                <w:rFonts w:ascii="Arial" w:hAnsi="Arial" w:cs="Arial"/>
                <w:sz w:val="24"/>
                <w:szCs w:val="24"/>
              </w:rPr>
              <w:t xml:space="preserve">. </w:t>
            </w:r>
          </w:p>
          <w:p w14:paraId="53FB7F0B" w14:textId="77777777" w:rsidR="008C2CA9" w:rsidRPr="008C2CA9" w:rsidRDefault="008C2CA9" w:rsidP="006F3B20">
            <w:pPr>
              <w:pStyle w:val="Sraopastraipa"/>
              <w:keepNext/>
              <w:tabs>
                <w:tab w:val="left" w:pos="346"/>
              </w:tabs>
              <w:ind w:left="0"/>
              <w:jc w:val="both"/>
              <w:rPr>
                <w:rFonts w:ascii="Arial" w:hAnsi="Arial" w:cs="Arial"/>
                <w:sz w:val="24"/>
                <w:szCs w:val="24"/>
              </w:rPr>
            </w:pPr>
          </w:p>
          <w:p w14:paraId="13EBE7F1" w14:textId="77777777" w:rsidR="00666633" w:rsidRPr="00666633" w:rsidRDefault="00666633" w:rsidP="00666633">
            <w:pPr>
              <w:keepNext/>
              <w:tabs>
                <w:tab w:val="left" w:pos="346"/>
              </w:tabs>
              <w:jc w:val="both"/>
              <w:rPr>
                <w:rFonts w:ascii="Arial" w:hAnsi="Arial" w:cs="Arial"/>
                <w:sz w:val="24"/>
                <w:szCs w:val="24"/>
              </w:rPr>
            </w:pPr>
            <w:r w:rsidRPr="00666633">
              <w:rPr>
                <w:rFonts w:ascii="Arial" w:hAnsi="Arial" w:cs="Arial"/>
                <w:sz w:val="24"/>
                <w:szCs w:val="24"/>
              </w:rPr>
              <w:t>Reikalavimai:</w:t>
            </w:r>
          </w:p>
          <w:p w14:paraId="5C2DB44F" w14:textId="77777777" w:rsidR="00666633" w:rsidRPr="00666633" w:rsidRDefault="00666633" w:rsidP="00E66585">
            <w:pPr>
              <w:pStyle w:val="Sraopastraipa"/>
              <w:keepNext/>
              <w:numPr>
                <w:ilvl w:val="0"/>
                <w:numId w:val="38"/>
              </w:numPr>
              <w:tabs>
                <w:tab w:val="left" w:pos="346"/>
              </w:tabs>
              <w:ind w:left="0" w:firstLine="0"/>
              <w:jc w:val="both"/>
              <w:rPr>
                <w:rFonts w:ascii="Arial" w:hAnsi="Arial" w:cs="Arial"/>
                <w:sz w:val="24"/>
                <w:szCs w:val="24"/>
              </w:rPr>
            </w:pPr>
            <w:r w:rsidRPr="00666633">
              <w:rPr>
                <w:rFonts w:ascii="Arial" w:hAnsi="Arial" w:cs="Arial"/>
                <w:sz w:val="24"/>
                <w:szCs w:val="24"/>
              </w:rPr>
              <w:t xml:space="preserve">jeigu pasiūlymą teikia ūkio subjektų grupė – reikalavimą turi atitikti visi ūkio subjektų grupės nariai kartu (ūkio subjektų grupės narių turima patirtis sumuojama), </w:t>
            </w:r>
            <w:r w:rsidRPr="00666633">
              <w:rPr>
                <w:rFonts w:ascii="Arial" w:hAnsi="Arial" w:cs="Arial"/>
                <w:sz w:val="24"/>
                <w:szCs w:val="24"/>
              </w:rPr>
              <w:lastRenderedPageBreak/>
              <w:t>atsižvelgiant į jų prisiimamus įsipareigojimus;</w:t>
            </w:r>
          </w:p>
          <w:p w14:paraId="30F06FFF" w14:textId="77777777" w:rsidR="008C2CA9" w:rsidRDefault="00666633" w:rsidP="00E66585">
            <w:pPr>
              <w:pStyle w:val="Sraopastraipa"/>
              <w:keepNext/>
              <w:numPr>
                <w:ilvl w:val="0"/>
                <w:numId w:val="38"/>
              </w:numPr>
              <w:tabs>
                <w:tab w:val="left" w:pos="346"/>
              </w:tabs>
              <w:ind w:left="0" w:firstLine="0"/>
              <w:jc w:val="both"/>
              <w:rPr>
                <w:rFonts w:ascii="Arial" w:hAnsi="Arial" w:cs="Arial"/>
                <w:sz w:val="24"/>
                <w:szCs w:val="24"/>
              </w:rPr>
            </w:pPr>
            <w:r w:rsidRPr="00666633">
              <w:rPr>
                <w:rFonts w:ascii="Arial" w:hAnsi="Arial" w:cs="Arial"/>
                <w:sz w:val="24"/>
                <w:szCs w:val="24"/>
              </w:rPr>
              <w:t>tiekėjas gali remtis kitų ūkio subjektų pajėgumais tik tuo atveju, jeigu tie subjektai patys vykdys tą pirkimo sutarties dalį, kuriai reikia jų turimų pajėgumų;</w:t>
            </w:r>
          </w:p>
          <w:p w14:paraId="2CE8FB13" w14:textId="7B817849" w:rsidR="00666633" w:rsidRPr="008C2CA9" w:rsidRDefault="00666633" w:rsidP="00E66585">
            <w:pPr>
              <w:pStyle w:val="Sraopastraipa"/>
              <w:keepNext/>
              <w:numPr>
                <w:ilvl w:val="0"/>
                <w:numId w:val="38"/>
              </w:numPr>
              <w:tabs>
                <w:tab w:val="left" w:pos="346"/>
              </w:tabs>
              <w:ind w:left="0" w:firstLine="0"/>
              <w:jc w:val="both"/>
              <w:rPr>
                <w:rFonts w:ascii="Arial" w:hAnsi="Arial" w:cs="Arial"/>
                <w:sz w:val="24"/>
                <w:szCs w:val="24"/>
              </w:rPr>
            </w:pPr>
            <w:r w:rsidRPr="008C2CA9">
              <w:rPr>
                <w:rFonts w:ascii="Arial" w:hAnsi="Arial" w:cs="Arial"/>
                <w:sz w:val="24"/>
                <w:szCs w:val="24"/>
              </w:rPr>
              <w:t>subtiekėjams šis reikalavimas nenustatomas.</w:t>
            </w:r>
          </w:p>
        </w:tc>
        <w:tc>
          <w:tcPr>
            <w:tcW w:w="4677" w:type="dxa"/>
          </w:tcPr>
          <w:p w14:paraId="49FAFA68" w14:textId="77777777" w:rsidR="00666633" w:rsidRPr="00666633" w:rsidRDefault="00666633" w:rsidP="00666633">
            <w:pPr>
              <w:tabs>
                <w:tab w:val="left" w:pos="436"/>
              </w:tabs>
              <w:ind w:firstLine="43"/>
              <w:jc w:val="both"/>
              <w:rPr>
                <w:rFonts w:ascii="Arial" w:hAnsi="Arial" w:cs="Arial"/>
                <w:sz w:val="24"/>
                <w:szCs w:val="24"/>
              </w:rPr>
            </w:pPr>
            <w:r w:rsidRPr="00666633">
              <w:rPr>
                <w:rFonts w:ascii="Arial" w:hAnsi="Arial" w:cs="Arial"/>
                <w:sz w:val="24"/>
                <w:szCs w:val="24"/>
              </w:rPr>
              <w:lastRenderedPageBreak/>
              <w:t>Pateikiama su pasiūlymu: EBVPD.</w:t>
            </w:r>
          </w:p>
          <w:p w14:paraId="3C65401F" w14:textId="77777777" w:rsidR="00666633" w:rsidRPr="00666633" w:rsidRDefault="00666633" w:rsidP="00666633">
            <w:pPr>
              <w:tabs>
                <w:tab w:val="left" w:pos="436"/>
              </w:tabs>
              <w:ind w:firstLine="43"/>
              <w:jc w:val="both"/>
              <w:rPr>
                <w:rFonts w:ascii="Arial" w:hAnsi="Arial" w:cs="Arial"/>
                <w:bCs/>
                <w:sz w:val="24"/>
                <w:szCs w:val="24"/>
              </w:rPr>
            </w:pPr>
          </w:p>
          <w:p w14:paraId="1359C506" w14:textId="77777777" w:rsidR="00666633" w:rsidRPr="00666633" w:rsidRDefault="00666633" w:rsidP="00666633">
            <w:pPr>
              <w:tabs>
                <w:tab w:val="left" w:pos="436"/>
              </w:tabs>
              <w:ind w:firstLine="43"/>
              <w:jc w:val="both"/>
              <w:rPr>
                <w:rFonts w:ascii="Arial" w:hAnsi="Arial" w:cs="Arial"/>
                <w:bCs/>
                <w:sz w:val="24"/>
                <w:szCs w:val="24"/>
              </w:rPr>
            </w:pPr>
            <w:r w:rsidRPr="00666633">
              <w:rPr>
                <w:rFonts w:ascii="Arial" w:hAnsi="Arial" w:cs="Arial"/>
                <w:bCs/>
                <w:sz w:val="24"/>
                <w:szCs w:val="24"/>
              </w:rPr>
              <w:t>Reikalavimo atitikčiai pagrįsti pateikiama:</w:t>
            </w:r>
          </w:p>
          <w:p w14:paraId="75E82FE6" w14:textId="3446D5C9" w:rsidR="00666633" w:rsidRPr="00666633" w:rsidRDefault="00666633" w:rsidP="00E66585">
            <w:pPr>
              <w:pStyle w:val="Sraopastraipa"/>
              <w:numPr>
                <w:ilvl w:val="0"/>
                <w:numId w:val="40"/>
              </w:numPr>
              <w:tabs>
                <w:tab w:val="left" w:pos="436"/>
              </w:tabs>
              <w:ind w:left="0" w:firstLine="43"/>
              <w:jc w:val="both"/>
              <w:rPr>
                <w:rFonts w:ascii="Arial" w:hAnsi="Arial" w:cs="Arial"/>
                <w:bCs/>
                <w:sz w:val="24"/>
                <w:szCs w:val="24"/>
              </w:rPr>
            </w:pPr>
            <w:r w:rsidRPr="00666633">
              <w:rPr>
                <w:rFonts w:ascii="Arial" w:hAnsi="Arial" w:cs="Arial"/>
                <w:bCs/>
                <w:sz w:val="24"/>
                <w:szCs w:val="24"/>
              </w:rPr>
              <w:t xml:space="preserve">pagrindinių per </w:t>
            </w:r>
            <w:r w:rsidR="008C2CA9">
              <w:rPr>
                <w:rFonts w:ascii="Arial" w:hAnsi="Arial" w:cs="Arial"/>
                <w:bCs/>
                <w:sz w:val="24"/>
                <w:szCs w:val="24"/>
              </w:rPr>
              <w:t>paskutinius</w:t>
            </w:r>
            <w:r w:rsidRPr="00666633">
              <w:rPr>
                <w:rFonts w:ascii="Arial" w:hAnsi="Arial" w:cs="Arial"/>
                <w:bCs/>
                <w:sz w:val="24"/>
                <w:szCs w:val="24"/>
              </w:rPr>
              <w:t xml:space="preserve"> 3 metus tinkamai </w:t>
            </w:r>
            <w:r w:rsidR="008C2CA9">
              <w:rPr>
                <w:rFonts w:ascii="Arial" w:hAnsi="Arial" w:cs="Arial"/>
                <w:bCs/>
                <w:sz w:val="24"/>
                <w:szCs w:val="24"/>
              </w:rPr>
              <w:t xml:space="preserve">patiektų </w:t>
            </w:r>
            <w:r w:rsidRPr="00666633">
              <w:rPr>
                <w:rFonts w:ascii="Arial" w:hAnsi="Arial" w:cs="Arial"/>
                <w:bCs/>
                <w:sz w:val="24"/>
                <w:szCs w:val="24"/>
              </w:rPr>
              <w:t xml:space="preserve">reikalavime nurodytų </w:t>
            </w:r>
            <w:r w:rsidR="008C2CA9" w:rsidRPr="00C8238C">
              <w:rPr>
                <w:rFonts w:ascii="Arial" w:hAnsi="Arial" w:cs="Arial"/>
                <w:bCs/>
                <w:i/>
                <w:iCs/>
                <w:sz w:val="24"/>
                <w:szCs w:val="24"/>
              </w:rPr>
              <w:t xml:space="preserve">prekių </w:t>
            </w:r>
            <w:r w:rsidRPr="00C8238C">
              <w:rPr>
                <w:rFonts w:ascii="Arial" w:hAnsi="Arial" w:cs="Arial"/>
                <w:bCs/>
                <w:i/>
                <w:iCs/>
                <w:sz w:val="24"/>
                <w:szCs w:val="24"/>
              </w:rPr>
              <w:t>sąrašas</w:t>
            </w:r>
            <w:r w:rsidRPr="00666633">
              <w:rPr>
                <w:rFonts w:ascii="Arial" w:hAnsi="Arial" w:cs="Arial"/>
                <w:bCs/>
                <w:sz w:val="24"/>
                <w:szCs w:val="24"/>
              </w:rPr>
              <w:t xml:space="preserve"> (pagal specialiųjų pirkimo sąlygų 4 priedo priede pateiktą formą), kuriame nurodytos </w:t>
            </w:r>
            <w:r w:rsidR="008C2CA9">
              <w:rPr>
                <w:rFonts w:ascii="Arial" w:hAnsi="Arial" w:cs="Arial"/>
                <w:bCs/>
                <w:sz w:val="24"/>
                <w:szCs w:val="24"/>
              </w:rPr>
              <w:t xml:space="preserve">prekių </w:t>
            </w:r>
            <w:r w:rsidRPr="00666633">
              <w:rPr>
                <w:rFonts w:ascii="Arial" w:hAnsi="Arial" w:cs="Arial"/>
                <w:bCs/>
                <w:sz w:val="24"/>
                <w:szCs w:val="24"/>
              </w:rPr>
              <w:t xml:space="preserve">bendros sumos (Eur), datos ir </w:t>
            </w:r>
            <w:r w:rsidR="008C2CA9">
              <w:rPr>
                <w:rFonts w:ascii="Arial" w:hAnsi="Arial" w:cs="Arial"/>
                <w:bCs/>
                <w:sz w:val="24"/>
                <w:szCs w:val="24"/>
              </w:rPr>
              <w:t xml:space="preserve">prekių </w:t>
            </w:r>
            <w:r w:rsidRPr="00666633">
              <w:rPr>
                <w:rFonts w:ascii="Arial" w:hAnsi="Arial" w:cs="Arial"/>
                <w:bCs/>
                <w:sz w:val="24"/>
                <w:szCs w:val="24"/>
              </w:rPr>
              <w:t>gavėjai (tiek viešieji, tiek privatieji);</w:t>
            </w:r>
          </w:p>
          <w:p w14:paraId="678277A6" w14:textId="16F5DD8C" w:rsidR="00666633" w:rsidRPr="008C2CA9" w:rsidRDefault="00666633" w:rsidP="00E66585">
            <w:pPr>
              <w:pStyle w:val="Sraopastraipa"/>
              <w:numPr>
                <w:ilvl w:val="0"/>
                <w:numId w:val="40"/>
              </w:numPr>
              <w:tabs>
                <w:tab w:val="left" w:pos="436"/>
              </w:tabs>
              <w:ind w:left="0" w:firstLine="43"/>
              <w:jc w:val="both"/>
              <w:rPr>
                <w:rFonts w:ascii="Arial" w:hAnsi="Arial" w:cs="Arial"/>
                <w:bCs/>
                <w:sz w:val="24"/>
                <w:szCs w:val="24"/>
              </w:rPr>
            </w:pPr>
            <w:r w:rsidRPr="00C8238C">
              <w:rPr>
                <w:rFonts w:ascii="Arial" w:hAnsi="Arial" w:cs="Arial"/>
                <w:bCs/>
                <w:i/>
                <w:iCs/>
                <w:sz w:val="24"/>
                <w:szCs w:val="24"/>
              </w:rPr>
              <w:t>Užsakovų pažymos</w:t>
            </w:r>
            <w:r w:rsidRPr="00666633">
              <w:rPr>
                <w:rFonts w:ascii="Arial" w:hAnsi="Arial" w:cs="Arial"/>
                <w:bCs/>
                <w:sz w:val="24"/>
                <w:szCs w:val="24"/>
              </w:rPr>
              <w:t xml:space="preserve"> apie tinkamai </w:t>
            </w:r>
            <w:r w:rsidR="008C2CA9">
              <w:rPr>
                <w:rFonts w:ascii="Arial" w:hAnsi="Arial" w:cs="Arial"/>
                <w:bCs/>
                <w:sz w:val="24"/>
                <w:szCs w:val="24"/>
              </w:rPr>
              <w:t>pristatytas prekes</w:t>
            </w:r>
            <w:r w:rsidRPr="008C2CA9">
              <w:rPr>
                <w:rFonts w:ascii="Arial" w:hAnsi="Arial" w:cs="Arial"/>
                <w:bCs/>
                <w:sz w:val="24"/>
                <w:szCs w:val="24"/>
              </w:rPr>
              <w:t xml:space="preserve">, kuriose turi būti nurodytos </w:t>
            </w:r>
            <w:r w:rsidR="008C2CA9">
              <w:rPr>
                <w:rFonts w:ascii="Arial" w:hAnsi="Arial" w:cs="Arial"/>
                <w:bCs/>
                <w:sz w:val="24"/>
                <w:szCs w:val="24"/>
              </w:rPr>
              <w:t>prekių</w:t>
            </w:r>
            <w:r w:rsidRPr="008C2CA9">
              <w:rPr>
                <w:rFonts w:ascii="Arial" w:hAnsi="Arial" w:cs="Arial"/>
                <w:bCs/>
                <w:sz w:val="24"/>
                <w:szCs w:val="24"/>
              </w:rPr>
              <w:t xml:space="preserve"> bendros sumos, datos</w:t>
            </w:r>
            <w:r w:rsidR="008C2CA9">
              <w:rPr>
                <w:rFonts w:ascii="Arial" w:hAnsi="Arial" w:cs="Arial"/>
                <w:bCs/>
                <w:sz w:val="24"/>
                <w:szCs w:val="24"/>
              </w:rPr>
              <w:t xml:space="preserve"> ir vieta, prekių</w:t>
            </w:r>
            <w:r w:rsidRPr="008C2CA9">
              <w:rPr>
                <w:rFonts w:ascii="Arial" w:hAnsi="Arial" w:cs="Arial"/>
                <w:bCs/>
                <w:sz w:val="24"/>
                <w:szCs w:val="24"/>
              </w:rPr>
              <w:t xml:space="preserve"> gavėjai, jų kontaktiniai duomenys, ar </w:t>
            </w:r>
            <w:r w:rsidR="008C2CA9">
              <w:rPr>
                <w:rFonts w:ascii="Arial" w:hAnsi="Arial" w:cs="Arial"/>
                <w:bCs/>
                <w:sz w:val="24"/>
                <w:szCs w:val="24"/>
              </w:rPr>
              <w:t xml:space="preserve">prekės </w:t>
            </w:r>
            <w:r w:rsidRPr="008C2CA9">
              <w:rPr>
                <w:rFonts w:ascii="Arial" w:hAnsi="Arial" w:cs="Arial"/>
                <w:bCs/>
                <w:sz w:val="24"/>
                <w:szCs w:val="24"/>
              </w:rPr>
              <w:t xml:space="preserve">buvo </w:t>
            </w:r>
            <w:r w:rsidR="008C2CA9">
              <w:rPr>
                <w:rFonts w:ascii="Arial" w:hAnsi="Arial" w:cs="Arial"/>
                <w:bCs/>
                <w:sz w:val="24"/>
                <w:szCs w:val="24"/>
              </w:rPr>
              <w:t xml:space="preserve">pristatytos </w:t>
            </w:r>
            <w:r w:rsidR="006F3B20">
              <w:rPr>
                <w:rFonts w:ascii="Arial" w:hAnsi="Arial" w:cs="Arial"/>
                <w:bCs/>
                <w:sz w:val="24"/>
                <w:szCs w:val="24"/>
              </w:rPr>
              <w:t xml:space="preserve">ir sumontuotos </w:t>
            </w:r>
            <w:r w:rsidRPr="008C2CA9">
              <w:rPr>
                <w:rFonts w:ascii="Arial" w:hAnsi="Arial" w:cs="Arial"/>
                <w:bCs/>
                <w:sz w:val="24"/>
                <w:szCs w:val="24"/>
              </w:rPr>
              <w:t xml:space="preserve">tinkamai, kad būtų galima įsitinki atitikimu nustatytam reikalavimui. </w:t>
            </w:r>
          </w:p>
          <w:p w14:paraId="13350721" w14:textId="77777777" w:rsidR="00666633" w:rsidRPr="00666633" w:rsidRDefault="00666633" w:rsidP="00666633">
            <w:pPr>
              <w:tabs>
                <w:tab w:val="left" w:pos="436"/>
              </w:tabs>
              <w:jc w:val="both"/>
              <w:rPr>
                <w:rFonts w:ascii="Arial" w:hAnsi="Arial" w:cs="Arial"/>
                <w:bCs/>
                <w:sz w:val="24"/>
                <w:szCs w:val="24"/>
              </w:rPr>
            </w:pPr>
          </w:p>
          <w:p w14:paraId="2886FDB1" w14:textId="745F3F12" w:rsidR="00666633" w:rsidRPr="00666633" w:rsidRDefault="00666633" w:rsidP="00666633">
            <w:pPr>
              <w:tabs>
                <w:tab w:val="left" w:pos="646"/>
              </w:tabs>
              <w:suppressAutoHyphens/>
              <w:ind w:left="28" w:firstLine="283"/>
              <w:jc w:val="both"/>
              <w:rPr>
                <w:rFonts w:ascii="Arial" w:hAnsi="Arial" w:cs="Arial"/>
                <w:sz w:val="24"/>
                <w:szCs w:val="24"/>
                <w:lang w:eastAsia="en-US"/>
              </w:rPr>
            </w:pPr>
            <w:r w:rsidRPr="00666633">
              <w:rPr>
                <w:rFonts w:ascii="Arial" w:hAnsi="Arial" w:cs="Arial"/>
                <w:bCs/>
                <w:i/>
                <w:iCs/>
                <w:sz w:val="24"/>
                <w:szCs w:val="24"/>
              </w:rPr>
              <w:t>Viešųjų pirkimų komisija, vertindama tiekėjų pateiktą informaciją, gali paprašyti kitų dokumentų, įrodančių pateiktą informaciją</w:t>
            </w:r>
            <w:r w:rsidRPr="00666633">
              <w:rPr>
                <w:rFonts w:ascii="Arial" w:hAnsi="Arial" w:cs="Arial"/>
                <w:bCs/>
                <w:sz w:val="24"/>
                <w:szCs w:val="24"/>
              </w:rPr>
              <w:t>.</w:t>
            </w:r>
          </w:p>
        </w:tc>
      </w:tr>
    </w:tbl>
    <w:p w14:paraId="564577C6" w14:textId="77777777" w:rsidR="00666633" w:rsidRPr="002C3FE2" w:rsidRDefault="00666633" w:rsidP="00666633">
      <w:pPr>
        <w:tabs>
          <w:tab w:val="left" w:pos="720"/>
        </w:tabs>
        <w:spacing w:after="0" w:line="240" w:lineRule="auto"/>
        <w:rPr>
          <w:rFonts w:ascii="Arial" w:eastAsia="Calibri" w:hAnsi="Arial" w:cs="Arial"/>
          <w:b/>
          <w:bCs/>
          <w:sz w:val="24"/>
          <w:szCs w:val="24"/>
          <w:lang w:eastAsia="en-US"/>
        </w:rPr>
      </w:pPr>
    </w:p>
    <w:p w14:paraId="4210CD5B" w14:textId="77777777" w:rsidR="00666633" w:rsidRPr="002C3FE2" w:rsidRDefault="00666633" w:rsidP="00666633">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Tiekėjams keliami reikalavimai dėl kokybės vadybos sistemos ir (ar) aplinkos apsaugos vadybos sistemos standartų reikalavimai</w:t>
      </w:r>
    </w:p>
    <w:p w14:paraId="19A30184" w14:textId="77777777" w:rsidR="00666633" w:rsidRPr="002C3FE2" w:rsidRDefault="00666633" w:rsidP="00666633">
      <w:pPr>
        <w:tabs>
          <w:tab w:val="left" w:pos="720"/>
        </w:tabs>
        <w:spacing w:after="0" w:line="240" w:lineRule="auto"/>
        <w:ind w:firstLine="567"/>
        <w:jc w:val="center"/>
        <w:rPr>
          <w:rFonts w:ascii="Arial" w:eastAsia="Calibri" w:hAnsi="Arial" w:cs="Arial"/>
          <w:b/>
          <w:bCs/>
          <w:sz w:val="24"/>
          <w:szCs w:val="24"/>
          <w:lang w:eastAsia="en-US"/>
        </w:rPr>
      </w:pPr>
    </w:p>
    <w:p w14:paraId="1D7DD62F" w14:textId="403DDD57" w:rsidR="00666633" w:rsidRPr="006F3B20" w:rsidRDefault="006F3B20" w:rsidP="006F3B20">
      <w:pPr>
        <w:pStyle w:val="Sraopastraipa"/>
        <w:numPr>
          <w:ilvl w:val="0"/>
          <w:numId w:val="11"/>
        </w:numPr>
        <w:ind w:left="0" w:firstLine="851"/>
        <w:rPr>
          <w:rFonts w:ascii="Arial" w:hAnsi="Arial" w:cs="Arial"/>
          <w:sz w:val="24"/>
          <w:szCs w:val="24"/>
        </w:rPr>
      </w:pPr>
      <w:r w:rsidRPr="006F3B20">
        <w:rPr>
          <w:rFonts w:ascii="Arial" w:hAnsi="Arial" w:cs="Arial"/>
          <w:sz w:val="24"/>
          <w:szCs w:val="24"/>
        </w:rPr>
        <w:t>Perkančioji organizacija šiame pirkime nereikalauja, kad tiekėjai laikytųsi kokybės vadybos sistemos ir (arba) aplinkos apsaugos vadybos sistemos standartų.</w:t>
      </w:r>
    </w:p>
    <w:p w14:paraId="7F8E8982" w14:textId="77777777" w:rsidR="00666633" w:rsidRPr="002C3FE2" w:rsidRDefault="00666633" w:rsidP="006F3B20">
      <w:pPr>
        <w:pStyle w:val="Sraopastraipa"/>
        <w:tabs>
          <w:tab w:val="left" w:pos="1134"/>
        </w:tabs>
        <w:spacing w:after="0" w:line="240" w:lineRule="auto"/>
        <w:ind w:left="0" w:firstLine="851"/>
        <w:jc w:val="both"/>
        <w:rPr>
          <w:rFonts w:ascii="Arial" w:hAnsi="Arial" w:cs="Arial"/>
          <w:sz w:val="24"/>
          <w:szCs w:val="24"/>
        </w:rPr>
      </w:pPr>
    </w:p>
    <w:p w14:paraId="12EC75A8" w14:textId="77777777" w:rsidR="00666633" w:rsidRPr="002C3FE2" w:rsidRDefault="00666633" w:rsidP="00666633">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146A5F69" w14:textId="77777777" w:rsidR="00666633" w:rsidRPr="002C3FE2" w:rsidRDefault="00666633" w:rsidP="0066663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4FDB0D85" w14:textId="1B1D80B0" w:rsidR="00666633" w:rsidRPr="002C3FE2" w:rsidRDefault="00666633" w:rsidP="0066663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21A28102" w14:textId="77777777" w:rsidR="00666633" w:rsidRDefault="00666633" w:rsidP="00666633">
      <w:pPr>
        <w:spacing w:after="0" w:line="360" w:lineRule="auto"/>
        <w:rPr>
          <w:rFonts w:ascii="Arial" w:eastAsiaTheme="minorHAnsi" w:hAnsi="Arial" w:cs="Arial"/>
          <w:sz w:val="24"/>
          <w:szCs w:val="24"/>
          <w:lang w:eastAsia="en-US"/>
        </w:rPr>
      </w:pPr>
    </w:p>
    <w:p w14:paraId="3C8D5B78" w14:textId="3927F915" w:rsidR="006F3B20" w:rsidRDefault="000A6600" w:rsidP="006F3B20">
      <w:pPr>
        <w:spacing w:after="0" w:line="24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PATIEKTŲ </w:t>
      </w:r>
      <w:r w:rsidR="006F3B20">
        <w:rPr>
          <w:rFonts w:ascii="Arial" w:hAnsi="Arial" w:cs="Arial"/>
          <w:b/>
          <w:color w:val="000000"/>
          <w:sz w:val="24"/>
          <w:szCs w:val="24"/>
          <w:shd w:val="clear" w:color="auto" w:fill="FFFFFF"/>
        </w:rPr>
        <w:t>PREKIŲ SĄRAŠAS</w:t>
      </w:r>
      <w:r w:rsidRPr="006C10D2">
        <w:rPr>
          <w:rStyle w:val="Puslapioinaosnuoroda"/>
          <w:rFonts w:ascii="Arial" w:hAnsi="Arial" w:cs="Arial"/>
          <w:b/>
          <w:sz w:val="24"/>
          <w:szCs w:val="24"/>
        </w:rPr>
        <w:footnoteReference w:id="9"/>
      </w:r>
    </w:p>
    <w:p w14:paraId="15FAF0F3" w14:textId="77777777" w:rsidR="006F3B20" w:rsidRDefault="006F3B20" w:rsidP="006F3B20">
      <w:pPr>
        <w:spacing w:after="0" w:line="240" w:lineRule="auto"/>
        <w:jc w:val="both"/>
        <w:rPr>
          <w:rFonts w:ascii="Arial" w:hAnsi="Arial" w:cs="Arial"/>
          <w:caps/>
          <w:sz w:val="24"/>
          <w:szCs w:val="24"/>
        </w:rPr>
      </w:pPr>
    </w:p>
    <w:tbl>
      <w:tblPr>
        <w:tblpPr w:leftFromText="180" w:rightFromText="180" w:bottomFromText="160" w:vertAnchor="text" w:horzAnchor="margin" w:tblpY="112"/>
        <w:tblW w:w="10200" w:type="dxa"/>
        <w:tblLayout w:type="fixed"/>
        <w:tblCellMar>
          <w:left w:w="105" w:type="dxa"/>
          <w:right w:w="105" w:type="dxa"/>
        </w:tblCellMar>
        <w:tblLook w:val="04A0" w:firstRow="1" w:lastRow="0" w:firstColumn="1" w:lastColumn="0" w:noHBand="0" w:noVBand="1"/>
      </w:tblPr>
      <w:tblGrid>
        <w:gridCol w:w="2039"/>
        <w:gridCol w:w="2040"/>
        <w:gridCol w:w="2040"/>
        <w:gridCol w:w="2040"/>
        <w:gridCol w:w="2041"/>
      </w:tblGrid>
      <w:tr w:rsidR="006F3B20" w14:paraId="09BCF9AC" w14:textId="77777777" w:rsidTr="006F3B20">
        <w:trPr>
          <w:cantSplit/>
          <w:trHeight w:val="370"/>
        </w:trPr>
        <w:tc>
          <w:tcPr>
            <w:tcW w:w="2039" w:type="dxa"/>
            <w:tcBorders>
              <w:top w:val="single" w:sz="4" w:space="0" w:color="000000"/>
              <w:left w:val="single" w:sz="8" w:space="0" w:color="000000"/>
              <w:bottom w:val="nil"/>
              <w:right w:val="nil"/>
            </w:tcBorders>
            <w:vAlign w:val="center"/>
            <w:hideMark/>
          </w:tcPr>
          <w:p w14:paraId="56FA5266" w14:textId="77777777"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Prekių aprašymas (sutarties objektas)</w:t>
            </w:r>
          </w:p>
        </w:tc>
        <w:tc>
          <w:tcPr>
            <w:tcW w:w="2039" w:type="dxa"/>
            <w:tcBorders>
              <w:top w:val="single" w:sz="4" w:space="0" w:color="000000"/>
              <w:left w:val="single" w:sz="4" w:space="0" w:color="000000"/>
              <w:bottom w:val="nil"/>
              <w:right w:val="single" w:sz="4" w:space="0" w:color="000000"/>
            </w:tcBorders>
            <w:vAlign w:val="center"/>
            <w:hideMark/>
          </w:tcPr>
          <w:p w14:paraId="5C37EEC4" w14:textId="19E8E26C"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 xml:space="preserve">Pristatytų ir </w:t>
            </w:r>
            <w:r w:rsidR="000A6600">
              <w:rPr>
                <w:rFonts w:ascii="Arial" w:hAnsi="Arial" w:cs="Arial"/>
                <w:b/>
                <w:sz w:val="24"/>
                <w:szCs w:val="24"/>
              </w:rPr>
              <w:t>sumontuotų</w:t>
            </w:r>
            <w:r>
              <w:rPr>
                <w:rFonts w:ascii="Arial" w:hAnsi="Arial" w:cs="Arial"/>
                <w:b/>
                <w:sz w:val="24"/>
                <w:szCs w:val="24"/>
              </w:rPr>
              <w:t xml:space="preserve"> prekių bendra vertė</w:t>
            </w:r>
          </w:p>
          <w:p w14:paraId="68CFBBA1" w14:textId="77777777"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(Eur be PVM)</w:t>
            </w:r>
          </w:p>
        </w:tc>
        <w:tc>
          <w:tcPr>
            <w:tcW w:w="2039" w:type="dxa"/>
            <w:tcBorders>
              <w:top w:val="single" w:sz="4" w:space="0" w:color="000000"/>
              <w:left w:val="single" w:sz="4" w:space="0" w:color="000000"/>
              <w:bottom w:val="nil"/>
              <w:right w:val="nil"/>
            </w:tcBorders>
            <w:vAlign w:val="center"/>
            <w:hideMark/>
          </w:tcPr>
          <w:p w14:paraId="045DF4F2" w14:textId="2934B4BC"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 xml:space="preserve">Tiekėjo </w:t>
            </w:r>
            <w:r w:rsidR="00CF1422" w:rsidRPr="00CF1422">
              <w:rPr>
                <w:rFonts w:ascii="Arial" w:hAnsi="Arial" w:cs="Arial"/>
                <w:b/>
                <w:sz w:val="24"/>
                <w:szCs w:val="24"/>
              </w:rPr>
              <w:t xml:space="preserve">savo jėgomis tinkamai </w:t>
            </w:r>
            <w:r>
              <w:rPr>
                <w:rFonts w:ascii="Arial" w:hAnsi="Arial" w:cs="Arial"/>
                <w:b/>
                <w:sz w:val="24"/>
                <w:szCs w:val="24"/>
              </w:rPr>
              <w:t xml:space="preserve">pristatytų ir </w:t>
            </w:r>
            <w:r w:rsidR="000A6600">
              <w:rPr>
                <w:rFonts w:ascii="Arial" w:hAnsi="Arial" w:cs="Arial"/>
                <w:b/>
                <w:sz w:val="24"/>
                <w:szCs w:val="24"/>
              </w:rPr>
              <w:t xml:space="preserve">sumontuotų </w:t>
            </w:r>
            <w:r>
              <w:rPr>
                <w:rFonts w:ascii="Arial" w:hAnsi="Arial" w:cs="Arial"/>
                <w:b/>
                <w:sz w:val="24"/>
                <w:szCs w:val="24"/>
              </w:rPr>
              <w:t>prekių vertė (be PVM)</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38A9925" w14:textId="0D9EB944"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Prekių tiekimo pradžios ir pabaigos datos</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721E0E2" w14:textId="460E5854"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 xml:space="preserve">Prekių gavėjai, užsakovai </w:t>
            </w:r>
            <w:r w:rsidRPr="000A6600">
              <w:rPr>
                <w:rFonts w:ascii="Arial" w:hAnsi="Arial" w:cs="Arial"/>
                <w:bCs/>
                <w:sz w:val="24"/>
                <w:szCs w:val="24"/>
              </w:rPr>
              <w:t>(atstovo v., pavardė, pareigos, tel. numeris)</w:t>
            </w:r>
          </w:p>
        </w:tc>
      </w:tr>
      <w:tr w:rsidR="006F3B20" w14:paraId="0233F062" w14:textId="77777777" w:rsidTr="006F3B20">
        <w:trPr>
          <w:cantSplit/>
          <w:trHeight w:val="370"/>
        </w:trPr>
        <w:tc>
          <w:tcPr>
            <w:tcW w:w="2039" w:type="dxa"/>
            <w:tcBorders>
              <w:top w:val="single" w:sz="4" w:space="0" w:color="000000"/>
              <w:left w:val="single" w:sz="8" w:space="0" w:color="000000"/>
              <w:bottom w:val="nil"/>
              <w:right w:val="nil"/>
            </w:tcBorders>
            <w:vAlign w:val="center"/>
          </w:tcPr>
          <w:p w14:paraId="31C2FE79"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nil"/>
              <w:right w:val="single" w:sz="4" w:space="0" w:color="000000"/>
            </w:tcBorders>
            <w:vAlign w:val="center"/>
          </w:tcPr>
          <w:p w14:paraId="20A92A45"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nil"/>
              <w:right w:val="nil"/>
            </w:tcBorders>
            <w:vAlign w:val="center"/>
          </w:tcPr>
          <w:p w14:paraId="14C76964"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auto"/>
              <w:left w:val="single" w:sz="4" w:space="0" w:color="auto"/>
              <w:bottom w:val="nil"/>
              <w:right w:val="nil"/>
            </w:tcBorders>
            <w:vAlign w:val="center"/>
          </w:tcPr>
          <w:p w14:paraId="4122F061"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746C84EA" w14:textId="77777777" w:rsidR="006F3B20" w:rsidRDefault="006F3B20">
            <w:pPr>
              <w:keepNext/>
              <w:keepLines/>
              <w:widowControl w:val="0"/>
              <w:snapToGrid w:val="0"/>
              <w:spacing w:after="0" w:line="240" w:lineRule="auto"/>
              <w:jc w:val="center"/>
              <w:rPr>
                <w:rFonts w:ascii="Arial" w:hAnsi="Arial" w:cs="Arial"/>
                <w:sz w:val="24"/>
                <w:szCs w:val="24"/>
              </w:rPr>
            </w:pPr>
          </w:p>
        </w:tc>
      </w:tr>
      <w:tr w:rsidR="006F3B20" w14:paraId="789330BC" w14:textId="77777777" w:rsidTr="006F3B20">
        <w:trPr>
          <w:cantSplit/>
          <w:trHeight w:val="370"/>
        </w:trPr>
        <w:tc>
          <w:tcPr>
            <w:tcW w:w="2039" w:type="dxa"/>
            <w:tcBorders>
              <w:top w:val="single" w:sz="4" w:space="0" w:color="000000"/>
              <w:left w:val="single" w:sz="8" w:space="0" w:color="000000"/>
              <w:bottom w:val="single" w:sz="4" w:space="0" w:color="auto"/>
              <w:right w:val="nil"/>
            </w:tcBorders>
            <w:vAlign w:val="center"/>
          </w:tcPr>
          <w:p w14:paraId="1D999E52"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single" w:sz="4" w:space="0" w:color="auto"/>
              <w:right w:val="single" w:sz="4" w:space="0" w:color="000000"/>
            </w:tcBorders>
            <w:vAlign w:val="center"/>
          </w:tcPr>
          <w:p w14:paraId="295B648B"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single" w:sz="4" w:space="0" w:color="auto"/>
              <w:right w:val="nil"/>
            </w:tcBorders>
            <w:vAlign w:val="center"/>
          </w:tcPr>
          <w:p w14:paraId="322CEE2E"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auto"/>
              <w:left w:val="single" w:sz="4" w:space="0" w:color="auto"/>
              <w:bottom w:val="single" w:sz="4" w:space="0" w:color="auto"/>
              <w:right w:val="nil"/>
            </w:tcBorders>
            <w:vAlign w:val="center"/>
          </w:tcPr>
          <w:p w14:paraId="00BA31B5"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02119BD0" w14:textId="77777777" w:rsidR="006F3B20" w:rsidRDefault="006F3B20">
            <w:pPr>
              <w:keepNext/>
              <w:keepLines/>
              <w:widowControl w:val="0"/>
              <w:snapToGrid w:val="0"/>
              <w:spacing w:after="0" w:line="240" w:lineRule="auto"/>
              <w:jc w:val="center"/>
              <w:rPr>
                <w:rFonts w:ascii="Arial" w:hAnsi="Arial" w:cs="Arial"/>
                <w:sz w:val="24"/>
                <w:szCs w:val="24"/>
              </w:rPr>
            </w:pPr>
          </w:p>
        </w:tc>
      </w:tr>
    </w:tbl>
    <w:p w14:paraId="6049D723" w14:textId="77777777" w:rsidR="006F3B20" w:rsidRDefault="006F3B20" w:rsidP="00666633">
      <w:pPr>
        <w:spacing w:after="0" w:line="360" w:lineRule="auto"/>
        <w:rPr>
          <w:rFonts w:ascii="Arial" w:eastAsiaTheme="minorHAnsi" w:hAnsi="Arial" w:cs="Arial"/>
          <w:sz w:val="24"/>
          <w:szCs w:val="24"/>
          <w:lang w:eastAsia="en-US"/>
        </w:rPr>
      </w:pPr>
    </w:p>
    <w:p w14:paraId="3DD182F8" w14:textId="2C0D1717" w:rsidR="00602CF3" w:rsidRPr="00FD44A0" w:rsidRDefault="00602CF3" w:rsidP="00362F5E">
      <w:pPr>
        <w:rPr>
          <w:rFonts w:ascii="Arial" w:eastAsiaTheme="minorHAnsi" w:hAnsi="Arial" w:cs="Arial"/>
          <w:sz w:val="24"/>
          <w:szCs w:val="24"/>
          <w:lang w:eastAsia="en-US"/>
        </w:rPr>
      </w:pPr>
    </w:p>
    <w:p w14:paraId="1A706095" w14:textId="29A9252E" w:rsidR="008075A4" w:rsidRPr="00FD44A0" w:rsidRDefault="008075A4">
      <w:pPr>
        <w:rPr>
          <w:rFonts w:ascii="Arial" w:hAnsi="Arial" w:cs="Arial"/>
          <w:smallCaps/>
          <w:sz w:val="24"/>
          <w:szCs w:val="24"/>
        </w:rPr>
        <w:sectPr w:rsidR="008075A4" w:rsidRPr="00FD44A0" w:rsidSect="004350BB">
          <w:headerReference w:type="default" r:id="rId23"/>
          <w:pgSz w:w="12240" w:h="15840"/>
          <w:pgMar w:top="1134" w:right="567" w:bottom="1134" w:left="1701" w:header="720" w:footer="720" w:gutter="0"/>
          <w:pgNumType w:start="22"/>
          <w:cols w:space="720"/>
          <w:titlePg/>
          <w:docGrid w:linePitch="360"/>
        </w:sectPr>
      </w:pPr>
    </w:p>
    <w:p w14:paraId="45465AA0" w14:textId="25677914" w:rsidR="002A1787" w:rsidRPr="00FD44A0" w:rsidRDefault="002A1787" w:rsidP="002A1787">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B16F44" w:rsidRPr="00FD44A0">
        <w:rPr>
          <w:rFonts w:ascii="Arial" w:hAnsi="Arial" w:cs="Arial"/>
          <w:sz w:val="24"/>
          <w:szCs w:val="24"/>
        </w:rPr>
        <w:t>5</w:t>
      </w:r>
      <w:r w:rsidRPr="00FD44A0">
        <w:rPr>
          <w:rFonts w:ascii="Arial" w:hAnsi="Arial" w:cs="Arial"/>
          <w:sz w:val="24"/>
          <w:szCs w:val="24"/>
        </w:rPr>
        <w:t xml:space="preserve"> priedas </w:t>
      </w:r>
    </w:p>
    <w:p w14:paraId="5D0FDE6E" w14:textId="37199C9D" w:rsidR="008D704D" w:rsidRPr="00FD44A0" w:rsidRDefault="003135E9" w:rsidP="00E8359A">
      <w:pPr>
        <w:pStyle w:val="Antrat2"/>
        <w:spacing w:before="0" w:line="276" w:lineRule="auto"/>
        <w:ind w:left="5046"/>
        <w:jc w:val="right"/>
        <w:rPr>
          <w:rFonts w:ascii="Arial" w:hAnsi="Arial" w:cs="Arial"/>
          <w:color w:val="auto"/>
          <w:sz w:val="24"/>
          <w:szCs w:val="24"/>
        </w:rPr>
      </w:pPr>
      <w:r w:rsidRPr="00FD44A0">
        <w:rPr>
          <w:rFonts w:ascii="Arial" w:eastAsia="Calibri" w:hAnsi="Arial" w:cs="Arial"/>
          <w:color w:val="auto"/>
          <w:sz w:val="24"/>
          <w:szCs w:val="24"/>
        </w:rPr>
        <w:t>„Europos bendrasis viešųjų pirkimų dokumentas“</w:t>
      </w:r>
      <w:r w:rsidR="008D704D" w:rsidRPr="00FD44A0">
        <w:rPr>
          <w:rFonts w:ascii="Arial" w:eastAsia="Calibri" w:hAnsi="Arial" w:cs="Arial"/>
          <w:color w:val="auto"/>
          <w:sz w:val="24"/>
          <w:szCs w:val="24"/>
        </w:rPr>
        <w:t xml:space="preserve"> </w:t>
      </w:r>
      <w:bookmarkEnd w:id="60"/>
      <w:bookmarkEnd w:id="61"/>
      <w:bookmarkEnd w:id="62"/>
      <w:bookmarkEnd w:id="63"/>
    </w:p>
    <w:p w14:paraId="1E33CF75" w14:textId="0E2F80D8" w:rsidR="002F396F" w:rsidRPr="00FD44A0" w:rsidRDefault="002F396F" w:rsidP="00E8359A">
      <w:pPr>
        <w:rPr>
          <w:rFonts w:ascii="Arial" w:hAnsi="Arial" w:cs="Arial"/>
          <w:b/>
          <w:bCs/>
          <w:smallCaps/>
          <w:sz w:val="24"/>
          <w:szCs w:val="24"/>
        </w:rPr>
      </w:pPr>
    </w:p>
    <w:p w14:paraId="4F6E9F95" w14:textId="40122A3B" w:rsidR="00B970B0" w:rsidRPr="00FD44A0" w:rsidRDefault="00B970B0" w:rsidP="00E8359A">
      <w:pPr>
        <w:jc w:val="center"/>
        <w:rPr>
          <w:rFonts w:ascii="Arial" w:hAnsi="Arial" w:cs="Arial"/>
          <w:b/>
          <w:bCs/>
          <w:smallCaps/>
          <w:sz w:val="24"/>
          <w:szCs w:val="24"/>
        </w:rPr>
      </w:pPr>
      <w:r w:rsidRPr="00FD44A0">
        <w:rPr>
          <w:rFonts w:ascii="Arial" w:hAnsi="Arial" w:cs="Arial"/>
          <w:b/>
          <w:bCs/>
          <w:sz w:val="24"/>
          <w:szCs w:val="24"/>
        </w:rPr>
        <w:t>EUROPOS BENDRASIS VIEŠŲJŲ PIRKIMŲ DOKUMENTAS</w:t>
      </w:r>
    </w:p>
    <w:p w14:paraId="3584D74E" w14:textId="0D8A171F" w:rsidR="002F396F" w:rsidRPr="00FD44A0" w:rsidRDefault="002F396F" w:rsidP="00E8359A">
      <w:pPr>
        <w:spacing w:after="0"/>
        <w:ind w:firstLine="567"/>
        <w:jc w:val="both"/>
        <w:rPr>
          <w:rFonts w:ascii="Arial" w:hAnsi="Arial" w:cs="Arial"/>
          <w:sz w:val="24"/>
          <w:szCs w:val="24"/>
        </w:rPr>
      </w:pPr>
      <w:r w:rsidRPr="00FD44A0">
        <w:rPr>
          <w:rFonts w:ascii="Arial" w:hAnsi="Arial" w:cs="Arial"/>
          <w:sz w:val="24"/>
          <w:szCs w:val="24"/>
        </w:rPr>
        <w:t>„Europos bendrasis viešųjų pirkimų dokumentas (EBVPD)“ pateikiamas</w:t>
      </w:r>
      <w:r w:rsidR="00D67897" w:rsidRPr="00FD44A0">
        <w:rPr>
          <w:rFonts w:ascii="Arial" w:hAnsi="Arial" w:cs="Arial"/>
          <w:sz w:val="24"/>
          <w:szCs w:val="24"/>
        </w:rPr>
        <w:t xml:space="preserve"> atskiru dokumentu (</w:t>
      </w:r>
      <w:r w:rsidRPr="00FD44A0">
        <w:rPr>
          <w:rFonts w:ascii="Arial" w:hAnsi="Arial" w:cs="Arial"/>
          <w:i/>
          <w:sz w:val="24"/>
          <w:szCs w:val="24"/>
        </w:rPr>
        <w:t xml:space="preserve">xml </w:t>
      </w:r>
      <w:r w:rsidR="009C5F3D" w:rsidRPr="00FD44A0">
        <w:rPr>
          <w:rFonts w:ascii="Arial" w:hAnsi="Arial" w:cs="Arial"/>
          <w:i/>
          <w:sz w:val="24"/>
          <w:szCs w:val="24"/>
        </w:rPr>
        <w:t xml:space="preserve">ir pdf </w:t>
      </w:r>
      <w:r w:rsidRPr="00FD44A0">
        <w:rPr>
          <w:rFonts w:ascii="Arial" w:hAnsi="Arial" w:cs="Arial"/>
          <w:i/>
          <w:sz w:val="24"/>
          <w:szCs w:val="24"/>
        </w:rPr>
        <w:t>format</w:t>
      </w:r>
      <w:r w:rsidR="00CD06DF" w:rsidRPr="00FD44A0">
        <w:rPr>
          <w:rFonts w:ascii="Arial" w:hAnsi="Arial" w:cs="Arial"/>
          <w:i/>
          <w:sz w:val="24"/>
          <w:szCs w:val="24"/>
        </w:rPr>
        <w:t>ais</w:t>
      </w:r>
      <w:r w:rsidR="00D67897" w:rsidRPr="00FD44A0">
        <w:rPr>
          <w:rFonts w:ascii="Arial" w:hAnsi="Arial" w:cs="Arial"/>
          <w:sz w:val="24"/>
          <w:szCs w:val="24"/>
        </w:rPr>
        <w:t>).</w:t>
      </w:r>
    </w:p>
    <w:p w14:paraId="7F1FAA76" w14:textId="77777777" w:rsidR="00ED77F7" w:rsidRPr="00FD44A0" w:rsidRDefault="00ED77F7" w:rsidP="00E8359A">
      <w:pPr>
        <w:spacing w:after="0"/>
        <w:ind w:firstLine="567"/>
        <w:jc w:val="both"/>
        <w:rPr>
          <w:rFonts w:ascii="Arial" w:hAnsi="Arial" w:cs="Arial"/>
          <w:sz w:val="24"/>
          <w:szCs w:val="24"/>
        </w:rPr>
      </w:pPr>
      <w:bookmarkStart w:id="64" w:name="_Hlk198549898"/>
    </w:p>
    <w:p w14:paraId="50E4958A" w14:textId="77777777" w:rsidR="00E931C0" w:rsidRPr="00FD44A0" w:rsidRDefault="00E931C0" w:rsidP="00E931C0">
      <w:pPr>
        <w:tabs>
          <w:tab w:val="left" w:pos="993"/>
        </w:tabs>
        <w:spacing w:after="0"/>
        <w:ind w:firstLine="567"/>
        <w:jc w:val="both"/>
        <w:rPr>
          <w:rFonts w:ascii="Arial" w:hAnsi="Arial" w:cs="Arial"/>
          <w:i/>
          <w:iCs/>
          <w:sz w:val="24"/>
          <w:szCs w:val="24"/>
        </w:rPr>
      </w:pPr>
      <w:r w:rsidRPr="00FD44A0">
        <w:rPr>
          <w:rFonts w:ascii="Arial" w:hAnsi="Arial" w:cs="Arial"/>
          <w:i/>
          <w:iCs/>
          <w:sz w:val="24"/>
          <w:szCs w:val="24"/>
        </w:rPr>
        <w:t>Pastabos:</w:t>
      </w:r>
    </w:p>
    <w:p w14:paraId="6C49A54C" w14:textId="2CB0B19D" w:rsidR="00E931C0" w:rsidRPr="00FD44A0" w:rsidRDefault="00E931C0" w:rsidP="00E66585">
      <w:pPr>
        <w:pStyle w:val="Sraopastraipa"/>
        <w:numPr>
          <w:ilvl w:val="0"/>
          <w:numId w:val="28"/>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 xml:space="preserve">Buvo vykdyta rinkos konsultacija, susijusi su šiuo pirkimu. Informacija apie vykdytas rinkos konsultacijas skelbiama: senojoje CVP IS </w:t>
      </w:r>
      <w:r w:rsidR="000A6600" w:rsidRPr="000A6600">
        <w:rPr>
          <w:rFonts w:ascii="Arial" w:hAnsi="Arial" w:cs="Arial"/>
          <w:i/>
          <w:iCs/>
          <w:sz w:val="24"/>
          <w:szCs w:val="24"/>
        </w:rPr>
        <w:t xml:space="preserve">- RK Dėl vaizdo stebėjimo sistemos plėtros, priežiūros ir duomenų perdavimo ir apdorojimo paslaugų </w:t>
      </w:r>
      <w:r w:rsidRPr="00FD44A0">
        <w:rPr>
          <w:rFonts w:ascii="Arial" w:hAnsi="Arial" w:cs="Arial"/>
          <w:i/>
          <w:iCs/>
          <w:sz w:val="24"/>
          <w:szCs w:val="24"/>
        </w:rPr>
        <w:t xml:space="preserve">(pirkimo Nr. </w:t>
      </w:r>
      <w:r w:rsidR="000A6600" w:rsidRPr="000A6600">
        <w:rPr>
          <w:rFonts w:ascii="Arial" w:hAnsi="Arial" w:cs="Arial"/>
          <w:i/>
          <w:iCs/>
          <w:sz w:val="24"/>
          <w:szCs w:val="24"/>
        </w:rPr>
        <w:t>738231</w:t>
      </w:r>
      <w:r w:rsidRPr="00FD44A0">
        <w:rPr>
          <w:rFonts w:ascii="Arial" w:hAnsi="Arial" w:cs="Arial"/>
          <w:i/>
          <w:iCs/>
          <w:smallCaps/>
          <w:sz w:val="24"/>
          <w:szCs w:val="24"/>
        </w:rPr>
        <w:t>)</w:t>
      </w:r>
      <w:r w:rsidRPr="00FD44A0">
        <w:rPr>
          <w:rFonts w:ascii="Arial" w:hAnsi="Arial" w:cs="Arial"/>
          <w:i/>
          <w:iCs/>
          <w:sz w:val="24"/>
          <w:szCs w:val="24"/>
        </w:rPr>
        <w:t xml:space="preserve">. </w:t>
      </w:r>
    </w:p>
    <w:p w14:paraId="60575077" w14:textId="77777777" w:rsidR="00E931C0" w:rsidRPr="00FD44A0" w:rsidRDefault="00E931C0" w:rsidP="00E66585">
      <w:pPr>
        <w:pStyle w:val="Sraopastraipa"/>
        <w:numPr>
          <w:ilvl w:val="0"/>
          <w:numId w:val="28"/>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2586DCCD" w14:textId="77777777" w:rsidR="00E931C0" w:rsidRPr="00FD44A0" w:rsidRDefault="00E931C0" w:rsidP="00E8359A">
      <w:pPr>
        <w:jc w:val="center"/>
        <w:rPr>
          <w:rFonts w:ascii="Arial" w:hAnsi="Arial" w:cs="Arial"/>
          <w:smallCaps/>
          <w:sz w:val="24"/>
          <w:szCs w:val="24"/>
        </w:rPr>
      </w:pPr>
    </w:p>
    <w:bookmarkEnd w:id="64"/>
    <w:p w14:paraId="403C297A" w14:textId="44AA8768" w:rsidR="00A4599F" w:rsidRPr="00FD44A0" w:rsidRDefault="00A4599F" w:rsidP="00E8359A">
      <w:pPr>
        <w:rPr>
          <w:rFonts w:ascii="Arial" w:hAnsi="Arial" w:cs="Arial"/>
          <w:b/>
          <w:bCs/>
          <w:smallCaps/>
          <w:sz w:val="24"/>
          <w:szCs w:val="24"/>
        </w:rPr>
      </w:pPr>
      <w:r w:rsidRPr="00FD44A0">
        <w:rPr>
          <w:rFonts w:ascii="Arial" w:hAnsi="Arial" w:cs="Arial"/>
          <w:b/>
          <w:bCs/>
          <w:smallCaps/>
          <w:sz w:val="24"/>
          <w:szCs w:val="24"/>
        </w:rPr>
        <w:br w:type="page"/>
      </w:r>
    </w:p>
    <w:p w14:paraId="168CBC8B" w14:textId="39AEF9A8" w:rsidR="003E1B8D" w:rsidRPr="00FD44A0" w:rsidRDefault="008D704D" w:rsidP="00E8359A">
      <w:pPr>
        <w:pStyle w:val="Antrat2"/>
        <w:spacing w:before="0" w:line="276" w:lineRule="auto"/>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FD44A0">
        <w:rPr>
          <w:rFonts w:ascii="Arial" w:eastAsia="Calibri" w:hAnsi="Arial" w:cs="Arial"/>
          <w:color w:val="auto"/>
          <w:sz w:val="24"/>
          <w:szCs w:val="24"/>
        </w:rPr>
        <w:lastRenderedPageBreak/>
        <w:t xml:space="preserve">Pirkimo sąlygų </w:t>
      </w:r>
      <w:r w:rsidR="00B5581B" w:rsidRPr="00FD44A0">
        <w:rPr>
          <w:rFonts w:ascii="Arial" w:eastAsia="Calibri" w:hAnsi="Arial" w:cs="Arial"/>
          <w:color w:val="auto"/>
          <w:sz w:val="24"/>
          <w:szCs w:val="24"/>
        </w:rPr>
        <w:t>6</w:t>
      </w:r>
      <w:r w:rsidRPr="00FD44A0">
        <w:rPr>
          <w:rFonts w:ascii="Arial" w:eastAsia="Calibri" w:hAnsi="Arial" w:cs="Arial"/>
          <w:color w:val="auto"/>
          <w:sz w:val="24"/>
          <w:szCs w:val="24"/>
        </w:rPr>
        <w:t xml:space="preserve"> priedas </w:t>
      </w:r>
    </w:p>
    <w:p w14:paraId="44D514D3" w14:textId="5BE5B63A" w:rsidR="008D704D" w:rsidRPr="00FD44A0" w:rsidRDefault="008D704D" w:rsidP="00E8359A">
      <w:pPr>
        <w:pStyle w:val="Antrat2"/>
        <w:spacing w:before="0" w:line="276" w:lineRule="auto"/>
        <w:ind w:left="5103" w:hanging="141"/>
        <w:jc w:val="right"/>
        <w:rPr>
          <w:rFonts w:ascii="Arial" w:eastAsia="Calibri" w:hAnsi="Arial" w:cs="Arial"/>
          <w:color w:val="auto"/>
          <w:sz w:val="24"/>
          <w:szCs w:val="24"/>
        </w:rPr>
      </w:pPr>
      <w:r w:rsidRPr="00FD44A0">
        <w:rPr>
          <w:rFonts w:ascii="Arial" w:eastAsia="Calibri" w:hAnsi="Arial" w:cs="Arial"/>
          <w:color w:val="auto"/>
          <w:sz w:val="24"/>
          <w:szCs w:val="24"/>
        </w:rPr>
        <w:t>„Pasiūlymo forma“</w:t>
      </w:r>
      <w:bookmarkEnd w:id="65"/>
      <w:bookmarkEnd w:id="66"/>
      <w:bookmarkEnd w:id="67"/>
      <w:bookmarkEnd w:id="68"/>
    </w:p>
    <w:p w14:paraId="7ED9B10D" w14:textId="77777777" w:rsidR="00993CA3" w:rsidRPr="00FD44A0" w:rsidRDefault="00993CA3" w:rsidP="00F71ADD">
      <w:pPr>
        <w:spacing w:after="0" w:line="240" w:lineRule="auto"/>
        <w:ind w:right="-178"/>
        <w:jc w:val="center"/>
        <w:rPr>
          <w:rFonts w:ascii="Arial" w:hAnsi="Arial" w:cs="Arial"/>
          <w:sz w:val="24"/>
          <w:szCs w:val="24"/>
        </w:rPr>
      </w:pPr>
    </w:p>
    <w:p w14:paraId="3973E11B" w14:textId="47400A58" w:rsidR="00F71ADD" w:rsidRPr="00FD44A0" w:rsidRDefault="00F71ADD" w:rsidP="00F71ADD">
      <w:pPr>
        <w:spacing w:after="0" w:line="240" w:lineRule="auto"/>
        <w:ind w:right="-178"/>
        <w:jc w:val="center"/>
        <w:rPr>
          <w:rFonts w:ascii="Arial" w:hAnsi="Arial" w:cs="Arial"/>
          <w:sz w:val="24"/>
          <w:szCs w:val="24"/>
        </w:rPr>
      </w:pPr>
      <w:r w:rsidRPr="00FD44A0">
        <w:rPr>
          <w:rFonts w:ascii="Arial" w:hAnsi="Arial" w:cs="Arial"/>
          <w:sz w:val="24"/>
          <w:szCs w:val="24"/>
        </w:rPr>
        <w:t>Herbas arba prekių ženklas</w:t>
      </w:r>
    </w:p>
    <w:p w14:paraId="2D8F91DD" w14:textId="77777777" w:rsidR="00F71ADD" w:rsidRPr="00FD44A0" w:rsidRDefault="00F71ADD" w:rsidP="00F71ADD">
      <w:pPr>
        <w:spacing w:after="0" w:line="240" w:lineRule="auto"/>
        <w:ind w:right="-178"/>
        <w:jc w:val="center"/>
        <w:rPr>
          <w:rFonts w:ascii="Arial" w:hAnsi="Arial" w:cs="Arial"/>
          <w:i/>
          <w:iCs/>
          <w:sz w:val="20"/>
          <w:szCs w:val="20"/>
        </w:rPr>
      </w:pPr>
      <w:r w:rsidRPr="00FD44A0">
        <w:rPr>
          <w:rFonts w:ascii="Arial" w:hAnsi="Arial" w:cs="Arial"/>
          <w:i/>
          <w:iCs/>
          <w:sz w:val="20"/>
          <w:szCs w:val="20"/>
        </w:rPr>
        <w:t>(Tiekėjo pavadinimas)</w:t>
      </w:r>
    </w:p>
    <w:p w14:paraId="77DBA8F1"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FD44A0"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FD44A0" w:rsidRDefault="00F71ADD" w:rsidP="00F71ADD">
      <w:pPr>
        <w:spacing w:after="0" w:line="240" w:lineRule="auto"/>
        <w:jc w:val="both"/>
        <w:rPr>
          <w:rFonts w:ascii="Arial" w:eastAsia="Calibri" w:hAnsi="Arial" w:cs="Arial"/>
          <w:sz w:val="24"/>
          <w:szCs w:val="24"/>
          <w:lang w:eastAsia="en-US"/>
        </w:rPr>
      </w:pPr>
      <w:r w:rsidRPr="00FD44A0">
        <w:rPr>
          <w:rFonts w:ascii="Arial" w:eastAsia="Calibri" w:hAnsi="Arial" w:cs="Arial"/>
          <w:sz w:val="24"/>
          <w:szCs w:val="24"/>
          <w:lang w:eastAsia="en-US"/>
        </w:rPr>
        <w:t>Tauragės rajono savivaldybės administracijai</w:t>
      </w:r>
    </w:p>
    <w:p w14:paraId="080F4F71" w14:textId="77777777" w:rsidR="00F71ADD" w:rsidRPr="00FD44A0" w:rsidRDefault="00F71ADD" w:rsidP="00F71ADD">
      <w:pPr>
        <w:spacing w:after="0" w:line="240" w:lineRule="auto"/>
        <w:rPr>
          <w:rFonts w:ascii="Arial" w:hAnsi="Arial" w:cs="Arial"/>
          <w:sz w:val="24"/>
          <w:szCs w:val="24"/>
        </w:rPr>
      </w:pPr>
    </w:p>
    <w:p w14:paraId="4E674F88" w14:textId="77777777" w:rsidR="00F71ADD" w:rsidRPr="00FD44A0" w:rsidRDefault="00F71ADD" w:rsidP="00F71ADD">
      <w:pPr>
        <w:spacing w:after="0" w:line="240" w:lineRule="auto"/>
        <w:jc w:val="center"/>
        <w:rPr>
          <w:rFonts w:ascii="Arial" w:hAnsi="Arial" w:cs="Arial"/>
          <w:b/>
          <w:bCs/>
          <w:sz w:val="24"/>
          <w:szCs w:val="24"/>
        </w:rPr>
      </w:pPr>
      <w:r w:rsidRPr="00FD44A0">
        <w:rPr>
          <w:rFonts w:ascii="Arial" w:hAnsi="Arial" w:cs="Arial"/>
          <w:b/>
          <w:bCs/>
          <w:sz w:val="24"/>
          <w:szCs w:val="24"/>
        </w:rPr>
        <w:t>PASIŪLYMAS</w:t>
      </w:r>
    </w:p>
    <w:p w14:paraId="78447933" w14:textId="455D8687" w:rsidR="00A2027C" w:rsidRPr="00FD44A0" w:rsidRDefault="005035AB" w:rsidP="00F71ADD">
      <w:pPr>
        <w:spacing w:after="0" w:line="240" w:lineRule="auto"/>
        <w:jc w:val="center"/>
        <w:rPr>
          <w:rFonts w:ascii="Arial" w:hAnsi="Arial" w:cs="Arial"/>
          <w:b/>
          <w:bCs/>
          <w:sz w:val="24"/>
          <w:szCs w:val="24"/>
        </w:rPr>
      </w:pPr>
      <w:r w:rsidRPr="005035AB">
        <w:rPr>
          <w:rFonts w:ascii="Arial" w:eastAsia="Calibri" w:hAnsi="Arial" w:cs="Arial"/>
          <w:b/>
          <w:bCs/>
          <w:caps/>
          <w:color w:val="000000" w:themeColor="text1"/>
          <w:sz w:val="24"/>
          <w:szCs w:val="24"/>
        </w:rPr>
        <w:t>TAURAGĖS RAJONO VAIZDO STEBĖJIMO SISTEMA SU JOS ĮRENGIMU, VAIZDO DUOMENŲ PERDAVIMO IR PRIEŽIŪROS PASLAUGOMIS</w:t>
      </w:r>
    </w:p>
    <w:p w14:paraId="2BD3479E" w14:textId="7E81F9C8" w:rsidR="00F71ADD" w:rsidRPr="00FD44A0" w:rsidRDefault="00F71ADD" w:rsidP="00F71ADD">
      <w:pPr>
        <w:spacing w:after="0" w:line="240" w:lineRule="auto"/>
        <w:jc w:val="center"/>
        <w:rPr>
          <w:rFonts w:ascii="Arial" w:hAnsi="Arial" w:cs="Arial"/>
          <w:sz w:val="24"/>
          <w:szCs w:val="24"/>
        </w:rPr>
      </w:pPr>
      <w:r w:rsidRPr="00FD44A0">
        <w:rPr>
          <w:rFonts w:ascii="Arial" w:hAnsi="Arial" w:cs="Arial"/>
          <w:sz w:val="24"/>
          <w:szCs w:val="24"/>
        </w:rPr>
        <w:t>_____________</w:t>
      </w:r>
    </w:p>
    <w:p w14:paraId="636F4F17"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(data)</w:t>
      </w:r>
    </w:p>
    <w:p w14:paraId="403A0544" w14:textId="77777777" w:rsidR="00F71ADD" w:rsidRPr="00FD44A0" w:rsidRDefault="00F71ADD" w:rsidP="00F71ADD">
      <w:pPr>
        <w:spacing w:after="0" w:line="240" w:lineRule="auto"/>
        <w:rPr>
          <w:rFonts w:ascii="Arial" w:hAnsi="Arial" w:cs="Arial"/>
          <w:sz w:val="24"/>
          <w:szCs w:val="24"/>
        </w:rPr>
      </w:pPr>
    </w:p>
    <w:p w14:paraId="0CE8C85D" w14:textId="77777777" w:rsidR="00F71ADD" w:rsidRPr="00FD44A0" w:rsidRDefault="00F71ADD" w:rsidP="00F71ADD">
      <w:pPr>
        <w:pStyle w:val="Antrat"/>
        <w:spacing w:after="0"/>
        <w:rPr>
          <w:rFonts w:ascii="Arial" w:hAnsi="Arial" w:cs="Arial"/>
          <w:b w:val="0"/>
          <w:bCs w:val="0"/>
          <w:color w:val="auto"/>
          <w:sz w:val="24"/>
          <w:szCs w:val="24"/>
        </w:rPr>
      </w:pPr>
      <w:r w:rsidRPr="00FD44A0">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FD44A0"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pavadinimas</w:t>
            </w:r>
          </w:p>
          <w:p w14:paraId="2009A801" w14:textId="77777777" w:rsidR="00F71ADD" w:rsidRPr="00FD44A0" w:rsidRDefault="00F71ADD" w:rsidP="003C57D9">
            <w:pPr>
              <w:snapToGrid w:val="0"/>
              <w:spacing w:after="0" w:line="240" w:lineRule="auto"/>
              <w:rPr>
                <w:rFonts w:ascii="Arial" w:hAnsi="Arial" w:cs="Arial"/>
                <w:i/>
                <w:sz w:val="20"/>
                <w:szCs w:val="20"/>
              </w:rPr>
            </w:pPr>
            <w:r w:rsidRPr="00FD44A0">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FD44A0" w:rsidRDefault="00F71ADD" w:rsidP="003C57D9">
            <w:pPr>
              <w:snapToGrid w:val="0"/>
              <w:spacing w:after="0" w:line="240" w:lineRule="auto"/>
              <w:jc w:val="both"/>
              <w:rPr>
                <w:rFonts w:ascii="Arial" w:hAnsi="Arial" w:cs="Arial"/>
                <w:sz w:val="24"/>
                <w:szCs w:val="24"/>
              </w:rPr>
            </w:pPr>
          </w:p>
          <w:p w14:paraId="78CD19B6"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kodas</w:t>
            </w:r>
          </w:p>
          <w:p w14:paraId="3DA2E84F" w14:textId="77777777" w:rsidR="00F71ADD" w:rsidRPr="00FD44A0" w:rsidRDefault="00F71ADD" w:rsidP="003C57D9">
            <w:pPr>
              <w:snapToGrid w:val="0"/>
              <w:spacing w:after="0" w:line="240" w:lineRule="auto"/>
              <w:rPr>
                <w:rFonts w:ascii="Arial" w:hAnsi="Arial" w:cs="Arial"/>
                <w:i/>
                <w:iCs/>
                <w:sz w:val="20"/>
                <w:szCs w:val="20"/>
              </w:rPr>
            </w:pPr>
            <w:r w:rsidRPr="00FD44A0">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Tiekėjo adresas</w:t>
            </w:r>
          </w:p>
          <w:p w14:paraId="5A373B67" w14:textId="77777777" w:rsidR="00F71ADD" w:rsidRPr="00FD44A0" w:rsidRDefault="00F71ADD" w:rsidP="003C57D9">
            <w:pPr>
              <w:snapToGrid w:val="0"/>
              <w:spacing w:after="0" w:line="240" w:lineRule="auto"/>
              <w:jc w:val="both"/>
              <w:rPr>
                <w:rFonts w:ascii="Arial" w:hAnsi="Arial" w:cs="Arial"/>
                <w:i/>
                <w:sz w:val="20"/>
                <w:szCs w:val="20"/>
              </w:rPr>
            </w:pPr>
            <w:r w:rsidRPr="00FD44A0">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FD44A0" w:rsidRDefault="00F71ADD" w:rsidP="003C57D9">
            <w:pPr>
              <w:snapToGrid w:val="0"/>
              <w:spacing w:after="0" w:line="240" w:lineRule="auto"/>
              <w:jc w:val="both"/>
              <w:rPr>
                <w:rFonts w:ascii="Arial" w:hAnsi="Arial" w:cs="Arial"/>
                <w:sz w:val="24"/>
                <w:szCs w:val="24"/>
              </w:rPr>
            </w:pPr>
          </w:p>
          <w:p w14:paraId="472B38A4"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FD44A0" w:rsidRDefault="00F71ADD" w:rsidP="003C57D9">
            <w:pPr>
              <w:snapToGrid w:val="0"/>
              <w:spacing w:after="0" w:line="240" w:lineRule="auto"/>
              <w:jc w:val="both"/>
              <w:rPr>
                <w:rFonts w:ascii="Arial" w:hAnsi="Arial" w:cs="Arial"/>
                <w:sz w:val="24"/>
                <w:szCs w:val="24"/>
              </w:rPr>
            </w:pPr>
          </w:p>
        </w:tc>
      </w:tr>
    </w:tbl>
    <w:p w14:paraId="131DAA82" w14:textId="77777777" w:rsidR="00F71ADD" w:rsidRPr="00FD44A0" w:rsidRDefault="00F71ADD" w:rsidP="00F71ADD">
      <w:pPr>
        <w:spacing w:after="0" w:line="240" w:lineRule="auto"/>
        <w:rPr>
          <w:rFonts w:ascii="Arial" w:hAnsi="Arial" w:cs="Arial"/>
          <w:sz w:val="24"/>
          <w:szCs w:val="24"/>
        </w:rPr>
      </w:pPr>
    </w:p>
    <w:p w14:paraId="7422EBE7" w14:textId="77777777" w:rsidR="00F71ADD" w:rsidRPr="00FD44A0" w:rsidRDefault="00F71ADD" w:rsidP="00F71ADD">
      <w:pPr>
        <w:spacing w:after="0" w:line="240" w:lineRule="auto"/>
        <w:ind w:firstLine="567"/>
        <w:jc w:val="both"/>
        <w:rPr>
          <w:rFonts w:ascii="Arial" w:hAnsi="Arial" w:cs="Arial"/>
          <w:sz w:val="24"/>
          <w:szCs w:val="24"/>
        </w:rPr>
      </w:pPr>
      <w:r w:rsidRPr="00FD44A0">
        <w:rPr>
          <w:rFonts w:ascii="Arial" w:hAnsi="Arial" w:cs="Arial"/>
          <w:sz w:val="24"/>
          <w:szCs w:val="24"/>
        </w:rPr>
        <w:t>Šiuo pasiūlymu pažymime, kad sutinkame su visomis pirkimo sąlygomis, nustatytomis:</w:t>
      </w:r>
    </w:p>
    <w:p w14:paraId="7AC10356" w14:textId="1717098B"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Skelbime, paskelbtame Viešųjų pirkimų įstatymo nustatyta tvarka CVP IS interneto adresu: https://viesiejipirkimai.lt;</w:t>
      </w:r>
    </w:p>
    <w:p w14:paraId="59A9F559" w14:textId="77777777"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kituose pirkimo dokumentuose (jų paaiškinimuose, papildymuose).</w:t>
      </w:r>
    </w:p>
    <w:p w14:paraId="683641F4" w14:textId="77777777" w:rsidR="00F71ADD" w:rsidRPr="00FD44A0"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EBAF1EC" w:rsidR="00F71ADD" w:rsidRPr="00FD44A0" w:rsidRDefault="00F71ADD" w:rsidP="00F71ADD">
      <w:pPr>
        <w:pStyle w:val="Sraopastraipa"/>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Mes siūlome </w:t>
      </w:r>
      <w:r w:rsidR="000A6600">
        <w:rPr>
          <w:rFonts w:ascii="Arial" w:hAnsi="Arial" w:cs="Arial"/>
          <w:sz w:val="24"/>
          <w:szCs w:val="24"/>
        </w:rPr>
        <w:t>šį pirkimo objektą</w:t>
      </w:r>
      <w:r w:rsidRPr="00FD44A0">
        <w:rPr>
          <w:rFonts w:ascii="Arial" w:hAnsi="Arial" w:cs="Arial"/>
          <w:sz w:val="24"/>
          <w:szCs w:val="24"/>
        </w:rPr>
        <w:t>, kuris visiškai atitinka pirkimo dokumentuose nurodytus reikalavimus:</w:t>
      </w:r>
    </w:p>
    <w:p w14:paraId="341F4BEE" w14:textId="77777777" w:rsidR="00F71ADD" w:rsidRPr="00FD44A0"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Default="00F71ADD" w:rsidP="00EF6934">
      <w:pPr>
        <w:keepNext/>
        <w:tabs>
          <w:tab w:val="left" w:pos="993"/>
        </w:tabs>
        <w:spacing w:after="0" w:line="240" w:lineRule="auto"/>
        <w:rPr>
          <w:rFonts w:ascii="Arial" w:hAnsi="Arial" w:cs="Arial"/>
          <w:sz w:val="24"/>
          <w:szCs w:val="24"/>
        </w:rPr>
      </w:pPr>
      <w:r w:rsidRPr="00FD44A0">
        <w:rPr>
          <w:rFonts w:ascii="Arial" w:hAnsi="Arial" w:cs="Arial"/>
          <w:sz w:val="24"/>
          <w:szCs w:val="24"/>
        </w:rPr>
        <w:t>Pasiūlymo kaina</w:t>
      </w:r>
      <w:bookmarkStart w:id="69" w:name="_Hlk153203208"/>
    </w:p>
    <w:p w14:paraId="258E274F" w14:textId="77777777" w:rsidR="00442DDD" w:rsidRDefault="00442DDD" w:rsidP="00EF6934">
      <w:pPr>
        <w:keepNext/>
        <w:tabs>
          <w:tab w:val="left" w:pos="993"/>
        </w:tabs>
        <w:spacing w:after="0" w:line="240" w:lineRule="auto"/>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3937"/>
        <w:gridCol w:w="1135"/>
        <w:gridCol w:w="1560"/>
        <w:gridCol w:w="1417"/>
        <w:gridCol w:w="1276"/>
      </w:tblGrid>
      <w:tr w:rsidR="00442DDD" w:rsidRPr="00CF3977" w14:paraId="1EDA2E11" w14:textId="77777777" w:rsidTr="00442DDD">
        <w:tc>
          <w:tcPr>
            <w:tcW w:w="598" w:type="dxa"/>
            <w:tcBorders>
              <w:top w:val="single" w:sz="4" w:space="0" w:color="auto"/>
              <w:left w:val="single" w:sz="4" w:space="0" w:color="auto"/>
              <w:bottom w:val="single" w:sz="4" w:space="0" w:color="auto"/>
              <w:right w:val="single" w:sz="4" w:space="0" w:color="auto"/>
            </w:tcBorders>
            <w:vAlign w:val="center"/>
            <w:hideMark/>
          </w:tcPr>
          <w:p w14:paraId="269406E0"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Eil. Nr.</w:t>
            </w:r>
          </w:p>
        </w:tc>
        <w:tc>
          <w:tcPr>
            <w:tcW w:w="3937" w:type="dxa"/>
            <w:tcBorders>
              <w:top w:val="single" w:sz="4" w:space="0" w:color="auto"/>
              <w:left w:val="single" w:sz="4" w:space="0" w:color="auto"/>
              <w:bottom w:val="single" w:sz="4" w:space="0" w:color="auto"/>
              <w:right w:val="single" w:sz="4" w:space="0" w:color="auto"/>
            </w:tcBorders>
            <w:vAlign w:val="center"/>
            <w:hideMark/>
          </w:tcPr>
          <w:p w14:paraId="17D883A3"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Paslaugų</w:t>
            </w:r>
            <w:r w:rsidRPr="00CF3977">
              <w:rPr>
                <w:rFonts w:ascii="Arial" w:eastAsia="Times New Roman" w:hAnsi="Arial" w:cs="Arial"/>
                <w:b/>
                <w:sz w:val="24"/>
                <w:szCs w:val="24"/>
                <w:lang w:eastAsia="en-US"/>
              </w:rPr>
              <w:t xml:space="preserve"> pavadinimas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83EC9E5"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Mato</w:t>
            </w:r>
          </w:p>
          <w:p w14:paraId="4BD4538C"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w:t>
            </w:r>
          </w:p>
        </w:tc>
        <w:tc>
          <w:tcPr>
            <w:tcW w:w="1560" w:type="dxa"/>
            <w:tcBorders>
              <w:top w:val="single" w:sz="4" w:space="0" w:color="auto"/>
              <w:left w:val="single" w:sz="4" w:space="0" w:color="auto"/>
              <w:bottom w:val="single" w:sz="4" w:space="0" w:color="auto"/>
              <w:right w:val="single" w:sz="4" w:space="0" w:color="auto"/>
            </w:tcBorders>
            <w:hideMark/>
          </w:tcPr>
          <w:p w14:paraId="2B95F747" w14:textId="5C039F7E" w:rsidR="00442DDD" w:rsidRPr="00442DDD" w:rsidRDefault="00BE27FD" w:rsidP="00442DDD">
            <w:pPr>
              <w:suppressAutoHyphens/>
              <w:spacing w:after="0" w:line="240" w:lineRule="auto"/>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K</w:t>
            </w:r>
            <w:r w:rsidR="00442DDD" w:rsidRPr="00CF3977">
              <w:rPr>
                <w:rFonts w:ascii="Arial" w:eastAsia="Times New Roman" w:hAnsi="Arial" w:cs="Arial"/>
                <w:b/>
                <w:bCs/>
                <w:sz w:val="24"/>
                <w:szCs w:val="24"/>
                <w:lang w:eastAsia="en-US"/>
              </w:rPr>
              <w:t>iekis</w:t>
            </w:r>
          </w:p>
        </w:tc>
        <w:tc>
          <w:tcPr>
            <w:tcW w:w="1417" w:type="dxa"/>
            <w:tcBorders>
              <w:top w:val="single" w:sz="4" w:space="0" w:color="auto"/>
              <w:left w:val="single" w:sz="4" w:space="0" w:color="auto"/>
              <w:bottom w:val="single" w:sz="4" w:space="0" w:color="auto"/>
              <w:right w:val="single" w:sz="4" w:space="0" w:color="auto"/>
            </w:tcBorders>
            <w:hideMark/>
          </w:tcPr>
          <w:p w14:paraId="28BCEBDF" w14:textId="61458018" w:rsidR="00442DDD" w:rsidRPr="00CF3977" w:rsidRDefault="00442DDD" w:rsidP="00EF5C79">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sz w:val="24"/>
                <w:szCs w:val="24"/>
                <w:lang w:eastAsia="en-US"/>
              </w:rPr>
              <w:t>Vnt. įkainis</w:t>
            </w:r>
            <w:r>
              <w:rPr>
                <w:rFonts w:ascii="Arial" w:eastAsia="Times New Roman" w:hAnsi="Arial" w:cs="Arial"/>
                <w:b/>
                <w:sz w:val="24"/>
                <w:szCs w:val="24"/>
                <w:lang w:eastAsia="en-US"/>
              </w:rPr>
              <w:t>,</w:t>
            </w:r>
            <w:r w:rsidRPr="00CF3977">
              <w:rPr>
                <w:rFonts w:ascii="Arial" w:eastAsia="Times New Roman" w:hAnsi="Arial" w:cs="Arial"/>
                <w:b/>
                <w:sz w:val="24"/>
                <w:szCs w:val="24"/>
                <w:lang w:eastAsia="en-US"/>
              </w:rPr>
              <w:t xml:space="preserve">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B18221" w14:textId="1F12418A" w:rsidR="00442DDD" w:rsidRPr="00CF3977" w:rsidRDefault="00BE27FD" w:rsidP="00BE27FD">
            <w:pPr>
              <w:suppressAutoHyphens/>
              <w:spacing w:after="0" w:line="240" w:lineRule="auto"/>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Bendra </w:t>
            </w:r>
            <w:r w:rsidR="00442DDD" w:rsidRPr="00CF3977">
              <w:rPr>
                <w:rFonts w:ascii="Arial" w:eastAsia="Times New Roman" w:hAnsi="Arial" w:cs="Arial"/>
                <w:b/>
                <w:bCs/>
                <w:sz w:val="24"/>
                <w:szCs w:val="24"/>
                <w:lang w:eastAsia="en-US"/>
              </w:rPr>
              <w:t>kaina</w:t>
            </w:r>
            <w:r w:rsidR="00442DDD">
              <w:rPr>
                <w:rFonts w:ascii="Arial" w:eastAsia="Times New Roman" w:hAnsi="Arial" w:cs="Arial"/>
                <w:b/>
                <w:bCs/>
                <w:sz w:val="24"/>
                <w:szCs w:val="24"/>
                <w:lang w:eastAsia="en-US"/>
              </w:rPr>
              <w:t>,</w:t>
            </w:r>
            <w:r w:rsidR="00442DDD" w:rsidRPr="00CF3977">
              <w:rPr>
                <w:rFonts w:ascii="Arial" w:eastAsia="Times New Roman" w:hAnsi="Arial" w:cs="Arial"/>
                <w:b/>
                <w:bCs/>
                <w:sz w:val="24"/>
                <w:szCs w:val="24"/>
                <w:lang w:eastAsia="en-US"/>
              </w:rPr>
              <w:t xml:space="preserve"> EUR be PVM</w:t>
            </w:r>
          </w:p>
        </w:tc>
      </w:tr>
      <w:tr w:rsidR="00442DDD" w:rsidRPr="00CF3977" w14:paraId="7B83AF5F" w14:textId="77777777" w:rsidTr="00442DDD">
        <w:tc>
          <w:tcPr>
            <w:tcW w:w="598" w:type="dxa"/>
            <w:tcBorders>
              <w:top w:val="single" w:sz="4" w:space="0" w:color="auto"/>
              <w:left w:val="single" w:sz="4" w:space="0" w:color="auto"/>
              <w:bottom w:val="single" w:sz="4" w:space="0" w:color="auto"/>
              <w:right w:val="single" w:sz="4" w:space="0" w:color="auto"/>
            </w:tcBorders>
            <w:hideMark/>
          </w:tcPr>
          <w:p w14:paraId="3326023E"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1</w:t>
            </w:r>
          </w:p>
        </w:tc>
        <w:tc>
          <w:tcPr>
            <w:tcW w:w="3937" w:type="dxa"/>
            <w:tcBorders>
              <w:top w:val="single" w:sz="4" w:space="0" w:color="auto"/>
              <w:left w:val="single" w:sz="4" w:space="0" w:color="auto"/>
              <w:bottom w:val="single" w:sz="4" w:space="0" w:color="auto"/>
              <w:right w:val="single" w:sz="4" w:space="0" w:color="auto"/>
            </w:tcBorders>
            <w:hideMark/>
          </w:tcPr>
          <w:p w14:paraId="5430C39D"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14:paraId="6DCD35A0"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48F21EC"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32156308"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7984ECF7"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val="en-US" w:eastAsia="en-US"/>
              </w:rPr>
            </w:pPr>
            <w:r w:rsidRPr="00CF3977">
              <w:rPr>
                <w:rFonts w:ascii="Arial" w:eastAsia="Times New Roman" w:hAnsi="Arial" w:cs="Arial"/>
                <w:i/>
                <w:iCs/>
                <w:color w:val="000000" w:themeColor="text1"/>
                <w:sz w:val="24"/>
                <w:szCs w:val="24"/>
                <w:lang w:eastAsia="en-US"/>
              </w:rPr>
              <w:t>6 (</w:t>
            </w:r>
            <w:r w:rsidRPr="00CF3977">
              <w:rPr>
                <w:rFonts w:ascii="Arial" w:eastAsia="Times New Roman" w:hAnsi="Arial" w:cs="Arial"/>
                <w:i/>
                <w:iCs/>
                <w:color w:val="000000" w:themeColor="text1"/>
                <w:sz w:val="24"/>
                <w:szCs w:val="24"/>
                <w:lang w:val="en-US" w:eastAsia="en-US"/>
              </w:rPr>
              <w:t>=4</w:t>
            </w:r>
            <w:r w:rsidRPr="00CF3977">
              <w:rPr>
                <w:rFonts w:ascii="Arial" w:hAnsi="Arial" w:cs="Arial"/>
                <w:i/>
                <w:iCs/>
                <w:sz w:val="24"/>
                <w:szCs w:val="24"/>
              </w:rPr>
              <w:t xml:space="preserve"> x</w:t>
            </w:r>
            <w:r w:rsidRPr="00CF3977">
              <w:rPr>
                <w:rFonts w:ascii="Arial" w:eastAsia="Times New Roman" w:hAnsi="Arial" w:cs="Arial"/>
                <w:i/>
                <w:iCs/>
                <w:color w:val="000000" w:themeColor="text1"/>
                <w:sz w:val="24"/>
                <w:szCs w:val="24"/>
                <w:lang w:val="en-US" w:eastAsia="en-US"/>
              </w:rPr>
              <w:t xml:space="preserve"> 5)</w:t>
            </w:r>
          </w:p>
        </w:tc>
      </w:tr>
      <w:tr w:rsidR="00442DDD" w:rsidRPr="00442DDD" w14:paraId="54812838" w14:textId="77777777" w:rsidTr="00442DDD">
        <w:tc>
          <w:tcPr>
            <w:tcW w:w="598" w:type="dxa"/>
            <w:tcBorders>
              <w:top w:val="single" w:sz="4" w:space="0" w:color="auto"/>
              <w:left w:val="single" w:sz="4" w:space="0" w:color="auto"/>
              <w:bottom w:val="single" w:sz="4" w:space="0" w:color="auto"/>
              <w:right w:val="single" w:sz="4" w:space="0" w:color="auto"/>
            </w:tcBorders>
            <w:hideMark/>
          </w:tcPr>
          <w:p w14:paraId="05EBC23B" w14:textId="77777777" w:rsidR="00442DDD" w:rsidRPr="00442DDD" w:rsidRDefault="00442DDD" w:rsidP="00EF5C79">
            <w:pPr>
              <w:suppressAutoHyphens/>
              <w:spacing w:after="0" w:line="240" w:lineRule="auto"/>
              <w:jc w:val="center"/>
              <w:rPr>
                <w:rFonts w:ascii="Arial" w:eastAsia="Times New Roman" w:hAnsi="Arial" w:cs="Arial"/>
                <w:sz w:val="24"/>
                <w:szCs w:val="24"/>
                <w:lang w:eastAsia="en-US"/>
              </w:rPr>
            </w:pPr>
            <w:r w:rsidRPr="00442DDD">
              <w:rPr>
                <w:rFonts w:ascii="Arial" w:eastAsia="Times New Roman" w:hAnsi="Arial" w:cs="Arial"/>
                <w:sz w:val="24"/>
                <w:szCs w:val="24"/>
                <w:lang w:eastAsia="en-US"/>
              </w:rPr>
              <w:t xml:space="preserve">1. </w:t>
            </w:r>
          </w:p>
        </w:tc>
        <w:tc>
          <w:tcPr>
            <w:tcW w:w="3937" w:type="dxa"/>
            <w:tcBorders>
              <w:top w:val="single" w:sz="4" w:space="0" w:color="auto"/>
              <w:left w:val="single" w:sz="4" w:space="0" w:color="auto"/>
              <w:bottom w:val="single" w:sz="4" w:space="0" w:color="auto"/>
              <w:right w:val="single" w:sz="4" w:space="0" w:color="auto"/>
            </w:tcBorders>
            <w:vAlign w:val="center"/>
          </w:tcPr>
          <w:p w14:paraId="40870882" w14:textId="3ACD00C9" w:rsidR="00442DDD" w:rsidRPr="00442DDD" w:rsidRDefault="00442DDD" w:rsidP="00EF5C79">
            <w:pPr>
              <w:suppressAutoHyphens/>
              <w:spacing w:after="0" w:line="240" w:lineRule="auto"/>
              <w:jc w:val="both"/>
              <w:rPr>
                <w:rFonts w:ascii="Arial" w:eastAsia="Times New Roman" w:hAnsi="Arial" w:cs="Arial"/>
                <w:i/>
                <w:iCs/>
                <w:sz w:val="24"/>
                <w:szCs w:val="24"/>
                <w:lang w:eastAsia="en-US"/>
              </w:rPr>
            </w:pPr>
            <w:r w:rsidRPr="00442DDD">
              <w:rPr>
                <w:rFonts w:ascii="Arial" w:eastAsia="Times New Roman" w:hAnsi="Arial" w:cs="Arial"/>
                <w:sz w:val="24"/>
                <w:szCs w:val="24"/>
                <w:lang w:eastAsia="ar-SA"/>
              </w:rPr>
              <w:t>Tauragės rajono vaizdo stebėjimo sistemos įrengimas</w:t>
            </w:r>
            <w:r w:rsidRPr="00442DDD">
              <w:rPr>
                <w:rFonts w:ascii="Arial" w:eastAsia="Times New Roman" w:hAnsi="Arial" w:cs="Arial"/>
                <w:i/>
                <w:iCs/>
                <w:sz w:val="24"/>
                <w:szCs w:val="24"/>
                <w:lang w:eastAsia="en-US"/>
              </w:rPr>
              <w:t xml:space="preserve"> </w:t>
            </w:r>
          </w:p>
        </w:tc>
        <w:tc>
          <w:tcPr>
            <w:tcW w:w="1135" w:type="dxa"/>
            <w:tcBorders>
              <w:top w:val="single" w:sz="4" w:space="0" w:color="auto"/>
              <w:left w:val="single" w:sz="4" w:space="0" w:color="auto"/>
              <w:bottom w:val="single" w:sz="4" w:space="0" w:color="auto"/>
              <w:right w:val="single" w:sz="4" w:space="0" w:color="auto"/>
            </w:tcBorders>
          </w:tcPr>
          <w:p w14:paraId="175E2A1D" w14:textId="33A38605" w:rsidR="00442DDD" w:rsidRPr="00442DDD" w:rsidRDefault="00442DDD" w:rsidP="00EF5C79">
            <w:pPr>
              <w:suppressAutoHyphens/>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Kompl.</w:t>
            </w:r>
          </w:p>
        </w:tc>
        <w:tc>
          <w:tcPr>
            <w:tcW w:w="1560" w:type="dxa"/>
            <w:tcBorders>
              <w:top w:val="single" w:sz="4" w:space="0" w:color="auto"/>
              <w:left w:val="single" w:sz="4" w:space="0" w:color="auto"/>
              <w:bottom w:val="single" w:sz="4" w:space="0" w:color="auto"/>
              <w:right w:val="single" w:sz="4" w:space="0" w:color="auto"/>
            </w:tcBorders>
          </w:tcPr>
          <w:p w14:paraId="12824792" w14:textId="4DE589D0" w:rsidR="00442DDD" w:rsidRPr="00442DDD" w:rsidRDefault="00BE27FD" w:rsidP="00BE27FD">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14:paraId="2B0065E3" w14:textId="77777777" w:rsidR="00442DDD" w:rsidRPr="00442DDD" w:rsidRDefault="00442DDD" w:rsidP="00EF5C79">
            <w:pPr>
              <w:suppressAutoHyphens/>
              <w:spacing w:after="0" w:line="240" w:lineRule="auto"/>
              <w:jc w:val="center"/>
              <w:rPr>
                <w:rFonts w:ascii="Arial" w:eastAsia="Times New Roman" w:hAnsi="Arial" w:cs="Arial"/>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495171A2" w14:textId="77777777" w:rsidR="00442DDD" w:rsidRPr="00442DDD" w:rsidRDefault="00442DDD" w:rsidP="00EF5C79">
            <w:pPr>
              <w:suppressAutoHyphens/>
              <w:spacing w:after="0" w:line="240" w:lineRule="auto"/>
              <w:jc w:val="both"/>
              <w:rPr>
                <w:rFonts w:ascii="Arial" w:eastAsia="Times New Roman" w:hAnsi="Arial" w:cs="Arial"/>
                <w:b/>
                <w:sz w:val="24"/>
                <w:szCs w:val="24"/>
                <w:lang w:eastAsia="en-US"/>
              </w:rPr>
            </w:pPr>
          </w:p>
        </w:tc>
      </w:tr>
      <w:tr w:rsidR="00442DDD" w:rsidRPr="00CF3977" w14:paraId="4C371052" w14:textId="77777777" w:rsidTr="00442DDD">
        <w:tc>
          <w:tcPr>
            <w:tcW w:w="598" w:type="dxa"/>
            <w:tcBorders>
              <w:top w:val="single" w:sz="4" w:space="0" w:color="auto"/>
              <w:left w:val="single" w:sz="4" w:space="0" w:color="auto"/>
              <w:bottom w:val="single" w:sz="4" w:space="0" w:color="auto"/>
              <w:right w:val="single" w:sz="4" w:space="0" w:color="auto"/>
            </w:tcBorders>
            <w:hideMark/>
          </w:tcPr>
          <w:p w14:paraId="79F0DA69" w14:textId="77777777" w:rsidR="00442DDD" w:rsidRPr="00CF3977" w:rsidRDefault="00442DDD" w:rsidP="00EF5C79">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2.</w:t>
            </w:r>
          </w:p>
        </w:tc>
        <w:tc>
          <w:tcPr>
            <w:tcW w:w="3937" w:type="dxa"/>
            <w:tcBorders>
              <w:top w:val="single" w:sz="4" w:space="0" w:color="auto"/>
              <w:left w:val="single" w:sz="4" w:space="0" w:color="auto"/>
              <w:bottom w:val="single" w:sz="4" w:space="0" w:color="auto"/>
              <w:right w:val="single" w:sz="4" w:space="0" w:color="auto"/>
            </w:tcBorders>
          </w:tcPr>
          <w:p w14:paraId="27F7E7D4" w14:textId="10DADE65" w:rsidR="00442DDD" w:rsidRPr="00CF3977" w:rsidRDefault="00BE27FD" w:rsidP="00EF5C79">
            <w:pPr>
              <w:suppressAutoHyphens/>
              <w:spacing w:after="0" w:line="240" w:lineRule="auto"/>
              <w:jc w:val="both"/>
              <w:rPr>
                <w:rFonts w:ascii="Arial" w:eastAsia="Times New Roman" w:hAnsi="Arial" w:cs="Arial"/>
                <w:sz w:val="24"/>
                <w:szCs w:val="24"/>
                <w:lang w:eastAsia="en-US"/>
              </w:rPr>
            </w:pPr>
            <w:r w:rsidRPr="00BE27FD">
              <w:rPr>
                <w:rFonts w:ascii="Arial" w:eastAsia="Times New Roman" w:hAnsi="Arial" w:cs="Arial"/>
                <w:sz w:val="24"/>
                <w:szCs w:val="24"/>
                <w:lang w:eastAsia="en-US"/>
              </w:rPr>
              <w:t>Tauragės rajono vaizdo stebėjimo sistemos priežiūros paslaugos</w:t>
            </w:r>
          </w:p>
        </w:tc>
        <w:tc>
          <w:tcPr>
            <w:tcW w:w="1135" w:type="dxa"/>
            <w:tcBorders>
              <w:top w:val="single" w:sz="4" w:space="0" w:color="auto"/>
              <w:left w:val="single" w:sz="4" w:space="0" w:color="auto"/>
              <w:bottom w:val="single" w:sz="4" w:space="0" w:color="auto"/>
              <w:right w:val="single" w:sz="4" w:space="0" w:color="auto"/>
            </w:tcBorders>
          </w:tcPr>
          <w:p w14:paraId="6C858941" w14:textId="7A7474F5" w:rsidR="00442DDD" w:rsidRPr="00CF3977" w:rsidRDefault="00BE27FD" w:rsidP="00EF5C79">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Mėn. </w:t>
            </w:r>
          </w:p>
        </w:tc>
        <w:tc>
          <w:tcPr>
            <w:tcW w:w="1560" w:type="dxa"/>
            <w:tcBorders>
              <w:top w:val="single" w:sz="4" w:space="0" w:color="auto"/>
              <w:left w:val="single" w:sz="4" w:space="0" w:color="auto"/>
              <w:bottom w:val="single" w:sz="4" w:space="0" w:color="auto"/>
              <w:right w:val="single" w:sz="4" w:space="0" w:color="auto"/>
            </w:tcBorders>
          </w:tcPr>
          <w:p w14:paraId="59EF6944" w14:textId="57E83217" w:rsidR="00442DDD" w:rsidRPr="00CF3977" w:rsidRDefault="00BE27FD" w:rsidP="00BE27FD">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12</w:t>
            </w:r>
          </w:p>
        </w:tc>
        <w:tc>
          <w:tcPr>
            <w:tcW w:w="1417" w:type="dxa"/>
            <w:tcBorders>
              <w:top w:val="single" w:sz="4" w:space="0" w:color="auto"/>
              <w:left w:val="single" w:sz="4" w:space="0" w:color="auto"/>
              <w:bottom w:val="single" w:sz="4" w:space="0" w:color="auto"/>
              <w:right w:val="single" w:sz="4" w:space="0" w:color="auto"/>
            </w:tcBorders>
          </w:tcPr>
          <w:p w14:paraId="50A629D9" w14:textId="77777777" w:rsidR="00442DDD" w:rsidRPr="00CF3977" w:rsidRDefault="00442DDD" w:rsidP="00EF5C79">
            <w:pPr>
              <w:suppressAutoHyphens/>
              <w:spacing w:after="0" w:line="240" w:lineRule="auto"/>
              <w:jc w:val="center"/>
              <w:rPr>
                <w:rFonts w:ascii="Arial" w:eastAsia="Times New Roman" w:hAnsi="Arial" w:cs="Arial"/>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1A04300" w14:textId="77777777" w:rsidR="00442DDD" w:rsidRPr="00CF3977" w:rsidRDefault="00442DDD" w:rsidP="00EF5C79">
            <w:pPr>
              <w:suppressAutoHyphens/>
              <w:spacing w:after="0" w:line="240" w:lineRule="auto"/>
              <w:jc w:val="both"/>
              <w:rPr>
                <w:rFonts w:ascii="Arial" w:eastAsia="Times New Roman" w:hAnsi="Arial" w:cs="Arial"/>
                <w:b/>
                <w:sz w:val="24"/>
                <w:szCs w:val="24"/>
                <w:lang w:eastAsia="en-US"/>
              </w:rPr>
            </w:pPr>
          </w:p>
        </w:tc>
      </w:tr>
      <w:tr w:rsidR="00BE27FD" w:rsidRPr="00CF3977" w14:paraId="74EA9AAC" w14:textId="77777777" w:rsidTr="00442DDD">
        <w:tc>
          <w:tcPr>
            <w:tcW w:w="598" w:type="dxa"/>
            <w:tcBorders>
              <w:top w:val="single" w:sz="4" w:space="0" w:color="auto"/>
              <w:left w:val="single" w:sz="4" w:space="0" w:color="auto"/>
              <w:bottom w:val="single" w:sz="4" w:space="0" w:color="auto"/>
              <w:right w:val="single" w:sz="4" w:space="0" w:color="auto"/>
            </w:tcBorders>
          </w:tcPr>
          <w:p w14:paraId="1197FB33" w14:textId="72477ADE" w:rsidR="00BE27FD" w:rsidRPr="00CF3977" w:rsidRDefault="00BE27FD" w:rsidP="00EF5C79">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 xml:space="preserve">3. </w:t>
            </w:r>
          </w:p>
        </w:tc>
        <w:tc>
          <w:tcPr>
            <w:tcW w:w="3937" w:type="dxa"/>
            <w:tcBorders>
              <w:top w:val="single" w:sz="4" w:space="0" w:color="auto"/>
              <w:left w:val="single" w:sz="4" w:space="0" w:color="auto"/>
              <w:bottom w:val="single" w:sz="4" w:space="0" w:color="auto"/>
              <w:right w:val="single" w:sz="4" w:space="0" w:color="auto"/>
            </w:tcBorders>
          </w:tcPr>
          <w:p w14:paraId="0E8C9DA3" w14:textId="6A3A29E1" w:rsidR="00BE27FD" w:rsidRPr="00BE27FD" w:rsidRDefault="00BE27FD" w:rsidP="00EF5C79">
            <w:pPr>
              <w:suppressAutoHyphens/>
              <w:spacing w:after="0" w:line="240" w:lineRule="auto"/>
              <w:jc w:val="both"/>
              <w:rPr>
                <w:rFonts w:ascii="Arial" w:eastAsia="Times New Roman" w:hAnsi="Arial" w:cs="Arial"/>
                <w:sz w:val="24"/>
                <w:szCs w:val="24"/>
                <w:lang w:eastAsia="en-US"/>
              </w:rPr>
            </w:pPr>
            <w:r w:rsidRPr="00BE27FD">
              <w:rPr>
                <w:rFonts w:ascii="Arial" w:eastAsia="Times New Roman" w:hAnsi="Arial" w:cs="Arial"/>
                <w:sz w:val="24"/>
                <w:szCs w:val="24"/>
                <w:lang w:eastAsia="en-US"/>
              </w:rPr>
              <w:t>Tauragės rajono vaizdo stebėjimo sistemos duomenų perdavimo paslaugos</w:t>
            </w:r>
          </w:p>
        </w:tc>
        <w:tc>
          <w:tcPr>
            <w:tcW w:w="1135" w:type="dxa"/>
            <w:tcBorders>
              <w:top w:val="single" w:sz="4" w:space="0" w:color="auto"/>
              <w:left w:val="single" w:sz="4" w:space="0" w:color="auto"/>
              <w:bottom w:val="single" w:sz="4" w:space="0" w:color="auto"/>
              <w:right w:val="single" w:sz="4" w:space="0" w:color="auto"/>
            </w:tcBorders>
          </w:tcPr>
          <w:p w14:paraId="43881BFB" w14:textId="2AFB7381" w:rsidR="00BE27FD" w:rsidRPr="00CF3977" w:rsidRDefault="00BE27FD" w:rsidP="00EF5C79">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Mėn. </w:t>
            </w:r>
          </w:p>
        </w:tc>
        <w:tc>
          <w:tcPr>
            <w:tcW w:w="1560" w:type="dxa"/>
            <w:tcBorders>
              <w:top w:val="single" w:sz="4" w:space="0" w:color="auto"/>
              <w:left w:val="single" w:sz="4" w:space="0" w:color="auto"/>
              <w:bottom w:val="single" w:sz="4" w:space="0" w:color="auto"/>
              <w:right w:val="single" w:sz="4" w:space="0" w:color="auto"/>
            </w:tcBorders>
          </w:tcPr>
          <w:p w14:paraId="57A634A3" w14:textId="05C67002" w:rsidR="00BE27FD" w:rsidRDefault="00BE27FD" w:rsidP="00BE27FD">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36</w:t>
            </w:r>
          </w:p>
        </w:tc>
        <w:tc>
          <w:tcPr>
            <w:tcW w:w="1417" w:type="dxa"/>
            <w:tcBorders>
              <w:top w:val="single" w:sz="4" w:space="0" w:color="auto"/>
              <w:left w:val="single" w:sz="4" w:space="0" w:color="auto"/>
              <w:bottom w:val="single" w:sz="4" w:space="0" w:color="auto"/>
              <w:right w:val="single" w:sz="4" w:space="0" w:color="auto"/>
            </w:tcBorders>
          </w:tcPr>
          <w:p w14:paraId="1E3E43DC" w14:textId="77777777" w:rsidR="00BE27FD" w:rsidRPr="00CF3977" w:rsidRDefault="00BE27FD" w:rsidP="00EF5C79">
            <w:pPr>
              <w:suppressAutoHyphens/>
              <w:spacing w:after="0" w:line="240" w:lineRule="auto"/>
              <w:jc w:val="center"/>
              <w:rPr>
                <w:rFonts w:ascii="Arial" w:eastAsia="Times New Roman" w:hAnsi="Arial" w:cs="Arial"/>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5BDFEF3" w14:textId="77777777" w:rsidR="00BE27FD" w:rsidRPr="00CF3977" w:rsidRDefault="00BE27FD" w:rsidP="00EF5C79">
            <w:pPr>
              <w:suppressAutoHyphens/>
              <w:spacing w:after="0" w:line="240" w:lineRule="auto"/>
              <w:jc w:val="both"/>
              <w:rPr>
                <w:rFonts w:ascii="Arial" w:eastAsia="Times New Roman" w:hAnsi="Arial" w:cs="Arial"/>
                <w:b/>
                <w:sz w:val="24"/>
                <w:szCs w:val="24"/>
                <w:lang w:eastAsia="en-US"/>
              </w:rPr>
            </w:pPr>
          </w:p>
        </w:tc>
      </w:tr>
      <w:tr w:rsidR="00442DDD" w:rsidRPr="00CF3977" w14:paraId="7FBF70F3" w14:textId="77777777" w:rsidTr="00442DDD">
        <w:tc>
          <w:tcPr>
            <w:tcW w:w="8647" w:type="dxa"/>
            <w:gridSpan w:val="5"/>
            <w:tcBorders>
              <w:top w:val="single" w:sz="4" w:space="0" w:color="auto"/>
              <w:left w:val="single" w:sz="4" w:space="0" w:color="auto"/>
              <w:bottom w:val="single" w:sz="4" w:space="0" w:color="auto"/>
              <w:right w:val="single" w:sz="4" w:space="0" w:color="auto"/>
            </w:tcBorders>
          </w:tcPr>
          <w:p w14:paraId="7779F1E7" w14:textId="76D9EF41" w:rsidR="00442DDD" w:rsidRDefault="00BE27FD" w:rsidP="00EF5C79">
            <w:pPr>
              <w:suppressAutoHyphens/>
              <w:spacing w:after="0" w:line="240" w:lineRule="auto"/>
              <w:jc w:val="right"/>
              <w:rPr>
                <w:rFonts w:ascii="Arial" w:eastAsia="Times New Roman" w:hAnsi="Arial" w:cs="Arial"/>
                <w:b/>
                <w:sz w:val="24"/>
                <w:szCs w:val="24"/>
                <w:lang w:eastAsia="en-US"/>
              </w:rPr>
            </w:pPr>
            <w:r>
              <w:rPr>
                <w:rFonts w:ascii="Arial" w:eastAsia="Times New Roman" w:hAnsi="Arial" w:cs="Arial"/>
                <w:b/>
                <w:sz w:val="24"/>
                <w:szCs w:val="24"/>
                <w:lang w:eastAsia="en-US"/>
              </w:rPr>
              <w:t>B</w:t>
            </w:r>
            <w:r w:rsidR="00442DDD" w:rsidRPr="00CF3977">
              <w:rPr>
                <w:rFonts w:ascii="Arial" w:eastAsia="Times New Roman" w:hAnsi="Arial" w:cs="Arial"/>
                <w:b/>
                <w:sz w:val="24"/>
                <w:szCs w:val="24"/>
                <w:lang w:eastAsia="en-US"/>
              </w:rPr>
              <w:t xml:space="preserve">endra pasiūlymo kaina </w:t>
            </w:r>
          </w:p>
          <w:p w14:paraId="1C421C23" w14:textId="77777777" w:rsidR="00442DDD" w:rsidRPr="00CF3977" w:rsidRDefault="00442DDD" w:rsidP="00EF5C79">
            <w:pPr>
              <w:suppressAutoHyphens/>
              <w:spacing w:after="0" w:line="240" w:lineRule="auto"/>
              <w:jc w:val="right"/>
              <w:rPr>
                <w:rFonts w:ascii="Arial" w:eastAsia="Times New Roman" w:hAnsi="Arial" w:cs="Arial"/>
                <w:bCs/>
                <w:sz w:val="24"/>
                <w:szCs w:val="24"/>
                <w:lang w:eastAsia="en-US"/>
              </w:rPr>
            </w:pPr>
            <w:r>
              <w:rPr>
                <w:rFonts w:ascii="Arial" w:eastAsia="Times New Roman" w:hAnsi="Arial" w:cs="Arial"/>
                <w:b/>
                <w:sz w:val="24"/>
                <w:szCs w:val="24"/>
                <w:lang w:eastAsia="en-US"/>
              </w:rPr>
              <w:t xml:space="preserve">Eur </w:t>
            </w:r>
            <w:r w:rsidRPr="00CF3977">
              <w:rPr>
                <w:rFonts w:ascii="Arial" w:eastAsia="Times New Roman" w:hAnsi="Arial" w:cs="Arial"/>
                <w:b/>
                <w:sz w:val="24"/>
                <w:szCs w:val="24"/>
                <w:lang w:eastAsia="en-US"/>
              </w:rPr>
              <w:t>be PVM</w:t>
            </w:r>
          </w:p>
        </w:tc>
        <w:tc>
          <w:tcPr>
            <w:tcW w:w="1276" w:type="dxa"/>
            <w:tcBorders>
              <w:top w:val="single" w:sz="4" w:space="0" w:color="auto"/>
              <w:left w:val="single" w:sz="4" w:space="0" w:color="auto"/>
              <w:bottom w:val="single" w:sz="4" w:space="0" w:color="auto"/>
              <w:right w:val="single" w:sz="4" w:space="0" w:color="auto"/>
            </w:tcBorders>
          </w:tcPr>
          <w:p w14:paraId="2F3E2FE0" w14:textId="77777777" w:rsidR="00442DDD" w:rsidRPr="00CF3977" w:rsidRDefault="00442DDD" w:rsidP="00EF5C79">
            <w:pPr>
              <w:suppressAutoHyphens/>
              <w:spacing w:after="0" w:line="240" w:lineRule="auto"/>
              <w:jc w:val="both"/>
              <w:rPr>
                <w:rFonts w:ascii="Arial" w:eastAsia="Times New Roman" w:hAnsi="Arial" w:cs="Arial"/>
                <w:b/>
                <w:sz w:val="24"/>
                <w:szCs w:val="24"/>
                <w:lang w:eastAsia="en-US"/>
              </w:rPr>
            </w:pPr>
          </w:p>
        </w:tc>
      </w:tr>
      <w:tr w:rsidR="00442DDD" w:rsidRPr="00CF3977" w14:paraId="431A16BB" w14:textId="77777777" w:rsidTr="00442DDD">
        <w:tc>
          <w:tcPr>
            <w:tcW w:w="8647" w:type="dxa"/>
            <w:gridSpan w:val="5"/>
            <w:tcBorders>
              <w:top w:val="single" w:sz="4" w:space="0" w:color="auto"/>
              <w:left w:val="single" w:sz="4" w:space="0" w:color="auto"/>
              <w:bottom w:val="single" w:sz="4" w:space="0" w:color="auto"/>
              <w:right w:val="single" w:sz="4" w:space="0" w:color="auto"/>
            </w:tcBorders>
          </w:tcPr>
          <w:p w14:paraId="6E5D0C8A" w14:textId="77777777" w:rsidR="00442DDD" w:rsidRPr="00CF3977" w:rsidRDefault="00442DDD" w:rsidP="00EF5C79">
            <w:pPr>
              <w:suppressAutoHyphens/>
              <w:spacing w:after="0" w:line="240" w:lineRule="auto"/>
              <w:jc w:val="right"/>
              <w:rPr>
                <w:rFonts w:ascii="Arial" w:eastAsia="Times New Roman" w:hAnsi="Arial" w:cs="Arial"/>
                <w:b/>
                <w:sz w:val="24"/>
                <w:szCs w:val="24"/>
                <w:lang w:eastAsia="en-US"/>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(Eur)</w:t>
            </w:r>
          </w:p>
        </w:tc>
        <w:tc>
          <w:tcPr>
            <w:tcW w:w="1276" w:type="dxa"/>
            <w:tcBorders>
              <w:top w:val="single" w:sz="4" w:space="0" w:color="auto"/>
              <w:left w:val="single" w:sz="4" w:space="0" w:color="auto"/>
              <w:bottom w:val="single" w:sz="4" w:space="0" w:color="auto"/>
              <w:right w:val="single" w:sz="4" w:space="0" w:color="auto"/>
            </w:tcBorders>
          </w:tcPr>
          <w:p w14:paraId="02B70A7D" w14:textId="77777777" w:rsidR="00442DDD" w:rsidRPr="00CF3977" w:rsidRDefault="00442DDD" w:rsidP="00EF5C79">
            <w:pPr>
              <w:suppressAutoHyphens/>
              <w:spacing w:after="0" w:line="240" w:lineRule="auto"/>
              <w:jc w:val="both"/>
              <w:rPr>
                <w:rFonts w:ascii="Arial" w:eastAsia="Times New Roman" w:hAnsi="Arial" w:cs="Arial"/>
                <w:b/>
                <w:sz w:val="24"/>
                <w:szCs w:val="24"/>
                <w:lang w:eastAsia="en-US"/>
              </w:rPr>
            </w:pPr>
          </w:p>
        </w:tc>
      </w:tr>
      <w:tr w:rsidR="00442DDD" w:rsidRPr="002F1008" w14:paraId="7EBA083C" w14:textId="77777777" w:rsidTr="00442DDD">
        <w:tc>
          <w:tcPr>
            <w:tcW w:w="8647" w:type="dxa"/>
            <w:gridSpan w:val="5"/>
            <w:tcBorders>
              <w:top w:val="single" w:sz="4" w:space="0" w:color="auto"/>
              <w:left w:val="single" w:sz="4" w:space="0" w:color="auto"/>
              <w:bottom w:val="single" w:sz="4" w:space="0" w:color="auto"/>
              <w:right w:val="single" w:sz="4" w:space="0" w:color="auto"/>
            </w:tcBorders>
          </w:tcPr>
          <w:p w14:paraId="6BA45DE5" w14:textId="77777777" w:rsidR="00BE27FD" w:rsidRDefault="00BE27FD" w:rsidP="00BE27FD">
            <w:pPr>
              <w:suppressAutoHyphens/>
              <w:spacing w:after="0" w:line="240" w:lineRule="auto"/>
              <w:jc w:val="right"/>
              <w:rPr>
                <w:rFonts w:ascii="Arial" w:eastAsia="Times New Roman" w:hAnsi="Arial" w:cs="Arial"/>
                <w:b/>
                <w:sz w:val="24"/>
                <w:szCs w:val="24"/>
                <w:lang w:eastAsia="en-US"/>
              </w:rPr>
            </w:pPr>
            <w:r>
              <w:rPr>
                <w:rFonts w:ascii="Arial" w:eastAsia="Times New Roman" w:hAnsi="Arial" w:cs="Arial"/>
                <w:b/>
                <w:sz w:val="24"/>
                <w:szCs w:val="24"/>
                <w:lang w:eastAsia="en-US"/>
              </w:rPr>
              <w:t>B</w:t>
            </w:r>
            <w:r w:rsidR="00442DDD" w:rsidRPr="002F1008">
              <w:rPr>
                <w:rFonts w:ascii="Arial" w:eastAsia="Times New Roman" w:hAnsi="Arial" w:cs="Arial"/>
                <w:b/>
                <w:sz w:val="24"/>
                <w:szCs w:val="24"/>
                <w:lang w:eastAsia="en-US"/>
              </w:rPr>
              <w:t>endra pasiūlymo kaina</w:t>
            </w:r>
          </w:p>
          <w:p w14:paraId="6594C094" w14:textId="4454288C" w:rsidR="00442DDD" w:rsidRPr="002F1008" w:rsidRDefault="00442DDD" w:rsidP="00BE27FD">
            <w:pPr>
              <w:suppressAutoHyphens/>
              <w:spacing w:after="0" w:line="240" w:lineRule="auto"/>
              <w:jc w:val="right"/>
              <w:rPr>
                <w:rFonts w:ascii="Arial" w:eastAsia="Times New Roman" w:hAnsi="Arial" w:cs="Arial"/>
                <w:b/>
                <w:sz w:val="24"/>
                <w:szCs w:val="24"/>
                <w:lang w:eastAsia="en-US"/>
              </w:rPr>
            </w:pPr>
            <w:r w:rsidRPr="002F1008">
              <w:rPr>
                <w:rFonts w:ascii="Arial" w:eastAsia="Times New Roman" w:hAnsi="Arial" w:cs="Arial"/>
                <w:b/>
                <w:sz w:val="24"/>
                <w:szCs w:val="24"/>
                <w:lang w:eastAsia="en-US"/>
              </w:rPr>
              <w:t>Eur su PVM</w:t>
            </w:r>
          </w:p>
        </w:tc>
        <w:tc>
          <w:tcPr>
            <w:tcW w:w="1276" w:type="dxa"/>
            <w:tcBorders>
              <w:top w:val="single" w:sz="4" w:space="0" w:color="auto"/>
              <w:left w:val="single" w:sz="4" w:space="0" w:color="auto"/>
              <w:bottom w:val="single" w:sz="4" w:space="0" w:color="auto"/>
              <w:right w:val="single" w:sz="4" w:space="0" w:color="auto"/>
            </w:tcBorders>
          </w:tcPr>
          <w:p w14:paraId="16ACD026" w14:textId="77777777" w:rsidR="00442DDD" w:rsidRPr="002F1008" w:rsidRDefault="00442DDD" w:rsidP="00EF5C79">
            <w:pPr>
              <w:suppressAutoHyphens/>
              <w:spacing w:after="0" w:line="240" w:lineRule="auto"/>
              <w:jc w:val="both"/>
              <w:rPr>
                <w:rFonts w:ascii="Arial" w:eastAsia="Times New Roman" w:hAnsi="Arial" w:cs="Arial"/>
                <w:b/>
                <w:sz w:val="24"/>
                <w:szCs w:val="24"/>
                <w:lang w:eastAsia="en-US"/>
              </w:rPr>
            </w:pPr>
          </w:p>
        </w:tc>
      </w:tr>
    </w:tbl>
    <w:p w14:paraId="29B3869E" w14:textId="77777777" w:rsidR="00442DDD" w:rsidRDefault="00442DDD" w:rsidP="00EF6934">
      <w:pPr>
        <w:keepNext/>
        <w:tabs>
          <w:tab w:val="left" w:pos="993"/>
        </w:tabs>
        <w:spacing w:after="0" w:line="240" w:lineRule="auto"/>
        <w:rPr>
          <w:rFonts w:ascii="Arial" w:hAnsi="Arial" w:cs="Arial"/>
          <w:sz w:val="24"/>
          <w:szCs w:val="24"/>
        </w:rPr>
      </w:pPr>
    </w:p>
    <w:p w14:paraId="187B9E03" w14:textId="77777777" w:rsidR="002F0642" w:rsidRPr="00FD44A0"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FD44A0"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FD44A0">
        <w:rPr>
          <w:rFonts w:ascii="Arial" w:eastAsia="Times New Roman" w:hAnsi="Arial" w:cs="Arial"/>
          <w:b/>
          <w:bCs/>
          <w:sz w:val="24"/>
          <w:szCs w:val="24"/>
          <w:lang w:eastAsia="en-US"/>
        </w:rPr>
        <w:t xml:space="preserve">Bendra pasiūlymo kaina yra ___________________ </w:t>
      </w:r>
      <w:r w:rsidRPr="00FD44A0">
        <w:rPr>
          <w:rFonts w:ascii="Arial" w:eastAsia="Times New Roman" w:hAnsi="Arial" w:cs="Arial"/>
          <w:b/>
          <w:bCs/>
          <w:i/>
          <w:sz w:val="24"/>
          <w:szCs w:val="24"/>
          <w:lang w:eastAsia="en-US"/>
        </w:rPr>
        <w:t>[nurodoma suma žodžiais]</w:t>
      </w:r>
      <w:r w:rsidRPr="00FD44A0">
        <w:rPr>
          <w:rFonts w:ascii="Arial" w:eastAsia="Times New Roman" w:hAnsi="Arial" w:cs="Arial"/>
          <w:b/>
          <w:bCs/>
          <w:sz w:val="24"/>
          <w:szCs w:val="24"/>
          <w:lang w:eastAsia="en-US"/>
        </w:rPr>
        <w:t>.</w:t>
      </w:r>
    </w:p>
    <w:p w14:paraId="2F12DABA" w14:textId="77777777" w:rsidR="002F0642" w:rsidRPr="00FD44A0"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FD44A0"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FD44A0">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FD44A0">
        <w:rPr>
          <w:rFonts w:ascii="Arial" w:eastAsia="Calibri" w:hAnsi="Arial" w:cs="Arial"/>
          <w:i/>
          <w:iCs/>
          <w:sz w:val="24"/>
          <w:szCs w:val="24"/>
          <w:lang w:eastAsia="en-US"/>
        </w:rPr>
        <w:t>[nurodoma priežastis].</w:t>
      </w:r>
    </w:p>
    <w:p w14:paraId="15EBE858" w14:textId="77777777" w:rsidR="00F71ADD" w:rsidRPr="00FD44A0" w:rsidRDefault="00F71ADD" w:rsidP="00F71ADD">
      <w:pPr>
        <w:spacing w:after="0" w:line="240" w:lineRule="auto"/>
        <w:ind w:firstLine="567"/>
        <w:rPr>
          <w:rFonts w:ascii="Arial" w:eastAsia="Calibri" w:hAnsi="Arial" w:cs="Arial"/>
          <w:bCs/>
          <w:iCs/>
          <w:sz w:val="24"/>
          <w:szCs w:val="24"/>
          <w:lang w:eastAsia="en-US"/>
        </w:rPr>
      </w:pPr>
      <w:r w:rsidRPr="00FD44A0">
        <w:rPr>
          <w:rFonts w:ascii="Arial" w:eastAsia="Calibri" w:hAnsi="Arial" w:cs="Arial"/>
          <w:bCs/>
          <w:iCs/>
          <w:sz w:val="24"/>
          <w:szCs w:val="24"/>
          <w:lang w:eastAsia="en-US"/>
        </w:rPr>
        <w:t xml:space="preserve"> </w:t>
      </w:r>
    </w:p>
    <w:p w14:paraId="4730BE20" w14:textId="77777777" w:rsidR="00F71ADD" w:rsidRPr="00FD44A0" w:rsidRDefault="00F71ADD" w:rsidP="00F71ADD">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FD44A0" w:rsidRDefault="00F71ADD" w:rsidP="00073B20">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Pr="00FD44A0" w:rsidRDefault="00423039" w:rsidP="00F71ADD">
      <w:pPr>
        <w:spacing w:after="0" w:line="240" w:lineRule="auto"/>
        <w:rPr>
          <w:rFonts w:ascii="Arial" w:hAnsi="Arial" w:cs="Arial"/>
          <w:sz w:val="24"/>
          <w:szCs w:val="24"/>
        </w:rPr>
      </w:pPr>
      <w:bookmarkStart w:id="70" w:name="_Hlk198549842"/>
    </w:p>
    <w:p w14:paraId="263BF444" w14:textId="77777777" w:rsidR="008E2238" w:rsidRPr="00FD44A0" w:rsidRDefault="008E2238" w:rsidP="008E2238">
      <w:pPr>
        <w:pStyle w:val="Sraopastraipa"/>
        <w:keepNext/>
        <w:tabs>
          <w:tab w:val="left" w:pos="993"/>
        </w:tabs>
        <w:spacing w:after="0" w:line="240" w:lineRule="auto"/>
        <w:ind w:left="0" w:firstLine="851"/>
        <w:jc w:val="right"/>
        <w:rPr>
          <w:rFonts w:ascii="Arial" w:hAnsi="Arial" w:cs="Arial"/>
          <w:b/>
          <w:bCs/>
          <w:sz w:val="24"/>
          <w:szCs w:val="24"/>
        </w:rPr>
      </w:pPr>
      <w:r w:rsidRPr="00FD44A0">
        <w:rPr>
          <w:rFonts w:ascii="Arial" w:hAnsi="Arial" w:cs="Arial"/>
          <w:b/>
          <w:bCs/>
          <w:sz w:val="24"/>
          <w:szCs w:val="24"/>
        </w:rPr>
        <w:t>Lentelė. Pasiūlymo 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8E2238" w:rsidRPr="00FD44A0" w14:paraId="19BB28C7" w14:textId="77777777" w:rsidTr="0020163F">
        <w:tc>
          <w:tcPr>
            <w:tcW w:w="577" w:type="dxa"/>
          </w:tcPr>
          <w:p w14:paraId="65168FAB"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Eil. Nr.</w:t>
            </w:r>
          </w:p>
        </w:tc>
        <w:tc>
          <w:tcPr>
            <w:tcW w:w="4947" w:type="dxa"/>
          </w:tcPr>
          <w:p w14:paraId="2D929174"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Kriterijus</w:t>
            </w:r>
          </w:p>
        </w:tc>
        <w:tc>
          <w:tcPr>
            <w:tcW w:w="4252" w:type="dxa"/>
          </w:tcPr>
          <w:p w14:paraId="6AE2CC0E"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Tiekėjo siūloma reikšmė</w:t>
            </w:r>
          </w:p>
        </w:tc>
      </w:tr>
      <w:tr w:rsidR="001134DB" w:rsidRPr="00FD44A0" w14:paraId="1C0AF492" w14:textId="77777777" w:rsidTr="00A172BF">
        <w:trPr>
          <w:trHeight w:val="701"/>
        </w:trPr>
        <w:tc>
          <w:tcPr>
            <w:tcW w:w="577" w:type="dxa"/>
          </w:tcPr>
          <w:p w14:paraId="3C181F27" w14:textId="383FB52A" w:rsidR="001134DB" w:rsidRPr="00FD44A0" w:rsidRDefault="001134DB" w:rsidP="00E66585">
            <w:pPr>
              <w:pStyle w:val="Sraopastraipa"/>
              <w:numPr>
                <w:ilvl w:val="0"/>
                <w:numId w:val="25"/>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046FF23D" w14:textId="3C5D8308" w:rsidR="001134DB" w:rsidRPr="00FD44A0" w:rsidRDefault="00A172BF" w:rsidP="001134DB">
            <w:pPr>
              <w:rPr>
                <w:rFonts w:ascii="Arial" w:eastAsiaTheme="minorHAnsi" w:hAnsi="Arial"/>
                <w:sz w:val="24"/>
                <w:szCs w:val="24"/>
                <w:lang w:val="lt-LT"/>
              </w:rPr>
            </w:pPr>
            <w:r w:rsidRPr="00A172BF">
              <w:rPr>
                <w:rFonts w:ascii="Arial" w:hAnsi="Arial"/>
                <w:sz w:val="24"/>
                <w:szCs w:val="24"/>
                <w:lang w:val="lt-LT"/>
              </w:rPr>
              <w:t xml:space="preserve">2 kriterijus. </w:t>
            </w:r>
            <w:r w:rsidR="00713203">
              <w:rPr>
                <w:rFonts w:ascii="Arial" w:hAnsi="Arial"/>
                <w:b/>
                <w:bCs/>
                <w:sz w:val="24"/>
                <w:szCs w:val="24"/>
                <w:lang w:val="lt-LT"/>
              </w:rPr>
              <w:t>Prekių</w:t>
            </w:r>
            <w:r w:rsidRPr="00A172BF">
              <w:rPr>
                <w:rFonts w:ascii="Arial" w:hAnsi="Arial"/>
                <w:b/>
                <w:bCs/>
                <w:sz w:val="24"/>
                <w:szCs w:val="24"/>
                <w:lang w:val="lt-LT"/>
              </w:rPr>
              <w:t xml:space="preserve"> įrengimo terminas</w:t>
            </w:r>
          </w:p>
        </w:tc>
        <w:tc>
          <w:tcPr>
            <w:tcW w:w="4252" w:type="dxa"/>
          </w:tcPr>
          <w:p w14:paraId="2DB04F13" w14:textId="3BF53E86" w:rsidR="00A172BF" w:rsidRDefault="00A172BF" w:rsidP="00A172BF">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713203">
              <w:rPr>
                <w:rFonts w:ascii="Arial" w:hAnsi="Arial"/>
                <w:sz w:val="24"/>
                <w:szCs w:val="24"/>
                <w:lang w:val="lt-LT"/>
              </w:rPr>
              <w:t>2</w:t>
            </w:r>
            <w:r w:rsidRPr="00F47E51">
              <w:rPr>
                <w:rFonts w:ascii="Arial" w:hAnsi="Arial"/>
                <w:sz w:val="24"/>
                <w:szCs w:val="24"/>
                <w:lang w:val="lt-LT"/>
              </w:rPr>
              <w:t xml:space="preserve"> mėnesiai</w:t>
            </w:r>
          </w:p>
          <w:p w14:paraId="4B6EC7B3" w14:textId="3E237F76" w:rsidR="00A172BF" w:rsidRDefault="00A172BF" w:rsidP="00A172BF">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713203">
              <w:rPr>
                <w:rFonts w:ascii="Arial" w:hAnsi="Arial"/>
                <w:sz w:val="24"/>
                <w:szCs w:val="24"/>
                <w:lang w:val="lt-LT"/>
              </w:rPr>
              <w:t>3</w:t>
            </w:r>
            <w:r w:rsidRPr="00F47E51">
              <w:rPr>
                <w:rFonts w:ascii="Arial" w:hAnsi="Arial"/>
                <w:sz w:val="24"/>
                <w:szCs w:val="24"/>
                <w:lang w:val="lt-LT"/>
              </w:rPr>
              <w:t xml:space="preserve"> </w:t>
            </w:r>
            <w:r w:rsidR="00B36A00">
              <w:rPr>
                <w:rFonts w:ascii="Arial" w:hAnsi="Arial"/>
                <w:sz w:val="24"/>
                <w:szCs w:val="24"/>
                <w:lang w:val="lt-LT"/>
              </w:rPr>
              <w:t xml:space="preserve">mėnesiai </w:t>
            </w:r>
          </w:p>
          <w:p w14:paraId="1A03BA33" w14:textId="3A6B8F8C" w:rsidR="001134DB" w:rsidRPr="00FD44A0" w:rsidRDefault="00A172BF" w:rsidP="00A172BF">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r w:rsidR="001134DB" w:rsidRPr="007F127F" w14:paraId="7CE50BF0" w14:textId="77777777" w:rsidTr="004171C0">
        <w:tc>
          <w:tcPr>
            <w:tcW w:w="577" w:type="dxa"/>
          </w:tcPr>
          <w:p w14:paraId="21D59C84" w14:textId="77777777" w:rsidR="001134DB" w:rsidRPr="007F127F" w:rsidRDefault="001134DB" w:rsidP="00E66585">
            <w:pPr>
              <w:pStyle w:val="Sraopastraipa"/>
              <w:numPr>
                <w:ilvl w:val="0"/>
                <w:numId w:val="25"/>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1AE2404F" w14:textId="44F6439A" w:rsidR="001134DB" w:rsidRPr="007F127F" w:rsidRDefault="00881290" w:rsidP="001134DB">
            <w:pPr>
              <w:rPr>
                <w:rFonts w:ascii="Arial" w:eastAsiaTheme="minorHAnsi" w:hAnsi="Arial"/>
                <w:sz w:val="24"/>
                <w:szCs w:val="24"/>
                <w:lang w:val="lt-LT"/>
              </w:rPr>
            </w:pPr>
            <w:r>
              <w:rPr>
                <w:rFonts w:ascii="Arial" w:hAnsi="Arial"/>
                <w:sz w:val="24"/>
                <w:szCs w:val="24"/>
                <w:lang w:val="lt-LT"/>
              </w:rPr>
              <w:t>3</w:t>
            </w:r>
            <w:r w:rsidR="00A172BF" w:rsidRPr="007F127F">
              <w:rPr>
                <w:rFonts w:ascii="Arial" w:hAnsi="Arial"/>
                <w:sz w:val="24"/>
                <w:szCs w:val="24"/>
                <w:lang w:val="lt-LT"/>
              </w:rPr>
              <w:t xml:space="preserve"> kriterijus. </w:t>
            </w:r>
            <w:r w:rsidR="00F74720" w:rsidRPr="00F74720">
              <w:rPr>
                <w:rFonts w:ascii="Arial" w:hAnsi="Arial"/>
                <w:b/>
                <w:bCs/>
                <w:sz w:val="24"/>
                <w:szCs w:val="24"/>
                <w:lang w:val="lt-LT"/>
              </w:rPr>
              <w:t>G</w:t>
            </w:r>
            <w:r w:rsidR="00A172BF" w:rsidRPr="00F74720">
              <w:rPr>
                <w:rFonts w:ascii="Arial" w:hAnsi="Arial"/>
                <w:b/>
                <w:bCs/>
                <w:sz w:val="24"/>
                <w:szCs w:val="24"/>
                <w:lang w:val="lt-LT"/>
              </w:rPr>
              <w:t>ar</w:t>
            </w:r>
            <w:r w:rsidR="00A172BF" w:rsidRPr="007F127F">
              <w:rPr>
                <w:rFonts w:ascii="Arial" w:hAnsi="Arial"/>
                <w:b/>
                <w:bCs/>
                <w:sz w:val="24"/>
                <w:szCs w:val="24"/>
                <w:lang w:val="lt-LT"/>
              </w:rPr>
              <w:t xml:space="preserve">antinio laikotarpio termino trukmė </w:t>
            </w:r>
          </w:p>
        </w:tc>
        <w:tc>
          <w:tcPr>
            <w:tcW w:w="4252" w:type="dxa"/>
          </w:tcPr>
          <w:p w14:paraId="51938C3F" w14:textId="4EA59481" w:rsidR="00A172BF" w:rsidRPr="007F127F" w:rsidRDefault="001134DB" w:rsidP="00A172BF">
            <w:pPr>
              <w:jc w:val="both"/>
              <w:rPr>
                <w:rFonts w:ascii="Arial" w:hAnsi="Arial"/>
                <w:sz w:val="24"/>
                <w:szCs w:val="24"/>
                <w:lang w:val="lt-LT"/>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lang w:val="lt-LT"/>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lang w:val="lt-LT"/>
              </w:rPr>
              <w:t xml:space="preserve"> </w:t>
            </w:r>
            <w:r w:rsidR="00F74720">
              <w:rPr>
                <w:rFonts w:ascii="Arial" w:hAnsi="Arial"/>
                <w:sz w:val="24"/>
                <w:szCs w:val="24"/>
                <w:lang w:val="lt-LT"/>
              </w:rPr>
              <w:t>36</w:t>
            </w:r>
            <w:r w:rsidR="00A172BF" w:rsidRPr="007F127F">
              <w:rPr>
                <w:rFonts w:ascii="Arial" w:hAnsi="Arial"/>
                <w:sz w:val="24"/>
                <w:szCs w:val="24"/>
                <w:lang w:val="lt-LT"/>
              </w:rPr>
              <w:t xml:space="preserve"> mėnesi</w:t>
            </w:r>
            <w:r w:rsidR="00F74720">
              <w:rPr>
                <w:rFonts w:ascii="Arial" w:hAnsi="Arial"/>
                <w:sz w:val="24"/>
                <w:szCs w:val="24"/>
                <w:lang w:val="lt-LT"/>
              </w:rPr>
              <w:t>ai</w:t>
            </w:r>
            <w:r w:rsidR="00A172BF" w:rsidRPr="007F127F">
              <w:rPr>
                <w:rFonts w:ascii="Arial" w:hAnsi="Arial"/>
                <w:sz w:val="24"/>
                <w:szCs w:val="24"/>
                <w:lang w:val="lt-LT"/>
              </w:rPr>
              <w:t xml:space="preserve"> </w:t>
            </w:r>
          </w:p>
          <w:p w14:paraId="24782A40" w14:textId="50AC7E41" w:rsidR="00A172BF" w:rsidRDefault="00A172BF" w:rsidP="00A172BF">
            <w:pPr>
              <w:jc w:val="both"/>
              <w:rPr>
                <w:rFonts w:ascii="Arial" w:hAnsi="Arial"/>
                <w:sz w:val="24"/>
                <w:szCs w:val="24"/>
                <w:lang w:val="lt-LT"/>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lang w:val="lt-LT"/>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lang w:val="lt-LT"/>
              </w:rPr>
              <w:t xml:space="preserve"> </w:t>
            </w:r>
            <w:r w:rsidR="007F127F" w:rsidRPr="007F127F">
              <w:rPr>
                <w:rFonts w:ascii="Arial" w:hAnsi="Arial"/>
                <w:sz w:val="24"/>
                <w:szCs w:val="24"/>
                <w:lang w:val="lt-LT"/>
              </w:rPr>
              <w:t xml:space="preserve">virš </w:t>
            </w:r>
            <w:r w:rsidR="00F74720">
              <w:rPr>
                <w:rFonts w:ascii="Arial" w:hAnsi="Arial"/>
                <w:sz w:val="24"/>
                <w:szCs w:val="24"/>
                <w:lang w:val="lt-LT"/>
              </w:rPr>
              <w:t>36</w:t>
            </w:r>
            <w:r w:rsidR="007F127F" w:rsidRPr="007F127F">
              <w:rPr>
                <w:rFonts w:ascii="Arial" w:hAnsi="Arial"/>
                <w:sz w:val="24"/>
                <w:szCs w:val="24"/>
                <w:lang w:val="lt-LT"/>
              </w:rPr>
              <w:t xml:space="preserve"> </w:t>
            </w:r>
            <w:r w:rsidR="00713203">
              <w:rPr>
                <w:rFonts w:ascii="Arial" w:hAnsi="Arial"/>
                <w:sz w:val="24"/>
                <w:szCs w:val="24"/>
                <w:lang w:val="lt-LT"/>
              </w:rPr>
              <w:t xml:space="preserve">ir </w:t>
            </w:r>
            <w:r w:rsidR="007F127F" w:rsidRPr="007F127F">
              <w:rPr>
                <w:rFonts w:ascii="Arial" w:hAnsi="Arial"/>
                <w:sz w:val="24"/>
                <w:szCs w:val="24"/>
                <w:lang w:val="lt-LT"/>
              </w:rPr>
              <w:t xml:space="preserve">iki </w:t>
            </w:r>
            <w:r w:rsidR="00F74720">
              <w:rPr>
                <w:rFonts w:ascii="Arial" w:hAnsi="Arial"/>
                <w:sz w:val="24"/>
                <w:szCs w:val="24"/>
                <w:lang w:val="lt-LT"/>
              </w:rPr>
              <w:t>48</w:t>
            </w:r>
            <w:r w:rsidR="007F127F" w:rsidRPr="007F127F">
              <w:rPr>
                <w:rFonts w:ascii="Arial" w:hAnsi="Arial"/>
                <w:sz w:val="24"/>
                <w:szCs w:val="24"/>
                <w:lang w:val="lt-LT"/>
              </w:rPr>
              <w:t xml:space="preserve"> mėnesių (imtinai)</w:t>
            </w:r>
          </w:p>
          <w:p w14:paraId="7D2ADBD7" w14:textId="1CEB39AC" w:rsidR="00713203" w:rsidRDefault="00713203" w:rsidP="00713203">
            <w:pPr>
              <w:jc w:val="both"/>
              <w:rPr>
                <w:rFonts w:ascii="Arial" w:hAnsi="Arial"/>
                <w:i/>
                <w:iCs/>
                <w:sz w:val="24"/>
                <w:szCs w:val="24"/>
                <w:lang w:val="lt-LT"/>
              </w:rPr>
            </w:pPr>
            <w:r w:rsidRPr="007F127F">
              <w:rPr>
                <w:rFonts w:ascii="Arial" w:hAnsi="Arial"/>
                <w:sz w:val="24"/>
                <w:szCs w:val="24"/>
                <w:lang w:val="lt-LT"/>
              </w:rPr>
              <w:t xml:space="preserve">_________ </w:t>
            </w:r>
            <w:r w:rsidRPr="007F127F">
              <w:rPr>
                <w:rFonts w:ascii="Arial" w:hAnsi="Arial"/>
                <w:i/>
                <w:iCs/>
                <w:sz w:val="24"/>
                <w:szCs w:val="24"/>
                <w:lang w:val="lt-LT"/>
              </w:rPr>
              <w:t>[įrašyti</w:t>
            </w:r>
            <w:r>
              <w:rPr>
                <w:rFonts w:ascii="Arial" w:hAnsi="Arial"/>
                <w:i/>
                <w:iCs/>
                <w:sz w:val="24"/>
                <w:szCs w:val="24"/>
                <w:lang w:val="lt-LT"/>
              </w:rPr>
              <w:t xml:space="preserve"> konkrečius</w:t>
            </w:r>
            <w:r w:rsidRPr="007F127F">
              <w:rPr>
                <w:rFonts w:ascii="Arial" w:hAnsi="Arial"/>
                <w:i/>
                <w:iCs/>
                <w:sz w:val="24"/>
                <w:szCs w:val="24"/>
                <w:lang w:val="lt-LT"/>
              </w:rPr>
              <w:t xml:space="preserve"> mėn. ]</w:t>
            </w:r>
          </w:p>
          <w:p w14:paraId="020F074D" w14:textId="77777777" w:rsidR="00713203" w:rsidRPr="007F127F" w:rsidRDefault="00713203" w:rsidP="00A172BF">
            <w:pPr>
              <w:jc w:val="both"/>
              <w:rPr>
                <w:rFonts w:ascii="Arial" w:hAnsi="Arial"/>
                <w:sz w:val="24"/>
                <w:szCs w:val="24"/>
                <w:lang w:val="lt-LT"/>
              </w:rPr>
            </w:pPr>
          </w:p>
          <w:p w14:paraId="30F9992A" w14:textId="31C59DDE" w:rsidR="00A172BF" w:rsidRDefault="00A172BF" w:rsidP="00A172BF">
            <w:pPr>
              <w:jc w:val="both"/>
              <w:rPr>
                <w:rFonts w:ascii="Arial" w:hAnsi="Arial"/>
                <w:sz w:val="24"/>
                <w:szCs w:val="24"/>
                <w:lang w:val="lt-LT"/>
              </w:rPr>
            </w:pPr>
            <w:r w:rsidRPr="007F127F">
              <w:rPr>
                <w:rFonts w:ascii="Arial" w:hAnsi="Arial"/>
                <w:sz w:val="24"/>
                <w:szCs w:val="24"/>
              </w:rPr>
              <w:fldChar w:fldCharType="begin">
                <w:ffData>
                  <w:name w:val="Check1"/>
                  <w:enabled/>
                  <w:calcOnExit w:val="0"/>
                  <w:checkBox>
                    <w:sizeAuto/>
                    <w:default w:val="0"/>
                  </w:checkBox>
                </w:ffData>
              </w:fldChar>
            </w:r>
            <w:r w:rsidRPr="007F127F">
              <w:rPr>
                <w:rFonts w:ascii="Arial" w:hAnsi="Arial"/>
                <w:sz w:val="24"/>
                <w:szCs w:val="24"/>
                <w:lang w:val="lt-LT"/>
              </w:rPr>
              <w:instrText xml:space="preserve"> FORMCHECKBOX </w:instrText>
            </w:r>
            <w:r w:rsidRPr="007F127F">
              <w:rPr>
                <w:rFonts w:ascii="Arial" w:hAnsi="Arial"/>
                <w:sz w:val="24"/>
                <w:szCs w:val="24"/>
              </w:rPr>
            </w:r>
            <w:r w:rsidRPr="007F127F">
              <w:rPr>
                <w:rFonts w:ascii="Arial" w:hAnsi="Arial"/>
                <w:sz w:val="24"/>
                <w:szCs w:val="24"/>
              </w:rPr>
              <w:fldChar w:fldCharType="separate"/>
            </w:r>
            <w:r w:rsidRPr="007F127F">
              <w:rPr>
                <w:rFonts w:ascii="Arial" w:hAnsi="Arial"/>
                <w:sz w:val="24"/>
                <w:szCs w:val="24"/>
              </w:rPr>
              <w:fldChar w:fldCharType="end"/>
            </w:r>
            <w:r w:rsidRPr="007F127F">
              <w:rPr>
                <w:rFonts w:ascii="Arial" w:hAnsi="Arial"/>
                <w:sz w:val="24"/>
                <w:szCs w:val="24"/>
                <w:lang w:val="lt-LT"/>
              </w:rPr>
              <w:t xml:space="preserve"> </w:t>
            </w:r>
            <w:r w:rsidR="007F127F" w:rsidRPr="007F127F">
              <w:rPr>
                <w:rFonts w:ascii="Arial" w:hAnsi="Arial"/>
                <w:sz w:val="24"/>
                <w:szCs w:val="24"/>
                <w:lang w:val="lt-LT"/>
              </w:rPr>
              <w:t xml:space="preserve">virš </w:t>
            </w:r>
            <w:r w:rsidR="00F74720">
              <w:rPr>
                <w:rFonts w:ascii="Arial" w:hAnsi="Arial"/>
                <w:sz w:val="24"/>
                <w:szCs w:val="24"/>
                <w:lang w:val="lt-LT"/>
              </w:rPr>
              <w:t>48</w:t>
            </w:r>
            <w:r w:rsidR="007F127F" w:rsidRPr="007F127F">
              <w:rPr>
                <w:rFonts w:ascii="Arial" w:hAnsi="Arial"/>
                <w:sz w:val="24"/>
                <w:szCs w:val="24"/>
                <w:lang w:val="lt-LT"/>
              </w:rPr>
              <w:t xml:space="preserve"> mėnesių </w:t>
            </w:r>
          </w:p>
          <w:p w14:paraId="2ABB6491" w14:textId="47DDD95B" w:rsidR="007F127F" w:rsidRDefault="007F127F" w:rsidP="007F127F">
            <w:pPr>
              <w:jc w:val="both"/>
              <w:rPr>
                <w:rFonts w:ascii="Arial" w:hAnsi="Arial"/>
                <w:i/>
                <w:iCs/>
                <w:sz w:val="24"/>
                <w:szCs w:val="24"/>
                <w:lang w:val="lt-LT"/>
              </w:rPr>
            </w:pPr>
            <w:r w:rsidRPr="007F127F">
              <w:rPr>
                <w:rFonts w:ascii="Arial" w:hAnsi="Arial"/>
                <w:sz w:val="24"/>
                <w:szCs w:val="24"/>
                <w:lang w:val="lt-LT"/>
              </w:rPr>
              <w:lastRenderedPageBreak/>
              <w:t xml:space="preserve">_________ </w:t>
            </w:r>
            <w:r w:rsidRPr="007F127F">
              <w:rPr>
                <w:rFonts w:ascii="Arial" w:hAnsi="Arial"/>
                <w:i/>
                <w:iCs/>
                <w:sz w:val="24"/>
                <w:szCs w:val="24"/>
                <w:lang w:val="lt-LT"/>
              </w:rPr>
              <w:t xml:space="preserve">[įrašyti </w:t>
            </w:r>
            <w:r w:rsidR="00713203">
              <w:rPr>
                <w:rFonts w:ascii="Arial" w:hAnsi="Arial"/>
                <w:i/>
                <w:iCs/>
                <w:sz w:val="24"/>
                <w:szCs w:val="24"/>
                <w:lang w:val="lt-LT"/>
              </w:rPr>
              <w:t xml:space="preserve">konkrečius </w:t>
            </w:r>
            <w:r w:rsidRPr="007F127F">
              <w:rPr>
                <w:rFonts w:ascii="Arial" w:hAnsi="Arial"/>
                <w:i/>
                <w:iCs/>
                <w:sz w:val="24"/>
                <w:szCs w:val="24"/>
                <w:lang w:val="lt-LT"/>
              </w:rPr>
              <w:t>mėn. ]</w:t>
            </w:r>
          </w:p>
          <w:p w14:paraId="3EAF06A3" w14:textId="77777777" w:rsidR="00881290" w:rsidRPr="007F127F" w:rsidRDefault="00881290" w:rsidP="007F127F">
            <w:pPr>
              <w:jc w:val="both"/>
              <w:rPr>
                <w:rFonts w:ascii="Arial" w:hAnsi="Arial"/>
                <w:sz w:val="24"/>
                <w:szCs w:val="24"/>
                <w:lang w:val="lt-LT"/>
              </w:rPr>
            </w:pPr>
          </w:p>
          <w:p w14:paraId="74C9CDB2" w14:textId="1653634B" w:rsidR="001134DB" w:rsidRPr="007F127F" w:rsidRDefault="007F127F" w:rsidP="001134DB">
            <w:pPr>
              <w:jc w:val="both"/>
              <w:rPr>
                <w:rFonts w:ascii="Arial" w:hAnsi="Arial"/>
                <w:i/>
                <w:sz w:val="24"/>
                <w:szCs w:val="24"/>
                <w:lang w:val="lt-LT"/>
              </w:rPr>
            </w:pPr>
            <w:r w:rsidRPr="007F127F">
              <w:rPr>
                <w:rFonts w:ascii="Arial" w:hAnsi="Arial"/>
                <w:i/>
                <w:sz w:val="24"/>
                <w:szCs w:val="24"/>
                <w:lang w:val="lt-LT"/>
              </w:rPr>
              <w:t>(pažymėti vieną variantą ir įrašyti reikalaujamą rodiklį)</w:t>
            </w:r>
          </w:p>
        </w:tc>
      </w:tr>
    </w:tbl>
    <w:bookmarkEnd w:id="70"/>
    <w:p w14:paraId="6B5547CC" w14:textId="40EFE3B9" w:rsidR="008E2238" w:rsidRPr="00FD44A0" w:rsidRDefault="008E2238" w:rsidP="008E2238">
      <w:pPr>
        <w:spacing w:after="0" w:line="240" w:lineRule="auto"/>
        <w:ind w:firstLine="567"/>
        <w:jc w:val="both"/>
        <w:rPr>
          <w:rFonts w:ascii="Arial" w:hAnsi="Arial" w:cs="Arial"/>
          <w:sz w:val="24"/>
          <w:szCs w:val="24"/>
        </w:rPr>
      </w:pPr>
      <w:r w:rsidRPr="00FD44A0">
        <w:rPr>
          <w:rFonts w:ascii="Arial" w:hAnsi="Arial" w:cs="Arial"/>
          <w:sz w:val="24"/>
          <w:szCs w:val="24"/>
        </w:rPr>
        <w:lastRenderedPageBreak/>
        <w:t>Pastaba. Dalyviui nenurodžius prašomos rodiklio reikšmės, už kriterijų, kuriame nenurodytas siūlomas rodiklis, bus skiriama 0 ekonominio naudingumo balų.</w:t>
      </w:r>
    </w:p>
    <w:p w14:paraId="41B0573E" w14:textId="77777777" w:rsidR="008E2238" w:rsidRPr="00FD44A0" w:rsidRDefault="008E2238" w:rsidP="008E2238">
      <w:pPr>
        <w:ind w:firstLine="567"/>
        <w:contextualSpacing/>
        <w:jc w:val="both"/>
        <w:rPr>
          <w:rFonts w:ascii="Arial" w:eastAsia="Calibri" w:hAnsi="Arial" w:cs="Arial"/>
          <w:sz w:val="24"/>
          <w:szCs w:val="24"/>
          <w:lang w:eastAsia="en-US"/>
        </w:rPr>
      </w:pPr>
    </w:p>
    <w:p w14:paraId="6F670E8B" w14:textId="35480122" w:rsidR="00F71ADD" w:rsidRPr="00FD44A0" w:rsidRDefault="00F71ADD" w:rsidP="00255174">
      <w:pPr>
        <w:keepNext/>
        <w:spacing w:after="0" w:line="240" w:lineRule="auto"/>
        <w:ind w:firstLine="567"/>
        <w:jc w:val="both"/>
        <w:rPr>
          <w:rFonts w:ascii="Arial" w:hAnsi="Arial" w:cs="Arial"/>
          <w:sz w:val="24"/>
          <w:szCs w:val="24"/>
        </w:rPr>
      </w:pPr>
      <w:r w:rsidRPr="00FD44A0">
        <w:rPr>
          <w:rFonts w:ascii="Arial" w:hAnsi="Arial" w:cs="Arial"/>
          <w:sz w:val="24"/>
          <w:szCs w:val="24"/>
        </w:rPr>
        <w:t xml:space="preserve">Informacija apie kiekvieno </w:t>
      </w:r>
      <w:r w:rsidRPr="00FD44A0">
        <w:rPr>
          <w:rFonts w:ascii="Arial" w:hAnsi="Arial" w:cs="Arial"/>
          <w:b/>
          <w:bCs/>
          <w:sz w:val="24"/>
          <w:szCs w:val="24"/>
        </w:rPr>
        <w:t>tiekėjų grupės partnerio</w:t>
      </w:r>
      <w:r w:rsidRPr="00FD44A0">
        <w:rPr>
          <w:rFonts w:ascii="Arial" w:hAnsi="Arial" w:cs="Arial"/>
          <w:sz w:val="24"/>
          <w:szCs w:val="24"/>
        </w:rPr>
        <w:t xml:space="preserve"> savo jėgomis numatomų suteikti </w:t>
      </w:r>
      <w:r w:rsidR="00641F0A" w:rsidRPr="00FD44A0">
        <w:rPr>
          <w:rFonts w:ascii="Arial" w:hAnsi="Arial" w:cs="Arial"/>
          <w:sz w:val="24"/>
          <w:szCs w:val="24"/>
        </w:rPr>
        <w:t>įsipareigojimų</w:t>
      </w:r>
      <w:r w:rsidRPr="00FD44A0">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FD44A0"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Numatomi </w:t>
            </w:r>
            <w:r w:rsidR="00641F0A" w:rsidRPr="00FD44A0">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Partnerio </w:t>
            </w:r>
            <w:r w:rsidR="00641F0A" w:rsidRPr="00FD44A0">
              <w:rPr>
                <w:rFonts w:ascii="Arial" w:hAnsi="Arial" w:cs="Arial"/>
                <w:b/>
                <w:sz w:val="24"/>
                <w:szCs w:val="24"/>
              </w:rPr>
              <w:t>įsipareigojimų</w:t>
            </w:r>
            <w:r w:rsidRPr="00FD44A0">
              <w:rPr>
                <w:rFonts w:ascii="Arial" w:hAnsi="Arial" w:cs="Arial"/>
                <w:b/>
                <w:sz w:val="24"/>
                <w:szCs w:val="24"/>
              </w:rPr>
              <w:t xml:space="preserve"> dalies vertė pasiūlymo kainoje</w:t>
            </w:r>
          </w:p>
        </w:tc>
      </w:tr>
      <w:tr w:rsidR="00F71ADD" w:rsidRPr="00FD44A0"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FD44A0"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Proc.</w:t>
            </w:r>
          </w:p>
        </w:tc>
      </w:tr>
      <w:tr w:rsidR="00F71ADD" w:rsidRPr="00FD44A0"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FD44A0" w:rsidRDefault="00F71ADD" w:rsidP="003C57D9">
            <w:pPr>
              <w:jc w:val="both"/>
              <w:rPr>
                <w:rFonts w:ascii="Arial" w:hAnsi="Arial" w:cs="Arial"/>
                <w:sz w:val="24"/>
                <w:szCs w:val="24"/>
              </w:rPr>
            </w:pPr>
          </w:p>
        </w:tc>
      </w:tr>
      <w:tr w:rsidR="00F71ADD" w:rsidRPr="00FD44A0"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FD44A0" w:rsidRDefault="00F71ADD" w:rsidP="003C57D9">
            <w:pPr>
              <w:jc w:val="both"/>
              <w:rPr>
                <w:rFonts w:ascii="Arial" w:hAnsi="Arial" w:cs="Arial"/>
                <w:sz w:val="24"/>
                <w:szCs w:val="24"/>
              </w:rPr>
            </w:pPr>
          </w:p>
        </w:tc>
      </w:tr>
      <w:tr w:rsidR="00F71ADD" w:rsidRPr="00FD44A0"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FD44A0" w:rsidRDefault="00F71ADD" w:rsidP="003C57D9">
            <w:pPr>
              <w:jc w:val="right"/>
              <w:rPr>
                <w:rFonts w:ascii="Arial" w:hAnsi="Arial" w:cs="Arial"/>
                <w:b/>
                <w:sz w:val="24"/>
                <w:szCs w:val="24"/>
              </w:rPr>
            </w:pPr>
            <w:r w:rsidRPr="00FD44A0">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FD44A0" w:rsidRDefault="00F71ADD" w:rsidP="003C57D9">
            <w:pPr>
              <w:jc w:val="both"/>
              <w:rPr>
                <w:rFonts w:ascii="Arial" w:hAnsi="Arial" w:cs="Arial"/>
                <w:sz w:val="24"/>
                <w:szCs w:val="24"/>
              </w:rPr>
            </w:pPr>
          </w:p>
        </w:tc>
      </w:tr>
    </w:tbl>
    <w:p w14:paraId="5C90D455" w14:textId="77777777" w:rsidR="00F71ADD" w:rsidRPr="00FD44A0" w:rsidRDefault="00F71ADD" w:rsidP="00F71ADD">
      <w:pPr>
        <w:spacing w:after="0" w:line="240" w:lineRule="auto"/>
        <w:jc w:val="both"/>
        <w:rPr>
          <w:rFonts w:ascii="Arial" w:hAnsi="Arial" w:cs="Arial"/>
          <w:i/>
          <w:iCs/>
          <w:sz w:val="24"/>
          <w:szCs w:val="24"/>
        </w:rPr>
      </w:pPr>
      <w:r w:rsidRPr="00FD44A0">
        <w:rPr>
          <w:rFonts w:ascii="Arial" w:hAnsi="Arial" w:cs="Arial"/>
          <w:i/>
          <w:iCs/>
          <w:sz w:val="24"/>
          <w:szCs w:val="24"/>
        </w:rPr>
        <w:t>Lentelė pildoma, kai pasiūlymą pateikia tiekėjų grupė.</w:t>
      </w:r>
    </w:p>
    <w:p w14:paraId="15FB0995" w14:textId="77777777" w:rsidR="00B5271B" w:rsidRDefault="00B5271B" w:rsidP="00B5271B">
      <w:pPr>
        <w:spacing w:after="0" w:line="240" w:lineRule="auto"/>
        <w:jc w:val="both"/>
        <w:rPr>
          <w:rFonts w:ascii="Arial" w:eastAsia="Calibri" w:hAnsi="Arial" w:cs="Arial"/>
          <w:sz w:val="24"/>
          <w:szCs w:val="24"/>
          <w:lang w:eastAsia="en-US"/>
        </w:rPr>
      </w:pPr>
    </w:p>
    <w:p w14:paraId="07086F5B" w14:textId="77777777" w:rsidR="007F127F" w:rsidRPr="007F127F" w:rsidRDefault="007F127F" w:rsidP="007F127F">
      <w:pPr>
        <w:spacing w:after="0" w:line="240" w:lineRule="auto"/>
        <w:ind w:firstLine="567"/>
        <w:jc w:val="both"/>
        <w:rPr>
          <w:rFonts w:ascii="Arial" w:eastAsia="Calibri" w:hAnsi="Arial" w:cs="Arial"/>
          <w:bCs/>
          <w:i/>
          <w:iCs/>
          <w:sz w:val="24"/>
          <w:szCs w:val="24"/>
          <w:lang w:eastAsia="en-US"/>
        </w:rPr>
      </w:pPr>
      <w:r w:rsidRPr="007F127F">
        <w:rPr>
          <w:rFonts w:ascii="Arial" w:eastAsia="Calibri" w:hAnsi="Arial" w:cs="Arial"/>
          <w:sz w:val="24"/>
          <w:szCs w:val="24"/>
          <w:lang w:eastAsia="en-US"/>
        </w:rPr>
        <w:t xml:space="preserve">Informacija apie ūkio subjektus, </w:t>
      </w:r>
      <w:r w:rsidRPr="007F127F">
        <w:rPr>
          <w:rFonts w:ascii="Arial" w:eastAsia="Calibri" w:hAnsi="Arial" w:cs="Arial"/>
          <w:b/>
          <w:bCs/>
          <w:sz w:val="24"/>
          <w:szCs w:val="24"/>
          <w:lang w:eastAsia="en-US"/>
        </w:rPr>
        <w:t>kurių pajėgumais tiekėjas remiasi</w:t>
      </w:r>
      <w:r w:rsidRPr="007F127F">
        <w:rPr>
          <w:rFonts w:ascii="Arial" w:eastAsia="Calibri" w:hAnsi="Arial" w:cs="Arial"/>
          <w:sz w:val="24"/>
          <w:szCs w:val="24"/>
          <w:lang w:eastAsia="en-US"/>
        </w:rPr>
        <w:t>, kad atitiktų perkančiosios organizacijos keliamus kvalifikacijos reikalavimus:</w:t>
      </w:r>
    </w:p>
    <w:tbl>
      <w:tblPr>
        <w:tblStyle w:val="Lentelstinklelis11"/>
        <w:tblW w:w="4835" w:type="pct"/>
        <w:tblInd w:w="-5" w:type="dxa"/>
        <w:tblLook w:val="04A0" w:firstRow="1" w:lastRow="0" w:firstColumn="1" w:lastColumn="0" w:noHBand="0" w:noVBand="1"/>
      </w:tblPr>
      <w:tblGrid>
        <w:gridCol w:w="554"/>
        <w:gridCol w:w="2391"/>
        <w:gridCol w:w="3710"/>
        <w:gridCol w:w="1425"/>
        <w:gridCol w:w="1231"/>
      </w:tblGrid>
      <w:tr w:rsidR="007F127F" w:rsidRPr="007F127F" w14:paraId="3FA3BE71" w14:textId="77777777" w:rsidTr="00EF5C79">
        <w:trPr>
          <w:trHeight w:val="750"/>
        </w:trPr>
        <w:tc>
          <w:tcPr>
            <w:tcW w:w="298" w:type="pct"/>
            <w:vMerge w:val="restart"/>
            <w:hideMark/>
          </w:tcPr>
          <w:p w14:paraId="69A4AD5A"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Nr.</w:t>
            </w:r>
          </w:p>
        </w:tc>
        <w:tc>
          <w:tcPr>
            <w:tcW w:w="1284" w:type="pct"/>
            <w:vMerge w:val="restart"/>
            <w:hideMark/>
          </w:tcPr>
          <w:p w14:paraId="6D9B57D8"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Ūkio subjekto pavadinimas, juridinio asmens kodas, adresas</w:t>
            </w:r>
          </w:p>
        </w:tc>
        <w:tc>
          <w:tcPr>
            <w:tcW w:w="1992" w:type="pct"/>
            <w:vMerge w:val="restart"/>
            <w:hideMark/>
          </w:tcPr>
          <w:p w14:paraId="7B85E6DC"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Nuoroda į pirkimo sąlygų punktą, kuriam atitikti remiamasi ūkio subjekto pajėgumais</w:t>
            </w:r>
          </w:p>
        </w:tc>
        <w:tc>
          <w:tcPr>
            <w:tcW w:w="1426" w:type="pct"/>
            <w:gridSpan w:val="2"/>
            <w:hideMark/>
          </w:tcPr>
          <w:p w14:paraId="5AF68D9E"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Subjekto įsipareigojimų apimtis pasiūlymo kainoje</w:t>
            </w:r>
          </w:p>
        </w:tc>
      </w:tr>
      <w:tr w:rsidR="007F127F" w:rsidRPr="007F127F" w14:paraId="60C1717F" w14:textId="77777777" w:rsidTr="00EF5C79">
        <w:trPr>
          <w:trHeight w:val="345"/>
        </w:trPr>
        <w:tc>
          <w:tcPr>
            <w:tcW w:w="0" w:type="auto"/>
            <w:vMerge/>
            <w:hideMark/>
          </w:tcPr>
          <w:p w14:paraId="07CDB8F1" w14:textId="77777777" w:rsidR="007F127F" w:rsidRPr="007F127F" w:rsidRDefault="007F127F" w:rsidP="007F127F">
            <w:pPr>
              <w:keepNext/>
              <w:rPr>
                <w:rFonts w:ascii="Arial" w:hAnsi="Arial"/>
                <w:b/>
                <w:bCs/>
                <w:sz w:val="24"/>
                <w:szCs w:val="24"/>
              </w:rPr>
            </w:pPr>
          </w:p>
        </w:tc>
        <w:tc>
          <w:tcPr>
            <w:tcW w:w="0" w:type="auto"/>
            <w:vMerge/>
            <w:hideMark/>
          </w:tcPr>
          <w:p w14:paraId="7A3C9864" w14:textId="77777777" w:rsidR="007F127F" w:rsidRPr="007F127F" w:rsidRDefault="007F127F" w:rsidP="007F127F">
            <w:pPr>
              <w:keepNext/>
              <w:rPr>
                <w:rFonts w:ascii="Arial" w:hAnsi="Arial"/>
                <w:b/>
                <w:bCs/>
                <w:sz w:val="24"/>
                <w:szCs w:val="24"/>
              </w:rPr>
            </w:pPr>
          </w:p>
        </w:tc>
        <w:tc>
          <w:tcPr>
            <w:tcW w:w="0" w:type="auto"/>
            <w:vMerge/>
            <w:hideMark/>
          </w:tcPr>
          <w:p w14:paraId="01AF1FEE" w14:textId="77777777" w:rsidR="007F127F" w:rsidRPr="007F127F" w:rsidRDefault="007F127F" w:rsidP="007F127F">
            <w:pPr>
              <w:keepNext/>
              <w:rPr>
                <w:rFonts w:ascii="Arial" w:hAnsi="Arial"/>
                <w:b/>
                <w:bCs/>
                <w:sz w:val="24"/>
                <w:szCs w:val="24"/>
              </w:rPr>
            </w:pPr>
          </w:p>
        </w:tc>
        <w:tc>
          <w:tcPr>
            <w:tcW w:w="765" w:type="pct"/>
            <w:hideMark/>
          </w:tcPr>
          <w:p w14:paraId="36689AA5"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EUR su PVM</w:t>
            </w:r>
          </w:p>
        </w:tc>
        <w:tc>
          <w:tcPr>
            <w:tcW w:w="661" w:type="pct"/>
            <w:hideMark/>
          </w:tcPr>
          <w:p w14:paraId="660173B9"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Proc.</w:t>
            </w:r>
          </w:p>
        </w:tc>
      </w:tr>
      <w:tr w:rsidR="007F127F" w:rsidRPr="007F127F" w14:paraId="1039C39D" w14:textId="77777777" w:rsidTr="00EF5C79">
        <w:tc>
          <w:tcPr>
            <w:tcW w:w="298" w:type="pct"/>
          </w:tcPr>
          <w:p w14:paraId="782C078D" w14:textId="77777777" w:rsidR="007F127F" w:rsidRPr="007F127F" w:rsidRDefault="007F127F" w:rsidP="007F127F">
            <w:pPr>
              <w:keepNext/>
              <w:jc w:val="center"/>
              <w:rPr>
                <w:rFonts w:ascii="Arial" w:hAnsi="Arial"/>
                <w:sz w:val="24"/>
                <w:szCs w:val="24"/>
              </w:rPr>
            </w:pPr>
          </w:p>
        </w:tc>
        <w:tc>
          <w:tcPr>
            <w:tcW w:w="1284" w:type="pct"/>
          </w:tcPr>
          <w:p w14:paraId="4C2A9413" w14:textId="77777777" w:rsidR="007F127F" w:rsidRPr="007F127F" w:rsidRDefault="007F127F" w:rsidP="007F127F">
            <w:pPr>
              <w:keepNext/>
              <w:jc w:val="center"/>
              <w:rPr>
                <w:rFonts w:ascii="Arial" w:hAnsi="Arial"/>
                <w:sz w:val="24"/>
                <w:szCs w:val="24"/>
              </w:rPr>
            </w:pPr>
          </w:p>
        </w:tc>
        <w:tc>
          <w:tcPr>
            <w:tcW w:w="1992" w:type="pct"/>
          </w:tcPr>
          <w:p w14:paraId="187F6D74" w14:textId="77777777" w:rsidR="007F127F" w:rsidRPr="007F127F" w:rsidRDefault="007F127F" w:rsidP="007F127F">
            <w:pPr>
              <w:keepNext/>
              <w:jc w:val="center"/>
              <w:rPr>
                <w:rFonts w:ascii="Arial" w:hAnsi="Arial"/>
                <w:sz w:val="24"/>
                <w:szCs w:val="24"/>
              </w:rPr>
            </w:pPr>
          </w:p>
        </w:tc>
        <w:tc>
          <w:tcPr>
            <w:tcW w:w="1426" w:type="pct"/>
            <w:gridSpan w:val="2"/>
          </w:tcPr>
          <w:p w14:paraId="6B96B8BB" w14:textId="77777777" w:rsidR="007F127F" w:rsidRPr="007F127F" w:rsidRDefault="007F127F" w:rsidP="007F127F">
            <w:pPr>
              <w:keepNext/>
              <w:jc w:val="center"/>
              <w:rPr>
                <w:rFonts w:ascii="Arial" w:hAnsi="Arial"/>
                <w:sz w:val="24"/>
                <w:szCs w:val="24"/>
              </w:rPr>
            </w:pPr>
          </w:p>
        </w:tc>
      </w:tr>
      <w:tr w:rsidR="007F127F" w:rsidRPr="007F127F" w14:paraId="2A12A20C" w14:textId="77777777" w:rsidTr="00EF5C79">
        <w:tc>
          <w:tcPr>
            <w:tcW w:w="298" w:type="pct"/>
          </w:tcPr>
          <w:p w14:paraId="1312243F" w14:textId="77777777" w:rsidR="007F127F" w:rsidRPr="007F127F" w:rsidRDefault="007F127F" w:rsidP="007F127F">
            <w:pPr>
              <w:keepNext/>
              <w:jc w:val="center"/>
              <w:rPr>
                <w:rFonts w:ascii="Arial" w:hAnsi="Arial"/>
                <w:sz w:val="24"/>
                <w:szCs w:val="24"/>
              </w:rPr>
            </w:pPr>
          </w:p>
        </w:tc>
        <w:tc>
          <w:tcPr>
            <w:tcW w:w="1284" w:type="pct"/>
          </w:tcPr>
          <w:p w14:paraId="3A053FEE" w14:textId="77777777" w:rsidR="007F127F" w:rsidRPr="007F127F" w:rsidRDefault="007F127F" w:rsidP="007F127F">
            <w:pPr>
              <w:keepNext/>
              <w:jc w:val="center"/>
              <w:rPr>
                <w:rFonts w:ascii="Arial" w:hAnsi="Arial"/>
                <w:sz w:val="24"/>
                <w:szCs w:val="24"/>
              </w:rPr>
            </w:pPr>
          </w:p>
        </w:tc>
        <w:tc>
          <w:tcPr>
            <w:tcW w:w="1992" w:type="pct"/>
          </w:tcPr>
          <w:p w14:paraId="76726C64" w14:textId="77777777" w:rsidR="007F127F" w:rsidRPr="007F127F" w:rsidRDefault="007F127F" w:rsidP="007F127F">
            <w:pPr>
              <w:keepNext/>
              <w:jc w:val="center"/>
              <w:rPr>
                <w:rFonts w:ascii="Arial" w:hAnsi="Arial"/>
                <w:sz w:val="24"/>
                <w:szCs w:val="24"/>
              </w:rPr>
            </w:pPr>
          </w:p>
        </w:tc>
        <w:tc>
          <w:tcPr>
            <w:tcW w:w="1426" w:type="pct"/>
            <w:gridSpan w:val="2"/>
          </w:tcPr>
          <w:p w14:paraId="1EB53DDA" w14:textId="77777777" w:rsidR="007F127F" w:rsidRPr="007F127F" w:rsidRDefault="007F127F" w:rsidP="007F127F">
            <w:pPr>
              <w:keepNext/>
              <w:jc w:val="center"/>
              <w:rPr>
                <w:rFonts w:ascii="Arial" w:hAnsi="Arial"/>
                <w:sz w:val="24"/>
                <w:szCs w:val="24"/>
              </w:rPr>
            </w:pPr>
          </w:p>
        </w:tc>
      </w:tr>
    </w:tbl>
    <w:p w14:paraId="27DF75A3" w14:textId="77777777" w:rsidR="007F127F" w:rsidRPr="007F127F" w:rsidRDefault="007F127F" w:rsidP="007F127F">
      <w:pPr>
        <w:keepNext/>
        <w:spacing w:line="240" w:lineRule="auto"/>
        <w:contextualSpacing/>
        <w:jc w:val="both"/>
        <w:rPr>
          <w:rFonts w:ascii="Arial" w:eastAsia="Calibri" w:hAnsi="Arial" w:cs="Arial"/>
          <w:i/>
          <w:iCs/>
          <w:sz w:val="24"/>
          <w:szCs w:val="24"/>
          <w:lang w:eastAsia="en-US"/>
        </w:rPr>
      </w:pPr>
      <w:r w:rsidRPr="007F127F">
        <w:rPr>
          <w:rFonts w:ascii="Arial" w:eastAsia="Calibri" w:hAnsi="Arial" w:cs="Arial"/>
          <w:i/>
          <w:iCs/>
          <w:sz w:val="24"/>
          <w:szCs w:val="24"/>
          <w:lang w:eastAsia="en-US"/>
        </w:rPr>
        <w:t>Lentelė pildoma, jei tiekėjas remiasi kitų ūkio subjektų pajėgumais pagal VPĮ 49 straipsnį.</w:t>
      </w:r>
    </w:p>
    <w:p w14:paraId="6331C2BB" w14:textId="77777777" w:rsidR="007F127F" w:rsidRPr="00FD44A0" w:rsidRDefault="007F127F" w:rsidP="00B5271B">
      <w:pPr>
        <w:spacing w:after="0" w:line="240" w:lineRule="auto"/>
        <w:jc w:val="both"/>
        <w:rPr>
          <w:rFonts w:ascii="Arial" w:eastAsia="Calibri" w:hAnsi="Arial" w:cs="Arial"/>
          <w:sz w:val="24"/>
          <w:szCs w:val="24"/>
          <w:lang w:eastAsia="en-US"/>
        </w:rPr>
      </w:pPr>
    </w:p>
    <w:p w14:paraId="71E04813" w14:textId="38817533" w:rsidR="00F71ADD" w:rsidRPr="00FD44A0" w:rsidRDefault="00F71ADD" w:rsidP="00F71ADD">
      <w:pPr>
        <w:spacing w:after="0" w:line="240" w:lineRule="auto"/>
        <w:ind w:firstLine="567"/>
        <w:rPr>
          <w:rFonts w:ascii="Arial" w:eastAsia="Calibri" w:hAnsi="Arial" w:cs="Arial"/>
          <w:sz w:val="24"/>
          <w:szCs w:val="24"/>
          <w:lang w:eastAsia="en-US"/>
        </w:rPr>
      </w:pPr>
      <w:r w:rsidRPr="00FD44A0">
        <w:rPr>
          <w:rFonts w:ascii="Arial" w:eastAsia="Calibri" w:hAnsi="Arial" w:cs="Arial"/>
          <w:sz w:val="24"/>
          <w:szCs w:val="24"/>
          <w:lang w:eastAsia="en-US"/>
        </w:rPr>
        <w:t xml:space="preserve">Informacija apie žinomus </w:t>
      </w:r>
      <w:r w:rsidRPr="00FD44A0">
        <w:rPr>
          <w:rFonts w:ascii="Arial" w:eastAsia="Calibri" w:hAnsi="Arial" w:cs="Arial"/>
          <w:b/>
          <w:bCs/>
          <w:sz w:val="24"/>
          <w:szCs w:val="24"/>
          <w:lang w:eastAsia="en-US"/>
        </w:rPr>
        <w:t>subtiekėjus</w:t>
      </w:r>
      <w:r w:rsidRPr="00FD44A0">
        <w:rPr>
          <w:rFonts w:ascii="Arial" w:eastAsia="Calibri" w:hAnsi="Arial" w:cs="Arial"/>
          <w:sz w:val="24"/>
          <w:szCs w:val="24"/>
          <w:lang w:eastAsia="en-US"/>
        </w:rPr>
        <w:t xml:space="preserve"> ir jiems perduodamas vykdyti sutarties dalis</w:t>
      </w:r>
      <w:r w:rsidR="007912A5" w:rsidRPr="00FD44A0">
        <w:rPr>
          <w:rFonts w:ascii="Arial" w:eastAsia="Calibri" w:hAnsi="Arial" w:cs="Arial"/>
          <w:sz w:val="24"/>
          <w:szCs w:val="24"/>
          <w:vertAlign w:val="superscript"/>
          <w:lang w:eastAsia="en-US"/>
        </w:rPr>
        <w:t>1</w:t>
      </w:r>
      <w:r w:rsidRPr="00FD44A0">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FD44A0"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Subjekto įsipareigojimų apimtis pasiūlymo kainoje</w:t>
            </w:r>
          </w:p>
        </w:tc>
      </w:tr>
      <w:tr w:rsidR="00F71ADD" w:rsidRPr="00FD44A0"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FD44A0"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Proc.</w:t>
            </w:r>
          </w:p>
        </w:tc>
      </w:tr>
      <w:tr w:rsidR="00F71ADD" w:rsidRPr="00FD44A0"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FD44A0" w:rsidRDefault="00F71ADD" w:rsidP="003C57D9">
            <w:pPr>
              <w:jc w:val="center"/>
              <w:rPr>
                <w:rFonts w:ascii="Arial" w:hAnsi="Arial"/>
                <w:sz w:val="24"/>
                <w:szCs w:val="24"/>
                <w:lang w:val="lt-LT"/>
              </w:rPr>
            </w:pPr>
          </w:p>
        </w:tc>
      </w:tr>
      <w:tr w:rsidR="00F71ADD" w:rsidRPr="00FD44A0"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FD44A0" w:rsidRDefault="00F71ADD" w:rsidP="003C57D9">
            <w:pPr>
              <w:jc w:val="center"/>
              <w:rPr>
                <w:rFonts w:ascii="Arial" w:hAnsi="Arial"/>
                <w:sz w:val="24"/>
                <w:szCs w:val="24"/>
                <w:lang w:val="lt-LT"/>
              </w:rPr>
            </w:pPr>
          </w:p>
        </w:tc>
      </w:tr>
    </w:tbl>
    <w:p w14:paraId="4FC8E126" w14:textId="5768018A" w:rsidR="00F71ADD" w:rsidRPr="00FD44A0" w:rsidRDefault="007912A5" w:rsidP="00F71ADD">
      <w:pPr>
        <w:spacing w:after="0" w:line="240" w:lineRule="auto"/>
        <w:jc w:val="both"/>
        <w:rPr>
          <w:rFonts w:ascii="Arial" w:eastAsia="Calibri" w:hAnsi="Arial" w:cs="Arial"/>
          <w:i/>
          <w:iCs/>
          <w:sz w:val="24"/>
          <w:szCs w:val="24"/>
          <w:lang w:eastAsia="en-US"/>
        </w:rPr>
      </w:pPr>
      <w:r w:rsidRPr="00FD44A0">
        <w:rPr>
          <w:rFonts w:ascii="Arial" w:eastAsia="Calibri" w:hAnsi="Arial" w:cs="Arial"/>
          <w:i/>
          <w:iCs/>
          <w:sz w:val="24"/>
          <w:szCs w:val="24"/>
          <w:vertAlign w:val="superscript"/>
          <w:lang w:eastAsia="en-US"/>
        </w:rPr>
        <w:t>1</w:t>
      </w:r>
      <w:r w:rsidR="00F71ADD" w:rsidRPr="00FD44A0">
        <w:rPr>
          <w:rFonts w:ascii="Arial" w:eastAsia="Calibri" w:hAnsi="Arial" w:cs="Arial"/>
          <w:i/>
          <w:iCs/>
          <w:sz w:val="24"/>
          <w:szCs w:val="24"/>
          <w:lang w:eastAsia="en-US"/>
        </w:rPr>
        <w:t>Lentelė pildoma, jei tiekėjas ketina pasitelkti subtiekėjus</w:t>
      </w:r>
      <w:r w:rsidR="00BC2C5A" w:rsidRPr="00FD44A0">
        <w:rPr>
          <w:rFonts w:ascii="Arial" w:eastAsia="Calibri" w:hAnsi="Arial" w:cs="Arial"/>
          <w:i/>
          <w:iCs/>
          <w:sz w:val="24"/>
          <w:szCs w:val="24"/>
          <w:lang w:eastAsia="en-US"/>
        </w:rPr>
        <w:t xml:space="preserve"> (ūkio subjektus kurių kvalifikacija nesiremia)</w:t>
      </w:r>
      <w:r w:rsidR="003559B0" w:rsidRPr="00FD44A0">
        <w:rPr>
          <w:rFonts w:ascii="Arial" w:eastAsia="Calibri" w:hAnsi="Arial" w:cs="Arial"/>
          <w:i/>
          <w:iCs/>
          <w:sz w:val="24"/>
          <w:szCs w:val="24"/>
          <w:lang w:eastAsia="en-US"/>
        </w:rPr>
        <w:t>.</w:t>
      </w:r>
    </w:p>
    <w:p w14:paraId="5795A865" w14:textId="77777777" w:rsidR="00B5271B"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b/>
          <w:bCs/>
          <w:sz w:val="24"/>
          <w:szCs w:val="24"/>
          <w:lang w:eastAsia="en-US"/>
        </w:rPr>
        <w:t>Dokumentai teikiami su pasiūlymu CVP IS</w:t>
      </w:r>
      <w:r w:rsidRPr="00FD44A0">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0"/>
        <w:gridCol w:w="3274"/>
        <w:gridCol w:w="2269"/>
        <w:gridCol w:w="3536"/>
      </w:tblGrid>
      <w:tr w:rsidR="00F71ADD" w:rsidRPr="00FD44A0" w14:paraId="3E02A5FB" w14:textId="77777777" w:rsidTr="008E57BA">
        <w:tc>
          <w:tcPr>
            <w:tcW w:w="286"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Nr.</w:t>
            </w:r>
          </w:p>
        </w:tc>
        <w:tc>
          <w:tcPr>
            <w:tcW w:w="1700"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Ar dokumente yra konfidencialios informacijos?</w:t>
            </w:r>
          </w:p>
          <w:p w14:paraId="610F8F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(Taip / Ne)</w:t>
            </w:r>
          </w:p>
        </w:tc>
        <w:tc>
          <w:tcPr>
            <w:tcW w:w="183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Paaiškinimas, kokia konkreti informacija dokumente yra konfidenciali ir pagrindimas, kodėl ši informacija yra konfidenciali</w:t>
            </w:r>
          </w:p>
        </w:tc>
      </w:tr>
      <w:tr w:rsidR="00F71ADD" w:rsidRPr="00FD44A0" w14:paraId="1F5C17C3" w14:textId="77777777" w:rsidTr="008E57BA">
        <w:tc>
          <w:tcPr>
            <w:tcW w:w="286" w:type="pct"/>
            <w:tcBorders>
              <w:top w:val="single" w:sz="4" w:space="0" w:color="auto"/>
              <w:left w:val="single" w:sz="4" w:space="0" w:color="auto"/>
              <w:bottom w:val="single" w:sz="4" w:space="0" w:color="auto"/>
              <w:right w:val="single" w:sz="4" w:space="0" w:color="auto"/>
            </w:tcBorders>
          </w:tcPr>
          <w:p w14:paraId="06A66F5F" w14:textId="77777777" w:rsidR="00F71ADD" w:rsidRPr="00FD44A0" w:rsidRDefault="00F71ADD"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A0B332E" w14:textId="27258E77" w:rsidR="00F71ADD" w:rsidRPr="00FD44A0" w:rsidRDefault="008444C9" w:rsidP="008444C9">
            <w:pPr>
              <w:jc w:val="both"/>
              <w:rPr>
                <w:rFonts w:ascii="Arial" w:hAnsi="Arial"/>
                <w:i/>
                <w:iCs/>
                <w:sz w:val="24"/>
                <w:szCs w:val="24"/>
                <w:highlight w:val="yellow"/>
                <w:lang w:val="lt-LT"/>
              </w:rPr>
            </w:pPr>
            <w:r w:rsidRPr="00FD44A0">
              <w:rPr>
                <w:rFonts w:ascii="Arial" w:hAnsi="Arial"/>
                <w:i/>
                <w:iCs/>
                <w:sz w:val="24"/>
                <w:szCs w:val="24"/>
                <w:lang w:val="lt-LT"/>
              </w:rPr>
              <w:t>[</w:t>
            </w:r>
            <w:r w:rsidR="00993CA3" w:rsidRPr="00FD44A0">
              <w:rPr>
                <w:rFonts w:ascii="Arial" w:hAnsi="Arial"/>
                <w:i/>
                <w:iCs/>
                <w:sz w:val="24"/>
                <w:szCs w:val="24"/>
                <w:lang w:val="lt-LT"/>
              </w:rPr>
              <w:t>u</w:t>
            </w:r>
            <w:r w:rsidRPr="00FD44A0">
              <w:rPr>
                <w:rFonts w:ascii="Arial" w:hAnsi="Arial"/>
                <w:i/>
                <w:iCs/>
                <w:sz w:val="24"/>
                <w:szCs w:val="24"/>
                <w:lang w:val="lt-LT"/>
              </w:rPr>
              <w:t>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5AB730DE" w14:textId="77777777" w:rsidR="00F71ADD" w:rsidRPr="00FD44A0" w:rsidRDefault="00F71ADD" w:rsidP="003C57D9">
            <w:pPr>
              <w:jc w:val="both"/>
              <w:rPr>
                <w:rFonts w:ascii="Arial" w:hAnsi="Arial"/>
                <w:i/>
                <w:iCs/>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40DAA797" w14:textId="77777777" w:rsidR="00F71ADD" w:rsidRPr="00FD44A0" w:rsidRDefault="00F71ADD" w:rsidP="003C57D9">
            <w:pPr>
              <w:jc w:val="both"/>
              <w:rPr>
                <w:rFonts w:ascii="Arial" w:hAnsi="Arial"/>
                <w:i/>
                <w:iCs/>
                <w:sz w:val="24"/>
                <w:szCs w:val="24"/>
                <w:lang w:val="lt-LT"/>
              </w:rPr>
            </w:pPr>
          </w:p>
        </w:tc>
      </w:tr>
      <w:tr w:rsidR="008444C9" w:rsidRPr="00FD44A0" w14:paraId="08E1DE6D" w14:textId="77777777" w:rsidTr="008E57BA">
        <w:tc>
          <w:tcPr>
            <w:tcW w:w="286" w:type="pct"/>
            <w:tcBorders>
              <w:top w:val="single" w:sz="4" w:space="0" w:color="auto"/>
              <w:left w:val="single" w:sz="4" w:space="0" w:color="auto"/>
              <w:bottom w:val="single" w:sz="4" w:space="0" w:color="auto"/>
              <w:right w:val="single" w:sz="4" w:space="0" w:color="auto"/>
            </w:tcBorders>
          </w:tcPr>
          <w:p w14:paraId="28818EF0"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0D5563F5" w14:textId="0B575627" w:rsidR="008444C9" w:rsidRPr="00FD44A0" w:rsidRDefault="00541A26" w:rsidP="00541A26">
            <w:pPr>
              <w:rPr>
                <w:rFonts w:ascii="Arial" w:hAnsi="Arial"/>
                <w:i/>
                <w:iCs/>
                <w:sz w:val="24"/>
                <w:szCs w:val="24"/>
                <w:lang w:val="lt-LT"/>
              </w:rPr>
            </w:pPr>
            <w:r w:rsidRPr="00FD44A0">
              <w:rPr>
                <w:rFonts w:ascii="Arial" w:hAnsi="Arial"/>
                <w:i/>
                <w:iCs/>
                <w:sz w:val="24"/>
                <w:szCs w:val="24"/>
                <w:lang w:val="lt-LT"/>
              </w:rPr>
              <w:t>[</w:t>
            </w:r>
            <w:r w:rsidR="00CF1422" w:rsidRPr="00CF1422">
              <w:rPr>
                <w:rFonts w:ascii="Arial" w:hAnsi="Arial"/>
                <w:i/>
                <w:iCs/>
                <w:sz w:val="24"/>
                <w:szCs w:val="24"/>
                <w:lang w:val="lt-LT"/>
              </w:rPr>
              <w:t>„Techninė specifikacija“ 1 pried</w:t>
            </w:r>
            <w:r w:rsidR="00CF1422">
              <w:rPr>
                <w:rFonts w:ascii="Arial" w:hAnsi="Arial"/>
                <w:i/>
                <w:iCs/>
                <w:sz w:val="24"/>
                <w:szCs w:val="24"/>
                <w:lang w:val="lt-LT"/>
              </w:rPr>
              <w:t>as</w:t>
            </w:r>
            <w:r w:rsidR="00CF1422" w:rsidRPr="00CF1422">
              <w:rPr>
                <w:rFonts w:ascii="Arial" w:hAnsi="Arial"/>
                <w:i/>
                <w:iCs/>
                <w:sz w:val="24"/>
                <w:szCs w:val="24"/>
                <w:lang w:val="lt-LT"/>
              </w:rPr>
              <w:t xml:space="preserve"> „Prekių techniniai </w:t>
            </w:r>
            <w:r w:rsidR="00CF1422" w:rsidRPr="00CF1422">
              <w:rPr>
                <w:rFonts w:ascii="Arial" w:hAnsi="Arial"/>
                <w:i/>
                <w:iCs/>
                <w:sz w:val="24"/>
                <w:szCs w:val="24"/>
                <w:lang w:val="lt-LT"/>
              </w:rPr>
              <w:lastRenderedPageBreak/>
              <w:t>duomenys“</w:t>
            </w:r>
            <w:r w:rsidRPr="00FD44A0">
              <w:rPr>
                <w:rFonts w:ascii="Arial" w:hAnsi="Arial"/>
                <w:i/>
                <w:iCs/>
                <w:sz w:val="24"/>
                <w:szCs w:val="24"/>
                <w:lang w:val="lt-LT"/>
              </w:rPr>
              <w:t>, užpildyta</w:t>
            </w:r>
            <w:r w:rsidR="00CF1422">
              <w:rPr>
                <w:rFonts w:ascii="Arial" w:hAnsi="Arial"/>
                <w:i/>
                <w:iCs/>
                <w:sz w:val="24"/>
                <w:szCs w:val="24"/>
                <w:lang w:val="lt-LT"/>
              </w:rPr>
              <w:t>s</w:t>
            </w:r>
            <w:r w:rsidRPr="00FD44A0">
              <w:rPr>
                <w:rFonts w:ascii="Arial" w:hAnsi="Arial"/>
                <w:i/>
                <w:iCs/>
                <w:sz w:val="24"/>
                <w:szCs w:val="24"/>
                <w:lang w:val="lt-LT"/>
              </w:rPr>
              <w:t xml:space="preserve"> pagal pirkimo </w:t>
            </w:r>
            <w:r w:rsidR="008E2238" w:rsidRPr="00FD44A0">
              <w:rPr>
                <w:rFonts w:ascii="Arial" w:hAnsi="Arial"/>
                <w:i/>
                <w:iCs/>
                <w:sz w:val="24"/>
                <w:szCs w:val="24"/>
                <w:lang w:val="lt-LT"/>
              </w:rPr>
              <w:t xml:space="preserve">specialiųjų </w:t>
            </w:r>
            <w:r w:rsidRPr="00FD44A0">
              <w:rPr>
                <w:rFonts w:ascii="Arial" w:hAnsi="Arial"/>
                <w:i/>
                <w:iCs/>
                <w:sz w:val="24"/>
                <w:szCs w:val="24"/>
                <w:lang w:val="lt-LT"/>
              </w:rPr>
              <w:t>sąlygų 2 prie</w:t>
            </w:r>
            <w:r w:rsidR="0088724A">
              <w:rPr>
                <w:rFonts w:ascii="Arial" w:hAnsi="Arial"/>
                <w:i/>
                <w:iCs/>
                <w:sz w:val="24"/>
                <w:szCs w:val="24"/>
                <w:lang w:val="lt-LT"/>
              </w:rPr>
              <w:t>do</w:t>
            </w:r>
            <w:r w:rsidRPr="00FD44A0">
              <w:rPr>
                <w:rFonts w:ascii="Arial" w:hAnsi="Arial"/>
                <w:i/>
                <w:iCs/>
                <w:sz w:val="24"/>
                <w:szCs w:val="24"/>
                <w:lang w:val="lt-LT"/>
              </w:rPr>
              <w:t xml:space="preserve"> „Techninė specifikacija“</w:t>
            </w:r>
            <w:r w:rsidR="0088724A">
              <w:t xml:space="preserve"> </w:t>
            </w:r>
            <w:r w:rsidR="0088724A" w:rsidRPr="0088724A">
              <w:rPr>
                <w:rFonts w:ascii="Arial" w:hAnsi="Arial"/>
                <w:i/>
                <w:iCs/>
                <w:sz w:val="24"/>
                <w:szCs w:val="24"/>
                <w:lang w:val="lt-LT"/>
              </w:rPr>
              <w:t>1 priedą „Prekių techniniai duomenys“</w:t>
            </w:r>
            <w:r w:rsidRPr="00FD44A0">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1FE86E85" w14:textId="77777777" w:rsidR="008444C9" w:rsidRPr="00FD44A0" w:rsidRDefault="008444C9" w:rsidP="003C57D9">
            <w:pPr>
              <w:jc w:val="both"/>
              <w:rPr>
                <w:rFonts w:ascii="Arial" w:hAnsi="Arial"/>
                <w:i/>
                <w:iCs/>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32E4A6DB" w14:textId="77777777" w:rsidR="008444C9" w:rsidRPr="00FD44A0" w:rsidRDefault="008444C9" w:rsidP="003C57D9">
            <w:pPr>
              <w:jc w:val="both"/>
              <w:rPr>
                <w:rFonts w:ascii="Arial" w:hAnsi="Arial"/>
                <w:i/>
                <w:iCs/>
                <w:sz w:val="24"/>
                <w:szCs w:val="24"/>
                <w:lang w:val="lt-LT"/>
              </w:rPr>
            </w:pPr>
          </w:p>
        </w:tc>
      </w:tr>
      <w:tr w:rsidR="008444C9" w:rsidRPr="00FD44A0" w14:paraId="1021490F" w14:textId="77777777" w:rsidTr="008E57BA">
        <w:tc>
          <w:tcPr>
            <w:tcW w:w="286" w:type="pct"/>
            <w:tcBorders>
              <w:top w:val="single" w:sz="4" w:space="0" w:color="auto"/>
              <w:left w:val="single" w:sz="4" w:space="0" w:color="auto"/>
              <w:bottom w:val="single" w:sz="4" w:space="0" w:color="auto"/>
              <w:right w:val="single" w:sz="4" w:space="0" w:color="auto"/>
            </w:tcBorders>
          </w:tcPr>
          <w:p w14:paraId="1CCAC23E"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298A741B" w14:textId="2E50C1A6" w:rsidR="008444C9" w:rsidRPr="00FD44A0" w:rsidRDefault="00541A26" w:rsidP="008E2238">
            <w:pPr>
              <w:rPr>
                <w:rFonts w:ascii="Arial" w:hAnsi="Arial"/>
                <w:lang w:val="lt-LT"/>
              </w:rPr>
            </w:pPr>
            <w:r w:rsidRPr="00FD44A0">
              <w:rPr>
                <w:rFonts w:ascii="Arial" w:hAnsi="Arial"/>
                <w:i/>
                <w:iCs/>
                <w:sz w:val="24"/>
                <w:szCs w:val="24"/>
                <w:lang w:val="lt-LT"/>
              </w:rPr>
              <w:t>[Dokumentai, patvirtinantys pasiūlyme nurodyt</w:t>
            </w:r>
            <w:r w:rsidR="007F127F">
              <w:rPr>
                <w:rFonts w:ascii="Arial" w:hAnsi="Arial"/>
                <w:i/>
                <w:iCs/>
                <w:sz w:val="24"/>
                <w:szCs w:val="24"/>
                <w:lang w:val="lt-LT"/>
              </w:rPr>
              <w:t xml:space="preserve">ų </w:t>
            </w:r>
            <w:r w:rsidRPr="00FD44A0">
              <w:rPr>
                <w:rFonts w:ascii="Arial" w:hAnsi="Arial"/>
                <w:i/>
                <w:iCs/>
                <w:sz w:val="24"/>
                <w:szCs w:val="24"/>
                <w:lang w:val="lt-LT"/>
              </w:rPr>
              <w:t>prek</w:t>
            </w:r>
            <w:r w:rsidR="007F127F">
              <w:rPr>
                <w:rFonts w:ascii="Arial" w:hAnsi="Arial"/>
                <w:i/>
                <w:iCs/>
                <w:sz w:val="24"/>
                <w:szCs w:val="24"/>
                <w:lang w:val="lt-LT"/>
              </w:rPr>
              <w:t>ių</w:t>
            </w:r>
            <w:r w:rsidRPr="00FD44A0">
              <w:rPr>
                <w:rFonts w:ascii="Arial" w:hAnsi="Arial"/>
                <w:i/>
                <w:iCs/>
                <w:sz w:val="24"/>
                <w:szCs w:val="24"/>
                <w:lang w:val="lt-LT"/>
              </w:rPr>
              <w:t xml:space="preserve"> atitikimą reikalavimams, nurodytiems kiekviename pirkimo</w:t>
            </w:r>
            <w:r w:rsidR="008E2238" w:rsidRPr="00FD44A0">
              <w:rPr>
                <w:rFonts w:ascii="Arial" w:hAnsi="Arial"/>
                <w:i/>
                <w:iCs/>
                <w:sz w:val="24"/>
                <w:szCs w:val="24"/>
                <w:lang w:val="lt-LT"/>
              </w:rPr>
              <w:t xml:space="preserve"> specialiųjų</w:t>
            </w:r>
            <w:r w:rsidRPr="00FD44A0">
              <w:rPr>
                <w:rFonts w:ascii="Arial" w:hAnsi="Arial"/>
                <w:i/>
                <w:iCs/>
                <w:sz w:val="24"/>
                <w:szCs w:val="24"/>
                <w:lang w:val="lt-LT"/>
              </w:rPr>
              <w:t xml:space="preserve"> sąlygų 2 pried</w:t>
            </w:r>
            <w:r w:rsidR="0088724A">
              <w:rPr>
                <w:rFonts w:ascii="Arial" w:hAnsi="Arial"/>
                <w:i/>
                <w:iCs/>
                <w:sz w:val="24"/>
                <w:szCs w:val="24"/>
                <w:lang w:val="lt-LT"/>
              </w:rPr>
              <w:t>o „</w:t>
            </w:r>
            <w:r w:rsidR="0088724A" w:rsidRPr="0088724A">
              <w:rPr>
                <w:rFonts w:ascii="Arial" w:hAnsi="Arial"/>
                <w:i/>
                <w:iCs/>
                <w:sz w:val="24"/>
                <w:szCs w:val="24"/>
                <w:lang w:val="lt-LT"/>
              </w:rPr>
              <w:t>Techninė specifikacija“ 1 priedą „Prekių techniniai duomenys“</w:t>
            </w:r>
            <w:r w:rsidRPr="00FD44A0">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3F94F066" w14:textId="77777777" w:rsidR="008444C9" w:rsidRPr="00FD44A0" w:rsidRDefault="008444C9" w:rsidP="003C57D9">
            <w:pPr>
              <w:jc w:val="both"/>
              <w:rPr>
                <w:rFonts w:ascii="Arial" w:hAnsi="Arial"/>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4FD7428F" w14:textId="77777777" w:rsidR="008444C9" w:rsidRPr="00FD44A0" w:rsidRDefault="008444C9" w:rsidP="003C57D9">
            <w:pPr>
              <w:jc w:val="both"/>
              <w:rPr>
                <w:rFonts w:ascii="Arial" w:hAnsi="Arial"/>
                <w:sz w:val="24"/>
                <w:szCs w:val="24"/>
                <w:lang w:val="lt-LT"/>
              </w:rPr>
            </w:pPr>
          </w:p>
        </w:tc>
      </w:tr>
      <w:tr w:rsidR="008444C9" w:rsidRPr="00FD44A0" w14:paraId="7113687B" w14:textId="77777777" w:rsidTr="008E57BA">
        <w:tc>
          <w:tcPr>
            <w:tcW w:w="286" w:type="pct"/>
            <w:tcBorders>
              <w:top w:val="single" w:sz="4" w:space="0" w:color="auto"/>
              <w:left w:val="single" w:sz="4" w:space="0" w:color="auto"/>
              <w:bottom w:val="single" w:sz="4" w:space="0" w:color="auto"/>
              <w:right w:val="single" w:sz="4" w:space="0" w:color="auto"/>
            </w:tcBorders>
          </w:tcPr>
          <w:p w14:paraId="1C75995A"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6688C060" w14:textId="54073839" w:rsidR="008444C9" w:rsidRPr="00FD44A0" w:rsidRDefault="00541A26" w:rsidP="008E2238">
            <w:pPr>
              <w:rPr>
                <w:rFonts w:ascii="Arial" w:hAnsi="Arial"/>
                <w:i/>
                <w:iCs/>
                <w:lang w:val="lt-LT"/>
              </w:rPr>
            </w:pPr>
            <w:r w:rsidRPr="00FD44A0">
              <w:rPr>
                <w:rFonts w:ascii="Arial" w:hAnsi="Arial"/>
                <w:i/>
                <w:iCs/>
                <w:sz w:val="24"/>
                <w:szCs w:val="24"/>
                <w:lang w:val="lt-LT"/>
              </w:rPr>
              <w:t xml:space="preserve">[Užpildyta deklaracija pagal specialiųjų pirkimo sąlygų 8 priede pateiktą formą] </w:t>
            </w:r>
          </w:p>
        </w:tc>
        <w:tc>
          <w:tcPr>
            <w:tcW w:w="1178" w:type="pct"/>
            <w:tcBorders>
              <w:top w:val="single" w:sz="4" w:space="0" w:color="auto"/>
              <w:left w:val="single" w:sz="4" w:space="0" w:color="auto"/>
              <w:bottom w:val="single" w:sz="4" w:space="0" w:color="auto"/>
              <w:right w:val="single" w:sz="4" w:space="0" w:color="auto"/>
            </w:tcBorders>
          </w:tcPr>
          <w:p w14:paraId="274902EF" w14:textId="77777777" w:rsidR="008444C9" w:rsidRPr="00FD44A0" w:rsidRDefault="008444C9" w:rsidP="003C57D9">
            <w:pPr>
              <w:jc w:val="both"/>
              <w:rPr>
                <w:rFonts w:ascii="Arial" w:hAnsi="Arial"/>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37025F6B" w14:textId="77777777" w:rsidR="008444C9" w:rsidRPr="00FD44A0" w:rsidRDefault="008444C9" w:rsidP="003C57D9">
            <w:pPr>
              <w:jc w:val="both"/>
              <w:rPr>
                <w:rFonts w:ascii="Arial" w:hAnsi="Arial"/>
                <w:sz w:val="24"/>
                <w:szCs w:val="24"/>
                <w:lang w:val="lt-LT"/>
              </w:rPr>
            </w:pPr>
          </w:p>
        </w:tc>
      </w:tr>
      <w:tr w:rsidR="00CB3211" w:rsidRPr="00FD44A0" w14:paraId="2C555DB0" w14:textId="77777777" w:rsidTr="008E57BA">
        <w:tc>
          <w:tcPr>
            <w:tcW w:w="286" w:type="pct"/>
            <w:tcBorders>
              <w:top w:val="single" w:sz="4" w:space="0" w:color="auto"/>
              <w:left w:val="single" w:sz="4" w:space="0" w:color="auto"/>
              <w:bottom w:val="single" w:sz="4" w:space="0" w:color="auto"/>
              <w:right w:val="single" w:sz="4" w:space="0" w:color="auto"/>
            </w:tcBorders>
          </w:tcPr>
          <w:p w14:paraId="42F7C097" w14:textId="77777777" w:rsidR="00CB3211" w:rsidRPr="00FD44A0" w:rsidRDefault="00CB3211"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5A43381" w14:textId="62AE3106" w:rsidR="00CB3211" w:rsidRPr="00FD44A0" w:rsidRDefault="00CB3211" w:rsidP="008E2238">
            <w:pPr>
              <w:rPr>
                <w:rFonts w:ascii="Arial" w:hAnsi="Arial"/>
                <w:i/>
                <w:iCs/>
                <w:sz w:val="24"/>
                <w:szCs w:val="24"/>
                <w:lang w:val="lt-LT"/>
              </w:rPr>
            </w:pPr>
            <w:r w:rsidRPr="00FD44A0">
              <w:rPr>
                <w:rFonts w:ascii="Arial" w:hAnsi="Arial"/>
                <w:i/>
                <w:iCs/>
                <w:sz w:val="24"/>
                <w:szCs w:val="24"/>
                <w:lang w:val="lt-LT"/>
              </w:rPr>
              <w:t>[Užpildyta deklaracija pagal specialiųjų pirkimo sąlygų 9 priede pateiktą formą]</w:t>
            </w:r>
          </w:p>
        </w:tc>
        <w:tc>
          <w:tcPr>
            <w:tcW w:w="1178" w:type="pct"/>
            <w:tcBorders>
              <w:top w:val="single" w:sz="4" w:space="0" w:color="auto"/>
              <w:left w:val="single" w:sz="4" w:space="0" w:color="auto"/>
              <w:bottom w:val="single" w:sz="4" w:space="0" w:color="auto"/>
              <w:right w:val="single" w:sz="4" w:space="0" w:color="auto"/>
            </w:tcBorders>
          </w:tcPr>
          <w:p w14:paraId="77589CC0" w14:textId="77777777" w:rsidR="00CB3211" w:rsidRPr="00FD44A0" w:rsidRDefault="00CB3211" w:rsidP="003C57D9">
            <w:pPr>
              <w:jc w:val="both"/>
              <w:rPr>
                <w:rFonts w:ascii="Arial" w:hAnsi="Arial"/>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1D825721" w14:textId="77777777" w:rsidR="00CB3211" w:rsidRPr="00FD44A0" w:rsidRDefault="00CB3211" w:rsidP="003C57D9">
            <w:pPr>
              <w:jc w:val="both"/>
              <w:rPr>
                <w:rFonts w:ascii="Arial" w:hAnsi="Arial"/>
                <w:sz w:val="24"/>
                <w:szCs w:val="24"/>
                <w:lang w:val="lt-LT"/>
              </w:rPr>
            </w:pPr>
          </w:p>
        </w:tc>
      </w:tr>
    </w:tbl>
    <w:p w14:paraId="078425AB" w14:textId="77777777" w:rsidR="008E57BA" w:rsidRDefault="008E57BA" w:rsidP="00CB3211">
      <w:pPr>
        <w:keepNext/>
        <w:spacing w:after="0" w:line="240" w:lineRule="auto"/>
        <w:ind w:firstLine="567"/>
        <w:jc w:val="both"/>
        <w:rPr>
          <w:rFonts w:ascii="Arial" w:eastAsia="Calibri" w:hAnsi="Arial" w:cs="Arial"/>
          <w:sz w:val="24"/>
          <w:szCs w:val="24"/>
          <w:lang w:eastAsia="en-US"/>
        </w:rPr>
      </w:pPr>
    </w:p>
    <w:p w14:paraId="77696D8C" w14:textId="07FCC7A8"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Pastabos:</w:t>
      </w:r>
    </w:p>
    <w:p w14:paraId="229C999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FD44A0"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FD44A0" w:rsidRDefault="00F71ADD" w:rsidP="00F71ADD">
      <w:pPr>
        <w:autoSpaceDN w:val="0"/>
        <w:spacing w:after="0" w:line="240" w:lineRule="auto"/>
        <w:ind w:firstLine="567"/>
        <w:rPr>
          <w:rFonts w:ascii="Arial" w:eastAsia="Times New Roman" w:hAnsi="Arial" w:cs="Arial"/>
          <w:sz w:val="24"/>
          <w:szCs w:val="24"/>
        </w:rPr>
      </w:pPr>
      <w:r w:rsidRPr="00FD44A0">
        <w:rPr>
          <w:rFonts w:ascii="Arial" w:hAnsi="Arial" w:cs="Arial"/>
          <w:sz w:val="24"/>
          <w:szCs w:val="24"/>
        </w:rPr>
        <w:t>Užtikrindami pasiūlymo galiojimą pateikiame _________________________________</w:t>
      </w:r>
    </w:p>
    <w:p w14:paraId="0C1CF645" w14:textId="053688CA" w:rsidR="00F71ADD" w:rsidRPr="00FD44A0" w:rsidRDefault="00F71ADD" w:rsidP="00993CA3">
      <w:pPr>
        <w:autoSpaceDN w:val="0"/>
        <w:spacing w:after="0" w:line="240" w:lineRule="auto"/>
        <w:ind w:firstLine="3686"/>
        <w:jc w:val="center"/>
        <w:rPr>
          <w:rFonts w:ascii="Arial" w:hAnsi="Arial" w:cs="Arial"/>
          <w:sz w:val="24"/>
          <w:szCs w:val="24"/>
        </w:rPr>
      </w:pPr>
      <w:r w:rsidRPr="00FD44A0">
        <w:rPr>
          <w:rFonts w:ascii="Arial" w:hAnsi="Arial" w:cs="Arial"/>
          <w:i/>
          <w:sz w:val="24"/>
          <w:szCs w:val="24"/>
        </w:rPr>
        <w:t>(nurodyti užtikrinimo būdą, dydį, dokumentus ir garantą</w:t>
      </w:r>
      <w:r w:rsidR="00993CA3" w:rsidRPr="00FD44A0">
        <w:rPr>
          <w:rFonts w:ascii="Arial" w:hAnsi="Arial" w:cs="Arial"/>
          <w:i/>
          <w:sz w:val="24"/>
          <w:szCs w:val="24"/>
        </w:rPr>
        <w:t>)</w:t>
      </w:r>
    </w:p>
    <w:p w14:paraId="4E206326" w14:textId="77777777" w:rsidR="00F71ADD" w:rsidRPr="00FD44A0"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FD44A0" w:rsidRDefault="00F71ADD" w:rsidP="0068433B">
      <w:pPr>
        <w:keepNext/>
        <w:spacing w:after="0" w:line="240" w:lineRule="auto"/>
        <w:ind w:firstLine="567"/>
        <w:rPr>
          <w:rFonts w:ascii="Arial" w:eastAsia="Calibri" w:hAnsi="Arial" w:cs="Arial"/>
          <w:b/>
          <w:bCs/>
          <w:sz w:val="24"/>
          <w:szCs w:val="24"/>
          <w:lang w:eastAsia="en-US"/>
        </w:rPr>
      </w:pPr>
      <w:r w:rsidRPr="00FD44A0">
        <w:rPr>
          <w:rFonts w:ascii="Arial" w:eastAsia="Calibri" w:hAnsi="Arial" w:cs="Arial"/>
          <w:b/>
          <w:bCs/>
          <w:sz w:val="24"/>
          <w:szCs w:val="24"/>
          <w:lang w:eastAsia="en-US"/>
        </w:rPr>
        <w:t>Pasirašydamas šį pasiūlymą, tvirtintu, kad:</w:t>
      </w:r>
    </w:p>
    <w:p w14:paraId="4D5C78E2" w14:textId="77777777" w:rsidR="00F71ADD" w:rsidRPr="00FD44A0" w:rsidRDefault="00F71ADD" w:rsidP="0068433B">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FD44A0"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FD44A0">
        <w:rPr>
          <w:rFonts w:ascii="Arial" w:eastAsia="Calibri" w:hAnsi="Arial" w:cs="Arial"/>
          <w:sz w:val="24"/>
          <w:szCs w:val="24"/>
          <w:lang w:eastAsia="en-US"/>
        </w:rPr>
        <w:t>5.</w:t>
      </w:r>
      <w:r w:rsidRPr="00FD44A0">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9"/>
    <w:p w14:paraId="1C87BAD2" w14:textId="77777777" w:rsidR="00993CA3"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lastRenderedPageBreak/>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 xml:space="preserve">7. </w:t>
      </w:r>
      <w:r w:rsidRPr="00FD44A0">
        <w:rPr>
          <w:rFonts w:ascii="Arial" w:eastAsia="Calibri" w:hAnsi="Arial" w:cs="Arial"/>
          <w:sz w:val="24"/>
          <w:szCs w:val="24"/>
          <w:lang w:eastAsia="en-US"/>
        </w:rPr>
        <w:t>Pasiūlymas galioja iki termino, nustatyto pirkimo dokumentuose.</w:t>
      </w:r>
    </w:p>
    <w:p w14:paraId="4D9EF7C7" w14:textId="77777777" w:rsidR="00F71ADD" w:rsidRPr="00FD44A0"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FD44A0" w14:paraId="323940D3" w14:textId="77777777" w:rsidTr="003C57D9">
        <w:tc>
          <w:tcPr>
            <w:tcW w:w="1484" w:type="pct"/>
            <w:tcBorders>
              <w:bottom w:val="single" w:sz="4" w:space="0" w:color="auto"/>
            </w:tcBorders>
          </w:tcPr>
          <w:p w14:paraId="66947EE2" w14:textId="77777777" w:rsidR="00F71ADD" w:rsidRPr="00FD44A0" w:rsidRDefault="00F71ADD" w:rsidP="003C57D9">
            <w:pPr>
              <w:rPr>
                <w:rFonts w:ascii="Arial" w:hAnsi="Arial" w:cs="Arial"/>
                <w:sz w:val="24"/>
                <w:szCs w:val="24"/>
              </w:rPr>
            </w:pPr>
          </w:p>
        </w:tc>
        <w:tc>
          <w:tcPr>
            <w:tcW w:w="517" w:type="pct"/>
          </w:tcPr>
          <w:p w14:paraId="69D48C06" w14:textId="77777777" w:rsidR="00F71ADD" w:rsidRPr="00FD44A0"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FD44A0" w:rsidRDefault="00F71ADD" w:rsidP="003C57D9">
            <w:pPr>
              <w:rPr>
                <w:rFonts w:ascii="Arial" w:hAnsi="Arial" w:cs="Arial"/>
                <w:sz w:val="24"/>
                <w:szCs w:val="24"/>
              </w:rPr>
            </w:pPr>
          </w:p>
        </w:tc>
        <w:tc>
          <w:tcPr>
            <w:tcW w:w="517" w:type="pct"/>
          </w:tcPr>
          <w:p w14:paraId="762B1F8A" w14:textId="77777777" w:rsidR="00F71ADD" w:rsidRPr="00FD44A0"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FD44A0" w:rsidRDefault="00F71ADD" w:rsidP="003C57D9">
            <w:pPr>
              <w:rPr>
                <w:rFonts w:ascii="Arial" w:hAnsi="Arial" w:cs="Arial"/>
                <w:sz w:val="24"/>
                <w:szCs w:val="24"/>
              </w:rPr>
            </w:pPr>
          </w:p>
        </w:tc>
      </w:tr>
      <w:tr w:rsidR="00F71ADD" w:rsidRPr="00FD44A0" w14:paraId="188A55BF" w14:textId="77777777" w:rsidTr="003C57D9">
        <w:tc>
          <w:tcPr>
            <w:tcW w:w="1484" w:type="pct"/>
            <w:tcBorders>
              <w:top w:val="single" w:sz="4" w:space="0" w:color="auto"/>
            </w:tcBorders>
          </w:tcPr>
          <w:p w14:paraId="5978AB9A" w14:textId="77777777" w:rsidR="00F71ADD" w:rsidRPr="00FD44A0" w:rsidRDefault="00F71ADD" w:rsidP="003C57D9">
            <w:pPr>
              <w:jc w:val="center"/>
              <w:rPr>
                <w:rFonts w:ascii="Arial" w:hAnsi="Arial" w:cs="Arial"/>
                <w:i/>
                <w:iCs/>
              </w:rPr>
            </w:pPr>
            <w:r w:rsidRPr="00FD44A0">
              <w:rPr>
                <w:rFonts w:ascii="Arial" w:hAnsi="Arial" w:cs="Arial"/>
                <w:i/>
                <w:iCs/>
              </w:rPr>
              <w:t>(tiekėjo arba jo įgalioto asmens pareigų pavadinimas)</w:t>
            </w:r>
          </w:p>
        </w:tc>
        <w:tc>
          <w:tcPr>
            <w:tcW w:w="517" w:type="pct"/>
          </w:tcPr>
          <w:p w14:paraId="055C21B1" w14:textId="77777777" w:rsidR="00F71ADD" w:rsidRPr="00FD44A0"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FD44A0" w:rsidRDefault="00F71ADD" w:rsidP="003C57D9">
            <w:pPr>
              <w:jc w:val="center"/>
              <w:rPr>
                <w:rFonts w:ascii="Arial" w:hAnsi="Arial" w:cs="Arial"/>
                <w:i/>
                <w:iCs/>
              </w:rPr>
            </w:pPr>
            <w:r w:rsidRPr="00FD44A0">
              <w:rPr>
                <w:rFonts w:ascii="Arial" w:hAnsi="Arial" w:cs="Arial"/>
                <w:i/>
                <w:iCs/>
              </w:rPr>
              <w:t>(parašas)</w:t>
            </w:r>
          </w:p>
        </w:tc>
        <w:tc>
          <w:tcPr>
            <w:tcW w:w="517" w:type="pct"/>
          </w:tcPr>
          <w:p w14:paraId="263F6330" w14:textId="77777777" w:rsidR="00F71ADD" w:rsidRPr="00FD44A0"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FD44A0" w:rsidRDefault="00F71ADD" w:rsidP="003C57D9">
            <w:pPr>
              <w:jc w:val="center"/>
              <w:rPr>
                <w:rFonts w:ascii="Arial" w:hAnsi="Arial" w:cs="Arial"/>
                <w:i/>
                <w:iCs/>
              </w:rPr>
            </w:pPr>
            <w:r w:rsidRPr="00FD44A0">
              <w:rPr>
                <w:rFonts w:ascii="Arial" w:hAnsi="Arial" w:cs="Arial"/>
                <w:i/>
                <w:iCs/>
              </w:rPr>
              <w:t>(vardas ir pavardė)</w:t>
            </w:r>
          </w:p>
        </w:tc>
      </w:tr>
    </w:tbl>
    <w:p w14:paraId="4107525B" w14:textId="1D258436" w:rsidR="003E1B8D" w:rsidRPr="00FD44A0" w:rsidRDefault="00F71ADD" w:rsidP="007912A5">
      <w:pPr>
        <w:jc w:val="center"/>
        <w:rPr>
          <w:rFonts w:ascii="Arial" w:hAnsi="Arial" w:cs="Arial"/>
          <w:smallCaps/>
          <w:sz w:val="24"/>
          <w:szCs w:val="24"/>
        </w:rPr>
      </w:pPr>
      <w:r w:rsidRPr="00FD44A0">
        <w:rPr>
          <w:rFonts w:ascii="Arial" w:hAnsi="Arial" w:cs="Arial"/>
          <w:smallCaps/>
          <w:sz w:val="24"/>
          <w:szCs w:val="24"/>
        </w:rPr>
        <w:t>______________</w:t>
      </w:r>
    </w:p>
    <w:p w14:paraId="20946B9D" w14:textId="1F368540" w:rsidR="000468F7" w:rsidRPr="00FD44A0" w:rsidRDefault="000468F7" w:rsidP="000468F7">
      <w:pPr>
        <w:spacing w:after="0"/>
        <w:rPr>
          <w:rFonts w:ascii="Arial" w:eastAsia="Calibri" w:hAnsi="Arial" w:cs="Arial"/>
          <w:sz w:val="24"/>
          <w:szCs w:val="24"/>
        </w:rPr>
      </w:pPr>
      <w:bookmarkStart w:id="71" w:name="_Ref39484039"/>
      <w:bookmarkStart w:id="72" w:name="_Ref40278562"/>
      <w:bookmarkStart w:id="73" w:name="_Toc126333945"/>
      <w:r w:rsidRPr="00FD44A0">
        <w:rPr>
          <w:rFonts w:ascii="Arial" w:eastAsia="Calibri" w:hAnsi="Arial" w:cs="Arial"/>
          <w:sz w:val="24"/>
          <w:szCs w:val="24"/>
        </w:rPr>
        <w:br w:type="page"/>
      </w:r>
    </w:p>
    <w:p w14:paraId="49D04CFD" w14:textId="505D2655" w:rsidR="00535AB0" w:rsidRPr="00FD44A0" w:rsidRDefault="008D704D"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 xml:space="preserve">Pirkimo sąlygų </w:t>
      </w:r>
      <w:r w:rsidR="00535AB0" w:rsidRPr="00FD44A0">
        <w:rPr>
          <w:rFonts w:ascii="Arial" w:eastAsia="Calibri" w:hAnsi="Arial" w:cs="Arial"/>
          <w:sz w:val="24"/>
          <w:szCs w:val="24"/>
        </w:rPr>
        <w:t>7</w:t>
      </w:r>
      <w:r w:rsidRPr="00FD44A0">
        <w:rPr>
          <w:rFonts w:ascii="Arial" w:eastAsia="Calibri" w:hAnsi="Arial" w:cs="Arial"/>
          <w:sz w:val="24"/>
          <w:szCs w:val="24"/>
        </w:rPr>
        <w:t xml:space="preserve"> priedas </w:t>
      </w:r>
    </w:p>
    <w:p w14:paraId="3D8CCDF3" w14:textId="647A7B12" w:rsidR="008D704D" w:rsidRPr="00FD44A0" w:rsidRDefault="008D704D" w:rsidP="00E8359A">
      <w:pPr>
        <w:spacing w:after="0"/>
        <w:jc w:val="right"/>
        <w:rPr>
          <w:rFonts w:ascii="Arial" w:hAnsi="Arial" w:cs="Arial"/>
          <w:b/>
          <w:bCs/>
          <w:smallCaps/>
          <w:sz w:val="24"/>
          <w:szCs w:val="24"/>
        </w:rPr>
      </w:pPr>
      <w:r w:rsidRPr="00FD44A0">
        <w:rPr>
          <w:rFonts w:ascii="Arial" w:eastAsia="Calibri" w:hAnsi="Arial" w:cs="Arial"/>
          <w:sz w:val="24"/>
          <w:szCs w:val="24"/>
        </w:rPr>
        <w:t>„Pasiūlymų vertinimo kriterijai ir sąlygos“</w:t>
      </w:r>
      <w:bookmarkEnd w:id="71"/>
      <w:bookmarkEnd w:id="72"/>
      <w:bookmarkEnd w:id="73"/>
    </w:p>
    <w:p w14:paraId="6A0BFF9D" w14:textId="77777777" w:rsidR="00FE3D7C" w:rsidRPr="00FD44A0" w:rsidRDefault="00FE3D7C" w:rsidP="00E8359A">
      <w:pPr>
        <w:spacing w:after="0"/>
        <w:jc w:val="center"/>
        <w:rPr>
          <w:rFonts w:ascii="Arial" w:hAnsi="Arial" w:cs="Arial"/>
          <w:b/>
          <w:sz w:val="24"/>
          <w:szCs w:val="24"/>
        </w:rPr>
      </w:pPr>
    </w:p>
    <w:p w14:paraId="626DEF09" w14:textId="1390093D" w:rsidR="001675A7" w:rsidRPr="00FD44A0" w:rsidRDefault="001675A7" w:rsidP="00E8359A">
      <w:pPr>
        <w:spacing w:after="0"/>
        <w:jc w:val="center"/>
        <w:rPr>
          <w:rFonts w:ascii="Arial" w:hAnsi="Arial" w:cs="Arial"/>
          <w:b/>
          <w:bCs/>
          <w:sz w:val="24"/>
          <w:szCs w:val="24"/>
        </w:rPr>
      </w:pPr>
      <w:r w:rsidRPr="00FD44A0">
        <w:rPr>
          <w:rFonts w:ascii="Arial" w:hAnsi="Arial" w:cs="Arial"/>
          <w:b/>
          <w:bCs/>
          <w:sz w:val="24"/>
          <w:szCs w:val="24"/>
        </w:rPr>
        <w:t>PASIŪLYMŲ VERTINIMO KRITERIJAI IR SĄLYGOS</w:t>
      </w:r>
    </w:p>
    <w:p w14:paraId="2F887666" w14:textId="44B8E6D8" w:rsidR="00535AB0" w:rsidRPr="00FD44A0" w:rsidRDefault="00535AB0" w:rsidP="004E720A">
      <w:pPr>
        <w:spacing w:after="0"/>
        <w:rPr>
          <w:rFonts w:ascii="Arial" w:hAnsi="Arial" w:cs="Arial"/>
          <w:b/>
          <w:bCs/>
          <w:sz w:val="24"/>
          <w:szCs w:val="24"/>
        </w:rPr>
      </w:pPr>
    </w:p>
    <w:p w14:paraId="02515684" w14:textId="73C15DBF" w:rsidR="004264E5" w:rsidRPr="00FD44A0" w:rsidRDefault="008E2238" w:rsidP="00E66585">
      <w:pPr>
        <w:pStyle w:val="Sraopastraipa"/>
        <w:numPr>
          <w:ilvl w:val="0"/>
          <w:numId w:val="24"/>
        </w:numPr>
        <w:spacing w:after="0"/>
        <w:jc w:val="both"/>
        <w:rPr>
          <w:rFonts w:ascii="Arial" w:hAnsi="Arial" w:cs="Arial"/>
          <w:sz w:val="24"/>
          <w:szCs w:val="24"/>
        </w:rPr>
      </w:pPr>
      <w:r w:rsidRPr="00FD44A0">
        <w:rPr>
          <w:rFonts w:ascii="Arial" w:hAnsi="Arial" w:cs="Arial"/>
          <w:sz w:val="24"/>
          <w:szCs w:val="24"/>
        </w:rPr>
        <w:t>Šiame pirkime ekonomiškai naudingiausias pasiūlymas bus išrenkamas pagal kainos ir kokybės santykį. Ekonomiškai naudingiausiu pasiūlymu išrenkamas Pirkimo dokumentuose nustatytus reikalavimus atitinkantis pasiūlymas, įvertinus ekonominio naudingumo kriterijaus balą.</w:t>
      </w:r>
    </w:p>
    <w:p w14:paraId="50640430" w14:textId="44F16781" w:rsidR="004264E5" w:rsidRPr="00FD44A0" w:rsidRDefault="008E2238" w:rsidP="00E66585">
      <w:pPr>
        <w:pStyle w:val="Sraopastraipa"/>
        <w:numPr>
          <w:ilvl w:val="0"/>
          <w:numId w:val="24"/>
        </w:numPr>
        <w:spacing w:after="0"/>
        <w:jc w:val="both"/>
        <w:rPr>
          <w:rFonts w:ascii="Arial" w:hAnsi="Arial" w:cs="Arial"/>
          <w:sz w:val="24"/>
          <w:szCs w:val="24"/>
        </w:rPr>
      </w:pPr>
      <w:r w:rsidRPr="00FD44A0">
        <w:rPr>
          <w:rFonts w:ascii="Arial" w:hAnsi="Arial" w:cs="Arial"/>
          <w:sz w:val="24"/>
          <w:szCs w:val="24"/>
        </w:rPr>
        <w:t xml:space="preserve">Perkančiosios organizacijos neatmesti pasiūlymai vertinami ir tarpusavyje palyginami vadovaujantis ekonomiškai naudingiausio pasiūlymo vertinimo kriterijumi. </w:t>
      </w:r>
      <w:r w:rsidR="004264E5" w:rsidRPr="00FD44A0">
        <w:rPr>
          <w:rFonts w:ascii="Arial" w:hAnsi="Arial" w:cs="Arial"/>
          <w:sz w:val="24"/>
          <w:szCs w:val="24"/>
        </w:rPr>
        <w:t>Pasiūlymų vertinimo kriterijai pateikiami žemiau.</w:t>
      </w:r>
    </w:p>
    <w:p w14:paraId="10D7BCBD" w14:textId="7710AC4D" w:rsidR="007F127F" w:rsidRDefault="007F127F" w:rsidP="00E66585">
      <w:pPr>
        <w:pStyle w:val="Sraopastraipa"/>
        <w:numPr>
          <w:ilvl w:val="0"/>
          <w:numId w:val="24"/>
        </w:numPr>
        <w:jc w:val="both"/>
        <w:rPr>
          <w:rFonts w:ascii="Arial" w:hAnsi="Arial" w:cs="Arial"/>
          <w:sz w:val="24"/>
          <w:szCs w:val="24"/>
        </w:rPr>
      </w:pPr>
      <w:r w:rsidRPr="007F127F">
        <w:rPr>
          <w:rFonts w:ascii="Arial" w:hAnsi="Arial" w:cs="Arial"/>
          <w:sz w:val="24"/>
          <w:szCs w:val="24"/>
        </w:rPr>
        <w:t>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w:t>
      </w:r>
    </w:p>
    <w:p w14:paraId="53D4BF88" w14:textId="7777777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Pasiūlymų ekonominio naudingumo vertinimo kriterijai:</w:t>
      </w:r>
    </w:p>
    <w:p w14:paraId="23C4B1E1" w14:textId="77777777" w:rsidR="007F127F" w:rsidRDefault="007F127F" w:rsidP="007F127F">
      <w:pPr>
        <w:pStyle w:val="Sraopastraipa"/>
        <w:spacing w:after="0"/>
        <w:ind w:left="710"/>
        <w:jc w:val="both"/>
        <w:rPr>
          <w:rFonts w:ascii="Arial" w:hAnsi="Arial" w:cs="Arial"/>
          <w:sz w:val="24"/>
          <w:szCs w:val="24"/>
        </w:rPr>
      </w:pPr>
      <w:bookmarkStart w:id="74" w:name="_Hlk191990657"/>
    </w:p>
    <w:p w14:paraId="4BE8C6AD" w14:textId="77777777" w:rsidR="007F127F" w:rsidRDefault="007F127F" w:rsidP="007F127F">
      <w:pPr>
        <w:pStyle w:val="Sraopastraipa"/>
        <w:spacing w:after="0"/>
        <w:ind w:left="710"/>
        <w:jc w:val="right"/>
        <w:rPr>
          <w:rFonts w:ascii="Arial" w:hAnsi="Arial" w:cs="Arial"/>
          <w:b/>
          <w:bCs/>
          <w:sz w:val="24"/>
          <w:szCs w:val="24"/>
        </w:rPr>
      </w:pPr>
      <w:r>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7F127F" w14:paraId="051332D2" w14:textId="77777777" w:rsidTr="007F127F">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AAEB1" w14:textId="77777777" w:rsidR="007F127F" w:rsidRDefault="007F127F">
            <w:pPr>
              <w:spacing w:after="0"/>
              <w:jc w:val="both"/>
              <w:rPr>
                <w:rFonts w:ascii="Arial" w:hAnsi="Arial" w:cs="Arial"/>
                <w:b/>
                <w:bCs/>
                <w:sz w:val="24"/>
                <w:szCs w:val="24"/>
              </w:rPr>
            </w:pPr>
            <w:r>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C9FF4" w14:textId="77777777" w:rsidR="007F127F" w:rsidRDefault="007F127F">
            <w:pPr>
              <w:spacing w:after="0"/>
              <w:jc w:val="both"/>
              <w:rPr>
                <w:rFonts w:ascii="Arial" w:hAnsi="Arial" w:cs="Arial"/>
                <w:b/>
                <w:bCs/>
                <w:sz w:val="24"/>
                <w:szCs w:val="24"/>
              </w:rPr>
            </w:pPr>
            <w:r>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8143D0" w14:textId="77777777" w:rsidR="007F127F" w:rsidRDefault="007F127F">
            <w:pPr>
              <w:spacing w:after="0"/>
              <w:jc w:val="both"/>
              <w:rPr>
                <w:rFonts w:ascii="Arial" w:hAnsi="Arial" w:cs="Arial"/>
                <w:b/>
                <w:bCs/>
                <w:sz w:val="24"/>
                <w:szCs w:val="24"/>
              </w:rPr>
            </w:pPr>
            <w:r>
              <w:rPr>
                <w:rFonts w:ascii="Arial" w:hAnsi="Arial" w:cs="Arial"/>
                <w:b/>
                <w:bCs/>
                <w:sz w:val="24"/>
                <w:szCs w:val="24"/>
              </w:rPr>
              <w:t>Kriterijaus lyginamasis svoris</w:t>
            </w:r>
          </w:p>
        </w:tc>
      </w:tr>
      <w:tr w:rsidR="007F127F" w14:paraId="18FD4613" w14:textId="77777777" w:rsidTr="007F127F">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154DD" w14:textId="0B5C834A" w:rsidR="007F127F" w:rsidRPr="00B36A00" w:rsidRDefault="007F127F" w:rsidP="00E66585">
            <w:pPr>
              <w:pStyle w:val="Sraopastraipa"/>
              <w:numPr>
                <w:ilvl w:val="0"/>
                <w:numId w:val="41"/>
              </w:numPr>
              <w:spacing w:after="0"/>
              <w:ind w:left="0" w:firstLine="0"/>
              <w:jc w:val="both"/>
              <w:rPr>
                <w:rFonts w:ascii="Arial" w:hAnsi="Arial" w:cs="Arial"/>
                <w:sz w:val="24"/>
                <w:szCs w:val="24"/>
              </w:rPr>
            </w:pP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1936C" w14:textId="77777777" w:rsidR="007F127F" w:rsidRDefault="007F127F">
            <w:pPr>
              <w:spacing w:after="0"/>
              <w:jc w:val="both"/>
              <w:rPr>
                <w:rFonts w:ascii="Arial" w:hAnsi="Arial" w:cs="Arial"/>
                <w:sz w:val="24"/>
                <w:szCs w:val="24"/>
              </w:rPr>
            </w:pPr>
            <w:r>
              <w:rPr>
                <w:rFonts w:ascii="Arial" w:hAnsi="Arial" w:cs="Arial"/>
                <w:sz w:val="24"/>
                <w:szCs w:val="24"/>
              </w:rPr>
              <w:t>Kaina, C</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1A113" w14:textId="4C0E9F79" w:rsidR="007F127F" w:rsidRDefault="007F127F">
            <w:pPr>
              <w:spacing w:after="0"/>
              <w:jc w:val="both"/>
              <w:rPr>
                <w:rFonts w:ascii="Arial" w:hAnsi="Arial" w:cs="Arial"/>
                <w:sz w:val="24"/>
                <w:szCs w:val="24"/>
              </w:rPr>
            </w:pPr>
            <w:r>
              <w:rPr>
                <w:rFonts w:ascii="Arial" w:hAnsi="Arial" w:cs="Arial"/>
                <w:sz w:val="24"/>
                <w:szCs w:val="24"/>
              </w:rPr>
              <w:t>X=</w:t>
            </w:r>
            <w:r w:rsidR="00E66585">
              <w:rPr>
                <w:rFonts w:ascii="Arial" w:hAnsi="Arial" w:cs="Arial"/>
                <w:sz w:val="24"/>
                <w:szCs w:val="24"/>
              </w:rPr>
              <w:t>9</w:t>
            </w:r>
            <w:r w:rsidR="000B1827">
              <w:rPr>
                <w:rFonts w:ascii="Arial" w:hAnsi="Arial" w:cs="Arial"/>
                <w:sz w:val="24"/>
                <w:szCs w:val="24"/>
              </w:rPr>
              <w:t>0</w:t>
            </w:r>
          </w:p>
        </w:tc>
      </w:tr>
      <w:tr w:rsidR="007F127F" w14:paraId="43386EC7" w14:textId="77777777" w:rsidTr="007F127F">
        <w:trPr>
          <w:trHeight w:val="329"/>
        </w:trPr>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5F728" w14:textId="51242083" w:rsidR="007F127F" w:rsidRPr="00B36A00" w:rsidRDefault="007F127F" w:rsidP="00E66585">
            <w:pPr>
              <w:pStyle w:val="Sraopastraipa"/>
              <w:numPr>
                <w:ilvl w:val="0"/>
                <w:numId w:val="41"/>
              </w:numPr>
              <w:spacing w:after="0"/>
              <w:ind w:left="0" w:firstLine="0"/>
              <w:jc w:val="both"/>
              <w:rPr>
                <w:rFonts w:ascii="Arial" w:hAnsi="Arial" w:cs="Arial"/>
                <w:sz w:val="24"/>
                <w:szCs w:val="24"/>
              </w:rPr>
            </w:pP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79279" w14:textId="08C86D8B" w:rsidR="007F127F" w:rsidRDefault="000B1827">
            <w:pPr>
              <w:spacing w:after="0"/>
              <w:jc w:val="both"/>
              <w:rPr>
                <w:rFonts w:ascii="Arial" w:hAnsi="Arial" w:cs="Arial"/>
                <w:sz w:val="24"/>
                <w:szCs w:val="24"/>
              </w:rPr>
            </w:pPr>
            <w:r w:rsidRPr="00713203">
              <w:rPr>
                <w:rFonts w:ascii="Arial" w:hAnsi="Arial" w:cs="Arial"/>
                <w:sz w:val="24"/>
                <w:szCs w:val="24"/>
              </w:rPr>
              <w:t xml:space="preserve">Prekių </w:t>
            </w:r>
            <w:r w:rsidR="00B36A00" w:rsidRPr="00713203">
              <w:rPr>
                <w:rFonts w:ascii="Arial" w:hAnsi="Arial" w:cs="Arial"/>
                <w:sz w:val="24"/>
                <w:szCs w:val="24"/>
              </w:rPr>
              <w:t>įrengimo</w:t>
            </w:r>
            <w:r w:rsidR="00B36A00" w:rsidRPr="00B36A00">
              <w:rPr>
                <w:rFonts w:ascii="Arial" w:hAnsi="Arial" w:cs="Arial"/>
                <w:sz w:val="24"/>
                <w:szCs w:val="24"/>
              </w:rPr>
              <w:t xml:space="preserve"> terminas</w:t>
            </w:r>
            <w:r w:rsidR="007F127F">
              <w:rPr>
                <w:rFonts w:ascii="Arial" w:hAnsi="Arial" w:cs="Arial"/>
                <w:sz w:val="24"/>
                <w:szCs w:val="24"/>
              </w:rPr>
              <w:t xml:space="preserve"> (T</w:t>
            </w:r>
            <w:r w:rsidR="007F127F">
              <w:rPr>
                <w:rFonts w:ascii="Arial" w:hAnsi="Arial" w:cs="Arial"/>
                <w:sz w:val="24"/>
                <w:szCs w:val="24"/>
                <w:vertAlign w:val="subscript"/>
              </w:rPr>
              <w:t>1</w:t>
            </w:r>
            <w:r w:rsidR="007F127F">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AF6BC" w14:textId="22F4E657" w:rsidR="007F127F" w:rsidRDefault="007F127F">
            <w:pPr>
              <w:spacing w:after="0"/>
              <w:jc w:val="both"/>
              <w:rPr>
                <w:rFonts w:ascii="Arial" w:hAnsi="Arial" w:cs="Arial"/>
                <w:sz w:val="24"/>
                <w:szCs w:val="24"/>
              </w:rPr>
            </w:pPr>
            <w:r>
              <w:rPr>
                <w:rFonts w:ascii="Arial" w:hAnsi="Arial" w:cs="Arial"/>
                <w:sz w:val="24"/>
                <w:szCs w:val="24"/>
              </w:rPr>
              <w:t>Y</w:t>
            </w:r>
            <w:r>
              <w:rPr>
                <w:rFonts w:ascii="Arial" w:hAnsi="Arial" w:cs="Arial"/>
                <w:sz w:val="24"/>
                <w:szCs w:val="24"/>
                <w:vertAlign w:val="subscript"/>
              </w:rPr>
              <w:t>1</w:t>
            </w:r>
            <w:r>
              <w:rPr>
                <w:rFonts w:ascii="Arial" w:hAnsi="Arial" w:cs="Arial"/>
                <w:sz w:val="24"/>
                <w:szCs w:val="24"/>
              </w:rPr>
              <w:t>=</w:t>
            </w:r>
            <w:r w:rsidR="00B36A00">
              <w:rPr>
                <w:rFonts w:ascii="Arial" w:hAnsi="Arial" w:cs="Arial"/>
                <w:sz w:val="24"/>
                <w:szCs w:val="24"/>
              </w:rPr>
              <w:t>2</w:t>
            </w:r>
          </w:p>
        </w:tc>
      </w:tr>
      <w:tr w:rsidR="00B36A00" w14:paraId="7B169413" w14:textId="77777777" w:rsidTr="007F127F">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94A3E" w14:textId="77777777" w:rsidR="00B36A00" w:rsidRDefault="00B36A00" w:rsidP="00E66585">
            <w:pPr>
              <w:pStyle w:val="Sraopastraipa"/>
              <w:numPr>
                <w:ilvl w:val="0"/>
                <w:numId w:val="41"/>
              </w:numPr>
              <w:spacing w:after="0"/>
              <w:ind w:left="0" w:firstLine="0"/>
              <w:jc w:val="both"/>
              <w:rPr>
                <w:rFonts w:ascii="Arial" w:hAnsi="Arial" w:cs="Arial"/>
                <w:sz w:val="24"/>
                <w:szCs w:val="24"/>
              </w:rPr>
            </w:pP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215DF" w14:textId="21AB5CA1" w:rsidR="00B36A00" w:rsidRPr="00B36A00" w:rsidRDefault="00F74720">
            <w:pPr>
              <w:spacing w:after="0"/>
              <w:jc w:val="both"/>
              <w:rPr>
                <w:rFonts w:ascii="Arial" w:hAnsi="Arial" w:cs="Arial"/>
                <w:sz w:val="24"/>
                <w:szCs w:val="24"/>
              </w:rPr>
            </w:pPr>
            <w:r>
              <w:rPr>
                <w:rFonts w:ascii="Arial" w:hAnsi="Arial" w:cs="Arial"/>
                <w:sz w:val="24"/>
                <w:szCs w:val="24"/>
              </w:rPr>
              <w:t>G</w:t>
            </w:r>
            <w:r w:rsidR="00B36A00" w:rsidRPr="00B36A00">
              <w:rPr>
                <w:rFonts w:ascii="Arial" w:hAnsi="Arial" w:cs="Arial"/>
                <w:sz w:val="24"/>
                <w:szCs w:val="24"/>
              </w:rPr>
              <w:t>arantinio laikotarpio termino trukmė</w:t>
            </w:r>
            <w:r w:rsidR="00B36A00">
              <w:rPr>
                <w:rFonts w:ascii="Arial" w:hAnsi="Arial" w:cs="Arial"/>
                <w:sz w:val="24"/>
                <w:szCs w:val="24"/>
              </w:rPr>
              <w:t xml:space="preserve"> (T</w:t>
            </w:r>
            <w:r w:rsidR="00881290" w:rsidRPr="00881290">
              <w:rPr>
                <w:rFonts w:ascii="Arial" w:hAnsi="Arial" w:cs="Arial"/>
                <w:sz w:val="24"/>
                <w:szCs w:val="24"/>
                <w:vertAlign w:val="subscript"/>
              </w:rPr>
              <w:t>2</w:t>
            </w:r>
            <w:r w:rsidR="00B36A00">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F4D7" w14:textId="3258AC1C" w:rsidR="00B36A00" w:rsidRDefault="00B36A00">
            <w:pPr>
              <w:spacing w:after="0"/>
              <w:jc w:val="both"/>
              <w:rPr>
                <w:rFonts w:ascii="Arial" w:hAnsi="Arial" w:cs="Arial"/>
                <w:sz w:val="24"/>
                <w:szCs w:val="24"/>
              </w:rPr>
            </w:pPr>
            <w:r>
              <w:rPr>
                <w:rFonts w:ascii="Arial" w:hAnsi="Arial" w:cs="Arial"/>
                <w:sz w:val="24"/>
                <w:szCs w:val="24"/>
              </w:rPr>
              <w:t>Y</w:t>
            </w:r>
            <w:r w:rsidR="00881290" w:rsidRPr="00256A21">
              <w:rPr>
                <w:rFonts w:ascii="Arial" w:hAnsi="Arial" w:cs="Arial"/>
                <w:i/>
                <w:iCs/>
                <w:sz w:val="24"/>
                <w:szCs w:val="24"/>
                <w:vertAlign w:val="subscript"/>
              </w:rPr>
              <w:t>2</w:t>
            </w:r>
            <w:r w:rsidRPr="00B36A00">
              <w:rPr>
                <w:rFonts w:ascii="Arial" w:hAnsi="Arial" w:cs="Arial"/>
                <w:sz w:val="24"/>
                <w:szCs w:val="24"/>
              </w:rPr>
              <w:t>=</w:t>
            </w:r>
            <w:r w:rsidR="000B1827">
              <w:rPr>
                <w:rFonts w:ascii="Arial" w:hAnsi="Arial" w:cs="Arial"/>
                <w:sz w:val="24"/>
                <w:szCs w:val="24"/>
              </w:rPr>
              <w:t>8</w:t>
            </w:r>
          </w:p>
        </w:tc>
      </w:tr>
    </w:tbl>
    <w:p w14:paraId="1D9D7A20" w14:textId="77777777" w:rsidR="007F127F" w:rsidRDefault="007F127F" w:rsidP="007F127F">
      <w:pPr>
        <w:pStyle w:val="Sraopastraipa"/>
        <w:spacing w:after="0"/>
        <w:ind w:left="567"/>
        <w:rPr>
          <w:rFonts w:ascii="Arial" w:hAnsi="Arial" w:cs="Arial"/>
          <w:sz w:val="24"/>
          <w:szCs w:val="24"/>
        </w:rPr>
      </w:pPr>
    </w:p>
    <w:p w14:paraId="3D62D599" w14:textId="7777777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Ekonominis naudingumas (S) apskaičiuojamas sudedant tiekėjo pasiūlymo kainos C ir kitų kriterijų (T) balus:</w:t>
      </w:r>
    </w:p>
    <w:p w14:paraId="13A91C5C" w14:textId="1EFD19F3" w:rsidR="007F127F" w:rsidRDefault="007F127F" w:rsidP="007F127F">
      <w:pPr>
        <w:spacing w:after="0"/>
        <w:jc w:val="center"/>
        <w:rPr>
          <w:rFonts w:ascii="Arial" w:hAnsi="Arial" w:cs="Arial"/>
          <w:sz w:val="24"/>
          <w:szCs w:val="24"/>
        </w:rPr>
      </w:pPr>
      <w:r>
        <w:rPr>
          <w:rFonts w:ascii="Arial" w:hAnsi="Arial" w:cs="Arial"/>
          <w:noProof/>
          <w:position w:val="-6"/>
          <w:sz w:val="24"/>
          <w:szCs w:val="24"/>
        </w:rPr>
        <w:drawing>
          <wp:inline distT="0" distB="0" distL="0" distR="0" wp14:anchorId="2DD8FD36" wp14:editId="6F07F2DE">
            <wp:extent cx="621030" cy="189865"/>
            <wp:effectExtent l="0" t="0" r="7620" b="635"/>
            <wp:docPr id="66740802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59B1BDBA" w14:textId="7777777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 xml:space="preserve">Vertinamo tiekėjo </w:t>
      </w:r>
      <w:r>
        <w:rPr>
          <w:rFonts w:ascii="Arial" w:hAnsi="Arial" w:cs="Arial"/>
          <w:b/>
          <w:bCs/>
          <w:sz w:val="24"/>
          <w:szCs w:val="24"/>
        </w:rPr>
        <w:t>pasiūlymo kainos</w:t>
      </w:r>
      <w:r>
        <w:rPr>
          <w:rFonts w:ascii="Arial" w:hAnsi="Arial" w:cs="Arial"/>
          <w:sz w:val="24"/>
          <w:szCs w:val="24"/>
        </w:rPr>
        <w:t xml:space="preserve"> (C) balai apskaičiuojami mažiausios pasiūlytos kainos (Cmin) ir vertinamo pasiūlymo kainos (Cp) santykį padauginant iš kainos lyginamojo svorio (X):</w:t>
      </w:r>
    </w:p>
    <w:p w14:paraId="12C86D47" w14:textId="2ABA9BA2" w:rsidR="007F127F" w:rsidRDefault="007F127F" w:rsidP="007F127F">
      <w:pPr>
        <w:spacing w:after="0"/>
        <w:jc w:val="center"/>
        <w:rPr>
          <w:rFonts w:ascii="Arial" w:hAnsi="Arial" w:cs="Arial"/>
          <w:sz w:val="24"/>
          <w:szCs w:val="24"/>
        </w:rPr>
      </w:pPr>
      <w:r>
        <w:rPr>
          <w:rFonts w:ascii="Arial" w:hAnsi="Arial" w:cs="Arial"/>
          <w:b/>
          <w:noProof/>
          <w:position w:val="-32"/>
          <w:sz w:val="24"/>
          <w:szCs w:val="24"/>
        </w:rPr>
        <w:drawing>
          <wp:inline distT="0" distB="0" distL="0" distR="0" wp14:anchorId="7876C09A" wp14:editId="43BFA8C6">
            <wp:extent cx="828040" cy="466090"/>
            <wp:effectExtent l="0" t="0" r="0" b="0"/>
            <wp:docPr id="13165887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2E14F511" w14:textId="77777777" w:rsidR="007F127F" w:rsidRDefault="007F127F" w:rsidP="007F127F">
      <w:pPr>
        <w:spacing w:after="0"/>
        <w:ind w:firstLine="709"/>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750A5075" w14:textId="0CDAD2DC"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Kokybės kriterijų (T) balai apskaičiuojami sudedant atskirų kriterijų (jei nustatytas daugiau nei vienas kokybės kriterijus) (Ti = T1 + T2</w:t>
      </w:r>
      <w:r w:rsidR="00B36A00">
        <w:rPr>
          <w:rFonts w:ascii="Arial" w:hAnsi="Arial" w:cs="Arial"/>
          <w:sz w:val="24"/>
          <w:szCs w:val="24"/>
        </w:rPr>
        <w:t xml:space="preserve"> +</w:t>
      </w:r>
      <w:r w:rsidR="00881290">
        <w:rPr>
          <w:rFonts w:ascii="Arial" w:hAnsi="Arial" w:cs="Arial"/>
          <w:sz w:val="24"/>
          <w:szCs w:val="24"/>
        </w:rPr>
        <w:t>...)</w:t>
      </w:r>
      <w:r>
        <w:rPr>
          <w:rFonts w:ascii="Arial" w:hAnsi="Arial" w:cs="Arial"/>
          <w:sz w:val="24"/>
          <w:szCs w:val="24"/>
        </w:rPr>
        <w:t xml:space="preserve"> balus:</w:t>
      </w:r>
    </w:p>
    <w:p w14:paraId="27BD9D0E" w14:textId="6BACC471" w:rsidR="007F127F" w:rsidRDefault="007F127F" w:rsidP="007F127F">
      <w:pPr>
        <w:pStyle w:val="Sraopastraipa"/>
        <w:spacing w:after="0"/>
        <w:ind w:left="567"/>
        <w:jc w:val="center"/>
        <w:rPr>
          <w:rFonts w:ascii="Arial" w:hAnsi="Arial" w:cs="Arial"/>
          <w:sz w:val="24"/>
          <w:szCs w:val="24"/>
        </w:rPr>
      </w:pPr>
      <w:r>
        <w:rPr>
          <w:rFonts w:ascii="Arial" w:hAnsi="Arial" w:cs="Arial"/>
          <w:noProof/>
          <w:position w:val="-28"/>
          <w:sz w:val="24"/>
          <w:szCs w:val="24"/>
        </w:rPr>
        <w:drawing>
          <wp:inline distT="0" distB="0" distL="0" distR="0" wp14:anchorId="7EC7D8CA" wp14:editId="33EECFF5">
            <wp:extent cx="638175" cy="362585"/>
            <wp:effectExtent l="0" t="0" r="0" b="0"/>
            <wp:docPr id="3818598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p w14:paraId="303EE200" w14:textId="17F7FD3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 xml:space="preserve">Antrojo kriterijaus, t. y. </w:t>
      </w:r>
      <w:r w:rsidR="00713203">
        <w:rPr>
          <w:rFonts w:ascii="Arial" w:hAnsi="Arial" w:cs="Arial"/>
          <w:b/>
          <w:bCs/>
          <w:sz w:val="24"/>
          <w:szCs w:val="24"/>
        </w:rPr>
        <w:t>Prekių</w:t>
      </w:r>
      <w:r w:rsidR="00B36A00" w:rsidRPr="00B36A00">
        <w:rPr>
          <w:rFonts w:ascii="Arial" w:hAnsi="Arial" w:cs="Arial"/>
          <w:b/>
          <w:bCs/>
          <w:sz w:val="24"/>
          <w:szCs w:val="24"/>
        </w:rPr>
        <w:t xml:space="preserve"> įrengimo termin</w:t>
      </w:r>
      <w:r w:rsidR="00B36A00">
        <w:rPr>
          <w:rFonts w:ascii="Arial" w:hAnsi="Arial" w:cs="Arial"/>
          <w:b/>
          <w:bCs/>
          <w:sz w:val="24"/>
          <w:szCs w:val="24"/>
        </w:rPr>
        <w:t>o</w:t>
      </w:r>
      <w:r w:rsidRPr="00B36A00">
        <w:rPr>
          <w:rFonts w:ascii="Arial" w:hAnsi="Arial" w:cs="Arial"/>
          <w:sz w:val="24"/>
          <w:szCs w:val="24"/>
        </w:rPr>
        <w:t>, išreikšto mėnesiais (T</w:t>
      </w:r>
      <w:r w:rsidR="00B36A00" w:rsidRPr="00E66585">
        <w:rPr>
          <w:rFonts w:ascii="Arial" w:hAnsi="Arial" w:cs="Arial"/>
          <w:sz w:val="24"/>
          <w:szCs w:val="24"/>
          <w:vertAlign w:val="subscript"/>
        </w:rPr>
        <w:t>1</w:t>
      </w:r>
      <w:r w:rsidRPr="00B36A00">
        <w:rPr>
          <w:rFonts w:ascii="Arial" w:hAnsi="Arial" w:cs="Arial"/>
          <w:sz w:val="24"/>
          <w:szCs w:val="24"/>
        </w:rPr>
        <w:t>),</w:t>
      </w:r>
      <w:r>
        <w:rPr>
          <w:rFonts w:ascii="Arial" w:hAnsi="Arial" w:cs="Arial"/>
          <w:b/>
          <w:bCs/>
          <w:sz w:val="24"/>
          <w:szCs w:val="24"/>
        </w:rPr>
        <w:t xml:space="preserve"> </w:t>
      </w:r>
      <w:r>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7F127F" w:rsidRPr="00590592" w14:paraId="476BE926" w14:textId="77777777" w:rsidTr="007F127F">
        <w:trPr>
          <w:trHeight w:val="606"/>
          <w:jc w:val="center"/>
        </w:trPr>
        <w:tc>
          <w:tcPr>
            <w:tcW w:w="5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0F183" w14:textId="5D0EB84F" w:rsidR="007F127F" w:rsidRPr="00590592" w:rsidRDefault="00590592">
            <w:pPr>
              <w:suppressAutoHyphens/>
              <w:spacing w:after="0"/>
              <w:jc w:val="center"/>
              <w:rPr>
                <w:rFonts w:ascii="Arial" w:eastAsia="Times New Roman" w:hAnsi="Arial" w:cs="Arial"/>
                <w:b/>
                <w:bCs/>
                <w:sz w:val="24"/>
                <w:szCs w:val="24"/>
                <w:lang w:eastAsia="ar-SA"/>
              </w:rPr>
            </w:pPr>
            <w:r w:rsidRPr="00590592">
              <w:rPr>
                <w:rFonts w:ascii="Arial" w:eastAsia="Times New Roman" w:hAnsi="Arial" w:cs="Arial"/>
                <w:b/>
                <w:bCs/>
                <w:sz w:val="24"/>
                <w:szCs w:val="24"/>
                <w:lang w:eastAsia="ar-SA"/>
              </w:rPr>
              <w:t>P</w:t>
            </w:r>
            <w:r w:rsidRPr="00590592">
              <w:rPr>
                <w:rFonts w:ascii="Arial" w:hAnsi="Arial" w:cs="Arial"/>
                <w:b/>
                <w:bCs/>
                <w:sz w:val="24"/>
                <w:szCs w:val="24"/>
                <w:lang w:eastAsia="ar-SA"/>
              </w:rPr>
              <w:t>rekių</w:t>
            </w:r>
            <w:r w:rsidR="00B36A00" w:rsidRPr="00590592">
              <w:rPr>
                <w:rFonts w:ascii="Arial" w:eastAsia="Times New Roman" w:hAnsi="Arial" w:cs="Arial"/>
                <w:b/>
                <w:bCs/>
                <w:sz w:val="24"/>
                <w:szCs w:val="24"/>
                <w:lang w:eastAsia="ar-SA"/>
              </w:rPr>
              <w:t xml:space="preserve"> įrengimo</w:t>
            </w:r>
            <w:r w:rsidR="007F127F" w:rsidRPr="00590592">
              <w:rPr>
                <w:rFonts w:ascii="Arial" w:eastAsia="Times New Roman" w:hAnsi="Arial" w:cs="Arial"/>
                <w:b/>
                <w:bCs/>
                <w:sz w:val="24"/>
                <w:szCs w:val="24"/>
                <w:lang w:eastAsia="ar-SA"/>
              </w:rPr>
              <w:t xml:space="preserve"> terminas, (T)</w:t>
            </w:r>
          </w:p>
        </w:tc>
        <w:tc>
          <w:tcPr>
            <w:tcW w:w="4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34C9" w14:textId="77777777" w:rsidR="007F127F" w:rsidRPr="00590592" w:rsidRDefault="007F127F">
            <w:pPr>
              <w:suppressAutoHyphens/>
              <w:spacing w:after="0"/>
              <w:jc w:val="center"/>
              <w:rPr>
                <w:rFonts w:ascii="Arial" w:eastAsia="Times New Roman" w:hAnsi="Arial" w:cs="Arial"/>
                <w:b/>
                <w:bCs/>
                <w:sz w:val="24"/>
                <w:szCs w:val="24"/>
                <w:lang w:eastAsia="ar-SA"/>
              </w:rPr>
            </w:pPr>
            <w:r w:rsidRPr="00590592">
              <w:rPr>
                <w:rFonts w:ascii="Arial" w:eastAsia="Times New Roman" w:hAnsi="Arial" w:cs="Arial"/>
                <w:b/>
                <w:bCs/>
                <w:sz w:val="24"/>
                <w:szCs w:val="24"/>
                <w:lang w:eastAsia="ar-SA"/>
              </w:rPr>
              <w:t>Ekonominio naudingumo balai, kurie bus suteikti šiam kriterijui</w:t>
            </w:r>
          </w:p>
        </w:tc>
      </w:tr>
      <w:tr w:rsidR="007F127F" w14:paraId="760BCD26" w14:textId="77777777" w:rsidTr="007F127F">
        <w:trPr>
          <w:jc w:val="center"/>
        </w:trPr>
        <w:tc>
          <w:tcPr>
            <w:tcW w:w="5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C2063" w14:textId="3F8FD6AC" w:rsidR="007F127F" w:rsidRDefault="003B39FE">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3</w:t>
            </w:r>
            <w:r w:rsidR="007F127F">
              <w:rPr>
                <w:rFonts w:ascii="Arial" w:eastAsia="Times New Roman" w:hAnsi="Arial" w:cs="Arial"/>
                <w:sz w:val="24"/>
                <w:szCs w:val="24"/>
                <w:lang w:eastAsia="ar-SA"/>
              </w:rPr>
              <w:t xml:space="preserve"> mėnesiai</w:t>
            </w:r>
          </w:p>
        </w:tc>
        <w:tc>
          <w:tcPr>
            <w:tcW w:w="4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337AD" w14:textId="77777777" w:rsidR="007F127F" w:rsidRDefault="007F127F">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7F127F" w14:paraId="36CFA16F" w14:textId="77777777" w:rsidTr="007F127F">
        <w:trPr>
          <w:jc w:val="center"/>
        </w:trPr>
        <w:tc>
          <w:tcPr>
            <w:tcW w:w="5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4260BC" w14:textId="7489C1F2" w:rsidR="007F127F" w:rsidRDefault="003B39FE">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2</w:t>
            </w:r>
            <w:r w:rsidR="007F127F">
              <w:rPr>
                <w:rFonts w:ascii="Arial" w:eastAsia="Times New Roman" w:hAnsi="Arial" w:cs="Arial"/>
                <w:sz w:val="24"/>
                <w:szCs w:val="24"/>
                <w:lang w:eastAsia="ar-SA"/>
              </w:rPr>
              <w:t xml:space="preserve"> mėnesiai </w:t>
            </w:r>
          </w:p>
        </w:tc>
        <w:tc>
          <w:tcPr>
            <w:tcW w:w="4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5D1D4" w14:textId="77777777" w:rsidR="007F127F" w:rsidRDefault="007F127F">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bl>
    <w:bookmarkEnd w:id="74"/>
    <w:p w14:paraId="5670FCFC" w14:textId="3721865D"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lastRenderedPageBreak/>
        <w:t xml:space="preserve">Maksimalus </w:t>
      </w:r>
      <w:r w:rsidRPr="00FC264B">
        <w:rPr>
          <w:rFonts w:ascii="Arial" w:eastAsia="Calibri" w:hAnsi="Arial" w:cs="Arial"/>
          <w:sz w:val="24"/>
          <w:szCs w:val="24"/>
        </w:rPr>
        <w:t>galimas</w:t>
      </w:r>
      <w:r w:rsidR="00B36A00" w:rsidRPr="00FC264B">
        <w:rPr>
          <w:rFonts w:ascii="Arial" w:eastAsia="Calibri" w:hAnsi="Arial" w:cs="Arial"/>
          <w:sz w:val="24"/>
          <w:szCs w:val="24"/>
        </w:rPr>
        <w:t xml:space="preserve"> </w:t>
      </w:r>
      <w:r w:rsidR="00713203">
        <w:rPr>
          <w:rFonts w:ascii="Arial" w:eastAsia="Calibri" w:hAnsi="Arial" w:cs="Arial"/>
          <w:sz w:val="24"/>
          <w:szCs w:val="24"/>
        </w:rPr>
        <w:t>Prekių</w:t>
      </w:r>
      <w:r w:rsidR="00B36A00" w:rsidRPr="00FC264B">
        <w:rPr>
          <w:rFonts w:ascii="Arial" w:eastAsia="Calibri" w:hAnsi="Arial" w:cs="Arial"/>
          <w:sz w:val="24"/>
          <w:szCs w:val="24"/>
        </w:rPr>
        <w:t xml:space="preserve"> įrengimo</w:t>
      </w:r>
      <w:r w:rsidRPr="00FC264B">
        <w:rPr>
          <w:rFonts w:ascii="Arial" w:eastAsia="Calibri" w:hAnsi="Arial" w:cs="Arial"/>
          <w:sz w:val="24"/>
          <w:szCs w:val="24"/>
        </w:rPr>
        <w:t xml:space="preserve"> </w:t>
      </w:r>
      <w:r>
        <w:rPr>
          <w:rFonts w:ascii="Arial" w:eastAsia="Calibri" w:hAnsi="Arial" w:cs="Arial"/>
          <w:sz w:val="24"/>
          <w:szCs w:val="24"/>
        </w:rPr>
        <w:t xml:space="preserve">terminas </w:t>
      </w:r>
      <w:r>
        <w:rPr>
          <w:rFonts w:ascii="Arial" w:eastAsia="Calibri" w:hAnsi="Arial" w:cs="Arial"/>
          <w:b/>
          <w:bCs/>
          <w:sz w:val="24"/>
          <w:szCs w:val="24"/>
        </w:rPr>
        <w:t xml:space="preserve">yra </w:t>
      </w:r>
      <w:r w:rsidR="003B39FE">
        <w:rPr>
          <w:rFonts w:ascii="Arial" w:eastAsia="Calibri" w:hAnsi="Arial" w:cs="Arial"/>
          <w:b/>
          <w:bCs/>
          <w:sz w:val="24"/>
          <w:szCs w:val="24"/>
        </w:rPr>
        <w:t>3</w:t>
      </w:r>
      <w:r>
        <w:rPr>
          <w:rFonts w:ascii="Arial" w:eastAsia="Calibri" w:hAnsi="Arial" w:cs="Arial"/>
          <w:b/>
          <w:bCs/>
          <w:sz w:val="24"/>
          <w:szCs w:val="24"/>
        </w:rPr>
        <w:t xml:space="preserve"> mėnesiai</w:t>
      </w:r>
      <w:r>
        <w:rPr>
          <w:rFonts w:ascii="Arial" w:eastAsia="Calibri" w:hAnsi="Arial" w:cs="Arial"/>
          <w:sz w:val="24"/>
          <w:szCs w:val="24"/>
        </w:rPr>
        <w:t xml:space="preserve">. </w:t>
      </w:r>
      <w:r w:rsidR="00B36A00">
        <w:rPr>
          <w:rFonts w:ascii="Arial" w:eastAsia="Calibri" w:hAnsi="Arial" w:cs="Arial"/>
          <w:sz w:val="24"/>
          <w:szCs w:val="24"/>
        </w:rPr>
        <w:t>T</w:t>
      </w:r>
      <w:r w:rsidR="00B36A00" w:rsidRPr="00B36A00">
        <w:rPr>
          <w:rFonts w:ascii="Arial" w:eastAsia="Calibri" w:hAnsi="Arial" w:cs="Arial"/>
          <w:sz w:val="24"/>
          <w:szCs w:val="24"/>
        </w:rPr>
        <w:t xml:space="preserve">ermino sustabdymas </w:t>
      </w:r>
      <w:r w:rsidR="00B36A00">
        <w:rPr>
          <w:rFonts w:ascii="Arial" w:eastAsia="Calibri" w:hAnsi="Arial" w:cs="Arial"/>
          <w:sz w:val="24"/>
          <w:szCs w:val="24"/>
        </w:rPr>
        <w:t xml:space="preserve">dėl nuo tiekėjo nepriklausančių priežasčių </w:t>
      </w:r>
      <w:r w:rsidR="00B36A00" w:rsidRPr="00B36A00">
        <w:rPr>
          <w:rFonts w:ascii="Arial" w:eastAsia="Calibri" w:hAnsi="Arial" w:cs="Arial"/>
          <w:sz w:val="24"/>
          <w:szCs w:val="24"/>
        </w:rPr>
        <w:t xml:space="preserve">neįskaičiuojamas į </w:t>
      </w:r>
      <w:r w:rsidR="00B36A00">
        <w:rPr>
          <w:rFonts w:ascii="Arial" w:eastAsia="Calibri" w:hAnsi="Arial" w:cs="Arial"/>
          <w:sz w:val="24"/>
          <w:szCs w:val="24"/>
        </w:rPr>
        <w:t>įrengimo</w:t>
      </w:r>
      <w:r w:rsidR="00B36A00" w:rsidRPr="00B36A00">
        <w:rPr>
          <w:rFonts w:ascii="Arial" w:eastAsia="Calibri" w:hAnsi="Arial" w:cs="Arial"/>
          <w:sz w:val="24"/>
          <w:szCs w:val="24"/>
        </w:rPr>
        <w:t xml:space="preserve"> trukmę</w:t>
      </w:r>
      <w:r>
        <w:rPr>
          <w:rFonts w:ascii="Arial" w:eastAsia="Calibri" w:hAnsi="Arial" w:cs="Arial"/>
          <w:sz w:val="24"/>
          <w:szCs w:val="24"/>
        </w:rPr>
        <w:t>.</w:t>
      </w:r>
    </w:p>
    <w:p w14:paraId="47A62B55" w14:textId="68D7D90F"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w:t>
      </w:r>
      <w:r w:rsidR="00713203">
        <w:rPr>
          <w:rFonts w:ascii="Arial" w:eastAsia="Calibri" w:hAnsi="Arial" w:cs="Arial"/>
          <w:sz w:val="24"/>
          <w:szCs w:val="24"/>
        </w:rPr>
        <w:t>Prekių</w:t>
      </w:r>
      <w:r w:rsidR="00B36A00">
        <w:rPr>
          <w:rFonts w:ascii="Arial" w:eastAsia="Calibri" w:hAnsi="Arial" w:cs="Arial"/>
          <w:sz w:val="24"/>
          <w:szCs w:val="24"/>
        </w:rPr>
        <w:t xml:space="preserve"> įrengimo</w:t>
      </w:r>
      <w:r>
        <w:rPr>
          <w:rFonts w:ascii="Arial" w:eastAsia="Calibri" w:hAnsi="Arial" w:cs="Arial"/>
          <w:sz w:val="24"/>
          <w:szCs w:val="24"/>
        </w:rPr>
        <w:t xml:space="preserve"> terminą (galimi tik aukščiau esančioje lentelėje nurodyti termino variantai) sveikais skaičiais (jei bus nurodomas nesveikasis skaičius, bus vertinamas tik sveikasis skaičius iki kablelio, neapvalinant). </w:t>
      </w:r>
    </w:p>
    <w:p w14:paraId="4CD94946" w14:textId="59BD6E1D"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 xml:space="preserve">Tiekėjui nenurodžius siūlomo termino, bus laikoma, kad </w:t>
      </w:r>
      <w:r w:rsidR="00B36A00" w:rsidRPr="00FC264B">
        <w:rPr>
          <w:rFonts w:ascii="Arial" w:eastAsia="Calibri" w:hAnsi="Arial" w:cs="Arial"/>
          <w:sz w:val="24"/>
          <w:szCs w:val="24"/>
        </w:rPr>
        <w:t>įrengimas</w:t>
      </w:r>
      <w:r>
        <w:rPr>
          <w:rFonts w:ascii="Arial" w:eastAsia="Calibri" w:hAnsi="Arial" w:cs="Arial"/>
          <w:sz w:val="24"/>
          <w:szCs w:val="24"/>
        </w:rPr>
        <w:t xml:space="preserve"> bus atlik</w:t>
      </w:r>
      <w:r w:rsidR="00B36A00">
        <w:rPr>
          <w:rFonts w:ascii="Arial" w:eastAsia="Calibri" w:hAnsi="Arial" w:cs="Arial"/>
          <w:sz w:val="24"/>
          <w:szCs w:val="24"/>
        </w:rPr>
        <w:t>tas</w:t>
      </w:r>
      <w:r>
        <w:rPr>
          <w:rFonts w:ascii="Arial" w:eastAsia="Calibri" w:hAnsi="Arial" w:cs="Arial"/>
          <w:sz w:val="24"/>
          <w:szCs w:val="24"/>
        </w:rPr>
        <w:t xml:space="preserve"> per pirkimo dokumentuose nurodytą maksimalų atlikimo terminą ir šiam kriterijui bus skiriama 0 balų.</w:t>
      </w:r>
    </w:p>
    <w:p w14:paraId="46DCE3C3" w14:textId="0541C98F"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 xml:space="preserve">Kilus abejonėms dėl pasiūlyto termino įgyvendinimo realumo, Perkančioji organizacija gali paprašyti pagrįsti </w:t>
      </w:r>
      <w:r w:rsidR="00B36A00">
        <w:rPr>
          <w:rFonts w:ascii="Arial" w:eastAsia="Calibri" w:hAnsi="Arial" w:cs="Arial"/>
          <w:sz w:val="24"/>
          <w:szCs w:val="24"/>
        </w:rPr>
        <w:t>šį</w:t>
      </w:r>
      <w:r>
        <w:rPr>
          <w:rFonts w:ascii="Arial" w:eastAsia="Calibri" w:hAnsi="Arial" w:cs="Arial"/>
          <w:sz w:val="24"/>
          <w:szCs w:val="24"/>
        </w:rPr>
        <w:t xml:space="preserve"> terminą techniniais pajėgumais, žmogiškaisiais resursais ar kita. Tuo atveju, jei tiekėjo pasiūlytas terminas nebus pagrįstas techniniais pajėgumais, žmogiškaisiais resursais arba technologiškai neįgyvendinamas, toks pasiūlymas bus atmestas.</w:t>
      </w:r>
    </w:p>
    <w:p w14:paraId="231A87CF" w14:textId="10F2A4D9" w:rsidR="007F127F" w:rsidRPr="00E66585" w:rsidRDefault="003B39FE" w:rsidP="00E66585">
      <w:pPr>
        <w:pStyle w:val="Sraopastraipa"/>
        <w:numPr>
          <w:ilvl w:val="0"/>
          <w:numId w:val="24"/>
        </w:numPr>
        <w:spacing w:after="0"/>
        <w:jc w:val="both"/>
        <w:rPr>
          <w:rFonts w:ascii="Arial" w:hAnsi="Arial" w:cs="Arial"/>
          <w:sz w:val="24"/>
          <w:szCs w:val="24"/>
        </w:rPr>
      </w:pPr>
      <w:r>
        <w:rPr>
          <w:rFonts w:ascii="Arial" w:hAnsi="Arial" w:cs="Arial"/>
          <w:sz w:val="24"/>
          <w:szCs w:val="24"/>
        </w:rPr>
        <w:t>Trečiojo</w:t>
      </w:r>
      <w:r w:rsidR="00E66585" w:rsidRPr="00E66585">
        <w:rPr>
          <w:rFonts w:ascii="Arial" w:hAnsi="Arial" w:cs="Arial"/>
          <w:sz w:val="24"/>
          <w:szCs w:val="24"/>
        </w:rPr>
        <w:t xml:space="preserve"> kriterijaus, </w:t>
      </w:r>
      <w:r w:rsidR="00E66585">
        <w:rPr>
          <w:rFonts w:ascii="Arial" w:hAnsi="Arial" w:cs="Arial"/>
          <w:sz w:val="24"/>
          <w:szCs w:val="24"/>
        </w:rPr>
        <w:t>t</w:t>
      </w:r>
      <w:r w:rsidR="007F127F" w:rsidRPr="00E66585">
        <w:rPr>
          <w:rFonts w:ascii="Arial" w:hAnsi="Arial" w:cs="Arial"/>
          <w:sz w:val="24"/>
          <w:szCs w:val="24"/>
        </w:rPr>
        <w:t xml:space="preserve">. y. </w:t>
      </w:r>
      <w:r w:rsidR="00E66585" w:rsidRPr="00E66585">
        <w:rPr>
          <w:rFonts w:ascii="Arial" w:hAnsi="Arial" w:cs="Arial"/>
          <w:b/>
          <w:bCs/>
          <w:sz w:val="24"/>
          <w:szCs w:val="24"/>
        </w:rPr>
        <w:t>garantinio laikotarpio termino trukmė</w:t>
      </w:r>
      <w:r w:rsidR="00E66585">
        <w:rPr>
          <w:rFonts w:ascii="Arial" w:hAnsi="Arial" w:cs="Arial"/>
          <w:b/>
          <w:bCs/>
          <w:sz w:val="24"/>
          <w:szCs w:val="24"/>
        </w:rPr>
        <w:t>s</w:t>
      </w:r>
      <w:r w:rsidR="007F127F" w:rsidRPr="00E66585">
        <w:rPr>
          <w:rFonts w:ascii="Arial" w:hAnsi="Arial" w:cs="Arial"/>
          <w:sz w:val="24"/>
          <w:szCs w:val="24"/>
        </w:rPr>
        <w:t>, išreikštos m</w:t>
      </w:r>
      <w:r w:rsidR="00F74720">
        <w:rPr>
          <w:rFonts w:ascii="Arial" w:hAnsi="Arial" w:cs="Arial"/>
          <w:sz w:val="24"/>
          <w:szCs w:val="24"/>
        </w:rPr>
        <w:t>ėnesiais</w:t>
      </w:r>
      <w:r w:rsidR="007F127F" w:rsidRPr="00E66585">
        <w:rPr>
          <w:rFonts w:ascii="Arial" w:hAnsi="Arial" w:cs="Arial"/>
          <w:sz w:val="24"/>
          <w:szCs w:val="24"/>
        </w:rPr>
        <w:t xml:space="preserve"> (T</w:t>
      </w:r>
      <w:r>
        <w:rPr>
          <w:rFonts w:ascii="Arial" w:hAnsi="Arial" w:cs="Arial"/>
          <w:sz w:val="24"/>
          <w:szCs w:val="24"/>
          <w:vertAlign w:val="subscript"/>
        </w:rPr>
        <w:t>2</w:t>
      </w:r>
      <w:r w:rsidR="007F127F" w:rsidRPr="00E66585">
        <w:rPr>
          <w:rFonts w:ascii="Arial" w:hAnsi="Arial" w:cs="Arial"/>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124"/>
      </w:tblGrid>
      <w:tr w:rsidR="007F127F" w14:paraId="113806EF" w14:textId="77777777" w:rsidTr="007F127F">
        <w:trPr>
          <w:trHeight w:val="606"/>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8CD1E" w14:textId="7F80B7F4" w:rsidR="007F127F" w:rsidRDefault="00F74720">
            <w:pPr>
              <w:suppressAutoHyphens/>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G</w:t>
            </w:r>
            <w:r w:rsidR="00E66585" w:rsidRPr="00E66585">
              <w:rPr>
                <w:rFonts w:ascii="Arial" w:eastAsia="Times New Roman" w:hAnsi="Arial" w:cs="Arial"/>
                <w:b/>
                <w:bCs/>
                <w:sz w:val="24"/>
                <w:szCs w:val="22"/>
                <w:lang w:eastAsia="ar-SA"/>
              </w:rPr>
              <w:t xml:space="preserve">arantinio laikotarpio termino trukmė </w:t>
            </w:r>
            <w:r w:rsidR="007F127F">
              <w:rPr>
                <w:rFonts w:ascii="Arial" w:eastAsia="Times New Roman" w:hAnsi="Arial" w:cs="Arial"/>
                <w:b/>
                <w:bCs/>
                <w:sz w:val="24"/>
                <w:szCs w:val="22"/>
                <w:lang w:eastAsia="ar-SA"/>
              </w:rPr>
              <w:t>(T</w:t>
            </w:r>
            <w:r w:rsidR="003B39FE">
              <w:rPr>
                <w:rFonts w:ascii="Arial" w:eastAsia="Times New Roman" w:hAnsi="Arial" w:cs="Arial"/>
                <w:b/>
                <w:bCs/>
                <w:sz w:val="24"/>
                <w:szCs w:val="22"/>
                <w:lang w:eastAsia="ar-SA"/>
              </w:rPr>
              <w:t>2</w:t>
            </w:r>
            <w:r w:rsidR="007F127F">
              <w:rPr>
                <w:rFonts w:ascii="Arial" w:eastAsia="Times New Roman" w:hAnsi="Arial" w:cs="Arial"/>
                <w:b/>
                <w:bCs/>
                <w:sz w:val="24"/>
                <w:szCs w:val="22"/>
                <w:lang w:eastAsia="ar-SA"/>
              </w:rPr>
              <w:t>)</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1C539" w14:textId="77777777" w:rsidR="007F127F" w:rsidRDefault="007F127F">
            <w:pPr>
              <w:suppressAutoHyphens/>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Ekonominio naudingumo balai, kurie bus suteikti šiam kriterijui</w:t>
            </w:r>
          </w:p>
        </w:tc>
      </w:tr>
      <w:tr w:rsidR="007F127F" w14:paraId="53A71660" w14:textId="77777777" w:rsidTr="007F127F">
        <w:trPr>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EAF87" w14:textId="7F039E16" w:rsidR="007F127F" w:rsidRDefault="00F74720">
            <w:pPr>
              <w:suppressAutoHyphens/>
              <w:spacing w:after="0" w:line="240" w:lineRule="auto"/>
              <w:jc w:val="center"/>
              <w:rPr>
                <w:rFonts w:ascii="Arial" w:eastAsia="Times New Roman" w:hAnsi="Arial" w:cs="Arial"/>
                <w:sz w:val="24"/>
                <w:szCs w:val="22"/>
                <w:lang w:eastAsia="ar-SA"/>
              </w:rPr>
            </w:pPr>
            <w:r>
              <w:rPr>
                <w:rFonts w:ascii="Arial" w:hAnsi="Arial" w:cs="Arial"/>
                <w:sz w:val="24"/>
                <w:szCs w:val="24"/>
              </w:rPr>
              <w:t>36</w:t>
            </w:r>
            <w:r w:rsidR="00E66585" w:rsidRPr="00E66585">
              <w:rPr>
                <w:rFonts w:ascii="Arial" w:hAnsi="Arial" w:cs="Arial"/>
                <w:sz w:val="24"/>
                <w:szCs w:val="24"/>
              </w:rPr>
              <w:t xml:space="preserve"> mėnesi</w:t>
            </w:r>
            <w:r>
              <w:rPr>
                <w:rFonts w:ascii="Arial" w:hAnsi="Arial" w:cs="Arial"/>
                <w:sz w:val="24"/>
                <w:szCs w:val="24"/>
              </w:rPr>
              <w:t>ai</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0AA6F" w14:textId="77777777" w:rsidR="007F127F" w:rsidRDefault="007F127F">
            <w:pPr>
              <w:suppressAutoHyphens/>
              <w:spacing w:after="0" w:line="240" w:lineRule="auto"/>
              <w:jc w:val="center"/>
              <w:rPr>
                <w:rFonts w:ascii="Arial" w:eastAsia="Times New Roman" w:hAnsi="Arial" w:cs="Arial"/>
                <w:sz w:val="24"/>
                <w:szCs w:val="22"/>
                <w:lang w:eastAsia="ar-SA"/>
              </w:rPr>
            </w:pPr>
            <w:r>
              <w:rPr>
                <w:rFonts w:ascii="Arial" w:hAnsi="Arial" w:cs="Arial"/>
                <w:sz w:val="24"/>
                <w:szCs w:val="24"/>
              </w:rPr>
              <w:t>0</w:t>
            </w:r>
          </w:p>
        </w:tc>
      </w:tr>
      <w:tr w:rsidR="007F127F" w14:paraId="7E55E6BF" w14:textId="77777777" w:rsidTr="007F127F">
        <w:trPr>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2479A" w14:textId="4A06960C" w:rsidR="007F127F" w:rsidRDefault="00E66585">
            <w:pPr>
              <w:suppressAutoHyphens/>
              <w:spacing w:after="0" w:line="240" w:lineRule="auto"/>
              <w:jc w:val="center"/>
              <w:rPr>
                <w:rFonts w:ascii="Arial" w:eastAsia="Times New Roman" w:hAnsi="Arial" w:cs="Arial"/>
                <w:sz w:val="24"/>
                <w:szCs w:val="22"/>
                <w:lang w:eastAsia="ar-SA"/>
              </w:rPr>
            </w:pPr>
            <w:r w:rsidRPr="00E66585">
              <w:rPr>
                <w:rFonts w:ascii="Arial" w:hAnsi="Arial" w:cs="Arial"/>
                <w:sz w:val="24"/>
                <w:szCs w:val="24"/>
              </w:rPr>
              <w:t xml:space="preserve">virš </w:t>
            </w:r>
            <w:r w:rsidR="00F74720">
              <w:rPr>
                <w:rFonts w:ascii="Arial" w:hAnsi="Arial" w:cs="Arial"/>
                <w:sz w:val="24"/>
                <w:szCs w:val="24"/>
              </w:rPr>
              <w:t>36</w:t>
            </w:r>
            <w:r w:rsidRPr="00E66585">
              <w:rPr>
                <w:rFonts w:ascii="Arial" w:hAnsi="Arial" w:cs="Arial"/>
                <w:sz w:val="24"/>
                <w:szCs w:val="24"/>
              </w:rPr>
              <w:t xml:space="preserve"> </w:t>
            </w:r>
            <w:r w:rsidR="00713203">
              <w:rPr>
                <w:rFonts w:ascii="Arial" w:hAnsi="Arial" w:cs="Arial"/>
                <w:sz w:val="24"/>
                <w:szCs w:val="24"/>
              </w:rPr>
              <w:t xml:space="preserve">ir </w:t>
            </w:r>
            <w:r w:rsidRPr="00E66585">
              <w:rPr>
                <w:rFonts w:ascii="Arial" w:hAnsi="Arial" w:cs="Arial"/>
                <w:sz w:val="24"/>
                <w:szCs w:val="24"/>
              </w:rPr>
              <w:t xml:space="preserve">iki </w:t>
            </w:r>
            <w:r w:rsidR="00F74720">
              <w:rPr>
                <w:rFonts w:ascii="Arial" w:hAnsi="Arial" w:cs="Arial"/>
                <w:sz w:val="24"/>
                <w:szCs w:val="24"/>
              </w:rPr>
              <w:t>48</w:t>
            </w:r>
            <w:r w:rsidRPr="00E66585">
              <w:rPr>
                <w:rFonts w:ascii="Arial" w:hAnsi="Arial" w:cs="Arial"/>
                <w:sz w:val="24"/>
                <w:szCs w:val="24"/>
              </w:rPr>
              <w:t xml:space="preserve"> mėnesių (imtinai)</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51B9E8" w14:textId="4A2EB1EF" w:rsidR="007F127F" w:rsidRDefault="000B1827">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4</w:t>
            </w:r>
          </w:p>
        </w:tc>
      </w:tr>
      <w:tr w:rsidR="007F127F" w14:paraId="1FBAF218" w14:textId="77777777" w:rsidTr="007F127F">
        <w:trPr>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23C20" w14:textId="453CC2DC" w:rsidR="007F127F" w:rsidRDefault="00E66585">
            <w:pPr>
              <w:suppressAutoHyphens/>
              <w:spacing w:after="0" w:line="240" w:lineRule="auto"/>
              <w:jc w:val="center"/>
              <w:rPr>
                <w:rFonts w:ascii="Arial" w:eastAsia="Times New Roman" w:hAnsi="Arial" w:cs="Arial"/>
                <w:sz w:val="24"/>
                <w:szCs w:val="22"/>
                <w:lang w:eastAsia="ar-SA"/>
              </w:rPr>
            </w:pPr>
            <w:r w:rsidRPr="00E66585">
              <w:rPr>
                <w:rFonts w:ascii="Arial" w:hAnsi="Arial" w:cs="Arial"/>
                <w:sz w:val="24"/>
                <w:szCs w:val="24"/>
              </w:rPr>
              <w:t xml:space="preserve">virš </w:t>
            </w:r>
            <w:r w:rsidR="00F74720">
              <w:rPr>
                <w:rFonts w:ascii="Arial" w:hAnsi="Arial" w:cs="Arial"/>
                <w:sz w:val="24"/>
                <w:szCs w:val="24"/>
              </w:rPr>
              <w:t>48</w:t>
            </w:r>
            <w:r w:rsidRPr="00E66585">
              <w:rPr>
                <w:rFonts w:ascii="Arial" w:hAnsi="Arial" w:cs="Arial"/>
                <w:sz w:val="24"/>
                <w:szCs w:val="24"/>
              </w:rPr>
              <w:t xml:space="preserve"> mėnesių </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97283" w14:textId="7D09B38B" w:rsidR="007F127F" w:rsidRDefault="000B1827">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8</w:t>
            </w:r>
          </w:p>
        </w:tc>
      </w:tr>
    </w:tbl>
    <w:p w14:paraId="2B0335FE" w14:textId="77777777" w:rsidR="007F127F" w:rsidRDefault="007F127F" w:rsidP="007F127F">
      <w:pPr>
        <w:spacing w:after="0"/>
        <w:jc w:val="both"/>
        <w:outlineLvl w:val="1"/>
        <w:rPr>
          <w:rFonts w:ascii="Arial" w:eastAsia="Calibri" w:hAnsi="Arial" w:cs="Arial"/>
          <w:sz w:val="24"/>
          <w:szCs w:val="24"/>
        </w:rPr>
      </w:pPr>
    </w:p>
    <w:p w14:paraId="080CC6F9" w14:textId="1E9A8057" w:rsidR="00E66585" w:rsidRDefault="007F127F" w:rsidP="00E66585">
      <w:pPr>
        <w:pStyle w:val="Sraopastraipa"/>
        <w:numPr>
          <w:ilvl w:val="0"/>
          <w:numId w:val="24"/>
        </w:numPr>
        <w:spacing w:after="0"/>
        <w:jc w:val="both"/>
        <w:outlineLvl w:val="1"/>
        <w:rPr>
          <w:rFonts w:ascii="Arial" w:eastAsia="Calibri" w:hAnsi="Arial" w:cs="Arial"/>
          <w:sz w:val="24"/>
          <w:szCs w:val="24"/>
        </w:rPr>
      </w:pPr>
      <w:r w:rsidRPr="00E66585">
        <w:rPr>
          <w:rFonts w:ascii="Arial" w:eastAsia="Calibri" w:hAnsi="Arial" w:cs="Arial"/>
          <w:sz w:val="24"/>
          <w:szCs w:val="24"/>
        </w:rPr>
        <w:t xml:space="preserve">Tiekėjai savo pasiūlymuose turi nurodyti </w:t>
      </w:r>
      <w:r w:rsidR="0088724A">
        <w:rPr>
          <w:rFonts w:ascii="Arial" w:eastAsia="Calibri" w:hAnsi="Arial" w:cs="Arial"/>
          <w:sz w:val="24"/>
          <w:szCs w:val="24"/>
        </w:rPr>
        <w:t xml:space="preserve">visoms </w:t>
      </w:r>
      <w:r w:rsidR="00713203">
        <w:rPr>
          <w:rFonts w:ascii="Arial" w:eastAsia="Calibri" w:hAnsi="Arial" w:cs="Arial"/>
          <w:sz w:val="24"/>
          <w:szCs w:val="24"/>
        </w:rPr>
        <w:t>Prekėms</w:t>
      </w:r>
      <w:r w:rsidRPr="00E66585">
        <w:rPr>
          <w:rFonts w:ascii="Arial" w:eastAsia="Calibri" w:hAnsi="Arial" w:cs="Arial"/>
          <w:sz w:val="24"/>
          <w:szCs w:val="24"/>
        </w:rPr>
        <w:t xml:space="preserve"> suteikiamą garantinio laikotarpio termino trukmę </w:t>
      </w:r>
      <w:r w:rsidR="00713203">
        <w:rPr>
          <w:rFonts w:ascii="Arial" w:eastAsia="Calibri" w:hAnsi="Arial" w:cs="Arial"/>
          <w:sz w:val="24"/>
          <w:szCs w:val="24"/>
        </w:rPr>
        <w:t>mėnesiais</w:t>
      </w:r>
      <w:r w:rsidRPr="00E66585">
        <w:rPr>
          <w:rFonts w:ascii="Arial" w:eastAsia="Calibri" w:hAnsi="Arial" w:cs="Arial"/>
          <w:sz w:val="24"/>
          <w:szCs w:val="24"/>
        </w:rPr>
        <w:t xml:space="preserve">. </w:t>
      </w:r>
      <w:r w:rsidR="00F74720">
        <w:rPr>
          <w:rFonts w:ascii="Arial" w:eastAsia="Calibri" w:hAnsi="Arial" w:cs="Arial"/>
          <w:sz w:val="24"/>
          <w:szCs w:val="24"/>
        </w:rPr>
        <w:t>G</w:t>
      </w:r>
      <w:r w:rsidRPr="00E66585">
        <w:rPr>
          <w:rFonts w:ascii="Arial" w:eastAsia="Calibri" w:hAnsi="Arial" w:cs="Arial"/>
          <w:sz w:val="24"/>
          <w:szCs w:val="24"/>
        </w:rPr>
        <w:t>arantinio laikotarpio termino trukmė</w:t>
      </w:r>
      <w:r w:rsidR="00713203">
        <w:rPr>
          <w:rFonts w:ascii="Arial" w:eastAsia="Calibri" w:hAnsi="Arial" w:cs="Arial"/>
          <w:sz w:val="24"/>
          <w:szCs w:val="24"/>
        </w:rPr>
        <w:t xml:space="preserve"> </w:t>
      </w:r>
      <w:r w:rsidRPr="00E66585">
        <w:rPr>
          <w:rFonts w:ascii="Arial" w:eastAsia="Calibri" w:hAnsi="Arial" w:cs="Arial"/>
          <w:sz w:val="24"/>
          <w:szCs w:val="24"/>
        </w:rPr>
        <w:t xml:space="preserve">– tiekėjo suteikiamas </w:t>
      </w:r>
      <w:r w:rsidR="00713203">
        <w:rPr>
          <w:rFonts w:ascii="Arial" w:eastAsia="Calibri" w:hAnsi="Arial" w:cs="Arial"/>
          <w:sz w:val="24"/>
          <w:szCs w:val="24"/>
        </w:rPr>
        <w:t xml:space="preserve">garantinis </w:t>
      </w:r>
      <w:r w:rsidRPr="00E66585">
        <w:rPr>
          <w:rFonts w:ascii="Arial" w:eastAsia="Calibri" w:hAnsi="Arial" w:cs="Arial"/>
          <w:sz w:val="24"/>
          <w:szCs w:val="24"/>
        </w:rPr>
        <w:t>terminas</w:t>
      </w:r>
      <w:r w:rsidR="00713203">
        <w:rPr>
          <w:rFonts w:ascii="Arial" w:eastAsia="Calibri" w:hAnsi="Arial" w:cs="Arial"/>
          <w:sz w:val="24"/>
          <w:szCs w:val="24"/>
        </w:rPr>
        <w:t>. M</w:t>
      </w:r>
      <w:r w:rsidRPr="00E66585">
        <w:rPr>
          <w:rFonts w:ascii="Arial" w:eastAsia="Calibri" w:hAnsi="Arial" w:cs="Arial"/>
          <w:sz w:val="24"/>
          <w:szCs w:val="24"/>
        </w:rPr>
        <w:t xml:space="preserve">inimalų </w:t>
      </w:r>
      <w:r w:rsidR="00E66585" w:rsidRPr="00E66585">
        <w:rPr>
          <w:rFonts w:ascii="Arial" w:eastAsia="Calibri" w:hAnsi="Arial" w:cs="Arial"/>
          <w:sz w:val="24"/>
          <w:szCs w:val="24"/>
        </w:rPr>
        <w:t>pirkimo dokumentuose nustatyt</w:t>
      </w:r>
      <w:r w:rsidR="00713203">
        <w:rPr>
          <w:rFonts w:ascii="Arial" w:eastAsia="Calibri" w:hAnsi="Arial" w:cs="Arial"/>
          <w:sz w:val="24"/>
          <w:szCs w:val="24"/>
        </w:rPr>
        <w:t>as</w:t>
      </w:r>
      <w:r w:rsidR="00E66585" w:rsidRPr="00E66585">
        <w:rPr>
          <w:rFonts w:ascii="Arial" w:eastAsia="Calibri" w:hAnsi="Arial" w:cs="Arial"/>
          <w:sz w:val="24"/>
          <w:szCs w:val="24"/>
        </w:rPr>
        <w:t xml:space="preserve"> </w:t>
      </w:r>
      <w:r w:rsidR="00713203">
        <w:rPr>
          <w:rFonts w:ascii="Arial" w:eastAsia="Calibri" w:hAnsi="Arial" w:cs="Arial"/>
          <w:sz w:val="24"/>
          <w:szCs w:val="24"/>
        </w:rPr>
        <w:t xml:space="preserve">Prekių </w:t>
      </w:r>
      <w:r w:rsidRPr="00E66585">
        <w:rPr>
          <w:rFonts w:ascii="Arial" w:eastAsia="Calibri" w:hAnsi="Arial" w:cs="Arial"/>
          <w:sz w:val="24"/>
          <w:szCs w:val="24"/>
        </w:rPr>
        <w:t>garantin</w:t>
      </w:r>
      <w:r w:rsidR="00713203">
        <w:rPr>
          <w:rFonts w:ascii="Arial" w:eastAsia="Calibri" w:hAnsi="Arial" w:cs="Arial"/>
          <w:sz w:val="24"/>
          <w:szCs w:val="24"/>
        </w:rPr>
        <w:t>is</w:t>
      </w:r>
      <w:r w:rsidRPr="00E66585">
        <w:rPr>
          <w:rFonts w:ascii="Arial" w:eastAsia="Calibri" w:hAnsi="Arial" w:cs="Arial"/>
          <w:sz w:val="24"/>
          <w:szCs w:val="24"/>
        </w:rPr>
        <w:t xml:space="preserve"> termin</w:t>
      </w:r>
      <w:r w:rsidR="00713203">
        <w:rPr>
          <w:rFonts w:ascii="Arial" w:eastAsia="Calibri" w:hAnsi="Arial" w:cs="Arial"/>
          <w:sz w:val="24"/>
          <w:szCs w:val="24"/>
        </w:rPr>
        <w:t xml:space="preserve">as yra </w:t>
      </w:r>
      <w:r w:rsidRPr="00E66585">
        <w:rPr>
          <w:rFonts w:ascii="Arial" w:eastAsia="Calibri" w:hAnsi="Arial" w:cs="Arial"/>
          <w:sz w:val="24"/>
          <w:szCs w:val="24"/>
        </w:rPr>
        <w:t xml:space="preserve">viršijantis </w:t>
      </w:r>
      <w:r w:rsidR="00E66585" w:rsidRPr="00E66585">
        <w:rPr>
          <w:rFonts w:ascii="Arial" w:eastAsia="Calibri" w:hAnsi="Arial" w:cs="Arial"/>
          <w:sz w:val="24"/>
          <w:szCs w:val="24"/>
        </w:rPr>
        <w:t>36 mėn.</w:t>
      </w:r>
    </w:p>
    <w:p w14:paraId="365CD276" w14:textId="1207341E" w:rsidR="007F127F" w:rsidRPr="00E66585" w:rsidRDefault="00E66585"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T</w:t>
      </w:r>
      <w:r w:rsidR="007F127F" w:rsidRPr="00E66585">
        <w:rPr>
          <w:rFonts w:ascii="Arial" w:eastAsia="Calibri" w:hAnsi="Arial" w:cs="Arial"/>
          <w:sz w:val="24"/>
          <w:szCs w:val="24"/>
        </w:rPr>
        <w:t xml:space="preserve">iekėjas savo pasiūlyme turi nurodyti jo siūlomą garantinio laikotarpio termino trukmę (galimi tik papildomos garantinio laikotarpio termino trukmės variantai, pateikti lentelėje) sveikais skaičiais (jei bus nurodomas nesveikasis skaičius, bus vertinamas tik sveikasis skaičius iki kablelio, neapvalinant), išreikštą </w:t>
      </w:r>
      <w:r w:rsidR="00713203">
        <w:rPr>
          <w:rFonts w:ascii="Arial" w:eastAsia="Calibri" w:hAnsi="Arial" w:cs="Arial"/>
          <w:sz w:val="24"/>
          <w:szCs w:val="24"/>
        </w:rPr>
        <w:t>mėnesiais</w:t>
      </w:r>
      <w:r w:rsidR="007F127F" w:rsidRPr="00E66585">
        <w:rPr>
          <w:rFonts w:ascii="Arial" w:eastAsia="Calibri" w:hAnsi="Arial" w:cs="Arial"/>
          <w:sz w:val="24"/>
          <w:szCs w:val="24"/>
        </w:rPr>
        <w:t>. Teisės aktais ir Pirkimo dokumentais numatomi minimalūs garantiniai įsipareigojimai, o tiekėjai gali siūlyti papildomus garantinius terminus, kurie bus vertinami. Tiekėjui nenurodžius prašomos rodiklio reikšmės, už kriterijų bus skiriama 0 ekonominio naudingumo balų.</w:t>
      </w:r>
    </w:p>
    <w:p w14:paraId="2202DC86" w14:textId="77777777"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63B3092" w14:textId="09FA2E71" w:rsidR="0092179B" w:rsidRPr="00FD44A0" w:rsidRDefault="0099279D" w:rsidP="00E66585">
      <w:pPr>
        <w:jc w:val="center"/>
        <w:rPr>
          <w:rFonts w:ascii="Arial" w:hAnsi="Arial" w:cs="Arial"/>
          <w:smallCaps/>
          <w:sz w:val="24"/>
          <w:szCs w:val="24"/>
        </w:rPr>
      </w:pPr>
      <w:r w:rsidRPr="00FD44A0">
        <w:rPr>
          <w:rFonts w:ascii="Arial" w:hAnsi="Arial" w:cs="Arial"/>
          <w:smallCaps/>
          <w:sz w:val="24"/>
          <w:szCs w:val="24"/>
        </w:rPr>
        <w:t>_____________</w:t>
      </w:r>
    </w:p>
    <w:p w14:paraId="11E50347" w14:textId="77777777" w:rsidR="0092179B" w:rsidRPr="00FD44A0" w:rsidRDefault="0092179B" w:rsidP="00FD44A0">
      <w:pPr>
        <w:pStyle w:val="Sraopastraipa"/>
        <w:spacing w:after="0"/>
        <w:ind w:left="0" w:firstLine="567"/>
        <w:jc w:val="center"/>
        <w:rPr>
          <w:rFonts w:ascii="Arial" w:hAnsi="Arial" w:cs="Arial"/>
          <w:b/>
          <w:bCs/>
          <w:smallCaps/>
          <w:sz w:val="24"/>
          <w:szCs w:val="24"/>
        </w:rPr>
      </w:pPr>
    </w:p>
    <w:p w14:paraId="118AF3B9" w14:textId="77777777" w:rsidR="003F52C2" w:rsidRPr="00FD44A0" w:rsidRDefault="003F52C2" w:rsidP="00FD44A0">
      <w:pPr>
        <w:tabs>
          <w:tab w:val="left" w:pos="709"/>
        </w:tabs>
        <w:spacing w:after="0" w:line="240" w:lineRule="auto"/>
        <w:ind w:firstLine="567"/>
        <w:contextualSpacing/>
        <w:jc w:val="both"/>
        <w:rPr>
          <w:rFonts w:ascii="Arial" w:hAnsi="Arial" w:cs="Arial"/>
          <w:sz w:val="24"/>
          <w:szCs w:val="24"/>
        </w:rPr>
      </w:pPr>
    </w:p>
    <w:p w14:paraId="0EE920F4" w14:textId="120B50DE" w:rsidR="00A4599F" w:rsidRPr="00FD44A0" w:rsidRDefault="00A4599F" w:rsidP="00FD44A0">
      <w:pPr>
        <w:pStyle w:val="Sraopastraipa"/>
        <w:spacing w:after="0"/>
        <w:ind w:left="0" w:firstLine="567"/>
        <w:jc w:val="center"/>
        <w:rPr>
          <w:rFonts w:ascii="Arial" w:hAnsi="Arial" w:cs="Arial"/>
          <w:b/>
          <w:bCs/>
          <w:smallCaps/>
          <w:sz w:val="24"/>
          <w:szCs w:val="24"/>
        </w:rPr>
      </w:pPr>
      <w:r w:rsidRPr="00FD44A0">
        <w:rPr>
          <w:rFonts w:ascii="Arial" w:hAnsi="Arial" w:cs="Arial"/>
          <w:b/>
          <w:bCs/>
          <w:smallCaps/>
          <w:sz w:val="24"/>
          <w:szCs w:val="24"/>
        </w:rPr>
        <w:br w:type="page"/>
      </w:r>
    </w:p>
    <w:p w14:paraId="1C6C280F"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lastRenderedPageBreak/>
        <w:t xml:space="preserve">Pirkimo sąlygų 8 priedas </w:t>
      </w:r>
    </w:p>
    <w:p w14:paraId="2C704B94"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„Tiekėjo deklaracija dėl atitikties</w:t>
      </w:r>
    </w:p>
    <w:p w14:paraId="684A2578" w14:textId="7C498B42" w:rsidR="00AE3F95"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 xml:space="preserve"> Reglamento nuostatoms“</w:t>
      </w:r>
    </w:p>
    <w:p w14:paraId="7F8C69F2" w14:textId="77777777" w:rsidR="00AE3F95" w:rsidRPr="00FD44A0" w:rsidRDefault="00AE3F95" w:rsidP="00AE3F95">
      <w:pPr>
        <w:spacing w:after="0" w:line="240" w:lineRule="auto"/>
        <w:ind w:left="6480"/>
        <w:rPr>
          <w:rFonts w:ascii="Arial" w:eastAsia="Times New Roman" w:hAnsi="Arial" w:cs="Arial"/>
          <w:i/>
        </w:rPr>
      </w:pPr>
    </w:p>
    <w:p w14:paraId="48C964B2" w14:textId="77777777" w:rsidR="00AE3F95" w:rsidRPr="00FD44A0" w:rsidRDefault="00AE3F95" w:rsidP="00AE3F95">
      <w:pPr>
        <w:spacing w:after="0" w:line="240" w:lineRule="auto"/>
        <w:ind w:left="6480"/>
        <w:rPr>
          <w:rFonts w:ascii="Arial" w:eastAsia="Times New Roman" w:hAnsi="Arial" w:cs="Arial"/>
          <w:i/>
        </w:rPr>
      </w:pPr>
      <w:r w:rsidRPr="00FD44A0">
        <w:rPr>
          <w:rFonts w:ascii="Arial" w:eastAsia="Times New Roman" w:hAnsi="Arial" w:cs="Arial"/>
          <w:i/>
        </w:rPr>
        <w:t xml:space="preserve">Pavyzdinė deklaracijos forma </w:t>
      </w:r>
    </w:p>
    <w:p w14:paraId="7128DD33" w14:textId="77777777" w:rsidR="00AE3F95" w:rsidRPr="00FD44A0" w:rsidRDefault="00AE3F95" w:rsidP="00AE3F95">
      <w:pPr>
        <w:spacing w:after="0" w:line="240" w:lineRule="auto"/>
        <w:rPr>
          <w:rFonts w:ascii="Arial" w:eastAsia="Times New Roman" w:hAnsi="Arial" w:cs="Arial"/>
        </w:rPr>
      </w:pPr>
    </w:p>
    <w:p w14:paraId="47BAD3E1" w14:textId="77777777" w:rsidR="00AE3F95" w:rsidRPr="00FD44A0" w:rsidRDefault="00AE3F95" w:rsidP="00AE3F95">
      <w:pPr>
        <w:spacing w:after="0" w:line="240" w:lineRule="auto"/>
        <w:jc w:val="center"/>
        <w:rPr>
          <w:rFonts w:ascii="Arial" w:eastAsia="Times New Roman" w:hAnsi="Arial" w:cs="Arial"/>
          <w:color w:val="000000"/>
        </w:rPr>
      </w:pPr>
      <w:r w:rsidRPr="00FD44A0">
        <w:rPr>
          <w:rFonts w:ascii="Arial" w:eastAsia="Times New Roman" w:hAnsi="Arial" w:cs="Arial"/>
          <w:color w:val="000000"/>
        </w:rPr>
        <w:t>__________________________________</w:t>
      </w:r>
    </w:p>
    <w:p w14:paraId="655F3D5F" w14:textId="77777777" w:rsidR="00AE3F95" w:rsidRPr="00FD44A0" w:rsidRDefault="00AE3F95" w:rsidP="00AE3F95">
      <w:pPr>
        <w:spacing w:after="0" w:line="240" w:lineRule="auto"/>
        <w:jc w:val="center"/>
        <w:rPr>
          <w:rFonts w:ascii="Arial" w:eastAsia="Times New Roman" w:hAnsi="Arial" w:cs="Arial"/>
        </w:rPr>
      </w:pPr>
    </w:p>
    <w:p w14:paraId="11C24F2A"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 (Tiekėjo/subtiekėjo pavadinimas)</w:t>
      </w:r>
    </w:p>
    <w:p w14:paraId="6663B614" w14:textId="77777777" w:rsidR="00AE3F95" w:rsidRPr="00FD44A0" w:rsidRDefault="00AE3F95" w:rsidP="00AE3F95">
      <w:pPr>
        <w:spacing w:after="0" w:line="240" w:lineRule="auto"/>
        <w:rPr>
          <w:rFonts w:ascii="Arial" w:eastAsia="Times New Roman" w:hAnsi="Arial" w:cs="Arial"/>
        </w:rPr>
      </w:pPr>
    </w:p>
    <w:p w14:paraId="1A4D0378" w14:textId="77777777" w:rsidR="00AE3F95" w:rsidRPr="00FD44A0" w:rsidRDefault="00AE3F95" w:rsidP="00AE3F95">
      <w:pPr>
        <w:spacing w:after="0" w:line="240" w:lineRule="auto"/>
        <w:rPr>
          <w:rFonts w:ascii="Arial" w:eastAsia="Times New Roman" w:hAnsi="Arial" w:cs="Arial"/>
          <w:color w:val="000000"/>
        </w:rPr>
      </w:pPr>
      <w:r w:rsidRPr="00FD44A0">
        <w:rPr>
          <w:rFonts w:ascii="Arial" w:eastAsia="Times New Roman" w:hAnsi="Arial" w:cs="Arial"/>
          <w:color w:val="000000"/>
        </w:rPr>
        <w:t>___________________________________</w:t>
      </w:r>
    </w:p>
    <w:p w14:paraId="178AE325" w14:textId="77777777" w:rsidR="00AE3F95" w:rsidRPr="00FD44A0" w:rsidRDefault="00AE3F95" w:rsidP="00AE3F95">
      <w:pPr>
        <w:spacing w:after="0" w:line="240" w:lineRule="auto"/>
        <w:rPr>
          <w:rFonts w:ascii="Arial" w:eastAsia="Times New Roman" w:hAnsi="Arial" w:cs="Arial"/>
          <w:color w:val="000000"/>
          <w:sz w:val="18"/>
          <w:szCs w:val="18"/>
        </w:rPr>
      </w:pPr>
      <w:r w:rsidRPr="00FD44A0">
        <w:rPr>
          <w:rFonts w:ascii="Arial" w:eastAsia="Times New Roman" w:hAnsi="Arial" w:cs="Arial"/>
          <w:color w:val="000000"/>
          <w:sz w:val="18"/>
          <w:szCs w:val="18"/>
        </w:rPr>
        <w:t xml:space="preserve"> (Pirkimo vykdytojo pavadinimas)</w:t>
      </w:r>
    </w:p>
    <w:p w14:paraId="4638C008" w14:textId="77777777" w:rsidR="00AE3F95" w:rsidRPr="00FD44A0"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FD44A0" w:rsidRDefault="00AE3F95" w:rsidP="00AE3F95">
      <w:pPr>
        <w:spacing w:after="0" w:line="240" w:lineRule="auto"/>
        <w:jc w:val="center"/>
        <w:rPr>
          <w:rFonts w:ascii="Arial" w:eastAsia="Times New Roman" w:hAnsi="Arial" w:cs="Arial"/>
          <w:sz w:val="24"/>
          <w:szCs w:val="24"/>
        </w:rPr>
      </w:pPr>
      <w:r w:rsidRPr="00FD44A0">
        <w:rPr>
          <w:rFonts w:ascii="Arial" w:eastAsia="Times New Roman" w:hAnsi="Arial" w:cs="Arial"/>
          <w:b/>
          <w:bCs/>
          <w:smallCaps/>
          <w:color w:val="000000"/>
          <w:sz w:val="24"/>
          <w:szCs w:val="24"/>
        </w:rPr>
        <w:t>TIEKĖJO/ SUBTIEKĖJO DEKLARACIJA</w:t>
      </w:r>
    </w:p>
    <w:p w14:paraId="4F20B8A0" w14:textId="77777777" w:rsidR="00AE3F95" w:rsidRPr="00FD44A0" w:rsidRDefault="00AE3F95" w:rsidP="00AE3F95">
      <w:pPr>
        <w:shd w:val="clear" w:color="auto" w:fill="FFFFFF"/>
        <w:spacing w:after="0" w:line="240" w:lineRule="auto"/>
        <w:jc w:val="center"/>
        <w:rPr>
          <w:rFonts w:ascii="Arial" w:eastAsia="Times New Roman" w:hAnsi="Arial" w:cs="Arial"/>
        </w:rPr>
      </w:pPr>
      <w:r w:rsidRPr="00FD44A0">
        <w:rPr>
          <w:rFonts w:ascii="Arial" w:eastAsia="Times New Roman" w:hAnsi="Arial" w:cs="Arial"/>
        </w:rPr>
        <w:t> </w:t>
      </w:r>
    </w:p>
    <w:p w14:paraId="3557AC90" w14:textId="77777777" w:rsidR="00AE3F95" w:rsidRPr="00FD44A0" w:rsidRDefault="00AE3F95" w:rsidP="00AE3F95">
      <w:pPr>
        <w:spacing w:after="0" w:line="240" w:lineRule="auto"/>
        <w:jc w:val="center"/>
        <w:rPr>
          <w:rFonts w:ascii="Arial" w:eastAsia="Times New Roman" w:hAnsi="Arial" w:cs="Arial"/>
        </w:rPr>
      </w:pPr>
      <w:r w:rsidRPr="00FD44A0">
        <w:rPr>
          <w:rFonts w:ascii="Arial" w:eastAsia="Times New Roman" w:hAnsi="Arial" w:cs="Arial"/>
          <w:color w:val="000000"/>
        </w:rPr>
        <w:t>__________________</w:t>
      </w:r>
    </w:p>
    <w:p w14:paraId="7F83F35D"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(Data)</w:t>
      </w:r>
    </w:p>
    <w:p w14:paraId="041C3BF0" w14:textId="77777777" w:rsidR="00AE3F95" w:rsidRPr="00FD44A0" w:rsidRDefault="00AE3F95" w:rsidP="00AE3F95">
      <w:pPr>
        <w:spacing w:after="0" w:line="240" w:lineRule="auto"/>
        <w:rPr>
          <w:rFonts w:ascii="Arial" w:eastAsia="Times New Roman" w:hAnsi="Arial" w:cs="Arial"/>
        </w:rPr>
      </w:pPr>
    </w:p>
    <w:p w14:paraId="4A34111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D44A0">
        <w:rPr>
          <w:rFonts w:ascii="Arial" w:eastAsia="Times New Roman" w:hAnsi="Arial" w:cs="Arial"/>
          <w:color w:val="000000"/>
        </w:rPr>
        <w:t xml:space="preserve"> </w:t>
      </w:r>
      <w:r w:rsidRPr="00FD44A0">
        <w:rPr>
          <w:rFonts w:ascii="Arial" w:eastAsia="Times New Roman" w:hAnsi="Arial" w:cs="Arial"/>
          <w:color w:val="000000"/>
          <w:sz w:val="24"/>
          <w:szCs w:val="24"/>
        </w:rPr>
        <w:t>nustatytas ribas t.y.:</w:t>
      </w:r>
    </w:p>
    <w:p w14:paraId="4A81AF2C"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(a)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(b)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FD44A0" w:rsidRDefault="00AE3F95" w:rsidP="00AE3F95">
      <w:pPr>
        <w:spacing w:after="0" w:line="240" w:lineRule="auto"/>
        <w:jc w:val="both"/>
        <w:rPr>
          <w:rStyle w:val="normaltextrun"/>
          <w:rFonts w:ascii="Arial" w:hAnsi="Arial" w:cs="Arial"/>
          <w:shd w:val="clear" w:color="auto" w:fill="FFFFFF"/>
        </w:rPr>
      </w:pPr>
      <w:r w:rsidRPr="00FD44A0">
        <w:rPr>
          <w:rFonts w:ascii="Arial" w:eastAsia="Times New Roman" w:hAnsi="Arial" w:cs="Arial"/>
          <w:color w:val="000000"/>
          <w:sz w:val="24"/>
          <w:szCs w:val="24"/>
        </w:rPr>
        <w:t xml:space="preserve">Patvirtinu, kad tiekėjui/subtiekėjui kuriuos esu pasitelkęs ar pasitelksiu ateityje, </w:t>
      </w:r>
      <w:r w:rsidRPr="00FD44A0">
        <w:rPr>
          <w:rFonts w:ascii="Arial" w:hAnsi="Arial" w:cs="Arial"/>
          <w:sz w:val="24"/>
          <w:szCs w:val="24"/>
        </w:rPr>
        <w:t xml:space="preserve">ūkio subjektams, kurių pajėgumais remiuosi ar (ir) remsiuosi, prekių (ir jų sudedamųjų dalių) gamintojams </w:t>
      </w:r>
      <w:r w:rsidRPr="00FD44A0">
        <w:rPr>
          <w:rFonts w:ascii="Arial" w:eastAsia="Times New Roman" w:hAnsi="Arial" w:cs="Arial"/>
          <w:color w:val="000000"/>
          <w:sz w:val="24"/>
          <w:szCs w:val="24"/>
        </w:rPr>
        <w:t>netaikomos</w:t>
      </w:r>
      <w:r w:rsidRPr="00FD44A0">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FD44A0"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FD44A0"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FD44A0"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FD44A0" w:rsidRDefault="00AE3F95" w:rsidP="00553206">
            <w:pPr>
              <w:rPr>
                <w:rFonts w:ascii="Arial" w:hAnsi="Arial" w:cs="Arial"/>
                <w:sz w:val="20"/>
                <w:szCs w:val="20"/>
              </w:rPr>
            </w:pPr>
          </w:p>
        </w:tc>
        <w:tc>
          <w:tcPr>
            <w:tcW w:w="0" w:type="auto"/>
            <w:hideMark/>
          </w:tcPr>
          <w:p w14:paraId="2585444D" w14:textId="77777777" w:rsidR="00AE3F95" w:rsidRPr="00FD44A0" w:rsidRDefault="00AE3F95" w:rsidP="00553206">
            <w:pPr>
              <w:rPr>
                <w:rFonts w:ascii="Arial" w:hAnsi="Arial" w:cs="Arial"/>
                <w:sz w:val="20"/>
                <w:szCs w:val="20"/>
              </w:rPr>
            </w:pPr>
          </w:p>
        </w:tc>
        <w:tc>
          <w:tcPr>
            <w:tcW w:w="0" w:type="auto"/>
            <w:hideMark/>
          </w:tcPr>
          <w:p w14:paraId="049A0D2D" w14:textId="77777777" w:rsidR="00AE3F95" w:rsidRPr="00FD44A0" w:rsidRDefault="00AE3F95" w:rsidP="00553206">
            <w:pPr>
              <w:rPr>
                <w:rFonts w:ascii="Arial" w:hAnsi="Arial" w:cs="Arial"/>
                <w:sz w:val="20"/>
                <w:szCs w:val="20"/>
              </w:rPr>
            </w:pPr>
          </w:p>
        </w:tc>
        <w:tc>
          <w:tcPr>
            <w:tcW w:w="0" w:type="auto"/>
            <w:hideMark/>
          </w:tcPr>
          <w:p w14:paraId="24F82A9A" w14:textId="77777777" w:rsidR="00AE3F95" w:rsidRPr="00FD44A0"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FD44A0" w:rsidRDefault="00AE3F95" w:rsidP="00553206">
            <w:pPr>
              <w:rPr>
                <w:rFonts w:ascii="Arial" w:hAnsi="Arial" w:cs="Arial"/>
                <w:sz w:val="20"/>
                <w:szCs w:val="20"/>
              </w:rPr>
            </w:pPr>
          </w:p>
        </w:tc>
        <w:tc>
          <w:tcPr>
            <w:tcW w:w="0" w:type="auto"/>
            <w:hideMark/>
          </w:tcPr>
          <w:p w14:paraId="5BE5B5DE" w14:textId="77777777" w:rsidR="00AE3F95" w:rsidRPr="00FD44A0" w:rsidRDefault="00AE3F95" w:rsidP="00553206">
            <w:pPr>
              <w:rPr>
                <w:rFonts w:ascii="Arial" w:hAnsi="Arial" w:cs="Arial"/>
                <w:sz w:val="20"/>
                <w:szCs w:val="20"/>
              </w:rPr>
            </w:pPr>
          </w:p>
        </w:tc>
      </w:tr>
      <w:tr w:rsidR="00AE3F95" w:rsidRPr="00FD44A0"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(Parašas)</w:t>
            </w:r>
          </w:p>
        </w:tc>
        <w:tc>
          <w:tcPr>
            <w:tcW w:w="0" w:type="auto"/>
            <w:hideMark/>
          </w:tcPr>
          <w:p w14:paraId="2BC5C5A0" w14:textId="77777777" w:rsidR="00AE3F95" w:rsidRPr="00FD44A0" w:rsidRDefault="00AE3F95" w:rsidP="00553206">
            <w:pPr>
              <w:rPr>
                <w:rFonts w:ascii="Arial" w:eastAsia="Times New Roman" w:hAnsi="Arial" w:cs="Arial"/>
                <w:sz w:val="18"/>
                <w:szCs w:val="18"/>
              </w:rPr>
            </w:pPr>
          </w:p>
        </w:tc>
        <w:tc>
          <w:tcPr>
            <w:tcW w:w="0" w:type="auto"/>
            <w:hideMark/>
          </w:tcPr>
          <w:p w14:paraId="5D3B6663" w14:textId="77777777" w:rsidR="00AE3F95" w:rsidRPr="00FD44A0" w:rsidRDefault="00AE3F95" w:rsidP="00553206">
            <w:pPr>
              <w:spacing w:after="0"/>
              <w:rPr>
                <w:rFonts w:ascii="Arial" w:hAnsi="Arial" w:cs="Arial"/>
                <w:sz w:val="20"/>
                <w:szCs w:val="20"/>
              </w:rPr>
            </w:pPr>
          </w:p>
        </w:tc>
        <w:tc>
          <w:tcPr>
            <w:tcW w:w="0" w:type="auto"/>
            <w:hideMark/>
          </w:tcPr>
          <w:p w14:paraId="4AD3C6F2" w14:textId="77777777" w:rsidR="00AE3F95" w:rsidRPr="00FD44A0"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(Vardas, pavardė, pareigos)</w:t>
            </w:r>
          </w:p>
        </w:tc>
        <w:tc>
          <w:tcPr>
            <w:tcW w:w="0" w:type="auto"/>
            <w:hideMark/>
          </w:tcPr>
          <w:p w14:paraId="19762048" w14:textId="77777777" w:rsidR="00AE3F95" w:rsidRPr="00FD44A0" w:rsidRDefault="00AE3F95" w:rsidP="00553206">
            <w:pPr>
              <w:rPr>
                <w:rFonts w:ascii="Arial" w:eastAsia="Times New Roman" w:hAnsi="Arial" w:cs="Arial"/>
                <w:sz w:val="18"/>
                <w:szCs w:val="18"/>
              </w:rPr>
            </w:pPr>
          </w:p>
        </w:tc>
      </w:tr>
    </w:tbl>
    <w:p w14:paraId="58609432" w14:textId="77777777" w:rsidR="00AE3F95" w:rsidRPr="00FD44A0"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FD44A0" w:rsidRDefault="00AE3F95">
      <w:pPr>
        <w:rPr>
          <w:rFonts w:ascii="Arial" w:eastAsiaTheme="majorEastAsia" w:hAnsi="Arial" w:cs="Arial"/>
          <w:sz w:val="24"/>
          <w:szCs w:val="24"/>
        </w:rPr>
      </w:pPr>
      <w:r w:rsidRPr="00FD44A0">
        <w:rPr>
          <w:rFonts w:ascii="Arial" w:hAnsi="Arial" w:cs="Arial"/>
          <w:sz w:val="24"/>
          <w:szCs w:val="24"/>
        </w:rPr>
        <w:br w:type="page"/>
      </w:r>
    </w:p>
    <w:p w14:paraId="020D6812" w14:textId="77777777" w:rsidR="00CB3211" w:rsidRPr="00FD44A0" w:rsidRDefault="00CB3211" w:rsidP="00CB3211">
      <w:pPr>
        <w:spacing w:after="0"/>
        <w:jc w:val="right"/>
        <w:rPr>
          <w:rFonts w:ascii="Arial" w:hAnsi="Arial" w:cs="Arial"/>
          <w:sz w:val="24"/>
          <w:szCs w:val="24"/>
        </w:rPr>
      </w:pPr>
      <w:r w:rsidRPr="00FD44A0">
        <w:rPr>
          <w:rFonts w:ascii="Arial" w:hAnsi="Arial" w:cs="Arial"/>
          <w:sz w:val="24"/>
          <w:szCs w:val="24"/>
        </w:rPr>
        <w:lastRenderedPageBreak/>
        <w:t xml:space="preserve">Pirkimo sąlygų 9 priedas </w:t>
      </w:r>
    </w:p>
    <w:p w14:paraId="3C869011" w14:textId="77777777" w:rsidR="002465B9" w:rsidRDefault="00CB3211" w:rsidP="002465B9">
      <w:pPr>
        <w:widowControl w:val="0"/>
        <w:spacing w:after="0" w:line="240" w:lineRule="auto"/>
        <w:rPr>
          <w:rFonts w:ascii="Arial" w:hAnsi="Arial" w:cs="Arial"/>
          <w:sz w:val="24"/>
          <w:szCs w:val="24"/>
        </w:rPr>
      </w:pPr>
      <w:r w:rsidRPr="00FD44A0">
        <w:rPr>
          <w:rFonts w:ascii="Arial" w:hAnsi="Arial" w:cs="Arial"/>
          <w:sz w:val="24"/>
          <w:szCs w:val="24"/>
        </w:rPr>
        <w:t>„</w:t>
      </w:r>
      <w:r w:rsidR="003F18F4" w:rsidRPr="003F18F4">
        <w:rPr>
          <w:rFonts w:ascii="Arial" w:hAnsi="Arial" w:cs="Arial"/>
          <w:sz w:val="24"/>
          <w:szCs w:val="24"/>
        </w:rPr>
        <w:t xml:space="preserve">Nacionalinio saugumo reikalavimų atitikties </w:t>
      </w:r>
    </w:p>
    <w:p w14:paraId="5301E3F6" w14:textId="77777777" w:rsidR="002465B9" w:rsidRPr="002465B9" w:rsidRDefault="002465B9" w:rsidP="002465B9">
      <w:pPr>
        <w:widowControl w:val="0"/>
        <w:spacing w:after="0" w:line="240" w:lineRule="auto"/>
        <w:rPr>
          <w:rFonts w:ascii="Arial" w:eastAsia="Times New Roman" w:hAnsi="Arial" w:cs="Arial"/>
          <w:sz w:val="22"/>
          <w:szCs w:val="22"/>
          <w:lang w:eastAsia="en-US"/>
        </w:rPr>
      </w:pPr>
    </w:p>
    <w:p w14:paraId="1151C06F" w14:textId="2EC50B64" w:rsidR="002465B9" w:rsidRPr="002465B9" w:rsidRDefault="002465B9" w:rsidP="002465B9">
      <w:pPr>
        <w:shd w:val="clear" w:color="auto" w:fill="FFFFFF"/>
        <w:suppressAutoHyphens/>
        <w:spacing w:after="0" w:line="240" w:lineRule="auto"/>
        <w:jc w:val="center"/>
        <w:rPr>
          <w:rFonts w:ascii="Arial" w:eastAsia="Times New Roman" w:hAnsi="Arial" w:cs="Arial"/>
          <w:b/>
          <w:sz w:val="22"/>
          <w:szCs w:val="28"/>
          <w:lang w:eastAsia="en-US"/>
        </w:rPr>
      </w:pPr>
      <w:r w:rsidRPr="002465B9">
        <w:rPr>
          <w:rFonts w:ascii="Arial" w:eastAsia="Times New Roman" w:hAnsi="Arial" w:cs="Arial"/>
          <w:b/>
          <w:sz w:val="22"/>
          <w:szCs w:val="28"/>
          <w:lang w:eastAsia="en-US"/>
        </w:rPr>
        <w:t>(Nacionalinio saugumo reikalavimų atitikties deklaracijos tipinė forma)</w:t>
      </w:r>
    </w:p>
    <w:p w14:paraId="08501727" w14:textId="77777777" w:rsidR="002465B9" w:rsidRPr="002465B9" w:rsidRDefault="002465B9" w:rsidP="002465B9">
      <w:pPr>
        <w:widowControl w:val="0"/>
        <w:tabs>
          <w:tab w:val="right" w:leader="underscore" w:pos="9071"/>
        </w:tabs>
        <w:suppressAutoHyphens/>
        <w:spacing w:after="0" w:line="240" w:lineRule="auto"/>
        <w:textAlignment w:val="baseline"/>
        <w:rPr>
          <w:rFonts w:ascii="Arial" w:eastAsia="Times New Roman" w:hAnsi="Arial" w:cs="Arial"/>
          <w:sz w:val="22"/>
          <w:szCs w:val="22"/>
          <w:lang w:eastAsia="en-US"/>
        </w:rPr>
      </w:pPr>
      <w:r w:rsidRPr="002465B9">
        <w:rPr>
          <w:rFonts w:ascii="Arial" w:eastAsia="Calibri" w:hAnsi="Arial" w:cs="Arial"/>
          <w:sz w:val="22"/>
          <w:szCs w:val="22"/>
          <w:lang w:eastAsia="en-US"/>
        </w:rPr>
        <w:tab/>
      </w:r>
    </w:p>
    <w:p w14:paraId="0394E8D2" w14:textId="77777777" w:rsidR="002465B9" w:rsidRPr="002465B9" w:rsidRDefault="002465B9" w:rsidP="002465B9">
      <w:pPr>
        <w:shd w:val="clear" w:color="auto" w:fill="FFFFFF"/>
        <w:suppressAutoHyphens/>
        <w:spacing w:after="0" w:line="240" w:lineRule="auto"/>
        <w:ind w:right="-178"/>
        <w:jc w:val="center"/>
        <w:rPr>
          <w:rFonts w:ascii="Arial" w:eastAsia="Times New Roman" w:hAnsi="Arial" w:cs="Arial"/>
          <w:sz w:val="18"/>
          <w:szCs w:val="22"/>
          <w:lang w:eastAsia="en-US"/>
        </w:rPr>
      </w:pPr>
      <w:r w:rsidRPr="002465B9">
        <w:rPr>
          <w:rFonts w:ascii="Arial" w:eastAsia="Times New Roman" w:hAnsi="Arial" w:cs="Arial"/>
          <w:sz w:val="18"/>
          <w:szCs w:val="22"/>
          <w:lang w:eastAsia="en-US"/>
        </w:rPr>
        <w:t>(</w:t>
      </w:r>
      <w:r w:rsidRPr="002465B9">
        <w:rPr>
          <w:rFonts w:ascii="Arial" w:eastAsia="Times New Roman" w:hAnsi="Arial" w:cs="Arial"/>
          <w:i/>
          <w:iCs/>
          <w:sz w:val="18"/>
          <w:szCs w:val="22"/>
          <w:lang w:eastAsia="en-US"/>
        </w:rPr>
        <w:t>tiekėjo pavadinimas</w:t>
      </w:r>
      <w:r w:rsidRPr="002465B9">
        <w:rPr>
          <w:rFonts w:ascii="Arial" w:eastAsia="Times New Roman" w:hAnsi="Arial" w:cs="Arial"/>
          <w:sz w:val="18"/>
          <w:szCs w:val="22"/>
          <w:lang w:eastAsia="en-US"/>
        </w:rPr>
        <w:t>)</w:t>
      </w:r>
    </w:p>
    <w:p w14:paraId="02B475DE" w14:textId="77777777" w:rsidR="002465B9" w:rsidRPr="002465B9" w:rsidRDefault="002465B9" w:rsidP="002465B9">
      <w:pPr>
        <w:widowControl w:val="0"/>
        <w:tabs>
          <w:tab w:val="right" w:leader="underscore" w:pos="9071"/>
        </w:tabs>
        <w:suppressAutoHyphens/>
        <w:spacing w:after="0" w:line="240" w:lineRule="auto"/>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ab/>
      </w:r>
    </w:p>
    <w:p w14:paraId="601A7441" w14:textId="77777777" w:rsidR="002465B9" w:rsidRPr="002465B9" w:rsidRDefault="002465B9" w:rsidP="002465B9">
      <w:pPr>
        <w:suppressAutoHyphens/>
        <w:spacing w:after="0" w:line="240" w:lineRule="auto"/>
        <w:jc w:val="center"/>
        <w:textAlignment w:val="baseline"/>
        <w:rPr>
          <w:rFonts w:ascii="Arial" w:eastAsia="Times New Roman" w:hAnsi="Arial" w:cs="Arial"/>
          <w:sz w:val="22"/>
          <w:szCs w:val="22"/>
          <w:lang w:eastAsia="en-US"/>
        </w:rPr>
      </w:pPr>
      <w:r w:rsidRPr="002465B9">
        <w:rPr>
          <w:rFonts w:ascii="Arial" w:eastAsia="Calibri" w:hAnsi="Arial" w:cs="Arial"/>
          <w:iCs/>
          <w:sz w:val="18"/>
          <w:szCs w:val="22"/>
          <w:lang w:eastAsia="en-US"/>
        </w:rPr>
        <w:t>(</w:t>
      </w:r>
      <w:r w:rsidRPr="002465B9">
        <w:rPr>
          <w:rFonts w:ascii="Arial" w:eastAsia="Calibri" w:hAnsi="Arial" w:cs="Arial"/>
          <w:i/>
          <w:sz w:val="18"/>
          <w:szCs w:val="22"/>
          <w:lang w:eastAsia="en-US"/>
        </w:rPr>
        <w:t>adresatas (perkančiosios organizacijos / perkančiojo subjekto pavadinimas</w:t>
      </w:r>
      <w:r w:rsidRPr="002465B9">
        <w:rPr>
          <w:rFonts w:ascii="Arial" w:eastAsia="Calibri" w:hAnsi="Arial" w:cs="Arial"/>
          <w:iCs/>
          <w:sz w:val="18"/>
          <w:szCs w:val="22"/>
          <w:lang w:eastAsia="en-US"/>
        </w:rPr>
        <w:t>)</w:t>
      </w:r>
    </w:p>
    <w:p w14:paraId="71EABAB4"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b/>
          <w:bCs/>
          <w:sz w:val="18"/>
          <w:szCs w:val="22"/>
          <w:lang w:eastAsia="en-US"/>
        </w:rPr>
      </w:pPr>
    </w:p>
    <w:p w14:paraId="55097B1C"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lang w:eastAsia="en-US"/>
        </w:rPr>
      </w:pPr>
      <w:r w:rsidRPr="002465B9">
        <w:rPr>
          <w:rFonts w:ascii="Arial" w:eastAsia="Calibri" w:hAnsi="Arial" w:cs="Arial"/>
          <w:b/>
          <w:bCs/>
          <w:sz w:val="22"/>
          <w:szCs w:val="22"/>
          <w:lang w:eastAsia="en-US"/>
        </w:rPr>
        <w:t>NACIONALINIO SAUGUMO REIKALAVIMŲ ATITIKTIES DEKLARACIJA</w:t>
      </w:r>
    </w:p>
    <w:p w14:paraId="67C4B46A"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20__ m._____________ d. Nr. ______</w:t>
      </w:r>
    </w:p>
    <w:p w14:paraId="004A3F26"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__________________________</w:t>
      </w:r>
    </w:p>
    <w:p w14:paraId="3B6532DA"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Times New Roman" w:hAnsi="Arial" w:cs="Arial"/>
          <w:sz w:val="22"/>
          <w:szCs w:val="22"/>
          <w:lang w:eastAsia="en-US"/>
        </w:rPr>
      </w:pPr>
      <w:r w:rsidRPr="002465B9">
        <w:rPr>
          <w:rFonts w:ascii="Arial" w:eastAsia="Calibri" w:hAnsi="Arial" w:cs="Arial"/>
          <w:i/>
          <w:iCs/>
          <w:sz w:val="18"/>
          <w:szCs w:val="22"/>
          <w:lang w:eastAsia="en-US"/>
        </w:rPr>
        <w:t>(Sudarymo vieta)</w:t>
      </w:r>
    </w:p>
    <w:p w14:paraId="345CA8D1" w14:textId="77777777" w:rsidR="002465B9" w:rsidRPr="002465B9" w:rsidRDefault="002465B9" w:rsidP="002465B9">
      <w:pPr>
        <w:spacing w:after="0" w:line="240" w:lineRule="auto"/>
        <w:ind w:firstLine="567"/>
        <w:jc w:val="both"/>
        <w:rPr>
          <w:rFonts w:ascii="Arial" w:eastAsia="Times New Roman" w:hAnsi="Arial" w:cs="Arial"/>
          <w:color w:val="000000"/>
          <w:sz w:val="22"/>
          <w:szCs w:val="22"/>
          <w:lang w:eastAsia="en-US"/>
        </w:rPr>
      </w:pPr>
      <w:r w:rsidRPr="002465B9">
        <w:rPr>
          <w:rFonts w:ascii="Arial" w:eastAsia="Times New Roman" w:hAnsi="Arial" w:cs="Arial"/>
          <w:color w:val="000000"/>
          <w:sz w:val="22"/>
          <w:szCs w:val="22"/>
          <w:lang w:eastAsia="en-US"/>
        </w:rPr>
        <w:t>Aš, ___________________________________________________________________ ,</w:t>
      </w:r>
    </w:p>
    <w:p w14:paraId="61C5370F" w14:textId="77777777" w:rsidR="002465B9" w:rsidRPr="002465B9" w:rsidRDefault="002465B9" w:rsidP="002465B9">
      <w:pPr>
        <w:spacing w:after="0" w:line="240" w:lineRule="auto"/>
        <w:jc w:val="both"/>
        <w:rPr>
          <w:rFonts w:ascii="Arial" w:eastAsia="Times New Roman" w:hAnsi="Arial" w:cs="Arial"/>
          <w:color w:val="000000"/>
          <w:sz w:val="22"/>
          <w:szCs w:val="22"/>
          <w:lang w:eastAsia="en-US"/>
        </w:rPr>
      </w:pPr>
      <w:r w:rsidRPr="002465B9">
        <w:rPr>
          <w:rFonts w:ascii="Arial" w:eastAsia="Times New Roman" w:hAnsi="Arial" w:cs="Arial"/>
          <w:i/>
          <w:iCs/>
          <w:color w:val="000000"/>
          <w:sz w:val="22"/>
          <w:szCs w:val="22"/>
          <w:lang w:eastAsia="en-US"/>
        </w:rPr>
        <w:t>(tiekėjo vadovo ar jo įgalioto asmens pareigų pavadinimas, vardas ir pavardė)</w:t>
      </w:r>
    </w:p>
    <w:p w14:paraId="183818F5" w14:textId="77777777" w:rsidR="002465B9" w:rsidRPr="002465B9" w:rsidRDefault="002465B9" w:rsidP="002465B9">
      <w:pPr>
        <w:spacing w:after="0" w:line="240" w:lineRule="auto"/>
        <w:jc w:val="both"/>
        <w:rPr>
          <w:rFonts w:ascii="Arial" w:eastAsia="Times New Roman" w:hAnsi="Arial" w:cs="Arial"/>
          <w:color w:val="000000"/>
          <w:sz w:val="22"/>
          <w:szCs w:val="22"/>
          <w:lang w:eastAsia="en-US"/>
        </w:rPr>
      </w:pPr>
      <w:r w:rsidRPr="002465B9">
        <w:rPr>
          <w:rFonts w:ascii="Arial" w:eastAsia="Times New Roman" w:hAnsi="Arial" w:cs="Arial"/>
          <w:color w:val="000000"/>
          <w:sz w:val="22"/>
          <w:szCs w:val="22"/>
          <w:lang w:eastAsia="en-US"/>
        </w:rPr>
        <w:t>patvirtinu, kad mano vadovaujamas (-a) (atstovaujamas (-a)) ____________________________ ,</w:t>
      </w:r>
    </w:p>
    <w:p w14:paraId="3B22275A" w14:textId="77777777" w:rsidR="002465B9" w:rsidRPr="002465B9" w:rsidRDefault="002465B9" w:rsidP="002465B9">
      <w:pPr>
        <w:spacing w:after="0" w:line="240" w:lineRule="auto"/>
        <w:jc w:val="both"/>
        <w:rPr>
          <w:rFonts w:ascii="Arial" w:eastAsia="Times New Roman" w:hAnsi="Arial" w:cs="Arial"/>
          <w:color w:val="000000"/>
          <w:sz w:val="18"/>
          <w:szCs w:val="18"/>
          <w:lang w:eastAsia="en-US"/>
        </w:rPr>
      </w:pPr>
      <w:r w:rsidRPr="002465B9">
        <w:rPr>
          <w:rFonts w:ascii="Arial" w:eastAsia="Times New Roman" w:hAnsi="Arial" w:cs="Arial"/>
          <w:i/>
          <w:iCs/>
          <w:color w:val="000000"/>
          <w:sz w:val="18"/>
          <w:szCs w:val="18"/>
          <w:lang w:eastAsia="en-US"/>
        </w:rPr>
        <w:t xml:space="preserve">(tiekėjo pavadinimas)    </w:t>
      </w:r>
    </w:p>
    <w:p w14:paraId="17BC5158" w14:textId="77777777" w:rsidR="002465B9" w:rsidRPr="002465B9" w:rsidRDefault="002465B9" w:rsidP="002465B9">
      <w:pPr>
        <w:spacing w:after="0" w:line="240" w:lineRule="auto"/>
        <w:jc w:val="both"/>
        <w:rPr>
          <w:rFonts w:ascii="Arial" w:eastAsia="Times New Roman" w:hAnsi="Arial" w:cs="Arial"/>
          <w:color w:val="000000"/>
          <w:sz w:val="22"/>
          <w:szCs w:val="22"/>
          <w:u w:val="single"/>
          <w:lang w:eastAsia="en-US"/>
        </w:rPr>
      </w:pPr>
      <w:r w:rsidRPr="002465B9">
        <w:rPr>
          <w:rFonts w:ascii="Arial" w:eastAsia="Times New Roman" w:hAnsi="Arial" w:cs="Arial"/>
          <w:color w:val="000000"/>
          <w:sz w:val="22"/>
          <w:szCs w:val="22"/>
          <w:lang w:eastAsia="en-US"/>
        </w:rPr>
        <w:t>dalyvaujantis(-i) ________________________________________________________________________</w:t>
      </w:r>
    </w:p>
    <w:p w14:paraId="2E895D2F" w14:textId="77777777" w:rsidR="002465B9" w:rsidRPr="002465B9" w:rsidRDefault="002465B9" w:rsidP="002465B9">
      <w:pPr>
        <w:spacing w:after="0" w:line="240" w:lineRule="auto"/>
        <w:jc w:val="both"/>
        <w:rPr>
          <w:rFonts w:ascii="Arial" w:eastAsia="Times New Roman" w:hAnsi="Arial" w:cs="Arial"/>
          <w:i/>
          <w:iCs/>
          <w:color w:val="000000"/>
          <w:sz w:val="18"/>
          <w:szCs w:val="18"/>
          <w:lang w:eastAsia="en-US"/>
        </w:rPr>
      </w:pPr>
      <w:r w:rsidRPr="002465B9">
        <w:rPr>
          <w:rFonts w:ascii="Arial" w:eastAsia="Times New Roman" w:hAnsi="Arial" w:cs="Arial"/>
          <w:i/>
          <w:iCs/>
          <w:color w:val="000000"/>
          <w:sz w:val="18"/>
          <w:szCs w:val="18"/>
          <w:lang w:eastAsia="en-US"/>
        </w:rPr>
        <w:t>(perkančiosios organizacijos)</w:t>
      </w:r>
    </w:p>
    <w:p w14:paraId="39D931CC" w14:textId="77777777" w:rsidR="002465B9" w:rsidRPr="002465B9" w:rsidRDefault="002465B9" w:rsidP="002465B9">
      <w:pPr>
        <w:spacing w:after="0" w:line="240" w:lineRule="auto"/>
        <w:jc w:val="both"/>
        <w:rPr>
          <w:rFonts w:ascii="Arial" w:eastAsia="Times New Roman" w:hAnsi="Arial" w:cs="Arial"/>
          <w:color w:val="000000"/>
          <w:sz w:val="22"/>
          <w:szCs w:val="22"/>
          <w:lang w:eastAsia="en-US"/>
        </w:rPr>
      </w:pPr>
      <w:r w:rsidRPr="002465B9">
        <w:rPr>
          <w:rFonts w:ascii="Arial" w:eastAsia="Times New Roman" w:hAnsi="Arial" w:cs="Arial"/>
          <w:color w:val="000000"/>
          <w:sz w:val="22"/>
          <w:szCs w:val="22"/>
          <w:lang w:eastAsia="en-US"/>
        </w:rPr>
        <w:t>vykdomame  _____________________________, atitinka toliau nurodomus reikalavimus:</w:t>
      </w:r>
    </w:p>
    <w:p w14:paraId="5C58204C" w14:textId="77777777" w:rsidR="002465B9" w:rsidRPr="002465B9" w:rsidRDefault="002465B9" w:rsidP="002465B9">
      <w:pPr>
        <w:spacing w:after="0" w:line="240" w:lineRule="auto"/>
        <w:ind w:firstLine="636"/>
        <w:jc w:val="both"/>
        <w:rPr>
          <w:rFonts w:ascii="Arial" w:eastAsia="Times New Roman" w:hAnsi="Arial" w:cs="Arial"/>
          <w:color w:val="000000"/>
          <w:sz w:val="18"/>
          <w:szCs w:val="18"/>
          <w:lang w:eastAsia="en-US"/>
        </w:rPr>
      </w:pPr>
      <w:r w:rsidRPr="002465B9">
        <w:rPr>
          <w:rFonts w:ascii="Arial" w:eastAsia="Times New Roman" w:hAnsi="Arial" w:cs="Arial"/>
          <w:i/>
          <w:iCs/>
          <w:color w:val="000000"/>
          <w:sz w:val="18"/>
          <w:szCs w:val="18"/>
          <w:lang w:eastAsia="en-US"/>
        </w:rPr>
        <w:t>(pirkimo objekto pavadinimas, pirkimo numeris, pirkimo paskelbimo CVP IS data</w:t>
      </w:r>
      <w:r w:rsidRPr="002465B9">
        <w:rPr>
          <w:rFonts w:ascii="Arial" w:eastAsia="Times New Roman" w:hAnsi="Arial" w:cs="Arial"/>
          <w:color w:val="000000"/>
          <w:sz w:val="18"/>
          <w:szCs w:val="18"/>
          <w:lang w:eastAsia="en-US"/>
        </w:rPr>
        <w:t>)</w:t>
      </w:r>
    </w:p>
    <w:p w14:paraId="7CF394A3" w14:textId="77777777" w:rsidR="002465B9" w:rsidRPr="002465B9" w:rsidRDefault="002465B9" w:rsidP="002465B9">
      <w:pPr>
        <w:widowControl w:val="0"/>
        <w:suppressAutoHyphens/>
        <w:spacing w:after="0" w:line="240" w:lineRule="auto"/>
        <w:ind w:firstLine="567"/>
        <w:jc w:val="both"/>
        <w:textAlignment w:val="baseline"/>
        <w:rPr>
          <w:rFonts w:ascii="Arial" w:eastAsia="Times New Roman" w:hAnsi="Arial" w:cs="Arial"/>
          <w:sz w:val="18"/>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2465B9" w:rsidRPr="002465B9" w14:paraId="019C05A0" w14:textId="77777777" w:rsidTr="00EF5C79">
        <w:tc>
          <w:tcPr>
            <w:tcW w:w="352" w:type="dxa"/>
            <w:tcBorders>
              <w:top w:val="single" w:sz="4" w:space="0" w:color="auto"/>
              <w:left w:val="single" w:sz="4" w:space="0" w:color="auto"/>
              <w:bottom w:val="single" w:sz="4" w:space="0" w:color="auto"/>
              <w:right w:val="nil"/>
            </w:tcBorders>
            <w:hideMark/>
          </w:tcPr>
          <w:p w14:paraId="279A1DA3" w14:textId="77777777" w:rsidR="002465B9" w:rsidRPr="002465B9" w:rsidRDefault="002465B9" w:rsidP="00EF5C79">
            <w:pPr>
              <w:spacing w:after="0" w:line="240" w:lineRule="auto"/>
              <w:rPr>
                <w:rFonts w:ascii="Arial" w:eastAsia="Times New Roman" w:hAnsi="Arial" w:cs="Arial"/>
                <w:sz w:val="22"/>
                <w:szCs w:val="22"/>
              </w:rPr>
            </w:pPr>
            <w:r w:rsidRPr="002465B9">
              <w:rPr>
                <w:rFonts w:ascii="Arial" w:eastAsia="Times New Roman" w:hAnsi="Arial" w:cs="Arial"/>
                <w:sz w:val="22"/>
                <w:szCs w:val="22"/>
              </w:rPr>
              <w:t>×</w:t>
            </w:r>
          </w:p>
        </w:tc>
        <w:tc>
          <w:tcPr>
            <w:tcW w:w="9574" w:type="dxa"/>
            <w:vMerge w:val="restart"/>
            <w:tcBorders>
              <w:top w:val="nil"/>
              <w:left w:val="nil"/>
              <w:bottom w:val="nil"/>
              <w:right w:val="nil"/>
            </w:tcBorders>
            <w:hideMark/>
          </w:tcPr>
          <w:p w14:paraId="5E6FC9C2" w14:textId="77777777" w:rsidR="002465B9" w:rsidRPr="002465B9" w:rsidRDefault="002465B9" w:rsidP="00EF5C79">
            <w:pPr>
              <w:spacing w:after="0" w:line="240" w:lineRule="auto"/>
              <w:jc w:val="both"/>
              <w:rPr>
                <w:rFonts w:ascii="Arial" w:eastAsia="Times New Roman" w:hAnsi="Arial" w:cs="Arial"/>
                <w:sz w:val="22"/>
                <w:szCs w:val="22"/>
              </w:rPr>
            </w:pPr>
            <w:r w:rsidRPr="002465B9">
              <w:rPr>
                <w:rFonts w:ascii="Arial" w:eastAsia="Times New Roman" w:hAnsi="Arial" w:cs="Arial"/>
                <w:b/>
                <w:bCs/>
                <w:sz w:val="22"/>
                <w:szCs w:val="22"/>
              </w:rPr>
              <w:t>tiekėjo siūlomos teikti paslaugos nekelia grėsmės nacionaliniam saugumui</w:t>
            </w:r>
            <w:r w:rsidRPr="002465B9">
              <w:rPr>
                <w:rFonts w:ascii="Arial" w:eastAsia="Times New Roman" w:hAnsi="Arial" w:cs="Arial"/>
                <w:sz w:val="22"/>
                <w:szCs w:val="22"/>
              </w:rPr>
              <w:t xml:space="preserve"> – vadovaujantis VPĮ 37 straipsnio 9 dalies 2 punktu, paslaugų teikimas nebus vykdomas iš VPĮ 92 straipsnio 14 dalyje numatytame sąraše nurodytų valstybių ar teritorijų (konkurso sąlygų aprašo 5 priedas)</w:t>
            </w:r>
          </w:p>
        </w:tc>
      </w:tr>
      <w:tr w:rsidR="002465B9" w:rsidRPr="002465B9" w14:paraId="624C2C98" w14:textId="77777777" w:rsidTr="00EF5C79">
        <w:tc>
          <w:tcPr>
            <w:tcW w:w="352" w:type="dxa"/>
            <w:tcBorders>
              <w:top w:val="single" w:sz="4" w:space="0" w:color="auto"/>
              <w:left w:val="nil"/>
              <w:bottom w:val="nil"/>
              <w:right w:val="nil"/>
            </w:tcBorders>
          </w:tcPr>
          <w:p w14:paraId="59907F0D" w14:textId="77777777" w:rsidR="002465B9" w:rsidRPr="002465B9" w:rsidRDefault="002465B9" w:rsidP="00EF5C79">
            <w:pPr>
              <w:spacing w:after="0" w:line="240" w:lineRule="auto"/>
              <w:rPr>
                <w:rFonts w:ascii="Arial" w:eastAsia="Times New Roman" w:hAnsi="Arial" w:cs="Arial"/>
                <w:sz w:val="22"/>
                <w:szCs w:val="22"/>
              </w:rPr>
            </w:pPr>
          </w:p>
        </w:tc>
        <w:tc>
          <w:tcPr>
            <w:tcW w:w="0" w:type="auto"/>
            <w:vMerge/>
            <w:tcBorders>
              <w:top w:val="nil"/>
              <w:left w:val="nil"/>
              <w:bottom w:val="nil"/>
              <w:right w:val="nil"/>
            </w:tcBorders>
            <w:vAlign w:val="center"/>
            <w:hideMark/>
          </w:tcPr>
          <w:p w14:paraId="1766EAD8" w14:textId="77777777" w:rsidR="002465B9" w:rsidRPr="002465B9" w:rsidRDefault="002465B9" w:rsidP="00EF5C79">
            <w:pPr>
              <w:spacing w:after="0" w:line="240" w:lineRule="auto"/>
              <w:rPr>
                <w:rFonts w:ascii="Arial" w:eastAsia="Times New Roman" w:hAnsi="Arial" w:cs="Arial"/>
                <w:sz w:val="22"/>
                <w:szCs w:val="22"/>
              </w:rPr>
            </w:pPr>
          </w:p>
        </w:tc>
      </w:tr>
      <w:tr w:rsidR="002465B9" w:rsidRPr="002465B9" w14:paraId="36C7C20A" w14:textId="77777777" w:rsidTr="00EF5C79">
        <w:tc>
          <w:tcPr>
            <w:tcW w:w="352" w:type="dxa"/>
            <w:tcBorders>
              <w:top w:val="nil"/>
              <w:left w:val="nil"/>
              <w:bottom w:val="nil"/>
              <w:right w:val="nil"/>
            </w:tcBorders>
          </w:tcPr>
          <w:p w14:paraId="1F57B20A" w14:textId="77777777" w:rsidR="002465B9" w:rsidRPr="002465B9" w:rsidRDefault="002465B9" w:rsidP="00EF5C79">
            <w:pPr>
              <w:spacing w:after="0" w:line="240" w:lineRule="auto"/>
              <w:rPr>
                <w:rFonts w:ascii="Arial" w:eastAsia="Times New Roman" w:hAnsi="Arial" w:cs="Arial"/>
                <w:sz w:val="22"/>
                <w:szCs w:val="22"/>
              </w:rPr>
            </w:pPr>
          </w:p>
        </w:tc>
        <w:tc>
          <w:tcPr>
            <w:tcW w:w="0" w:type="auto"/>
            <w:vMerge/>
            <w:tcBorders>
              <w:top w:val="nil"/>
              <w:left w:val="nil"/>
              <w:bottom w:val="nil"/>
              <w:right w:val="nil"/>
            </w:tcBorders>
            <w:vAlign w:val="center"/>
            <w:hideMark/>
          </w:tcPr>
          <w:p w14:paraId="0255F5EA" w14:textId="77777777" w:rsidR="002465B9" w:rsidRPr="002465B9" w:rsidRDefault="002465B9" w:rsidP="00EF5C79">
            <w:pPr>
              <w:spacing w:after="0" w:line="240" w:lineRule="auto"/>
              <w:rPr>
                <w:rFonts w:ascii="Arial" w:eastAsia="Times New Roman" w:hAnsi="Arial" w:cs="Arial"/>
                <w:sz w:val="22"/>
                <w:szCs w:val="22"/>
              </w:rPr>
            </w:pPr>
          </w:p>
        </w:tc>
      </w:tr>
    </w:tbl>
    <w:p w14:paraId="48583744" w14:textId="77777777" w:rsidR="002465B9" w:rsidRPr="002465B9" w:rsidRDefault="002465B9" w:rsidP="002465B9">
      <w:pPr>
        <w:shd w:val="clear" w:color="auto" w:fill="FFFFFF"/>
        <w:spacing w:after="0" w:line="240" w:lineRule="auto"/>
        <w:rPr>
          <w:rFonts w:ascii="Arial" w:eastAsia="Times New Roman" w:hAnsi="Arial" w:cs="Arial"/>
          <w:i/>
          <w:sz w:val="18"/>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465B9" w:rsidRPr="002465B9" w14:paraId="71C1015A" w14:textId="77777777" w:rsidTr="00EF5C79">
        <w:tc>
          <w:tcPr>
            <w:tcW w:w="352" w:type="dxa"/>
            <w:tcBorders>
              <w:top w:val="single" w:sz="4" w:space="0" w:color="auto"/>
              <w:left w:val="single" w:sz="4" w:space="0" w:color="auto"/>
              <w:bottom w:val="single" w:sz="4" w:space="0" w:color="auto"/>
              <w:right w:val="nil"/>
            </w:tcBorders>
            <w:hideMark/>
          </w:tcPr>
          <w:p w14:paraId="7B4D05FD" w14:textId="77777777" w:rsidR="002465B9" w:rsidRPr="002465B9" w:rsidRDefault="002465B9" w:rsidP="00EF5C79">
            <w:pPr>
              <w:spacing w:after="0" w:line="240" w:lineRule="auto"/>
              <w:rPr>
                <w:rFonts w:ascii="Arial" w:eastAsia="Times New Roman" w:hAnsi="Arial" w:cs="Arial"/>
                <w:sz w:val="22"/>
                <w:szCs w:val="22"/>
              </w:rPr>
            </w:pPr>
            <w:r w:rsidRPr="002465B9">
              <w:rPr>
                <w:rFonts w:ascii="Arial" w:eastAsia="Times New Roman" w:hAnsi="Arial" w:cs="Arial"/>
                <w:sz w:val="22"/>
                <w:szCs w:val="22"/>
              </w:rPr>
              <w:t>×</w:t>
            </w:r>
          </w:p>
        </w:tc>
        <w:tc>
          <w:tcPr>
            <w:tcW w:w="9281" w:type="dxa"/>
            <w:vMerge w:val="restart"/>
            <w:tcBorders>
              <w:top w:val="nil"/>
              <w:left w:val="nil"/>
              <w:bottom w:val="nil"/>
              <w:right w:val="nil"/>
            </w:tcBorders>
            <w:hideMark/>
          </w:tcPr>
          <w:p w14:paraId="54EBB664" w14:textId="77777777" w:rsidR="002465B9" w:rsidRPr="002465B9" w:rsidRDefault="002465B9" w:rsidP="00EF5C79">
            <w:pPr>
              <w:spacing w:after="0" w:line="240" w:lineRule="auto"/>
              <w:jc w:val="both"/>
              <w:rPr>
                <w:rFonts w:ascii="Arial" w:eastAsia="Times New Roman" w:hAnsi="Arial" w:cs="Arial"/>
                <w:sz w:val="22"/>
                <w:szCs w:val="22"/>
                <w:lang w:eastAsia="en-US"/>
              </w:rPr>
            </w:pPr>
            <w:r w:rsidRPr="002465B9">
              <w:rPr>
                <w:rFonts w:ascii="Arial" w:eastAsia="Times New Roman" w:hAnsi="Arial" w:cs="Arial"/>
                <w:b/>
                <w:bCs/>
                <w:sz w:val="22"/>
                <w:szCs w:val="22"/>
              </w:rPr>
              <w:t>tiekėjas neturi interesų, galinčių kelti grėsmę nacionaliniam saugumui</w:t>
            </w:r>
            <w:r w:rsidRPr="002465B9">
              <w:rPr>
                <w:rFonts w:ascii="Arial" w:eastAsia="Times New Roman" w:hAnsi="Arial" w:cs="Arial"/>
                <w:sz w:val="22"/>
                <w:szCs w:val="22"/>
              </w:rPr>
              <w:t xml:space="preserve"> – vadovaujantis VPĮ 47 straipsnio 9 dalimi, jis pats,</w:t>
            </w:r>
            <w:r w:rsidRPr="002465B9">
              <w:rPr>
                <w:rFonts w:ascii="Arial" w:eastAsia="Times New Roman" w:hAnsi="Arial" w:cs="Arial"/>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465B9">
              <w:rPr>
                <w:rFonts w:ascii="Arial" w:eastAsia="Times New Roman" w:hAnsi="Arial" w:cs="Arial"/>
                <w:sz w:val="22"/>
                <w:szCs w:val="22"/>
              </w:rPr>
              <w:t>(konkurso sąlygų aprašo 6 priedas)</w:t>
            </w:r>
          </w:p>
        </w:tc>
      </w:tr>
      <w:tr w:rsidR="002465B9" w:rsidRPr="002465B9" w14:paraId="55A17BDE" w14:textId="77777777" w:rsidTr="00EF5C79">
        <w:tc>
          <w:tcPr>
            <w:tcW w:w="352" w:type="dxa"/>
            <w:tcBorders>
              <w:top w:val="single" w:sz="4" w:space="0" w:color="auto"/>
              <w:left w:val="nil"/>
              <w:bottom w:val="nil"/>
              <w:right w:val="nil"/>
            </w:tcBorders>
          </w:tcPr>
          <w:p w14:paraId="145DD089" w14:textId="77777777" w:rsidR="002465B9" w:rsidRPr="002465B9" w:rsidRDefault="002465B9" w:rsidP="00EF5C79">
            <w:pPr>
              <w:spacing w:after="0" w:line="240" w:lineRule="auto"/>
              <w:rPr>
                <w:rFonts w:ascii="Arial" w:eastAsia="Times New Roman" w:hAnsi="Arial" w:cs="Arial"/>
                <w:sz w:val="22"/>
                <w:szCs w:val="22"/>
              </w:rPr>
            </w:pPr>
          </w:p>
        </w:tc>
        <w:tc>
          <w:tcPr>
            <w:tcW w:w="0" w:type="auto"/>
            <w:vMerge/>
            <w:tcBorders>
              <w:top w:val="nil"/>
              <w:left w:val="nil"/>
              <w:bottom w:val="nil"/>
              <w:right w:val="nil"/>
            </w:tcBorders>
            <w:vAlign w:val="center"/>
            <w:hideMark/>
          </w:tcPr>
          <w:p w14:paraId="6E15CE8A" w14:textId="77777777" w:rsidR="002465B9" w:rsidRPr="002465B9" w:rsidRDefault="002465B9" w:rsidP="00EF5C79">
            <w:pPr>
              <w:spacing w:after="0" w:line="240" w:lineRule="auto"/>
              <w:rPr>
                <w:rFonts w:ascii="Arial" w:eastAsia="Times New Roman" w:hAnsi="Arial" w:cs="Arial"/>
                <w:sz w:val="22"/>
                <w:szCs w:val="22"/>
                <w:lang w:eastAsia="en-US"/>
              </w:rPr>
            </w:pPr>
          </w:p>
        </w:tc>
      </w:tr>
      <w:tr w:rsidR="002465B9" w:rsidRPr="002465B9" w14:paraId="34776E26" w14:textId="77777777" w:rsidTr="00EF5C79">
        <w:tc>
          <w:tcPr>
            <w:tcW w:w="352" w:type="dxa"/>
            <w:tcBorders>
              <w:top w:val="nil"/>
              <w:left w:val="nil"/>
              <w:bottom w:val="nil"/>
              <w:right w:val="nil"/>
            </w:tcBorders>
          </w:tcPr>
          <w:p w14:paraId="2F19D7AE" w14:textId="77777777" w:rsidR="002465B9" w:rsidRPr="002465B9" w:rsidRDefault="002465B9" w:rsidP="00EF5C79">
            <w:pPr>
              <w:spacing w:after="0" w:line="240" w:lineRule="auto"/>
              <w:rPr>
                <w:rFonts w:ascii="Arial" w:eastAsia="Times New Roman" w:hAnsi="Arial" w:cs="Arial"/>
                <w:sz w:val="22"/>
                <w:szCs w:val="22"/>
              </w:rPr>
            </w:pPr>
          </w:p>
        </w:tc>
        <w:tc>
          <w:tcPr>
            <w:tcW w:w="0" w:type="auto"/>
            <w:vMerge/>
            <w:tcBorders>
              <w:top w:val="nil"/>
              <w:left w:val="nil"/>
              <w:bottom w:val="nil"/>
              <w:right w:val="nil"/>
            </w:tcBorders>
            <w:vAlign w:val="center"/>
            <w:hideMark/>
          </w:tcPr>
          <w:p w14:paraId="0D73F47F" w14:textId="77777777" w:rsidR="002465B9" w:rsidRPr="002465B9" w:rsidRDefault="002465B9" w:rsidP="00EF5C79">
            <w:pPr>
              <w:spacing w:after="0" w:line="240" w:lineRule="auto"/>
              <w:rPr>
                <w:rFonts w:ascii="Arial" w:eastAsia="Times New Roman" w:hAnsi="Arial" w:cs="Arial"/>
                <w:sz w:val="22"/>
                <w:szCs w:val="22"/>
                <w:lang w:eastAsia="en-US"/>
              </w:rPr>
            </w:pPr>
          </w:p>
        </w:tc>
      </w:tr>
    </w:tbl>
    <w:p w14:paraId="64C9829E" w14:textId="77777777" w:rsidR="002465B9" w:rsidRPr="002465B9" w:rsidRDefault="002465B9" w:rsidP="002465B9">
      <w:pPr>
        <w:shd w:val="clear" w:color="auto" w:fill="FFFFFF"/>
        <w:spacing w:after="0" w:line="240" w:lineRule="auto"/>
        <w:ind w:firstLine="424"/>
        <w:rPr>
          <w:rFonts w:ascii="Arial" w:eastAsia="Times New Roman" w:hAnsi="Arial" w:cs="Arial"/>
          <w:i/>
          <w:sz w:val="18"/>
          <w:szCs w:val="22"/>
          <w:lang w:eastAsia="en-US"/>
        </w:rPr>
      </w:pPr>
    </w:p>
    <w:p w14:paraId="21A4C6EF" w14:textId="77777777" w:rsidR="002465B9" w:rsidRPr="002465B9" w:rsidRDefault="002465B9" w:rsidP="002465B9">
      <w:pPr>
        <w:shd w:val="clear" w:color="auto" w:fill="FFFFFF"/>
        <w:spacing w:after="0" w:line="240" w:lineRule="auto"/>
        <w:ind w:firstLine="709"/>
        <w:rPr>
          <w:rFonts w:ascii="Arial" w:eastAsia="Times New Roman" w:hAnsi="Arial" w:cs="Arial"/>
          <w:sz w:val="22"/>
          <w:szCs w:val="22"/>
          <w:lang w:eastAsia="en-US"/>
        </w:rPr>
      </w:pPr>
      <w:bookmarkStart w:id="75" w:name="part_5bf6e378ef4b4b5a8679aa05a00d43a5"/>
      <w:bookmarkEnd w:id="75"/>
      <w:r w:rsidRPr="002465B9">
        <w:rPr>
          <w:rFonts w:ascii="Arial" w:eastAsia="Times New Roman" w:hAnsi="Arial" w:cs="Arial"/>
          <w:sz w:val="22"/>
          <w:szCs w:val="22"/>
          <w:lang w:eastAsia="en-US"/>
        </w:rPr>
        <w:t>Patvirtinu, kad šie duomenys yra teisingi ir aktualūs pasiūlymo pateikimo dieną.</w:t>
      </w:r>
    </w:p>
    <w:p w14:paraId="49708901" w14:textId="77777777" w:rsidR="002465B9" w:rsidRPr="002465B9" w:rsidRDefault="002465B9" w:rsidP="002465B9">
      <w:pPr>
        <w:shd w:val="clear" w:color="auto" w:fill="FFFFFF"/>
        <w:spacing w:after="0" w:line="240" w:lineRule="auto"/>
        <w:ind w:firstLine="709"/>
        <w:rPr>
          <w:rFonts w:ascii="Arial" w:eastAsia="Times New Roman" w:hAnsi="Arial" w:cs="Arial"/>
          <w:sz w:val="22"/>
          <w:szCs w:val="22"/>
          <w:lang w:eastAsia="en-US"/>
        </w:rPr>
      </w:pPr>
    </w:p>
    <w:p w14:paraId="7D44BE75" w14:textId="77777777" w:rsidR="002465B9" w:rsidRPr="002465B9" w:rsidRDefault="002465B9" w:rsidP="002465B9">
      <w:pPr>
        <w:spacing w:after="0" w:line="240" w:lineRule="auto"/>
        <w:ind w:firstLine="709"/>
        <w:jc w:val="both"/>
        <w:rPr>
          <w:rFonts w:ascii="Arial" w:eastAsia="Times New Roman" w:hAnsi="Arial" w:cs="Arial"/>
          <w:sz w:val="22"/>
          <w:szCs w:val="22"/>
          <w:lang w:eastAsia="en-US"/>
        </w:rPr>
      </w:pPr>
      <w:r w:rsidRPr="002465B9">
        <w:rPr>
          <w:rFonts w:ascii="Arial" w:eastAsia="Times New Roman" w:hAnsi="Arial" w:cs="Arial"/>
          <w:sz w:val="22"/>
          <w:szCs w:val="22"/>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14B7933" w14:textId="77777777" w:rsidR="002465B9" w:rsidRPr="002465B9" w:rsidRDefault="002465B9" w:rsidP="002465B9">
      <w:pPr>
        <w:widowControl w:val="0"/>
        <w:shd w:val="clear" w:color="auto" w:fill="FFFFFF"/>
        <w:suppressAutoHyphens/>
        <w:spacing w:after="0" w:line="240" w:lineRule="auto"/>
        <w:ind w:firstLine="709"/>
        <w:jc w:val="both"/>
        <w:textAlignment w:val="baseline"/>
        <w:rPr>
          <w:rFonts w:ascii="Arial" w:eastAsia="Times New Roman" w:hAnsi="Arial" w:cs="Arial"/>
          <w:color w:val="000000"/>
          <w:sz w:val="22"/>
          <w:szCs w:val="22"/>
          <w:shd w:val="clear" w:color="auto" w:fill="00FF00"/>
          <w:lang w:eastAsia="en-US"/>
        </w:rPr>
      </w:pPr>
    </w:p>
    <w:p w14:paraId="57758C8B" w14:textId="77777777" w:rsidR="002465B9" w:rsidRPr="002465B9" w:rsidRDefault="002465B9" w:rsidP="002465B9">
      <w:pPr>
        <w:spacing w:after="0" w:line="240" w:lineRule="auto"/>
        <w:ind w:firstLine="709"/>
        <w:jc w:val="both"/>
        <w:rPr>
          <w:rFonts w:ascii="Arial" w:eastAsia="Times New Roman" w:hAnsi="Arial" w:cs="Arial"/>
          <w:sz w:val="22"/>
          <w:szCs w:val="22"/>
          <w:lang w:eastAsia="en-US"/>
        </w:rPr>
      </w:pPr>
      <w:r w:rsidRPr="002465B9">
        <w:rPr>
          <w:rFonts w:ascii="Arial" w:eastAsia="Times New Roman" w:hAnsi="Arial" w:cs="Arial"/>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539D835E" w14:textId="4F53338A" w:rsidR="002465B9" w:rsidRPr="002465B9" w:rsidRDefault="002465B9" w:rsidP="002465B9">
      <w:pPr>
        <w:widowControl w:val="0"/>
        <w:suppressAutoHyphens/>
        <w:spacing w:after="0" w:line="240" w:lineRule="auto"/>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____________________</w:t>
      </w:r>
      <w:r w:rsidRPr="002465B9">
        <w:rPr>
          <w:rFonts w:ascii="Arial" w:eastAsia="Calibri" w:hAnsi="Arial" w:cs="Arial"/>
          <w:i/>
          <w:iCs/>
          <w:sz w:val="20"/>
          <w:szCs w:val="22"/>
          <w:lang w:eastAsia="en-US"/>
        </w:rPr>
        <w:t xml:space="preserve">                  </w:t>
      </w:r>
      <w:r w:rsidRPr="002465B9">
        <w:rPr>
          <w:rFonts w:ascii="Arial" w:eastAsia="Calibri" w:hAnsi="Arial" w:cs="Arial"/>
          <w:sz w:val="22"/>
          <w:szCs w:val="22"/>
          <w:lang w:eastAsia="en-US"/>
        </w:rPr>
        <w:t>_________________                   _______________________</w:t>
      </w:r>
    </w:p>
    <w:p w14:paraId="203D3091" w14:textId="77777777" w:rsidR="002465B9" w:rsidRPr="002465B9" w:rsidRDefault="002465B9" w:rsidP="002465B9">
      <w:pPr>
        <w:widowControl w:val="0"/>
        <w:suppressAutoHyphens/>
        <w:spacing w:after="0" w:line="240" w:lineRule="auto"/>
        <w:ind w:firstLine="471"/>
        <w:textAlignment w:val="baseline"/>
        <w:rPr>
          <w:rFonts w:ascii="Arial" w:eastAsia="Calibri" w:hAnsi="Arial" w:cs="Arial"/>
          <w:i/>
          <w:iCs/>
          <w:sz w:val="22"/>
          <w:szCs w:val="22"/>
          <w:lang w:eastAsia="en-US"/>
        </w:rPr>
      </w:pPr>
      <w:r w:rsidRPr="002465B9">
        <w:rPr>
          <w:rFonts w:ascii="Arial" w:eastAsia="Calibri" w:hAnsi="Arial" w:cs="Arial"/>
          <w:i/>
          <w:iCs/>
          <w:sz w:val="20"/>
          <w:szCs w:val="22"/>
          <w:lang w:eastAsia="en-US"/>
        </w:rPr>
        <w:t xml:space="preserve">  </w:t>
      </w:r>
      <w:r w:rsidRPr="002465B9">
        <w:rPr>
          <w:rFonts w:ascii="Arial" w:eastAsia="Calibri" w:hAnsi="Arial" w:cs="Arial"/>
          <w:i/>
          <w:iCs/>
          <w:sz w:val="22"/>
          <w:szCs w:val="22"/>
          <w:lang w:eastAsia="en-US"/>
        </w:rPr>
        <w:t>(pareigos)                                (parašas)                                     (vardas ir pavardė)</w:t>
      </w:r>
    </w:p>
    <w:p w14:paraId="667CFC6C" w14:textId="77777777" w:rsidR="002465B9" w:rsidRPr="002465B9" w:rsidRDefault="002465B9" w:rsidP="002465B9">
      <w:pPr>
        <w:tabs>
          <w:tab w:val="left" w:pos="3011"/>
        </w:tabs>
        <w:spacing w:after="0" w:line="240" w:lineRule="auto"/>
        <w:rPr>
          <w:rFonts w:ascii="Arial" w:eastAsia="Times New Roman" w:hAnsi="Arial" w:cs="Arial"/>
          <w:sz w:val="22"/>
          <w:szCs w:val="22"/>
          <w:lang w:eastAsia="en-US"/>
        </w:rPr>
      </w:pPr>
    </w:p>
    <w:p w14:paraId="0719E054" w14:textId="77777777" w:rsidR="002465B9" w:rsidRPr="0078743D" w:rsidRDefault="002465B9" w:rsidP="002465B9">
      <w:pPr>
        <w:rPr>
          <w:rFonts w:ascii="Arial" w:hAnsi="Arial" w:cs="Arial"/>
          <w:sz w:val="24"/>
          <w:szCs w:val="24"/>
        </w:rPr>
      </w:pPr>
      <w:r w:rsidRPr="0078743D">
        <w:rPr>
          <w:rFonts w:ascii="Arial" w:hAnsi="Arial" w:cs="Arial"/>
          <w:sz w:val="24"/>
          <w:szCs w:val="24"/>
        </w:rPr>
        <w:br w:type="page"/>
      </w:r>
    </w:p>
    <w:p w14:paraId="10A6BD19" w14:textId="07CD905E" w:rsidR="008C301D" w:rsidRPr="00FD44A0" w:rsidRDefault="008C301D" w:rsidP="008C301D">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CB3211" w:rsidRPr="00FD44A0">
        <w:rPr>
          <w:rFonts w:ascii="Arial" w:hAnsi="Arial" w:cs="Arial"/>
          <w:sz w:val="24"/>
          <w:szCs w:val="24"/>
        </w:rPr>
        <w:t>10</w:t>
      </w:r>
      <w:r w:rsidRPr="00FD44A0">
        <w:rPr>
          <w:rFonts w:ascii="Arial" w:hAnsi="Arial" w:cs="Arial"/>
          <w:sz w:val="24"/>
          <w:szCs w:val="24"/>
        </w:rPr>
        <w:t xml:space="preserve"> priedas </w:t>
      </w:r>
    </w:p>
    <w:p w14:paraId="48A66E00" w14:textId="432A9331" w:rsidR="00395243" w:rsidRPr="00FD44A0" w:rsidRDefault="008C301D" w:rsidP="00395243">
      <w:pPr>
        <w:spacing w:after="0"/>
        <w:jc w:val="right"/>
        <w:rPr>
          <w:rFonts w:ascii="Arial" w:hAnsi="Arial" w:cs="Arial"/>
          <w:sz w:val="24"/>
          <w:szCs w:val="24"/>
        </w:rPr>
      </w:pPr>
      <w:r w:rsidRPr="00FD44A0">
        <w:rPr>
          <w:rFonts w:ascii="Arial" w:hAnsi="Arial" w:cs="Arial"/>
          <w:sz w:val="24"/>
          <w:szCs w:val="24"/>
        </w:rPr>
        <w:t>„Sutarties projektas“</w:t>
      </w:r>
    </w:p>
    <w:p w14:paraId="00F6CBC0" w14:textId="385DE462" w:rsidR="00395243" w:rsidRPr="00FD44A0" w:rsidRDefault="00395243" w:rsidP="00395243">
      <w:pPr>
        <w:spacing w:after="0"/>
        <w:jc w:val="center"/>
        <w:rPr>
          <w:rFonts w:ascii="Arial" w:hAnsi="Arial" w:cs="Arial"/>
          <w:b/>
          <w:bCs/>
          <w:sz w:val="24"/>
          <w:szCs w:val="24"/>
        </w:rPr>
      </w:pPr>
    </w:p>
    <w:p w14:paraId="16F32B91" w14:textId="77777777" w:rsidR="00395243" w:rsidRPr="00FD44A0" w:rsidRDefault="00395243" w:rsidP="00395243">
      <w:pPr>
        <w:pStyle w:val="linija"/>
        <w:spacing w:before="0" w:after="0" w:line="276" w:lineRule="auto"/>
        <w:jc w:val="center"/>
        <w:rPr>
          <w:rFonts w:ascii="Arial" w:hAnsi="Arial" w:cs="Arial"/>
          <w:bCs/>
          <w:i/>
          <w:iCs/>
          <w:shd w:val="clear" w:color="auto" w:fill="FFFFFF"/>
        </w:rPr>
      </w:pPr>
      <w:r w:rsidRPr="00FD44A0">
        <w:rPr>
          <w:rFonts w:ascii="Arial" w:hAnsi="Arial" w:cs="Arial"/>
          <w:bCs/>
          <w:i/>
          <w:iCs/>
          <w:shd w:val="clear" w:color="auto" w:fill="FFFFFF"/>
        </w:rPr>
        <w:t>(Pirkimo sutarties projektas)</w:t>
      </w:r>
    </w:p>
    <w:p w14:paraId="24EEF17C" w14:textId="37B49E6A" w:rsidR="005747FC" w:rsidRPr="00FD44A0" w:rsidRDefault="005747FC" w:rsidP="00395243">
      <w:pPr>
        <w:pStyle w:val="linija"/>
        <w:spacing w:before="0" w:after="0" w:line="276" w:lineRule="auto"/>
        <w:jc w:val="center"/>
        <w:rPr>
          <w:rFonts w:ascii="Arial" w:hAnsi="Arial" w:cs="Arial"/>
          <w:bCs/>
          <w:i/>
          <w:iCs/>
          <w:shd w:val="clear" w:color="auto" w:fill="FFFFFF"/>
        </w:rPr>
      </w:pPr>
    </w:p>
    <w:p w14:paraId="09DB109A" w14:textId="41581202" w:rsidR="00395243" w:rsidRPr="00FD44A0" w:rsidRDefault="005747FC"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D44A0">
        <w:rPr>
          <w:rFonts w:ascii="Arial" w:eastAsia="Times New Roman" w:hAnsi="Arial" w:cs="Arial"/>
          <w:b/>
          <w:caps/>
          <w:sz w:val="24"/>
          <w:szCs w:val="24"/>
        </w:rPr>
        <w:t xml:space="preserve">PREKIŲ </w:t>
      </w:r>
    </w:p>
    <w:p w14:paraId="3418A865"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D44A0">
        <w:rPr>
          <w:rFonts w:ascii="Arial" w:eastAsia="Times New Roman" w:hAnsi="Arial" w:cs="Arial"/>
          <w:b/>
          <w:caps/>
          <w:sz w:val="24"/>
          <w:szCs w:val="24"/>
        </w:rPr>
        <w:t xml:space="preserve">pirkimo-pardavimo sutarties </w:t>
      </w:r>
    </w:p>
    <w:p w14:paraId="3100EE9D"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D44A0">
        <w:rPr>
          <w:rFonts w:ascii="Arial" w:eastAsia="Times New Roman" w:hAnsi="Arial" w:cs="Arial"/>
          <w:b/>
          <w:bCs/>
          <w:caps/>
          <w:sz w:val="24"/>
          <w:szCs w:val="24"/>
        </w:rPr>
        <w:t>Specialiosios</w:t>
      </w:r>
      <w:r w:rsidRPr="00FD44A0">
        <w:rPr>
          <w:rFonts w:ascii="Arial" w:eastAsia="Times New Roman" w:hAnsi="Arial" w:cs="Arial"/>
          <w:b/>
          <w:caps/>
          <w:sz w:val="24"/>
          <w:szCs w:val="24"/>
        </w:rPr>
        <w:t xml:space="preserve"> sąlygos</w:t>
      </w:r>
      <w:r w:rsidRPr="00FD44A0">
        <w:rPr>
          <w:rFonts w:ascii="Arial" w:eastAsia="Times New Roman" w:hAnsi="Arial" w:cs="Arial"/>
          <w:caps/>
          <w:sz w:val="24"/>
          <w:szCs w:val="24"/>
        </w:rPr>
        <w:t xml:space="preserve"> </w:t>
      </w:r>
    </w:p>
    <w:p w14:paraId="0BCEDCE9" w14:textId="77777777" w:rsidR="00395243" w:rsidRPr="00FD44A0" w:rsidRDefault="00395243" w:rsidP="00395243">
      <w:pPr>
        <w:spacing w:after="0"/>
        <w:jc w:val="center"/>
        <w:rPr>
          <w:rFonts w:ascii="Arial" w:eastAsia="Times New Roman"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351"/>
        <w:gridCol w:w="2352"/>
        <w:gridCol w:w="2352"/>
      </w:tblGrid>
      <w:tr w:rsidR="004109BE" w:rsidRPr="00FD44A0" w14:paraId="43E54966" w14:textId="77777777" w:rsidTr="004109BE">
        <w:tc>
          <w:tcPr>
            <w:tcW w:w="2579" w:type="dxa"/>
          </w:tcPr>
          <w:p w14:paraId="19FD86A4" w14:textId="77777777" w:rsidR="004109BE" w:rsidRPr="00FD44A0" w:rsidRDefault="004109BE"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pavadinimas</w:t>
            </w:r>
          </w:p>
        </w:tc>
        <w:tc>
          <w:tcPr>
            <w:tcW w:w="7055" w:type="dxa"/>
            <w:gridSpan w:val="3"/>
          </w:tcPr>
          <w:p w14:paraId="2E22EEF3" w14:textId="103DB428" w:rsidR="004109BE" w:rsidRPr="00FD44A0" w:rsidRDefault="004109BE" w:rsidP="00E73E2D">
            <w:pPr>
              <w:spacing w:after="0" w:line="240" w:lineRule="auto"/>
              <w:jc w:val="both"/>
              <w:rPr>
                <w:rFonts w:ascii="Arial" w:eastAsia="Times New Roman" w:hAnsi="Arial" w:cs="Arial"/>
                <w:b/>
                <w:bCs/>
                <w:sz w:val="24"/>
                <w:szCs w:val="24"/>
              </w:rPr>
            </w:pPr>
            <w:r w:rsidRPr="005035AB">
              <w:rPr>
                <w:rFonts w:ascii="Arial" w:eastAsia="Times New Roman" w:hAnsi="Arial" w:cs="Arial"/>
                <w:b/>
                <w:bCs/>
                <w:sz w:val="24"/>
                <w:szCs w:val="24"/>
              </w:rPr>
              <w:t>TAURAGĖS RAJONO VAIZDO STEBĖJIMO SISTEMA SU JOS ĮRENGIMU, VAIZDO DUOMENŲ PERDAVIMO IR PRIEŽIŪROS PASLAUGOMIS</w:t>
            </w:r>
          </w:p>
        </w:tc>
      </w:tr>
      <w:tr w:rsidR="004109BE" w:rsidRPr="00FD44A0" w14:paraId="14A65EF9" w14:textId="77777777" w:rsidTr="00FB3E20">
        <w:tc>
          <w:tcPr>
            <w:tcW w:w="2579" w:type="dxa"/>
          </w:tcPr>
          <w:p w14:paraId="5E3994C7" w14:textId="77777777" w:rsidR="004109BE" w:rsidRPr="00FD44A0" w:rsidRDefault="004109BE"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data</w:t>
            </w:r>
          </w:p>
        </w:tc>
        <w:tc>
          <w:tcPr>
            <w:tcW w:w="2351" w:type="dxa"/>
          </w:tcPr>
          <w:p w14:paraId="620D6C59" w14:textId="77777777" w:rsidR="004109BE" w:rsidRPr="00FD44A0" w:rsidRDefault="004109BE" w:rsidP="002B237A">
            <w:pPr>
              <w:spacing w:after="0" w:line="240" w:lineRule="auto"/>
              <w:jc w:val="both"/>
              <w:rPr>
                <w:rFonts w:ascii="Arial" w:eastAsia="Times New Roman" w:hAnsi="Arial" w:cs="Arial"/>
                <w:sz w:val="24"/>
                <w:szCs w:val="24"/>
              </w:rPr>
            </w:pPr>
          </w:p>
        </w:tc>
        <w:tc>
          <w:tcPr>
            <w:tcW w:w="2352" w:type="dxa"/>
          </w:tcPr>
          <w:p w14:paraId="38027098" w14:textId="77777777" w:rsidR="004109BE" w:rsidRPr="00FD44A0" w:rsidRDefault="004109BE"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numeris</w:t>
            </w:r>
          </w:p>
        </w:tc>
        <w:tc>
          <w:tcPr>
            <w:tcW w:w="2352" w:type="dxa"/>
          </w:tcPr>
          <w:p w14:paraId="50A63E06" w14:textId="77777777" w:rsidR="004109BE" w:rsidRPr="00FD44A0" w:rsidRDefault="004109BE" w:rsidP="002B237A">
            <w:pPr>
              <w:spacing w:after="0" w:line="240" w:lineRule="auto"/>
              <w:jc w:val="both"/>
              <w:rPr>
                <w:rFonts w:ascii="Arial" w:eastAsia="Times New Roman" w:hAnsi="Arial" w:cs="Arial"/>
                <w:sz w:val="24"/>
                <w:szCs w:val="24"/>
              </w:rPr>
            </w:pPr>
          </w:p>
        </w:tc>
      </w:tr>
    </w:tbl>
    <w:p w14:paraId="4D96346C" w14:textId="77777777" w:rsidR="00395243" w:rsidRPr="00FD44A0"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FD44A0" w14:paraId="6083D538" w14:textId="77777777" w:rsidTr="0008407C">
        <w:tc>
          <w:tcPr>
            <w:tcW w:w="9629" w:type="dxa"/>
            <w:gridSpan w:val="3"/>
          </w:tcPr>
          <w:p w14:paraId="1665F565"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 SUTARTIES ŠALYS</w:t>
            </w:r>
          </w:p>
        </w:tc>
      </w:tr>
      <w:tr w:rsidR="006E364B" w:rsidRPr="00FD44A0" w14:paraId="4E136635" w14:textId="77777777" w:rsidTr="0008407C">
        <w:tc>
          <w:tcPr>
            <w:tcW w:w="2806" w:type="dxa"/>
            <w:vMerge w:val="restart"/>
          </w:tcPr>
          <w:p w14:paraId="3C97A1A8" w14:textId="77777777" w:rsidR="006E364B" w:rsidRPr="00FD44A0" w:rsidRDefault="006E364B" w:rsidP="006E364B">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1.1. Pirkėjas</w:t>
            </w:r>
          </w:p>
        </w:tc>
        <w:tc>
          <w:tcPr>
            <w:tcW w:w="3140" w:type="dxa"/>
          </w:tcPr>
          <w:p w14:paraId="20217B7B"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1.1.1. Pavadinimas</w:t>
            </w:r>
          </w:p>
        </w:tc>
        <w:tc>
          <w:tcPr>
            <w:tcW w:w="3683" w:type="dxa"/>
          </w:tcPr>
          <w:p w14:paraId="3F8AE22B" w14:textId="111D471E"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Tauragės rajono savivaldybės administracija</w:t>
            </w:r>
          </w:p>
        </w:tc>
      </w:tr>
      <w:tr w:rsidR="006E364B" w:rsidRPr="00FD44A0" w14:paraId="680507B9" w14:textId="77777777" w:rsidTr="0008407C">
        <w:tc>
          <w:tcPr>
            <w:tcW w:w="2806" w:type="dxa"/>
            <w:vMerge/>
          </w:tcPr>
          <w:p w14:paraId="5944F03F"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44C1776E"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1.1.2. Juridinio asmens kodas</w:t>
            </w:r>
          </w:p>
        </w:tc>
        <w:tc>
          <w:tcPr>
            <w:tcW w:w="3683" w:type="dxa"/>
          </w:tcPr>
          <w:p w14:paraId="4D0F88EF" w14:textId="0295EFEA"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color w:val="212529"/>
                <w:sz w:val="24"/>
                <w:szCs w:val="24"/>
                <w:shd w:val="clear" w:color="auto" w:fill="FFFFFF"/>
              </w:rPr>
              <w:t>188737457</w:t>
            </w:r>
          </w:p>
        </w:tc>
      </w:tr>
      <w:tr w:rsidR="006E364B" w:rsidRPr="00FD44A0" w14:paraId="69801D9C" w14:textId="77777777" w:rsidTr="0008407C">
        <w:tc>
          <w:tcPr>
            <w:tcW w:w="2806" w:type="dxa"/>
            <w:vMerge/>
          </w:tcPr>
          <w:p w14:paraId="24062850"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1B455251"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1.1.3. Adresas</w:t>
            </w:r>
          </w:p>
        </w:tc>
        <w:tc>
          <w:tcPr>
            <w:tcW w:w="3683" w:type="dxa"/>
          </w:tcPr>
          <w:p w14:paraId="4D73AB51" w14:textId="1E21B1B0"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Respublikos g. 2, 72255 Tauragė</w:t>
            </w:r>
          </w:p>
        </w:tc>
      </w:tr>
      <w:tr w:rsidR="006E364B" w:rsidRPr="00FD44A0" w14:paraId="4F1CC2CD" w14:textId="77777777" w:rsidTr="0008407C">
        <w:tc>
          <w:tcPr>
            <w:tcW w:w="2806" w:type="dxa"/>
            <w:vMerge/>
          </w:tcPr>
          <w:p w14:paraId="72FCEC0B"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6BF8644B"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1.1.4. PVM mokėtojo kodas</w:t>
            </w:r>
          </w:p>
        </w:tc>
        <w:tc>
          <w:tcPr>
            <w:tcW w:w="3683" w:type="dxa"/>
          </w:tcPr>
          <w:p w14:paraId="332C8CA7" w14:textId="5DCB6276"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Ne PVM mokėtojas</w:t>
            </w:r>
          </w:p>
        </w:tc>
      </w:tr>
      <w:tr w:rsidR="006E364B" w:rsidRPr="00FD44A0" w14:paraId="74A92DD3" w14:textId="77777777" w:rsidTr="0008407C">
        <w:tc>
          <w:tcPr>
            <w:tcW w:w="2806" w:type="dxa"/>
            <w:vMerge/>
          </w:tcPr>
          <w:p w14:paraId="1D6A0E0A"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08A947C3"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1.1.5. Atsiskaitomoji sąskaita</w:t>
            </w:r>
          </w:p>
        </w:tc>
        <w:tc>
          <w:tcPr>
            <w:tcW w:w="3683" w:type="dxa"/>
          </w:tcPr>
          <w:p w14:paraId="6132CB2B" w14:textId="6908D973" w:rsidR="006E364B" w:rsidRPr="00FD44A0" w:rsidRDefault="006E364B" w:rsidP="006E364B">
            <w:pPr>
              <w:spacing w:before="40" w:after="40" w:line="240" w:lineRule="auto"/>
              <w:rPr>
                <w:rFonts w:ascii="Arial" w:eastAsia="Times New Roman" w:hAnsi="Arial" w:cs="Arial"/>
                <w:sz w:val="24"/>
                <w:szCs w:val="24"/>
              </w:rPr>
            </w:pPr>
            <w:r w:rsidRPr="00F871F7">
              <w:rPr>
                <w:rFonts w:ascii="Arial" w:eastAsia="Times New Roman" w:hAnsi="Arial" w:cs="Arial"/>
                <w:sz w:val="24"/>
                <w:szCs w:val="24"/>
              </w:rPr>
              <w:t>LT27 4010 0416 0002 0037</w:t>
            </w:r>
          </w:p>
        </w:tc>
      </w:tr>
      <w:tr w:rsidR="006E364B" w:rsidRPr="00FD44A0" w14:paraId="10653CFC" w14:textId="77777777" w:rsidTr="0008407C">
        <w:tc>
          <w:tcPr>
            <w:tcW w:w="2806" w:type="dxa"/>
            <w:vMerge/>
          </w:tcPr>
          <w:p w14:paraId="194FE580"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29241E11"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1.1.6. Bankas, banko kodas</w:t>
            </w:r>
          </w:p>
        </w:tc>
        <w:tc>
          <w:tcPr>
            <w:tcW w:w="3683" w:type="dxa"/>
          </w:tcPr>
          <w:p w14:paraId="69A23F5A" w14:textId="53AADD52"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Luminor Bank AS, 40100</w:t>
            </w:r>
          </w:p>
        </w:tc>
      </w:tr>
      <w:tr w:rsidR="006E364B" w:rsidRPr="00FD44A0" w14:paraId="3BA51985" w14:textId="77777777" w:rsidTr="0008407C">
        <w:tc>
          <w:tcPr>
            <w:tcW w:w="2806" w:type="dxa"/>
            <w:vMerge/>
          </w:tcPr>
          <w:p w14:paraId="16E1487F"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5BA6E569"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1.1.7. Telefonas</w:t>
            </w:r>
          </w:p>
        </w:tc>
        <w:tc>
          <w:tcPr>
            <w:tcW w:w="3683" w:type="dxa"/>
          </w:tcPr>
          <w:p w14:paraId="2CBBCC9B" w14:textId="670E5690" w:rsidR="006E364B" w:rsidRPr="00FD44A0" w:rsidRDefault="006E364B" w:rsidP="006E364B">
            <w:pPr>
              <w:tabs>
                <w:tab w:val="left" w:pos="230"/>
              </w:tabs>
              <w:spacing w:after="0" w:line="240" w:lineRule="auto"/>
              <w:ind w:left="89" w:hanging="89"/>
              <w:rPr>
                <w:rFonts w:ascii="Arial" w:eastAsia="Times New Roman" w:hAnsi="Arial" w:cs="Arial"/>
                <w:sz w:val="24"/>
                <w:szCs w:val="24"/>
              </w:rPr>
            </w:pPr>
            <w:r w:rsidRPr="00F871F7">
              <w:rPr>
                <w:rFonts w:ascii="Arial" w:eastAsia="Times New Roman" w:hAnsi="Arial" w:cs="Arial"/>
                <w:sz w:val="24"/>
                <w:szCs w:val="24"/>
              </w:rPr>
              <w:t>+370 700 11 220</w:t>
            </w:r>
          </w:p>
        </w:tc>
      </w:tr>
      <w:tr w:rsidR="006E364B" w:rsidRPr="00FD44A0" w14:paraId="1E91D649" w14:textId="77777777" w:rsidTr="0008407C">
        <w:tc>
          <w:tcPr>
            <w:tcW w:w="2806" w:type="dxa"/>
            <w:vMerge/>
          </w:tcPr>
          <w:p w14:paraId="47D0DA88"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325C7DBB"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1.1.8. El. paštas</w:t>
            </w:r>
          </w:p>
        </w:tc>
        <w:tc>
          <w:tcPr>
            <w:tcW w:w="3683" w:type="dxa"/>
          </w:tcPr>
          <w:p w14:paraId="21503F1C" w14:textId="423CC591" w:rsidR="006E364B" w:rsidRPr="00FD44A0" w:rsidRDefault="006E364B" w:rsidP="006E364B">
            <w:pPr>
              <w:spacing w:after="0" w:line="240" w:lineRule="auto"/>
              <w:jc w:val="both"/>
              <w:rPr>
                <w:rFonts w:ascii="Arial" w:eastAsia="Times New Roman" w:hAnsi="Arial" w:cs="Arial"/>
                <w:sz w:val="24"/>
                <w:szCs w:val="24"/>
              </w:rPr>
            </w:pPr>
            <w:hyperlink r:id="rId27" w:history="1">
              <w:r w:rsidRPr="00F871F7">
                <w:rPr>
                  <w:rFonts w:ascii="Arial" w:eastAsia="Times New Roman" w:hAnsi="Arial" w:cs="Arial"/>
                  <w:sz w:val="24"/>
                  <w:szCs w:val="24"/>
                </w:rPr>
                <w:t>savivalda@taurage.lt</w:t>
              </w:r>
            </w:hyperlink>
          </w:p>
        </w:tc>
      </w:tr>
      <w:tr w:rsidR="006E364B" w:rsidRPr="00FD44A0" w14:paraId="39342FA8" w14:textId="77777777" w:rsidTr="0008407C">
        <w:tc>
          <w:tcPr>
            <w:tcW w:w="2806" w:type="dxa"/>
            <w:vMerge/>
          </w:tcPr>
          <w:p w14:paraId="5BD68270"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4F56ED4F"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1.1.9. Šalies atstovas</w:t>
            </w:r>
          </w:p>
        </w:tc>
        <w:tc>
          <w:tcPr>
            <w:tcW w:w="3683" w:type="dxa"/>
          </w:tcPr>
          <w:p w14:paraId="30741628" w14:textId="77777777" w:rsidR="006E364B" w:rsidRPr="00F871F7" w:rsidRDefault="006E364B" w:rsidP="006E364B">
            <w:pPr>
              <w:tabs>
                <w:tab w:val="left" w:pos="1019"/>
              </w:tabs>
              <w:spacing w:before="40" w:after="40" w:line="240" w:lineRule="auto"/>
              <w:rPr>
                <w:rFonts w:ascii="Arial" w:eastAsia="Arial" w:hAnsi="Arial" w:cs="Arial"/>
                <w:i/>
                <w:iCs/>
                <w:sz w:val="24"/>
                <w:szCs w:val="24"/>
              </w:rPr>
            </w:pPr>
            <w:r w:rsidRPr="00F871F7">
              <w:rPr>
                <w:rFonts w:ascii="Arial" w:eastAsia="Arial" w:hAnsi="Arial" w:cs="Arial"/>
                <w:i/>
                <w:iCs/>
                <w:sz w:val="24"/>
                <w:szCs w:val="24"/>
              </w:rPr>
              <w:t>[vardas, pavardė]</w:t>
            </w:r>
          </w:p>
          <w:p w14:paraId="6B2D0560" w14:textId="7082C522" w:rsidR="006E364B" w:rsidRPr="00FD44A0" w:rsidRDefault="006E364B" w:rsidP="006E364B">
            <w:pPr>
              <w:spacing w:after="0" w:line="240" w:lineRule="auto"/>
              <w:jc w:val="both"/>
              <w:rPr>
                <w:rFonts w:ascii="Arial" w:eastAsia="Times New Roman" w:hAnsi="Arial" w:cs="Arial"/>
                <w:i/>
                <w:iCs/>
                <w:sz w:val="24"/>
                <w:szCs w:val="24"/>
              </w:rPr>
            </w:pPr>
            <w:r w:rsidRPr="00F871F7">
              <w:rPr>
                <w:rFonts w:ascii="Arial" w:eastAsia="Arial" w:hAnsi="Arial" w:cs="Arial"/>
                <w:i/>
                <w:iCs/>
                <w:sz w:val="24"/>
                <w:szCs w:val="24"/>
              </w:rPr>
              <w:t>[el. pašto adresas]</w:t>
            </w:r>
          </w:p>
        </w:tc>
      </w:tr>
      <w:tr w:rsidR="006E364B" w:rsidRPr="00FD44A0" w14:paraId="3A553C42" w14:textId="77777777" w:rsidTr="00EB2350">
        <w:tc>
          <w:tcPr>
            <w:tcW w:w="2806" w:type="dxa"/>
            <w:vMerge/>
            <w:tcBorders>
              <w:bottom w:val="single" w:sz="4" w:space="0" w:color="auto"/>
            </w:tcBorders>
          </w:tcPr>
          <w:p w14:paraId="22151C92" w14:textId="77777777" w:rsidR="006E364B" w:rsidRPr="00FD44A0" w:rsidRDefault="006E364B" w:rsidP="006E364B">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1.1.10. Atstovavimo pagrindas</w:t>
            </w:r>
          </w:p>
        </w:tc>
        <w:tc>
          <w:tcPr>
            <w:tcW w:w="3683" w:type="dxa"/>
          </w:tcPr>
          <w:p w14:paraId="56C76407" w14:textId="63D1A9ED" w:rsidR="006E364B" w:rsidRPr="00FD44A0" w:rsidRDefault="006E364B" w:rsidP="006E364B">
            <w:pPr>
              <w:tabs>
                <w:tab w:val="left" w:pos="1019"/>
              </w:tabs>
              <w:spacing w:before="40" w:after="40" w:line="240" w:lineRule="auto"/>
              <w:rPr>
                <w:rFonts w:ascii="Arial" w:eastAsia="Arial" w:hAnsi="Arial" w:cs="Arial"/>
                <w:sz w:val="24"/>
                <w:szCs w:val="24"/>
              </w:rPr>
            </w:pPr>
            <w:r w:rsidRPr="00F871F7">
              <w:rPr>
                <w:rFonts w:ascii="Arial" w:eastAsia="Arial" w:hAnsi="Arial" w:cs="Arial"/>
                <w:sz w:val="24"/>
                <w:szCs w:val="24"/>
              </w:rPr>
              <w:t>[</w:t>
            </w:r>
            <w:r w:rsidRPr="00F871F7">
              <w:rPr>
                <w:rFonts w:ascii="Arial" w:eastAsia="Arial" w:hAnsi="Arial" w:cs="Arial"/>
                <w:i/>
                <w:sz w:val="24"/>
                <w:szCs w:val="24"/>
              </w:rPr>
              <w:t>nurodyti atstovavimo pagrindą</w:t>
            </w:r>
            <w:r w:rsidRPr="00F871F7">
              <w:rPr>
                <w:rFonts w:ascii="Arial" w:eastAsia="Arial" w:hAnsi="Arial" w:cs="Arial"/>
                <w:sz w:val="24"/>
                <w:szCs w:val="24"/>
              </w:rPr>
              <w:t>]</w:t>
            </w:r>
          </w:p>
        </w:tc>
      </w:tr>
      <w:tr w:rsidR="00395243" w:rsidRPr="00FD44A0"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1.2. Tiekėjas</w:t>
            </w:r>
            <w:r w:rsidRPr="00FD44A0">
              <w:rPr>
                <w:rFonts w:ascii="Arial" w:eastAsia="Times New Roman" w:hAnsi="Arial" w:cs="Arial"/>
                <w:b/>
                <w:bCs/>
                <w:sz w:val="24"/>
                <w:szCs w:val="24"/>
                <w:vertAlign w:val="superscript"/>
              </w:rPr>
              <w:footnoteReference w:id="10"/>
            </w:r>
          </w:p>
          <w:p w14:paraId="4CD815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FD44A0"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FD44A0"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FD44A0" w14:paraId="06F7F02E" w14:textId="77777777" w:rsidTr="0017733E">
        <w:trPr>
          <w:trHeight w:val="300"/>
        </w:trPr>
        <w:tc>
          <w:tcPr>
            <w:tcW w:w="9781" w:type="dxa"/>
            <w:gridSpan w:val="3"/>
          </w:tcPr>
          <w:p w14:paraId="2318BC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2. ATSAKINGI ASMENYS</w:t>
            </w:r>
          </w:p>
        </w:tc>
      </w:tr>
      <w:tr w:rsidR="00395243" w:rsidRPr="00FD44A0" w14:paraId="5340903C" w14:textId="77777777" w:rsidTr="0017733E">
        <w:trPr>
          <w:trHeight w:val="300"/>
        </w:trPr>
        <w:tc>
          <w:tcPr>
            <w:tcW w:w="2977" w:type="dxa"/>
          </w:tcPr>
          <w:p w14:paraId="70C5C26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04" w:type="dxa"/>
            <w:gridSpan w:val="2"/>
          </w:tcPr>
          <w:p w14:paraId="050F352C" w14:textId="77777777" w:rsidR="006E364B" w:rsidRDefault="00B40539" w:rsidP="00B405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Teisės skyriaus Viešosios tvarkos poskyrio vedėjas </w:t>
            </w:r>
          </w:p>
          <w:p w14:paraId="0D42F1CF" w14:textId="77777777" w:rsidR="006E364B" w:rsidRDefault="00B40539" w:rsidP="00B40539">
            <w:pPr>
              <w:spacing w:after="0" w:line="240" w:lineRule="auto"/>
              <w:jc w:val="both"/>
              <w:rPr>
                <w:rFonts w:ascii="Arial" w:eastAsia="Times New Roman" w:hAnsi="Arial" w:cs="Arial"/>
                <w:sz w:val="24"/>
                <w:szCs w:val="24"/>
              </w:rPr>
            </w:pPr>
            <w:r w:rsidRPr="00430A39">
              <w:rPr>
                <w:rFonts w:ascii="Arial" w:eastAsia="Times New Roman" w:hAnsi="Arial" w:cs="Arial"/>
                <w:sz w:val="24"/>
                <w:szCs w:val="24"/>
              </w:rPr>
              <w:t>Paulius Goštautas</w:t>
            </w:r>
            <w:r>
              <w:rPr>
                <w:rFonts w:ascii="Arial" w:eastAsia="Times New Roman" w:hAnsi="Arial" w:cs="Arial"/>
                <w:sz w:val="24"/>
                <w:szCs w:val="24"/>
              </w:rPr>
              <w:t xml:space="preserve">, </w:t>
            </w:r>
          </w:p>
          <w:p w14:paraId="1C3F2ABD" w14:textId="77777777" w:rsidR="006E364B" w:rsidRDefault="00B40539" w:rsidP="00B40539">
            <w:pPr>
              <w:spacing w:after="0" w:line="240" w:lineRule="auto"/>
              <w:jc w:val="both"/>
              <w:rPr>
                <w:rFonts w:ascii="Arial" w:eastAsia="Times New Roman" w:hAnsi="Arial" w:cs="Arial"/>
                <w:sz w:val="24"/>
                <w:szCs w:val="24"/>
              </w:rPr>
            </w:pPr>
            <w:r w:rsidRPr="00F047E1">
              <w:rPr>
                <w:rFonts w:ascii="Arial" w:eastAsia="Times New Roman" w:hAnsi="Arial" w:cs="Arial"/>
                <w:sz w:val="24"/>
                <w:szCs w:val="24"/>
              </w:rPr>
              <w:t>tel</w:t>
            </w:r>
            <w:r>
              <w:rPr>
                <w:rFonts w:ascii="Arial" w:eastAsia="Times New Roman" w:hAnsi="Arial" w:cs="Arial"/>
                <w:sz w:val="24"/>
                <w:szCs w:val="24"/>
              </w:rPr>
              <w:t xml:space="preserve"> </w:t>
            </w:r>
            <w:r w:rsidRPr="00430A39">
              <w:rPr>
                <w:rFonts w:ascii="Arial" w:eastAsia="Times New Roman" w:hAnsi="Arial" w:cs="Arial"/>
                <w:sz w:val="24"/>
                <w:szCs w:val="24"/>
              </w:rPr>
              <w:t>+370 644 91859</w:t>
            </w:r>
            <w:r w:rsidRPr="00F047E1">
              <w:rPr>
                <w:rFonts w:ascii="Arial" w:eastAsia="Times New Roman" w:hAnsi="Arial" w:cs="Arial"/>
                <w:sz w:val="24"/>
                <w:szCs w:val="24"/>
              </w:rPr>
              <w:t>.</w:t>
            </w:r>
            <w:r>
              <w:rPr>
                <w:rFonts w:ascii="Arial" w:eastAsia="Times New Roman" w:hAnsi="Arial" w:cs="Arial"/>
                <w:sz w:val="24"/>
                <w:szCs w:val="24"/>
              </w:rPr>
              <w:t xml:space="preserve">, </w:t>
            </w:r>
          </w:p>
          <w:p w14:paraId="358B577B" w14:textId="77777777" w:rsidR="006E364B" w:rsidRDefault="00B40539" w:rsidP="00B40539">
            <w:pPr>
              <w:spacing w:after="0" w:line="240" w:lineRule="auto"/>
              <w:jc w:val="both"/>
              <w:rPr>
                <w:rFonts w:ascii="Arial" w:eastAsia="Times New Roman" w:hAnsi="Arial" w:cs="Arial"/>
                <w:sz w:val="24"/>
                <w:szCs w:val="24"/>
              </w:rPr>
            </w:pPr>
            <w:r>
              <w:rPr>
                <w:rFonts w:ascii="Arial" w:eastAsia="Times New Roman" w:hAnsi="Arial" w:cs="Arial"/>
                <w:sz w:val="24"/>
                <w:szCs w:val="24"/>
              </w:rPr>
              <w:t>e</w:t>
            </w:r>
            <w:r w:rsidRPr="00F047E1">
              <w:rPr>
                <w:rFonts w:ascii="Arial" w:eastAsia="Times New Roman" w:hAnsi="Arial" w:cs="Arial"/>
                <w:sz w:val="24"/>
                <w:szCs w:val="24"/>
              </w:rPr>
              <w:t xml:space="preserve">l.p. </w:t>
            </w:r>
            <w:r>
              <w:rPr>
                <w:rFonts w:ascii="Arial" w:eastAsia="Times New Roman" w:hAnsi="Arial" w:cs="Arial"/>
                <w:sz w:val="24"/>
                <w:szCs w:val="24"/>
              </w:rPr>
              <w:t>paulius.gostautas</w:t>
            </w:r>
            <w:hyperlink r:id="rId28" w:history="1">
              <w:r w:rsidRPr="00C25C68">
                <w:rPr>
                  <w:rStyle w:val="Hipersaitas"/>
                  <w:rFonts w:ascii="Arial" w:eastAsia="Times New Roman" w:hAnsi="Arial" w:cs="Arial"/>
                  <w:sz w:val="24"/>
                  <w:szCs w:val="24"/>
                </w:rPr>
                <w:t>@taurage.lt</w:t>
              </w:r>
            </w:hyperlink>
            <w:r>
              <w:rPr>
                <w:rFonts w:ascii="Arial" w:eastAsia="Times New Roman" w:hAnsi="Arial" w:cs="Arial"/>
                <w:sz w:val="24"/>
                <w:szCs w:val="24"/>
              </w:rPr>
              <w:t xml:space="preserve"> </w:t>
            </w:r>
          </w:p>
          <w:p w14:paraId="500E64DF" w14:textId="78969BD4" w:rsidR="00395243" w:rsidRPr="00FD44A0" w:rsidRDefault="00B40539" w:rsidP="002B237A">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(ja</w:t>
            </w:r>
            <w:r>
              <w:rPr>
                <w:rFonts w:ascii="Arial" w:eastAsia="Times New Roman" w:hAnsi="Arial" w:cs="Arial"/>
                <w:sz w:val="24"/>
                <w:szCs w:val="24"/>
              </w:rPr>
              <w:t>m</w:t>
            </w:r>
            <w:r w:rsidRPr="00F871F7">
              <w:rPr>
                <w:rFonts w:ascii="Arial" w:eastAsia="Times New Roman" w:hAnsi="Arial" w:cs="Arial"/>
                <w:sz w:val="24"/>
                <w:szCs w:val="24"/>
              </w:rPr>
              <w:t xml:space="preserve"> nesant – pavaduojantis asmuo).</w:t>
            </w:r>
          </w:p>
        </w:tc>
      </w:tr>
      <w:tr w:rsidR="00395243" w:rsidRPr="00FD44A0" w14:paraId="7532545D" w14:textId="77777777" w:rsidTr="0017733E">
        <w:trPr>
          <w:trHeight w:val="300"/>
        </w:trPr>
        <w:tc>
          <w:tcPr>
            <w:tcW w:w="2977" w:type="dxa"/>
          </w:tcPr>
          <w:p w14:paraId="6EEA23BD"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2.2. Tiekėjo kontaktiniai asmenys, atsakingi už Sutarties vykdymą</w:t>
            </w:r>
          </w:p>
        </w:tc>
        <w:tc>
          <w:tcPr>
            <w:tcW w:w="6804" w:type="dxa"/>
            <w:gridSpan w:val="2"/>
          </w:tcPr>
          <w:p w14:paraId="2769F09D"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w:t>
            </w:r>
            <w:r w:rsidRPr="00FD44A0">
              <w:rPr>
                <w:rFonts w:ascii="Arial" w:eastAsia="Times New Roman" w:hAnsi="Arial" w:cs="Arial"/>
                <w:i/>
                <w:iCs/>
                <w:sz w:val="24"/>
                <w:szCs w:val="24"/>
              </w:rPr>
              <w:t>nurodyti padalinį / skyrių, pareigas, vardą, pavardę, tel., el. paštą</w:t>
            </w:r>
            <w:r w:rsidRPr="00FD44A0">
              <w:rPr>
                <w:rFonts w:ascii="Arial" w:eastAsia="Times New Roman" w:hAnsi="Arial" w:cs="Arial"/>
                <w:sz w:val="24"/>
                <w:szCs w:val="24"/>
              </w:rPr>
              <w:t>]</w:t>
            </w:r>
          </w:p>
          <w:p w14:paraId="264080B1"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1395CEFC" w14:textId="77777777" w:rsidR="00395243" w:rsidRPr="00FD44A0" w:rsidRDefault="00395243" w:rsidP="002B237A">
            <w:pPr>
              <w:spacing w:after="0" w:line="240" w:lineRule="auto"/>
              <w:rPr>
                <w:rFonts w:ascii="Arial" w:eastAsia="Times New Roman" w:hAnsi="Arial" w:cs="Arial"/>
                <w:sz w:val="24"/>
                <w:szCs w:val="24"/>
              </w:rPr>
            </w:pPr>
          </w:p>
        </w:tc>
      </w:tr>
      <w:tr w:rsidR="00395243" w:rsidRPr="00FD44A0" w14:paraId="499EFDDF" w14:textId="77777777" w:rsidTr="0017733E">
        <w:trPr>
          <w:trHeight w:val="300"/>
        </w:trPr>
        <w:tc>
          <w:tcPr>
            <w:tcW w:w="9781" w:type="dxa"/>
            <w:gridSpan w:val="3"/>
          </w:tcPr>
          <w:p w14:paraId="26DB64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3. SUTARTIES DALYKAS</w:t>
            </w:r>
          </w:p>
        </w:tc>
      </w:tr>
      <w:tr w:rsidR="00395243" w:rsidRPr="00FD44A0" w14:paraId="201BF541" w14:textId="77777777" w:rsidTr="0017733E">
        <w:trPr>
          <w:trHeight w:val="300"/>
        </w:trPr>
        <w:tc>
          <w:tcPr>
            <w:tcW w:w="2977" w:type="dxa"/>
          </w:tcPr>
          <w:p w14:paraId="737E2096" w14:textId="77777777" w:rsidR="00395243" w:rsidRPr="006D58A0" w:rsidRDefault="00395243" w:rsidP="002B237A">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 xml:space="preserve">3.1. Sutarties dalykas </w:t>
            </w:r>
          </w:p>
        </w:tc>
        <w:tc>
          <w:tcPr>
            <w:tcW w:w="6804" w:type="dxa"/>
            <w:gridSpan w:val="2"/>
          </w:tcPr>
          <w:p w14:paraId="4F5A151E" w14:textId="0627CA71" w:rsidR="00C1618D" w:rsidRPr="006D58A0" w:rsidRDefault="00395243" w:rsidP="00C1618D">
            <w:pPr>
              <w:spacing w:after="0" w:line="240" w:lineRule="auto"/>
              <w:jc w:val="both"/>
              <w:rPr>
                <w:rFonts w:ascii="Arial" w:hAnsi="Arial" w:cs="Arial"/>
                <w:sz w:val="24"/>
                <w:szCs w:val="24"/>
              </w:rPr>
            </w:pPr>
            <w:r w:rsidRPr="006D58A0">
              <w:rPr>
                <w:rFonts w:ascii="Arial" w:eastAsia="Times New Roman" w:hAnsi="Arial" w:cs="Arial"/>
                <w:sz w:val="24"/>
                <w:szCs w:val="24"/>
              </w:rPr>
              <w:t xml:space="preserve">Tiekėjas įsipareigoja Sutartyje numatytomis sąlygomis </w:t>
            </w:r>
            <w:r w:rsidR="00EE44F6" w:rsidRPr="00EE44F6">
              <w:rPr>
                <w:rFonts w:ascii="Arial" w:hAnsi="Arial" w:cs="Arial"/>
                <w:b/>
                <w:bCs/>
                <w:sz w:val="24"/>
                <w:szCs w:val="24"/>
              </w:rPr>
              <w:t>įrengti Tauragės rajono vaizdo stebėjimo sistemą</w:t>
            </w:r>
            <w:r w:rsidR="00EE44F6" w:rsidRPr="00B01F4B">
              <w:rPr>
                <w:rFonts w:ascii="Arial" w:hAnsi="Arial" w:cs="Arial"/>
                <w:b/>
                <w:bCs/>
                <w:sz w:val="24"/>
                <w:szCs w:val="24"/>
              </w:rPr>
              <w:t xml:space="preserve">, užtikrinti vaizdo duomenų perdavimą ir teikti priežiūros paslaugas </w:t>
            </w:r>
            <w:r w:rsidR="007A2D2F" w:rsidRPr="00B01F4B">
              <w:rPr>
                <w:rFonts w:ascii="Arial" w:hAnsi="Arial" w:cs="Arial"/>
                <w:sz w:val="24"/>
                <w:szCs w:val="24"/>
              </w:rPr>
              <w:t>(toliau – Prekės).</w:t>
            </w:r>
          </w:p>
          <w:p w14:paraId="2F96C101" w14:textId="77777777" w:rsidR="007A2D2F" w:rsidRPr="006D58A0" w:rsidRDefault="007A2D2F" w:rsidP="00C1618D">
            <w:pPr>
              <w:spacing w:after="0" w:line="240" w:lineRule="auto"/>
              <w:jc w:val="both"/>
              <w:rPr>
                <w:rFonts w:ascii="Arial" w:hAnsi="Arial" w:cs="Arial"/>
                <w:i/>
                <w:iCs/>
                <w:sz w:val="24"/>
                <w:szCs w:val="24"/>
              </w:rPr>
            </w:pPr>
          </w:p>
          <w:p w14:paraId="6663DCD6" w14:textId="0E3CB40C" w:rsidR="00395243" w:rsidRPr="00FD44A0" w:rsidRDefault="00C1618D" w:rsidP="002B237A">
            <w:pPr>
              <w:spacing w:after="0" w:line="240" w:lineRule="auto"/>
              <w:jc w:val="both"/>
              <w:rPr>
                <w:rFonts w:ascii="Arial" w:hAnsi="Arial" w:cs="Arial"/>
                <w:sz w:val="24"/>
                <w:szCs w:val="24"/>
              </w:rPr>
            </w:pPr>
            <w:r w:rsidRPr="006D58A0">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FD44A0" w14:paraId="7CFFE9E1" w14:textId="77777777" w:rsidTr="0017733E">
        <w:trPr>
          <w:trHeight w:val="300"/>
        </w:trPr>
        <w:tc>
          <w:tcPr>
            <w:tcW w:w="2977" w:type="dxa"/>
          </w:tcPr>
          <w:p w14:paraId="6B9C8D96"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3.2. Pirkimo numeris</w:t>
            </w:r>
          </w:p>
        </w:tc>
        <w:tc>
          <w:tcPr>
            <w:tcW w:w="6804" w:type="dxa"/>
            <w:gridSpan w:val="2"/>
          </w:tcPr>
          <w:p w14:paraId="6FF09E90" w14:textId="77777777" w:rsidR="00395243" w:rsidRPr="00FD44A0" w:rsidRDefault="00395243" w:rsidP="002B237A">
            <w:pPr>
              <w:tabs>
                <w:tab w:val="left" w:pos="1019"/>
              </w:tabs>
              <w:spacing w:before="40" w:after="40" w:line="240" w:lineRule="auto"/>
              <w:rPr>
                <w:rFonts w:ascii="Arial" w:eastAsia="Arial" w:hAnsi="Arial" w:cs="Arial"/>
                <w:sz w:val="24"/>
                <w:szCs w:val="24"/>
              </w:rPr>
            </w:pPr>
            <w:r w:rsidRPr="00FD44A0">
              <w:rPr>
                <w:rFonts w:ascii="Arial" w:eastAsia="Arial" w:hAnsi="Arial" w:cs="Arial"/>
                <w:sz w:val="24"/>
                <w:szCs w:val="24"/>
              </w:rPr>
              <w:t>[</w:t>
            </w:r>
            <w:r w:rsidRPr="00FD44A0">
              <w:rPr>
                <w:rFonts w:ascii="Arial" w:eastAsia="Arial" w:hAnsi="Arial" w:cs="Arial"/>
                <w:i/>
                <w:sz w:val="24"/>
                <w:szCs w:val="24"/>
              </w:rPr>
              <w:t>nurodyti pirkimo numerį</w:t>
            </w:r>
            <w:r w:rsidRPr="00FD44A0">
              <w:rPr>
                <w:rFonts w:ascii="Arial" w:eastAsia="Arial" w:hAnsi="Arial" w:cs="Arial"/>
                <w:sz w:val="24"/>
                <w:szCs w:val="24"/>
              </w:rPr>
              <w:t>]</w:t>
            </w:r>
          </w:p>
        </w:tc>
      </w:tr>
      <w:tr w:rsidR="00395243" w:rsidRPr="00FD44A0" w14:paraId="7FCBFCEC" w14:textId="77777777" w:rsidTr="0017733E">
        <w:trPr>
          <w:trHeight w:val="1513"/>
        </w:trPr>
        <w:tc>
          <w:tcPr>
            <w:tcW w:w="2977" w:type="dxa"/>
          </w:tcPr>
          <w:p w14:paraId="00BC486A" w14:textId="77777777" w:rsidR="00395243" w:rsidRPr="00FD44A0" w:rsidRDefault="00395243" w:rsidP="002B237A">
            <w:pPr>
              <w:spacing w:after="0" w:line="240" w:lineRule="auto"/>
              <w:rPr>
                <w:rFonts w:ascii="Arial" w:eastAsia="Times New Roman" w:hAnsi="Arial" w:cs="Arial"/>
                <w:b/>
                <w:bCs/>
                <w:sz w:val="24"/>
                <w:szCs w:val="24"/>
              </w:rPr>
            </w:pPr>
            <w:bookmarkStart w:id="76" w:name="_Hlk198549953"/>
            <w:r w:rsidRPr="00FD44A0">
              <w:rPr>
                <w:rFonts w:ascii="Arial" w:eastAsia="Times New Roman" w:hAnsi="Arial" w:cs="Arial"/>
                <w:b/>
                <w:bCs/>
                <w:sz w:val="24"/>
                <w:szCs w:val="24"/>
              </w:rPr>
              <w:t xml:space="preserve">3.3. </w:t>
            </w:r>
            <w:bookmarkStart w:id="77" w:name="_Hlk162966553"/>
            <w:r w:rsidRPr="00FD44A0">
              <w:rPr>
                <w:rFonts w:ascii="Arial" w:eastAsia="Times New Roman" w:hAnsi="Arial" w:cs="Arial"/>
                <w:b/>
                <w:bCs/>
                <w:sz w:val="24"/>
                <w:szCs w:val="24"/>
              </w:rPr>
              <w:t>Informacija apie Europos Sąjungos lėšomis finansuojamą projektą arba kitą projektą</w:t>
            </w:r>
            <w:bookmarkEnd w:id="77"/>
          </w:p>
        </w:tc>
        <w:tc>
          <w:tcPr>
            <w:tcW w:w="6804" w:type="dxa"/>
            <w:gridSpan w:val="2"/>
          </w:tcPr>
          <w:p w14:paraId="2C4CB49D" w14:textId="77777777" w:rsidR="00395243" w:rsidRDefault="007E6055" w:rsidP="00DF481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p w14:paraId="5232BEBB" w14:textId="422D47DE" w:rsidR="007E6055" w:rsidRPr="00FD44A0" w:rsidRDefault="007E6055" w:rsidP="00DF481F">
            <w:pPr>
              <w:spacing w:after="0" w:line="240" w:lineRule="auto"/>
              <w:jc w:val="both"/>
              <w:rPr>
                <w:rFonts w:ascii="Arial" w:eastAsia="Times New Roman" w:hAnsi="Arial" w:cs="Arial"/>
                <w:sz w:val="24"/>
                <w:szCs w:val="24"/>
              </w:rPr>
            </w:pPr>
          </w:p>
        </w:tc>
      </w:tr>
      <w:bookmarkEnd w:id="76"/>
      <w:tr w:rsidR="00395243" w:rsidRPr="00FD44A0" w14:paraId="1EFEBFC4" w14:textId="77777777" w:rsidTr="0017733E">
        <w:trPr>
          <w:trHeight w:val="300"/>
        </w:trPr>
        <w:tc>
          <w:tcPr>
            <w:tcW w:w="9781" w:type="dxa"/>
            <w:gridSpan w:val="3"/>
          </w:tcPr>
          <w:p w14:paraId="4FB2F21A"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4. PREKIŲ PRISTATYMO TERMINAI IR PREKIŲ PERDAVIMO - PRIĖMIMO TVARKA</w:t>
            </w:r>
          </w:p>
        </w:tc>
      </w:tr>
      <w:tr w:rsidR="00395243" w:rsidRPr="00FD44A0" w14:paraId="03E4B186" w14:textId="77777777" w:rsidTr="0017733E">
        <w:trPr>
          <w:trHeight w:val="300"/>
        </w:trPr>
        <w:tc>
          <w:tcPr>
            <w:tcW w:w="2977" w:type="dxa"/>
          </w:tcPr>
          <w:p w14:paraId="2E0F8065" w14:textId="6B02941B"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4.1. </w:t>
            </w:r>
            <w:r w:rsidR="005747FC" w:rsidRPr="00FD44A0">
              <w:rPr>
                <w:rFonts w:ascii="Arial" w:eastAsia="Times New Roman" w:hAnsi="Arial" w:cs="Arial"/>
                <w:b/>
                <w:bCs/>
                <w:sz w:val="24"/>
                <w:szCs w:val="24"/>
              </w:rPr>
              <w:t>Prekių pristatymo terminas, kai Prekės pristatomos vienu kartu</w:t>
            </w:r>
          </w:p>
        </w:tc>
        <w:tc>
          <w:tcPr>
            <w:tcW w:w="6804" w:type="dxa"/>
            <w:gridSpan w:val="2"/>
          </w:tcPr>
          <w:p w14:paraId="5972A96C" w14:textId="77777777" w:rsidR="00014756" w:rsidRPr="00C16D78" w:rsidRDefault="0036245C" w:rsidP="00902D35">
            <w:pPr>
              <w:tabs>
                <w:tab w:val="left" w:pos="1134"/>
              </w:tabs>
              <w:spacing w:after="0" w:line="240" w:lineRule="auto"/>
              <w:ind w:firstLine="567"/>
              <w:jc w:val="both"/>
              <w:rPr>
                <w:rFonts w:ascii="Arial" w:hAnsi="Arial" w:cs="Arial"/>
                <w:sz w:val="24"/>
                <w:szCs w:val="24"/>
              </w:rPr>
            </w:pPr>
            <w:r w:rsidRPr="00D87D9E">
              <w:rPr>
                <w:rFonts w:ascii="Arial" w:hAnsi="Arial" w:cs="Arial"/>
                <w:sz w:val="24"/>
                <w:szCs w:val="24"/>
              </w:rPr>
              <w:t xml:space="preserve">Tiekėjas </w:t>
            </w:r>
            <w:r w:rsidRPr="00C16D78">
              <w:rPr>
                <w:rFonts w:ascii="Arial" w:hAnsi="Arial" w:cs="Arial"/>
                <w:sz w:val="24"/>
                <w:szCs w:val="24"/>
              </w:rPr>
              <w:t>įsipareigoja</w:t>
            </w:r>
            <w:r w:rsidR="00014756" w:rsidRPr="00C16D78">
              <w:rPr>
                <w:rFonts w:ascii="Arial" w:hAnsi="Arial" w:cs="Arial"/>
                <w:sz w:val="24"/>
                <w:szCs w:val="24"/>
              </w:rPr>
              <w:t>:</w:t>
            </w:r>
          </w:p>
          <w:p w14:paraId="1285B742" w14:textId="3A3D5D06" w:rsidR="00014756" w:rsidRPr="00902D35" w:rsidRDefault="00902D35" w:rsidP="00902D35">
            <w:pPr>
              <w:pStyle w:val="Sraopastraipa"/>
              <w:numPr>
                <w:ilvl w:val="2"/>
                <w:numId w:val="13"/>
              </w:numPr>
              <w:tabs>
                <w:tab w:val="left" w:pos="1134"/>
              </w:tabs>
              <w:spacing w:after="0" w:line="240" w:lineRule="auto"/>
              <w:ind w:left="0" w:firstLine="567"/>
              <w:jc w:val="both"/>
              <w:rPr>
                <w:rFonts w:ascii="Arial" w:hAnsi="Arial" w:cs="Arial"/>
                <w:sz w:val="24"/>
                <w:szCs w:val="24"/>
              </w:rPr>
            </w:pPr>
            <w:r w:rsidRPr="00902D35">
              <w:rPr>
                <w:rFonts w:ascii="Arial" w:hAnsi="Arial" w:cs="Arial"/>
                <w:sz w:val="24"/>
                <w:szCs w:val="24"/>
              </w:rPr>
              <w:t>Įrengti (p</w:t>
            </w:r>
            <w:r w:rsidR="00014756" w:rsidRPr="00902D35">
              <w:rPr>
                <w:rFonts w:ascii="Arial" w:hAnsi="Arial" w:cs="Arial"/>
                <w:sz w:val="24"/>
                <w:szCs w:val="24"/>
              </w:rPr>
              <w:t>ristatyti ir sumontuoti</w:t>
            </w:r>
            <w:r w:rsidRPr="00902D35">
              <w:rPr>
                <w:rFonts w:ascii="Arial" w:hAnsi="Arial" w:cs="Arial"/>
                <w:sz w:val="24"/>
                <w:szCs w:val="24"/>
              </w:rPr>
              <w:t>)</w:t>
            </w:r>
            <w:r w:rsidR="00014756" w:rsidRPr="00902D35">
              <w:rPr>
                <w:rFonts w:ascii="Arial" w:hAnsi="Arial" w:cs="Arial"/>
                <w:sz w:val="24"/>
                <w:szCs w:val="24"/>
              </w:rPr>
              <w:t xml:space="preserve"> Prekes </w:t>
            </w:r>
            <w:r w:rsidR="00C16D78" w:rsidRPr="00902D35">
              <w:rPr>
                <w:rFonts w:ascii="Arial" w:hAnsi="Arial" w:cs="Arial"/>
                <w:sz w:val="24"/>
                <w:szCs w:val="24"/>
              </w:rPr>
              <w:t xml:space="preserve">ne ilgiau kaip per ______ </w:t>
            </w:r>
            <w:r w:rsidR="0032167B" w:rsidRPr="00902D35">
              <w:rPr>
                <w:rFonts w:ascii="Arial" w:hAnsi="Arial" w:cs="Arial"/>
                <w:sz w:val="24"/>
                <w:szCs w:val="24"/>
              </w:rPr>
              <w:t xml:space="preserve">mėnesius </w:t>
            </w:r>
            <w:r w:rsidR="00C16D78" w:rsidRPr="00902D35">
              <w:rPr>
                <w:rFonts w:ascii="Arial" w:hAnsi="Arial" w:cs="Arial"/>
                <w:i/>
                <w:iCs/>
                <w:sz w:val="24"/>
                <w:szCs w:val="24"/>
              </w:rPr>
              <w:t>[įrašomas Tiekėjo pasiūlyme nurodytas s</w:t>
            </w:r>
            <w:r w:rsidR="0032167B" w:rsidRPr="00902D35">
              <w:rPr>
                <w:rFonts w:ascii="Arial" w:hAnsi="Arial" w:cs="Arial"/>
                <w:i/>
                <w:iCs/>
                <w:sz w:val="24"/>
                <w:szCs w:val="24"/>
              </w:rPr>
              <w:t xml:space="preserve">istemos įrengimo </w:t>
            </w:r>
            <w:r w:rsidR="00C16D78" w:rsidRPr="00902D35">
              <w:rPr>
                <w:rFonts w:ascii="Arial" w:hAnsi="Arial" w:cs="Arial"/>
                <w:i/>
                <w:iCs/>
                <w:sz w:val="24"/>
                <w:szCs w:val="24"/>
              </w:rPr>
              <w:t xml:space="preserve">terminas, maksimalus galimas terminas – </w:t>
            </w:r>
            <w:r w:rsidR="003B39FE" w:rsidRPr="00902D35">
              <w:rPr>
                <w:rFonts w:ascii="Arial" w:hAnsi="Arial" w:cs="Arial"/>
                <w:i/>
                <w:iCs/>
                <w:sz w:val="24"/>
                <w:szCs w:val="24"/>
              </w:rPr>
              <w:t>3</w:t>
            </w:r>
            <w:r w:rsidR="0032167B" w:rsidRPr="00902D35">
              <w:rPr>
                <w:rFonts w:ascii="Arial" w:hAnsi="Arial" w:cs="Arial"/>
                <w:i/>
                <w:iCs/>
                <w:sz w:val="24"/>
                <w:szCs w:val="24"/>
              </w:rPr>
              <w:t xml:space="preserve"> mėnesiai</w:t>
            </w:r>
            <w:r w:rsidR="00C16D78" w:rsidRPr="00902D35">
              <w:rPr>
                <w:rFonts w:ascii="Arial" w:hAnsi="Arial" w:cs="Arial"/>
                <w:i/>
                <w:iCs/>
                <w:sz w:val="24"/>
                <w:szCs w:val="24"/>
              </w:rPr>
              <w:t>]</w:t>
            </w:r>
            <w:r w:rsidR="00C16D78" w:rsidRPr="00902D35">
              <w:rPr>
                <w:rFonts w:ascii="Arial" w:hAnsi="Arial" w:cs="Arial"/>
                <w:sz w:val="24"/>
                <w:szCs w:val="24"/>
              </w:rPr>
              <w:t xml:space="preserve"> nuo Sutarties įsigaliojimo dienos</w:t>
            </w:r>
            <w:r w:rsidR="0032167B" w:rsidRPr="00902D35">
              <w:rPr>
                <w:rFonts w:ascii="Arial" w:hAnsi="Arial" w:cs="Arial"/>
                <w:sz w:val="24"/>
                <w:szCs w:val="24"/>
              </w:rPr>
              <w:t>;</w:t>
            </w:r>
          </w:p>
          <w:p w14:paraId="3A92D20E" w14:textId="6AC28525" w:rsidR="00536688" w:rsidRPr="00B01F4B" w:rsidRDefault="0032167B" w:rsidP="00902D35">
            <w:pPr>
              <w:pStyle w:val="Sraopastraipa"/>
              <w:numPr>
                <w:ilvl w:val="2"/>
                <w:numId w:val="13"/>
              </w:numPr>
              <w:tabs>
                <w:tab w:val="left" w:pos="1134"/>
              </w:tabs>
              <w:spacing w:after="0" w:line="240" w:lineRule="auto"/>
              <w:ind w:left="0" w:firstLine="567"/>
              <w:jc w:val="both"/>
              <w:rPr>
                <w:rFonts w:ascii="Arial" w:hAnsi="Arial" w:cs="Arial"/>
                <w:sz w:val="24"/>
                <w:szCs w:val="24"/>
              </w:rPr>
            </w:pPr>
            <w:r w:rsidRPr="00B01F4B">
              <w:rPr>
                <w:rFonts w:ascii="Arial" w:hAnsi="Arial" w:cs="Arial"/>
                <w:sz w:val="24"/>
                <w:szCs w:val="24"/>
              </w:rPr>
              <w:t xml:space="preserve">Teikti </w:t>
            </w:r>
            <w:r w:rsidR="00902D35">
              <w:rPr>
                <w:rFonts w:ascii="Arial" w:hAnsi="Arial" w:cs="Arial"/>
                <w:sz w:val="24"/>
                <w:szCs w:val="24"/>
              </w:rPr>
              <w:t>Prekių (</w:t>
            </w:r>
            <w:r w:rsidR="00902D35" w:rsidRPr="00902D35">
              <w:rPr>
                <w:rFonts w:ascii="Arial" w:hAnsi="Arial" w:cs="Arial"/>
                <w:sz w:val="24"/>
                <w:szCs w:val="24"/>
              </w:rPr>
              <w:t>Tauragės rajono vaizdo stebėjimo sistemos</w:t>
            </w:r>
            <w:r w:rsidR="00902D35">
              <w:rPr>
                <w:rFonts w:ascii="Arial" w:hAnsi="Arial" w:cs="Arial"/>
                <w:sz w:val="24"/>
                <w:szCs w:val="24"/>
              </w:rPr>
              <w:t>)</w:t>
            </w:r>
            <w:r w:rsidRPr="00B01F4B">
              <w:rPr>
                <w:rFonts w:ascii="Arial" w:hAnsi="Arial" w:cs="Arial"/>
                <w:sz w:val="24"/>
                <w:szCs w:val="24"/>
              </w:rPr>
              <w:t xml:space="preserve"> priežiūros paslaugas 12 mėn.</w:t>
            </w:r>
            <w:r w:rsidR="00536688" w:rsidRPr="00B01F4B">
              <w:rPr>
                <w:rFonts w:ascii="Arial" w:hAnsi="Arial" w:cs="Arial"/>
                <w:sz w:val="24"/>
                <w:szCs w:val="24"/>
              </w:rPr>
              <w:t xml:space="preserve"> nuo Sutarties specialiųjų sąlygų 4.1.1 p. nurodyto termino pabaigos;</w:t>
            </w:r>
          </w:p>
          <w:p w14:paraId="4E7544FE" w14:textId="51DF0215" w:rsidR="00FD44A0" w:rsidRPr="00902D35" w:rsidRDefault="00536688" w:rsidP="00902D35">
            <w:pPr>
              <w:pStyle w:val="Sraopastraipa"/>
              <w:numPr>
                <w:ilvl w:val="2"/>
                <w:numId w:val="13"/>
              </w:numPr>
              <w:tabs>
                <w:tab w:val="left" w:pos="1134"/>
              </w:tabs>
              <w:spacing w:after="0" w:line="240" w:lineRule="auto"/>
              <w:ind w:left="0" w:firstLine="567"/>
              <w:jc w:val="both"/>
              <w:rPr>
                <w:rFonts w:ascii="Arial" w:hAnsi="Arial" w:cs="Arial"/>
                <w:sz w:val="24"/>
                <w:szCs w:val="24"/>
              </w:rPr>
            </w:pPr>
            <w:r w:rsidRPr="00902D35">
              <w:rPr>
                <w:rFonts w:ascii="Arial" w:hAnsi="Arial" w:cs="Arial"/>
                <w:sz w:val="24"/>
                <w:szCs w:val="24"/>
              </w:rPr>
              <w:t xml:space="preserve">Teikti </w:t>
            </w:r>
            <w:r w:rsidR="00902D35" w:rsidRPr="00902D35">
              <w:rPr>
                <w:rFonts w:ascii="Arial" w:hAnsi="Arial" w:cs="Arial"/>
                <w:sz w:val="24"/>
                <w:szCs w:val="24"/>
              </w:rPr>
              <w:t>Prekių (Tauragės rajono vaizdo stebėjimo sistemos</w:t>
            </w:r>
            <w:r w:rsidR="00902D35">
              <w:rPr>
                <w:rFonts w:ascii="Arial" w:hAnsi="Arial" w:cs="Arial"/>
                <w:sz w:val="24"/>
                <w:szCs w:val="24"/>
              </w:rPr>
              <w:t xml:space="preserve">) </w:t>
            </w:r>
            <w:r w:rsidRPr="00902D35">
              <w:rPr>
                <w:rFonts w:ascii="Arial" w:hAnsi="Arial" w:cs="Arial"/>
                <w:sz w:val="24"/>
                <w:szCs w:val="24"/>
              </w:rPr>
              <w:t xml:space="preserve">duomenų perdavimo paslaugas 36 mėn. nuo Sutarties specialiųjų sąlygų 4.1.1 p. nurodyto termino pabaigos. </w:t>
            </w:r>
          </w:p>
        </w:tc>
      </w:tr>
      <w:tr w:rsidR="00395243" w:rsidRPr="00FD44A0" w14:paraId="09471EB0" w14:textId="77777777" w:rsidTr="0017733E">
        <w:trPr>
          <w:trHeight w:val="300"/>
        </w:trPr>
        <w:tc>
          <w:tcPr>
            <w:tcW w:w="2977" w:type="dxa"/>
          </w:tcPr>
          <w:p w14:paraId="777B0EB5" w14:textId="0B1A866A"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4.2. Prekių (ar jų dali</w:t>
            </w:r>
            <w:r w:rsidR="005747FC" w:rsidRPr="00FD44A0">
              <w:rPr>
                <w:rFonts w:ascii="Arial" w:eastAsia="Times New Roman" w:hAnsi="Arial" w:cs="Arial"/>
                <w:b/>
                <w:bCs/>
                <w:sz w:val="24"/>
                <w:szCs w:val="24"/>
              </w:rPr>
              <w:t>es</w:t>
            </w:r>
            <w:r w:rsidRPr="00FD44A0">
              <w:rPr>
                <w:rFonts w:ascii="Arial" w:eastAsia="Times New Roman" w:hAnsi="Arial" w:cs="Arial"/>
                <w:b/>
                <w:bCs/>
                <w:sz w:val="24"/>
                <w:szCs w:val="24"/>
              </w:rPr>
              <w:t>) pristatymo termino pratęsimas</w:t>
            </w:r>
          </w:p>
        </w:tc>
        <w:tc>
          <w:tcPr>
            <w:tcW w:w="6804" w:type="dxa"/>
            <w:gridSpan w:val="2"/>
          </w:tcPr>
          <w:p w14:paraId="46F03C53" w14:textId="3DF7BE32" w:rsidR="00395243" w:rsidRPr="00FD44A0" w:rsidRDefault="006E0F28" w:rsidP="002B237A">
            <w:pPr>
              <w:spacing w:after="0" w:line="240" w:lineRule="auto"/>
              <w:jc w:val="both"/>
              <w:rPr>
                <w:rFonts w:ascii="Arial" w:hAnsi="Arial" w:cs="Arial"/>
                <w:kern w:val="2"/>
                <w:sz w:val="24"/>
                <w:szCs w:val="24"/>
              </w:rPr>
            </w:pPr>
            <w:r>
              <w:rPr>
                <w:rFonts w:ascii="Arial" w:hAnsi="Arial" w:cs="Arial"/>
                <w:kern w:val="2"/>
                <w:sz w:val="24"/>
                <w:szCs w:val="24"/>
              </w:rPr>
              <w:t xml:space="preserve">Netaikoma. </w:t>
            </w:r>
          </w:p>
        </w:tc>
      </w:tr>
      <w:tr w:rsidR="00395243" w:rsidRPr="00FD44A0" w14:paraId="5CD80BDE" w14:textId="77777777" w:rsidTr="0017733E">
        <w:trPr>
          <w:trHeight w:val="300"/>
        </w:trPr>
        <w:tc>
          <w:tcPr>
            <w:tcW w:w="2977" w:type="dxa"/>
          </w:tcPr>
          <w:p w14:paraId="0870F3F2"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4.3. Užsakymų teikimo tvarka</w:t>
            </w:r>
          </w:p>
        </w:tc>
        <w:tc>
          <w:tcPr>
            <w:tcW w:w="6804" w:type="dxa"/>
            <w:gridSpan w:val="2"/>
          </w:tcPr>
          <w:p w14:paraId="704B529E"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4AD7116" w14:textId="77777777" w:rsidR="00395243" w:rsidRPr="00FD44A0" w:rsidRDefault="00395243" w:rsidP="002B237A">
            <w:pPr>
              <w:spacing w:after="0" w:line="240" w:lineRule="auto"/>
              <w:rPr>
                <w:rFonts w:ascii="Arial" w:eastAsia="Times New Roman" w:hAnsi="Arial" w:cs="Arial"/>
                <w:strike/>
                <w:sz w:val="24"/>
                <w:szCs w:val="24"/>
              </w:rPr>
            </w:pPr>
          </w:p>
        </w:tc>
      </w:tr>
      <w:tr w:rsidR="005747FC" w:rsidRPr="00FD44A0"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lastRenderedPageBreak/>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FD44A0" w:rsidRDefault="005747FC" w:rsidP="005747FC">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p w14:paraId="3E301005" w14:textId="6BF89CA9" w:rsidR="005747FC" w:rsidRPr="00FD44A0" w:rsidRDefault="005747FC" w:rsidP="00B15641">
            <w:pPr>
              <w:spacing w:after="0" w:line="240" w:lineRule="auto"/>
              <w:rPr>
                <w:rFonts w:ascii="Arial" w:eastAsia="Times New Roman" w:hAnsi="Arial" w:cs="Arial"/>
                <w:kern w:val="2"/>
                <w:sz w:val="24"/>
                <w:szCs w:val="24"/>
                <w:lang w:eastAsia="en-US"/>
              </w:rPr>
            </w:pPr>
          </w:p>
        </w:tc>
      </w:tr>
      <w:tr w:rsidR="00C87CA2" w:rsidRPr="00FD44A0" w14:paraId="28E588D9" w14:textId="77777777" w:rsidTr="0017733E">
        <w:trPr>
          <w:trHeight w:val="300"/>
        </w:trPr>
        <w:tc>
          <w:tcPr>
            <w:tcW w:w="2977" w:type="dxa"/>
          </w:tcPr>
          <w:p w14:paraId="674C2A4C" w14:textId="279AF10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w:t>
            </w:r>
            <w:r w:rsidR="005747FC" w:rsidRPr="00FD44A0">
              <w:rPr>
                <w:rFonts w:ascii="Arial" w:eastAsia="Times New Roman" w:hAnsi="Arial" w:cs="Arial"/>
                <w:b/>
                <w:bCs/>
                <w:sz w:val="24"/>
                <w:szCs w:val="24"/>
              </w:rPr>
              <w:t>5</w:t>
            </w:r>
            <w:r w:rsidRPr="00FD44A0">
              <w:rPr>
                <w:rFonts w:ascii="Arial" w:eastAsia="Times New Roman" w:hAnsi="Arial" w:cs="Arial"/>
                <w:b/>
                <w:bCs/>
                <w:sz w:val="24"/>
                <w:szCs w:val="24"/>
              </w:rPr>
              <w:t xml:space="preserve">. Kartu su Prekėmis pateikiami dokumentai </w:t>
            </w:r>
          </w:p>
        </w:tc>
        <w:tc>
          <w:tcPr>
            <w:tcW w:w="6804" w:type="dxa"/>
            <w:gridSpan w:val="2"/>
          </w:tcPr>
          <w:p w14:paraId="3FE9AED3" w14:textId="2A6E6CF3" w:rsidR="001F7537" w:rsidRPr="006B7F2F" w:rsidRDefault="00F74720" w:rsidP="001F7537">
            <w:pPr>
              <w:spacing w:after="0" w:line="240" w:lineRule="auto"/>
              <w:jc w:val="both"/>
              <w:rPr>
                <w:rFonts w:ascii="Arial" w:hAnsi="Arial" w:cs="Arial"/>
                <w:kern w:val="2"/>
                <w:sz w:val="24"/>
                <w:szCs w:val="24"/>
              </w:rPr>
            </w:pPr>
            <w:r w:rsidRPr="006B7F2F">
              <w:rPr>
                <w:rFonts w:ascii="Arial" w:hAnsi="Arial" w:cs="Arial"/>
                <w:kern w:val="2"/>
                <w:sz w:val="24"/>
                <w:szCs w:val="24"/>
              </w:rPr>
              <w:t>Dokumentai, nurodyti Specialiųjų Pirkimo sąlygų 2 priede „Techninė specifikacija“, Prekių perdavimo-priėmimo aktas, Sąskaita.</w:t>
            </w:r>
          </w:p>
          <w:p w14:paraId="34F6E229" w14:textId="77777777" w:rsidR="00F74720" w:rsidRDefault="00F74720" w:rsidP="007A2D2F">
            <w:pPr>
              <w:spacing w:after="0" w:line="240" w:lineRule="auto"/>
              <w:jc w:val="both"/>
              <w:rPr>
                <w:rFonts w:ascii="Arial" w:hAnsi="Arial" w:cs="Arial"/>
                <w:kern w:val="2"/>
                <w:sz w:val="24"/>
                <w:szCs w:val="24"/>
              </w:rPr>
            </w:pPr>
          </w:p>
          <w:p w14:paraId="2FB409B7" w14:textId="695675ED" w:rsidR="007A2D2F" w:rsidRPr="00FD44A0"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Tiekėjui nepateikus nurodytų dokumentų, laikoma, kad Prekės neatitinka Sutartyje nustatytų reikalavimų</w:t>
            </w:r>
          </w:p>
        </w:tc>
      </w:tr>
      <w:tr w:rsidR="00C87CA2" w:rsidRPr="00FD44A0" w14:paraId="3F04D3DD" w14:textId="77777777" w:rsidTr="0017733E">
        <w:trPr>
          <w:trHeight w:val="300"/>
        </w:trPr>
        <w:tc>
          <w:tcPr>
            <w:tcW w:w="9781" w:type="dxa"/>
            <w:gridSpan w:val="3"/>
          </w:tcPr>
          <w:p w14:paraId="08BFBEBB" w14:textId="77777777" w:rsidR="00C87CA2" w:rsidRPr="00FD44A0" w:rsidRDefault="00C87CA2" w:rsidP="00C87CA2">
            <w:pPr>
              <w:keepNext/>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5. SUTARTIES KAINA IR ATSISKAITYMO TVARKA</w:t>
            </w:r>
          </w:p>
        </w:tc>
      </w:tr>
      <w:tr w:rsidR="00C87CA2" w:rsidRPr="00FD44A0" w14:paraId="7ABB8801" w14:textId="77777777" w:rsidTr="0017733E">
        <w:trPr>
          <w:trHeight w:val="300"/>
        </w:trPr>
        <w:tc>
          <w:tcPr>
            <w:tcW w:w="2977" w:type="dxa"/>
          </w:tcPr>
          <w:p w14:paraId="3740AD83"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D44A0">
              <w:rPr>
                <w:rFonts w:ascii="Arial" w:eastAsia="Times New Roman" w:hAnsi="Arial" w:cs="Arial"/>
                <w:b/>
                <w:bCs/>
                <w:sz w:val="24"/>
                <w:szCs w:val="24"/>
              </w:rPr>
              <w:t>fiksuotos</w:t>
            </w:r>
            <w:r w:rsidRPr="00FD44A0">
              <w:rPr>
                <w:rFonts w:ascii="Arial" w:eastAsia="Times New Roman" w:hAnsi="Arial" w:cs="Arial"/>
                <w:sz w:val="24"/>
                <w:szCs w:val="24"/>
              </w:rPr>
              <w:t xml:space="preserve"> kainos kainodara.</w:t>
            </w:r>
          </w:p>
        </w:tc>
      </w:tr>
      <w:tr w:rsidR="00C87CA2" w:rsidRPr="00FD44A0" w14:paraId="3A606295" w14:textId="77777777" w:rsidTr="0017733E">
        <w:trPr>
          <w:trHeight w:val="300"/>
        </w:trPr>
        <w:tc>
          <w:tcPr>
            <w:tcW w:w="2977" w:type="dxa"/>
          </w:tcPr>
          <w:p w14:paraId="075D7E29"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Pradinės Sutarties vertė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Eur, [</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be pridėtinės vertės mokesčio (toliau – PVM). </w:t>
            </w:r>
          </w:p>
          <w:p w14:paraId="13EB7F79" w14:textId="77777777" w:rsidR="00F72C0E"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PVM </w:t>
            </w:r>
            <w:r w:rsidR="00F72C0E" w:rsidRPr="00FD44A0">
              <w:rPr>
                <w:rFonts w:ascii="Arial" w:eastAsia="Times New Roman" w:hAnsi="Arial" w:cs="Arial"/>
                <w:sz w:val="24"/>
                <w:szCs w:val="24"/>
              </w:rPr>
              <w:t>[</w:t>
            </w:r>
            <w:r w:rsidR="00F72C0E" w:rsidRPr="00FD44A0">
              <w:rPr>
                <w:rFonts w:ascii="Arial" w:eastAsia="Times New Roman" w:hAnsi="Arial" w:cs="Arial"/>
                <w:i/>
                <w:iCs/>
                <w:color w:val="00B050"/>
                <w:sz w:val="24"/>
                <w:szCs w:val="24"/>
              </w:rPr>
              <w:t>nurodyti</w:t>
            </w:r>
            <w:r w:rsidR="00F72C0E" w:rsidRPr="00FD44A0">
              <w:rPr>
                <w:rFonts w:ascii="Arial" w:eastAsia="Times New Roman" w:hAnsi="Arial" w:cs="Arial"/>
                <w:color w:val="00B050"/>
                <w:sz w:val="24"/>
                <w:szCs w:val="24"/>
              </w:rPr>
              <w:t xml:space="preserve"> </w:t>
            </w:r>
            <w:r w:rsidR="00F72C0E" w:rsidRPr="00FD44A0">
              <w:rPr>
                <w:rFonts w:ascii="Arial" w:eastAsia="Times New Roman" w:hAnsi="Arial" w:cs="Arial"/>
                <w:sz w:val="24"/>
                <w:szCs w:val="24"/>
              </w:rPr>
              <w:t xml:space="preserve">proc.] </w:t>
            </w:r>
            <w:r w:rsidRPr="00FD44A0">
              <w:rPr>
                <w:rFonts w:ascii="Arial" w:eastAsia="Times New Roman" w:hAnsi="Arial" w:cs="Arial"/>
                <w:sz w:val="24"/>
                <w:szCs w:val="24"/>
              </w:rPr>
              <w:t xml:space="preserve">sudaro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w:t>
            </w:r>
            <w:r w:rsidR="00F72C0E" w:rsidRPr="00FD44A0">
              <w:rPr>
                <w:rFonts w:ascii="Arial" w:eastAsia="Times New Roman" w:hAnsi="Arial" w:cs="Arial"/>
                <w:sz w:val="24"/>
                <w:szCs w:val="24"/>
              </w:rPr>
              <w:t>.</w:t>
            </w:r>
          </w:p>
          <w:p w14:paraId="0D9CB008" w14:textId="4BD05F79"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Sutarties kaina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Eur su PVM.</w:t>
            </w:r>
          </w:p>
          <w:p w14:paraId="4F19CC44" w14:textId="77777777" w:rsidR="00C87CA2" w:rsidRPr="00FD44A0" w:rsidRDefault="00C87CA2" w:rsidP="00C87CA2">
            <w:pPr>
              <w:spacing w:after="0" w:line="240" w:lineRule="auto"/>
              <w:jc w:val="both"/>
              <w:rPr>
                <w:rFonts w:ascii="Arial" w:eastAsia="Times New Roman" w:hAnsi="Arial" w:cs="Arial"/>
                <w:sz w:val="24"/>
                <w:szCs w:val="24"/>
              </w:rPr>
            </w:pPr>
          </w:p>
          <w:p w14:paraId="2BBE30BC" w14:textId="13E7C7FA"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Šioje Sutartyje Pradinės Sutarties vertė yra lygi Tiekėjo pasiūlymo kainai be PVM, </w:t>
            </w:r>
            <w:r w:rsidR="00F72C0E" w:rsidRPr="00FD44A0">
              <w:rPr>
                <w:rFonts w:ascii="Arial" w:eastAsia="Times New Roman" w:hAnsi="Arial" w:cs="Arial"/>
                <w:sz w:val="24"/>
                <w:szCs w:val="24"/>
              </w:rPr>
              <w:t>nurodytai už visą pirkimo dokumentuose ir Sutartyje nurodytą Prekių kiekį ir (ar) apimtį.</w:t>
            </w:r>
          </w:p>
        </w:tc>
      </w:tr>
      <w:tr w:rsidR="00C87CA2" w:rsidRPr="00FD44A0" w14:paraId="6A6311FF" w14:textId="77777777" w:rsidTr="0017733E">
        <w:trPr>
          <w:trHeight w:val="300"/>
        </w:trPr>
        <w:tc>
          <w:tcPr>
            <w:tcW w:w="2977" w:type="dxa"/>
          </w:tcPr>
          <w:p w14:paraId="1EB2B02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5.3. Sutarties kainos / įkainių perskaičiavimas taikant </w:t>
            </w:r>
            <w:r w:rsidRPr="00FD44A0">
              <w:rPr>
                <w:rFonts w:ascii="Arial" w:eastAsia="Times New Roman" w:hAnsi="Arial" w:cs="Arial"/>
                <w:b/>
                <w:bCs/>
                <w:sz w:val="24"/>
                <w:szCs w:val="24"/>
                <w:u w:val="single"/>
              </w:rPr>
              <w:t>peržiūros</w:t>
            </w:r>
            <w:r w:rsidRPr="00FD44A0">
              <w:rPr>
                <w:rFonts w:ascii="Arial" w:eastAsia="Times New Roman" w:hAnsi="Arial" w:cs="Arial"/>
                <w:b/>
                <w:bCs/>
                <w:sz w:val="24"/>
                <w:szCs w:val="24"/>
              </w:rPr>
              <w:t xml:space="preserve"> taisykles</w:t>
            </w:r>
          </w:p>
        </w:tc>
        <w:tc>
          <w:tcPr>
            <w:tcW w:w="6804" w:type="dxa"/>
            <w:gridSpan w:val="2"/>
          </w:tcPr>
          <w:p w14:paraId="481C2FE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kaina / įkainiai bus perskaičiuojami:</w:t>
            </w:r>
          </w:p>
          <w:p w14:paraId="7C661D5C"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5.3.1. dėl PVM tarifo pasikeitimo;</w:t>
            </w:r>
          </w:p>
          <w:p w14:paraId="748142F6"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5.3.2. netaikoma;</w:t>
            </w:r>
          </w:p>
          <w:p w14:paraId="1DF2D0FA" w14:textId="7D373A81"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 xml:space="preserve">5.3.3. </w:t>
            </w:r>
            <w:r w:rsidR="00F74720" w:rsidRPr="00F74720">
              <w:rPr>
                <w:rFonts w:ascii="Arial" w:eastAsia="Times New Roman" w:hAnsi="Arial" w:cs="Arial"/>
                <w:sz w:val="24"/>
                <w:szCs w:val="24"/>
              </w:rPr>
              <w:t>dėl kainų lygio pokyčio</w:t>
            </w:r>
            <w:r w:rsidRPr="00FD44A0">
              <w:rPr>
                <w:rFonts w:ascii="Arial" w:eastAsia="Times New Roman" w:hAnsi="Arial" w:cs="Arial"/>
                <w:sz w:val="24"/>
                <w:szCs w:val="24"/>
              </w:rPr>
              <w:t>;</w:t>
            </w:r>
          </w:p>
          <w:p w14:paraId="0747D92C" w14:textId="77777777" w:rsidR="00C87CA2" w:rsidRPr="00FD44A0" w:rsidRDefault="00C87CA2" w:rsidP="00C87CA2">
            <w:pPr>
              <w:spacing w:after="0" w:line="240" w:lineRule="auto"/>
              <w:rPr>
                <w:rFonts w:ascii="Arial" w:eastAsia="Times New Roman" w:hAnsi="Arial" w:cs="Arial"/>
                <w:sz w:val="24"/>
                <w:szCs w:val="20"/>
              </w:rPr>
            </w:pPr>
            <w:r w:rsidRPr="00FD44A0">
              <w:rPr>
                <w:rFonts w:ascii="Arial" w:eastAsia="Times New Roman" w:hAnsi="Arial" w:cs="Arial"/>
                <w:sz w:val="24"/>
                <w:szCs w:val="20"/>
              </w:rPr>
              <w:t xml:space="preserve">5.3.4. </w:t>
            </w:r>
            <w:r w:rsidRPr="00FD44A0">
              <w:rPr>
                <w:rFonts w:ascii="Arial" w:eastAsia="Times New Roman" w:hAnsi="Arial" w:cs="Arial"/>
                <w:sz w:val="24"/>
                <w:szCs w:val="24"/>
              </w:rPr>
              <w:t>netaikoma</w:t>
            </w:r>
            <w:r w:rsidRPr="00FD44A0">
              <w:rPr>
                <w:rFonts w:ascii="Arial" w:eastAsia="Times New Roman" w:hAnsi="Arial" w:cs="Arial"/>
                <w:sz w:val="24"/>
                <w:szCs w:val="20"/>
              </w:rPr>
              <w:t>.</w:t>
            </w:r>
          </w:p>
        </w:tc>
      </w:tr>
      <w:tr w:rsidR="00C87CA2" w:rsidRPr="00FD44A0" w14:paraId="37CEEAE5" w14:textId="77777777" w:rsidTr="0017733E">
        <w:trPr>
          <w:trHeight w:val="300"/>
        </w:trPr>
        <w:tc>
          <w:tcPr>
            <w:tcW w:w="2977" w:type="dxa"/>
          </w:tcPr>
          <w:p w14:paraId="75B6597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FD44A0" w14:paraId="35635706" w14:textId="77777777" w:rsidTr="0017733E">
        <w:trPr>
          <w:trHeight w:val="300"/>
        </w:trPr>
        <w:tc>
          <w:tcPr>
            <w:tcW w:w="2977" w:type="dxa"/>
          </w:tcPr>
          <w:p w14:paraId="1816192D" w14:textId="659347C2"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b/>
                <w:bCs/>
                <w:sz w:val="24"/>
                <w:szCs w:val="24"/>
              </w:rPr>
              <w:t>5.3.2.</w:t>
            </w:r>
            <w:r w:rsidRPr="00FD44A0">
              <w:rPr>
                <w:rFonts w:ascii="Arial" w:eastAsia="Times New Roman" w:hAnsi="Arial" w:cs="Arial"/>
                <w:sz w:val="24"/>
                <w:szCs w:val="24"/>
              </w:rPr>
              <w:t xml:space="preserve"> </w:t>
            </w:r>
            <w:r w:rsidR="005747FC" w:rsidRPr="00FD44A0">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38913321" w14:textId="77777777" w:rsidR="00C87CA2" w:rsidRPr="00FD44A0" w:rsidRDefault="00C87CA2" w:rsidP="00C87CA2">
            <w:pPr>
              <w:spacing w:after="0" w:line="240" w:lineRule="auto"/>
              <w:rPr>
                <w:rFonts w:ascii="Arial" w:eastAsia="Times New Roman" w:hAnsi="Arial" w:cs="Arial"/>
                <w:sz w:val="24"/>
                <w:szCs w:val="20"/>
              </w:rPr>
            </w:pPr>
          </w:p>
        </w:tc>
      </w:tr>
      <w:tr w:rsidR="00F74720" w:rsidRPr="00F74720" w14:paraId="3199F608" w14:textId="77777777" w:rsidTr="0017733E">
        <w:trPr>
          <w:trHeight w:val="300"/>
        </w:trPr>
        <w:tc>
          <w:tcPr>
            <w:tcW w:w="2977" w:type="dxa"/>
          </w:tcPr>
          <w:p w14:paraId="3F0E5972" w14:textId="77777777" w:rsidR="00C87CA2" w:rsidRPr="00F61E81" w:rsidRDefault="00C87CA2" w:rsidP="00F74720">
            <w:pPr>
              <w:spacing w:after="0" w:line="240" w:lineRule="auto"/>
              <w:rPr>
                <w:rFonts w:ascii="Arial" w:eastAsia="Times New Roman" w:hAnsi="Arial" w:cs="Arial"/>
                <w:b/>
                <w:bCs/>
                <w:sz w:val="24"/>
                <w:szCs w:val="24"/>
              </w:rPr>
            </w:pPr>
            <w:r w:rsidRPr="00F61E81">
              <w:rPr>
                <w:rFonts w:ascii="Arial" w:eastAsia="Times New Roman" w:hAnsi="Arial" w:cs="Arial"/>
                <w:b/>
                <w:bCs/>
                <w:sz w:val="24"/>
                <w:szCs w:val="24"/>
              </w:rPr>
              <w:t>5.3.3. Sutarties kainos / įkainių peržiūra dėl kainų lygio pokyčio</w:t>
            </w:r>
          </w:p>
        </w:tc>
        <w:tc>
          <w:tcPr>
            <w:tcW w:w="6804" w:type="dxa"/>
            <w:gridSpan w:val="2"/>
          </w:tcPr>
          <w:p w14:paraId="011E2091" w14:textId="22A5A824"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 xml:space="preserve">Bet kuri Sutarties šalis Sutarties galiojimo metu turi teisę inicijuoti Sutartyje numatytos priežiūros ir duomenų perdavimo paslaugų kainos (nesuteiktų paslaugų kainos dalies)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w:t>
            </w:r>
            <w:r w:rsidRPr="00F61E81">
              <w:rPr>
                <w:rFonts w:ascii="Arial" w:hAnsi="Arial" w:cs="Arial"/>
                <w:sz w:val="24"/>
                <w:szCs w:val="24"/>
              </w:rPr>
              <w:lastRenderedPageBreak/>
              <w:t>apskaičiuotas kaip nustatyta Sutarties specialiųjų sąlygų 5.3.3.3. papunktyje, viršija 5 (penki)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D4150B"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5.3.3.1. Šalys privalo papildomame susitarime nurodyti indekso reikšmę laikotarpio pradžioje ir jos nustatymo datą, indekso reikšmę laikotarpio pabaigoje ir jos nustatymo datą, kainų pokytį (k), perskaičiuotą priežiūros paslaugų kainą, perskaičiuotą pradinės sutarties vertę ir Sutarties kainą.</w:t>
            </w:r>
          </w:p>
          <w:p w14:paraId="123833F2" w14:textId="436A36FF"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5.3.3.2. Perskaičiuota priežiūros paslaugų kaina (nesuteiktų paslaugų kainos dalis) taikoma paslaugoms, kurios teikiamos ne ankščiau kaip papildomo susitarimo dėl paslaugų kainos perskaičiavimo įsigaliojimo dieną.</w:t>
            </w:r>
          </w:p>
          <w:p w14:paraId="112D8DFA"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 xml:space="preserve">5.3.3.3. Nauja priežiūros paslaugų kaina (nesuteiktų paslaugų kainos dalis) </w:t>
            </w:r>
            <w:r w:rsidRPr="00F61E81">
              <w:rPr>
                <w:rFonts w:ascii="Arial" w:hAnsi="Arial" w:cs="Arial"/>
                <w:b/>
                <w:bCs/>
                <w:sz w:val="24"/>
                <w:szCs w:val="24"/>
              </w:rPr>
              <w:t xml:space="preserve"> </w:t>
            </w:r>
            <w:r w:rsidRPr="00F61E81">
              <w:rPr>
                <w:rFonts w:ascii="Arial" w:hAnsi="Arial" w:cs="Arial"/>
                <w:sz w:val="24"/>
                <w:szCs w:val="24"/>
              </w:rPr>
              <w:t>apskaičiuojama pagal formulę:</w:t>
            </w:r>
          </w:p>
          <w:p w14:paraId="1BAC791A" w14:textId="7724BBB2"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 xml:space="preserve"> </w:t>
            </w:r>
            <w:r w:rsidRPr="00F61E81">
              <w:rPr>
                <w:rFonts w:ascii="Arial" w:hAnsi="Arial" w:cs="Arial"/>
                <w:noProof/>
                <w:sz w:val="24"/>
                <w:szCs w:val="24"/>
              </w:rPr>
              <w:drawing>
                <wp:inline distT="0" distB="0" distL="0" distR="0" wp14:anchorId="21DA8B45" wp14:editId="00C74167">
                  <wp:extent cx="1000760" cy="233045"/>
                  <wp:effectExtent l="0" t="0" r="8890" b="0"/>
                  <wp:docPr id="119912189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703465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0760" cy="233045"/>
                          </a:xfrm>
                          <a:prstGeom prst="rect">
                            <a:avLst/>
                          </a:prstGeom>
                          <a:noFill/>
                          <a:ln>
                            <a:noFill/>
                          </a:ln>
                        </pic:spPr>
                      </pic:pic>
                    </a:graphicData>
                  </a:graphic>
                </wp:inline>
              </w:drawing>
            </w:r>
            <w:r w:rsidRPr="00F61E81">
              <w:rPr>
                <w:rFonts w:ascii="Arial" w:hAnsi="Arial" w:cs="Arial"/>
                <w:sz w:val="24"/>
                <w:szCs w:val="24"/>
              </w:rPr>
              <w:t>, kur</w:t>
            </w:r>
          </w:p>
          <w:p w14:paraId="42AEA6A6" w14:textId="77777777"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a</w:t>
            </w:r>
            <w:r w:rsidRPr="00F61E81">
              <w:rPr>
                <w:rFonts w:ascii="Arial" w:hAnsi="Arial" w:cs="Arial"/>
                <w:sz w:val="24"/>
                <w:szCs w:val="24"/>
                <w:vertAlign w:val="subscript"/>
              </w:rPr>
              <w:t>1</w:t>
            </w:r>
            <w:r w:rsidRPr="00F61E81">
              <w:rPr>
                <w:rFonts w:ascii="Arial" w:hAnsi="Arial" w:cs="Arial"/>
                <w:sz w:val="24"/>
                <w:szCs w:val="24"/>
              </w:rPr>
              <w:t xml:space="preserve"> – perskaičiuota (pakeista) priežiūros paslaugų kaina (nesuteiktų paslaugų kainos dalis) (Eur be PVM)</w:t>
            </w:r>
          </w:p>
          <w:p w14:paraId="413BFDBB" w14:textId="77777777"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a – priežiūros paslaugų kaina (nesuteiktų paslaugų kainos dalis) (Eur be PVM)) (jei ji jau buvo perskaičiuota, tai po paskutinio perskaičiavimo).</w:t>
            </w:r>
          </w:p>
          <w:p w14:paraId="3581B717" w14:textId="77777777"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4C59C41F" w14:textId="01359848"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 xml:space="preserve">  </w:t>
            </w:r>
            <w:r w:rsidRPr="00F61E81">
              <w:rPr>
                <w:rFonts w:ascii="Arial" w:hAnsi="Arial" w:cs="Arial"/>
                <w:noProof/>
                <w:sz w:val="24"/>
                <w:szCs w:val="24"/>
              </w:rPr>
              <w:drawing>
                <wp:inline distT="0" distB="0" distL="0" distR="0" wp14:anchorId="581D8FAF" wp14:editId="5A0EB4A9">
                  <wp:extent cx="1587500" cy="259080"/>
                  <wp:effectExtent l="0" t="0" r="0" b="7620"/>
                  <wp:docPr id="8125828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553478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7500" cy="259080"/>
                          </a:xfrm>
                          <a:prstGeom prst="rect">
                            <a:avLst/>
                          </a:prstGeom>
                          <a:noFill/>
                          <a:ln>
                            <a:noFill/>
                          </a:ln>
                        </pic:spPr>
                      </pic:pic>
                    </a:graphicData>
                  </a:graphic>
                </wp:inline>
              </w:drawing>
            </w:r>
            <w:r w:rsidRPr="00F61E81">
              <w:rPr>
                <w:rFonts w:ascii="Arial" w:hAnsi="Arial" w:cs="Arial"/>
                <w:sz w:val="24"/>
                <w:szCs w:val="24"/>
              </w:rPr>
              <w:t>, (proc.) kur</w:t>
            </w:r>
          </w:p>
          <w:p w14:paraId="2AC5C024" w14:textId="77777777" w:rsidR="00F74720" w:rsidRPr="00F61E81" w:rsidRDefault="00F74720" w:rsidP="00F74720">
            <w:pPr>
              <w:spacing w:after="0" w:line="240" w:lineRule="auto"/>
              <w:ind w:firstLine="567"/>
              <w:jc w:val="both"/>
              <w:rPr>
                <w:rFonts w:ascii="Arial" w:hAnsi="Arial" w:cs="Arial"/>
                <w:sz w:val="24"/>
                <w:szCs w:val="24"/>
              </w:rPr>
            </w:pPr>
          </w:p>
          <w:p w14:paraId="7F68E79C"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Ind</w:t>
            </w:r>
            <w:r w:rsidRPr="00F61E81">
              <w:rPr>
                <w:rFonts w:ascii="Arial" w:hAnsi="Arial" w:cs="Arial"/>
                <w:sz w:val="24"/>
                <w:szCs w:val="24"/>
                <w:vertAlign w:val="subscript"/>
              </w:rPr>
              <w:t>naujausias</w:t>
            </w:r>
            <w:r w:rsidRPr="00F61E81">
              <w:rPr>
                <w:rFonts w:ascii="Arial" w:hAnsi="Arial" w:cs="Arial"/>
                <w:sz w:val="24"/>
                <w:szCs w:val="24"/>
              </w:rPr>
              <w:t xml:space="preserve"> – kreipimosi dėl priežiūros paslaugų kainos perskaičiavimo išsiuntimo kitai šaliai datos naujausias paskelbtas vartojimo prekių ir paslaugų kainų indeksas (pasirenkamas bendras „Vartojimo prekės ir paslaugos“ indeksas).</w:t>
            </w:r>
          </w:p>
          <w:p w14:paraId="768A5743"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Ind</w:t>
            </w:r>
            <w:r w:rsidRPr="00F61E81">
              <w:rPr>
                <w:rFonts w:ascii="Arial" w:hAnsi="Arial" w:cs="Arial"/>
                <w:sz w:val="24"/>
                <w:szCs w:val="24"/>
                <w:vertAlign w:val="subscript"/>
              </w:rPr>
              <w:t>pradžia</w:t>
            </w:r>
            <w:r w:rsidRPr="00F61E81">
              <w:rPr>
                <w:rFonts w:ascii="Arial" w:hAnsi="Arial" w:cs="Arial"/>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428E77" w14:textId="5CCCA123"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 xml:space="preserve">5.3.3.4. Skaičiavimams indeksų reikšmės imamos keturių skaitmenų po kablelio tikslumu. Apskaičiuotas pokytis (k) tolimesniems skaičiavimams naudojamas suapvalinus iki vieno skaitmens po kablelio, o apskaičiuota priežiūros paslaugų kaina (nesuteiktų paslaugų kainos dalis) „a“ suapvalinama iki dviejų skaitmenų po kablelio. </w:t>
            </w:r>
          </w:p>
          <w:p w14:paraId="446D5671" w14:textId="3169FC20" w:rsidR="00C87CA2" w:rsidRPr="00F61E81" w:rsidRDefault="00F74720" w:rsidP="00F74720">
            <w:pPr>
              <w:spacing w:after="0" w:line="240" w:lineRule="auto"/>
              <w:jc w:val="both"/>
              <w:rPr>
                <w:rFonts w:ascii="Arial" w:eastAsia="Times New Roman" w:hAnsi="Arial" w:cs="Arial"/>
                <w:sz w:val="24"/>
                <w:szCs w:val="24"/>
              </w:rPr>
            </w:pPr>
            <w:r w:rsidRPr="00F61E81">
              <w:rPr>
                <w:rFonts w:ascii="Arial" w:hAnsi="Arial" w:cs="Arial"/>
                <w:sz w:val="24"/>
                <w:szCs w:val="24"/>
              </w:rPr>
              <w:lastRenderedPageBreak/>
              <w:t>5.3.3.5. Vėlesnis paslaugų kainos (nesuteiktų paslaugų kainos dalies) perskaičiavimas negali apimti laikotarpio, už kurį jau buvo atliktas perskaičiavimas.</w:t>
            </w:r>
          </w:p>
        </w:tc>
      </w:tr>
      <w:tr w:rsidR="00C87CA2" w:rsidRPr="00FD44A0" w14:paraId="571AF822" w14:textId="77777777" w:rsidTr="0017733E">
        <w:trPr>
          <w:trHeight w:val="300"/>
        </w:trPr>
        <w:tc>
          <w:tcPr>
            <w:tcW w:w="2977" w:type="dxa"/>
          </w:tcPr>
          <w:p w14:paraId="7A806798"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5.3.4. Sutarties kainos / įkainių peržiūra dėl kainų lygio pokyčio pagal Prekių grupių kainų pokyčius</w:t>
            </w:r>
          </w:p>
        </w:tc>
        <w:tc>
          <w:tcPr>
            <w:tcW w:w="6804" w:type="dxa"/>
            <w:gridSpan w:val="2"/>
          </w:tcPr>
          <w:p w14:paraId="2B13387E"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6B006F" w14:textId="77777777" w:rsidR="00C87CA2" w:rsidRPr="00FD44A0" w:rsidRDefault="00C87CA2" w:rsidP="00C87CA2">
            <w:pPr>
              <w:spacing w:after="0" w:line="240" w:lineRule="auto"/>
              <w:rPr>
                <w:rFonts w:ascii="Arial" w:eastAsia="Times New Roman" w:hAnsi="Arial" w:cs="Arial"/>
                <w:sz w:val="24"/>
                <w:szCs w:val="24"/>
              </w:rPr>
            </w:pPr>
          </w:p>
          <w:p w14:paraId="72FC60D0"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0F3D0737" w14:textId="77777777" w:rsidTr="0017733E">
        <w:trPr>
          <w:trHeight w:val="300"/>
        </w:trPr>
        <w:tc>
          <w:tcPr>
            <w:tcW w:w="2977" w:type="dxa"/>
          </w:tcPr>
          <w:p w14:paraId="40AE11D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9DEB32" w14:textId="77777777" w:rsidR="00C87CA2" w:rsidRPr="00FD44A0" w:rsidRDefault="00C87CA2" w:rsidP="00C87CA2">
            <w:pPr>
              <w:spacing w:after="0" w:line="240" w:lineRule="auto"/>
              <w:rPr>
                <w:rFonts w:ascii="Arial" w:eastAsia="Times New Roman" w:hAnsi="Arial" w:cs="Arial"/>
                <w:sz w:val="24"/>
                <w:szCs w:val="24"/>
              </w:rPr>
            </w:pPr>
          </w:p>
          <w:p w14:paraId="1454AB5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BA99F3F" w14:textId="77777777" w:rsidTr="0017733E">
        <w:trPr>
          <w:trHeight w:val="300"/>
        </w:trPr>
        <w:tc>
          <w:tcPr>
            <w:tcW w:w="2977" w:type="dxa"/>
          </w:tcPr>
          <w:p w14:paraId="334A72B7"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5.5. Atsiskaitymo su Tiekėju terminas ir tvarka</w:t>
            </w:r>
          </w:p>
        </w:tc>
        <w:tc>
          <w:tcPr>
            <w:tcW w:w="6804" w:type="dxa"/>
            <w:gridSpan w:val="2"/>
          </w:tcPr>
          <w:p w14:paraId="388FB364" w14:textId="02F7D6C3" w:rsidR="00F74720" w:rsidRPr="00F74720" w:rsidRDefault="00F74720" w:rsidP="00F74720">
            <w:pPr>
              <w:spacing w:after="0" w:line="240" w:lineRule="auto"/>
              <w:jc w:val="both"/>
              <w:rPr>
                <w:rFonts w:ascii="Arial" w:eastAsia="Times New Roman" w:hAnsi="Arial" w:cs="Arial"/>
                <w:sz w:val="24"/>
                <w:szCs w:val="24"/>
                <w:shd w:val="clear" w:color="auto" w:fill="FFFFFF"/>
              </w:rPr>
            </w:pPr>
            <w:r w:rsidRPr="00F74720">
              <w:rPr>
                <w:rFonts w:ascii="Arial" w:eastAsia="Times New Roman" w:hAnsi="Arial" w:cs="Arial"/>
                <w:sz w:val="24"/>
                <w:szCs w:val="24"/>
                <w:shd w:val="clear" w:color="auto" w:fill="FFFFFF"/>
              </w:rPr>
              <w:t xml:space="preserve">Pirkėjas atsiskaito su Tiekėju už faktiškai pristatytas ir </w:t>
            </w:r>
            <w:r w:rsidRPr="008872E3">
              <w:rPr>
                <w:rFonts w:ascii="Arial" w:eastAsia="Times New Roman" w:hAnsi="Arial" w:cs="Arial"/>
                <w:sz w:val="24"/>
                <w:szCs w:val="24"/>
                <w:shd w:val="clear" w:color="auto" w:fill="FFFFFF"/>
              </w:rPr>
              <w:t xml:space="preserve">sumontuotas </w:t>
            </w:r>
            <w:r w:rsidRPr="00F74720">
              <w:rPr>
                <w:rFonts w:ascii="Arial" w:eastAsia="Times New Roman" w:hAnsi="Arial" w:cs="Arial"/>
                <w:sz w:val="24"/>
                <w:szCs w:val="24"/>
                <w:shd w:val="clear" w:color="auto" w:fill="FFFFFF"/>
              </w:rPr>
              <w:t>Prekes ne vėliau kaip per 30 dienų nuo Sąskaitos gavimo dienos.</w:t>
            </w:r>
          </w:p>
          <w:p w14:paraId="6B8B5786" w14:textId="62917067" w:rsidR="00C87CA2" w:rsidRPr="00FD44A0" w:rsidRDefault="00F74720" w:rsidP="00F74720">
            <w:pPr>
              <w:spacing w:after="0" w:line="240" w:lineRule="auto"/>
              <w:jc w:val="both"/>
              <w:rPr>
                <w:rFonts w:ascii="Arial" w:eastAsia="Times New Roman" w:hAnsi="Arial" w:cs="Arial"/>
                <w:sz w:val="24"/>
                <w:szCs w:val="24"/>
                <w:shd w:val="clear" w:color="auto" w:fill="FFFFFF"/>
              </w:rPr>
            </w:pPr>
            <w:r w:rsidRPr="00F74720">
              <w:rPr>
                <w:rFonts w:ascii="Arial" w:eastAsia="Times New Roman" w:hAnsi="Arial" w:cs="Arial"/>
                <w:sz w:val="24"/>
                <w:szCs w:val="24"/>
                <w:shd w:val="clear" w:color="auto" w:fill="FFFFFF"/>
              </w:rPr>
              <w:t xml:space="preserve">Pirkėjas už </w:t>
            </w:r>
            <w:r w:rsidR="005238E6">
              <w:rPr>
                <w:rFonts w:ascii="Arial" w:eastAsia="Times New Roman" w:hAnsi="Arial" w:cs="Arial"/>
                <w:sz w:val="24"/>
                <w:szCs w:val="24"/>
                <w:shd w:val="clear" w:color="auto" w:fill="FFFFFF"/>
              </w:rPr>
              <w:t>su Prekėmis susijusias</w:t>
            </w:r>
            <w:r w:rsidRPr="00F74720">
              <w:rPr>
                <w:rFonts w:ascii="Arial" w:eastAsia="Times New Roman" w:hAnsi="Arial" w:cs="Arial"/>
                <w:sz w:val="24"/>
                <w:szCs w:val="24"/>
                <w:shd w:val="clear" w:color="auto" w:fill="FFFFFF"/>
              </w:rPr>
              <w:t xml:space="preserve"> paslaugas su Tiekėju atsiskaito kas mėnesį</w:t>
            </w:r>
            <w:r>
              <w:rPr>
                <w:rFonts w:ascii="Arial" w:eastAsia="Times New Roman" w:hAnsi="Arial" w:cs="Arial"/>
                <w:sz w:val="24"/>
                <w:szCs w:val="24"/>
                <w:shd w:val="clear" w:color="auto" w:fill="FFFFFF"/>
              </w:rPr>
              <w:t xml:space="preserve"> </w:t>
            </w:r>
            <w:r w:rsidRPr="00F74720">
              <w:rPr>
                <w:rFonts w:ascii="Arial" w:eastAsia="Times New Roman" w:hAnsi="Arial" w:cs="Arial"/>
                <w:sz w:val="24"/>
                <w:szCs w:val="24"/>
                <w:shd w:val="clear" w:color="auto" w:fill="FFFFFF"/>
              </w:rPr>
              <w:t>ne vėliau kaip per 30 (trisdešimt) dienų nuo Sąskaitos ir paslaugų perdavimo-priėmimo akto pasirašymo dienos.</w:t>
            </w:r>
          </w:p>
        </w:tc>
      </w:tr>
      <w:tr w:rsidR="00C87CA2" w:rsidRPr="00FD44A0" w14:paraId="534517E4" w14:textId="77777777" w:rsidTr="0017733E">
        <w:trPr>
          <w:trHeight w:val="300"/>
        </w:trPr>
        <w:tc>
          <w:tcPr>
            <w:tcW w:w="2977" w:type="dxa"/>
          </w:tcPr>
          <w:p w14:paraId="154F1F9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5.6. Avansas</w:t>
            </w:r>
          </w:p>
        </w:tc>
        <w:tc>
          <w:tcPr>
            <w:tcW w:w="6804" w:type="dxa"/>
            <w:gridSpan w:val="2"/>
          </w:tcPr>
          <w:p w14:paraId="177A8B77" w14:textId="77777777" w:rsidR="00C87CA2" w:rsidRPr="00FD44A0" w:rsidRDefault="00C87CA2" w:rsidP="00C87CA2">
            <w:pPr>
              <w:pStyle w:val="Sraopastraipa"/>
              <w:spacing w:after="0" w:line="240" w:lineRule="auto"/>
              <w:ind w:left="23"/>
              <w:jc w:val="both"/>
              <w:rPr>
                <w:rFonts w:ascii="Arial" w:hAnsi="Arial" w:cs="Arial"/>
                <w:sz w:val="24"/>
                <w:szCs w:val="24"/>
              </w:rPr>
            </w:pPr>
            <w:r w:rsidRPr="00FD44A0">
              <w:rPr>
                <w:rFonts w:ascii="Arial" w:hAnsi="Arial" w:cs="Arial"/>
                <w:sz w:val="24"/>
                <w:szCs w:val="24"/>
              </w:rPr>
              <w:t>Netaikoma.</w:t>
            </w:r>
          </w:p>
        </w:tc>
      </w:tr>
      <w:tr w:rsidR="00C87CA2" w:rsidRPr="00FD44A0" w14:paraId="031E75F0" w14:textId="77777777" w:rsidTr="0017733E">
        <w:trPr>
          <w:trHeight w:val="300"/>
        </w:trPr>
        <w:tc>
          <w:tcPr>
            <w:tcW w:w="2977" w:type="dxa"/>
          </w:tcPr>
          <w:p w14:paraId="1CB2607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5.7. Avanso užtikrinimas</w:t>
            </w:r>
          </w:p>
        </w:tc>
        <w:tc>
          <w:tcPr>
            <w:tcW w:w="6804" w:type="dxa"/>
            <w:gridSpan w:val="2"/>
          </w:tcPr>
          <w:p w14:paraId="022C9360"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hAnsi="Arial" w:cs="Arial"/>
                <w:sz w:val="24"/>
                <w:szCs w:val="24"/>
              </w:rPr>
              <w:t xml:space="preserve">Netaikoma. </w:t>
            </w:r>
          </w:p>
        </w:tc>
      </w:tr>
      <w:tr w:rsidR="00C87CA2" w:rsidRPr="00FD44A0" w14:paraId="6E3B8E5C" w14:textId="77777777" w:rsidTr="0017733E">
        <w:trPr>
          <w:trHeight w:val="300"/>
        </w:trPr>
        <w:tc>
          <w:tcPr>
            <w:tcW w:w="9781" w:type="dxa"/>
            <w:gridSpan w:val="3"/>
          </w:tcPr>
          <w:p w14:paraId="429F242C"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6. PREKIŲ KOKYBĖ IR GARANTINIAI ĮSIPAREIGOJIMAI</w:t>
            </w:r>
          </w:p>
        </w:tc>
      </w:tr>
      <w:tr w:rsidR="00C87CA2" w:rsidRPr="00FD44A0" w14:paraId="29EC2ECA" w14:textId="77777777" w:rsidTr="0017733E">
        <w:trPr>
          <w:trHeight w:val="300"/>
        </w:trPr>
        <w:tc>
          <w:tcPr>
            <w:tcW w:w="2977" w:type="dxa"/>
          </w:tcPr>
          <w:p w14:paraId="7DD14492" w14:textId="77777777" w:rsidR="00C87CA2" w:rsidRPr="008872E3" w:rsidRDefault="00C87CA2" w:rsidP="00C87CA2">
            <w:pPr>
              <w:spacing w:after="0" w:line="240" w:lineRule="auto"/>
              <w:rPr>
                <w:rFonts w:ascii="Arial" w:eastAsia="Times New Roman" w:hAnsi="Arial" w:cs="Arial"/>
                <w:b/>
                <w:bCs/>
                <w:sz w:val="24"/>
                <w:szCs w:val="24"/>
              </w:rPr>
            </w:pPr>
            <w:r w:rsidRPr="008872E3">
              <w:rPr>
                <w:rFonts w:ascii="Arial" w:eastAsia="Times New Roman" w:hAnsi="Arial" w:cs="Arial"/>
                <w:b/>
                <w:bCs/>
                <w:sz w:val="24"/>
                <w:szCs w:val="24"/>
              </w:rPr>
              <w:t>6.1. Garantinis terminas</w:t>
            </w:r>
          </w:p>
        </w:tc>
        <w:tc>
          <w:tcPr>
            <w:tcW w:w="6804" w:type="dxa"/>
            <w:gridSpan w:val="2"/>
          </w:tcPr>
          <w:p w14:paraId="0501AB69" w14:textId="7F137C9B" w:rsidR="00F72C0E" w:rsidRPr="008872E3" w:rsidRDefault="00F72C0E" w:rsidP="00F72C0E">
            <w:pPr>
              <w:spacing w:after="0" w:line="240" w:lineRule="auto"/>
              <w:jc w:val="both"/>
              <w:rPr>
                <w:rFonts w:ascii="Arial" w:eastAsia="Times New Roman" w:hAnsi="Arial" w:cs="Arial"/>
                <w:kern w:val="2"/>
                <w:sz w:val="24"/>
                <w:szCs w:val="24"/>
                <w:lang w:eastAsia="en-US"/>
              </w:rPr>
            </w:pPr>
            <w:r w:rsidRPr="008872E3">
              <w:rPr>
                <w:rFonts w:ascii="Arial" w:eastAsia="Times New Roman" w:hAnsi="Arial" w:cs="Arial"/>
                <w:kern w:val="2"/>
                <w:sz w:val="24"/>
                <w:szCs w:val="24"/>
                <w:lang w:eastAsia="en-US"/>
              </w:rPr>
              <w:t xml:space="preserve">Prekėms nustatomas Tiekėjo pasiūlytas </w:t>
            </w:r>
            <w:r w:rsidR="005238E6">
              <w:rPr>
                <w:rFonts w:ascii="Arial" w:eastAsia="Times New Roman" w:hAnsi="Arial" w:cs="Arial"/>
                <w:kern w:val="2"/>
                <w:sz w:val="24"/>
                <w:szCs w:val="24"/>
                <w:lang w:eastAsia="en-US"/>
              </w:rPr>
              <w:t>g</w:t>
            </w:r>
            <w:r w:rsidRPr="008872E3">
              <w:rPr>
                <w:rFonts w:ascii="Arial" w:eastAsia="Times New Roman" w:hAnsi="Arial" w:cs="Arial"/>
                <w:kern w:val="2"/>
                <w:sz w:val="24"/>
                <w:szCs w:val="24"/>
                <w:lang w:eastAsia="en-US"/>
              </w:rPr>
              <w:t>arantinis terminas:</w:t>
            </w:r>
          </w:p>
          <w:p w14:paraId="681452C7" w14:textId="5C7B4578" w:rsidR="00F72C0E" w:rsidRPr="008872E3" w:rsidRDefault="00F72C0E" w:rsidP="00F72C0E">
            <w:pPr>
              <w:spacing w:after="0" w:line="240" w:lineRule="auto"/>
              <w:jc w:val="both"/>
              <w:rPr>
                <w:rFonts w:ascii="Arial" w:eastAsia="Times New Roman" w:hAnsi="Arial" w:cs="Arial"/>
                <w:kern w:val="2"/>
                <w:sz w:val="24"/>
                <w:szCs w:val="24"/>
                <w:lang w:eastAsia="en-US"/>
              </w:rPr>
            </w:pPr>
            <w:r w:rsidRPr="008872E3">
              <w:rPr>
                <w:rFonts w:ascii="Arial" w:eastAsia="Trebuchet MS" w:hAnsi="Arial" w:cs="Arial"/>
                <w:i/>
                <w:iCs/>
                <w:sz w:val="24"/>
                <w:szCs w:val="24"/>
                <w:lang w:eastAsia="en-US"/>
              </w:rPr>
              <w:t>[</w:t>
            </w:r>
            <w:r w:rsidRPr="008872E3">
              <w:rPr>
                <w:rFonts w:ascii="Arial" w:eastAsia="Trebuchet MS" w:hAnsi="Arial" w:cs="Arial"/>
                <w:i/>
                <w:iCs/>
                <w:color w:val="00B050"/>
                <w:sz w:val="24"/>
                <w:szCs w:val="24"/>
                <w:lang w:eastAsia="en-US"/>
              </w:rPr>
              <w:t>įrašyti</w:t>
            </w:r>
            <w:r w:rsidRPr="008872E3">
              <w:rPr>
                <w:rFonts w:ascii="Arial" w:eastAsia="Trebuchet MS" w:hAnsi="Arial" w:cs="Arial"/>
                <w:i/>
                <w:iCs/>
                <w:sz w:val="24"/>
                <w:szCs w:val="24"/>
                <w:lang w:eastAsia="en-US"/>
              </w:rPr>
              <w:t xml:space="preserve">] </w:t>
            </w:r>
            <w:r w:rsidRPr="008872E3">
              <w:rPr>
                <w:rFonts w:ascii="Arial" w:eastAsia="Trebuchet MS" w:hAnsi="Arial" w:cs="Arial"/>
                <w:sz w:val="24"/>
                <w:szCs w:val="24"/>
                <w:lang w:eastAsia="en-US"/>
              </w:rPr>
              <w:t>mėnesiai (</w:t>
            </w:r>
            <w:r w:rsidRPr="008872E3">
              <w:rPr>
                <w:rFonts w:ascii="Arial" w:eastAsia="Times New Roman" w:hAnsi="Arial" w:cs="Arial"/>
                <w:kern w:val="2"/>
                <w:sz w:val="24"/>
                <w:szCs w:val="24"/>
                <w:lang w:eastAsia="en-US"/>
              </w:rPr>
              <w:t xml:space="preserve">tačiau bet kokiu atveju ne trumpesnis kaip </w:t>
            </w:r>
            <w:r w:rsidR="00F74720" w:rsidRPr="008872E3">
              <w:rPr>
                <w:rFonts w:ascii="Arial" w:eastAsia="Times New Roman" w:hAnsi="Arial" w:cs="Arial"/>
                <w:kern w:val="2"/>
                <w:sz w:val="24"/>
                <w:szCs w:val="24"/>
                <w:lang w:eastAsia="en-US"/>
              </w:rPr>
              <w:t>36</w:t>
            </w:r>
            <w:r w:rsidRPr="008872E3">
              <w:rPr>
                <w:rFonts w:ascii="Arial" w:eastAsia="Times New Roman" w:hAnsi="Arial" w:cs="Arial"/>
                <w:kern w:val="2"/>
                <w:sz w:val="24"/>
                <w:szCs w:val="24"/>
                <w:lang w:eastAsia="en-US"/>
              </w:rPr>
              <w:t xml:space="preserve"> mėn.</w:t>
            </w:r>
            <w:r w:rsidR="00436725" w:rsidRPr="008872E3">
              <w:rPr>
                <w:rFonts w:ascii="Arial" w:eastAsia="Times New Roman" w:hAnsi="Arial" w:cs="Arial"/>
                <w:kern w:val="2"/>
                <w:sz w:val="24"/>
                <w:szCs w:val="24"/>
                <w:lang w:eastAsia="en-US"/>
              </w:rPr>
              <w:t xml:space="preserve">). </w:t>
            </w:r>
          </w:p>
          <w:p w14:paraId="60409DA2" w14:textId="373F56DB" w:rsidR="00C87CA2" w:rsidRPr="005238E6" w:rsidRDefault="00F72C0E" w:rsidP="00C87CA2">
            <w:pPr>
              <w:spacing w:after="0" w:line="240" w:lineRule="auto"/>
              <w:jc w:val="both"/>
              <w:rPr>
                <w:rFonts w:ascii="Arial" w:eastAsia="Times New Roman" w:hAnsi="Arial" w:cs="Arial"/>
                <w:kern w:val="2"/>
                <w:sz w:val="24"/>
                <w:szCs w:val="24"/>
                <w:lang w:eastAsia="en-US"/>
              </w:rPr>
            </w:pPr>
            <w:r w:rsidRPr="008872E3">
              <w:rPr>
                <w:rFonts w:ascii="Arial" w:eastAsia="Times New Roman" w:hAnsi="Arial" w:cs="Arial"/>
                <w:kern w:val="2"/>
                <w:sz w:val="24"/>
                <w:szCs w:val="24"/>
                <w:lang w:eastAsia="en-US"/>
              </w:rPr>
              <w:t>Garantinis terminas, skaičiuojamas nuo Prekių perdavimo–priėmimo akto pasirašymo dienos.</w:t>
            </w:r>
          </w:p>
        </w:tc>
      </w:tr>
      <w:tr w:rsidR="00C7059F" w:rsidRPr="00FD44A0" w14:paraId="0C3AF50A" w14:textId="77777777" w:rsidTr="0017733E">
        <w:trPr>
          <w:trHeight w:val="300"/>
        </w:trPr>
        <w:tc>
          <w:tcPr>
            <w:tcW w:w="2977" w:type="dxa"/>
          </w:tcPr>
          <w:p w14:paraId="64CBB42D" w14:textId="77777777" w:rsidR="00C7059F" w:rsidRPr="008872E3" w:rsidRDefault="00C7059F" w:rsidP="00C7059F">
            <w:pPr>
              <w:spacing w:after="0" w:line="240" w:lineRule="auto"/>
              <w:rPr>
                <w:rFonts w:ascii="Arial" w:eastAsia="Times New Roman" w:hAnsi="Arial" w:cs="Arial"/>
                <w:b/>
                <w:bCs/>
                <w:sz w:val="24"/>
                <w:szCs w:val="24"/>
              </w:rPr>
            </w:pPr>
            <w:r w:rsidRPr="008872E3">
              <w:rPr>
                <w:rFonts w:ascii="Arial" w:eastAsia="Times New Roman" w:hAnsi="Arial" w:cs="Arial"/>
                <w:b/>
                <w:bCs/>
                <w:sz w:val="24"/>
                <w:szCs w:val="24"/>
              </w:rPr>
              <w:t>6.2. Garantinė priežiūra</w:t>
            </w:r>
          </w:p>
        </w:tc>
        <w:tc>
          <w:tcPr>
            <w:tcW w:w="6804" w:type="dxa"/>
            <w:gridSpan w:val="2"/>
          </w:tcPr>
          <w:p w14:paraId="66A4B670" w14:textId="61C16554" w:rsidR="00C7059F" w:rsidRPr="008872E3" w:rsidRDefault="00C7059F" w:rsidP="00436725">
            <w:pPr>
              <w:spacing w:after="0" w:line="240" w:lineRule="auto"/>
              <w:ind w:firstLine="165"/>
              <w:jc w:val="both"/>
              <w:rPr>
                <w:rFonts w:ascii="Arial" w:hAnsi="Arial" w:cs="Arial"/>
                <w:color w:val="000000"/>
                <w:sz w:val="24"/>
                <w:szCs w:val="24"/>
              </w:rPr>
            </w:pPr>
            <w:r w:rsidRPr="008872E3">
              <w:rPr>
                <w:rFonts w:ascii="Arial" w:hAnsi="Arial" w:cs="Arial"/>
                <w:sz w:val="24"/>
                <w:szCs w:val="24"/>
              </w:rPr>
              <w:t xml:space="preserve">Garantijos laikotarpiu </w:t>
            </w:r>
            <w:r w:rsidR="00436725" w:rsidRPr="008872E3">
              <w:rPr>
                <w:rFonts w:ascii="Arial" w:hAnsi="Arial" w:cs="Arial"/>
                <w:sz w:val="24"/>
                <w:szCs w:val="24"/>
              </w:rPr>
              <w:t>T</w:t>
            </w:r>
            <w:r w:rsidRPr="008872E3">
              <w:rPr>
                <w:rFonts w:ascii="Arial" w:hAnsi="Arial" w:cs="Arial"/>
                <w:sz w:val="24"/>
                <w:szCs w:val="24"/>
              </w:rPr>
              <w:t xml:space="preserve">iekėjas teisės aktų nustatyta tvarka nemokamai atlieka </w:t>
            </w:r>
            <w:r w:rsidR="005238E6">
              <w:rPr>
                <w:rFonts w:ascii="Arial" w:hAnsi="Arial" w:cs="Arial"/>
                <w:sz w:val="24"/>
                <w:szCs w:val="24"/>
              </w:rPr>
              <w:t>P</w:t>
            </w:r>
            <w:r w:rsidRPr="008872E3">
              <w:rPr>
                <w:rFonts w:ascii="Arial" w:hAnsi="Arial" w:cs="Arial"/>
                <w:sz w:val="24"/>
                <w:szCs w:val="24"/>
              </w:rPr>
              <w:t>rek</w:t>
            </w:r>
            <w:r w:rsidR="002925AA" w:rsidRPr="008872E3">
              <w:rPr>
                <w:rFonts w:ascii="Arial" w:hAnsi="Arial" w:cs="Arial"/>
                <w:sz w:val="24"/>
                <w:szCs w:val="24"/>
              </w:rPr>
              <w:t>ių</w:t>
            </w:r>
            <w:r w:rsidRPr="008872E3">
              <w:rPr>
                <w:rFonts w:ascii="Arial" w:hAnsi="Arial" w:cs="Arial"/>
                <w:sz w:val="24"/>
                <w:szCs w:val="24"/>
              </w:rPr>
              <w:t xml:space="preserve"> </w:t>
            </w:r>
            <w:r w:rsidR="005238E6">
              <w:rPr>
                <w:rFonts w:ascii="Arial" w:hAnsi="Arial" w:cs="Arial"/>
                <w:sz w:val="24"/>
                <w:szCs w:val="24"/>
              </w:rPr>
              <w:t>garantinę</w:t>
            </w:r>
            <w:r w:rsidRPr="008872E3">
              <w:rPr>
                <w:rFonts w:ascii="Arial" w:hAnsi="Arial" w:cs="Arial"/>
                <w:sz w:val="24"/>
                <w:szCs w:val="24"/>
              </w:rPr>
              <w:t xml:space="preserve"> priežiūrą (įskaitant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w:t>
            </w:r>
            <w:r w:rsidR="005238E6">
              <w:rPr>
                <w:rFonts w:ascii="Arial" w:hAnsi="Arial" w:cs="Arial"/>
                <w:sz w:val="24"/>
                <w:szCs w:val="24"/>
              </w:rPr>
              <w:t>Tiekėjas v</w:t>
            </w:r>
            <w:r w:rsidRPr="008872E3">
              <w:rPr>
                <w:rFonts w:ascii="Arial" w:hAnsi="Arial" w:cs="Arial"/>
                <w:sz w:val="24"/>
                <w:szCs w:val="24"/>
              </w:rPr>
              <w:t xml:space="preserve">isą garantijos laikotarpį </w:t>
            </w:r>
            <w:r w:rsidR="00436725" w:rsidRPr="008872E3">
              <w:rPr>
                <w:rFonts w:ascii="Arial" w:hAnsi="Arial" w:cs="Arial"/>
                <w:sz w:val="24"/>
                <w:szCs w:val="24"/>
              </w:rPr>
              <w:t>P</w:t>
            </w:r>
            <w:r w:rsidRPr="008872E3">
              <w:rPr>
                <w:rFonts w:ascii="Arial" w:hAnsi="Arial" w:cs="Arial"/>
                <w:sz w:val="24"/>
                <w:szCs w:val="24"/>
              </w:rPr>
              <w:t>irkėjui teikia išsamias konsultacijas ir paaiškinimus. Garantinio gedimo atveju</w:t>
            </w:r>
            <w:r w:rsidR="005238E6">
              <w:rPr>
                <w:rFonts w:ascii="Arial" w:hAnsi="Arial" w:cs="Arial"/>
                <w:sz w:val="24"/>
                <w:szCs w:val="24"/>
              </w:rPr>
              <w:t xml:space="preserve"> Tiekėjas</w:t>
            </w:r>
            <w:r w:rsidRPr="008872E3">
              <w:rPr>
                <w:rFonts w:ascii="Arial" w:hAnsi="Arial" w:cs="Arial"/>
                <w:sz w:val="24"/>
                <w:szCs w:val="24"/>
              </w:rPr>
              <w:t xml:space="preserve"> nemokamai remontuoja arba keičia sugedusias dalis (detales), medžiagas.</w:t>
            </w:r>
          </w:p>
          <w:p w14:paraId="558F05D4" w14:textId="77777777" w:rsidR="00436725" w:rsidRPr="008872E3" w:rsidRDefault="00C7059F" w:rsidP="00436725">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 xml:space="preserve">Garantinio termino laikotarpiu Tiekėjas, gavęs pranešimą apie Prekės trūkumus, privalo </w:t>
            </w:r>
            <w:r w:rsidRPr="008872E3">
              <w:rPr>
                <w:rFonts w:ascii="Arial" w:hAnsi="Arial" w:cs="Arial"/>
                <w:b/>
                <w:bCs/>
                <w:color w:val="000000"/>
                <w:sz w:val="24"/>
                <w:szCs w:val="24"/>
              </w:rPr>
              <w:t>ne vėliau kaip per 5 darbo dienas</w:t>
            </w:r>
            <w:r w:rsidRPr="008872E3">
              <w:rPr>
                <w:rFonts w:ascii="Arial" w:hAnsi="Arial" w:cs="Arial"/>
                <w:color w:val="000000"/>
                <w:sz w:val="24"/>
                <w:szCs w:val="24"/>
              </w:rPr>
              <w:t xml:space="preserve"> pašalinti trūkumus. </w:t>
            </w:r>
          </w:p>
          <w:p w14:paraId="5242439A" w14:textId="238B3989" w:rsidR="002925AA" w:rsidRPr="008872E3" w:rsidRDefault="002925AA" w:rsidP="002925AA">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priežiūros bei remonto darbus, Prekių atsarginių dalių keitimą, techninės patikros atlikimą visą kokybės garantinį laikotarpį. </w:t>
            </w:r>
          </w:p>
          <w:p w14:paraId="775FBF2F" w14:textId="57BB9B7B" w:rsidR="002925AA" w:rsidRPr="008872E3" w:rsidRDefault="002925AA" w:rsidP="002925AA">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Tiekėjas garantuoja, kad Prekių instaliavimo/įdiegimo</w:t>
            </w:r>
            <w:r w:rsidR="005238E6">
              <w:rPr>
                <w:rFonts w:ascii="Arial" w:hAnsi="Arial" w:cs="Arial"/>
                <w:color w:val="000000"/>
                <w:sz w:val="24"/>
                <w:szCs w:val="24"/>
              </w:rPr>
              <w:t>/montavimo/įrengimo</w:t>
            </w:r>
            <w:r w:rsidRPr="008872E3">
              <w:rPr>
                <w:rFonts w:ascii="Arial" w:hAnsi="Arial" w:cs="Arial"/>
                <w:color w:val="000000"/>
                <w:sz w:val="24"/>
                <w:szCs w:val="24"/>
              </w:rPr>
              <w:t xml:space="preserve"> metu jo atlikti darbai atitiks normatyvinių dokumentų reikalavimus, jie bus atlikti be </w:t>
            </w:r>
            <w:r w:rsidRPr="008872E3">
              <w:rPr>
                <w:rFonts w:ascii="Arial" w:hAnsi="Arial" w:cs="Arial"/>
                <w:color w:val="000000"/>
                <w:sz w:val="24"/>
                <w:szCs w:val="24"/>
              </w:rPr>
              <w:lastRenderedPageBreak/>
              <w:t>klaidų, kurios panaikintų ar sumažintų atliktų darbų</w:t>
            </w:r>
            <w:r w:rsidR="005238E6">
              <w:rPr>
                <w:rFonts w:ascii="Arial" w:hAnsi="Arial" w:cs="Arial"/>
                <w:color w:val="000000"/>
                <w:sz w:val="24"/>
                <w:szCs w:val="24"/>
              </w:rPr>
              <w:t>/Prekių</w:t>
            </w:r>
            <w:r w:rsidRPr="008872E3">
              <w:rPr>
                <w:rFonts w:ascii="Arial" w:hAnsi="Arial" w:cs="Arial"/>
                <w:color w:val="000000"/>
                <w:sz w:val="24"/>
                <w:szCs w:val="24"/>
              </w:rPr>
              <w:t xml:space="preserve"> vertę.</w:t>
            </w:r>
          </w:p>
          <w:p w14:paraId="4540B02A" w14:textId="77777777" w:rsidR="002925AA" w:rsidRPr="008872E3" w:rsidRDefault="002925AA" w:rsidP="002925AA">
            <w:pPr>
              <w:spacing w:after="0" w:line="240" w:lineRule="auto"/>
              <w:ind w:firstLine="165"/>
              <w:jc w:val="both"/>
              <w:rPr>
                <w:rFonts w:ascii="Arial" w:hAnsi="Arial" w:cs="Arial"/>
                <w:color w:val="000000"/>
                <w:sz w:val="24"/>
                <w:szCs w:val="24"/>
              </w:rPr>
            </w:pPr>
          </w:p>
          <w:p w14:paraId="1E144F82" w14:textId="3AB8CC32" w:rsidR="003B0FD4" w:rsidRPr="008872E3" w:rsidRDefault="00C7059F" w:rsidP="002925AA">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Prekių trūkumų nustatymo bei šalinimo tvarka nustatyta Bendrųjų sąlygų 7 skyriuje.</w:t>
            </w:r>
          </w:p>
        </w:tc>
      </w:tr>
      <w:tr w:rsidR="005747FC" w:rsidRPr="00FD44A0"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lastRenderedPageBreak/>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FD44A0" w:rsidRDefault="005747FC"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 xml:space="preserve">Netaikoma </w:t>
            </w:r>
          </w:p>
        </w:tc>
      </w:tr>
      <w:tr w:rsidR="00C87CA2" w:rsidRPr="00FD44A0" w14:paraId="74F45EFD" w14:textId="77777777" w:rsidTr="0017733E">
        <w:trPr>
          <w:trHeight w:val="300"/>
        </w:trPr>
        <w:tc>
          <w:tcPr>
            <w:tcW w:w="9781" w:type="dxa"/>
            <w:gridSpan w:val="3"/>
          </w:tcPr>
          <w:p w14:paraId="4CD726B2"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7. SUTARTIES VYKDYMUI PASITELKIAMI SUBTIEKĖJAI</w:t>
            </w:r>
          </w:p>
        </w:tc>
      </w:tr>
      <w:tr w:rsidR="00C87CA2" w:rsidRPr="00FD44A0" w14:paraId="529ED0E7" w14:textId="77777777" w:rsidTr="0017733E">
        <w:trPr>
          <w:trHeight w:val="300"/>
        </w:trPr>
        <w:tc>
          <w:tcPr>
            <w:tcW w:w="2977" w:type="dxa"/>
          </w:tcPr>
          <w:p w14:paraId="5DED186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subtiekėjai ir (ar) specialistai nepasitelkiami.</w:t>
            </w:r>
          </w:p>
          <w:p w14:paraId="010C4641" w14:textId="77777777" w:rsidR="00C87CA2" w:rsidRPr="00FD44A0" w:rsidRDefault="00C87CA2" w:rsidP="00C87CA2">
            <w:pPr>
              <w:spacing w:after="0" w:line="240" w:lineRule="auto"/>
              <w:rPr>
                <w:rFonts w:ascii="Arial" w:eastAsia="Times New Roman" w:hAnsi="Arial" w:cs="Arial"/>
                <w:sz w:val="24"/>
                <w:szCs w:val="24"/>
              </w:rPr>
            </w:pPr>
          </w:p>
          <w:p w14:paraId="4EEFCE9B"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arba</w:t>
            </w:r>
          </w:p>
          <w:p w14:paraId="60D5E37A" w14:textId="77777777" w:rsidR="00C87CA2" w:rsidRPr="00FD44A0" w:rsidRDefault="00C87CA2" w:rsidP="00C87CA2">
            <w:pPr>
              <w:spacing w:after="0" w:line="240" w:lineRule="auto"/>
              <w:rPr>
                <w:rFonts w:ascii="Arial" w:eastAsia="Times New Roman" w:hAnsi="Arial" w:cs="Arial"/>
                <w:sz w:val="24"/>
                <w:szCs w:val="24"/>
              </w:rPr>
            </w:pPr>
          </w:p>
          <w:p w14:paraId="0884BC7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FD44A0" w:rsidRDefault="00C87CA2" w:rsidP="00C87CA2">
            <w:pPr>
              <w:spacing w:after="0" w:line="240" w:lineRule="auto"/>
              <w:rPr>
                <w:rFonts w:ascii="Arial" w:eastAsia="Times New Roman" w:hAnsi="Arial" w:cs="Arial"/>
                <w:i/>
                <w:iCs/>
                <w:sz w:val="24"/>
                <w:szCs w:val="24"/>
              </w:rPr>
            </w:pPr>
          </w:p>
          <w:p w14:paraId="6127E591"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Pastaba. Pasirinkti tinkamą variantą.</w:t>
            </w:r>
          </w:p>
        </w:tc>
      </w:tr>
      <w:tr w:rsidR="00C87CA2" w:rsidRPr="00FD44A0" w14:paraId="579AF4E5" w14:textId="77777777" w:rsidTr="0017733E">
        <w:trPr>
          <w:trHeight w:val="300"/>
        </w:trPr>
        <w:tc>
          <w:tcPr>
            <w:tcW w:w="9781" w:type="dxa"/>
            <w:gridSpan w:val="3"/>
          </w:tcPr>
          <w:p w14:paraId="31C116F8"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8. PRIEVOLIŲ PAGAL SUTARTĮ ĮVYKDYMO UŽTIKRINIMAS</w:t>
            </w:r>
          </w:p>
        </w:tc>
      </w:tr>
      <w:tr w:rsidR="00C87CA2" w:rsidRPr="00FD44A0" w14:paraId="33D57A10" w14:textId="77777777" w:rsidTr="0017733E">
        <w:trPr>
          <w:trHeight w:val="300"/>
        </w:trPr>
        <w:tc>
          <w:tcPr>
            <w:tcW w:w="2977" w:type="dxa"/>
          </w:tcPr>
          <w:p w14:paraId="6EB1D5F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Prievolių pagal Sutartį įvykdymas užtikrinamas netesybomis: delspinigiais ir bauda.</w:t>
            </w:r>
          </w:p>
        </w:tc>
      </w:tr>
      <w:tr w:rsidR="005747FC" w:rsidRPr="00FD44A0"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FD44A0" w:rsidRDefault="005747FC" w:rsidP="00B15641">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FD44A0" w:rsidRDefault="005747FC" w:rsidP="00B15641">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87CA2" w:rsidRPr="00FD44A0" w14:paraId="1FB965C3" w14:textId="77777777" w:rsidTr="0017733E">
        <w:trPr>
          <w:trHeight w:val="300"/>
        </w:trPr>
        <w:tc>
          <w:tcPr>
            <w:tcW w:w="2977" w:type="dxa"/>
          </w:tcPr>
          <w:p w14:paraId="1FB8897D" w14:textId="63AB154B"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7BE51DE9"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92BD3AD" w14:textId="77777777" w:rsidTr="0017733E">
        <w:trPr>
          <w:trHeight w:val="300"/>
        </w:trPr>
        <w:tc>
          <w:tcPr>
            <w:tcW w:w="9781" w:type="dxa"/>
            <w:gridSpan w:val="3"/>
          </w:tcPr>
          <w:p w14:paraId="2681B5E5" w14:textId="77777777" w:rsidR="00C87CA2" w:rsidRPr="00FD44A0" w:rsidRDefault="00C87CA2" w:rsidP="00C87CA2">
            <w:pPr>
              <w:keepNext/>
              <w:spacing w:after="0" w:line="240" w:lineRule="auto"/>
              <w:ind w:firstLine="720"/>
              <w:jc w:val="center"/>
              <w:rPr>
                <w:rFonts w:ascii="Arial" w:eastAsia="Times New Roman" w:hAnsi="Arial" w:cs="Arial"/>
                <w:b/>
                <w:bCs/>
                <w:sz w:val="24"/>
                <w:szCs w:val="24"/>
              </w:rPr>
            </w:pPr>
            <w:r w:rsidRPr="00FD44A0">
              <w:rPr>
                <w:rFonts w:ascii="Arial" w:eastAsia="Times New Roman" w:hAnsi="Arial" w:cs="Arial"/>
                <w:b/>
                <w:bCs/>
                <w:sz w:val="24"/>
                <w:szCs w:val="24"/>
              </w:rPr>
              <w:t>9. ŠALIŲ ATSAKOMYBĖ</w:t>
            </w:r>
            <w:r w:rsidRPr="00FD44A0">
              <w:rPr>
                <w:rFonts w:ascii="Arial" w:eastAsia="Times New Roman" w:hAnsi="Arial" w:cs="Arial"/>
                <w:b/>
                <w:bCs/>
                <w:sz w:val="24"/>
                <w:szCs w:val="24"/>
              </w:rPr>
              <w:tab/>
            </w:r>
          </w:p>
        </w:tc>
      </w:tr>
      <w:tr w:rsidR="00C87CA2" w:rsidRPr="00FD44A0" w14:paraId="1F2545DC" w14:textId="77777777" w:rsidTr="0017733E">
        <w:trPr>
          <w:trHeight w:val="300"/>
        </w:trPr>
        <w:tc>
          <w:tcPr>
            <w:tcW w:w="2977" w:type="dxa"/>
          </w:tcPr>
          <w:p w14:paraId="01648A9D"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9.1. Pirkėjui taikomos netesybos už mokėjimų pagal Sutartį vėlavimą</w:t>
            </w:r>
          </w:p>
        </w:tc>
        <w:tc>
          <w:tcPr>
            <w:tcW w:w="6804" w:type="dxa"/>
            <w:gridSpan w:val="2"/>
          </w:tcPr>
          <w:p w14:paraId="092658B1" w14:textId="3399C0E7"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238E6">
              <w:rPr>
                <w:rFonts w:ascii="Arial" w:eastAsia="Times New Roman" w:hAnsi="Arial" w:cs="Arial"/>
                <w:sz w:val="24"/>
                <w:szCs w:val="24"/>
              </w:rPr>
              <w:t>3</w:t>
            </w:r>
            <w:r w:rsidRPr="00FD44A0">
              <w:rPr>
                <w:rFonts w:ascii="Arial" w:eastAsia="Times New Roman" w:hAnsi="Arial" w:cs="Arial"/>
                <w:sz w:val="24"/>
                <w:szCs w:val="24"/>
              </w:rPr>
              <w:t xml:space="preserve"> (</w:t>
            </w:r>
            <w:r w:rsidR="005238E6">
              <w:rPr>
                <w:rFonts w:ascii="Arial" w:eastAsia="Times New Roman" w:hAnsi="Arial" w:cs="Arial"/>
                <w:sz w:val="24"/>
                <w:szCs w:val="24"/>
              </w:rPr>
              <w:t>trys</w:t>
            </w:r>
            <w:r w:rsidRPr="00FD44A0">
              <w:rPr>
                <w:rFonts w:ascii="Arial" w:eastAsia="Times New Roman" w:hAnsi="Arial" w:cs="Arial"/>
                <w:sz w:val="24"/>
                <w:szCs w:val="24"/>
              </w:rPr>
              <w:t xml:space="preserve"> šimtosios) procento dydžio delspinigius nuo neapmokėtos sumos be PVM už kiekvieną vėlavimo dieną.   </w:t>
            </w:r>
          </w:p>
        </w:tc>
      </w:tr>
      <w:tr w:rsidR="00C87CA2" w:rsidRPr="00FD44A0" w14:paraId="73C0E0FB" w14:textId="77777777" w:rsidTr="0017733E">
        <w:trPr>
          <w:trHeight w:val="300"/>
        </w:trPr>
        <w:tc>
          <w:tcPr>
            <w:tcW w:w="2977" w:type="dxa"/>
          </w:tcPr>
          <w:p w14:paraId="73F5D9CE" w14:textId="77777777" w:rsidR="00C87CA2" w:rsidRPr="002C2B3C" w:rsidRDefault="00C87CA2" w:rsidP="00C87CA2">
            <w:pPr>
              <w:spacing w:after="0" w:line="240" w:lineRule="auto"/>
              <w:rPr>
                <w:rFonts w:ascii="Arial" w:eastAsia="Times New Roman" w:hAnsi="Arial" w:cs="Arial"/>
                <w:b/>
                <w:bCs/>
                <w:sz w:val="24"/>
                <w:szCs w:val="24"/>
              </w:rPr>
            </w:pPr>
            <w:r w:rsidRPr="002C2B3C">
              <w:rPr>
                <w:rFonts w:ascii="Arial" w:eastAsia="Times New Roman" w:hAnsi="Arial" w:cs="Arial"/>
                <w:b/>
                <w:bCs/>
                <w:sz w:val="24"/>
                <w:szCs w:val="24"/>
              </w:rPr>
              <w:t>9.2. Tiekėjui taikomos netesybos</w:t>
            </w:r>
          </w:p>
        </w:tc>
        <w:tc>
          <w:tcPr>
            <w:tcW w:w="6804" w:type="dxa"/>
            <w:gridSpan w:val="2"/>
          </w:tcPr>
          <w:p w14:paraId="22B05554" w14:textId="77777777" w:rsidR="002C2B3C" w:rsidRPr="002C2B3C" w:rsidRDefault="00C87CA2"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9.2.1.</w:t>
            </w:r>
            <w:r w:rsidR="002C2B3C" w:rsidRPr="002C2B3C">
              <w:rPr>
                <w:rFonts w:ascii="Arial" w:eastAsia="Times New Roman" w:hAnsi="Arial" w:cs="Arial"/>
                <w:sz w:val="24"/>
                <w:szCs w:val="24"/>
              </w:rPr>
              <w:t xml:space="preserve"> </w:t>
            </w:r>
            <w:r w:rsidR="005238E6" w:rsidRPr="002C2B3C">
              <w:rPr>
                <w:rFonts w:ascii="Arial" w:eastAsia="Times New Roman" w:hAnsi="Arial" w:cs="Arial"/>
                <w:sz w:val="24"/>
                <w:szCs w:val="24"/>
              </w:rPr>
              <w:t xml:space="preserve">Jeigu Tiekėjas </w:t>
            </w:r>
            <w:r w:rsidR="00543909" w:rsidRPr="002C2B3C">
              <w:rPr>
                <w:rFonts w:ascii="Arial" w:eastAsia="Times New Roman" w:hAnsi="Arial" w:cs="Arial"/>
                <w:sz w:val="24"/>
                <w:szCs w:val="24"/>
              </w:rPr>
              <w:t xml:space="preserve">įrengti </w:t>
            </w:r>
            <w:r w:rsidR="005238E6" w:rsidRPr="002C2B3C">
              <w:rPr>
                <w:rFonts w:ascii="Arial" w:eastAsia="Times New Roman" w:hAnsi="Arial" w:cs="Arial"/>
                <w:sz w:val="24"/>
                <w:szCs w:val="24"/>
              </w:rPr>
              <w:t>Prekes, Pirkėjas nuo kitos nei nustatytas terminas dienos Tiekėjui skaičiuoja 50 (penkiasdešimt) Eur dydžio baudą už kiekvieną vėlavimo dieną.</w:t>
            </w:r>
            <w:r w:rsidR="002C2B3C" w:rsidRPr="002C2B3C">
              <w:rPr>
                <w:rFonts w:ascii="Arial" w:eastAsia="Times New Roman" w:hAnsi="Arial" w:cs="Arial"/>
                <w:sz w:val="24"/>
                <w:szCs w:val="24"/>
              </w:rPr>
              <w:t xml:space="preserve"> </w:t>
            </w:r>
          </w:p>
          <w:p w14:paraId="6AA59B2B" w14:textId="77777777" w:rsidR="002C2B3C" w:rsidRPr="002C2B3C" w:rsidRDefault="00543909"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 xml:space="preserve">9.2.2. </w:t>
            </w:r>
            <w:r w:rsidR="002925AA" w:rsidRPr="002C2B3C">
              <w:rPr>
                <w:rFonts w:ascii="Arial" w:eastAsia="Times New Roman" w:hAnsi="Arial" w:cs="Arial"/>
                <w:sz w:val="24"/>
                <w:szCs w:val="24"/>
              </w:rPr>
              <w:t xml:space="preserve">Jeigu Tiekėjas vėluoja teikti </w:t>
            </w:r>
            <w:r w:rsidRPr="002C2B3C">
              <w:rPr>
                <w:rFonts w:ascii="Arial" w:eastAsia="Times New Roman" w:hAnsi="Arial" w:cs="Arial"/>
                <w:sz w:val="24"/>
                <w:szCs w:val="24"/>
              </w:rPr>
              <w:t xml:space="preserve">su Prekėmis </w:t>
            </w:r>
            <w:r w:rsidR="002925AA" w:rsidRPr="002C2B3C">
              <w:rPr>
                <w:rFonts w:ascii="Arial" w:eastAsia="Times New Roman" w:hAnsi="Arial" w:cs="Arial"/>
                <w:sz w:val="24"/>
                <w:szCs w:val="24"/>
              </w:rPr>
              <w:t xml:space="preserve">susijusias paslaugas ar ištaisyti jų trūkumus arba nevykdo kitų sutartinių įsipareigojimų, Pirkėjas nuo kitos nei nustatytas terminas dienos Tiekėjui skaičiuoja </w:t>
            </w:r>
            <w:r w:rsidR="00E749CB" w:rsidRPr="002C2B3C">
              <w:rPr>
                <w:rFonts w:ascii="Arial" w:eastAsia="Times New Roman" w:hAnsi="Arial" w:cs="Arial"/>
                <w:sz w:val="24"/>
                <w:szCs w:val="24"/>
              </w:rPr>
              <w:t>2</w:t>
            </w:r>
            <w:r w:rsidR="002925AA" w:rsidRPr="002C2B3C">
              <w:rPr>
                <w:rFonts w:ascii="Arial" w:eastAsia="Times New Roman" w:hAnsi="Arial" w:cs="Arial"/>
                <w:sz w:val="24"/>
                <w:szCs w:val="24"/>
              </w:rPr>
              <w:t>0 (</w:t>
            </w:r>
            <w:r w:rsidR="00E749CB" w:rsidRPr="002C2B3C">
              <w:rPr>
                <w:rFonts w:ascii="Arial" w:eastAsia="Times New Roman" w:hAnsi="Arial" w:cs="Arial"/>
                <w:sz w:val="24"/>
                <w:szCs w:val="24"/>
              </w:rPr>
              <w:t>dvi</w:t>
            </w:r>
            <w:r w:rsidR="002925AA" w:rsidRPr="002C2B3C">
              <w:rPr>
                <w:rFonts w:ascii="Arial" w:eastAsia="Times New Roman" w:hAnsi="Arial" w:cs="Arial"/>
                <w:sz w:val="24"/>
                <w:szCs w:val="24"/>
              </w:rPr>
              <w:t>dešimt) Eur dydžio baudą už kiekvieną vėlavimo dieną</w:t>
            </w:r>
            <w:r w:rsidR="002C2B3C" w:rsidRPr="002C2B3C">
              <w:rPr>
                <w:rFonts w:ascii="Arial" w:eastAsia="Times New Roman" w:hAnsi="Arial" w:cs="Arial"/>
                <w:sz w:val="24"/>
                <w:szCs w:val="24"/>
              </w:rPr>
              <w:t xml:space="preserve">. </w:t>
            </w:r>
          </w:p>
          <w:p w14:paraId="304A4054" w14:textId="352BC15B" w:rsidR="00E749CB" w:rsidRPr="002C2B3C" w:rsidRDefault="00E749CB"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9.2.3. Jeigu Tiekėjas nepašalina su ryšio teikimu susijusių sutrikimų, nurodytų Techninės specifikacijos 4.4 p. darbo dienomis nuo 8 iki 17 valandos per 8 valandas nuo sutrikimo fiksavimo momento, Tiekėjui taikoma 10 Eur bauda už kiekvieną vėlavimo valandą.</w:t>
            </w:r>
          </w:p>
          <w:p w14:paraId="2E8AB5EB" w14:textId="59EB6658" w:rsidR="00543909" w:rsidRPr="002C2B3C" w:rsidRDefault="00E749CB"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 xml:space="preserve">9.2.4. Jeigu </w:t>
            </w:r>
            <w:r w:rsidR="002C2B3C" w:rsidRPr="002C2B3C">
              <w:rPr>
                <w:rFonts w:ascii="Arial" w:eastAsia="Times New Roman" w:hAnsi="Arial" w:cs="Arial"/>
                <w:sz w:val="24"/>
                <w:szCs w:val="24"/>
              </w:rPr>
              <w:t>T</w:t>
            </w:r>
            <w:r w:rsidRPr="002C2B3C">
              <w:rPr>
                <w:rFonts w:ascii="Arial" w:eastAsia="Times New Roman" w:hAnsi="Arial" w:cs="Arial"/>
                <w:sz w:val="24"/>
                <w:szCs w:val="24"/>
              </w:rPr>
              <w:t>iekėjas nepašalina su ryšio teikimu susijusių sutrikimų</w:t>
            </w:r>
            <w:r w:rsidR="002C2B3C" w:rsidRPr="002C2B3C">
              <w:rPr>
                <w:rFonts w:ascii="Arial" w:eastAsia="Times New Roman" w:hAnsi="Arial" w:cs="Arial"/>
                <w:sz w:val="24"/>
                <w:szCs w:val="24"/>
              </w:rPr>
              <w:t>,</w:t>
            </w:r>
            <w:r w:rsidRPr="002C2B3C">
              <w:rPr>
                <w:rFonts w:ascii="Arial" w:eastAsia="Times New Roman" w:hAnsi="Arial" w:cs="Arial"/>
                <w:sz w:val="24"/>
                <w:szCs w:val="24"/>
              </w:rPr>
              <w:t xml:space="preserve"> nurodytų Techninės specifikacijos 4.4 p. per 24 val. sutrikim</w:t>
            </w:r>
            <w:r w:rsidR="002C2B3C" w:rsidRPr="002C2B3C">
              <w:rPr>
                <w:rFonts w:ascii="Arial" w:eastAsia="Times New Roman" w:hAnsi="Arial" w:cs="Arial"/>
                <w:sz w:val="24"/>
                <w:szCs w:val="24"/>
              </w:rPr>
              <w:t xml:space="preserve">ui </w:t>
            </w:r>
            <w:r w:rsidRPr="002C2B3C">
              <w:rPr>
                <w:rFonts w:ascii="Arial" w:eastAsia="Times New Roman" w:hAnsi="Arial" w:cs="Arial"/>
                <w:sz w:val="24"/>
                <w:szCs w:val="24"/>
              </w:rPr>
              <w:t xml:space="preserve">atsiradusius tarp vaizdo stebėjimo kamerų ir </w:t>
            </w:r>
            <w:r w:rsidRPr="002C2B3C">
              <w:rPr>
                <w:rFonts w:ascii="Arial" w:eastAsia="Times New Roman" w:hAnsi="Arial" w:cs="Arial"/>
                <w:sz w:val="24"/>
                <w:szCs w:val="24"/>
              </w:rPr>
              <w:lastRenderedPageBreak/>
              <w:t>Centrinio taško A</w:t>
            </w:r>
            <w:r w:rsidR="002C2B3C" w:rsidRPr="002C2B3C">
              <w:rPr>
                <w:rFonts w:ascii="Arial" w:eastAsia="Times New Roman" w:hAnsi="Arial" w:cs="Arial"/>
                <w:sz w:val="24"/>
                <w:szCs w:val="24"/>
              </w:rPr>
              <w:t xml:space="preserve">, </w:t>
            </w:r>
            <w:r w:rsidRPr="002C2B3C">
              <w:rPr>
                <w:rFonts w:ascii="Arial" w:eastAsia="Times New Roman" w:hAnsi="Arial" w:cs="Arial"/>
                <w:sz w:val="24"/>
                <w:szCs w:val="24"/>
              </w:rPr>
              <w:t xml:space="preserve">Tiekėjui taikoma 20 </w:t>
            </w:r>
            <w:r w:rsidR="002C2B3C" w:rsidRPr="002C2B3C">
              <w:rPr>
                <w:rFonts w:ascii="Arial" w:eastAsia="Times New Roman" w:hAnsi="Arial" w:cs="Arial"/>
                <w:sz w:val="24"/>
                <w:szCs w:val="24"/>
              </w:rPr>
              <w:t xml:space="preserve">Eur </w:t>
            </w:r>
            <w:r w:rsidRPr="002C2B3C">
              <w:rPr>
                <w:rFonts w:ascii="Arial" w:eastAsia="Times New Roman" w:hAnsi="Arial" w:cs="Arial"/>
                <w:sz w:val="24"/>
                <w:szCs w:val="24"/>
              </w:rPr>
              <w:t xml:space="preserve">bauda už </w:t>
            </w:r>
            <w:r w:rsidR="002C2B3C" w:rsidRPr="002C2B3C">
              <w:rPr>
                <w:rFonts w:ascii="Arial" w:eastAsia="Times New Roman" w:hAnsi="Arial" w:cs="Arial"/>
                <w:sz w:val="24"/>
                <w:szCs w:val="24"/>
              </w:rPr>
              <w:t xml:space="preserve">kiekvieną vėlavimo </w:t>
            </w:r>
            <w:r w:rsidRPr="002C2B3C">
              <w:rPr>
                <w:rFonts w:ascii="Arial" w:eastAsia="Times New Roman" w:hAnsi="Arial" w:cs="Arial"/>
                <w:sz w:val="24"/>
                <w:szCs w:val="24"/>
              </w:rPr>
              <w:t>valandą.</w:t>
            </w:r>
          </w:p>
          <w:p w14:paraId="6EEC2128" w14:textId="4E0BB61E" w:rsidR="00E20157" w:rsidRPr="002C2B3C" w:rsidRDefault="002C2B3C"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 xml:space="preserve">9.2.5. </w:t>
            </w:r>
            <w:r w:rsidR="002925AA" w:rsidRPr="002C2B3C">
              <w:rPr>
                <w:rFonts w:ascii="Arial" w:eastAsia="Times New Roman" w:hAnsi="Arial" w:cs="Arial"/>
                <w:sz w:val="24"/>
                <w:szCs w:val="24"/>
              </w:rPr>
              <w:t xml:space="preserve">Tiekėjas privalo sumokėti Pirkėjui netesybas per </w:t>
            </w:r>
            <w:r w:rsidR="00D53FA1" w:rsidRPr="002C2B3C">
              <w:rPr>
                <w:rFonts w:ascii="Arial" w:eastAsia="Times New Roman" w:hAnsi="Arial" w:cs="Arial"/>
                <w:sz w:val="24"/>
                <w:szCs w:val="24"/>
              </w:rPr>
              <w:t>30</w:t>
            </w:r>
            <w:r w:rsidR="002925AA" w:rsidRPr="002C2B3C">
              <w:rPr>
                <w:rFonts w:ascii="Arial" w:eastAsia="Times New Roman" w:hAnsi="Arial" w:cs="Arial"/>
                <w:sz w:val="24"/>
                <w:szCs w:val="24"/>
              </w:rPr>
              <w:t xml:space="preserve"> (</w:t>
            </w:r>
            <w:r w:rsidR="00D53FA1" w:rsidRPr="002C2B3C">
              <w:rPr>
                <w:rFonts w:ascii="Arial" w:eastAsia="Times New Roman" w:hAnsi="Arial" w:cs="Arial"/>
                <w:sz w:val="24"/>
                <w:szCs w:val="24"/>
              </w:rPr>
              <w:t>tris</w:t>
            </w:r>
            <w:r w:rsidR="002925AA" w:rsidRPr="002C2B3C">
              <w:rPr>
                <w:rFonts w:ascii="Arial" w:eastAsia="Times New Roman" w:hAnsi="Arial" w:cs="Arial"/>
                <w:sz w:val="24"/>
                <w:szCs w:val="24"/>
              </w:rPr>
              <w:t>dešimt) dienų nuo Pirkėjo pareikalavimo, jeigu netesybų suma nėra išskaitoma iš Tiekėjui mokėtinos sumos. Pirkėjas prieš tai raštu įspėjęs Tiekėją, gali išskaičiuoti delspinigių</w:t>
            </w:r>
            <w:r w:rsidR="00543909" w:rsidRPr="002C2B3C">
              <w:rPr>
                <w:rFonts w:ascii="Arial" w:eastAsia="Times New Roman" w:hAnsi="Arial" w:cs="Arial"/>
                <w:sz w:val="24"/>
                <w:szCs w:val="24"/>
              </w:rPr>
              <w:t>/baudų</w:t>
            </w:r>
            <w:r w:rsidR="002925AA" w:rsidRPr="002C2B3C">
              <w:rPr>
                <w:rFonts w:ascii="Arial" w:eastAsia="Times New Roman" w:hAnsi="Arial" w:cs="Arial"/>
                <w:sz w:val="24"/>
                <w:szCs w:val="24"/>
              </w:rPr>
              <w:t xml:space="preserve"> sum</w:t>
            </w:r>
            <w:r w:rsidR="00543909" w:rsidRPr="002C2B3C">
              <w:rPr>
                <w:rFonts w:ascii="Arial" w:eastAsia="Times New Roman" w:hAnsi="Arial" w:cs="Arial"/>
                <w:sz w:val="24"/>
                <w:szCs w:val="24"/>
              </w:rPr>
              <w:t>as</w:t>
            </w:r>
            <w:r w:rsidR="002925AA" w:rsidRPr="002C2B3C">
              <w:rPr>
                <w:rFonts w:ascii="Arial" w:eastAsia="Times New Roman" w:hAnsi="Arial" w:cs="Arial"/>
                <w:sz w:val="24"/>
                <w:szCs w:val="24"/>
              </w:rPr>
              <w:t xml:space="preserve"> iš Tiekėjui mokėtinų sumų.</w:t>
            </w:r>
          </w:p>
        </w:tc>
      </w:tr>
      <w:tr w:rsidR="00C87CA2" w:rsidRPr="00FD44A0" w14:paraId="6CB4E189" w14:textId="77777777" w:rsidTr="0017733E">
        <w:trPr>
          <w:trHeight w:val="300"/>
        </w:trPr>
        <w:tc>
          <w:tcPr>
            <w:tcW w:w="2977" w:type="dxa"/>
          </w:tcPr>
          <w:p w14:paraId="4983FB4A" w14:textId="7A3EAE2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 xml:space="preserve">9.3. </w:t>
            </w:r>
            <w:r w:rsidR="0017733E" w:rsidRPr="00FD44A0">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2A7631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Nutraukus Sutartį dėl esminio Sutarties pažeidimo, nustatyto Sutarties Specialiosiose sąlygose, mokama </w:t>
            </w:r>
            <w:r w:rsidR="002925AA" w:rsidRPr="002925AA">
              <w:rPr>
                <w:rFonts w:ascii="Arial" w:eastAsia="Times New Roman" w:hAnsi="Arial" w:cs="Arial"/>
                <w:b/>
                <w:bCs/>
                <w:sz w:val="24"/>
                <w:szCs w:val="24"/>
              </w:rPr>
              <w:t>1</w:t>
            </w:r>
            <w:r w:rsidRPr="002925AA">
              <w:rPr>
                <w:rFonts w:ascii="Arial" w:eastAsia="Times New Roman" w:hAnsi="Arial" w:cs="Arial"/>
                <w:b/>
                <w:bCs/>
                <w:sz w:val="24"/>
                <w:szCs w:val="24"/>
              </w:rPr>
              <w:t>0 (dešimt) procentų dydžio</w:t>
            </w:r>
            <w:r w:rsidRPr="00FD44A0">
              <w:rPr>
                <w:rFonts w:ascii="Arial" w:eastAsia="Times New Roman" w:hAnsi="Arial" w:cs="Arial"/>
                <w:sz w:val="24"/>
                <w:szCs w:val="24"/>
              </w:rPr>
              <w:t xml:space="preserve"> bauda nuo Sutarties kainos su PVM, nurodytos Specialiųjų sąlygų 5.2 punkte. </w:t>
            </w:r>
          </w:p>
        </w:tc>
      </w:tr>
      <w:tr w:rsidR="000B076F" w:rsidRPr="000B076F" w14:paraId="6070BF41" w14:textId="77777777" w:rsidTr="002C2B3C">
        <w:trPr>
          <w:trHeight w:val="2489"/>
        </w:trPr>
        <w:tc>
          <w:tcPr>
            <w:tcW w:w="2977" w:type="dxa"/>
          </w:tcPr>
          <w:p w14:paraId="723D2ABF" w14:textId="77777777" w:rsidR="00C87CA2" w:rsidRPr="000B076F" w:rsidRDefault="00C87CA2" w:rsidP="00C87CA2">
            <w:pPr>
              <w:spacing w:after="0" w:line="240" w:lineRule="auto"/>
              <w:rPr>
                <w:rFonts w:ascii="Arial" w:eastAsia="Times New Roman" w:hAnsi="Arial" w:cs="Arial"/>
                <w:b/>
                <w:bCs/>
                <w:sz w:val="24"/>
                <w:szCs w:val="24"/>
              </w:rPr>
            </w:pPr>
            <w:r w:rsidRPr="000B076F">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0B60C5E5" w:rsidR="000B076F" w:rsidRPr="000B076F" w:rsidRDefault="002925AA" w:rsidP="00C87CA2">
            <w:pPr>
              <w:spacing w:after="0" w:line="240" w:lineRule="auto"/>
              <w:rPr>
                <w:rFonts w:ascii="Arial" w:eastAsia="Times New Roman" w:hAnsi="Arial" w:cs="Arial"/>
                <w:sz w:val="24"/>
                <w:szCs w:val="24"/>
              </w:rPr>
            </w:pPr>
            <w:r w:rsidRPr="006A0D61">
              <w:rPr>
                <w:rFonts w:ascii="Arial" w:eastAsia="Times New Roman" w:hAnsi="Arial" w:cs="Arial"/>
                <w:sz w:val="24"/>
                <w:szCs w:val="24"/>
              </w:rPr>
              <w:t>500 Eur</w:t>
            </w:r>
          </w:p>
        </w:tc>
      </w:tr>
      <w:tr w:rsidR="00C87CA2" w:rsidRPr="00FD44A0" w14:paraId="65DE78C7" w14:textId="77777777" w:rsidTr="0017733E">
        <w:trPr>
          <w:trHeight w:val="300"/>
        </w:trPr>
        <w:tc>
          <w:tcPr>
            <w:tcW w:w="2977" w:type="dxa"/>
          </w:tcPr>
          <w:p w14:paraId="606613ED"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54389DD8" w:rsidR="003000C0" w:rsidRPr="003000C0" w:rsidRDefault="002C2B3C" w:rsidP="003000C0">
            <w:pPr>
              <w:spacing w:after="0" w:line="240" w:lineRule="auto"/>
              <w:jc w:val="both"/>
              <w:rPr>
                <w:rFonts w:ascii="Arial" w:eastAsia="Times New Roman" w:hAnsi="Arial" w:cs="Arial"/>
                <w:sz w:val="24"/>
                <w:szCs w:val="24"/>
              </w:rPr>
            </w:pPr>
            <w:r w:rsidRPr="002C2B3C">
              <w:rPr>
                <w:rFonts w:ascii="Arial" w:eastAsia="Times New Roman" w:hAnsi="Arial" w:cs="Arial"/>
                <w:sz w:val="24"/>
                <w:szCs w:val="24"/>
              </w:rPr>
              <w:t>Pažeidus Sutarties 13.1 punkto reikalavimus Tiekėjui taikoma 50 (penkiasdešimt) eurų dydžio bauda.</w:t>
            </w:r>
          </w:p>
        </w:tc>
      </w:tr>
      <w:tr w:rsidR="00C87CA2" w:rsidRPr="00FD44A0" w14:paraId="565ADE96" w14:textId="77777777" w:rsidTr="0017733E">
        <w:trPr>
          <w:trHeight w:val="300"/>
        </w:trPr>
        <w:tc>
          <w:tcPr>
            <w:tcW w:w="2977" w:type="dxa"/>
          </w:tcPr>
          <w:p w14:paraId="22CC44C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0728ED42" w:rsidR="00C87CA2" w:rsidRPr="00FD44A0" w:rsidRDefault="002925AA" w:rsidP="00C87CA2">
            <w:pPr>
              <w:spacing w:after="0" w:line="240" w:lineRule="auto"/>
              <w:jc w:val="both"/>
              <w:rPr>
                <w:rFonts w:ascii="Arial" w:eastAsia="Times New Roman" w:hAnsi="Arial" w:cs="Arial"/>
                <w:sz w:val="24"/>
                <w:szCs w:val="24"/>
              </w:rPr>
            </w:pPr>
            <w:r w:rsidRPr="003000C0">
              <w:rPr>
                <w:rFonts w:ascii="Arial" w:eastAsia="Times New Roman" w:hAnsi="Arial" w:cs="Arial"/>
                <w:sz w:val="24"/>
                <w:szCs w:val="24"/>
              </w:rPr>
              <w:t>1000 Eur</w:t>
            </w:r>
            <w:r w:rsidR="00C87CA2" w:rsidRPr="003000C0">
              <w:rPr>
                <w:rFonts w:ascii="Arial" w:eastAsia="Times New Roman" w:hAnsi="Arial" w:cs="Arial"/>
                <w:sz w:val="24"/>
                <w:szCs w:val="24"/>
              </w:rPr>
              <w:t>.</w:t>
            </w:r>
          </w:p>
        </w:tc>
      </w:tr>
      <w:tr w:rsidR="002C2B3C" w:rsidRPr="002C2B3C" w14:paraId="5A8610F4" w14:textId="77777777" w:rsidTr="0017733E">
        <w:trPr>
          <w:trHeight w:val="300"/>
        </w:trPr>
        <w:tc>
          <w:tcPr>
            <w:tcW w:w="2977" w:type="dxa"/>
          </w:tcPr>
          <w:p w14:paraId="7719F216" w14:textId="77777777" w:rsidR="00C87CA2" w:rsidRPr="002C2B3C" w:rsidRDefault="00C87CA2" w:rsidP="00C87CA2">
            <w:pPr>
              <w:spacing w:after="0" w:line="240" w:lineRule="auto"/>
              <w:rPr>
                <w:rFonts w:ascii="Arial" w:eastAsia="Times New Roman" w:hAnsi="Arial" w:cs="Arial"/>
                <w:b/>
                <w:bCs/>
                <w:sz w:val="24"/>
                <w:szCs w:val="24"/>
              </w:rPr>
            </w:pPr>
            <w:r w:rsidRPr="002C2B3C">
              <w:rPr>
                <w:rFonts w:ascii="Arial" w:eastAsia="Times New Roman" w:hAnsi="Arial" w:cs="Arial"/>
                <w:b/>
                <w:bCs/>
                <w:sz w:val="24"/>
                <w:szCs w:val="24"/>
              </w:rPr>
              <w:t>9.7. Tiekėjui taikomos netesybos dėl pirkimo dokumentuose nustatytų kokybinių kriterijų nepasiekimo Sutarties vykdymo metu</w:t>
            </w:r>
          </w:p>
        </w:tc>
        <w:tc>
          <w:tcPr>
            <w:tcW w:w="6804" w:type="dxa"/>
            <w:gridSpan w:val="2"/>
          </w:tcPr>
          <w:p w14:paraId="13345AA4" w14:textId="439C55E4" w:rsidR="00C87CA2" w:rsidRPr="002C2B3C" w:rsidRDefault="002C2B3C" w:rsidP="00C87CA2">
            <w:pPr>
              <w:spacing w:after="0" w:line="240" w:lineRule="auto"/>
              <w:rPr>
                <w:rFonts w:ascii="Arial" w:eastAsia="Times New Roman" w:hAnsi="Arial" w:cs="Arial"/>
                <w:sz w:val="24"/>
                <w:szCs w:val="24"/>
              </w:rPr>
            </w:pPr>
            <w:r w:rsidRPr="002C2B3C">
              <w:rPr>
                <w:rFonts w:ascii="Arial" w:eastAsia="Times New Roman" w:hAnsi="Arial" w:cs="Arial"/>
                <w:sz w:val="24"/>
                <w:szCs w:val="24"/>
              </w:rPr>
              <w:t xml:space="preserve">Netaikoma. </w:t>
            </w:r>
          </w:p>
        </w:tc>
      </w:tr>
      <w:tr w:rsidR="00C87CA2" w:rsidRPr="00FD44A0" w14:paraId="1B3B2E1F" w14:textId="77777777" w:rsidTr="0017733E">
        <w:trPr>
          <w:trHeight w:val="300"/>
        </w:trPr>
        <w:tc>
          <w:tcPr>
            <w:tcW w:w="2977" w:type="dxa"/>
          </w:tcPr>
          <w:p w14:paraId="6445568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4FFFF98E" w14:textId="77777777" w:rsidR="00C87CA2" w:rsidRPr="00FD44A0" w:rsidRDefault="00C87CA2" w:rsidP="00C87CA2">
            <w:pPr>
              <w:spacing w:after="0" w:line="240" w:lineRule="auto"/>
              <w:rPr>
                <w:rFonts w:ascii="Arial" w:eastAsia="Times New Roman" w:hAnsi="Arial" w:cs="Arial"/>
                <w:sz w:val="24"/>
                <w:szCs w:val="24"/>
              </w:rPr>
            </w:pPr>
          </w:p>
          <w:p w14:paraId="2A15A3D7" w14:textId="77777777" w:rsidR="00C87CA2" w:rsidRPr="00FD44A0" w:rsidRDefault="00C87CA2" w:rsidP="00C87CA2">
            <w:pPr>
              <w:spacing w:after="0" w:line="240" w:lineRule="auto"/>
              <w:rPr>
                <w:rFonts w:ascii="Arial" w:eastAsia="Times New Roman" w:hAnsi="Arial" w:cs="Arial"/>
                <w:sz w:val="24"/>
                <w:szCs w:val="24"/>
              </w:rPr>
            </w:pPr>
          </w:p>
        </w:tc>
      </w:tr>
      <w:tr w:rsidR="0017733E" w:rsidRPr="00FD44A0"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 xml:space="preserve">9.9. Tiekėjui taikoma bauda dėl Pirkėjo simbolių, pavadinimo ir ženklo reklamoje ar rinkodaroje naudojimo </w:t>
            </w:r>
            <w:r w:rsidRPr="00FD44A0">
              <w:rPr>
                <w:rFonts w:ascii="Arial" w:eastAsia="Times New Roman" w:hAnsi="Arial" w:cs="Arial"/>
                <w:b/>
                <w:bCs/>
                <w:kern w:val="2"/>
                <w:sz w:val="24"/>
                <w:szCs w:val="24"/>
                <w:lang w:eastAsia="en-US"/>
              </w:rPr>
              <w:lastRenderedPageBreak/>
              <w:t>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54F84EA6" w:rsidR="0017733E" w:rsidRPr="00FD44A0" w:rsidRDefault="00D53FA1" w:rsidP="0017733E">
            <w:pPr>
              <w:spacing w:after="0" w:line="256" w:lineRule="auto"/>
              <w:rPr>
                <w:rFonts w:ascii="Arial" w:eastAsia="Times New Roman" w:hAnsi="Arial" w:cs="Arial"/>
                <w:kern w:val="2"/>
                <w:sz w:val="24"/>
                <w:szCs w:val="24"/>
                <w:lang w:eastAsia="en-US"/>
              </w:rPr>
            </w:pPr>
            <w:r w:rsidRPr="003000C0">
              <w:rPr>
                <w:rFonts w:ascii="Arial" w:eastAsia="Times New Roman" w:hAnsi="Arial" w:cs="Arial"/>
                <w:kern w:val="2"/>
                <w:sz w:val="24"/>
                <w:szCs w:val="24"/>
                <w:lang w:eastAsia="en-US"/>
              </w:rPr>
              <w:lastRenderedPageBreak/>
              <w:t xml:space="preserve">500 Eur </w:t>
            </w:r>
          </w:p>
        </w:tc>
      </w:tr>
      <w:tr w:rsidR="00C87CA2" w:rsidRPr="00FD44A0" w14:paraId="0A108FBD" w14:textId="77777777" w:rsidTr="0017733E">
        <w:trPr>
          <w:trHeight w:val="300"/>
        </w:trPr>
        <w:tc>
          <w:tcPr>
            <w:tcW w:w="2977" w:type="dxa"/>
          </w:tcPr>
          <w:p w14:paraId="48652BE2" w14:textId="407EB77C"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w:t>
            </w:r>
            <w:r w:rsidR="0017733E" w:rsidRPr="00FD44A0">
              <w:rPr>
                <w:rFonts w:ascii="Arial" w:eastAsia="Times New Roman" w:hAnsi="Arial" w:cs="Arial"/>
                <w:b/>
                <w:bCs/>
                <w:sz w:val="24"/>
                <w:szCs w:val="24"/>
              </w:rPr>
              <w:t>10</w:t>
            </w:r>
            <w:r w:rsidRPr="00FD44A0">
              <w:rPr>
                <w:rFonts w:ascii="Arial" w:eastAsia="Times New Roman" w:hAnsi="Arial" w:cs="Arial"/>
                <w:b/>
                <w:bCs/>
                <w:sz w:val="24"/>
                <w:szCs w:val="24"/>
              </w:rPr>
              <w:t>. Kitos netesybos</w:t>
            </w:r>
          </w:p>
        </w:tc>
        <w:tc>
          <w:tcPr>
            <w:tcW w:w="6804" w:type="dxa"/>
            <w:gridSpan w:val="2"/>
          </w:tcPr>
          <w:p w14:paraId="6C516806" w14:textId="70EE6BD4" w:rsidR="00C87CA2" w:rsidRPr="00FD44A0" w:rsidRDefault="00D53FA1" w:rsidP="00436725">
            <w:pPr>
              <w:spacing w:after="0" w:line="240" w:lineRule="auto"/>
              <w:jc w:val="both"/>
              <w:rPr>
                <w:rFonts w:ascii="Arial" w:eastAsia="Times New Roman" w:hAnsi="Arial" w:cs="Arial"/>
                <w:color w:val="4472C4"/>
                <w:sz w:val="24"/>
                <w:szCs w:val="24"/>
              </w:rPr>
            </w:pPr>
            <w:r>
              <w:rPr>
                <w:rFonts w:ascii="Arial" w:hAnsi="Arial" w:cs="Arial"/>
                <w:sz w:val="24"/>
                <w:szCs w:val="24"/>
                <w:lang w:eastAsia="zh-CN"/>
              </w:rPr>
              <w:t xml:space="preserve">Netaikoma. </w:t>
            </w:r>
          </w:p>
        </w:tc>
      </w:tr>
      <w:tr w:rsidR="0017733E" w:rsidRPr="00FD44A0" w14:paraId="5451865E" w14:textId="77777777" w:rsidTr="0017733E">
        <w:trPr>
          <w:trHeight w:val="300"/>
        </w:trPr>
        <w:tc>
          <w:tcPr>
            <w:tcW w:w="9781" w:type="dxa"/>
            <w:gridSpan w:val="3"/>
          </w:tcPr>
          <w:p w14:paraId="6F66C2F1" w14:textId="5C387CCE" w:rsidR="0017733E" w:rsidRPr="00FD44A0" w:rsidRDefault="0017733E" w:rsidP="00E5594F">
            <w:pPr>
              <w:spacing w:after="0" w:line="240" w:lineRule="auto"/>
              <w:jc w:val="center"/>
              <w:rPr>
                <w:rFonts w:ascii="Arial" w:hAnsi="Arial" w:cs="Arial"/>
                <w:sz w:val="24"/>
                <w:szCs w:val="24"/>
                <w:lang w:eastAsia="zh-CN"/>
              </w:rPr>
            </w:pPr>
            <w:r w:rsidRPr="00FD44A0">
              <w:rPr>
                <w:rFonts w:ascii="Arial" w:eastAsia="Times New Roman" w:hAnsi="Arial" w:cs="Arial"/>
                <w:b/>
                <w:kern w:val="2"/>
                <w:sz w:val="24"/>
                <w:szCs w:val="24"/>
                <w:lang w:eastAsia="en-US"/>
              </w:rPr>
              <w:t>10. ESMINĖS SUTARTIES SĄLYGOS</w:t>
            </w:r>
          </w:p>
        </w:tc>
      </w:tr>
      <w:tr w:rsidR="0017733E" w:rsidRPr="00FD44A0"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FD44A0" w:rsidRDefault="0017733E" w:rsidP="0017733E">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2C2B3C" w:rsidRDefault="00E5594F" w:rsidP="00E5594F">
            <w:pPr>
              <w:spacing w:after="0" w:line="240" w:lineRule="auto"/>
              <w:jc w:val="both"/>
              <w:rPr>
                <w:rFonts w:ascii="Arial" w:eastAsia="Times New Roman" w:hAnsi="Arial" w:cs="Arial"/>
                <w:bCs/>
                <w:kern w:val="2"/>
                <w:sz w:val="24"/>
                <w:szCs w:val="24"/>
                <w:lang w:eastAsia="en-US"/>
              </w:rPr>
            </w:pPr>
            <w:r w:rsidRPr="00FD44A0">
              <w:rPr>
                <w:rFonts w:ascii="Arial" w:eastAsia="Times New Roman" w:hAnsi="Arial" w:cs="Arial"/>
                <w:bCs/>
                <w:kern w:val="2"/>
                <w:sz w:val="24"/>
                <w:szCs w:val="24"/>
                <w:lang w:eastAsia="en-US"/>
              </w:rPr>
              <w:t>10.1</w:t>
            </w:r>
            <w:r w:rsidRPr="002C2B3C">
              <w:rPr>
                <w:rFonts w:ascii="Arial" w:eastAsia="Times New Roman" w:hAnsi="Arial" w:cs="Arial"/>
                <w:bCs/>
                <w:kern w:val="2"/>
                <w:sz w:val="24"/>
                <w:szCs w:val="24"/>
                <w:lang w:eastAsia="en-US"/>
              </w:rPr>
              <w:t>.1. Prekių pristatymo terminai;</w:t>
            </w:r>
          </w:p>
          <w:p w14:paraId="5F0A865D" w14:textId="77777777" w:rsidR="002C2B3C" w:rsidRPr="002C2B3C" w:rsidRDefault="00E5594F" w:rsidP="00E5594F">
            <w:pPr>
              <w:spacing w:after="0" w:line="240" w:lineRule="auto"/>
              <w:jc w:val="both"/>
              <w:rPr>
                <w:rFonts w:ascii="Arial" w:eastAsia="Times New Roman" w:hAnsi="Arial" w:cs="Arial"/>
                <w:bCs/>
                <w:kern w:val="2"/>
                <w:sz w:val="24"/>
                <w:szCs w:val="24"/>
                <w:lang w:eastAsia="en-US"/>
              </w:rPr>
            </w:pPr>
            <w:r w:rsidRPr="002C2B3C">
              <w:rPr>
                <w:rFonts w:ascii="Arial" w:eastAsia="Times New Roman" w:hAnsi="Arial" w:cs="Arial"/>
                <w:bCs/>
                <w:kern w:val="2"/>
                <w:sz w:val="24"/>
                <w:szCs w:val="24"/>
                <w:lang w:eastAsia="en-US"/>
              </w:rPr>
              <w:t>10.1.2. Prekių kokybė.</w:t>
            </w:r>
          </w:p>
          <w:p w14:paraId="26390BEE" w14:textId="34B7A820" w:rsidR="005238E6" w:rsidRPr="002C2B3C" w:rsidRDefault="002C2B3C" w:rsidP="00E5594F">
            <w:pPr>
              <w:spacing w:after="0" w:line="240" w:lineRule="auto"/>
              <w:jc w:val="both"/>
              <w:rPr>
                <w:rFonts w:ascii="Arial" w:eastAsia="Times New Roman" w:hAnsi="Arial" w:cs="Arial"/>
                <w:bCs/>
                <w:kern w:val="2"/>
                <w:sz w:val="24"/>
                <w:szCs w:val="24"/>
                <w:lang w:eastAsia="en-US"/>
              </w:rPr>
            </w:pPr>
            <w:r w:rsidRPr="002C2B3C">
              <w:rPr>
                <w:rFonts w:ascii="Arial" w:eastAsia="Times New Roman" w:hAnsi="Arial" w:cs="Arial"/>
                <w:bCs/>
                <w:kern w:val="2"/>
                <w:sz w:val="24"/>
                <w:szCs w:val="24"/>
                <w:lang w:eastAsia="en-US"/>
              </w:rPr>
              <w:t xml:space="preserve">10.1.3. </w:t>
            </w:r>
            <w:r w:rsidR="005238E6" w:rsidRPr="002C2B3C">
              <w:rPr>
                <w:rFonts w:ascii="Arial" w:eastAsia="Times New Roman" w:hAnsi="Arial" w:cs="Arial"/>
                <w:bCs/>
                <w:kern w:val="2"/>
                <w:sz w:val="24"/>
                <w:szCs w:val="24"/>
                <w:lang w:eastAsia="en-US"/>
              </w:rPr>
              <w:t>Tiekėjo garantinių įsipareigojimų vykdymas</w:t>
            </w:r>
            <w:r w:rsidRPr="002C2B3C">
              <w:rPr>
                <w:rFonts w:ascii="Arial" w:eastAsia="Times New Roman" w:hAnsi="Arial" w:cs="Arial"/>
                <w:bCs/>
                <w:kern w:val="2"/>
                <w:sz w:val="24"/>
                <w:szCs w:val="24"/>
                <w:lang w:eastAsia="en-US"/>
              </w:rPr>
              <w:t>.</w:t>
            </w:r>
            <w:r w:rsidRPr="002C2B3C">
              <w:rPr>
                <w:rFonts w:ascii="Arial" w:eastAsia="Times New Roman" w:hAnsi="Arial" w:cs="Arial"/>
                <w:b/>
                <w:kern w:val="2"/>
                <w:sz w:val="24"/>
                <w:szCs w:val="24"/>
                <w:lang w:eastAsia="en-US"/>
              </w:rPr>
              <w:t xml:space="preserve"> </w:t>
            </w:r>
          </w:p>
        </w:tc>
      </w:tr>
      <w:tr w:rsidR="0017733E" w:rsidRPr="00FD44A0"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FD44A0" w:rsidRDefault="00E5594F"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10 punkto pažeidimai.</w:t>
            </w:r>
          </w:p>
        </w:tc>
      </w:tr>
      <w:tr w:rsidR="00C87CA2" w:rsidRPr="00FD44A0" w14:paraId="64506447" w14:textId="77777777" w:rsidTr="0017733E">
        <w:trPr>
          <w:trHeight w:val="300"/>
        </w:trPr>
        <w:tc>
          <w:tcPr>
            <w:tcW w:w="9781" w:type="dxa"/>
            <w:gridSpan w:val="3"/>
          </w:tcPr>
          <w:p w14:paraId="38670C51" w14:textId="1582A459"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 SUTARTIES GALIOJIMAS IR KEITIMAS</w:t>
            </w:r>
          </w:p>
        </w:tc>
      </w:tr>
      <w:tr w:rsidR="00C87CA2" w:rsidRPr="00FD44A0" w14:paraId="52B33674" w14:textId="77777777" w:rsidTr="0017733E">
        <w:trPr>
          <w:trHeight w:val="300"/>
        </w:trPr>
        <w:tc>
          <w:tcPr>
            <w:tcW w:w="2977" w:type="dxa"/>
          </w:tcPr>
          <w:p w14:paraId="7B23E45C" w14:textId="73B6C2D2"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FD44A0" w:rsidRDefault="00C87CA2" w:rsidP="00436725">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Ši Sutartis laikoma sudaryta ir įsigalioja nuo Sutarties pasirašymo dienos (antrosios Šalies pasirašymo dieną).</w:t>
            </w:r>
          </w:p>
        </w:tc>
      </w:tr>
      <w:tr w:rsidR="00C87CA2" w:rsidRPr="00FD44A0" w14:paraId="11E03C8C" w14:textId="77777777" w:rsidTr="0017733E">
        <w:trPr>
          <w:trHeight w:val="300"/>
        </w:trPr>
        <w:tc>
          <w:tcPr>
            <w:tcW w:w="2977" w:type="dxa"/>
          </w:tcPr>
          <w:p w14:paraId="403CF434" w14:textId="18348FF1"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.2. Sutarties galiojimo termino pratęsimas</w:t>
            </w:r>
          </w:p>
        </w:tc>
        <w:tc>
          <w:tcPr>
            <w:tcW w:w="6804" w:type="dxa"/>
            <w:gridSpan w:val="2"/>
          </w:tcPr>
          <w:p w14:paraId="7D715697" w14:textId="6AD7E6E9" w:rsidR="00C87CA2" w:rsidRPr="00FD44A0" w:rsidRDefault="00D53FA1" w:rsidP="00C87CA2">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0013C7AF"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376072D" w14:textId="77777777" w:rsidTr="0017733E">
        <w:trPr>
          <w:trHeight w:val="300"/>
        </w:trPr>
        <w:tc>
          <w:tcPr>
            <w:tcW w:w="9781" w:type="dxa"/>
            <w:gridSpan w:val="3"/>
          </w:tcPr>
          <w:p w14:paraId="627F94A2" w14:textId="3CA99B11"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 SUTARTIES NUTRAUKIMAS</w:t>
            </w:r>
          </w:p>
        </w:tc>
      </w:tr>
      <w:tr w:rsidR="00C87CA2" w:rsidRPr="00FD44A0" w14:paraId="4E6991E8" w14:textId="77777777" w:rsidTr="0017733E">
        <w:trPr>
          <w:trHeight w:val="300"/>
        </w:trPr>
        <w:tc>
          <w:tcPr>
            <w:tcW w:w="2977" w:type="dxa"/>
          </w:tcPr>
          <w:p w14:paraId="71FE286E" w14:textId="35019C08"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.1. Sutarties nutraukimo pagrindai</w:t>
            </w:r>
          </w:p>
        </w:tc>
        <w:tc>
          <w:tcPr>
            <w:tcW w:w="6804" w:type="dxa"/>
            <w:gridSpan w:val="2"/>
          </w:tcPr>
          <w:p w14:paraId="3E61F10F"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Sutartis gali būti nutraukiama rašytiniu Šalių susitarimu arba vienašališkai, Bendrosiose sąlygose nustatyta tvarka.</w:t>
            </w:r>
          </w:p>
        </w:tc>
      </w:tr>
      <w:tr w:rsidR="00C87CA2" w:rsidRPr="00FD44A0" w14:paraId="67C8C6F5" w14:textId="77777777" w:rsidTr="0017733E">
        <w:trPr>
          <w:trHeight w:val="300"/>
        </w:trPr>
        <w:tc>
          <w:tcPr>
            <w:tcW w:w="2977" w:type="dxa"/>
          </w:tcPr>
          <w:p w14:paraId="430F59BB" w14:textId="38A35BB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.2. Esminiai Sutarties pažeidimai</w:t>
            </w:r>
          </w:p>
          <w:p w14:paraId="3EF23CB7" w14:textId="77777777" w:rsidR="00C87CA2" w:rsidRPr="00FD44A0" w:rsidRDefault="00C87CA2" w:rsidP="00C87CA2">
            <w:pPr>
              <w:spacing w:after="0" w:line="240" w:lineRule="auto"/>
              <w:rPr>
                <w:rFonts w:ascii="Arial" w:eastAsia="Times New Roman" w:hAnsi="Arial" w:cs="Arial"/>
                <w:b/>
                <w:bCs/>
                <w:sz w:val="24"/>
                <w:szCs w:val="24"/>
              </w:rPr>
            </w:pPr>
          </w:p>
        </w:tc>
        <w:tc>
          <w:tcPr>
            <w:tcW w:w="6804" w:type="dxa"/>
            <w:gridSpan w:val="2"/>
          </w:tcPr>
          <w:p w14:paraId="084F3B37" w14:textId="7B56FAA6" w:rsidR="00D53FA1" w:rsidRPr="002C2B3C"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12.2.1.Jeigu tiekėjas</w:t>
            </w:r>
            <w:r w:rsidR="00D53FA1" w:rsidRPr="002C2B3C">
              <w:rPr>
                <w:rFonts w:ascii="Arial" w:eastAsia="Arial" w:hAnsi="Arial" w:cs="Arial"/>
                <w:sz w:val="24"/>
                <w:szCs w:val="24"/>
              </w:rPr>
              <w:t xml:space="preserve"> neužtikrina nacionalinio saugumo interesų pagal VPĮ 37 straipsnio 9 dalies ir 47 straipsnio 9 dalies nuostatas</w:t>
            </w:r>
            <w:r w:rsidR="002C2B3C" w:rsidRPr="002C2B3C">
              <w:rPr>
                <w:rFonts w:ascii="Arial" w:eastAsia="Arial" w:hAnsi="Arial" w:cs="Arial"/>
                <w:sz w:val="24"/>
                <w:szCs w:val="24"/>
              </w:rPr>
              <w:t xml:space="preserve"> ir (ar) paaiškėja šiuose straipsniuose nurodytos aplinkybės. </w:t>
            </w:r>
          </w:p>
          <w:p w14:paraId="7135D7AD" w14:textId="42636C97" w:rsidR="002C2B3C"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12.2.2.</w:t>
            </w:r>
            <w:r w:rsidR="002C2B3C" w:rsidRPr="002C2B3C">
              <w:rPr>
                <w:rFonts w:ascii="Arial" w:eastAsia="Arial" w:hAnsi="Arial" w:cs="Arial"/>
                <w:sz w:val="24"/>
                <w:szCs w:val="24"/>
              </w:rPr>
              <w:t xml:space="preserve"> jeigu Tiekėjas pažeidžia Prekės </w:t>
            </w:r>
            <w:r w:rsidR="002C2B3C">
              <w:rPr>
                <w:rFonts w:ascii="Arial" w:eastAsia="Arial" w:hAnsi="Arial" w:cs="Arial"/>
                <w:sz w:val="24"/>
                <w:szCs w:val="24"/>
              </w:rPr>
              <w:t xml:space="preserve">įrengimo terminą, numatytą Specialiųjų </w:t>
            </w:r>
            <w:r w:rsidR="002964E2">
              <w:rPr>
                <w:rFonts w:ascii="Arial" w:eastAsia="Arial" w:hAnsi="Arial" w:cs="Arial"/>
                <w:sz w:val="24"/>
                <w:szCs w:val="24"/>
              </w:rPr>
              <w:t xml:space="preserve">sutarties </w:t>
            </w:r>
            <w:r w:rsidR="002C2B3C">
              <w:rPr>
                <w:rFonts w:ascii="Arial" w:eastAsia="Arial" w:hAnsi="Arial" w:cs="Arial"/>
                <w:sz w:val="24"/>
                <w:szCs w:val="24"/>
              </w:rPr>
              <w:t xml:space="preserve">sąlygų </w:t>
            </w:r>
            <w:r w:rsidR="002964E2">
              <w:rPr>
                <w:rFonts w:ascii="Arial" w:eastAsia="Arial" w:hAnsi="Arial" w:cs="Arial"/>
                <w:sz w:val="24"/>
                <w:szCs w:val="24"/>
              </w:rPr>
              <w:t xml:space="preserve">4.1.1 punkte daugiau kaip 20 dienų. </w:t>
            </w:r>
          </w:p>
          <w:p w14:paraId="3F65786E" w14:textId="32C9EACE" w:rsidR="002964E2"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12.2.3</w:t>
            </w:r>
            <w:r w:rsidR="002C2B3C" w:rsidRPr="002C2B3C">
              <w:rPr>
                <w:rFonts w:ascii="Arial" w:eastAsia="Arial" w:hAnsi="Arial" w:cs="Arial"/>
                <w:sz w:val="24"/>
                <w:szCs w:val="24"/>
              </w:rPr>
              <w:t xml:space="preserve">. </w:t>
            </w:r>
            <w:r w:rsidR="002964E2" w:rsidRPr="002C2B3C">
              <w:rPr>
                <w:rFonts w:ascii="Arial" w:eastAsia="Arial" w:hAnsi="Arial" w:cs="Arial"/>
                <w:sz w:val="24"/>
                <w:szCs w:val="24"/>
              </w:rPr>
              <w:t xml:space="preserve">jeigu Tiekėjas </w:t>
            </w:r>
            <w:r w:rsidR="002964E2">
              <w:rPr>
                <w:rFonts w:ascii="Arial" w:eastAsia="Arial" w:hAnsi="Arial" w:cs="Arial"/>
                <w:sz w:val="24"/>
                <w:szCs w:val="24"/>
              </w:rPr>
              <w:t xml:space="preserve">nesilaiko ir </w:t>
            </w:r>
            <w:r w:rsidR="002964E2" w:rsidRPr="002C2B3C">
              <w:rPr>
                <w:rFonts w:ascii="Arial" w:eastAsia="Arial" w:hAnsi="Arial" w:cs="Arial"/>
                <w:sz w:val="24"/>
                <w:szCs w:val="24"/>
              </w:rPr>
              <w:t xml:space="preserve">pažeidžia </w:t>
            </w:r>
            <w:r w:rsidR="002964E2">
              <w:rPr>
                <w:rFonts w:ascii="Arial" w:eastAsia="Arial" w:hAnsi="Arial" w:cs="Arial"/>
                <w:sz w:val="24"/>
                <w:szCs w:val="24"/>
              </w:rPr>
              <w:t xml:space="preserve">garantinės priežiūros terminus, numatytus Specialiųjų sutarties sąlygų 6.2. punkte daugiau kaip 20 dienų. </w:t>
            </w:r>
          </w:p>
          <w:p w14:paraId="0B4B3389" w14:textId="0176D656" w:rsidR="002964E2"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 xml:space="preserve">12.2.4 </w:t>
            </w:r>
            <w:r w:rsidR="002964E2" w:rsidRPr="002964E2">
              <w:rPr>
                <w:rFonts w:ascii="Arial" w:eastAsia="Arial" w:hAnsi="Arial" w:cs="Arial"/>
                <w:sz w:val="24"/>
                <w:szCs w:val="24"/>
              </w:rPr>
              <w:t xml:space="preserve">jeigu Tiekėjas nesilaiko </w:t>
            </w:r>
            <w:r w:rsidR="002964E2">
              <w:rPr>
                <w:rFonts w:ascii="Arial" w:eastAsia="Arial" w:hAnsi="Arial" w:cs="Arial"/>
                <w:sz w:val="24"/>
                <w:szCs w:val="24"/>
              </w:rPr>
              <w:t xml:space="preserve">su Prekėmis susijusių paslaugų teikimo terminų ir vėluoja daugiau </w:t>
            </w:r>
            <w:r w:rsidR="002964E2" w:rsidRPr="002964E2">
              <w:rPr>
                <w:rFonts w:ascii="Arial" w:eastAsia="Arial" w:hAnsi="Arial" w:cs="Arial"/>
                <w:sz w:val="24"/>
                <w:szCs w:val="24"/>
              </w:rPr>
              <w:t xml:space="preserve">kaip 20 </w:t>
            </w:r>
            <w:r w:rsidR="002964E2">
              <w:rPr>
                <w:rFonts w:ascii="Arial" w:eastAsia="Arial" w:hAnsi="Arial" w:cs="Arial"/>
                <w:sz w:val="24"/>
                <w:szCs w:val="24"/>
              </w:rPr>
              <w:t xml:space="preserve">darbo </w:t>
            </w:r>
            <w:r w:rsidR="002964E2" w:rsidRPr="002964E2">
              <w:rPr>
                <w:rFonts w:ascii="Arial" w:eastAsia="Arial" w:hAnsi="Arial" w:cs="Arial"/>
                <w:sz w:val="24"/>
                <w:szCs w:val="24"/>
              </w:rPr>
              <w:t>dienų.</w:t>
            </w:r>
          </w:p>
          <w:p w14:paraId="4FC4FF76" w14:textId="42BED1D9" w:rsidR="00D53FA1" w:rsidRPr="002964E2" w:rsidRDefault="00AE07B4" w:rsidP="002964E2">
            <w:pPr>
              <w:spacing w:after="0" w:line="240" w:lineRule="auto"/>
              <w:ind w:firstLine="425"/>
              <w:jc w:val="both"/>
              <w:rPr>
                <w:rFonts w:ascii="Arial" w:eastAsia="Arial" w:hAnsi="Arial" w:cs="Arial"/>
                <w:strike/>
                <w:sz w:val="24"/>
                <w:szCs w:val="24"/>
              </w:rPr>
            </w:pPr>
            <w:r w:rsidRPr="002C2B3C">
              <w:rPr>
                <w:rFonts w:ascii="Arial" w:eastAsia="Arial" w:hAnsi="Arial" w:cs="Arial"/>
                <w:sz w:val="24"/>
                <w:szCs w:val="24"/>
              </w:rPr>
              <w:t xml:space="preserve">12.2.5 </w:t>
            </w:r>
            <w:r w:rsidR="002964E2" w:rsidRPr="002C2B3C">
              <w:rPr>
                <w:rFonts w:ascii="Arial" w:eastAsia="Arial" w:hAnsi="Arial" w:cs="Arial"/>
                <w:kern w:val="2"/>
                <w:sz w:val="24"/>
                <w:szCs w:val="24"/>
              </w:rPr>
              <w:t>jeigu Tiekėjas pažeidžia Prekės pristatymo terminus ir priskaičiuotų netesybų už vėlavimą suma viršija 20 (dvidešimt) proc. Pradinės sutarties vertės</w:t>
            </w:r>
            <w:r w:rsidR="002964E2">
              <w:rPr>
                <w:rFonts w:ascii="Arial" w:eastAsia="Arial" w:hAnsi="Arial" w:cs="Arial"/>
                <w:kern w:val="2"/>
                <w:sz w:val="24"/>
                <w:szCs w:val="24"/>
              </w:rPr>
              <w:t xml:space="preserve">. </w:t>
            </w:r>
          </w:p>
          <w:p w14:paraId="4463E196" w14:textId="2DE560FE" w:rsidR="002964E2" w:rsidRDefault="00AE07B4" w:rsidP="002964E2">
            <w:pPr>
              <w:spacing w:after="0" w:line="240" w:lineRule="auto"/>
              <w:ind w:firstLine="425"/>
              <w:jc w:val="both"/>
              <w:rPr>
                <w:rFonts w:ascii="Arial" w:eastAsia="Arial" w:hAnsi="Arial" w:cs="Arial"/>
                <w:kern w:val="2"/>
                <w:sz w:val="24"/>
                <w:szCs w:val="24"/>
              </w:rPr>
            </w:pPr>
            <w:r w:rsidRPr="002C2B3C">
              <w:rPr>
                <w:rFonts w:ascii="Arial" w:eastAsia="Arial" w:hAnsi="Arial" w:cs="Arial"/>
                <w:sz w:val="24"/>
                <w:szCs w:val="24"/>
              </w:rPr>
              <w:t>12.2.6</w:t>
            </w:r>
            <w:r w:rsidR="00D53FA1" w:rsidRPr="002C2B3C">
              <w:rPr>
                <w:rFonts w:ascii="Arial" w:eastAsia="Arial" w:hAnsi="Arial" w:cs="Arial"/>
                <w:sz w:val="24"/>
                <w:szCs w:val="24"/>
              </w:rPr>
              <w:t>.</w:t>
            </w:r>
            <w:r w:rsidR="002964E2" w:rsidRPr="002C2B3C">
              <w:rPr>
                <w:rFonts w:ascii="Arial" w:eastAsia="Arial" w:hAnsi="Arial" w:cs="Arial"/>
                <w:kern w:val="2"/>
                <w:sz w:val="24"/>
                <w:szCs w:val="24"/>
              </w:rPr>
              <w:t xml:space="preserve"> </w:t>
            </w:r>
            <w:r w:rsidR="002964E2">
              <w:rPr>
                <w:rFonts w:ascii="Arial" w:eastAsia="Arial" w:hAnsi="Arial" w:cs="Arial"/>
                <w:sz w:val="24"/>
                <w:szCs w:val="24"/>
              </w:rPr>
              <w:t>J</w:t>
            </w:r>
            <w:r w:rsidR="002964E2" w:rsidRPr="002C2B3C">
              <w:rPr>
                <w:rFonts w:ascii="Arial" w:hAnsi="Arial" w:cs="Arial"/>
                <w:kern w:val="2"/>
                <w:sz w:val="24"/>
                <w:szCs w:val="24"/>
              </w:rPr>
              <w:t>eigu Tiekėjas nevykdo prisiimtų įsipareigojimų už Sutartyje nustatytą Sutarties kainą / įkainius</w:t>
            </w:r>
            <w:r w:rsidR="002964E2">
              <w:rPr>
                <w:rFonts w:ascii="Arial" w:hAnsi="Arial" w:cs="Arial"/>
                <w:kern w:val="2"/>
                <w:sz w:val="24"/>
                <w:szCs w:val="24"/>
              </w:rPr>
              <w:t xml:space="preserve">. </w:t>
            </w:r>
          </w:p>
          <w:p w14:paraId="6F6C3B60" w14:textId="77777777" w:rsidR="002964E2" w:rsidRPr="002C2B3C" w:rsidRDefault="00C87CA2" w:rsidP="002964E2">
            <w:pPr>
              <w:spacing w:after="0" w:line="240" w:lineRule="auto"/>
              <w:ind w:firstLine="425"/>
              <w:jc w:val="both"/>
              <w:rPr>
                <w:rFonts w:ascii="Arial" w:eastAsia="Arial" w:hAnsi="Arial" w:cs="Arial"/>
                <w:sz w:val="24"/>
                <w:szCs w:val="24"/>
              </w:rPr>
            </w:pPr>
            <w:r w:rsidRPr="002C2B3C">
              <w:rPr>
                <w:rFonts w:ascii="Arial" w:hAnsi="Arial" w:cs="Arial"/>
                <w:kern w:val="2"/>
                <w:sz w:val="24"/>
                <w:szCs w:val="24"/>
              </w:rPr>
              <w:t>1</w:t>
            </w:r>
            <w:r w:rsidR="0017733E" w:rsidRPr="002C2B3C">
              <w:rPr>
                <w:rFonts w:ascii="Arial" w:hAnsi="Arial" w:cs="Arial"/>
                <w:kern w:val="2"/>
                <w:sz w:val="24"/>
                <w:szCs w:val="24"/>
              </w:rPr>
              <w:t>2</w:t>
            </w:r>
            <w:r w:rsidRPr="002C2B3C">
              <w:rPr>
                <w:rFonts w:ascii="Arial" w:hAnsi="Arial" w:cs="Arial"/>
                <w:kern w:val="2"/>
                <w:sz w:val="24"/>
                <w:szCs w:val="24"/>
              </w:rPr>
              <w:t>.2.</w:t>
            </w:r>
            <w:r w:rsidR="00AE07B4" w:rsidRPr="002C2B3C">
              <w:rPr>
                <w:rFonts w:ascii="Arial" w:hAnsi="Arial" w:cs="Arial"/>
                <w:kern w:val="2"/>
                <w:sz w:val="24"/>
                <w:szCs w:val="24"/>
              </w:rPr>
              <w:t>7</w:t>
            </w:r>
            <w:r w:rsidRPr="002C2B3C">
              <w:rPr>
                <w:rFonts w:ascii="Arial" w:hAnsi="Arial" w:cs="Arial"/>
                <w:kern w:val="2"/>
                <w:sz w:val="24"/>
                <w:szCs w:val="24"/>
              </w:rPr>
              <w:t xml:space="preserve">. </w:t>
            </w:r>
            <w:r w:rsidR="002964E2" w:rsidRPr="002C2B3C">
              <w:rPr>
                <w:rFonts w:ascii="Arial" w:eastAsia="Arial" w:hAnsi="Arial" w:cs="Arial"/>
                <w:kern w:val="2"/>
                <w:sz w:val="24"/>
                <w:szCs w:val="24"/>
              </w:rPr>
              <w:t>Tiekėjas pažeidžia Prekės pristatymo terminą ir dėl Prekės pristatymo vėlavimo Prekės tampa nebereikalingos</w:t>
            </w:r>
            <w:r w:rsidR="002964E2">
              <w:rPr>
                <w:rFonts w:ascii="Arial" w:eastAsia="Arial" w:hAnsi="Arial" w:cs="Arial"/>
                <w:kern w:val="2"/>
                <w:sz w:val="24"/>
                <w:szCs w:val="24"/>
              </w:rPr>
              <w:t xml:space="preserve">. </w:t>
            </w:r>
          </w:p>
          <w:p w14:paraId="19922CCB" w14:textId="2D8539FD" w:rsidR="00C87CA2" w:rsidRPr="002964E2" w:rsidRDefault="002964E2" w:rsidP="002964E2">
            <w:pPr>
              <w:spacing w:after="0" w:line="257" w:lineRule="auto"/>
              <w:ind w:firstLine="425"/>
              <w:jc w:val="both"/>
              <w:rPr>
                <w:rFonts w:ascii="Arial" w:eastAsia="Arial" w:hAnsi="Arial" w:cs="Arial"/>
                <w:i/>
                <w:iCs/>
                <w:kern w:val="2"/>
                <w:sz w:val="24"/>
                <w:szCs w:val="24"/>
              </w:rPr>
            </w:pPr>
            <w:r w:rsidRPr="002C2B3C">
              <w:rPr>
                <w:rFonts w:ascii="Arial" w:eastAsia="Arial" w:hAnsi="Arial" w:cs="Arial"/>
                <w:kern w:val="2"/>
                <w:sz w:val="24"/>
                <w:szCs w:val="24"/>
              </w:rPr>
              <w:t xml:space="preserve">12.2.8. Tiekėjas pristato Prekes, kurios neatitinka Sutartyje, techninėje specifikacijoje ir juos </w:t>
            </w:r>
            <w:r w:rsidRPr="002964E2">
              <w:rPr>
                <w:rFonts w:ascii="Arial" w:eastAsia="Arial" w:hAnsi="Arial" w:cs="Arial"/>
                <w:kern w:val="2"/>
                <w:sz w:val="24"/>
                <w:szCs w:val="24"/>
              </w:rPr>
              <w:t xml:space="preserve">prieduose ar Įstatymuose nustatytų reikalavimų Prekėms. </w:t>
            </w:r>
          </w:p>
          <w:p w14:paraId="33D37D49" w14:textId="15169425" w:rsidR="00C87CA2" w:rsidRPr="002C2B3C" w:rsidRDefault="00C87CA2" w:rsidP="002964E2">
            <w:pPr>
              <w:tabs>
                <w:tab w:val="left" w:pos="567"/>
                <w:tab w:val="left" w:pos="851"/>
                <w:tab w:val="left" w:pos="992"/>
                <w:tab w:val="left" w:pos="1134"/>
              </w:tabs>
              <w:spacing w:after="0" w:line="257" w:lineRule="auto"/>
              <w:ind w:firstLine="425"/>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w:t>
            </w:r>
            <w:r w:rsidR="00AE07B4">
              <w:rPr>
                <w:rFonts w:ascii="Arial" w:eastAsia="Arial" w:hAnsi="Arial" w:cs="Arial"/>
                <w:kern w:val="2"/>
                <w:sz w:val="24"/>
                <w:szCs w:val="24"/>
              </w:rPr>
              <w:t>9</w:t>
            </w:r>
            <w:r w:rsidRPr="00FD44A0">
              <w:rPr>
                <w:rFonts w:ascii="Arial" w:eastAsia="Arial" w:hAnsi="Arial" w:cs="Arial"/>
                <w:kern w:val="2"/>
                <w:sz w:val="24"/>
                <w:szCs w:val="24"/>
              </w:rPr>
              <w:t xml:space="preserve">. </w:t>
            </w:r>
            <w:r w:rsidR="002964E2" w:rsidRPr="002C2B3C">
              <w:rPr>
                <w:rFonts w:ascii="Arial" w:eastAsia="Arial" w:hAnsi="Arial" w:cs="Arial"/>
                <w:kern w:val="2"/>
                <w:sz w:val="24"/>
                <w:szCs w:val="24"/>
              </w:rPr>
              <w:t xml:space="preserve">Tiekėjo kvalifikacija tapo nebeatitinkančia pirkimo dokumentuose nustatytų Sutarties tinkamam vykdymui būtinų reikalavimų ir šie neatitikimai nebuvo ištaisyti per 14 </w:t>
            </w:r>
            <w:r w:rsidR="002964E2" w:rsidRPr="002C2B3C">
              <w:rPr>
                <w:rFonts w:ascii="Arial" w:eastAsia="Arial" w:hAnsi="Arial" w:cs="Arial"/>
                <w:kern w:val="2"/>
                <w:sz w:val="24"/>
                <w:szCs w:val="24"/>
              </w:rPr>
              <w:lastRenderedPageBreak/>
              <w:t>(keturiolika) kalendorinių dienų nuo kvalifikacijos tapimo neatitinkančia dienos (jeigu buvo keliama tiekėjo kvalifikacija)</w:t>
            </w:r>
            <w:r w:rsidR="002964E2">
              <w:rPr>
                <w:rFonts w:ascii="Arial" w:eastAsia="Arial" w:hAnsi="Arial" w:cs="Arial"/>
                <w:kern w:val="2"/>
                <w:sz w:val="24"/>
                <w:szCs w:val="24"/>
              </w:rPr>
              <w:t xml:space="preserve">. </w:t>
            </w:r>
          </w:p>
          <w:p w14:paraId="537A17B6" w14:textId="12BA3894" w:rsidR="00C87CA2" w:rsidRPr="002C2B3C" w:rsidRDefault="00C87CA2" w:rsidP="002964E2">
            <w:pPr>
              <w:tabs>
                <w:tab w:val="left" w:pos="567"/>
                <w:tab w:val="left" w:pos="851"/>
                <w:tab w:val="left" w:pos="992"/>
                <w:tab w:val="left" w:pos="1134"/>
              </w:tabs>
              <w:spacing w:after="0" w:line="257" w:lineRule="auto"/>
              <w:ind w:firstLine="425"/>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w:t>
            </w:r>
            <w:r w:rsidR="00AE07B4">
              <w:rPr>
                <w:rFonts w:ascii="Arial" w:eastAsia="Arial" w:hAnsi="Arial" w:cs="Arial"/>
                <w:kern w:val="2"/>
                <w:sz w:val="24"/>
                <w:szCs w:val="24"/>
              </w:rPr>
              <w:t>10</w:t>
            </w:r>
            <w:r w:rsidRPr="00FD44A0">
              <w:rPr>
                <w:rFonts w:ascii="Arial" w:eastAsia="Arial" w:hAnsi="Arial" w:cs="Arial"/>
                <w:kern w:val="2"/>
                <w:sz w:val="24"/>
                <w:szCs w:val="24"/>
              </w:rPr>
              <w:t xml:space="preserve">. </w:t>
            </w:r>
            <w:r w:rsidR="002964E2" w:rsidRPr="002C2B3C">
              <w:rPr>
                <w:rFonts w:ascii="Arial" w:eastAsia="Arial" w:hAnsi="Arial" w:cs="Arial"/>
                <w:kern w:val="2"/>
                <w:sz w:val="24"/>
                <w:szCs w:val="24"/>
              </w:rPr>
              <w:t>Tiekėjas pažeidžia šios Sutarties nuostatas, reglamentuojančias konkurenciją, intelektinės nuosavybės ar konfidencialios informacijos valdymą</w:t>
            </w:r>
            <w:r w:rsidR="002964E2">
              <w:rPr>
                <w:rFonts w:ascii="Arial" w:eastAsia="Arial" w:hAnsi="Arial" w:cs="Arial"/>
                <w:kern w:val="2"/>
                <w:sz w:val="24"/>
                <w:szCs w:val="24"/>
              </w:rPr>
              <w:t xml:space="preserve">. </w:t>
            </w:r>
          </w:p>
          <w:p w14:paraId="0DEC71D1" w14:textId="0D192ED4" w:rsidR="00C87CA2" w:rsidRPr="002C2B3C" w:rsidRDefault="00C87CA2" w:rsidP="002964E2">
            <w:pPr>
              <w:tabs>
                <w:tab w:val="left" w:pos="567"/>
                <w:tab w:val="left" w:pos="851"/>
                <w:tab w:val="left" w:pos="992"/>
                <w:tab w:val="left" w:pos="1134"/>
              </w:tabs>
              <w:spacing w:after="0" w:line="257" w:lineRule="auto"/>
              <w:ind w:firstLine="425"/>
              <w:jc w:val="both"/>
              <w:rPr>
                <w:rFonts w:ascii="Arial" w:eastAsia="Arial" w:hAnsi="Arial" w:cs="Arial"/>
                <w:kern w:val="2"/>
                <w:sz w:val="24"/>
                <w:szCs w:val="24"/>
              </w:rPr>
            </w:pPr>
            <w:r w:rsidRPr="002C2B3C">
              <w:rPr>
                <w:rFonts w:ascii="Arial" w:eastAsia="Arial" w:hAnsi="Arial" w:cs="Arial"/>
                <w:kern w:val="2"/>
                <w:sz w:val="24"/>
                <w:szCs w:val="24"/>
              </w:rPr>
              <w:t>1</w:t>
            </w:r>
            <w:r w:rsidR="0017733E" w:rsidRPr="002C2B3C">
              <w:rPr>
                <w:rFonts w:ascii="Arial" w:eastAsia="Arial" w:hAnsi="Arial" w:cs="Arial"/>
                <w:kern w:val="2"/>
                <w:sz w:val="24"/>
                <w:szCs w:val="24"/>
              </w:rPr>
              <w:t>2</w:t>
            </w:r>
            <w:r w:rsidRPr="002C2B3C">
              <w:rPr>
                <w:rFonts w:ascii="Arial" w:eastAsia="Arial" w:hAnsi="Arial" w:cs="Arial"/>
                <w:kern w:val="2"/>
                <w:sz w:val="24"/>
                <w:szCs w:val="24"/>
              </w:rPr>
              <w:t>.2.</w:t>
            </w:r>
            <w:r w:rsidR="00AE07B4" w:rsidRPr="002C2B3C">
              <w:rPr>
                <w:rFonts w:ascii="Arial" w:eastAsia="Arial" w:hAnsi="Arial" w:cs="Arial"/>
                <w:kern w:val="2"/>
                <w:sz w:val="24"/>
                <w:szCs w:val="24"/>
              </w:rPr>
              <w:t>11</w:t>
            </w:r>
            <w:r w:rsidRPr="002C2B3C">
              <w:rPr>
                <w:rFonts w:ascii="Arial" w:eastAsia="Arial" w:hAnsi="Arial" w:cs="Arial"/>
                <w:kern w:val="2"/>
                <w:sz w:val="24"/>
                <w:szCs w:val="24"/>
              </w:rPr>
              <w:t xml:space="preserve">. </w:t>
            </w:r>
            <w:r w:rsidR="002964E2" w:rsidRPr="002C2B3C">
              <w:rPr>
                <w:rFonts w:ascii="Arial" w:eastAsia="Arial" w:hAnsi="Arial" w:cs="Arial"/>
                <w:kern w:val="2"/>
                <w:sz w:val="24"/>
                <w:szCs w:val="24"/>
              </w:rPr>
              <w:t>Tiekėjas pažeidžia Bendrųjų sąlygų nuostatas dėl Sutarties vykdymui pasitelkiamų naujų subtiekėjų ir (ar specialistų) / esamų subtiekėjų ir (ar) specialistų keitimo</w:t>
            </w:r>
            <w:r w:rsidR="002964E2">
              <w:rPr>
                <w:rFonts w:ascii="Arial" w:eastAsia="Arial" w:hAnsi="Arial" w:cs="Arial"/>
                <w:kern w:val="2"/>
                <w:sz w:val="24"/>
                <w:szCs w:val="24"/>
              </w:rPr>
              <w:t>.</w:t>
            </w:r>
          </w:p>
          <w:p w14:paraId="376639EB" w14:textId="49DB6AB0" w:rsidR="006F4E89" w:rsidRPr="00FD44A0" w:rsidRDefault="00C87CA2" w:rsidP="002964E2">
            <w:pPr>
              <w:tabs>
                <w:tab w:val="left" w:pos="567"/>
                <w:tab w:val="left" w:pos="851"/>
                <w:tab w:val="left" w:pos="992"/>
                <w:tab w:val="left" w:pos="1134"/>
              </w:tabs>
              <w:spacing w:after="0" w:line="257" w:lineRule="auto"/>
              <w:ind w:firstLine="425"/>
              <w:jc w:val="both"/>
              <w:rPr>
                <w:rFonts w:ascii="Arial" w:eastAsia="Arial" w:hAnsi="Arial" w:cs="Arial"/>
                <w:sz w:val="24"/>
                <w:szCs w:val="24"/>
              </w:rPr>
            </w:pPr>
            <w:r w:rsidRPr="002C2B3C">
              <w:rPr>
                <w:rFonts w:ascii="Arial" w:eastAsia="Arial" w:hAnsi="Arial" w:cs="Arial"/>
                <w:kern w:val="2"/>
                <w:sz w:val="24"/>
                <w:szCs w:val="24"/>
              </w:rPr>
              <w:t>1</w:t>
            </w:r>
            <w:r w:rsidR="0017733E" w:rsidRPr="002C2B3C">
              <w:rPr>
                <w:rFonts w:ascii="Arial" w:eastAsia="Arial" w:hAnsi="Arial" w:cs="Arial"/>
                <w:kern w:val="2"/>
                <w:sz w:val="24"/>
                <w:szCs w:val="24"/>
              </w:rPr>
              <w:t>2</w:t>
            </w:r>
            <w:r w:rsidRPr="002C2B3C">
              <w:rPr>
                <w:rFonts w:ascii="Arial" w:eastAsia="Arial" w:hAnsi="Arial" w:cs="Arial"/>
                <w:kern w:val="2"/>
                <w:sz w:val="24"/>
                <w:szCs w:val="24"/>
              </w:rPr>
              <w:t>.2.</w:t>
            </w:r>
            <w:r w:rsidR="00AE07B4" w:rsidRPr="002C2B3C">
              <w:rPr>
                <w:rFonts w:ascii="Arial" w:eastAsia="Arial" w:hAnsi="Arial" w:cs="Arial"/>
                <w:kern w:val="2"/>
                <w:sz w:val="24"/>
                <w:szCs w:val="24"/>
              </w:rPr>
              <w:t>12</w:t>
            </w:r>
            <w:r w:rsidRPr="002C2B3C">
              <w:rPr>
                <w:rFonts w:ascii="Arial" w:eastAsia="Arial" w:hAnsi="Arial" w:cs="Arial"/>
                <w:kern w:val="2"/>
                <w:sz w:val="24"/>
                <w:szCs w:val="24"/>
              </w:rPr>
              <w:t xml:space="preserve">. </w:t>
            </w:r>
            <w:r w:rsidR="002964E2" w:rsidRPr="002C2B3C">
              <w:rPr>
                <w:rFonts w:ascii="Arial" w:eastAsia="Arial" w:hAnsi="Arial" w:cs="Arial"/>
                <w:sz w:val="24"/>
                <w:szCs w:val="24"/>
              </w:rPr>
              <w:t>Tiekėj</w:t>
            </w:r>
            <w:r w:rsidR="002964E2">
              <w:rPr>
                <w:rFonts w:ascii="Arial" w:eastAsia="Arial" w:hAnsi="Arial" w:cs="Arial"/>
                <w:sz w:val="24"/>
                <w:szCs w:val="24"/>
              </w:rPr>
              <w:t>ui</w:t>
            </w:r>
            <w:r w:rsidR="002964E2" w:rsidRPr="002C2B3C">
              <w:rPr>
                <w:rFonts w:ascii="Arial" w:eastAsia="Arial" w:hAnsi="Arial" w:cs="Arial"/>
                <w:sz w:val="24"/>
                <w:szCs w:val="24"/>
              </w:rPr>
              <w:t xml:space="preserve"> daugiau negu 10 kartų pritaikytos baudos</w:t>
            </w:r>
            <w:r w:rsidR="002964E2">
              <w:rPr>
                <w:rFonts w:ascii="Arial" w:eastAsia="Arial" w:hAnsi="Arial" w:cs="Arial"/>
                <w:sz w:val="24"/>
                <w:szCs w:val="24"/>
              </w:rPr>
              <w:t xml:space="preserve"> pagal specialiųjų sutarties sąlygų 9.2.3 ir 9.2.4 punktus.</w:t>
            </w:r>
          </w:p>
        </w:tc>
      </w:tr>
      <w:tr w:rsidR="00C87CA2" w:rsidRPr="00FD44A0" w14:paraId="4BD82E2E" w14:textId="77777777" w:rsidTr="0017733E">
        <w:trPr>
          <w:trHeight w:val="300"/>
        </w:trPr>
        <w:tc>
          <w:tcPr>
            <w:tcW w:w="9781" w:type="dxa"/>
            <w:gridSpan w:val="3"/>
          </w:tcPr>
          <w:p w14:paraId="1C859600" w14:textId="5958D84C" w:rsidR="00C87CA2" w:rsidRPr="00FD44A0" w:rsidRDefault="00C87CA2" w:rsidP="00C87CA2">
            <w:pPr>
              <w:spacing w:after="0" w:line="240" w:lineRule="auto"/>
              <w:jc w:val="center"/>
              <w:rPr>
                <w:rFonts w:ascii="Arial" w:eastAsia="Times New Roman" w:hAnsi="Arial" w:cs="Arial"/>
                <w:sz w:val="24"/>
                <w:szCs w:val="24"/>
              </w:rPr>
            </w:pPr>
            <w:r w:rsidRPr="00FD44A0">
              <w:rPr>
                <w:rFonts w:ascii="Arial" w:eastAsia="Times New Roman" w:hAnsi="Arial" w:cs="Arial"/>
                <w:b/>
                <w:bCs/>
                <w:sz w:val="24"/>
                <w:szCs w:val="24"/>
              </w:rPr>
              <w:lastRenderedPageBreak/>
              <w:t>1</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APLINKOSAUGINIAI IR SOCIALINIAI KRITERIJAI </w:t>
            </w:r>
            <w:r w:rsidRPr="00FD44A0">
              <w:rPr>
                <w:rFonts w:ascii="Arial" w:eastAsia="Times New Roman" w:hAnsi="Arial" w:cs="Arial"/>
                <w:sz w:val="24"/>
                <w:szCs w:val="24"/>
              </w:rPr>
              <w:t>(taikoma, jeigu aplinkosauginiai ir (arba) socialiniai kriterijai nustatomi kaip Sutarties vykdymo sąlygos)</w:t>
            </w:r>
          </w:p>
        </w:tc>
      </w:tr>
      <w:tr w:rsidR="00C7059F" w:rsidRPr="00FD44A0" w14:paraId="267DBA10" w14:textId="77777777" w:rsidTr="0017733E">
        <w:trPr>
          <w:trHeight w:val="300"/>
        </w:trPr>
        <w:tc>
          <w:tcPr>
            <w:tcW w:w="2977" w:type="dxa"/>
          </w:tcPr>
          <w:p w14:paraId="3F706CAF" w14:textId="74BD7138"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3</w:t>
            </w:r>
            <w:r w:rsidRPr="006D58A0">
              <w:rPr>
                <w:rFonts w:ascii="Arial" w:eastAsia="Times New Roman" w:hAnsi="Arial" w:cs="Arial"/>
                <w:b/>
                <w:bCs/>
                <w:sz w:val="24"/>
                <w:szCs w:val="24"/>
              </w:rPr>
              <w:t>.1. Aplinkosauginių kriterijų nustatymo teisinis pagrindas</w:t>
            </w:r>
          </w:p>
        </w:tc>
        <w:tc>
          <w:tcPr>
            <w:tcW w:w="6804" w:type="dxa"/>
            <w:gridSpan w:val="2"/>
          </w:tcPr>
          <w:p w14:paraId="0CFAF56E" w14:textId="13FBC21B" w:rsidR="009103EB" w:rsidRPr="002F1565" w:rsidRDefault="00C7059F" w:rsidP="00C7059F">
            <w:pPr>
              <w:spacing w:after="0" w:line="240" w:lineRule="auto"/>
              <w:jc w:val="both"/>
              <w:rPr>
                <w:rFonts w:ascii="Arial" w:hAnsi="Arial" w:cs="Arial"/>
                <w:kern w:val="2"/>
                <w:sz w:val="24"/>
                <w:szCs w:val="24"/>
                <w:shd w:val="clear" w:color="auto" w:fill="FFFFFF"/>
              </w:rPr>
            </w:pPr>
            <w:r w:rsidRPr="002F156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C395A" w:rsidRPr="002F1565">
              <w:rPr>
                <w:rFonts w:ascii="Arial" w:hAnsi="Arial" w:cs="Arial"/>
                <w:kern w:val="2"/>
                <w:sz w:val="24"/>
                <w:szCs w:val="24"/>
                <w:shd w:val="clear" w:color="auto" w:fill="FFFFFF"/>
              </w:rPr>
              <w:t>4.1, 4.4.4.1, 4.4.4.4</w:t>
            </w:r>
            <w:r w:rsidR="009103EB" w:rsidRPr="002F1565">
              <w:rPr>
                <w:rFonts w:ascii="Arial" w:hAnsi="Arial" w:cs="Arial"/>
                <w:kern w:val="2"/>
                <w:sz w:val="24"/>
                <w:szCs w:val="24"/>
                <w:shd w:val="clear" w:color="auto" w:fill="FFFFFF"/>
              </w:rPr>
              <w:t xml:space="preserve"> papunkči</w:t>
            </w:r>
            <w:r w:rsidR="005C395A" w:rsidRPr="002F1565">
              <w:rPr>
                <w:rFonts w:ascii="Arial" w:hAnsi="Arial" w:cs="Arial"/>
                <w:kern w:val="2"/>
                <w:sz w:val="24"/>
                <w:szCs w:val="24"/>
                <w:shd w:val="clear" w:color="auto" w:fill="FFFFFF"/>
              </w:rPr>
              <w:t>ais</w:t>
            </w:r>
            <w:r w:rsidRPr="002F1565">
              <w:rPr>
                <w:rFonts w:ascii="Arial" w:hAnsi="Arial" w:cs="Arial"/>
                <w:kern w:val="2"/>
                <w:sz w:val="24"/>
                <w:szCs w:val="24"/>
                <w:shd w:val="clear" w:color="auto" w:fill="FFFFFF"/>
              </w:rPr>
              <w:t>, 6. punkt</w:t>
            </w:r>
            <w:r w:rsidR="009103EB" w:rsidRPr="002F1565">
              <w:rPr>
                <w:rFonts w:ascii="Arial" w:hAnsi="Arial" w:cs="Arial"/>
                <w:kern w:val="2"/>
                <w:sz w:val="24"/>
                <w:szCs w:val="24"/>
                <w:shd w:val="clear" w:color="auto" w:fill="FFFFFF"/>
              </w:rPr>
              <w:t>u</w:t>
            </w:r>
            <w:r w:rsidRPr="002F1565">
              <w:rPr>
                <w:rFonts w:ascii="Arial" w:hAnsi="Arial" w:cs="Arial"/>
                <w:kern w:val="2"/>
                <w:sz w:val="24"/>
                <w:szCs w:val="24"/>
                <w:shd w:val="clear" w:color="auto" w:fill="FFFFFF"/>
              </w:rPr>
              <w:t>.</w:t>
            </w:r>
          </w:p>
          <w:p w14:paraId="0AD6DECC" w14:textId="77777777" w:rsidR="00E5594F" w:rsidRPr="002F1565"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2F1565" w:rsidRDefault="00E5594F" w:rsidP="00C7059F">
            <w:pPr>
              <w:spacing w:after="0" w:line="240" w:lineRule="auto"/>
              <w:jc w:val="both"/>
              <w:rPr>
                <w:rFonts w:ascii="Arial" w:eastAsia="Times New Roman" w:hAnsi="Arial" w:cs="Arial"/>
                <w:b/>
                <w:bCs/>
                <w:sz w:val="24"/>
                <w:szCs w:val="24"/>
                <w:shd w:val="clear" w:color="auto" w:fill="FFFFFF"/>
              </w:rPr>
            </w:pPr>
            <w:r w:rsidRPr="002F1565">
              <w:rPr>
                <w:rFonts w:ascii="Arial" w:eastAsia="Times New Roman" w:hAnsi="Arial" w:cs="Arial"/>
                <w:b/>
                <w:bCs/>
                <w:sz w:val="24"/>
                <w:szCs w:val="24"/>
                <w:shd w:val="clear" w:color="auto" w:fill="FFFFFF"/>
              </w:rPr>
              <w:t>Su Prekių pakuotėmis susiję aplinkosauginiai kriterijai</w:t>
            </w:r>
          </w:p>
          <w:p w14:paraId="287C3A5D" w14:textId="5A5D2768" w:rsidR="005C395A" w:rsidRPr="002F1565" w:rsidRDefault="005C395A"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įsigyjant produktų sąraše esančią prekę, kuri turi būti tiekiama ar perduodama antrinėje pakuotėje, ji turi atitikti pakuotėms nustatytus minimalius aplinkos apsaugos kriterijus (Aprašo 2 priedo II skyrius „Pakuotės“</w:t>
            </w:r>
            <w:r w:rsidR="002964E2">
              <w:rPr>
                <w:rFonts w:ascii="Arial" w:eastAsia="Times New Roman" w:hAnsi="Arial" w:cs="Arial"/>
                <w:sz w:val="24"/>
                <w:szCs w:val="24"/>
              </w:rPr>
              <w:t>).</w:t>
            </w:r>
            <w:r w:rsidRPr="002F1565">
              <w:rPr>
                <w:rFonts w:ascii="Arial" w:eastAsia="Times New Roman" w:hAnsi="Arial" w:cs="Arial"/>
                <w:sz w:val="24"/>
                <w:szCs w:val="24"/>
              </w:rPr>
              <w:t xml:space="preserve"> </w:t>
            </w:r>
          </w:p>
          <w:p w14:paraId="33688A2A" w14:textId="20EC68C6" w:rsidR="00E5594F" w:rsidRPr="002F1565" w:rsidRDefault="00E5594F"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 xml:space="preserve">Tiekėjas patiekdamas Prekes Pirkėjui, pateikia Prekių </w:t>
            </w:r>
            <w:r w:rsidR="0066428B" w:rsidRPr="002F1565">
              <w:rPr>
                <w:rFonts w:ascii="Arial" w:eastAsia="Times New Roman" w:hAnsi="Arial" w:cs="Arial"/>
                <w:sz w:val="24"/>
                <w:szCs w:val="24"/>
              </w:rPr>
              <w:t xml:space="preserve">antrinės pakuotės </w:t>
            </w:r>
            <w:r w:rsidRPr="002F1565">
              <w:rPr>
                <w:rFonts w:ascii="Arial" w:eastAsia="Times New Roman" w:hAnsi="Arial" w:cs="Arial"/>
                <w:sz w:val="24"/>
                <w:szCs w:val="24"/>
              </w:rPr>
              <w:t xml:space="preserve">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2F1565" w:rsidRDefault="00E5594F"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2964E2" w:rsidRDefault="00E5594F"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 xml:space="preserve">Nustačius, kad Tiekėjas šiame punkte nustatytų reikalavimų nesilaiko, už Prekių priėmimą atsakingas Pirkėjo atstovas turi teisę Prekių nepriimti ir laikyti, kad Prekės turi trūkumų, kuriuos Tiekėjas privalo ištaisyti, kitu atveju Tiekėjui taikoma Specialiųjų </w:t>
            </w:r>
            <w:r w:rsidRPr="002964E2">
              <w:rPr>
                <w:rFonts w:ascii="Arial" w:eastAsia="Times New Roman" w:hAnsi="Arial" w:cs="Arial"/>
                <w:sz w:val="24"/>
                <w:szCs w:val="24"/>
              </w:rPr>
              <w:t>sąlygų 9.5 punkte nurodyto dydžio bauda.</w:t>
            </w:r>
          </w:p>
          <w:p w14:paraId="2C59EF16" w14:textId="77777777" w:rsidR="00E5594F" w:rsidRPr="002F1565" w:rsidRDefault="00E5594F" w:rsidP="00E5594F">
            <w:pPr>
              <w:spacing w:after="0" w:line="240" w:lineRule="auto"/>
              <w:jc w:val="both"/>
              <w:rPr>
                <w:rFonts w:ascii="Arial" w:hAnsi="Arial" w:cs="Arial"/>
                <w:kern w:val="2"/>
                <w:sz w:val="24"/>
                <w:szCs w:val="24"/>
                <w:shd w:val="clear" w:color="auto" w:fill="FFFFFF"/>
              </w:rPr>
            </w:pPr>
          </w:p>
          <w:p w14:paraId="71A5B5CB" w14:textId="3FB48C92" w:rsidR="0066428B" w:rsidRPr="002F1565" w:rsidRDefault="0066428B" w:rsidP="00E5594F">
            <w:pPr>
              <w:spacing w:after="0" w:line="240" w:lineRule="auto"/>
              <w:jc w:val="both"/>
              <w:rPr>
                <w:rFonts w:ascii="Arial" w:hAnsi="Arial" w:cs="Arial"/>
                <w:b/>
                <w:bCs/>
                <w:kern w:val="2"/>
                <w:sz w:val="24"/>
                <w:szCs w:val="24"/>
                <w:shd w:val="clear" w:color="auto" w:fill="FFFFFF"/>
              </w:rPr>
            </w:pPr>
            <w:r w:rsidRPr="002F1565">
              <w:rPr>
                <w:rFonts w:ascii="Arial" w:hAnsi="Arial" w:cs="Arial"/>
                <w:b/>
                <w:bCs/>
                <w:kern w:val="2"/>
                <w:sz w:val="24"/>
                <w:szCs w:val="24"/>
                <w:shd w:val="clear" w:color="auto" w:fill="FFFFFF"/>
              </w:rPr>
              <w:t>Su Prekių pristatymu susiję aplinkosauginiai kriterijai</w:t>
            </w:r>
          </w:p>
          <w:p w14:paraId="6429B487" w14:textId="4D41FB5D" w:rsidR="0066428B" w:rsidRPr="002F1565" w:rsidRDefault="0066428B" w:rsidP="00E5594F">
            <w:pPr>
              <w:spacing w:after="0" w:line="240" w:lineRule="auto"/>
              <w:jc w:val="both"/>
              <w:rPr>
                <w:rFonts w:ascii="Arial" w:hAnsi="Arial" w:cs="Arial"/>
                <w:b/>
                <w:bCs/>
                <w:kern w:val="2"/>
                <w:sz w:val="24"/>
                <w:szCs w:val="24"/>
                <w:shd w:val="clear" w:color="auto" w:fill="FFFFFF"/>
              </w:rPr>
            </w:pPr>
            <w:r w:rsidRPr="002F1565">
              <w:rPr>
                <w:rFonts w:ascii="Arial" w:hAnsi="Arial" w:cs="Arial"/>
                <w:kern w:val="2"/>
                <w:sz w:val="24"/>
                <w:szCs w:val="24"/>
                <w:shd w:val="clear" w:color="auto" w:fill="FFFFFF"/>
              </w:rPr>
              <w:t xml:space="preserve">Tiekėjas privalo Prekes atvežti Pirkėjui </w:t>
            </w:r>
            <w:r w:rsidR="005C395A" w:rsidRPr="002F1565">
              <w:rPr>
                <w:rFonts w:ascii="Arial" w:hAnsi="Arial" w:cs="Arial"/>
                <w:kern w:val="2"/>
                <w:sz w:val="24"/>
                <w:szCs w:val="24"/>
                <w:shd w:val="clear" w:color="auto" w:fill="FFFFFF"/>
              </w:rPr>
              <w:t xml:space="preserve">ne kelių eismo piko valandomis ir trumpiausiais galimais maršrutais </w:t>
            </w:r>
            <w:r w:rsidRPr="002F1565">
              <w:rPr>
                <w:rFonts w:ascii="Arial" w:hAnsi="Arial" w:cs="Arial"/>
                <w:kern w:val="2"/>
                <w:sz w:val="24"/>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w:t>
            </w:r>
            <w:r w:rsidRPr="002F1565">
              <w:rPr>
                <w:rFonts w:ascii="Arial" w:hAnsi="Arial" w:cs="Arial"/>
                <w:kern w:val="2"/>
                <w:sz w:val="24"/>
                <w:szCs w:val="24"/>
                <w:shd w:val="clear" w:color="auto" w:fill="FFFFFF"/>
              </w:rPr>
              <w:lastRenderedPageBreak/>
              <w:t>Tiekėjas šiame punkte nustatyto reikalavimo nesilaiko, Tiekėjui taikoma Specialiųjų sąlygų 9.5 punkte nurodyto dydžio bauda.</w:t>
            </w:r>
          </w:p>
          <w:p w14:paraId="3B5B15FC" w14:textId="77777777" w:rsidR="0066428B" w:rsidRPr="002F1565" w:rsidRDefault="0066428B" w:rsidP="00E5594F">
            <w:pPr>
              <w:spacing w:after="0" w:line="240" w:lineRule="auto"/>
              <w:jc w:val="both"/>
              <w:rPr>
                <w:rFonts w:ascii="Arial" w:hAnsi="Arial" w:cs="Arial"/>
                <w:b/>
                <w:bCs/>
                <w:kern w:val="2"/>
                <w:sz w:val="24"/>
                <w:szCs w:val="24"/>
                <w:shd w:val="clear" w:color="auto" w:fill="FFFFFF"/>
              </w:rPr>
            </w:pPr>
          </w:p>
          <w:p w14:paraId="03E3E0EF" w14:textId="77777777" w:rsidR="00E5594F" w:rsidRPr="002F1565" w:rsidRDefault="00E5594F" w:rsidP="00E5594F">
            <w:pPr>
              <w:spacing w:after="0" w:line="240" w:lineRule="auto"/>
              <w:jc w:val="both"/>
              <w:rPr>
                <w:rFonts w:ascii="Arial" w:eastAsia="Times New Roman" w:hAnsi="Arial" w:cs="Arial"/>
                <w:b/>
                <w:sz w:val="24"/>
                <w:szCs w:val="24"/>
                <w:shd w:val="clear" w:color="auto" w:fill="FFFFFF"/>
              </w:rPr>
            </w:pPr>
            <w:r w:rsidRPr="002F1565">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2F1565">
              <w:rPr>
                <w:rFonts w:ascii="Arial" w:eastAsia="Times New Roman" w:hAnsi="Arial" w:cs="Arial"/>
                <w:b/>
                <w:sz w:val="24"/>
                <w:szCs w:val="24"/>
                <w:shd w:val="clear" w:color="auto" w:fill="FFFFFF"/>
              </w:rPr>
              <w:t>riterijai</w:t>
            </w:r>
          </w:p>
          <w:p w14:paraId="1DA2386D" w14:textId="24A4B33B" w:rsidR="00E5594F" w:rsidRPr="002F1565" w:rsidRDefault="00E5594F" w:rsidP="00E5594F">
            <w:pPr>
              <w:tabs>
                <w:tab w:val="num" w:pos="1287"/>
                <w:tab w:val="left" w:pos="1560"/>
              </w:tabs>
              <w:spacing w:after="0" w:line="240" w:lineRule="auto"/>
              <w:jc w:val="both"/>
              <w:rPr>
                <w:rFonts w:ascii="Arial" w:hAnsi="Arial" w:cs="Arial"/>
                <w:sz w:val="24"/>
                <w:szCs w:val="24"/>
              </w:rPr>
            </w:pPr>
            <w:r w:rsidRPr="002F1565">
              <w:rPr>
                <w:rFonts w:ascii="Arial" w:hAnsi="Arial" w:cs="Arial"/>
                <w:sz w:val="24"/>
                <w:szCs w:val="24"/>
              </w:rPr>
              <w:t xml:space="preserve">Tiekėjas Prekių pristatymo metu turi pateikti Pirkėjui eksploatavimo vadovą, kuriame išdėstyti reikalavimai, kaip pasiekti maksimalų aplinkosauginį veiksmingumą, nemažinant </w:t>
            </w:r>
            <w:r w:rsidR="005C395A" w:rsidRPr="002F1565">
              <w:rPr>
                <w:rFonts w:ascii="Arial" w:hAnsi="Arial" w:cs="Arial"/>
                <w:sz w:val="24"/>
                <w:szCs w:val="24"/>
              </w:rPr>
              <w:t>prekių</w:t>
            </w:r>
            <w:r w:rsidRPr="002F1565">
              <w:rPr>
                <w:rFonts w:ascii="Arial" w:hAnsi="Arial" w:cs="Arial"/>
                <w:sz w:val="24"/>
                <w:szCs w:val="24"/>
              </w:rPr>
              <w:t xml:space="preserve">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1587F1FB" w14:textId="77777777" w:rsidR="00E5594F" w:rsidRPr="002F1565" w:rsidRDefault="00E5594F" w:rsidP="00E5594F">
            <w:pPr>
              <w:tabs>
                <w:tab w:val="num" w:pos="1287"/>
                <w:tab w:val="left" w:pos="1560"/>
              </w:tabs>
              <w:spacing w:after="0" w:line="240" w:lineRule="auto"/>
              <w:jc w:val="both"/>
              <w:rPr>
                <w:rFonts w:ascii="Arial" w:hAnsi="Arial" w:cs="Arial"/>
                <w:sz w:val="24"/>
                <w:szCs w:val="24"/>
              </w:rPr>
            </w:pPr>
            <w:r w:rsidRPr="002F1565">
              <w:rPr>
                <w:rFonts w:ascii="Arial" w:hAnsi="Arial" w:cs="Arial"/>
                <w:sz w:val="24"/>
                <w:szCs w:val="24"/>
              </w:rPr>
              <w:t>Tiekėjas įsipareigoja pravesti mokymus, kuriuose būtų aptarti elektros energijos vartojimo efektyvumo didinimo aspektai (vartojimo parametrų reguliavimas ir tikslinimas, ir kt.).</w:t>
            </w:r>
          </w:p>
          <w:p w14:paraId="57064479" w14:textId="105AD948" w:rsidR="00FD44A0" w:rsidRPr="002F1565" w:rsidRDefault="00E5594F" w:rsidP="00E5594F">
            <w:pPr>
              <w:spacing w:after="0" w:line="240" w:lineRule="auto"/>
              <w:jc w:val="both"/>
              <w:rPr>
                <w:rFonts w:ascii="Arial" w:hAnsi="Arial" w:cs="Arial"/>
                <w:sz w:val="24"/>
                <w:szCs w:val="24"/>
              </w:rPr>
            </w:pPr>
            <w:r w:rsidRPr="002F1565">
              <w:rPr>
                <w:rFonts w:ascii="Arial" w:hAnsi="Arial" w:cs="Arial"/>
                <w:sz w:val="24"/>
                <w:szCs w:val="24"/>
              </w:rPr>
              <w:t>Tiekėjas įsipareigoja Prekę sumontuoti taip, kad būtų pasiektas kuo didesnis vartojimo efektyvumas: Tiekėjas Prekių pristatymo metu turi pateikti naudotojo poreikių vertinimą, pasiūlyti geriausius Prekės energijos vartojimo parametrus. Tiekėjas, atlikdamas techninę/garantinę Prekės priežiūrą, pakartotinai turi tikslinti ir pasiūlyti geriausius Prekės vartojimo parametrus.</w:t>
            </w:r>
          </w:p>
        </w:tc>
      </w:tr>
      <w:tr w:rsidR="0017733E" w:rsidRPr="00FD44A0" w14:paraId="7E72E353" w14:textId="77777777" w:rsidTr="0017733E">
        <w:trPr>
          <w:trHeight w:val="300"/>
        </w:trPr>
        <w:tc>
          <w:tcPr>
            <w:tcW w:w="2977" w:type="dxa"/>
          </w:tcPr>
          <w:p w14:paraId="4F98B7D9" w14:textId="39921A40" w:rsidR="0017733E" w:rsidRPr="00FD44A0" w:rsidRDefault="0017733E"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FD44A0" w:rsidRDefault="0017733E"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20F71A5" w14:textId="77777777" w:rsidTr="0017733E">
        <w:trPr>
          <w:trHeight w:val="300"/>
        </w:trPr>
        <w:tc>
          <w:tcPr>
            <w:tcW w:w="9781" w:type="dxa"/>
            <w:gridSpan w:val="3"/>
          </w:tcPr>
          <w:p w14:paraId="5F59A6C9" w14:textId="2EC4CB23"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 BENDRŲJŲ SĄLYGŲ PAKEITIMAI IR PAPILDYMAI </w:t>
            </w:r>
          </w:p>
          <w:p w14:paraId="0D604A4F"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 xml:space="preserve">(jeigu būtina dėl konkretaus Sutarties dalyko specifikos) </w:t>
            </w:r>
          </w:p>
        </w:tc>
      </w:tr>
      <w:tr w:rsidR="00C7059F" w:rsidRPr="00FD44A0" w14:paraId="62D75F47" w14:textId="77777777" w:rsidTr="0017733E">
        <w:trPr>
          <w:trHeight w:val="300"/>
        </w:trPr>
        <w:tc>
          <w:tcPr>
            <w:tcW w:w="2977" w:type="dxa"/>
          </w:tcPr>
          <w:p w14:paraId="6587A294" w14:textId="17A45464"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.1. </w:t>
            </w:r>
          </w:p>
        </w:tc>
        <w:tc>
          <w:tcPr>
            <w:tcW w:w="6804" w:type="dxa"/>
            <w:gridSpan w:val="2"/>
          </w:tcPr>
          <w:p w14:paraId="1F74E73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F84F3FD" w14:textId="77777777" w:rsidTr="0017733E">
        <w:trPr>
          <w:trHeight w:val="300"/>
        </w:trPr>
        <w:tc>
          <w:tcPr>
            <w:tcW w:w="2977" w:type="dxa"/>
          </w:tcPr>
          <w:p w14:paraId="7B6F245F" w14:textId="1ECB112C"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.2.</w:t>
            </w:r>
          </w:p>
        </w:tc>
        <w:tc>
          <w:tcPr>
            <w:tcW w:w="6804" w:type="dxa"/>
            <w:gridSpan w:val="2"/>
          </w:tcPr>
          <w:p w14:paraId="71D33AD5"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0FCFE773" w14:textId="77777777" w:rsidTr="0017733E">
        <w:trPr>
          <w:trHeight w:val="300"/>
        </w:trPr>
        <w:tc>
          <w:tcPr>
            <w:tcW w:w="2977" w:type="dxa"/>
          </w:tcPr>
          <w:p w14:paraId="3A911F6E" w14:textId="1A6A889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.3.</w:t>
            </w:r>
          </w:p>
        </w:tc>
        <w:tc>
          <w:tcPr>
            <w:tcW w:w="6804" w:type="dxa"/>
            <w:gridSpan w:val="2"/>
          </w:tcPr>
          <w:p w14:paraId="6C6F95B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48E74D3" w14:textId="77777777" w:rsidTr="0017733E">
        <w:trPr>
          <w:trHeight w:val="300"/>
        </w:trPr>
        <w:tc>
          <w:tcPr>
            <w:tcW w:w="2977" w:type="dxa"/>
          </w:tcPr>
          <w:p w14:paraId="35EEE964" w14:textId="69FEE10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.4.</w:t>
            </w:r>
          </w:p>
        </w:tc>
        <w:tc>
          <w:tcPr>
            <w:tcW w:w="6804" w:type="dxa"/>
            <w:gridSpan w:val="2"/>
          </w:tcPr>
          <w:p w14:paraId="297C672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DA28A48" w14:textId="77777777" w:rsidTr="0017733E">
        <w:trPr>
          <w:trHeight w:val="300"/>
        </w:trPr>
        <w:tc>
          <w:tcPr>
            <w:tcW w:w="2977" w:type="dxa"/>
          </w:tcPr>
          <w:p w14:paraId="08248FD5" w14:textId="1DFB68BE"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.5.</w:t>
            </w:r>
          </w:p>
        </w:tc>
        <w:tc>
          <w:tcPr>
            <w:tcW w:w="6804" w:type="dxa"/>
            <w:gridSpan w:val="2"/>
          </w:tcPr>
          <w:p w14:paraId="7DAE954C"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FD44A0" w14:paraId="3FC09634" w14:textId="77777777" w:rsidTr="0017733E">
        <w:trPr>
          <w:trHeight w:val="300"/>
        </w:trPr>
        <w:tc>
          <w:tcPr>
            <w:tcW w:w="9781" w:type="dxa"/>
            <w:gridSpan w:val="3"/>
          </w:tcPr>
          <w:p w14:paraId="4F9FC7CB" w14:textId="55001634"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 SUTARTIES PRIEDAI</w:t>
            </w:r>
          </w:p>
        </w:tc>
      </w:tr>
      <w:tr w:rsidR="00C7059F" w:rsidRPr="00FD44A0" w14:paraId="30E2BDBD" w14:textId="77777777" w:rsidTr="0017733E">
        <w:trPr>
          <w:trHeight w:val="300"/>
        </w:trPr>
        <w:tc>
          <w:tcPr>
            <w:tcW w:w="2977" w:type="dxa"/>
          </w:tcPr>
          <w:p w14:paraId="5A4F3277" w14:textId="43598966"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.1. Priedas Nr. 1</w:t>
            </w:r>
          </w:p>
        </w:tc>
        <w:tc>
          <w:tcPr>
            <w:tcW w:w="6804" w:type="dxa"/>
            <w:gridSpan w:val="2"/>
          </w:tcPr>
          <w:p w14:paraId="2B4FD673"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Techninė specifikacija </w:t>
            </w:r>
          </w:p>
        </w:tc>
      </w:tr>
      <w:tr w:rsidR="00C7059F" w:rsidRPr="00FD44A0" w14:paraId="17F187B9" w14:textId="77777777" w:rsidTr="0017733E">
        <w:trPr>
          <w:trHeight w:val="300"/>
        </w:trPr>
        <w:tc>
          <w:tcPr>
            <w:tcW w:w="2977" w:type="dxa"/>
          </w:tcPr>
          <w:p w14:paraId="75EF6971" w14:textId="5685AF9A"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.2. Priedas Nr. 2</w:t>
            </w:r>
          </w:p>
        </w:tc>
        <w:tc>
          <w:tcPr>
            <w:tcW w:w="6804" w:type="dxa"/>
            <w:gridSpan w:val="2"/>
          </w:tcPr>
          <w:p w14:paraId="7CAD1AFE" w14:textId="5F3A4EE6"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Tiekėjo pasiūlymas </w:t>
            </w:r>
          </w:p>
        </w:tc>
      </w:tr>
      <w:tr w:rsidR="00C7059F" w:rsidRPr="00FD44A0" w14:paraId="101D527B" w14:textId="77777777" w:rsidTr="0017733E">
        <w:trPr>
          <w:trHeight w:val="300"/>
        </w:trPr>
        <w:tc>
          <w:tcPr>
            <w:tcW w:w="2977" w:type="dxa"/>
          </w:tcPr>
          <w:p w14:paraId="0595CBD6" w14:textId="7DB4FA84"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5</w:t>
            </w:r>
            <w:r w:rsidRPr="006D58A0">
              <w:rPr>
                <w:rFonts w:ascii="Arial" w:eastAsia="Times New Roman" w:hAnsi="Arial" w:cs="Arial"/>
                <w:b/>
                <w:bCs/>
                <w:sz w:val="24"/>
                <w:szCs w:val="24"/>
              </w:rPr>
              <w:t>.3. Priedas Nr. 3</w:t>
            </w:r>
          </w:p>
        </w:tc>
        <w:tc>
          <w:tcPr>
            <w:tcW w:w="6804" w:type="dxa"/>
            <w:gridSpan w:val="2"/>
          </w:tcPr>
          <w:p w14:paraId="5EB991DA" w14:textId="25B87676" w:rsidR="00C7059F" w:rsidRPr="00FD44A0" w:rsidRDefault="00AE106B" w:rsidP="00C7059F">
            <w:pPr>
              <w:spacing w:after="0" w:line="240" w:lineRule="auto"/>
              <w:jc w:val="both"/>
              <w:rPr>
                <w:rFonts w:ascii="Arial" w:eastAsia="Times New Roman" w:hAnsi="Arial" w:cs="Arial"/>
                <w:b/>
                <w:bCs/>
                <w:sz w:val="24"/>
                <w:szCs w:val="24"/>
              </w:rPr>
            </w:pPr>
            <w:r w:rsidRPr="00FD44A0">
              <w:rPr>
                <w:rFonts w:ascii="Arial" w:hAnsi="Arial" w:cs="Arial"/>
                <w:kern w:val="2"/>
                <w:sz w:val="24"/>
                <w:szCs w:val="24"/>
              </w:rPr>
              <w:t>Sutarties vykdymui pasitelkiami subtiekėjai ir (ar) specialistai (jei tokių bus)</w:t>
            </w:r>
          </w:p>
        </w:tc>
      </w:tr>
      <w:tr w:rsidR="00C7059F" w:rsidRPr="00FD44A0" w14:paraId="11FE6511" w14:textId="77777777" w:rsidTr="0017733E">
        <w:trPr>
          <w:trHeight w:val="300"/>
        </w:trPr>
        <w:tc>
          <w:tcPr>
            <w:tcW w:w="2977" w:type="dxa"/>
          </w:tcPr>
          <w:p w14:paraId="3FAADB62" w14:textId="2A35F831"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.4. Priedas Nr. 4</w:t>
            </w:r>
          </w:p>
        </w:tc>
        <w:tc>
          <w:tcPr>
            <w:tcW w:w="6804" w:type="dxa"/>
            <w:gridSpan w:val="2"/>
          </w:tcPr>
          <w:p w14:paraId="18AF23D5" w14:textId="13CE8094" w:rsidR="00C7059F" w:rsidRPr="00FD44A0" w:rsidRDefault="00AE106B" w:rsidP="00C7059F">
            <w:pPr>
              <w:spacing w:after="0" w:line="240" w:lineRule="auto"/>
              <w:jc w:val="both"/>
              <w:rPr>
                <w:rFonts w:ascii="Arial" w:eastAsia="Times New Roman" w:hAnsi="Arial" w:cs="Arial"/>
                <w:sz w:val="24"/>
                <w:szCs w:val="24"/>
              </w:rPr>
            </w:pPr>
            <w:r>
              <w:rPr>
                <w:rFonts w:ascii="Arial" w:eastAsia="Times New Roman" w:hAnsi="Arial" w:cs="Arial"/>
                <w:sz w:val="24"/>
                <w:szCs w:val="24"/>
              </w:rPr>
              <w:t>...</w:t>
            </w:r>
          </w:p>
        </w:tc>
      </w:tr>
      <w:tr w:rsidR="00C7059F" w:rsidRPr="00FD44A0" w14:paraId="1181959A" w14:textId="77777777" w:rsidTr="0017733E">
        <w:tc>
          <w:tcPr>
            <w:tcW w:w="9781" w:type="dxa"/>
            <w:gridSpan w:val="3"/>
          </w:tcPr>
          <w:p w14:paraId="4FF1FCF1" w14:textId="3B88D800"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6</w:t>
            </w:r>
            <w:r w:rsidRPr="00FD44A0">
              <w:rPr>
                <w:rFonts w:ascii="Arial" w:eastAsia="Times New Roman" w:hAnsi="Arial" w:cs="Arial"/>
                <w:b/>
                <w:bCs/>
                <w:sz w:val="24"/>
                <w:szCs w:val="24"/>
              </w:rPr>
              <w:t>. ŠALIŲ ATSTOVŲ PARAŠAI</w:t>
            </w:r>
          </w:p>
        </w:tc>
      </w:tr>
      <w:tr w:rsidR="00C7059F" w:rsidRPr="00FD44A0" w14:paraId="79370DD3" w14:textId="77777777" w:rsidTr="0017733E">
        <w:tc>
          <w:tcPr>
            <w:tcW w:w="4877" w:type="dxa"/>
            <w:gridSpan w:val="2"/>
          </w:tcPr>
          <w:p w14:paraId="3354E593"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PIRKĖJAS</w:t>
            </w:r>
          </w:p>
        </w:tc>
        <w:tc>
          <w:tcPr>
            <w:tcW w:w="4904" w:type="dxa"/>
          </w:tcPr>
          <w:p w14:paraId="5AF80DD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TIEKĖJAS</w:t>
            </w:r>
          </w:p>
        </w:tc>
      </w:tr>
      <w:tr w:rsidR="00C7059F" w:rsidRPr="00FD44A0" w14:paraId="1D2378FC" w14:textId="77777777" w:rsidTr="0017733E">
        <w:tc>
          <w:tcPr>
            <w:tcW w:w="4877" w:type="dxa"/>
            <w:gridSpan w:val="2"/>
          </w:tcPr>
          <w:p w14:paraId="501A3E01"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19C98B00"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3E64249"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1389C8B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27E5879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2B8FA2C5"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40641D2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Pasirašančiojo pareigos, vardas, pavardė</w:t>
            </w:r>
          </w:p>
          <w:p w14:paraId="5BBF6D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9CD76C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Data...........................................................</w:t>
            </w:r>
          </w:p>
          <w:p w14:paraId="3A517E3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A.V.</w:t>
            </w:r>
          </w:p>
        </w:tc>
        <w:tc>
          <w:tcPr>
            <w:tcW w:w="4904" w:type="dxa"/>
          </w:tcPr>
          <w:p w14:paraId="6264F28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lastRenderedPageBreak/>
              <w:t>[įrašyti]</w:t>
            </w:r>
          </w:p>
          <w:p w14:paraId="55BA292C"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1CA52ED"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29DC350D"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7FEBFD39"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1B5E7B2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12A856C6"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Pasirašančiojo pareigos, vardas, pavardė</w:t>
            </w:r>
          </w:p>
          <w:p w14:paraId="5F15B3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E88EAD1" w14:textId="77777777" w:rsidR="00C7059F" w:rsidRPr="00FD44A0" w:rsidRDefault="00C7059F" w:rsidP="00C7059F">
            <w:pPr>
              <w:tabs>
                <w:tab w:val="left" w:pos="709"/>
              </w:tabs>
              <w:spacing w:after="0" w:line="240" w:lineRule="auto"/>
              <w:jc w:val="both"/>
              <w:rPr>
                <w:rFonts w:ascii="Arial" w:eastAsia="Times New Roman" w:hAnsi="Arial" w:cs="Arial"/>
                <w:szCs w:val="24"/>
              </w:rPr>
            </w:pPr>
            <w:r w:rsidRPr="00FD44A0">
              <w:rPr>
                <w:rFonts w:ascii="Arial" w:eastAsia="Times New Roman" w:hAnsi="Arial" w:cs="Arial"/>
                <w:sz w:val="24"/>
                <w:szCs w:val="24"/>
              </w:rPr>
              <w:t>Data...........................................................</w:t>
            </w:r>
          </w:p>
          <w:p w14:paraId="45A549B7" w14:textId="77777777" w:rsidR="00C7059F" w:rsidRPr="00FD44A0"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sz w:val="24"/>
                <w:szCs w:val="24"/>
              </w:rPr>
              <w:t>A.V.</w:t>
            </w:r>
          </w:p>
        </w:tc>
      </w:tr>
    </w:tbl>
    <w:p w14:paraId="1C081305" w14:textId="77777777" w:rsidR="009346C6" w:rsidRPr="00FD44A0" w:rsidRDefault="009346C6" w:rsidP="001F7B9D">
      <w:pPr>
        <w:spacing w:after="0"/>
        <w:jc w:val="right"/>
        <w:rPr>
          <w:rFonts w:ascii="Arial" w:hAnsi="Arial" w:cs="Arial"/>
          <w:b/>
          <w:bCs/>
          <w:sz w:val="24"/>
          <w:szCs w:val="24"/>
        </w:rPr>
      </w:pPr>
    </w:p>
    <w:p w14:paraId="163680B8" w14:textId="77777777" w:rsidR="009346C6" w:rsidRPr="00FD44A0" w:rsidRDefault="009346C6">
      <w:pPr>
        <w:rPr>
          <w:rFonts w:ascii="Arial" w:hAnsi="Arial" w:cs="Arial"/>
          <w:b/>
          <w:bCs/>
          <w:sz w:val="24"/>
          <w:szCs w:val="24"/>
        </w:rPr>
      </w:pPr>
      <w:r w:rsidRPr="00FD44A0">
        <w:rPr>
          <w:rFonts w:ascii="Arial" w:hAnsi="Arial" w:cs="Arial"/>
          <w:b/>
          <w:bCs/>
          <w:sz w:val="24"/>
          <w:szCs w:val="24"/>
        </w:rPr>
        <w:br w:type="page"/>
      </w:r>
    </w:p>
    <w:p w14:paraId="2F8568BC"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lastRenderedPageBreak/>
        <w:t xml:space="preserve">PREKIŲ </w:t>
      </w:r>
    </w:p>
    <w:p w14:paraId="71DA6F1F"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t>PIRKIMO</w:t>
      </w:r>
      <w:r w:rsidRPr="00FD44A0">
        <w:rPr>
          <w:rFonts w:ascii="Arial" w:eastAsia="Times New Roman" w:hAnsi="Arial" w:cs="Arial"/>
          <w:color w:val="000000"/>
          <w:sz w:val="22"/>
          <w:szCs w:val="22"/>
          <w:lang w:eastAsia="en-US"/>
        </w:rPr>
        <w:t>–</w:t>
      </w:r>
      <w:r w:rsidRPr="00FD44A0">
        <w:rPr>
          <w:rFonts w:ascii="Arial" w:eastAsia="Times New Roman" w:hAnsi="Arial" w:cs="Arial"/>
          <w:b/>
          <w:bCs/>
          <w:caps/>
          <w:color w:val="000000"/>
          <w:sz w:val="22"/>
          <w:szCs w:val="22"/>
          <w:lang w:eastAsia="en-US"/>
        </w:rPr>
        <w:t xml:space="preserve">PARDAVIMO SUTARTIES </w:t>
      </w:r>
    </w:p>
    <w:p w14:paraId="5BA77202" w14:textId="2C0FB689"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BENDROSIOS SĄLYGOS</w:t>
      </w:r>
    </w:p>
    <w:p w14:paraId="41CD98CF"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  PAGRINDINĖS SĄVOKOS IR SUTARTIES AIŠKINIMAS</w:t>
      </w:r>
    </w:p>
    <w:p w14:paraId="57669B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1.1. Sąvokos</w:t>
      </w:r>
    </w:p>
    <w:p w14:paraId="5A0E36A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1.1.1.1. </w:t>
      </w:r>
      <w:r w:rsidRPr="00FD44A0">
        <w:rPr>
          <w:rFonts w:ascii="Arial" w:eastAsia="Times New Roman" w:hAnsi="Arial" w:cs="Arial"/>
          <w:b/>
          <w:bCs/>
          <w:color w:val="000000"/>
          <w:sz w:val="22"/>
          <w:szCs w:val="22"/>
          <w:lang w:eastAsia="en-US"/>
        </w:rPr>
        <w:t>Bendrosios sąlygos</w:t>
      </w:r>
      <w:r w:rsidRPr="00FD44A0">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1.1.1.2. </w:t>
      </w:r>
      <w:r w:rsidRPr="00FD44A0">
        <w:rPr>
          <w:rFonts w:ascii="Arial" w:eastAsia="Times New Roman" w:hAnsi="Arial" w:cs="Arial"/>
          <w:b/>
          <w:bCs/>
          <w:color w:val="000000"/>
          <w:sz w:val="22"/>
          <w:szCs w:val="22"/>
          <w:lang w:eastAsia="en-US"/>
        </w:rPr>
        <w:t>Pirkėjas</w:t>
      </w:r>
      <w:r w:rsidRPr="00FD44A0">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1.1.1.3. </w:t>
      </w:r>
      <w:r w:rsidRPr="00FD44A0">
        <w:rPr>
          <w:rFonts w:ascii="Arial" w:eastAsia="Times New Roman" w:hAnsi="Arial" w:cs="Arial"/>
          <w:b/>
          <w:bCs/>
          <w:color w:val="000000"/>
          <w:sz w:val="22"/>
          <w:szCs w:val="22"/>
          <w:lang w:eastAsia="en-US"/>
        </w:rPr>
        <w:t>Pradinės sutarties vertė </w:t>
      </w:r>
      <w:r w:rsidRPr="00FD44A0">
        <w:rPr>
          <w:rFonts w:ascii="Arial" w:eastAsia="Times New Roman" w:hAnsi="Arial" w:cs="Arial"/>
          <w:color w:val="000000"/>
          <w:sz w:val="22"/>
          <w:szCs w:val="22"/>
          <w:lang w:eastAsia="en-US"/>
        </w:rPr>
        <w:t>– Specialiosiose sąlygose nurodyta</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vertė be pridėtinės vertės mokesčio (toliau – PVM);</w:t>
      </w:r>
    </w:p>
    <w:p w14:paraId="200749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1.1.1.4. </w:t>
      </w:r>
      <w:r w:rsidRPr="00FD44A0">
        <w:rPr>
          <w:rFonts w:ascii="Arial" w:eastAsia="Times New Roman" w:hAnsi="Arial" w:cs="Arial"/>
          <w:b/>
          <w:bCs/>
          <w:color w:val="000000"/>
          <w:sz w:val="22"/>
          <w:szCs w:val="22"/>
          <w:lang w:eastAsia="en-US"/>
        </w:rPr>
        <w:t>Prekės</w:t>
      </w:r>
      <w:r w:rsidRPr="00FD44A0">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1.1.1.5. </w:t>
      </w:r>
      <w:r w:rsidRPr="00FD44A0">
        <w:rPr>
          <w:rFonts w:ascii="Arial" w:eastAsia="Times New Roman" w:hAnsi="Arial" w:cs="Arial"/>
          <w:b/>
          <w:bCs/>
          <w:color w:val="000000"/>
          <w:sz w:val="22"/>
          <w:szCs w:val="22"/>
          <w:lang w:eastAsia="en-US"/>
        </w:rPr>
        <w:t>Prekių perdavimo–priėmimo aktas </w:t>
      </w:r>
      <w:r w:rsidRPr="00FD44A0">
        <w:rPr>
          <w:rFonts w:ascii="Arial" w:eastAsia="Times New Roman" w:hAnsi="Arial" w:cs="Arial"/>
          <w:color w:val="000000"/>
          <w:sz w:val="22"/>
          <w:szCs w:val="22"/>
          <w:lang w:eastAsia="en-US"/>
        </w:rPr>
        <w:t>– dokumentas,</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1.1.1.6. </w:t>
      </w:r>
      <w:r w:rsidRPr="00FD44A0">
        <w:rPr>
          <w:rFonts w:ascii="Arial" w:eastAsia="Times New Roman" w:hAnsi="Arial" w:cs="Arial"/>
          <w:b/>
          <w:bCs/>
          <w:color w:val="000000"/>
          <w:sz w:val="22"/>
          <w:szCs w:val="22"/>
          <w:lang w:eastAsia="en-US"/>
        </w:rPr>
        <w:t>Prekių trūkumai</w:t>
      </w:r>
      <w:r w:rsidRPr="00FD44A0">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1.1.1.7. </w:t>
      </w:r>
      <w:r w:rsidRPr="00FD44A0">
        <w:rPr>
          <w:rFonts w:ascii="Arial" w:eastAsia="Times New Roman" w:hAnsi="Arial" w:cs="Arial"/>
          <w:b/>
          <w:bCs/>
          <w:color w:val="000000"/>
          <w:sz w:val="22"/>
          <w:szCs w:val="22"/>
          <w:lang w:eastAsia="en-US"/>
        </w:rPr>
        <w:t>Sąskaita </w:t>
      </w:r>
      <w:r w:rsidRPr="00FD44A0">
        <w:rPr>
          <w:rFonts w:ascii="Arial" w:eastAsia="Times New Roman" w:hAnsi="Arial" w:cs="Arial"/>
          <w:color w:val="000000"/>
          <w:sz w:val="22"/>
          <w:szCs w:val="22"/>
          <w:lang w:eastAsia="en-US"/>
        </w:rPr>
        <w:t>–</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1.1.1.8. </w:t>
      </w:r>
      <w:r w:rsidRPr="00FD44A0">
        <w:rPr>
          <w:rFonts w:ascii="Arial" w:eastAsia="Times New Roman" w:hAnsi="Arial" w:cs="Arial"/>
          <w:b/>
          <w:bCs/>
          <w:color w:val="000000"/>
          <w:sz w:val="22"/>
          <w:szCs w:val="22"/>
          <w:lang w:eastAsia="en-US"/>
        </w:rPr>
        <w:t>Specialiosios sąlygos</w:t>
      </w:r>
      <w:r w:rsidRPr="00FD44A0">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1.1.1.9. </w:t>
      </w:r>
      <w:r w:rsidRPr="00FD44A0">
        <w:rPr>
          <w:rFonts w:ascii="Arial" w:eastAsia="Times New Roman" w:hAnsi="Arial" w:cs="Arial"/>
          <w:b/>
          <w:bCs/>
          <w:color w:val="000000"/>
          <w:sz w:val="22"/>
          <w:szCs w:val="22"/>
          <w:lang w:eastAsia="en-US"/>
        </w:rPr>
        <w:t>Susitarimas </w:t>
      </w:r>
      <w:r w:rsidRPr="00FD44A0">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1.1.1.10. </w:t>
      </w:r>
      <w:r w:rsidRPr="00FD44A0">
        <w:rPr>
          <w:rFonts w:ascii="Arial" w:eastAsia="Times New Roman" w:hAnsi="Arial" w:cs="Arial"/>
          <w:b/>
          <w:bCs/>
          <w:sz w:val="22"/>
          <w:szCs w:val="22"/>
          <w:lang w:eastAsia="en-US"/>
        </w:rPr>
        <w:t>Sutarties kaina</w:t>
      </w:r>
      <w:r w:rsidRPr="00FD44A0">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1.1.1.11. </w:t>
      </w:r>
      <w:r w:rsidRPr="00FD44A0">
        <w:rPr>
          <w:rFonts w:ascii="Arial" w:eastAsia="Times New Roman" w:hAnsi="Arial" w:cs="Arial"/>
          <w:b/>
          <w:bCs/>
          <w:color w:val="000000"/>
          <w:sz w:val="22"/>
          <w:szCs w:val="22"/>
          <w:lang w:eastAsia="en-US"/>
        </w:rPr>
        <w:t>Sutarties sąlygos </w:t>
      </w:r>
      <w:r w:rsidRPr="00FD44A0">
        <w:rPr>
          <w:rFonts w:ascii="Arial" w:eastAsia="Times New Roman" w:hAnsi="Arial" w:cs="Arial"/>
          <w:color w:val="000000"/>
          <w:sz w:val="22"/>
          <w:szCs w:val="22"/>
          <w:lang w:eastAsia="en-US"/>
        </w:rPr>
        <w:t>– Bendrosios sąlygos ir Specialiosios sąlygos kartu;</w:t>
      </w:r>
    </w:p>
    <w:p w14:paraId="366C5B8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1.1.1.12. </w:t>
      </w:r>
      <w:r w:rsidRPr="00FD44A0">
        <w:rPr>
          <w:rFonts w:ascii="Arial" w:eastAsia="Times New Roman" w:hAnsi="Arial" w:cs="Arial"/>
          <w:b/>
          <w:bCs/>
          <w:color w:val="000000"/>
          <w:sz w:val="22"/>
          <w:szCs w:val="22"/>
          <w:lang w:eastAsia="en-US"/>
        </w:rPr>
        <w:t>Sutartis </w:t>
      </w:r>
      <w:r w:rsidRPr="00FD44A0">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1.1.1.13. </w:t>
      </w:r>
      <w:r w:rsidRPr="00FD44A0">
        <w:rPr>
          <w:rFonts w:ascii="Arial" w:eastAsia="Times New Roman" w:hAnsi="Arial" w:cs="Arial"/>
          <w:b/>
          <w:bCs/>
          <w:color w:val="000000"/>
          <w:sz w:val="22"/>
          <w:szCs w:val="22"/>
          <w:lang w:eastAsia="en-US"/>
        </w:rPr>
        <w:t>Šalis</w:t>
      </w:r>
      <w:r w:rsidRPr="00FD44A0">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1.1.1.14. </w:t>
      </w:r>
      <w:r w:rsidRPr="00FD44A0">
        <w:rPr>
          <w:rFonts w:ascii="Arial" w:eastAsia="Times New Roman" w:hAnsi="Arial" w:cs="Arial"/>
          <w:b/>
          <w:bCs/>
          <w:color w:val="000000"/>
          <w:sz w:val="22"/>
          <w:szCs w:val="22"/>
          <w:lang w:eastAsia="en-US"/>
        </w:rPr>
        <w:t>Šalys</w:t>
      </w:r>
      <w:r w:rsidRPr="00FD44A0">
        <w:rPr>
          <w:rFonts w:ascii="Arial" w:eastAsia="Times New Roman" w:hAnsi="Arial" w:cs="Arial"/>
          <w:color w:val="000000"/>
          <w:sz w:val="22"/>
          <w:szCs w:val="22"/>
          <w:lang w:eastAsia="en-US"/>
        </w:rPr>
        <w:t> – Pirkėjas ir Tiekėjas kartu;</w:t>
      </w:r>
    </w:p>
    <w:p w14:paraId="0819B72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1.1.1.15. </w:t>
      </w:r>
      <w:r w:rsidRPr="00FD44A0">
        <w:rPr>
          <w:rFonts w:ascii="Arial" w:eastAsia="Times New Roman" w:hAnsi="Arial" w:cs="Arial"/>
          <w:b/>
          <w:bCs/>
          <w:color w:val="000000"/>
          <w:sz w:val="22"/>
          <w:szCs w:val="22"/>
          <w:lang w:eastAsia="en-US"/>
        </w:rPr>
        <w:t>Tiekėjas</w:t>
      </w:r>
      <w:r w:rsidRPr="00FD44A0">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1.1.1.16. </w:t>
      </w:r>
      <w:r w:rsidRPr="00FD44A0">
        <w:rPr>
          <w:rFonts w:ascii="Arial" w:eastAsia="Times New Roman" w:hAnsi="Arial" w:cs="Arial"/>
          <w:b/>
          <w:bCs/>
          <w:color w:val="000000"/>
          <w:sz w:val="22"/>
          <w:szCs w:val="22"/>
          <w:lang w:eastAsia="en-US"/>
        </w:rPr>
        <w:t>VPĮ </w:t>
      </w:r>
      <w:r w:rsidRPr="00FD44A0">
        <w:rPr>
          <w:rFonts w:ascii="Arial" w:eastAsia="Times New Roman" w:hAnsi="Arial" w:cs="Arial"/>
          <w:color w:val="000000"/>
          <w:sz w:val="22"/>
          <w:szCs w:val="22"/>
          <w:lang w:eastAsia="en-US"/>
        </w:rPr>
        <w:t>– Lietuvos Respublikos viešųjų pirkimų įstatymas.</w:t>
      </w:r>
    </w:p>
    <w:p w14:paraId="0E9F89D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  Sutarties aiškinimas</w:t>
      </w:r>
    </w:p>
    <w:p w14:paraId="2F2AC4BF" w14:textId="77777777" w:rsidR="007F57A8" w:rsidRPr="00FD44A0"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 Diena Sutartyje reiškia kalendorinę dieną.</w:t>
      </w:r>
    </w:p>
    <w:p w14:paraId="07CFF4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1.2.10. </w:t>
      </w:r>
      <w:r w:rsidRPr="00FD44A0">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1.2.11. </w:t>
      </w:r>
      <w:r w:rsidRPr="00FD44A0">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1.2.12. </w:t>
      </w:r>
      <w:r w:rsidRPr="00FD44A0">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1.3. Dokumentų viršenybė</w:t>
      </w:r>
    </w:p>
    <w:p w14:paraId="407804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1.3.1.1. Techninė specifikacija;</w:t>
      </w:r>
    </w:p>
    <w:p w14:paraId="1362D782"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1.3.1.2. Specialiosios sąlygos;</w:t>
      </w:r>
    </w:p>
    <w:p w14:paraId="51F24D4C"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1.3.1.3. Bendrosios sąlygos;</w:t>
      </w:r>
    </w:p>
    <w:p w14:paraId="578C49DB"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1.3.1.4. Pirkimo dokumentai (išskyrus techninę specifikaciją);</w:t>
      </w:r>
    </w:p>
    <w:p w14:paraId="3BFA29F4"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1.3.1.5. Pasiūlymas;</w:t>
      </w:r>
    </w:p>
    <w:p w14:paraId="072855DA"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1.3.1.6. Kiti Specialiosiose sąlygose išvardinti priedai.</w:t>
      </w:r>
    </w:p>
    <w:p w14:paraId="31724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44A0">
        <w:rPr>
          <w:rFonts w:ascii="Arial" w:eastAsia="Times New Roman" w:hAnsi="Arial" w:cs="Arial"/>
          <w:color w:val="000000"/>
          <w:sz w:val="22"/>
          <w:szCs w:val="22"/>
          <w:vertAlign w:val="superscript"/>
          <w:lang w:eastAsia="en-US"/>
        </w:rPr>
        <w:t>1</w:t>
      </w:r>
      <w:r w:rsidRPr="00FD44A0">
        <w:rPr>
          <w:rFonts w:ascii="Arial" w:eastAsia="Times New Roman" w:hAnsi="Arial" w:cs="Arial"/>
          <w:color w:val="000000"/>
          <w:sz w:val="22"/>
          <w:szCs w:val="22"/>
          <w:lang w:eastAsia="en-US"/>
        </w:rPr>
        <w:t>).</w:t>
      </w:r>
    </w:p>
    <w:p w14:paraId="187F317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  SUTARTIES DALYKAS</w:t>
      </w:r>
    </w:p>
    <w:p w14:paraId="4C21886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FD44A0">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3.1.1.1. turėtų teisę verstis ta veikla, kuri yra reikalinga Sutarčiai įvykdyti. </w:t>
      </w:r>
      <w:r w:rsidRPr="00FD44A0">
        <w:rPr>
          <w:rFonts w:ascii="Arial" w:eastAsia="Arial" w:hAnsi="Arial" w:cs="Arial"/>
          <w:kern w:val="2"/>
          <w:sz w:val="22"/>
          <w:szCs w:val="22"/>
          <w:lang w:eastAsia="en-US"/>
        </w:rPr>
        <w:t>Pirkėjui pareikalavus, Tiekėjas turi pateikti dokumentus, įrodančius, kad Sutartį vykdo tik tokią teisę turintys asmenys</w:t>
      </w:r>
      <w:r w:rsidRPr="00FD44A0">
        <w:rPr>
          <w:rFonts w:ascii="Arial" w:eastAsia="Times New Roman" w:hAnsi="Arial" w:cs="Arial"/>
          <w:color w:val="000000"/>
          <w:sz w:val="22"/>
          <w:szCs w:val="22"/>
          <w:lang w:eastAsia="en-US"/>
        </w:rPr>
        <w:t>;</w:t>
      </w:r>
    </w:p>
    <w:p w14:paraId="6123FA4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FD44A0">
        <w:rPr>
          <w:rFonts w:ascii="Arial" w:eastAsia="Arial" w:hAnsi="Arial" w:cs="Arial"/>
          <w:kern w:val="2"/>
          <w:sz w:val="22"/>
          <w:szCs w:val="22"/>
          <w:lang w:eastAsia="en-US"/>
        </w:rPr>
        <w:t xml:space="preserve">(toliau – </w:t>
      </w:r>
      <w:r w:rsidRPr="00FD44A0">
        <w:rPr>
          <w:rFonts w:ascii="Arial" w:eastAsia="Arial" w:hAnsi="Arial" w:cs="Arial"/>
          <w:b/>
          <w:bCs/>
          <w:kern w:val="2"/>
          <w:sz w:val="22"/>
          <w:szCs w:val="22"/>
          <w:lang w:eastAsia="en-US"/>
        </w:rPr>
        <w:t>Kokybiniai kriterijai</w:t>
      </w:r>
      <w:r w:rsidRPr="00FD44A0">
        <w:rPr>
          <w:rFonts w:ascii="Arial" w:eastAsia="Arial" w:hAnsi="Arial" w:cs="Arial"/>
          <w:kern w:val="2"/>
          <w:sz w:val="22"/>
          <w:szCs w:val="22"/>
          <w:lang w:eastAsia="en-US"/>
        </w:rPr>
        <w:t>),</w:t>
      </w:r>
      <w:r w:rsidRPr="00FD44A0">
        <w:rPr>
          <w:rFonts w:ascii="Arial" w:eastAsia="Times New Roman" w:hAnsi="Arial" w:cs="Arial"/>
          <w:color w:val="000000"/>
          <w:sz w:val="22"/>
          <w:szCs w:val="22"/>
          <w:lang w:eastAsia="en-US"/>
        </w:rPr>
        <w:t xml:space="preserve"> reikšmes ir parametrus</w:t>
      </w:r>
      <w:r w:rsidRPr="00FD44A0">
        <w:rPr>
          <w:rFonts w:ascii="Arial" w:eastAsia="Times New Roman" w:hAnsi="Arial" w:cs="Arial"/>
          <w:color w:val="000000"/>
          <w:kern w:val="2"/>
          <w:sz w:val="22"/>
          <w:szCs w:val="22"/>
          <w:lang w:eastAsia="en-US"/>
        </w:rPr>
        <w:t xml:space="preserve">. </w:t>
      </w:r>
      <w:r w:rsidRPr="00FD44A0">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3.1.1.5. </w:t>
      </w:r>
      <w:r w:rsidRPr="00FD44A0">
        <w:rPr>
          <w:rFonts w:ascii="Arial" w:eastAsia="Times New Roman" w:hAnsi="Arial" w:cs="Arial"/>
          <w:color w:val="000000"/>
          <w:sz w:val="22"/>
          <w:szCs w:val="22"/>
          <w:shd w:val="clear" w:color="auto" w:fill="FFFFFF"/>
          <w:lang w:eastAsia="en-US"/>
        </w:rPr>
        <w:t xml:space="preserve">atitiktų nacionalinio saugumo interesus </w:t>
      </w:r>
      <w:r w:rsidRPr="00FD44A0">
        <w:rPr>
          <w:rFonts w:ascii="Arial" w:eastAsia="Arial" w:hAnsi="Arial" w:cs="Arial"/>
          <w:kern w:val="2"/>
          <w:sz w:val="22"/>
          <w:szCs w:val="22"/>
          <w:lang w:eastAsia="en-US"/>
        </w:rPr>
        <w:t>bei nebūtų registruotas (nuolat gyvenantis ar turintis pilietybę) nepatikimomis laikomose valstybėse ar teritorijose</w:t>
      </w:r>
      <w:r w:rsidRPr="00FD44A0">
        <w:rPr>
          <w:rFonts w:ascii="Arial" w:eastAsia="Times New Roman" w:hAnsi="Arial" w:cs="Arial"/>
          <w:color w:val="000000"/>
          <w:sz w:val="22"/>
          <w:szCs w:val="22"/>
          <w:shd w:val="clear" w:color="auto" w:fill="FFFFFF"/>
          <w:lang w:eastAsia="en-US"/>
        </w:rPr>
        <w:t>, jei tokie reikalavimai buvo numatyti pirkimo dokumentuose</w:t>
      </w:r>
      <w:r w:rsidRPr="00FD44A0">
        <w:rPr>
          <w:rFonts w:ascii="Arial" w:eastAsia="Times New Roman" w:hAnsi="Arial" w:cs="Arial"/>
          <w:color w:val="000000"/>
          <w:sz w:val="22"/>
          <w:szCs w:val="22"/>
          <w:lang w:eastAsia="en-US"/>
        </w:rPr>
        <w:t>.</w:t>
      </w:r>
    </w:p>
    <w:p w14:paraId="64050409"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3.1.2. Tuo atveju, kai Tiekėjas yra jungtinės veiklos </w:t>
      </w:r>
      <w:r w:rsidRPr="00FD44A0">
        <w:rPr>
          <w:rFonts w:ascii="Arial" w:eastAsia="Arial" w:hAnsi="Arial" w:cs="Arial"/>
          <w:kern w:val="2"/>
          <w:sz w:val="22"/>
          <w:szCs w:val="22"/>
          <w:lang w:eastAsia="en-US"/>
        </w:rPr>
        <w:t>sutarties pagrindu veikianti tiekėjų grupė</w:t>
      </w:r>
      <w:r w:rsidRPr="00FD44A0">
        <w:rPr>
          <w:rFonts w:ascii="Arial" w:eastAsia="Times New Roman" w:hAnsi="Arial" w:cs="Arial"/>
          <w:color w:val="000000"/>
          <w:sz w:val="22"/>
          <w:szCs w:val="22"/>
          <w:lang w:eastAsia="en-US"/>
        </w:rPr>
        <w:t>, jos nariai Pirkėjui už Sutarties vykdymą atsako solidariai. </w:t>
      </w:r>
      <w:r w:rsidRPr="00FD44A0">
        <w:rPr>
          <w:rFonts w:ascii="Arial" w:eastAsia="Times New Roman" w:hAnsi="Arial" w:cs="Arial"/>
          <w:color w:val="000000"/>
          <w:sz w:val="22"/>
          <w:szCs w:val="22"/>
          <w:shd w:val="clear" w:color="auto" w:fill="FFFFFF"/>
          <w:lang w:eastAsia="en-US"/>
        </w:rPr>
        <w:t>Jeigu Tiekėjas remiasi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3.2.</w:t>
      </w:r>
      <w:r w:rsidRPr="00FD44A0">
        <w:rPr>
          <w:rFonts w:ascii="Arial" w:eastAsia="Times New Roman" w:hAnsi="Arial" w:cs="Arial"/>
          <w:color w:val="000000"/>
          <w:sz w:val="22"/>
          <w:szCs w:val="22"/>
          <w:lang w:eastAsia="en-US"/>
        </w:rPr>
        <w:t xml:space="preserve">  </w:t>
      </w:r>
      <w:r w:rsidRPr="00FD44A0">
        <w:rPr>
          <w:rFonts w:ascii="Arial" w:eastAsia="Times New Roman" w:hAnsi="Arial" w:cs="Arial"/>
          <w:b/>
          <w:bCs/>
          <w:color w:val="000000"/>
          <w:sz w:val="22"/>
          <w:szCs w:val="22"/>
          <w:lang w:eastAsia="en-US"/>
        </w:rPr>
        <w:t>Subtiekėjų bei specialistų pasitelkimas ir keitimas</w:t>
      </w:r>
    </w:p>
    <w:p w14:paraId="44B8495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FD44A0">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44A0">
        <w:rPr>
          <w:rFonts w:ascii="Arial" w:eastAsia="Arial" w:hAnsi="Arial" w:cs="Arial"/>
          <w:kern w:val="2"/>
          <w:sz w:val="22"/>
          <w:szCs w:val="22"/>
          <w:lang w:eastAsia="en-US"/>
        </w:rPr>
        <w:t xml:space="preserve">nebūti registruotu (nuolat gyvenančiu ar turinčiu pilietybę) nepatikimomis laikomose valstybėse ar teritorijose </w:t>
      </w:r>
      <w:r w:rsidRPr="00FD44A0">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FD44A0">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Arial" w:hAnsi="Arial" w:cs="Arial"/>
          <w:kern w:val="2"/>
          <w:sz w:val="22"/>
          <w:szCs w:val="22"/>
          <w:lang w:eastAsia="en-US"/>
        </w:rPr>
        <w:t>3.2.8. Tiekėjas, bet kuriuo Sutarties vykdymo metu,</w:t>
      </w:r>
      <w:r w:rsidRPr="00FD44A0">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FD44A0">
        <w:rPr>
          <w:rFonts w:ascii="Arial" w:eastAsia="Arial" w:hAnsi="Arial" w:cs="Arial"/>
          <w:kern w:val="2"/>
          <w:sz w:val="22"/>
          <w:szCs w:val="22"/>
          <w:lang w:eastAsia="en-US"/>
        </w:rPr>
        <w:t>3.2.9. Tiekėjas, bet kuriuo Sutarties vykdymo metu,</w:t>
      </w:r>
      <w:r w:rsidRPr="00FD44A0">
        <w:rPr>
          <w:rFonts w:ascii="Arial" w:eastAsia="Cambria" w:hAnsi="Arial" w:cs="Arial"/>
          <w:kern w:val="2"/>
          <w:sz w:val="22"/>
          <w:szCs w:val="22"/>
          <w:lang w:eastAsia="en-US"/>
        </w:rPr>
        <w:t xml:space="preserve"> ne vėliau nei prieš 5 (penkias) darbo dienas</w:t>
      </w:r>
      <w:r w:rsidRPr="00FD44A0">
        <w:rPr>
          <w:rFonts w:ascii="Arial" w:eastAsia="Arial" w:hAnsi="Arial" w:cs="Arial"/>
          <w:kern w:val="2"/>
          <w:sz w:val="22"/>
          <w:szCs w:val="22"/>
          <w:lang w:eastAsia="en-US"/>
        </w:rPr>
        <w:t xml:space="preserve"> iki numatomo naujo subtiekėjo, kurio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pasitelkimo ir (arba) keitimo apie tai privalo informuoti </w:t>
      </w:r>
      <w:r w:rsidRPr="00FD44A0">
        <w:rPr>
          <w:rFonts w:ascii="Arial" w:eastAsia="Calibri" w:hAnsi="Arial" w:cs="Arial"/>
          <w:kern w:val="2"/>
          <w:sz w:val="22"/>
          <w:szCs w:val="22"/>
          <w:lang w:eastAsia="en-US"/>
        </w:rPr>
        <w:t>Pirkėją</w:t>
      </w:r>
      <w:r w:rsidRPr="00FD44A0">
        <w:rPr>
          <w:rFonts w:ascii="Arial" w:eastAsia="Arial" w:hAnsi="Arial" w:cs="Arial"/>
          <w:kern w:val="2"/>
          <w:sz w:val="22"/>
          <w:szCs w:val="22"/>
          <w:lang w:eastAsia="en-US"/>
        </w:rPr>
        <w:t xml:space="preserve">. </w:t>
      </w:r>
      <w:r w:rsidRPr="00FD44A0">
        <w:rPr>
          <w:rFonts w:ascii="Arial" w:eastAsia="Calibri" w:hAnsi="Arial" w:cs="Arial"/>
          <w:kern w:val="2"/>
          <w:sz w:val="22"/>
          <w:szCs w:val="22"/>
          <w:lang w:eastAsia="en-US"/>
        </w:rPr>
        <w:t xml:space="preserve">Pirkėjas (jeigu buvo taikoma pirkimo dokumentuose) turi patikrinti, ar nėra </w:t>
      </w:r>
      <w:r w:rsidRPr="00FD44A0">
        <w:rPr>
          <w:rFonts w:ascii="Arial" w:eastAsia="Cambria" w:hAnsi="Arial" w:cs="Arial"/>
          <w:kern w:val="2"/>
          <w:sz w:val="22"/>
          <w:szCs w:val="22"/>
          <w:lang w:eastAsia="en-US"/>
        </w:rPr>
        <w:t xml:space="preserve">subtiekėjo pašalinimo pagrindų ir subtiekėjo atitiktį nacionalinio saugumo interesams ir reikalavimams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FD44A0">
        <w:rPr>
          <w:rFonts w:ascii="Arial" w:eastAsia="Calibri" w:hAnsi="Arial" w:cs="Arial"/>
          <w:kern w:val="2"/>
          <w:sz w:val="22"/>
          <w:szCs w:val="22"/>
          <w:lang w:eastAsia="en-US"/>
        </w:rPr>
        <w:t xml:space="preserve"> </w:t>
      </w:r>
      <w:r w:rsidRPr="00FD44A0">
        <w:rPr>
          <w:rFonts w:ascii="Arial" w:eastAsia="Cambria" w:hAnsi="Arial" w:cs="Arial"/>
          <w:kern w:val="2"/>
          <w:sz w:val="22"/>
          <w:szCs w:val="22"/>
          <w:lang w:eastAsia="en-US"/>
        </w:rPr>
        <w:t>Pirkėjas</w:t>
      </w:r>
      <w:r w:rsidRPr="00FD44A0">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D44A0">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 xml:space="preserve">3.2.10.1. kai subtiekėjui </w:t>
      </w:r>
      <w:r w:rsidRPr="00FD44A0">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D44A0">
        <w:rPr>
          <w:rFonts w:ascii="Arial" w:eastAsia="Cambria" w:hAnsi="Arial" w:cs="Arial"/>
          <w:kern w:val="2"/>
          <w:sz w:val="22"/>
          <w:szCs w:val="22"/>
          <w:lang w:eastAsia="en-US"/>
        </w:rPr>
        <w:t>;</w:t>
      </w:r>
    </w:p>
    <w:p w14:paraId="6C68574F"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FD44A0"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3.2.11. </w:t>
      </w:r>
      <w:r w:rsidRPr="00FD44A0">
        <w:rPr>
          <w:rFonts w:ascii="Arial" w:eastAsia="Calibri" w:hAnsi="Arial" w:cs="Arial"/>
          <w:kern w:val="2"/>
          <w:sz w:val="22"/>
          <w:szCs w:val="22"/>
          <w:lang w:eastAsia="en-US"/>
        </w:rPr>
        <w:tab/>
      </w:r>
      <w:r w:rsidRPr="00FD44A0">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FD44A0"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FD44A0"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 Tiekėjas privalo ne vėliau nei prieš 5 (penkias) darbo dienas iki numatomo subtiekėjo,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 xml:space="preserve">ir (ar) specialisto </w:t>
      </w:r>
      <w:r w:rsidRPr="00FD44A0">
        <w:rPr>
          <w:rFonts w:ascii="Arial" w:eastAsia="Cambria" w:hAnsi="Arial" w:cs="Arial"/>
          <w:kern w:val="2"/>
          <w:sz w:val="22"/>
          <w:szCs w:val="22"/>
          <w:lang w:eastAsia="en-US"/>
        </w:rPr>
        <w:t>keitimo pateikti Pirkėjui šiuos dokumentus:</w:t>
      </w:r>
    </w:p>
    <w:p w14:paraId="1886EAE4"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FD44A0">
        <w:rPr>
          <w:rFonts w:ascii="Arial" w:eastAsia="Cambria" w:hAnsi="Arial" w:cs="Arial"/>
          <w:kern w:val="2"/>
          <w:sz w:val="22"/>
          <w:szCs w:val="22"/>
          <w:lang w:eastAsia="en-US"/>
        </w:rPr>
        <w:lastRenderedPageBreak/>
        <w:t xml:space="preserve">standartams (jei taikoma), pašalinimo pagrindų nebuvimą ir atitiktį </w:t>
      </w:r>
      <w:r w:rsidRPr="00FD44A0">
        <w:rPr>
          <w:rFonts w:ascii="Arial" w:eastAsia="Arial" w:hAnsi="Arial" w:cs="Arial"/>
          <w:kern w:val="2"/>
          <w:sz w:val="22"/>
          <w:szCs w:val="22"/>
          <w:lang w:eastAsia="en-US"/>
        </w:rPr>
        <w:t>nacionalinio saugumo interesams bei reikalavimams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3.3. Jungtinės veiklos partnerių keitimas</w:t>
      </w:r>
    </w:p>
    <w:p w14:paraId="14B6AD3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3.3.1. Tiekėjas, vykdantis Sutartį </w:t>
      </w:r>
      <w:r w:rsidRPr="00FD44A0">
        <w:rPr>
          <w:rFonts w:ascii="Arial" w:eastAsia="Cambria" w:hAnsi="Arial" w:cs="Arial"/>
          <w:kern w:val="2"/>
          <w:sz w:val="22"/>
          <w:szCs w:val="22"/>
          <w:lang w:eastAsia="en-US"/>
        </w:rPr>
        <w:t xml:space="preserve">kaip tiekėjų grupė, veikianti </w:t>
      </w:r>
      <w:r w:rsidRPr="00FD44A0">
        <w:rPr>
          <w:rFonts w:ascii="Arial" w:eastAsia="Cambria" w:hAnsi="Arial" w:cs="Arial"/>
          <w:kern w:val="2"/>
          <w:sz w:val="22"/>
          <w:szCs w:val="22"/>
          <w:shd w:val="clear" w:color="auto" w:fill="FFFFFF"/>
          <w:lang w:eastAsia="en-US"/>
        </w:rPr>
        <w:t>jungtinės veiklos</w:t>
      </w:r>
      <w:r w:rsidRPr="00FD44A0">
        <w:rPr>
          <w:rFonts w:ascii="Arial" w:eastAsia="Cambria" w:hAnsi="Arial" w:cs="Arial"/>
          <w:kern w:val="2"/>
          <w:sz w:val="22"/>
          <w:szCs w:val="22"/>
          <w:lang w:eastAsia="en-US"/>
        </w:rPr>
        <w:t xml:space="preserve"> sutarties</w:t>
      </w:r>
      <w:r w:rsidRPr="00FD44A0">
        <w:rPr>
          <w:rFonts w:ascii="Arial" w:eastAsia="Cambria" w:hAnsi="Arial" w:cs="Arial"/>
          <w:kern w:val="2"/>
          <w:sz w:val="22"/>
          <w:szCs w:val="22"/>
          <w:shd w:val="clear" w:color="auto" w:fill="FFFFFF"/>
          <w:lang w:eastAsia="en-US"/>
        </w:rPr>
        <w:t xml:space="preserve"> pagrindu</w:t>
      </w:r>
      <w:r w:rsidRPr="00FD44A0">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3.3.2. Tiekėjas, vykdantis Sutartį </w:t>
      </w:r>
      <w:r w:rsidRPr="00FD44A0">
        <w:rPr>
          <w:rFonts w:ascii="Arial" w:eastAsia="Cambria" w:hAnsi="Arial" w:cs="Arial"/>
          <w:kern w:val="2"/>
          <w:sz w:val="22"/>
          <w:szCs w:val="22"/>
          <w:shd w:val="clear" w:color="auto" w:fill="FFFFFF"/>
          <w:lang w:eastAsia="en-US"/>
        </w:rPr>
        <w:t>kaip tiekėjų grupė</w:t>
      </w:r>
      <w:r w:rsidRPr="00FD44A0">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3.3.3.1. </w:t>
      </w:r>
      <w:r w:rsidRPr="00FD44A0">
        <w:rPr>
          <w:rFonts w:ascii="Arial" w:eastAsia="Cambria" w:hAnsi="Arial" w:cs="Arial"/>
          <w:kern w:val="2"/>
          <w:sz w:val="22"/>
          <w:szCs w:val="22"/>
          <w:shd w:val="clear" w:color="auto" w:fill="FFFFFF"/>
          <w:lang w:eastAsia="en-US"/>
        </w:rPr>
        <w:t>argumentuotą</w:t>
      </w:r>
      <w:r w:rsidRPr="00FD44A0">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FD44A0">
        <w:rPr>
          <w:rFonts w:ascii="Arial" w:eastAsia="Cambria" w:hAnsi="Arial" w:cs="Arial"/>
          <w:kern w:val="2"/>
          <w:sz w:val="22"/>
          <w:szCs w:val="22"/>
          <w:shd w:val="clear" w:color="auto" w:fill="FFFFFF"/>
          <w:lang w:eastAsia="en-US"/>
        </w:rPr>
        <w:t>pasiliekantysis Partneris ir (ar) naujai pasitelktas Partneris</w:t>
      </w:r>
      <w:r w:rsidRPr="00FD44A0">
        <w:rPr>
          <w:rFonts w:ascii="Arial" w:eastAsia="Times New Roman" w:hAnsi="Arial" w:cs="Arial"/>
          <w:color w:val="000000"/>
          <w:sz w:val="22"/>
          <w:szCs w:val="22"/>
          <w:shd w:val="clear" w:color="auto" w:fill="FFFFFF"/>
          <w:lang w:eastAsia="en-US"/>
        </w:rPr>
        <w:t>;</w:t>
      </w:r>
    </w:p>
    <w:p w14:paraId="34A37F0A"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44A0">
        <w:rPr>
          <w:rFonts w:ascii="Arial" w:eastAsia="Times New Roman" w:hAnsi="Arial" w:cs="Arial"/>
          <w:color w:val="000000"/>
          <w:sz w:val="22"/>
          <w:szCs w:val="22"/>
          <w:lang w:eastAsia="en-US"/>
        </w:rPr>
        <w:t xml:space="preserve">nacionalinio saugumo interesams </w:t>
      </w:r>
      <w:r w:rsidRPr="00FD44A0">
        <w:rPr>
          <w:rFonts w:ascii="Arial" w:eastAsia="Cambria" w:hAnsi="Arial" w:cs="Arial"/>
          <w:kern w:val="2"/>
          <w:sz w:val="22"/>
          <w:szCs w:val="22"/>
          <w:lang w:eastAsia="en-US"/>
        </w:rPr>
        <w:t xml:space="preserve">bei reikalavimams </w:t>
      </w:r>
      <w:r w:rsidRPr="00FD44A0">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FD44A0">
        <w:rPr>
          <w:rFonts w:ascii="Arial" w:eastAsia="Cambria" w:hAnsi="Arial" w:cs="Arial"/>
          <w:kern w:val="2"/>
          <w:sz w:val="22"/>
          <w:szCs w:val="22"/>
          <w:shd w:val="clear" w:color="auto" w:fill="FFFFFF"/>
          <w:lang w:eastAsia="en-US"/>
        </w:rPr>
        <w:t xml:space="preserve"> (jei taikoma)</w:t>
      </w:r>
      <w:r w:rsidRPr="00FD44A0">
        <w:rPr>
          <w:rFonts w:ascii="Arial" w:eastAsia="Times New Roman" w:hAnsi="Arial" w:cs="Arial"/>
          <w:color w:val="000000"/>
          <w:sz w:val="22"/>
          <w:szCs w:val="22"/>
          <w:shd w:val="clear" w:color="auto" w:fill="FFFFFF"/>
          <w:lang w:eastAsia="en-US"/>
        </w:rPr>
        <w:t>.</w:t>
      </w:r>
    </w:p>
    <w:p w14:paraId="7F4D82D6"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FD44A0">
        <w:rPr>
          <w:rFonts w:ascii="Arial" w:eastAsia="Cambria" w:hAnsi="Arial" w:cs="Arial"/>
          <w:kern w:val="2"/>
          <w:sz w:val="22"/>
          <w:szCs w:val="22"/>
          <w:shd w:val="clear" w:color="auto" w:fill="FFFFFF"/>
          <w:lang w:eastAsia="en-US"/>
        </w:rPr>
        <w:t>apie sutikimą arba apie ne</w:t>
      </w:r>
      <w:r w:rsidRPr="00FD44A0">
        <w:rPr>
          <w:rFonts w:ascii="Arial" w:eastAsia="Cambria" w:hAnsi="Arial" w:cs="Arial"/>
          <w:kern w:val="2"/>
          <w:sz w:val="22"/>
          <w:szCs w:val="22"/>
          <w:lang w:eastAsia="en-US"/>
        </w:rPr>
        <w:t xml:space="preserve">sutikimą </w:t>
      </w:r>
      <w:r w:rsidRPr="00FD44A0">
        <w:rPr>
          <w:rFonts w:ascii="Arial" w:eastAsia="Cambria" w:hAnsi="Arial" w:cs="Arial"/>
          <w:kern w:val="2"/>
          <w:sz w:val="22"/>
          <w:szCs w:val="22"/>
          <w:shd w:val="clear" w:color="auto" w:fill="FFFFFF"/>
          <w:lang w:eastAsia="en-US"/>
        </w:rPr>
        <w:t>atsisakyti ar pakeisti Partnerį</w:t>
      </w:r>
      <w:r w:rsidRPr="00FD44A0">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FD44A0">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FD44A0" w:rsidRDefault="007F57A8" w:rsidP="007F57A8">
      <w:pPr>
        <w:spacing w:after="0" w:line="240" w:lineRule="auto"/>
        <w:rPr>
          <w:rFonts w:ascii="Arial" w:eastAsia="Times New Roman" w:hAnsi="Arial" w:cs="Arial"/>
          <w:sz w:val="22"/>
          <w:szCs w:val="22"/>
          <w:lang w:eastAsia="en-US"/>
        </w:rPr>
      </w:pPr>
    </w:p>
    <w:p w14:paraId="3803B31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3.4.1. </w:t>
      </w:r>
      <w:r w:rsidRPr="00FD44A0">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3.4.1.1. </w:t>
      </w:r>
      <w:r w:rsidRPr="00FD44A0">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FD44A0">
        <w:rPr>
          <w:rFonts w:ascii="Arial" w:eastAsia="Cambria" w:hAnsi="Arial" w:cs="Arial"/>
          <w:kern w:val="2"/>
          <w:sz w:val="22"/>
          <w:szCs w:val="22"/>
          <w:shd w:val="clear" w:color="auto" w:fill="FFFFFF"/>
          <w:lang w:eastAsia="en-US"/>
        </w:rPr>
        <w:t>kontaktinius duomenis</w:t>
      </w:r>
      <w:r w:rsidRPr="00FD44A0">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3.4.1.2. </w:t>
      </w:r>
      <w:r w:rsidRPr="00FD44A0">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3.4.1.3. </w:t>
      </w:r>
      <w:r w:rsidRPr="00FD44A0">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BA2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3.4.1.4. </w:t>
      </w:r>
      <w:r w:rsidRPr="00FD44A0">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4.  ŠALIŲ BENDRADARBIAVIMAS</w:t>
      </w:r>
    </w:p>
    <w:p w14:paraId="6D7C176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4.1.  Šalių bendradarbiavimo pareiga</w:t>
      </w:r>
    </w:p>
    <w:p w14:paraId="3D18C550"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4.1.3. </w:t>
      </w:r>
      <w:r w:rsidRPr="00FD44A0">
        <w:rPr>
          <w:rFonts w:ascii="Arial" w:eastAsia="Times New Roman" w:hAnsi="Arial" w:cs="Arial"/>
          <w:color w:val="000000"/>
          <w:sz w:val="22"/>
          <w:szCs w:val="22"/>
          <w:shd w:val="clear" w:color="auto" w:fill="FFFFFF"/>
          <w:lang w:eastAsia="en-US"/>
        </w:rPr>
        <w:t>Jeigu Šalis susiduria su </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 kliūtis</w:t>
      </w:r>
      <w:r w:rsidRPr="00FD44A0">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4.2.  Kontaktiniai asmenys</w:t>
      </w:r>
    </w:p>
    <w:p w14:paraId="58AFEE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5.  SUTARTIES VYKDYMO METU PATEIKIAMI DOKUMENTAI</w:t>
      </w:r>
    </w:p>
    <w:p w14:paraId="6A79477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6.  PREKIŲ TIEKIMO PABAIGA IR PREKIŲ PRIĖMIMAS</w:t>
      </w:r>
    </w:p>
    <w:p w14:paraId="4DFD19D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6.1.  Prekių tiekimo pabaiga</w:t>
      </w:r>
    </w:p>
    <w:p w14:paraId="46D6B019"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6.2.  Prekių perdavimas–priėmimas</w:t>
      </w:r>
    </w:p>
    <w:p w14:paraId="03D5A66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44A0">
        <w:rPr>
          <w:rFonts w:ascii="Arial" w:eastAsia="Times New Roman" w:hAnsi="Arial" w:cs="Arial"/>
          <w:b/>
          <w:bCs/>
          <w:color w:val="000000"/>
          <w:sz w:val="22"/>
          <w:szCs w:val="22"/>
          <w:lang w:eastAsia="en-US"/>
        </w:rPr>
        <w:t>Defektų aktas</w:t>
      </w:r>
      <w:r w:rsidRPr="00FD44A0">
        <w:rPr>
          <w:rFonts w:ascii="Arial" w:eastAsia="Times New Roman" w:hAnsi="Arial" w:cs="Arial"/>
          <w:color w:val="000000"/>
          <w:sz w:val="22"/>
          <w:szCs w:val="22"/>
          <w:lang w:eastAsia="en-US"/>
        </w:rPr>
        <w:t>); arba</w:t>
      </w:r>
    </w:p>
    <w:p w14:paraId="14D3D86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6.2.7. Jeigu Pirkėjas per 5 (penkias) darbo dienas </w:t>
      </w:r>
      <w:r w:rsidRPr="00FD44A0">
        <w:rPr>
          <w:rFonts w:ascii="Arial" w:eastAsia="Arial" w:hAnsi="Arial" w:cs="Arial"/>
          <w:kern w:val="2"/>
          <w:sz w:val="22"/>
          <w:szCs w:val="22"/>
          <w:lang w:eastAsia="en-US"/>
        </w:rPr>
        <w:t xml:space="preserve">nuo Prekių perdavimo–priėmimo akto gavimo </w:t>
      </w:r>
      <w:r w:rsidRPr="00FD44A0">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FD44A0"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FD44A0"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7.1.  Garantiniai terminai (jei taikoma)</w:t>
      </w:r>
    </w:p>
    <w:p w14:paraId="42EB1E6C" w14:textId="77777777" w:rsidR="007F57A8" w:rsidRPr="00FD44A0"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7.1.1. Prekėms taikomas teisės aktuose nustatytas ir (ar) gamintojo taikomas garantinis terminas, jeigu </w:t>
      </w:r>
      <w:r w:rsidRPr="00FD44A0">
        <w:rPr>
          <w:rFonts w:ascii="Arial" w:eastAsia="Times New Roman" w:hAnsi="Arial" w:cs="Arial"/>
          <w:color w:val="000000"/>
          <w:kern w:val="2"/>
          <w:sz w:val="22"/>
          <w:szCs w:val="22"/>
          <w:lang w:eastAsia="en-US"/>
        </w:rPr>
        <w:t>Tiekėjo pasiūlyme, t</w:t>
      </w:r>
      <w:r w:rsidRPr="00FD44A0">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7.2.  Pretenzijos dėl Prekių trūkumų</w:t>
      </w:r>
    </w:p>
    <w:p w14:paraId="50AA1A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FD44A0" w:rsidRDefault="007F57A8" w:rsidP="007F57A8">
      <w:pPr>
        <w:spacing w:after="0" w:line="240" w:lineRule="auto"/>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7.2.3.1. jei Prekės atitinka Sutartyje </w:t>
      </w:r>
      <w:r w:rsidRPr="00FD44A0">
        <w:rPr>
          <w:rFonts w:ascii="Arial" w:eastAsia="Calibri" w:hAnsi="Arial" w:cs="Arial"/>
          <w:kern w:val="2"/>
          <w:sz w:val="22"/>
          <w:szCs w:val="22"/>
          <w:lang w:eastAsia="en-US"/>
        </w:rPr>
        <w:t>ir įstatymuose bei kituose teisės aktuose nurodytus reikalavimus</w:t>
      </w:r>
      <w:r w:rsidRPr="00FD44A0">
        <w:rPr>
          <w:rFonts w:ascii="Arial" w:eastAsia="Times New Roman" w:hAnsi="Arial" w:cs="Arial"/>
          <w:color w:val="000000"/>
          <w:sz w:val="22"/>
          <w:szCs w:val="22"/>
          <w:lang w:eastAsia="en-US"/>
        </w:rPr>
        <w:t xml:space="preserve"> – Pirkėjas;</w:t>
      </w:r>
    </w:p>
    <w:p w14:paraId="69AB67A2"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7.2.3.2. jei Prekės neatitinka Sutartyje </w:t>
      </w:r>
      <w:r w:rsidRPr="00FD44A0">
        <w:rPr>
          <w:rFonts w:ascii="Arial" w:eastAsia="Calibri" w:hAnsi="Arial" w:cs="Arial"/>
          <w:kern w:val="2"/>
          <w:sz w:val="22"/>
          <w:szCs w:val="22"/>
          <w:lang w:eastAsia="en-US"/>
        </w:rPr>
        <w:t>ir įstatymuose bei kituose teisės aktuose nurodytų reikalavimų</w:t>
      </w:r>
      <w:r w:rsidRPr="00FD44A0">
        <w:rPr>
          <w:rFonts w:ascii="Arial" w:eastAsia="Times New Roman" w:hAnsi="Arial" w:cs="Arial"/>
          <w:color w:val="000000"/>
          <w:sz w:val="22"/>
          <w:szCs w:val="22"/>
          <w:lang w:eastAsia="en-US"/>
        </w:rPr>
        <w:t xml:space="preserve"> – Tiekėjas.</w:t>
      </w:r>
    </w:p>
    <w:p w14:paraId="6FB3B233"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Calibri" w:hAnsi="Arial" w:cs="Arial"/>
          <w:kern w:val="2"/>
          <w:sz w:val="22"/>
          <w:szCs w:val="22"/>
          <w:lang w:eastAsia="en-US"/>
        </w:rPr>
        <w:t>7.2.4. Ekspertizės išvados Šalims yra privalomos.</w:t>
      </w:r>
    </w:p>
    <w:p w14:paraId="5BC8547F"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FD44A0">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7.3.  Prekių trūkumų šalinimas</w:t>
      </w:r>
    </w:p>
    <w:p w14:paraId="61CA99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D44A0">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FD44A0">
        <w:rPr>
          <w:rFonts w:ascii="Arial" w:eastAsia="Times New Roman" w:hAnsi="Arial" w:cs="Arial"/>
          <w:sz w:val="22"/>
          <w:szCs w:val="22"/>
          <w:lang w:eastAsia="en-US"/>
        </w:rPr>
        <w:t>šalinimo išlaidas ir padengti patirtus nuostolius; arba</w:t>
      </w:r>
    </w:p>
    <w:p w14:paraId="30547B1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FD44A0">
        <w:rPr>
          <w:rFonts w:ascii="Arial" w:eastAsia="Times New Roman" w:hAnsi="Arial" w:cs="Arial"/>
          <w:kern w:val="2"/>
          <w:sz w:val="22"/>
          <w:szCs w:val="22"/>
          <w:lang w:eastAsia="en-US"/>
        </w:rPr>
        <w:t>, jeigu tai neprieštarauja VPĮ įtvirtintiems principams</w:t>
      </w:r>
      <w:r w:rsidRPr="00FD44A0">
        <w:rPr>
          <w:rFonts w:ascii="Arial" w:eastAsia="Times New Roman" w:hAnsi="Arial" w:cs="Arial"/>
          <w:sz w:val="22"/>
          <w:szCs w:val="22"/>
          <w:lang w:eastAsia="en-US"/>
        </w:rPr>
        <w:t>; arba</w:t>
      </w:r>
      <w:r w:rsidRPr="00FD44A0">
        <w:rPr>
          <w:rFonts w:ascii="Arial" w:eastAsia="Times New Roman" w:hAnsi="Arial" w:cs="Arial"/>
          <w:kern w:val="2"/>
          <w:sz w:val="22"/>
          <w:szCs w:val="22"/>
          <w:lang w:eastAsia="en-US"/>
        </w:rPr>
        <w:t xml:space="preserve"> </w:t>
      </w:r>
    </w:p>
    <w:p w14:paraId="3402290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7.4.1.3. grąžinti Prekes Tiekėjui ir nemokėti už tokias Prekes ar reikalauti grąžinti </w:t>
      </w:r>
      <w:r w:rsidRPr="00FD44A0">
        <w:rPr>
          <w:rFonts w:ascii="Arial" w:eastAsia="Times New Roman" w:hAnsi="Arial" w:cs="Arial"/>
          <w:color w:val="000000"/>
          <w:sz w:val="22"/>
          <w:szCs w:val="22"/>
          <w:lang w:eastAsia="en-US"/>
        </w:rPr>
        <w:t>už Prekes sumokėtą sumą bei nutraukti Sutartį.</w:t>
      </w:r>
    </w:p>
    <w:p w14:paraId="51EC899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FD44A0">
        <w:rPr>
          <w:rFonts w:ascii="Arial" w:eastAsia="Arial" w:hAnsi="Arial" w:cs="Arial"/>
          <w:kern w:val="2"/>
          <w:sz w:val="22"/>
          <w:szCs w:val="22"/>
          <w:lang w:eastAsia="en-US"/>
        </w:rPr>
        <w:t>jeigu tokia Prekių vertė gali būti išskaitoma iš bendros Prekių vertės</w:t>
      </w:r>
      <w:r w:rsidRPr="00FD44A0">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FD44A0">
        <w:rPr>
          <w:rFonts w:ascii="Arial" w:eastAsia="Arial" w:hAnsi="Arial" w:cs="Arial"/>
          <w:kern w:val="2"/>
          <w:sz w:val="22"/>
          <w:szCs w:val="22"/>
          <w:lang w:eastAsia="en-US"/>
        </w:rPr>
        <w:t>(jeigu tokių Prekių kaina buvo nurodyta pirkimo metu)</w:t>
      </w:r>
      <w:r w:rsidRPr="00FD44A0">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8.  PRISTATYMO TERMINAI</w:t>
      </w:r>
    </w:p>
    <w:p w14:paraId="591C08A3"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8.1.  Pristatymo terminai ir Prekių tiekimo grafikas</w:t>
      </w:r>
    </w:p>
    <w:p w14:paraId="224A2F8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FD44A0">
        <w:rPr>
          <w:rFonts w:ascii="Arial" w:eastAsia="Times New Roman" w:hAnsi="Arial" w:cs="Arial"/>
          <w:b/>
          <w:bCs/>
          <w:color w:val="000000"/>
          <w:sz w:val="22"/>
          <w:szCs w:val="22"/>
          <w:lang w:eastAsia="en-US"/>
        </w:rPr>
        <w:t>Grafikas</w:t>
      </w:r>
      <w:r w:rsidRPr="00FD44A0">
        <w:rPr>
          <w:rFonts w:ascii="Arial" w:eastAsia="Times New Roman" w:hAnsi="Arial" w:cs="Arial"/>
          <w:color w:val="000000"/>
          <w:sz w:val="22"/>
          <w:szCs w:val="22"/>
          <w:lang w:eastAsia="en-US"/>
        </w:rPr>
        <w:t>).</w:t>
      </w:r>
    </w:p>
    <w:p w14:paraId="6009E5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8.2.  Netesybos už Prekių pristatymo vėlavimą</w:t>
      </w:r>
    </w:p>
    <w:p w14:paraId="1409A9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FD44A0">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10.  SUTARTIES ĮVYKDYMO UŽTIKRINIMAS (JEI TAIKOMA)</w:t>
      </w:r>
    </w:p>
    <w:p w14:paraId="6DCC4FE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D44A0">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FD44A0">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FD44A0">
        <w:rPr>
          <w:rFonts w:ascii="Arial" w:eastAsia="Times New Roman" w:hAnsi="Arial" w:cs="Arial"/>
          <w:b/>
          <w:bCs/>
          <w:color w:val="000000"/>
          <w:sz w:val="22"/>
          <w:szCs w:val="22"/>
          <w:shd w:val="clear" w:color="auto" w:fill="FFFFFF"/>
          <w:lang w:eastAsia="en-US"/>
        </w:rPr>
        <w:t>Sutarties įvykdymo užtikrinimas</w:t>
      </w:r>
      <w:r w:rsidRPr="00FD44A0">
        <w:rPr>
          <w:rFonts w:ascii="Arial" w:eastAsia="Times New Roman" w:hAnsi="Arial" w:cs="Arial"/>
          <w:color w:val="000000"/>
          <w:sz w:val="22"/>
          <w:szCs w:val="22"/>
          <w:shd w:val="clear" w:color="auto" w:fill="FFFFFF"/>
          <w:lang w:eastAsia="en-US"/>
        </w:rPr>
        <w:t>).</w:t>
      </w:r>
    </w:p>
    <w:p w14:paraId="441E966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10.9. Sutarties įvykdymo užtikrinimas turi būti surašytas lietuvių arba kita kalba (esant Pirkėjo </w:t>
      </w:r>
      <w:r w:rsidRPr="00FD44A0">
        <w:rPr>
          <w:rFonts w:ascii="Arial" w:eastAsia="Times New Roman" w:hAnsi="Arial" w:cs="Arial"/>
          <w:sz w:val="22"/>
          <w:szCs w:val="22"/>
          <w:lang w:eastAsia="en-US"/>
        </w:rPr>
        <w:t>prašymui, turi būti pateiktas vertimas į lietuvių kalbą). </w:t>
      </w:r>
    </w:p>
    <w:p w14:paraId="68BA435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10.10. Sutarties įvykdymo užtikrinime nurodytas jo galiojimo terminas turi būti ne trumpesnis nei nurodytas </w:t>
      </w:r>
      <w:r w:rsidRPr="00FD44A0">
        <w:rPr>
          <w:rFonts w:ascii="Arial" w:eastAsia="Calibri" w:hAnsi="Arial" w:cs="Arial"/>
          <w:kern w:val="2"/>
          <w:sz w:val="22"/>
          <w:szCs w:val="22"/>
          <w:lang w:eastAsia="en-US"/>
        </w:rPr>
        <w:t>Specialiosiose sąlygose</w:t>
      </w:r>
      <w:r w:rsidRPr="00FD44A0">
        <w:rPr>
          <w:rFonts w:ascii="Arial" w:eastAsia="Times New Roman" w:hAnsi="Arial" w:cs="Arial"/>
          <w:sz w:val="22"/>
          <w:szCs w:val="22"/>
          <w:lang w:eastAsia="en-US"/>
        </w:rPr>
        <w:t>. </w:t>
      </w:r>
    </w:p>
    <w:p w14:paraId="4CB7547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11.  SUTARTIES KAINA IR JOS PERSKAIČIAVIMAS</w:t>
      </w:r>
    </w:p>
    <w:p w14:paraId="48E835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12.  ATSISKAITYMO TVARKA</w:t>
      </w:r>
    </w:p>
    <w:p w14:paraId="2BE83823"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12.1.  Išankstinis mokėjimas (avansas) (jei taikoma)</w:t>
      </w:r>
    </w:p>
    <w:p w14:paraId="52BA2BB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FD44A0">
        <w:rPr>
          <w:rFonts w:ascii="Arial" w:eastAsia="Times New Roman" w:hAnsi="Arial" w:cs="Arial"/>
          <w:b/>
          <w:bCs/>
          <w:color w:val="000000"/>
          <w:sz w:val="22"/>
          <w:szCs w:val="22"/>
          <w:lang w:eastAsia="en-US"/>
        </w:rPr>
        <w:t>Avansas</w:t>
      </w:r>
      <w:r w:rsidRPr="00FD44A0">
        <w:rPr>
          <w:rFonts w:ascii="Arial" w:eastAsia="Times New Roman" w:hAnsi="Arial" w:cs="Arial"/>
          <w:color w:val="000000"/>
          <w:sz w:val="22"/>
          <w:szCs w:val="22"/>
          <w:lang w:eastAsia="en-US"/>
        </w:rPr>
        <w:t>). </w:t>
      </w:r>
    </w:p>
    <w:p w14:paraId="6E346A8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12.1.2. Pirkėjas sumoka Tiekėjui </w:t>
      </w:r>
      <w:r w:rsidRPr="00FD44A0">
        <w:rPr>
          <w:rFonts w:ascii="Arial" w:eastAsia="Calibri" w:hAnsi="Arial" w:cs="Arial"/>
          <w:kern w:val="2"/>
          <w:sz w:val="22"/>
          <w:szCs w:val="22"/>
          <w:lang w:eastAsia="en-US"/>
        </w:rPr>
        <w:t>ne didesnį kaip Specialiosiose sąlygose nurodyto dydžio Avansą</w:t>
      </w:r>
      <w:r w:rsidRPr="00FD44A0">
        <w:rPr>
          <w:rFonts w:ascii="Arial" w:eastAsia="Times New Roman" w:hAnsi="Arial" w:cs="Arial"/>
          <w:color w:val="000000"/>
          <w:sz w:val="22"/>
          <w:szCs w:val="22"/>
          <w:lang w:eastAsia="en-US"/>
        </w:rPr>
        <w:t>.</w:t>
      </w:r>
    </w:p>
    <w:p w14:paraId="6BE7589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44A0">
        <w:rPr>
          <w:rFonts w:ascii="Arial" w:eastAsia="Times New Roman" w:hAnsi="Arial" w:cs="Arial"/>
          <w:b/>
          <w:bCs/>
          <w:color w:val="000000"/>
          <w:sz w:val="22"/>
          <w:szCs w:val="22"/>
          <w:lang w:eastAsia="en-US"/>
        </w:rPr>
        <w:t>Avanso užtikrinimas</w:t>
      </w:r>
      <w:r w:rsidRPr="00FD44A0">
        <w:rPr>
          <w:rFonts w:ascii="Arial" w:eastAsia="Times New Roman" w:hAnsi="Arial" w:cs="Arial"/>
          <w:color w:val="000000"/>
          <w:sz w:val="22"/>
          <w:szCs w:val="22"/>
          <w:lang w:eastAsia="en-US"/>
        </w:rPr>
        <w:t>). </w:t>
      </w:r>
    </w:p>
    <w:p w14:paraId="253F793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įstatymų bei kitų teisės aktų</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nuostatas.</w:t>
      </w:r>
    </w:p>
    <w:p w14:paraId="0F1B234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12.2.  Mokėjimų tvarka</w:t>
      </w:r>
    </w:p>
    <w:p w14:paraId="193E39E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FD44A0">
        <w:rPr>
          <w:rFonts w:ascii="Arial" w:eastAsia="Times New Roman" w:hAnsi="Arial" w:cs="Arial"/>
          <w:color w:val="467886"/>
          <w:sz w:val="22"/>
          <w:szCs w:val="22"/>
          <w:u w:val="single"/>
          <w:lang w:eastAsia="en-US"/>
        </w:rPr>
        <w:t>(ES) 2017/1870</w:t>
      </w:r>
      <w:r w:rsidRPr="00FD44A0">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FD44A0">
        <w:rPr>
          <w:rFonts w:ascii="Arial" w:eastAsia="Times New Roman" w:hAnsi="Arial" w:cs="Arial"/>
          <w:color w:val="467886"/>
          <w:sz w:val="22"/>
          <w:szCs w:val="22"/>
          <w:u w:val="single"/>
          <w:lang w:eastAsia="en-US"/>
        </w:rPr>
        <w:t>2014/55/ES</w:t>
      </w:r>
      <w:r w:rsidRPr="00FD44A0">
        <w:rPr>
          <w:rFonts w:ascii="Arial" w:eastAsia="Times New Roman" w:hAnsi="Arial" w:cs="Arial"/>
          <w:color w:val="000000"/>
          <w:sz w:val="22"/>
          <w:szCs w:val="22"/>
          <w:lang w:eastAsia="en-US"/>
        </w:rPr>
        <w:t> (toliau – </w:t>
      </w:r>
      <w:r w:rsidRPr="00FD44A0">
        <w:rPr>
          <w:rFonts w:ascii="Arial" w:eastAsia="Times New Roman" w:hAnsi="Arial" w:cs="Arial"/>
          <w:b/>
          <w:bCs/>
          <w:color w:val="000000"/>
          <w:sz w:val="22"/>
          <w:szCs w:val="22"/>
          <w:lang w:eastAsia="en-US"/>
        </w:rPr>
        <w:t>Europos elektroninių sąskaitų faktūrų</w:t>
      </w:r>
      <w:r w:rsidRPr="00FD44A0">
        <w:rPr>
          <w:rFonts w:ascii="Arial" w:eastAsia="Times New Roman" w:hAnsi="Arial" w:cs="Arial"/>
          <w:color w:val="000000"/>
          <w:sz w:val="22"/>
          <w:szCs w:val="22"/>
          <w:lang w:eastAsia="en-US"/>
        </w:rPr>
        <w:t> </w:t>
      </w:r>
      <w:r w:rsidRPr="00FD44A0">
        <w:rPr>
          <w:rFonts w:ascii="Arial" w:eastAsia="Times New Roman" w:hAnsi="Arial" w:cs="Arial"/>
          <w:b/>
          <w:bCs/>
          <w:color w:val="000000"/>
          <w:sz w:val="22"/>
          <w:szCs w:val="22"/>
          <w:lang w:eastAsia="en-US"/>
        </w:rPr>
        <w:t>standartas</w:t>
      </w:r>
      <w:r w:rsidRPr="00FD44A0">
        <w:rPr>
          <w:rFonts w:ascii="Arial" w:eastAsia="Times New Roman" w:hAnsi="Arial" w:cs="Arial"/>
          <w:color w:val="000000"/>
          <w:sz w:val="22"/>
          <w:szCs w:val="22"/>
          <w:lang w:eastAsia="en-US"/>
        </w:rPr>
        <w:t xml:space="preserve">), Tiekėjas gali pateikti </w:t>
      </w:r>
      <w:r w:rsidRPr="00FD44A0">
        <w:rPr>
          <w:rFonts w:ascii="Arial" w:eastAsia="Arial" w:hAnsi="Arial" w:cs="Arial"/>
          <w:kern w:val="2"/>
          <w:sz w:val="22"/>
          <w:szCs w:val="22"/>
          <w:lang w:eastAsia="en-US"/>
        </w:rPr>
        <w:t>pasirinktomis priemonėmis</w:t>
      </w:r>
      <w:r w:rsidRPr="00FD44A0">
        <w:rPr>
          <w:rFonts w:ascii="Arial" w:eastAsia="Times New Roman" w:hAnsi="Arial" w:cs="Arial"/>
          <w:color w:val="000000"/>
          <w:sz w:val="22"/>
          <w:szCs w:val="22"/>
          <w:lang w:eastAsia="en-US"/>
        </w:rPr>
        <w:t>;</w:t>
      </w:r>
    </w:p>
    <w:p w14:paraId="4583E8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FD44A0">
        <w:rPr>
          <w:rFonts w:ascii="Arial" w:eastAsia="Arial" w:hAnsi="Arial" w:cs="Arial"/>
          <w:kern w:val="2"/>
          <w:sz w:val="22"/>
          <w:szCs w:val="22"/>
          <w:lang w:eastAsia="en-US"/>
        </w:rPr>
        <w:t xml:space="preserve">gali teikti tik naudodamasis Sąskaitų administravimo bendrosios informacinės sistemos (toliau – </w:t>
      </w:r>
      <w:r w:rsidRPr="00FD44A0">
        <w:rPr>
          <w:rFonts w:ascii="Arial" w:eastAsia="Arial" w:hAnsi="Arial" w:cs="Arial"/>
          <w:b/>
          <w:bCs/>
          <w:kern w:val="2"/>
          <w:sz w:val="22"/>
          <w:szCs w:val="22"/>
          <w:lang w:eastAsia="en-US"/>
        </w:rPr>
        <w:t>SABIS</w:t>
      </w:r>
      <w:r w:rsidRPr="00FD44A0">
        <w:rPr>
          <w:rFonts w:ascii="Arial" w:eastAsia="Arial" w:hAnsi="Arial" w:cs="Arial"/>
          <w:kern w:val="2"/>
          <w:sz w:val="22"/>
          <w:szCs w:val="22"/>
          <w:lang w:eastAsia="en-US"/>
        </w:rPr>
        <w:t>) priemonėmis</w:t>
      </w:r>
      <w:r w:rsidRPr="00FD44A0">
        <w:rPr>
          <w:rFonts w:ascii="Arial" w:eastAsia="Times New Roman" w:hAnsi="Arial" w:cs="Arial"/>
          <w:color w:val="000000"/>
          <w:sz w:val="22"/>
          <w:szCs w:val="22"/>
          <w:lang w:eastAsia="en-US"/>
        </w:rPr>
        <w:t>.</w:t>
      </w:r>
    </w:p>
    <w:p w14:paraId="707E8D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FD44A0">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FD44A0">
        <w:rPr>
          <w:rFonts w:ascii="Arial" w:eastAsia="Times New Roman" w:hAnsi="Arial" w:cs="Arial"/>
          <w:color w:val="000000"/>
          <w:sz w:val="22"/>
          <w:szCs w:val="22"/>
          <w:lang w:eastAsia="en-US"/>
        </w:rPr>
        <w:t>.</w:t>
      </w:r>
    </w:p>
    <w:p w14:paraId="41FB94A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FD44A0">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12.3.  Kiti atsiskaitymo klausimai</w:t>
      </w:r>
    </w:p>
    <w:p w14:paraId="7A14297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12.3.3. Visi mokėjimai pagal Sutartį atliekami eurais.</w:t>
      </w:r>
    </w:p>
    <w:p w14:paraId="07EE1B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13.  KONFIDENCIALI INFORMACIJA</w:t>
      </w:r>
    </w:p>
    <w:p w14:paraId="57782EC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Šalis atsako:</w:t>
      </w:r>
    </w:p>
    <w:p w14:paraId="2898BEF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14.  ASMENS DUOMENŲ APSAUGA</w:t>
      </w:r>
    </w:p>
    <w:p w14:paraId="062D6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FD44A0">
        <w:rPr>
          <w:rFonts w:ascii="Arial" w:eastAsia="Times New Roman" w:hAnsi="Arial" w:cs="Arial"/>
          <w:color w:val="467886"/>
          <w:sz w:val="22"/>
          <w:szCs w:val="22"/>
          <w:u w:val="single"/>
          <w:lang w:eastAsia="en-US"/>
        </w:rPr>
        <w:t>(ES) 2016/679</w:t>
      </w:r>
      <w:r w:rsidRPr="00FD44A0">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FD44A0">
        <w:rPr>
          <w:rFonts w:ascii="Arial" w:eastAsia="Times New Roman" w:hAnsi="Arial" w:cs="Arial"/>
          <w:color w:val="467886"/>
          <w:sz w:val="22"/>
          <w:szCs w:val="22"/>
          <w:u w:val="single"/>
          <w:lang w:eastAsia="en-US"/>
        </w:rPr>
        <w:t>95/46/EB</w:t>
      </w:r>
      <w:r w:rsidRPr="00FD44A0">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FD44A0"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15.  INTELEKTINĖ NUOSAVYBĖ</w:t>
      </w:r>
    </w:p>
    <w:p w14:paraId="06CCCE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44A0">
        <w:rPr>
          <w:rFonts w:ascii="Arial" w:eastAsia="Times New Roman" w:hAnsi="Arial" w:cs="Arial"/>
          <w:i/>
          <w:iCs/>
          <w:color w:val="000000"/>
          <w:sz w:val="22"/>
          <w:szCs w:val="22"/>
          <w:lang w:eastAsia="en-US"/>
        </w:rPr>
        <w:t>sui generis</w:t>
      </w:r>
      <w:r w:rsidRPr="00FD44A0">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44A0">
        <w:rPr>
          <w:rFonts w:ascii="Arial" w:eastAsia="Calibri" w:hAnsi="Arial" w:cs="Arial"/>
          <w:kern w:val="2"/>
          <w:sz w:val="22"/>
          <w:szCs w:val="22"/>
          <w:lang w:eastAsia="en-US"/>
        </w:rPr>
        <w:t>Specialiosiose sąlygose nurodyta bauda</w:t>
      </w:r>
      <w:r w:rsidRPr="00FD44A0">
        <w:rPr>
          <w:rFonts w:ascii="Arial" w:eastAsia="Times New Roman" w:hAnsi="Arial" w:cs="Arial"/>
          <w:sz w:val="22"/>
          <w:szCs w:val="22"/>
          <w:lang w:eastAsia="en-US"/>
        </w:rPr>
        <w:t>.</w:t>
      </w:r>
    </w:p>
    <w:p w14:paraId="66C5C052"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16.  PAREIŠKIMAI IR GARANTIJOS</w:t>
      </w:r>
    </w:p>
    <w:p w14:paraId="22FFF5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FD44A0"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16.3. </w:t>
      </w:r>
      <w:r w:rsidRPr="00FD44A0">
        <w:rPr>
          <w:rFonts w:ascii="Arial" w:eastAsia="Times New Roman" w:hAnsi="Arial" w:cs="Arial"/>
          <w:color w:val="000000"/>
          <w:sz w:val="22"/>
          <w:szCs w:val="22"/>
          <w:lang w:eastAsia="en-US"/>
        </w:rPr>
        <w:t>Tiekėjas pareiškia, kad parduodamų Prekių disponavimo, valdymo ir naudojimosi teisės nėra apribotos </w:t>
      </w:r>
      <w:r w:rsidRPr="00FD44A0">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Arial" w:hAnsi="Arial" w:cs="Arial"/>
          <w:kern w:val="2"/>
          <w:sz w:val="22"/>
          <w:szCs w:val="22"/>
          <w:lang w:eastAsia="en-US"/>
        </w:rPr>
        <w:t>16.4. T</w:t>
      </w:r>
      <w:r w:rsidRPr="00FD44A0">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FD44A0"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44A0">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18.  NENUGALIMA JĖGA (FORCE MAJEURE)</w:t>
      </w:r>
    </w:p>
    <w:p w14:paraId="500E206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18.1.1. dėl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18.2.</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18.3.</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18.4. Jeigu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19.  SUTARTIES NUOSTATŲ NEGALIOJIMAS</w:t>
      </w:r>
    </w:p>
    <w:p w14:paraId="610E570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20.  SUTARTIES PAKEITIMAI</w:t>
      </w:r>
    </w:p>
    <w:p w14:paraId="26C0D2C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20.2. Sutarties pakeitimai įforminami Šalims sudarant Susitarimą.</w:t>
      </w:r>
    </w:p>
    <w:p w14:paraId="68D1D8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21.  SUTARTIES SUSTABDYMAS</w:t>
      </w:r>
    </w:p>
    <w:p w14:paraId="60911F4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FD44A0">
        <w:rPr>
          <w:rFonts w:ascii="Arial" w:eastAsia="Calibri" w:hAnsi="Arial" w:cs="Arial"/>
          <w:kern w:val="2"/>
          <w:sz w:val="22"/>
          <w:szCs w:val="22"/>
          <w:lang w:eastAsia="en-US"/>
        </w:rPr>
        <w:t>ir įforminamas Sutarties 21.6 punkte nustatyta tvarka</w:t>
      </w:r>
      <w:r w:rsidRPr="00FD44A0">
        <w:rPr>
          <w:rFonts w:ascii="Arial" w:eastAsia="Times New Roman" w:hAnsi="Arial" w:cs="Arial"/>
          <w:color w:val="000000"/>
          <w:sz w:val="22"/>
          <w:szCs w:val="22"/>
          <w:lang w:eastAsia="en-US"/>
        </w:rPr>
        <w:t>.</w:t>
      </w:r>
    </w:p>
    <w:p w14:paraId="1F4BC739"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44A0">
        <w:rPr>
          <w:rFonts w:ascii="Arial" w:eastAsia="Calibri" w:hAnsi="Arial" w:cs="Arial"/>
          <w:kern w:val="2"/>
          <w:sz w:val="22"/>
          <w:szCs w:val="22"/>
          <w:lang w:eastAsia="en-US"/>
        </w:rPr>
        <w:t>ir įforminamas Sutarties 21.6 punkte nustatyta tvarka.</w:t>
      </w:r>
    </w:p>
    <w:p w14:paraId="3926A56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FD44A0" w:rsidRDefault="007F57A8" w:rsidP="007F57A8">
      <w:pPr>
        <w:spacing w:after="0" w:line="264"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44A0">
        <w:rPr>
          <w:rFonts w:ascii="Arial" w:eastAsia="Calibri" w:hAnsi="Arial" w:cs="Arial"/>
          <w:kern w:val="2"/>
          <w:sz w:val="22"/>
          <w:szCs w:val="22"/>
          <w:lang w:eastAsia="en-US"/>
        </w:rPr>
        <w:t>Jei sutartinių įsipareigojimų ar jų dalies vykdymas sustabdytas</w:t>
      </w:r>
      <w:r w:rsidRPr="00FD44A0">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44A0">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22.  SUTARTIES NUTRAUKIMAS</w:t>
      </w:r>
    </w:p>
    <w:p w14:paraId="0771A922"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22.1.  Pretenzijos dėl Sutarties pažeidimų</w:t>
      </w:r>
    </w:p>
    <w:p w14:paraId="3F17F9E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22.2.  Sutarties nutraukimas Pirkėjo iniciatyva</w:t>
      </w:r>
    </w:p>
    <w:p w14:paraId="23F7AA7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įstatymuose ir kituose teisės aktuose nustatyta tvarka analogiška situacija</w:t>
      </w:r>
      <w:r w:rsidRPr="00FD44A0">
        <w:rPr>
          <w:rFonts w:ascii="Arial" w:eastAsia="Times New Roman" w:hAnsi="Arial" w:cs="Arial"/>
          <w:color w:val="000000"/>
          <w:sz w:val="22"/>
          <w:szCs w:val="22"/>
          <w:shd w:val="clear" w:color="auto" w:fill="FFFFFF"/>
          <w:lang w:eastAsia="en-US"/>
        </w:rPr>
        <w:t>;</w:t>
      </w:r>
      <w:r w:rsidRPr="00FD44A0">
        <w:rPr>
          <w:rFonts w:ascii="Arial" w:eastAsia="Times New Roman" w:hAnsi="Arial" w:cs="Arial"/>
          <w:color w:val="000000"/>
          <w:sz w:val="22"/>
          <w:szCs w:val="22"/>
          <w:lang w:eastAsia="en-US"/>
        </w:rPr>
        <w:t> </w:t>
      </w:r>
    </w:p>
    <w:p w14:paraId="5EB2B63A"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22.2.2.3. pasikeičia </w:t>
      </w:r>
      <w:r w:rsidRPr="00FD44A0">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22.2.2.8. nebelieka perkamų Prekių poreikio; </w:t>
      </w:r>
    </w:p>
    <w:p w14:paraId="00F57B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44A0">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FD44A0">
        <w:rPr>
          <w:rFonts w:ascii="Arial" w:eastAsia="Times New Roman" w:hAnsi="Arial" w:cs="Arial"/>
          <w:sz w:val="22"/>
          <w:szCs w:val="22"/>
          <w:lang w:eastAsia="en-US"/>
        </w:rPr>
        <w:t>. </w:t>
      </w:r>
    </w:p>
    <w:p w14:paraId="59A467C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22.3.  Sutarties nutraukimas Tiekėjo iniciatyva</w:t>
      </w:r>
    </w:p>
    <w:p w14:paraId="0E7083F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 Nutraukus Sutartį, Šalys privalo: </w:t>
      </w:r>
    </w:p>
    <w:p w14:paraId="51E76AD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23.  PREKIŲ MODELIO AR GAMINTOJO KEITIMAS</w:t>
      </w:r>
    </w:p>
    <w:p w14:paraId="6029E80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aps/>
          <w:color w:val="000000"/>
          <w:sz w:val="22"/>
          <w:szCs w:val="22"/>
          <w:lang w:eastAsia="en-US"/>
        </w:rPr>
        <w:t>23.1. </w:t>
      </w:r>
      <w:r w:rsidRPr="00FD44A0">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44A0">
        <w:rPr>
          <w:rFonts w:ascii="Arial" w:eastAsia="Times New Roman" w:hAnsi="Arial" w:cs="Arial"/>
          <w:sz w:val="22"/>
          <w:szCs w:val="22"/>
          <w:vertAlign w:val="superscript"/>
          <w:lang w:eastAsia="en-US"/>
        </w:rPr>
        <w:t>1 </w:t>
      </w:r>
      <w:r w:rsidRPr="00FD44A0">
        <w:rPr>
          <w:rFonts w:ascii="Arial" w:eastAsia="Times New Roman" w:hAnsi="Arial" w:cs="Arial"/>
          <w:sz w:val="22"/>
          <w:szCs w:val="22"/>
          <w:lang w:eastAsia="en-US"/>
        </w:rPr>
        <w:t>dalies nuostatų;</w:t>
      </w:r>
    </w:p>
    <w:p w14:paraId="6746E5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44A0">
        <w:rPr>
          <w:rFonts w:ascii="Arial" w:eastAsia="Times New Roman" w:hAnsi="Arial" w:cs="Arial"/>
          <w:color w:val="000000"/>
          <w:sz w:val="22"/>
          <w:szCs w:val="22"/>
          <w:shd w:val="clear" w:color="auto" w:fill="FFFFFF"/>
          <w:lang w:eastAsia="en-US"/>
        </w:rPr>
        <w:t>ir lygiavertiškumo ar geresnės kokybės nei Sutartyje nurodytos Prekės</w:t>
      </w:r>
      <w:r w:rsidRPr="00FD44A0">
        <w:rPr>
          <w:rFonts w:ascii="Arial" w:eastAsia="Times New Roman" w:hAnsi="Arial" w:cs="Arial"/>
          <w:color w:val="000000"/>
          <w:sz w:val="22"/>
          <w:szCs w:val="22"/>
          <w:lang w:eastAsia="en-US"/>
        </w:rPr>
        <w:t>;</w:t>
      </w:r>
    </w:p>
    <w:p w14:paraId="522A22F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24.  BENDRAVIMO TVARKA IR KALBA</w:t>
      </w:r>
    </w:p>
    <w:p w14:paraId="6BF92B30"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FD44A0">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25.  PRETENZIJOS IR GINČŲ SPRENDIMAS</w:t>
      </w:r>
    </w:p>
    <w:p w14:paraId="128C6E65"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FD44A0"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FD44A0" w:rsidRDefault="007F57A8" w:rsidP="007F57A8">
      <w:pPr>
        <w:spacing w:after="0" w:line="240" w:lineRule="auto"/>
        <w:jc w:val="center"/>
        <w:rPr>
          <w:rFonts w:ascii="Arial" w:eastAsia="Times New Roman" w:hAnsi="Arial" w:cs="Arial"/>
          <w:sz w:val="22"/>
          <w:szCs w:val="22"/>
          <w:lang w:eastAsia="en-US"/>
        </w:rPr>
      </w:pPr>
      <w:r w:rsidRPr="00FD44A0">
        <w:rPr>
          <w:rFonts w:ascii="Arial" w:eastAsia="Times New Roman" w:hAnsi="Arial" w:cs="Arial"/>
          <w:kern w:val="2"/>
          <w:sz w:val="22"/>
          <w:szCs w:val="22"/>
          <w:lang w:eastAsia="en-US"/>
        </w:rPr>
        <w:t>________________</w:t>
      </w:r>
    </w:p>
    <w:p w14:paraId="53D6326E" w14:textId="60C02AC4" w:rsidR="007F57A8" w:rsidRPr="00FD44A0" w:rsidRDefault="007F57A8">
      <w:pPr>
        <w:rPr>
          <w:rFonts w:ascii="Arial" w:eastAsia="Times New Roman" w:hAnsi="Arial" w:cs="Arial"/>
          <w:sz w:val="22"/>
          <w:szCs w:val="22"/>
          <w:lang w:eastAsia="en-US"/>
        </w:rPr>
      </w:pPr>
    </w:p>
    <w:sectPr w:rsidR="007F57A8" w:rsidRPr="00FD44A0"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C1BC" w14:textId="77777777" w:rsidR="00DA5FDB" w:rsidRDefault="00DA5FDB" w:rsidP="00D05666">
      <w:r>
        <w:separator/>
      </w:r>
    </w:p>
  </w:endnote>
  <w:endnote w:type="continuationSeparator" w:id="0">
    <w:p w14:paraId="3B908A3C" w14:textId="77777777" w:rsidR="00DA5FDB" w:rsidRDefault="00DA5FDB" w:rsidP="00D05666">
      <w:r>
        <w:continuationSeparator/>
      </w:r>
    </w:p>
  </w:endnote>
  <w:endnote w:type="continuationNotice" w:id="1">
    <w:p w14:paraId="1CA25ED3" w14:textId="77777777" w:rsidR="00DA5FDB" w:rsidRDefault="00DA5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7E2A" w14:textId="77777777" w:rsidR="00DA5FDB" w:rsidRDefault="00DA5FDB" w:rsidP="00D05666">
      <w:r>
        <w:separator/>
      </w:r>
    </w:p>
  </w:footnote>
  <w:footnote w:type="continuationSeparator" w:id="0">
    <w:p w14:paraId="1C62EA6A" w14:textId="77777777" w:rsidR="00DA5FDB" w:rsidRDefault="00DA5FDB" w:rsidP="00D05666">
      <w:r>
        <w:continuationSeparator/>
      </w:r>
    </w:p>
  </w:footnote>
  <w:footnote w:type="continuationNotice" w:id="1">
    <w:p w14:paraId="1ACABCF4" w14:textId="77777777" w:rsidR="00DA5FDB" w:rsidRDefault="00DA5FDB">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463F1941" w14:textId="77777777" w:rsidR="00666633" w:rsidRPr="00FD6131" w:rsidRDefault="00666633" w:rsidP="00666633">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DB8AD7F" w14:textId="77777777" w:rsidR="00666633" w:rsidRPr="00F96972" w:rsidRDefault="00666633" w:rsidP="00666633">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4D8B5EAA" w14:textId="77777777" w:rsidR="000A6600" w:rsidRPr="006C10D2" w:rsidRDefault="000A6600" w:rsidP="000A6600">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w:t>
      </w:r>
      <w:r w:rsidRPr="000A6600">
        <w:rPr>
          <w:rFonts w:ascii="Arial" w:hAnsi="Arial" w:cs="Arial"/>
        </w:rPr>
        <w:t>pristatytos (ir sumontuotos)</w:t>
      </w:r>
      <w:r w:rsidRPr="006C10D2">
        <w:rPr>
          <w:rFonts w:ascii="Arial" w:hAnsi="Arial" w:cs="Arial"/>
        </w:rPr>
        <w:t xml:space="preserve"> </w:t>
      </w:r>
      <w:r w:rsidRPr="000A6600">
        <w:rPr>
          <w:rFonts w:ascii="Arial" w:hAnsi="Arial" w:cs="Arial"/>
        </w:rPr>
        <w:t>prekės, jų apimtis, vertė, o ne visas vykdytos sutarties objektas</w:t>
      </w:r>
      <w:r w:rsidRPr="006C10D2">
        <w:rPr>
          <w:rFonts w:ascii="Arial" w:hAnsi="Arial" w:cs="Arial"/>
        </w:rPr>
        <w:t>.</w:t>
      </w:r>
    </w:p>
  </w:footnote>
  <w:footnote w:id="10">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6D263C9"/>
    <w:multiLevelType w:val="multilevel"/>
    <w:tmpl w:val="B1C2F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092E62DF"/>
    <w:multiLevelType w:val="multilevel"/>
    <w:tmpl w:val="F93ACF5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561F9"/>
    <w:multiLevelType w:val="hybridMultilevel"/>
    <w:tmpl w:val="A4FE27F6"/>
    <w:lvl w:ilvl="0" w:tplc="33662DFC">
      <w:start w:val="2"/>
      <w:numFmt w:val="bullet"/>
      <w:lvlText w:val="-"/>
      <w:lvlJc w:val="left"/>
      <w:pPr>
        <w:ind w:left="1919"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DB60C4"/>
    <w:multiLevelType w:val="multilevel"/>
    <w:tmpl w:val="1C36A4D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i w:val="0"/>
        <w:color w:val="auto"/>
      </w:rPr>
    </w:lvl>
    <w:lvl w:ilvl="2">
      <w:start w:val="1"/>
      <w:numFmt w:val="decimal"/>
      <w:isLgl/>
      <w:lvlText w:val="%1.%2.%3."/>
      <w:lvlJc w:val="left"/>
      <w:pPr>
        <w:ind w:left="1287" w:hanging="720"/>
      </w:pPr>
      <w:rPr>
        <w:rFonts w:hint="default"/>
        <w:i w:val="0"/>
        <w:color w:val="auto"/>
      </w:rPr>
    </w:lvl>
    <w:lvl w:ilvl="3">
      <w:start w:val="1"/>
      <w:numFmt w:val="decimal"/>
      <w:isLgl/>
      <w:lvlText w:val="%1.%2.%3.%4."/>
      <w:lvlJc w:val="left"/>
      <w:pPr>
        <w:ind w:left="1647" w:hanging="1080"/>
      </w:pPr>
      <w:rPr>
        <w:rFonts w:hint="default"/>
        <w:i w:val="0"/>
        <w:color w:val="auto"/>
      </w:rPr>
    </w:lvl>
    <w:lvl w:ilvl="4">
      <w:start w:val="1"/>
      <w:numFmt w:val="decimal"/>
      <w:isLgl/>
      <w:lvlText w:val="%1.%2.%3.%4.%5."/>
      <w:lvlJc w:val="left"/>
      <w:pPr>
        <w:ind w:left="1647" w:hanging="1080"/>
      </w:pPr>
      <w:rPr>
        <w:rFonts w:hint="default"/>
        <w:i w:val="0"/>
        <w:color w:val="auto"/>
      </w:rPr>
    </w:lvl>
    <w:lvl w:ilvl="5">
      <w:start w:val="1"/>
      <w:numFmt w:val="decimal"/>
      <w:isLgl/>
      <w:lvlText w:val="%1.%2.%3.%4.%5.%6."/>
      <w:lvlJc w:val="left"/>
      <w:pPr>
        <w:ind w:left="2007" w:hanging="1440"/>
      </w:pPr>
      <w:rPr>
        <w:rFonts w:hint="default"/>
        <w:i w:val="0"/>
        <w:color w:val="auto"/>
      </w:rPr>
    </w:lvl>
    <w:lvl w:ilvl="6">
      <w:start w:val="1"/>
      <w:numFmt w:val="decimal"/>
      <w:isLgl/>
      <w:lvlText w:val="%1.%2.%3.%4.%5.%6.%7."/>
      <w:lvlJc w:val="left"/>
      <w:pPr>
        <w:ind w:left="2007" w:hanging="1440"/>
      </w:pPr>
      <w:rPr>
        <w:rFonts w:hint="default"/>
        <w:i w:val="0"/>
        <w:color w:val="auto"/>
      </w:rPr>
    </w:lvl>
    <w:lvl w:ilvl="7">
      <w:start w:val="1"/>
      <w:numFmt w:val="decimal"/>
      <w:isLgl/>
      <w:lvlText w:val="%1.%2.%3.%4.%5.%6.%7.%8."/>
      <w:lvlJc w:val="left"/>
      <w:pPr>
        <w:ind w:left="2367" w:hanging="1800"/>
      </w:pPr>
      <w:rPr>
        <w:rFonts w:hint="default"/>
        <w:i w:val="0"/>
        <w:color w:val="auto"/>
      </w:rPr>
    </w:lvl>
    <w:lvl w:ilvl="8">
      <w:start w:val="1"/>
      <w:numFmt w:val="decimal"/>
      <w:isLgl/>
      <w:lvlText w:val="%1.%2.%3.%4.%5.%6.%7.%8.%9."/>
      <w:lvlJc w:val="left"/>
      <w:pPr>
        <w:ind w:left="2727" w:hanging="2160"/>
      </w:pPr>
      <w:rPr>
        <w:rFonts w:hint="default"/>
        <w:i w:val="0"/>
        <w:color w:val="auto"/>
      </w:rPr>
    </w:lvl>
  </w:abstractNum>
  <w:abstractNum w:abstractNumId="9" w15:restartNumberingAfterBreak="0">
    <w:nsid w:val="174A1918"/>
    <w:multiLevelType w:val="multilevel"/>
    <w:tmpl w:val="EA16ED7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0" w15:restartNumberingAfterBreak="0">
    <w:nsid w:val="1A2A7E35"/>
    <w:multiLevelType w:val="multilevel"/>
    <w:tmpl w:val="0942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28340B0"/>
    <w:multiLevelType w:val="multilevel"/>
    <w:tmpl w:val="BB02F3F4"/>
    <w:lvl w:ilvl="0">
      <w:start w:val="1"/>
      <w:numFmt w:val="decimal"/>
      <w:lvlText w:val="%1."/>
      <w:lvlJc w:val="left"/>
      <w:pPr>
        <w:ind w:left="390" w:hanging="390"/>
      </w:pPr>
      <w:rPr>
        <w:rFonts w:eastAsia="Times New Roman" w:hint="default"/>
        <w:sz w:val="24"/>
      </w:rPr>
    </w:lvl>
    <w:lvl w:ilvl="1">
      <w:start w:val="1"/>
      <w:numFmt w:val="decimal"/>
      <w:lvlText w:val="%1.%2."/>
      <w:lvlJc w:val="left"/>
      <w:pPr>
        <w:ind w:left="720" w:hanging="72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1080" w:hanging="108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440" w:hanging="144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800" w:hanging="180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91C2A83"/>
    <w:multiLevelType w:val="multilevel"/>
    <w:tmpl w:val="1A9AC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3FC246CD"/>
    <w:multiLevelType w:val="multilevel"/>
    <w:tmpl w:val="F13E7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FBE67C1"/>
    <w:multiLevelType w:val="multilevel"/>
    <w:tmpl w:val="4AB09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4" w15:restartNumberingAfterBreak="0">
    <w:nsid w:val="5477258B"/>
    <w:multiLevelType w:val="multilevel"/>
    <w:tmpl w:val="F5380DA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4D3789"/>
    <w:multiLevelType w:val="multilevel"/>
    <w:tmpl w:val="99DE429C"/>
    <w:lvl w:ilvl="0">
      <w:start w:val="2"/>
      <w:numFmt w:val="decimal"/>
      <w:lvlText w:val="%1."/>
      <w:lvlJc w:val="left"/>
      <w:pPr>
        <w:ind w:left="585" w:hanging="585"/>
      </w:pPr>
      <w:rPr>
        <w:rFonts w:hint="default"/>
      </w:rPr>
    </w:lvl>
    <w:lvl w:ilvl="1">
      <w:start w:val="2"/>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7"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440CE"/>
    <w:multiLevelType w:val="multilevel"/>
    <w:tmpl w:val="B41C0748"/>
    <w:lvl w:ilvl="0">
      <w:start w:val="2"/>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27F35E1"/>
    <w:multiLevelType w:val="multilevel"/>
    <w:tmpl w:val="572EDA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440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4"/>
  </w:num>
  <w:num w:numId="2" w16cid:durableId="160702105">
    <w:abstractNumId w:val="6"/>
  </w:num>
  <w:num w:numId="3" w16cid:durableId="1959680082">
    <w:abstractNumId w:val="32"/>
  </w:num>
  <w:num w:numId="4" w16cid:durableId="1219630361">
    <w:abstractNumId w:val="24"/>
  </w:num>
  <w:num w:numId="5" w16cid:durableId="1943417952">
    <w:abstractNumId w:val="43"/>
  </w:num>
  <w:num w:numId="6" w16cid:durableId="426192694">
    <w:abstractNumId w:val="2"/>
  </w:num>
  <w:num w:numId="7" w16cid:durableId="986590014">
    <w:abstractNumId w:val="39"/>
  </w:num>
  <w:num w:numId="8" w16cid:durableId="671638903">
    <w:abstractNumId w:val="34"/>
  </w:num>
  <w:num w:numId="9" w16cid:durableId="256065419">
    <w:abstractNumId w:val="18"/>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5"/>
  </w:num>
  <w:num w:numId="12" w16cid:durableId="1958638489">
    <w:abstractNumId w:val="40"/>
  </w:num>
  <w:num w:numId="13" w16cid:durableId="305166607">
    <w:abstractNumId w:val="41"/>
  </w:num>
  <w:num w:numId="14" w16cid:durableId="176583507">
    <w:abstractNumId w:val="11"/>
  </w:num>
  <w:num w:numId="15" w16cid:durableId="192041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7"/>
  </w:num>
  <w:num w:numId="17" w16cid:durableId="1371109771">
    <w:abstractNumId w:val="28"/>
  </w:num>
  <w:num w:numId="18" w16cid:durableId="1249542018">
    <w:abstractNumId w:val="29"/>
  </w:num>
  <w:num w:numId="19" w16cid:durableId="43142227">
    <w:abstractNumId w:val="33"/>
  </w:num>
  <w:num w:numId="20" w16cid:durableId="1834221728">
    <w:abstractNumId w:val="44"/>
  </w:num>
  <w:num w:numId="21" w16cid:durableId="310643114">
    <w:abstractNumId w:val="35"/>
  </w:num>
  <w:num w:numId="22" w16cid:durableId="433550192">
    <w:abstractNumId w:val="16"/>
  </w:num>
  <w:num w:numId="23" w16cid:durableId="1965691535">
    <w:abstractNumId w:val="36"/>
  </w:num>
  <w:num w:numId="24" w16cid:durableId="1007559840">
    <w:abstractNumId w:val="13"/>
  </w:num>
  <w:num w:numId="25" w16cid:durableId="1821656253">
    <w:abstractNumId w:val="23"/>
  </w:num>
  <w:num w:numId="26" w16cid:durableId="1611742744">
    <w:abstractNumId w:val="0"/>
  </w:num>
  <w:num w:numId="27" w16cid:durableId="297955846">
    <w:abstractNumId w:val="38"/>
  </w:num>
  <w:num w:numId="28" w16cid:durableId="1063916579">
    <w:abstractNumId w:val="27"/>
  </w:num>
  <w:num w:numId="29" w16cid:durableId="1769809923">
    <w:abstractNumId w:val="22"/>
  </w:num>
  <w:num w:numId="30" w16cid:durableId="1986231645">
    <w:abstractNumId w:val="17"/>
  </w:num>
  <w:num w:numId="31" w16cid:durableId="1929532435">
    <w:abstractNumId w:val="1"/>
  </w:num>
  <w:num w:numId="32" w16cid:durableId="49304844">
    <w:abstractNumId w:val="19"/>
  </w:num>
  <w:num w:numId="33" w16cid:durableId="1967540960">
    <w:abstractNumId w:val="37"/>
  </w:num>
  <w:num w:numId="34" w16cid:durableId="1982610272">
    <w:abstractNumId w:val="42"/>
  </w:num>
  <w:num w:numId="35" w16cid:durableId="848720472">
    <w:abstractNumId w:val="3"/>
  </w:num>
  <w:num w:numId="36" w16cid:durableId="1187400308">
    <w:abstractNumId w:val="12"/>
  </w:num>
  <w:num w:numId="37" w16cid:durableId="1815564401">
    <w:abstractNumId w:val="31"/>
  </w:num>
  <w:num w:numId="38" w16cid:durableId="1732800852">
    <w:abstractNumId w:val="5"/>
  </w:num>
  <w:num w:numId="39" w16cid:durableId="1748452165">
    <w:abstractNumId w:val="9"/>
  </w:num>
  <w:num w:numId="40" w16cid:durableId="1513059209">
    <w:abstractNumId w:val="4"/>
  </w:num>
  <w:num w:numId="41" w16cid:durableId="290206326">
    <w:abstractNumId w:val="8"/>
  </w:num>
  <w:num w:numId="42" w16cid:durableId="37627004">
    <w:abstractNumId w:val="10"/>
  </w:num>
  <w:num w:numId="43" w16cid:durableId="1547179943">
    <w:abstractNumId w:val="30"/>
  </w:num>
  <w:num w:numId="44" w16cid:durableId="1448813223">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756"/>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076"/>
    <w:rsid w:val="000315EB"/>
    <w:rsid w:val="0003169B"/>
    <w:rsid w:val="00031A62"/>
    <w:rsid w:val="00031D4E"/>
    <w:rsid w:val="00031E4F"/>
    <w:rsid w:val="000321E6"/>
    <w:rsid w:val="0003281A"/>
    <w:rsid w:val="00032A5D"/>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215"/>
    <w:rsid w:val="00067A88"/>
    <w:rsid w:val="00067DCC"/>
    <w:rsid w:val="00067EAF"/>
    <w:rsid w:val="0007051B"/>
    <w:rsid w:val="00070A94"/>
    <w:rsid w:val="0007105A"/>
    <w:rsid w:val="000714BF"/>
    <w:rsid w:val="00071548"/>
    <w:rsid w:val="000716B1"/>
    <w:rsid w:val="000722B6"/>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5D52"/>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600"/>
    <w:rsid w:val="000A6BBE"/>
    <w:rsid w:val="000A6BD3"/>
    <w:rsid w:val="000A6E54"/>
    <w:rsid w:val="000A76C1"/>
    <w:rsid w:val="000A7BF8"/>
    <w:rsid w:val="000A7E99"/>
    <w:rsid w:val="000B049C"/>
    <w:rsid w:val="000B076F"/>
    <w:rsid w:val="000B0CED"/>
    <w:rsid w:val="000B1827"/>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7E2"/>
    <w:rsid w:val="000C2C07"/>
    <w:rsid w:val="000C34A7"/>
    <w:rsid w:val="000C3D2E"/>
    <w:rsid w:val="000C3F71"/>
    <w:rsid w:val="000C48B1"/>
    <w:rsid w:val="000C4D87"/>
    <w:rsid w:val="000C4DF9"/>
    <w:rsid w:val="000C5298"/>
    <w:rsid w:val="000C53D3"/>
    <w:rsid w:val="000C55D6"/>
    <w:rsid w:val="000C59B8"/>
    <w:rsid w:val="000C6068"/>
    <w:rsid w:val="000C60EA"/>
    <w:rsid w:val="000C6F33"/>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4DB"/>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1F39"/>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B87"/>
    <w:rsid w:val="00150D95"/>
    <w:rsid w:val="00150E77"/>
    <w:rsid w:val="00151205"/>
    <w:rsid w:val="00151CD3"/>
    <w:rsid w:val="0015376E"/>
    <w:rsid w:val="001538C5"/>
    <w:rsid w:val="00153D1C"/>
    <w:rsid w:val="00154487"/>
    <w:rsid w:val="0015529C"/>
    <w:rsid w:val="00155354"/>
    <w:rsid w:val="00156148"/>
    <w:rsid w:val="00156AC9"/>
    <w:rsid w:val="00156C4B"/>
    <w:rsid w:val="001578F5"/>
    <w:rsid w:val="00157FE7"/>
    <w:rsid w:val="00160424"/>
    <w:rsid w:val="001607EC"/>
    <w:rsid w:val="001609D9"/>
    <w:rsid w:val="00160A4A"/>
    <w:rsid w:val="00160E13"/>
    <w:rsid w:val="00160F36"/>
    <w:rsid w:val="001640AF"/>
    <w:rsid w:val="00164443"/>
    <w:rsid w:val="001647BD"/>
    <w:rsid w:val="0016553F"/>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6CC8"/>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57"/>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1F"/>
    <w:rsid w:val="001D65F8"/>
    <w:rsid w:val="001D680A"/>
    <w:rsid w:val="001D7492"/>
    <w:rsid w:val="001D7890"/>
    <w:rsid w:val="001E0107"/>
    <w:rsid w:val="001E0C1A"/>
    <w:rsid w:val="001E250F"/>
    <w:rsid w:val="001E2BC5"/>
    <w:rsid w:val="001E3677"/>
    <w:rsid w:val="001E3801"/>
    <w:rsid w:val="001E3D30"/>
    <w:rsid w:val="001E3D5A"/>
    <w:rsid w:val="001E4540"/>
    <w:rsid w:val="001E4891"/>
    <w:rsid w:val="001E4C29"/>
    <w:rsid w:val="001E4DB2"/>
    <w:rsid w:val="001E569C"/>
    <w:rsid w:val="001E5701"/>
    <w:rsid w:val="001E61DF"/>
    <w:rsid w:val="001E76C7"/>
    <w:rsid w:val="001E7E24"/>
    <w:rsid w:val="001F04C1"/>
    <w:rsid w:val="001F0B81"/>
    <w:rsid w:val="001F1541"/>
    <w:rsid w:val="001F15A0"/>
    <w:rsid w:val="001F1C77"/>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537"/>
    <w:rsid w:val="001F78B9"/>
    <w:rsid w:val="001F7B9D"/>
    <w:rsid w:val="001F7BB6"/>
    <w:rsid w:val="001F7C60"/>
    <w:rsid w:val="001F7C6C"/>
    <w:rsid w:val="0020004A"/>
    <w:rsid w:val="00200101"/>
    <w:rsid w:val="00200212"/>
    <w:rsid w:val="0020024E"/>
    <w:rsid w:val="00200DE2"/>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6B9"/>
    <w:rsid w:val="0020698D"/>
    <w:rsid w:val="002078CF"/>
    <w:rsid w:val="0020796D"/>
    <w:rsid w:val="002079A3"/>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5B4"/>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5B9"/>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6777"/>
    <w:rsid w:val="00256A21"/>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0E2"/>
    <w:rsid w:val="00291ABF"/>
    <w:rsid w:val="00291DCB"/>
    <w:rsid w:val="0029216D"/>
    <w:rsid w:val="002925AA"/>
    <w:rsid w:val="002926A1"/>
    <w:rsid w:val="00294B97"/>
    <w:rsid w:val="00294BE3"/>
    <w:rsid w:val="00295360"/>
    <w:rsid w:val="002955C5"/>
    <w:rsid w:val="0029590A"/>
    <w:rsid w:val="002960E2"/>
    <w:rsid w:val="002964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B3C"/>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C7A12"/>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565"/>
    <w:rsid w:val="002F1998"/>
    <w:rsid w:val="002F1CD9"/>
    <w:rsid w:val="002F1D5C"/>
    <w:rsid w:val="002F202E"/>
    <w:rsid w:val="002F235C"/>
    <w:rsid w:val="002F2A2E"/>
    <w:rsid w:val="002F2C9D"/>
    <w:rsid w:val="002F396F"/>
    <w:rsid w:val="002F44C0"/>
    <w:rsid w:val="002F536E"/>
    <w:rsid w:val="002F5A85"/>
    <w:rsid w:val="002F5EE2"/>
    <w:rsid w:val="002F5F47"/>
    <w:rsid w:val="002F5F8E"/>
    <w:rsid w:val="002F64E3"/>
    <w:rsid w:val="002F67FD"/>
    <w:rsid w:val="002F6EDD"/>
    <w:rsid w:val="002F7A04"/>
    <w:rsid w:val="002F7B28"/>
    <w:rsid w:val="002F7D23"/>
    <w:rsid w:val="003000C0"/>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229"/>
    <w:rsid w:val="003163D9"/>
    <w:rsid w:val="00316976"/>
    <w:rsid w:val="00316BE8"/>
    <w:rsid w:val="00317AC3"/>
    <w:rsid w:val="00320115"/>
    <w:rsid w:val="0032065B"/>
    <w:rsid w:val="0032167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53"/>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45C"/>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0A4"/>
    <w:rsid w:val="00384DF7"/>
    <w:rsid w:val="00384F5A"/>
    <w:rsid w:val="00385D49"/>
    <w:rsid w:val="00386E76"/>
    <w:rsid w:val="003875D1"/>
    <w:rsid w:val="00387D59"/>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39FE"/>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2164"/>
    <w:rsid w:val="003D33F6"/>
    <w:rsid w:val="003D346C"/>
    <w:rsid w:val="003D353C"/>
    <w:rsid w:val="003D3597"/>
    <w:rsid w:val="003D4196"/>
    <w:rsid w:val="003D47C6"/>
    <w:rsid w:val="003D48F4"/>
    <w:rsid w:val="003D490C"/>
    <w:rsid w:val="003D4F69"/>
    <w:rsid w:val="003D5019"/>
    <w:rsid w:val="003D517C"/>
    <w:rsid w:val="003D5A05"/>
    <w:rsid w:val="003D5EC9"/>
    <w:rsid w:val="003D60C5"/>
    <w:rsid w:val="003D6258"/>
    <w:rsid w:val="003D6501"/>
    <w:rsid w:val="003D6BCA"/>
    <w:rsid w:val="003D6DF2"/>
    <w:rsid w:val="003D74E8"/>
    <w:rsid w:val="003D7B2F"/>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CF3"/>
    <w:rsid w:val="003E5F56"/>
    <w:rsid w:val="003E5F84"/>
    <w:rsid w:val="003E6626"/>
    <w:rsid w:val="003E664F"/>
    <w:rsid w:val="003E713F"/>
    <w:rsid w:val="003E7F39"/>
    <w:rsid w:val="003F084C"/>
    <w:rsid w:val="003F0898"/>
    <w:rsid w:val="003F092C"/>
    <w:rsid w:val="003F0DA7"/>
    <w:rsid w:val="003F139A"/>
    <w:rsid w:val="003F14C3"/>
    <w:rsid w:val="003F1531"/>
    <w:rsid w:val="003F18F4"/>
    <w:rsid w:val="003F18FD"/>
    <w:rsid w:val="003F1CE4"/>
    <w:rsid w:val="003F1D78"/>
    <w:rsid w:val="003F1F79"/>
    <w:rsid w:val="003F2587"/>
    <w:rsid w:val="003F25CB"/>
    <w:rsid w:val="003F3C34"/>
    <w:rsid w:val="003F3EFE"/>
    <w:rsid w:val="003F3FC9"/>
    <w:rsid w:val="003F4245"/>
    <w:rsid w:val="003F52C2"/>
    <w:rsid w:val="003F5489"/>
    <w:rsid w:val="003F54D8"/>
    <w:rsid w:val="003F5913"/>
    <w:rsid w:val="003F731E"/>
    <w:rsid w:val="003F740A"/>
    <w:rsid w:val="003F7FE3"/>
    <w:rsid w:val="00400269"/>
    <w:rsid w:val="004008DD"/>
    <w:rsid w:val="004017E7"/>
    <w:rsid w:val="00401CAD"/>
    <w:rsid w:val="00401E73"/>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9BE"/>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0F1"/>
    <w:rsid w:val="00424668"/>
    <w:rsid w:val="0042470D"/>
    <w:rsid w:val="00424B44"/>
    <w:rsid w:val="00424B94"/>
    <w:rsid w:val="00424C4C"/>
    <w:rsid w:val="004252AF"/>
    <w:rsid w:val="0042578B"/>
    <w:rsid w:val="004257A5"/>
    <w:rsid w:val="00425CAA"/>
    <w:rsid w:val="00425CFB"/>
    <w:rsid w:val="00425E4C"/>
    <w:rsid w:val="004264E5"/>
    <w:rsid w:val="00427362"/>
    <w:rsid w:val="0042788E"/>
    <w:rsid w:val="00427CCD"/>
    <w:rsid w:val="0043123A"/>
    <w:rsid w:val="00431627"/>
    <w:rsid w:val="00432500"/>
    <w:rsid w:val="00432574"/>
    <w:rsid w:val="0043288C"/>
    <w:rsid w:val="00433140"/>
    <w:rsid w:val="0043335A"/>
    <w:rsid w:val="00433991"/>
    <w:rsid w:val="004339F9"/>
    <w:rsid w:val="00433A4A"/>
    <w:rsid w:val="00433B6D"/>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DDD"/>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06C"/>
    <w:rsid w:val="00447B36"/>
    <w:rsid w:val="00447D54"/>
    <w:rsid w:val="00450415"/>
    <w:rsid w:val="0045073B"/>
    <w:rsid w:val="00450767"/>
    <w:rsid w:val="004512A8"/>
    <w:rsid w:val="0045134B"/>
    <w:rsid w:val="0045158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01D"/>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A64"/>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6C2E"/>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4A"/>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A0F"/>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52"/>
    <w:rsid w:val="00502069"/>
    <w:rsid w:val="005020EF"/>
    <w:rsid w:val="0050218B"/>
    <w:rsid w:val="0050224F"/>
    <w:rsid w:val="00502A58"/>
    <w:rsid w:val="005032DE"/>
    <w:rsid w:val="005035AB"/>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8E6"/>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688"/>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909"/>
    <w:rsid w:val="00543AE0"/>
    <w:rsid w:val="00543B5F"/>
    <w:rsid w:val="00543CE3"/>
    <w:rsid w:val="005448A6"/>
    <w:rsid w:val="005448E8"/>
    <w:rsid w:val="005457D1"/>
    <w:rsid w:val="005464B7"/>
    <w:rsid w:val="00546A14"/>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AED"/>
    <w:rsid w:val="00583B84"/>
    <w:rsid w:val="00583CA7"/>
    <w:rsid w:val="00583D09"/>
    <w:rsid w:val="005840C1"/>
    <w:rsid w:val="0058411C"/>
    <w:rsid w:val="00584395"/>
    <w:rsid w:val="00584DCA"/>
    <w:rsid w:val="00584E9E"/>
    <w:rsid w:val="0058525D"/>
    <w:rsid w:val="00585776"/>
    <w:rsid w:val="005859E6"/>
    <w:rsid w:val="00585C84"/>
    <w:rsid w:val="0058726C"/>
    <w:rsid w:val="005872C9"/>
    <w:rsid w:val="00587BAC"/>
    <w:rsid w:val="00590030"/>
    <w:rsid w:val="00590232"/>
    <w:rsid w:val="00590592"/>
    <w:rsid w:val="00592B3B"/>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6E6D"/>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2AB"/>
    <w:rsid w:val="005C0B37"/>
    <w:rsid w:val="005C17C2"/>
    <w:rsid w:val="005C1E12"/>
    <w:rsid w:val="005C28F1"/>
    <w:rsid w:val="005C3806"/>
    <w:rsid w:val="005C395A"/>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0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07D42"/>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9C7"/>
    <w:rsid w:val="00643C2D"/>
    <w:rsid w:val="00643C6F"/>
    <w:rsid w:val="006440AA"/>
    <w:rsid w:val="006448B8"/>
    <w:rsid w:val="00645BE0"/>
    <w:rsid w:val="00645D80"/>
    <w:rsid w:val="00645DF8"/>
    <w:rsid w:val="00645E83"/>
    <w:rsid w:val="0064607B"/>
    <w:rsid w:val="006460FF"/>
    <w:rsid w:val="00646974"/>
    <w:rsid w:val="006476B6"/>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28B"/>
    <w:rsid w:val="006646CB"/>
    <w:rsid w:val="00664C39"/>
    <w:rsid w:val="0066500F"/>
    <w:rsid w:val="00665508"/>
    <w:rsid w:val="00665D82"/>
    <w:rsid w:val="00666633"/>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75E"/>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0D61"/>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2F"/>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8A0"/>
    <w:rsid w:val="006D5E06"/>
    <w:rsid w:val="006D65C1"/>
    <w:rsid w:val="006D6694"/>
    <w:rsid w:val="006D675E"/>
    <w:rsid w:val="006D704E"/>
    <w:rsid w:val="006D7D06"/>
    <w:rsid w:val="006E04DD"/>
    <w:rsid w:val="006E0DEA"/>
    <w:rsid w:val="006E0E66"/>
    <w:rsid w:val="006E0F28"/>
    <w:rsid w:val="006E147A"/>
    <w:rsid w:val="006E1496"/>
    <w:rsid w:val="006E173F"/>
    <w:rsid w:val="006E1A0B"/>
    <w:rsid w:val="006E1CFB"/>
    <w:rsid w:val="006E202E"/>
    <w:rsid w:val="006E2489"/>
    <w:rsid w:val="006E28D7"/>
    <w:rsid w:val="006E2957"/>
    <w:rsid w:val="006E2F05"/>
    <w:rsid w:val="006E3394"/>
    <w:rsid w:val="006E364B"/>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3B20"/>
    <w:rsid w:val="006F4380"/>
    <w:rsid w:val="006F4B16"/>
    <w:rsid w:val="006F4DDC"/>
    <w:rsid w:val="006F4E89"/>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203"/>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78D"/>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2A0E"/>
    <w:rsid w:val="00733758"/>
    <w:rsid w:val="00733B49"/>
    <w:rsid w:val="00734227"/>
    <w:rsid w:val="007345B0"/>
    <w:rsid w:val="00734737"/>
    <w:rsid w:val="007349E0"/>
    <w:rsid w:val="00734BBA"/>
    <w:rsid w:val="00735C77"/>
    <w:rsid w:val="00735E40"/>
    <w:rsid w:val="0073602A"/>
    <w:rsid w:val="0073676A"/>
    <w:rsid w:val="007367F6"/>
    <w:rsid w:val="00736D34"/>
    <w:rsid w:val="00736EA4"/>
    <w:rsid w:val="0073711D"/>
    <w:rsid w:val="0073778F"/>
    <w:rsid w:val="007378E4"/>
    <w:rsid w:val="00737B19"/>
    <w:rsid w:val="00740C5F"/>
    <w:rsid w:val="0074128B"/>
    <w:rsid w:val="007422EF"/>
    <w:rsid w:val="00742A33"/>
    <w:rsid w:val="00742B71"/>
    <w:rsid w:val="00742F8F"/>
    <w:rsid w:val="00743205"/>
    <w:rsid w:val="0074401D"/>
    <w:rsid w:val="0074429A"/>
    <w:rsid w:val="0074475B"/>
    <w:rsid w:val="007449CC"/>
    <w:rsid w:val="00744BB3"/>
    <w:rsid w:val="00744D22"/>
    <w:rsid w:val="00745110"/>
    <w:rsid w:val="00746011"/>
    <w:rsid w:val="007461B1"/>
    <w:rsid w:val="007466A3"/>
    <w:rsid w:val="007466F8"/>
    <w:rsid w:val="00747175"/>
    <w:rsid w:val="0074743B"/>
    <w:rsid w:val="00747663"/>
    <w:rsid w:val="00747A97"/>
    <w:rsid w:val="00750865"/>
    <w:rsid w:val="00750BFE"/>
    <w:rsid w:val="00751496"/>
    <w:rsid w:val="007515E4"/>
    <w:rsid w:val="00751799"/>
    <w:rsid w:val="00751DCB"/>
    <w:rsid w:val="007520A5"/>
    <w:rsid w:val="007520CD"/>
    <w:rsid w:val="00752386"/>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575"/>
    <w:rsid w:val="00757630"/>
    <w:rsid w:val="00757947"/>
    <w:rsid w:val="00757968"/>
    <w:rsid w:val="0076134F"/>
    <w:rsid w:val="007617F4"/>
    <w:rsid w:val="00761A08"/>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1C7"/>
    <w:rsid w:val="0077140D"/>
    <w:rsid w:val="0077154D"/>
    <w:rsid w:val="00771799"/>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85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D2F"/>
    <w:rsid w:val="007A2F2E"/>
    <w:rsid w:val="007A44B5"/>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1CA7"/>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24"/>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5EE"/>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44D3"/>
    <w:rsid w:val="007E50FE"/>
    <w:rsid w:val="007E5F3B"/>
    <w:rsid w:val="007E5F55"/>
    <w:rsid w:val="007E6055"/>
    <w:rsid w:val="007E625C"/>
    <w:rsid w:val="007E64E9"/>
    <w:rsid w:val="007E6857"/>
    <w:rsid w:val="007E7010"/>
    <w:rsid w:val="007E7231"/>
    <w:rsid w:val="007F0164"/>
    <w:rsid w:val="007F0449"/>
    <w:rsid w:val="007F0E1D"/>
    <w:rsid w:val="007F127F"/>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14C"/>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44CA"/>
    <w:rsid w:val="00875609"/>
    <w:rsid w:val="00875E60"/>
    <w:rsid w:val="00876B29"/>
    <w:rsid w:val="00876B6A"/>
    <w:rsid w:val="00876F48"/>
    <w:rsid w:val="0087710C"/>
    <w:rsid w:val="00877A5D"/>
    <w:rsid w:val="00877C10"/>
    <w:rsid w:val="008802B8"/>
    <w:rsid w:val="008802C7"/>
    <w:rsid w:val="00881064"/>
    <w:rsid w:val="00881290"/>
    <w:rsid w:val="00881B1D"/>
    <w:rsid w:val="0088228F"/>
    <w:rsid w:val="00882826"/>
    <w:rsid w:val="00882956"/>
    <w:rsid w:val="008834C6"/>
    <w:rsid w:val="00884B13"/>
    <w:rsid w:val="00884D1B"/>
    <w:rsid w:val="0088536D"/>
    <w:rsid w:val="00885D62"/>
    <w:rsid w:val="0088724A"/>
    <w:rsid w:val="008872E3"/>
    <w:rsid w:val="00887384"/>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375"/>
    <w:rsid w:val="008C0424"/>
    <w:rsid w:val="008C07E7"/>
    <w:rsid w:val="008C0807"/>
    <w:rsid w:val="008C0A0F"/>
    <w:rsid w:val="008C0CD5"/>
    <w:rsid w:val="008C157A"/>
    <w:rsid w:val="008C1D31"/>
    <w:rsid w:val="008C1E31"/>
    <w:rsid w:val="008C230B"/>
    <w:rsid w:val="008C23CE"/>
    <w:rsid w:val="008C2796"/>
    <w:rsid w:val="008C2A3F"/>
    <w:rsid w:val="008C2CA9"/>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771"/>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0F09"/>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57BA"/>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F8"/>
    <w:rsid w:val="00900D5D"/>
    <w:rsid w:val="0090149B"/>
    <w:rsid w:val="00901552"/>
    <w:rsid w:val="00901FB3"/>
    <w:rsid w:val="009025EC"/>
    <w:rsid w:val="009027EA"/>
    <w:rsid w:val="00902D35"/>
    <w:rsid w:val="00902FB5"/>
    <w:rsid w:val="00902FF6"/>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1D4"/>
    <w:rsid w:val="00916CA4"/>
    <w:rsid w:val="00916D91"/>
    <w:rsid w:val="00917759"/>
    <w:rsid w:val="00917E94"/>
    <w:rsid w:val="0092026D"/>
    <w:rsid w:val="00920619"/>
    <w:rsid w:val="00920762"/>
    <w:rsid w:val="009207CE"/>
    <w:rsid w:val="00920A13"/>
    <w:rsid w:val="00920DF2"/>
    <w:rsid w:val="0092145C"/>
    <w:rsid w:val="009216C5"/>
    <w:rsid w:val="0092179B"/>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A9D"/>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2B87"/>
    <w:rsid w:val="0095321C"/>
    <w:rsid w:val="00953D09"/>
    <w:rsid w:val="00953F2B"/>
    <w:rsid w:val="00954A8F"/>
    <w:rsid w:val="00954CB5"/>
    <w:rsid w:val="00955067"/>
    <w:rsid w:val="00955109"/>
    <w:rsid w:val="00955B2A"/>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118"/>
    <w:rsid w:val="009827EC"/>
    <w:rsid w:val="00982EE8"/>
    <w:rsid w:val="00983A43"/>
    <w:rsid w:val="009841CD"/>
    <w:rsid w:val="00984B02"/>
    <w:rsid w:val="009855D4"/>
    <w:rsid w:val="00985A84"/>
    <w:rsid w:val="00985F55"/>
    <w:rsid w:val="00986848"/>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59E"/>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BF"/>
    <w:rsid w:val="00A172D3"/>
    <w:rsid w:val="00A176AE"/>
    <w:rsid w:val="00A176D5"/>
    <w:rsid w:val="00A1780C"/>
    <w:rsid w:val="00A17ED6"/>
    <w:rsid w:val="00A2027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CE2"/>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543"/>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6B6"/>
    <w:rsid w:val="00A44C01"/>
    <w:rsid w:val="00A44F83"/>
    <w:rsid w:val="00A45433"/>
    <w:rsid w:val="00A4580A"/>
    <w:rsid w:val="00A4599F"/>
    <w:rsid w:val="00A45EDE"/>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63DA"/>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A4"/>
    <w:rsid w:val="00AA00BB"/>
    <w:rsid w:val="00AA0297"/>
    <w:rsid w:val="00AA0775"/>
    <w:rsid w:val="00AA0DC1"/>
    <w:rsid w:val="00AA1198"/>
    <w:rsid w:val="00AA1D7C"/>
    <w:rsid w:val="00AA23FB"/>
    <w:rsid w:val="00AA2718"/>
    <w:rsid w:val="00AA29DF"/>
    <w:rsid w:val="00AA2A14"/>
    <w:rsid w:val="00AA2A1D"/>
    <w:rsid w:val="00AA362E"/>
    <w:rsid w:val="00AA3F8F"/>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4DCE"/>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7B4"/>
    <w:rsid w:val="00AE0ADE"/>
    <w:rsid w:val="00AE0B4E"/>
    <w:rsid w:val="00AE0D22"/>
    <w:rsid w:val="00AE106B"/>
    <w:rsid w:val="00AE1244"/>
    <w:rsid w:val="00AE13A3"/>
    <w:rsid w:val="00AE1C5F"/>
    <w:rsid w:val="00AE2B70"/>
    <w:rsid w:val="00AE315F"/>
    <w:rsid w:val="00AE3439"/>
    <w:rsid w:val="00AE3AE7"/>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2AD"/>
    <w:rsid w:val="00AF2399"/>
    <w:rsid w:val="00AF23D8"/>
    <w:rsid w:val="00AF24D0"/>
    <w:rsid w:val="00AF2695"/>
    <w:rsid w:val="00AF2BB5"/>
    <w:rsid w:val="00AF30AA"/>
    <w:rsid w:val="00AF335D"/>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1F4B"/>
    <w:rsid w:val="00B023B8"/>
    <w:rsid w:val="00B0241A"/>
    <w:rsid w:val="00B032B0"/>
    <w:rsid w:val="00B03CE0"/>
    <w:rsid w:val="00B05A03"/>
    <w:rsid w:val="00B06275"/>
    <w:rsid w:val="00B06A47"/>
    <w:rsid w:val="00B06EA0"/>
    <w:rsid w:val="00B07665"/>
    <w:rsid w:val="00B1051D"/>
    <w:rsid w:val="00B1096B"/>
    <w:rsid w:val="00B10B5C"/>
    <w:rsid w:val="00B1123C"/>
    <w:rsid w:val="00B11332"/>
    <w:rsid w:val="00B116F0"/>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2D"/>
    <w:rsid w:val="00B17053"/>
    <w:rsid w:val="00B176FD"/>
    <w:rsid w:val="00B17DBA"/>
    <w:rsid w:val="00B203BE"/>
    <w:rsid w:val="00B2069D"/>
    <w:rsid w:val="00B20F71"/>
    <w:rsid w:val="00B210DB"/>
    <w:rsid w:val="00B2120D"/>
    <w:rsid w:val="00B2125E"/>
    <w:rsid w:val="00B21558"/>
    <w:rsid w:val="00B21AC5"/>
    <w:rsid w:val="00B21EFA"/>
    <w:rsid w:val="00B2239D"/>
    <w:rsid w:val="00B223BE"/>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727"/>
    <w:rsid w:val="00B3287D"/>
    <w:rsid w:val="00B32D50"/>
    <w:rsid w:val="00B33394"/>
    <w:rsid w:val="00B33BDA"/>
    <w:rsid w:val="00B33EAC"/>
    <w:rsid w:val="00B34FE6"/>
    <w:rsid w:val="00B3551C"/>
    <w:rsid w:val="00B359A7"/>
    <w:rsid w:val="00B35FC1"/>
    <w:rsid w:val="00B368D9"/>
    <w:rsid w:val="00B3699E"/>
    <w:rsid w:val="00B36A00"/>
    <w:rsid w:val="00B37480"/>
    <w:rsid w:val="00B374B9"/>
    <w:rsid w:val="00B37854"/>
    <w:rsid w:val="00B40021"/>
    <w:rsid w:val="00B40539"/>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27"/>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1003"/>
    <w:rsid w:val="00BD22D9"/>
    <w:rsid w:val="00BD3C64"/>
    <w:rsid w:val="00BD41D7"/>
    <w:rsid w:val="00BD4544"/>
    <w:rsid w:val="00BD4D21"/>
    <w:rsid w:val="00BD4E23"/>
    <w:rsid w:val="00BD5283"/>
    <w:rsid w:val="00BD584D"/>
    <w:rsid w:val="00BD5B04"/>
    <w:rsid w:val="00BD65B2"/>
    <w:rsid w:val="00BD77B4"/>
    <w:rsid w:val="00BD795C"/>
    <w:rsid w:val="00BD7C43"/>
    <w:rsid w:val="00BE0587"/>
    <w:rsid w:val="00BE180E"/>
    <w:rsid w:val="00BE1858"/>
    <w:rsid w:val="00BE190E"/>
    <w:rsid w:val="00BE2540"/>
    <w:rsid w:val="00BE2699"/>
    <w:rsid w:val="00BE26FA"/>
    <w:rsid w:val="00BE27FD"/>
    <w:rsid w:val="00BE3A15"/>
    <w:rsid w:val="00BE3B73"/>
    <w:rsid w:val="00BE3C0E"/>
    <w:rsid w:val="00BE4333"/>
    <w:rsid w:val="00BE435C"/>
    <w:rsid w:val="00BE598F"/>
    <w:rsid w:val="00BE5ED8"/>
    <w:rsid w:val="00BE6552"/>
    <w:rsid w:val="00BE6571"/>
    <w:rsid w:val="00BE7B1D"/>
    <w:rsid w:val="00BE7C72"/>
    <w:rsid w:val="00BE7F5D"/>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71"/>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6D78"/>
    <w:rsid w:val="00C171EA"/>
    <w:rsid w:val="00C179C4"/>
    <w:rsid w:val="00C2066F"/>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543"/>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73"/>
    <w:rsid w:val="00C727CF"/>
    <w:rsid w:val="00C72D44"/>
    <w:rsid w:val="00C73302"/>
    <w:rsid w:val="00C751D2"/>
    <w:rsid w:val="00C7587E"/>
    <w:rsid w:val="00C75B91"/>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38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4F2E"/>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386"/>
    <w:rsid w:val="00CF06D5"/>
    <w:rsid w:val="00CF06DE"/>
    <w:rsid w:val="00CF0E17"/>
    <w:rsid w:val="00CF1422"/>
    <w:rsid w:val="00CF14EB"/>
    <w:rsid w:val="00CF1D58"/>
    <w:rsid w:val="00CF1DEC"/>
    <w:rsid w:val="00CF1F79"/>
    <w:rsid w:val="00CF2202"/>
    <w:rsid w:val="00CF2677"/>
    <w:rsid w:val="00CF2CB6"/>
    <w:rsid w:val="00CF63E5"/>
    <w:rsid w:val="00CF66FF"/>
    <w:rsid w:val="00CF705D"/>
    <w:rsid w:val="00CF7B33"/>
    <w:rsid w:val="00CF7DBF"/>
    <w:rsid w:val="00CF7E41"/>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037"/>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3B3"/>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4BA"/>
    <w:rsid w:val="00D4785E"/>
    <w:rsid w:val="00D5003D"/>
    <w:rsid w:val="00D5020B"/>
    <w:rsid w:val="00D50778"/>
    <w:rsid w:val="00D509F5"/>
    <w:rsid w:val="00D50D63"/>
    <w:rsid w:val="00D51C5E"/>
    <w:rsid w:val="00D522C0"/>
    <w:rsid w:val="00D52566"/>
    <w:rsid w:val="00D526C8"/>
    <w:rsid w:val="00D53BF4"/>
    <w:rsid w:val="00D53FA1"/>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3A7A"/>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401"/>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87D9E"/>
    <w:rsid w:val="00D90B3E"/>
    <w:rsid w:val="00D90C01"/>
    <w:rsid w:val="00D90E5B"/>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5FDB"/>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0F90"/>
    <w:rsid w:val="00DF144A"/>
    <w:rsid w:val="00DF17DB"/>
    <w:rsid w:val="00DF1869"/>
    <w:rsid w:val="00DF18EE"/>
    <w:rsid w:val="00DF23B3"/>
    <w:rsid w:val="00DF27B3"/>
    <w:rsid w:val="00DF28BA"/>
    <w:rsid w:val="00DF2D68"/>
    <w:rsid w:val="00DF3708"/>
    <w:rsid w:val="00DF3DDF"/>
    <w:rsid w:val="00DF3E13"/>
    <w:rsid w:val="00DF401D"/>
    <w:rsid w:val="00DF481F"/>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6E6"/>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19DF"/>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157"/>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4D"/>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404"/>
    <w:rsid w:val="00E52B67"/>
    <w:rsid w:val="00E52DAB"/>
    <w:rsid w:val="00E53CA2"/>
    <w:rsid w:val="00E53E12"/>
    <w:rsid w:val="00E53EE0"/>
    <w:rsid w:val="00E54362"/>
    <w:rsid w:val="00E543F2"/>
    <w:rsid w:val="00E54BE2"/>
    <w:rsid w:val="00E54CCB"/>
    <w:rsid w:val="00E5542F"/>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585"/>
    <w:rsid w:val="00E668C5"/>
    <w:rsid w:val="00E669AC"/>
    <w:rsid w:val="00E670F8"/>
    <w:rsid w:val="00E70410"/>
    <w:rsid w:val="00E7043E"/>
    <w:rsid w:val="00E7229E"/>
    <w:rsid w:val="00E729B9"/>
    <w:rsid w:val="00E72BF3"/>
    <w:rsid w:val="00E73E2D"/>
    <w:rsid w:val="00E749CB"/>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2F35"/>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3148"/>
    <w:rsid w:val="00E931C0"/>
    <w:rsid w:val="00E934C8"/>
    <w:rsid w:val="00E93534"/>
    <w:rsid w:val="00E93F89"/>
    <w:rsid w:val="00E941C9"/>
    <w:rsid w:val="00E94274"/>
    <w:rsid w:val="00E9431B"/>
    <w:rsid w:val="00E94574"/>
    <w:rsid w:val="00E9470E"/>
    <w:rsid w:val="00E94C8F"/>
    <w:rsid w:val="00E957CD"/>
    <w:rsid w:val="00E95964"/>
    <w:rsid w:val="00E959F1"/>
    <w:rsid w:val="00E95F7F"/>
    <w:rsid w:val="00E96378"/>
    <w:rsid w:val="00E9667A"/>
    <w:rsid w:val="00E96D0E"/>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A22"/>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C7E2D"/>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4F6"/>
    <w:rsid w:val="00EE4763"/>
    <w:rsid w:val="00EE523A"/>
    <w:rsid w:val="00EE54B9"/>
    <w:rsid w:val="00EE593B"/>
    <w:rsid w:val="00EE5E14"/>
    <w:rsid w:val="00EE5F7A"/>
    <w:rsid w:val="00EE5FC7"/>
    <w:rsid w:val="00EE6105"/>
    <w:rsid w:val="00EE6920"/>
    <w:rsid w:val="00EE6E84"/>
    <w:rsid w:val="00EE7654"/>
    <w:rsid w:val="00EE76F7"/>
    <w:rsid w:val="00EF0531"/>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57A"/>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DA1"/>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3A9"/>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07"/>
    <w:rsid w:val="00F45A5A"/>
    <w:rsid w:val="00F45ADC"/>
    <w:rsid w:val="00F45B59"/>
    <w:rsid w:val="00F45EB2"/>
    <w:rsid w:val="00F46943"/>
    <w:rsid w:val="00F46984"/>
    <w:rsid w:val="00F46CA3"/>
    <w:rsid w:val="00F46E88"/>
    <w:rsid w:val="00F472AA"/>
    <w:rsid w:val="00F47970"/>
    <w:rsid w:val="00F47E74"/>
    <w:rsid w:val="00F500F9"/>
    <w:rsid w:val="00F50491"/>
    <w:rsid w:val="00F504C4"/>
    <w:rsid w:val="00F50C57"/>
    <w:rsid w:val="00F510FD"/>
    <w:rsid w:val="00F511B0"/>
    <w:rsid w:val="00F51433"/>
    <w:rsid w:val="00F5171B"/>
    <w:rsid w:val="00F51A87"/>
    <w:rsid w:val="00F52939"/>
    <w:rsid w:val="00F52B84"/>
    <w:rsid w:val="00F53752"/>
    <w:rsid w:val="00F5388C"/>
    <w:rsid w:val="00F53994"/>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1E81"/>
    <w:rsid w:val="00F625A0"/>
    <w:rsid w:val="00F629B6"/>
    <w:rsid w:val="00F62D43"/>
    <w:rsid w:val="00F6347F"/>
    <w:rsid w:val="00F636E5"/>
    <w:rsid w:val="00F638A8"/>
    <w:rsid w:val="00F63BE9"/>
    <w:rsid w:val="00F6445F"/>
    <w:rsid w:val="00F644F1"/>
    <w:rsid w:val="00F64A36"/>
    <w:rsid w:val="00F64F70"/>
    <w:rsid w:val="00F650C8"/>
    <w:rsid w:val="00F65227"/>
    <w:rsid w:val="00F65FF2"/>
    <w:rsid w:val="00F6698E"/>
    <w:rsid w:val="00F67417"/>
    <w:rsid w:val="00F678A1"/>
    <w:rsid w:val="00F678F4"/>
    <w:rsid w:val="00F701DB"/>
    <w:rsid w:val="00F70812"/>
    <w:rsid w:val="00F70D98"/>
    <w:rsid w:val="00F7104C"/>
    <w:rsid w:val="00F71763"/>
    <w:rsid w:val="00F71ADD"/>
    <w:rsid w:val="00F71B90"/>
    <w:rsid w:val="00F7215F"/>
    <w:rsid w:val="00F72C0E"/>
    <w:rsid w:val="00F73B04"/>
    <w:rsid w:val="00F74720"/>
    <w:rsid w:val="00F75592"/>
    <w:rsid w:val="00F75599"/>
    <w:rsid w:val="00F7599F"/>
    <w:rsid w:val="00F75FB4"/>
    <w:rsid w:val="00F7680D"/>
    <w:rsid w:val="00F76C42"/>
    <w:rsid w:val="00F7725C"/>
    <w:rsid w:val="00F7789D"/>
    <w:rsid w:val="00F77DEA"/>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3E20"/>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64B"/>
    <w:rsid w:val="00FC2982"/>
    <w:rsid w:val="00FC30FB"/>
    <w:rsid w:val="00FC3667"/>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4A0"/>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2C2"/>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118"/>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6"/>
      </w:numPr>
    </w:pPr>
  </w:style>
  <w:style w:type="numbering" w:customStyle="1" w:styleId="Sraonra2">
    <w:name w:val="Sąrašo nėra2"/>
    <w:next w:val="Sraonra"/>
    <w:uiPriority w:val="99"/>
    <w:semiHidden/>
    <w:unhideWhenUsed/>
    <w:rsid w:val="007F57A8"/>
  </w:style>
  <w:style w:type="numbering" w:customStyle="1" w:styleId="WW8Num1011">
    <w:name w:val="WW8Num1011"/>
    <w:rsid w:val="00771799"/>
  </w:style>
  <w:style w:type="paragraph" w:customStyle="1" w:styleId="Antrat21">
    <w:name w:val="Antraštė 21"/>
    <w:basedOn w:val="prastasis1"/>
    <w:next w:val="prastasis1"/>
    <w:rsid w:val="001F1C77"/>
    <w:pPr>
      <w:keepNext/>
      <w:keepLines/>
      <w:spacing w:before="40" w:after="0"/>
      <w:outlineLvl w:val="1"/>
    </w:pPr>
    <w:rPr>
      <w:rFonts w:ascii="Calibri Light" w:eastAsia="Times New Roman" w:hAnsi="Calibri Light"/>
      <w:color w:val="ED7D31"/>
      <w:sz w:val="36"/>
      <w:szCs w:val="36"/>
      <w:lang w:eastAsia="lt-LT"/>
    </w:rPr>
  </w:style>
  <w:style w:type="paragraph" w:customStyle="1" w:styleId="prastasis1">
    <w:name w:val="Įprastasis1"/>
    <w:rsid w:val="001F1C77"/>
    <w:pPr>
      <w:suppressAutoHyphens/>
      <w:autoSpaceDN w:val="0"/>
      <w:spacing w:line="254"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1F1C77"/>
  </w:style>
  <w:style w:type="paragraph" w:customStyle="1" w:styleId="Betarp1">
    <w:name w:val="Be tarpų1"/>
    <w:rsid w:val="001F1C77"/>
    <w:pPr>
      <w:suppressAutoHyphens/>
      <w:autoSpaceDN w:val="0"/>
      <w:spacing w:after="0" w:line="240" w:lineRule="auto"/>
    </w:pPr>
    <w:rPr>
      <w:rFonts w:ascii="Calibri" w:eastAsia="Times New Roman" w:hAnsi="Calibri" w:cs="Times New Roman"/>
      <w:sz w:val="22"/>
      <w:szCs w:val="22"/>
    </w:rPr>
  </w:style>
  <w:style w:type="paragraph" w:customStyle="1" w:styleId="Pagrindinistekstas1">
    <w:name w:val="Pagrindinis tekstas1"/>
    <w:basedOn w:val="prastasis1"/>
    <w:rsid w:val="001F1C77"/>
    <w:pPr>
      <w:spacing w:after="0" w:line="240" w:lineRule="auto"/>
      <w:jc w:val="both"/>
    </w:pPr>
    <w:rPr>
      <w:rFonts w:ascii="Times New Roman" w:eastAsia="Times New Roman" w:hAnsi="Times New Roman"/>
      <w:sz w:val="24"/>
      <w:szCs w:val="24"/>
    </w:rPr>
  </w:style>
  <w:style w:type="paragraph" w:customStyle="1" w:styleId="Debesliotekstas1">
    <w:name w:val="Debesėlio tekstas1"/>
    <w:basedOn w:val="prastasis1"/>
    <w:rsid w:val="001F1C77"/>
    <w:pPr>
      <w:spacing w:after="0" w:line="240" w:lineRule="auto"/>
    </w:pPr>
    <w:rPr>
      <w:rFonts w:ascii="Segoe UI" w:eastAsia="Times New Roman" w:hAnsi="Segoe UI"/>
      <w:sz w:val="18"/>
      <w:szCs w:val="18"/>
    </w:rPr>
  </w:style>
  <w:style w:type="paragraph" w:customStyle="1" w:styleId="Pagrindiniotekstotrauka1">
    <w:name w:val="Pagrindinio teksto įtrauka1"/>
    <w:basedOn w:val="prastasis1"/>
    <w:rsid w:val="001F1C77"/>
    <w:pPr>
      <w:spacing w:after="120" w:line="276" w:lineRule="auto"/>
      <w:ind w:left="283"/>
    </w:pPr>
    <w:rPr>
      <w:rFonts w:eastAsia="Times New Roman"/>
      <w:lang w:eastAsia="lt-LT"/>
    </w:rPr>
  </w:style>
  <w:style w:type="character" w:customStyle="1" w:styleId="Hipersaitas1">
    <w:name w:val="Hipersaitas1"/>
    <w:rsid w:val="001F1C77"/>
    <w:rPr>
      <w:color w:val="0000FF"/>
      <w:u w:val="single"/>
    </w:rPr>
  </w:style>
  <w:style w:type="paragraph" w:customStyle="1" w:styleId="Antrats1">
    <w:name w:val="Antraštės1"/>
    <w:basedOn w:val="prastasis1"/>
    <w:rsid w:val="001F1C77"/>
    <w:pPr>
      <w:tabs>
        <w:tab w:val="center" w:pos="4680"/>
        <w:tab w:val="right" w:pos="9360"/>
      </w:tabs>
      <w:spacing w:after="200" w:line="276" w:lineRule="auto"/>
    </w:pPr>
    <w:rPr>
      <w:rFonts w:eastAsia="Times New Roman"/>
      <w:lang w:eastAsia="lt-LT"/>
    </w:rPr>
  </w:style>
  <w:style w:type="paragraph" w:customStyle="1" w:styleId="Porat1">
    <w:name w:val="Poraštė1"/>
    <w:basedOn w:val="prastasis1"/>
    <w:rsid w:val="001F1C77"/>
    <w:pPr>
      <w:tabs>
        <w:tab w:val="center" w:pos="4680"/>
        <w:tab w:val="right" w:pos="9360"/>
      </w:tabs>
      <w:spacing w:after="200" w:line="276" w:lineRule="auto"/>
    </w:pPr>
    <w:rPr>
      <w:rFonts w:eastAsia="Times New Roman"/>
      <w:lang w:eastAsia="lt-LT"/>
    </w:rPr>
  </w:style>
  <w:style w:type="character" w:customStyle="1" w:styleId="Komentaronuoroda1">
    <w:name w:val="Komentaro nuoroda1"/>
    <w:rsid w:val="001F1C77"/>
    <w:rPr>
      <w:sz w:val="16"/>
      <w:szCs w:val="16"/>
    </w:rPr>
  </w:style>
  <w:style w:type="paragraph" w:customStyle="1" w:styleId="Komentarotekstas1">
    <w:name w:val="Komentaro tekstas1"/>
    <w:basedOn w:val="prastasis1"/>
    <w:rsid w:val="001F1C77"/>
    <w:pPr>
      <w:spacing w:after="200" w:line="276" w:lineRule="auto"/>
    </w:pPr>
    <w:rPr>
      <w:rFonts w:eastAsia="Times New Roman"/>
      <w:sz w:val="20"/>
      <w:szCs w:val="20"/>
      <w:lang w:eastAsia="lt-LT"/>
    </w:rPr>
  </w:style>
  <w:style w:type="paragraph" w:customStyle="1" w:styleId="Komentarotema1">
    <w:name w:val="Komentaro tema1"/>
    <w:basedOn w:val="Komentarotekstas1"/>
    <w:next w:val="Komentarotekstas1"/>
    <w:rsid w:val="001F1C77"/>
    <w:rPr>
      <w:b/>
      <w:bCs/>
    </w:rPr>
  </w:style>
  <w:style w:type="character" w:customStyle="1" w:styleId="Perirtashipersaitas1">
    <w:name w:val="Peržiūrėtas hipersaitas1"/>
    <w:rsid w:val="001F1C77"/>
    <w:rPr>
      <w:color w:val="800080"/>
      <w:u w:val="single"/>
    </w:rPr>
  </w:style>
  <w:style w:type="character" w:customStyle="1" w:styleId="PagrindinistekstasDiagrama1">
    <w:name w:val="Pagrindinis tekstas Diagrama1"/>
    <w:rsid w:val="001F1C77"/>
  </w:style>
  <w:style w:type="character" w:customStyle="1" w:styleId="Vietosrezervavimoenklotekstas1">
    <w:name w:val="Vietos rezervavimo ženklo tekstas1"/>
    <w:rsid w:val="001F1C77"/>
    <w:rPr>
      <w:color w:val="808080"/>
    </w:rPr>
  </w:style>
  <w:style w:type="character" w:customStyle="1" w:styleId="textrun">
    <w:name w:val="textrun"/>
    <w:basedOn w:val="Numatytasispastraiposriftas1"/>
    <w:rsid w:val="001F1C77"/>
  </w:style>
  <w:style w:type="paragraph" w:customStyle="1" w:styleId="Pavadinimas12">
    <w:name w:val="Pavadinimas 12"/>
    <w:basedOn w:val="prastasis1"/>
    <w:rsid w:val="001F1C77"/>
    <w:pPr>
      <w:spacing w:after="0" w:line="276" w:lineRule="auto"/>
      <w:jc w:val="center"/>
    </w:pPr>
    <w:rPr>
      <w:rFonts w:ascii="TimesLT" w:eastAsia="Times New Roman" w:hAnsi="TimesLT"/>
      <w:b/>
      <w:bCs/>
      <w:color w:val="00000A"/>
      <w:sz w:val="24"/>
      <w:szCs w:val="24"/>
      <w:lang w:val="en-US"/>
    </w:rPr>
  </w:style>
  <w:style w:type="paragraph" w:customStyle="1" w:styleId="Pataisymai1">
    <w:name w:val="Pataisymai1"/>
    <w:rsid w:val="001F1C77"/>
    <w:pPr>
      <w:suppressAutoHyphens/>
      <w:autoSpaceDN w:val="0"/>
      <w:spacing w:after="0" w:line="240" w:lineRule="auto"/>
    </w:pPr>
    <w:rPr>
      <w:rFonts w:ascii="Calibri" w:eastAsia="Times New Roman" w:hAnsi="Calibri" w:cs="Times New Roman"/>
      <w:sz w:val="22"/>
      <w:szCs w:val="22"/>
    </w:rPr>
  </w:style>
  <w:style w:type="character" w:customStyle="1" w:styleId="plaintext">
    <w:name w:val="plain_text"/>
    <w:basedOn w:val="Numatytasispastraiposriftas1"/>
    <w:rsid w:val="001F1C77"/>
  </w:style>
  <w:style w:type="character" w:customStyle="1" w:styleId="Antrat2Diagrama1">
    <w:name w:val="Antraštė 2 Diagrama1"/>
    <w:basedOn w:val="Numatytasispastraiposriftas1"/>
    <w:rsid w:val="001F1C77"/>
    <w:rPr>
      <w:rFonts w:ascii="Calibri Light" w:eastAsia="Times New Roman" w:hAnsi="Calibri Light" w:cs="Times New Roman"/>
      <w:color w:val="2F5496"/>
      <w:sz w:val="26"/>
      <w:szCs w:val="26"/>
    </w:rPr>
  </w:style>
  <w:style w:type="character" w:customStyle="1" w:styleId="KomentarotekstasDiagrama1">
    <w:name w:val="Komentaro tekstas Diagrama1"/>
    <w:basedOn w:val="Numatytasispastraiposriftas"/>
    <w:uiPriority w:val="99"/>
    <w:rsid w:val="001F1C77"/>
    <w:rPr>
      <w:sz w:val="20"/>
      <w:szCs w:val="20"/>
    </w:rPr>
  </w:style>
  <w:style w:type="character" w:customStyle="1" w:styleId="KomentarotemaDiagrama1">
    <w:name w:val="Komentaro tema Diagrama1"/>
    <w:basedOn w:val="KomentarotekstasDiagrama1"/>
    <w:uiPriority w:val="99"/>
    <w:semiHidden/>
    <w:rsid w:val="001F1C77"/>
    <w:rPr>
      <w:b/>
      <w:bCs/>
      <w:sz w:val="20"/>
      <w:szCs w:val="20"/>
    </w:rPr>
  </w:style>
  <w:style w:type="numbering" w:customStyle="1" w:styleId="WW8Num1012">
    <w:name w:val="WW8Num1012"/>
    <w:rsid w:val="00AF335D"/>
  </w:style>
  <w:style w:type="table" w:customStyle="1" w:styleId="Lentelstinklelis5">
    <w:name w:val="Lentelės tinklelis5"/>
    <w:basedOn w:val="prastojilentel"/>
    <w:next w:val="Lentelstinklelis"/>
    <w:rsid w:val="00666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F127F"/>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44321106">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135393">
      <w:bodyDiv w:val="1"/>
      <w:marLeft w:val="0"/>
      <w:marRight w:val="0"/>
      <w:marTop w:val="0"/>
      <w:marBottom w:val="0"/>
      <w:divBdr>
        <w:top w:val="none" w:sz="0" w:space="0" w:color="auto"/>
        <w:left w:val="none" w:sz="0" w:space="0" w:color="auto"/>
        <w:bottom w:val="none" w:sz="0" w:space="0" w:color="auto"/>
        <w:right w:val="none" w:sz="0" w:space="0" w:color="auto"/>
      </w:divBdr>
    </w:div>
    <w:div w:id="56499397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88576139">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3272">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36051564">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8574169">
      <w:bodyDiv w:val="1"/>
      <w:marLeft w:val="0"/>
      <w:marRight w:val="0"/>
      <w:marTop w:val="0"/>
      <w:marBottom w:val="0"/>
      <w:divBdr>
        <w:top w:val="none" w:sz="0" w:space="0" w:color="auto"/>
        <w:left w:val="none" w:sz="0" w:space="0" w:color="auto"/>
        <w:bottom w:val="none" w:sz="0" w:space="0" w:color="auto"/>
        <w:right w:val="none" w:sz="0" w:space="0" w:color="auto"/>
      </w:divBdr>
    </w:div>
    <w:div w:id="170088719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wmf"/><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hyperlink" Target="mailto:simas.gaidelionis@taurag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tar.lt/portal/lt/legalAct/674ebaf05d7111e79198ffdb108a3753/asr" TargetMode="External"/><Relationship Id="rId27" Type="http://schemas.openxmlformats.org/officeDocument/2006/relationships/hyperlink" Target="mailto:savivalda@taurage.lt" TargetMode="External"/><Relationship Id="rId30" Type="http://schemas.openxmlformats.org/officeDocument/2006/relationships/image" Target="media/image5.png"/><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ba6f8bb-a902-4d40-95e8-7aa4e70c21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28CC056442AB4FB096ABDBE8E7B04F" ma:contentTypeVersion="14" ma:contentTypeDescription="Create a new document." ma:contentTypeScope="" ma:versionID="ce8811b6e9721c39dad754a4d4030468">
  <xsd:schema xmlns:xsd="http://www.w3.org/2001/XMLSchema" xmlns:xs="http://www.w3.org/2001/XMLSchema" xmlns:p="http://schemas.microsoft.com/office/2006/metadata/properties" xmlns:ns3="eba6f8bb-a902-4d40-95e8-7aa4e70c21a2" xmlns:ns4="9865a804-d923-4a6f-a5b7-529d66c7fb6e" targetNamespace="http://schemas.microsoft.com/office/2006/metadata/properties" ma:root="true" ma:fieldsID="e470617ecdd88d83584bfc030cc61f1b" ns3:_="" ns4:_="">
    <xsd:import namespace="eba6f8bb-a902-4d40-95e8-7aa4e70c21a2"/>
    <xsd:import namespace="9865a804-d923-4a6f-a5b7-529d66c7fb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6f8bb-a902-4d40-95e8-7aa4e70c2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65a804-d923-4a6f-a5b7-529d66c7fb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eba6f8bb-a902-4d40-95e8-7aa4e70c21a2"/>
  </ds:schemaRefs>
</ds:datastoreItem>
</file>

<file path=customXml/itemProps3.xml><?xml version="1.0" encoding="utf-8"?>
<ds:datastoreItem xmlns:ds="http://schemas.openxmlformats.org/officeDocument/2006/customXml" ds:itemID="{7C2CBE14-82B3-42E0-B2CC-924F540E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6f8bb-a902-4d40-95e8-7aa4e70c21a2"/>
    <ds:schemaRef ds:uri="9865a804-d923-4a6f-a5b7-529d66c7f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166521</Words>
  <Characters>94918</Characters>
  <Application>Microsoft Office Word</Application>
  <DocSecurity>4</DocSecurity>
  <Lines>790</Lines>
  <Paragraphs>521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cp:revision>
  <dcterms:created xsi:type="dcterms:W3CDTF">2025-07-17T05:25:00Z</dcterms:created>
  <dcterms:modified xsi:type="dcterms:W3CDTF">2025-07-17T05:25:00Z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0x010100B328CC056442AB4FB096ABDBE8E7B04F</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