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6822" w14:textId="61FA9B06" w:rsidR="00904B0B" w:rsidRPr="00F470F9" w:rsidRDefault="00904B0B" w:rsidP="00904B0B">
      <w:pPr>
        <w:ind w:left="5184"/>
        <w:jc w:val="left"/>
        <w:rPr>
          <w:rFonts w:ascii="Aptos" w:hAnsi="Aptos" w:cs="Times New Roman"/>
          <w:szCs w:val="24"/>
        </w:rPr>
      </w:pPr>
      <w:r w:rsidRPr="00F470F9">
        <w:rPr>
          <w:rFonts w:ascii="Aptos" w:hAnsi="Aptos" w:cs="Times New Roman"/>
          <w:szCs w:val="24"/>
        </w:rPr>
        <w:t xml:space="preserve">Kvietimo dalyvauti rinkos konsultacijoje ir teikti pastabas bei pasiūlymus siekiant pasiruošti </w:t>
      </w:r>
      <w:r w:rsidR="00EB256A">
        <w:rPr>
          <w:rFonts w:ascii="Aptos" w:hAnsi="Aptos" w:cs="Times New Roman"/>
          <w:szCs w:val="24"/>
        </w:rPr>
        <w:t>Elektrodų</w:t>
      </w:r>
      <w:r w:rsidRPr="00F470F9">
        <w:rPr>
          <w:rFonts w:ascii="Aptos" w:hAnsi="Aptos" w:cs="Times New Roman"/>
          <w:szCs w:val="24"/>
        </w:rPr>
        <w:t xml:space="preserve"> pirkimui</w:t>
      </w:r>
      <w:r w:rsidRPr="00F470F9">
        <w:rPr>
          <w:rFonts w:ascii="Aptos" w:hAnsi="Aptos" w:cs="Times New Roman"/>
          <w:szCs w:val="24"/>
        </w:rPr>
        <w:br/>
        <w:t>1 priedas</w:t>
      </w:r>
    </w:p>
    <w:p w14:paraId="56F7E4C0" w14:textId="77777777" w:rsidR="00904B0B" w:rsidRPr="00F470F9" w:rsidRDefault="00904B0B" w:rsidP="00904B0B">
      <w:pPr>
        <w:rPr>
          <w:rFonts w:ascii="Aptos" w:hAnsi="Aptos" w:cs="Times New Roman"/>
          <w:szCs w:val="24"/>
        </w:rPr>
      </w:pPr>
    </w:p>
    <w:p w14:paraId="7F0F7216" w14:textId="77777777" w:rsidR="00904B0B" w:rsidRPr="00F470F9" w:rsidRDefault="00904B0B" w:rsidP="00904B0B">
      <w:pPr>
        <w:jc w:val="center"/>
        <w:rPr>
          <w:rFonts w:ascii="Aptos" w:hAnsi="Aptos" w:cs="Times New Roman"/>
          <w:b/>
          <w:bCs/>
          <w:szCs w:val="24"/>
        </w:rPr>
      </w:pPr>
      <w:r w:rsidRPr="00F470F9">
        <w:rPr>
          <w:rFonts w:ascii="Aptos" w:hAnsi="Aptos" w:cs="Times New Roman"/>
          <w:b/>
          <w:bCs/>
          <w:szCs w:val="24"/>
        </w:rPr>
        <w:t>RINKOS KONSULTACIJOS KLAUSIMYNAS</w:t>
      </w:r>
    </w:p>
    <w:p w14:paraId="0E98BC1E"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904B0B" w:rsidRPr="00F470F9" w14:paraId="51CF6E60" w14:textId="77777777" w:rsidTr="00DD73E2">
        <w:tc>
          <w:tcPr>
            <w:tcW w:w="3936" w:type="dxa"/>
          </w:tcPr>
          <w:p w14:paraId="147583C6"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Atstovaujama įmonė, kontaktiniai duomenys</w:t>
            </w:r>
          </w:p>
        </w:tc>
        <w:tc>
          <w:tcPr>
            <w:tcW w:w="5351" w:type="dxa"/>
          </w:tcPr>
          <w:p w14:paraId="7B4CF13B" w14:textId="77777777" w:rsidR="00904B0B" w:rsidRPr="00F470F9" w:rsidRDefault="00904B0B" w:rsidP="00DD73E2">
            <w:pPr>
              <w:rPr>
                <w:rFonts w:ascii="Aptos" w:hAnsi="Aptos" w:cs="Times New Roman"/>
                <w:sz w:val="24"/>
                <w:szCs w:val="24"/>
              </w:rPr>
            </w:pPr>
          </w:p>
        </w:tc>
      </w:tr>
      <w:tr w:rsidR="00904B0B" w:rsidRPr="00F470F9" w14:paraId="2739AF09" w14:textId="77777777" w:rsidTr="00DD73E2">
        <w:tc>
          <w:tcPr>
            <w:tcW w:w="3936" w:type="dxa"/>
          </w:tcPr>
          <w:p w14:paraId="1DCA4227"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73588D82" w14:textId="77777777" w:rsidR="00904B0B" w:rsidRPr="00F470F9" w:rsidRDefault="00904B0B" w:rsidP="00DD73E2">
            <w:pPr>
              <w:rPr>
                <w:rFonts w:ascii="Aptos" w:hAnsi="Aptos" w:cs="Times New Roman"/>
                <w:sz w:val="24"/>
                <w:szCs w:val="24"/>
              </w:rPr>
            </w:pPr>
          </w:p>
        </w:tc>
      </w:tr>
    </w:tbl>
    <w:p w14:paraId="6AFCBB04"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904B0B" w:rsidRPr="00F470F9" w14:paraId="0EBD8D31" w14:textId="77777777" w:rsidTr="00DD73E2">
        <w:tc>
          <w:tcPr>
            <w:tcW w:w="9016" w:type="dxa"/>
            <w:tcBorders>
              <w:bottom w:val="dotted" w:sz="4" w:space="0" w:color="auto"/>
            </w:tcBorders>
          </w:tcPr>
          <w:p w14:paraId="7C9F84FB" w14:textId="77777777" w:rsidR="00904B0B" w:rsidRPr="00F470F9" w:rsidRDefault="00904B0B" w:rsidP="00904B0B">
            <w:pPr>
              <w:pStyle w:val="Sraopastraipa"/>
              <w:numPr>
                <w:ilvl w:val="0"/>
                <w:numId w:val="1"/>
              </w:numPr>
              <w:jc w:val="left"/>
              <w:rPr>
                <w:rFonts w:ascii="Aptos" w:hAnsi="Aptos" w:cs="Times New Roman"/>
                <w:sz w:val="24"/>
                <w:szCs w:val="24"/>
              </w:rPr>
            </w:pPr>
            <w:r w:rsidRPr="00F470F9">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904B0B" w:rsidRPr="00F470F9" w14:paraId="67A44911" w14:textId="77777777" w:rsidTr="00DD73E2">
        <w:tc>
          <w:tcPr>
            <w:tcW w:w="9016" w:type="dxa"/>
            <w:tcBorders>
              <w:top w:val="dotted" w:sz="4" w:space="0" w:color="auto"/>
            </w:tcBorders>
          </w:tcPr>
          <w:p w14:paraId="18DE5BF5" w14:textId="77777777" w:rsidR="00904B0B" w:rsidRPr="00F470F9" w:rsidRDefault="00904B0B" w:rsidP="00DD73E2">
            <w:pPr>
              <w:ind w:left="318"/>
              <w:rPr>
                <w:rFonts w:ascii="Aptos" w:eastAsia="Times New Roman" w:hAnsi="Aptos" w:cs="Times New Roman"/>
                <w:color w:val="000000"/>
                <w:sz w:val="24"/>
                <w:szCs w:val="24"/>
                <w:lang w:eastAsia="lt-LT"/>
              </w:rPr>
            </w:pPr>
          </w:p>
          <w:p w14:paraId="257A809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E2C7644" w14:textId="77777777" w:rsidTr="00DD73E2">
        <w:tc>
          <w:tcPr>
            <w:tcW w:w="9016" w:type="dxa"/>
            <w:tcBorders>
              <w:bottom w:val="dotted" w:sz="4" w:space="0" w:color="auto"/>
            </w:tcBorders>
          </w:tcPr>
          <w:p w14:paraId="24940910"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904B0B" w:rsidRPr="00F470F9" w14:paraId="251723EF" w14:textId="77777777" w:rsidTr="00DD73E2">
        <w:tc>
          <w:tcPr>
            <w:tcW w:w="9016" w:type="dxa"/>
            <w:tcBorders>
              <w:top w:val="dotted" w:sz="4" w:space="0" w:color="auto"/>
            </w:tcBorders>
          </w:tcPr>
          <w:p w14:paraId="6AC1E52B" w14:textId="77777777" w:rsidR="00904B0B" w:rsidRPr="00F470F9" w:rsidRDefault="00904B0B" w:rsidP="00DD73E2">
            <w:pPr>
              <w:ind w:left="318"/>
              <w:rPr>
                <w:rFonts w:ascii="Aptos" w:eastAsia="Times New Roman" w:hAnsi="Aptos" w:cs="Times New Roman"/>
                <w:color w:val="000000"/>
                <w:sz w:val="24"/>
                <w:szCs w:val="24"/>
                <w:lang w:eastAsia="lt-LT"/>
              </w:rPr>
            </w:pPr>
          </w:p>
          <w:p w14:paraId="2B8193FD"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1CD3994" w14:textId="77777777" w:rsidTr="00DD73E2">
        <w:tc>
          <w:tcPr>
            <w:tcW w:w="9016" w:type="dxa"/>
            <w:tcBorders>
              <w:bottom w:val="dotted" w:sz="4" w:space="0" w:color="auto"/>
            </w:tcBorders>
          </w:tcPr>
          <w:p w14:paraId="03CA4532" w14:textId="14CE8965"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sidR="009D4563">
              <w:rPr>
                <w:rFonts w:ascii="Aptos" w:hAnsi="Aptos" w:cs="Times New Roman"/>
                <w:sz w:val="24"/>
                <w:szCs w:val="24"/>
              </w:rPr>
              <w:t>prekių</w:t>
            </w:r>
            <w:r w:rsidRPr="00F470F9">
              <w:rPr>
                <w:rFonts w:ascii="Aptos" w:hAnsi="Aptos" w:cs="Times New Roman"/>
                <w:sz w:val="24"/>
                <w:szCs w:val="24"/>
              </w:rPr>
              <w:t xml:space="preserve"> efektyvumui ir potencialiai ekonominei naudai.</w:t>
            </w:r>
          </w:p>
        </w:tc>
      </w:tr>
      <w:tr w:rsidR="00904B0B" w:rsidRPr="00F470F9" w14:paraId="4959D745" w14:textId="77777777" w:rsidTr="00DD73E2">
        <w:tc>
          <w:tcPr>
            <w:tcW w:w="9016" w:type="dxa"/>
            <w:tcBorders>
              <w:top w:val="dotted" w:sz="4" w:space="0" w:color="auto"/>
            </w:tcBorders>
          </w:tcPr>
          <w:p w14:paraId="39268EE6" w14:textId="77777777" w:rsidR="00904B0B" w:rsidRPr="00F470F9" w:rsidRDefault="00904B0B" w:rsidP="00DD73E2">
            <w:pPr>
              <w:ind w:left="318"/>
              <w:rPr>
                <w:rFonts w:ascii="Aptos" w:eastAsia="Times New Roman" w:hAnsi="Aptos" w:cs="Times New Roman"/>
                <w:color w:val="000000"/>
                <w:sz w:val="24"/>
                <w:szCs w:val="24"/>
                <w:lang w:eastAsia="lt-LT"/>
              </w:rPr>
            </w:pPr>
          </w:p>
          <w:p w14:paraId="1744E6E0"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AE67396" w14:textId="77777777" w:rsidTr="00DD73E2">
        <w:tc>
          <w:tcPr>
            <w:tcW w:w="9016" w:type="dxa"/>
            <w:tcBorders>
              <w:bottom w:val="dotted" w:sz="4" w:space="0" w:color="auto"/>
            </w:tcBorders>
          </w:tcPr>
          <w:p w14:paraId="16A45F3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Kokie kvalifikaciniai reikalavimai, Jūsų nuomone, turėtų būti keliami tiekėjams, ketinantiems dalyvauti prikimo procedūroje? Pagrįskite.</w:t>
            </w:r>
          </w:p>
        </w:tc>
      </w:tr>
      <w:tr w:rsidR="00904B0B" w:rsidRPr="00F470F9" w14:paraId="1619AC4F" w14:textId="77777777" w:rsidTr="00DD73E2">
        <w:tc>
          <w:tcPr>
            <w:tcW w:w="9016" w:type="dxa"/>
            <w:tcBorders>
              <w:top w:val="dotted" w:sz="4" w:space="0" w:color="auto"/>
            </w:tcBorders>
          </w:tcPr>
          <w:p w14:paraId="35ED25D2" w14:textId="77777777" w:rsidR="00904B0B" w:rsidRPr="00F470F9" w:rsidRDefault="00904B0B" w:rsidP="00DD73E2">
            <w:pPr>
              <w:ind w:left="318"/>
              <w:rPr>
                <w:rFonts w:ascii="Aptos" w:eastAsia="Times New Roman" w:hAnsi="Aptos" w:cs="Times New Roman"/>
                <w:color w:val="000000"/>
                <w:sz w:val="24"/>
                <w:szCs w:val="24"/>
                <w:lang w:eastAsia="lt-LT"/>
              </w:rPr>
            </w:pPr>
          </w:p>
          <w:p w14:paraId="65D0CB71"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9FC99C1" w14:textId="77777777" w:rsidTr="00DD73E2">
        <w:tc>
          <w:tcPr>
            <w:tcW w:w="9016" w:type="dxa"/>
            <w:tcBorders>
              <w:bottom w:val="dotted" w:sz="4" w:space="0" w:color="auto"/>
            </w:tcBorders>
          </w:tcPr>
          <w:p w14:paraId="71F408A5" w14:textId="77777777" w:rsidR="00904B0B" w:rsidRPr="00F470F9" w:rsidRDefault="00904B0B" w:rsidP="00904B0B">
            <w:pPr>
              <w:pStyle w:val="Sraopastraipa"/>
              <w:numPr>
                <w:ilvl w:val="0"/>
                <w:numId w:val="1"/>
              </w:numPr>
              <w:ind w:left="318"/>
              <w:jc w:val="left"/>
              <w:rPr>
                <w:rFonts w:ascii="Aptos" w:eastAsia="Times New Roman" w:hAnsi="Aptos" w:cs="Times New Roman"/>
                <w:color w:val="000000"/>
                <w:sz w:val="24"/>
                <w:szCs w:val="24"/>
                <w:lang w:eastAsia="lt-LT"/>
              </w:rPr>
            </w:pPr>
            <w:r w:rsidRPr="00F470F9">
              <w:rPr>
                <w:rFonts w:ascii="Aptos" w:hAnsi="Aptos" w:cs="Times New Roman"/>
                <w:sz w:val="24"/>
                <w:szCs w:val="24"/>
              </w:rPr>
              <w:t>Koks sutarties įgyvendinimo terminas būtų optimalus?</w:t>
            </w:r>
          </w:p>
        </w:tc>
      </w:tr>
      <w:tr w:rsidR="00904B0B" w:rsidRPr="00F470F9" w14:paraId="342BA181" w14:textId="77777777" w:rsidTr="00DD73E2">
        <w:tc>
          <w:tcPr>
            <w:tcW w:w="9016" w:type="dxa"/>
            <w:tcBorders>
              <w:top w:val="dotted" w:sz="4" w:space="0" w:color="auto"/>
            </w:tcBorders>
          </w:tcPr>
          <w:p w14:paraId="2AA345AD" w14:textId="77777777" w:rsidR="00904B0B" w:rsidRPr="00F470F9" w:rsidRDefault="00904B0B" w:rsidP="00DD73E2">
            <w:pPr>
              <w:ind w:left="318"/>
              <w:rPr>
                <w:rFonts w:ascii="Aptos" w:eastAsia="Times New Roman" w:hAnsi="Aptos" w:cs="Times New Roman"/>
                <w:color w:val="000000"/>
                <w:sz w:val="24"/>
                <w:szCs w:val="24"/>
                <w:lang w:eastAsia="lt-LT"/>
              </w:rPr>
            </w:pPr>
          </w:p>
          <w:p w14:paraId="54B4B90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75ACF1C" w14:textId="77777777" w:rsidTr="00DD73E2">
        <w:tc>
          <w:tcPr>
            <w:tcW w:w="9016" w:type="dxa"/>
            <w:tcBorders>
              <w:bottom w:val="dotted" w:sz="4" w:space="0" w:color="auto"/>
            </w:tcBorders>
          </w:tcPr>
          <w:p w14:paraId="08DFA8C9"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Kokius kontrolės mechanizmus siūlote nustatyti viešojo pirkimo–pardavimo sutartyje kontrolei vykdyti?</w:t>
            </w:r>
          </w:p>
        </w:tc>
      </w:tr>
      <w:tr w:rsidR="00904B0B" w:rsidRPr="00F470F9" w14:paraId="0B041943" w14:textId="77777777" w:rsidTr="00DD73E2">
        <w:tc>
          <w:tcPr>
            <w:tcW w:w="9016" w:type="dxa"/>
            <w:tcBorders>
              <w:top w:val="dotted" w:sz="4" w:space="0" w:color="auto"/>
            </w:tcBorders>
          </w:tcPr>
          <w:p w14:paraId="41C81F77" w14:textId="77777777" w:rsidR="00904B0B" w:rsidRPr="00F470F9" w:rsidRDefault="00904B0B" w:rsidP="00DD73E2">
            <w:pPr>
              <w:ind w:left="318"/>
              <w:rPr>
                <w:rFonts w:ascii="Aptos" w:eastAsia="Times New Roman" w:hAnsi="Aptos" w:cs="Times New Roman"/>
                <w:color w:val="000000"/>
                <w:sz w:val="24"/>
                <w:szCs w:val="24"/>
                <w:lang w:eastAsia="lt-LT"/>
              </w:rPr>
            </w:pPr>
          </w:p>
          <w:p w14:paraId="356BFE35"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2987C6CD" w14:textId="77777777" w:rsidTr="00DD73E2">
        <w:tc>
          <w:tcPr>
            <w:tcW w:w="9016" w:type="dxa"/>
            <w:tcBorders>
              <w:top w:val="dotted" w:sz="4" w:space="0" w:color="auto"/>
            </w:tcBorders>
          </w:tcPr>
          <w:p w14:paraId="3749E94C" w14:textId="77777777" w:rsidR="00904B0B" w:rsidRPr="00F470F9" w:rsidRDefault="00904B0B" w:rsidP="00904B0B">
            <w:pPr>
              <w:pStyle w:val="Sraopastraipa"/>
              <w:numPr>
                <w:ilvl w:val="0"/>
                <w:numId w:val="1"/>
              </w:num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Ar galėtumėte prekes patiekti pirkimo dokumentuose nurodytais terminais? Jei ne – nurodykite siūlomus.</w:t>
            </w:r>
          </w:p>
        </w:tc>
      </w:tr>
      <w:tr w:rsidR="00904B0B" w:rsidRPr="00F470F9" w14:paraId="1687E507" w14:textId="77777777" w:rsidTr="00DD73E2">
        <w:tc>
          <w:tcPr>
            <w:tcW w:w="9016" w:type="dxa"/>
            <w:tcBorders>
              <w:top w:val="dotted" w:sz="4" w:space="0" w:color="auto"/>
            </w:tcBorders>
          </w:tcPr>
          <w:p w14:paraId="58E2772B" w14:textId="77777777" w:rsidR="00904B0B" w:rsidRPr="00F470F9" w:rsidRDefault="00904B0B" w:rsidP="00DD73E2">
            <w:pPr>
              <w:ind w:left="318"/>
              <w:rPr>
                <w:rFonts w:ascii="Aptos" w:eastAsia="Times New Roman" w:hAnsi="Aptos" w:cs="Times New Roman"/>
                <w:color w:val="000000"/>
                <w:sz w:val="24"/>
                <w:szCs w:val="24"/>
                <w:lang w:eastAsia="lt-LT"/>
              </w:rPr>
            </w:pPr>
          </w:p>
          <w:p w14:paraId="03029E84"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C38B3FF" w14:textId="77777777" w:rsidTr="00DD73E2">
        <w:tc>
          <w:tcPr>
            <w:tcW w:w="9016" w:type="dxa"/>
            <w:tcBorders>
              <w:bottom w:val="dotted" w:sz="4" w:space="0" w:color="auto"/>
            </w:tcBorders>
          </w:tcPr>
          <w:p w14:paraId="766A046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eastAsia="Calibri" w:hAnsi="Aptos" w:cs="Times New Roman"/>
                <w:sz w:val="24"/>
                <w:szCs w:val="24"/>
              </w:rPr>
              <w:lastRenderedPageBreak/>
              <w:t>Prašome įvardyti kitą Jūsų nuomone reikšmingą informaciją.</w:t>
            </w:r>
          </w:p>
        </w:tc>
      </w:tr>
      <w:tr w:rsidR="00904B0B" w:rsidRPr="00F470F9" w14:paraId="624FF9A5" w14:textId="77777777" w:rsidTr="00DD73E2">
        <w:tc>
          <w:tcPr>
            <w:tcW w:w="9016" w:type="dxa"/>
            <w:tcBorders>
              <w:top w:val="dotted" w:sz="4" w:space="0" w:color="auto"/>
            </w:tcBorders>
          </w:tcPr>
          <w:p w14:paraId="065E14C8" w14:textId="77777777" w:rsidR="00904B0B" w:rsidRPr="00F470F9" w:rsidRDefault="00904B0B" w:rsidP="00DD73E2">
            <w:pPr>
              <w:ind w:left="318"/>
              <w:rPr>
                <w:rFonts w:ascii="Aptos" w:eastAsia="Times New Roman" w:hAnsi="Aptos" w:cs="Times New Roman"/>
                <w:color w:val="000000"/>
                <w:sz w:val="24"/>
                <w:szCs w:val="24"/>
                <w:lang w:eastAsia="lt-LT"/>
              </w:rPr>
            </w:pPr>
          </w:p>
        </w:tc>
      </w:tr>
    </w:tbl>
    <w:p w14:paraId="59911F0A"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5176" w14:textId="77777777" w:rsidR="002C7E4F" w:rsidRDefault="002C7E4F" w:rsidP="002C7E4F">
      <w:r>
        <w:separator/>
      </w:r>
    </w:p>
  </w:endnote>
  <w:endnote w:type="continuationSeparator" w:id="0">
    <w:p w14:paraId="1DB77036" w14:textId="77777777" w:rsidR="002C7E4F" w:rsidRDefault="002C7E4F" w:rsidP="002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DE4D" w14:textId="77777777" w:rsidR="002C7E4F" w:rsidRDefault="002C7E4F" w:rsidP="002C7E4F">
      <w:r>
        <w:separator/>
      </w:r>
    </w:p>
  </w:footnote>
  <w:footnote w:type="continuationSeparator" w:id="0">
    <w:p w14:paraId="49DAF5F4" w14:textId="77777777" w:rsidR="002C7E4F" w:rsidRDefault="002C7E4F" w:rsidP="002C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0B"/>
    <w:rsid w:val="00000189"/>
    <w:rsid w:val="00051116"/>
    <w:rsid w:val="00171181"/>
    <w:rsid w:val="00240BE1"/>
    <w:rsid w:val="002A1EFB"/>
    <w:rsid w:val="002C7E4F"/>
    <w:rsid w:val="0058406A"/>
    <w:rsid w:val="00734BD0"/>
    <w:rsid w:val="00894205"/>
    <w:rsid w:val="00904B0B"/>
    <w:rsid w:val="009218AD"/>
    <w:rsid w:val="009A7E23"/>
    <w:rsid w:val="009D4563"/>
    <w:rsid w:val="00A05FFA"/>
    <w:rsid w:val="00A1645A"/>
    <w:rsid w:val="00C36D43"/>
    <w:rsid w:val="00C72C53"/>
    <w:rsid w:val="00D25C2F"/>
    <w:rsid w:val="00EB256A"/>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DFC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B0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90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4B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4B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4B0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4B0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B0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4B0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B0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B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4B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4B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4B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4B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4B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B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B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B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B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B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B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B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B0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04B0B"/>
    <w:rPr>
      <w:rFonts w:ascii="Times New Roman" w:hAnsi="Times New Roman"/>
      <w:i/>
      <w:iCs/>
      <w:color w:val="404040" w:themeColor="text1" w:themeTint="BF"/>
    </w:rPr>
  </w:style>
  <w:style w:type="paragraph" w:styleId="Sraopastraipa">
    <w:name w:val="List Paragraph"/>
    <w:basedOn w:val="prastasis"/>
    <w:uiPriority w:val="34"/>
    <w:qFormat/>
    <w:rsid w:val="00904B0B"/>
    <w:pPr>
      <w:ind w:left="720"/>
      <w:contextualSpacing/>
    </w:pPr>
  </w:style>
  <w:style w:type="character" w:styleId="Rykuspabraukimas">
    <w:name w:val="Intense Emphasis"/>
    <w:basedOn w:val="Numatytasispastraiposriftas"/>
    <w:uiPriority w:val="21"/>
    <w:qFormat/>
    <w:rsid w:val="00904B0B"/>
    <w:rPr>
      <w:i/>
      <w:iCs/>
      <w:color w:val="0F4761" w:themeColor="accent1" w:themeShade="BF"/>
    </w:rPr>
  </w:style>
  <w:style w:type="paragraph" w:styleId="Iskirtacitata">
    <w:name w:val="Intense Quote"/>
    <w:basedOn w:val="prastasis"/>
    <w:next w:val="prastasis"/>
    <w:link w:val="IskirtacitataDiagrama"/>
    <w:uiPriority w:val="30"/>
    <w:qFormat/>
    <w:rsid w:val="0090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4B0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04B0B"/>
    <w:rPr>
      <w:b/>
      <w:bCs/>
      <w:smallCaps/>
      <w:color w:val="0F4761" w:themeColor="accent1" w:themeShade="BF"/>
      <w:spacing w:val="5"/>
    </w:rPr>
  </w:style>
  <w:style w:type="table" w:styleId="Lentelstinklelis">
    <w:name w:val="Table Grid"/>
    <w:basedOn w:val="prastojilentel"/>
    <w:uiPriority w:val="39"/>
    <w:rsid w:val="00904B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7E4F"/>
    <w:pPr>
      <w:tabs>
        <w:tab w:val="center" w:pos="4513"/>
        <w:tab w:val="right" w:pos="9026"/>
      </w:tabs>
    </w:pPr>
  </w:style>
  <w:style w:type="character" w:customStyle="1" w:styleId="AntratsDiagrama">
    <w:name w:val="Antraštės Diagrama"/>
    <w:basedOn w:val="Numatytasispastraiposriftas"/>
    <w:link w:val="Antrats"/>
    <w:uiPriority w:val="99"/>
    <w:rsid w:val="002C7E4F"/>
    <w:rPr>
      <w:rFonts w:ascii="Times New Roman" w:hAnsi="Times New Roman"/>
      <w:kern w:val="0"/>
      <w:szCs w:val="22"/>
      <w14:ligatures w14:val="none"/>
    </w:rPr>
  </w:style>
  <w:style w:type="paragraph" w:styleId="Porat">
    <w:name w:val="footer"/>
    <w:basedOn w:val="prastasis"/>
    <w:link w:val="PoratDiagrama"/>
    <w:uiPriority w:val="99"/>
    <w:unhideWhenUsed/>
    <w:rsid w:val="002C7E4F"/>
    <w:pPr>
      <w:tabs>
        <w:tab w:val="center" w:pos="4513"/>
        <w:tab w:val="right" w:pos="9026"/>
      </w:tabs>
    </w:pPr>
  </w:style>
  <w:style w:type="character" w:customStyle="1" w:styleId="PoratDiagrama">
    <w:name w:val="Poraštė Diagrama"/>
    <w:basedOn w:val="Numatytasispastraiposriftas"/>
    <w:link w:val="Porat"/>
    <w:uiPriority w:val="99"/>
    <w:rsid w:val="002C7E4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DA6AE0B4-21E1-4AAE-BD8B-75430023CAE9}"/>
</file>

<file path=customXml/itemProps2.xml><?xml version="1.0" encoding="utf-8"?>
<ds:datastoreItem xmlns:ds="http://schemas.openxmlformats.org/officeDocument/2006/customXml" ds:itemID="{A45CD905-04DC-45AC-92CD-E579FE957772}"/>
</file>

<file path=customXml/itemProps3.xml><?xml version="1.0" encoding="utf-8"?>
<ds:datastoreItem xmlns:ds="http://schemas.openxmlformats.org/officeDocument/2006/customXml" ds:itemID="{369637BC-352F-42D7-AACD-190CC1C28E22}"/>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2025-07-17T07:17:00Z</dcterms:created>
  <dcterms:modified xsi:type="dcterms:W3CDTF">2025-07-17T07:17:00Z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