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64E0B218" w:rsidR="00205AB1" w:rsidRPr="00BE4004" w:rsidRDefault="00E17805" w:rsidP="00205AB1">
      <w:pPr>
        <w:pStyle w:val="Body2"/>
        <w:rPr>
          <w:color w:val="000000" w:themeColor="text1"/>
          <w:lang w:val="lt-LT"/>
        </w:rPr>
      </w:pPr>
      <w:r>
        <w:rPr>
          <w:color w:val="000000" w:themeColor="text1"/>
          <w:lang w:val="lt-LT"/>
        </w:rPr>
        <w:t>Reklamos,</w:t>
      </w: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4376928A" w14:textId="77777777" w:rsidR="005A0DC0" w:rsidRDefault="005A0DC0" w:rsidP="00205AB1">
      <w:pPr>
        <w:pStyle w:val="Heading"/>
        <w:jc w:val="center"/>
        <w:rPr>
          <w:color w:val="000000" w:themeColor="text1"/>
          <w:lang w:val="lt-LT"/>
        </w:rPr>
      </w:pPr>
      <w:r>
        <w:rPr>
          <w:color w:val="000000" w:themeColor="text1"/>
          <w:lang w:val="lt-LT"/>
        </w:rPr>
        <w:t xml:space="preserve">REKLAMOS, VIEŠINIMO BEI SKELBIMŲ ŽINIASKLAIDOS </w:t>
      </w:r>
    </w:p>
    <w:p w14:paraId="3F2FDA3A" w14:textId="06E9693A" w:rsidR="00205AB1" w:rsidRDefault="005A0DC0" w:rsidP="00205AB1">
      <w:pPr>
        <w:pStyle w:val="Heading"/>
        <w:jc w:val="center"/>
        <w:rPr>
          <w:color w:val="000000" w:themeColor="text1"/>
          <w:lang w:val="lt-LT"/>
        </w:rPr>
      </w:pPr>
      <w:r>
        <w:rPr>
          <w:color w:val="000000" w:themeColor="text1"/>
          <w:lang w:val="lt-LT"/>
        </w:rPr>
        <w:t xml:space="preserve">PRIEMONĖSE </w:t>
      </w:r>
      <w:r w:rsidR="002804FE">
        <w:rPr>
          <w:color w:val="000000" w:themeColor="text1"/>
          <w:lang w:val="lt-LT"/>
        </w:rPr>
        <w:t>paslaugos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5ABE6DFC" w14:textId="0474F174" w:rsidR="005A0DC0" w:rsidRDefault="00205AB1" w:rsidP="00E14DB4">
      <w:pPr>
        <w:pStyle w:val="Body2"/>
        <w:ind w:firstLine="709"/>
        <w:rPr>
          <w:color w:val="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5A0DC0">
        <w:rPr>
          <w:color w:val="auto"/>
          <w:lang w:val="lt-LT"/>
        </w:rPr>
        <w:t>Gintarė Čujevienė</w:t>
      </w:r>
      <w:r w:rsidR="00E14DB4" w:rsidRPr="00D3514C">
        <w:rPr>
          <w:color w:val="auto"/>
          <w:lang w:val="lt-LT"/>
        </w:rPr>
        <w:t>,</w:t>
      </w:r>
      <w:r w:rsidR="005A0DC0">
        <w:rPr>
          <w:color w:val="auto"/>
          <w:lang w:val="lt-LT"/>
        </w:rPr>
        <w:t xml:space="preserve"> tel. (0 37</w:t>
      </w:r>
      <w:r w:rsidR="00C82DDA">
        <w:rPr>
          <w:color w:val="auto"/>
          <w:lang w:val="lt-LT"/>
        </w:rPr>
        <w:t xml:space="preserve">) 426 077, el. paštas </w:t>
      </w:r>
      <w:hyperlink r:id="rId7" w:history="1">
        <w:r w:rsidR="00C82DDA" w:rsidRPr="007B4895">
          <w:rPr>
            <w:rStyle w:val="Hipersaitas"/>
            <w:lang w:val="lt-LT"/>
          </w:rPr>
          <w:t>gintare.cujeviene@kaunoligonine.lt</w:t>
        </w:r>
      </w:hyperlink>
      <w:r w:rsidR="00C82DDA">
        <w:rPr>
          <w:color w:val="auto"/>
          <w:lang w:val="lt-LT"/>
        </w:rPr>
        <w:t xml:space="preserve">. </w:t>
      </w:r>
    </w:p>
    <w:p w14:paraId="1CA8F8E7" w14:textId="584BF825" w:rsidR="000D35DA" w:rsidRDefault="00E14DB4" w:rsidP="0041558A">
      <w:pPr>
        <w:pStyle w:val="Body2"/>
        <w:ind w:firstLine="706"/>
        <w:rPr>
          <w:color w:val="auto"/>
          <w:lang w:val="lt-LT"/>
        </w:rPr>
      </w:pPr>
      <w:r w:rsidRPr="00D3514C">
        <w:rPr>
          <w:color w:val="auto"/>
          <w:lang w:val="lt-LT"/>
        </w:rPr>
        <w:tab/>
      </w:r>
      <w:r w:rsidRPr="00D3514C">
        <w:rPr>
          <w:color w:val="auto"/>
          <w:lang w:val="lt-LT"/>
        </w:rPr>
        <w:br/>
      </w:r>
      <w:r w:rsidRPr="00D3514C">
        <w:rPr>
          <w:color w:val="auto"/>
          <w:lang w:val="lt-LT"/>
        </w:rPr>
        <w:tab/>
      </w:r>
      <w:r w:rsidRPr="00D3514C">
        <w:rPr>
          <w:b/>
          <w:color w:val="auto"/>
          <w:lang w:val="lt-LT"/>
        </w:rPr>
        <w:t>2. PIRKIMO OBJEKTAS</w:t>
      </w:r>
      <w:r w:rsidRPr="00D3514C">
        <w:rPr>
          <w:color w:val="auto"/>
          <w:lang w:val="lt-LT"/>
        </w:rPr>
        <w:tab/>
      </w:r>
      <w:r w:rsidRPr="00D3514C">
        <w:rPr>
          <w:color w:val="auto"/>
          <w:lang w:val="lt-LT"/>
        </w:rPr>
        <w:br/>
      </w:r>
      <w:r w:rsidRPr="00D3514C">
        <w:rPr>
          <w:color w:val="auto"/>
          <w:lang w:val="lt-LT"/>
        </w:rPr>
        <w:tab/>
      </w:r>
      <w:r w:rsidRPr="00D3514C">
        <w:rPr>
          <w:color w:val="auto"/>
          <w:lang w:val="lt-LT"/>
        </w:rPr>
        <w:br/>
      </w:r>
      <w:r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w:t>
      </w:r>
      <w:r w:rsidR="00830F40">
        <w:rPr>
          <w:color w:val="auto"/>
          <w:lang w:val="lt-LT"/>
        </w:rPr>
        <w:t xml:space="preserve">„Techninė specifikacija“, priede Nr. 2 </w:t>
      </w:r>
      <w:r w:rsidR="005F57D7" w:rsidRPr="00D3514C">
        <w:rPr>
          <w:color w:val="auto"/>
          <w:lang w:val="lt-LT"/>
        </w:rPr>
        <w:t>„Pasiūlymo forma“</w:t>
      </w:r>
      <w:r w:rsidRPr="00D3514C">
        <w:rPr>
          <w:color w:val="auto"/>
          <w:lang w:val="lt-LT"/>
        </w:rPr>
        <w:t>.</w:t>
      </w:r>
      <w:r w:rsidRPr="00D3514C">
        <w:rPr>
          <w:color w:val="auto"/>
          <w:lang w:val="lt-LT"/>
        </w:rPr>
        <w:tab/>
      </w:r>
      <w:r w:rsidRPr="00D3514C">
        <w:rPr>
          <w:color w:val="auto"/>
          <w:lang w:val="lt-LT"/>
        </w:rPr>
        <w:br/>
      </w:r>
      <w:r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p>
    <w:p w14:paraId="0E412DC2" w14:textId="754CBA51" w:rsidR="00E14DB4" w:rsidRPr="000D35DA" w:rsidRDefault="00C71AD9" w:rsidP="0041558A">
      <w:pPr>
        <w:pStyle w:val="Body2"/>
        <w:ind w:firstLine="706"/>
        <w:rPr>
          <w:color w:val="auto"/>
          <w:lang w:val="lt-LT"/>
        </w:rPr>
      </w:pPr>
      <w:r w:rsidRPr="00D3514C">
        <w:rPr>
          <w:color w:val="auto"/>
          <w:lang w:val="lt-LT"/>
        </w:rPr>
        <w:tab/>
        <w:t>2.3. Pasiūlymas turi būti pateiktas visai siūlomos pirkimo dalies pirkimo sąlygų techninėje specifikacijoje nurodytai apimčiai, neskaidant jos smulkiau.</w:t>
      </w:r>
      <w:r w:rsidRPr="00D3514C">
        <w:rPr>
          <w:color w:val="auto"/>
          <w:lang w:val="lt-LT"/>
        </w:rPr>
        <w:tab/>
      </w:r>
    </w:p>
    <w:p w14:paraId="50C0F53F" w14:textId="3B08ADFE" w:rsidR="0041558A" w:rsidRDefault="00E14DB4" w:rsidP="0041558A">
      <w:pPr>
        <w:pStyle w:val="Body2"/>
        <w:ind w:firstLine="706"/>
        <w:rPr>
          <w:lang w:val="lt-LT"/>
        </w:rPr>
      </w:pPr>
      <w:r>
        <w:rPr>
          <w:lang w:val="lt-LT"/>
        </w:rPr>
        <w:tab/>
        <w:t>2.</w:t>
      </w:r>
      <w:r w:rsidR="005C5E7F">
        <w:rPr>
          <w:lang w:val="lt-LT"/>
        </w:rPr>
        <w:t>4</w:t>
      </w:r>
      <w:r>
        <w:rPr>
          <w:lang w:val="lt-LT"/>
        </w:rPr>
        <w:t>. Reikalavimai pirkimo objektui nurodyti pirkimo sąlygų pried</w:t>
      </w:r>
      <w:r w:rsidR="00CB3EBA">
        <w:rPr>
          <w:lang w:val="lt-LT"/>
        </w:rPr>
        <w:t xml:space="preserve">uose </w:t>
      </w:r>
      <w:r w:rsidR="00830F40" w:rsidRPr="00830F40">
        <w:rPr>
          <w:lang w:val="lt-LT"/>
        </w:rPr>
        <w:t>Nr. 1 „Techninė specifikacija“, priede Nr. 2 „Pasiūlymo forma“</w:t>
      </w:r>
      <w:r w:rsidR="005C5E7F">
        <w:rPr>
          <w:lang w:val="lt-LT"/>
        </w:rPr>
        <w:t xml:space="preserve"> </w:t>
      </w:r>
      <w:r>
        <w:rPr>
          <w:lang w:val="lt-LT"/>
        </w:rPr>
        <w:t>ir</w:t>
      </w:r>
      <w:r w:rsidR="00681F5D">
        <w:rPr>
          <w:lang w:val="lt-LT"/>
        </w:rPr>
        <w:t xml:space="preserve">  </w:t>
      </w:r>
      <w:r w:rsidR="00CB3EBA">
        <w:rPr>
          <w:lang w:val="lt-LT"/>
        </w:rPr>
        <w:t xml:space="preserve"> Nr. </w:t>
      </w:r>
      <w:r w:rsidR="00830F40">
        <w:rPr>
          <w:lang w:val="lt-LT"/>
        </w:rPr>
        <w:t>3</w:t>
      </w:r>
      <w:r>
        <w:rPr>
          <w:lang w:val="lt-LT"/>
        </w:rPr>
        <w:t xml:space="preserve"> „Viešojo pirkimo-pardavimo sutarties projektas“. </w:t>
      </w:r>
    </w:p>
    <w:p w14:paraId="75852C83" w14:textId="1AE63A32" w:rsidR="00E14DB4" w:rsidRDefault="0041558A" w:rsidP="0041558A">
      <w:pPr>
        <w:pStyle w:val="Body2"/>
        <w:ind w:firstLine="706"/>
        <w:rPr>
          <w:color w:val="367DA2"/>
          <w:bdr w:val="none" w:sz="0" w:space="0" w:color="auto" w:frame="1"/>
          <w:lang w:val="lt-LT"/>
        </w:rPr>
      </w:pPr>
      <w:r>
        <w:rPr>
          <w:lang w:val="lt-LT"/>
        </w:rPr>
        <w:t xml:space="preserve">2.5. </w:t>
      </w:r>
      <w:r w:rsidR="00E14DB4">
        <w:rPr>
          <w:lang w:val="lt-LT"/>
        </w:rPr>
        <w:t>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00E14DB4">
        <w:rPr>
          <w:lang w:val="lt-LT"/>
        </w:rPr>
        <w:tab/>
      </w:r>
      <w:r w:rsidR="00E14DB4">
        <w:rPr>
          <w:lang w:val="lt-LT"/>
        </w:rPr>
        <w:br/>
      </w:r>
      <w:r w:rsidR="00E14DB4">
        <w:rPr>
          <w:lang w:val="lt-LT"/>
        </w:rPr>
        <w:tab/>
      </w:r>
      <w:r w:rsidR="00E14DB4">
        <w:rPr>
          <w:lang w:val="lt-LT"/>
        </w:rPr>
        <w:br/>
      </w:r>
      <w:r w:rsidR="00E14DB4">
        <w:rPr>
          <w:lang w:val="lt-LT"/>
        </w:rPr>
        <w:tab/>
      </w:r>
      <w:r w:rsidR="00E14DB4">
        <w:rPr>
          <w:b/>
          <w:color w:val="auto"/>
          <w:lang w:val="lt-LT"/>
        </w:rPr>
        <w:t>3. TIEKĖJŲ PAŠALINIMO PAGRINDAI IR REIKALAUJAMA KVALIFIKACIJA</w:t>
      </w:r>
      <w:r w:rsidR="00E14DB4">
        <w:rPr>
          <w:color w:val="auto"/>
          <w:lang w:val="lt-LT"/>
        </w:rPr>
        <w:tab/>
      </w:r>
      <w:r w:rsidR="00E14DB4">
        <w:rPr>
          <w:lang w:val="lt-LT"/>
        </w:rPr>
        <w:br/>
      </w:r>
      <w:r w:rsidR="00E14DB4">
        <w:rPr>
          <w:lang w:val="lt-LT"/>
        </w:rPr>
        <w:tab/>
      </w:r>
      <w:r w:rsidR="00E14DB4">
        <w:rPr>
          <w:lang w:val="lt-LT"/>
        </w:rPr>
        <w:br/>
      </w:r>
      <w:r w:rsidR="00E14DB4">
        <w:rPr>
          <w:lang w:val="lt-LT"/>
        </w:rPr>
        <w:tab/>
        <w:t>3.1. Perkančioji organizacija netikrins tiekėjo pašalinimo pagrindų nebuvimo pagal VPĮ 50 straipsnyje nustatytus reikalavimus.</w:t>
      </w:r>
      <w:r w:rsidR="00E14DB4">
        <w:rPr>
          <w:lang w:val="lt-LT"/>
        </w:rPr>
        <w:tab/>
      </w:r>
      <w:r w:rsidR="00E14DB4">
        <w:rPr>
          <w:lang w:val="lt-LT"/>
        </w:rPr>
        <w:br/>
      </w:r>
      <w:r w:rsidR="00E14DB4">
        <w:rPr>
          <w:lang w:val="lt-LT"/>
        </w:rPr>
        <w:tab/>
      </w:r>
      <w:r w:rsidR="00E14DB4">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Pr>
          <w:lang w:val="lt-LT"/>
        </w:rPr>
        <w:lastRenderedPageBreak/>
        <w:t>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lastRenderedPageBreak/>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105FC6AA" w:rsidR="00E14DB4" w:rsidRPr="00561A2F" w:rsidRDefault="00055DE3" w:rsidP="00561A2F">
      <w:pPr>
        <w:pStyle w:val="Body2"/>
        <w:ind w:firstLine="709"/>
        <w:rPr>
          <w:b/>
          <w:color w:val="auto"/>
          <w:lang w:val="lt-LT"/>
        </w:rPr>
      </w:pPr>
      <w:r w:rsidRPr="00880630">
        <w:rPr>
          <w:color w:val="auto"/>
          <w:lang w:val="lt-LT"/>
        </w:rPr>
        <w:t>5.10.1.</w:t>
      </w:r>
      <w:r w:rsidR="00360CDE">
        <w:rPr>
          <w:color w:val="auto"/>
          <w:lang w:val="lt-LT"/>
        </w:rPr>
        <w:t xml:space="preserve"> </w:t>
      </w:r>
      <w:r w:rsidRPr="00880630">
        <w:rPr>
          <w:color w:val="auto"/>
          <w:lang w:val="lt-LT"/>
        </w:rPr>
        <w:t>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Pr>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2AD8072C"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w:t>
      </w:r>
      <w:r w:rsidR="00246D7D" w:rsidRPr="00165B43">
        <w:rPr>
          <w:rFonts w:eastAsia="Times New Roman" w:cs="Times New Roman"/>
          <w:lang w:val="lt-LT" w:eastAsia="lt-LT"/>
          <w14:textOutline w14:w="0" w14:cap="flat" w14:cmpd="sng" w14:algn="ctr">
            <w14:noFill/>
            <w14:prstDash w14:val="solid"/>
            <w14:bevel/>
          </w14:textOutline>
        </w:rPr>
        <w:lastRenderedPageBreak/>
        <w:t>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100B63DC" w:rsidR="0028745A" w:rsidRPr="0028745A" w:rsidRDefault="00E14DB4" w:rsidP="00D50502">
      <w:pPr>
        <w:pStyle w:val="Body2"/>
        <w:ind w:firstLine="709"/>
        <w:rPr>
          <w:lang w:val="lt-LT"/>
        </w:rPr>
      </w:pPr>
      <w:r>
        <w:rPr>
          <w:lang w:val="lt-LT"/>
        </w:rPr>
        <w:t xml:space="preserve">12.1. </w:t>
      </w:r>
      <w:proofErr w:type="spellStart"/>
      <w:r>
        <w:rPr>
          <w:lang w:val="lt-LT"/>
        </w:rPr>
        <w:t>Elektronis</w:t>
      </w:r>
      <w:proofErr w:type="spellEnd"/>
      <w:r>
        <w:rPr>
          <w:lang w:val="lt-LT"/>
        </w:rPr>
        <w:t xml:space="preserve">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lastRenderedPageBreak/>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77777777"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Pr>
          <w:lang w:val="lt-LT"/>
        </w:rPr>
        <w:lastRenderedPageBreak/>
        <w:t>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lastRenderedPageBreak/>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5B9B69F" w14:textId="187F2177" w:rsidR="00D20CD8" w:rsidRDefault="00E14DB4" w:rsidP="00BF57E3">
      <w:pPr>
        <w:pStyle w:val="Body2"/>
        <w:ind w:left="709"/>
        <w:rPr>
          <w:color w:val="auto"/>
          <w:lang w:val="lt-LT"/>
        </w:rPr>
      </w:pPr>
      <w:r>
        <w:rPr>
          <w:lang w:val="lt-LT"/>
        </w:rPr>
        <w:br/>
      </w:r>
      <w:r w:rsidRPr="00790171">
        <w:rPr>
          <w:color w:val="auto"/>
          <w:lang w:val="lt-LT"/>
        </w:rPr>
        <w:tab/>
        <w:t>1</w:t>
      </w:r>
      <w:r w:rsidR="00517B1E" w:rsidRPr="00790171">
        <w:rPr>
          <w:color w:val="auto"/>
          <w:lang w:val="lt-LT"/>
        </w:rPr>
        <w:t>9</w:t>
      </w:r>
      <w:r w:rsidRPr="00790171">
        <w:rPr>
          <w:color w:val="auto"/>
          <w:lang w:val="lt-LT"/>
        </w:rPr>
        <w:t>. PIRKIMO SĄLYGŲ PRIEDAI</w:t>
      </w:r>
      <w:r w:rsidRPr="00790171">
        <w:rPr>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B50462">
        <w:rPr>
          <w:color w:val="auto"/>
          <w:lang w:val="lt-LT"/>
        </w:rPr>
        <w:t>„Techninė specifikacija“;</w:t>
      </w:r>
    </w:p>
    <w:p w14:paraId="51B93C9D" w14:textId="5E99CE16" w:rsidR="00BF5593" w:rsidRPr="00790171" w:rsidRDefault="00D20CD8" w:rsidP="00BF57E3">
      <w:pPr>
        <w:pStyle w:val="Body2"/>
        <w:ind w:left="709"/>
        <w:rPr>
          <w:color w:val="auto"/>
          <w:lang w:val="lt-LT"/>
        </w:rPr>
      </w:pPr>
      <w:r>
        <w:rPr>
          <w:color w:val="auto"/>
          <w:lang w:val="lt-LT"/>
        </w:rPr>
        <w:t>Pirkimo sąlygų priedas Nr.</w:t>
      </w:r>
      <w:r w:rsidR="00B50462">
        <w:rPr>
          <w:color w:val="auto"/>
          <w:lang w:val="lt-LT"/>
        </w:rPr>
        <w:t xml:space="preserve"> 2</w:t>
      </w:r>
      <w:r>
        <w:rPr>
          <w:color w:val="auto"/>
          <w:lang w:val="lt-LT"/>
        </w:rPr>
        <w:t xml:space="preserve"> </w:t>
      </w:r>
      <w:r w:rsidR="00B50462">
        <w:rPr>
          <w:color w:val="auto"/>
          <w:lang w:val="lt-LT"/>
        </w:rPr>
        <w:t xml:space="preserve"> </w:t>
      </w:r>
      <w:r w:rsidR="00B50462" w:rsidRPr="00B50462">
        <w:rPr>
          <w:color w:val="auto"/>
          <w:lang w:val="lt-LT"/>
        </w:rPr>
        <w:t>„Pasiūlymo forma“;</w:t>
      </w:r>
    </w:p>
    <w:p w14:paraId="4A57460D" w14:textId="5E326B97" w:rsidR="00BF5593" w:rsidRPr="00790171" w:rsidRDefault="00BF57E3" w:rsidP="00BF5593">
      <w:pPr>
        <w:pStyle w:val="Body2"/>
        <w:ind w:firstLine="709"/>
        <w:rPr>
          <w:color w:val="auto"/>
          <w:lang w:val="lt-LT"/>
        </w:rPr>
      </w:pPr>
      <w:r w:rsidRPr="00790171">
        <w:rPr>
          <w:color w:val="auto"/>
          <w:lang w:val="lt-LT"/>
        </w:rPr>
        <w:t>Pirkimo sąlygų priedas Nr.</w:t>
      </w:r>
      <w:r w:rsidR="00B50462">
        <w:rPr>
          <w:color w:val="auto"/>
          <w:lang w:val="lt-LT"/>
        </w:rPr>
        <w:t xml:space="preserve"> 3</w:t>
      </w:r>
      <w:r w:rsidRPr="00790171">
        <w:rPr>
          <w:color w:val="auto"/>
          <w:lang w:val="lt-LT"/>
        </w:rPr>
        <w:t xml:space="preserve"> </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ies projektas (Bendrosios ir specialiosios sąlygos)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CA8D" w14:textId="77777777" w:rsidR="00A97A33" w:rsidRDefault="00A97A33">
      <w:r>
        <w:separator/>
      </w:r>
    </w:p>
  </w:endnote>
  <w:endnote w:type="continuationSeparator" w:id="0">
    <w:p w14:paraId="2621EAA5" w14:textId="77777777" w:rsidR="00A97A33" w:rsidRDefault="00A9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44DE" w14:textId="77777777" w:rsidR="00A97A33" w:rsidRDefault="00A97A33">
      <w:r>
        <w:separator/>
      </w:r>
    </w:p>
  </w:footnote>
  <w:footnote w:type="continuationSeparator" w:id="0">
    <w:p w14:paraId="0B6824CB" w14:textId="77777777" w:rsidR="00A97A33" w:rsidRDefault="00A97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45DDB"/>
    <w:rsid w:val="00055DE3"/>
    <w:rsid w:val="00075E44"/>
    <w:rsid w:val="000956E9"/>
    <w:rsid w:val="000C6719"/>
    <w:rsid w:val="000D35DA"/>
    <w:rsid w:val="001125E3"/>
    <w:rsid w:val="001355F9"/>
    <w:rsid w:val="00166093"/>
    <w:rsid w:val="00194362"/>
    <w:rsid w:val="001B7621"/>
    <w:rsid w:val="001C3497"/>
    <w:rsid w:val="001E2515"/>
    <w:rsid w:val="001E4E69"/>
    <w:rsid w:val="00205AB1"/>
    <w:rsid w:val="00246D7D"/>
    <w:rsid w:val="002804FE"/>
    <w:rsid w:val="0028745A"/>
    <w:rsid w:val="00291B4E"/>
    <w:rsid w:val="002A08A8"/>
    <w:rsid w:val="002E691B"/>
    <w:rsid w:val="00360CDE"/>
    <w:rsid w:val="004027F2"/>
    <w:rsid w:val="00403367"/>
    <w:rsid w:val="00411DD6"/>
    <w:rsid w:val="0041558A"/>
    <w:rsid w:val="00435280"/>
    <w:rsid w:val="00441D3B"/>
    <w:rsid w:val="004D39E7"/>
    <w:rsid w:val="0051139E"/>
    <w:rsid w:val="00517B1E"/>
    <w:rsid w:val="00561A2F"/>
    <w:rsid w:val="005A0DC0"/>
    <w:rsid w:val="005B25E5"/>
    <w:rsid w:val="005C5E7F"/>
    <w:rsid w:val="005E5855"/>
    <w:rsid w:val="005F57D7"/>
    <w:rsid w:val="006445AC"/>
    <w:rsid w:val="00681F5D"/>
    <w:rsid w:val="006A6D99"/>
    <w:rsid w:val="007019E9"/>
    <w:rsid w:val="00705261"/>
    <w:rsid w:val="0077477D"/>
    <w:rsid w:val="00780D20"/>
    <w:rsid w:val="00790171"/>
    <w:rsid w:val="007C39A3"/>
    <w:rsid w:val="00830F40"/>
    <w:rsid w:val="00837C94"/>
    <w:rsid w:val="00880630"/>
    <w:rsid w:val="008B1A2A"/>
    <w:rsid w:val="008B5B6A"/>
    <w:rsid w:val="008B7819"/>
    <w:rsid w:val="008C7430"/>
    <w:rsid w:val="008E7B75"/>
    <w:rsid w:val="008F21FD"/>
    <w:rsid w:val="0090256C"/>
    <w:rsid w:val="00965BC8"/>
    <w:rsid w:val="009804B5"/>
    <w:rsid w:val="009809FB"/>
    <w:rsid w:val="0099639A"/>
    <w:rsid w:val="009E0122"/>
    <w:rsid w:val="009F7E79"/>
    <w:rsid w:val="00A97A33"/>
    <w:rsid w:val="00AA1847"/>
    <w:rsid w:val="00AE397B"/>
    <w:rsid w:val="00B50462"/>
    <w:rsid w:val="00B92402"/>
    <w:rsid w:val="00BF5593"/>
    <w:rsid w:val="00BF57E3"/>
    <w:rsid w:val="00C119E5"/>
    <w:rsid w:val="00C337C5"/>
    <w:rsid w:val="00C71AD9"/>
    <w:rsid w:val="00C82DDA"/>
    <w:rsid w:val="00CB3EBA"/>
    <w:rsid w:val="00CB7BAF"/>
    <w:rsid w:val="00CC5DF8"/>
    <w:rsid w:val="00CE4DCE"/>
    <w:rsid w:val="00D044D8"/>
    <w:rsid w:val="00D0561B"/>
    <w:rsid w:val="00D20CD8"/>
    <w:rsid w:val="00D318B9"/>
    <w:rsid w:val="00D3514C"/>
    <w:rsid w:val="00D426AE"/>
    <w:rsid w:val="00D50502"/>
    <w:rsid w:val="00D92ED1"/>
    <w:rsid w:val="00DA65D3"/>
    <w:rsid w:val="00E14DB4"/>
    <w:rsid w:val="00E161F9"/>
    <w:rsid w:val="00E17805"/>
    <w:rsid w:val="00E45773"/>
    <w:rsid w:val="00E922FA"/>
    <w:rsid w:val="00EC1C49"/>
    <w:rsid w:val="00F0464D"/>
    <w:rsid w:val="00F91C87"/>
    <w:rsid w:val="00FB09D0"/>
    <w:rsid w:val="00FD7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C82DDA"/>
    <w:rPr>
      <w:color w:val="0563C1" w:themeColor="hyperlink"/>
      <w:u w:val="single"/>
    </w:rPr>
  </w:style>
  <w:style w:type="character" w:styleId="Neapdorotaspaminjimas">
    <w:name w:val="Unresolved Mention"/>
    <w:basedOn w:val="Numatytasispastraiposriftas"/>
    <w:uiPriority w:val="99"/>
    <w:semiHidden/>
    <w:unhideWhenUsed/>
    <w:rsid w:val="00C8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intare.cujeviene@kaunoligonine.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0D747-646B-4458-9164-EA6AF288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19931</Words>
  <Characters>11361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Gintarė Čujevienė</cp:lastModifiedBy>
  <cp:revision>14</cp:revision>
  <dcterms:created xsi:type="dcterms:W3CDTF">2025-07-14T11:34:00Z</dcterms:created>
  <dcterms:modified xsi:type="dcterms:W3CDTF">2025-07-17T10:32:00Z</dcterms:modified>
</cp:coreProperties>
</file>