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95B0" w14:textId="3FCAFB38" w:rsidR="00A44795" w:rsidRPr="00A559D2" w:rsidRDefault="00A44795">
      <w:pPr>
        <w:rPr>
          <w:sz w:val="22"/>
          <w:szCs w:val="22"/>
          <w:lang w:val="lt-LT"/>
        </w:rPr>
      </w:pPr>
    </w:p>
    <w:p w14:paraId="06748633" w14:textId="77777777" w:rsidR="00EC6834" w:rsidRPr="00A559D2" w:rsidRDefault="00EC6834" w:rsidP="00EC6834">
      <w:pPr>
        <w:widowControl w:val="0"/>
        <w:ind w:right="520"/>
        <w:jc w:val="center"/>
        <w:rPr>
          <w:rFonts w:eastAsia="Arial"/>
          <w:b/>
          <w:bCs/>
          <w:color w:val="000000" w:themeColor="text1"/>
          <w:lang w:val="lt-LT" w:eastAsia="lt-LT" w:bidi="lt-LT"/>
        </w:rPr>
      </w:pPr>
      <w:r w:rsidRPr="00A559D2">
        <w:rPr>
          <w:rFonts w:eastAsia="Arial"/>
          <w:b/>
          <w:bCs/>
          <w:color w:val="000000" w:themeColor="text1"/>
          <w:lang w:val="lt-LT" w:eastAsia="lt-LT" w:bidi="lt-LT"/>
        </w:rPr>
        <w:t>RINKOS KONSULTACIJOS KLAUSIMYNAS</w:t>
      </w:r>
    </w:p>
    <w:p w14:paraId="3F4D14C4" w14:textId="77777777" w:rsidR="00EC6834" w:rsidRPr="00A559D2" w:rsidRDefault="00EC6834" w:rsidP="00EC6834">
      <w:pPr>
        <w:spacing w:line="360" w:lineRule="auto"/>
        <w:jc w:val="center"/>
        <w:rPr>
          <w:color w:val="000000" w:themeColor="text1"/>
          <w:lang w:val="lt-LT"/>
        </w:rPr>
      </w:pPr>
    </w:p>
    <w:p w14:paraId="058272F1" w14:textId="77777777" w:rsidR="00DD7D84" w:rsidRPr="00A559D2" w:rsidRDefault="00EC6834" w:rsidP="00DD7D84">
      <w:pPr>
        <w:ind w:left="-142" w:right="140" w:firstLine="1438"/>
        <w:jc w:val="both"/>
        <w:rPr>
          <w:lang w:val="lt-LT"/>
        </w:rPr>
      </w:pPr>
      <w:r w:rsidRPr="00A559D2">
        <w:rPr>
          <w:bCs/>
          <w:lang w:val="lt-LT"/>
        </w:rPr>
        <w:t>Prašome atsakyti į šiuos klausimus</w:t>
      </w:r>
      <w:r w:rsidRPr="00A559D2">
        <w:rPr>
          <w:b/>
          <w:bCs/>
          <w:lang w:val="lt-LT"/>
        </w:rPr>
        <w:t xml:space="preserve"> </w:t>
      </w:r>
      <w:r w:rsidRPr="00A559D2">
        <w:rPr>
          <w:lang w:val="lt-LT"/>
        </w:rPr>
        <w:t>(atsakymai nelaikytini pasiūlymu ir bus naudojami tik rinkos tyrimo tikslais, siekiant tinkamai pasirengti būsimam pirkimui).</w:t>
      </w:r>
    </w:p>
    <w:p w14:paraId="517CACBC" w14:textId="77777777" w:rsidR="00763D49" w:rsidRPr="00A559D2" w:rsidRDefault="00763D49" w:rsidP="00DD7D84">
      <w:pPr>
        <w:ind w:left="-142" w:right="140" w:firstLine="1438"/>
        <w:jc w:val="both"/>
        <w:rPr>
          <w:lang w:val="lt-LT"/>
        </w:rPr>
      </w:pPr>
    </w:p>
    <w:p w14:paraId="020AF701" w14:textId="0D86C00D" w:rsidR="006B6293" w:rsidRPr="00A559D2" w:rsidRDefault="006B6293" w:rsidP="00DD7D84">
      <w:pPr>
        <w:ind w:left="-142" w:right="140" w:firstLine="1438"/>
        <w:jc w:val="both"/>
        <w:rPr>
          <w:lang w:val="lt-LT"/>
        </w:rPr>
      </w:pPr>
      <w:r w:rsidRPr="00A559D2">
        <w:rPr>
          <w:lang w:val="lt-LT"/>
        </w:rPr>
        <w:t xml:space="preserve">Pateiktas </w:t>
      </w:r>
      <w:r w:rsidRPr="00A559D2">
        <w:rPr>
          <w:rFonts w:eastAsia="Calibri"/>
          <w:u w:val="single"/>
          <w:lang w:val="lt-LT"/>
        </w:rPr>
        <w:t>techninės specifikacijos projektas nėra galutinis Pirkimo dokumentas.</w:t>
      </w:r>
    </w:p>
    <w:p w14:paraId="79B28793" w14:textId="77777777" w:rsidR="006B6293" w:rsidRPr="00A559D2" w:rsidRDefault="006B6293" w:rsidP="00004D1B">
      <w:pPr>
        <w:ind w:firstLine="1276"/>
        <w:jc w:val="both"/>
        <w:rPr>
          <w:lang w:val="lt-LT"/>
        </w:rPr>
      </w:pPr>
    </w:p>
    <w:p w14:paraId="2CE9778C" w14:textId="77777777" w:rsidR="00BC5738" w:rsidRPr="00A559D2" w:rsidRDefault="008261A8" w:rsidP="00BC5738">
      <w:pPr>
        <w:jc w:val="both"/>
        <w:rPr>
          <w:lang w:val="lt-LT"/>
        </w:rPr>
      </w:pPr>
      <w:r w:rsidRPr="00A559D2">
        <w:rPr>
          <w:lang w:val="lt-LT"/>
        </w:rPr>
        <w:t xml:space="preserve">               </w:t>
      </w:r>
      <w:r w:rsidR="00E469A3" w:rsidRPr="00A559D2">
        <w:rPr>
          <w:lang w:val="lt-LT"/>
        </w:rPr>
        <w:tab/>
      </w:r>
      <w:r w:rsidR="006B6293" w:rsidRPr="00A559D2">
        <w:rPr>
          <w:lang w:val="lt-LT"/>
        </w:rPr>
        <w:t xml:space="preserve">Pirkimo objekto pagrindinis BVPŽ kodas </w:t>
      </w:r>
      <w:r w:rsidR="00BC5738" w:rsidRPr="00A559D2">
        <w:rPr>
          <w:lang w:val="lt-LT"/>
        </w:rPr>
        <w:t xml:space="preserve">34121000-1 Autobusai ir tolimojo susisiekimo autobusai. </w:t>
      </w:r>
    </w:p>
    <w:p w14:paraId="3ECD7C9F" w14:textId="50684575" w:rsidR="004E4323" w:rsidRPr="00F15138" w:rsidRDefault="006C4E17" w:rsidP="00BC5738">
      <w:pPr>
        <w:ind w:firstLine="1296"/>
        <w:jc w:val="both"/>
        <w:rPr>
          <w:lang w:val="lt-LT"/>
        </w:rPr>
      </w:pPr>
      <w:r>
        <w:rPr>
          <w:lang w:val="lt-LT"/>
        </w:rPr>
        <w:t>P</w:t>
      </w:r>
      <w:r w:rsidR="00CD6E89" w:rsidRPr="00A559D2">
        <w:rPr>
          <w:lang w:val="lt-LT"/>
        </w:rPr>
        <w:t xml:space="preserve">irkimas </w:t>
      </w:r>
      <w:r w:rsidR="004C2EFB" w:rsidRPr="00A559D2">
        <w:rPr>
          <w:lang w:val="lt-LT"/>
        </w:rPr>
        <w:t xml:space="preserve"> </w:t>
      </w:r>
      <w:r>
        <w:rPr>
          <w:lang w:val="lt-LT"/>
        </w:rPr>
        <w:t>ne</w:t>
      </w:r>
      <w:r w:rsidR="00BC5738" w:rsidRPr="00A559D2">
        <w:rPr>
          <w:lang w:val="lt-LT"/>
        </w:rPr>
        <w:t xml:space="preserve">skaidomas į </w:t>
      </w:r>
      <w:r w:rsidR="00D9401E">
        <w:rPr>
          <w:lang w:val="lt-LT"/>
        </w:rPr>
        <w:t>dvi</w:t>
      </w:r>
      <w:r w:rsidR="00BC5738" w:rsidRPr="00A559D2">
        <w:rPr>
          <w:lang w:val="lt-LT"/>
        </w:rPr>
        <w:t xml:space="preserve"> dalis</w:t>
      </w:r>
      <w:r w:rsidR="00D9401E">
        <w:rPr>
          <w:lang w:val="lt-LT"/>
        </w:rPr>
        <w:t xml:space="preserve">, nes </w:t>
      </w:r>
      <w:r w:rsidR="00F15138" w:rsidRPr="00F15138">
        <w:rPr>
          <w:lang w:val="lt-LT"/>
        </w:rPr>
        <w:t>m</w:t>
      </w:r>
      <w:proofErr w:type="spellStart"/>
      <w:r w:rsidR="00FF2AFF" w:rsidRPr="00F15138">
        <w:t>okykliniai</w:t>
      </w:r>
      <w:proofErr w:type="spellEnd"/>
      <w:r w:rsidR="00FF2AFF" w:rsidRPr="00F15138">
        <w:t xml:space="preserve"> </w:t>
      </w:r>
      <w:proofErr w:type="spellStart"/>
      <w:r w:rsidR="00FF2AFF" w:rsidRPr="00F15138">
        <w:t>autobusai</w:t>
      </w:r>
      <w:proofErr w:type="spellEnd"/>
      <w:r w:rsidR="00FF2AFF" w:rsidRPr="00F15138">
        <w:t xml:space="preserve"> </w:t>
      </w:r>
      <w:proofErr w:type="spellStart"/>
      <w:r w:rsidR="00FF2AFF" w:rsidRPr="00F15138">
        <w:t>perkami</w:t>
      </w:r>
      <w:proofErr w:type="spellEnd"/>
      <w:r w:rsidR="00FF2AFF" w:rsidRPr="00F15138">
        <w:t xml:space="preserve"> </w:t>
      </w:r>
      <w:proofErr w:type="spellStart"/>
      <w:r w:rsidR="00FF2AFF" w:rsidRPr="00F15138">
        <w:t>vienai</w:t>
      </w:r>
      <w:proofErr w:type="spellEnd"/>
      <w:r w:rsidR="00FF2AFF" w:rsidRPr="00F15138">
        <w:t xml:space="preserve"> </w:t>
      </w:r>
      <w:proofErr w:type="spellStart"/>
      <w:r w:rsidR="00FF2AFF" w:rsidRPr="00F15138">
        <w:t>mokyklai</w:t>
      </w:r>
      <w:proofErr w:type="spellEnd"/>
      <w:r w:rsidR="00FF2AFF" w:rsidRPr="00F15138">
        <w:t>.</w:t>
      </w:r>
      <w:r w:rsidR="00F3437B" w:rsidRPr="00F15138">
        <w:rPr>
          <w:lang w:val="lt-LT"/>
        </w:rPr>
        <w:t xml:space="preserve"> </w:t>
      </w:r>
    </w:p>
    <w:p w14:paraId="5CE53A55" w14:textId="77777777" w:rsidR="00F63370" w:rsidRPr="00A559D2" w:rsidRDefault="00F63370" w:rsidP="00004D1B">
      <w:pPr>
        <w:ind w:left="-142" w:right="140" w:firstLine="1276"/>
        <w:jc w:val="both"/>
        <w:rPr>
          <w:lang w:val="lt-LT"/>
        </w:rPr>
      </w:pPr>
    </w:p>
    <w:p w14:paraId="3E065835" w14:textId="2333897D" w:rsidR="00EC6834" w:rsidRPr="00A559D2" w:rsidRDefault="00BC5D1C" w:rsidP="00AF7724">
      <w:pPr>
        <w:ind w:right="140"/>
        <w:rPr>
          <w:lang w:val="lt-LT"/>
        </w:rPr>
      </w:pPr>
      <w:r w:rsidRPr="00A559D2">
        <w:rPr>
          <w:lang w:val="lt-LT"/>
        </w:rPr>
        <w:t xml:space="preserve">                                        </w:t>
      </w:r>
      <w:r w:rsidR="00EC6834" w:rsidRPr="00A559D2">
        <w:rPr>
          <w:lang w:val="lt-LT"/>
        </w:rPr>
        <w:t>_________________________________________</w:t>
      </w:r>
    </w:p>
    <w:p w14:paraId="1472BC81" w14:textId="77777777" w:rsidR="00EC6834" w:rsidRPr="00A559D2" w:rsidRDefault="00EC6834" w:rsidP="00EC6834">
      <w:pPr>
        <w:ind w:left="-142" w:right="140" w:firstLine="426"/>
        <w:jc w:val="center"/>
        <w:rPr>
          <w:lang w:val="lt-LT"/>
        </w:rPr>
      </w:pPr>
      <w:r w:rsidRPr="00A559D2">
        <w:rPr>
          <w:lang w:val="lt-LT"/>
        </w:rPr>
        <w:t>(Rinkos konsultacijos dalyvio pavadinimas)</w:t>
      </w:r>
    </w:p>
    <w:p w14:paraId="10B64CC6" w14:textId="77777777" w:rsidR="00EC6834" w:rsidRPr="00A559D2"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647"/>
        <w:gridCol w:w="4718"/>
      </w:tblGrid>
      <w:tr w:rsidR="00EC6834" w:rsidRPr="00A559D2" w14:paraId="62093274" w14:textId="77777777" w:rsidTr="5C7C4067">
        <w:trPr>
          <w:trHeight w:val="585"/>
        </w:trPr>
        <w:tc>
          <w:tcPr>
            <w:tcW w:w="593" w:type="dxa"/>
            <w:vAlign w:val="center"/>
          </w:tcPr>
          <w:p w14:paraId="3CAC0C57" w14:textId="77777777" w:rsidR="00EC6834" w:rsidRPr="00A559D2" w:rsidRDefault="00EC6834" w:rsidP="00A559D2">
            <w:pPr>
              <w:jc w:val="both"/>
              <w:rPr>
                <w:b/>
                <w:bCs/>
                <w:lang w:val="lt-LT"/>
              </w:rPr>
            </w:pPr>
            <w:r w:rsidRPr="00A559D2">
              <w:rPr>
                <w:b/>
                <w:bCs/>
                <w:lang w:val="lt-LT"/>
              </w:rPr>
              <w:t>Eil. Nr.</w:t>
            </w:r>
          </w:p>
        </w:tc>
        <w:tc>
          <w:tcPr>
            <w:tcW w:w="4647" w:type="dxa"/>
            <w:vAlign w:val="center"/>
          </w:tcPr>
          <w:p w14:paraId="2F62393A" w14:textId="77777777" w:rsidR="00EC6834" w:rsidRPr="00A559D2" w:rsidRDefault="00EC6834" w:rsidP="00A559D2">
            <w:pPr>
              <w:jc w:val="center"/>
              <w:rPr>
                <w:b/>
                <w:bCs/>
                <w:lang w:val="lt-LT"/>
              </w:rPr>
            </w:pPr>
            <w:r w:rsidRPr="00A559D2">
              <w:rPr>
                <w:b/>
                <w:bCs/>
                <w:lang w:val="lt-LT"/>
              </w:rPr>
              <w:t>Klausimas</w:t>
            </w:r>
          </w:p>
        </w:tc>
        <w:tc>
          <w:tcPr>
            <w:tcW w:w="4718" w:type="dxa"/>
            <w:vAlign w:val="center"/>
          </w:tcPr>
          <w:p w14:paraId="663A34D1" w14:textId="77777777" w:rsidR="00EC6834" w:rsidRPr="00A559D2" w:rsidRDefault="00EC6834" w:rsidP="00A559D2">
            <w:pPr>
              <w:jc w:val="center"/>
              <w:rPr>
                <w:b/>
                <w:bCs/>
                <w:lang w:val="lt-LT"/>
              </w:rPr>
            </w:pPr>
            <w:r w:rsidRPr="00A559D2">
              <w:rPr>
                <w:b/>
                <w:bCs/>
                <w:lang w:val="lt-LT"/>
              </w:rPr>
              <w:t>Atsakymas/komentaras/pasiūlymas</w:t>
            </w:r>
          </w:p>
        </w:tc>
      </w:tr>
      <w:tr w:rsidR="00F3437B" w:rsidRPr="00A559D2" w14:paraId="7091FA47" w14:textId="77777777" w:rsidTr="5C7C4067">
        <w:trPr>
          <w:trHeight w:val="671"/>
        </w:trPr>
        <w:tc>
          <w:tcPr>
            <w:tcW w:w="593" w:type="dxa"/>
            <w:vAlign w:val="center"/>
          </w:tcPr>
          <w:p w14:paraId="0790E6D9" w14:textId="035951E5" w:rsidR="00F3437B" w:rsidRPr="00A559D2" w:rsidRDefault="00F3437B" w:rsidP="00991591">
            <w:pPr>
              <w:jc w:val="center"/>
              <w:rPr>
                <w:lang w:val="lt-LT"/>
              </w:rPr>
            </w:pPr>
            <w:r w:rsidRPr="00A559D2">
              <w:rPr>
                <w:lang w:val="lt-LT"/>
              </w:rPr>
              <w:t>1.</w:t>
            </w:r>
          </w:p>
        </w:tc>
        <w:tc>
          <w:tcPr>
            <w:tcW w:w="4647" w:type="dxa"/>
            <w:vAlign w:val="center"/>
          </w:tcPr>
          <w:p w14:paraId="5CF4CCE6" w14:textId="53C1FBB0" w:rsidR="00F3437B" w:rsidRPr="00A559D2" w:rsidRDefault="00F3437B" w:rsidP="00F3437B">
            <w:pPr>
              <w:rPr>
                <w:b/>
                <w:bCs/>
                <w:lang w:val="lt-LT"/>
              </w:rPr>
            </w:pPr>
            <w:r w:rsidRPr="00A559D2">
              <w:rPr>
                <w:lang w:val="lt-LT"/>
              </w:rPr>
              <w:t>Ar dalyvautumėte šiame pirkime?</w:t>
            </w:r>
          </w:p>
        </w:tc>
        <w:tc>
          <w:tcPr>
            <w:tcW w:w="4718" w:type="dxa"/>
          </w:tcPr>
          <w:p w14:paraId="36658AFE" w14:textId="28BBA3D4" w:rsidR="00F3437B" w:rsidRPr="00A559D2" w:rsidRDefault="00F3437B" w:rsidP="00004D1B">
            <w:pPr>
              <w:rPr>
                <w:b/>
                <w:bCs/>
                <w:lang w:val="lt-LT"/>
              </w:rPr>
            </w:pPr>
          </w:p>
        </w:tc>
      </w:tr>
      <w:tr w:rsidR="00F3437B" w:rsidRPr="00A559D2" w14:paraId="1B5C4DE3" w14:textId="77777777" w:rsidTr="5C7C4067">
        <w:trPr>
          <w:trHeight w:val="3588"/>
        </w:trPr>
        <w:tc>
          <w:tcPr>
            <w:tcW w:w="593" w:type="dxa"/>
          </w:tcPr>
          <w:p w14:paraId="16E619A5" w14:textId="1020F18D" w:rsidR="00F3437B" w:rsidRPr="00A559D2"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A559D2">
              <w:rPr>
                <w:rFonts w:ascii="Times New Roman" w:hAnsi="Times New Roman"/>
                <w:sz w:val="24"/>
                <w:szCs w:val="24"/>
              </w:rPr>
              <w:t>2.</w:t>
            </w:r>
          </w:p>
        </w:tc>
        <w:tc>
          <w:tcPr>
            <w:tcW w:w="4647" w:type="dxa"/>
          </w:tcPr>
          <w:p w14:paraId="147287AA" w14:textId="7497B297" w:rsidR="00F3437B" w:rsidRPr="00A559D2" w:rsidRDefault="00F3437B" w:rsidP="00825ABD">
            <w:pPr>
              <w:jc w:val="both"/>
              <w:rPr>
                <w:lang w:val="lt-LT"/>
              </w:rPr>
            </w:pPr>
            <w:r w:rsidRPr="00A559D2">
              <w:rPr>
                <w:lang w:val="lt-LT"/>
              </w:rPr>
              <w:t>Ar turite pastabų, klausimų dėl techninės specifikacijos projekto?  Kokias sąlygas papildomai siūlytumėte įtraukti į techninę specifikaciją arba kurių reikėtų atsisakyti? Argumentuokite kodėl</w:t>
            </w:r>
          </w:p>
          <w:p w14:paraId="08CB4B7E" w14:textId="539BCCAF" w:rsidR="00F3437B" w:rsidRPr="00A559D2" w:rsidRDefault="00F3437B" w:rsidP="00EE52E6">
            <w:pPr>
              <w:jc w:val="both"/>
              <w:rPr>
                <w:lang w:val="lt-LT"/>
              </w:rPr>
            </w:pPr>
            <w:r w:rsidRPr="00A559D2">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A559D2">
              <w:rPr>
                <w:lang w:val="lt-LT"/>
              </w:rPr>
              <w:t xml:space="preserve"> </w:t>
            </w:r>
            <w:r w:rsidRPr="00A559D2">
              <w:rPr>
                <w:i/>
                <w:iCs/>
                <w:lang w:val="lt-LT"/>
              </w:rPr>
              <w:t>deklaruojamų tikslų pasiekimą</w:t>
            </w:r>
            <w:r w:rsidRPr="00A559D2">
              <w:rPr>
                <w:i/>
                <w:lang w:val="lt-LT"/>
              </w:rPr>
              <w:t>)</w:t>
            </w:r>
          </w:p>
        </w:tc>
        <w:tc>
          <w:tcPr>
            <w:tcW w:w="4718" w:type="dxa"/>
          </w:tcPr>
          <w:p w14:paraId="7A1BE63B" w14:textId="2FE112C3" w:rsidR="00F3437B" w:rsidRPr="00A559D2" w:rsidRDefault="00F3437B" w:rsidP="00A559D2">
            <w:pPr>
              <w:jc w:val="both"/>
              <w:rPr>
                <w:i/>
                <w:iCs/>
                <w:lang w:val="lt-LT"/>
              </w:rPr>
            </w:pPr>
          </w:p>
        </w:tc>
      </w:tr>
      <w:tr w:rsidR="00F3437B" w:rsidRPr="00A559D2" w14:paraId="6AF7762C" w14:textId="77777777" w:rsidTr="5C7C4067">
        <w:trPr>
          <w:trHeight w:val="1366"/>
        </w:trPr>
        <w:tc>
          <w:tcPr>
            <w:tcW w:w="593" w:type="dxa"/>
          </w:tcPr>
          <w:p w14:paraId="3F24B909" w14:textId="4893EC1A" w:rsidR="00F3437B" w:rsidRPr="00A559D2"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A559D2">
              <w:rPr>
                <w:rFonts w:ascii="Times New Roman" w:hAnsi="Times New Roman"/>
                <w:sz w:val="24"/>
                <w:szCs w:val="24"/>
              </w:rPr>
              <w:t>3.</w:t>
            </w:r>
          </w:p>
        </w:tc>
        <w:tc>
          <w:tcPr>
            <w:tcW w:w="4647" w:type="dxa"/>
          </w:tcPr>
          <w:p w14:paraId="40B968FF" w14:textId="4EE6B303" w:rsidR="0000224B" w:rsidRPr="00A559D2" w:rsidRDefault="0000224B" w:rsidP="0000224B">
            <w:pPr>
              <w:tabs>
                <w:tab w:val="left" w:pos="6521"/>
              </w:tabs>
              <w:jc w:val="both"/>
              <w:rPr>
                <w:lang w:val="lt-LT"/>
              </w:rPr>
            </w:pPr>
            <w:r w:rsidRPr="00A559D2">
              <w:rPr>
                <w:lang w:val="lt-LT"/>
              </w:rPr>
              <w:t xml:space="preserve">Perkančioji organizacija planuoja </w:t>
            </w:r>
            <w:r w:rsidR="001F347B" w:rsidRPr="00A559D2">
              <w:rPr>
                <w:lang w:val="lt-LT"/>
              </w:rPr>
              <w:t>p</w:t>
            </w:r>
            <w:r w:rsidRPr="00A559D2">
              <w:rPr>
                <w:lang w:val="lt-LT"/>
              </w:rPr>
              <w:t xml:space="preserve">asiūlymų ekonominio naudingumo vertinimą atlikti </w:t>
            </w:r>
            <w:r w:rsidRPr="00256BAB">
              <w:rPr>
                <w:lang w:val="lt-LT"/>
              </w:rPr>
              <w:t>pagal kainos (C) ir kokybės</w:t>
            </w:r>
            <w:r w:rsidR="008A7D80" w:rsidRPr="00256BAB">
              <w:rPr>
                <w:lang w:val="lt-LT"/>
              </w:rPr>
              <w:t xml:space="preserve"> </w:t>
            </w:r>
            <w:r w:rsidRPr="00256BAB">
              <w:rPr>
                <w:lang w:val="lt-LT"/>
              </w:rPr>
              <w:t>(1 kriterij</w:t>
            </w:r>
            <w:r w:rsidR="003F2B1F" w:rsidRPr="00256BAB">
              <w:rPr>
                <w:lang w:val="lt-LT"/>
              </w:rPr>
              <w:t>us</w:t>
            </w:r>
            <w:r w:rsidRPr="00256BAB">
              <w:rPr>
                <w:lang w:val="lt-LT"/>
              </w:rPr>
              <w:t xml:space="preserve">: </w:t>
            </w:r>
            <w:r w:rsidR="007638DE" w:rsidRPr="00256BAB">
              <w:rPr>
                <w:lang w:val="lt-LT"/>
              </w:rPr>
              <w:t xml:space="preserve">vienu  baterijos įkrovimu nuvažiuotas didžiausias </w:t>
            </w:r>
            <w:r w:rsidRPr="00256BAB">
              <w:rPr>
                <w:lang w:val="lt-LT"/>
              </w:rPr>
              <w:t xml:space="preserve"> </w:t>
            </w:r>
            <w:r w:rsidR="007638DE" w:rsidRPr="00256BAB">
              <w:rPr>
                <w:lang w:val="lt-LT"/>
              </w:rPr>
              <w:t>atstumas kilometra</w:t>
            </w:r>
            <w:r w:rsidR="003346D4" w:rsidRPr="00256BAB">
              <w:rPr>
                <w:lang w:val="lt-LT"/>
              </w:rPr>
              <w:t xml:space="preserve">is; </w:t>
            </w:r>
            <w:r w:rsidRPr="00256BAB">
              <w:rPr>
                <w:lang w:val="lt-LT"/>
              </w:rPr>
              <w:t xml:space="preserve"> 2 kriterij</w:t>
            </w:r>
            <w:r w:rsidR="003F2B1F" w:rsidRPr="00256BAB">
              <w:rPr>
                <w:lang w:val="lt-LT"/>
              </w:rPr>
              <w:t>us</w:t>
            </w:r>
            <w:r w:rsidRPr="00256BAB">
              <w:rPr>
                <w:lang w:val="lt-LT"/>
              </w:rPr>
              <w:t xml:space="preserve">: </w:t>
            </w:r>
            <w:r w:rsidR="003346D4" w:rsidRPr="00256BAB">
              <w:rPr>
                <w:lang w:val="lt-LT"/>
              </w:rPr>
              <w:t>pristat</w:t>
            </w:r>
            <w:r w:rsidR="00E15D0D" w:rsidRPr="00256BAB">
              <w:rPr>
                <w:lang w:val="lt-LT"/>
              </w:rPr>
              <w:t xml:space="preserve">ymo laikas mėnesiais; 3 kriterijus: </w:t>
            </w:r>
            <w:r w:rsidR="00D40208" w:rsidRPr="00256BAB">
              <w:rPr>
                <w:lang w:val="lt-LT"/>
              </w:rPr>
              <w:t>p</w:t>
            </w:r>
            <w:r w:rsidRPr="00256BAB">
              <w:rPr>
                <w:lang w:val="lt-LT"/>
              </w:rPr>
              <w:t xml:space="preserve">apildoma </w:t>
            </w:r>
            <w:r w:rsidR="00D40208" w:rsidRPr="00256BAB">
              <w:rPr>
                <w:lang w:val="lt-LT"/>
              </w:rPr>
              <w:t>baterija</w:t>
            </w:r>
            <w:r w:rsidRPr="00256BAB">
              <w:rPr>
                <w:lang w:val="lt-LT"/>
              </w:rPr>
              <w:t>) santykį</w:t>
            </w:r>
            <w:r w:rsidR="001F347B" w:rsidRPr="00256BAB">
              <w:rPr>
                <w:lang w:val="lt-LT"/>
              </w:rPr>
              <w:t xml:space="preserve"> </w:t>
            </w:r>
            <w:r w:rsidR="00A2052A" w:rsidRPr="00256BAB">
              <w:rPr>
                <w:lang w:val="lt-LT"/>
              </w:rPr>
              <w:t>(</w:t>
            </w:r>
            <w:r w:rsidR="0043009E" w:rsidRPr="00256BAB">
              <w:rPr>
                <w:lang w:val="lt-LT"/>
              </w:rPr>
              <w:t>v</w:t>
            </w:r>
            <w:r w:rsidR="00A2052A" w:rsidRPr="00256BAB">
              <w:rPr>
                <w:lang w:val="lt-LT"/>
              </w:rPr>
              <w:t>ertinimo tvar</w:t>
            </w:r>
            <w:r w:rsidR="0006453D" w:rsidRPr="00256BAB">
              <w:rPr>
                <w:lang w:val="lt-LT"/>
              </w:rPr>
              <w:t>ka pridedama</w:t>
            </w:r>
            <w:r w:rsidR="00A2052A" w:rsidRPr="00256BAB">
              <w:rPr>
                <w:lang w:val="lt-LT"/>
              </w:rPr>
              <w:t>)</w:t>
            </w:r>
            <w:r w:rsidR="0043009E" w:rsidRPr="00256BAB">
              <w:rPr>
                <w:lang w:val="lt-LT"/>
              </w:rPr>
              <w:t>.</w:t>
            </w:r>
          </w:p>
          <w:p w14:paraId="3EC9134A" w14:textId="12799288" w:rsidR="00F3437B" w:rsidRPr="00A559D2" w:rsidRDefault="00F3437B" w:rsidP="00EE52E6">
            <w:pPr>
              <w:jc w:val="both"/>
              <w:rPr>
                <w:lang w:val="lt-LT"/>
              </w:rPr>
            </w:pPr>
            <w:r w:rsidRPr="00A559D2">
              <w:rPr>
                <w:lang w:val="lt-LT"/>
              </w:rPr>
              <w:t xml:space="preserve">Kokiais vertinimo kriterijais vadovaujantis turėtų būti vertinami tiekėjų pasiūlymai? Pagrįskite. </w:t>
            </w:r>
          </w:p>
        </w:tc>
        <w:tc>
          <w:tcPr>
            <w:tcW w:w="4718" w:type="dxa"/>
          </w:tcPr>
          <w:p w14:paraId="42F5CE48" w14:textId="2608257D" w:rsidR="00F3437B" w:rsidRPr="00A559D2" w:rsidRDefault="00F3437B" w:rsidP="00004D1B">
            <w:pPr>
              <w:jc w:val="both"/>
              <w:rPr>
                <w:lang w:val="lt-LT"/>
              </w:rPr>
            </w:pPr>
          </w:p>
        </w:tc>
      </w:tr>
      <w:tr w:rsidR="00E52EC9" w:rsidRPr="00A559D2" w14:paraId="25FB2546" w14:textId="77777777" w:rsidTr="5C7C4067">
        <w:trPr>
          <w:trHeight w:val="379"/>
        </w:trPr>
        <w:tc>
          <w:tcPr>
            <w:tcW w:w="593" w:type="dxa"/>
          </w:tcPr>
          <w:p w14:paraId="0E8A27D3" w14:textId="173E5C1D" w:rsidR="00E52EC9" w:rsidRPr="00A559D2" w:rsidRDefault="003C7DC2" w:rsidP="00E52EC9">
            <w:pPr>
              <w:tabs>
                <w:tab w:val="left" w:pos="306"/>
              </w:tabs>
              <w:suppressAutoHyphens w:val="0"/>
              <w:jc w:val="center"/>
              <w:rPr>
                <w:lang w:val="lt-LT"/>
              </w:rPr>
            </w:pPr>
            <w:r w:rsidRPr="00A559D2">
              <w:rPr>
                <w:lang w:val="lt-LT"/>
              </w:rPr>
              <w:t>4.</w:t>
            </w:r>
          </w:p>
        </w:tc>
        <w:tc>
          <w:tcPr>
            <w:tcW w:w="4647" w:type="dxa"/>
          </w:tcPr>
          <w:p w14:paraId="71265827" w14:textId="338DB7B8" w:rsidR="00E52EC9" w:rsidRPr="00A559D2" w:rsidRDefault="00F22630" w:rsidP="00AB5B46">
            <w:pPr>
              <w:jc w:val="both"/>
            </w:pPr>
            <w:proofErr w:type="spellStart"/>
            <w:r w:rsidRPr="00F22630">
              <w:rPr>
                <w:rStyle w:val="cf01"/>
                <w:rFonts w:ascii="Times New Roman" w:hAnsi="Times New Roman" w:cs="Times New Roman"/>
                <w:sz w:val="24"/>
                <w:szCs w:val="24"/>
              </w:rPr>
              <w:t>Perkančioji</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organizacija</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planuoja</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šiuos</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kvalifikacinius</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ir</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aplinkosauginius</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reikalavimus</w:t>
            </w:r>
            <w:proofErr w:type="spellEnd"/>
            <w:r w:rsidRPr="00F22630">
              <w:rPr>
                <w:rStyle w:val="cf01"/>
                <w:rFonts w:ascii="Times New Roman" w:hAnsi="Times New Roman" w:cs="Times New Roman"/>
                <w:sz w:val="24"/>
                <w:szCs w:val="24"/>
              </w:rPr>
              <w:t xml:space="preserve">:  </w:t>
            </w:r>
            <w:r>
              <w:t xml:space="preserve"> </w:t>
            </w:r>
          </w:p>
          <w:p w14:paraId="0FF5F352" w14:textId="69F3DBD2" w:rsidR="00E749C9" w:rsidRPr="00A559D2" w:rsidRDefault="00E774B8" w:rsidP="00AB5B46">
            <w:pPr>
              <w:pStyle w:val="Sraopastraipa"/>
              <w:spacing w:after="0" w:line="240" w:lineRule="auto"/>
              <w:ind w:left="0"/>
              <w:contextualSpacing w:val="0"/>
              <w:jc w:val="both"/>
              <w:rPr>
                <w:rFonts w:ascii="Times New Roman" w:hAnsi="Times New Roman"/>
                <w:sz w:val="24"/>
                <w:szCs w:val="24"/>
              </w:rPr>
            </w:pPr>
            <w:r w:rsidRPr="00A559D2">
              <w:rPr>
                <w:rFonts w:ascii="Times New Roman" w:hAnsi="Times New Roman"/>
                <w:sz w:val="24"/>
                <w:szCs w:val="24"/>
              </w:rPr>
              <w:t>4.1. Tiekėjas, teikdamas pasiūlymą</w:t>
            </w:r>
            <w:r w:rsidR="00286EDD">
              <w:rPr>
                <w:rFonts w:ascii="Times New Roman" w:hAnsi="Times New Roman"/>
                <w:sz w:val="24"/>
                <w:szCs w:val="24"/>
              </w:rPr>
              <w:t>,</w:t>
            </w:r>
            <w:r w:rsidRPr="00A559D2">
              <w:rPr>
                <w:rFonts w:ascii="Times New Roman" w:hAnsi="Times New Roman"/>
                <w:sz w:val="24"/>
                <w:szCs w:val="24"/>
              </w:rPr>
              <w:t xml:space="preserve"> turi pateikti  įrodymus, kad per paskutinius 3 metus iki pasiūlymo pateikimo termino pabaigos pagal vieną ar daugiau sutarčių yra savo jėgomis pristatęs prekių už </w:t>
            </w:r>
            <w:r w:rsidR="00286EDD" w:rsidRPr="00256BAB">
              <w:rPr>
                <w:rFonts w:ascii="Times New Roman" w:hAnsi="Times New Roman"/>
                <w:sz w:val="24"/>
                <w:szCs w:val="24"/>
              </w:rPr>
              <w:t>1</w:t>
            </w:r>
            <w:r w:rsidR="00274C7F" w:rsidRPr="00256BAB">
              <w:rPr>
                <w:rFonts w:ascii="Times New Roman" w:hAnsi="Times New Roman"/>
                <w:sz w:val="24"/>
                <w:szCs w:val="24"/>
              </w:rPr>
              <w:t>7</w:t>
            </w:r>
            <w:r w:rsidR="00286EDD" w:rsidRPr="00256BAB">
              <w:rPr>
                <w:rFonts w:ascii="Times New Roman" w:hAnsi="Times New Roman"/>
                <w:sz w:val="24"/>
                <w:szCs w:val="24"/>
              </w:rPr>
              <w:t>0.000,00</w:t>
            </w:r>
            <w:r w:rsidRPr="00A559D2">
              <w:rPr>
                <w:rFonts w:ascii="Times New Roman" w:hAnsi="Times New Roman"/>
                <w:sz w:val="24"/>
                <w:szCs w:val="24"/>
              </w:rPr>
              <w:t xml:space="preserve"> Eur be PVM. </w:t>
            </w:r>
          </w:p>
          <w:p w14:paraId="481E26A2" w14:textId="36F3D6B5" w:rsidR="004D46FD" w:rsidRPr="00A559D2" w:rsidRDefault="004D46FD" w:rsidP="00AB5B46">
            <w:pPr>
              <w:pStyle w:val="Sraopastraipa"/>
              <w:spacing w:after="0" w:line="240" w:lineRule="auto"/>
              <w:ind w:left="0"/>
              <w:contextualSpacing w:val="0"/>
              <w:jc w:val="both"/>
              <w:rPr>
                <w:rFonts w:ascii="Times New Roman" w:hAnsi="Times New Roman"/>
                <w:sz w:val="24"/>
                <w:szCs w:val="24"/>
              </w:rPr>
            </w:pPr>
            <w:r w:rsidRPr="00A559D2">
              <w:rPr>
                <w:rFonts w:ascii="Times New Roman" w:hAnsi="Times New Roman"/>
                <w:sz w:val="24"/>
                <w:szCs w:val="24"/>
              </w:rPr>
              <w:lastRenderedPageBreak/>
              <w:t>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w:t>
            </w:r>
          </w:p>
          <w:p w14:paraId="199FB141" w14:textId="3EA59077" w:rsidR="00EA780F" w:rsidRPr="00A559D2" w:rsidRDefault="00EA780F" w:rsidP="00AB5B46">
            <w:pPr>
              <w:pStyle w:val="Sraopastraipa"/>
              <w:spacing w:after="0" w:line="240" w:lineRule="auto"/>
              <w:ind w:left="0"/>
              <w:contextualSpacing w:val="0"/>
              <w:jc w:val="both"/>
              <w:rPr>
                <w:rFonts w:ascii="Times New Roman" w:hAnsi="Times New Roman"/>
                <w:sz w:val="24"/>
                <w:szCs w:val="24"/>
              </w:rPr>
            </w:pPr>
            <w:r w:rsidRPr="00A559D2">
              <w:rPr>
                <w:rFonts w:ascii="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63DFDAEB" w14:textId="294480D9" w:rsidR="008E402A" w:rsidRPr="00A559D2" w:rsidRDefault="00BD1A35" w:rsidP="00AB5B46">
            <w:pPr>
              <w:pStyle w:val="Sraopastraipa"/>
              <w:spacing w:after="0" w:line="240" w:lineRule="auto"/>
              <w:ind w:left="0"/>
              <w:contextualSpacing w:val="0"/>
              <w:jc w:val="both"/>
              <w:rPr>
                <w:rFonts w:ascii="Times New Roman" w:hAnsi="Times New Roman"/>
                <w:sz w:val="24"/>
                <w:szCs w:val="24"/>
              </w:rPr>
            </w:pPr>
            <w:r w:rsidRPr="00A559D2">
              <w:rPr>
                <w:rFonts w:ascii="Times New Roman" w:hAnsi="Times New Roman"/>
                <w:sz w:val="24"/>
                <w:szCs w:val="24"/>
              </w:rPr>
              <w:t>2. Aplinkosauginiai reikalavimai:</w:t>
            </w:r>
          </w:p>
          <w:p w14:paraId="7E18D3DD" w14:textId="4B42610D" w:rsidR="009A4485" w:rsidRPr="00A559D2" w:rsidRDefault="009A4485" w:rsidP="00AB5B46">
            <w:pPr>
              <w:pStyle w:val="Sraopastraipa"/>
              <w:spacing w:after="0" w:line="240" w:lineRule="auto"/>
              <w:ind w:left="0"/>
              <w:contextualSpacing w:val="0"/>
              <w:jc w:val="both"/>
              <w:rPr>
                <w:rFonts w:ascii="Times New Roman" w:hAnsi="Times New Roman"/>
                <w:color w:val="000000"/>
                <w:kern w:val="2"/>
                <w:sz w:val="24"/>
                <w:szCs w:val="24"/>
              </w:rPr>
            </w:pPr>
            <w:r w:rsidRPr="00A559D2">
              <w:rPr>
                <w:rFonts w:ascii="Times New Roman" w:hAnsi="Times New Roman"/>
                <w:color w:val="000000"/>
                <w:kern w:val="2"/>
                <w:sz w:val="24"/>
                <w:szCs w:val="24"/>
                <w:shd w:val="clear" w:color="auto" w:fill="FFFFFF"/>
              </w:rPr>
              <w:t xml:space="preserve">Aplinkosauginiai kriterijai Prekėms nustatomi vadovaujantis </w:t>
            </w:r>
            <w:r w:rsidRPr="00A559D2">
              <w:rPr>
                <w:rFonts w:ascii="Times New Roman" w:hAnsi="Times New Roman"/>
                <w:color w:val="000000"/>
                <w:kern w:val="2"/>
                <w:sz w:val="24"/>
                <w:szCs w:val="24"/>
              </w:rPr>
              <w:t>Aplinkos apsaugos kriterijų taikymo, vykdant žaliuosius pirkimus, tvarkos aprašo, patvirtinto 2011 m. birželio 28 d. įsakymu D1-508</w:t>
            </w:r>
            <w:r w:rsidRPr="00A559D2">
              <w:rPr>
                <w:rFonts w:ascii="Times New Roman" w:hAnsi="Times New Roman"/>
                <w:color w:val="000000"/>
                <w:kern w:val="2"/>
                <w:sz w:val="24"/>
                <w:szCs w:val="24"/>
                <w:shd w:val="clear" w:color="auto" w:fill="FFFFFF"/>
              </w:rPr>
              <w:t xml:space="preserve"> „Dėl Aplinkos apsaugos kriterijų taikymo, vykdant žaliuosius pirkimus, tvarkos aprašo patvirtinimo“ (toliau – Tvarkos aprašas) 4.1, 4.4.1 papunkčiais.</w:t>
            </w:r>
            <w:r w:rsidRPr="00A559D2">
              <w:rPr>
                <w:rFonts w:ascii="Times New Roman" w:hAnsi="Times New Roman"/>
                <w:color w:val="000000"/>
                <w:kern w:val="2"/>
                <w:sz w:val="24"/>
                <w:szCs w:val="24"/>
              </w:rPr>
              <w:t> </w:t>
            </w:r>
          </w:p>
          <w:p w14:paraId="6D5A05E5" w14:textId="77777777" w:rsidR="00472D7D" w:rsidRPr="00A559D2" w:rsidRDefault="00E37345" w:rsidP="00AB5B46">
            <w:pPr>
              <w:pStyle w:val="Sraopastraipa"/>
              <w:spacing w:after="0" w:line="240" w:lineRule="auto"/>
              <w:ind w:left="0"/>
              <w:contextualSpacing w:val="0"/>
              <w:jc w:val="both"/>
              <w:rPr>
                <w:rFonts w:ascii="Times New Roman" w:hAnsi="Times New Roman"/>
                <w:color w:val="000000"/>
                <w:sz w:val="24"/>
                <w:szCs w:val="24"/>
              </w:rPr>
            </w:pPr>
            <w:r w:rsidRPr="00A559D2">
              <w:rPr>
                <w:rFonts w:ascii="Times New Roman" w:hAnsi="Times New Roman"/>
                <w:sz w:val="24"/>
                <w:szCs w:val="24"/>
              </w:rPr>
              <w:t xml:space="preserve"> Vadovaujantis </w:t>
            </w:r>
            <w:r w:rsidR="00472D7D" w:rsidRPr="00A559D2">
              <w:rPr>
                <w:rFonts w:ascii="Times New Roman" w:hAnsi="Times New Roman"/>
                <w:sz w:val="24"/>
                <w:szCs w:val="24"/>
              </w:rPr>
              <w:t>Tvarkos a</w:t>
            </w:r>
            <w:r w:rsidRPr="00A559D2">
              <w:rPr>
                <w:rFonts w:ascii="Times New Roman" w:hAnsi="Times New Roman"/>
                <w:sz w:val="24"/>
                <w:szCs w:val="24"/>
              </w:rPr>
              <w:t xml:space="preserve">prašo </w:t>
            </w:r>
            <w:r w:rsidR="00472D7D" w:rsidRPr="00A559D2">
              <w:rPr>
                <w:rFonts w:ascii="Times New Roman" w:hAnsi="Times New Roman"/>
                <w:sz w:val="24"/>
                <w:szCs w:val="24"/>
              </w:rPr>
              <w:t xml:space="preserve"> </w:t>
            </w:r>
            <w:r w:rsidRPr="00A559D2">
              <w:rPr>
                <w:rFonts w:ascii="Times New Roman" w:hAnsi="Times New Roman"/>
                <w:sz w:val="24"/>
                <w:szCs w:val="24"/>
              </w:rPr>
              <w:t xml:space="preserve"> 4.4.1 papunk</w:t>
            </w:r>
            <w:r w:rsidR="00472D7D" w:rsidRPr="00A559D2">
              <w:rPr>
                <w:rFonts w:ascii="Times New Roman" w:hAnsi="Times New Roman"/>
                <w:sz w:val="24"/>
                <w:szCs w:val="24"/>
              </w:rPr>
              <w:t>čiu</w:t>
            </w:r>
            <w:r w:rsidRPr="00A559D2">
              <w:rPr>
                <w:rFonts w:ascii="Times New Roman" w:hAnsi="Times New Roman"/>
                <w:sz w:val="24"/>
                <w:szCs w:val="24"/>
              </w:rPr>
              <w:t xml:space="preserve"> </w:t>
            </w:r>
            <w:r w:rsidRPr="00A559D2">
              <w:rPr>
                <w:rFonts w:ascii="Times New Roman" w:hAnsi="Times New Roman"/>
                <w:color w:val="000000"/>
                <w:sz w:val="24"/>
                <w:szCs w:val="24"/>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w:t>
            </w:r>
            <w:r w:rsidRPr="00A559D2">
              <w:rPr>
                <w:rFonts w:ascii="Times New Roman" w:hAnsi="Times New Roman"/>
                <w:color w:val="000000"/>
                <w:sz w:val="24"/>
                <w:szCs w:val="24"/>
              </w:rPr>
              <w:lastRenderedPageBreak/>
              <w:t xml:space="preserve">Tarybos reglamentą (ES) Nr. 691/2011 dėl Europos aplinkos ekonominių sąskaitų. </w:t>
            </w:r>
          </w:p>
          <w:p w14:paraId="1CB0F113" w14:textId="77777777" w:rsidR="00536A05" w:rsidRDefault="00E37345" w:rsidP="00AB5B46">
            <w:pPr>
              <w:pStyle w:val="Sraopastraipa"/>
              <w:spacing w:after="0" w:line="240" w:lineRule="auto"/>
              <w:ind w:left="0"/>
              <w:contextualSpacing w:val="0"/>
              <w:jc w:val="both"/>
              <w:rPr>
                <w:rFonts w:ascii="Times New Roman" w:hAnsi="Times New Roman"/>
                <w:sz w:val="24"/>
                <w:szCs w:val="24"/>
              </w:rPr>
            </w:pPr>
            <w:r w:rsidRPr="00A559D2">
              <w:rPr>
                <w:rFonts w:ascii="Times New Roman" w:hAnsi="Times New Roman"/>
                <w:color w:val="000000"/>
                <w:sz w:val="24"/>
                <w:szCs w:val="24"/>
              </w:rPr>
              <w:t xml:space="preserve">Vadovaujantis </w:t>
            </w:r>
            <w:r w:rsidR="00472D7D" w:rsidRPr="00A559D2">
              <w:rPr>
                <w:rFonts w:ascii="Times New Roman" w:hAnsi="Times New Roman"/>
                <w:color w:val="000000"/>
                <w:sz w:val="24"/>
                <w:szCs w:val="24"/>
              </w:rPr>
              <w:t xml:space="preserve">Tvarko </w:t>
            </w:r>
            <w:r w:rsidRPr="00A559D2">
              <w:rPr>
                <w:rFonts w:ascii="Times New Roman" w:hAnsi="Times New Roman"/>
                <w:color w:val="000000"/>
                <w:sz w:val="24"/>
                <w:szCs w:val="24"/>
              </w:rPr>
              <w:t xml:space="preserve">Aprašo </w:t>
            </w:r>
            <w:r w:rsidRPr="00A559D2">
              <w:rPr>
                <w:rFonts w:ascii="Times New Roman" w:hAnsi="Times New Roman"/>
                <w:color w:val="000000"/>
                <w:kern w:val="2"/>
                <w:sz w:val="24"/>
                <w:szCs w:val="24"/>
                <w:shd w:val="clear" w:color="auto" w:fill="FFFFFF"/>
              </w:rPr>
              <w:t xml:space="preserve">4.1 </w:t>
            </w:r>
            <w:r w:rsidR="00472D7D" w:rsidRPr="00A559D2">
              <w:rPr>
                <w:rFonts w:ascii="Times New Roman" w:hAnsi="Times New Roman"/>
                <w:color w:val="000000"/>
                <w:kern w:val="2"/>
                <w:sz w:val="24"/>
                <w:szCs w:val="24"/>
                <w:shd w:val="clear" w:color="auto" w:fill="FFFFFF"/>
              </w:rPr>
              <w:t xml:space="preserve"> papunkčiu </w:t>
            </w:r>
            <w:r w:rsidR="009F3630" w:rsidRPr="00A559D2">
              <w:rPr>
                <w:rFonts w:ascii="Times New Roman" w:hAnsi="Times New Roman"/>
                <w:sz w:val="24"/>
                <w:szCs w:val="24"/>
              </w:rPr>
              <w:t>Autobusas privalo atitikti LR alternatyvių degalų įstatymo (aktuali redakcija) 2 straipsnio 23 (jeigu siūlomas M2 kategorijos autobusas) ar 36 (jeigu siūlomas M3 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w:t>
            </w:r>
            <w:r w:rsidR="009F3630" w:rsidRPr="00A559D2">
              <w:rPr>
                <w:rFonts w:ascii="Times New Roman" w:hAnsi="Times New Roman"/>
                <w:color w:val="FF0000"/>
                <w:sz w:val="24"/>
                <w:szCs w:val="24"/>
              </w:rPr>
              <w:t xml:space="preserve"> </w:t>
            </w:r>
            <w:r w:rsidR="009F3630" w:rsidRPr="00A559D2">
              <w:rPr>
                <w:rFonts w:ascii="Times New Roman" w:hAnsi="Times New Roman"/>
                <w:sz w:val="24"/>
                <w:szCs w:val="24"/>
              </w:rPr>
              <w:t>ir</w:t>
            </w:r>
            <w:r w:rsidR="009F3630" w:rsidRPr="00A559D2">
              <w:rPr>
                <w:rFonts w:ascii="Times New Roman" w:hAnsi="Times New Roman"/>
                <w:color w:val="FF0000"/>
                <w:sz w:val="24"/>
                <w:szCs w:val="24"/>
              </w:rPr>
              <w:t xml:space="preserve"> </w:t>
            </w:r>
            <w:r w:rsidR="009F3630" w:rsidRPr="00A559D2">
              <w:rPr>
                <w:rFonts w:ascii="Times New Roman" w:hAnsi="Times New Roman"/>
                <w:sz w:val="24"/>
                <w:szCs w:val="24"/>
              </w:rPr>
              <w:t>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p w14:paraId="652683A5" w14:textId="3FAE8E3D" w:rsidR="00F22630" w:rsidRPr="00F22630" w:rsidRDefault="00F22630" w:rsidP="00AB5B46">
            <w:pPr>
              <w:pStyle w:val="Sraopastraipa"/>
              <w:spacing w:after="0" w:line="240" w:lineRule="auto"/>
              <w:ind w:left="0"/>
              <w:contextualSpacing w:val="0"/>
              <w:jc w:val="both"/>
              <w:rPr>
                <w:rFonts w:ascii="Times New Roman" w:hAnsi="Times New Roman"/>
                <w:sz w:val="24"/>
                <w:szCs w:val="24"/>
              </w:rPr>
            </w:pPr>
            <w:r>
              <w:rPr>
                <w:rFonts w:ascii="Times New Roman" w:hAnsi="Times New Roman"/>
                <w:b/>
                <w:bCs/>
                <w:sz w:val="24"/>
                <w:szCs w:val="24"/>
              </w:rPr>
              <w:t xml:space="preserve"> </w:t>
            </w:r>
            <w:r w:rsidRPr="00F22630">
              <w:rPr>
                <w:rFonts w:ascii="Times New Roman" w:hAnsi="Times New Roman"/>
                <w:sz w:val="24"/>
                <w:szCs w:val="24"/>
              </w:rPr>
              <w:t>Pateikite pasiūlymus</w:t>
            </w:r>
          </w:p>
        </w:tc>
        <w:tc>
          <w:tcPr>
            <w:tcW w:w="4718" w:type="dxa"/>
          </w:tcPr>
          <w:p w14:paraId="11954169" w14:textId="68EC5041" w:rsidR="00E52EC9" w:rsidRPr="00A559D2" w:rsidRDefault="00E52EC9" w:rsidP="00004D1B">
            <w:pPr>
              <w:jc w:val="both"/>
              <w:rPr>
                <w:i/>
                <w:iCs/>
                <w:lang w:val="lt-LT"/>
              </w:rPr>
            </w:pPr>
          </w:p>
        </w:tc>
      </w:tr>
      <w:tr w:rsidR="005025B4" w:rsidRPr="00A559D2" w14:paraId="01057F73" w14:textId="77777777" w:rsidTr="5C7C4067">
        <w:trPr>
          <w:trHeight w:val="379"/>
        </w:trPr>
        <w:tc>
          <w:tcPr>
            <w:tcW w:w="593" w:type="dxa"/>
          </w:tcPr>
          <w:p w14:paraId="2ECEA354" w14:textId="00C998B7" w:rsidR="005025B4" w:rsidRPr="00A559D2" w:rsidRDefault="005025B4" w:rsidP="00E52EC9">
            <w:pPr>
              <w:tabs>
                <w:tab w:val="left" w:pos="306"/>
              </w:tabs>
              <w:suppressAutoHyphens w:val="0"/>
              <w:jc w:val="center"/>
              <w:rPr>
                <w:lang w:val="lt-LT"/>
              </w:rPr>
            </w:pPr>
            <w:r w:rsidRPr="00A559D2">
              <w:rPr>
                <w:lang w:val="lt-LT"/>
              </w:rPr>
              <w:lastRenderedPageBreak/>
              <w:t>5.</w:t>
            </w:r>
          </w:p>
        </w:tc>
        <w:tc>
          <w:tcPr>
            <w:tcW w:w="4647" w:type="dxa"/>
          </w:tcPr>
          <w:p w14:paraId="27C68585" w14:textId="77777777" w:rsidR="005025B4" w:rsidRPr="00A559D2" w:rsidRDefault="005025B4" w:rsidP="5C7C4067">
            <w:pPr>
              <w:pStyle w:val="Default"/>
              <w:tabs>
                <w:tab w:val="left" w:pos="851"/>
              </w:tabs>
              <w:jc w:val="both"/>
              <w:rPr>
                <w:color w:val="auto"/>
                <w:lang w:val="en-GB"/>
              </w:rPr>
            </w:pPr>
            <w:proofErr w:type="spellStart"/>
            <w:r w:rsidRPr="5C7C4067">
              <w:rPr>
                <w:color w:val="auto"/>
                <w:lang w:val="en-GB"/>
              </w:rPr>
              <w:t>Kokio</w:t>
            </w:r>
            <w:proofErr w:type="spellEnd"/>
            <w:r w:rsidRPr="5C7C4067">
              <w:rPr>
                <w:color w:val="auto"/>
                <w:lang w:val="en-GB"/>
              </w:rPr>
              <w:t xml:space="preserve"> </w:t>
            </w:r>
            <w:proofErr w:type="spellStart"/>
            <w:r w:rsidRPr="5C7C4067">
              <w:rPr>
                <w:color w:val="auto"/>
                <w:lang w:val="en-GB"/>
              </w:rPr>
              <w:t>modelio</w:t>
            </w:r>
            <w:proofErr w:type="spellEnd"/>
            <w:r w:rsidRPr="5C7C4067">
              <w:rPr>
                <w:color w:val="auto"/>
                <w:lang w:val="en-GB"/>
              </w:rPr>
              <w:t xml:space="preserve"> </w:t>
            </w:r>
            <w:proofErr w:type="spellStart"/>
            <w:r w:rsidRPr="5C7C4067">
              <w:rPr>
                <w:color w:val="auto"/>
                <w:lang w:val="en-GB"/>
              </w:rPr>
              <w:t>prekę</w:t>
            </w:r>
            <w:proofErr w:type="spellEnd"/>
            <w:r w:rsidRPr="5C7C4067">
              <w:rPr>
                <w:color w:val="auto"/>
                <w:lang w:val="en-GB"/>
              </w:rPr>
              <w:t xml:space="preserve">, </w:t>
            </w:r>
            <w:proofErr w:type="spellStart"/>
            <w:r w:rsidRPr="5C7C4067">
              <w:rPr>
                <w:color w:val="auto"/>
                <w:lang w:val="en-GB"/>
              </w:rPr>
              <w:t>atitinkančią</w:t>
            </w:r>
            <w:proofErr w:type="spellEnd"/>
            <w:r w:rsidRPr="5C7C4067">
              <w:rPr>
                <w:color w:val="auto"/>
                <w:lang w:val="en-GB"/>
              </w:rPr>
              <w:t xml:space="preserve"> </w:t>
            </w:r>
            <w:proofErr w:type="spellStart"/>
            <w:r w:rsidRPr="5C7C4067">
              <w:rPr>
                <w:color w:val="auto"/>
                <w:lang w:val="en-GB"/>
              </w:rPr>
              <w:t>techninės</w:t>
            </w:r>
            <w:proofErr w:type="spellEnd"/>
            <w:r w:rsidRPr="5C7C4067">
              <w:rPr>
                <w:color w:val="auto"/>
                <w:lang w:val="en-GB"/>
              </w:rPr>
              <w:t xml:space="preserve"> </w:t>
            </w:r>
            <w:proofErr w:type="spellStart"/>
            <w:r w:rsidRPr="5C7C4067">
              <w:rPr>
                <w:color w:val="auto"/>
                <w:lang w:val="en-GB"/>
              </w:rPr>
              <w:t>specifikacijos</w:t>
            </w:r>
            <w:proofErr w:type="spellEnd"/>
            <w:r w:rsidRPr="5C7C4067">
              <w:rPr>
                <w:color w:val="auto"/>
                <w:lang w:val="en-GB"/>
              </w:rPr>
              <w:t xml:space="preserve"> </w:t>
            </w:r>
            <w:proofErr w:type="spellStart"/>
            <w:r w:rsidRPr="5C7C4067">
              <w:rPr>
                <w:color w:val="auto"/>
                <w:lang w:val="en-GB"/>
              </w:rPr>
              <w:t>reikalavimus</w:t>
            </w:r>
            <w:proofErr w:type="spellEnd"/>
            <w:r w:rsidRPr="5C7C4067">
              <w:rPr>
                <w:color w:val="auto"/>
                <w:lang w:val="en-GB"/>
              </w:rPr>
              <w:t xml:space="preserve"> (</w:t>
            </w:r>
            <w:proofErr w:type="spellStart"/>
            <w:r w:rsidRPr="5C7C4067">
              <w:rPr>
                <w:color w:val="auto"/>
                <w:lang w:val="en-GB"/>
              </w:rPr>
              <w:t>esamos</w:t>
            </w:r>
            <w:proofErr w:type="spellEnd"/>
            <w:r w:rsidRPr="5C7C4067">
              <w:rPr>
                <w:color w:val="auto"/>
                <w:lang w:val="en-GB"/>
              </w:rPr>
              <w:t xml:space="preserve"> </w:t>
            </w:r>
            <w:proofErr w:type="spellStart"/>
            <w:r w:rsidRPr="5C7C4067">
              <w:rPr>
                <w:color w:val="auto"/>
                <w:lang w:val="en-GB"/>
              </w:rPr>
              <w:t>redakcijos</w:t>
            </w:r>
            <w:proofErr w:type="spellEnd"/>
            <w:r w:rsidRPr="5C7C4067">
              <w:rPr>
                <w:color w:val="auto"/>
                <w:lang w:val="en-GB"/>
              </w:rPr>
              <w:t xml:space="preserve"> </w:t>
            </w:r>
            <w:proofErr w:type="spellStart"/>
            <w:r w:rsidRPr="5C7C4067">
              <w:rPr>
                <w:color w:val="auto"/>
                <w:lang w:val="en-GB"/>
              </w:rPr>
              <w:t>arba</w:t>
            </w:r>
            <w:proofErr w:type="spellEnd"/>
            <w:r w:rsidRPr="5C7C4067">
              <w:rPr>
                <w:color w:val="auto"/>
                <w:lang w:val="en-GB"/>
              </w:rPr>
              <w:t xml:space="preserve"> </w:t>
            </w:r>
            <w:proofErr w:type="spellStart"/>
            <w:r w:rsidRPr="5C7C4067">
              <w:rPr>
                <w:color w:val="auto"/>
                <w:lang w:val="en-GB"/>
              </w:rPr>
              <w:t>atlikus</w:t>
            </w:r>
            <w:proofErr w:type="spellEnd"/>
            <w:r w:rsidRPr="5C7C4067">
              <w:rPr>
                <w:color w:val="auto"/>
                <w:lang w:val="en-GB"/>
              </w:rPr>
              <w:t xml:space="preserve"> </w:t>
            </w:r>
            <w:proofErr w:type="spellStart"/>
            <w:r w:rsidRPr="5C7C4067">
              <w:rPr>
                <w:color w:val="auto"/>
                <w:lang w:val="en-GB"/>
              </w:rPr>
              <w:t>Jūsų</w:t>
            </w:r>
            <w:proofErr w:type="spellEnd"/>
            <w:r w:rsidRPr="5C7C4067">
              <w:rPr>
                <w:color w:val="auto"/>
                <w:lang w:val="en-GB"/>
              </w:rPr>
              <w:t xml:space="preserve"> </w:t>
            </w:r>
            <w:proofErr w:type="spellStart"/>
            <w:r w:rsidRPr="5C7C4067">
              <w:rPr>
                <w:color w:val="auto"/>
                <w:lang w:val="en-GB"/>
              </w:rPr>
              <w:t>pasiūlytus</w:t>
            </w:r>
            <w:proofErr w:type="spellEnd"/>
            <w:r w:rsidRPr="5C7C4067">
              <w:rPr>
                <w:color w:val="auto"/>
                <w:lang w:val="en-GB"/>
              </w:rPr>
              <w:t xml:space="preserve"> </w:t>
            </w:r>
            <w:proofErr w:type="spellStart"/>
            <w:r w:rsidRPr="5C7C4067">
              <w:rPr>
                <w:color w:val="auto"/>
                <w:lang w:val="en-GB"/>
              </w:rPr>
              <w:t>reikalavimų</w:t>
            </w:r>
            <w:proofErr w:type="spellEnd"/>
            <w:r w:rsidRPr="5C7C4067">
              <w:rPr>
                <w:color w:val="auto"/>
                <w:lang w:val="en-GB"/>
              </w:rPr>
              <w:t xml:space="preserve"> </w:t>
            </w:r>
            <w:proofErr w:type="spellStart"/>
            <w:r w:rsidRPr="5C7C4067">
              <w:rPr>
                <w:color w:val="auto"/>
                <w:lang w:val="en-GB"/>
              </w:rPr>
              <w:t>pakeitimus</w:t>
            </w:r>
            <w:proofErr w:type="spellEnd"/>
            <w:r w:rsidRPr="5C7C4067">
              <w:rPr>
                <w:color w:val="auto"/>
                <w:lang w:val="en-GB"/>
              </w:rPr>
              <w:t xml:space="preserve">), </w:t>
            </w:r>
            <w:proofErr w:type="spellStart"/>
            <w:r w:rsidRPr="5C7C4067">
              <w:rPr>
                <w:color w:val="auto"/>
                <w:lang w:val="en-GB"/>
              </w:rPr>
              <w:t>galėtumėte</w:t>
            </w:r>
            <w:proofErr w:type="spellEnd"/>
            <w:r w:rsidRPr="5C7C4067">
              <w:rPr>
                <w:color w:val="auto"/>
                <w:lang w:val="en-GB"/>
              </w:rPr>
              <w:t xml:space="preserve"> </w:t>
            </w:r>
            <w:proofErr w:type="spellStart"/>
            <w:r w:rsidRPr="5C7C4067">
              <w:rPr>
                <w:color w:val="auto"/>
                <w:lang w:val="en-GB"/>
              </w:rPr>
              <w:t>pasiūlyti</w:t>
            </w:r>
            <w:proofErr w:type="spellEnd"/>
            <w:r w:rsidRPr="5C7C4067">
              <w:rPr>
                <w:color w:val="auto"/>
                <w:lang w:val="en-GB"/>
              </w:rPr>
              <w:t>?</w:t>
            </w:r>
          </w:p>
          <w:p w14:paraId="485C9E5D" w14:textId="05FD14D0" w:rsidR="005025B4" w:rsidRPr="00A559D2" w:rsidRDefault="005025B4" w:rsidP="005025B4">
            <w:pPr>
              <w:jc w:val="both"/>
              <w:rPr>
                <w:u w:val="single"/>
                <w:lang w:val="lt-LT"/>
              </w:rPr>
            </w:pPr>
            <w:r w:rsidRPr="00A559D2">
              <w:rPr>
                <w:lang w:val="lt-LT"/>
              </w:rPr>
              <w:t>(</w:t>
            </w:r>
            <w:r w:rsidRPr="00A559D2">
              <w:rPr>
                <w:i/>
                <w:lang w:val="lt-LT"/>
              </w:rPr>
              <w:t>prašome pateikti nuorodą (-</w:t>
            </w:r>
            <w:proofErr w:type="spellStart"/>
            <w:r w:rsidRPr="00A559D2">
              <w:rPr>
                <w:i/>
                <w:lang w:val="lt-LT"/>
              </w:rPr>
              <w:t>as</w:t>
            </w:r>
            <w:proofErr w:type="spellEnd"/>
            <w:r w:rsidRPr="00A559D2">
              <w:rPr>
                <w:i/>
                <w:lang w:val="lt-LT"/>
              </w:rPr>
              <w:t>) į technines charakteristikas ir/arba pateikti gamintojo dokumentaciją</w:t>
            </w:r>
            <w:r w:rsidRPr="00A559D2">
              <w:rPr>
                <w:lang w:val="lt-LT"/>
              </w:rPr>
              <w:t>).</w:t>
            </w:r>
          </w:p>
        </w:tc>
        <w:tc>
          <w:tcPr>
            <w:tcW w:w="4718" w:type="dxa"/>
          </w:tcPr>
          <w:p w14:paraId="24342F40" w14:textId="77777777" w:rsidR="005025B4" w:rsidRPr="00A559D2" w:rsidRDefault="005025B4" w:rsidP="00004D1B">
            <w:pPr>
              <w:jc w:val="both"/>
              <w:rPr>
                <w:i/>
                <w:iCs/>
                <w:lang w:val="lt-LT"/>
              </w:rPr>
            </w:pPr>
          </w:p>
        </w:tc>
      </w:tr>
      <w:tr w:rsidR="005D4C01" w:rsidRPr="00A559D2" w14:paraId="24008597" w14:textId="77777777" w:rsidTr="5C7C4067">
        <w:trPr>
          <w:trHeight w:val="379"/>
        </w:trPr>
        <w:tc>
          <w:tcPr>
            <w:tcW w:w="593" w:type="dxa"/>
          </w:tcPr>
          <w:p w14:paraId="684D6CC6" w14:textId="44FED766" w:rsidR="005D4C01" w:rsidRPr="00F22630" w:rsidRDefault="005D4C01" w:rsidP="005E7A4B">
            <w:pPr>
              <w:tabs>
                <w:tab w:val="left" w:pos="306"/>
              </w:tabs>
              <w:suppressAutoHyphens w:val="0"/>
              <w:jc w:val="center"/>
              <w:rPr>
                <w:lang w:val="lt-LT"/>
              </w:rPr>
            </w:pPr>
            <w:r w:rsidRPr="00F22630">
              <w:rPr>
                <w:lang w:val="lt-LT"/>
              </w:rPr>
              <w:t>6</w:t>
            </w:r>
            <w:r w:rsidR="005E7A4B" w:rsidRPr="00F22630">
              <w:rPr>
                <w:lang w:val="lt-LT"/>
              </w:rPr>
              <w:t>.</w:t>
            </w:r>
          </w:p>
        </w:tc>
        <w:tc>
          <w:tcPr>
            <w:tcW w:w="4647" w:type="dxa"/>
          </w:tcPr>
          <w:p w14:paraId="7D52CCB4" w14:textId="17F7E26E" w:rsidR="005D4C01" w:rsidRPr="00A559D2" w:rsidRDefault="005D4C01" w:rsidP="00B77787">
            <w:pPr>
              <w:jc w:val="both"/>
              <w:rPr>
                <w:lang w:val="lt-LT"/>
              </w:rPr>
            </w:pPr>
            <w:r w:rsidRPr="00A559D2">
              <w:rPr>
                <w:lang w:val="lt-LT"/>
              </w:rPr>
              <w:t xml:space="preserve">Nurodykite, kokia būtų preliminari </w:t>
            </w:r>
            <w:r w:rsidR="00290269" w:rsidRPr="00A559D2">
              <w:rPr>
                <w:lang w:val="lt-LT"/>
              </w:rPr>
              <w:t xml:space="preserve">autobuso </w:t>
            </w:r>
            <w:r w:rsidRPr="00A559D2">
              <w:rPr>
                <w:lang w:val="lt-LT"/>
              </w:rPr>
              <w:t xml:space="preserve"> rinkos kaina </w:t>
            </w:r>
            <w:r w:rsidR="00290269" w:rsidRPr="00A559D2">
              <w:rPr>
                <w:lang w:val="lt-LT"/>
              </w:rPr>
              <w:t xml:space="preserve">Eur </w:t>
            </w:r>
            <w:r w:rsidRPr="00A559D2">
              <w:rPr>
                <w:lang w:val="lt-LT"/>
              </w:rPr>
              <w:t>su PVM</w:t>
            </w:r>
          </w:p>
        </w:tc>
        <w:tc>
          <w:tcPr>
            <w:tcW w:w="4718" w:type="dxa"/>
          </w:tcPr>
          <w:p w14:paraId="6C84215B" w14:textId="77777777" w:rsidR="005D4C01" w:rsidRPr="00A559D2" w:rsidRDefault="005D4C01" w:rsidP="00004D1B">
            <w:pPr>
              <w:jc w:val="both"/>
              <w:rPr>
                <w:i/>
                <w:iCs/>
                <w:lang w:val="lt-LT"/>
              </w:rPr>
            </w:pPr>
          </w:p>
        </w:tc>
      </w:tr>
      <w:tr w:rsidR="009E52CD" w:rsidRPr="00A559D2" w14:paraId="4A1002F4" w14:textId="77777777" w:rsidTr="5C7C4067">
        <w:trPr>
          <w:trHeight w:val="561"/>
        </w:trPr>
        <w:tc>
          <w:tcPr>
            <w:tcW w:w="593" w:type="dxa"/>
          </w:tcPr>
          <w:p w14:paraId="327D63E8" w14:textId="5A626367" w:rsidR="009E52CD" w:rsidRPr="00F22630" w:rsidRDefault="005E7A4B" w:rsidP="00623E0E">
            <w:pPr>
              <w:pStyle w:val="Sraopastraipa"/>
              <w:tabs>
                <w:tab w:val="left" w:pos="306"/>
              </w:tabs>
              <w:suppressAutoHyphens w:val="0"/>
              <w:spacing w:after="0" w:line="240" w:lineRule="auto"/>
              <w:ind w:left="0"/>
              <w:rPr>
                <w:rFonts w:ascii="Times New Roman" w:hAnsi="Times New Roman"/>
                <w:sz w:val="24"/>
                <w:szCs w:val="24"/>
              </w:rPr>
            </w:pPr>
            <w:r w:rsidRPr="00F22630">
              <w:rPr>
                <w:rFonts w:ascii="Times New Roman" w:hAnsi="Times New Roman"/>
                <w:sz w:val="24"/>
                <w:szCs w:val="24"/>
              </w:rPr>
              <w:t>7.</w:t>
            </w:r>
          </w:p>
        </w:tc>
        <w:tc>
          <w:tcPr>
            <w:tcW w:w="4647" w:type="dxa"/>
          </w:tcPr>
          <w:p w14:paraId="0F6E80BE" w14:textId="77777777" w:rsidR="009E52CD" w:rsidRPr="00A559D2" w:rsidRDefault="009E52CD" w:rsidP="00623E0E">
            <w:pPr>
              <w:jc w:val="both"/>
              <w:rPr>
                <w:lang w:val="lt-LT"/>
              </w:rPr>
            </w:pPr>
            <w:r w:rsidRPr="00A559D2">
              <w:rPr>
                <w:lang w:val="lt-LT"/>
              </w:rPr>
              <w:t>Ar turite pastabų pirkimo sutarties projektui? Jei taip, kokių?</w:t>
            </w:r>
          </w:p>
        </w:tc>
        <w:tc>
          <w:tcPr>
            <w:tcW w:w="4718" w:type="dxa"/>
          </w:tcPr>
          <w:p w14:paraId="1D4DBB1D" w14:textId="3761FAA3" w:rsidR="009E52CD" w:rsidRPr="00A559D2" w:rsidRDefault="009E52CD" w:rsidP="00623E0E">
            <w:pPr>
              <w:jc w:val="both"/>
              <w:rPr>
                <w:lang w:val="lt-LT"/>
              </w:rPr>
            </w:pPr>
          </w:p>
        </w:tc>
      </w:tr>
      <w:tr w:rsidR="009E52CD" w:rsidRPr="00A559D2" w14:paraId="6DD79E42" w14:textId="77777777" w:rsidTr="5C7C4067">
        <w:trPr>
          <w:trHeight w:val="697"/>
        </w:trPr>
        <w:tc>
          <w:tcPr>
            <w:tcW w:w="593" w:type="dxa"/>
          </w:tcPr>
          <w:p w14:paraId="634E260D" w14:textId="414234DE" w:rsidR="009E52CD" w:rsidRPr="00F22630" w:rsidRDefault="005E7A4B" w:rsidP="006107A2">
            <w:pPr>
              <w:pStyle w:val="Sraopastraipa"/>
              <w:tabs>
                <w:tab w:val="left" w:pos="306"/>
              </w:tabs>
              <w:suppressAutoHyphens w:val="0"/>
              <w:spacing w:after="0" w:line="240" w:lineRule="auto"/>
              <w:ind w:left="0"/>
              <w:rPr>
                <w:rFonts w:ascii="Times New Roman" w:hAnsi="Times New Roman"/>
                <w:sz w:val="24"/>
                <w:szCs w:val="24"/>
              </w:rPr>
            </w:pPr>
            <w:r w:rsidRPr="00F22630">
              <w:rPr>
                <w:rFonts w:ascii="Times New Roman" w:hAnsi="Times New Roman"/>
                <w:sz w:val="24"/>
                <w:szCs w:val="24"/>
              </w:rPr>
              <w:t>8.</w:t>
            </w:r>
          </w:p>
        </w:tc>
        <w:tc>
          <w:tcPr>
            <w:tcW w:w="4647" w:type="dxa"/>
          </w:tcPr>
          <w:p w14:paraId="4816B1A4" w14:textId="77777777" w:rsidR="009E52CD" w:rsidRPr="00A559D2" w:rsidRDefault="009E52CD" w:rsidP="006107A2">
            <w:pPr>
              <w:jc w:val="both"/>
              <w:rPr>
                <w:lang w:val="lt-LT"/>
              </w:rPr>
            </w:pPr>
            <w:r w:rsidRPr="00A559D2">
              <w:rPr>
                <w:lang w:val="lt-LT"/>
              </w:rPr>
              <w:t>Ar turite kitų pastebėjimų ar pasiūlymų? (</w:t>
            </w:r>
            <w:r w:rsidRPr="00A559D2">
              <w:rPr>
                <w:i/>
                <w:lang w:val="lt-LT"/>
              </w:rPr>
              <w:t>prašome argumentuoti kiekvieną siūlymą</w:t>
            </w:r>
            <w:r w:rsidRPr="00A559D2">
              <w:rPr>
                <w:lang w:val="lt-LT"/>
              </w:rPr>
              <w:t>)</w:t>
            </w:r>
          </w:p>
        </w:tc>
        <w:tc>
          <w:tcPr>
            <w:tcW w:w="4718" w:type="dxa"/>
          </w:tcPr>
          <w:p w14:paraId="29A9B027" w14:textId="2BBD2545" w:rsidR="009E52CD" w:rsidRPr="00A559D2" w:rsidRDefault="009E52CD" w:rsidP="006107A2">
            <w:pPr>
              <w:jc w:val="both"/>
              <w:rPr>
                <w:lang w:val="lt-LT"/>
              </w:rPr>
            </w:pPr>
          </w:p>
        </w:tc>
      </w:tr>
    </w:tbl>
    <w:p w14:paraId="40206902" w14:textId="4F68BED9" w:rsidR="0042528C" w:rsidRPr="00A559D2" w:rsidRDefault="00EC6834" w:rsidP="00EC6834">
      <w:pPr>
        <w:jc w:val="both"/>
        <w:rPr>
          <w:rFonts w:eastAsia="Calibri"/>
          <w:lang w:val="lt-LT" w:eastAsia="ja-JP"/>
        </w:rPr>
      </w:pPr>
      <w:r w:rsidRPr="00A559D2">
        <w:rPr>
          <w:rFonts w:eastAsia="Calibri"/>
          <w:lang w:val="lt-LT"/>
        </w:rPr>
        <w:t>*</w:t>
      </w:r>
      <w:r w:rsidRPr="00A559D2">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0042528C" w:rsidRPr="00A559D2">
        <w:rPr>
          <w:rFonts w:eastAsia="Calibri"/>
          <w:lang w:val="lt-LT" w:eastAsia="ja-JP"/>
        </w:rPr>
        <w:tab/>
      </w:r>
      <w:r w:rsidR="0042528C" w:rsidRPr="00A559D2">
        <w:rPr>
          <w:rFonts w:eastAsia="Calibri"/>
          <w:lang w:val="lt-LT" w:eastAsia="ja-JP"/>
        </w:rPr>
        <w:tab/>
      </w:r>
    </w:p>
    <w:p w14:paraId="27F5DF1F" w14:textId="6919C77A" w:rsidR="001130FB" w:rsidRPr="00A559D2" w:rsidRDefault="00E84943" w:rsidP="00DF112A">
      <w:pPr>
        <w:jc w:val="right"/>
        <w:rPr>
          <w:rFonts w:eastAsia="Lucida Sans Unicode"/>
          <w:b/>
          <w:color w:val="000000"/>
          <w:kern w:val="1"/>
          <w:sz w:val="22"/>
          <w:szCs w:val="22"/>
          <w:lang w:val="lt-LT" w:eastAsia="hi-IN" w:bidi="hi-IN"/>
        </w:rPr>
      </w:pPr>
      <w:r w:rsidRPr="00A559D2">
        <w:rPr>
          <w:rFonts w:eastAsia="Calibri"/>
          <w:lang w:val="lt-LT"/>
        </w:rPr>
        <w:br w:type="page"/>
      </w:r>
    </w:p>
    <w:p w14:paraId="2B093553" w14:textId="77777777" w:rsidR="00E630E2" w:rsidRPr="008E56B5" w:rsidRDefault="00E630E2" w:rsidP="00E630E2">
      <w:pPr>
        <w:jc w:val="center"/>
      </w:pPr>
    </w:p>
    <w:p w14:paraId="0C93574C" w14:textId="77777777" w:rsidR="007C22F3" w:rsidRDefault="00E630E2" w:rsidP="00E630E2">
      <w:pPr>
        <w:pStyle w:val="Antrat1"/>
        <w:spacing w:before="0"/>
        <w:jc w:val="center"/>
        <w:rPr>
          <w:rFonts w:ascii="Times New Roman" w:hAnsi="Times New Roman" w:cs="Times New Roman"/>
          <w:b/>
          <w:bCs/>
          <w:color w:val="000000" w:themeColor="text1"/>
          <w:sz w:val="24"/>
          <w:szCs w:val="24"/>
          <w:shd w:val="clear" w:color="auto" w:fill="FFFFFF"/>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E630E2">
        <w:rPr>
          <w:rFonts w:ascii="Times New Roman" w:hAnsi="Times New Roman" w:cs="Times New Roman"/>
          <w:b/>
          <w:bCs/>
          <w:color w:val="000000" w:themeColor="text1"/>
          <w:sz w:val="24"/>
          <w:szCs w:val="24"/>
          <w:shd w:val="clear" w:color="auto" w:fill="FFFFFF"/>
        </w:rPr>
        <w:t xml:space="preserve">MOKYKLINIŲ AUTOBUSŲ ĮSIGIJIMAS PROJEKTE „PADIDINTI UGDYMO PRIEINAMUMĄ ATSKIRTĮ PATIRIANTIEMS IGNALINOS RAJONO </w:t>
      </w:r>
      <w:proofErr w:type="gramStart"/>
      <w:r w:rsidRPr="00E630E2">
        <w:rPr>
          <w:rFonts w:ascii="Times New Roman" w:hAnsi="Times New Roman" w:cs="Times New Roman"/>
          <w:b/>
          <w:bCs/>
          <w:color w:val="000000" w:themeColor="text1"/>
          <w:sz w:val="24"/>
          <w:szCs w:val="24"/>
          <w:shd w:val="clear" w:color="auto" w:fill="FFFFFF"/>
        </w:rPr>
        <w:t>VAIKAMS“</w:t>
      </w:r>
      <w:proofErr w:type="gramEnd"/>
      <w:r w:rsidRPr="00E630E2">
        <w:rPr>
          <w:rFonts w:ascii="Times New Roman" w:hAnsi="Times New Roman" w:cs="Times New Roman"/>
          <w:b/>
          <w:bCs/>
          <w:color w:val="000000" w:themeColor="text1"/>
          <w:sz w:val="24"/>
          <w:szCs w:val="24"/>
          <w:shd w:val="clear" w:color="auto" w:fill="FFFFFF"/>
        </w:rPr>
        <w:t xml:space="preserve">   </w:t>
      </w:r>
    </w:p>
    <w:p w14:paraId="1B4F7437" w14:textId="725A4844" w:rsidR="00E630E2" w:rsidRPr="00E630E2" w:rsidRDefault="00E630E2" w:rsidP="00E630E2">
      <w:pPr>
        <w:pStyle w:val="Antrat1"/>
        <w:spacing w:before="0"/>
        <w:jc w:val="center"/>
        <w:rPr>
          <w:rFonts w:ascii="Times New Roman" w:hAnsi="Times New Roman" w:cs="Times New Roman"/>
          <w:b/>
          <w:bCs/>
          <w:iCs/>
          <w:color w:val="000000" w:themeColor="text1"/>
          <w:sz w:val="24"/>
          <w:szCs w:val="24"/>
        </w:rPr>
      </w:pPr>
      <w:r w:rsidRPr="00E630E2">
        <w:rPr>
          <w:rFonts w:ascii="Times New Roman" w:hAnsi="Times New Roman" w:cs="Times New Roman"/>
          <w:b/>
          <w:bCs/>
          <w:color w:val="000000" w:themeColor="text1"/>
          <w:sz w:val="24"/>
          <w:szCs w:val="24"/>
          <w:shd w:val="clear" w:color="auto" w:fill="FFFFFF"/>
        </w:rPr>
        <w:t xml:space="preserve">  </w:t>
      </w:r>
    </w:p>
    <w:p w14:paraId="522A2B42" w14:textId="77777777" w:rsidR="00E630E2" w:rsidRPr="00E630E2" w:rsidRDefault="00E630E2" w:rsidP="00E630E2">
      <w:pPr>
        <w:pStyle w:val="Antrat1"/>
        <w:spacing w:before="0"/>
        <w:jc w:val="center"/>
        <w:rPr>
          <w:rFonts w:ascii="Times New Roman" w:hAnsi="Times New Roman" w:cs="Times New Roman"/>
          <w:b/>
          <w:bCs/>
          <w:iCs/>
          <w:color w:val="000000" w:themeColor="text1"/>
          <w:sz w:val="24"/>
          <w:szCs w:val="24"/>
        </w:rPr>
      </w:pPr>
      <w:r w:rsidRPr="00E630E2">
        <w:rPr>
          <w:rFonts w:ascii="Times New Roman" w:hAnsi="Times New Roman" w:cs="Times New Roman"/>
          <w:b/>
          <w:bCs/>
          <w:color w:val="000000" w:themeColor="text1"/>
          <w:sz w:val="24"/>
          <w:szCs w:val="24"/>
        </w:rPr>
        <w:t>TECHNINĖ SPECIFIKACIJA</w:t>
      </w:r>
      <w:bookmarkEnd w:id="0"/>
      <w:bookmarkEnd w:id="1"/>
      <w:bookmarkEnd w:id="2"/>
      <w:bookmarkEnd w:id="3"/>
      <w:bookmarkEnd w:id="4"/>
      <w:bookmarkEnd w:id="5"/>
      <w:bookmarkEnd w:id="6"/>
      <w:bookmarkEnd w:id="7"/>
    </w:p>
    <w:p w14:paraId="36CA758B" w14:textId="77777777" w:rsidR="00E630E2" w:rsidRPr="008E56B5" w:rsidRDefault="00E630E2" w:rsidP="00E630E2">
      <w:pPr>
        <w:pStyle w:val="Komentarotekstas"/>
        <w:rPr>
          <w:sz w:val="24"/>
          <w:szCs w:val="24"/>
        </w:rPr>
      </w:pPr>
    </w:p>
    <w:p w14:paraId="100C24EC" w14:textId="77777777" w:rsidR="00E630E2" w:rsidRPr="008E56B5" w:rsidRDefault="00E630E2" w:rsidP="00E630E2">
      <w:pPr>
        <w:pStyle w:val="Pagrindinistekstas2"/>
        <w:spacing w:after="0" w:line="240" w:lineRule="auto"/>
        <w:jc w:val="center"/>
        <w:rPr>
          <w:b/>
          <w:bCs/>
        </w:rPr>
      </w:pPr>
      <w:r w:rsidRPr="008E56B5">
        <w:rPr>
          <w:b/>
          <w:bCs/>
        </w:rPr>
        <w:t>I SKYRIUS</w:t>
      </w:r>
    </w:p>
    <w:p w14:paraId="3CF139E4" w14:textId="77777777" w:rsidR="00E630E2" w:rsidRPr="008E56B5" w:rsidRDefault="00E630E2" w:rsidP="00E630E2">
      <w:pPr>
        <w:pStyle w:val="Pagrindinistekstas2"/>
        <w:spacing w:after="0" w:line="240" w:lineRule="auto"/>
        <w:jc w:val="center"/>
        <w:rPr>
          <w:b/>
          <w:bCs/>
        </w:rPr>
      </w:pPr>
      <w:r w:rsidRPr="008E56B5">
        <w:rPr>
          <w:b/>
          <w:bCs/>
        </w:rPr>
        <w:t>PIRKIMO TIPAS</w:t>
      </w:r>
    </w:p>
    <w:p w14:paraId="0D46B699" w14:textId="77777777" w:rsidR="00E630E2" w:rsidRPr="008E56B5" w:rsidRDefault="00E630E2" w:rsidP="00E630E2">
      <w:pPr>
        <w:pStyle w:val="Pagrindinistekstas2"/>
        <w:spacing w:after="0" w:line="240" w:lineRule="auto"/>
        <w:jc w:val="center"/>
        <w:rPr>
          <w:b/>
          <w:bCs/>
        </w:rPr>
      </w:pPr>
    </w:p>
    <w:p w14:paraId="6CD7CC18" w14:textId="77777777" w:rsidR="00E630E2" w:rsidRPr="008E56B5" w:rsidRDefault="00E630E2" w:rsidP="00E630E2">
      <w:pPr>
        <w:pStyle w:val="Pagrindinistekstas2"/>
        <w:spacing w:after="0" w:line="240" w:lineRule="auto"/>
        <w:ind w:firstLine="1247"/>
        <w:jc w:val="both"/>
      </w:pPr>
      <w:r w:rsidRPr="008E56B5">
        <w:t xml:space="preserve">1. </w:t>
      </w:r>
      <w:proofErr w:type="spellStart"/>
      <w:r w:rsidRPr="008E56B5">
        <w:t>Prekių</w:t>
      </w:r>
      <w:proofErr w:type="spellEnd"/>
      <w:r w:rsidRPr="008E56B5">
        <w:t xml:space="preserve"> </w:t>
      </w:r>
      <w:proofErr w:type="spellStart"/>
      <w:r w:rsidRPr="008E56B5">
        <w:t>pirkimas</w:t>
      </w:r>
      <w:proofErr w:type="spellEnd"/>
      <w:r w:rsidRPr="008E56B5">
        <w:t>.</w:t>
      </w:r>
    </w:p>
    <w:p w14:paraId="2DBD9D9F" w14:textId="77777777" w:rsidR="00E630E2" w:rsidRPr="008E56B5" w:rsidRDefault="00E630E2" w:rsidP="00E630E2">
      <w:pPr>
        <w:pStyle w:val="Pagrindinistekstas2"/>
        <w:spacing w:after="0" w:line="240" w:lineRule="auto"/>
        <w:ind w:firstLine="1247"/>
        <w:jc w:val="both"/>
      </w:pPr>
    </w:p>
    <w:p w14:paraId="5E549BA0" w14:textId="77777777" w:rsidR="00E630E2" w:rsidRPr="008E56B5" w:rsidRDefault="00E630E2" w:rsidP="00E630E2">
      <w:pPr>
        <w:pStyle w:val="Pagrindinistekstas2"/>
        <w:spacing w:after="0" w:line="240" w:lineRule="auto"/>
        <w:jc w:val="center"/>
        <w:rPr>
          <w:b/>
          <w:bCs/>
        </w:rPr>
      </w:pPr>
      <w:r w:rsidRPr="008E56B5">
        <w:rPr>
          <w:b/>
          <w:bCs/>
        </w:rPr>
        <w:t>II SKYRIUS</w:t>
      </w:r>
    </w:p>
    <w:p w14:paraId="6EE3322C" w14:textId="77777777" w:rsidR="00E630E2" w:rsidRPr="008E56B5" w:rsidRDefault="00E630E2" w:rsidP="00E630E2">
      <w:pPr>
        <w:pStyle w:val="Pagrindinistekstas2"/>
        <w:spacing w:after="0" w:line="240" w:lineRule="auto"/>
        <w:jc w:val="center"/>
        <w:rPr>
          <w:b/>
          <w:bCs/>
        </w:rPr>
      </w:pPr>
      <w:r w:rsidRPr="008E56B5">
        <w:rPr>
          <w:b/>
          <w:bCs/>
        </w:rPr>
        <w:t>TIKSLAS</w:t>
      </w:r>
    </w:p>
    <w:p w14:paraId="1D08B527" w14:textId="77777777" w:rsidR="00E630E2" w:rsidRPr="008E56B5" w:rsidRDefault="00E630E2" w:rsidP="00E630E2">
      <w:pPr>
        <w:pStyle w:val="Pagrindinistekstas2"/>
        <w:spacing w:after="0" w:line="240" w:lineRule="auto"/>
        <w:jc w:val="center"/>
        <w:rPr>
          <w:bCs/>
        </w:rPr>
      </w:pPr>
    </w:p>
    <w:p w14:paraId="721A53AF" w14:textId="7403A2A0" w:rsidR="00E630E2" w:rsidRPr="008E56B5" w:rsidRDefault="00E630E2" w:rsidP="00E630E2">
      <w:pPr>
        <w:pStyle w:val="Pagrindinistekstas2"/>
        <w:spacing w:after="0" w:line="240" w:lineRule="auto"/>
        <w:ind w:firstLine="1247"/>
        <w:jc w:val="both"/>
      </w:pPr>
      <w:r w:rsidRPr="008E56B5">
        <w:t xml:space="preserve">2. </w:t>
      </w:r>
      <w:proofErr w:type="spellStart"/>
      <w:r w:rsidRPr="008E56B5">
        <w:t>Norima</w:t>
      </w:r>
      <w:proofErr w:type="spellEnd"/>
      <w:r w:rsidRPr="008E56B5">
        <w:t xml:space="preserve"> </w:t>
      </w:r>
      <w:proofErr w:type="spellStart"/>
      <w:r w:rsidRPr="008E56B5">
        <w:t>įsigyti</w:t>
      </w:r>
      <w:proofErr w:type="spellEnd"/>
      <w:r w:rsidRPr="008E56B5">
        <w:t xml:space="preserve"> 2 </w:t>
      </w:r>
      <w:proofErr w:type="spellStart"/>
      <w:r w:rsidRPr="008E56B5">
        <w:t>mokyklinius</w:t>
      </w:r>
      <w:proofErr w:type="spellEnd"/>
      <w:r w:rsidRPr="008E56B5">
        <w:t xml:space="preserve"> </w:t>
      </w:r>
      <w:proofErr w:type="spellStart"/>
      <w:r w:rsidRPr="008E56B5">
        <w:t>elektrinius</w:t>
      </w:r>
      <w:proofErr w:type="spellEnd"/>
      <w:r w:rsidRPr="008E56B5">
        <w:t xml:space="preserve"> </w:t>
      </w:r>
      <w:proofErr w:type="spellStart"/>
      <w:r w:rsidRPr="008E56B5">
        <w:t>autobusus</w:t>
      </w:r>
      <w:proofErr w:type="spellEnd"/>
      <w:r w:rsidRPr="008E56B5">
        <w:t xml:space="preserve"> </w:t>
      </w:r>
      <w:proofErr w:type="spellStart"/>
      <w:r w:rsidRPr="008E56B5">
        <w:t>Ignalinos</w:t>
      </w:r>
      <w:proofErr w:type="spellEnd"/>
      <w:r w:rsidRPr="008E56B5">
        <w:t xml:space="preserve"> </w:t>
      </w:r>
      <w:proofErr w:type="spellStart"/>
      <w:r w:rsidRPr="008E56B5">
        <w:t>Česlovo</w:t>
      </w:r>
      <w:proofErr w:type="spellEnd"/>
      <w:r w:rsidRPr="008E56B5">
        <w:t xml:space="preserve"> </w:t>
      </w:r>
      <w:proofErr w:type="spellStart"/>
      <w:r w:rsidRPr="008E56B5">
        <w:t>Kudabos</w:t>
      </w:r>
      <w:proofErr w:type="spellEnd"/>
      <w:r w:rsidRPr="008E56B5">
        <w:t xml:space="preserve"> </w:t>
      </w:r>
      <w:proofErr w:type="spellStart"/>
      <w:r w:rsidRPr="008E56B5">
        <w:t>gimnazijai</w:t>
      </w:r>
      <w:proofErr w:type="spellEnd"/>
      <w:r w:rsidR="001E54B6">
        <w:t xml:space="preserve">. </w:t>
      </w:r>
      <w:proofErr w:type="spellStart"/>
      <w:r w:rsidR="001E54B6">
        <w:t>Autobusas</w:t>
      </w:r>
      <w:proofErr w:type="spellEnd"/>
      <w:r w:rsidRPr="008E56B5">
        <w:t xml:space="preserve"> </w:t>
      </w:r>
      <w:r w:rsidRPr="008E56B5">
        <w:rPr>
          <w:color w:val="363636"/>
          <w:lang w:eastAsia="lt-LT"/>
        </w:rPr>
        <w:t xml:space="preserve">M2 </w:t>
      </w:r>
      <w:proofErr w:type="spellStart"/>
      <w:r w:rsidRPr="008E56B5">
        <w:rPr>
          <w:color w:val="363636"/>
          <w:lang w:eastAsia="lt-LT"/>
        </w:rPr>
        <w:t>klasės</w:t>
      </w:r>
      <w:proofErr w:type="spellEnd"/>
      <w:r w:rsidRPr="008E56B5">
        <w:rPr>
          <w:color w:val="363636"/>
          <w:lang w:eastAsia="lt-LT"/>
        </w:rPr>
        <w:t xml:space="preserve"> </w:t>
      </w:r>
      <w:proofErr w:type="spellStart"/>
      <w:r w:rsidRPr="008E56B5">
        <w:rPr>
          <w:color w:val="363636"/>
          <w:lang w:eastAsia="lt-LT"/>
        </w:rPr>
        <w:t>arba</w:t>
      </w:r>
      <w:proofErr w:type="spellEnd"/>
      <w:r w:rsidRPr="008E56B5">
        <w:rPr>
          <w:color w:val="363636"/>
          <w:lang w:eastAsia="lt-LT"/>
        </w:rPr>
        <w:t xml:space="preserve"> M3 </w:t>
      </w:r>
      <w:proofErr w:type="spellStart"/>
      <w:r w:rsidRPr="008E56B5">
        <w:rPr>
          <w:color w:val="363636"/>
          <w:lang w:eastAsia="lt-LT"/>
        </w:rPr>
        <w:t>klasės</w:t>
      </w:r>
      <w:proofErr w:type="spellEnd"/>
      <w:r w:rsidRPr="008E56B5">
        <w:rPr>
          <w:color w:val="363636"/>
          <w:lang w:eastAsia="lt-LT"/>
        </w:rPr>
        <w:t xml:space="preserve"> B </w:t>
      </w:r>
      <w:proofErr w:type="spellStart"/>
      <w:r w:rsidRPr="008E56B5">
        <w:rPr>
          <w:color w:val="363636"/>
          <w:lang w:eastAsia="lt-LT"/>
        </w:rPr>
        <w:t>grupės</w:t>
      </w:r>
      <w:proofErr w:type="spellEnd"/>
      <w:r w:rsidR="007C22F3">
        <w:rPr>
          <w:color w:val="363636"/>
          <w:lang w:eastAsia="lt-LT"/>
        </w:rPr>
        <w:t>,</w:t>
      </w:r>
      <w:r w:rsidRPr="008E56B5">
        <w:rPr>
          <w:color w:val="363636"/>
          <w:lang w:eastAsia="lt-LT"/>
        </w:rPr>
        <w:t xml:space="preserve"> ne </w:t>
      </w:r>
      <w:proofErr w:type="spellStart"/>
      <w:r w:rsidRPr="008E56B5">
        <w:rPr>
          <w:color w:val="363636"/>
          <w:lang w:eastAsia="lt-LT"/>
        </w:rPr>
        <w:t>mažiau</w:t>
      </w:r>
      <w:proofErr w:type="spellEnd"/>
      <w:r w:rsidRPr="008E56B5">
        <w:rPr>
          <w:color w:val="363636"/>
          <w:lang w:eastAsia="lt-LT"/>
        </w:rPr>
        <w:t xml:space="preserve"> </w:t>
      </w:r>
      <w:proofErr w:type="spellStart"/>
      <w:r w:rsidRPr="008E56B5">
        <w:rPr>
          <w:color w:val="363636"/>
          <w:lang w:eastAsia="lt-LT"/>
        </w:rPr>
        <w:t>kaip</w:t>
      </w:r>
      <w:proofErr w:type="spellEnd"/>
      <w:r w:rsidRPr="008E56B5">
        <w:rPr>
          <w:color w:val="363636"/>
          <w:lang w:eastAsia="lt-LT"/>
        </w:rPr>
        <w:t xml:space="preserve"> 19+1 (</w:t>
      </w:r>
      <w:proofErr w:type="spellStart"/>
      <w:r w:rsidRPr="008E56B5">
        <w:rPr>
          <w:color w:val="363636"/>
          <w:lang w:eastAsia="lt-LT"/>
        </w:rPr>
        <w:t>vairuotojo</w:t>
      </w:r>
      <w:proofErr w:type="spellEnd"/>
      <w:r w:rsidRPr="008E56B5">
        <w:rPr>
          <w:color w:val="363636"/>
          <w:lang w:eastAsia="lt-LT"/>
        </w:rPr>
        <w:t xml:space="preserve">) </w:t>
      </w:r>
      <w:proofErr w:type="spellStart"/>
      <w:r w:rsidRPr="008E56B5">
        <w:rPr>
          <w:color w:val="363636"/>
          <w:lang w:eastAsia="lt-LT"/>
        </w:rPr>
        <w:t>stacionarių</w:t>
      </w:r>
      <w:proofErr w:type="spellEnd"/>
      <w:r w:rsidRPr="008E56B5">
        <w:rPr>
          <w:color w:val="363636"/>
          <w:lang w:eastAsia="lt-LT"/>
        </w:rPr>
        <w:t xml:space="preserve"> </w:t>
      </w:r>
      <w:proofErr w:type="spellStart"/>
      <w:r w:rsidRPr="008E56B5">
        <w:rPr>
          <w:color w:val="363636"/>
          <w:lang w:eastAsia="lt-LT"/>
        </w:rPr>
        <w:t>sėdimų</w:t>
      </w:r>
      <w:proofErr w:type="spellEnd"/>
      <w:r w:rsidRPr="008E56B5">
        <w:rPr>
          <w:color w:val="363636"/>
          <w:lang w:eastAsia="lt-LT"/>
        </w:rPr>
        <w:t xml:space="preserve"> </w:t>
      </w:r>
      <w:proofErr w:type="spellStart"/>
      <w:r w:rsidRPr="008E56B5">
        <w:rPr>
          <w:color w:val="363636"/>
          <w:lang w:eastAsia="lt-LT"/>
        </w:rPr>
        <w:t>vietų</w:t>
      </w:r>
      <w:proofErr w:type="spellEnd"/>
      <w:r w:rsidRPr="008E56B5">
        <w:rPr>
          <w:color w:val="363636"/>
          <w:lang w:eastAsia="lt-LT"/>
        </w:rPr>
        <w:t xml:space="preserve">, bet ne </w:t>
      </w:r>
      <w:proofErr w:type="spellStart"/>
      <w:r w:rsidRPr="008E56B5">
        <w:rPr>
          <w:color w:val="363636"/>
          <w:lang w:eastAsia="lt-LT"/>
        </w:rPr>
        <w:t>daugiau</w:t>
      </w:r>
      <w:proofErr w:type="spellEnd"/>
      <w:r w:rsidRPr="008E56B5">
        <w:rPr>
          <w:color w:val="363636"/>
          <w:lang w:eastAsia="lt-LT"/>
        </w:rPr>
        <w:t xml:space="preserve"> </w:t>
      </w:r>
      <w:proofErr w:type="spellStart"/>
      <w:r w:rsidRPr="008E56B5">
        <w:rPr>
          <w:color w:val="363636"/>
          <w:lang w:eastAsia="lt-LT"/>
        </w:rPr>
        <w:t>kaip</w:t>
      </w:r>
      <w:proofErr w:type="spellEnd"/>
      <w:r w:rsidRPr="008E56B5">
        <w:rPr>
          <w:color w:val="363636"/>
          <w:lang w:eastAsia="lt-LT"/>
        </w:rPr>
        <w:t xml:space="preserve"> 22 </w:t>
      </w:r>
      <w:proofErr w:type="spellStart"/>
      <w:r w:rsidRPr="008E56B5">
        <w:rPr>
          <w:color w:val="363636"/>
          <w:lang w:eastAsia="lt-LT"/>
        </w:rPr>
        <w:t>sėdimų</w:t>
      </w:r>
      <w:proofErr w:type="spellEnd"/>
      <w:r w:rsidRPr="008E56B5">
        <w:rPr>
          <w:color w:val="363636"/>
          <w:lang w:eastAsia="lt-LT"/>
        </w:rPr>
        <w:t xml:space="preserve"> </w:t>
      </w:r>
      <w:proofErr w:type="spellStart"/>
      <w:r w:rsidRPr="008E56B5">
        <w:rPr>
          <w:color w:val="363636"/>
          <w:lang w:eastAsia="lt-LT"/>
        </w:rPr>
        <w:t>vietų</w:t>
      </w:r>
      <w:proofErr w:type="spellEnd"/>
      <w:r w:rsidRPr="008E56B5">
        <w:rPr>
          <w:color w:val="363636"/>
          <w:lang w:eastAsia="lt-LT"/>
        </w:rPr>
        <w:t>,</w:t>
      </w:r>
      <w:r w:rsidRPr="008E56B5">
        <w:t xml:space="preserve"> </w:t>
      </w:r>
      <w:proofErr w:type="spellStart"/>
      <w:r w:rsidRPr="008E56B5">
        <w:t>kuri</w:t>
      </w:r>
      <w:r w:rsidR="001E54B6">
        <w:t>o</w:t>
      </w:r>
      <w:proofErr w:type="spellEnd"/>
      <w:r w:rsidRPr="008E56B5">
        <w:t xml:space="preserve"> </w:t>
      </w:r>
      <w:proofErr w:type="spellStart"/>
      <w:r w:rsidRPr="008E56B5">
        <w:t>pagrindinis</w:t>
      </w:r>
      <w:proofErr w:type="spellEnd"/>
      <w:r w:rsidRPr="008E56B5">
        <w:t xml:space="preserve"> </w:t>
      </w:r>
      <w:proofErr w:type="spellStart"/>
      <w:r w:rsidRPr="008E56B5">
        <w:t>variklis</w:t>
      </w:r>
      <w:proofErr w:type="spellEnd"/>
      <w:r w:rsidRPr="008E56B5">
        <w:t xml:space="preserve"> </w:t>
      </w:r>
      <w:proofErr w:type="spellStart"/>
      <w:r w:rsidRPr="008E56B5">
        <w:t>yra</w:t>
      </w:r>
      <w:proofErr w:type="spellEnd"/>
      <w:r w:rsidRPr="008E56B5">
        <w:t xml:space="preserve"> </w:t>
      </w:r>
      <w:proofErr w:type="spellStart"/>
      <w:r w:rsidRPr="008E56B5">
        <w:t>pilnai</w:t>
      </w:r>
      <w:proofErr w:type="spellEnd"/>
      <w:r w:rsidRPr="008E56B5">
        <w:t xml:space="preserve"> </w:t>
      </w:r>
      <w:proofErr w:type="spellStart"/>
      <w:r w:rsidRPr="008E56B5">
        <w:t>elektrinis</w:t>
      </w:r>
      <w:proofErr w:type="spellEnd"/>
      <w:r w:rsidRPr="008E56B5">
        <w:t xml:space="preserve">. </w:t>
      </w:r>
      <w:proofErr w:type="spellStart"/>
      <w:r w:rsidRPr="008E56B5">
        <w:t>Elektros</w:t>
      </w:r>
      <w:proofErr w:type="spellEnd"/>
      <w:r w:rsidRPr="008E56B5">
        <w:t xml:space="preserve"> </w:t>
      </w:r>
      <w:proofErr w:type="spellStart"/>
      <w:r w:rsidRPr="008E56B5">
        <w:t>energija</w:t>
      </w:r>
      <w:proofErr w:type="spellEnd"/>
      <w:r w:rsidRPr="008E56B5">
        <w:t xml:space="preserve"> </w:t>
      </w:r>
      <w:proofErr w:type="spellStart"/>
      <w:r w:rsidRPr="008E56B5">
        <w:t>autobuso</w:t>
      </w:r>
      <w:proofErr w:type="spellEnd"/>
      <w:r w:rsidRPr="008E56B5">
        <w:t xml:space="preserve"> </w:t>
      </w:r>
      <w:proofErr w:type="spellStart"/>
      <w:r w:rsidRPr="008E56B5">
        <w:t>varikliui</w:t>
      </w:r>
      <w:proofErr w:type="spellEnd"/>
      <w:r w:rsidRPr="008E56B5">
        <w:t xml:space="preserve"> </w:t>
      </w:r>
      <w:proofErr w:type="spellStart"/>
      <w:r w:rsidRPr="008E56B5">
        <w:t>tiekiama</w:t>
      </w:r>
      <w:proofErr w:type="spellEnd"/>
      <w:r w:rsidRPr="008E56B5">
        <w:t xml:space="preserve"> </w:t>
      </w:r>
      <w:proofErr w:type="spellStart"/>
      <w:r w:rsidRPr="008E56B5">
        <w:t>iš</w:t>
      </w:r>
      <w:proofErr w:type="spellEnd"/>
      <w:r w:rsidRPr="008E56B5">
        <w:t xml:space="preserve"> </w:t>
      </w:r>
      <w:proofErr w:type="spellStart"/>
      <w:r w:rsidRPr="008E56B5">
        <w:t>jame</w:t>
      </w:r>
      <w:proofErr w:type="spellEnd"/>
      <w:r w:rsidRPr="008E56B5">
        <w:t xml:space="preserve"> </w:t>
      </w:r>
      <w:proofErr w:type="spellStart"/>
      <w:r w:rsidRPr="008E56B5">
        <w:t>sumontuotų</w:t>
      </w:r>
      <w:proofErr w:type="spellEnd"/>
      <w:r w:rsidRPr="008E56B5">
        <w:t xml:space="preserve"> </w:t>
      </w:r>
      <w:proofErr w:type="spellStart"/>
      <w:r w:rsidRPr="008E56B5">
        <w:t>įkraunamų</w:t>
      </w:r>
      <w:proofErr w:type="spellEnd"/>
      <w:r w:rsidRPr="008E56B5">
        <w:t xml:space="preserve"> </w:t>
      </w:r>
      <w:proofErr w:type="spellStart"/>
      <w:r w:rsidRPr="008E56B5">
        <w:t>akumuliatorių</w:t>
      </w:r>
      <w:proofErr w:type="spellEnd"/>
      <w:r w:rsidRPr="008E56B5">
        <w:t xml:space="preserve">. </w:t>
      </w:r>
      <w:proofErr w:type="spellStart"/>
      <w:r w:rsidRPr="008E56B5">
        <w:t>Mokyklinis</w:t>
      </w:r>
      <w:proofErr w:type="spellEnd"/>
      <w:r w:rsidRPr="008E56B5">
        <w:t xml:space="preserve"> </w:t>
      </w:r>
      <w:proofErr w:type="spellStart"/>
      <w:r w:rsidRPr="008E56B5">
        <w:t>autobusas</w:t>
      </w:r>
      <w:proofErr w:type="spellEnd"/>
      <w:r w:rsidRPr="008E56B5">
        <w:t xml:space="preserve"> </w:t>
      </w:r>
      <w:proofErr w:type="spellStart"/>
      <w:r w:rsidRPr="008E56B5">
        <w:t>turi</w:t>
      </w:r>
      <w:proofErr w:type="spellEnd"/>
      <w:r w:rsidRPr="008E56B5">
        <w:t xml:space="preserve"> </w:t>
      </w:r>
      <w:proofErr w:type="spellStart"/>
      <w:r w:rsidRPr="008E56B5">
        <w:t>būti</w:t>
      </w:r>
      <w:proofErr w:type="spellEnd"/>
      <w:r w:rsidRPr="008E56B5">
        <w:t xml:space="preserve"> </w:t>
      </w:r>
      <w:proofErr w:type="spellStart"/>
      <w:r w:rsidRPr="008E56B5">
        <w:t>pilnai</w:t>
      </w:r>
      <w:proofErr w:type="spellEnd"/>
      <w:r w:rsidRPr="008E56B5">
        <w:t xml:space="preserve"> </w:t>
      </w:r>
      <w:proofErr w:type="spellStart"/>
      <w:r w:rsidRPr="008E56B5">
        <w:t>pritaikytas</w:t>
      </w:r>
      <w:proofErr w:type="spellEnd"/>
      <w:r w:rsidRPr="008E56B5">
        <w:t xml:space="preserve"> </w:t>
      </w:r>
      <w:proofErr w:type="spellStart"/>
      <w:r w:rsidRPr="008E56B5">
        <w:t>vežti</w:t>
      </w:r>
      <w:proofErr w:type="spellEnd"/>
      <w:r w:rsidRPr="008E56B5">
        <w:t xml:space="preserve"> </w:t>
      </w:r>
      <w:proofErr w:type="spellStart"/>
      <w:r w:rsidRPr="008E56B5">
        <w:t>vaikus</w:t>
      </w:r>
      <w:proofErr w:type="spellEnd"/>
      <w:r w:rsidRPr="008E56B5">
        <w:t xml:space="preserve"> </w:t>
      </w:r>
      <w:proofErr w:type="spellStart"/>
      <w:r w:rsidRPr="008E56B5">
        <w:t>ir</w:t>
      </w:r>
      <w:proofErr w:type="spellEnd"/>
      <w:r w:rsidRPr="008E56B5">
        <w:t xml:space="preserve"> </w:t>
      </w:r>
      <w:proofErr w:type="spellStart"/>
      <w:r w:rsidRPr="008E56B5">
        <w:t>vaikus</w:t>
      </w:r>
      <w:proofErr w:type="spellEnd"/>
      <w:r w:rsidRPr="008E56B5">
        <w:t xml:space="preserve"> </w:t>
      </w:r>
      <w:proofErr w:type="spellStart"/>
      <w:r w:rsidRPr="008E56B5">
        <w:t>su</w:t>
      </w:r>
      <w:proofErr w:type="spellEnd"/>
      <w:r w:rsidRPr="008E56B5">
        <w:t xml:space="preserve"> </w:t>
      </w:r>
      <w:proofErr w:type="spellStart"/>
      <w:r w:rsidRPr="008E56B5">
        <w:t>specialiaisiais</w:t>
      </w:r>
      <w:proofErr w:type="spellEnd"/>
      <w:r w:rsidRPr="008E56B5">
        <w:t xml:space="preserve"> </w:t>
      </w:r>
      <w:proofErr w:type="spellStart"/>
      <w:proofErr w:type="gramStart"/>
      <w:r w:rsidRPr="008E56B5">
        <w:t>poreikiais</w:t>
      </w:r>
      <w:proofErr w:type="spellEnd"/>
      <w:r w:rsidR="001E54B6">
        <w:t xml:space="preserve"> </w:t>
      </w:r>
      <w:r w:rsidRPr="008E56B5">
        <w:t xml:space="preserve"> </w:t>
      </w:r>
      <w:proofErr w:type="spellStart"/>
      <w:r w:rsidRPr="008E56B5">
        <w:t>bei</w:t>
      </w:r>
      <w:proofErr w:type="spellEnd"/>
      <w:proofErr w:type="gramEnd"/>
      <w:r w:rsidRPr="008E56B5">
        <w:t xml:space="preserve"> </w:t>
      </w:r>
      <w:proofErr w:type="spellStart"/>
      <w:r w:rsidRPr="008E56B5">
        <w:t>vaikus</w:t>
      </w:r>
      <w:proofErr w:type="spellEnd"/>
      <w:r w:rsidR="001F3CF9">
        <w:t xml:space="preserve">, </w:t>
      </w:r>
      <w:proofErr w:type="spellStart"/>
      <w:r w:rsidRPr="008E56B5">
        <w:t>turinčius</w:t>
      </w:r>
      <w:proofErr w:type="spellEnd"/>
      <w:r w:rsidRPr="008E56B5">
        <w:t xml:space="preserve"> </w:t>
      </w:r>
      <w:proofErr w:type="spellStart"/>
      <w:r w:rsidRPr="008E56B5">
        <w:t>judėjimo</w:t>
      </w:r>
      <w:proofErr w:type="spellEnd"/>
      <w:r w:rsidRPr="008E56B5">
        <w:t xml:space="preserve"> </w:t>
      </w:r>
      <w:proofErr w:type="spellStart"/>
      <w:r w:rsidRPr="008E56B5">
        <w:t>negalią</w:t>
      </w:r>
      <w:proofErr w:type="spellEnd"/>
      <w:r w:rsidR="001F3CF9">
        <w:t>:</w:t>
      </w:r>
      <w:r w:rsidRPr="008E56B5">
        <w:t xml:space="preserve"> </w:t>
      </w:r>
      <w:proofErr w:type="spellStart"/>
      <w:r w:rsidRPr="008E56B5">
        <w:t>mokyklinis</w:t>
      </w:r>
      <w:proofErr w:type="spellEnd"/>
      <w:r w:rsidRPr="008E56B5">
        <w:t xml:space="preserve"> </w:t>
      </w:r>
      <w:proofErr w:type="spellStart"/>
      <w:r w:rsidRPr="008E56B5">
        <w:t>autobusas</w:t>
      </w:r>
      <w:proofErr w:type="spellEnd"/>
      <w:r w:rsidRPr="008E56B5">
        <w:t xml:space="preserve"> </w:t>
      </w:r>
      <w:proofErr w:type="spellStart"/>
      <w:r w:rsidRPr="008E56B5">
        <w:t>privalo</w:t>
      </w:r>
      <w:proofErr w:type="spellEnd"/>
      <w:r w:rsidRPr="008E56B5">
        <w:t xml:space="preserve"> </w:t>
      </w:r>
      <w:proofErr w:type="spellStart"/>
      <w:r w:rsidRPr="008E56B5">
        <w:t>turėti</w:t>
      </w:r>
      <w:proofErr w:type="spellEnd"/>
      <w:r w:rsidRPr="008E56B5">
        <w:t xml:space="preserve"> </w:t>
      </w:r>
      <w:proofErr w:type="spellStart"/>
      <w:r w:rsidRPr="008E56B5">
        <w:t>specialų</w:t>
      </w:r>
      <w:proofErr w:type="spellEnd"/>
      <w:r w:rsidRPr="008E56B5">
        <w:t xml:space="preserve"> </w:t>
      </w:r>
      <w:proofErr w:type="spellStart"/>
      <w:r w:rsidRPr="008E56B5">
        <w:t>vidinį</w:t>
      </w:r>
      <w:proofErr w:type="spellEnd"/>
      <w:r w:rsidRPr="008E56B5">
        <w:t xml:space="preserve"> </w:t>
      </w:r>
      <w:proofErr w:type="spellStart"/>
      <w:r w:rsidRPr="008E56B5">
        <w:t>keltuvą</w:t>
      </w:r>
      <w:proofErr w:type="spellEnd"/>
      <w:r w:rsidRPr="008E56B5">
        <w:t xml:space="preserve"> (</w:t>
      </w:r>
      <w:proofErr w:type="spellStart"/>
      <w:r w:rsidRPr="008E56B5">
        <w:t>liftą</w:t>
      </w:r>
      <w:proofErr w:type="spellEnd"/>
      <w:r w:rsidRPr="008E56B5">
        <w:t xml:space="preserve">), </w:t>
      </w:r>
      <w:proofErr w:type="spellStart"/>
      <w:r w:rsidRPr="008E56B5">
        <w:t>kuris</w:t>
      </w:r>
      <w:proofErr w:type="spellEnd"/>
      <w:r w:rsidRPr="008E56B5">
        <w:t xml:space="preserve"> </w:t>
      </w:r>
      <w:proofErr w:type="spellStart"/>
      <w:r w:rsidRPr="008E56B5">
        <w:t>įkelia</w:t>
      </w:r>
      <w:proofErr w:type="spellEnd"/>
      <w:r w:rsidRPr="008E56B5">
        <w:t xml:space="preserve"> </w:t>
      </w:r>
      <w:proofErr w:type="spellStart"/>
      <w:r w:rsidRPr="008E56B5">
        <w:t>vaiką</w:t>
      </w:r>
      <w:proofErr w:type="spellEnd"/>
      <w:r w:rsidRPr="008E56B5">
        <w:t xml:space="preserve"> </w:t>
      </w:r>
      <w:proofErr w:type="spellStart"/>
      <w:r w:rsidRPr="008E56B5">
        <w:t>su</w:t>
      </w:r>
      <w:proofErr w:type="spellEnd"/>
      <w:r w:rsidRPr="008E56B5">
        <w:t xml:space="preserve"> </w:t>
      </w:r>
      <w:proofErr w:type="spellStart"/>
      <w:r w:rsidRPr="008E56B5">
        <w:t>neįgaliojo</w:t>
      </w:r>
      <w:proofErr w:type="spellEnd"/>
      <w:r w:rsidRPr="008E56B5">
        <w:t xml:space="preserve"> </w:t>
      </w:r>
      <w:proofErr w:type="spellStart"/>
      <w:r w:rsidRPr="008E56B5">
        <w:t>vežimėliu</w:t>
      </w:r>
      <w:proofErr w:type="spellEnd"/>
      <w:r w:rsidRPr="008E56B5">
        <w:t>.</w:t>
      </w:r>
    </w:p>
    <w:p w14:paraId="77095B74" w14:textId="77777777" w:rsidR="00E630E2" w:rsidRPr="008E56B5" w:rsidRDefault="00E630E2" w:rsidP="00E630E2">
      <w:pPr>
        <w:pStyle w:val="Pagrindinistekstas2"/>
        <w:spacing w:after="0" w:line="240" w:lineRule="auto"/>
        <w:ind w:firstLine="1247"/>
        <w:jc w:val="both"/>
        <w:rPr>
          <w:i/>
        </w:rPr>
      </w:pPr>
    </w:p>
    <w:p w14:paraId="3D066D26" w14:textId="77777777" w:rsidR="00E630E2" w:rsidRPr="008E56B5" w:rsidRDefault="00E630E2" w:rsidP="00E630E2">
      <w:pPr>
        <w:pStyle w:val="Pagrindinistekstas2"/>
        <w:spacing w:after="0" w:line="240" w:lineRule="auto"/>
        <w:ind w:firstLine="1247"/>
        <w:jc w:val="both"/>
      </w:pPr>
    </w:p>
    <w:p w14:paraId="3A9615F5" w14:textId="77777777" w:rsidR="00E630E2" w:rsidRPr="008E56B5" w:rsidRDefault="00E630E2" w:rsidP="00E630E2">
      <w:pPr>
        <w:pStyle w:val="Pagrindinistekstas2"/>
        <w:spacing w:after="0" w:line="240" w:lineRule="auto"/>
        <w:jc w:val="center"/>
        <w:rPr>
          <w:b/>
          <w:bCs/>
        </w:rPr>
      </w:pPr>
      <w:r w:rsidRPr="008E56B5">
        <w:rPr>
          <w:b/>
          <w:bCs/>
        </w:rPr>
        <w:t>III SKYRIUS</w:t>
      </w:r>
    </w:p>
    <w:p w14:paraId="2AD538F6" w14:textId="77777777" w:rsidR="00E630E2" w:rsidRPr="008E56B5" w:rsidRDefault="00E630E2" w:rsidP="00E630E2">
      <w:pPr>
        <w:pStyle w:val="Pagrindinistekstas2"/>
        <w:spacing w:after="0" w:line="240" w:lineRule="auto"/>
        <w:jc w:val="center"/>
        <w:rPr>
          <w:b/>
          <w:bCs/>
        </w:rPr>
      </w:pPr>
      <w:r w:rsidRPr="008E56B5">
        <w:rPr>
          <w:b/>
          <w:bCs/>
        </w:rPr>
        <w:t>PREKIŲ APRAŠYMAS IR TIEKIMO APIMTIS</w:t>
      </w:r>
    </w:p>
    <w:p w14:paraId="50F710DB" w14:textId="77777777" w:rsidR="00E630E2" w:rsidRPr="008E56B5" w:rsidRDefault="00E630E2" w:rsidP="00E630E2">
      <w:pPr>
        <w:pStyle w:val="Pagrindinistekstas2"/>
        <w:spacing w:after="0" w:line="240" w:lineRule="auto"/>
        <w:jc w:val="center"/>
        <w:rPr>
          <w:b/>
          <w:bCs/>
        </w:rPr>
      </w:pPr>
    </w:p>
    <w:p w14:paraId="314E7315" w14:textId="77777777" w:rsidR="00E630E2" w:rsidRPr="008E56B5" w:rsidRDefault="00E630E2" w:rsidP="00E630E2">
      <w:pPr>
        <w:pStyle w:val="Pagrindinistekstas2"/>
        <w:spacing w:after="0" w:line="240" w:lineRule="auto"/>
        <w:ind w:firstLine="1134"/>
        <w:jc w:val="both"/>
      </w:pPr>
      <w:r w:rsidRPr="008E56B5">
        <w:t xml:space="preserve">3. </w:t>
      </w:r>
      <w:proofErr w:type="spellStart"/>
      <w:r w:rsidRPr="008E56B5">
        <w:t>Šiame</w:t>
      </w:r>
      <w:proofErr w:type="spellEnd"/>
      <w:r w:rsidRPr="008E56B5">
        <w:t xml:space="preserve"> </w:t>
      </w:r>
      <w:proofErr w:type="spellStart"/>
      <w:r w:rsidRPr="008E56B5">
        <w:t>skyriuje</w:t>
      </w:r>
      <w:proofErr w:type="spellEnd"/>
      <w:r w:rsidRPr="008E56B5">
        <w:t xml:space="preserve"> </w:t>
      </w:r>
      <w:proofErr w:type="spellStart"/>
      <w:r w:rsidRPr="008E56B5">
        <w:t>pateikiama</w:t>
      </w:r>
      <w:proofErr w:type="spellEnd"/>
      <w:r w:rsidRPr="008E56B5">
        <w:t xml:space="preserve"> visa </w:t>
      </w:r>
      <w:proofErr w:type="spellStart"/>
      <w:r w:rsidRPr="008E56B5">
        <w:t>būtina</w:t>
      </w:r>
      <w:proofErr w:type="spellEnd"/>
      <w:r w:rsidRPr="008E56B5">
        <w:t xml:space="preserve"> </w:t>
      </w:r>
      <w:proofErr w:type="spellStart"/>
      <w:r w:rsidRPr="008E56B5">
        <w:t>informacija</w:t>
      </w:r>
      <w:proofErr w:type="spellEnd"/>
      <w:r w:rsidRPr="008E56B5">
        <w:t xml:space="preserve"> </w:t>
      </w:r>
      <w:proofErr w:type="spellStart"/>
      <w:r w:rsidRPr="008E56B5">
        <w:t>dėl</w:t>
      </w:r>
      <w:proofErr w:type="spellEnd"/>
      <w:r w:rsidRPr="008E56B5">
        <w:t xml:space="preserve"> </w:t>
      </w:r>
      <w:proofErr w:type="spellStart"/>
      <w:r w:rsidRPr="008E56B5">
        <w:t>įsigyjamų</w:t>
      </w:r>
      <w:proofErr w:type="spellEnd"/>
      <w:r w:rsidRPr="008E56B5">
        <w:t xml:space="preserve"> </w:t>
      </w:r>
      <w:proofErr w:type="spellStart"/>
      <w:r w:rsidRPr="008E56B5">
        <w:t>elektrinių</w:t>
      </w:r>
      <w:proofErr w:type="spellEnd"/>
      <w:r w:rsidRPr="008E56B5">
        <w:t xml:space="preserve"> </w:t>
      </w:r>
      <w:proofErr w:type="spellStart"/>
      <w:r w:rsidRPr="008E56B5">
        <w:t>mokyklinių</w:t>
      </w:r>
      <w:proofErr w:type="spellEnd"/>
      <w:r w:rsidRPr="008E56B5">
        <w:t xml:space="preserve"> </w:t>
      </w:r>
      <w:proofErr w:type="spellStart"/>
      <w:r w:rsidRPr="008E56B5">
        <w:t>autobusų</w:t>
      </w:r>
      <w:proofErr w:type="spellEnd"/>
      <w:r w:rsidRPr="008E56B5">
        <w:t>:</w:t>
      </w:r>
    </w:p>
    <w:tbl>
      <w:tblPr>
        <w:tblW w:w="0" w:type="auto"/>
        <w:tblCellMar>
          <w:top w:w="15" w:type="dxa"/>
          <w:left w:w="15" w:type="dxa"/>
          <w:bottom w:w="15" w:type="dxa"/>
          <w:right w:w="15" w:type="dxa"/>
        </w:tblCellMar>
        <w:tblLook w:val="04A0" w:firstRow="1" w:lastRow="0" w:firstColumn="1" w:lastColumn="0" w:noHBand="0" w:noVBand="1"/>
      </w:tblPr>
      <w:tblGrid>
        <w:gridCol w:w="9"/>
        <w:gridCol w:w="2426"/>
        <w:gridCol w:w="5436"/>
        <w:gridCol w:w="1751"/>
      </w:tblGrid>
      <w:tr w:rsidR="00E630E2" w:rsidRPr="001F3CF9" w14:paraId="450FB50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9A1B815" w14:textId="77777777" w:rsidR="00E630E2" w:rsidRPr="001F3CF9" w:rsidRDefault="00E630E2" w:rsidP="001F3CF9">
            <w:pPr>
              <w:rPr>
                <w:sz w:val="20"/>
                <w:szCs w:val="20"/>
                <w:lang w:eastAsia="lt-LT"/>
              </w:rPr>
            </w:pP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rūšis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C1FD419" w14:textId="77777777" w:rsidR="00E630E2" w:rsidRPr="001F3CF9" w:rsidRDefault="00E630E2" w:rsidP="001F3CF9">
            <w:pPr>
              <w:rPr>
                <w:sz w:val="20"/>
                <w:szCs w:val="20"/>
                <w:lang w:eastAsia="lt-LT"/>
              </w:rPr>
            </w:pPr>
            <w:r w:rsidRPr="001F3CF9">
              <w:rPr>
                <w:color w:val="363636"/>
                <w:sz w:val="20"/>
                <w:szCs w:val="20"/>
              </w:rPr>
              <w:t xml:space="preserve">M2 </w:t>
            </w:r>
            <w:proofErr w:type="spellStart"/>
            <w:r w:rsidRPr="001F3CF9">
              <w:rPr>
                <w:color w:val="363636"/>
                <w:sz w:val="20"/>
                <w:szCs w:val="20"/>
              </w:rPr>
              <w:t>klasės</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M3 </w:t>
            </w:r>
            <w:proofErr w:type="spellStart"/>
            <w:r w:rsidRPr="001F3CF9">
              <w:rPr>
                <w:color w:val="363636"/>
                <w:sz w:val="20"/>
                <w:szCs w:val="20"/>
              </w:rPr>
              <w:t>klasės</w:t>
            </w:r>
            <w:proofErr w:type="spellEnd"/>
            <w:r w:rsidRPr="001F3CF9">
              <w:rPr>
                <w:color w:val="363636"/>
                <w:sz w:val="20"/>
                <w:szCs w:val="20"/>
              </w:rPr>
              <w:t xml:space="preserve"> B </w:t>
            </w:r>
            <w:proofErr w:type="spellStart"/>
            <w:r w:rsidRPr="001F3CF9">
              <w:rPr>
                <w:color w:val="363636"/>
                <w:sz w:val="20"/>
                <w:szCs w:val="20"/>
              </w:rPr>
              <w:t>grupės</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19+1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stacionarių</w:t>
            </w:r>
            <w:proofErr w:type="spellEnd"/>
            <w:r w:rsidRPr="001F3CF9">
              <w:rPr>
                <w:color w:val="363636"/>
                <w:sz w:val="20"/>
                <w:szCs w:val="20"/>
              </w:rPr>
              <w:t xml:space="preserve"> </w:t>
            </w:r>
            <w:proofErr w:type="spellStart"/>
            <w:r w:rsidRPr="001F3CF9">
              <w:rPr>
                <w:color w:val="363636"/>
                <w:sz w:val="20"/>
                <w:szCs w:val="20"/>
              </w:rPr>
              <w:t>sėdimų</w:t>
            </w:r>
            <w:proofErr w:type="spellEnd"/>
            <w:r w:rsidRPr="001F3CF9">
              <w:rPr>
                <w:color w:val="363636"/>
                <w:sz w:val="20"/>
                <w:szCs w:val="20"/>
              </w:rPr>
              <w:t xml:space="preserve"> </w:t>
            </w:r>
            <w:proofErr w:type="spellStart"/>
            <w:r w:rsidRPr="001F3CF9">
              <w:rPr>
                <w:color w:val="363636"/>
                <w:sz w:val="20"/>
                <w:szCs w:val="20"/>
              </w:rPr>
              <w:t>vietų</w:t>
            </w:r>
            <w:proofErr w:type="spellEnd"/>
            <w:r w:rsidRPr="001F3CF9">
              <w:rPr>
                <w:color w:val="363636"/>
                <w:sz w:val="20"/>
                <w:szCs w:val="20"/>
              </w:rPr>
              <w:t xml:space="preserve">, bet ne </w:t>
            </w:r>
            <w:proofErr w:type="spellStart"/>
            <w:r w:rsidRPr="001F3CF9">
              <w:rPr>
                <w:color w:val="363636"/>
                <w:sz w:val="20"/>
                <w:szCs w:val="20"/>
              </w:rPr>
              <w:t>daugiau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22 </w:t>
            </w:r>
            <w:proofErr w:type="spellStart"/>
            <w:r w:rsidRPr="001F3CF9">
              <w:rPr>
                <w:color w:val="363636"/>
                <w:sz w:val="20"/>
                <w:szCs w:val="20"/>
              </w:rPr>
              <w:t>sėdimų</w:t>
            </w:r>
            <w:proofErr w:type="spellEnd"/>
            <w:r w:rsidRPr="001F3CF9">
              <w:rPr>
                <w:color w:val="363636"/>
                <w:sz w:val="20"/>
                <w:szCs w:val="20"/>
              </w:rPr>
              <w:t xml:space="preserve"> </w:t>
            </w:r>
            <w:proofErr w:type="spellStart"/>
            <w:r w:rsidRPr="001F3CF9">
              <w:rPr>
                <w:color w:val="363636"/>
                <w:sz w:val="20"/>
                <w:szCs w:val="20"/>
              </w:rPr>
              <w:t>vietų</w:t>
            </w:r>
            <w:proofErr w:type="spellEnd"/>
            <w:r w:rsidRPr="001F3CF9">
              <w:rPr>
                <w:color w:val="363636"/>
                <w:sz w:val="20"/>
                <w:szCs w:val="20"/>
              </w:rPr>
              <w:t xml:space="preserve"> </w:t>
            </w:r>
            <w:proofErr w:type="spellStart"/>
            <w:r w:rsidRPr="001F3CF9">
              <w:rPr>
                <w:color w:val="363636"/>
                <w:sz w:val="20"/>
                <w:szCs w:val="20"/>
              </w:rPr>
              <w:t>mokyklinis</w:t>
            </w:r>
            <w:proofErr w:type="spellEnd"/>
            <w:r w:rsidRPr="001F3CF9">
              <w:rPr>
                <w:color w:val="363636"/>
                <w:sz w:val="20"/>
                <w:szCs w:val="20"/>
              </w:rPr>
              <w:t xml:space="preserve"> </w:t>
            </w:r>
            <w:proofErr w:type="spellStart"/>
            <w:r w:rsidRPr="001F3CF9">
              <w:rPr>
                <w:color w:val="363636"/>
                <w:sz w:val="20"/>
                <w:szCs w:val="20"/>
              </w:rPr>
              <w:t>elektrinis</w:t>
            </w:r>
            <w:proofErr w:type="spellEnd"/>
            <w:r w:rsidRPr="001F3CF9">
              <w:rPr>
                <w:color w:val="363636"/>
                <w:sz w:val="20"/>
                <w:szCs w:val="20"/>
              </w:rPr>
              <w:t xml:space="preserve"> </w:t>
            </w:r>
            <w:proofErr w:type="spellStart"/>
            <w:r w:rsidRPr="001F3CF9">
              <w:rPr>
                <w:color w:val="363636"/>
                <w:sz w:val="20"/>
                <w:szCs w:val="20"/>
              </w:rPr>
              <w:t>autobusas</w:t>
            </w:r>
            <w:proofErr w:type="spellEnd"/>
          </w:p>
        </w:tc>
        <w:tc>
          <w:tcPr>
            <w:tcW w:w="1751" w:type="dxa"/>
            <w:tcBorders>
              <w:top w:val="single" w:sz="6" w:space="0" w:color="DBDBDB"/>
              <w:left w:val="single" w:sz="6" w:space="0" w:color="DBDBDB"/>
              <w:bottom w:val="single" w:sz="6" w:space="0" w:color="DBDBDB"/>
              <w:right w:val="single" w:sz="6" w:space="0" w:color="DBDBDB"/>
            </w:tcBorders>
          </w:tcPr>
          <w:p w14:paraId="2C188E16" w14:textId="77777777" w:rsidR="00E630E2" w:rsidRPr="001F3CF9" w:rsidRDefault="00E630E2" w:rsidP="001F3CF9">
            <w:pPr>
              <w:rPr>
                <w:sz w:val="20"/>
                <w:szCs w:val="20"/>
                <w:lang w:eastAsia="lt-LT"/>
              </w:rPr>
            </w:pPr>
          </w:p>
        </w:tc>
      </w:tr>
      <w:tr w:rsidR="00E630E2" w:rsidRPr="001F3CF9" w14:paraId="58B2CC0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6A017D3" w14:textId="77777777" w:rsidR="00E630E2" w:rsidRPr="001F3CF9" w:rsidRDefault="00E630E2" w:rsidP="001F3CF9">
            <w:pPr>
              <w:rPr>
                <w:color w:val="000000" w:themeColor="text1"/>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ilgis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6BEA410" w14:textId="77777777" w:rsidR="00E630E2" w:rsidRPr="001F3CF9" w:rsidRDefault="00E630E2" w:rsidP="001F3CF9">
            <w:pPr>
              <w:rPr>
                <w:color w:val="000000" w:themeColor="text1"/>
                <w:sz w:val="20"/>
                <w:szCs w:val="20"/>
                <w:lang w:eastAsia="lt-LT"/>
              </w:rPr>
            </w:pPr>
            <w:proofErr w:type="spellStart"/>
            <w:r w:rsidRPr="001F3CF9">
              <w:rPr>
                <w:color w:val="363636"/>
                <w:sz w:val="20"/>
                <w:szCs w:val="20"/>
              </w:rPr>
              <w:t>nuo</w:t>
            </w:r>
            <w:proofErr w:type="spellEnd"/>
            <w:r w:rsidRPr="001F3CF9">
              <w:rPr>
                <w:color w:val="363636"/>
                <w:sz w:val="20"/>
                <w:szCs w:val="20"/>
              </w:rPr>
              <w:t xml:space="preserve"> 6,5 </w:t>
            </w:r>
            <w:proofErr w:type="spellStart"/>
            <w:r w:rsidRPr="001F3CF9">
              <w:rPr>
                <w:color w:val="363636"/>
                <w:sz w:val="20"/>
                <w:szCs w:val="20"/>
              </w:rPr>
              <w:t>iki</w:t>
            </w:r>
            <w:proofErr w:type="spellEnd"/>
            <w:r w:rsidRPr="001F3CF9">
              <w:rPr>
                <w:color w:val="363636"/>
                <w:sz w:val="20"/>
                <w:szCs w:val="20"/>
              </w:rPr>
              <w:t xml:space="preserve"> 7,7 m [</w:t>
            </w:r>
            <w:proofErr w:type="spellStart"/>
            <w:r w:rsidRPr="001F3CF9">
              <w:rPr>
                <w:color w:val="363636"/>
                <w:sz w:val="20"/>
                <w:szCs w:val="20"/>
              </w:rPr>
              <w:t>nurodyti</w:t>
            </w:r>
            <w:proofErr w:type="spellEnd"/>
            <w:r w:rsidRPr="001F3CF9">
              <w:rPr>
                <w:color w:val="363636"/>
                <w:sz w:val="20"/>
                <w:szCs w:val="20"/>
              </w:rPr>
              <w:t xml:space="preserve"> </w:t>
            </w:r>
            <w:proofErr w:type="spellStart"/>
            <w:r w:rsidRPr="001F3CF9">
              <w:rPr>
                <w:color w:val="363636"/>
                <w:sz w:val="20"/>
                <w:szCs w:val="20"/>
              </w:rPr>
              <w:t>ilgį</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AA8CC50" w14:textId="77777777" w:rsidR="00E630E2" w:rsidRPr="001F3CF9" w:rsidRDefault="00E630E2" w:rsidP="001F3CF9">
            <w:pPr>
              <w:rPr>
                <w:sz w:val="20"/>
                <w:szCs w:val="20"/>
                <w:lang w:eastAsia="lt-LT"/>
              </w:rPr>
            </w:pPr>
            <w:r w:rsidRPr="001F3CF9">
              <w:rPr>
                <w:sz w:val="20"/>
                <w:szCs w:val="20"/>
                <w:lang w:eastAsia="lt-LT"/>
              </w:rPr>
              <w:t>[</w:t>
            </w:r>
            <w:proofErr w:type="spellStart"/>
            <w:r w:rsidRPr="001F3CF9">
              <w:rPr>
                <w:sz w:val="20"/>
                <w:szCs w:val="20"/>
                <w:lang w:eastAsia="lt-LT"/>
              </w:rPr>
              <w:t>nurodyti</w:t>
            </w:r>
            <w:proofErr w:type="spellEnd"/>
            <w:r w:rsidRPr="001F3CF9">
              <w:rPr>
                <w:sz w:val="20"/>
                <w:szCs w:val="20"/>
                <w:lang w:eastAsia="lt-LT"/>
              </w:rPr>
              <w:t xml:space="preserve"> </w:t>
            </w:r>
            <w:proofErr w:type="spellStart"/>
            <w:r w:rsidRPr="001F3CF9">
              <w:rPr>
                <w:sz w:val="20"/>
                <w:szCs w:val="20"/>
                <w:lang w:eastAsia="lt-LT"/>
              </w:rPr>
              <w:t>ilgį</w:t>
            </w:r>
            <w:proofErr w:type="spellEnd"/>
            <w:r w:rsidRPr="001F3CF9">
              <w:rPr>
                <w:sz w:val="20"/>
                <w:szCs w:val="20"/>
                <w:lang w:eastAsia="lt-LT"/>
              </w:rPr>
              <w:t xml:space="preserve">]  </w:t>
            </w:r>
          </w:p>
        </w:tc>
      </w:tr>
      <w:tr w:rsidR="00E630E2" w:rsidRPr="001F3CF9" w14:paraId="1272EDC8"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E497CB5"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aukštis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44221FE" w14:textId="77777777" w:rsidR="00E630E2" w:rsidRPr="001F3CF9" w:rsidRDefault="00E630E2" w:rsidP="001F3CF9">
            <w:pPr>
              <w:rPr>
                <w:sz w:val="20"/>
                <w:szCs w:val="20"/>
                <w:lang w:eastAsia="lt-LT"/>
              </w:rPr>
            </w:pPr>
            <w:proofErr w:type="spellStart"/>
            <w:r w:rsidRPr="001F3CF9">
              <w:rPr>
                <w:color w:val="363636"/>
                <w:sz w:val="20"/>
                <w:szCs w:val="20"/>
              </w:rPr>
              <w:t>nuo</w:t>
            </w:r>
            <w:proofErr w:type="spellEnd"/>
            <w:r w:rsidRPr="001F3CF9">
              <w:rPr>
                <w:color w:val="363636"/>
                <w:sz w:val="20"/>
                <w:szCs w:val="20"/>
              </w:rPr>
              <w:t xml:space="preserve"> 2,4 </w:t>
            </w:r>
            <w:proofErr w:type="spellStart"/>
            <w:r w:rsidRPr="001F3CF9">
              <w:rPr>
                <w:color w:val="363636"/>
                <w:sz w:val="20"/>
                <w:szCs w:val="20"/>
              </w:rPr>
              <w:t>iki</w:t>
            </w:r>
            <w:proofErr w:type="spellEnd"/>
            <w:r w:rsidRPr="001F3CF9">
              <w:rPr>
                <w:color w:val="363636"/>
                <w:sz w:val="20"/>
                <w:szCs w:val="20"/>
              </w:rPr>
              <w:t xml:space="preserve"> 3,0 m [</w:t>
            </w:r>
            <w:proofErr w:type="spellStart"/>
            <w:r w:rsidRPr="001F3CF9">
              <w:rPr>
                <w:color w:val="363636"/>
                <w:sz w:val="20"/>
                <w:szCs w:val="20"/>
              </w:rPr>
              <w:t>nurodyti</w:t>
            </w:r>
            <w:proofErr w:type="spellEnd"/>
            <w:r w:rsidRPr="001F3CF9">
              <w:rPr>
                <w:color w:val="363636"/>
                <w:sz w:val="20"/>
                <w:szCs w:val="20"/>
              </w:rPr>
              <w:t xml:space="preserve"> </w:t>
            </w:r>
            <w:proofErr w:type="spellStart"/>
            <w:r w:rsidRPr="001F3CF9">
              <w:rPr>
                <w:color w:val="363636"/>
                <w:sz w:val="20"/>
                <w:szCs w:val="20"/>
              </w:rPr>
              <w:t>aukštį</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381ED8E0" w14:textId="77777777" w:rsidR="00E630E2" w:rsidRPr="001F3CF9" w:rsidRDefault="00E630E2" w:rsidP="001F3CF9">
            <w:pPr>
              <w:rPr>
                <w:sz w:val="20"/>
                <w:szCs w:val="20"/>
                <w:lang w:eastAsia="lt-LT"/>
              </w:rPr>
            </w:pPr>
            <w:r w:rsidRPr="001F3CF9">
              <w:rPr>
                <w:sz w:val="20"/>
                <w:szCs w:val="20"/>
                <w:lang w:eastAsia="lt-LT"/>
              </w:rPr>
              <w:t>[</w:t>
            </w:r>
            <w:proofErr w:type="spellStart"/>
            <w:r w:rsidRPr="001F3CF9">
              <w:rPr>
                <w:sz w:val="20"/>
                <w:szCs w:val="20"/>
                <w:lang w:eastAsia="lt-LT"/>
              </w:rPr>
              <w:t>nurodyti</w:t>
            </w:r>
            <w:proofErr w:type="spellEnd"/>
            <w:r w:rsidRPr="001F3CF9">
              <w:rPr>
                <w:sz w:val="20"/>
                <w:szCs w:val="20"/>
                <w:lang w:eastAsia="lt-LT"/>
              </w:rPr>
              <w:t xml:space="preserve"> </w:t>
            </w:r>
            <w:proofErr w:type="spellStart"/>
            <w:r w:rsidRPr="001F3CF9">
              <w:rPr>
                <w:sz w:val="20"/>
                <w:szCs w:val="20"/>
                <w:lang w:eastAsia="lt-LT"/>
              </w:rPr>
              <w:t>aukštį</w:t>
            </w:r>
            <w:proofErr w:type="spellEnd"/>
            <w:r w:rsidRPr="001F3CF9">
              <w:rPr>
                <w:sz w:val="20"/>
                <w:szCs w:val="20"/>
                <w:lang w:eastAsia="lt-LT"/>
              </w:rPr>
              <w:t xml:space="preserve">]  </w:t>
            </w:r>
          </w:p>
        </w:tc>
      </w:tr>
      <w:tr w:rsidR="00E630E2" w:rsidRPr="001F3CF9" w14:paraId="3A818EB4"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E18D46A"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plotis</w:t>
            </w:r>
            <w:proofErr w:type="spellEnd"/>
            <w:r w:rsidRPr="001F3CF9">
              <w:rPr>
                <w:color w:val="363636"/>
                <w:sz w:val="20"/>
                <w:szCs w:val="20"/>
              </w:rPr>
              <w:t xml:space="preserve"> (be </w:t>
            </w:r>
            <w:proofErr w:type="spellStart"/>
            <w:r w:rsidRPr="001F3CF9">
              <w:rPr>
                <w:color w:val="363636"/>
                <w:sz w:val="20"/>
                <w:szCs w:val="20"/>
              </w:rPr>
              <w:t>veidrodėlių</w:t>
            </w:r>
            <w:proofErr w:type="spellEnd"/>
            <w:r w:rsidRPr="001F3CF9">
              <w:rPr>
                <w:color w:val="363636"/>
                <w:sz w:val="20"/>
                <w:szCs w:val="20"/>
              </w:rPr>
              <w:t>)</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999E0A3" w14:textId="77777777" w:rsidR="00E630E2" w:rsidRPr="001F3CF9" w:rsidRDefault="00E630E2" w:rsidP="001F3CF9">
            <w:pPr>
              <w:rPr>
                <w:sz w:val="20"/>
                <w:szCs w:val="20"/>
                <w:lang w:eastAsia="lt-LT"/>
              </w:rPr>
            </w:pPr>
            <w:proofErr w:type="spellStart"/>
            <w:r w:rsidRPr="001F3CF9">
              <w:rPr>
                <w:color w:val="363636"/>
                <w:sz w:val="20"/>
                <w:szCs w:val="20"/>
              </w:rPr>
              <w:t>nuo</w:t>
            </w:r>
            <w:proofErr w:type="spellEnd"/>
            <w:r w:rsidRPr="001F3CF9">
              <w:rPr>
                <w:color w:val="363636"/>
                <w:sz w:val="20"/>
                <w:szCs w:val="20"/>
              </w:rPr>
              <w:t xml:space="preserve"> 2,0 </w:t>
            </w:r>
            <w:proofErr w:type="spellStart"/>
            <w:r w:rsidRPr="001F3CF9">
              <w:rPr>
                <w:color w:val="363636"/>
                <w:sz w:val="20"/>
                <w:szCs w:val="20"/>
              </w:rPr>
              <w:t>iki</w:t>
            </w:r>
            <w:proofErr w:type="spellEnd"/>
            <w:r w:rsidRPr="001F3CF9">
              <w:rPr>
                <w:color w:val="363636"/>
                <w:sz w:val="20"/>
                <w:szCs w:val="20"/>
              </w:rPr>
              <w:t xml:space="preserve"> 2,2 m [</w:t>
            </w:r>
            <w:proofErr w:type="spellStart"/>
            <w:r w:rsidRPr="001F3CF9">
              <w:rPr>
                <w:color w:val="363636"/>
                <w:sz w:val="20"/>
                <w:szCs w:val="20"/>
              </w:rPr>
              <w:t>nurodyti</w:t>
            </w:r>
            <w:proofErr w:type="spellEnd"/>
            <w:r w:rsidRPr="001F3CF9">
              <w:rPr>
                <w:color w:val="363636"/>
                <w:sz w:val="20"/>
                <w:szCs w:val="20"/>
              </w:rPr>
              <w:t xml:space="preserve"> </w:t>
            </w:r>
            <w:proofErr w:type="spellStart"/>
            <w:r w:rsidRPr="001F3CF9">
              <w:rPr>
                <w:color w:val="363636"/>
                <w:sz w:val="20"/>
                <w:szCs w:val="20"/>
              </w:rPr>
              <w:t>plotį</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F4BD044" w14:textId="77777777" w:rsidR="00E630E2" w:rsidRPr="001F3CF9" w:rsidRDefault="00E630E2" w:rsidP="001F3CF9">
            <w:pPr>
              <w:rPr>
                <w:sz w:val="20"/>
                <w:szCs w:val="20"/>
                <w:lang w:eastAsia="lt-LT"/>
              </w:rPr>
            </w:pPr>
            <w:r w:rsidRPr="001F3CF9">
              <w:rPr>
                <w:sz w:val="20"/>
                <w:szCs w:val="20"/>
                <w:lang w:eastAsia="lt-LT"/>
              </w:rPr>
              <w:t>[</w:t>
            </w:r>
            <w:proofErr w:type="spellStart"/>
            <w:r w:rsidRPr="001F3CF9">
              <w:rPr>
                <w:sz w:val="20"/>
                <w:szCs w:val="20"/>
                <w:lang w:eastAsia="lt-LT"/>
              </w:rPr>
              <w:t>nurodyti</w:t>
            </w:r>
            <w:proofErr w:type="spellEnd"/>
            <w:r w:rsidRPr="001F3CF9">
              <w:rPr>
                <w:sz w:val="20"/>
                <w:szCs w:val="20"/>
                <w:lang w:eastAsia="lt-LT"/>
              </w:rPr>
              <w:t xml:space="preserve"> </w:t>
            </w:r>
            <w:proofErr w:type="spellStart"/>
            <w:r w:rsidRPr="001F3CF9">
              <w:rPr>
                <w:sz w:val="20"/>
                <w:szCs w:val="20"/>
                <w:lang w:eastAsia="lt-LT"/>
              </w:rPr>
              <w:t>plotį</w:t>
            </w:r>
            <w:proofErr w:type="spellEnd"/>
            <w:r w:rsidRPr="001F3CF9">
              <w:rPr>
                <w:sz w:val="20"/>
                <w:szCs w:val="20"/>
                <w:lang w:eastAsia="lt-LT"/>
              </w:rPr>
              <w:t xml:space="preserve">]  </w:t>
            </w:r>
          </w:p>
        </w:tc>
      </w:tr>
      <w:tr w:rsidR="00E630E2" w:rsidRPr="001F3CF9" w14:paraId="10EC7AE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74C6C9B"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aukštis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9EF2849" w14:textId="77777777" w:rsidR="00E630E2" w:rsidRPr="001F3CF9" w:rsidRDefault="00E630E2" w:rsidP="001F3CF9">
            <w:pPr>
              <w:rPr>
                <w:sz w:val="20"/>
                <w:szCs w:val="20"/>
                <w:lang w:eastAsia="lt-LT"/>
              </w:rPr>
            </w:pPr>
            <w:r w:rsidRPr="001F3CF9">
              <w:rPr>
                <w:color w:val="363636"/>
                <w:sz w:val="20"/>
                <w:szCs w:val="20"/>
              </w:rPr>
              <w:t xml:space="preserve">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1,75 m [</w:t>
            </w:r>
            <w:proofErr w:type="spellStart"/>
            <w:r w:rsidRPr="001F3CF9">
              <w:rPr>
                <w:color w:val="363636"/>
                <w:sz w:val="20"/>
                <w:szCs w:val="20"/>
              </w:rPr>
              <w:t>nurodyti</w:t>
            </w:r>
            <w:proofErr w:type="spellEnd"/>
            <w:r w:rsidRPr="001F3CF9">
              <w:rPr>
                <w:color w:val="363636"/>
                <w:sz w:val="20"/>
                <w:szCs w:val="20"/>
              </w:rPr>
              <w:t xml:space="preserve"> </w:t>
            </w:r>
            <w:proofErr w:type="spellStart"/>
            <w:r w:rsidRPr="001F3CF9">
              <w:rPr>
                <w:color w:val="363636"/>
                <w:sz w:val="20"/>
                <w:szCs w:val="20"/>
              </w:rPr>
              <w:t>aukštį</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16E95848" w14:textId="77777777" w:rsidR="00E630E2" w:rsidRPr="001F3CF9" w:rsidRDefault="00E630E2" w:rsidP="001F3CF9">
            <w:pPr>
              <w:rPr>
                <w:sz w:val="20"/>
                <w:szCs w:val="20"/>
                <w:lang w:eastAsia="lt-LT"/>
              </w:rPr>
            </w:pPr>
            <w:r w:rsidRPr="001F3CF9">
              <w:rPr>
                <w:sz w:val="20"/>
                <w:szCs w:val="20"/>
                <w:lang w:eastAsia="lt-LT"/>
              </w:rPr>
              <w:t>[</w:t>
            </w:r>
            <w:proofErr w:type="spellStart"/>
            <w:r w:rsidRPr="001F3CF9">
              <w:rPr>
                <w:sz w:val="20"/>
                <w:szCs w:val="20"/>
                <w:lang w:eastAsia="lt-LT"/>
              </w:rPr>
              <w:t>nurodyti</w:t>
            </w:r>
            <w:proofErr w:type="spellEnd"/>
            <w:r w:rsidRPr="001F3CF9">
              <w:rPr>
                <w:sz w:val="20"/>
                <w:szCs w:val="20"/>
                <w:lang w:eastAsia="lt-LT"/>
              </w:rPr>
              <w:t xml:space="preserve"> </w:t>
            </w:r>
            <w:proofErr w:type="spellStart"/>
            <w:proofErr w:type="gramStart"/>
            <w:r w:rsidRPr="001F3CF9">
              <w:rPr>
                <w:sz w:val="20"/>
                <w:szCs w:val="20"/>
                <w:lang w:eastAsia="lt-LT"/>
              </w:rPr>
              <w:t>aukštį</w:t>
            </w:r>
            <w:proofErr w:type="spellEnd"/>
            <w:r w:rsidRPr="001F3CF9">
              <w:rPr>
                <w:sz w:val="20"/>
                <w:szCs w:val="20"/>
                <w:lang w:eastAsia="lt-LT"/>
              </w:rPr>
              <w:t xml:space="preserve">]   </w:t>
            </w:r>
            <w:proofErr w:type="gramEnd"/>
          </w:p>
        </w:tc>
      </w:tr>
      <w:tr w:rsidR="00E630E2" w:rsidRPr="001F3CF9" w14:paraId="19EF69CA" w14:textId="77777777" w:rsidTr="001F3CF9">
        <w:trPr>
          <w:gridBefore w:val="1"/>
          <w:wBefore w:w="9" w:type="dxa"/>
          <w:trHeight w:val="372"/>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B32D078" w14:textId="77777777" w:rsidR="00E630E2" w:rsidRPr="001F3CF9" w:rsidRDefault="00E630E2" w:rsidP="001F3CF9">
            <w:pPr>
              <w:rPr>
                <w:sz w:val="20"/>
                <w:szCs w:val="20"/>
                <w:lang w:eastAsia="lt-LT"/>
              </w:rPr>
            </w:pPr>
            <w:proofErr w:type="spellStart"/>
            <w:r w:rsidRPr="001F3CF9">
              <w:rPr>
                <w:color w:val="363636"/>
                <w:sz w:val="20"/>
                <w:szCs w:val="20"/>
              </w:rPr>
              <w:t>Didžiausia</w:t>
            </w:r>
            <w:proofErr w:type="spellEnd"/>
            <w:r w:rsidRPr="001F3CF9">
              <w:rPr>
                <w:color w:val="363636"/>
                <w:sz w:val="20"/>
                <w:szCs w:val="20"/>
              </w:rPr>
              <w:t xml:space="preserve"> </w:t>
            </w:r>
            <w:proofErr w:type="spellStart"/>
            <w:r w:rsidRPr="001F3CF9">
              <w:rPr>
                <w:color w:val="363636"/>
                <w:sz w:val="20"/>
                <w:szCs w:val="20"/>
              </w:rPr>
              <w:t>leistina</w:t>
            </w:r>
            <w:proofErr w:type="spellEnd"/>
            <w:r w:rsidRPr="001F3CF9">
              <w:rPr>
                <w:color w:val="363636"/>
                <w:sz w:val="20"/>
                <w:szCs w:val="20"/>
              </w:rPr>
              <w:t xml:space="preserve"> </w:t>
            </w:r>
            <w:proofErr w:type="spellStart"/>
            <w:r w:rsidRPr="001F3CF9">
              <w:rPr>
                <w:color w:val="363636"/>
                <w:sz w:val="20"/>
                <w:szCs w:val="20"/>
              </w:rPr>
              <w:t>masė</w:t>
            </w:r>
            <w:proofErr w:type="spellEnd"/>
            <w:r w:rsidRPr="001F3CF9">
              <w:rPr>
                <w:color w:val="363636"/>
                <w:sz w:val="20"/>
                <w:szCs w:val="20"/>
              </w:rPr>
              <w:t>, kg</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74776A" w14:textId="77777777" w:rsidR="00E630E2" w:rsidRPr="001F3CF9" w:rsidRDefault="00E630E2" w:rsidP="001F3CF9">
            <w:pPr>
              <w:rPr>
                <w:sz w:val="20"/>
                <w:szCs w:val="20"/>
                <w:lang w:eastAsia="lt-LT"/>
              </w:rPr>
            </w:pPr>
            <w:r w:rsidRPr="001F3CF9">
              <w:rPr>
                <w:color w:val="363636"/>
                <w:sz w:val="20"/>
                <w:szCs w:val="20"/>
              </w:rPr>
              <w:t>7500 kg</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A1605F5" w14:textId="77777777" w:rsidR="00E630E2" w:rsidRPr="001F3CF9" w:rsidRDefault="00E630E2" w:rsidP="001F3CF9">
            <w:pPr>
              <w:rPr>
                <w:sz w:val="20"/>
                <w:szCs w:val="20"/>
                <w:lang w:eastAsia="lt-LT"/>
              </w:rPr>
            </w:pPr>
          </w:p>
        </w:tc>
      </w:tr>
      <w:tr w:rsidR="00E630E2" w:rsidRPr="001F3CF9" w14:paraId="42BA4528" w14:textId="77777777" w:rsidTr="001F3CF9">
        <w:trPr>
          <w:gridBefore w:val="1"/>
          <w:wBefore w:w="9" w:type="dxa"/>
          <w:trHeight w:val="212"/>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BA1F6F" w14:textId="77777777" w:rsidR="00E630E2" w:rsidRPr="001F3CF9" w:rsidRDefault="00E630E2" w:rsidP="001F3CF9">
            <w:pPr>
              <w:rPr>
                <w:sz w:val="20"/>
                <w:szCs w:val="20"/>
                <w:lang w:eastAsia="lt-LT"/>
              </w:rPr>
            </w:pPr>
            <w:proofErr w:type="spellStart"/>
            <w:r w:rsidRPr="001F3CF9">
              <w:rPr>
                <w:color w:val="363636"/>
                <w:sz w:val="20"/>
                <w:szCs w:val="20"/>
              </w:rPr>
              <w:t>Ašių</w:t>
            </w:r>
            <w:proofErr w:type="spellEnd"/>
            <w:r w:rsidRPr="001F3CF9">
              <w:rPr>
                <w:color w:val="363636"/>
                <w:sz w:val="20"/>
                <w:szCs w:val="20"/>
              </w:rPr>
              <w:t xml:space="preserve"> </w:t>
            </w:r>
            <w:proofErr w:type="spellStart"/>
            <w:r w:rsidRPr="001F3CF9">
              <w:rPr>
                <w:color w:val="363636"/>
                <w:sz w:val="20"/>
                <w:szCs w:val="20"/>
              </w:rPr>
              <w:t>skaičius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F54AFE1" w14:textId="77777777" w:rsidR="00E630E2" w:rsidRPr="001F3CF9" w:rsidRDefault="00E630E2" w:rsidP="001F3CF9">
            <w:pPr>
              <w:rPr>
                <w:sz w:val="20"/>
                <w:szCs w:val="20"/>
                <w:lang w:eastAsia="lt-LT"/>
              </w:rPr>
            </w:pPr>
            <w:r w:rsidRPr="001F3CF9">
              <w:rPr>
                <w:color w:val="363636"/>
                <w:sz w:val="20"/>
                <w:szCs w:val="20"/>
              </w:rPr>
              <w:t>2</w:t>
            </w:r>
          </w:p>
        </w:tc>
        <w:tc>
          <w:tcPr>
            <w:tcW w:w="1751" w:type="dxa"/>
            <w:tcBorders>
              <w:top w:val="single" w:sz="6" w:space="0" w:color="DBDBDB"/>
              <w:left w:val="single" w:sz="6" w:space="0" w:color="DBDBDB"/>
              <w:bottom w:val="single" w:sz="6" w:space="0" w:color="DBDBDB"/>
              <w:right w:val="single" w:sz="6" w:space="0" w:color="DBDBDB"/>
            </w:tcBorders>
          </w:tcPr>
          <w:p w14:paraId="7EEC1A4F" w14:textId="77777777" w:rsidR="00E630E2" w:rsidRPr="001F3CF9" w:rsidRDefault="00E630E2" w:rsidP="001F3CF9">
            <w:pPr>
              <w:rPr>
                <w:sz w:val="20"/>
                <w:szCs w:val="20"/>
                <w:lang w:eastAsia="lt-LT"/>
              </w:rPr>
            </w:pPr>
          </w:p>
        </w:tc>
      </w:tr>
      <w:tr w:rsidR="00E630E2" w:rsidRPr="001F3CF9" w14:paraId="7E01040A"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EFBDE21" w14:textId="77777777" w:rsidR="00E630E2" w:rsidRPr="001F3CF9" w:rsidRDefault="00E630E2" w:rsidP="001F3CF9">
            <w:pPr>
              <w:rPr>
                <w:sz w:val="20"/>
                <w:szCs w:val="20"/>
                <w:lang w:eastAsia="lt-LT"/>
              </w:rPr>
            </w:pP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skaičius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F858696" w14:textId="77777777" w:rsidR="00E630E2" w:rsidRPr="001F3CF9" w:rsidRDefault="00E630E2" w:rsidP="001F3CF9">
            <w:pPr>
              <w:rPr>
                <w:sz w:val="20"/>
                <w:szCs w:val="20"/>
                <w:lang w:eastAsia="lt-LT"/>
              </w:rPr>
            </w:pPr>
            <w:r w:rsidRPr="001F3CF9">
              <w:rPr>
                <w:color w:val="363636"/>
                <w:sz w:val="20"/>
                <w:szCs w:val="20"/>
              </w:rPr>
              <w:t xml:space="preserve">ne </w:t>
            </w:r>
            <w:proofErr w:type="spellStart"/>
            <w:r w:rsidRPr="001F3CF9">
              <w:rPr>
                <w:color w:val="363636"/>
                <w:sz w:val="20"/>
                <w:szCs w:val="20"/>
              </w:rPr>
              <w:t>mažiau</w:t>
            </w:r>
            <w:proofErr w:type="spellEnd"/>
            <w:r w:rsidRPr="001F3CF9">
              <w:rPr>
                <w:color w:val="363636"/>
                <w:sz w:val="20"/>
                <w:szCs w:val="20"/>
              </w:rPr>
              <w:t xml:space="preserve"> 3</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6088DFDD" w14:textId="77777777" w:rsidR="00E630E2" w:rsidRPr="001F3CF9" w:rsidRDefault="00E630E2" w:rsidP="001F3CF9">
            <w:pPr>
              <w:rPr>
                <w:sz w:val="20"/>
                <w:szCs w:val="20"/>
                <w:lang w:eastAsia="lt-LT"/>
              </w:rPr>
            </w:pPr>
          </w:p>
        </w:tc>
      </w:tr>
      <w:tr w:rsidR="00E630E2" w:rsidRPr="001F3CF9" w14:paraId="5B35BA9F"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804DCE9" w14:textId="77777777" w:rsidR="00E630E2" w:rsidRPr="001F3CF9" w:rsidRDefault="00E630E2" w:rsidP="001F3CF9">
            <w:pPr>
              <w:rPr>
                <w:sz w:val="20"/>
                <w:szCs w:val="20"/>
                <w:lang w:eastAsia="lt-LT"/>
              </w:rPr>
            </w:pPr>
            <w:proofErr w:type="spellStart"/>
            <w:r w:rsidRPr="001F3CF9">
              <w:rPr>
                <w:color w:val="363636"/>
                <w:sz w:val="20"/>
                <w:szCs w:val="20"/>
              </w:rPr>
              <w:t>Atstumai</w:t>
            </w:r>
            <w:proofErr w:type="spellEnd"/>
            <w:r w:rsidRPr="001F3CF9">
              <w:rPr>
                <w:color w:val="363636"/>
                <w:sz w:val="20"/>
                <w:szCs w:val="20"/>
              </w:rPr>
              <w:t xml:space="preserve"> tarp </w:t>
            </w:r>
            <w:proofErr w:type="spellStart"/>
            <w:r w:rsidRPr="001F3CF9">
              <w:rPr>
                <w:color w:val="363636"/>
                <w:sz w:val="20"/>
                <w:szCs w:val="20"/>
              </w:rPr>
              <w:t>sėdynių</w:t>
            </w:r>
            <w:proofErr w:type="spellEnd"/>
            <w:r w:rsidRPr="001F3CF9">
              <w:rPr>
                <w:color w:val="363636"/>
                <w:sz w:val="20"/>
                <w:szCs w:val="20"/>
              </w:rPr>
              <w:t>, mm</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9B9210" w14:textId="77777777" w:rsidR="00E630E2" w:rsidRPr="001F3CF9" w:rsidRDefault="00E630E2" w:rsidP="001F3CF9">
            <w:pPr>
              <w:rPr>
                <w:sz w:val="20"/>
                <w:szCs w:val="20"/>
                <w:lang w:eastAsia="lt-LT"/>
              </w:rPr>
            </w:pPr>
            <w:r w:rsidRPr="001F3CF9">
              <w:rPr>
                <w:color w:val="363636"/>
                <w:sz w:val="20"/>
                <w:szCs w:val="20"/>
              </w:rPr>
              <w:t xml:space="preserve">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680</w:t>
            </w:r>
          </w:p>
        </w:tc>
        <w:tc>
          <w:tcPr>
            <w:tcW w:w="1751" w:type="dxa"/>
            <w:tcBorders>
              <w:top w:val="single" w:sz="6" w:space="0" w:color="DBDBDB"/>
              <w:left w:val="single" w:sz="6" w:space="0" w:color="DBDBDB"/>
              <w:bottom w:val="single" w:sz="6" w:space="0" w:color="DBDBDB"/>
              <w:right w:val="single" w:sz="6" w:space="0" w:color="DBDBDB"/>
            </w:tcBorders>
          </w:tcPr>
          <w:p w14:paraId="143F4B3A" w14:textId="77777777" w:rsidR="00E630E2" w:rsidRPr="001F3CF9" w:rsidRDefault="00E630E2" w:rsidP="001F3CF9">
            <w:pPr>
              <w:rPr>
                <w:sz w:val="20"/>
                <w:szCs w:val="20"/>
                <w:lang w:eastAsia="lt-LT"/>
              </w:rPr>
            </w:pPr>
          </w:p>
        </w:tc>
      </w:tr>
      <w:tr w:rsidR="00E630E2" w:rsidRPr="001F3CF9" w14:paraId="7CEF45A4" w14:textId="77777777" w:rsidTr="001F3CF9">
        <w:trPr>
          <w:gridBefore w:val="1"/>
          <w:wBefore w:w="9" w:type="dxa"/>
          <w:trHeight w:val="1295"/>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455BB3" w14:textId="77777777" w:rsidR="00E630E2" w:rsidRPr="001F3CF9" w:rsidRDefault="00E630E2" w:rsidP="001F3CF9">
            <w:pPr>
              <w:rPr>
                <w:sz w:val="20"/>
                <w:szCs w:val="20"/>
                <w:lang w:eastAsia="lt-LT"/>
              </w:rPr>
            </w:pPr>
            <w:proofErr w:type="spellStart"/>
            <w:r w:rsidRPr="001F3CF9">
              <w:rPr>
                <w:color w:val="363636"/>
                <w:sz w:val="20"/>
                <w:szCs w:val="20"/>
              </w:rPr>
              <w:lastRenderedPageBreak/>
              <w:t>Autobuso</w:t>
            </w:r>
            <w:proofErr w:type="spellEnd"/>
            <w:r w:rsidRPr="001F3CF9">
              <w:rPr>
                <w:color w:val="363636"/>
                <w:sz w:val="20"/>
                <w:szCs w:val="20"/>
              </w:rPr>
              <w:t xml:space="preserve"> </w:t>
            </w:r>
            <w:proofErr w:type="spellStart"/>
            <w:r w:rsidRPr="001F3CF9">
              <w:rPr>
                <w:color w:val="363636"/>
                <w:sz w:val="20"/>
                <w:szCs w:val="20"/>
              </w:rPr>
              <w:t>pagaminimas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ADBB81E" w14:textId="77777777" w:rsidR="00E630E2" w:rsidRPr="001F3CF9" w:rsidRDefault="00E630E2" w:rsidP="001F3CF9">
            <w:pPr>
              <w:rPr>
                <w:sz w:val="20"/>
                <w:szCs w:val="20"/>
                <w:highlight w:val="magenta"/>
                <w:lang w:eastAsia="lt-LT"/>
              </w:rPr>
            </w:pPr>
            <w:proofErr w:type="spellStart"/>
            <w:r w:rsidRPr="001F3CF9">
              <w:rPr>
                <w:color w:val="363636"/>
                <w:sz w:val="20"/>
                <w:szCs w:val="20"/>
              </w:rPr>
              <w:t>Siūlomas</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salonas</w:t>
            </w:r>
            <w:proofErr w:type="spellEnd"/>
            <w:r w:rsidRPr="001F3CF9">
              <w:rPr>
                <w:color w:val="363636"/>
                <w:sz w:val="20"/>
                <w:szCs w:val="20"/>
              </w:rPr>
              <w:t xml:space="preserve">, </w:t>
            </w:r>
            <w:proofErr w:type="spellStart"/>
            <w:r w:rsidRPr="001F3CF9">
              <w:rPr>
                <w:color w:val="363636"/>
                <w:sz w:val="20"/>
                <w:szCs w:val="20"/>
              </w:rPr>
              <w:t>ženklinimas</w:t>
            </w:r>
            <w:proofErr w:type="spellEnd"/>
            <w:r w:rsidRPr="001F3CF9">
              <w:rPr>
                <w:color w:val="363636"/>
                <w:sz w:val="20"/>
                <w:szCs w:val="20"/>
              </w:rPr>
              <w:t xml:space="preserve">, </w:t>
            </w:r>
            <w:proofErr w:type="spellStart"/>
            <w:r w:rsidRPr="001F3CF9">
              <w:rPr>
                <w:color w:val="363636"/>
                <w:sz w:val="20"/>
                <w:szCs w:val="20"/>
              </w:rPr>
              <w:t>perdirbtas</w:t>
            </w:r>
            <w:proofErr w:type="spellEnd"/>
            <w:r w:rsidRPr="001F3CF9">
              <w:rPr>
                <w:color w:val="363636"/>
                <w:sz w:val="20"/>
                <w:szCs w:val="20"/>
              </w:rPr>
              <w:t xml:space="preserve"> </w:t>
            </w:r>
            <w:proofErr w:type="spellStart"/>
            <w:r w:rsidRPr="001F3CF9">
              <w:rPr>
                <w:color w:val="363636"/>
                <w:sz w:val="20"/>
                <w:szCs w:val="20"/>
              </w:rPr>
              <w:t>kėbulas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atskiri</w:t>
            </w:r>
            <w:proofErr w:type="spellEnd"/>
            <w:r w:rsidRPr="001F3CF9">
              <w:rPr>
                <w:color w:val="363636"/>
                <w:sz w:val="20"/>
                <w:szCs w:val="20"/>
              </w:rPr>
              <w:t xml:space="preserve"> </w:t>
            </w:r>
            <w:proofErr w:type="spellStart"/>
            <w:r w:rsidRPr="001F3CF9">
              <w:rPr>
                <w:color w:val="363636"/>
                <w:sz w:val="20"/>
                <w:szCs w:val="20"/>
              </w:rPr>
              <w:t>perdirbami</w:t>
            </w:r>
            <w:proofErr w:type="spellEnd"/>
            <w:r w:rsidRPr="001F3CF9">
              <w:rPr>
                <w:color w:val="363636"/>
                <w:sz w:val="20"/>
                <w:szCs w:val="20"/>
              </w:rPr>
              <w:t>/</w:t>
            </w:r>
            <w:proofErr w:type="spellStart"/>
            <w:r w:rsidRPr="001F3CF9">
              <w:rPr>
                <w:color w:val="363636"/>
                <w:sz w:val="20"/>
                <w:szCs w:val="20"/>
              </w:rPr>
              <w:t>montuojami</w:t>
            </w:r>
            <w:proofErr w:type="spellEnd"/>
            <w:r w:rsidRPr="001F3CF9">
              <w:rPr>
                <w:color w:val="363636"/>
                <w:sz w:val="20"/>
                <w:szCs w:val="20"/>
              </w:rPr>
              <w:t xml:space="preserve"> </w:t>
            </w:r>
            <w:proofErr w:type="spellStart"/>
            <w:r w:rsidRPr="001F3CF9">
              <w:rPr>
                <w:color w:val="363636"/>
                <w:sz w:val="20"/>
                <w:szCs w:val="20"/>
              </w:rPr>
              <w:t>nauji</w:t>
            </w:r>
            <w:proofErr w:type="spellEnd"/>
            <w:r w:rsidRPr="001F3CF9">
              <w:rPr>
                <w:color w:val="363636"/>
                <w:sz w:val="20"/>
                <w:szCs w:val="20"/>
              </w:rPr>
              <w:t xml:space="preserve"> </w:t>
            </w:r>
            <w:proofErr w:type="spellStart"/>
            <w:r w:rsidRPr="001F3CF9">
              <w:rPr>
                <w:color w:val="363636"/>
                <w:sz w:val="20"/>
                <w:szCs w:val="20"/>
              </w:rPr>
              <w:t>mazgai</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visos</w:t>
            </w:r>
            <w:proofErr w:type="spellEnd"/>
            <w:r w:rsidRPr="001F3CF9">
              <w:rPr>
                <w:color w:val="363636"/>
                <w:sz w:val="20"/>
                <w:szCs w:val="20"/>
              </w:rPr>
              <w:t xml:space="preserve"> </w:t>
            </w:r>
            <w:proofErr w:type="spellStart"/>
            <w:r w:rsidRPr="001F3CF9">
              <w:rPr>
                <w:color w:val="363636"/>
                <w:sz w:val="20"/>
                <w:szCs w:val="20"/>
              </w:rPr>
              <w:t>perdirbimui</w:t>
            </w:r>
            <w:proofErr w:type="spellEnd"/>
            <w:r w:rsidRPr="001F3CF9">
              <w:rPr>
                <w:color w:val="363636"/>
                <w:sz w:val="20"/>
                <w:szCs w:val="20"/>
              </w:rPr>
              <w:t xml:space="preserve"> </w:t>
            </w:r>
            <w:proofErr w:type="spellStart"/>
            <w:r w:rsidRPr="001F3CF9">
              <w:rPr>
                <w:color w:val="363636"/>
                <w:sz w:val="20"/>
                <w:szCs w:val="20"/>
              </w:rPr>
              <w:t>naudojamos</w:t>
            </w:r>
            <w:proofErr w:type="spellEnd"/>
            <w:r w:rsidRPr="001F3CF9">
              <w:rPr>
                <w:color w:val="363636"/>
                <w:sz w:val="20"/>
                <w:szCs w:val="20"/>
              </w:rPr>
              <w:t xml:space="preserve"> </w:t>
            </w:r>
            <w:proofErr w:type="spellStart"/>
            <w:r w:rsidRPr="001F3CF9">
              <w:rPr>
                <w:color w:val="363636"/>
                <w:sz w:val="20"/>
                <w:szCs w:val="20"/>
              </w:rPr>
              <w:t>medžiagos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Lietuvoje</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dieną</w:t>
            </w:r>
            <w:proofErr w:type="spellEnd"/>
            <w:r w:rsidRPr="001F3CF9">
              <w:rPr>
                <w:color w:val="363636"/>
                <w:sz w:val="20"/>
                <w:szCs w:val="20"/>
              </w:rPr>
              <w:t xml:space="preserve"> </w:t>
            </w:r>
            <w:proofErr w:type="spellStart"/>
            <w:r w:rsidRPr="001F3CF9">
              <w:rPr>
                <w:color w:val="363636"/>
                <w:sz w:val="20"/>
                <w:szCs w:val="20"/>
              </w:rPr>
              <w:t>įsigaliosiančius</w:t>
            </w:r>
            <w:proofErr w:type="spellEnd"/>
            <w:r w:rsidRPr="001F3CF9">
              <w:rPr>
                <w:color w:val="363636"/>
                <w:sz w:val="20"/>
                <w:szCs w:val="20"/>
              </w:rPr>
              <w:t xml:space="preserve"> </w:t>
            </w:r>
            <w:proofErr w:type="spellStart"/>
            <w:r w:rsidRPr="001F3CF9">
              <w:rPr>
                <w:color w:val="363636"/>
                <w:sz w:val="20"/>
                <w:szCs w:val="20"/>
              </w:rPr>
              <w:t>mokykliniams</w:t>
            </w:r>
            <w:proofErr w:type="spellEnd"/>
            <w:r w:rsidRPr="001F3CF9">
              <w:rPr>
                <w:color w:val="363636"/>
                <w:sz w:val="20"/>
                <w:szCs w:val="20"/>
              </w:rPr>
              <w:t xml:space="preserve"> </w:t>
            </w:r>
            <w:proofErr w:type="spellStart"/>
            <w:r w:rsidRPr="001F3CF9">
              <w:rPr>
                <w:color w:val="363636"/>
                <w:sz w:val="20"/>
                <w:szCs w:val="20"/>
              </w:rPr>
              <w:t>autobusams</w:t>
            </w:r>
            <w:proofErr w:type="spellEnd"/>
            <w:r w:rsidRPr="001F3CF9">
              <w:rPr>
                <w:color w:val="363636"/>
                <w:sz w:val="20"/>
                <w:szCs w:val="20"/>
              </w:rPr>
              <w:t xml:space="preserve"> </w:t>
            </w:r>
            <w:proofErr w:type="spellStart"/>
            <w:r w:rsidRPr="001F3CF9">
              <w:rPr>
                <w:color w:val="363636"/>
                <w:sz w:val="20"/>
                <w:szCs w:val="20"/>
              </w:rPr>
              <w:t>taikomus</w:t>
            </w:r>
            <w:proofErr w:type="spellEnd"/>
            <w:r w:rsidRPr="001F3CF9">
              <w:rPr>
                <w:color w:val="363636"/>
                <w:sz w:val="20"/>
                <w:szCs w:val="20"/>
              </w:rPr>
              <w:t xml:space="preserve"> </w:t>
            </w:r>
            <w:proofErr w:type="spellStart"/>
            <w:r w:rsidRPr="001F3CF9">
              <w:rPr>
                <w:color w:val="363636"/>
                <w:sz w:val="20"/>
                <w:szCs w:val="20"/>
              </w:rPr>
              <w:t>teisės</w:t>
            </w:r>
            <w:proofErr w:type="spellEnd"/>
            <w:r w:rsidRPr="001F3CF9">
              <w:rPr>
                <w:color w:val="363636"/>
                <w:sz w:val="20"/>
                <w:szCs w:val="20"/>
              </w:rPr>
              <w:t xml:space="preserve"> </w:t>
            </w:r>
            <w:proofErr w:type="spellStart"/>
            <w:r w:rsidRPr="001F3CF9">
              <w:rPr>
                <w:color w:val="363636"/>
                <w:sz w:val="20"/>
                <w:szCs w:val="20"/>
              </w:rPr>
              <w:t>aktų</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A334BC9" w14:textId="77777777" w:rsidR="00E630E2" w:rsidRPr="001F3CF9" w:rsidRDefault="00E630E2" w:rsidP="001F3CF9">
            <w:pPr>
              <w:rPr>
                <w:sz w:val="20"/>
                <w:szCs w:val="20"/>
                <w:lang w:eastAsia="lt-LT"/>
              </w:rPr>
            </w:pPr>
          </w:p>
        </w:tc>
      </w:tr>
      <w:tr w:rsidR="00E630E2" w:rsidRPr="001F3CF9" w14:paraId="08C223FE"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24FACCD" w14:textId="77777777" w:rsidR="00E630E2" w:rsidRPr="001F3CF9" w:rsidRDefault="00E630E2" w:rsidP="001F3CF9">
            <w:pPr>
              <w:rPr>
                <w:sz w:val="20"/>
                <w:szCs w:val="20"/>
                <w:lang w:eastAsia="lt-LT"/>
              </w:rPr>
            </w:pPr>
            <w:proofErr w:type="spellStart"/>
            <w:r w:rsidRPr="001F3CF9">
              <w:rPr>
                <w:color w:val="363636"/>
                <w:sz w:val="20"/>
                <w:szCs w:val="20"/>
              </w:rPr>
              <w:t>Variklis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5A4F0A4" w14:textId="77777777" w:rsidR="00E630E2" w:rsidRPr="001F3CF9" w:rsidRDefault="00E630E2" w:rsidP="001F3CF9">
            <w:pPr>
              <w:rPr>
                <w:sz w:val="20"/>
                <w:szCs w:val="20"/>
                <w:lang w:eastAsia="lt-LT"/>
              </w:rPr>
            </w:pPr>
            <w:proofErr w:type="spellStart"/>
            <w:r w:rsidRPr="001F3CF9">
              <w:rPr>
                <w:color w:val="363636"/>
                <w:sz w:val="20"/>
                <w:szCs w:val="20"/>
              </w:rPr>
              <w:t>Pilnai</w:t>
            </w:r>
            <w:proofErr w:type="spellEnd"/>
            <w:r w:rsidRPr="001F3CF9">
              <w:rPr>
                <w:color w:val="363636"/>
                <w:sz w:val="20"/>
                <w:szCs w:val="20"/>
              </w:rPr>
              <w:t xml:space="preserve"> </w:t>
            </w:r>
            <w:proofErr w:type="spellStart"/>
            <w:r w:rsidRPr="001F3CF9">
              <w:rPr>
                <w:color w:val="363636"/>
                <w:sz w:val="20"/>
                <w:szCs w:val="20"/>
              </w:rPr>
              <w:t>elektrinis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63B097F3" w14:textId="77777777" w:rsidR="00E630E2" w:rsidRPr="001F3CF9" w:rsidRDefault="00E630E2" w:rsidP="001F3CF9">
            <w:pPr>
              <w:rPr>
                <w:sz w:val="20"/>
                <w:szCs w:val="20"/>
                <w:lang w:eastAsia="lt-LT"/>
              </w:rPr>
            </w:pPr>
          </w:p>
        </w:tc>
      </w:tr>
      <w:tr w:rsidR="00E630E2" w:rsidRPr="001F3CF9" w14:paraId="52EB772D"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AEB6B2B" w14:textId="77777777" w:rsidR="00E630E2" w:rsidRPr="001F3CF9" w:rsidRDefault="00E630E2" w:rsidP="001F3CF9">
            <w:pPr>
              <w:rPr>
                <w:sz w:val="20"/>
                <w:szCs w:val="20"/>
                <w:lang w:eastAsia="lt-LT"/>
              </w:rPr>
            </w:pPr>
            <w:proofErr w:type="spellStart"/>
            <w:r w:rsidRPr="001F3CF9">
              <w:rPr>
                <w:color w:val="363636"/>
                <w:sz w:val="20"/>
                <w:szCs w:val="20"/>
              </w:rPr>
              <w:t>Variklio</w:t>
            </w:r>
            <w:proofErr w:type="spellEnd"/>
            <w:r w:rsidRPr="001F3CF9">
              <w:rPr>
                <w:color w:val="363636"/>
                <w:sz w:val="20"/>
                <w:szCs w:val="20"/>
              </w:rPr>
              <w:t xml:space="preserve"> </w:t>
            </w:r>
            <w:proofErr w:type="spellStart"/>
            <w:r w:rsidRPr="001F3CF9">
              <w:rPr>
                <w:color w:val="363636"/>
                <w:sz w:val="20"/>
                <w:szCs w:val="20"/>
              </w:rPr>
              <w:t>galia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47B0452" w14:textId="77777777" w:rsidR="00E630E2" w:rsidRPr="001F3CF9" w:rsidRDefault="00E630E2" w:rsidP="001F3CF9">
            <w:pPr>
              <w:rPr>
                <w:sz w:val="20"/>
                <w:szCs w:val="20"/>
                <w:lang w:eastAsia="lt-LT"/>
              </w:rPr>
            </w:pPr>
            <w:proofErr w:type="spellStart"/>
            <w:r w:rsidRPr="001F3CF9">
              <w:rPr>
                <w:color w:val="363636"/>
                <w:sz w:val="20"/>
                <w:szCs w:val="20"/>
              </w:rPr>
              <w:t>Maksimali</w:t>
            </w:r>
            <w:proofErr w:type="spellEnd"/>
            <w:r w:rsidRPr="001F3CF9">
              <w:rPr>
                <w:color w:val="363636"/>
                <w:sz w:val="20"/>
                <w:szCs w:val="20"/>
              </w:rPr>
              <w:t xml:space="preserve"> </w:t>
            </w:r>
            <w:proofErr w:type="spellStart"/>
            <w:r w:rsidRPr="001F3CF9">
              <w:rPr>
                <w:color w:val="363636"/>
                <w:sz w:val="20"/>
                <w:szCs w:val="20"/>
              </w:rPr>
              <w:t>elektrinio</w:t>
            </w:r>
            <w:proofErr w:type="spellEnd"/>
            <w:r w:rsidRPr="001F3CF9">
              <w:rPr>
                <w:color w:val="363636"/>
                <w:sz w:val="20"/>
                <w:szCs w:val="20"/>
              </w:rPr>
              <w:t xml:space="preserve"> </w:t>
            </w:r>
            <w:proofErr w:type="spellStart"/>
            <w:r w:rsidRPr="001F3CF9">
              <w:rPr>
                <w:color w:val="363636"/>
                <w:sz w:val="20"/>
                <w:szCs w:val="20"/>
              </w:rPr>
              <w:t>variklio</w:t>
            </w:r>
            <w:proofErr w:type="spellEnd"/>
            <w:r w:rsidRPr="001F3CF9">
              <w:rPr>
                <w:color w:val="363636"/>
                <w:sz w:val="20"/>
                <w:szCs w:val="20"/>
              </w:rPr>
              <w:t xml:space="preserve"> </w:t>
            </w:r>
            <w:proofErr w:type="spellStart"/>
            <w:r w:rsidRPr="001F3CF9">
              <w:rPr>
                <w:color w:val="363636"/>
                <w:sz w:val="20"/>
                <w:szCs w:val="20"/>
              </w:rPr>
              <w:t>galia</w:t>
            </w:r>
            <w:proofErr w:type="spellEnd"/>
            <w:r w:rsidRPr="001F3CF9">
              <w:rPr>
                <w:color w:val="363636"/>
                <w:sz w:val="20"/>
                <w:szCs w:val="20"/>
              </w:rPr>
              <w:t xml:space="preserve">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140 kW [</w:t>
            </w:r>
            <w:proofErr w:type="spellStart"/>
            <w:r w:rsidRPr="001F3CF9">
              <w:rPr>
                <w:color w:val="363636"/>
                <w:sz w:val="20"/>
                <w:szCs w:val="20"/>
              </w:rPr>
              <w:t>nurodyti</w:t>
            </w:r>
            <w:proofErr w:type="spellEnd"/>
            <w:r w:rsidRPr="001F3CF9">
              <w:rPr>
                <w:color w:val="363636"/>
                <w:sz w:val="20"/>
                <w:szCs w:val="20"/>
              </w:rPr>
              <w:t xml:space="preserve"> kW </w:t>
            </w:r>
            <w:proofErr w:type="spellStart"/>
            <w:r w:rsidRPr="001F3CF9">
              <w:rPr>
                <w:color w:val="363636"/>
                <w:sz w:val="20"/>
                <w:szCs w:val="20"/>
              </w:rPr>
              <w:t>skaičių</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0E61A45F" w14:textId="77777777" w:rsidR="00E630E2" w:rsidRPr="001F3CF9" w:rsidRDefault="00E630E2" w:rsidP="001F3CF9">
            <w:pPr>
              <w:rPr>
                <w:sz w:val="20"/>
                <w:szCs w:val="20"/>
                <w:lang w:eastAsia="lt-LT"/>
              </w:rPr>
            </w:pPr>
            <w:r w:rsidRPr="001F3CF9">
              <w:rPr>
                <w:sz w:val="20"/>
                <w:szCs w:val="20"/>
                <w:lang w:eastAsia="lt-LT"/>
              </w:rPr>
              <w:t>[</w:t>
            </w:r>
            <w:proofErr w:type="spellStart"/>
            <w:r w:rsidRPr="001F3CF9">
              <w:rPr>
                <w:sz w:val="20"/>
                <w:szCs w:val="20"/>
                <w:lang w:eastAsia="lt-LT"/>
              </w:rPr>
              <w:t>nurodyti</w:t>
            </w:r>
            <w:proofErr w:type="spellEnd"/>
            <w:r w:rsidRPr="001F3CF9">
              <w:rPr>
                <w:sz w:val="20"/>
                <w:szCs w:val="20"/>
                <w:lang w:eastAsia="lt-LT"/>
              </w:rPr>
              <w:t xml:space="preserve"> kW </w:t>
            </w:r>
            <w:proofErr w:type="spellStart"/>
            <w:r w:rsidRPr="001F3CF9">
              <w:rPr>
                <w:sz w:val="20"/>
                <w:szCs w:val="20"/>
                <w:lang w:eastAsia="lt-LT"/>
              </w:rPr>
              <w:t>skaičių</w:t>
            </w:r>
            <w:proofErr w:type="spellEnd"/>
            <w:r w:rsidRPr="001F3CF9">
              <w:rPr>
                <w:sz w:val="20"/>
                <w:szCs w:val="20"/>
                <w:lang w:eastAsia="lt-LT"/>
              </w:rPr>
              <w:t xml:space="preserve">]  </w:t>
            </w:r>
          </w:p>
        </w:tc>
      </w:tr>
      <w:tr w:rsidR="00E630E2" w:rsidRPr="001F3CF9" w14:paraId="5D65FF26"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2E47C8B3" w14:textId="77777777" w:rsidR="00E630E2" w:rsidRPr="001F3CF9" w:rsidRDefault="00E630E2" w:rsidP="001F3CF9">
            <w:pPr>
              <w:rPr>
                <w:color w:val="363636"/>
                <w:sz w:val="20"/>
                <w:szCs w:val="20"/>
              </w:rPr>
            </w:pPr>
            <w:proofErr w:type="spellStart"/>
            <w:r w:rsidRPr="001F3CF9">
              <w:rPr>
                <w:color w:val="363636"/>
                <w:sz w:val="20"/>
                <w:szCs w:val="20"/>
              </w:rPr>
              <w:t>Pagrindinė</w:t>
            </w:r>
            <w:proofErr w:type="spellEnd"/>
            <w:r w:rsidRPr="001F3CF9">
              <w:rPr>
                <w:color w:val="363636"/>
                <w:sz w:val="20"/>
                <w:szCs w:val="20"/>
              </w:rPr>
              <w:t xml:space="preserve"> </w:t>
            </w:r>
            <w:proofErr w:type="spellStart"/>
            <w:r w:rsidRPr="001F3CF9">
              <w:rPr>
                <w:color w:val="363636"/>
                <w:sz w:val="20"/>
                <w:szCs w:val="20"/>
              </w:rPr>
              <w:t>baterija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12EB3C38" w14:textId="77777777" w:rsidR="00E630E2" w:rsidRPr="001F3CF9" w:rsidRDefault="00E630E2" w:rsidP="001F3CF9">
            <w:pPr>
              <w:rPr>
                <w:color w:val="363636"/>
                <w:sz w:val="20"/>
                <w:szCs w:val="20"/>
              </w:rPr>
            </w:pPr>
            <w:proofErr w:type="spellStart"/>
            <w:r w:rsidRPr="001F3CF9">
              <w:rPr>
                <w:color w:val="363636"/>
                <w:sz w:val="20"/>
                <w:szCs w:val="20"/>
              </w:rPr>
              <w:t>Pagrindinės</w:t>
            </w:r>
            <w:proofErr w:type="spellEnd"/>
            <w:r w:rsidRPr="001F3CF9">
              <w:rPr>
                <w:color w:val="363636"/>
                <w:sz w:val="20"/>
                <w:szCs w:val="20"/>
              </w:rPr>
              <w:t xml:space="preserve"> </w:t>
            </w:r>
            <w:proofErr w:type="spellStart"/>
            <w:r w:rsidRPr="001F3CF9">
              <w:rPr>
                <w:color w:val="363636"/>
                <w:sz w:val="20"/>
                <w:szCs w:val="20"/>
              </w:rPr>
              <w:t>baterijos</w:t>
            </w:r>
            <w:proofErr w:type="spellEnd"/>
            <w:r w:rsidRPr="001F3CF9">
              <w:rPr>
                <w:color w:val="363636"/>
                <w:sz w:val="20"/>
                <w:szCs w:val="20"/>
              </w:rPr>
              <w:t xml:space="preserve"> </w:t>
            </w:r>
            <w:proofErr w:type="spellStart"/>
            <w:r w:rsidRPr="001F3CF9">
              <w:rPr>
                <w:color w:val="363636"/>
                <w:sz w:val="20"/>
                <w:szCs w:val="20"/>
              </w:rPr>
              <w:t>talpa</w:t>
            </w:r>
            <w:proofErr w:type="spellEnd"/>
            <w:r w:rsidRPr="001F3CF9">
              <w:rPr>
                <w:color w:val="363636"/>
                <w:sz w:val="20"/>
                <w:szCs w:val="20"/>
              </w:rPr>
              <w:t xml:space="preserve">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100 kWh</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6571E4DE" w14:textId="77777777" w:rsidR="00E630E2" w:rsidRPr="001F3CF9" w:rsidRDefault="00E630E2" w:rsidP="001F3CF9">
            <w:pPr>
              <w:rPr>
                <w:sz w:val="20"/>
                <w:szCs w:val="20"/>
                <w:lang w:eastAsia="lt-LT"/>
              </w:rPr>
            </w:pPr>
          </w:p>
        </w:tc>
      </w:tr>
      <w:tr w:rsidR="00E630E2" w:rsidRPr="001F3CF9" w14:paraId="0B6DBF1D"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FA413A" w14:textId="77777777" w:rsidR="00E630E2" w:rsidRPr="001F3CF9" w:rsidRDefault="00E630E2" w:rsidP="001F3CF9">
            <w:pPr>
              <w:rPr>
                <w:sz w:val="20"/>
                <w:szCs w:val="20"/>
                <w:lang w:eastAsia="lt-LT"/>
              </w:rPr>
            </w:pPr>
            <w:proofErr w:type="spellStart"/>
            <w:r w:rsidRPr="001F3CF9">
              <w:rPr>
                <w:color w:val="363636"/>
                <w:sz w:val="20"/>
                <w:szCs w:val="20"/>
              </w:rPr>
              <w:t>Pavarų</w:t>
            </w:r>
            <w:proofErr w:type="spellEnd"/>
            <w:r w:rsidRPr="001F3CF9">
              <w:rPr>
                <w:color w:val="363636"/>
                <w:sz w:val="20"/>
                <w:szCs w:val="20"/>
              </w:rPr>
              <w:t xml:space="preserve"> </w:t>
            </w:r>
            <w:proofErr w:type="spellStart"/>
            <w:r w:rsidRPr="001F3CF9">
              <w:rPr>
                <w:color w:val="363636"/>
                <w:sz w:val="20"/>
                <w:szCs w:val="20"/>
              </w:rPr>
              <w:t>dėžė</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7A5218B" w14:textId="77777777" w:rsidR="00E630E2" w:rsidRPr="001F3CF9" w:rsidRDefault="00E630E2" w:rsidP="001F3CF9">
            <w:pPr>
              <w:rPr>
                <w:sz w:val="20"/>
                <w:szCs w:val="20"/>
                <w:lang w:eastAsia="lt-LT"/>
              </w:rPr>
            </w:pPr>
            <w:proofErr w:type="spellStart"/>
            <w:r w:rsidRPr="001F3CF9">
              <w:rPr>
                <w:color w:val="363636"/>
                <w:sz w:val="20"/>
                <w:szCs w:val="20"/>
              </w:rPr>
              <w:t>Automatinio</w:t>
            </w:r>
            <w:proofErr w:type="spellEnd"/>
            <w:r w:rsidRPr="001F3CF9">
              <w:rPr>
                <w:color w:val="363636"/>
                <w:sz w:val="20"/>
                <w:szCs w:val="20"/>
              </w:rPr>
              <w:t xml:space="preserve"> </w:t>
            </w:r>
            <w:proofErr w:type="spellStart"/>
            <w:r w:rsidRPr="001F3CF9">
              <w:rPr>
                <w:color w:val="363636"/>
                <w:sz w:val="20"/>
                <w:szCs w:val="20"/>
              </w:rPr>
              <w:t>valdymo</w:t>
            </w:r>
            <w:proofErr w:type="spellEnd"/>
          </w:p>
        </w:tc>
        <w:tc>
          <w:tcPr>
            <w:tcW w:w="1751" w:type="dxa"/>
            <w:tcBorders>
              <w:top w:val="single" w:sz="6" w:space="0" w:color="DBDBDB"/>
              <w:left w:val="single" w:sz="6" w:space="0" w:color="DBDBDB"/>
              <w:bottom w:val="single" w:sz="6" w:space="0" w:color="DBDBDB"/>
              <w:right w:val="single" w:sz="6" w:space="0" w:color="DBDBDB"/>
            </w:tcBorders>
          </w:tcPr>
          <w:p w14:paraId="3504924F" w14:textId="77777777" w:rsidR="00E630E2" w:rsidRPr="001F3CF9" w:rsidRDefault="00E630E2" w:rsidP="001F3CF9">
            <w:pPr>
              <w:rPr>
                <w:sz w:val="20"/>
                <w:szCs w:val="20"/>
                <w:lang w:eastAsia="lt-LT"/>
              </w:rPr>
            </w:pPr>
          </w:p>
        </w:tc>
      </w:tr>
      <w:tr w:rsidR="00E630E2" w:rsidRPr="001F3CF9" w14:paraId="358A70F2"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C4969EB" w14:textId="77777777" w:rsidR="00E630E2" w:rsidRPr="001F3CF9" w:rsidRDefault="00E630E2" w:rsidP="001F3CF9">
            <w:pPr>
              <w:rPr>
                <w:sz w:val="20"/>
                <w:szCs w:val="20"/>
                <w:lang w:eastAsia="lt-LT"/>
              </w:rPr>
            </w:pPr>
            <w:proofErr w:type="spellStart"/>
            <w:r w:rsidRPr="001F3CF9">
              <w:rPr>
                <w:color w:val="363636"/>
                <w:sz w:val="20"/>
                <w:szCs w:val="20"/>
              </w:rPr>
              <w:t>Energijos</w:t>
            </w:r>
            <w:proofErr w:type="spellEnd"/>
            <w:r w:rsidRPr="001F3CF9">
              <w:rPr>
                <w:color w:val="363636"/>
                <w:sz w:val="20"/>
                <w:szCs w:val="20"/>
              </w:rPr>
              <w:t xml:space="preserve"> </w:t>
            </w:r>
            <w:proofErr w:type="spellStart"/>
            <w:r w:rsidRPr="001F3CF9">
              <w:rPr>
                <w:color w:val="363636"/>
                <w:sz w:val="20"/>
                <w:szCs w:val="20"/>
              </w:rPr>
              <w:t>sąnaudos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įkrovimo</w:t>
            </w:r>
            <w:proofErr w:type="spellEnd"/>
            <w:r w:rsidRPr="001F3CF9">
              <w:rPr>
                <w:color w:val="363636"/>
                <w:sz w:val="20"/>
                <w:szCs w:val="20"/>
              </w:rPr>
              <w:t xml:space="preserve"> </w:t>
            </w:r>
            <w:proofErr w:type="spellStart"/>
            <w:r w:rsidRPr="001F3CF9">
              <w:rPr>
                <w:color w:val="363636"/>
                <w:sz w:val="20"/>
                <w:szCs w:val="20"/>
              </w:rPr>
              <w:t>parametrai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771208E" w14:textId="77777777" w:rsidR="00E630E2" w:rsidRPr="001F3CF9" w:rsidRDefault="00E630E2" w:rsidP="001F3CF9">
            <w:pPr>
              <w:rPr>
                <w:sz w:val="20"/>
                <w:szCs w:val="20"/>
                <w:lang w:eastAsia="lt-LT"/>
              </w:rPr>
            </w:pP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patvirtina</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w:t>
            </w:r>
            <w:proofErr w:type="spellStart"/>
            <w:r w:rsidRPr="001F3CF9">
              <w:rPr>
                <w:color w:val="363636"/>
                <w:sz w:val="20"/>
                <w:szCs w:val="20"/>
              </w:rPr>
              <w:t>pagal</w:t>
            </w:r>
            <w:proofErr w:type="spellEnd"/>
            <w:r w:rsidRPr="001F3CF9">
              <w:rPr>
                <w:color w:val="363636"/>
                <w:sz w:val="20"/>
                <w:szCs w:val="20"/>
              </w:rPr>
              <w:t xml:space="preserve"> E-SORT testo </w:t>
            </w:r>
            <w:proofErr w:type="spellStart"/>
            <w:r w:rsidRPr="001F3CF9">
              <w:rPr>
                <w:color w:val="363636"/>
                <w:sz w:val="20"/>
                <w:szCs w:val="20"/>
              </w:rPr>
              <w:t>bandymo</w:t>
            </w:r>
            <w:proofErr w:type="spellEnd"/>
            <w:r w:rsidRPr="001F3CF9">
              <w:rPr>
                <w:color w:val="363636"/>
                <w:sz w:val="20"/>
                <w:szCs w:val="20"/>
              </w:rPr>
              <w:t xml:space="preserve"> </w:t>
            </w:r>
            <w:proofErr w:type="spellStart"/>
            <w:proofErr w:type="gramStart"/>
            <w:r w:rsidRPr="001F3CF9">
              <w:rPr>
                <w:color w:val="363636"/>
                <w:sz w:val="20"/>
                <w:szCs w:val="20"/>
              </w:rPr>
              <w:t>metodą</w:t>
            </w:r>
            <w:proofErr w:type="spellEnd"/>
            <w:r w:rsidRPr="001F3CF9">
              <w:rPr>
                <w:color w:val="363636"/>
                <w:sz w:val="20"/>
                <w:szCs w:val="20"/>
              </w:rPr>
              <w:t xml:space="preserve"> ,</w:t>
            </w:r>
            <w:proofErr w:type="gramEnd"/>
            <w:r w:rsidRPr="001F3CF9">
              <w:rPr>
                <w:color w:val="363636"/>
                <w:sz w:val="20"/>
                <w:szCs w:val="20"/>
              </w:rPr>
              <w:t xml:space="preserve"> SORT-2 </w:t>
            </w:r>
            <w:proofErr w:type="spellStart"/>
            <w:r w:rsidRPr="001F3CF9">
              <w:rPr>
                <w:color w:val="363636"/>
                <w:sz w:val="20"/>
                <w:szCs w:val="20"/>
              </w:rPr>
              <w:t>ciklu</w:t>
            </w:r>
            <w:proofErr w:type="spellEnd"/>
            <w:r w:rsidRPr="001F3CF9">
              <w:rPr>
                <w:color w:val="363636"/>
                <w:sz w:val="20"/>
                <w:szCs w:val="20"/>
              </w:rPr>
              <w:t xml:space="preserve"> </w:t>
            </w:r>
            <w:proofErr w:type="spellStart"/>
            <w:r w:rsidRPr="001F3CF9">
              <w:rPr>
                <w:color w:val="363636"/>
                <w:sz w:val="20"/>
                <w:szCs w:val="20"/>
              </w:rPr>
              <w:t>vienu</w:t>
            </w:r>
            <w:proofErr w:type="spellEnd"/>
            <w:r w:rsidRPr="001F3CF9">
              <w:rPr>
                <w:color w:val="363636"/>
                <w:sz w:val="20"/>
                <w:szCs w:val="20"/>
              </w:rPr>
              <w:t xml:space="preserve"> </w:t>
            </w:r>
            <w:proofErr w:type="spellStart"/>
            <w:r w:rsidRPr="001F3CF9">
              <w:rPr>
                <w:color w:val="363636"/>
                <w:sz w:val="20"/>
                <w:szCs w:val="20"/>
              </w:rPr>
              <w:t>akumuliatorių</w:t>
            </w:r>
            <w:proofErr w:type="spellEnd"/>
            <w:r w:rsidRPr="001F3CF9">
              <w:rPr>
                <w:color w:val="363636"/>
                <w:sz w:val="20"/>
                <w:szCs w:val="20"/>
              </w:rPr>
              <w:t xml:space="preserve"> </w:t>
            </w:r>
            <w:proofErr w:type="spellStart"/>
            <w:r w:rsidRPr="001F3CF9">
              <w:rPr>
                <w:color w:val="363636"/>
                <w:sz w:val="20"/>
                <w:szCs w:val="20"/>
              </w:rPr>
              <w:t>įkrovimu</w:t>
            </w:r>
            <w:proofErr w:type="spellEnd"/>
            <w:r w:rsidRPr="001F3CF9">
              <w:rPr>
                <w:color w:val="363636"/>
                <w:sz w:val="20"/>
                <w:szCs w:val="20"/>
              </w:rPr>
              <w:t xml:space="preserve"> </w:t>
            </w:r>
            <w:proofErr w:type="spellStart"/>
            <w:r w:rsidRPr="001F3CF9">
              <w:rPr>
                <w:color w:val="363636"/>
                <w:sz w:val="20"/>
                <w:szCs w:val="20"/>
              </w:rPr>
              <w:t>nuvažiuoja</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180 km. </w:t>
            </w:r>
            <w:proofErr w:type="spellStart"/>
            <w:r w:rsidRPr="001F3CF9">
              <w:rPr>
                <w:color w:val="363636"/>
                <w:sz w:val="20"/>
                <w:szCs w:val="20"/>
              </w:rPr>
              <w:t>Regeneracija</w:t>
            </w:r>
            <w:proofErr w:type="spellEnd"/>
            <w:r w:rsidRPr="001F3CF9">
              <w:rPr>
                <w:color w:val="363636"/>
                <w:sz w:val="20"/>
                <w:szCs w:val="20"/>
              </w:rPr>
              <w:t xml:space="preserve"> – </w:t>
            </w:r>
            <w:proofErr w:type="spellStart"/>
            <w:r w:rsidRPr="001F3CF9">
              <w:rPr>
                <w:color w:val="363636"/>
                <w:sz w:val="20"/>
                <w:szCs w:val="20"/>
              </w:rPr>
              <w:t>stabdymo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atsirandanti</w:t>
            </w:r>
            <w:proofErr w:type="spellEnd"/>
            <w:r w:rsidRPr="001F3CF9">
              <w:rPr>
                <w:color w:val="363636"/>
                <w:sz w:val="20"/>
                <w:szCs w:val="20"/>
              </w:rPr>
              <w:t xml:space="preserve"> </w:t>
            </w:r>
            <w:proofErr w:type="spellStart"/>
            <w:r w:rsidRPr="001F3CF9">
              <w:rPr>
                <w:color w:val="363636"/>
                <w:sz w:val="20"/>
                <w:szCs w:val="20"/>
              </w:rPr>
              <w:t>energija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grąžinama</w:t>
            </w:r>
            <w:proofErr w:type="spellEnd"/>
            <w:r w:rsidRPr="001F3CF9">
              <w:rPr>
                <w:color w:val="363636"/>
                <w:sz w:val="20"/>
                <w:szCs w:val="20"/>
              </w:rPr>
              <w:t xml:space="preserve"> į </w:t>
            </w:r>
            <w:proofErr w:type="spellStart"/>
            <w:r w:rsidRPr="001F3CF9">
              <w:rPr>
                <w:color w:val="363636"/>
                <w:sz w:val="20"/>
                <w:szCs w:val="20"/>
              </w:rPr>
              <w:t>akumuliatorius</w:t>
            </w:r>
            <w:proofErr w:type="spellEnd"/>
            <w:r w:rsidRPr="001F3CF9">
              <w:rPr>
                <w:color w:val="363636"/>
                <w:sz w:val="20"/>
                <w:szCs w:val="20"/>
              </w:rPr>
              <w:t xml:space="preserve">. </w:t>
            </w:r>
            <w:proofErr w:type="spellStart"/>
            <w:r w:rsidRPr="001F3CF9">
              <w:rPr>
                <w:color w:val="363636"/>
                <w:sz w:val="20"/>
                <w:szCs w:val="20"/>
              </w:rPr>
              <w:t>Krovimas</w:t>
            </w:r>
            <w:proofErr w:type="spellEnd"/>
            <w:r w:rsidRPr="001F3CF9">
              <w:rPr>
                <w:color w:val="363636"/>
                <w:sz w:val="20"/>
                <w:szCs w:val="20"/>
              </w:rPr>
              <w:t xml:space="preserve"> – </w:t>
            </w:r>
            <w:proofErr w:type="spellStart"/>
            <w:r w:rsidRPr="001F3CF9">
              <w:rPr>
                <w:color w:val="363636"/>
                <w:sz w:val="20"/>
                <w:szCs w:val="20"/>
              </w:rPr>
              <w:t>traukos</w:t>
            </w:r>
            <w:proofErr w:type="spellEnd"/>
            <w:r w:rsidRPr="001F3CF9">
              <w:rPr>
                <w:color w:val="363636"/>
                <w:sz w:val="20"/>
                <w:szCs w:val="20"/>
              </w:rPr>
              <w:t xml:space="preserve"> </w:t>
            </w:r>
            <w:proofErr w:type="spellStart"/>
            <w:r w:rsidRPr="001F3CF9">
              <w:rPr>
                <w:color w:val="363636"/>
                <w:sz w:val="20"/>
                <w:szCs w:val="20"/>
              </w:rPr>
              <w:t>baterijos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priimti</w:t>
            </w:r>
            <w:proofErr w:type="spellEnd"/>
            <w:r w:rsidRPr="001F3CF9">
              <w:rPr>
                <w:color w:val="363636"/>
                <w:sz w:val="20"/>
                <w:szCs w:val="20"/>
              </w:rPr>
              <w:t xml:space="preserve"> </w:t>
            </w:r>
            <w:proofErr w:type="spellStart"/>
            <w:r w:rsidRPr="001F3CF9">
              <w:rPr>
                <w:color w:val="363636"/>
                <w:sz w:val="20"/>
                <w:szCs w:val="20"/>
              </w:rPr>
              <w:t>krovimą</w:t>
            </w:r>
            <w:proofErr w:type="spellEnd"/>
            <w:r w:rsidRPr="001F3CF9">
              <w:rPr>
                <w:color w:val="363636"/>
                <w:sz w:val="20"/>
                <w:szCs w:val="20"/>
              </w:rPr>
              <w:t xml:space="preserve">: </w:t>
            </w:r>
            <w:proofErr w:type="spellStart"/>
            <w:r w:rsidRPr="001F3CF9">
              <w:rPr>
                <w:color w:val="363636"/>
                <w:sz w:val="20"/>
                <w:szCs w:val="20"/>
              </w:rPr>
              <w:t>vidutiniu</w:t>
            </w:r>
            <w:proofErr w:type="spellEnd"/>
            <w:r w:rsidRPr="001F3CF9">
              <w:rPr>
                <w:color w:val="363636"/>
                <w:sz w:val="20"/>
                <w:szCs w:val="20"/>
              </w:rPr>
              <w:t xml:space="preserve"> </w:t>
            </w:r>
            <w:proofErr w:type="spellStart"/>
            <w:r w:rsidRPr="001F3CF9">
              <w:rPr>
                <w:color w:val="363636"/>
                <w:sz w:val="20"/>
                <w:szCs w:val="20"/>
              </w:rPr>
              <w:t>būdu</w:t>
            </w:r>
            <w:proofErr w:type="spellEnd"/>
            <w:r w:rsidRPr="001F3CF9">
              <w:rPr>
                <w:color w:val="363636"/>
                <w:sz w:val="20"/>
                <w:szCs w:val="20"/>
              </w:rPr>
              <w:t xml:space="preserve"> TYPE2 (MODE 3) </w:t>
            </w:r>
            <w:proofErr w:type="spellStart"/>
            <w:r w:rsidRPr="001F3CF9">
              <w:rPr>
                <w:color w:val="363636"/>
                <w:sz w:val="20"/>
                <w:szCs w:val="20"/>
              </w:rPr>
              <w:t>standartu</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gebėti</w:t>
            </w:r>
            <w:proofErr w:type="spellEnd"/>
            <w:r w:rsidRPr="001F3CF9">
              <w:rPr>
                <w:color w:val="363636"/>
                <w:sz w:val="20"/>
                <w:szCs w:val="20"/>
              </w:rPr>
              <w:t xml:space="preserve"> </w:t>
            </w:r>
            <w:proofErr w:type="spellStart"/>
            <w:r w:rsidRPr="001F3CF9">
              <w:rPr>
                <w:color w:val="363636"/>
                <w:sz w:val="20"/>
                <w:szCs w:val="20"/>
              </w:rPr>
              <w:t>priimti</w:t>
            </w:r>
            <w:proofErr w:type="spellEnd"/>
            <w:r w:rsidRPr="001F3CF9">
              <w:rPr>
                <w:color w:val="363636"/>
                <w:sz w:val="20"/>
                <w:szCs w:val="20"/>
              </w:rPr>
              <w:t xml:space="preserve"> </w:t>
            </w:r>
            <w:proofErr w:type="spellStart"/>
            <w:r w:rsidRPr="001F3CF9">
              <w:rPr>
                <w:color w:val="363636"/>
                <w:sz w:val="20"/>
                <w:szCs w:val="20"/>
              </w:rPr>
              <w:t>krovimą</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10 kW; </w:t>
            </w:r>
            <w:proofErr w:type="spellStart"/>
            <w:r w:rsidRPr="001F3CF9">
              <w:rPr>
                <w:color w:val="363636"/>
                <w:sz w:val="20"/>
                <w:szCs w:val="20"/>
              </w:rPr>
              <w:t>greituoju</w:t>
            </w:r>
            <w:proofErr w:type="spellEnd"/>
            <w:r w:rsidRPr="001F3CF9">
              <w:rPr>
                <w:color w:val="363636"/>
                <w:sz w:val="20"/>
                <w:szCs w:val="20"/>
              </w:rPr>
              <w:t xml:space="preserve"> </w:t>
            </w:r>
            <w:proofErr w:type="spellStart"/>
            <w:r w:rsidRPr="001F3CF9">
              <w:rPr>
                <w:color w:val="363636"/>
                <w:sz w:val="20"/>
                <w:szCs w:val="20"/>
              </w:rPr>
              <w:t>būdu</w:t>
            </w:r>
            <w:proofErr w:type="spellEnd"/>
            <w:r w:rsidRPr="001F3CF9">
              <w:rPr>
                <w:color w:val="363636"/>
                <w:sz w:val="20"/>
                <w:szCs w:val="20"/>
              </w:rPr>
              <w:t xml:space="preserve"> CCS (MODE 4) </w:t>
            </w:r>
            <w:proofErr w:type="spellStart"/>
            <w:r w:rsidRPr="001F3CF9">
              <w:rPr>
                <w:color w:val="363636"/>
                <w:sz w:val="20"/>
                <w:szCs w:val="20"/>
              </w:rPr>
              <w:t>standartu</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gebėti</w:t>
            </w:r>
            <w:proofErr w:type="spellEnd"/>
            <w:r w:rsidRPr="001F3CF9">
              <w:rPr>
                <w:color w:val="363636"/>
                <w:sz w:val="20"/>
                <w:szCs w:val="20"/>
              </w:rPr>
              <w:t xml:space="preserve"> </w:t>
            </w:r>
            <w:proofErr w:type="spellStart"/>
            <w:r w:rsidRPr="001F3CF9">
              <w:rPr>
                <w:color w:val="363636"/>
                <w:sz w:val="20"/>
                <w:szCs w:val="20"/>
              </w:rPr>
              <w:t>priimti</w:t>
            </w:r>
            <w:proofErr w:type="spellEnd"/>
            <w:r w:rsidRPr="001F3CF9">
              <w:rPr>
                <w:color w:val="363636"/>
                <w:sz w:val="20"/>
                <w:szCs w:val="20"/>
              </w:rPr>
              <w:t xml:space="preserve"> </w:t>
            </w:r>
            <w:proofErr w:type="spellStart"/>
            <w:r w:rsidRPr="001F3CF9">
              <w:rPr>
                <w:color w:val="363636"/>
                <w:sz w:val="20"/>
                <w:szCs w:val="20"/>
              </w:rPr>
              <w:t>krovimą</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70 kW.</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9FACCAA" w14:textId="77777777" w:rsidR="00E630E2" w:rsidRPr="001F3CF9" w:rsidRDefault="00E630E2" w:rsidP="001F3CF9">
            <w:pPr>
              <w:rPr>
                <w:sz w:val="20"/>
                <w:szCs w:val="20"/>
                <w:lang w:eastAsia="lt-LT"/>
              </w:rPr>
            </w:pPr>
          </w:p>
        </w:tc>
      </w:tr>
      <w:tr w:rsidR="00E630E2" w:rsidRPr="001F3CF9" w14:paraId="182F1E4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B1BCFEE" w14:textId="77777777" w:rsidR="00E630E2" w:rsidRPr="001F3CF9" w:rsidRDefault="00E630E2" w:rsidP="001F3CF9">
            <w:pPr>
              <w:rPr>
                <w:sz w:val="20"/>
                <w:szCs w:val="20"/>
                <w:lang w:eastAsia="lt-LT"/>
              </w:rPr>
            </w:pPr>
            <w:proofErr w:type="spellStart"/>
            <w:r w:rsidRPr="001F3CF9">
              <w:rPr>
                <w:color w:val="363636"/>
                <w:sz w:val="20"/>
                <w:szCs w:val="20"/>
              </w:rPr>
              <w:t>Vairas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04930A" w14:textId="77777777" w:rsidR="00E630E2" w:rsidRPr="001F3CF9" w:rsidRDefault="00E630E2" w:rsidP="001F3CF9">
            <w:pPr>
              <w:rPr>
                <w:sz w:val="20"/>
                <w:szCs w:val="20"/>
                <w:lang w:eastAsia="lt-LT"/>
              </w:rPr>
            </w:pPr>
            <w:r w:rsidRPr="001F3CF9">
              <w:rPr>
                <w:color w:val="363636"/>
                <w:sz w:val="20"/>
                <w:szCs w:val="20"/>
              </w:rPr>
              <w:t xml:space="preserve">Vairo </w:t>
            </w:r>
            <w:proofErr w:type="spellStart"/>
            <w:r w:rsidRPr="001F3CF9">
              <w:rPr>
                <w:color w:val="363636"/>
                <w:sz w:val="20"/>
                <w:szCs w:val="20"/>
              </w:rPr>
              <w:t>stiprintuvas</w:t>
            </w:r>
            <w:proofErr w:type="spellEnd"/>
          </w:p>
        </w:tc>
        <w:tc>
          <w:tcPr>
            <w:tcW w:w="1751" w:type="dxa"/>
            <w:tcBorders>
              <w:top w:val="single" w:sz="6" w:space="0" w:color="DBDBDB"/>
              <w:left w:val="single" w:sz="6" w:space="0" w:color="DBDBDB"/>
              <w:bottom w:val="single" w:sz="6" w:space="0" w:color="DBDBDB"/>
              <w:right w:val="single" w:sz="6" w:space="0" w:color="DBDBDB"/>
            </w:tcBorders>
          </w:tcPr>
          <w:p w14:paraId="6B89953C" w14:textId="77777777" w:rsidR="00E630E2" w:rsidRPr="001F3CF9" w:rsidRDefault="00E630E2" w:rsidP="001F3CF9">
            <w:pPr>
              <w:rPr>
                <w:sz w:val="20"/>
                <w:szCs w:val="20"/>
                <w:lang w:eastAsia="lt-LT"/>
              </w:rPr>
            </w:pPr>
          </w:p>
        </w:tc>
      </w:tr>
      <w:tr w:rsidR="00E630E2" w:rsidRPr="001F3CF9" w14:paraId="75498448"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2A8560A" w14:textId="77777777" w:rsidR="00E630E2" w:rsidRPr="001F3CF9" w:rsidRDefault="00E630E2" w:rsidP="001F3CF9">
            <w:pPr>
              <w:rPr>
                <w:sz w:val="20"/>
                <w:szCs w:val="20"/>
                <w:lang w:eastAsia="lt-LT"/>
              </w:rPr>
            </w:pPr>
            <w:proofErr w:type="spellStart"/>
            <w:r w:rsidRPr="001F3CF9">
              <w:rPr>
                <w:color w:val="363636"/>
                <w:sz w:val="20"/>
                <w:szCs w:val="20"/>
              </w:rPr>
              <w:t>Gamintojo</w:t>
            </w:r>
            <w:proofErr w:type="spellEnd"/>
            <w:r w:rsidRPr="001F3CF9">
              <w:rPr>
                <w:color w:val="363636"/>
                <w:sz w:val="20"/>
                <w:szCs w:val="20"/>
              </w:rPr>
              <w:t xml:space="preserve"> </w:t>
            </w:r>
            <w:proofErr w:type="spellStart"/>
            <w:r w:rsidRPr="001F3CF9">
              <w:rPr>
                <w:color w:val="363636"/>
                <w:sz w:val="20"/>
                <w:szCs w:val="20"/>
              </w:rPr>
              <w:t>garantija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EF9A0D6" w14:textId="77777777" w:rsidR="00E630E2" w:rsidRPr="001F3CF9" w:rsidRDefault="00E630E2" w:rsidP="001F3CF9">
            <w:pPr>
              <w:rPr>
                <w:sz w:val="20"/>
                <w:szCs w:val="20"/>
                <w:lang w:eastAsia="lt-LT"/>
              </w:rPr>
            </w:pPr>
            <w:proofErr w:type="spellStart"/>
            <w:r w:rsidRPr="001F3CF9">
              <w:rPr>
                <w:color w:val="363636"/>
                <w:sz w:val="20"/>
                <w:szCs w:val="20"/>
              </w:rPr>
              <w:t>Gamintojo</w:t>
            </w:r>
            <w:proofErr w:type="spellEnd"/>
            <w:r w:rsidRPr="001F3CF9">
              <w:rPr>
                <w:color w:val="363636"/>
                <w:sz w:val="20"/>
                <w:szCs w:val="20"/>
              </w:rPr>
              <w:t xml:space="preserve"> </w:t>
            </w:r>
            <w:proofErr w:type="spellStart"/>
            <w:r w:rsidRPr="001F3CF9">
              <w:rPr>
                <w:color w:val="363636"/>
                <w:sz w:val="20"/>
                <w:szCs w:val="20"/>
              </w:rPr>
              <w:t>suteikiama</w:t>
            </w:r>
            <w:proofErr w:type="spellEnd"/>
            <w:r w:rsidRPr="001F3CF9">
              <w:rPr>
                <w:color w:val="363636"/>
                <w:sz w:val="20"/>
                <w:szCs w:val="20"/>
              </w:rPr>
              <w:t xml:space="preserve"> </w:t>
            </w:r>
            <w:proofErr w:type="spellStart"/>
            <w:r w:rsidRPr="001F3CF9">
              <w:rPr>
                <w:color w:val="363636"/>
                <w:sz w:val="20"/>
                <w:szCs w:val="20"/>
              </w:rPr>
              <w:t>bendra</w:t>
            </w:r>
            <w:proofErr w:type="spellEnd"/>
            <w:r w:rsidRPr="001F3CF9">
              <w:rPr>
                <w:color w:val="363636"/>
                <w:sz w:val="20"/>
                <w:szCs w:val="20"/>
              </w:rPr>
              <w:t xml:space="preserve"> </w:t>
            </w:r>
            <w:proofErr w:type="spellStart"/>
            <w:r w:rsidRPr="001F3CF9">
              <w:rPr>
                <w:color w:val="363636"/>
                <w:sz w:val="20"/>
                <w:szCs w:val="20"/>
              </w:rPr>
              <w:t>garantija</w:t>
            </w:r>
            <w:proofErr w:type="spellEnd"/>
            <w:r w:rsidRPr="001F3CF9">
              <w:rPr>
                <w:color w:val="363636"/>
                <w:sz w:val="20"/>
                <w:szCs w:val="20"/>
              </w:rPr>
              <w:t xml:space="preserve"> – </w:t>
            </w:r>
            <w:proofErr w:type="spellStart"/>
            <w:r w:rsidRPr="001F3CF9">
              <w:rPr>
                <w:color w:val="363636"/>
                <w:sz w:val="20"/>
                <w:szCs w:val="20"/>
              </w:rPr>
              <w:t>galiojanti</w:t>
            </w:r>
            <w:proofErr w:type="spellEnd"/>
            <w:r w:rsidRPr="001F3CF9">
              <w:rPr>
                <w:color w:val="363636"/>
                <w:sz w:val="20"/>
                <w:szCs w:val="20"/>
              </w:rPr>
              <w:t xml:space="preserve"> ne </w:t>
            </w:r>
            <w:proofErr w:type="spellStart"/>
            <w:r w:rsidRPr="001F3CF9">
              <w:rPr>
                <w:color w:val="363636"/>
                <w:sz w:val="20"/>
                <w:szCs w:val="20"/>
              </w:rPr>
              <w:t>trumpiau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24 </w:t>
            </w:r>
            <w:proofErr w:type="spellStart"/>
            <w:r w:rsidRPr="001F3CF9">
              <w:rPr>
                <w:color w:val="363636"/>
                <w:sz w:val="20"/>
                <w:szCs w:val="20"/>
              </w:rPr>
              <w:t>mėnesiai</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150000 km </w:t>
            </w:r>
            <w:proofErr w:type="spellStart"/>
            <w:r w:rsidRPr="001F3CF9">
              <w:rPr>
                <w:color w:val="363636"/>
                <w:sz w:val="20"/>
                <w:szCs w:val="20"/>
              </w:rPr>
              <w:t>ridai</w:t>
            </w:r>
            <w:proofErr w:type="spellEnd"/>
            <w:r w:rsidRPr="001F3CF9">
              <w:rPr>
                <w:color w:val="363636"/>
                <w:sz w:val="20"/>
                <w:szCs w:val="20"/>
              </w:rPr>
              <w:t xml:space="preserve"> (</w:t>
            </w:r>
            <w:proofErr w:type="spellStart"/>
            <w:r w:rsidRPr="001F3CF9">
              <w:rPr>
                <w:color w:val="363636"/>
                <w:sz w:val="20"/>
                <w:szCs w:val="20"/>
              </w:rPr>
              <w:t>priklausomai</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to, kas </w:t>
            </w:r>
            <w:proofErr w:type="spellStart"/>
            <w:r w:rsidRPr="001F3CF9">
              <w:rPr>
                <w:color w:val="363636"/>
                <w:sz w:val="20"/>
                <w:szCs w:val="20"/>
              </w:rPr>
              <w:t>anksčiau</w:t>
            </w:r>
            <w:proofErr w:type="spellEnd"/>
            <w:r w:rsidRPr="001F3CF9">
              <w:rPr>
                <w:color w:val="363636"/>
                <w:sz w:val="20"/>
                <w:szCs w:val="20"/>
              </w:rPr>
              <w:t xml:space="preserve"> </w:t>
            </w:r>
            <w:proofErr w:type="spellStart"/>
            <w:r w:rsidRPr="001F3CF9">
              <w:rPr>
                <w:color w:val="363636"/>
                <w:sz w:val="20"/>
                <w:szCs w:val="20"/>
              </w:rPr>
              <w:t>pasibaigs</w:t>
            </w:r>
            <w:proofErr w:type="spellEnd"/>
            <w:r w:rsidRPr="001F3CF9">
              <w:rPr>
                <w:color w:val="363636"/>
                <w:sz w:val="20"/>
                <w:szCs w:val="20"/>
              </w:rPr>
              <w:t xml:space="preserve">), </w:t>
            </w:r>
            <w:proofErr w:type="spellStart"/>
            <w:r w:rsidRPr="001F3CF9">
              <w:rPr>
                <w:color w:val="363636"/>
                <w:sz w:val="20"/>
                <w:szCs w:val="20"/>
              </w:rPr>
              <w:t>eksploatuojant</w:t>
            </w:r>
            <w:proofErr w:type="spellEnd"/>
            <w:r w:rsidRPr="001F3CF9">
              <w:rPr>
                <w:color w:val="363636"/>
                <w:sz w:val="20"/>
                <w:szCs w:val="20"/>
              </w:rPr>
              <w:t xml:space="preserve"> </w:t>
            </w:r>
            <w:proofErr w:type="spellStart"/>
            <w:r w:rsidRPr="001F3CF9">
              <w:rPr>
                <w:color w:val="363636"/>
                <w:sz w:val="20"/>
                <w:szCs w:val="20"/>
              </w:rPr>
              <w:t>autobusą</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Respublikos</w:t>
            </w:r>
            <w:proofErr w:type="spellEnd"/>
            <w:r w:rsidRPr="001F3CF9">
              <w:rPr>
                <w:color w:val="363636"/>
                <w:sz w:val="20"/>
                <w:szCs w:val="20"/>
              </w:rPr>
              <w:t xml:space="preserve">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t>sąlygomis</w:t>
            </w:r>
            <w:proofErr w:type="spellEnd"/>
            <w:r w:rsidRPr="001F3CF9">
              <w:rPr>
                <w:color w:val="363636"/>
                <w:sz w:val="20"/>
                <w:szCs w:val="20"/>
              </w:rPr>
              <w:t xml:space="preserve">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t>temperatūrai</w:t>
            </w:r>
            <w:proofErr w:type="spellEnd"/>
            <w:r w:rsidRPr="001F3CF9">
              <w:rPr>
                <w:color w:val="363636"/>
                <w:sz w:val="20"/>
                <w:szCs w:val="20"/>
              </w:rPr>
              <w:t xml:space="preserve"> </w:t>
            </w:r>
            <w:proofErr w:type="spellStart"/>
            <w:r w:rsidRPr="001F3CF9">
              <w:rPr>
                <w:color w:val="363636"/>
                <w:sz w:val="20"/>
                <w:szCs w:val="20"/>
              </w:rPr>
              <w:t>svyruojant</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-20°C </w:t>
            </w:r>
            <w:proofErr w:type="spellStart"/>
            <w:r w:rsidRPr="001F3CF9">
              <w:rPr>
                <w:color w:val="363636"/>
                <w:sz w:val="20"/>
                <w:szCs w:val="20"/>
              </w:rPr>
              <w:t>iki</w:t>
            </w:r>
            <w:proofErr w:type="spellEnd"/>
            <w:r w:rsidRPr="001F3CF9">
              <w:rPr>
                <w:color w:val="363636"/>
                <w:sz w:val="20"/>
                <w:szCs w:val="20"/>
              </w:rPr>
              <w:t xml:space="preserve"> +30°C). </w:t>
            </w:r>
            <w:proofErr w:type="spellStart"/>
            <w:r w:rsidRPr="001F3CF9">
              <w:rPr>
                <w:color w:val="363636"/>
                <w:sz w:val="20"/>
                <w:szCs w:val="20"/>
              </w:rPr>
              <w:t>Traukos</w:t>
            </w:r>
            <w:proofErr w:type="spellEnd"/>
            <w:r w:rsidRPr="001F3CF9">
              <w:rPr>
                <w:color w:val="363636"/>
                <w:sz w:val="20"/>
                <w:szCs w:val="20"/>
              </w:rPr>
              <w:t xml:space="preserve"> </w:t>
            </w:r>
            <w:proofErr w:type="spellStart"/>
            <w:r w:rsidRPr="001F3CF9">
              <w:rPr>
                <w:color w:val="363636"/>
                <w:sz w:val="20"/>
                <w:szCs w:val="20"/>
              </w:rPr>
              <w:t>baterijų</w:t>
            </w:r>
            <w:proofErr w:type="spellEnd"/>
            <w:r w:rsidRPr="001F3CF9">
              <w:rPr>
                <w:color w:val="363636"/>
                <w:sz w:val="20"/>
                <w:szCs w:val="20"/>
              </w:rPr>
              <w:t xml:space="preserve"> 80 proc. </w:t>
            </w:r>
            <w:proofErr w:type="spellStart"/>
            <w:r w:rsidRPr="001F3CF9">
              <w:rPr>
                <w:color w:val="363636"/>
                <w:sz w:val="20"/>
                <w:szCs w:val="20"/>
              </w:rPr>
              <w:t>našumo</w:t>
            </w:r>
            <w:proofErr w:type="spellEnd"/>
            <w:r w:rsidRPr="001F3CF9">
              <w:rPr>
                <w:color w:val="363636"/>
                <w:sz w:val="20"/>
                <w:szCs w:val="20"/>
              </w:rPr>
              <w:t xml:space="preserve"> </w:t>
            </w:r>
            <w:proofErr w:type="spellStart"/>
            <w:r w:rsidRPr="001F3CF9">
              <w:rPr>
                <w:color w:val="363636"/>
                <w:sz w:val="20"/>
                <w:szCs w:val="20"/>
              </w:rPr>
              <w:t>garantija</w:t>
            </w:r>
            <w:proofErr w:type="spellEnd"/>
            <w:r w:rsidRPr="001F3CF9">
              <w:rPr>
                <w:color w:val="363636"/>
                <w:sz w:val="20"/>
                <w:szCs w:val="20"/>
              </w:rPr>
              <w:t xml:space="preserve"> </w:t>
            </w:r>
            <w:proofErr w:type="spellStart"/>
            <w:r w:rsidRPr="001F3CF9">
              <w:rPr>
                <w:color w:val="363636"/>
                <w:sz w:val="20"/>
                <w:szCs w:val="20"/>
              </w:rPr>
              <w:t>galiojanti</w:t>
            </w:r>
            <w:proofErr w:type="spellEnd"/>
            <w:r w:rsidRPr="001F3CF9">
              <w:rPr>
                <w:color w:val="363636"/>
                <w:sz w:val="20"/>
                <w:szCs w:val="20"/>
              </w:rPr>
              <w:t xml:space="preserve"> ne </w:t>
            </w:r>
            <w:proofErr w:type="spellStart"/>
            <w:r w:rsidRPr="001F3CF9">
              <w:rPr>
                <w:color w:val="363636"/>
                <w:sz w:val="20"/>
                <w:szCs w:val="20"/>
              </w:rPr>
              <w:t>trumpiau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60 </w:t>
            </w:r>
            <w:proofErr w:type="spellStart"/>
            <w:r w:rsidRPr="001F3CF9">
              <w:rPr>
                <w:color w:val="363636"/>
                <w:sz w:val="20"/>
                <w:szCs w:val="20"/>
              </w:rPr>
              <w:t>mėnesių</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kol</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w:t>
            </w:r>
            <w:proofErr w:type="spellStart"/>
            <w:r w:rsidRPr="001F3CF9">
              <w:rPr>
                <w:color w:val="363636"/>
                <w:sz w:val="20"/>
                <w:szCs w:val="20"/>
              </w:rPr>
              <w:t>nuvažiuos</w:t>
            </w:r>
            <w:proofErr w:type="spellEnd"/>
            <w:r w:rsidRPr="001F3CF9">
              <w:rPr>
                <w:color w:val="363636"/>
                <w:sz w:val="20"/>
                <w:szCs w:val="20"/>
              </w:rPr>
              <w:t xml:space="preserve"> 200 000 km (</w:t>
            </w:r>
            <w:proofErr w:type="spellStart"/>
            <w:r w:rsidRPr="001F3CF9">
              <w:rPr>
                <w:color w:val="363636"/>
                <w:sz w:val="20"/>
                <w:szCs w:val="20"/>
              </w:rPr>
              <w:t>priklausomai</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to, kas </w:t>
            </w:r>
            <w:proofErr w:type="spellStart"/>
            <w:r w:rsidRPr="001F3CF9">
              <w:rPr>
                <w:color w:val="363636"/>
                <w:sz w:val="20"/>
                <w:szCs w:val="20"/>
              </w:rPr>
              <w:t>anksčiau</w:t>
            </w:r>
            <w:proofErr w:type="spellEnd"/>
            <w:r w:rsidRPr="001F3CF9">
              <w:rPr>
                <w:color w:val="363636"/>
                <w:sz w:val="20"/>
                <w:szCs w:val="20"/>
              </w:rPr>
              <w:t xml:space="preserve"> </w:t>
            </w:r>
            <w:proofErr w:type="spellStart"/>
            <w:r w:rsidRPr="001F3CF9">
              <w:rPr>
                <w:color w:val="363636"/>
                <w:sz w:val="20"/>
                <w:szCs w:val="20"/>
              </w:rPr>
              <w:t>pasibaigs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99C1E76" w14:textId="77777777" w:rsidR="00E630E2" w:rsidRPr="001F3CF9" w:rsidRDefault="00E630E2" w:rsidP="001F3CF9">
            <w:pPr>
              <w:rPr>
                <w:sz w:val="20"/>
                <w:szCs w:val="20"/>
                <w:lang w:eastAsia="lt-LT"/>
              </w:rPr>
            </w:pPr>
          </w:p>
        </w:tc>
      </w:tr>
      <w:tr w:rsidR="00E630E2" w:rsidRPr="001F3CF9" w14:paraId="7C7787D4"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064C242" w14:textId="77777777" w:rsidR="00E630E2" w:rsidRPr="001F3CF9" w:rsidRDefault="00E630E2" w:rsidP="001F3CF9">
            <w:pPr>
              <w:rPr>
                <w:sz w:val="20"/>
                <w:szCs w:val="20"/>
                <w:lang w:eastAsia="lt-LT"/>
              </w:rPr>
            </w:pPr>
            <w:proofErr w:type="spellStart"/>
            <w:r w:rsidRPr="001F3CF9">
              <w:rPr>
                <w:color w:val="363636"/>
                <w:sz w:val="20"/>
                <w:szCs w:val="20"/>
              </w:rPr>
              <w:t>Autobuse</w:t>
            </w:r>
            <w:proofErr w:type="spellEnd"/>
            <w:r w:rsidRPr="001F3CF9">
              <w:rPr>
                <w:color w:val="363636"/>
                <w:sz w:val="20"/>
                <w:szCs w:val="20"/>
              </w:rPr>
              <w:t xml:space="preserve"> </w:t>
            </w:r>
            <w:proofErr w:type="spellStart"/>
            <w:r w:rsidRPr="001F3CF9">
              <w:rPr>
                <w:color w:val="363636"/>
                <w:sz w:val="20"/>
                <w:szCs w:val="20"/>
              </w:rPr>
              <w:t>esančios</w:t>
            </w:r>
            <w:proofErr w:type="spellEnd"/>
            <w:r w:rsidRPr="001F3CF9">
              <w:rPr>
                <w:color w:val="363636"/>
                <w:sz w:val="20"/>
                <w:szCs w:val="20"/>
              </w:rPr>
              <w:t xml:space="preserve"> </w:t>
            </w:r>
            <w:proofErr w:type="spellStart"/>
            <w:r w:rsidRPr="001F3CF9">
              <w:rPr>
                <w:color w:val="363636"/>
                <w:sz w:val="20"/>
                <w:szCs w:val="20"/>
              </w:rPr>
              <w:t>sistemos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47D1A71" w14:textId="77777777" w:rsidR="00E630E2" w:rsidRPr="001F3CF9" w:rsidRDefault="00E630E2" w:rsidP="001F3CF9">
            <w:pPr>
              <w:rPr>
                <w:sz w:val="20"/>
                <w:szCs w:val="20"/>
                <w:lang w:eastAsia="lt-LT"/>
              </w:rPr>
            </w:pPr>
            <w:proofErr w:type="spellStart"/>
            <w:r w:rsidRPr="001F3CF9">
              <w:rPr>
                <w:color w:val="363636"/>
                <w:sz w:val="20"/>
                <w:szCs w:val="20"/>
              </w:rPr>
              <w:t>Stabdžių</w:t>
            </w:r>
            <w:proofErr w:type="spellEnd"/>
            <w:r w:rsidRPr="001F3CF9">
              <w:rPr>
                <w:color w:val="363636"/>
                <w:sz w:val="20"/>
                <w:szCs w:val="20"/>
              </w:rPr>
              <w:t xml:space="preserve"> </w:t>
            </w:r>
            <w:proofErr w:type="spellStart"/>
            <w:r w:rsidRPr="001F3CF9">
              <w:rPr>
                <w:color w:val="363636"/>
                <w:sz w:val="20"/>
                <w:szCs w:val="20"/>
              </w:rPr>
              <w:t>antiblokavimo</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(ABS), </w:t>
            </w:r>
            <w:proofErr w:type="spellStart"/>
            <w:r w:rsidRPr="001F3CF9">
              <w:rPr>
                <w:color w:val="363636"/>
                <w:sz w:val="20"/>
                <w:szCs w:val="20"/>
              </w:rPr>
              <w:t>ratų</w:t>
            </w:r>
            <w:proofErr w:type="spellEnd"/>
            <w:r w:rsidRPr="001F3CF9">
              <w:rPr>
                <w:color w:val="363636"/>
                <w:sz w:val="20"/>
                <w:szCs w:val="20"/>
              </w:rPr>
              <w:t xml:space="preserve"> </w:t>
            </w:r>
            <w:proofErr w:type="spellStart"/>
            <w:r w:rsidRPr="001F3CF9">
              <w:rPr>
                <w:color w:val="363636"/>
                <w:sz w:val="20"/>
                <w:szCs w:val="20"/>
              </w:rPr>
              <w:t>antipraslydimo</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elektroninė</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stabilumo</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(tame </w:t>
            </w:r>
            <w:proofErr w:type="spellStart"/>
            <w:r w:rsidRPr="001F3CF9">
              <w:rPr>
                <w:color w:val="363636"/>
                <w:sz w:val="20"/>
                <w:szCs w:val="20"/>
              </w:rPr>
              <w:t>tarpe</w:t>
            </w:r>
            <w:proofErr w:type="spellEnd"/>
            <w:r w:rsidRPr="001F3CF9">
              <w:rPr>
                <w:color w:val="363636"/>
                <w:sz w:val="20"/>
                <w:szCs w:val="20"/>
              </w:rPr>
              <w:t xml:space="preserve"> </w:t>
            </w:r>
            <w:proofErr w:type="spellStart"/>
            <w:r w:rsidRPr="001F3CF9">
              <w:rPr>
                <w:color w:val="363636"/>
                <w:sz w:val="20"/>
                <w:szCs w:val="20"/>
              </w:rPr>
              <w:t>ekstremalaus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stabdymo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stabdymo</w:t>
            </w:r>
            <w:proofErr w:type="spellEnd"/>
            <w:r w:rsidRPr="001F3CF9">
              <w:rPr>
                <w:color w:val="363636"/>
                <w:sz w:val="20"/>
                <w:szCs w:val="20"/>
              </w:rPr>
              <w:t xml:space="preserve"> </w:t>
            </w:r>
            <w:proofErr w:type="spellStart"/>
            <w:r w:rsidRPr="001F3CF9">
              <w:rPr>
                <w:color w:val="363636"/>
                <w:sz w:val="20"/>
                <w:szCs w:val="20"/>
              </w:rPr>
              <w:t>jėgos</w:t>
            </w:r>
            <w:proofErr w:type="spellEnd"/>
            <w:r w:rsidRPr="001F3CF9">
              <w:rPr>
                <w:color w:val="363636"/>
                <w:sz w:val="20"/>
                <w:szCs w:val="20"/>
              </w:rPr>
              <w:t xml:space="preserve"> </w:t>
            </w:r>
            <w:proofErr w:type="spellStart"/>
            <w:r w:rsidRPr="001F3CF9">
              <w:rPr>
                <w:color w:val="363636"/>
                <w:sz w:val="20"/>
                <w:szCs w:val="20"/>
              </w:rPr>
              <w:t>paskirstymo</w:t>
            </w:r>
            <w:proofErr w:type="spellEnd"/>
            <w:r w:rsidRPr="001F3CF9">
              <w:rPr>
                <w:color w:val="363636"/>
                <w:sz w:val="20"/>
                <w:szCs w:val="20"/>
              </w:rPr>
              <w:t xml:space="preserve"> </w:t>
            </w:r>
            <w:proofErr w:type="spellStart"/>
            <w:r w:rsidRPr="001F3CF9">
              <w:rPr>
                <w:color w:val="363636"/>
                <w:sz w:val="20"/>
                <w:szCs w:val="20"/>
              </w:rPr>
              <w:t>sistemos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5E6C514B" w14:textId="77777777" w:rsidR="00E630E2" w:rsidRPr="001F3CF9" w:rsidRDefault="00E630E2" w:rsidP="001F3CF9">
            <w:pPr>
              <w:rPr>
                <w:sz w:val="20"/>
                <w:szCs w:val="20"/>
                <w:lang w:eastAsia="lt-LT"/>
              </w:rPr>
            </w:pPr>
          </w:p>
        </w:tc>
      </w:tr>
      <w:tr w:rsidR="00E630E2" w:rsidRPr="001F3CF9" w14:paraId="3D360F1C"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0A2CB33" w14:textId="77777777" w:rsidR="00E630E2" w:rsidRPr="001F3CF9" w:rsidRDefault="00E630E2" w:rsidP="001F3CF9">
            <w:pPr>
              <w:rPr>
                <w:sz w:val="20"/>
                <w:szCs w:val="20"/>
                <w:lang w:eastAsia="lt-LT"/>
              </w:rPr>
            </w:pPr>
            <w:proofErr w:type="spellStart"/>
            <w:r w:rsidRPr="001F3CF9">
              <w:rPr>
                <w:color w:val="363636"/>
                <w:sz w:val="20"/>
                <w:szCs w:val="20"/>
              </w:rPr>
              <w:t>Kėbulas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05A2EAE" w14:textId="77777777" w:rsidR="00E630E2" w:rsidRPr="001F3CF9" w:rsidRDefault="00E630E2" w:rsidP="001F3CF9">
            <w:pPr>
              <w:rPr>
                <w:sz w:val="20"/>
                <w:szCs w:val="20"/>
                <w:lang w:eastAsia="lt-LT"/>
              </w:rPr>
            </w:pPr>
            <w:proofErr w:type="spellStart"/>
            <w:r w:rsidRPr="001F3CF9">
              <w:rPr>
                <w:color w:val="363636"/>
                <w:sz w:val="20"/>
                <w:szCs w:val="20"/>
              </w:rPr>
              <w:t>Kėbulas</w:t>
            </w:r>
            <w:proofErr w:type="spellEnd"/>
            <w:r w:rsidRPr="001F3CF9">
              <w:rPr>
                <w:color w:val="363636"/>
                <w:sz w:val="20"/>
                <w:szCs w:val="20"/>
              </w:rPr>
              <w:t xml:space="preserve">: </w:t>
            </w:r>
            <w:proofErr w:type="spellStart"/>
            <w:r w:rsidRPr="001F3CF9">
              <w:rPr>
                <w:color w:val="363636"/>
                <w:sz w:val="20"/>
                <w:szCs w:val="20"/>
              </w:rPr>
              <w:t>cinkuotas</w:t>
            </w:r>
            <w:proofErr w:type="spellEnd"/>
            <w:r w:rsidRPr="001F3CF9">
              <w:rPr>
                <w:color w:val="363636"/>
                <w:sz w:val="20"/>
                <w:szCs w:val="20"/>
              </w:rPr>
              <w:t xml:space="preserve">, </w:t>
            </w:r>
            <w:proofErr w:type="spellStart"/>
            <w:r w:rsidRPr="001F3CF9">
              <w:rPr>
                <w:color w:val="363636"/>
                <w:sz w:val="20"/>
                <w:szCs w:val="20"/>
              </w:rPr>
              <w:t>galvanizuotas</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pagamintas</w:t>
            </w:r>
            <w:proofErr w:type="spellEnd"/>
            <w:r w:rsidRPr="001F3CF9">
              <w:rPr>
                <w:color w:val="363636"/>
                <w:sz w:val="20"/>
                <w:szCs w:val="20"/>
              </w:rPr>
              <w:t xml:space="preserve">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korozijai</w:t>
            </w:r>
            <w:proofErr w:type="spellEnd"/>
            <w:r w:rsidRPr="001F3CF9">
              <w:rPr>
                <w:color w:val="363636"/>
                <w:sz w:val="20"/>
                <w:szCs w:val="20"/>
              </w:rPr>
              <w:t xml:space="preserve"> </w:t>
            </w:r>
            <w:proofErr w:type="spellStart"/>
            <w:r w:rsidRPr="001F3CF9">
              <w:rPr>
                <w:color w:val="363636"/>
                <w:sz w:val="20"/>
                <w:szCs w:val="20"/>
              </w:rPr>
              <w:t>atsparių</w:t>
            </w:r>
            <w:proofErr w:type="spellEnd"/>
            <w:r w:rsidRPr="001F3CF9">
              <w:rPr>
                <w:color w:val="363636"/>
                <w:sz w:val="20"/>
                <w:szCs w:val="20"/>
              </w:rPr>
              <w:t xml:space="preserve"> </w:t>
            </w:r>
            <w:proofErr w:type="spellStart"/>
            <w:r w:rsidRPr="001F3CF9">
              <w:rPr>
                <w:color w:val="363636"/>
                <w:sz w:val="20"/>
                <w:szCs w:val="20"/>
              </w:rPr>
              <w:t>medžiagų</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50%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padengtas</w:t>
            </w:r>
            <w:proofErr w:type="spellEnd"/>
            <w:r w:rsidRPr="001F3CF9">
              <w:rPr>
                <w:color w:val="363636"/>
                <w:sz w:val="20"/>
                <w:szCs w:val="20"/>
              </w:rPr>
              <w:t xml:space="preserve"> </w:t>
            </w:r>
            <w:proofErr w:type="spellStart"/>
            <w:r w:rsidRPr="001F3CF9">
              <w:rPr>
                <w:color w:val="363636"/>
                <w:sz w:val="20"/>
                <w:szCs w:val="20"/>
              </w:rPr>
              <w:t>kita</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veiksminga</w:t>
            </w:r>
            <w:proofErr w:type="spellEnd"/>
            <w:r w:rsidRPr="001F3CF9">
              <w:rPr>
                <w:color w:val="363636"/>
                <w:sz w:val="20"/>
                <w:szCs w:val="20"/>
              </w:rPr>
              <w:t xml:space="preserve"> </w:t>
            </w:r>
            <w:proofErr w:type="spellStart"/>
            <w:r w:rsidRPr="001F3CF9">
              <w:rPr>
                <w:color w:val="363636"/>
                <w:sz w:val="20"/>
                <w:szCs w:val="20"/>
              </w:rPr>
              <w:t>antikorozine</w:t>
            </w:r>
            <w:proofErr w:type="spellEnd"/>
            <w:r w:rsidRPr="001F3CF9">
              <w:rPr>
                <w:color w:val="363636"/>
                <w:sz w:val="20"/>
                <w:szCs w:val="20"/>
              </w:rPr>
              <w:t xml:space="preserve"> </w:t>
            </w:r>
            <w:proofErr w:type="spellStart"/>
            <w:r w:rsidRPr="001F3CF9">
              <w:rPr>
                <w:color w:val="363636"/>
                <w:sz w:val="20"/>
                <w:szCs w:val="20"/>
              </w:rPr>
              <w:t>medžiaga</w:t>
            </w:r>
            <w:proofErr w:type="spellEnd"/>
            <w:r w:rsidRPr="001F3CF9">
              <w:rPr>
                <w:color w:val="363636"/>
                <w:sz w:val="20"/>
                <w:szCs w:val="20"/>
              </w:rPr>
              <w:t xml:space="preserve">, </w:t>
            </w:r>
            <w:proofErr w:type="spellStart"/>
            <w:r w:rsidRPr="001F3CF9">
              <w:rPr>
                <w:color w:val="363636"/>
                <w:sz w:val="20"/>
                <w:szCs w:val="20"/>
              </w:rPr>
              <w:t>garantija</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kiauryminio</w:t>
            </w:r>
            <w:proofErr w:type="spellEnd"/>
            <w:r w:rsidRPr="001F3CF9">
              <w:rPr>
                <w:color w:val="363636"/>
                <w:sz w:val="20"/>
                <w:szCs w:val="20"/>
              </w:rPr>
              <w:t xml:space="preserve"> </w:t>
            </w:r>
            <w:proofErr w:type="spellStart"/>
            <w:r w:rsidRPr="001F3CF9">
              <w:rPr>
                <w:color w:val="363636"/>
                <w:sz w:val="20"/>
                <w:szCs w:val="20"/>
              </w:rPr>
              <w:t>prarūdijimo</w:t>
            </w:r>
            <w:proofErr w:type="spellEnd"/>
            <w:r w:rsidRPr="001F3CF9">
              <w:rPr>
                <w:color w:val="363636"/>
                <w:sz w:val="20"/>
                <w:szCs w:val="20"/>
              </w:rPr>
              <w:t xml:space="preserve"> –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8 </w:t>
            </w:r>
            <w:proofErr w:type="spellStart"/>
            <w:r w:rsidRPr="001F3CF9">
              <w:rPr>
                <w:color w:val="363636"/>
                <w:sz w:val="20"/>
                <w:szCs w:val="20"/>
              </w:rPr>
              <w:t>metai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kėbulas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Jungtinių</w:t>
            </w:r>
            <w:proofErr w:type="spellEnd"/>
            <w:r w:rsidRPr="001F3CF9">
              <w:rPr>
                <w:color w:val="363636"/>
                <w:sz w:val="20"/>
                <w:szCs w:val="20"/>
              </w:rPr>
              <w:t xml:space="preserve"> </w:t>
            </w:r>
            <w:proofErr w:type="spellStart"/>
            <w:r w:rsidRPr="001F3CF9">
              <w:rPr>
                <w:color w:val="363636"/>
                <w:sz w:val="20"/>
                <w:szCs w:val="20"/>
              </w:rPr>
              <w:t>Tautų</w:t>
            </w:r>
            <w:proofErr w:type="spellEnd"/>
            <w:r w:rsidRPr="001F3CF9">
              <w:rPr>
                <w:color w:val="363636"/>
                <w:sz w:val="20"/>
                <w:szCs w:val="20"/>
              </w:rPr>
              <w:t xml:space="preserve"> Europos </w:t>
            </w:r>
            <w:proofErr w:type="spellStart"/>
            <w:r w:rsidRPr="001F3CF9">
              <w:rPr>
                <w:color w:val="363636"/>
                <w:sz w:val="20"/>
                <w:szCs w:val="20"/>
              </w:rPr>
              <w:t>ekonominės</w:t>
            </w:r>
            <w:proofErr w:type="spellEnd"/>
            <w:r w:rsidRPr="001F3CF9">
              <w:rPr>
                <w:color w:val="363636"/>
                <w:sz w:val="20"/>
                <w:szCs w:val="20"/>
              </w:rPr>
              <w:t xml:space="preserve"> </w:t>
            </w:r>
            <w:proofErr w:type="spellStart"/>
            <w:r w:rsidRPr="001F3CF9">
              <w:rPr>
                <w:color w:val="363636"/>
                <w:sz w:val="20"/>
                <w:szCs w:val="20"/>
              </w:rPr>
              <w:t>komisijos</w:t>
            </w:r>
            <w:proofErr w:type="spellEnd"/>
            <w:r w:rsidRPr="001F3CF9">
              <w:rPr>
                <w:color w:val="363636"/>
                <w:sz w:val="20"/>
                <w:szCs w:val="20"/>
              </w:rPr>
              <w:t xml:space="preserve"> (JT/EEK) </w:t>
            </w:r>
            <w:proofErr w:type="spellStart"/>
            <w:r w:rsidRPr="001F3CF9">
              <w:rPr>
                <w:color w:val="363636"/>
                <w:sz w:val="20"/>
                <w:szCs w:val="20"/>
              </w:rPr>
              <w:t>taisyklę</w:t>
            </w:r>
            <w:proofErr w:type="spellEnd"/>
            <w:r w:rsidRPr="001F3CF9">
              <w:rPr>
                <w:color w:val="363636"/>
                <w:sz w:val="20"/>
                <w:szCs w:val="20"/>
              </w:rPr>
              <w:t xml:space="preserve"> Nr. 66 „</w:t>
            </w:r>
            <w:proofErr w:type="spellStart"/>
            <w:r w:rsidRPr="001F3CF9">
              <w:rPr>
                <w:color w:val="363636"/>
                <w:sz w:val="20"/>
                <w:szCs w:val="20"/>
              </w:rPr>
              <w:t>Suvienodintos</w:t>
            </w:r>
            <w:proofErr w:type="spellEnd"/>
            <w:r w:rsidRPr="001F3CF9">
              <w:rPr>
                <w:color w:val="363636"/>
                <w:sz w:val="20"/>
                <w:szCs w:val="20"/>
              </w:rPr>
              <w:t xml:space="preserve"> </w:t>
            </w:r>
            <w:proofErr w:type="spellStart"/>
            <w:r w:rsidRPr="001F3CF9">
              <w:rPr>
                <w:color w:val="363636"/>
                <w:sz w:val="20"/>
                <w:szCs w:val="20"/>
              </w:rPr>
              <w:t>didelių</w:t>
            </w:r>
            <w:proofErr w:type="spellEnd"/>
            <w:r w:rsidRPr="001F3CF9">
              <w:rPr>
                <w:color w:val="363636"/>
                <w:sz w:val="20"/>
                <w:szCs w:val="20"/>
              </w:rPr>
              <w:t xml:space="preserve"> </w:t>
            </w:r>
            <w:proofErr w:type="spellStart"/>
            <w:r w:rsidRPr="001F3CF9">
              <w:rPr>
                <w:color w:val="363636"/>
                <w:sz w:val="20"/>
                <w:szCs w:val="20"/>
              </w:rPr>
              <w:t>keleivinių</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atsižvelgiant</w:t>
            </w:r>
            <w:proofErr w:type="spellEnd"/>
            <w:r w:rsidRPr="001F3CF9">
              <w:rPr>
                <w:color w:val="363636"/>
                <w:sz w:val="20"/>
                <w:szCs w:val="20"/>
              </w:rPr>
              <w:t xml:space="preserve"> į </w:t>
            </w:r>
            <w:proofErr w:type="spellStart"/>
            <w:r w:rsidRPr="001F3CF9">
              <w:rPr>
                <w:color w:val="363636"/>
                <w:sz w:val="20"/>
                <w:szCs w:val="20"/>
              </w:rPr>
              <w:t>apkrovą</w:t>
            </w:r>
            <w:proofErr w:type="spellEnd"/>
            <w:r w:rsidRPr="001F3CF9">
              <w:rPr>
                <w:color w:val="363636"/>
                <w:sz w:val="20"/>
                <w:szCs w:val="20"/>
              </w:rPr>
              <w:t xml:space="preserve"> </w:t>
            </w:r>
            <w:proofErr w:type="spellStart"/>
            <w:r w:rsidRPr="001F3CF9">
              <w:rPr>
                <w:color w:val="363636"/>
                <w:sz w:val="20"/>
                <w:szCs w:val="20"/>
              </w:rPr>
              <w:t>laikančios</w:t>
            </w:r>
            <w:proofErr w:type="spellEnd"/>
            <w:r w:rsidRPr="001F3CF9">
              <w:rPr>
                <w:color w:val="363636"/>
                <w:sz w:val="20"/>
                <w:szCs w:val="20"/>
              </w:rPr>
              <w:t xml:space="preserve"> </w:t>
            </w:r>
            <w:proofErr w:type="spellStart"/>
            <w:r w:rsidRPr="001F3CF9">
              <w:rPr>
                <w:color w:val="363636"/>
                <w:sz w:val="20"/>
                <w:szCs w:val="20"/>
              </w:rPr>
              <w:t>šių</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kėbulų</w:t>
            </w:r>
            <w:proofErr w:type="spellEnd"/>
            <w:r w:rsidRPr="001F3CF9">
              <w:rPr>
                <w:color w:val="363636"/>
                <w:sz w:val="20"/>
                <w:szCs w:val="20"/>
              </w:rPr>
              <w:t xml:space="preserve"> </w:t>
            </w:r>
            <w:proofErr w:type="spellStart"/>
            <w:r w:rsidRPr="001F3CF9">
              <w:rPr>
                <w:color w:val="363636"/>
                <w:sz w:val="20"/>
                <w:szCs w:val="20"/>
              </w:rPr>
              <w:t>konstrukcijos</w:t>
            </w:r>
            <w:proofErr w:type="spellEnd"/>
            <w:r w:rsidRPr="001F3CF9">
              <w:rPr>
                <w:color w:val="363636"/>
                <w:sz w:val="20"/>
                <w:szCs w:val="20"/>
              </w:rPr>
              <w:t xml:space="preserve"> </w:t>
            </w:r>
            <w:proofErr w:type="spellStart"/>
            <w:r w:rsidRPr="001F3CF9">
              <w:rPr>
                <w:color w:val="363636"/>
                <w:sz w:val="20"/>
                <w:szCs w:val="20"/>
              </w:rPr>
              <w:t>stiprumą</w:t>
            </w:r>
            <w:proofErr w:type="spellEnd"/>
            <w:r w:rsidRPr="001F3CF9">
              <w:rPr>
                <w:color w:val="363636"/>
                <w:sz w:val="20"/>
                <w:szCs w:val="20"/>
              </w:rPr>
              <w:t xml:space="preserve">, </w:t>
            </w:r>
            <w:proofErr w:type="spellStart"/>
            <w:proofErr w:type="gramStart"/>
            <w:r w:rsidRPr="001F3CF9">
              <w:rPr>
                <w:color w:val="363636"/>
                <w:sz w:val="20"/>
                <w:szCs w:val="20"/>
              </w:rPr>
              <w:t>nuostatos</w:t>
            </w:r>
            <w:proofErr w:type="spellEnd"/>
            <w:r w:rsidRPr="001F3CF9">
              <w:rPr>
                <w:color w:val="363636"/>
                <w:sz w:val="20"/>
                <w:szCs w:val="20"/>
              </w:rPr>
              <w:t xml:space="preserve">“ </w:t>
            </w:r>
            <w:proofErr w:type="spellStart"/>
            <w:r w:rsidRPr="001F3CF9">
              <w:rPr>
                <w:color w:val="363636"/>
                <w:sz w:val="20"/>
                <w:szCs w:val="20"/>
              </w:rPr>
              <w:t>reikalavimus</w:t>
            </w:r>
            <w:proofErr w:type="spellEnd"/>
            <w:proofErr w:type="gramEnd"/>
            <w:r w:rsidRPr="001F3CF9">
              <w:rPr>
                <w:color w:val="363636"/>
                <w:sz w:val="20"/>
                <w:szCs w:val="20"/>
              </w:rPr>
              <w:t xml:space="preserve">. Iki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perkančiajai</w:t>
            </w:r>
            <w:proofErr w:type="spellEnd"/>
            <w:r w:rsidRPr="001F3CF9">
              <w:rPr>
                <w:color w:val="363636"/>
                <w:sz w:val="20"/>
                <w:szCs w:val="20"/>
              </w:rPr>
              <w:t xml:space="preserve"> </w:t>
            </w:r>
            <w:proofErr w:type="spellStart"/>
            <w:r w:rsidRPr="001F3CF9">
              <w:rPr>
                <w:color w:val="363636"/>
                <w:sz w:val="20"/>
                <w:szCs w:val="20"/>
              </w:rPr>
              <w:t>organizacijai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pateiktas</w:t>
            </w:r>
            <w:proofErr w:type="spellEnd"/>
            <w:r w:rsidRPr="001F3CF9">
              <w:rPr>
                <w:color w:val="363636"/>
                <w:sz w:val="20"/>
                <w:szCs w:val="20"/>
              </w:rPr>
              <w:t xml:space="preserve"> </w:t>
            </w:r>
            <w:proofErr w:type="spellStart"/>
            <w:r w:rsidRPr="001F3CF9">
              <w:rPr>
                <w:color w:val="363636"/>
                <w:sz w:val="20"/>
                <w:szCs w:val="20"/>
              </w:rPr>
              <w:t>atitikties</w:t>
            </w:r>
            <w:proofErr w:type="spellEnd"/>
            <w:r w:rsidRPr="001F3CF9">
              <w:rPr>
                <w:color w:val="363636"/>
                <w:sz w:val="20"/>
                <w:szCs w:val="20"/>
              </w:rPr>
              <w:t xml:space="preserve"> </w:t>
            </w:r>
            <w:proofErr w:type="spellStart"/>
            <w:r w:rsidRPr="001F3CF9">
              <w:rPr>
                <w:color w:val="363636"/>
                <w:sz w:val="20"/>
                <w:szCs w:val="20"/>
              </w:rPr>
              <w:t>sertifikatas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tinkamai</w:t>
            </w:r>
            <w:proofErr w:type="spellEnd"/>
            <w:r w:rsidRPr="001F3CF9">
              <w:rPr>
                <w:color w:val="363636"/>
                <w:sz w:val="20"/>
                <w:szCs w:val="20"/>
              </w:rPr>
              <w:t xml:space="preserve"> </w:t>
            </w:r>
            <w:proofErr w:type="spellStart"/>
            <w:r w:rsidRPr="001F3CF9">
              <w:rPr>
                <w:color w:val="363636"/>
                <w:sz w:val="20"/>
                <w:szCs w:val="20"/>
              </w:rPr>
              <w:t>patvirtinta</w:t>
            </w:r>
            <w:proofErr w:type="spellEnd"/>
            <w:r w:rsidRPr="001F3CF9">
              <w:rPr>
                <w:color w:val="363636"/>
                <w:sz w:val="20"/>
                <w:szCs w:val="20"/>
              </w:rPr>
              <w:t xml:space="preserve"> </w:t>
            </w:r>
            <w:proofErr w:type="spellStart"/>
            <w:r w:rsidRPr="001F3CF9">
              <w:rPr>
                <w:color w:val="363636"/>
                <w:sz w:val="20"/>
                <w:szCs w:val="20"/>
              </w:rPr>
              <w:t>dokumento</w:t>
            </w:r>
            <w:proofErr w:type="spellEnd"/>
            <w:r w:rsidRPr="001F3CF9">
              <w:rPr>
                <w:color w:val="363636"/>
                <w:sz w:val="20"/>
                <w:szCs w:val="20"/>
              </w:rPr>
              <w:t xml:space="preserve"> </w:t>
            </w:r>
            <w:proofErr w:type="spellStart"/>
            <w:r w:rsidRPr="001F3CF9">
              <w:rPr>
                <w:color w:val="363636"/>
                <w:sz w:val="20"/>
                <w:szCs w:val="20"/>
              </w:rPr>
              <w:t>kopija</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EBDAA2B" w14:textId="77777777" w:rsidR="00E630E2" w:rsidRPr="001F3CF9" w:rsidRDefault="00E630E2" w:rsidP="001F3CF9">
            <w:pPr>
              <w:rPr>
                <w:sz w:val="20"/>
                <w:szCs w:val="20"/>
                <w:lang w:eastAsia="lt-LT"/>
              </w:rPr>
            </w:pPr>
          </w:p>
        </w:tc>
      </w:tr>
      <w:tr w:rsidR="00E630E2" w:rsidRPr="001F3CF9" w14:paraId="64724826"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5DEE76B1" w14:textId="77777777" w:rsidR="00E630E2" w:rsidRPr="001F3CF9" w:rsidRDefault="00E630E2" w:rsidP="001F3CF9">
            <w:pPr>
              <w:rPr>
                <w:sz w:val="20"/>
                <w:szCs w:val="20"/>
                <w:lang w:eastAsia="lt-LT"/>
              </w:rPr>
            </w:pPr>
            <w:proofErr w:type="spellStart"/>
            <w:r w:rsidRPr="001F3CF9">
              <w:rPr>
                <w:color w:val="363636"/>
                <w:sz w:val="20"/>
                <w:szCs w:val="20"/>
              </w:rPr>
              <w:t>Imobilizatorius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204C561E" w14:textId="77777777" w:rsidR="00E630E2" w:rsidRPr="001F3CF9" w:rsidRDefault="00E630E2" w:rsidP="001F3CF9">
            <w:pPr>
              <w:rPr>
                <w:sz w:val="20"/>
                <w:szCs w:val="20"/>
                <w:lang w:eastAsia="lt-LT"/>
              </w:rPr>
            </w:pPr>
            <w:proofErr w:type="spellStart"/>
            <w:r w:rsidRPr="001F3CF9">
              <w:rPr>
                <w:color w:val="363636"/>
                <w:sz w:val="20"/>
                <w:szCs w:val="20"/>
              </w:rPr>
              <w:t>Gamyklinis</w:t>
            </w:r>
            <w:proofErr w:type="spellEnd"/>
            <w:r w:rsidRPr="001F3CF9">
              <w:rPr>
                <w:color w:val="363636"/>
                <w:sz w:val="20"/>
                <w:szCs w:val="20"/>
              </w:rPr>
              <w:t xml:space="preserve"> </w:t>
            </w:r>
            <w:proofErr w:type="spellStart"/>
            <w:r w:rsidRPr="001F3CF9">
              <w:rPr>
                <w:color w:val="363636"/>
                <w:sz w:val="20"/>
                <w:szCs w:val="20"/>
              </w:rPr>
              <w:t>imobilizatorius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2B90935E" w14:textId="77777777" w:rsidR="00E630E2" w:rsidRPr="001F3CF9" w:rsidRDefault="00E630E2" w:rsidP="001F3CF9">
            <w:pPr>
              <w:rPr>
                <w:sz w:val="20"/>
                <w:szCs w:val="20"/>
                <w:lang w:eastAsia="lt-LT"/>
              </w:rPr>
            </w:pPr>
          </w:p>
        </w:tc>
      </w:tr>
      <w:tr w:rsidR="00E630E2" w:rsidRPr="001F3CF9" w14:paraId="18668B3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F46D331" w14:textId="77777777" w:rsidR="00E630E2" w:rsidRPr="001F3CF9" w:rsidRDefault="00E630E2" w:rsidP="001F3CF9">
            <w:pPr>
              <w:rPr>
                <w:sz w:val="20"/>
                <w:szCs w:val="20"/>
                <w:lang w:eastAsia="lt-LT"/>
              </w:rPr>
            </w:pPr>
            <w:r w:rsidRPr="001F3CF9">
              <w:rPr>
                <w:color w:val="363636"/>
                <w:sz w:val="20"/>
                <w:szCs w:val="20"/>
              </w:rPr>
              <w:t xml:space="preserve">Ratai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purvasargiai</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B20BC2B" w14:textId="77777777" w:rsidR="00E630E2" w:rsidRPr="001F3CF9" w:rsidRDefault="00E630E2" w:rsidP="001F3CF9">
            <w:pPr>
              <w:rPr>
                <w:sz w:val="20"/>
                <w:szCs w:val="20"/>
                <w:lang w:eastAsia="lt-LT"/>
              </w:rPr>
            </w:pPr>
            <w:proofErr w:type="spellStart"/>
            <w:r w:rsidRPr="001F3CF9">
              <w:rPr>
                <w:color w:val="363636"/>
                <w:sz w:val="20"/>
                <w:szCs w:val="20"/>
              </w:rPr>
              <w:t>Viengubi</w:t>
            </w:r>
            <w:proofErr w:type="spellEnd"/>
            <w:r w:rsidRPr="001F3CF9">
              <w:rPr>
                <w:color w:val="363636"/>
                <w:sz w:val="20"/>
                <w:szCs w:val="20"/>
              </w:rPr>
              <w:t xml:space="preserve"> </w:t>
            </w:r>
            <w:proofErr w:type="spellStart"/>
            <w:r w:rsidRPr="001F3CF9">
              <w:rPr>
                <w:color w:val="363636"/>
                <w:sz w:val="20"/>
                <w:szCs w:val="20"/>
              </w:rPr>
              <w:t>sustiprinti</w:t>
            </w:r>
            <w:proofErr w:type="spellEnd"/>
            <w:r w:rsidRPr="001F3CF9">
              <w:rPr>
                <w:color w:val="363636"/>
                <w:sz w:val="20"/>
                <w:szCs w:val="20"/>
              </w:rPr>
              <w:t xml:space="preserve"> </w:t>
            </w:r>
            <w:proofErr w:type="spellStart"/>
            <w:r w:rsidRPr="001F3CF9">
              <w:rPr>
                <w:color w:val="363636"/>
                <w:sz w:val="20"/>
                <w:szCs w:val="20"/>
              </w:rPr>
              <w:t>galiniai</w:t>
            </w:r>
            <w:proofErr w:type="spellEnd"/>
            <w:r w:rsidRPr="001F3CF9">
              <w:rPr>
                <w:color w:val="363636"/>
                <w:sz w:val="20"/>
                <w:szCs w:val="20"/>
              </w:rPr>
              <w:t xml:space="preserve"> </w:t>
            </w:r>
            <w:proofErr w:type="spellStart"/>
            <w:r w:rsidRPr="001F3CF9">
              <w:rPr>
                <w:color w:val="363636"/>
                <w:sz w:val="20"/>
                <w:szCs w:val="20"/>
              </w:rPr>
              <w:t>ratai</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Dvigubi</w:t>
            </w:r>
            <w:proofErr w:type="spellEnd"/>
            <w:r w:rsidRPr="001F3CF9">
              <w:rPr>
                <w:color w:val="363636"/>
                <w:sz w:val="20"/>
                <w:szCs w:val="20"/>
              </w:rPr>
              <w:t xml:space="preserve"> </w:t>
            </w:r>
            <w:proofErr w:type="spellStart"/>
            <w:r w:rsidRPr="001F3CF9">
              <w:rPr>
                <w:color w:val="363636"/>
                <w:sz w:val="20"/>
                <w:szCs w:val="20"/>
              </w:rPr>
              <w:t>galiniai</w:t>
            </w:r>
            <w:proofErr w:type="spellEnd"/>
            <w:r w:rsidRPr="001F3CF9">
              <w:rPr>
                <w:color w:val="363636"/>
                <w:sz w:val="20"/>
                <w:szCs w:val="20"/>
              </w:rPr>
              <w:t xml:space="preserve"> </w:t>
            </w:r>
            <w:proofErr w:type="spellStart"/>
            <w:r w:rsidRPr="001F3CF9">
              <w:rPr>
                <w:color w:val="363636"/>
                <w:sz w:val="20"/>
                <w:szCs w:val="20"/>
              </w:rPr>
              <w:t>ratai</w:t>
            </w:r>
            <w:proofErr w:type="spellEnd"/>
            <w:r w:rsidRPr="001F3CF9">
              <w:rPr>
                <w:color w:val="363636"/>
                <w:sz w:val="20"/>
                <w:szCs w:val="20"/>
              </w:rPr>
              <w:t xml:space="preserve">. </w:t>
            </w:r>
            <w:proofErr w:type="spellStart"/>
            <w:r w:rsidRPr="001F3CF9">
              <w:rPr>
                <w:color w:val="363636"/>
                <w:sz w:val="20"/>
                <w:szCs w:val="20"/>
              </w:rPr>
              <w:t>Visų</w:t>
            </w:r>
            <w:proofErr w:type="spellEnd"/>
            <w:r w:rsidRPr="001F3CF9">
              <w:rPr>
                <w:color w:val="363636"/>
                <w:sz w:val="20"/>
                <w:szCs w:val="20"/>
              </w:rPr>
              <w:t xml:space="preserve"> </w:t>
            </w:r>
            <w:proofErr w:type="spellStart"/>
            <w:r w:rsidRPr="001F3CF9">
              <w:rPr>
                <w:color w:val="363636"/>
                <w:sz w:val="20"/>
                <w:szCs w:val="20"/>
              </w:rPr>
              <w:t>ratų</w:t>
            </w:r>
            <w:proofErr w:type="spellEnd"/>
            <w:r w:rsidRPr="001F3CF9">
              <w:rPr>
                <w:color w:val="363636"/>
                <w:sz w:val="20"/>
                <w:szCs w:val="20"/>
              </w:rPr>
              <w:t xml:space="preserve"> </w:t>
            </w:r>
            <w:proofErr w:type="spellStart"/>
            <w:r w:rsidRPr="001F3CF9">
              <w:rPr>
                <w:color w:val="363636"/>
                <w:sz w:val="20"/>
                <w:szCs w:val="20"/>
              </w:rPr>
              <w:t>purvasargiai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21DF8E65" w14:textId="77777777" w:rsidR="00E630E2" w:rsidRPr="001F3CF9" w:rsidRDefault="00E630E2" w:rsidP="001F3CF9">
            <w:pPr>
              <w:rPr>
                <w:sz w:val="20"/>
                <w:szCs w:val="20"/>
                <w:lang w:eastAsia="lt-LT"/>
              </w:rPr>
            </w:pPr>
          </w:p>
        </w:tc>
      </w:tr>
      <w:tr w:rsidR="00E630E2" w:rsidRPr="001F3CF9" w14:paraId="1C7435B8"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0F689C1" w14:textId="77777777" w:rsidR="00E630E2" w:rsidRPr="001F3CF9" w:rsidRDefault="00E630E2" w:rsidP="001F3CF9">
            <w:pPr>
              <w:rPr>
                <w:sz w:val="20"/>
                <w:szCs w:val="20"/>
                <w:lang w:eastAsia="lt-LT"/>
              </w:rPr>
            </w:pPr>
            <w:proofErr w:type="spellStart"/>
            <w:r w:rsidRPr="001F3CF9">
              <w:rPr>
                <w:color w:val="363636"/>
                <w:sz w:val="20"/>
                <w:szCs w:val="20"/>
              </w:rPr>
              <w:t>Pakaba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D0F785E" w14:textId="77777777" w:rsidR="00E630E2" w:rsidRPr="001F3CF9" w:rsidRDefault="00E630E2" w:rsidP="001F3CF9">
            <w:pPr>
              <w:rPr>
                <w:sz w:val="20"/>
                <w:szCs w:val="20"/>
                <w:lang w:eastAsia="lt-LT"/>
              </w:rPr>
            </w:pPr>
            <w:proofErr w:type="spellStart"/>
            <w:r w:rsidRPr="001F3CF9">
              <w:rPr>
                <w:color w:val="363636"/>
                <w:sz w:val="20"/>
                <w:szCs w:val="20"/>
              </w:rPr>
              <w:t>Gamyklinė</w:t>
            </w:r>
            <w:proofErr w:type="spellEnd"/>
            <w:r w:rsidRPr="001F3CF9">
              <w:rPr>
                <w:color w:val="363636"/>
                <w:sz w:val="20"/>
                <w:szCs w:val="20"/>
              </w:rPr>
              <w:t xml:space="preserve">, </w:t>
            </w:r>
            <w:proofErr w:type="spellStart"/>
            <w:r w:rsidRPr="001F3CF9">
              <w:rPr>
                <w:color w:val="363636"/>
                <w:sz w:val="20"/>
                <w:szCs w:val="20"/>
              </w:rPr>
              <w:t>pilnai</w:t>
            </w:r>
            <w:proofErr w:type="spellEnd"/>
            <w:r w:rsidRPr="001F3CF9">
              <w:rPr>
                <w:color w:val="363636"/>
                <w:sz w:val="20"/>
                <w:szCs w:val="20"/>
              </w:rPr>
              <w:t xml:space="preserve"> </w:t>
            </w:r>
            <w:proofErr w:type="spellStart"/>
            <w:r w:rsidRPr="001F3CF9">
              <w:rPr>
                <w:color w:val="363636"/>
                <w:sz w:val="20"/>
                <w:szCs w:val="20"/>
              </w:rPr>
              <w:t>pneumatinė</w:t>
            </w:r>
            <w:proofErr w:type="spellEnd"/>
            <w:r w:rsidRPr="001F3CF9">
              <w:rPr>
                <w:color w:val="363636"/>
                <w:sz w:val="20"/>
                <w:szCs w:val="20"/>
              </w:rPr>
              <w:t xml:space="preserve"> </w:t>
            </w:r>
            <w:proofErr w:type="spellStart"/>
            <w:r w:rsidRPr="001F3CF9">
              <w:rPr>
                <w:color w:val="363636"/>
                <w:sz w:val="20"/>
                <w:szCs w:val="20"/>
              </w:rPr>
              <w:t>galinė</w:t>
            </w:r>
            <w:proofErr w:type="spellEnd"/>
            <w:r w:rsidRPr="001F3CF9">
              <w:rPr>
                <w:color w:val="363636"/>
                <w:sz w:val="20"/>
                <w:szCs w:val="20"/>
              </w:rPr>
              <w:t xml:space="preserve"> </w:t>
            </w:r>
            <w:proofErr w:type="spellStart"/>
            <w:r w:rsidRPr="001F3CF9">
              <w:rPr>
                <w:color w:val="363636"/>
                <w:sz w:val="20"/>
                <w:szCs w:val="20"/>
              </w:rPr>
              <w:t>pakaba</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automatiniu</w:t>
            </w:r>
            <w:proofErr w:type="spellEnd"/>
            <w:r w:rsidRPr="001F3CF9">
              <w:rPr>
                <w:color w:val="363636"/>
                <w:sz w:val="20"/>
                <w:szCs w:val="20"/>
              </w:rPr>
              <w:t xml:space="preserve"> </w:t>
            </w:r>
            <w:proofErr w:type="spellStart"/>
            <w:r w:rsidRPr="001F3CF9">
              <w:rPr>
                <w:color w:val="363636"/>
                <w:sz w:val="20"/>
                <w:szCs w:val="20"/>
              </w:rPr>
              <w:t>lygio</w:t>
            </w:r>
            <w:proofErr w:type="spellEnd"/>
            <w:r w:rsidRPr="001F3CF9">
              <w:rPr>
                <w:color w:val="363636"/>
                <w:sz w:val="20"/>
                <w:szCs w:val="20"/>
              </w:rPr>
              <w:t xml:space="preserve"> </w:t>
            </w:r>
            <w:proofErr w:type="spellStart"/>
            <w:r w:rsidRPr="001F3CF9">
              <w:rPr>
                <w:color w:val="363636"/>
                <w:sz w:val="20"/>
                <w:szCs w:val="20"/>
              </w:rPr>
              <w:t>reguliavimu</w:t>
            </w:r>
            <w:proofErr w:type="spellEnd"/>
            <w:r w:rsidRPr="001F3CF9">
              <w:rPr>
                <w:color w:val="363636"/>
                <w:sz w:val="20"/>
                <w:szCs w:val="20"/>
              </w:rPr>
              <w:t xml:space="preserve"> </w:t>
            </w:r>
            <w:proofErr w:type="spellStart"/>
            <w:r w:rsidRPr="001F3CF9">
              <w:rPr>
                <w:color w:val="363636"/>
                <w:sz w:val="20"/>
                <w:szCs w:val="20"/>
              </w:rPr>
              <w:t>pagal</w:t>
            </w:r>
            <w:proofErr w:type="spellEnd"/>
            <w:r w:rsidRPr="001F3CF9">
              <w:rPr>
                <w:color w:val="363636"/>
                <w:sz w:val="20"/>
                <w:szCs w:val="20"/>
              </w:rPr>
              <w:t xml:space="preserve"> </w:t>
            </w:r>
            <w:proofErr w:type="spellStart"/>
            <w:r w:rsidRPr="001F3CF9">
              <w:rPr>
                <w:color w:val="363636"/>
                <w:sz w:val="20"/>
                <w:szCs w:val="20"/>
              </w:rPr>
              <w:t>apkrovą</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589A462" w14:textId="77777777" w:rsidR="00E630E2" w:rsidRPr="001F3CF9" w:rsidRDefault="00E630E2" w:rsidP="001F3CF9">
            <w:pPr>
              <w:rPr>
                <w:sz w:val="20"/>
                <w:szCs w:val="20"/>
                <w:lang w:eastAsia="lt-LT"/>
              </w:rPr>
            </w:pPr>
          </w:p>
        </w:tc>
      </w:tr>
      <w:tr w:rsidR="00E630E2" w:rsidRPr="001F3CF9" w14:paraId="7529628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13D9FD3" w14:textId="77777777" w:rsidR="00E630E2" w:rsidRPr="001F3CF9" w:rsidRDefault="00E630E2" w:rsidP="001F3CF9">
            <w:pPr>
              <w:rPr>
                <w:sz w:val="20"/>
                <w:szCs w:val="20"/>
                <w:lang w:eastAsia="lt-LT"/>
              </w:rPr>
            </w:pPr>
            <w:proofErr w:type="spellStart"/>
            <w:r w:rsidRPr="001F3CF9">
              <w:rPr>
                <w:color w:val="363636"/>
                <w:sz w:val="20"/>
                <w:szCs w:val="20"/>
              </w:rPr>
              <w:lastRenderedPageBreak/>
              <w:t>Durys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4291C2C"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gale </w:t>
            </w:r>
            <w:proofErr w:type="spellStart"/>
            <w:r w:rsidRPr="001F3CF9">
              <w:rPr>
                <w:color w:val="363636"/>
                <w:sz w:val="20"/>
                <w:szCs w:val="20"/>
              </w:rPr>
              <w:t>durys</w:t>
            </w:r>
            <w:proofErr w:type="spellEnd"/>
            <w:r w:rsidRPr="001F3CF9">
              <w:rPr>
                <w:color w:val="363636"/>
                <w:sz w:val="20"/>
                <w:szCs w:val="20"/>
              </w:rPr>
              <w:t xml:space="preserve">, per </w:t>
            </w:r>
            <w:proofErr w:type="spellStart"/>
            <w:r w:rsidRPr="001F3CF9">
              <w:rPr>
                <w:color w:val="363636"/>
                <w:sz w:val="20"/>
                <w:szCs w:val="20"/>
              </w:rPr>
              <w:t>kurias</w:t>
            </w:r>
            <w:proofErr w:type="spellEnd"/>
            <w:r w:rsidRPr="001F3CF9">
              <w:rPr>
                <w:color w:val="363636"/>
                <w:sz w:val="20"/>
                <w:szCs w:val="20"/>
              </w:rPr>
              <w:t xml:space="preserve">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būtų</w:t>
            </w:r>
            <w:proofErr w:type="spellEnd"/>
            <w:r w:rsidRPr="001F3CF9">
              <w:rPr>
                <w:color w:val="363636"/>
                <w:sz w:val="20"/>
                <w:szCs w:val="20"/>
              </w:rPr>
              <w:t xml:space="preserve"> </w:t>
            </w:r>
            <w:proofErr w:type="spellStart"/>
            <w:r w:rsidRPr="001F3CF9">
              <w:rPr>
                <w:color w:val="363636"/>
                <w:sz w:val="20"/>
                <w:szCs w:val="20"/>
              </w:rPr>
              <w:t>įkelti</w:t>
            </w:r>
            <w:proofErr w:type="spellEnd"/>
            <w:r w:rsidRPr="001F3CF9">
              <w:rPr>
                <w:color w:val="363636"/>
                <w:sz w:val="20"/>
                <w:szCs w:val="20"/>
              </w:rPr>
              <w:t xml:space="preserve"> </w:t>
            </w:r>
            <w:proofErr w:type="spellStart"/>
            <w:r w:rsidRPr="001F3CF9">
              <w:rPr>
                <w:color w:val="363636"/>
                <w:sz w:val="20"/>
                <w:szCs w:val="20"/>
              </w:rPr>
              <w:t>neįgaliųjų</w:t>
            </w:r>
            <w:proofErr w:type="spellEnd"/>
            <w:r w:rsidRPr="001F3CF9">
              <w:rPr>
                <w:color w:val="363636"/>
                <w:sz w:val="20"/>
                <w:szCs w:val="20"/>
              </w:rPr>
              <w:t xml:space="preserve"> </w:t>
            </w:r>
            <w:proofErr w:type="spellStart"/>
            <w:r w:rsidRPr="001F3CF9">
              <w:rPr>
                <w:color w:val="363636"/>
                <w:sz w:val="20"/>
                <w:szCs w:val="20"/>
              </w:rPr>
              <w:t>vežimėliuose</w:t>
            </w:r>
            <w:proofErr w:type="spellEnd"/>
            <w:r w:rsidRPr="001F3CF9">
              <w:rPr>
                <w:color w:val="363636"/>
                <w:sz w:val="20"/>
                <w:szCs w:val="20"/>
              </w:rPr>
              <w:t xml:space="preserve"> </w:t>
            </w:r>
            <w:proofErr w:type="spellStart"/>
            <w:r w:rsidRPr="001F3CF9">
              <w:rPr>
                <w:color w:val="363636"/>
                <w:sz w:val="20"/>
                <w:szCs w:val="20"/>
              </w:rPr>
              <w:t>sėdinčius</w:t>
            </w:r>
            <w:proofErr w:type="spellEnd"/>
            <w:r w:rsidRPr="001F3CF9">
              <w:rPr>
                <w:color w:val="363636"/>
                <w:sz w:val="20"/>
                <w:szCs w:val="20"/>
              </w:rPr>
              <w:t xml:space="preserve"> </w:t>
            </w:r>
            <w:proofErr w:type="spellStart"/>
            <w:r w:rsidRPr="001F3CF9">
              <w:rPr>
                <w:color w:val="363636"/>
                <w:sz w:val="20"/>
                <w:szCs w:val="20"/>
              </w:rPr>
              <w:t>neįgalius</w:t>
            </w:r>
            <w:proofErr w:type="spellEnd"/>
            <w:r w:rsidRPr="001F3CF9">
              <w:rPr>
                <w:color w:val="363636"/>
                <w:sz w:val="20"/>
                <w:szCs w:val="20"/>
              </w:rPr>
              <w:t xml:space="preserve"> </w:t>
            </w:r>
            <w:proofErr w:type="spellStart"/>
            <w:r w:rsidRPr="001F3CF9">
              <w:rPr>
                <w:color w:val="363636"/>
                <w:sz w:val="20"/>
                <w:szCs w:val="20"/>
              </w:rPr>
              <w:t>keleivius</w:t>
            </w:r>
            <w:proofErr w:type="spellEnd"/>
            <w:r w:rsidRPr="001F3CF9">
              <w:rPr>
                <w:color w:val="363636"/>
                <w:sz w:val="20"/>
                <w:szCs w:val="20"/>
              </w:rPr>
              <w:t xml:space="preserve">, </w:t>
            </w:r>
            <w:proofErr w:type="spellStart"/>
            <w:r w:rsidRPr="001F3CF9">
              <w:rPr>
                <w:color w:val="363636"/>
                <w:sz w:val="20"/>
                <w:szCs w:val="20"/>
              </w:rPr>
              <w:t>bendras</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skaičius</w:t>
            </w:r>
            <w:proofErr w:type="spellEnd"/>
            <w:r w:rsidRPr="001F3CF9">
              <w:rPr>
                <w:color w:val="363636"/>
                <w:sz w:val="20"/>
                <w:szCs w:val="20"/>
              </w:rPr>
              <w:t xml:space="preserve"> –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3. </w:t>
            </w:r>
            <w:proofErr w:type="spellStart"/>
            <w:r w:rsidRPr="001F3CF9">
              <w:rPr>
                <w:color w:val="363636"/>
                <w:sz w:val="20"/>
                <w:szCs w:val="20"/>
              </w:rPr>
              <w:t>Visos</w:t>
            </w:r>
            <w:proofErr w:type="spellEnd"/>
            <w:r w:rsidRPr="001F3CF9">
              <w:rPr>
                <w:color w:val="363636"/>
                <w:sz w:val="20"/>
                <w:szCs w:val="20"/>
              </w:rPr>
              <w:t xml:space="preserve"> </w:t>
            </w:r>
            <w:proofErr w:type="spellStart"/>
            <w:r w:rsidRPr="001F3CF9">
              <w:rPr>
                <w:color w:val="363636"/>
                <w:sz w:val="20"/>
                <w:szCs w:val="20"/>
              </w:rPr>
              <w:t>durys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įstiklintos</w:t>
            </w:r>
            <w:proofErr w:type="spellEnd"/>
            <w:r w:rsidRPr="001F3CF9">
              <w:rPr>
                <w:color w:val="363636"/>
                <w:sz w:val="20"/>
                <w:szCs w:val="20"/>
              </w:rPr>
              <w:t xml:space="preserve">. </w:t>
            </w:r>
            <w:proofErr w:type="spellStart"/>
            <w:r w:rsidRPr="001F3CF9">
              <w:rPr>
                <w:color w:val="363636"/>
                <w:sz w:val="20"/>
                <w:szCs w:val="20"/>
              </w:rPr>
              <w:t>Galinių</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stiklai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apšildomi</w:t>
            </w:r>
            <w:proofErr w:type="spellEnd"/>
            <w:r w:rsidRPr="001F3CF9">
              <w:rPr>
                <w:color w:val="363636"/>
                <w:sz w:val="20"/>
                <w:szCs w:val="20"/>
              </w:rPr>
              <w:t xml:space="preserve"> </w:t>
            </w:r>
            <w:proofErr w:type="spellStart"/>
            <w:r w:rsidRPr="001F3CF9">
              <w:rPr>
                <w:color w:val="363636"/>
                <w:sz w:val="20"/>
                <w:szCs w:val="20"/>
              </w:rPr>
              <w:t>elektriniu</w:t>
            </w:r>
            <w:proofErr w:type="spellEnd"/>
            <w:r w:rsidRPr="001F3CF9">
              <w:rPr>
                <w:color w:val="363636"/>
                <w:sz w:val="20"/>
                <w:szCs w:val="20"/>
              </w:rPr>
              <w:t xml:space="preserve"> </w:t>
            </w:r>
            <w:proofErr w:type="spellStart"/>
            <w:r w:rsidRPr="001F3CF9">
              <w:rPr>
                <w:color w:val="363636"/>
                <w:sz w:val="20"/>
                <w:szCs w:val="20"/>
              </w:rPr>
              <w:t>tenu</w:t>
            </w:r>
            <w:proofErr w:type="spellEnd"/>
            <w:r w:rsidRPr="001F3CF9">
              <w:rPr>
                <w:color w:val="363636"/>
                <w:sz w:val="20"/>
                <w:szCs w:val="20"/>
              </w:rPr>
              <w:t xml:space="preserve">. </w:t>
            </w:r>
            <w:proofErr w:type="spellStart"/>
            <w:r w:rsidRPr="001F3CF9">
              <w:rPr>
                <w:color w:val="363636"/>
                <w:sz w:val="20"/>
                <w:szCs w:val="20"/>
              </w:rPr>
              <w:t>Priekinės</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įlipimo</w:t>
            </w:r>
            <w:proofErr w:type="spellEnd"/>
            <w:r w:rsidRPr="001F3CF9">
              <w:rPr>
                <w:color w:val="363636"/>
                <w:sz w:val="20"/>
                <w:szCs w:val="20"/>
              </w:rPr>
              <w:t xml:space="preserve"> </w:t>
            </w:r>
            <w:proofErr w:type="spellStart"/>
            <w:r w:rsidRPr="001F3CF9">
              <w:rPr>
                <w:color w:val="363636"/>
                <w:sz w:val="20"/>
                <w:szCs w:val="20"/>
              </w:rPr>
              <w:t>durys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turėti</w:t>
            </w:r>
            <w:proofErr w:type="spellEnd"/>
            <w:r w:rsidRPr="001F3CF9">
              <w:rPr>
                <w:color w:val="363636"/>
                <w:sz w:val="20"/>
                <w:szCs w:val="20"/>
              </w:rPr>
              <w:t xml:space="preserve"> </w:t>
            </w:r>
            <w:proofErr w:type="spellStart"/>
            <w:r w:rsidRPr="001F3CF9">
              <w:rPr>
                <w:color w:val="363636"/>
                <w:sz w:val="20"/>
                <w:szCs w:val="20"/>
              </w:rPr>
              <w:t>standų</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ribotuvą</w:t>
            </w:r>
            <w:proofErr w:type="spellEnd"/>
            <w:r w:rsidRPr="001F3CF9">
              <w:rPr>
                <w:color w:val="363636"/>
                <w:sz w:val="20"/>
                <w:szCs w:val="20"/>
              </w:rPr>
              <w:t xml:space="preserve">. </w:t>
            </w:r>
            <w:proofErr w:type="spellStart"/>
            <w:r w:rsidRPr="001F3CF9">
              <w:rPr>
                <w:color w:val="363636"/>
                <w:sz w:val="20"/>
                <w:szCs w:val="20"/>
              </w:rPr>
              <w:t>Maksimalus</w:t>
            </w:r>
            <w:proofErr w:type="spellEnd"/>
            <w:r w:rsidRPr="001F3CF9">
              <w:rPr>
                <w:color w:val="363636"/>
                <w:sz w:val="20"/>
                <w:szCs w:val="20"/>
              </w:rPr>
              <w:t xml:space="preserve"> </w:t>
            </w:r>
            <w:proofErr w:type="spellStart"/>
            <w:r w:rsidRPr="001F3CF9">
              <w:rPr>
                <w:color w:val="363636"/>
                <w:sz w:val="20"/>
                <w:szCs w:val="20"/>
              </w:rPr>
              <w:t>ribojimo</w:t>
            </w:r>
            <w:proofErr w:type="spellEnd"/>
            <w:r w:rsidRPr="001F3CF9">
              <w:rPr>
                <w:color w:val="363636"/>
                <w:sz w:val="20"/>
                <w:szCs w:val="20"/>
              </w:rPr>
              <w:t xml:space="preserve"> </w:t>
            </w:r>
            <w:proofErr w:type="spellStart"/>
            <w:r w:rsidRPr="001F3CF9">
              <w:rPr>
                <w:color w:val="363636"/>
                <w:sz w:val="20"/>
                <w:szCs w:val="20"/>
              </w:rPr>
              <w:t>kampas</w:t>
            </w:r>
            <w:proofErr w:type="spellEnd"/>
            <w:r w:rsidRPr="001F3CF9">
              <w:rPr>
                <w:color w:val="363636"/>
                <w:sz w:val="20"/>
                <w:szCs w:val="20"/>
              </w:rPr>
              <w:t xml:space="preserve"> 75 </w:t>
            </w:r>
            <w:proofErr w:type="spellStart"/>
            <w:r w:rsidRPr="001F3CF9">
              <w:rPr>
                <w:color w:val="363636"/>
                <w:sz w:val="20"/>
                <w:szCs w:val="20"/>
              </w:rPr>
              <w:t>laipsniai</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skyriuje</w:t>
            </w:r>
            <w:proofErr w:type="spellEnd"/>
            <w:r w:rsidRPr="001F3CF9">
              <w:rPr>
                <w:color w:val="363636"/>
                <w:sz w:val="20"/>
                <w:szCs w:val="20"/>
              </w:rPr>
              <w:t xml:space="preserve"> </w:t>
            </w:r>
            <w:proofErr w:type="spellStart"/>
            <w:r w:rsidRPr="001F3CF9">
              <w:rPr>
                <w:color w:val="363636"/>
                <w:sz w:val="20"/>
                <w:szCs w:val="20"/>
              </w:rPr>
              <w:t>atidaromos</w:t>
            </w:r>
            <w:proofErr w:type="spellEnd"/>
            <w:r w:rsidRPr="001F3CF9">
              <w:rPr>
                <w:color w:val="363636"/>
                <w:sz w:val="20"/>
                <w:szCs w:val="20"/>
              </w:rPr>
              <w:t xml:space="preserve"> </w:t>
            </w:r>
            <w:proofErr w:type="spellStart"/>
            <w:r w:rsidRPr="001F3CF9">
              <w:rPr>
                <w:color w:val="363636"/>
                <w:sz w:val="20"/>
                <w:szCs w:val="20"/>
              </w:rPr>
              <w:t>šoninės</w:t>
            </w:r>
            <w:proofErr w:type="spellEnd"/>
            <w:r w:rsidRPr="001F3CF9">
              <w:rPr>
                <w:color w:val="363636"/>
                <w:sz w:val="20"/>
                <w:szCs w:val="20"/>
              </w:rPr>
              <w:t xml:space="preserve"> </w:t>
            </w:r>
            <w:proofErr w:type="spellStart"/>
            <w:r w:rsidRPr="001F3CF9">
              <w:rPr>
                <w:color w:val="363636"/>
                <w:sz w:val="20"/>
                <w:szCs w:val="20"/>
              </w:rPr>
              <w:t>durys</w:t>
            </w:r>
            <w:proofErr w:type="spellEnd"/>
            <w:r w:rsidRPr="001F3CF9">
              <w:rPr>
                <w:color w:val="363636"/>
                <w:sz w:val="20"/>
                <w:szCs w:val="20"/>
              </w:rPr>
              <w:t xml:space="preserve"> </w:t>
            </w:r>
            <w:proofErr w:type="spellStart"/>
            <w:r w:rsidRPr="001F3CF9">
              <w:rPr>
                <w:color w:val="363636"/>
                <w:sz w:val="20"/>
                <w:szCs w:val="20"/>
              </w:rPr>
              <w:t>abiejose</w:t>
            </w:r>
            <w:proofErr w:type="spellEnd"/>
            <w:r w:rsidRPr="001F3CF9">
              <w:rPr>
                <w:color w:val="363636"/>
                <w:sz w:val="20"/>
                <w:szCs w:val="20"/>
              </w:rPr>
              <w:t xml:space="preserve"> </w:t>
            </w:r>
            <w:proofErr w:type="spellStart"/>
            <w:r w:rsidRPr="001F3CF9">
              <w:rPr>
                <w:color w:val="363636"/>
                <w:sz w:val="20"/>
                <w:szCs w:val="20"/>
              </w:rPr>
              <w:t>pusėse</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įlaipinimas</w:t>
            </w:r>
            <w:proofErr w:type="spellEnd"/>
            <w:r w:rsidRPr="001F3CF9">
              <w:rPr>
                <w:color w:val="363636"/>
                <w:sz w:val="20"/>
                <w:szCs w:val="20"/>
              </w:rPr>
              <w:t xml:space="preserve"> per </w:t>
            </w:r>
            <w:proofErr w:type="spellStart"/>
            <w:r w:rsidRPr="001F3CF9">
              <w:rPr>
                <w:color w:val="363636"/>
                <w:sz w:val="20"/>
                <w:szCs w:val="20"/>
              </w:rPr>
              <w:t>dešinės</w:t>
            </w:r>
            <w:proofErr w:type="spellEnd"/>
            <w:r w:rsidRPr="001F3CF9">
              <w:rPr>
                <w:color w:val="363636"/>
                <w:sz w:val="20"/>
                <w:szCs w:val="20"/>
              </w:rPr>
              <w:t xml:space="preserve"> </w:t>
            </w:r>
            <w:proofErr w:type="spellStart"/>
            <w:r w:rsidRPr="001F3CF9">
              <w:rPr>
                <w:color w:val="363636"/>
                <w:sz w:val="20"/>
                <w:szCs w:val="20"/>
              </w:rPr>
              <w:t>pusės</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duris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582A9881" w14:textId="77777777" w:rsidR="00E630E2" w:rsidRPr="001F3CF9" w:rsidRDefault="00E630E2" w:rsidP="001F3CF9">
            <w:pPr>
              <w:rPr>
                <w:sz w:val="20"/>
                <w:szCs w:val="20"/>
                <w:lang w:eastAsia="lt-LT"/>
              </w:rPr>
            </w:pPr>
          </w:p>
        </w:tc>
      </w:tr>
      <w:tr w:rsidR="00E630E2" w:rsidRPr="001F3CF9" w14:paraId="69514AC4"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4FB4E04E" w14:textId="77777777" w:rsidR="00E630E2" w:rsidRPr="001F3CF9" w:rsidRDefault="00E630E2" w:rsidP="001F3CF9">
            <w:pPr>
              <w:rPr>
                <w:color w:val="363636"/>
                <w:sz w:val="20"/>
                <w:szCs w:val="20"/>
              </w:rPr>
            </w:pPr>
            <w:proofErr w:type="spellStart"/>
            <w:r w:rsidRPr="001F3CF9">
              <w:rPr>
                <w:sz w:val="20"/>
                <w:szCs w:val="20"/>
                <w:shd w:val="clear" w:color="auto" w:fill="FFFFFF"/>
              </w:rPr>
              <w:t>Vidinis</w:t>
            </w:r>
            <w:proofErr w:type="spellEnd"/>
            <w:r w:rsidRPr="001F3CF9">
              <w:rPr>
                <w:sz w:val="20"/>
                <w:szCs w:val="20"/>
                <w:shd w:val="clear" w:color="auto" w:fill="FFFFFF"/>
              </w:rPr>
              <w:t xml:space="preserve"> </w:t>
            </w:r>
            <w:proofErr w:type="spellStart"/>
            <w:r w:rsidRPr="001F3CF9">
              <w:rPr>
                <w:sz w:val="20"/>
                <w:szCs w:val="20"/>
                <w:shd w:val="clear" w:color="auto" w:fill="FFFFFF"/>
              </w:rPr>
              <w:t>neįgaliųjų</w:t>
            </w:r>
            <w:proofErr w:type="spellEnd"/>
            <w:r w:rsidRPr="001F3CF9">
              <w:rPr>
                <w:sz w:val="20"/>
                <w:szCs w:val="20"/>
              </w:rPr>
              <w:br/>
            </w:r>
            <w:proofErr w:type="spellStart"/>
            <w:r w:rsidRPr="001F3CF9">
              <w:rPr>
                <w:sz w:val="20"/>
                <w:szCs w:val="20"/>
                <w:shd w:val="clear" w:color="auto" w:fill="FFFFFF"/>
              </w:rPr>
              <w:t>liftas</w:t>
            </w:r>
            <w:proofErr w:type="spellEnd"/>
            <w:r w:rsidRPr="001F3CF9">
              <w:rPr>
                <w:sz w:val="20"/>
                <w:szCs w:val="20"/>
                <w:shd w:val="clear" w:color="auto" w:fill="FFFFFF"/>
              </w:rPr>
              <w:t xml:space="preserve"> (</w:t>
            </w:r>
            <w:proofErr w:type="spellStart"/>
            <w:r w:rsidRPr="001F3CF9">
              <w:rPr>
                <w:sz w:val="20"/>
                <w:szCs w:val="20"/>
                <w:shd w:val="clear" w:color="auto" w:fill="FFFFFF"/>
              </w:rPr>
              <w:t>keltuvas</w:t>
            </w:r>
            <w:proofErr w:type="spellEnd"/>
            <w:r w:rsidRPr="001F3CF9">
              <w:rPr>
                <w:sz w:val="20"/>
                <w:szCs w:val="20"/>
                <w:shd w:val="clear" w:color="auto" w:fill="FFFFFF"/>
              </w:rPr>
              <w:t>)</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690DEA79" w14:textId="77777777" w:rsidR="00E630E2" w:rsidRPr="001F3CF9" w:rsidRDefault="00E630E2" w:rsidP="001F3CF9">
            <w:pPr>
              <w:rPr>
                <w:color w:val="363636"/>
                <w:sz w:val="20"/>
                <w:szCs w:val="20"/>
              </w:rPr>
            </w:pPr>
            <w:r w:rsidRPr="001F3CF9">
              <w:rPr>
                <w:sz w:val="20"/>
                <w:szCs w:val="20"/>
                <w:shd w:val="clear" w:color="auto" w:fill="FFFFFF"/>
              </w:rPr>
              <w:t xml:space="preserve">Neįgaliųjų </w:t>
            </w:r>
            <w:proofErr w:type="spellStart"/>
            <w:r w:rsidRPr="001F3CF9">
              <w:rPr>
                <w:sz w:val="20"/>
                <w:szCs w:val="20"/>
                <w:shd w:val="clear" w:color="auto" w:fill="FFFFFF"/>
              </w:rPr>
              <w:t>su</w:t>
            </w:r>
            <w:proofErr w:type="spellEnd"/>
            <w:r w:rsidRPr="001F3CF9">
              <w:rPr>
                <w:sz w:val="20"/>
                <w:szCs w:val="20"/>
                <w:shd w:val="clear" w:color="auto" w:fill="FFFFFF"/>
              </w:rPr>
              <w:t xml:space="preserve"> </w:t>
            </w:r>
            <w:proofErr w:type="spellStart"/>
            <w:r w:rsidRPr="001F3CF9">
              <w:rPr>
                <w:sz w:val="20"/>
                <w:szCs w:val="20"/>
                <w:shd w:val="clear" w:color="auto" w:fill="FFFFFF"/>
              </w:rPr>
              <w:t>vežimėliais</w:t>
            </w:r>
            <w:proofErr w:type="spellEnd"/>
            <w:r w:rsidRPr="001F3CF9">
              <w:rPr>
                <w:sz w:val="20"/>
                <w:szCs w:val="20"/>
                <w:shd w:val="clear" w:color="auto" w:fill="FFFFFF"/>
              </w:rPr>
              <w:t xml:space="preserve"> </w:t>
            </w:r>
            <w:proofErr w:type="spellStart"/>
            <w:r w:rsidRPr="001F3CF9">
              <w:rPr>
                <w:sz w:val="20"/>
                <w:szCs w:val="20"/>
                <w:shd w:val="clear" w:color="auto" w:fill="FFFFFF"/>
              </w:rPr>
              <w:t>įkėlimui</w:t>
            </w:r>
            <w:proofErr w:type="spellEnd"/>
            <w:r w:rsidRPr="001F3CF9">
              <w:rPr>
                <w:sz w:val="20"/>
                <w:szCs w:val="20"/>
                <w:shd w:val="clear" w:color="auto" w:fill="FFFFFF"/>
              </w:rPr>
              <w:t xml:space="preserve">, </w:t>
            </w:r>
            <w:proofErr w:type="spellStart"/>
            <w:r w:rsidRPr="001F3CF9">
              <w:rPr>
                <w:sz w:val="20"/>
                <w:szCs w:val="20"/>
                <w:shd w:val="clear" w:color="auto" w:fill="FFFFFF"/>
              </w:rPr>
              <w:t>valdomas</w:t>
            </w:r>
            <w:proofErr w:type="spellEnd"/>
            <w:r w:rsidRPr="001F3CF9">
              <w:rPr>
                <w:sz w:val="20"/>
                <w:szCs w:val="20"/>
              </w:rPr>
              <w:br/>
            </w:r>
            <w:proofErr w:type="spellStart"/>
            <w:r w:rsidRPr="001F3CF9">
              <w:rPr>
                <w:sz w:val="20"/>
                <w:szCs w:val="20"/>
                <w:shd w:val="clear" w:color="auto" w:fill="FFFFFF"/>
              </w:rPr>
              <w:t>elektra</w:t>
            </w:r>
            <w:proofErr w:type="spellEnd"/>
            <w:r w:rsidRPr="001F3CF9">
              <w:rPr>
                <w:sz w:val="20"/>
                <w:szCs w:val="20"/>
                <w:shd w:val="clear" w:color="auto" w:fill="FFFFFF"/>
              </w:rPr>
              <w:t xml:space="preserve"> </w:t>
            </w:r>
            <w:proofErr w:type="spellStart"/>
            <w:r w:rsidRPr="001F3CF9">
              <w:rPr>
                <w:sz w:val="20"/>
                <w:szCs w:val="20"/>
                <w:shd w:val="clear" w:color="auto" w:fill="FFFFFF"/>
              </w:rPr>
              <w:t>liftas</w:t>
            </w:r>
            <w:proofErr w:type="spellEnd"/>
            <w:r w:rsidRPr="001F3CF9">
              <w:rPr>
                <w:sz w:val="20"/>
                <w:szCs w:val="20"/>
                <w:shd w:val="clear" w:color="auto" w:fill="FFFFFF"/>
              </w:rPr>
              <w:t xml:space="preserve"> (</w:t>
            </w:r>
            <w:proofErr w:type="spellStart"/>
            <w:r w:rsidRPr="001F3CF9">
              <w:rPr>
                <w:sz w:val="20"/>
                <w:szCs w:val="20"/>
                <w:shd w:val="clear" w:color="auto" w:fill="FFFFFF"/>
              </w:rPr>
              <w:t>keltuvas</w:t>
            </w:r>
            <w:proofErr w:type="spellEnd"/>
            <w:r w:rsidRPr="001F3CF9">
              <w:rPr>
                <w:sz w:val="20"/>
                <w:szCs w:val="20"/>
                <w:shd w:val="clear" w:color="auto" w:fill="FFFFFF"/>
              </w:rPr>
              <w:t xml:space="preserve">) </w:t>
            </w:r>
            <w:proofErr w:type="spellStart"/>
            <w:r w:rsidRPr="001F3CF9">
              <w:rPr>
                <w:sz w:val="20"/>
                <w:szCs w:val="20"/>
                <w:shd w:val="clear" w:color="auto" w:fill="FFFFFF"/>
              </w:rPr>
              <w:t>atlaiko</w:t>
            </w:r>
            <w:proofErr w:type="spellEnd"/>
            <w:r w:rsidRPr="001F3CF9">
              <w:rPr>
                <w:sz w:val="20"/>
                <w:szCs w:val="20"/>
                <w:shd w:val="clear" w:color="auto" w:fill="FFFFFF"/>
              </w:rPr>
              <w:t xml:space="preserve"> ne </w:t>
            </w:r>
            <w:proofErr w:type="spellStart"/>
            <w:r w:rsidRPr="001F3CF9">
              <w:rPr>
                <w:sz w:val="20"/>
                <w:szCs w:val="20"/>
                <w:shd w:val="clear" w:color="auto" w:fill="FFFFFF"/>
              </w:rPr>
              <w:t>mažesnę</w:t>
            </w:r>
            <w:proofErr w:type="spellEnd"/>
            <w:r w:rsidRPr="001F3CF9">
              <w:rPr>
                <w:sz w:val="20"/>
                <w:szCs w:val="20"/>
                <w:shd w:val="clear" w:color="auto" w:fill="FFFFFF"/>
              </w:rPr>
              <w:t xml:space="preserve"> </w:t>
            </w:r>
            <w:proofErr w:type="spellStart"/>
            <w:r w:rsidRPr="001F3CF9">
              <w:rPr>
                <w:sz w:val="20"/>
                <w:szCs w:val="20"/>
                <w:shd w:val="clear" w:color="auto" w:fill="FFFFFF"/>
              </w:rPr>
              <w:t>nei</w:t>
            </w:r>
            <w:proofErr w:type="spellEnd"/>
            <w:r w:rsidRPr="001F3CF9">
              <w:rPr>
                <w:sz w:val="20"/>
                <w:szCs w:val="20"/>
                <w:shd w:val="clear" w:color="auto" w:fill="FFFFFF"/>
              </w:rPr>
              <w:t xml:space="preserve"> 300</w:t>
            </w:r>
            <w:r w:rsidRPr="001F3CF9">
              <w:rPr>
                <w:sz w:val="20"/>
                <w:szCs w:val="20"/>
              </w:rPr>
              <w:br/>
            </w:r>
            <w:r w:rsidRPr="001F3CF9">
              <w:rPr>
                <w:sz w:val="20"/>
                <w:szCs w:val="20"/>
                <w:shd w:val="clear" w:color="auto" w:fill="FFFFFF"/>
              </w:rPr>
              <w:t xml:space="preserve">kg </w:t>
            </w:r>
            <w:proofErr w:type="spellStart"/>
            <w:r w:rsidRPr="001F3CF9">
              <w:rPr>
                <w:sz w:val="20"/>
                <w:szCs w:val="20"/>
                <w:shd w:val="clear" w:color="auto" w:fill="FFFFFF"/>
              </w:rPr>
              <w:t>apkrovą</w:t>
            </w:r>
            <w:proofErr w:type="spellEnd"/>
            <w:r w:rsidRPr="001F3CF9">
              <w:rPr>
                <w:sz w:val="20"/>
                <w:szCs w:val="20"/>
                <w:shd w:val="clear" w:color="auto" w:fill="FFFFFF"/>
              </w:rPr>
              <w:t>.</w:t>
            </w:r>
          </w:p>
        </w:tc>
        <w:tc>
          <w:tcPr>
            <w:tcW w:w="1751" w:type="dxa"/>
            <w:tcBorders>
              <w:top w:val="single" w:sz="6" w:space="0" w:color="DBDBDB"/>
              <w:left w:val="single" w:sz="6" w:space="0" w:color="DBDBDB"/>
              <w:bottom w:val="single" w:sz="6" w:space="0" w:color="DBDBDB"/>
              <w:right w:val="single" w:sz="6" w:space="0" w:color="DBDBDB"/>
            </w:tcBorders>
          </w:tcPr>
          <w:p w14:paraId="55E91180" w14:textId="77777777" w:rsidR="00E630E2" w:rsidRPr="001F3CF9" w:rsidRDefault="00E630E2" w:rsidP="001F3CF9">
            <w:pPr>
              <w:rPr>
                <w:sz w:val="20"/>
                <w:szCs w:val="20"/>
                <w:lang w:eastAsia="lt-LT"/>
              </w:rPr>
            </w:pPr>
          </w:p>
        </w:tc>
      </w:tr>
      <w:tr w:rsidR="00E630E2" w:rsidRPr="001F3CF9" w14:paraId="2E2A572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EAE374A" w14:textId="77777777" w:rsidR="00E630E2" w:rsidRPr="001F3CF9" w:rsidRDefault="00E630E2" w:rsidP="001F3CF9">
            <w:pPr>
              <w:rPr>
                <w:sz w:val="20"/>
                <w:szCs w:val="20"/>
                <w:lang w:eastAsia="lt-LT"/>
              </w:rPr>
            </w:pP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įlipimo</w:t>
            </w:r>
            <w:proofErr w:type="spellEnd"/>
            <w:r w:rsidRPr="001F3CF9">
              <w:rPr>
                <w:color w:val="363636"/>
                <w:sz w:val="20"/>
                <w:szCs w:val="20"/>
              </w:rPr>
              <w:t xml:space="preserve"> </w:t>
            </w:r>
            <w:proofErr w:type="spellStart"/>
            <w:r w:rsidRPr="001F3CF9">
              <w:rPr>
                <w:color w:val="363636"/>
                <w:sz w:val="20"/>
                <w:szCs w:val="20"/>
              </w:rPr>
              <w:t>laiptelis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C8BF5EA"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gale </w:t>
            </w:r>
            <w:proofErr w:type="spellStart"/>
            <w:r w:rsidRPr="001F3CF9">
              <w:rPr>
                <w:color w:val="363636"/>
                <w:sz w:val="20"/>
                <w:szCs w:val="20"/>
              </w:rPr>
              <w:t>durys</w:t>
            </w:r>
            <w:proofErr w:type="spellEnd"/>
            <w:r w:rsidRPr="001F3CF9">
              <w:rPr>
                <w:color w:val="363636"/>
                <w:sz w:val="20"/>
                <w:szCs w:val="20"/>
              </w:rPr>
              <w:t xml:space="preserve">, per </w:t>
            </w:r>
            <w:proofErr w:type="spellStart"/>
            <w:r w:rsidRPr="001F3CF9">
              <w:rPr>
                <w:color w:val="363636"/>
                <w:sz w:val="20"/>
                <w:szCs w:val="20"/>
              </w:rPr>
              <w:t>kurias</w:t>
            </w:r>
            <w:proofErr w:type="spellEnd"/>
            <w:r w:rsidRPr="001F3CF9">
              <w:rPr>
                <w:color w:val="363636"/>
                <w:sz w:val="20"/>
                <w:szCs w:val="20"/>
              </w:rPr>
              <w:t xml:space="preserve">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būtų</w:t>
            </w:r>
            <w:proofErr w:type="spellEnd"/>
            <w:r w:rsidRPr="001F3CF9">
              <w:rPr>
                <w:color w:val="363636"/>
                <w:sz w:val="20"/>
                <w:szCs w:val="20"/>
              </w:rPr>
              <w:t xml:space="preserve"> </w:t>
            </w:r>
            <w:proofErr w:type="spellStart"/>
            <w:r w:rsidRPr="001F3CF9">
              <w:rPr>
                <w:color w:val="363636"/>
                <w:sz w:val="20"/>
                <w:szCs w:val="20"/>
              </w:rPr>
              <w:t>įkelti</w:t>
            </w:r>
            <w:proofErr w:type="spellEnd"/>
            <w:r w:rsidRPr="001F3CF9">
              <w:rPr>
                <w:color w:val="363636"/>
                <w:sz w:val="20"/>
                <w:szCs w:val="20"/>
              </w:rPr>
              <w:t xml:space="preserve"> </w:t>
            </w:r>
            <w:proofErr w:type="spellStart"/>
            <w:r w:rsidRPr="001F3CF9">
              <w:rPr>
                <w:color w:val="363636"/>
                <w:sz w:val="20"/>
                <w:szCs w:val="20"/>
              </w:rPr>
              <w:t>neįgaliųjų</w:t>
            </w:r>
            <w:proofErr w:type="spellEnd"/>
            <w:r w:rsidRPr="001F3CF9">
              <w:rPr>
                <w:color w:val="363636"/>
                <w:sz w:val="20"/>
                <w:szCs w:val="20"/>
              </w:rPr>
              <w:t xml:space="preserve"> </w:t>
            </w:r>
            <w:proofErr w:type="spellStart"/>
            <w:r w:rsidRPr="001F3CF9">
              <w:rPr>
                <w:color w:val="363636"/>
                <w:sz w:val="20"/>
                <w:szCs w:val="20"/>
              </w:rPr>
              <w:t>vežimėliuose</w:t>
            </w:r>
            <w:proofErr w:type="spellEnd"/>
            <w:r w:rsidRPr="001F3CF9">
              <w:rPr>
                <w:color w:val="363636"/>
                <w:sz w:val="20"/>
                <w:szCs w:val="20"/>
              </w:rPr>
              <w:t xml:space="preserve"> </w:t>
            </w:r>
            <w:proofErr w:type="spellStart"/>
            <w:r w:rsidRPr="001F3CF9">
              <w:rPr>
                <w:color w:val="363636"/>
                <w:sz w:val="20"/>
                <w:szCs w:val="20"/>
              </w:rPr>
              <w:t>sėdinčius</w:t>
            </w:r>
            <w:proofErr w:type="spellEnd"/>
            <w:r w:rsidRPr="001F3CF9">
              <w:rPr>
                <w:color w:val="363636"/>
                <w:sz w:val="20"/>
                <w:szCs w:val="20"/>
              </w:rPr>
              <w:t xml:space="preserve"> </w:t>
            </w:r>
            <w:proofErr w:type="spellStart"/>
            <w:r w:rsidRPr="001F3CF9">
              <w:rPr>
                <w:color w:val="363636"/>
                <w:sz w:val="20"/>
                <w:szCs w:val="20"/>
              </w:rPr>
              <w:t>neįgalius</w:t>
            </w:r>
            <w:proofErr w:type="spellEnd"/>
            <w:r w:rsidRPr="001F3CF9">
              <w:rPr>
                <w:color w:val="363636"/>
                <w:sz w:val="20"/>
                <w:szCs w:val="20"/>
              </w:rPr>
              <w:t xml:space="preserve"> </w:t>
            </w:r>
            <w:proofErr w:type="spellStart"/>
            <w:r w:rsidRPr="001F3CF9">
              <w:rPr>
                <w:color w:val="363636"/>
                <w:sz w:val="20"/>
                <w:szCs w:val="20"/>
              </w:rPr>
              <w:t>keleivius</w:t>
            </w:r>
            <w:proofErr w:type="spellEnd"/>
            <w:r w:rsidRPr="001F3CF9">
              <w:rPr>
                <w:color w:val="363636"/>
                <w:sz w:val="20"/>
                <w:szCs w:val="20"/>
              </w:rPr>
              <w:t xml:space="preserve">, </w:t>
            </w:r>
            <w:proofErr w:type="spellStart"/>
            <w:r w:rsidRPr="001F3CF9">
              <w:rPr>
                <w:color w:val="363636"/>
                <w:sz w:val="20"/>
                <w:szCs w:val="20"/>
              </w:rPr>
              <w:t>bendras</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skaičius</w:t>
            </w:r>
            <w:proofErr w:type="spellEnd"/>
            <w:r w:rsidRPr="001F3CF9">
              <w:rPr>
                <w:color w:val="363636"/>
                <w:sz w:val="20"/>
                <w:szCs w:val="20"/>
              </w:rPr>
              <w:t xml:space="preserve"> –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3. </w:t>
            </w:r>
            <w:proofErr w:type="spellStart"/>
            <w:r w:rsidRPr="001F3CF9">
              <w:rPr>
                <w:color w:val="363636"/>
                <w:sz w:val="20"/>
                <w:szCs w:val="20"/>
              </w:rPr>
              <w:t>Visos</w:t>
            </w:r>
            <w:proofErr w:type="spellEnd"/>
            <w:r w:rsidRPr="001F3CF9">
              <w:rPr>
                <w:color w:val="363636"/>
                <w:sz w:val="20"/>
                <w:szCs w:val="20"/>
              </w:rPr>
              <w:t xml:space="preserve"> </w:t>
            </w:r>
            <w:proofErr w:type="spellStart"/>
            <w:r w:rsidRPr="001F3CF9">
              <w:rPr>
                <w:color w:val="363636"/>
                <w:sz w:val="20"/>
                <w:szCs w:val="20"/>
              </w:rPr>
              <w:t>durys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įstiklintos</w:t>
            </w:r>
            <w:proofErr w:type="spellEnd"/>
            <w:r w:rsidRPr="001F3CF9">
              <w:rPr>
                <w:color w:val="363636"/>
                <w:sz w:val="20"/>
                <w:szCs w:val="20"/>
              </w:rPr>
              <w:t xml:space="preserve">. </w:t>
            </w:r>
            <w:proofErr w:type="spellStart"/>
            <w:r w:rsidRPr="001F3CF9">
              <w:rPr>
                <w:color w:val="363636"/>
                <w:sz w:val="20"/>
                <w:szCs w:val="20"/>
              </w:rPr>
              <w:t>Galinių</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stiklai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apšildomi</w:t>
            </w:r>
            <w:proofErr w:type="spellEnd"/>
            <w:r w:rsidRPr="001F3CF9">
              <w:rPr>
                <w:color w:val="363636"/>
                <w:sz w:val="20"/>
                <w:szCs w:val="20"/>
              </w:rPr>
              <w:t xml:space="preserve"> </w:t>
            </w:r>
            <w:proofErr w:type="spellStart"/>
            <w:r w:rsidRPr="001F3CF9">
              <w:rPr>
                <w:color w:val="363636"/>
                <w:sz w:val="20"/>
                <w:szCs w:val="20"/>
              </w:rPr>
              <w:t>elektriniu</w:t>
            </w:r>
            <w:proofErr w:type="spellEnd"/>
            <w:r w:rsidRPr="001F3CF9">
              <w:rPr>
                <w:color w:val="363636"/>
                <w:sz w:val="20"/>
                <w:szCs w:val="20"/>
              </w:rPr>
              <w:t xml:space="preserve"> </w:t>
            </w:r>
            <w:proofErr w:type="spellStart"/>
            <w:r w:rsidRPr="001F3CF9">
              <w:rPr>
                <w:color w:val="363636"/>
                <w:sz w:val="20"/>
                <w:szCs w:val="20"/>
              </w:rPr>
              <w:t>tenu</w:t>
            </w:r>
            <w:proofErr w:type="spellEnd"/>
            <w:r w:rsidRPr="001F3CF9">
              <w:rPr>
                <w:color w:val="363636"/>
                <w:sz w:val="20"/>
                <w:szCs w:val="20"/>
              </w:rPr>
              <w:t xml:space="preserve">. </w:t>
            </w:r>
            <w:proofErr w:type="spellStart"/>
            <w:r w:rsidRPr="001F3CF9">
              <w:rPr>
                <w:color w:val="363636"/>
                <w:sz w:val="20"/>
                <w:szCs w:val="20"/>
              </w:rPr>
              <w:t>Priekinės</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įlipimo</w:t>
            </w:r>
            <w:proofErr w:type="spellEnd"/>
            <w:r w:rsidRPr="001F3CF9">
              <w:rPr>
                <w:color w:val="363636"/>
                <w:sz w:val="20"/>
                <w:szCs w:val="20"/>
              </w:rPr>
              <w:t xml:space="preserve"> </w:t>
            </w:r>
            <w:proofErr w:type="spellStart"/>
            <w:r w:rsidRPr="001F3CF9">
              <w:rPr>
                <w:color w:val="363636"/>
                <w:sz w:val="20"/>
                <w:szCs w:val="20"/>
              </w:rPr>
              <w:t>durys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turėti</w:t>
            </w:r>
            <w:proofErr w:type="spellEnd"/>
            <w:r w:rsidRPr="001F3CF9">
              <w:rPr>
                <w:color w:val="363636"/>
                <w:sz w:val="20"/>
                <w:szCs w:val="20"/>
              </w:rPr>
              <w:t xml:space="preserve"> </w:t>
            </w:r>
            <w:proofErr w:type="spellStart"/>
            <w:r w:rsidRPr="001F3CF9">
              <w:rPr>
                <w:color w:val="363636"/>
                <w:sz w:val="20"/>
                <w:szCs w:val="20"/>
              </w:rPr>
              <w:t>standų</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ribotuvą</w:t>
            </w:r>
            <w:proofErr w:type="spellEnd"/>
            <w:r w:rsidRPr="001F3CF9">
              <w:rPr>
                <w:color w:val="363636"/>
                <w:sz w:val="20"/>
                <w:szCs w:val="20"/>
              </w:rPr>
              <w:t xml:space="preserve">. </w:t>
            </w:r>
            <w:proofErr w:type="spellStart"/>
            <w:r w:rsidRPr="001F3CF9">
              <w:rPr>
                <w:color w:val="363636"/>
                <w:sz w:val="20"/>
                <w:szCs w:val="20"/>
              </w:rPr>
              <w:t>Maksimalus</w:t>
            </w:r>
            <w:proofErr w:type="spellEnd"/>
            <w:r w:rsidRPr="001F3CF9">
              <w:rPr>
                <w:color w:val="363636"/>
                <w:sz w:val="20"/>
                <w:szCs w:val="20"/>
              </w:rPr>
              <w:t xml:space="preserve"> </w:t>
            </w:r>
            <w:proofErr w:type="spellStart"/>
            <w:r w:rsidRPr="001F3CF9">
              <w:rPr>
                <w:color w:val="363636"/>
                <w:sz w:val="20"/>
                <w:szCs w:val="20"/>
              </w:rPr>
              <w:t>ribojimo</w:t>
            </w:r>
            <w:proofErr w:type="spellEnd"/>
            <w:r w:rsidRPr="001F3CF9">
              <w:rPr>
                <w:color w:val="363636"/>
                <w:sz w:val="20"/>
                <w:szCs w:val="20"/>
              </w:rPr>
              <w:t xml:space="preserve"> </w:t>
            </w:r>
            <w:proofErr w:type="spellStart"/>
            <w:r w:rsidRPr="001F3CF9">
              <w:rPr>
                <w:color w:val="363636"/>
                <w:sz w:val="20"/>
                <w:szCs w:val="20"/>
              </w:rPr>
              <w:t>kampas</w:t>
            </w:r>
            <w:proofErr w:type="spellEnd"/>
            <w:r w:rsidRPr="001F3CF9">
              <w:rPr>
                <w:color w:val="363636"/>
                <w:sz w:val="20"/>
                <w:szCs w:val="20"/>
              </w:rPr>
              <w:t xml:space="preserve"> 75 </w:t>
            </w:r>
            <w:proofErr w:type="spellStart"/>
            <w:r w:rsidRPr="001F3CF9">
              <w:rPr>
                <w:color w:val="363636"/>
                <w:sz w:val="20"/>
                <w:szCs w:val="20"/>
              </w:rPr>
              <w:t>laipsniai</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skyriuje</w:t>
            </w:r>
            <w:proofErr w:type="spellEnd"/>
            <w:r w:rsidRPr="001F3CF9">
              <w:rPr>
                <w:color w:val="363636"/>
                <w:sz w:val="20"/>
                <w:szCs w:val="20"/>
              </w:rPr>
              <w:t xml:space="preserve"> </w:t>
            </w:r>
            <w:proofErr w:type="spellStart"/>
            <w:r w:rsidRPr="001F3CF9">
              <w:rPr>
                <w:color w:val="363636"/>
                <w:sz w:val="20"/>
                <w:szCs w:val="20"/>
              </w:rPr>
              <w:t>atidaromos</w:t>
            </w:r>
            <w:proofErr w:type="spellEnd"/>
            <w:r w:rsidRPr="001F3CF9">
              <w:rPr>
                <w:color w:val="363636"/>
                <w:sz w:val="20"/>
                <w:szCs w:val="20"/>
              </w:rPr>
              <w:t xml:space="preserve"> </w:t>
            </w:r>
            <w:proofErr w:type="spellStart"/>
            <w:r w:rsidRPr="001F3CF9">
              <w:rPr>
                <w:color w:val="363636"/>
                <w:sz w:val="20"/>
                <w:szCs w:val="20"/>
              </w:rPr>
              <w:t>šoninės</w:t>
            </w:r>
            <w:proofErr w:type="spellEnd"/>
            <w:r w:rsidRPr="001F3CF9">
              <w:rPr>
                <w:color w:val="363636"/>
                <w:sz w:val="20"/>
                <w:szCs w:val="20"/>
              </w:rPr>
              <w:t xml:space="preserve"> </w:t>
            </w:r>
            <w:proofErr w:type="spellStart"/>
            <w:r w:rsidRPr="001F3CF9">
              <w:rPr>
                <w:color w:val="363636"/>
                <w:sz w:val="20"/>
                <w:szCs w:val="20"/>
              </w:rPr>
              <w:t>durys</w:t>
            </w:r>
            <w:proofErr w:type="spellEnd"/>
            <w:r w:rsidRPr="001F3CF9">
              <w:rPr>
                <w:color w:val="363636"/>
                <w:sz w:val="20"/>
                <w:szCs w:val="20"/>
              </w:rPr>
              <w:t xml:space="preserve"> </w:t>
            </w:r>
            <w:proofErr w:type="spellStart"/>
            <w:r w:rsidRPr="001F3CF9">
              <w:rPr>
                <w:color w:val="363636"/>
                <w:sz w:val="20"/>
                <w:szCs w:val="20"/>
              </w:rPr>
              <w:t>abiejose</w:t>
            </w:r>
            <w:proofErr w:type="spellEnd"/>
            <w:r w:rsidRPr="001F3CF9">
              <w:rPr>
                <w:color w:val="363636"/>
                <w:sz w:val="20"/>
                <w:szCs w:val="20"/>
              </w:rPr>
              <w:t xml:space="preserve"> </w:t>
            </w:r>
            <w:proofErr w:type="spellStart"/>
            <w:r w:rsidRPr="001F3CF9">
              <w:rPr>
                <w:color w:val="363636"/>
                <w:sz w:val="20"/>
                <w:szCs w:val="20"/>
              </w:rPr>
              <w:t>pusėse</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įlaipinimas</w:t>
            </w:r>
            <w:proofErr w:type="spellEnd"/>
            <w:r w:rsidRPr="001F3CF9">
              <w:rPr>
                <w:color w:val="363636"/>
                <w:sz w:val="20"/>
                <w:szCs w:val="20"/>
              </w:rPr>
              <w:t xml:space="preserve"> per </w:t>
            </w:r>
            <w:proofErr w:type="spellStart"/>
            <w:r w:rsidRPr="001F3CF9">
              <w:rPr>
                <w:color w:val="363636"/>
                <w:sz w:val="20"/>
                <w:szCs w:val="20"/>
              </w:rPr>
              <w:t>dešinės</w:t>
            </w:r>
            <w:proofErr w:type="spellEnd"/>
            <w:r w:rsidRPr="001F3CF9">
              <w:rPr>
                <w:color w:val="363636"/>
                <w:sz w:val="20"/>
                <w:szCs w:val="20"/>
              </w:rPr>
              <w:t xml:space="preserve"> </w:t>
            </w:r>
            <w:proofErr w:type="spellStart"/>
            <w:r w:rsidRPr="001F3CF9">
              <w:rPr>
                <w:color w:val="363636"/>
                <w:sz w:val="20"/>
                <w:szCs w:val="20"/>
              </w:rPr>
              <w:t>pusės</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duris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065D85E" w14:textId="77777777" w:rsidR="00E630E2" w:rsidRPr="001F3CF9" w:rsidRDefault="00E630E2" w:rsidP="001F3CF9">
            <w:pPr>
              <w:rPr>
                <w:sz w:val="20"/>
                <w:szCs w:val="20"/>
                <w:lang w:eastAsia="lt-LT"/>
              </w:rPr>
            </w:pPr>
          </w:p>
        </w:tc>
      </w:tr>
      <w:tr w:rsidR="00E630E2" w:rsidRPr="001F3CF9" w14:paraId="438CB54D"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95D63AF" w14:textId="77777777" w:rsidR="00E630E2" w:rsidRPr="001F3CF9" w:rsidRDefault="00E630E2" w:rsidP="001F3CF9">
            <w:pPr>
              <w:rPr>
                <w:sz w:val="20"/>
                <w:szCs w:val="20"/>
                <w:lang w:eastAsia="lt-LT"/>
              </w:rPr>
            </w:pPr>
            <w:proofErr w:type="spellStart"/>
            <w:r w:rsidRPr="001F3CF9">
              <w:rPr>
                <w:color w:val="363636"/>
                <w:sz w:val="20"/>
                <w:szCs w:val="20"/>
              </w:rPr>
              <w:t>Liukas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EC5EA1E" w14:textId="77777777" w:rsidR="00E630E2" w:rsidRPr="001F3CF9" w:rsidRDefault="00E630E2" w:rsidP="001F3CF9">
            <w:pPr>
              <w:rPr>
                <w:sz w:val="20"/>
                <w:szCs w:val="20"/>
                <w:lang w:eastAsia="lt-LT"/>
              </w:rPr>
            </w:pPr>
            <w:proofErr w:type="spellStart"/>
            <w:r w:rsidRPr="001F3CF9">
              <w:rPr>
                <w:color w:val="363636"/>
                <w:sz w:val="20"/>
                <w:szCs w:val="20"/>
              </w:rPr>
              <w:t>Avarinis</w:t>
            </w:r>
            <w:proofErr w:type="spellEnd"/>
            <w:r w:rsidRPr="001F3CF9">
              <w:rPr>
                <w:color w:val="363636"/>
                <w:sz w:val="20"/>
                <w:szCs w:val="20"/>
              </w:rPr>
              <w:t xml:space="preserve"> – </w:t>
            </w:r>
            <w:proofErr w:type="spellStart"/>
            <w:r w:rsidRPr="001F3CF9">
              <w:rPr>
                <w:color w:val="363636"/>
                <w:sz w:val="20"/>
                <w:szCs w:val="20"/>
              </w:rPr>
              <w:t>ventiliacinis</w:t>
            </w:r>
            <w:proofErr w:type="spellEnd"/>
            <w:r w:rsidRPr="001F3CF9">
              <w:rPr>
                <w:color w:val="363636"/>
                <w:sz w:val="20"/>
                <w:szCs w:val="20"/>
              </w:rPr>
              <w:t xml:space="preserve"> </w:t>
            </w:r>
            <w:proofErr w:type="spellStart"/>
            <w:r w:rsidRPr="001F3CF9">
              <w:rPr>
                <w:color w:val="363636"/>
                <w:sz w:val="20"/>
                <w:szCs w:val="20"/>
              </w:rPr>
              <w:t>liukas</w:t>
            </w:r>
            <w:proofErr w:type="spellEnd"/>
            <w:r w:rsidRPr="001F3CF9">
              <w:rPr>
                <w:color w:val="363636"/>
                <w:sz w:val="20"/>
                <w:szCs w:val="20"/>
              </w:rPr>
              <w:t xml:space="preserve"> </w:t>
            </w:r>
            <w:proofErr w:type="spellStart"/>
            <w:r w:rsidRPr="001F3CF9">
              <w:rPr>
                <w:color w:val="363636"/>
                <w:sz w:val="20"/>
                <w:szCs w:val="20"/>
              </w:rPr>
              <w:t>stoge</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09B36DEC" w14:textId="77777777" w:rsidR="00E630E2" w:rsidRPr="001F3CF9" w:rsidRDefault="00E630E2" w:rsidP="001F3CF9">
            <w:pPr>
              <w:rPr>
                <w:sz w:val="20"/>
                <w:szCs w:val="20"/>
                <w:lang w:eastAsia="lt-LT"/>
              </w:rPr>
            </w:pPr>
          </w:p>
        </w:tc>
      </w:tr>
      <w:tr w:rsidR="00E630E2" w:rsidRPr="001F3CF9" w14:paraId="25638166"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8141827" w14:textId="77777777" w:rsidR="00E630E2" w:rsidRPr="001F3CF9" w:rsidRDefault="00E630E2" w:rsidP="001F3CF9">
            <w:pPr>
              <w:rPr>
                <w:sz w:val="20"/>
                <w:szCs w:val="20"/>
                <w:lang w:eastAsia="lt-LT"/>
              </w:rPr>
            </w:pPr>
            <w:proofErr w:type="spellStart"/>
            <w:r w:rsidRPr="001F3CF9">
              <w:rPr>
                <w:color w:val="363636"/>
                <w:sz w:val="20"/>
                <w:szCs w:val="20"/>
              </w:rPr>
              <w:t>Padangos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EF4718" w14:textId="77777777" w:rsidR="00E630E2" w:rsidRPr="001F3CF9" w:rsidRDefault="00E630E2" w:rsidP="001F3CF9">
            <w:pPr>
              <w:rPr>
                <w:sz w:val="20"/>
                <w:szCs w:val="20"/>
                <w:lang w:eastAsia="lt-LT"/>
              </w:rPr>
            </w:pPr>
            <w:r w:rsidRPr="001F3CF9">
              <w:rPr>
                <w:color w:val="363636"/>
                <w:sz w:val="20"/>
                <w:szCs w:val="20"/>
              </w:rPr>
              <w:t xml:space="preserve">M2 </w:t>
            </w:r>
            <w:proofErr w:type="spellStart"/>
            <w:r w:rsidRPr="001F3CF9">
              <w:rPr>
                <w:color w:val="363636"/>
                <w:sz w:val="20"/>
                <w:szCs w:val="20"/>
              </w:rPr>
              <w:t>ir</w:t>
            </w:r>
            <w:proofErr w:type="spellEnd"/>
            <w:r w:rsidRPr="001F3CF9">
              <w:rPr>
                <w:color w:val="363636"/>
                <w:sz w:val="20"/>
                <w:szCs w:val="20"/>
              </w:rPr>
              <w:t xml:space="preserve"> M3 </w:t>
            </w:r>
            <w:proofErr w:type="spellStart"/>
            <w:r w:rsidRPr="001F3CF9">
              <w:rPr>
                <w:color w:val="363636"/>
                <w:sz w:val="20"/>
                <w:szCs w:val="20"/>
              </w:rPr>
              <w:t>kategorijos</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atveju</w:t>
            </w:r>
            <w:proofErr w:type="spellEnd"/>
            <w:r w:rsidRPr="001F3CF9">
              <w:rPr>
                <w:color w:val="363636"/>
                <w:sz w:val="20"/>
                <w:szCs w:val="20"/>
              </w:rPr>
              <w:t xml:space="preserve"> </w:t>
            </w:r>
            <w:proofErr w:type="spellStart"/>
            <w:r w:rsidRPr="001F3CF9">
              <w:rPr>
                <w:color w:val="363636"/>
                <w:sz w:val="20"/>
                <w:szCs w:val="20"/>
              </w:rPr>
              <w:t>padangos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dviejų</w:t>
            </w:r>
            <w:proofErr w:type="spellEnd"/>
            <w:r w:rsidRPr="001F3CF9">
              <w:rPr>
                <w:color w:val="363636"/>
                <w:sz w:val="20"/>
                <w:szCs w:val="20"/>
              </w:rPr>
              <w:t xml:space="preserve"> </w:t>
            </w:r>
            <w:proofErr w:type="spellStart"/>
            <w:r w:rsidRPr="001F3CF9">
              <w:rPr>
                <w:color w:val="363636"/>
                <w:sz w:val="20"/>
                <w:szCs w:val="20"/>
              </w:rPr>
              <w:t>aukščiausių</w:t>
            </w:r>
            <w:proofErr w:type="spellEnd"/>
            <w:r w:rsidRPr="001F3CF9">
              <w:rPr>
                <w:color w:val="363636"/>
                <w:sz w:val="20"/>
                <w:szCs w:val="20"/>
              </w:rPr>
              <w:t xml:space="preserve"> </w:t>
            </w:r>
            <w:proofErr w:type="spellStart"/>
            <w:r w:rsidRPr="001F3CF9">
              <w:rPr>
                <w:color w:val="363636"/>
                <w:sz w:val="20"/>
                <w:szCs w:val="20"/>
              </w:rPr>
              <w:t>klasių</w:t>
            </w:r>
            <w:proofErr w:type="spellEnd"/>
            <w:r w:rsidRPr="001F3CF9">
              <w:rPr>
                <w:color w:val="363636"/>
                <w:sz w:val="20"/>
                <w:szCs w:val="20"/>
              </w:rPr>
              <w:t xml:space="preserve"> </w:t>
            </w:r>
            <w:proofErr w:type="spellStart"/>
            <w:r w:rsidRPr="001F3CF9">
              <w:rPr>
                <w:color w:val="363636"/>
                <w:sz w:val="20"/>
                <w:szCs w:val="20"/>
              </w:rPr>
              <w:t>padangoms</w:t>
            </w:r>
            <w:proofErr w:type="spellEnd"/>
            <w:r w:rsidRPr="001F3CF9">
              <w:rPr>
                <w:color w:val="363636"/>
                <w:sz w:val="20"/>
                <w:szCs w:val="20"/>
              </w:rPr>
              <w:t xml:space="preserve"> </w:t>
            </w:r>
            <w:proofErr w:type="spellStart"/>
            <w:r w:rsidRPr="001F3CF9">
              <w:rPr>
                <w:color w:val="363636"/>
                <w:sz w:val="20"/>
                <w:szCs w:val="20"/>
              </w:rPr>
              <w:t>taikomus</w:t>
            </w:r>
            <w:proofErr w:type="spellEnd"/>
            <w:r w:rsidRPr="001F3CF9">
              <w:rPr>
                <w:color w:val="363636"/>
                <w:sz w:val="20"/>
                <w:szCs w:val="20"/>
              </w:rPr>
              <w:t xml:space="preserve"> </w:t>
            </w:r>
            <w:proofErr w:type="spellStart"/>
            <w:r w:rsidRPr="001F3CF9">
              <w:rPr>
                <w:color w:val="363636"/>
                <w:sz w:val="20"/>
                <w:szCs w:val="20"/>
              </w:rPr>
              <w:t>išorinio</w:t>
            </w:r>
            <w:proofErr w:type="spellEnd"/>
            <w:r w:rsidRPr="001F3CF9">
              <w:rPr>
                <w:color w:val="363636"/>
                <w:sz w:val="20"/>
                <w:szCs w:val="20"/>
              </w:rPr>
              <w:t xml:space="preserve"> </w:t>
            </w:r>
            <w:proofErr w:type="spellStart"/>
            <w:r w:rsidRPr="001F3CF9">
              <w:rPr>
                <w:color w:val="363636"/>
                <w:sz w:val="20"/>
                <w:szCs w:val="20"/>
              </w:rPr>
              <w:t>riedėjimo</w:t>
            </w:r>
            <w:proofErr w:type="spellEnd"/>
            <w:r w:rsidRPr="001F3CF9">
              <w:rPr>
                <w:color w:val="363636"/>
                <w:sz w:val="20"/>
                <w:szCs w:val="20"/>
              </w:rPr>
              <w:t xml:space="preserve"> </w:t>
            </w:r>
            <w:proofErr w:type="spellStart"/>
            <w:r w:rsidRPr="001F3CF9">
              <w:rPr>
                <w:color w:val="363636"/>
                <w:sz w:val="20"/>
                <w:szCs w:val="20"/>
              </w:rPr>
              <w:t>triukšmo</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dviejų</w:t>
            </w:r>
            <w:proofErr w:type="spellEnd"/>
            <w:r w:rsidRPr="001F3CF9">
              <w:rPr>
                <w:color w:val="363636"/>
                <w:sz w:val="20"/>
                <w:szCs w:val="20"/>
              </w:rPr>
              <w:t xml:space="preserve"> </w:t>
            </w:r>
            <w:proofErr w:type="spellStart"/>
            <w:r w:rsidRPr="001F3CF9">
              <w:rPr>
                <w:color w:val="363636"/>
                <w:sz w:val="20"/>
                <w:szCs w:val="20"/>
              </w:rPr>
              <w:t>aukščiausių</w:t>
            </w:r>
            <w:proofErr w:type="spellEnd"/>
            <w:r w:rsidRPr="001F3CF9">
              <w:rPr>
                <w:color w:val="363636"/>
                <w:sz w:val="20"/>
                <w:szCs w:val="20"/>
              </w:rPr>
              <w:t xml:space="preserve"> </w:t>
            </w:r>
            <w:proofErr w:type="spellStart"/>
            <w:r w:rsidRPr="001F3CF9">
              <w:rPr>
                <w:color w:val="363636"/>
                <w:sz w:val="20"/>
                <w:szCs w:val="20"/>
              </w:rPr>
              <w:t>klasių</w:t>
            </w:r>
            <w:proofErr w:type="spellEnd"/>
            <w:r w:rsidRPr="001F3CF9">
              <w:rPr>
                <w:color w:val="363636"/>
                <w:sz w:val="20"/>
                <w:szCs w:val="20"/>
              </w:rPr>
              <w:t xml:space="preserve"> </w:t>
            </w:r>
            <w:proofErr w:type="spellStart"/>
            <w:r w:rsidRPr="001F3CF9">
              <w:rPr>
                <w:color w:val="363636"/>
                <w:sz w:val="20"/>
                <w:szCs w:val="20"/>
              </w:rPr>
              <w:t>padangoms</w:t>
            </w:r>
            <w:proofErr w:type="spellEnd"/>
            <w:r w:rsidRPr="001F3CF9">
              <w:rPr>
                <w:color w:val="363636"/>
                <w:sz w:val="20"/>
                <w:szCs w:val="20"/>
              </w:rPr>
              <w:t xml:space="preserve"> </w:t>
            </w:r>
            <w:proofErr w:type="spellStart"/>
            <w:r w:rsidRPr="001F3CF9">
              <w:rPr>
                <w:color w:val="363636"/>
                <w:sz w:val="20"/>
                <w:szCs w:val="20"/>
              </w:rPr>
              <w:t>taikomą</w:t>
            </w:r>
            <w:proofErr w:type="spellEnd"/>
            <w:r w:rsidRPr="001F3CF9">
              <w:rPr>
                <w:color w:val="363636"/>
                <w:sz w:val="20"/>
                <w:szCs w:val="20"/>
              </w:rPr>
              <w:t xml:space="preserve"> </w:t>
            </w:r>
            <w:proofErr w:type="spellStart"/>
            <w:r w:rsidRPr="001F3CF9">
              <w:rPr>
                <w:color w:val="363636"/>
                <w:sz w:val="20"/>
                <w:szCs w:val="20"/>
              </w:rPr>
              <w:t>riedėjimo</w:t>
            </w:r>
            <w:proofErr w:type="spellEnd"/>
            <w:r w:rsidRPr="001F3CF9">
              <w:rPr>
                <w:color w:val="363636"/>
                <w:sz w:val="20"/>
                <w:szCs w:val="20"/>
              </w:rPr>
              <w:t xml:space="preserve"> </w:t>
            </w:r>
            <w:proofErr w:type="spellStart"/>
            <w:r w:rsidRPr="001F3CF9">
              <w:rPr>
                <w:color w:val="363636"/>
                <w:sz w:val="20"/>
                <w:szCs w:val="20"/>
              </w:rPr>
              <w:t>varžos</w:t>
            </w:r>
            <w:proofErr w:type="spellEnd"/>
            <w:r w:rsidRPr="001F3CF9">
              <w:rPr>
                <w:color w:val="363636"/>
                <w:sz w:val="20"/>
                <w:szCs w:val="20"/>
              </w:rPr>
              <w:t xml:space="preserve"> </w:t>
            </w:r>
            <w:proofErr w:type="spellStart"/>
            <w:r w:rsidRPr="001F3CF9">
              <w:rPr>
                <w:color w:val="363636"/>
                <w:sz w:val="20"/>
                <w:szCs w:val="20"/>
              </w:rPr>
              <w:t>koeficientą</w:t>
            </w:r>
            <w:proofErr w:type="spellEnd"/>
            <w:r w:rsidRPr="001F3CF9">
              <w:rPr>
                <w:color w:val="363636"/>
                <w:sz w:val="20"/>
                <w:szCs w:val="20"/>
              </w:rPr>
              <w:t xml:space="preserve"> (</w:t>
            </w:r>
            <w:proofErr w:type="spellStart"/>
            <w:r w:rsidRPr="001F3CF9">
              <w:rPr>
                <w:color w:val="363636"/>
                <w:sz w:val="20"/>
                <w:szCs w:val="20"/>
              </w:rPr>
              <w:t>darantį</w:t>
            </w:r>
            <w:proofErr w:type="spellEnd"/>
            <w:r w:rsidRPr="001F3CF9">
              <w:rPr>
                <w:color w:val="363636"/>
                <w:sz w:val="20"/>
                <w:szCs w:val="20"/>
              </w:rPr>
              <w:t xml:space="preserve"> </w:t>
            </w:r>
            <w:proofErr w:type="spellStart"/>
            <w:r w:rsidRPr="001F3CF9">
              <w:rPr>
                <w:color w:val="363636"/>
                <w:sz w:val="20"/>
                <w:szCs w:val="20"/>
              </w:rPr>
              <w:t>įtaką</w:t>
            </w:r>
            <w:proofErr w:type="spellEnd"/>
            <w:r w:rsidRPr="001F3CF9">
              <w:rPr>
                <w:color w:val="363636"/>
                <w:sz w:val="20"/>
                <w:szCs w:val="20"/>
              </w:rPr>
              <w:t xml:space="preserve"> </w:t>
            </w:r>
            <w:proofErr w:type="spellStart"/>
            <w:r w:rsidRPr="001F3CF9">
              <w:rPr>
                <w:color w:val="363636"/>
                <w:sz w:val="20"/>
                <w:szCs w:val="20"/>
              </w:rPr>
              <w:t>energijos</w:t>
            </w:r>
            <w:proofErr w:type="spellEnd"/>
            <w:r w:rsidRPr="001F3CF9">
              <w:rPr>
                <w:color w:val="363636"/>
                <w:sz w:val="20"/>
                <w:szCs w:val="20"/>
              </w:rPr>
              <w:t xml:space="preserve"> </w:t>
            </w:r>
            <w:proofErr w:type="spellStart"/>
            <w:r w:rsidRPr="001F3CF9">
              <w:rPr>
                <w:color w:val="363636"/>
                <w:sz w:val="20"/>
                <w:szCs w:val="20"/>
              </w:rPr>
              <w:t>vartojimo</w:t>
            </w:r>
            <w:proofErr w:type="spellEnd"/>
            <w:r w:rsidRPr="001F3CF9">
              <w:rPr>
                <w:color w:val="363636"/>
                <w:sz w:val="20"/>
                <w:szCs w:val="20"/>
              </w:rPr>
              <w:t xml:space="preserve"> </w:t>
            </w:r>
            <w:proofErr w:type="spellStart"/>
            <w:r w:rsidRPr="001F3CF9">
              <w:rPr>
                <w:color w:val="363636"/>
                <w:sz w:val="20"/>
                <w:szCs w:val="20"/>
              </w:rPr>
              <w:t>efektyvumui</w:t>
            </w:r>
            <w:proofErr w:type="spellEnd"/>
            <w:r w:rsidRPr="001F3CF9">
              <w:rPr>
                <w:color w:val="363636"/>
                <w:sz w:val="20"/>
                <w:szCs w:val="20"/>
              </w:rPr>
              <w:t xml:space="preserve">), </w:t>
            </w:r>
            <w:proofErr w:type="spellStart"/>
            <w:r w:rsidRPr="001F3CF9">
              <w:rPr>
                <w:color w:val="363636"/>
                <w:sz w:val="20"/>
                <w:szCs w:val="20"/>
              </w:rPr>
              <w:t>nustatytą</w:t>
            </w:r>
            <w:proofErr w:type="spellEnd"/>
            <w:r w:rsidRPr="001F3CF9">
              <w:rPr>
                <w:color w:val="363636"/>
                <w:sz w:val="20"/>
                <w:szCs w:val="20"/>
              </w:rPr>
              <w:t xml:space="preserve"> Europos </w:t>
            </w:r>
            <w:proofErr w:type="spellStart"/>
            <w:r w:rsidRPr="001F3CF9">
              <w:rPr>
                <w:color w:val="363636"/>
                <w:sz w:val="20"/>
                <w:szCs w:val="20"/>
              </w:rPr>
              <w:t>Parlamento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Tarybos</w:t>
            </w:r>
            <w:proofErr w:type="spellEnd"/>
            <w:r w:rsidRPr="001F3CF9">
              <w:rPr>
                <w:color w:val="363636"/>
                <w:sz w:val="20"/>
                <w:szCs w:val="20"/>
              </w:rPr>
              <w:t xml:space="preserve"> </w:t>
            </w:r>
            <w:proofErr w:type="spellStart"/>
            <w:r w:rsidRPr="001F3CF9">
              <w:rPr>
                <w:color w:val="363636"/>
                <w:sz w:val="20"/>
                <w:szCs w:val="20"/>
              </w:rPr>
              <w:t>reglamente</w:t>
            </w:r>
            <w:proofErr w:type="spellEnd"/>
            <w:r w:rsidRPr="001F3CF9">
              <w:rPr>
                <w:color w:val="363636"/>
                <w:sz w:val="20"/>
                <w:szCs w:val="20"/>
              </w:rPr>
              <w:t xml:space="preserve"> (ES) 2020/740 (231), </w:t>
            </w:r>
            <w:proofErr w:type="spellStart"/>
            <w:r w:rsidRPr="001F3CF9">
              <w:rPr>
                <w:color w:val="363636"/>
                <w:sz w:val="20"/>
                <w:szCs w:val="20"/>
              </w:rPr>
              <w:t>kurį</w:t>
            </w:r>
            <w:proofErr w:type="spellEnd"/>
            <w:r w:rsidRPr="001F3CF9">
              <w:rPr>
                <w:color w:val="363636"/>
                <w:sz w:val="20"/>
                <w:szCs w:val="20"/>
              </w:rPr>
              <w:t xml:space="preserve"> </w:t>
            </w:r>
            <w:proofErr w:type="spellStart"/>
            <w:r w:rsidRPr="001F3CF9">
              <w:rPr>
                <w:color w:val="363636"/>
                <w:sz w:val="20"/>
                <w:szCs w:val="20"/>
              </w:rPr>
              <w:t>taip</w:t>
            </w:r>
            <w:proofErr w:type="spellEnd"/>
            <w:r w:rsidRPr="001F3CF9">
              <w:rPr>
                <w:color w:val="363636"/>
                <w:sz w:val="20"/>
                <w:szCs w:val="20"/>
              </w:rPr>
              <w:t xml:space="preserve"> pat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patikrinti</w:t>
            </w:r>
            <w:proofErr w:type="spellEnd"/>
            <w:r w:rsidRPr="001F3CF9">
              <w:rPr>
                <w:color w:val="363636"/>
                <w:sz w:val="20"/>
                <w:szCs w:val="20"/>
              </w:rPr>
              <w:t xml:space="preserve"> Europos </w:t>
            </w:r>
            <w:proofErr w:type="spellStart"/>
            <w:r w:rsidRPr="001F3CF9">
              <w:rPr>
                <w:color w:val="363636"/>
                <w:sz w:val="20"/>
                <w:szCs w:val="20"/>
              </w:rPr>
              <w:t>gaminių</w:t>
            </w:r>
            <w:proofErr w:type="spellEnd"/>
            <w:r w:rsidRPr="001F3CF9">
              <w:rPr>
                <w:color w:val="363636"/>
                <w:sz w:val="20"/>
                <w:szCs w:val="20"/>
              </w:rPr>
              <w:t xml:space="preserve"> </w:t>
            </w:r>
            <w:proofErr w:type="spellStart"/>
            <w:r w:rsidRPr="001F3CF9">
              <w:rPr>
                <w:color w:val="363636"/>
                <w:sz w:val="20"/>
                <w:szCs w:val="20"/>
              </w:rPr>
              <w:t>energijos</w:t>
            </w:r>
            <w:proofErr w:type="spellEnd"/>
            <w:r w:rsidRPr="001F3CF9">
              <w:rPr>
                <w:color w:val="363636"/>
                <w:sz w:val="20"/>
                <w:szCs w:val="20"/>
              </w:rPr>
              <w:t xml:space="preserve"> </w:t>
            </w:r>
            <w:proofErr w:type="spellStart"/>
            <w:r w:rsidRPr="001F3CF9">
              <w:rPr>
                <w:color w:val="363636"/>
                <w:sz w:val="20"/>
                <w:szCs w:val="20"/>
              </w:rPr>
              <w:t>vartojimo</w:t>
            </w:r>
            <w:proofErr w:type="spellEnd"/>
            <w:r w:rsidRPr="001F3CF9">
              <w:rPr>
                <w:color w:val="363636"/>
                <w:sz w:val="20"/>
                <w:szCs w:val="20"/>
              </w:rPr>
              <w:t xml:space="preserve"> </w:t>
            </w:r>
            <w:proofErr w:type="spellStart"/>
            <w:r w:rsidRPr="001F3CF9">
              <w:rPr>
                <w:color w:val="363636"/>
                <w:sz w:val="20"/>
                <w:szCs w:val="20"/>
              </w:rPr>
              <w:t>efektyvumo</w:t>
            </w:r>
            <w:proofErr w:type="spellEnd"/>
            <w:r w:rsidRPr="001F3CF9">
              <w:rPr>
                <w:color w:val="363636"/>
                <w:sz w:val="20"/>
                <w:szCs w:val="20"/>
              </w:rPr>
              <w:t xml:space="preserve"> </w:t>
            </w:r>
            <w:proofErr w:type="spellStart"/>
            <w:r w:rsidRPr="001F3CF9">
              <w:rPr>
                <w:color w:val="363636"/>
                <w:sz w:val="20"/>
                <w:szCs w:val="20"/>
              </w:rPr>
              <w:t>ženklinimo</w:t>
            </w:r>
            <w:proofErr w:type="spellEnd"/>
            <w:r w:rsidRPr="001F3CF9">
              <w:rPr>
                <w:color w:val="363636"/>
                <w:sz w:val="20"/>
                <w:szCs w:val="20"/>
              </w:rPr>
              <w:t xml:space="preserve"> </w:t>
            </w:r>
            <w:proofErr w:type="spellStart"/>
            <w:r w:rsidRPr="001F3CF9">
              <w:rPr>
                <w:color w:val="363636"/>
                <w:sz w:val="20"/>
                <w:szCs w:val="20"/>
              </w:rPr>
              <w:t>duomenų</w:t>
            </w:r>
            <w:proofErr w:type="spellEnd"/>
            <w:r w:rsidRPr="001F3CF9">
              <w:rPr>
                <w:color w:val="363636"/>
                <w:sz w:val="20"/>
                <w:szCs w:val="20"/>
              </w:rPr>
              <w:t xml:space="preserve"> </w:t>
            </w:r>
            <w:proofErr w:type="spellStart"/>
            <w:r w:rsidRPr="001F3CF9">
              <w:rPr>
                <w:color w:val="363636"/>
                <w:sz w:val="20"/>
                <w:szCs w:val="20"/>
              </w:rPr>
              <w:t>bazėje</w:t>
            </w:r>
            <w:proofErr w:type="spellEnd"/>
            <w:r w:rsidRPr="001F3CF9">
              <w:rPr>
                <w:color w:val="363636"/>
                <w:sz w:val="20"/>
                <w:szCs w:val="20"/>
              </w:rPr>
              <w:t xml:space="preserve"> (EPREL)</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7871CAA" w14:textId="77777777" w:rsidR="00E630E2" w:rsidRPr="001F3CF9" w:rsidRDefault="00E630E2" w:rsidP="001F3CF9">
            <w:pPr>
              <w:rPr>
                <w:sz w:val="20"/>
                <w:szCs w:val="20"/>
                <w:lang w:eastAsia="lt-LT"/>
              </w:rPr>
            </w:pPr>
          </w:p>
        </w:tc>
      </w:tr>
      <w:tr w:rsidR="00E630E2" w:rsidRPr="001F3CF9" w14:paraId="659D1A55"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567DF26" w14:textId="77777777" w:rsidR="00E630E2" w:rsidRPr="001F3CF9" w:rsidRDefault="00E630E2" w:rsidP="001F3CF9">
            <w:pPr>
              <w:rPr>
                <w:sz w:val="20"/>
                <w:szCs w:val="20"/>
                <w:lang w:eastAsia="lt-LT"/>
              </w:rPr>
            </w:pP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garso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šiluminė</w:t>
            </w:r>
            <w:proofErr w:type="spellEnd"/>
            <w:r w:rsidRPr="001F3CF9">
              <w:rPr>
                <w:color w:val="363636"/>
                <w:sz w:val="20"/>
                <w:szCs w:val="20"/>
              </w:rPr>
              <w:t xml:space="preserve"> </w:t>
            </w:r>
            <w:proofErr w:type="spellStart"/>
            <w:r w:rsidRPr="001F3CF9">
              <w:rPr>
                <w:color w:val="363636"/>
                <w:sz w:val="20"/>
                <w:szCs w:val="20"/>
              </w:rPr>
              <w:t>izoliacija</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E89E61" w14:textId="77777777" w:rsidR="00E630E2" w:rsidRPr="001F3CF9" w:rsidRDefault="00E630E2" w:rsidP="001F3CF9">
            <w:pPr>
              <w:jc w:val="both"/>
              <w:rPr>
                <w:iCs/>
                <w:sz w:val="20"/>
                <w:szCs w:val="20"/>
              </w:rPr>
            </w:pPr>
            <w:r w:rsidRPr="001F3CF9">
              <w:rPr>
                <w:color w:val="363636"/>
                <w:sz w:val="20"/>
                <w:szCs w:val="20"/>
              </w:rPr>
              <w:t xml:space="preserve">Ne </w:t>
            </w:r>
            <w:proofErr w:type="spellStart"/>
            <w:r w:rsidRPr="001F3CF9">
              <w:rPr>
                <w:color w:val="363636"/>
                <w:sz w:val="20"/>
                <w:szCs w:val="20"/>
              </w:rPr>
              <w:t>didesnis</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12,5 m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garso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šiluminė</w:t>
            </w:r>
            <w:proofErr w:type="spellEnd"/>
            <w:r w:rsidRPr="001F3CF9">
              <w:rPr>
                <w:color w:val="363636"/>
                <w:sz w:val="20"/>
                <w:szCs w:val="20"/>
              </w:rPr>
              <w:t xml:space="preserve"> </w:t>
            </w:r>
            <w:proofErr w:type="spellStart"/>
            <w:r w:rsidRPr="001F3CF9">
              <w:rPr>
                <w:color w:val="363636"/>
                <w:sz w:val="20"/>
                <w:szCs w:val="20"/>
              </w:rPr>
              <w:t>izoliacija</w:t>
            </w:r>
            <w:proofErr w:type="spellEnd"/>
            <w:r w:rsidRPr="001F3CF9">
              <w:rPr>
                <w:color w:val="363636"/>
                <w:sz w:val="20"/>
                <w:szCs w:val="20"/>
              </w:rPr>
              <w:t xml:space="preserve">, </w:t>
            </w:r>
            <w:proofErr w:type="spellStart"/>
            <w:r w:rsidRPr="001F3CF9">
              <w:rPr>
                <w:color w:val="363636"/>
                <w:sz w:val="20"/>
                <w:szCs w:val="20"/>
              </w:rPr>
              <w:t>atitinkanti</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perdavimo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tokioms</w:t>
            </w:r>
            <w:proofErr w:type="spellEnd"/>
            <w:r w:rsidRPr="001F3CF9">
              <w:rPr>
                <w:color w:val="363636"/>
                <w:sz w:val="20"/>
                <w:szCs w:val="20"/>
              </w:rPr>
              <w:t xml:space="preserve"> </w:t>
            </w:r>
            <w:proofErr w:type="spellStart"/>
            <w:r w:rsidRPr="001F3CF9">
              <w:rPr>
                <w:color w:val="363636"/>
                <w:sz w:val="20"/>
                <w:szCs w:val="20"/>
              </w:rPr>
              <w:t>medžiagoms</w:t>
            </w:r>
            <w:proofErr w:type="spellEnd"/>
            <w:r w:rsidRPr="001F3CF9">
              <w:rPr>
                <w:color w:val="363636"/>
                <w:sz w:val="20"/>
                <w:szCs w:val="20"/>
              </w:rPr>
              <w:t xml:space="preserve"> Europos </w:t>
            </w:r>
            <w:proofErr w:type="spellStart"/>
            <w:r w:rsidRPr="001F3CF9">
              <w:rPr>
                <w:color w:val="363636"/>
                <w:sz w:val="20"/>
                <w:szCs w:val="20"/>
              </w:rPr>
              <w:t>Sąjungos</w:t>
            </w:r>
            <w:proofErr w:type="spellEnd"/>
            <w:r w:rsidRPr="001F3CF9">
              <w:rPr>
                <w:color w:val="363636"/>
                <w:sz w:val="20"/>
                <w:szCs w:val="20"/>
              </w:rPr>
              <w:t xml:space="preserve"> </w:t>
            </w:r>
            <w:proofErr w:type="spellStart"/>
            <w:r w:rsidRPr="001F3CF9">
              <w:rPr>
                <w:color w:val="363636"/>
                <w:sz w:val="20"/>
                <w:szCs w:val="20"/>
              </w:rPr>
              <w:t>šalyse</w:t>
            </w:r>
            <w:proofErr w:type="spellEnd"/>
            <w:r w:rsidRPr="001F3CF9">
              <w:rPr>
                <w:color w:val="363636"/>
                <w:sz w:val="20"/>
                <w:szCs w:val="20"/>
              </w:rPr>
              <w:t xml:space="preserve"> </w:t>
            </w:r>
            <w:proofErr w:type="spellStart"/>
            <w:r w:rsidRPr="001F3CF9">
              <w:rPr>
                <w:color w:val="363636"/>
                <w:sz w:val="20"/>
                <w:szCs w:val="20"/>
              </w:rPr>
              <w:t>taikomus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pilna</w:t>
            </w:r>
            <w:proofErr w:type="spellEnd"/>
            <w:r w:rsidRPr="001F3CF9">
              <w:rPr>
                <w:color w:val="363636"/>
                <w:sz w:val="20"/>
                <w:szCs w:val="20"/>
              </w:rPr>
              <w:t xml:space="preserve"> </w:t>
            </w:r>
            <w:proofErr w:type="spellStart"/>
            <w:r w:rsidRPr="001F3CF9">
              <w:rPr>
                <w:color w:val="363636"/>
                <w:sz w:val="20"/>
                <w:szCs w:val="20"/>
              </w:rPr>
              <w:t>šonų</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lubų</w:t>
            </w:r>
            <w:proofErr w:type="spellEnd"/>
            <w:r w:rsidRPr="001F3CF9">
              <w:rPr>
                <w:color w:val="363636"/>
                <w:sz w:val="20"/>
                <w:szCs w:val="20"/>
              </w:rPr>
              <w:t xml:space="preserve"> </w:t>
            </w:r>
            <w:proofErr w:type="spellStart"/>
            <w:r w:rsidRPr="001F3CF9">
              <w:rPr>
                <w:color w:val="363636"/>
                <w:sz w:val="20"/>
                <w:szCs w:val="20"/>
              </w:rPr>
              <w:t>apdaila</w:t>
            </w:r>
            <w:proofErr w:type="spellEnd"/>
            <w:r w:rsidRPr="001F3CF9">
              <w:rPr>
                <w:color w:val="363636"/>
                <w:sz w:val="20"/>
                <w:szCs w:val="20"/>
              </w:rPr>
              <w:t xml:space="preserve">. </w:t>
            </w:r>
            <w:proofErr w:type="spellStart"/>
            <w:r w:rsidRPr="001F3CF9">
              <w:rPr>
                <w:color w:val="363636"/>
                <w:sz w:val="20"/>
                <w:szCs w:val="20"/>
              </w:rPr>
              <w:t>Šonų</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lubų</w:t>
            </w:r>
            <w:proofErr w:type="spellEnd"/>
            <w:r w:rsidRPr="001F3CF9">
              <w:rPr>
                <w:color w:val="363636"/>
                <w:sz w:val="20"/>
                <w:szCs w:val="20"/>
              </w:rPr>
              <w:t xml:space="preserve"> </w:t>
            </w:r>
            <w:proofErr w:type="spellStart"/>
            <w:r w:rsidRPr="001F3CF9">
              <w:rPr>
                <w:color w:val="363636"/>
                <w:sz w:val="20"/>
                <w:szCs w:val="20"/>
              </w:rPr>
              <w:t>vidinės</w:t>
            </w:r>
            <w:proofErr w:type="spellEnd"/>
            <w:r w:rsidRPr="001F3CF9">
              <w:rPr>
                <w:color w:val="363636"/>
                <w:sz w:val="20"/>
                <w:szCs w:val="20"/>
              </w:rPr>
              <w:t xml:space="preserve"> </w:t>
            </w:r>
            <w:proofErr w:type="spellStart"/>
            <w:r w:rsidRPr="001F3CF9">
              <w:rPr>
                <w:color w:val="363636"/>
                <w:sz w:val="20"/>
                <w:szCs w:val="20"/>
              </w:rPr>
              <w:t>kėbulo</w:t>
            </w:r>
            <w:proofErr w:type="spellEnd"/>
            <w:r w:rsidRPr="001F3CF9">
              <w:rPr>
                <w:color w:val="363636"/>
                <w:sz w:val="20"/>
                <w:szCs w:val="20"/>
              </w:rPr>
              <w:t xml:space="preserve"> </w:t>
            </w:r>
            <w:proofErr w:type="spellStart"/>
            <w:r w:rsidRPr="001F3CF9">
              <w:rPr>
                <w:color w:val="363636"/>
                <w:sz w:val="20"/>
                <w:szCs w:val="20"/>
              </w:rPr>
              <w:t>matomos</w:t>
            </w:r>
            <w:proofErr w:type="spellEnd"/>
            <w:r w:rsidRPr="001F3CF9">
              <w:rPr>
                <w:color w:val="363636"/>
                <w:sz w:val="20"/>
                <w:szCs w:val="20"/>
              </w:rPr>
              <w:t xml:space="preserve"> </w:t>
            </w:r>
            <w:proofErr w:type="spellStart"/>
            <w:r w:rsidRPr="001F3CF9">
              <w:rPr>
                <w:color w:val="363636"/>
                <w:sz w:val="20"/>
                <w:szCs w:val="20"/>
              </w:rPr>
              <w:t>metalinės</w:t>
            </w:r>
            <w:proofErr w:type="spellEnd"/>
            <w:r w:rsidRPr="001F3CF9">
              <w:rPr>
                <w:color w:val="363636"/>
                <w:sz w:val="20"/>
                <w:szCs w:val="20"/>
              </w:rPr>
              <w:t xml:space="preserve"> </w:t>
            </w:r>
            <w:proofErr w:type="spellStart"/>
            <w:r w:rsidRPr="001F3CF9">
              <w:rPr>
                <w:color w:val="363636"/>
                <w:sz w:val="20"/>
                <w:szCs w:val="20"/>
              </w:rPr>
              <w:t>dalys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padengtos</w:t>
            </w:r>
            <w:proofErr w:type="spellEnd"/>
            <w:r w:rsidRPr="001F3CF9">
              <w:rPr>
                <w:color w:val="363636"/>
                <w:sz w:val="20"/>
                <w:szCs w:val="20"/>
              </w:rPr>
              <w:t xml:space="preserve"> </w:t>
            </w:r>
            <w:proofErr w:type="spellStart"/>
            <w:r w:rsidRPr="001F3CF9">
              <w:rPr>
                <w:color w:val="363636"/>
                <w:sz w:val="20"/>
                <w:szCs w:val="20"/>
              </w:rPr>
              <w:t>audiniu</w:t>
            </w:r>
            <w:proofErr w:type="spellEnd"/>
            <w:r w:rsidRPr="001F3CF9">
              <w:rPr>
                <w:color w:val="363636"/>
                <w:sz w:val="20"/>
                <w:szCs w:val="20"/>
              </w:rPr>
              <w:t xml:space="preserve">, </w:t>
            </w:r>
            <w:proofErr w:type="spellStart"/>
            <w:r w:rsidRPr="001F3CF9">
              <w:rPr>
                <w:color w:val="363636"/>
                <w:sz w:val="20"/>
                <w:szCs w:val="20"/>
              </w:rPr>
              <w:t>plastiku</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kita</w:t>
            </w:r>
            <w:proofErr w:type="spellEnd"/>
            <w:r w:rsidRPr="001F3CF9">
              <w:rPr>
                <w:color w:val="363636"/>
                <w:sz w:val="20"/>
                <w:szCs w:val="20"/>
              </w:rPr>
              <w:t xml:space="preserve"> </w:t>
            </w:r>
            <w:proofErr w:type="spellStart"/>
            <w:r w:rsidRPr="001F3CF9">
              <w:rPr>
                <w:color w:val="363636"/>
                <w:sz w:val="20"/>
                <w:szCs w:val="20"/>
              </w:rPr>
              <w:t>medžiaga</w:t>
            </w:r>
            <w:proofErr w:type="spellEnd"/>
            <w:r w:rsidRPr="001F3CF9">
              <w:rPr>
                <w:color w:val="363636"/>
                <w:sz w:val="20"/>
                <w:szCs w:val="20"/>
              </w:rPr>
              <w:t xml:space="preserve">. </w:t>
            </w:r>
            <w:proofErr w:type="spellStart"/>
            <w:r w:rsidRPr="001F3CF9">
              <w:rPr>
                <w:color w:val="363636"/>
                <w:sz w:val="20"/>
                <w:szCs w:val="20"/>
              </w:rPr>
              <w:t>Medžiagų</w:t>
            </w:r>
            <w:proofErr w:type="spellEnd"/>
            <w:r w:rsidRPr="001F3CF9">
              <w:rPr>
                <w:color w:val="363636"/>
                <w:sz w:val="20"/>
                <w:szCs w:val="20"/>
              </w:rPr>
              <w:t xml:space="preserve"> </w:t>
            </w:r>
            <w:proofErr w:type="spellStart"/>
            <w:r w:rsidRPr="001F3CF9">
              <w:rPr>
                <w:color w:val="363636"/>
                <w:sz w:val="20"/>
                <w:szCs w:val="20"/>
              </w:rPr>
              <w:t>pasirinkimas</w:t>
            </w:r>
            <w:proofErr w:type="spellEnd"/>
            <w:r w:rsidRPr="001F3CF9">
              <w:rPr>
                <w:color w:val="363636"/>
                <w:sz w:val="20"/>
                <w:szCs w:val="20"/>
              </w:rPr>
              <w:t xml:space="preserve"> </w:t>
            </w:r>
            <w:proofErr w:type="spellStart"/>
            <w:r w:rsidRPr="001F3CF9">
              <w:rPr>
                <w:color w:val="363636"/>
                <w:sz w:val="20"/>
                <w:szCs w:val="20"/>
              </w:rPr>
              <w:t>apdailai</w:t>
            </w:r>
            <w:proofErr w:type="spellEnd"/>
            <w:r w:rsidRPr="001F3CF9">
              <w:rPr>
                <w:color w:val="363636"/>
                <w:sz w:val="20"/>
                <w:szCs w:val="20"/>
              </w:rPr>
              <w:t xml:space="preserve"> </w:t>
            </w:r>
            <w:proofErr w:type="spellStart"/>
            <w:r w:rsidRPr="001F3CF9">
              <w:rPr>
                <w:color w:val="363636"/>
                <w:sz w:val="20"/>
                <w:szCs w:val="20"/>
              </w:rPr>
              <w:t>neribojamas</w:t>
            </w:r>
            <w:proofErr w:type="spellEnd"/>
            <w:r w:rsidRPr="001F3CF9">
              <w:rPr>
                <w:color w:val="363636"/>
                <w:sz w:val="20"/>
                <w:szCs w:val="20"/>
              </w:rPr>
              <w:t xml:space="preserve">. </w:t>
            </w:r>
            <w:proofErr w:type="spellStart"/>
            <w:r w:rsidRPr="001F3CF9">
              <w:rPr>
                <w:color w:val="363636"/>
                <w:sz w:val="20"/>
                <w:szCs w:val="20"/>
              </w:rPr>
              <w:t>Galinių</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apdaila</w:t>
            </w:r>
            <w:proofErr w:type="spellEnd"/>
            <w:r w:rsidRPr="001F3CF9">
              <w:rPr>
                <w:color w:val="363636"/>
                <w:sz w:val="20"/>
                <w:szCs w:val="20"/>
              </w:rPr>
              <w:t xml:space="preserve"> </w:t>
            </w:r>
            <w:proofErr w:type="spellStart"/>
            <w:r w:rsidRPr="001F3CF9">
              <w:rPr>
                <w:color w:val="363636"/>
                <w:sz w:val="20"/>
                <w:szCs w:val="20"/>
              </w:rPr>
              <w:t>neprivaloma</w:t>
            </w:r>
            <w:proofErr w:type="spellEnd"/>
            <w:r w:rsidRPr="001F3CF9">
              <w:rPr>
                <w:color w:val="363636"/>
                <w:sz w:val="20"/>
                <w:szCs w:val="20"/>
              </w:rPr>
              <w:t xml:space="preserve">. </w:t>
            </w:r>
            <w:proofErr w:type="spellStart"/>
            <w:r w:rsidRPr="001F3CF9">
              <w:rPr>
                <w:color w:val="363636"/>
                <w:sz w:val="20"/>
                <w:szCs w:val="20"/>
              </w:rPr>
              <w:t>Apdailos</w:t>
            </w:r>
            <w:proofErr w:type="spellEnd"/>
            <w:r w:rsidRPr="001F3CF9">
              <w:rPr>
                <w:color w:val="363636"/>
                <w:sz w:val="20"/>
                <w:szCs w:val="20"/>
              </w:rPr>
              <w:t xml:space="preserve"> </w:t>
            </w:r>
            <w:proofErr w:type="spellStart"/>
            <w:r w:rsidRPr="001F3CF9">
              <w:rPr>
                <w:color w:val="363636"/>
                <w:sz w:val="20"/>
                <w:szCs w:val="20"/>
              </w:rPr>
              <w:t>spalva</w:t>
            </w:r>
            <w:proofErr w:type="spellEnd"/>
            <w:r w:rsidRPr="001F3CF9">
              <w:rPr>
                <w:color w:val="363636"/>
                <w:sz w:val="20"/>
                <w:szCs w:val="20"/>
              </w:rPr>
              <w:t xml:space="preserve"> – </w:t>
            </w:r>
            <w:proofErr w:type="spellStart"/>
            <w:r w:rsidRPr="001F3CF9">
              <w:rPr>
                <w:color w:val="363636"/>
                <w:sz w:val="20"/>
                <w:szCs w:val="20"/>
              </w:rPr>
              <w:t>pilkų</w:t>
            </w:r>
            <w:proofErr w:type="spellEnd"/>
            <w:r w:rsidRPr="001F3CF9">
              <w:rPr>
                <w:color w:val="363636"/>
                <w:sz w:val="20"/>
                <w:szCs w:val="20"/>
              </w:rPr>
              <w:t xml:space="preserve"> </w:t>
            </w:r>
            <w:proofErr w:type="spellStart"/>
            <w:r w:rsidRPr="001F3CF9">
              <w:rPr>
                <w:color w:val="363636"/>
                <w:sz w:val="20"/>
                <w:szCs w:val="20"/>
              </w:rPr>
              <w:t>atspalvių</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apšvietimui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panaudota</w:t>
            </w:r>
            <w:proofErr w:type="spellEnd"/>
            <w:r w:rsidRPr="001F3CF9">
              <w:rPr>
                <w:color w:val="363636"/>
                <w:sz w:val="20"/>
                <w:szCs w:val="20"/>
              </w:rPr>
              <w:t xml:space="preserve"> LED </w:t>
            </w:r>
            <w:proofErr w:type="spellStart"/>
            <w:r w:rsidRPr="001F3CF9">
              <w:rPr>
                <w:color w:val="363636"/>
                <w:sz w:val="20"/>
                <w:szCs w:val="20"/>
              </w:rPr>
              <w:t>tipo</w:t>
            </w:r>
            <w:proofErr w:type="spellEnd"/>
            <w:r w:rsidRPr="001F3CF9">
              <w:rPr>
                <w:color w:val="363636"/>
                <w:sz w:val="20"/>
                <w:szCs w:val="20"/>
              </w:rPr>
              <w:t xml:space="preserve"> </w:t>
            </w:r>
            <w:proofErr w:type="spellStart"/>
            <w:r w:rsidRPr="001F3CF9">
              <w:rPr>
                <w:color w:val="363636"/>
                <w:sz w:val="20"/>
                <w:szCs w:val="20"/>
              </w:rPr>
              <w:t>elementai</w:t>
            </w:r>
            <w:proofErr w:type="spellEnd"/>
            <w:r w:rsidRPr="001F3CF9">
              <w:rPr>
                <w:color w:val="363636"/>
                <w:sz w:val="20"/>
                <w:szCs w:val="20"/>
              </w:rPr>
              <w:t xml:space="preserve">. </w:t>
            </w:r>
            <w:proofErr w:type="spellStart"/>
            <w:r w:rsidRPr="001F3CF9">
              <w:rPr>
                <w:color w:val="363636"/>
                <w:sz w:val="20"/>
                <w:szCs w:val="20"/>
              </w:rPr>
              <w:t>Pagal</w:t>
            </w:r>
            <w:proofErr w:type="spellEnd"/>
            <w:r w:rsidRPr="001F3CF9">
              <w:rPr>
                <w:color w:val="363636"/>
                <w:sz w:val="20"/>
                <w:szCs w:val="20"/>
              </w:rPr>
              <w:t xml:space="preserve"> </w:t>
            </w:r>
            <w:proofErr w:type="spellStart"/>
            <w:r w:rsidRPr="001F3CF9">
              <w:rPr>
                <w:color w:val="363636"/>
                <w:sz w:val="20"/>
                <w:szCs w:val="20"/>
              </w:rPr>
              <w:t>Jungtinių</w:t>
            </w:r>
            <w:proofErr w:type="spellEnd"/>
            <w:r w:rsidRPr="001F3CF9">
              <w:rPr>
                <w:color w:val="363636"/>
                <w:sz w:val="20"/>
                <w:szCs w:val="20"/>
              </w:rPr>
              <w:t xml:space="preserve"> </w:t>
            </w:r>
            <w:proofErr w:type="spellStart"/>
            <w:r w:rsidRPr="001F3CF9">
              <w:rPr>
                <w:color w:val="363636"/>
                <w:sz w:val="20"/>
                <w:szCs w:val="20"/>
              </w:rPr>
              <w:t>Tautų</w:t>
            </w:r>
            <w:proofErr w:type="spellEnd"/>
            <w:r w:rsidRPr="001F3CF9">
              <w:rPr>
                <w:color w:val="363636"/>
                <w:sz w:val="20"/>
                <w:szCs w:val="20"/>
              </w:rPr>
              <w:t xml:space="preserve"> Europos </w:t>
            </w:r>
            <w:proofErr w:type="spellStart"/>
            <w:r w:rsidRPr="001F3CF9">
              <w:rPr>
                <w:color w:val="363636"/>
                <w:sz w:val="20"/>
                <w:szCs w:val="20"/>
              </w:rPr>
              <w:t>ekonominės</w:t>
            </w:r>
            <w:proofErr w:type="spellEnd"/>
            <w:r w:rsidRPr="001F3CF9">
              <w:rPr>
                <w:color w:val="363636"/>
                <w:sz w:val="20"/>
                <w:szCs w:val="20"/>
              </w:rPr>
              <w:t xml:space="preserve"> </w:t>
            </w:r>
            <w:proofErr w:type="spellStart"/>
            <w:r w:rsidRPr="001F3CF9">
              <w:rPr>
                <w:color w:val="363636"/>
                <w:sz w:val="20"/>
                <w:szCs w:val="20"/>
              </w:rPr>
              <w:t>komisijos</w:t>
            </w:r>
            <w:proofErr w:type="spellEnd"/>
            <w:r w:rsidRPr="001F3CF9">
              <w:rPr>
                <w:color w:val="363636"/>
                <w:sz w:val="20"/>
                <w:szCs w:val="20"/>
              </w:rPr>
              <w:t xml:space="preserve"> (JT EEK) </w:t>
            </w:r>
            <w:proofErr w:type="spellStart"/>
            <w:r w:rsidRPr="001F3CF9">
              <w:rPr>
                <w:color w:val="363636"/>
                <w:sz w:val="20"/>
                <w:szCs w:val="20"/>
              </w:rPr>
              <w:t>taisyklių</w:t>
            </w:r>
            <w:proofErr w:type="spellEnd"/>
            <w:r w:rsidRPr="001F3CF9">
              <w:rPr>
                <w:color w:val="363636"/>
                <w:sz w:val="20"/>
                <w:szCs w:val="20"/>
              </w:rPr>
              <w:t xml:space="preserve"> Nr. 107 11 </w:t>
            </w:r>
            <w:proofErr w:type="spellStart"/>
            <w:r w:rsidRPr="001F3CF9">
              <w:rPr>
                <w:color w:val="363636"/>
                <w:sz w:val="20"/>
                <w:szCs w:val="20"/>
              </w:rPr>
              <w:t>priedo</w:t>
            </w:r>
            <w:proofErr w:type="spellEnd"/>
            <w:r w:rsidRPr="001F3CF9">
              <w:rPr>
                <w:color w:val="363636"/>
                <w:sz w:val="20"/>
                <w:szCs w:val="20"/>
              </w:rPr>
              <w:t xml:space="preserve"> 3.4 </w:t>
            </w:r>
            <w:proofErr w:type="spellStart"/>
            <w:r w:rsidRPr="001F3CF9">
              <w:rPr>
                <w:color w:val="363636"/>
                <w:sz w:val="20"/>
                <w:szCs w:val="20"/>
              </w:rPr>
              <w:t>punkto</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7310C687" w14:textId="77777777" w:rsidR="00E630E2" w:rsidRPr="001F3CF9" w:rsidRDefault="00E630E2" w:rsidP="001F3CF9">
            <w:pPr>
              <w:rPr>
                <w:sz w:val="20"/>
                <w:szCs w:val="20"/>
                <w:lang w:eastAsia="lt-LT"/>
              </w:rPr>
            </w:pPr>
          </w:p>
        </w:tc>
      </w:tr>
      <w:tr w:rsidR="00E630E2" w:rsidRPr="001F3CF9" w14:paraId="5993E9C6"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708214B" w14:textId="77777777" w:rsidR="00E630E2" w:rsidRPr="001F3CF9" w:rsidRDefault="00E630E2" w:rsidP="001F3CF9">
            <w:pPr>
              <w:rPr>
                <w:sz w:val="20"/>
                <w:szCs w:val="20"/>
                <w:lang w:eastAsia="lt-LT"/>
              </w:rPr>
            </w:pPr>
            <w:proofErr w:type="spellStart"/>
            <w:r w:rsidRPr="001F3CF9">
              <w:rPr>
                <w:color w:val="363636"/>
                <w:sz w:val="20"/>
                <w:szCs w:val="20"/>
              </w:rPr>
              <w:t>Grindų</w:t>
            </w:r>
            <w:proofErr w:type="spellEnd"/>
            <w:r w:rsidRPr="001F3CF9">
              <w:rPr>
                <w:color w:val="363636"/>
                <w:sz w:val="20"/>
                <w:szCs w:val="20"/>
              </w:rPr>
              <w:t xml:space="preserve"> </w:t>
            </w:r>
            <w:proofErr w:type="spellStart"/>
            <w:r w:rsidRPr="001F3CF9">
              <w:rPr>
                <w:color w:val="363636"/>
                <w:sz w:val="20"/>
                <w:szCs w:val="20"/>
              </w:rPr>
              <w:t>danga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DF22218" w14:textId="77777777" w:rsidR="00E630E2" w:rsidRPr="001F3CF9" w:rsidRDefault="00E630E2" w:rsidP="001F3CF9">
            <w:pPr>
              <w:rPr>
                <w:sz w:val="20"/>
                <w:szCs w:val="20"/>
                <w:lang w:eastAsia="lt-LT"/>
              </w:rPr>
            </w:pPr>
            <w:proofErr w:type="spellStart"/>
            <w:r w:rsidRPr="001F3CF9">
              <w:rPr>
                <w:color w:val="363636"/>
                <w:sz w:val="20"/>
                <w:szCs w:val="20"/>
              </w:rPr>
              <w:t>Neslidi</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sausam</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šlapiam</w:t>
            </w:r>
            <w:proofErr w:type="spellEnd"/>
            <w:r w:rsidRPr="001F3CF9">
              <w:rPr>
                <w:color w:val="363636"/>
                <w:sz w:val="20"/>
                <w:szCs w:val="20"/>
              </w:rPr>
              <w:t xml:space="preserve"> </w:t>
            </w:r>
            <w:proofErr w:type="spellStart"/>
            <w:r w:rsidRPr="001F3CF9">
              <w:rPr>
                <w:color w:val="363636"/>
                <w:sz w:val="20"/>
                <w:szCs w:val="20"/>
              </w:rPr>
              <w:t>paviršiui</w:t>
            </w:r>
            <w:proofErr w:type="spellEnd"/>
            <w:r w:rsidRPr="001F3CF9">
              <w:rPr>
                <w:color w:val="363636"/>
                <w:sz w:val="20"/>
                <w:szCs w:val="20"/>
              </w:rPr>
              <w:t xml:space="preserve">), </w:t>
            </w:r>
            <w:proofErr w:type="spellStart"/>
            <w:r w:rsidRPr="001F3CF9">
              <w:rPr>
                <w:color w:val="363636"/>
                <w:sz w:val="20"/>
                <w:szCs w:val="20"/>
              </w:rPr>
              <w:t>skirta</w:t>
            </w:r>
            <w:proofErr w:type="spellEnd"/>
            <w:r w:rsidRPr="001F3CF9">
              <w:rPr>
                <w:color w:val="363636"/>
                <w:sz w:val="20"/>
                <w:szCs w:val="20"/>
              </w:rPr>
              <w:t xml:space="preserve"> </w:t>
            </w:r>
            <w:proofErr w:type="spellStart"/>
            <w:r w:rsidRPr="001F3CF9">
              <w:rPr>
                <w:color w:val="363636"/>
                <w:sz w:val="20"/>
                <w:szCs w:val="20"/>
              </w:rPr>
              <w:t>autotransporto</w:t>
            </w:r>
            <w:proofErr w:type="spellEnd"/>
            <w:r w:rsidRPr="001F3CF9">
              <w:rPr>
                <w:color w:val="363636"/>
                <w:sz w:val="20"/>
                <w:szCs w:val="20"/>
              </w:rPr>
              <w:t xml:space="preserve"> </w:t>
            </w:r>
            <w:proofErr w:type="spellStart"/>
            <w:r w:rsidRPr="001F3CF9">
              <w:rPr>
                <w:color w:val="363636"/>
                <w:sz w:val="20"/>
                <w:szCs w:val="20"/>
              </w:rPr>
              <w:t>priemonėms</w:t>
            </w:r>
            <w:proofErr w:type="spellEnd"/>
            <w:r w:rsidRPr="001F3CF9">
              <w:rPr>
                <w:color w:val="363636"/>
                <w:sz w:val="20"/>
                <w:szCs w:val="20"/>
              </w:rPr>
              <w:t xml:space="preserve">, </w:t>
            </w:r>
            <w:proofErr w:type="spellStart"/>
            <w:r w:rsidRPr="001F3CF9">
              <w:rPr>
                <w:color w:val="363636"/>
                <w:sz w:val="20"/>
                <w:szCs w:val="20"/>
              </w:rPr>
              <w:t>grindų</w:t>
            </w:r>
            <w:proofErr w:type="spellEnd"/>
            <w:r w:rsidRPr="001F3CF9">
              <w:rPr>
                <w:color w:val="363636"/>
                <w:sz w:val="20"/>
                <w:szCs w:val="20"/>
              </w:rPr>
              <w:t xml:space="preserve"> </w:t>
            </w:r>
            <w:proofErr w:type="spellStart"/>
            <w:r w:rsidRPr="001F3CF9">
              <w:rPr>
                <w:color w:val="363636"/>
                <w:sz w:val="20"/>
                <w:szCs w:val="20"/>
              </w:rPr>
              <w:t>danga</w:t>
            </w:r>
            <w:proofErr w:type="spellEnd"/>
            <w:r w:rsidRPr="001F3CF9">
              <w:rPr>
                <w:color w:val="363636"/>
                <w:sz w:val="20"/>
                <w:szCs w:val="20"/>
              </w:rPr>
              <w:t xml:space="preserve">. </w:t>
            </w:r>
            <w:proofErr w:type="spellStart"/>
            <w:r w:rsidRPr="001F3CF9">
              <w:rPr>
                <w:color w:val="363636"/>
                <w:sz w:val="20"/>
                <w:szCs w:val="20"/>
              </w:rPr>
              <w:t>Kraštuose</w:t>
            </w:r>
            <w:proofErr w:type="spellEnd"/>
            <w:r w:rsidRPr="001F3CF9">
              <w:rPr>
                <w:color w:val="363636"/>
                <w:sz w:val="20"/>
                <w:szCs w:val="20"/>
              </w:rPr>
              <w:t xml:space="preserve"> </w:t>
            </w:r>
            <w:proofErr w:type="spellStart"/>
            <w:r w:rsidRPr="001F3CF9">
              <w:rPr>
                <w:color w:val="363636"/>
                <w:sz w:val="20"/>
                <w:szCs w:val="20"/>
              </w:rPr>
              <w:t>danga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20 mm </w:t>
            </w:r>
            <w:proofErr w:type="spellStart"/>
            <w:r w:rsidRPr="001F3CF9">
              <w:rPr>
                <w:color w:val="363636"/>
                <w:sz w:val="20"/>
                <w:szCs w:val="20"/>
              </w:rPr>
              <w:t>užlenkta</w:t>
            </w:r>
            <w:proofErr w:type="spellEnd"/>
            <w:r w:rsidRPr="001F3CF9">
              <w:rPr>
                <w:color w:val="363636"/>
                <w:sz w:val="20"/>
                <w:szCs w:val="20"/>
              </w:rPr>
              <w:t xml:space="preserve"> į </w:t>
            </w:r>
            <w:proofErr w:type="spellStart"/>
            <w:r w:rsidRPr="001F3CF9">
              <w:rPr>
                <w:color w:val="363636"/>
                <w:sz w:val="20"/>
                <w:szCs w:val="20"/>
              </w:rPr>
              <w:t>viršų</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pritvirtinta</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šonų</w:t>
            </w:r>
            <w:proofErr w:type="spellEnd"/>
            <w:r w:rsidRPr="001F3CF9">
              <w:rPr>
                <w:color w:val="363636"/>
                <w:sz w:val="20"/>
                <w:szCs w:val="20"/>
              </w:rPr>
              <w:t xml:space="preserve">. </w:t>
            </w:r>
            <w:proofErr w:type="spellStart"/>
            <w:r w:rsidRPr="001F3CF9">
              <w:rPr>
                <w:color w:val="363636"/>
                <w:sz w:val="20"/>
                <w:szCs w:val="20"/>
              </w:rPr>
              <w:t>Vertikalūs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horizontalūs</w:t>
            </w:r>
            <w:proofErr w:type="spellEnd"/>
            <w:r w:rsidRPr="001F3CF9">
              <w:rPr>
                <w:color w:val="363636"/>
                <w:sz w:val="20"/>
                <w:szCs w:val="20"/>
              </w:rPr>
              <w:t xml:space="preserve"> </w:t>
            </w:r>
            <w:proofErr w:type="spellStart"/>
            <w:r w:rsidRPr="001F3CF9">
              <w:rPr>
                <w:color w:val="363636"/>
                <w:sz w:val="20"/>
                <w:szCs w:val="20"/>
              </w:rPr>
              <w:t>dangos</w:t>
            </w:r>
            <w:proofErr w:type="spellEnd"/>
            <w:r w:rsidRPr="001F3CF9">
              <w:rPr>
                <w:color w:val="363636"/>
                <w:sz w:val="20"/>
                <w:szCs w:val="20"/>
              </w:rPr>
              <w:t xml:space="preserve"> </w:t>
            </w:r>
            <w:proofErr w:type="spellStart"/>
            <w:r w:rsidRPr="001F3CF9">
              <w:rPr>
                <w:color w:val="363636"/>
                <w:sz w:val="20"/>
                <w:szCs w:val="20"/>
              </w:rPr>
              <w:t>sluoksniai</w:t>
            </w:r>
            <w:proofErr w:type="spellEnd"/>
            <w:r w:rsidRPr="001F3CF9">
              <w:rPr>
                <w:color w:val="363636"/>
                <w:sz w:val="20"/>
                <w:szCs w:val="20"/>
              </w:rPr>
              <w:t xml:space="preserve"> </w:t>
            </w:r>
            <w:proofErr w:type="spellStart"/>
            <w:r w:rsidRPr="001F3CF9">
              <w:rPr>
                <w:color w:val="363636"/>
                <w:sz w:val="20"/>
                <w:szCs w:val="20"/>
              </w:rPr>
              <w:t>gali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sulituoti</w:t>
            </w:r>
            <w:proofErr w:type="spellEnd"/>
            <w:r w:rsidRPr="001F3CF9">
              <w:rPr>
                <w:color w:val="363636"/>
                <w:sz w:val="20"/>
                <w:szCs w:val="20"/>
              </w:rPr>
              <w:t xml:space="preserve"> </w:t>
            </w:r>
            <w:proofErr w:type="spellStart"/>
            <w:r w:rsidRPr="001F3CF9">
              <w:rPr>
                <w:color w:val="363636"/>
                <w:sz w:val="20"/>
                <w:szCs w:val="20"/>
              </w:rPr>
              <w:t>tarpusavyje</w:t>
            </w:r>
            <w:proofErr w:type="spellEnd"/>
            <w:r w:rsidRPr="001F3CF9">
              <w:rPr>
                <w:color w:val="363636"/>
                <w:sz w:val="20"/>
                <w:szCs w:val="20"/>
              </w:rPr>
              <w:t xml:space="preserve">. </w:t>
            </w:r>
            <w:proofErr w:type="spellStart"/>
            <w:r w:rsidRPr="001F3CF9">
              <w:rPr>
                <w:color w:val="363636"/>
                <w:sz w:val="20"/>
                <w:szCs w:val="20"/>
              </w:rPr>
              <w:t>Litavimo</w:t>
            </w:r>
            <w:proofErr w:type="spellEnd"/>
            <w:r w:rsidRPr="001F3CF9">
              <w:rPr>
                <w:color w:val="363636"/>
                <w:sz w:val="20"/>
                <w:szCs w:val="20"/>
              </w:rPr>
              <w:t xml:space="preserve"> </w:t>
            </w:r>
            <w:proofErr w:type="spellStart"/>
            <w:r w:rsidRPr="001F3CF9">
              <w:rPr>
                <w:color w:val="363636"/>
                <w:sz w:val="20"/>
                <w:szCs w:val="20"/>
              </w:rPr>
              <w:t>vieta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uždengta</w:t>
            </w:r>
            <w:proofErr w:type="spellEnd"/>
            <w:r w:rsidRPr="001F3CF9">
              <w:rPr>
                <w:color w:val="363636"/>
                <w:sz w:val="20"/>
                <w:szCs w:val="20"/>
              </w:rPr>
              <w:t xml:space="preserve"> </w:t>
            </w:r>
            <w:proofErr w:type="spellStart"/>
            <w:r w:rsidRPr="001F3CF9">
              <w:rPr>
                <w:color w:val="363636"/>
                <w:sz w:val="20"/>
                <w:szCs w:val="20"/>
              </w:rPr>
              <w:t>taip</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būtų</w:t>
            </w:r>
            <w:proofErr w:type="spellEnd"/>
            <w:r w:rsidRPr="001F3CF9">
              <w:rPr>
                <w:color w:val="363636"/>
                <w:sz w:val="20"/>
                <w:szCs w:val="20"/>
              </w:rPr>
              <w:t xml:space="preserve"> </w:t>
            </w:r>
            <w:proofErr w:type="spellStart"/>
            <w:r w:rsidRPr="001F3CF9">
              <w:rPr>
                <w:color w:val="363636"/>
                <w:sz w:val="20"/>
                <w:szCs w:val="20"/>
              </w:rPr>
              <w:t>užtikrinamas</w:t>
            </w:r>
            <w:proofErr w:type="spellEnd"/>
            <w:r w:rsidRPr="001F3CF9">
              <w:rPr>
                <w:color w:val="363636"/>
                <w:sz w:val="20"/>
                <w:szCs w:val="20"/>
              </w:rPr>
              <w:t xml:space="preserve"> </w:t>
            </w:r>
            <w:proofErr w:type="spellStart"/>
            <w:r w:rsidRPr="001F3CF9">
              <w:rPr>
                <w:color w:val="363636"/>
                <w:sz w:val="20"/>
                <w:szCs w:val="20"/>
              </w:rPr>
              <w:t>atskirų</w:t>
            </w:r>
            <w:proofErr w:type="spellEnd"/>
            <w:r w:rsidRPr="001F3CF9">
              <w:rPr>
                <w:color w:val="363636"/>
                <w:sz w:val="20"/>
                <w:szCs w:val="20"/>
              </w:rPr>
              <w:t xml:space="preserve"> </w:t>
            </w:r>
            <w:proofErr w:type="spellStart"/>
            <w:r w:rsidRPr="001F3CF9">
              <w:rPr>
                <w:color w:val="363636"/>
                <w:sz w:val="20"/>
                <w:szCs w:val="20"/>
              </w:rPr>
              <w:t>dangos</w:t>
            </w:r>
            <w:proofErr w:type="spellEnd"/>
            <w:r w:rsidRPr="001F3CF9">
              <w:rPr>
                <w:color w:val="363636"/>
                <w:sz w:val="20"/>
                <w:szCs w:val="20"/>
              </w:rPr>
              <w:t xml:space="preserve"> </w:t>
            </w:r>
            <w:proofErr w:type="spellStart"/>
            <w:r w:rsidRPr="001F3CF9">
              <w:rPr>
                <w:color w:val="363636"/>
                <w:sz w:val="20"/>
                <w:szCs w:val="20"/>
              </w:rPr>
              <w:t>sluoksnių</w:t>
            </w:r>
            <w:proofErr w:type="spellEnd"/>
            <w:r w:rsidRPr="001F3CF9">
              <w:rPr>
                <w:color w:val="363636"/>
                <w:sz w:val="20"/>
                <w:szCs w:val="20"/>
              </w:rPr>
              <w:t xml:space="preserve"> </w:t>
            </w:r>
            <w:proofErr w:type="spellStart"/>
            <w:r w:rsidRPr="001F3CF9">
              <w:rPr>
                <w:color w:val="363636"/>
                <w:sz w:val="20"/>
                <w:szCs w:val="20"/>
              </w:rPr>
              <w:t>vientisumas</w:t>
            </w:r>
            <w:proofErr w:type="spellEnd"/>
            <w:r w:rsidRPr="001F3CF9">
              <w:rPr>
                <w:color w:val="363636"/>
                <w:sz w:val="20"/>
                <w:szCs w:val="20"/>
              </w:rPr>
              <w:t xml:space="preserve">. </w:t>
            </w:r>
            <w:proofErr w:type="spellStart"/>
            <w:r w:rsidRPr="001F3CF9">
              <w:rPr>
                <w:color w:val="363636"/>
                <w:sz w:val="20"/>
                <w:szCs w:val="20"/>
              </w:rPr>
              <w:t>Grindų</w:t>
            </w:r>
            <w:proofErr w:type="spellEnd"/>
            <w:r w:rsidRPr="001F3CF9">
              <w:rPr>
                <w:color w:val="363636"/>
                <w:sz w:val="20"/>
                <w:szCs w:val="20"/>
              </w:rPr>
              <w:t xml:space="preserve"> </w:t>
            </w:r>
            <w:proofErr w:type="spellStart"/>
            <w:r w:rsidRPr="001F3CF9">
              <w:rPr>
                <w:color w:val="363636"/>
                <w:sz w:val="20"/>
                <w:szCs w:val="20"/>
              </w:rPr>
              <w:t>dangos</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laiptelių</w:t>
            </w:r>
            <w:proofErr w:type="spellEnd"/>
            <w:r w:rsidRPr="001F3CF9">
              <w:rPr>
                <w:color w:val="363636"/>
                <w:sz w:val="20"/>
                <w:szCs w:val="20"/>
              </w:rPr>
              <w:t xml:space="preserve">) </w:t>
            </w:r>
            <w:proofErr w:type="spellStart"/>
            <w:r w:rsidRPr="001F3CF9">
              <w:rPr>
                <w:color w:val="363636"/>
                <w:sz w:val="20"/>
                <w:szCs w:val="20"/>
              </w:rPr>
              <w:t>jungimo</w:t>
            </w:r>
            <w:proofErr w:type="spellEnd"/>
            <w:r w:rsidRPr="001F3CF9">
              <w:rPr>
                <w:color w:val="363636"/>
                <w:sz w:val="20"/>
                <w:szCs w:val="20"/>
              </w:rPr>
              <w:t xml:space="preserve"> </w:t>
            </w:r>
            <w:proofErr w:type="spellStart"/>
            <w:r w:rsidRPr="001F3CF9">
              <w:rPr>
                <w:color w:val="363636"/>
                <w:sz w:val="20"/>
                <w:szCs w:val="20"/>
              </w:rPr>
              <w:t>vietose</w:t>
            </w:r>
            <w:proofErr w:type="spellEnd"/>
            <w:r w:rsidRPr="001F3CF9">
              <w:rPr>
                <w:color w:val="363636"/>
                <w:sz w:val="20"/>
                <w:szCs w:val="20"/>
              </w:rPr>
              <w:t xml:space="preserve"> </w:t>
            </w:r>
            <w:proofErr w:type="spellStart"/>
            <w:r w:rsidRPr="001F3CF9">
              <w:rPr>
                <w:color w:val="363636"/>
                <w:sz w:val="20"/>
                <w:szCs w:val="20"/>
              </w:rPr>
              <w:t>neturi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atsikišimų</w:t>
            </w:r>
            <w:proofErr w:type="spellEnd"/>
            <w:r w:rsidRPr="001F3CF9">
              <w:rPr>
                <w:color w:val="363636"/>
                <w:sz w:val="20"/>
                <w:szCs w:val="20"/>
              </w:rPr>
              <w:t xml:space="preserve">, </w:t>
            </w:r>
            <w:proofErr w:type="spellStart"/>
            <w:r w:rsidRPr="001F3CF9">
              <w:rPr>
                <w:color w:val="363636"/>
                <w:sz w:val="20"/>
                <w:szCs w:val="20"/>
              </w:rPr>
              <w:t>nelygumų</w:t>
            </w:r>
            <w:proofErr w:type="spellEnd"/>
            <w:r w:rsidRPr="001F3CF9">
              <w:rPr>
                <w:color w:val="363636"/>
                <w:sz w:val="20"/>
                <w:szCs w:val="20"/>
              </w:rPr>
              <w:t xml:space="preserve"> – </w:t>
            </w:r>
            <w:proofErr w:type="spellStart"/>
            <w:r w:rsidRPr="001F3CF9">
              <w:rPr>
                <w:color w:val="363636"/>
                <w:sz w:val="20"/>
                <w:szCs w:val="20"/>
              </w:rPr>
              <w:t>išoriniai</w:t>
            </w:r>
            <w:proofErr w:type="spellEnd"/>
            <w:r w:rsidRPr="001F3CF9">
              <w:rPr>
                <w:color w:val="363636"/>
                <w:sz w:val="20"/>
                <w:szCs w:val="20"/>
              </w:rPr>
              <w:t xml:space="preserve"> </w:t>
            </w:r>
            <w:proofErr w:type="spellStart"/>
            <w:r w:rsidRPr="001F3CF9">
              <w:rPr>
                <w:color w:val="363636"/>
                <w:sz w:val="20"/>
                <w:szCs w:val="20"/>
              </w:rPr>
              <w:t>dangų</w:t>
            </w:r>
            <w:proofErr w:type="spellEnd"/>
            <w:r w:rsidRPr="001F3CF9">
              <w:rPr>
                <w:color w:val="363636"/>
                <w:sz w:val="20"/>
                <w:szCs w:val="20"/>
              </w:rPr>
              <w:t xml:space="preserve"> </w:t>
            </w:r>
            <w:proofErr w:type="spellStart"/>
            <w:r w:rsidRPr="001F3CF9">
              <w:rPr>
                <w:color w:val="363636"/>
                <w:sz w:val="20"/>
                <w:szCs w:val="20"/>
              </w:rPr>
              <w:t>jungimo</w:t>
            </w:r>
            <w:proofErr w:type="spellEnd"/>
            <w:r w:rsidRPr="001F3CF9">
              <w:rPr>
                <w:color w:val="363636"/>
                <w:sz w:val="20"/>
                <w:szCs w:val="20"/>
              </w:rPr>
              <w:t xml:space="preserve"> </w:t>
            </w:r>
            <w:proofErr w:type="spellStart"/>
            <w:r w:rsidRPr="001F3CF9">
              <w:rPr>
                <w:color w:val="363636"/>
                <w:sz w:val="20"/>
                <w:szCs w:val="20"/>
              </w:rPr>
              <w:t>kraštai</w:t>
            </w:r>
            <w:proofErr w:type="spellEnd"/>
            <w:r w:rsidRPr="001F3CF9">
              <w:rPr>
                <w:color w:val="363636"/>
                <w:sz w:val="20"/>
                <w:szCs w:val="20"/>
              </w:rPr>
              <w:t xml:space="preserve"> </w:t>
            </w:r>
            <w:proofErr w:type="spellStart"/>
            <w:r w:rsidRPr="001F3CF9">
              <w:rPr>
                <w:color w:val="363636"/>
                <w:sz w:val="20"/>
                <w:szCs w:val="20"/>
              </w:rPr>
              <w:t>duri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suapvalinti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D12E97A" w14:textId="77777777" w:rsidR="00E630E2" w:rsidRPr="001F3CF9" w:rsidRDefault="00E630E2" w:rsidP="001F3CF9">
            <w:pPr>
              <w:rPr>
                <w:sz w:val="20"/>
                <w:szCs w:val="20"/>
                <w:lang w:eastAsia="lt-LT"/>
              </w:rPr>
            </w:pPr>
          </w:p>
        </w:tc>
      </w:tr>
      <w:tr w:rsidR="00E630E2" w:rsidRPr="001F3CF9" w14:paraId="024C62DA"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A7C45E5" w14:textId="77777777" w:rsidR="00E630E2" w:rsidRPr="001F3CF9" w:rsidRDefault="00E630E2" w:rsidP="001F3CF9">
            <w:pPr>
              <w:rPr>
                <w:sz w:val="20"/>
                <w:szCs w:val="20"/>
                <w:lang w:eastAsia="lt-LT"/>
              </w:rPr>
            </w:pPr>
            <w:proofErr w:type="spellStart"/>
            <w:r w:rsidRPr="001F3CF9">
              <w:rPr>
                <w:color w:val="363636"/>
                <w:sz w:val="20"/>
                <w:szCs w:val="20"/>
              </w:rPr>
              <w:t>Kondicionavimo</w:t>
            </w:r>
            <w:proofErr w:type="spellEnd"/>
            <w:r w:rsidRPr="001F3CF9">
              <w:rPr>
                <w:color w:val="363636"/>
                <w:sz w:val="20"/>
                <w:szCs w:val="20"/>
              </w:rPr>
              <w:t xml:space="preserve"> </w:t>
            </w:r>
            <w:proofErr w:type="spellStart"/>
            <w:r w:rsidRPr="001F3CF9">
              <w:rPr>
                <w:color w:val="363636"/>
                <w:sz w:val="20"/>
                <w:szCs w:val="20"/>
              </w:rPr>
              <w:t>sistemos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922A6C" w14:textId="77777777" w:rsidR="00E630E2" w:rsidRPr="001F3CF9" w:rsidRDefault="00E630E2" w:rsidP="001F3CF9">
            <w:pPr>
              <w:rPr>
                <w:sz w:val="20"/>
                <w:szCs w:val="20"/>
                <w:lang w:eastAsia="lt-LT"/>
              </w:rPr>
            </w:pP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skyrių</w:t>
            </w:r>
            <w:proofErr w:type="spellEnd"/>
            <w:r w:rsidRPr="001F3CF9">
              <w:rPr>
                <w:color w:val="363636"/>
                <w:sz w:val="20"/>
                <w:szCs w:val="20"/>
              </w:rPr>
              <w:t xml:space="preserve"> </w:t>
            </w:r>
            <w:proofErr w:type="spellStart"/>
            <w:r w:rsidRPr="001F3CF9">
              <w:rPr>
                <w:color w:val="363636"/>
                <w:sz w:val="20"/>
                <w:szCs w:val="20"/>
              </w:rPr>
              <w:t>kondicionavimo</w:t>
            </w:r>
            <w:proofErr w:type="spellEnd"/>
            <w:r w:rsidRPr="001F3CF9">
              <w:rPr>
                <w:color w:val="363636"/>
                <w:sz w:val="20"/>
                <w:szCs w:val="20"/>
              </w:rPr>
              <w:t xml:space="preserve"> </w:t>
            </w:r>
            <w:proofErr w:type="spellStart"/>
            <w:r w:rsidRPr="001F3CF9">
              <w:rPr>
                <w:color w:val="363636"/>
                <w:sz w:val="20"/>
                <w:szCs w:val="20"/>
              </w:rPr>
              <w:t>sistemos</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kondicionierius</w:t>
            </w:r>
            <w:proofErr w:type="spellEnd"/>
            <w:r w:rsidRPr="001F3CF9">
              <w:rPr>
                <w:color w:val="363636"/>
                <w:sz w:val="20"/>
                <w:szCs w:val="20"/>
              </w:rPr>
              <w:t xml:space="preserve"> </w:t>
            </w:r>
            <w:proofErr w:type="spellStart"/>
            <w:r w:rsidRPr="001F3CF9">
              <w:rPr>
                <w:color w:val="363636"/>
                <w:sz w:val="20"/>
                <w:szCs w:val="20"/>
              </w:rPr>
              <w:t>montuojamas</w:t>
            </w:r>
            <w:proofErr w:type="spellEnd"/>
            <w:r w:rsidRPr="001F3CF9">
              <w:rPr>
                <w:color w:val="363636"/>
                <w:sz w:val="20"/>
                <w:szCs w:val="20"/>
              </w:rPr>
              <w:t xml:space="preserve"> </w:t>
            </w:r>
            <w:proofErr w:type="spellStart"/>
            <w:r w:rsidRPr="001F3CF9">
              <w:rPr>
                <w:color w:val="363636"/>
                <w:sz w:val="20"/>
                <w:szCs w:val="20"/>
              </w:rPr>
              <w:t>ant</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stogo</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viduje</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kondicionavimo</w:t>
            </w:r>
            <w:proofErr w:type="spellEnd"/>
            <w:r w:rsidRPr="001F3CF9">
              <w:rPr>
                <w:color w:val="363636"/>
                <w:sz w:val="20"/>
                <w:szCs w:val="20"/>
              </w:rPr>
              <w:t xml:space="preserve"> </w:t>
            </w:r>
            <w:proofErr w:type="spellStart"/>
            <w:r w:rsidRPr="001F3CF9">
              <w:rPr>
                <w:color w:val="363636"/>
                <w:sz w:val="20"/>
                <w:szCs w:val="20"/>
              </w:rPr>
              <w:t>sistemos</w:t>
            </w:r>
            <w:proofErr w:type="spellEnd"/>
            <w:r w:rsidRPr="001F3CF9">
              <w:rPr>
                <w:color w:val="363636"/>
                <w:sz w:val="20"/>
                <w:szCs w:val="20"/>
              </w:rPr>
              <w:t xml:space="preserve"> </w:t>
            </w:r>
            <w:proofErr w:type="spellStart"/>
            <w:r w:rsidRPr="001F3CF9">
              <w:rPr>
                <w:color w:val="363636"/>
                <w:sz w:val="20"/>
                <w:szCs w:val="20"/>
              </w:rPr>
              <w:t>galia</w:t>
            </w:r>
            <w:proofErr w:type="spellEnd"/>
            <w:r w:rsidRPr="001F3CF9">
              <w:rPr>
                <w:color w:val="363636"/>
                <w:sz w:val="20"/>
                <w:szCs w:val="20"/>
              </w:rPr>
              <w:t xml:space="preserve">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5,0 kW. </w:t>
            </w:r>
            <w:proofErr w:type="spellStart"/>
            <w:r w:rsidRPr="001F3CF9">
              <w:rPr>
                <w:color w:val="363636"/>
                <w:sz w:val="20"/>
                <w:szCs w:val="20"/>
              </w:rPr>
              <w:t>Atvėsinto</w:t>
            </w:r>
            <w:proofErr w:type="spellEnd"/>
            <w:r w:rsidRPr="001F3CF9">
              <w:rPr>
                <w:color w:val="363636"/>
                <w:sz w:val="20"/>
                <w:szCs w:val="20"/>
              </w:rPr>
              <w:t xml:space="preserve">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lastRenderedPageBreak/>
              <w:t>išpūtimas</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skyriuje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vykti</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per 4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t>išpūtimo</w:t>
            </w:r>
            <w:proofErr w:type="spellEnd"/>
            <w:r w:rsidRPr="001F3CF9">
              <w:rPr>
                <w:color w:val="363636"/>
                <w:sz w:val="20"/>
                <w:szCs w:val="20"/>
              </w:rPr>
              <w:t xml:space="preserve"> </w:t>
            </w:r>
            <w:proofErr w:type="spellStart"/>
            <w:r w:rsidRPr="001F3CF9">
              <w:rPr>
                <w:color w:val="363636"/>
                <w:sz w:val="20"/>
                <w:szCs w:val="20"/>
              </w:rPr>
              <w:t>modulius</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kondicionavimo</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gamyklinė</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galimybė</w:t>
            </w:r>
            <w:proofErr w:type="spellEnd"/>
            <w:r w:rsidRPr="001F3CF9">
              <w:rPr>
                <w:color w:val="363636"/>
                <w:sz w:val="20"/>
                <w:szCs w:val="20"/>
              </w:rPr>
              <w:t xml:space="preserve"> </w:t>
            </w:r>
            <w:proofErr w:type="spellStart"/>
            <w:r w:rsidRPr="001F3CF9">
              <w:rPr>
                <w:color w:val="363636"/>
                <w:sz w:val="20"/>
                <w:szCs w:val="20"/>
              </w:rPr>
              <w:t>įjungti</w:t>
            </w:r>
            <w:proofErr w:type="spellEnd"/>
            <w:r w:rsidRPr="001F3CF9">
              <w:rPr>
                <w:color w:val="363636"/>
                <w:sz w:val="20"/>
                <w:szCs w:val="20"/>
              </w:rPr>
              <w:t xml:space="preserve"> tik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kondicionierių</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7E724EF7" w14:textId="77777777" w:rsidR="00E630E2" w:rsidRPr="001F3CF9" w:rsidRDefault="00E630E2" w:rsidP="001F3CF9">
            <w:pPr>
              <w:rPr>
                <w:sz w:val="20"/>
                <w:szCs w:val="20"/>
                <w:lang w:eastAsia="lt-LT"/>
              </w:rPr>
            </w:pPr>
          </w:p>
        </w:tc>
      </w:tr>
      <w:tr w:rsidR="00E630E2" w:rsidRPr="001F3CF9" w14:paraId="7508196E"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790842" w14:textId="77777777" w:rsidR="00E630E2" w:rsidRPr="001F3CF9" w:rsidRDefault="00E630E2" w:rsidP="001F3CF9">
            <w:pPr>
              <w:rPr>
                <w:sz w:val="20"/>
                <w:szCs w:val="20"/>
                <w:lang w:eastAsia="lt-LT"/>
              </w:rPr>
            </w:pP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šildymo</w:t>
            </w:r>
            <w:proofErr w:type="spellEnd"/>
            <w:r w:rsidRPr="001F3CF9">
              <w:rPr>
                <w:color w:val="363636"/>
                <w:sz w:val="20"/>
                <w:szCs w:val="20"/>
              </w:rPr>
              <w:t xml:space="preserve"> </w:t>
            </w:r>
            <w:proofErr w:type="spellStart"/>
            <w:r w:rsidRPr="001F3CF9">
              <w:rPr>
                <w:color w:val="363636"/>
                <w:sz w:val="20"/>
                <w:szCs w:val="20"/>
              </w:rPr>
              <w:t>įranga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93E9543" w14:textId="77777777" w:rsidR="00E630E2" w:rsidRPr="001F3CF9" w:rsidRDefault="00E630E2" w:rsidP="001F3CF9">
            <w:pPr>
              <w:rPr>
                <w:sz w:val="20"/>
                <w:szCs w:val="20"/>
                <w:lang w:eastAsia="lt-LT"/>
              </w:rPr>
            </w:pPr>
            <w:proofErr w:type="spellStart"/>
            <w:r w:rsidRPr="001F3CF9">
              <w:rPr>
                <w:color w:val="363636"/>
                <w:sz w:val="20"/>
                <w:szCs w:val="20"/>
              </w:rPr>
              <w:t>Autonominė</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šildymo</w:t>
            </w:r>
            <w:proofErr w:type="spellEnd"/>
            <w:r w:rsidRPr="001F3CF9">
              <w:rPr>
                <w:color w:val="363636"/>
                <w:sz w:val="20"/>
                <w:szCs w:val="20"/>
              </w:rPr>
              <w:t xml:space="preserve"> </w:t>
            </w:r>
            <w:proofErr w:type="spellStart"/>
            <w:r w:rsidRPr="001F3CF9">
              <w:rPr>
                <w:color w:val="363636"/>
                <w:sz w:val="20"/>
                <w:szCs w:val="20"/>
              </w:rPr>
              <w:t>įranga</w:t>
            </w:r>
            <w:proofErr w:type="spellEnd"/>
            <w:r w:rsidRPr="001F3CF9">
              <w:rPr>
                <w:color w:val="363636"/>
                <w:sz w:val="20"/>
                <w:szCs w:val="20"/>
              </w:rPr>
              <w:t xml:space="preserve"> </w:t>
            </w:r>
            <w:proofErr w:type="spellStart"/>
            <w:r w:rsidRPr="001F3CF9">
              <w:rPr>
                <w:color w:val="363636"/>
                <w:sz w:val="20"/>
                <w:szCs w:val="20"/>
              </w:rPr>
              <w:t>konvektoriais</w:t>
            </w:r>
            <w:proofErr w:type="spellEnd"/>
            <w:r w:rsidRPr="001F3CF9">
              <w:rPr>
                <w:color w:val="363636"/>
                <w:sz w:val="20"/>
                <w:szCs w:val="20"/>
              </w:rPr>
              <w:t xml:space="preserve">, </w:t>
            </w:r>
            <w:proofErr w:type="spellStart"/>
            <w:r w:rsidRPr="001F3CF9">
              <w:rPr>
                <w:color w:val="363636"/>
                <w:sz w:val="20"/>
                <w:szCs w:val="20"/>
              </w:rPr>
              <w:t>sumontuota</w:t>
            </w:r>
            <w:proofErr w:type="spellEnd"/>
            <w:r w:rsidRPr="001F3CF9">
              <w:rPr>
                <w:color w:val="363636"/>
                <w:sz w:val="20"/>
                <w:szCs w:val="20"/>
              </w:rPr>
              <w:t xml:space="preserve"> </w:t>
            </w:r>
            <w:proofErr w:type="spellStart"/>
            <w:r w:rsidRPr="001F3CF9">
              <w:rPr>
                <w:color w:val="363636"/>
                <w:sz w:val="20"/>
                <w:szCs w:val="20"/>
              </w:rPr>
              <w:t>abiejuose</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pusėse</w:t>
            </w:r>
            <w:proofErr w:type="spellEnd"/>
            <w:r w:rsidRPr="001F3CF9">
              <w:rPr>
                <w:color w:val="363636"/>
                <w:sz w:val="20"/>
                <w:szCs w:val="20"/>
              </w:rPr>
              <w:t xml:space="preserve">. </w:t>
            </w:r>
            <w:proofErr w:type="spellStart"/>
            <w:r w:rsidRPr="001F3CF9">
              <w:rPr>
                <w:color w:val="363636"/>
                <w:sz w:val="20"/>
                <w:szCs w:val="20"/>
              </w:rPr>
              <w:t>Kiekvienos</w:t>
            </w:r>
            <w:proofErr w:type="spellEnd"/>
            <w:r w:rsidRPr="001F3CF9">
              <w:rPr>
                <w:color w:val="363636"/>
                <w:sz w:val="20"/>
                <w:szCs w:val="20"/>
              </w:rPr>
              <w:t xml:space="preserve"> </w:t>
            </w:r>
            <w:proofErr w:type="spellStart"/>
            <w:r w:rsidRPr="001F3CF9">
              <w:rPr>
                <w:color w:val="363636"/>
                <w:sz w:val="20"/>
                <w:szCs w:val="20"/>
              </w:rPr>
              <w:t>pusės</w:t>
            </w:r>
            <w:proofErr w:type="spellEnd"/>
            <w:r w:rsidRPr="001F3CF9">
              <w:rPr>
                <w:color w:val="363636"/>
                <w:sz w:val="20"/>
                <w:szCs w:val="20"/>
              </w:rPr>
              <w:t xml:space="preserve"> </w:t>
            </w:r>
            <w:proofErr w:type="spellStart"/>
            <w:r w:rsidRPr="001F3CF9">
              <w:rPr>
                <w:color w:val="363636"/>
                <w:sz w:val="20"/>
                <w:szCs w:val="20"/>
              </w:rPr>
              <w:t>konvektoriaus</w:t>
            </w:r>
            <w:proofErr w:type="spellEnd"/>
            <w:r w:rsidRPr="001F3CF9">
              <w:rPr>
                <w:color w:val="363636"/>
                <w:sz w:val="20"/>
                <w:szCs w:val="20"/>
              </w:rPr>
              <w:t xml:space="preserve"> </w:t>
            </w:r>
            <w:proofErr w:type="spellStart"/>
            <w:r w:rsidRPr="001F3CF9">
              <w:rPr>
                <w:color w:val="363636"/>
                <w:sz w:val="20"/>
                <w:szCs w:val="20"/>
              </w:rPr>
              <w:t>ilgis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trumpesnis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2 m (</w:t>
            </w:r>
            <w:proofErr w:type="spellStart"/>
            <w:r w:rsidRPr="001F3CF9">
              <w:rPr>
                <w:color w:val="363636"/>
                <w:sz w:val="20"/>
                <w:szCs w:val="20"/>
              </w:rPr>
              <w:t>matuojama</w:t>
            </w:r>
            <w:proofErr w:type="spellEnd"/>
            <w:r w:rsidRPr="001F3CF9">
              <w:rPr>
                <w:color w:val="363636"/>
                <w:sz w:val="20"/>
                <w:szCs w:val="20"/>
              </w:rPr>
              <w:t xml:space="preserve"> </w:t>
            </w:r>
            <w:proofErr w:type="spellStart"/>
            <w:r w:rsidRPr="001F3CF9">
              <w:rPr>
                <w:color w:val="363636"/>
                <w:sz w:val="20"/>
                <w:szCs w:val="20"/>
              </w:rPr>
              <w:t>vientisa</w:t>
            </w:r>
            <w:proofErr w:type="spellEnd"/>
            <w:r w:rsidRPr="001F3CF9">
              <w:rPr>
                <w:color w:val="363636"/>
                <w:sz w:val="20"/>
                <w:szCs w:val="20"/>
              </w:rPr>
              <w:t xml:space="preserve"> </w:t>
            </w:r>
            <w:proofErr w:type="spellStart"/>
            <w:r w:rsidRPr="001F3CF9">
              <w:rPr>
                <w:color w:val="363636"/>
                <w:sz w:val="20"/>
                <w:szCs w:val="20"/>
              </w:rPr>
              <w:t>konvektoriaus</w:t>
            </w:r>
            <w:proofErr w:type="spellEnd"/>
            <w:r w:rsidRPr="001F3CF9">
              <w:rPr>
                <w:color w:val="363636"/>
                <w:sz w:val="20"/>
                <w:szCs w:val="20"/>
              </w:rPr>
              <w:t xml:space="preserve"> </w:t>
            </w:r>
            <w:proofErr w:type="spellStart"/>
            <w:r w:rsidRPr="001F3CF9">
              <w:rPr>
                <w:color w:val="363636"/>
                <w:sz w:val="20"/>
                <w:szCs w:val="20"/>
              </w:rPr>
              <w:t>dalis</w:t>
            </w:r>
            <w:proofErr w:type="spellEnd"/>
            <w:r w:rsidRPr="001F3CF9">
              <w:rPr>
                <w:color w:val="363636"/>
                <w:sz w:val="20"/>
                <w:szCs w:val="20"/>
              </w:rPr>
              <w:t xml:space="preserve">, </w:t>
            </w:r>
            <w:proofErr w:type="spellStart"/>
            <w:r w:rsidRPr="001F3CF9">
              <w:rPr>
                <w:color w:val="363636"/>
                <w:sz w:val="20"/>
                <w:szCs w:val="20"/>
              </w:rPr>
              <w:t>kurioje</w:t>
            </w:r>
            <w:proofErr w:type="spellEnd"/>
            <w:r w:rsidRPr="001F3CF9">
              <w:rPr>
                <w:color w:val="363636"/>
                <w:sz w:val="20"/>
                <w:szCs w:val="20"/>
              </w:rPr>
              <w:t xml:space="preserve"> </w:t>
            </w:r>
            <w:proofErr w:type="spellStart"/>
            <w:r w:rsidRPr="001F3CF9">
              <w:rPr>
                <w:color w:val="363636"/>
                <w:sz w:val="20"/>
                <w:szCs w:val="20"/>
              </w:rPr>
              <w:t>cirkuliuoja</w:t>
            </w:r>
            <w:proofErr w:type="spellEnd"/>
            <w:r w:rsidRPr="001F3CF9">
              <w:rPr>
                <w:color w:val="363636"/>
                <w:sz w:val="20"/>
                <w:szCs w:val="20"/>
              </w:rPr>
              <w:t xml:space="preserve"> </w:t>
            </w:r>
            <w:proofErr w:type="spellStart"/>
            <w:r w:rsidRPr="001F3CF9">
              <w:rPr>
                <w:color w:val="363636"/>
                <w:sz w:val="20"/>
                <w:szCs w:val="20"/>
              </w:rPr>
              <w:t>aušinimo</w:t>
            </w:r>
            <w:proofErr w:type="spellEnd"/>
            <w:r w:rsidRPr="001F3CF9">
              <w:rPr>
                <w:color w:val="363636"/>
                <w:sz w:val="20"/>
                <w:szCs w:val="20"/>
              </w:rPr>
              <w:t xml:space="preserve"> </w:t>
            </w:r>
            <w:proofErr w:type="spellStart"/>
            <w:r w:rsidRPr="001F3CF9">
              <w:rPr>
                <w:color w:val="363636"/>
                <w:sz w:val="20"/>
                <w:szCs w:val="20"/>
              </w:rPr>
              <w:t>skystis</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šildymo</w:t>
            </w:r>
            <w:proofErr w:type="spellEnd"/>
            <w:r w:rsidRPr="001F3CF9">
              <w:rPr>
                <w:color w:val="363636"/>
                <w:sz w:val="20"/>
                <w:szCs w:val="20"/>
              </w:rPr>
              <w:t xml:space="preserve"> </w:t>
            </w:r>
            <w:proofErr w:type="spellStart"/>
            <w:r w:rsidRPr="001F3CF9">
              <w:rPr>
                <w:color w:val="363636"/>
                <w:sz w:val="20"/>
                <w:szCs w:val="20"/>
              </w:rPr>
              <w:t>įranga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pilnai</w:t>
            </w:r>
            <w:proofErr w:type="spellEnd"/>
            <w:r w:rsidRPr="001F3CF9">
              <w:rPr>
                <w:color w:val="363636"/>
                <w:sz w:val="20"/>
                <w:szCs w:val="20"/>
              </w:rPr>
              <w:t xml:space="preserve"> </w:t>
            </w:r>
            <w:proofErr w:type="spellStart"/>
            <w:r w:rsidRPr="001F3CF9">
              <w:rPr>
                <w:color w:val="363636"/>
                <w:sz w:val="20"/>
                <w:szCs w:val="20"/>
              </w:rPr>
              <w:t>autonominė</w:t>
            </w:r>
            <w:proofErr w:type="spellEnd"/>
            <w:r w:rsidRPr="001F3CF9">
              <w:rPr>
                <w:color w:val="363636"/>
                <w:sz w:val="20"/>
                <w:szCs w:val="20"/>
              </w:rPr>
              <w:t xml:space="preserve">, </w:t>
            </w:r>
            <w:proofErr w:type="spellStart"/>
            <w:r w:rsidRPr="001F3CF9">
              <w:rPr>
                <w:color w:val="363636"/>
                <w:sz w:val="20"/>
                <w:szCs w:val="20"/>
              </w:rPr>
              <w:t>t.y</w:t>
            </w:r>
            <w:proofErr w:type="spellEnd"/>
            <w:r w:rsidRPr="001F3CF9">
              <w:rPr>
                <w:color w:val="363636"/>
                <w:sz w:val="20"/>
                <w:szCs w:val="20"/>
              </w:rPr>
              <w:t xml:space="preserve">. </w:t>
            </w:r>
            <w:proofErr w:type="spellStart"/>
            <w:r w:rsidRPr="001F3CF9">
              <w:rPr>
                <w:color w:val="363636"/>
                <w:sz w:val="20"/>
                <w:szCs w:val="20"/>
              </w:rPr>
              <w:t>galinti</w:t>
            </w:r>
            <w:proofErr w:type="spellEnd"/>
            <w:r w:rsidRPr="001F3CF9">
              <w:rPr>
                <w:color w:val="363636"/>
                <w:sz w:val="20"/>
                <w:szCs w:val="20"/>
              </w:rPr>
              <w:t xml:space="preserve"> </w:t>
            </w:r>
            <w:proofErr w:type="spellStart"/>
            <w:r w:rsidRPr="001F3CF9">
              <w:rPr>
                <w:color w:val="363636"/>
                <w:sz w:val="20"/>
                <w:szCs w:val="20"/>
              </w:rPr>
              <w:t>veikti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atlikti</w:t>
            </w:r>
            <w:proofErr w:type="spellEnd"/>
            <w:r w:rsidRPr="001F3CF9">
              <w:rPr>
                <w:color w:val="363636"/>
                <w:sz w:val="20"/>
                <w:szCs w:val="20"/>
              </w:rPr>
              <w:t xml:space="preserve"> </w:t>
            </w:r>
            <w:proofErr w:type="spellStart"/>
            <w:r w:rsidRPr="001F3CF9">
              <w:rPr>
                <w:color w:val="363636"/>
                <w:sz w:val="20"/>
                <w:szCs w:val="20"/>
              </w:rPr>
              <w:t>savo</w:t>
            </w:r>
            <w:proofErr w:type="spellEnd"/>
            <w:r w:rsidRPr="001F3CF9">
              <w:rPr>
                <w:color w:val="363636"/>
                <w:sz w:val="20"/>
                <w:szCs w:val="20"/>
              </w:rPr>
              <w:t xml:space="preserve"> </w:t>
            </w:r>
            <w:proofErr w:type="spellStart"/>
            <w:r w:rsidRPr="001F3CF9">
              <w:rPr>
                <w:color w:val="363636"/>
                <w:sz w:val="20"/>
                <w:szCs w:val="20"/>
              </w:rPr>
              <w:t>funkciją</w:t>
            </w:r>
            <w:proofErr w:type="spellEnd"/>
            <w:r w:rsidRPr="001F3CF9">
              <w:rPr>
                <w:color w:val="363636"/>
                <w:sz w:val="20"/>
                <w:szCs w:val="20"/>
              </w:rPr>
              <w:t xml:space="preserve"> (</w:t>
            </w:r>
            <w:proofErr w:type="spellStart"/>
            <w:r w:rsidRPr="001F3CF9">
              <w:rPr>
                <w:color w:val="363636"/>
                <w:sz w:val="20"/>
                <w:szCs w:val="20"/>
              </w:rPr>
              <w:t>šildyti</w:t>
            </w:r>
            <w:proofErr w:type="spellEnd"/>
            <w:r w:rsidRPr="001F3CF9">
              <w:rPr>
                <w:color w:val="363636"/>
                <w:sz w:val="20"/>
                <w:szCs w:val="20"/>
              </w:rPr>
              <w:t xml:space="preserve"> </w:t>
            </w:r>
            <w:proofErr w:type="spellStart"/>
            <w:r w:rsidRPr="001F3CF9">
              <w:rPr>
                <w:color w:val="363636"/>
                <w:sz w:val="20"/>
                <w:szCs w:val="20"/>
              </w:rPr>
              <w:t>saloną</w:t>
            </w:r>
            <w:proofErr w:type="spellEnd"/>
            <w:r w:rsidRPr="001F3CF9">
              <w:rPr>
                <w:color w:val="363636"/>
                <w:sz w:val="20"/>
                <w:szCs w:val="20"/>
              </w:rPr>
              <w:t xml:space="preserve">) </w:t>
            </w:r>
            <w:proofErr w:type="spellStart"/>
            <w:r w:rsidRPr="001F3CF9">
              <w:rPr>
                <w:color w:val="363636"/>
                <w:sz w:val="20"/>
                <w:szCs w:val="20"/>
              </w:rPr>
              <w:t>nepriklausomai</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to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veikia</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neveikia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variklis</w:t>
            </w:r>
            <w:proofErr w:type="spellEnd"/>
            <w:r w:rsidRPr="001F3CF9">
              <w:rPr>
                <w:color w:val="363636"/>
                <w:sz w:val="20"/>
                <w:szCs w:val="20"/>
              </w:rPr>
              <w:t xml:space="preserve">. </w:t>
            </w:r>
            <w:proofErr w:type="spellStart"/>
            <w:r w:rsidRPr="001F3CF9">
              <w:rPr>
                <w:color w:val="363636"/>
                <w:sz w:val="20"/>
                <w:szCs w:val="20"/>
              </w:rPr>
              <w:t>Autonominė</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nelaikoma</w:t>
            </w:r>
            <w:proofErr w:type="spellEnd"/>
            <w:r w:rsidRPr="001F3CF9">
              <w:rPr>
                <w:color w:val="363636"/>
                <w:sz w:val="20"/>
                <w:szCs w:val="20"/>
              </w:rPr>
              <w:t xml:space="preserve">, </w:t>
            </w:r>
            <w:proofErr w:type="spellStart"/>
            <w:r w:rsidRPr="001F3CF9">
              <w:rPr>
                <w:color w:val="363636"/>
                <w:sz w:val="20"/>
                <w:szCs w:val="20"/>
              </w:rPr>
              <w:t>jei</w:t>
            </w:r>
            <w:proofErr w:type="spellEnd"/>
            <w:r w:rsidRPr="001F3CF9">
              <w:rPr>
                <w:color w:val="363636"/>
                <w:sz w:val="20"/>
                <w:szCs w:val="20"/>
              </w:rPr>
              <w:t xml:space="preserve"> ji, </w:t>
            </w:r>
            <w:proofErr w:type="spellStart"/>
            <w:r w:rsidRPr="001F3CF9">
              <w:rPr>
                <w:color w:val="363636"/>
                <w:sz w:val="20"/>
                <w:szCs w:val="20"/>
              </w:rPr>
              <w:t>išjungus</w:t>
            </w:r>
            <w:proofErr w:type="spellEnd"/>
            <w:r w:rsidRPr="001F3CF9">
              <w:rPr>
                <w:color w:val="363636"/>
                <w:sz w:val="20"/>
                <w:szCs w:val="20"/>
              </w:rPr>
              <w:t xml:space="preserve"> </w:t>
            </w:r>
            <w:proofErr w:type="spellStart"/>
            <w:r w:rsidRPr="001F3CF9">
              <w:rPr>
                <w:color w:val="363636"/>
                <w:sz w:val="20"/>
                <w:szCs w:val="20"/>
              </w:rPr>
              <w:t>variklį</w:t>
            </w:r>
            <w:proofErr w:type="spellEnd"/>
            <w:r w:rsidRPr="001F3CF9">
              <w:rPr>
                <w:color w:val="363636"/>
                <w:sz w:val="20"/>
                <w:szCs w:val="20"/>
              </w:rPr>
              <w:t xml:space="preserve">, tam </w:t>
            </w:r>
            <w:proofErr w:type="spellStart"/>
            <w:r w:rsidRPr="001F3CF9">
              <w:rPr>
                <w:color w:val="363636"/>
                <w:sz w:val="20"/>
                <w:szCs w:val="20"/>
              </w:rPr>
              <w:t>tikrą</w:t>
            </w:r>
            <w:proofErr w:type="spellEnd"/>
            <w:r w:rsidRPr="001F3CF9">
              <w:rPr>
                <w:color w:val="363636"/>
                <w:sz w:val="20"/>
                <w:szCs w:val="20"/>
              </w:rPr>
              <w:t xml:space="preserve"> </w:t>
            </w:r>
            <w:proofErr w:type="spellStart"/>
            <w:r w:rsidRPr="001F3CF9">
              <w:rPr>
                <w:color w:val="363636"/>
                <w:sz w:val="20"/>
                <w:szCs w:val="20"/>
              </w:rPr>
              <w:t>laiką</w:t>
            </w:r>
            <w:proofErr w:type="spellEnd"/>
            <w:r w:rsidRPr="001F3CF9">
              <w:rPr>
                <w:color w:val="363636"/>
                <w:sz w:val="20"/>
                <w:szCs w:val="20"/>
              </w:rPr>
              <w:t xml:space="preserve"> </w:t>
            </w:r>
            <w:proofErr w:type="spellStart"/>
            <w:r w:rsidRPr="001F3CF9">
              <w:rPr>
                <w:color w:val="363636"/>
                <w:sz w:val="20"/>
                <w:szCs w:val="20"/>
              </w:rPr>
              <w:t>šildo</w:t>
            </w:r>
            <w:proofErr w:type="spellEnd"/>
            <w:r w:rsidRPr="001F3CF9">
              <w:rPr>
                <w:color w:val="363636"/>
                <w:sz w:val="20"/>
                <w:szCs w:val="20"/>
              </w:rPr>
              <w:t xml:space="preserve"> </w:t>
            </w:r>
            <w:proofErr w:type="spellStart"/>
            <w:r w:rsidRPr="001F3CF9">
              <w:rPr>
                <w:color w:val="363636"/>
                <w:sz w:val="20"/>
                <w:szCs w:val="20"/>
              </w:rPr>
              <w:t>saloną</w:t>
            </w:r>
            <w:proofErr w:type="spellEnd"/>
            <w:r w:rsidRPr="001F3CF9">
              <w:rPr>
                <w:color w:val="363636"/>
                <w:sz w:val="20"/>
                <w:szCs w:val="20"/>
              </w:rPr>
              <w:t xml:space="preserve"> </w:t>
            </w:r>
            <w:proofErr w:type="spellStart"/>
            <w:r w:rsidRPr="001F3CF9">
              <w:rPr>
                <w:color w:val="363636"/>
                <w:sz w:val="20"/>
                <w:szCs w:val="20"/>
              </w:rPr>
              <w:t>liekamąja</w:t>
            </w:r>
            <w:proofErr w:type="spellEnd"/>
            <w:r w:rsidRPr="001F3CF9">
              <w:rPr>
                <w:color w:val="363636"/>
                <w:sz w:val="20"/>
                <w:szCs w:val="20"/>
              </w:rPr>
              <w:t xml:space="preserve"> </w:t>
            </w:r>
            <w:proofErr w:type="spellStart"/>
            <w:r w:rsidRPr="001F3CF9">
              <w:rPr>
                <w:color w:val="363636"/>
                <w:sz w:val="20"/>
                <w:szCs w:val="20"/>
              </w:rPr>
              <w:t>variklio</w:t>
            </w:r>
            <w:proofErr w:type="spellEnd"/>
            <w:r w:rsidRPr="001F3CF9">
              <w:rPr>
                <w:color w:val="363636"/>
                <w:sz w:val="20"/>
                <w:szCs w:val="20"/>
              </w:rPr>
              <w:t xml:space="preserve"> </w:t>
            </w:r>
            <w:proofErr w:type="spellStart"/>
            <w:r w:rsidRPr="001F3CF9">
              <w:rPr>
                <w:color w:val="363636"/>
                <w:sz w:val="20"/>
                <w:szCs w:val="20"/>
              </w:rPr>
              <w:t>aušinimo</w:t>
            </w:r>
            <w:proofErr w:type="spellEnd"/>
            <w:r w:rsidRPr="001F3CF9">
              <w:rPr>
                <w:color w:val="363636"/>
                <w:sz w:val="20"/>
                <w:szCs w:val="20"/>
              </w:rPr>
              <w:t xml:space="preserve"> </w:t>
            </w:r>
            <w:proofErr w:type="spellStart"/>
            <w:r w:rsidRPr="001F3CF9">
              <w:rPr>
                <w:color w:val="363636"/>
                <w:sz w:val="20"/>
                <w:szCs w:val="20"/>
              </w:rPr>
              <w:t>skysčio</w:t>
            </w:r>
            <w:proofErr w:type="spellEnd"/>
            <w:r w:rsidRPr="001F3CF9">
              <w:rPr>
                <w:color w:val="363636"/>
                <w:sz w:val="20"/>
                <w:szCs w:val="20"/>
              </w:rPr>
              <w:t xml:space="preserve"> </w:t>
            </w:r>
            <w:proofErr w:type="spellStart"/>
            <w:r w:rsidRPr="001F3CF9">
              <w:rPr>
                <w:color w:val="363636"/>
                <w:sz w:val="20"/>
                <w:szCs w:val="20"/>
              </w:rPr>
              <w:t>šiluma</w:t>
            </w:r>
            <w:proofErr w:type="spellEnd"/>
            <w:r w:rsidRPr="001F3CF9">
              <w:rPr>
                <w:color w:val="363636"/>
                <w:sz w:val="20"/>
                <w:szCs w:val="20"/>
              </w:rPr>
              <w:t xml:space="preserve">. </w:t>
            </w:r>
            <w:proofErr w:type="spellStart"/>
            <w:r w:rsidRPr="001F3CF9">
              <w:rPr>
                <w:color w:val="363636"/>
                <w:sz w:val="20"/>
                <w:szCs w:val="20"/>
              </w:rPr>
              <w:t>Autonomine</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šildymo</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varoma</w:t>
            </w:r>
            <w:proofErr w:type="spellEnd"/>
            <w:r w:rsidRPr="001F3CF9">
              <w:rPr>
                <w:color w:val="363636"/>
                <w:sz w:val="20"/>
                <w:szCs w:val="20"/>
              </w:rPr>
              <w:t xml:space="preserve"> </w:t>
            </w:r>
            <w:proofErr w:type="spellStart"/>
            <w:r w:rsidRPr="001F3CF9">
              <w:rPr>
                <w:color w:val="363636"/>
                <w:sz w:val="20"/>
                <w:szCs w:val="20"/>
              </w:rPr>
              <w:t>degalais</w:t>
            </w:r>
            <w:proofErr w:type="spellEnd"/>
            <w:r w:rsidRPr="001F3CF9">
              <w:rPr>
                <w:color w:val="363636"/>
                <w:sz w:val="20"/>
                <w:szCs w:val="20"/>
              </w:rPr>
              <w:t xml:space="preserve"> (</w:t>
            </w:r>
            <w:proofErr w:type="spellStart"/>
            <w:r w:rsidRPr="001F3CF9">
              <w:rPr>
                <w:color w:val="363636"/>
                <w:sz w:val="20"/>
                <w:szCs w:val="20"/>
              </w:rPr>
              <w:t>dyzeliniu</w:t>
            </w:r>
            <w:proofErr w:type="spellEnd"/>
            <w:r w:rsidRPr="001F3CF9">
              <w:rPr>
                <w:color w:val="363636"/>
                <w:sz w:val="20"/>
                <w:szCs w:val="20"/>
              </w:rPr>
              <w:t xml:space="preserve"> kuru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sintetiniu</w:t>
            </w:r>
            <w:proofErr w:type="spellEnd"/>
            <w:r w:rsidRPr="001F3CF9">
              <w:rPr>
                <w:color w:val="363636"/>
                <w:sz w:val="20"/>
                <w:szCs w:val="20"/>
              </w:rPr>
              <w:t xml:space="preserve"> </w:t>
            </w:r>
            <w:proofErr w:type="spellStart"/>
            <w:r w:rsidRPr="001F3CF9">
              <w:rPr>
                <w:color w:val="363636"/>
                <w:sz w:val="20"/>
                <w:szCs w:val="20"/>
              </w:rPr>
              <w:t>dyzelinu</w:t>
            </w:r>
            <w:proofErr w:type="spellEnd"/>
            <w:r w:rsidRPr="001F3CF9">
              <w:rPr>
                <w:color w:val="363636"/>
                <w:sz w:val="20"/>
                <w:szCs w:val="20"/>
              </w:rPr>
              <w:t xml:space="preserve">). </w:t>
            </w:r>
            <w:proofErr w:type="spellStart"/>
            <w:r w:rsidRPr="001F3CF9">
              <w:rPr>
                <w:color w:val="363636"/>
                <w:sz w:val="20"/>
                <w:szCs w:val="20"/>
              </w:rPr>
              <w:t>Sistemos</w:t>
            </w:r>
            <w:proofErr w:type="spellEnd"/>
            <w:r w:rsidRPr="001F3CF9">
              <w:rPr>
                <w:color w:val="363636"/>
                <w:sz w:val="20"/>
                <w:szCs w:val="20"/>
              </w:rPr>
              <w:t xml:space="preserve"> </w:t>
            </w:r>
            <w:proofErr w:type="spellStart"/>
            <w:r w:rsidRPr="001F3CF9">
              <w:rPr>
                <w:color w:val="363636"/>
                <w:sz w:val="20"/>
                <w:szCs w:val="20"/>
              </w:rPr>
              <w:t>galia</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4 kW. Kuro </w:t>
            </w:r>
            <w:proofErr w:type="spellStart"/>
            <w:r w:rsidRPr="001F3CF9">
              <w:rPr>
                <w:color w:val="363636"/>
                <w:sz w:val="20"/>
                <w:szCs w:val="20"/>
              </w:rPr>
              <w:t>talpa</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5 </w:t>
            </w:r>
            <w:proofErr w:type="spellStart"/>
            <w:r w:rsidRPr="001F3CF9">
              <w:rPr>
                <w:color w:val="363636"/>
                <w:sz w:val="20"/>
                <w:szCs w:val="20"/>
              </w:rPr>
              <w:t>litrų</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0F0E82F" w14:textId="77777777" w:rsidR="00E630E2" w:rsidRPr="001F3CF9" w:rsidRDefault="00E630E2" w:rsidP="001F3CF9">
            <w:pPr>
              <w:rPr>
                <w:sz w:val="20"/>
                <w:szCs w:val="20"/>
                <w:lang w:eastAsia="lt-LT"/>
              </w:rPr>
            </w:pPr>
          </w:p>
        </w:tc>
      </w:tr>
      <w:tr w:rsidR="00E630E2" w:rsidRPr="001F3CF9" w14:paraId="19853795" w14:textId="77777777" w:rsidTr="001F3CF9">
        <w:trPr>
          <w:gridBefore w:val="1"/>
          <w:wBefore w:w="9" w:type="dxa"/>
          <w:trHeight w:val="999"/>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C4804E" w14:textId="77777777" w:rsidR="00E630E2" w:rsidRPr="001F3CF9" w:rsidRDefault="00E630E2" w:rsidP="001F3CF9">
            <w:pPr>
              <w:rPr>
                <w:sz w:val="20"/>
                <w:szCs w:val="20"/>
                <w:lang w:eastAsia="lt-LT"/>
              </w:rPr>
            </w:pP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šoniniai</w:t>
            </w:r>
            <w:proofErr w:type="spellEnd"/>
            <w:r w:rsidRPr="001F3CF9">
              <w:rPr>
                <w:color w:val="363636"/>
                <w:sz w:val="20"/>
                <w:szCs w:val="20"/>
              </w:rPr>
              <w:t xml:space="preserve"> </w:t>
            </w:r>
            <w:proofErr w:type="spellStart"/>
            <w:r w:rsidRPr="001F3CF9">
              <w:rPr>
                <w:color w:val="363636"/>
                <w:sz w:val="20"/>
                <w:szCs w:val="20"/>
              </w:rPr>
              <w:t>langai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auto"/>
            <w:tcMar>
              <w:top w:w="120" w:type="dxa"/>
              <w:left w:w="180" w:type="dxa"/>
              <w:bottom w:w="120" w:type="dxa"/>
              <w:right w:w="180" w:type="dxa"/>
            </w:tcMar>
            <w:hideMark/>
          </w:tcPr>
          <w:p w14:paraId="577B072D" w14:textId="77777777" w:rsidR="00E630E2" w:rsidRPr="001F3CF9" w:rsidRDefault="00E630E2" w:rsidP="001F3CF9">
            <w:pPr>
              <w:rPr>
                <w:sz w:val="20"/>
                <w:szCs w:val="20"/>
                <w:lang w:eastAsia="lt-LT"/>
              </w:rPr>
            </w:pPr>
            <w:proofErr w:type="spellStart"/>
            <w:r w:rsidRPr="001F3CF9">
              <w:rPr>
                <w:color w:val="363636"/>
                <w:sz w:val="20"/>
                <w:szCs w:val="20"/>
              </w:rPr>
              <w:t>Dvigubi</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šoniniai</w:t>
            </w:r>
            <w:proofErr w:type="spellEnd"/>
            <w:r w:rsidRPr="001F3CF9">
              <w:rPr>
                <w:color w:val="363636"/>
                <w:sz w:val="20"/>
                <w:szCs w:val="20"/>
              </w:rPr>
              <w:t xml:space="preserve"> </w:t>
            </w:r>
            <w:proofErr w:type="spellStart"/>
            <w:r w:rsidRPr="001F3CF9">
              <w:rPr>
                <w:color w:val="363636"/>
                <w:sz w:val="20"/>
                <w:szCs w:val="20"/>
              </w:rPr>
              <w:t>langai</w:t>
            </w:r>
            <w:proofErr w:type="spellEnd"/>
            <w:r w:rsidRPr="001F3CF9">
              <w:rPr>
                <w:color w:val="363636"/>
                <w:sz w:val="20"/>
                <w:szCs w:val="20"/>
              </w:rPr>
              <w:t xml:space="preserve"> (</w:t>
            </w:r>
            <w:proofErr w:type="spellStart"/>
            <w:r w:rsidRPr="001F3CF9">
              <w:rPr>
                <w:color w:val="363636"/>
                <w:sz w:val="20"/>
                <w:szCs w:val="20"/>
              </w:rPr>
              <w:t>stiklo</w:t>
            </w:r>
            <w:proofErr w:type="spellEnd"/>
            <w:r w:rsidRPr="001F3CF9">
              <w:rPr>
                <w:color w:val="363636"/>
                <w:sz w:val="20"/>
                <w:szCs w:val="20"/>
              </w:rPr>
              <w:t xml:space="preserve"> </w:t>
            </w:r>
            <w:proofErr w:type="spellStart"/>
            <w:r w:rsidRPr="001F3CF9">
              <w:rPr>
                <w:color w:val="363636"/>
                <w:sz w:val="20"/>
                <w:szCs w:val="20"/>
              </w:rPr>
              <w:t>paketai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orlaidėmis</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2 </w:t>
            </w:r>
            <w:proofErr w:type="spellStart"/>
            <w:r w:rsidRPr="001F3CF9">
              <w:rPr>
                <w:color w:val="363636"/>
                <w:sz w:val="20"/>
                <w:szCs w:val="20"/>
              </w:rPr>
              <w:t>iki</w:t>
            </w:r>
            <w:proofErr w:type="spellEnd"/>
            <w:r w:rsidRPr="001F3CF9">
              <w:rPr>
                <w:color w:val="363636"/>
                <w:sz w:val="20"/>
                <w:szCs w:val="20"/>
              </w:rPr>
              <w:t xml:space="preserve"> 4 </w:t>
            </w:r>
            <w:proofErr w:type="spellStart"/>
            <w:r w:rsidRPr="001F3CF9">
              <w:rPr>
                <w:color w:val="363636"/>
                <w:sz w:val="20"/>
                <w:szCs w:val="20"/>
              </w:rPr>
              <w:t>orlaidžių</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skyriaus</w:t>
            </w:r>
            <w:proofErr w:type="spellEnd"/>
            <w:r w:rsidRPr="001F3CF9">
              <w:rPr>
                <w:color w:val="363636"/>
                <w:sz w:val="20"/>
                <w:szCs w:val="20"/>
              </w:rPr>
              <w:t xml:space="preserve"> </w:t>
            </w:r>
            <w:proofErr w:type="spellStart"/>
            <w:r w:rsidRPr="001F3CF9">
              <w:rPr>
                <w:color w:val="363636"/>
                <w:sz w:val="20"/>
                <w:szCs w:val="20"/>
              </w:rPr>
              <w:t>šoniniai</w:t>
            </w:r>
            <w:proofErr w:type="spellEnd"/>
            <w:r w:rsidRPr="001F3CF9">
              <w:rPr>
                <w:color w:val="363636"/>
                <w:sz w:val="20"/>
                <w:szCs w:val="20"/>
              </w:rPr>
              <w:t xml:space="preserve"> </w:t>
            </w:r>
            <w:proofErr w:type="spellStart"/>
            <w:r w:rsidRPr="001F3CF9">
              <w:rPr>
                <w:color w:val="363636"/>
                <w:sz w:val="20"/>
                <w:szCs w:val="20"/>
              </w:rPr>
              <w:t>stiklai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70 % </w:t>
            </w:r>
            <w:proofErr w:type="spellStart"/>
            <w:r w:rsidRPr="001F3CF9">
              <w:rPr>
                <w:color w:val="363636"/>
                <w:sz w:val="20"/>
                <w:szCs w:val="20"/>
              </w:rPr>
              <w:t>tamsinti</w:t>
            </w:r>
            <w:proofErr w:type="spellEnd"/>
            <w:r w:rsidRPr="001F3CF9">
              <w:rPr>
                <w:color w:val="363636"/>
                <w:sz w:val="20"/>
                <w:szCs w:val="20"/>
              </w:rPr>
              <w:t xml:space="preserve">. </w:t>
            </w:r>
            <w:proofErr w:type="spellStart"/>
            <w:r w:rsidRPr="001F3CF9">
              <w:rPr>
                <w:color w:val="363636"/>
                <w:sz w:val="20"/>
                <w:szCs w:val="20"/>
              </w:rPr>
              <w:t>Langai</w:t>
            </w:r>
            <w:proofErr w:type="spellEnd"/>
            <w:r w:rsidRPr="001F3CF9">
              <w:rPr>
                <w:color w:val="363636"/>
                <w:sz w:val="20"/>
                <w:szCs w:val="20"/>
              </w:rPr>
              <w:t xml:space="preserve"> </w:t>
            </w:r>
            <w:proofErr w:type="spellStart"/>
            <w:r w:rsidRPr="001F3CF9">
              <w:rPr>
                <w:color w:val="363636"/>
                <w:sz w:val="20"/>
                <w:szCs w:val="20"/>
              </w:rPr>
              <w:t>negali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tamsinami</w:t>
            </w:r>
            <w:proofErr w:type="spellEnd"/>
            <w:r w:rsidRPr="001F3CF9">
              <w:rPr>
                <w:color w:val="363636"/>
                <w:sz w:val="20"/>
                <w:szCs w:val="20"/>
              </w:rPr>
              <w:t xml:space="preserve"> </w:t>
            </w:r>
            <w:proofErr w:type="spellStart"/>
            <w:r w:rsidRPr="001F3CF9">
              <w:rPr>
                <w:color w:val="363636"/>
                <w:sz w:val="20"/>
                <w:szCs w:val="20"/>
              </w:rPr>
              <w:t>klijuojant</w:t>
            </w:r>
            <w:proofErr w:type="spellEnd"/>
            <w:r w:rsidRPr="001F3CF9">
              <w:rPr>
                <w:color w:val="363636"/>
                <w:sz w:val="20"/>
                <w:szCs w:val="20"/>
              </w:rPr>
              <w:t xml:space="preserve"> </w:t>
            </w:r>
            <w:proofErr w:type="spellStart"/>
            <w:r w:rsidRPr="001F3CF9">
              <w:rPr>
                <w:color w:val="363636"/>
                <w:sz w:val="20"/>
                <w:szCs w:val="20"/>
              </w:rPr>
              <w:t>ant</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tamsintą</w:t>
            </w:r>
            <w:proofErr w:type="spellEnd"/>
            <w:r w:rsidRPr="001F3CF9">
              <w:rPr>
                <w:color w:val="363636"/>
                <w:sz w:val="20"/>
                <w:szCs w:val="20"/>
              </w:rPr>
              <w:t xml:space="preserve"> </w:t>
            </w:r>
            <w:proofErr w:type="spellStart"/>
            <w:r w:rsidRPr="001F3CF9">
              <w:rPr>
                <w:color w:val="363636"/>
                <w:sz w:val="20"/>
                <w:szCs w:val="20"/>
              </w:rPr>
              <w:t>plėvelę</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25CF3732" w14:textId="77777777" w:rsidR="00E630E2" w:rsidRPr="001F3CF9" w:rsidRDefault="00E630E2" w:rsidP="001F3CF9">
            <w:pPr>
              <w:rPr>
                <w:sz w:val="20"/>
                <w:szCs w:val="20"/>
                <w:lang w:eastAsia="lt-LT"/>
              </w:rPr>
            </w:pPr>
          </w:p>
        </w:tc>
      </w:tr>
      <w:tr w:rsidR="00E630E2" w:rsidRPr="001F3CF9" w14:paraId="193E9077"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6B20E5F" w14:textId="77777777" w:rsidR="00E630E2" w:rsidRPr="001F3CF9" w:rsidRDefault="00E630E2" w:rsidP="001F3CF9">
            <w:pPr>
              <w:rPr>
                <w:sz w:val="20"/>
                <w:szCs w:val="20"/>
                <w:lang w:eastAsia="lt-LT"/>
              </w:rPr>
            </w:pPr>
            <w:proofErr w:type="spellStart"/>
            <w:r w:rsidRPr="001F3CF9">
              <w:rPr>
                <w:color w:val="363636"/>
                <w:sz w:val="20"/>
                <w:szCs w:val="20"/>
              </w:rPr>
              <w:t>Veidrodžiai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7DE11AE" w14:textId="77777777" w:rsidR="00E630E2" w:rsidRPr="001F3CF9" w:rsidRDefault="00E630E2" w:rsidP="001F3CF9">
            <w:pPr>
              <w:rPr>
                <w:sz w:val="20"/>
                <w:szCs w:val="20"/>
                <w:lang w:eastAsia="lt-LT"/>
              </w:rPr>
            </w:pPr>
            <w:r w:rsidRPr="001F3CF9">
              <w:rPr>
                <w:color w:val="363636"/>
                <w:sz w:val="20"/>
                <w:szCs w:val="20"/>
              </w:rPr>
              <w:t xml:space="preserve">Elektra </w:t>
            </w:r>
            <w:proofErr w:type="spellStart"/>
            <w:r w:rsidRPr="001F3CF9">
              <w:rPr>
                <w:color w:val="363636"/>
                <w:sz w:val="20"/>
                <w:szCs w:val="20"/>
              </w:rPr>
              <w:t>šildomi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reguliuojami</w:t>
            </w:r>
            <w:proofErr w:type="spellEnd"/>
            <w:r w:rsidRPr="001F3CF9">
              <w:rPr>
                <w:color w:val="363636"/>
                <w:sz w:val="20"/>
                <w:szCs w:val="20"/>
              </w:rPr>
              <w:t xml:space="preserve"> </w:t>
            </w:r>
            <w:proofErr w:type="spellStart"/>
            <w:r w:rsidRPr="001F3CF9">
              <w:rPr>
                <w:color w:val="363636"/>
                <w:sz w:val="20"/>
                <w:szCs w:val="20"/>
              </w:rPr>
              <w:t>veidrodžiai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D58F868" w14:textId="77777777" w:rsidR="00E630E2" w:rsidRPr="001F3CF9" w:rsidRDefault="00E630E2" w:rsidP="001F3CF9">
            <w:pPr>
              <w:rPr>
                <w:sz w:val="20"/>
                <w:szCs w:val="20"/>
                <w:lang w:eastAsia="lt-LT"/>
              </w:rPr>
            </w:pPr>
          </w:p>
        </w:tc>
      </w:tr>
      <w:tr w:rsidR="00E630E2" w:rsidRPr="001F3CF9" w14:paraId="1E75463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38E12D" w14:textId="77777777" w:rsidR="00E630E2" w:rsidRPr="001F3CF9" w:rsidRDefault="00E630E2" w:rsidP="001F3CF9">
            <w:pPr>
              <w:rPr>
                <w:sz w:val="20"/>
                <w:szCs w:val="20"/>
                <w:lang w:eastAsia="lt-LT"/>
              </w:rPr>
            </w:pPr>
            <w:proofErr w:type="spellStart"/>
            <w:r w:rsidRPr="001F3CF9">
              <w:rPr>
                <w:color w:val="363636"/>
                <w:sz w:val="20"/>
                <w:szCs w:val="20"/>
              </w:rPr>
              <w:t>Tachografas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1233ACF" w14:textId="77777777" w:rsidR="00E630E2" w:rsidRPr="001F3CF9" w:rsidRDefault="00E630E2" w:rsidP="001F3CF9">
            <w:pPr>
              <w:rPr>
                <w:sz w:val="20"/>
                <w:szCs w:val="20"/>
                <w:lang w:eastAsia="lt-LT"/>
              </w:rPr>
            </w:pPr>
            <w:proofErr w:type="spellStart"/>
            <w:r w:rsidRPr="001F3CF9">
              <w:rPr>
                <w:color w:val="363636"/>
                <w:sz w:val="20"/>
                <w:szCs w:val="20"/>
              </w:rPr>
              <w:t>Skaitmeninis</w:t>
            </w:r>
            <w:proofErr w:type="spellEnd"/>
            <w:r w:rsidRPr="001F3CF9">
              <w:rPr>
                <w:color w:val="363636"/>
                <w:sz w:val="20"/>
                <w:szCs w:val="20"/>
              </w:rPr>
              <w:t xml:space="preserve"> </w:t>
            </w:r>
            <w:proofErr w:type="spellStart"/>
            <w:r w:rsidRPr="001F3CF9">
              <w:rPr>
                <w:color w:val="363636"/>
                <w:sz w:val="20"/>
                <w:szCs w:val="20"/>
              </w:rPr>
              <w:t>tachografas</w:t>
            </w:r>
            <w:proofErr w:type="spellEnd"/>
          </w:p>
        </w:tc>
        <w:tc>
          <w:tcPr>
            <w:tcW w:w="1751" w:type="dxa"/>
            <w:tcBorders>
              <w:top w:val="single" w:sz="6" w:space="0" w:color="DBDBDB"/>
              <w:left w:val="single" w:sz="6" w:space="0" w:color="DBDBDB"/>
              <w:bottom w:val="single" w:sz="6" w:space="0" w:color="DBDBDB"/>
              <w:right w:val="single" w:sz="6" w:space="0" w:color="DBDBDB"/>
            </w:tcBorders>
          </w:tcPr>
          <w:p w14:paraId="6F9411A1" w14:textId="77777777" w:rsidR="00E630E2" w:rsidRPr="001F3CF9" w:rsidRDefault="00E630E2" w:rsidP="001F3CF9">
            <w:pPr>
              <w:rPr>
                <w:sz w:val="20"/>
                <w:szCs w:val="20"/>
                <w:lang w:eastAsia="lt-LT"/>
              </w:rPr>
            </w:pPr>
          </w:p>
        </w:tc>
      </w:tr>
      <w:tr w:rsidR="00E630E2" w:rsidRPr="001F3CF9" w14:paraId="4373228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412DDFC" w14:textId="77777777" w:rsidR="00E630E2" w:rsidRPr="001F3CF9" w:rsidRDefault="00E630E2" w:rsidP="001F3CF9">
            <w:pPr>
              <w:rPr>
                <w:sz w:val="20"/>
                <w:szCs w:val="20"/>
                <w:lang w:eastAsia="lt-LT"/>
              </w:rPr>
            </w:pPr>
            <w:proofErr w:type="spellStart"/>
            <w:r w:rsidRPr="001F3CF9">
              <w:rPr>
                <w:color w:val="363636"/>
                <w:sz w:val="20"/>
                <w:szCs w:val="20"/>
              </w:rPr>
              <w:t>Greitis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2DABCA7" w14:textId="77777777" w:rsidR="00E630E2" w:rsidRPr="001F3CF9" w:rsidRDefault="00E630E2" w:rsidP="001F3CF9">
            <w:pPr>
              <w:rPr>
                <w:sz w:val="20"/>
                <w:szCs w:val="20"/>
                <w:lang w:eastAsia="lt-LT"/>
              </w:rPr>
            </w:pPr>
            <w:proofErr w:type="spellStart"/>
            <w:r w:rsidRPr="001F3CF9">
              <w:rPr>
                <w:color w:val="363636"/>
                <w:sz w:val="20"/>
                <w:szCs w:val="20"/>
              </w:rPr>
              <w:t>Greičio</w:t>
            </w:r>
            <w:proofErr w:type="spellEnd"/>
            <w:r w:rsidRPr="001F3CF9">
              <w:rPr>
                <w:color w:val="363636"/>
                <w:sz w:val="20"/>
                <w:szCs w:val="20"/>
              </w:rPr>
              <w:t xml:space="preserve"> </w:t>
            </w:r>
            <w:proofErr w:type="spellStart"/>
            <w:r w:rsidRPr="001F3CF9">
              <w:rPr>
                <w:color w:val="363636"/>
                <w:sz w:val="20"/>
                <w:szCs w:val="20"/>
              </w:rPr>
              <w:t>ribotuvas</w:t>
            </w:r>
            <w:proofErr w:type="spellEnd"/>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0C841DAD" w14:textId="77777777" w:rsidR="00E630E2" w:rsidRPr="001F3CF9" w:rsidRDefault="00E630E2" w:rsidP="001F3CF9">
            <w:pPr>
              <w:rPr>
                <w:sz w:val="20"/>
                <w:szCs w:val="20"/>
                <w:lang w:eastAsia="lt-LT"/>
              </w:rPr>
            </w:pPr>
          </w:p>
        </w:tc>
      </w:tr>
      <w:tr w:rsidR="00E630E2" w:rsidRPr="001F3CF9" w14:paraId="47ACE1E1"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2FF9298" w14:textId="77777777" w:rsidR="00E630E2" w:rsidRPr="001F3CF9" w:rsidRDefault="00E630E2" w:rsidP="001F3CF9">
            <w:pPr>
              <w:rPr>
                <w:sz w:val="20"/>
                <w:szCs w:val="20"/>
                <w:lang w:eastAsia="lt-LT"/>
              </w:rPr>
            </w:pPr>
            <w:proofErr w:type="spellStart"/>
            <w:r w:rsidRPr="001F3CF9">
              <w:rPr>
                <w:color w:val="363636"/>
                <w:sz w:val="20"/>
                <w:szCs w:val="20"/>
              </w:rPr>
              <w:t>Alkoholinė</w:t>
            </w:r>
            <w:proofErr w:type="spellEnd"/>
            <w:r w:rsidRPr="001F3CF9">
              <w:rPr>
                <w:color w:val="363636"/>
                <w:sz w:val="20"/>
                <w:szCs w:val="20"/>
              </w:rPr>
              <w:t xml:space="preserve"> </w:t>
            </w:r>
            <w:proofErr w:type="spellStart"/>
            <w:r w:rsidRPr="001F3CF9">
              <w:rPr>
                <w:color w:val="363636"/>
                <w:sz w:val="20"/>
                <w:szCs w:val="20"/>
              </w:rPr>
              <w:t>blokuotė</w:t>
            </w:r>
            <w:proofErr w:type="spellEnd"/>
            <w:r w:rsidRPr="001F3CF9">
              <w:rPr>
                <w:color w:val="363636"/>
                <w:sz w:val="20"/>
                <w:szCs w:val="20"/>
              </w:rPr>
              <w:t xml:space="preserve"> (</w:t>
            </w:r>
            <w:proofErr w:type="spellStart"/>
            <w:r w:rsidRPr="001F3CF9">
              <w:rPr>
                <w:color w:val="363636"/>
                <w:sz w:val="20"/>
                <w:szCs w:val="20"/>
              </w:rPr>
              <w:t>alkoblokas</w:t>
            </w:r>
            <w:proofErr w:type="spellEnd"/>
            <w:r w:rsidRPr="001F3CF9">
              <w:rPr>
                <w:color w:val="363636"/>
                <w:sz w:val="20"/>
                <w:szCs w:val="20"/>
              </w:rPr>
              <w:t>)</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1A7A1FF" w14:textId="77777777" w:rsidR="00E630E2" w:rsidRPr="001F3CF9" w:rsidRDefault="00E630E2" w:rsidP="001F3CF9">
            <w:pPr>
              <w:rPr>
                <w:sz w:val="20"/>
                <w:szCs w:val="20"/>
                <w:lang w:eastAsia="lt-LT"/>
              </w:rPr>
            </w:pPr>
            <w:proofErr w:type="spellStart"/>
            <w:r w:rsidRPr="001F3CF9">
              <w:rPr>
                <w:color w:val="363636"/>
                <w:sz w:val="20"/>
                <w:szCs w:val="20"/>
              </w:rPr>
              <w:t>Alkoholinė</w:t>
            </w:r>
            <w:proofErr w:type="spellEnd"/>
            <w:r w:rsidRPr="001F3CF9">
              <w:rPr>
                <w:color w:val="363636"/>
                <w:sz w:val="20"/>
                <w:szCs w:val="20"/>
              </w:rPr>
              <w:t xml:space="preserve"> </w:t>
            </w:r>
            <w:proofErr w:type="spellStart"/>
            <w:r w:rsidRPr="001F3CF9">
              <w:rPr>
                <w:color w:val="363636"/>
                <w:sz w:val="20"/>
                <w:szCs w:val="20"/>
              </w:rPr>
              <w:t>blokuotė</w:t>
            </w:r>
            <w:proofErr w:type="spellEnd"/>
            <w:r w:rsidRPr="001F3CF9">
              <w:rPr>
                <w:color w:val="363636"/>
                <w:sz w:val="20"/>
                <w:szCs w:val="20"/>
              </w:rPr>
              <w:t xml:space="preserve"> (</w:t>
            </w:r>
            <w:proofErr w:type="spellStart"/>
            <w:r w:rsidRPr="001F3CF9">
              <w:rPr>
                <w:color w:val="363636"/>
                <w:sz w:val="20"/>
                <w:szCs w:val="20"/>
              </w:rPr>
              <w:t>alkoblokas</w:t>
            </w:r>
            <w:proofErr w:type="spellEnd"/>
            <w:r w:rsidRPr="001F3CF9">
              <w:rPr>
                <w:color w:val="363636"/>
                <w:sz w:val="20"/>
                <w:szCs w:val="20"/>
              </w:rPr>
              <w:t xml:space="preserve">), </w:t>
            </w:r>
            <w:proofErr w:type="spellStart"/>
            <w:r w:rsidRPr="001F3CF9">
              <w:rPr>
                <w:color w:val="363636"/>
                <w:sz w:val="20"/>
                <w:szCs w:val="20"/>
              </w:rPr>
              <w:t>stacionari</w:t>
            </w:r>
            <w:proofErr w:type="spellEnd"/>
            <w:r w:rsidRPr="001F3CF9">
              <w:rPr>
                <w:color w:val="363636"/>
                <w:sz w:val="20"/>
                <w:szCs w:val="20"/>
              </w:rPr>
              <w:t xml:space="preserve">. Tai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variklio</w:t>
            </w:r>
            <w:proofErr w:type="spellEnd"/>
            <w:r w:rsidRPr="001F3CF9">
              <w:rPr>
                <w:color w:val="363636"/>
                <w:sz w:val="20"/>
                <w:szCs w:val="20"/>
              </w:rPr>
              <w:t xml:space="preserve"> </w:t>
            </w:r>
            <w:proofErr w:type="spellStart"/>
            <w:r w:rsidRPr="001F3CF9">
              <w:rPr>
                <w:color w:val="363636"/>
                <w:sz w:val="20"/>
                <w:szCs w:val="20"/>
              </w:rPr>
              <w:t>užvedimą</w:t>
            </w:r>
            <w:proofErr w:type="spellEnd"/>
            <w:r w:rsidRPr="001F3CF9">
              <w:rPr>
                <w:color w:val="363636"/>
                <w:sz w:val="20"/>
                <w:szCs w:val="20"/>
              </w:rPr>
              <w:t xml:space="preserve"> </w:t>
            </w:r>
            <w:proofErr w:type="spellStart"/>
            <w:r w:rsidRPr="001F3CF9">
              <w:rPr>
                <w:color w:val="363636"/>
                <w:sz w:val="20"/>
                <w:szCs w:val="20"/>
              </w:rPr>
              <w:t>blokuojanti</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leidžianti</w:t>
            </w:r>
            <w:proofErr w:type="spellEnd"/>
            <w:r w:rsidRPr="001F3CF9">
              <w:rPr>
                <w:color w:val="363636"/>
                <w:sz w:val="20"/>
                <w:szCs w:val="20"/>
              </w:rPr>
              <w:t xml:space="preserve"> </w:t>
            </w:r>
            <w:proofErr w:type="spellStart"/>
            <w:r w:rsidRPr="001F3CF9">
              <w:rPr>
                <w:color w:val="363636"/>
                <w:sz w:val="20"/>
                <w:szCs w:val="20"/>
              </w:rPr>
              <w:t>užvesti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variklį</w:t>
            </w:r>
            <w:proofErr w:type="spellEnd"/>
            <w:r w:rsidRPr="001F3CF9">
              <w:rPr>
                <w:color w:val="363636"/>
                <w:sz w:val="20"/>
                <w:szCs w:val="20"/>
              </w:rPr>
              <w:t xml:space="preserve"> tik </w:t>
            </w:r>
            <w:proofErr w:type="spellStart"/>
            <w:r w:rsidRPr="001F3CF9">
              <w:rPr>
                <w:color w:val="363636"/>
                <w:sz w:val="20"/>
                <w:szCs w:val="20"/>
              </w:rPr>
              <w:t>blaiviam</w:t>
            </w:r>
            <w:proofErr w:type="spellEnd"/>
            <w:r w:rsidRPr="001F3CF9">
              <w:rPr>
                <w:color w:val="363636"/>
                <w:sz w:val="20"/>
                <w:szCs w:val="20"/>
              </w:rPr>
              <w:t xml:space="preserve"> </w:t>
            </w:r>
            <w:proofErr w:type="spellStart"/>
            <w:r w:rsidRPr="001F3CF9">
              <w:rPr>
                <w:color w:val="363636"/>
                <w:sz w:val="20"/>
                <w:szCs w:val="20"/>
              </w:rPr>
              <w:t>vairuotojui</w:t>
            </w:r>
            <w:proofErr w:type="spellEnd"/>
            <w:r w:rsidRPr="001F3CF9">
              <w:rPr>
                <w:color w:val="363636"/>
                <w:sz w:val="20"/>
                <w:szCs w:val="20"/>
              </w:rPr>
              <w:t xml:space="preserve">. </w:t>
            </w:r>
            <w:proofErr w:type="spellStart"/>
            <w:r w:rsidRPr="001F3CF9">
              <w:rPr>
                <w:color w:val="363636"/>
                <w:sz w:val="20"/>
                <w:szCs w:val="20"/>
              </w:rPr>
              <w:t>Alkoblokas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LST EN 50436-2:2014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lygiaverčio</w:t>
            </w:r>
            <w:proofErr w:type="spellEnd"/>
            <w:r w:rsidRPr="001F3CF9">
              <w:rPr>
                <w:color w:val="363636"/>
                <w:sz w:val="20"/>
                <w:szCs w:val="20"/>
              </w:rPr>
              <w:t xml:space="preserve">) </w:t>
            </w:r>
            <w:proofErr w:type="spellStart"/>
            <w:r w:rsidRPr="001F3CF9">
              <w:rPr>
                <w:color w:val="363636"/>
                <w:sz w:val="20"/>
                <w:szCs w:val="20"/>
              </w:rPr>
              <w:t>standarto</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Į </w:t>
            </w:r>
            <w:proofErr w:type="spellStart"/>
            <w:r w:rsidRPr="001F3CF9">
              <w:rPr>
                <w:color w:val="363636"/>
                <w:sz w:val="20"/>
                <w:szCs w:val="20"/>
              </w:rPr>
              <w:t>autobusus</w:t>
            </w:r>
            <w:proofErr w:type="spellEnd"/>
            <w:r w:rsidRPr="001F3CF9">
              <w:rPr>
                <w:color w:val="363636"/>
                <w:sz w:val="20"/>
                <w:szCs w:val="20"/>
              </w:rPr>
              <w:t xml:space="preserve"> </w:t>
            </w:r>
            <w:proofErr w:type="spellStart"/>
            <w:r w:rsidRPr="001F3CF9">
              <w:rPr>
                <w:color w:val="363636"/>
                <w:sz w:val="20"/>
                <w:szCs w:val="20"/>
              </w:rPr>
              <w:t>diegiami</w:t>
            </w:r>
            <w:proofErr w:type="spellEnd"/>
            <w:r w:rsidRPr="001F3CF9">
              <w:rPr>
                <w:color w:val="363636"/>
                <w:sz w:val="20"/>
                <w:szCs w:val="20"/>
              </w:rPr>
              <w:t xml:space="preserve"> </w:t>
            </w:r>
            <w:proofErr w:type="spellStart"/>
            <w:r w:rsidRPr="001F3CF9">
              <w:rPr>
                <w:color w:val="363636"/>
                <w:sz w:val="20"/>
                <w:szCs w:val="20"/>
              </w:rPr>
              <w:t>priedai</w:t>
            </w:r>
            <w:proofErr w:type="spellEnd"/>
            <w:r w:rsidRPr="001F3CF9">
              <w:rPr>
                <w:color w:val="363636"/>
                <w:sz w:val="20"/>
                <w:szCs w:val="20"/>
              </w:rPr>
              <w:t xml:space="preserve"> </w:t>
            </w:r>
            <w:proofErr w:type="spellStart"/>
            <w:r w:rsidRPr="001F3CF9">
              <w:rPr>
                <w:color w:val="363636"/>
                <w:sz w:val="20"/>
                <w:szCs w:val="20"/>
              </w:rPr>
              <w:t>privalo</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Europos </w:t>
            </w:r>
            <w:proofErr w:type="spellStart"/>
            <w:r w:rsidRPr="001F3CF9">
              <w:rPr>
                <w:color w:val="363636"/>
                <w:sz w:val="20"/>
                <w:szCs w:val="20"/>
              </w:rPr>
              <w:t>Sąjungos</w:t>
            </w:r>
            <w:proofErr w:type="spellEnd"/>
            <w:r w:rsidRPr="001F3CF9">
              <w:rPr>
                <w:color w:val="363636"/>
                <w:sz w:val="20"/>
                <w:szCs w:val="20"/>
              </w:rPr>
              <w:t xml:space="preserve"> </w:t>
            </w:r>
            <w:proofErr w:type="spellStart"/>
            <w:r w:rsidRPr="001F3CF9">
              <w:rPr>
                <w:color w:val="363636"/>
                <w:sz w:val="20"/>
                <w:szCs w:val="20"/>
              </w:rPr>
              <w:t>elektromagnetinio</w:t>
            </w:r>
            <w:proofErr w:type="spellEnd"/>
            <w:r w:rsidRPr="001F3CF9">
              <w:rPr>
                <w:color w:val="363636"/>
                <w:sz w:val="20"/>
                <w:szCs w:val="20"/>
              </w:rPr>
              <w:t xml:space="preserve"> </w:t>
            </w:r>
            <w:proofErr w:type="spellStart"/>
            <w:r w:rsidRPr="001F3CF9">
              <w:rPr>
                <w:color w:val="363636"/>
                <w:sz w:val="20"/>
                <w:szCs w:val="20"/>
              </w:rPr>
              <w:t>suderinamumo</w:t>
            </w:r>
            <w:proofErr w:type="spellEnd"/>
            <w:r w:rsidRPr="001F3CF9">
              <w:rPr>
                <w:color w:val="363636"/>
                <w:sz w:val="20"/>
                <w:szCs w:val="20"/>
              </w:rPr>
              <w:t xml:space="preserve"> </w:t>
            </w:r>
            <w:proofErr w:type="spellStart"/>
            <w:r w:rsidRPr="001F3CF9">
              <w:rPr>
                <w:color w:val="363636"/>
                <w:sz w:val="20"/>
                <w:szCs w:val="20"/>
              </w:rPr>
              <w:t>autobusams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komponentams</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Jungtinių</w:t>
            </w:r>
            <w:proofErr w:type="spellEnd"/>
            <w:r w:rsidRPr="001F3CF9">
              <w:rPr>
                <w:color w:val="363636"/>
                <w:sz w:val="20"/>
                <w:szCs w:val="20"/>
              </w:rPr>
              <w:t xml:space="preserve"> </w:t>
            </w:r>
            <w:proofErr w:type="spellStart"/>
            <w:r w:rsidRPr="001F3CF9">
              <w:rPr>
                <w:color w:val="363636"/>
                <w:sz w:val="20"/>
                <w:szCs w:val="20"/>
              </w:rPr>
              <w:t>tautų</w:t>
            </w:r>
            <w:proofErr w:type="spellEnd"/>
            <w:r w:rsidRPr="001F3CF9">
              <w:rPr>
                <w:color w:val="363636"/>
                <w:sz w:val="20"/>
                <w:szCs w:val="20"/>
              </w:rPr>
              <w:t xml:space="preserve"> Europos </w:t>
            </w:r>
            <w:proofErr w:type="spellStart"/>
            <w:r w:rsidRPr="001F3CF9">
              <w:rPr>
                <w:color w:val="363636"/>
                <w:sz w:val="20"/>
                <w:szCs w:val="20"/>
              </w:rPr>
              <w:t>ekonomijos</w:t>
            </w:r>
            <w:proofErr w:type="spellEnd"/>
            <w:r w:rsidRPr="001F3CF9">
              <w:rPr>
                <w:color w:val="363636"/>
                <w:sz w:val="20"/>
                <w:szCs w:val="20"/>
              </w:rPr>
              <w:t xml:space="preserve"> </w:t>
            </w:r>
            <w:proofErr w:type="spellStart"/>
            <w:r w:rsidRPr="001F3CF9">
              <w:rPr>
                <w:color w:val="363636"/>
                <w:sz w:val="20"/>
                <w:szCs w:val="20"/>
              </w:rPr>
              <w:t>komisijos</w:t>
            </w:r>
            <w:proofErr w:type="spellEnd"/>
            <w:r w:rsidRPr="001F3CF9">
              <w:rPr>
                <w:color w:val="363636"/>
                <w:sz w:val="20"/>
                <w:szCs w:val="20"/>
              </w:rPr>
              <w:t xml:space="preserve"> </w:t>
            </w:r>
            <w:proofErr w:type="spellStart"/>
            <w:r w:rsidRPr="001F3CF9">
              <w:rPr>
                <w:color w:val="363636"/>
                <w:sz w:val="20"/>
                <w:szCs w:val="20"/>
              </w:rPr>
              <w:t>taisyklės</w:t>
            </w:r>
            <w:proofErr w:type="spellEnd"/>
            <w:r w:rsidRPr="001F3CF9">
              <w:rPr>
                <w:color w:val="363636"/>
                <w:sz w:val="20"/>
                <w:szCs w:val="20"/>
              </w:rPr>
              <w:t xml:space="preserve"> Nr. 10 (</w:t>
            </w:r>
            <w:proofErr w:type="spellStart"/>
            <w:r w:rsidRPr="001F3CF9">
              <w:rPr>
                <w:color w:val="363636"/>
                <w:sz w:val="20"/>
                <w:szCs w:val="20"/>
              </w:rPr>
              <w:t>lietuviškas</w:t>
            </w:r>
            <w:proofErr w:type="spellEnd"/>
            <w:r w:rsidRPr="001F3CF9">
              <w:rPr>
                <w:color w:val="363636"/>
                <w:sz w:val="20"/>
                <w:szCs w:val="20"/>
              </w:rPr>
              <w:t xml:space="preserve"> </w:t>
            </w:r>
            <w:proofErr w:type="spellStart"/>
            <w:r w:rsidRPr="001F3CF9">
              <w:rPr>
                <w:color w:val="363636"/>
                <w:sz w:val="20"/>
                <w:szCs w:val="20"/>
              </w:rPr>
              <w:t>vertimas</w:t>
            </w:r>
            <w:proofErr w:type="spellEnd"/>
            <w:r w:rsidRPr="001F3CF9">
              <w:rPr>
                <w:color w:val="363636"/>
                <w:sz w:val="20"/>
                <w:szCs w:val="20"/>
              </w:rPr>
              <w:t xml:space="preserve"> eur-lex.europa.eu </w:t>
            </w:r>
            <w:proofErr w:type="spellStart"/>
            <w:r w:rsidRPr="001F3CF9">
              <w:rPr>
                <w:color w:val="363636"/>
                <w:sz w:val="20"/>
                <w:szCs w:val="20"/>
              </w:rPr>
              <w:t>svetainėje</w:t>
            </w:r>
            <w:proofErr w:type="spellEnd"/>
            <w:r w:rsidRPr="001F3CF9">
              <w:rPr>
                <w:color w:val="363636"/>
                <w:sz w:val="20"/>
                <w:szCs w:val="20"/>
              </w:rPr>
              <w:t xml:space="preserve">: http://eur-lex.europa.eu/legal-content/LT/TXT/?uri=CELEX:42012X0920(01)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lygiaverčių</w:t>
            </w:r>
            <w:proofErr w:type="spellEnd"/>
            <w:r w:rsidRPr="001F3CF9">
              <w:rPr>
                <w:color w:val="363636"/>
                <w:sz w:val="20"/>
                <w:szCs w:val="20"/>
              </w:rPr>
              <w:t xml:space="preserve"> </w:t>
            </w:r>
            <w:proofErr w:type="spellStart"/>
            <w:r w:rsidRPr="001F3CF9">
              <w:rPr>
                <w:color w:val="363636"/>
                <w:sz w:val="20"/>
                <w:szCs w:val="20"/>
              </w:rPr>
              <w:t>direktyvų</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blokuotės</w:t>
            </w:r>
            <w:proofErr w:type="spellEnd"/>
            <w:r w:rsidRPr="001F3CF9">
              <w:rPr>
                <w:color w:val="363636"/>
                <w:sz w:val="20"/>
                <w:szCs w:val="20"/>
              </w:rPr>
              <w:t xml:space="preserve"> </w:t>
            </w:r>
            <w:proofErr w:type="spellStart"/>
            <w:r w:rsidRPr="001F3CF9">
              <w:rPr>
                <w:color w:val="363636"/>
                <w:sz w:val="20"/>
                <w:szCs w:val="20"/>
              </w:rPr>
              <w:t>avarinio</w:t>
            </w:r>
            <w:proofErr w:type="spellEnd"/>
            <w:r w:rsidRPr="001F3CF9">
              <w:rPr>
                <w:color w:val="363636"/>
                <w:sz w:val="20"/>
                <w:szCs w:val="20"/>
              </w:rPr>
              <w:t xml:space="preserve"> </w:t>
            </w:r>
            <w:proofErr w:type="spellStart"/>
            <w:r w:rsidRPr="001F3CF9">
              <w:rPr>
                <w:color w:val="363636"/>
                <w:sz w:val="20"/>
                <w:szCs w:val="20"/>
              </w:rPr>
              <w:t>atjungimo</w:t>
            </w:r>
            <w:proofErr w:type="spellEnd"/>
            <w:r w:rsidRPr="001F3CF9">
              <w:rPr>
                <w:color w:val="363636"/>
                <w:sz w:val="20"/>
                <w:szCs w:val="20"/>
              </w:rPr>
              <w:t xml:space="preserve"> </w:t>
            </w:r>
            <w:proofErr w:type="spellStart"/>
            <w:r w:rsidRPr="001F3CF9">
              <w:rPr>
                <w:color w:val="363636"/>
                <w:sz w:val="20"/>
                <w:szCs w:val="20"/>
              </w:rPr>
              <w:t>funkcija</w:t>
            </w:r>
            <w:proofErr w:type="spellEnd"/>
            <w:r w:rsidRPr="001F3CF9">
              <w:rPr>
                <w:color w:val="363636"/>
                <w:sz w:val="20"/>
                <w:szCs w:val="20"/>
              </w:rPr>
              <w:t xml:space="preserve"> (</w:t>
            </w:r>
            <w:proofErr w:type="spellStart"/>
            <w:r w:rsidRPr="001F3CF9">
              <w:rPr>
                <w:color w:val="363636"/>
                <w:sz w:val="20"/>
                <w:szCs w:val="20"/>
              </w:rPr>
              <w:t>šios</w:t>
            </w:r>
            <w:proofErr w:type="spellEnd"/>
            <w:r w:rsidRPr="001F3CF9">
              <w:rPr>
                <w:color w:val="363636"/>
                <w:sz w:val="20"/>
                <w:szCs w:val="20"/>
              </w:rPr>
              <w:t xml:space="preserve"> </w:t>
            </w:r>
            <w:proofErr w:type="spellStart"/>
            <w:r w:rsidRPr="001F3CF9">
              <w:rPr>
                <w:color w:val="363636"/>
                <w:sz w:val="20"/>
                <w:szCs w:val="20"/>
              </w:rPr>
              <w:t>funkcijos</w:t>
            </w:r>
            <w:proofErr w:type="spellEnd"/>
            <w:r w:rsidRPr="001F3CF9">
              <w:rPr>
                <w:color w:val="363636"/>
                <w:sz w:val="20"/>
                <w:szCs w:val="20"/>
              </w:rPr>
              <w:t xml:space="preserve"> </w:t>
            </w:r>
            <w:proofErr w:type="spellStart"/>
            <w:r w:rsidRPr="001F3CF9">
              <w:rPr>
                <w:color w:val="363636"/>
                <w:sz w:val="20"/>
                <w:szCs w:val="20"/>
              </w:rPr>
              <w:t>įrengimas</w:t>
            </w:r>
            <w:proofErr w:type="spellEnd"/>
            <w:r w:rsidRPr="001F3CF9">
              <w:rPr>
                <w:color w:val="363636"/>
                <w:sz w:val="20"/>
                <w:szCs w:val="20"/>
              </w:rPr>
              <w:t xml:space="preserve"> </w:t>
            </w:r>
            <w:proofErr w:type="spellStart"/>
            <w:r w:rsidRPr="001F3CF9">
              <w:rPr>
                <w:color w:val="363636"/>
                <w:sz w:val="20"/>
                <w:szCs w:val="20"/>
              </w:rPr>
              <w:t>suderinamas</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Perkančiąja</w:t>
            </w:r>
            <w:proofErr w:type="spellEnd"/>
            <w:r w:rsidRPr="001F3CF9">
              <w:rPr>
                <w:color w:val="363636"/>
                <w:sz w:val="20"/>
                <w:szCs w:val="20"/>
              </w:rPr>
              <w:t xml:space="preserve"> </w:t>
            </w:r>
            <w:proofErr w:type="spellStart"/>
            <w:r w:rsidRPr="001F3CF9">
              <w:rPr>
                <w:color w:val="363636"/>
                <w:sz w:val="20"/>
                <w:szCs w:val="20"/>
              </w:rPr>
              <w:t>organizacija</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pirkimo-pardavimo</w:t>
            </w:r>
            <w:proofErr w:type="spellEnd"/>
            <w:r w:rsidRPr="001F3CF9">
              <w:rPr>
                <w:color w:val="363636"/>
                <w:sz w:val="20"/>
                <w:szCs w:val="20"/>
              </w:rPr>
              <w:t xml:space="preserve"> </w:t>
            </w:r>
            <w:proofErr w:type="spellStart"/>
            <w:r w:rsidRPr="001F3CF9">
              <w:rPr>
                <w:color w:val="363636"/>
                <w:sz w:val="20"/>
                <w:szCs w:val="20"/>
              </w:rPr>
              <w:t>sutarties</w:t>
            </w:r>
            <w:proofErr w:type="spellEnd"/>
            <w:r w:rsidRPr="001F3CF9">
              <w:rPr>
                <w:color w:val="363636"/>
                <w:sz w:val="20"/>
                <w:szCs w:val="20"/>
              </w:rPr>
              <w:t xml:space="preserve"> </w:t>
            </w:r>
            <w:proofErr w:type="spellStart"/>
            <w:r w:rsidRPr="001F3CF9">
              <w:rPr>
                <w:color w:val="363636"/>
                <w:sz w:val="20"/>
                <w:szCs w:val="20"/>
              </w:rPr>
              <w:t>pasirašymo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Informaciniai</w:t>
            </w:r>
            <w:proofErr w:type="spellEnd"/>
            <w:r w:rsidRPr="001F3CF9">
              <w:rPr>
                <w:color w:val="363636"/>
                <w:sz w:val="20"/>
                <w:szCs w:val="20"/>
              </w:rPr>
              <w:t xml:space="preserve"> </w:t>
            </w:r>
            <w:proofErr w:type="spellStart"/>
            <w:r w:rsidRPr="001F3CF9">
              <w:rPr>
                <w:color w:val="363636"/>
                <w:sz w:val="20"/>
                <w:szCs w:val="20"/>
              </w:rPr>
              <w:t>pranešimai</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ekrane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rašomi</w:t>
            </w:r>
            <w:proofErr w:type="spellEnd"/>
            <w:r w:rsidRPr="001F3CF9">
              <w:rPr>
                <w:color w:val="363636"/>
                <w:sz w:val="20"/>
                <w:szCs w:val="20"/>
              </w:rPr>
              <w:t xml:space="preserve"> </w:t>
            </w:r>
            <w:proofErr w:type="spellStart"/>
            <w:r w:rsidRPr="001F3CF9">
              <w:rPr>
                <w:color w:val="363636"/>
                <w:sz w:val="20"/>
                <w:szCs w:val="20"/>
              </w:rPr>
              <w:t>lietuvių</w:t>
            </w:r>
            <w:proofErr w:type="spellEnd"/>
            <w:r w:rsidRPr="001F3CF9">
              <w:rPr>
                <w:color w:val="363636"/>
                <w:sz w:val="20"/>
                <w:szCs w:val="20"/>
              </w:rPr>
              <w:t xml:space="preserve"> </w:t>
            </w:r>
            <w:proofErr w:type="spellStart"/>
            <w:r w:rsidRPr="001F3CF9">
              <w:rPr>
                <w:color w:val="363636"/>
                <w:sz w:val="20"/>
                <w:szCs w:val="20"/>
              </w:rPr>
              <w:t>kalba</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pateikta</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naudojimo</w:t>
            </w:r>
            <w:proofErr w:type="spellEnd"/>
            <w:r w:rsidRPr="001F3CF9">
              <w:rPr>
                <w:color w:val="363636"/>
                <w:sz w:val="20"/>
                <w:szCs w:val="20"/>
              </w:rPr>
              <w:t xml:space="preserve"> </w:t>
            </w:r>
            <w:proofErr w:type="spellStart"/>
            <w:r w:rsidRPr="001F3CF9">
              <w:rPr>
                <w:color w:val="363636"/>
                <w:sz w:val="20"/>
                <w:szCs w:val="20"/>
              </w:rPr>
              <w:t>instrukcija</w:t>
            </w:r>
            <w:proofErr w:type="spellEnd"/>
            <w:r w:rsidRPr="001F3CF9">
              <w:rPr>
                <w:color w:val="363636"/>
                <w:sz w:val="20"/>
                <w:szCs w:val="20"/>
              </w:rPr>
              <w:t xml:space="preserve"> </w:t>
            </w:r>
            <w:proofErr w:type="spellStart"/>
            <w:r w:rsidRPr="001F3CF9">
              <w:rPr>
                <w:color w:val="363636"/>
                <w:sz w:val="20"/>
                <w:szCs w:val="20"/>
              </w:rPr>
              <w:t>lietuvių</w:t>
            </w:r>
            <w:proofErr w:type="spellEnd"/>
            <w:r w:rsidRPr="001F3CF9">
              <w:rPr>
                <w:color w:val="363636"/>
                <w:sz w:val="20"/>
                <w:szCs w:val="20"/>
              </w:rPr>
              <w:t xml:space="preserve"> </w:t>
            </w:r>
            <w:proofErr w:type="spellStart"/>
            <w:r w:rsidRPr="001F3CF9">
              <w:rPr>
                <w:color w:val="363636"/>
                <w:sz w:val="20"/>
                <w:szCs w:val="20"/>
              </w:rPr>
              <w:t>kalba</w:t>
            </w:r>
            <w:proofErr w:type="spellEnd"/>
            <w:r w:rsidRPr="001F3CF9">
              <w:rPr>
                <w:color w:val="363636"/>
                <w:sz w:val="20"/>
                <w:szCs w:val="20"/>
              </w:rPr>
              <w:t xml:space="preserve">. </w:t>
            </w:r>
            <w:proofErr w:type="spellStart"/>
            <w:r w:rsidRPr="001F3CF9">
              <w:rPr>
                <w:color w:val="363636"/>
                <w:sz w:val="20"/>
                <w:szCs w:val="20"/>
              </w:rPr>
              <w:t>Alkotesterio</w:t>
            </w:r>
            <w:proofErr w:type="spellEnd"/>
            <w:r w:rsidRPr="001F3CF9">
              <w:rPr>
                <w:color w:val="363636"/>
                <w:sz w:val="20"/>
                <w:szCs w:val="20"/>
              </w:rPr>
              <w:t xml:space="preserve"> </w:t>
            </w:r>
            <w:proofErr w:type="spellStart"/>
            <w:r w:rsidRPr="001F3CF9">
              <w:rPr>
                <w:color w:val="363636"/>
                <w:sz w:val="20"/>
                <w:szCs w:val="20"/>
              </w:rPr>
              <w:t>laikiklio</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vieta</w:t>
            </w:r>
            <w:proofErr w:type="spellEnd"/>
            <w:r w:rsidRPr="001F3CF9">
              <w:rPr>
                <w:color w:val="363636"/>
                <w:sz w:val="20"/>
                <w:szCs w:val="20"/>
              </w:rPr>
              <w:t xml:space="preserve"> </w:t>
            </w:r>
            <w:proofErr w:type="spellStart"/>
            <w:r w:rsidRPr="001F3CF9">
              <w:rPr>
                <w:color w:val="363636"/>
                <w:sz w:val="20"/>
                <w:szCs w:val="20"/>
              </w:rPr>
              <w:t>derinama</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Perkančiąja</w:t>
            </w:r>
            <w:proofErr w:type="spellEnd"/>
            <w:r w:rsidRPr="001F3CF9">
              <w:rPr>
                <w:color w:val="363636"/>
                <w:sz w:val="20"/>
                <w:szCs w:val="20"/>
              </w:rPr>
              <w:t xml:space="preserve"> </w:t>
            </w:r>
            <w:proofErr w:type="spellStart"/>
            <w:r w:rsidRPr="001F3CF9">
              <w:rPr>
                <w:color w:val="363636"/>
                <w:sz w:val="20"/>
                <w:szCs w:val="20"/>
              </w:rPr>
              <w:t>organizacija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perdavimo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turės</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pateikti</w:t>
            </w:r>
            <w:proofErr w:type="spellEnd"/>
            <w:r w:rsidRPr="001F3CF9">
              <w:rPr>
                <w:color w:val="363636"/>
                <w:sz w:val="20"/>
                <w:szCs w:val="20"/>
              </w:rPr>
              <w:t xml:space="preserve"> </w:t>
            </w:r>
            <w:proofErr w:type="spellStart"/>
            <w:r w:rsidRPr="001F3CF9">
              <w:rPr>
                <w:color w:val="363636"/>
                <w:sz w:val="20"/>
                <w:szCs w:val="20"/>
              </w:rPr>
              <w:t>šie</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dokumentai</w:t>
            </w:r>
            <w:proofErr w:type="spellEnd"/>
            <w:r w:rsidRPr="001F3CF9">
              <w:rPr>
                <w:color w:val="363636"/>
                <w:sz w:val="20"/>
                <w:szCs w:val="20"/>
              </w:rPr>
              <w:t xml:space="preserve">: 1. </w:t>
            </w:r>
            <w:proofErr w:type="spellStart"/>
            <w:r w:rsidRPr="001F3CF9">
              <w:rPr>
                <w:color w:val="363636"/>
                <w:sz w:val="20"/>
                <w:szCs w:val="20"/>
              </w:rPr>
              <w:t>Akredituotos</w:t>
            </w:r>
            <w:proofErr w:type="spellEnd"/>
            <w:r w:rsidRPr="001F3CF9">
              <w:rPr>
                <w:color w:val="363636"/>
                <w:sz w:val="20"/>
                <w:szCs w:val="20"/>
              </w:rPr>
              <w:t xml:space="preserve"> </w:t>
            </w:r>
            <w:proofErr w:type="spellStart"/>
            <w:r w:rsidRPr="001F3CF9">
              <w:rPr>
                <w:color w:val="363636"/>
                <w:sz w:val="20"/>
                <w:szCs w:val="20"/>
              </w:rPr>
              <w:t>laboratorijos</w:t>
            </w:r>
            <w:proofErr w:type="spellEnd"/>
            <w:r w:rsidRPr="001F3CF9">
              <w:rPr>
                <w:color w:val="363636"/>
                <w:sz w:val="20"/>
                <w:szCs w:val="20"/>
              </w:rPr>
              <w:t xml:space="preserve"> </w:t>
            </w:r>
            <w:proofErr w:type="spellStart"/>
            <w:r w:rsidRPr="001F3CF9">
              <w:rPr>
                <w:color w:val="363636"/>
                <w:sz w:val="20"/>
                <w:szCs w:val="20"/>
              </w:rPr>
              <w:t>išduotas</w:t>
            </w:r>
            <w:proofErr w:type="spellEnd"/>
            <w:r w:rsidRPr="001F3CF9">
              <w:rPr>
                <w:color w:val="363636"/>
                <w:sz w:val="20"/>
                <w:szCs w:val="20"/>
              </w:rPr>
              <w:t xml:space="preserve"> </w:t>
            </w:r>
            <w:proofErr w:type="spellStart"/>
            <w:r w:rsidRPr="001F3CF9">
              <w:rPr>
                <w:color w:val="363636"/>
                <w:sz w:val="20"/>
                <w:szCs w:val="20"/>
              </w:rPr>
              <w:t>įmontuoto</w:t>
            </w:r>
            <w:proofErr w:type="spellEnd"/>
            <w:r w:rsidRPr="001F3CF9">
              <w:rPr>
                <w:color w:val="363636"/>
                <w:sz w:val="20"/>
                <w:szCs w:val="20"/>
              </w:rPr>
              <w:t xml:space="preserve"> į </w:t>
            </w:r>
            <w:proofErr w:type="spellStart"/>
            <w:r w:rsidRPr="001F3CF9">
              <w:rPr>
                <w:color w:val="363636"/>
                <w:sz w:val="20"/>
                <w:szCs w:val="20"/>
              </w:rPr>
              <w:t>autobusą</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atitikties</w:t>
            </w:r>
            <w:proofErr w:type="spellEnd"/>
            <w:r w:rsidRPr="001F3CF9">
              <w:rPr>
                <w:color w:val="363636"/>
                <w:sz w:val="20"/>
                <w:szCs w:val="20"/>
              </w:rPr>
              <w:t xml:space="preserve"> LST EN 50436-2:2014(</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lygiaverčio</w:t>
            </w:r>
            <w:proofErr w:type="spellEnd"/>
            <w:r w:rsidRPr="001F3CF9">
              <w:rPr>
                <w:color w:val="363636"/>
                <w:sz w:val="20"/>
                <w:szCs w:val="20"/>
              </w:rPr>
              <w:t xml:space="preserve">) </w:t>
            </w:r>
            <w:proofErr w:type="spellStart"/>
            <w:r w:rsidRPr="001F3CF9">
              <w:rPr>
                <w:color w:val="363636"/>
                <w:sz w:val="20"/>
                <w:szCs w:val="20"/>
              </w:rPr>
              <w:t>standartui</w:t>
            </w:r>
            <w:proofErr w:type="spellEnd"/>
            <w:r w:rsidRPr="001F3CF9">
              <w:rPr>
                <w:color w:val="363636"/>
                <w:sz w:val="20"/>
                <w:szCs w:val="20"/>
              </w:rPr>
              <w:t xml:space="preserve"> </w:t>
            </w:r>
            <w:proofErr w:type="spellStart"/>
            <w:r w:rsidRPr="001F3CF9">
              <w:rPr>
                <w:color w:val="363636"/>
                <w:sz w:val="20"/>
                <w:szCs w:val="20"/>
              </w:rPr>
              <w:t>sertifikatas</w:t>
            </w:r>
            <w:proofErr w:type="spellEnd"/>
            <w:r w:rsidRPr="001F3CF9">
              <w:rPr>
                <w:color w:val="363636"/>
                <w:sz w:val="20"/>
                <w:szCs w:val="20"/>
              </w:rPr>
              <w:t xml:space="preserve">. 2. </w:t>
            </w:r>
            <w:proofErr w:type="spellStart"/>
            <w:r w:rsidRPr="001F3CF9">
              <w:rPr>
                <w:color w:val="363636"/>
                <w:sz w:val="20"/>
                <w:szCs w:val="20"/>
              </w:rPr>
              <w:t>Įmontuoto</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elektromagnetinio</w:t>
            </w:r>
            <w:proofErr w:type="spellEnd"/>
            <w:r w:rsidRPr="001F3CF9">
              <w:rPr>
                <w:color w:val="363636"/>
                <w:sz w:val="20"/>
                <w:szCs w:val="20"/>
              </w:rPr>
              <w:t xml:space="preserve"> </w:t>
            </w:r>
            <w:proofErr w:type="spellStart"/>
            <w:r w:rsidRPr="001F3CF9">
              <w:rPr>
                <w:color w:val="363636"/>
                <w:sz w:val="20"/>
                <w:szCs w:val="20"/>
              </w:rPr>
              <w:t>suderinamumo</w:t>
            </w:r>
            <w:proofErr w:type="spellEnd"/>
            <w:r w:rsidRPr="001F3CF9">
              <w:rPr>
                <w:color w:val="363636"/>
                <w:sz w:val="20"/>
                <w:szCs w:val="20"/>
              </w:rPr>
              <w:t xml:space="preserve"> </w:t>
            </w:r>
            <w:proofErr w:type="spellStart"/>
            <w:r w:rsidRPr="001F3CF9">
              <w:rPr>
                <w:color w:val="363636"/>
                <w:sz w:val="20"/>
                <w:szCs w:val="20"/>
              </w:rPr>
              <w:t>sertifikatas</w:t>
            </w:r>
            <w:proofErr w:type="spellEnd"/>
            <w:r w:rsidRPr="001F3CF9">
              <w:rPr>
                <w:color w:val="363636"/>
                <w:sz w:val="20"/>
                <w:szCs w:val="20"/>
              </w:rPr>
              <w:t xml:space="preserve">, </w:t>
            </w:r>
            <w:proofErr w:type="spellStart"/>
            <w:r w:rsidRPr="001F3CF9">
              <w:rPr>
                <w:color w:val="363636"/>
                <w:sz w:val="20"/>
                <w:szCs w:val="20"/>
              </w:rPr>
              <w:t>įrodantis</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atitikimą</w:t>
            </w:r>
            <w:proofErr w:type="spellEnd"/>
            <w:r w:rsidRPr="001F3CF9">
              <w:rPr>
                <w:color w:val="363636"/>
                <w:sz w:val="20"/>
                <w:szCs w:val="20"/>
              </w:rPr>
              <w:t xml:space="preserve"> </w:t>
            </w:r>
            <w:proofErr w:type="spellStart"/>
            <w:r w:rsidRPr="001F3CF9">
              <w:rPr>
                <w:color w:val="363636"/>
                <w:sz w:val="20"/>
                <w:szCs w:val="20"/>
              </w:rPr>
              <w:t>Jungtinių</w:t>
            </w:r>
            <w:proofErr w:type="spellEnd"/>
            <w:r w:rsidRPr="001F3CF9">
              <w:rPr>
                <w:color w:val="363636"/>
                <w:sz w:val="20"/>
                <w:szCs w:val="20"/>
              </w:rPr>
              <w:t xml:space="preserve"> </w:t>
            </w:r>
            <w:proofErr w:type="spellStart"/>
            <w:r w:rsidRPr="001F3CF9">
              <w:rPr>
                <w:color w:val="363636"/>
                <w:sz w:val="20"/>
                <w:szCs w:val="20"/>
              </w:rPr>
              <w:t>tautų</w:t>
            </w:r>
            <w:proofErr w:type="spellEnd"/>
            <w:r w:rsidRPr="001F3CF9">
              <w:rPr>
                <w:color w:val="363636"/>
                <w:sz w:val="20"/>
                <w:szCs w:val="20"/>
              </w:rPr>
              <w:t xml:space="preserve"> Europos </w:t>
            </w:r>
            <w:proofErr w:type="spellStart"/>
            <w:r w:rsidRPr="001F3CF9">
              <w:rPr>
                <w:color w:val="363636"/>
                <w:sz w:val="20"/>
                <w:szCs w:val="20"/>
              </w:rPr>
              <w:t>ekonominės</w:t>
            </w:r>
            <w:proofErr w:type="spellEnd"/>
            <w:r w:rsidRPr="001F3CF9">
              <w:rPr>
                <w:color w:val="363636"/>
                <w:sz w:val="20"/>
                <w:szCs w:val="20"/>
              </w:rPr>
              <w:t xml:space="preserve"> </w:t>
            </w:r>
            <w:proofErr w:type="spellStart"/>
            <w:r w:rsidRPr="001F3CF9">
              <w:rPr>
                <w:color w:val="363636"/>
                <w:sz w:val="20"/>
                <w:szCs w:val="20"/>
              </w:rPr>
              <w:t>komisijos</w:t>
            </w:r>
            <w:proofErr w:type="spellEnd"/>
            <w:r w:rsidRPr="001F3CF9">
              <w:rPr>
                <w:color w:val="363636"/>
                <w:sz w:val="20"/>
                <w:szCs w:val="20"/>
              </w:rPr>
              <w:t xml:space="preserve"> </w:t>
            </w:r>
            <w:proofErr w:type="spellStart"/>
            <w:r w:rsidRPr="001F3CF9">
              <w:rPr>
                <w:color w:val="363636"/>
                <w:sz w:val="20"/>
                <w:szCs w:val="20"/>
              </w:rPr>
              <w:t>taisyklei</w:t>
            </w:r>
            <w:proofErr w:type="spellEnd"/>
            <w:r w:rsidRPr="001F3CF9">
              <w:rPr>
                <w:color w:val="363636"/>
                <w:sz w:val="20"/>
                <w:szCs w:val="20"/>
              </w:rPr>
              <w:t xml:space="preserve"> Nr. 10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lygiaverčių</w:t>
            </w:r>
            <w:proofErr w:type="spellEnd"/>
            <w:r w:rsidRPr="001F3CF9">
              <w:rPr>
                <w:color w:val="363636"/>
                <w:sz w:val="20"/>
                <w:szCs w:val="20"/>
              </w:rPr>
              <w:t xml:space="preserve"> </w:t>
            </w:r>
            <w:proofErr w:type="spellStart"/>
            <w:r w:rsidRPr="001F3CF9">
              <w:rPr>
                <w:color w:val="363636"/>
                <w:sz w:val="20"/>
                <w:szCs w:val="20"/>
              </w:rPr>
              <w:t>direktyvų</w:t>
            </w:r>
            <w:proofErr w:type="spellEnd"/>
            <w:r w:rsidRPr="001F3CF9">
              <w:rPr>
                <w:color w:val="363636"/>
                <w:sz w:val="20"/>
                <w:szCs w:val="20"/>
              </w:rPr>
              <w:t xml:space="preserve"> </w:t>
            </w:r>
            <w:proofErr w:type="spellStart"/>
            <w:r w:rsidRPr="001F3CF9">
              <w:rPr>
                <w:color w:val="363636"/>
                <w:sz w:val="20"/>
                <w:szCs w:val="20"/>
              </w:rPr>
              <w:t>reikalavimams</w:t>
            </w:r>
            <w:proofErr w:type="spellEnd"/>
            <w:r w:rsidRPr="001F3CF9">
              <w:rPr>
                <w:color w:val="363636"/>
                <w:sz w:val="20"/>
                <w:szCs w:val="20"/>
              </w:rPr>
              <w:t xml:space="preserve">. 3.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gamintojo</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jo </w:t>
            </w:r>
            <w:proofErr w:type="spellStart"/>
            <w:r w:rsidRPr="001F3CF9">
              <w:rPr>
                <w:color w:val="363636"/>
                <w:sz w:val="20"/>
                <w:szCs w:val="20"/>
              </w:rPr>
              <w:t>atstovo</w:t>
            </w:r>
            <w:proofErr w:type="spellEnd"/>
            <w:r w:rsidRPr="001F3CF9">
              <w:rPr>
                <w:color w:val="363636"/>
                <w:sz w:val="20"/>
                <w:szCs w:val="20"/>
              </w:rPr>
              <w:t xml:space="preserve"> (</w:t>
            </w:r>
            <w:proofErr w:type="spellStart"/>
            <w:r w:rsidRPr="001F3CF9">
              <w:rPr>
                <w:color w:val="363636"/>
                <w:sz w:val="20"/>
                <w:szCs w:val="20"/>
              </w:rPr>
              <w:t>importuotojo</w:t>
            </w:r>
            <w:proofErr w:type="spellEnd"/>
            <w:r w:rsidRPr="001F3CF9">
              <w:rPr>
                <w:color w:val="363636"/>
                <w:sz w:val="20"/>
                <w:szCs w:val="20"/>
              </w:rPr>
              <w:t xml:space="preserve">) </w:t>
            </w:r>
            <w:proofErr w:type="spellStart"/>
            <w:r w:rsidRPr="001F3CF9">
              <w:rPr>
                <w:color w:val="363636"/>
                <w:sz w:val="20"/>
                <w:szCs w:val="20"/>
              </w:rPr>
              <w:t>išduotas</w:t>
            </w:r>
            <w:proofErr w:type="spellEnd"/>
            <w:r w:rsidRPr="001F3CF9">
              <w:rPr>
                <w:color w:val="363636"/>
                <w:sz w:val="20"/>
                <w:szCs w:val="20"/>
              </w:rPr>
              <w:t xml:space="preserve"> </w:t>
            </w:r>
            <w:proofErr w:type="spellStart"/>
            <w:r w:rsidRPr="001F3CF9">
              <w:rPr>
                <w:color w:val="363636"/>
                <w:sz w:val="20"/>
                <w:szCs w:val="20"/>
              </w:rPr>
              <w:t>dokumentas</w:t>
            </w:r>
            <w:proofErr w:type="spellEnd"/>
            <w:r w:rsidRPr="001F3CF9">
              <w:rPr>
                <w:color w:val="363636"/>
                <w:sz w:val="20"/>
                <w:szCs w:val="20"/>
              </w:rPr>
              <w:t xml:space="preserve">, </w:t>
            </w:r>
            <w:proofErr w:type="spellStart"/>
            <w:r w:rsidRPr="001F3CF9">
              <w:rPr>
                <w:color w:val="363636"/>
                <w:sz w:val="20"/>
                <w:szCs w:val="20"/>
              </w:rPr>
              <w:t>patvirtinantis</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alkobloką</w:t>
            </w:r>
            <w:proofErr w:type="spellEnd"/>
            <w:r w:rsidRPr="001F3CF9">
              <w:rPr>
                <w:color w:val="363636"/>
                <w:sz w:val="20"/>
                <w:szCs w:val="20"/>
              </w:rPr>
              <w:t xml:space="preserve"> </w:t>
            </w:r>
            <w:proofErr w:type="spellStart"/>
            <w:r w:rsidRPr="001F3CF9">
              <w:rPr>
                <w:color w:val="363636"/>
                <w:sz w:val="20"/>
                <w:szCs w:val="20"/>
              </w:rPr>
              <w:t>įmontuojanti</w:t>
            </w:r>
            <w:proofErr w:type="spellEnd"/>
            <w:r w:rsidRPr="001F3CF9">
              <w:rPr>
                <w:color w:val="363636"/>
                <w:sz w:val="20"/>
                <w:szCs w:val="20"/>
              </w:rPr>
              <w:t xml:space="preserve"> </w:t>
            </w:r>
            <w:proofErr w:type="spellStart"/>
            <w:r w:rsidRPr="001F3CF9">
              <w:rPr>
                <w:color w:val="363636"/>
                <w:sz w:val="20"/>
                <w:szCs w:val="20"/>
              </w:rPr>
              <w:t>įmonė</w:t>
            </w:r>
            <w:proofErr w:type="spellEnd"/>
            <w:r w:rsidRPr="001F3CF9">
              <w:rPr>
                <w:color w:val="363636"/>
                <w:sz w:val="20"/>
                <w:szCs w:val="20"/>
              </w:rPr>
              <w:t xml:space="preserve"> </w:t>
            </w:r>
            <w:proofErr w:type="spellStart"/>
            <w:r w:rsidRPr="001F3CF9">
              <w:rPr>
                <w:color w:val="363636"/>
                <w:sz w:val="20"/>
                <w:szCs w:val="20"/>
              </w:rPr>
              <w:t>yra</w:t>
            </w:r>
            <w:proofErr w:type="spellEnd"/>
            <w:r w:rsidRPr="001F3CF9">
              <w:rPr>
                <w:color w:val="363636"/>
                <w:sz w:val="20"/>
                <w:szCs w:val="20"/>
              </w:rPr>
              <w:t xml:space="preserve"> </w:t>
            </w:r>
            <w:proofErr w:type="spellStart"/>
            <w:r w:rsidRPr="001F3CF9">
              <w:rPr>
                <w:color w:val="363636"/>
                <w:sz w:val="20"/>
                <w:szCs w:val="20"/>
              </w:rPr>
              <w:t>įgaliota</w:t>
            </w:r>
            <w:proofErr w:type="spellEnd"/>
            <w:r w:rsidRPr="001F3CF9">
              <w:rPr>
                <w:color w:val="363636"/>
                <w:sz w:val="20"/>
                <w:szCs w:val="20"/>
              </w:rPr>
              <w:t xml:space="preserve"> </w:t>
            </w:r>
            <w:proofErr w:type="spellStart"/>
            <w:r w:rsidRPr="001F3CF9">
              <w:rPr>
                <w:color w:val="363636"/>
                <w:sz w:val="20"/>
                <w:szCs w:val="20"/>
              </w:rPr>
              <w:t>atlikti</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montavimo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aptarnavimo</w:t>
            </w:r>
            <w:proofErr w:type="spellEnd"/>
            <w:r w:rsidRPr="001F3CF9">
              <w:rPr>
                <w:color w:val="363636"/>
                <w:sz w:val="20"/>
                <w:szCs w:val="20"/>
              </w:rPr>
              <w:t xml:space="preserve"> </w:t>
            </w:r>
            <w:proofErr w:type="spellStart"/>
            <w:r w:rsidRPr="001F3CF9">
              <w:rPr>
                <w:color w:val="363636"/>
                <w:sz w:val="20"/>
                <w:szCs w:val="20"/>
              </w:rPr>
              <w:t>darbus</w:t>
            </w:r>
            <w:proofErr w:type="spellEnd"/>
            <w:r w:rsidRPr="001F3CF9">
              <w:rPr>
                <w:color w:val="363636"/>
                <w:sz w:val="20"/>
                <w:szCs w:val="20"/>
              </w:rPr>
              <w:t xml:space="preserve">. 4.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įmontavimo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kalibravimo</w:t>
            </w:r>
            <w:proofErr w:type="spellEnd"/>
            <w:r w:rsidRPr="001F3CF9">
              <w:rPr>
                <w:color w:val="363636"/>
                <w:sz w:val="20"/>
                <w:szCs w:val="20"/>
              </w:rPr>
              <w:t xml:space="preserve"> </w:t>
            </w:r>
            <w:proofErr w:type="spellStart"/>
            <w:r w:rsidRPr="001F3CF9">
              <w:rPr>
                <w:color w:val="363636"/>
                <w:sz w:val="20"/>
                <w:szCs w:val="20"/>
              </w:rPr>
              <w:t>sertifikatas</w:t>
            </w:r>
            <w:proofErr w:type="spellEnd"/>
            <w:r w:rsidRPr="001F3CF9">
              <w:rPr>
                <w:color w:val="363636"/>
                <w:sz w:val="20"/>
                <w:szCs w:val="20"/>
              </w:rPr>
              <w:t xml:space="preserve">, </w:t>
            </w:r>
            <w:proofErr w:type="spellStart"/>
            <w:r w:rsidRPr="001F3CF9">
              <w:rPr>
                <w:color w:val="363636"/>
                <w:sz w:val="20"/>
                <w:szCs w:val="20"/>
              </w:rPr>
              <w:t>kuriame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nurodyta</w:t>
            </w:r>
            <w:proofErr w:type="spellEnd"/>
            <w:r w:rsidRPr="001F3CF9">
              <w:rPr>
                <w:color w:val="363636"/>
                <w:sz w:val="20"/>
                <w:szCs w:val="20"/>
              </w:rPr>
              <w:t xml:space="preserve">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įmontavimo</w:t>
            </w:r>
            <w:proofErr w:type="spellEnd"/>
            <w:r w:rsidRPr="001F3CF9">
              <w:rPr>
                <w:color w:val="363636"/>
                <w:sz w:val="20"/>
                <w:szCs w:val="20"/>
              </w:rPr>
              <w:t xml:space="preserve"> data, </w:t>
            </w:r>
            <w:proofErr w:type="spellStart"/>
            <w:r w:rsidRPr="001F3CF9">
              <w:rPr>
                <w:color w:val="363636"/>
                <w:sz w:val="20"/>
                <w:szCs w:val="20"/>
              </w:rPr>
              <w:t>alkobloko</w:t>
            </w:r>
            <w:proofErr w:type="spellEnd"/>
            <w:r w:rsidRPr="001F3CF9">
              <w:rPr>
                <w:color w:val="363636"/>
                <w:sz w:val="20"/>
                <w:szCs w:val="20"/>
              </w:rPr>
              <w:t xml:space="preserve"> </w:t>
            </w:r>
            <w:proofErr w:type="spellStart"/>
            <w:r w:rsidRPr="001F3CF9">
              <w:rPr>
                <w:color w:val="363636"/>
                <w:sz w:val="20"/>
                <w:szCs w:val="20"/>
              </w:rPr>
              <w:t>pavadinimas</w:t>
            </w:r>
            <w:proofErr w:type="spellEnd"/>
            <w:r w:rsidRPr="001F3CF9">
              <w:rPr>
                <w:color w:val="363636"/>
                <w:sz w:val="20"/>
                <w:szCs w:val="20"/>
              </w:rPr>
              <w:t xml:space="preserve">, </w:t>
            </w:r>
            <w:proofErr w:type="spellStart"/>
            <w:r w:rsidRPr="001F3CF9">
              <w:rPr>
                <w:color w:val="363636"/>
                <w:sz w:val="20"/>
                <w:szCs w:val="20"/>
              </w:rPr>
              <w:t>modelis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serijos</w:t>
            </w:r>
            <w:proofErr w:type="spellEnd"/>
            <w:r w:rsidRPr="001F3CF9">
              <w:rPr>
                <w:color w:val="363636"/>
                <w:sz w:val="20"/>
                <w:szCs w:val="20"/>
              </w:rPr>
              <w:t xml:space="preserve"> </w:t>
            </w:r>
            <w:proofErr w:type="spellStart"/>
            <w:r w:rsidRPr="001F3CF9">
              <w:rPr>
                <w:color w:val="363636"/>
                <w:sz w:val="20"/>
                <w:szCs w:val="20"/>
              </w:rPr>
              <w:t>numeris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registracijos</w:t>
            </w:r>
            <w:proofErr w:type="spellEnd"/>
            <w:r w:rsidRPr="001F3CF9">
              <w:rPr>
                <w:color w:val="363636"/>
                <w:sz w:val="20"/>
                <w:szCs w:val="20"/>
              </w:rPr>
              <w:t xml:space="preserve"> </w:t>
            </w:r>
            <w:proofErr w:type="spellStart"/>
            <w:r w:rsidRPr="001F3CF9">
              <w:rPr>
                <w:color w:val="363636"/>
                <w:sz w:val="20"/>
                <w:szCs w:val="20"/>
              </w:rPr>
              <w:t>numeris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kita</w:t>
            </w:r>
            <w:proofErr w:type="spellEnd"/>
            <w:r w:rsidRPr="001F3CF9">
              <w:rPr>
                <w:color w:val="363636"/>
                <w:sz w:val="20"/>
                <w:szCs w:val="20"/>
              </w:rPr>
              <w:t xml:space="preserve"> </w:t>
            </w:r>
            <w:proofErr w:type="spellStart"/>
            <w:r w:rsidRPr="001F3CF9">
              <w:rPr>
                <w:color w:val="363636"/>
                <w:sz w:val="20"/>
                <w:szCs w:val="20"/>
              </w:rPr>
              <w:lastRenderedPageBreak/>
              <w:t>alkobloko</w:t>
            </w:r>
            <w:proofErr w:type="spellEnd"/>
            <w:r w:rsidRPr="001F3CF9">
              <w:rPr>
                <w:color w:val="363636"/>
                <w:sz w:val="20"/>
                <w:szCs w:val="20"/>
              </w:rPr>
              <w:t xml:space="preserve"> </w:t>
            </w:r>
            <w:proofErr w:type="spellStart"/>
            <w:r w:rsidRPr="001F3CF9">
              <w:rPr>
                <w:color w:val="363636"/>
                <w:sz w:val="20"/>
                <w:szCs w:val="20"/>
              </w:rPr>
              <w:t>reikalinga</w:t>
            </w:r>
            <w:proofErr w:type="spellEnd"/>
            <w:r w:rsidRPr="001F3CF9">
              <w:rPr>
                <w:color w:val="363636"/>
                <w:sz w:val="20"/>
                <w:szCs w:val="20"/>
              </w:rPr>
              <w:t xml:space="preserve"> </w:t>
            </w:r>
            <w:proofErr w:type="spellStart"/>
            <w:r w:rsidRPr="001F3CF9">
              <w:rPr>
                <w:color w:val="363636"/>
                <w:sz w:val="20"/>
                <w:szCs w:val="20"/>
              </w:rPr>
              <w:t>atlikti</w:t>
            </w:r>
            <w:proofErr w:type="spellEnd"/>
            <w:r w:rsidRPr="001F3CF9">
              <w:rPr>
                <w:color w:val="363636"/>
                <w:sz w:val="20"/>
                <w:szCs w:val="20"/>
              </w:rPr>
              <w:t xml:space="preserve"> </w:t>
            </w:r>
            <w:proofErr w:type="spellStart"/>
            <w:r w:rsidRPr="001F3CF9">
              <w:rPr>
                <w:color w:val="363636"/>
                <w:sz w:val="20"/>
                <w:szCs w:val="20"/>
              </w:rPr>
              <w:t>kalibravimo</w:t>
            </w:r>
            <w:proofErr w:type="spellEnd"/>
            <w:r w:rsidRPr="001F3CF9">
              <w:rPr>
                <w:color w:val="363636"/>
                <w:sz w:val="20"/>
                <w:szCs w:val="20"/>
              </w:rPr>
              <w:t xml:space="preserve"> data. </w:t>
            </w:r>
            <w:proofErr w:type="spellStart"/>
            <w:r w:rsidRPr="001F3CF9">
              <w:rPr>
                <w:color w:val="363636"/>
                <w:sz w:val="20"/>
                <w:szCs w:val="20"/>
              </w:rPr>
              <w:t>Šį</w:t>
            </w:r>
            <w:proofErr w:type="spellEnd"/>
            <w:r w:rsidRPr="001F3CF9">
              <w:rPr>
                <w:color w:val="363636"/>
                <w:sz w:val="20"/>
                <w:szCs w:val="20"/>
              </w:rPr>
              <w:t xml:space="preserve"> </w:t>
            </w:r>
            <w:proofErr w:type="spellStart"/>
            <w:r w:rsidRPr="001F3CF9">
              <w:rPr>
                <w:color w:val="363636"/>
                <w:sz w:val="20"/>
                <w:szCs w:val="20"/>
              </w:rPr>
              <w:t>sertifikatą</w:t>
            </w:r>
            <w:proofErr w:type="spellEnd"/>
            <w:r w:rsidRPr="001F3CF9">
              <w:rPr>
                <w:color w:val="363636"/>
                <w:sz w:val="20"/>
                <w:szCs w:val="20"/>
              </w:rPr>
              <w:t xml:space="preserve"> </w:t>
            </w:r>
            <w:proofErr w:type="spellStart"/>
            <w:r w:rsidRPr="001F3CF9">
              <w:rPr>
                <w:color w:val="363636"/>
                <w:sz w:val="20"/>
                <w:szCs w:val="20"/>
              </w:rPr>
              <w:t>turės</w:t>
            </w:r>
            <w:proofErr w:type="spellEnd"/>
            <w:r w:rsidRPr="001F3CF9">
              <w:rPr>
                <w:color w:val="363636"/>
                <w:sz w:val="20"/>
                <w:szCs w:val="20"/>
              </w:rPr>
              <w:t xml:space="preserve"> </w:t>
            </w:r>
            <w:proofErr w:type="spellStart"/>
            <w:r w:rsidRPr="001F3CF9">
              <w:rPr>
                <w:color w:val="363636"/>
                <w:sz w:val="20"/>
                <w:szCs w:val="20"/>
              </w:rPr>
              <w:t>pateikti</w:t>
            </w:r>
            <w:proofErr w:type="spellEnd"/>
            <w:r w:rsidRPr="001F3CF9">
              <w:rPr>
                <w:color w:val="363636"/>
                <w:sz w:val="20"/>
                <w:szCs w:val="20"/>
              </w:rPr>
              <w:t xml:space="preserve"> </w:t>
            </w:r>
            <w:proofErr w:type="spellStart"/>
            <w:r w:rsidRPr="001F3CF9">
              <w:rPr>
                <w:color w:val="363636"/>
                <w:sz w:val="20"/>
                <w:szCs w:val="20"/>
              </w:rPr>
              <w:t>įgaliota</w:t>
            </w:r>
            <w:proofErr w:type="spellEnd"/>
            <w:r w:rsidRPr="001F3CF9">
              <w:rPr>
                <w:color w:val="363636"/>
                <w:sz w:val="20"/>
                <w:szCs w:val="20"/>
              </w:rPr>
              <w:t xml:space="preserve"> </w:t>
            </w:r>
            <w:proofErr w:type="spellStart"/>
            <w:r w:rsidRPr="001F3CF9">
              <w:rPr>
                <w:color w:val="363636"/>
                <w:sz w:val="20"/>
                <w:szCs w:val="20"/>
              </w:rPr>
              <w:t>montavimo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priežiūros</w:t>
            </w:r>
            <w:proofErr w:type="spellEnd"/>
            <w:r w:rsidRPr="001F3CF9">
              <w:rPr>
                <w:color w:val="363636"/>
                <w:sz w:val="20"/>
                <w:szCs w:val="20"/>
              </w:rPr>
              <w:t xml:space="preserve"> </w:t>
            </w:r>
            <w:proofErr w:type="spellStart"/>
            <w:r w:rsidRPr="001F3CF9">
              <w:rPr>
                <w:color w:val="363636"/>
                <w:sz w:val="20"/>
                <w:szCs w:val="20"/>
              </w:rPr>
              <w:t>įmonė</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66FE5FC4" w14:textId="77777777" w:rsidR="00E630E2" w:rsidRPr="001F3CF9" w:rsidRDefault="00E630E2" w:rsidP="001F3CF9">
            <w:pPr>
              <w:rPr>
                <w:sz w:val="20"/>
                <w:szCs w:val="20"/>
                <w:lang w:eastAsia="lt-LT"/>
              </w:rPr>
            </w:pPr>
          </w:p>
        </w:tc>
      </w:tr>
      <w:tr w:rsidR="00E630E2" w:rsidRPr="001F3CF9" w14:paraId="462B1A05"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E62625C" w14:textId="77777777" w:rsidR="00E630E2" w:rsidRPr="001F3CF9" w:rsidRDefault="00E630E2" w:rsidP="001F3CF9">
            <w:pPr>
              <w:rPr>
                <w:sz w:val="20"/>
                <w:szCs w:val="20"/>
                <w:lang w:eastAsia="lt-LT"/>
              </w:rPr>
            </w:pPr>
            <w:proofErr w:type="spellStart"/>
            <w:r w:rsidRPr="001F3CF9">
              <w:rPr>
                <w:color w:val="363636"/>
                <w:sz w:val="20"/>
                <w:szCs w:val="20"/>
              </w:rPr>
              <w:t>Papildomos</w:t>
            </w:r>
            <w:proofErr w:type="spellEnd"/>
            <w:r w:rsidRPr="001F3CF9">
              <w:rPr>
                <w:color w:val="363636"/>
                <w:sz w:val="20"/>
                <w:szCs w:val="20"/>
              </w:rPr>
              <w:t xml:space="preserve"> </w:t>
            </w:r>
            <w:proofErr w:type="spellStart"/>
            <w:r w:rsidRPr="001F3CF9">
              <w:rPr>
                <w:color w:val="363636"/>
                <w:sz w:val="20"/>
                <w:szCs w:val="20"/>
              </w:rPr>
              <w:t>įspėjamosios</w:t>
            </w:r>
            <w:proofErr w:type="spellEnd"/>
            <w:r w:rsidRPr="001F3CF9">
              <w:rPr>
                <w:color w:val="363636"/>
                <w:sz w:val="20"/>
                <w:szCs w:val="20"/>
              </w:rPr>
              <w:t xml:space="preserve"> </w:t>
            </w:r>
            <w:proofErr w:type="spellStart"/>
            <w:r w:rsidRPr="001F3CF9">
              <w:rPr>
                <w:color w:val="363636"/>
                <w:sz w:val="20"/>
                <w:szCs w:val="20"/>
              </w:rPr>
              <w:t>mirksinčios</w:t>
            </w:r>
            <w:proofErr w:type="spellEnd"/>
            <w:r w:rsidRPr="001F3CF9">
              <w:rPr>
                <w:color w:val="363636"/>
                <w:sz w:val="20"/>
                <w:szCs w:val="20"/>
              </w:rPr>
              <w:t xml:space="preserve"> </w:t>
            </w:r>
            <w:proofErr w:type="spellStart"/>
            <w:r w:rsidRPr="001F3CF9">
              <w:rPr>
                <w:color w:val="363636"/>
                <w:sz w:val="20"/>
                <w:szCs w:val="20"/>
              </w:rPr>
              <w:t>oranžinės</w:t>
            </w:r>
            <w:proofErr w:type="spellEnd"/>
            <w:r w:rsidRPr="001F3CF9">
              <w:rPr>
                <w:color w:val="363636"/>
                <w:sz w:val="20"/>
                <w:szCs w:val="20"/>
              </w:rPr>
              <w:t xml:space="preserve"> </w:t>
            </w:r>
            <w:proofErr w:type="spellStart"/>
            <w:r w:rsidRPr="001F3CF9">
              <w:rPr>
                <w:color w:val="363636"/>
                <w:sz w:val="20"/>
                <w:szCs w:val="20"/>
              </w:rPr>
              <w:t>šviesos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F64334C" w14:textId="77777777" w:rsidR="00E630E2" w:rsidRPr="001F3CF9" w:rsidRDefault="00E630E2" w:rsidP="001F3CF9">
            <w:pPr>
              <w:rPr>
                <w:sz w:val="20"/>
                <w:szCs w:val="20"/>
                <w:lang w:eastAsia="lt-LT"/>
              </w:rPr>
            </w:pPr>
            <w:r w:rsidRPr="001F3CF9">
              <w:rPr>
                <w:color w:val="363636"/>
                <w:sz w:val="20"/>
                <w:szCs w:val="20"/>
              </w:rPr>
              <w:t xml:space="preserve">Ant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stogo</w:t>
            </w:r>
            <w:proofErr w:type="spellEnd"/>
            <w:r w:rsidRPr="001F3CF9">
              <w:rPr>
                <w:color w:val="363636"/>
                <w:sz w:val="20"/>
                <w:szCs w:val="20"/>
              </w:rPr>
              <w:t xml:space="preserve"> </w:t>
            </w:r>
            <w:proofErr w:type="spellStart"/>
            <w:r w:rsidRPr="001F3CF9">
              <w:rPr>
                <w:color w:val="363636"/>
                <w:sz w:val="20"/>
                <w:szCs w:val="20"/>
              </w:rPr>
              <w:t>keturiuose</w:t>
            </w:r>
            <w:proofErr w:type="spellEnd"/>
            <w:r w:rsidRPr="001F3CF9">
              <w:rPr>
                <w:color w:val="363636"/>
                <w:sz w:val="20"/>
                <w:szCs w:val="20"/>
              </w:rPr>
              <w:t xml:space="preserve"> </w:t>
            </w:r>
            <w:proofErr w:type="spellStart"/>
            <w:r w:rsidRPr="001F3CF9">
              <w:rPr>
                <w:color w:val="363636"/>
                <w:sz w:val="20"/>
                <w:szCs w:val="20"/>
              </w:rPr>
              <w:t>kampuose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įrengtos</w:t>
            </w:r>
            <w:proofErr w:type="spellEnd"/>
            <w:r w:rsidRPr="001F3CF9">
              <w:rPr>
                <w:color w:val="363636"/>
                <w:sz w:val="20"/>
                <w:szCs w:val="20"/>
              </w:rPr>
              <w:t xml:space="preserve"> </w:t>
            </w:r>
            <w:proofErr w:type="spellStart"/>
            <w:r w:rsidRPr="001F3CF9">
              <w:rPr>
                <w:color w:val="363636"/>
                <w:sz w:val="20"/>
                <w:szCs w:val="20"/>
              </w:rPr>
              <w:t>papildomos</w:t>
            </w:r>
            <w:proofErr w:type="spellEnd"/>
            <w:r w:rsidRPr="001F3CF9">
              <w:rPr>
                <w:color w:val="363636"/>
                <w:sz w:val="20"/>
                <w:szCs w:val="20"/>
              </w:rPr>
              <w:t xml:space="preserve"> </w:t>
            </w:r>
            <w:proofErr w:type="spellStart"/>
            <w:r w:rsidRPr="001F3CF9">
              <w:rPr>
                <w:color w:val="363636"/>
                <w:sz w:val="20"/>
                <w:szCs w:val="20"/>
              </w:rPr>
              <w:t>įspėjamosios</w:t>
            </w:r>
            <w:proofErr w:type="spellEnd"/>
            <w:r w:rsidRPr="001F3CF9">
              <w:rPr>
                <w:color w:val="363636"/>
                <w:sz w:val="20"/>
                <w:szCs w:val="20"/>
              </w:rPr>
              <w:t xml:space="preserve"> </w:t>
            </w:r>
            <w:proofErr w:type="spellStart"/>
            <w:r w:rsidRPr="001F3CF9">
              <w:rPr>
                <w:color w:val="363636"/>
                <w:sz w:val="20"/>
                <w:szCs w:val="20"/>
              </w:rPr>
              <w:t>mirksinčios</w:t>
            </w:r>
            <w:proofErr w:type="spellEnd"/>
            <w:r w:rsidRPr="001F3CF9">
              <w:rPr>
                <w:color w:val="363636"/>
                <w:sz w:val="20"/>
                <w:szCs w:val="20"/>
              </w:rPr>
              <w:t xml:space="preserve"> </w:t>
            </w:r>
            <w:proofErr w:type="spellStart"/>
            <w:r w:rsidRPr="001F3CF9">
              <w:rPr>
                <w:color w:val="363636"/>
                <w:sz w:val="20"/>
                <w:szCs w:val="20"/>
              </w:rPr>
              <w:t>oranžinės</w:t>
            </w:r>
            <w:proofErr w:type="spellEnd"/>
            <w:r w:rsidRPr="001F3CF9">
              <w:rPr>
                <w:color w:val="363636"/>
                <w:sz w:val="20"/>
                <w:szCs w:val="20"/>
              </w:rPr>
              <w:t xml:space="preserve"> </w:t>
            </w:r>
            <w:proofErr w:type="spellStart"/>
            <w:r w:rsidRPr="001F3CF9">
              <w:rPr>
                <w:color w:val="363636"/>
                <w:sz w:val="20"/>
                <w:szCs w:val="20"/>
              </w:rPr>
              <w:t>šviesos</w:t>
            </w:r>
            <w:proofErr w:type="spellEnd"/>
            <w:r w:rsidRPr="001F3CF9">
              <w:rPr>
                <w:color w:val="363636"/>
                <w:sz w:val="20"/>
                <w:szCs w:val="20"/>
              </w:rPr>
              <w:t xml:space="preserve">, </w:t>
            </w:r>
            <w:proofErr w:type="spellStart"/>
            <w:r w:rsidRPr="001F3CF9">
              <w:rPr>
                <w:color w:val="363636"/>
                <w:sz w:val="20"/>
                <w:szCs w:val="20"/>
              </w:rPr>
              <w:t>kurios</w:t>
            </w:r>
            <w:proofErr w:type="spellEnd"/>
            <w:r w:rsidRPr="001F3CF9">
              <w:rPr>
                <w:color w:val="363636"/>
                <w:sz w:val="20"/>
                <w:szCs w:val="20"/>
              </w:rPr>
              <w:t xml:space="preserve"> </w:t>
            </w:r>
            <w:proofErr w:type="spellStart"/>
            <w:r w:rsidRPr="001F3CF9">
              <w:rPr>
                <w:color w:val="363636"/>
                <w:sz w:val="20"/>
                <w:szCs w:val="20"/>
              </w:rPr>
              <w:t>automatiškai</w:t>
            </w:r>
            <w:proofErr w:type="spellEnd"/>
            <w:r w:rsidRPr="001F3CF9">
              <w:rPr>
                <w:color w:val="363636"/>
                <w:sz w:val="20"/>
                <w:szCs w:val="20"/>
              </w:rPr>
              <w:t xml:space="preserve"> </w:t>
            </w:r>
            <w:proofErr w:type="spellStart"/>
            <w:r w:rsidRPr="001F3CF9">
              <w:rPr>
                <w:color w:val="363636"/>
                <w:sz w:val="20"/>
                <w:szCs w:val="20"/>
              </w:rPr>
              <w:t>įsijungia</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įjungtam</w:t>
            </w:r>
            <w:proofErr w:type="spellEnd"/>
            <w:r w:rsidRPr="001F3CF9">
              <w:rPr>
                <w:color w:val="363636"/>
                <w:sz w:val="20"/>
                <w:szCs w:val="20"/>
              </w:rPr>
              <w:t xml:space="preserve"> </w:t>
            </w:r>
            <w:proofErr w:type="spellStart"/>
            <w:r w:rsidRPr="001F3CF9">
              <w:rPr>
                <w:color w:val="363636"/>
                <w:sz w:val="20"/>
                <w:szCs w:val="20"/>
              </w:rPr>
              <w:t>varikliui</w:t>
            </w:r>
            <w:proofErr w:type="spellEnd"/>
            <w:r w:rsidRPr="001F3CF9">
              <w:rPr>
                <w:color w:val="363636"/>
                <w:sz w:val="20"/>
                <w:szCs w:val="20"/>
              </w:rPr>
              <w:t xml:space="preserve">) tik </w:t>
            </w:r>
            <w:proofErr w:type="spellStart"/>
            <w:r w:rsidRPr="001F3CF9">
              <w:rPr>
                <w:color w:val="363636"/>
                <w:sz w:val="20"/>
                <w:szCs w:val="20"/>
              </w:rPr>
              <w:t>mokinių</w:t>
            </w:r>
            <w:proofErr w:type="spellEnd"/>
            <w:r w:rsidRPr="001F3CF9">
              <w:rPr>
                <w:color w:val="363636"/>
                <w:sz w:val="20"/>
                <w:szCs w:val="20"/>
              </w:rPr>
              <w:t xml:space="preserve"> </w:t>
            </w:r>
            <w:proofErr w:type="spellStart"/>
            <w:r w:rsidRPr="001F3CF9">
              <w:rPr>
                <w:color w:val="363636"/>
                <w:sz w:val="20"/>
                <w:szCs w:val="20"/>
              </w:rPr>
              <w:t>įlaipinimo</w:t>
            </w:r>
            <w:proofErr w:type="spellEnd"/>
            <w:r w:rsidRPr="001F3CF9">
              <w:rPr>
                <w:color w:val="363636"/>
                <w:sz w:val="20"/>
                <w:szCs w:val="20"/>
              </w:rPr>
              <w:t>/</w:t>
            </w:r>
            <w:proofErr w:type="spellStart"/>
            <w:r w:rsidRPr="001F3CF9">
              <w:rPr>
                <w:color w:val="363636"/>
                <w:sz w:val="20"/>
                <w:szCs w:val="20"/>
              </w:rPr>
              <w:t>išlaipinimo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atidarius</w:t>
            </w:r>
            <w:proofErr w:type="spellEnd"/>
            <w:r w:rsidRPr="001F3CF9">
              <w:rPr>
                <w:color w:val="363636"/>
                <w:sz w:val="20"/>
                <w:szCs w:val="20"/>
              </w:rPr>
              <w:t xml:space="preserve"> bet </w:t>
            </w:r>
            <w:proofErr w:type="spellStart"/>
            <w:r w:rsidRPr="001F3CF9">
              <w:rPr>
                <w:color w:val="363636"/>
                <w:sz w:val="20"/>
                <w:szCs w:val="20"/>
              </w:rPr>
              <w:t>kurias</w:t>
            </w:r>
            <w:proofErr w:type="spellEnd"/>
            <w:r w:rsidRPr="001F3CF9">
              <w:rPr>
                <w:color w:val="363636"/>
                <w:sz w:val="20"/>
                <w:szCs w:val="20"/>
              </w:rPr>
              <w:t xml:space="preserve"> </w:t>
            </w:r>
            <w:proofErr w:type="spellStart"/>
            <w:r w:rsidRPr="001F3CF9">
              <w:rPr>
                <w:color w:val="363636"/>
                <w:sz w:val="20"/>
                <w:szCs w:val="20"/>
              </w:rPr>
              <w:t>duris</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gali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mechaniškai</w:t>
            </w:r>
            <w:proofErr w:type="spellEnd"/>
            <w:r w:rsidRPr="001F3CF9">
              <w:rPr>
                <w:color w:val="363636"/>
                <w:sz w:val="20"/>
                <w:szCs w:val="20"/>
              </w:rPr>
              <w:t xml:space="preserve"> </w:t>
            </w:r>
            <w:proofErr w:type="spellStart"/>
            <w:r w:rsidRPr="001F3CF9">
              <w:rPr>
                <w:color w:val="363636"/>
                <w:sz w:val="20"/>
                <w:szCs w:val="20"/>
              </w:rPr>
              <w:t>įjungiamos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išjungtam</w:t>
            </w:r>
            <w:proofErr w:type="spellEnd"/>
            <w:r w:rsidRPr="001F3CF9">
              <w:rPr>
                <w:color w:val="363636"/>
                <w:sz w:val="20"/>
                <w:szCs w:val="20"/>
              </w:rPr>
              <w:t xml:space="preserve"> </w:t>
            </w:r>
            <w:proofErr w:type="spellStart"/>
            <w:r w:rsidRPr="001F3CF9">
              <w:rPr>
                <w:color w:val="363636"/>
                <w:sz w:val="20"/>
                <w:szCs w:val="20"/>
              </w:rPr>
              <w:t>varikliui</w:t>
            </w:r>
            <w:proofErr w:type="spellEnd"/>
            <w:r w:rsidRPr="001F3CF9">
              <w:rPr>
                <w:color w:val="363636"/>
                <w:sz w:val="20"/>
                <w:szCs w:val="20"/>
              </w:rPr>
              <w:t xml:space="preserve">. Jos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mirkčioti</w:t>
            </w:r>
            <w:proofErr w:type="spellEnd"/>
            <w:r w:rsidRPr="001F3CF9">
              <w:rPr>
                <w:color w:val="363636"/>
                <w:sz w:val="20"/>
                <w:szCs w:val="20"/>
              </w:rPr>
              <w:t xml:space="preserve"> </w:t>
            </w:r>
            <w:proofErr w:type="spellStart"/>
            <w:r w:rsidRPr="001F3CF9">
              <w:rPr>
                <w:color w:val="363636"/>
                <w:sz w:val="20"/>
                <w:szCs w:val="20"/>
              </w:rPr>
              <w:t>paeiliui</w:t>
            </w:r>
            <w:proofErr w:type="spellEnd"/>
            <w:r w:rsidRPr="001F3CF9">
              <w:rPr>
                <w:color w:val="363636"/>
                <w:sz w:val="20"/>
                <w:szCs w:val="20"/>
              </w:rPr>
              <w:t xml:space="preserve"> </w:t>
            </w:r>
            <w:proofErr w:type="spellStart"/>
            <w:r w:rsidRPr="001F3CF9">
              <w:rPr>
                <w:color w:val="363636"/>
                <w:sz w:val="20"/>
                <w:szCs w:val="20"/>
              </w:rPr>
              <w:t>kairiame</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dešiniame</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šonuose</w:t>
            </w:r>
            <w:proofErr w:type="spellEnd"/>
            <w:r w:rsidRPr="001F3CF9">
              <w:rPr>
                <w:color w:val="363636"/>
                <w:sz w:val="20"/>
                <w:szCs w:val="20"/>
              </w:rPr>
              <w:t xml:space="preserve"> (</w:t>
            </w:r>
            <w:proofErr w:type="spellStart"/>
            <w:r w:rsidRPr="001F3CF9">
              <w:rPr>
                <w:color w:val="363636"/>
                <w:sz w:val="20"/>
                <w:szCs w:val="20"/>
              </w:rPr>
              <w:t>signalinės</w:t>
            </w:r>
            <w:proofErr w:type="spellEnd"/>
            <w:r w:rsidRPr="001F3CF9">
              <w:rPr>
                <w:color w:val="363636"/>
                <w:sz w:val="20"/>
                <w:szCs w:val="20"/>
              </w:rPr>
              <w:t xml:space="preserve"> </w:t>
            </w:r>
            <w:proofErr w:type="spellStart"/>
            <w:r w:rsidRPr="001F3CF9">
              <w:rPr>
                <w:color w:val="363636"/>
                <w:sz w:val="20"/>
                <w:szCs w:val="20"/>
              </w:rPr>
              <w:t>šviesos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2012 m. </w:t>
            </w:r>
            <w:proofErr w:type="spellStart"/>
            <w:r w:rsidRPr="001F3CF9">
              <w:rPr>
                <w:color w:val="363636"/>
                <w:sz w:val="20"/>
                <w:szCs w:val="20"/>
              </w:rPr>
              <w:t>gegužės</w:t>
            </w:r>
            <w:proofErr w:type="spellEnd"/>
            <w:r w:rsidRPr="001F3CF9">
              <w:rPr>
                <w:color w:val="363636"/>
                <w:sz w:val="20"/>
                <w:szCs w:val="20"/>
              </w:rPr>
              <w:t xml:space="preserve"> 31 d. </w:t>
            </w:r>
            <w:proofErr w:type="spellStart"/>
            <w:r w:rsidRPr="001F3CF9">
              <w:rPr>
                <w:color w:val="363636"/>
                <w:sz w:val="20"/>
                <w:szCs w:val="20"/>
              </w:rPr>
              <w:t>Valstybinės</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inspekcijos</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Susisiekimo</w:t>
            </w:r>
            <w:proofErr w:type="spellEnd"/>
            <w:r w:rsidRPr="001F3CF9">
              <w:rPr>
                <w:color w:val="363636"/>
                <w:sz w:val="20"/>
                <w:szCs w:val="20"/>
              </w:rPr>
              <w:t xml:space="preserve"> </w:t>
            </w:r>
            <w:proofErr w:type="spellStart"/>
            <w:r w:rsidRPr="001F3CF9">
              <w:rPr>
                <w:color w:val="363636"/>
                <w:sz w:val="20"/>
                <w:szCs w:val="20"/>
              </w:rPr>
              <w:t>ministerijos</w:t>
            </w:r>
            <w:proofErr w:type="spellEnd"/>
            <w:r w:rsidRPr="001F3CF9">
              <w:rPr>
                <w:color w:val="363636"/>
                <w:sz w:val="20"/>
                <w:szCs w:val="20"/>
              </w:rPr>
              <w:t xml:space="preserve"> </w:t>
            </w:r>
            <w:proofErr w:type="spellStart"/>
            <w:r w:rsidRPr="001F3CF9">
              <w:rPr>
                <w:color w:val="363636"/>
                <w:sz w:val="20"/>
                <w:szCs w:val="20"/>
              </w:rPr>
              <w:t>viršininko</w:t>
            </w:r>
            <w:proofErr w:type="spellEnd"/>
            <w:r w:rsidRPr="001F3CF9">
              <w:rPr>
                <w:color w:val="363636"/>
                <w:sz w:val="20"/>
                <w:szCs w:val="20"/>
              </w:rPr>
              <w:t xml:space="preserve"> </w:t>
            </w:r>
            <w:proofErr w:type="spellStart"/>
            <w:r w:rsidRPr="001F3CF9">
              <w:rPr>
                <w:color w:val="363636"/>
                <w:sz w:val="20"/>
                <w:szCs w:val="20"/>
              </w:rPr>
              <w:t>įsakymą</w:t>
            </w:r>
            <w:proofErr w:type="spellEnd"/>
            <w:r w:rsidRPr="001F3CF9">
              <w:rPr>
                <w:color w:val="363636"/>
                <w:sz w:val="20"/>
                <w:szCs w:val="20"/>
              </w:rPr>
              <w:t xml:space="preserve"> Nr. 2B-224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Mokyklinių</w:t>
            </w:r>
            <w:proofErr w:type="spellEnd"/>
            <w:r w:rsidRPr="001F3CF9">
              <w:rPr>
                <w:color w:val="363636"/>
                <w:sz w:val="20"/>
                <w:szCs w:val="20"/>
              </w:rPr>
              <w:t xml:space="preserve"> </w:t>
            </w:r>
            <w:proofErr w:type="spellStart"/>
            <w:r w:rsidRPr="001F3CF9">
              <w:rPr>
                <w:color w:val="363636"/>
                <w:sz w:val="20"/>
                <w:szCs w:val="20"/>
              </w:rPr>
              <w:t>autobusų</w:t>
            </w:r>
            <w:proofErr w:type="spellEnd"/>
            <w:r w:rsidRPr="001F3CF9">
              <w:rPr>
                <w:color w:val="363636"/>
                <w:sz w:val="20"/>
                <w:szCs w:val="20"/>
              </w:rPr>
              <w:t xml:space="preserve"> </w:t>
            </w:r>
            <w:proofErr w:type="spellStart"/>
            <w:r w:rsidRPr="001F3CF9">
              <w:rPr>
                <w:color w:val="363636"/>
                <w:sz w:val="20"/>
                <w:szCs w:val="20"/>
              </w:rPr>
              <w:t>ženklinimo</w:t>
            </w:r>
            <w:proofErr w:type="spellEnd"/>
            <w:r w:rsidRPr="001F3CF9">
              <w:rPr>
                <w:color w:val="363636"/>
                <w:sz w:val="20"/>
                <w:szCs w:val="20"/>
              </w:rPr>
              <w:t xml:space="preserve"> </w:t>
            </w:r>
            <w:proofErr w:type="spellStart"/>
            <w:r w:rsidRPr="001F3CF9">
              <w:rPr>
                <w:color w:val="363636"/>
                <w:sz w:val="20"/>
                <w:szCs w:val="20"/>
              </w:rPr>
              <w:t>įspėjamosiomis</w:t>
            </w:r>
            <w:proofErr w:type="spellEnd"/>
            <w:r w:rsidRPr="001F3CF9">
              <w:rPr>
                <w:color w:val="363636"/>
                <w:sz w:val="20"/>
                <w:szCs w:val="20"/>
              </w:rPr>
              <w:t xml:space="preserve"> </w:t>
            </w:r>
            <w:proofErr w:type="spellStart"/>
            <w:r w:rsidRPr="001F3CF9">
              <w:rPr>
                <w:color w:val="363636"/>
                <w:sz w:val="20"/>
                <w:szCs w:val="20"/>
              </w:rPr>
              <w:t>mirksinčiomis</w:t>
            </w:r>
            <w:proofErr w:type="spellEnd"/>
            <w:r w:rsidRPr="001F3CF9">
              <w:rPr>
                <w:color w:val="363636"/>
                <w:sz w:val="20"/>
                <w:szCs w:val="20"/>
              </w:rPr>
              <w:t xml:space="preserve"> </w:t>
            </w:r>
            <w:proofErr w:type="spellStart"/>
            <w:r w:rsidRPr="001F3CF9">
              <w:rPr>
                <w:color w:val="363636"/>
                <w:sz w:val="20"/>
                <w:szCs w:val="20"/>
              </w:rPr>
              <w:t>oranžinėmis</w:t>
            </w:r>
            <w:proofErr w:type="spellEnd"/>
            <w:r w:rsidRPr="001F3CF9">
              <w:rPr>
                <w:color w:val="363636"/>
                <w:sz w:val="20"/>
                <w:szCs w:val="20"/>
              </w:rPr>
              <w:t xml:space="preserve"> </w:t>
            </w:r>
            <w:proofErr w:type="spellStart"/>
            <w:r w:rsidRPr="001F3CF9">
              <w:rPr>
                <w:color w:val="363636"/>
                <w:sz w:val="20"/>
                <w:szCs w:val="20"/>
              </w:rPr>
              <w:t>šviesomis</w:t>
            </w:r>
            <w:proofErr w:type="spellEnd"/>
            <w:r w:rsidRPr="001F3CF9">
              <w:rPr>
                <w:color w:val="363636"/>
                <w:sz w:val="20"/>
                <w:szCs w:val="20"/>
              </w:rPr>
              <w:t xml:space="preserve"> </w:t>
            </w:r>
            <w:proofErr w:type="spellStart"/>
            <w:r w:rsidRPr="001F3CF9">
              <w:rPr>
                <w:color w:val="363636"/>
                <w:sz w:val="20"/>
                <w:szCs w:val="20"/>
              </w:rPr>
              <w:t>reikalavimų</w:t>
            </w:r>
            <w:proofErr w:type="spellEnd"/>
            <w:r w:rsidRPr="001F3CF9">
              <w:rPr>
                <w:color w:val="363636"/>
                <w:sz w:val="20"/>
                <w:szCs w:val="20"/>
              </w:rPr>
              <w:t xml:space="preserve"> </w:t>
            </w:r>
            <w:proofErr w:type="spellStart"/>
            <w:r w:rsidRPr="001F3CF9">
              <w:rPr>
                <w:color w:val="363636"/>
                <w:sz w:val="20"/>
                <w:szCs w:val="20"/>
              </w:rPr>
              <w:t>aprašo</w:t>
            </w:r>
            <w:proofErr w:type="spellEnd"/>
            <w:r w:rsidRPr="001F3CF9">
              <w:rPr>
                <w:color w:val="363636"/>
                <w:sz w:val="20"/>
                <w:szCs w:val="20"/>
              </w:rPr>
              <w:t xml:space="preserve"> </w:t>
            </w:r>
            <w:proofErr w:type="spellStart"/>
            <w:proofErr w:type="gram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reikalavimus</w:t>
            </w:r>
            <w:proofErr w:type="spellEnd"/>
            <w:proofErr w:type="gramEnd"/>
            <w:r w:rsidRPr="001F3CF9">
              <w:rPr>
                <w:color w:val="363636"/>
                <w:sz w:val="20"/>
                <w:szCs w:val="20"/>
              </w:rPr>
              <w:t xml:space="preserve">). </w:t>
            </w:r>
            <w:proofErr w:type="spellStart"/>
            <w:proofErr w:type="gram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reikalavimus</w:t>
            </w:r>
            <w:proofErr w:type="spellEnd"/>
            <w:proofErr w:type="gram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210B637" w14:textId="77777777" w:rsidR="00E630E2" w:rsidRPr="001F3CF9" w:rsidRDefault="00E630E2" w:rsidP="001F3CF9">
            <w:pPr>
              <w:rPr>
                <w:sz w:val="20"/>
                <w:szCs w:val="20"/>
                <w:lang w:eastAsia="lt-LT"/>
              </w:rPr>
            </w:pPr>
          </w:p>
        </w:tc>
      </w:tr>
      <w:tr w:rsidR="00E630E2" w:rsidRPr="001F3CF9" w14:paraId="04705EFE"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E921AF0" w14:textId="77777777" w:rsidR="00E630E2" w:rsidRPr="001F3CF9" w:rsidRDefault="00E630E2" w:rsidP="001F3CF9">
            <w:pPr>
              <w:rPr>
                <w:sz w:val="20"/>
                <w:szCs w:val="20"/>
                <w:lang w:eastAsia="lt-LT"/>
              </w:rPr>
            </w:pPr>
            <w:proofErr w:type="spellStart"/>
            <w:r w:rsidRPr="001F3CF9">
              <w:rPr>
                <w:color w:val="363636"/>
                <w:sz w:val="20"/>
                <w:szCs w:val="20"/>
              </w:rPr>
              <w:t>Posūkio</w:t>
            </w:r>
            <w:proofErr w:type="spellEnd"/>
            <w:r w:rsidRPr="001F3CF9">
              <w:rPr>
                <w:color w:val="363636"/>
                <w:sz w:val="20"/>
                <w:szCs w:val="20"/>
              </w:rPr>
              <w:t xml:space="preserve"> </w:t>
            </w:r>
            <w:proofErr w:type="spellStart"/>
            <w:r w:rsidRPr="001F3CF9">
              <w:rPr>
                <w:color w:val="363636"/>
                <w:sz w:val="20"/>
                <w:szCs w:val="20"/>
              </w:rPr>
              <w:t>signalai</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6206352"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kėbulo</w:t>
            </w:r>
            <w:proofErr w:type="spellEnd"/>
            <w:r w:rsidRPr="001F3CF9">
              <w:rPr>
                <w:color w:val="363636"/>
                <w:sz w:val="20"/>
                <w:szCs w:val="20"/>
              </w:rPr>
              <w:t xml:space="preserve"> </w:t>
            </w:r>
            <w:proofErr w:type="spellStart"/>
            <w:r w:rsidRPr="001F3CF9">
              <w:rPr>
                <w:color w:val="363636"/>
                <w:sz w:val="20"/>
                <w:szCs w:val="20"/>
              </w:rPr>
              <w:t>viršutinėje</w:t>
            </w:r>
            <w:proofErr w:type="spellEnd"/>
            <w:r w:rsidRPr="001F3CF9">
              <w:rPr>
                <w:color w:val="363636"/>
                <w:sz w:val="20"/>
                <w:szCs w:val="20"/>
              </w:rPr>
              <w:t xml:space="preserve"> </w:t>
            </w:r>
            <w:proofErr w:type="spellStart"/>
            <w:r w:rsidRPr="001F3CF9">
              <w:rPr>
                <w:color w:val="363636"/>
                <w:sz w:val="20"/>
                <w:szCs w:val="20"/>
              </w:rPr>
              <w:t>dalyje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sumontuoti</w:t>
            </w:r>
            <w:proofErr w:type="spellEnd"/>
            <w:r w:rsidRPr="001F3CF9">
              <w:rPr>
                <w:color w:val="363636"/>
                <w:sz w:val="20"/>
                <w:szCs w:val="20"/>
              </w:rPr>
              <w:t xml:space="preserve"> </w:t>
            </w:r>
            <w:proofErr w:type="spellStart"/>
            <w:r w:rsidRPr="001F3CF9">
              <w:rPr>
                <w:color w:val="363636"/>
                <w:sz w:val="20"/>
                <w:szCs w:val="20"/>
              </w:rPr>
              <w:t>papildomi</w:t>
            </w:r>
            <w:proofErr w:type="spellEnd"/>
            <w:r w:rsidRPr="001F3CF9">
              <w:rPr>
                <w:color w:val="363636"/>
                <w:sz w:val="20"/>
                <w:szCs w:val="20"/>
              </w:rPr>
              <w:t xml:space="preserve"> (</w:t>
            </w:r>
            <w:proofErr w:type="spellStart"/>
            <w:r w:rsidRPr="001F3CF9">
              <w:rPr>
                <w:color w:val="363636"/>
                <w:sz w:val="20"/>
                <w:szCs w:val="20"/>
              </w:rPr>
              <w:t>jeigu</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nėra</w:t>
            </w:r>
            <w:proofErr w:type="spellEnd"/>
            <w:r w:rsidRPr="001F3CF9">
              <w:rPr>
                <w:color w:val="363636"/>
                <w:sz w:val="20"/>
                <w:szCs w:val="20"/>
              </w:rPr>
              <w:t xml:space="preserve"> </w:t>
            </w:r>
            <w:proofErr w:type="spellStart"/>
            <w:r w:rsidRPr="001F3CF9">
              <w:rPr>
                <w:color w:val="363636"/>
                <w:sz w:val="20"/>
                <w:szCs w:val="20"/>
              </w:rPr>
              <w:t>gamyklinėje</w:t>
            </w:r>
            <w:proofErr w:type="spellEnd"/>
            <w:r w:rsidRPr="001F3CF9">
              <w:rPr>
                <w:color w:val="363636"/>
                <w:sz w:val="20"/>
                <w:szCs w:val="20"/>
              </w:rPr>
              <w:t xml:space="preserve"> </w:t>
            </w:r>
            <w:proofErr w:type="spellStart"/>
            <w:r w:rsidRPr="001F3CF9">
              <w:rPr>
                <w:color w:val="363636"/>
                <w:sz w:val="20"/>
                <w:szCs w:val="20"/>
              </w:rPr>
              <w:t>komplektacijoje</w:t>
            </w:r>
            <w:proofErr w:type="spellEnd"/>
            <w:r w:rsidRPr="001F3CF9">
              <w:rPr>
                <w:color w:val="363636"/>
                <w:sz w:val="20"/>
                <w:szCs w:val="20"/>
              </w:rPr>
              <w:t xml:space="preserve">) </w:t>
            </w:r>
            <w:proofErr w:type="spellStart"/>
            <w:r w:rsidRPr="001F3CF9">
              <w:rPr>
                <w:color w:val="363636"/>
                <w:sz w:val="20"/>
                <w:szCs w:val="20"/>
              </w:rPr>
              <w:t>viršutiniai</w:t>
            </w:r>
            <w:proofErr w:type="spellEnd"/>
            <w:r w:rsidRPr="001F3CF9">
              <w:rPr>
                <w:color w:val="363636"/>
                <w:sz w:val="20"/>
                <w:szCs w:val="20"/>
              </w:rPr>
              <w:t xml:space="preserve"> </w:t>
            </w:r>
            <w:proofErr w:type="spellStart"/>
            <w:r w:rsidRPr="001F3CF9">
              <w:rPr>
                <w:color w:val="363636"/>
                <w:sz w:val="20"/>
                <w:szCs w:val="20"/>
              </w:rPr>
              <w:t>galo</w:t>
            </w:r>
            <w:proofErr w:type="spellEnd"/>
            <w:r w:rsidRPr="001F3CF9">
              <w:rPr>
                <w:color w:val="363636"/>
                <w:sz w:val="20"/>
                <w:szCs w:val="20"/>
              </w:rPr>
              <w:t xml:space="preserve"> </w:t>
            </w:r>
            <w:proofErr w:type="spellStart"/>
            <w:r w:rsidRPr="001F3CF9">
              <w:rPr>
                <w:color w:val="363636"/>
                <w:sz w:val="20"/>
                <w:szCs w:val="20"/>
              </w:rPr>
              <w:t>posūkio</w:t>
            </w:r>
            <w:proofErr w:type="spellEnd"/>
            <w:r w:rsidRPr="001F3CF9">
              <w:rPr>
                <w:color w:val="363636"/>
                <w:sz w:val="20"/>
                <w:szCs w:val="20"/>
              </w:rPr>
              <w:t xml:space="preserve"> </w:t>
            </w:r>
            <w:proofErr w:type="spellStart"/>
            <w:r w:rsidRPr="001F3CF9">
              <w:rPr>
                <w:color w:val="363636"/>
                <w:sz w:val="20"/>
                <w:szCs w:val="20"/>
              </w:rPr>
              <w:t>signalai</w:t>
            </w:r>
            <w:proofErr w:type="spellEnd"/>
            <w:r w:rsidRPr="001F3CF9">
              <w:rPr>
                <w:color w:val="363636"/>
                <w:sz w:val="20"/>
                <w:szCs w:val="20"/>
              </w:rPr>
              <w:t xml:space="preserve">. </w:t>
            </w:r>
            <w:proofErr w:type="spellStart"/>
            <w:r w:rsidRPr="001F3CF9">
              <w:rPr>
                <w:color w:val="363636"/>
                <w:sz w:val="20"/>
                <w:szCs w:val="20"/>
              </w:rPr>
              <w:t>Atidarius</w:t>
            </w:r>
            <w:proofErr w:type="spellEnd"/>
            <w:r w:rsidRPr="001F3CF9">
              <w:rPr>
                <w:color w:val="363636"/>
                <w:sz w:val="20"/>
                <w:szCs w:val="20"/>
              </w:rPr>
              <w:t xml:space="preserve"> bet </w:t>
            </w:r>
            <w:proofErr w:type="spellStart"/>
            <w:r w:rsidRPr="001F3CF9">
              <w:rPr>
                <w:color w:val="363636"/>
                <w:sz w:val="20"/>
                <w:szCs w:val="20"/>
              </w:rPr>
              <w:t>kurias</w:t>
            </w:r>
            <w:proofErr w:type="spellEnd"/>
            <w:r w:rsidRPr="001F3CF9">
              <w:rPr>
                <w:color w:val="363636"/>
                <w:sz w:val="20"/>
                <w:szCs w:val="20"/>
              </w:rPr>
              <w:t xml:space="preserve"> </w:t>
            </w:r>
            <w:proofErr w:type="spellStart"/>
            <w:r w:rsidRPr="001F3CF9">
              <w:rPr>
                <w:color w:val="363636"/>
                <w:sz w:val="20"/>
                <w:szCs w:val="20"/>
              </w:rPr>
              <w:t>duris</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įjungtam</w:t>
            </w:r>
            <w:proofErr w:type="spellEnd"/>
            <w:r w:rsidRPr="001F3CF9">
              <w:rPr>
                <w:color w:val="363636"/>
                <w:sz w:val="20"/>
                <w:szCs w:val="20"/>
              </w:rPr>
              <w:t xml:space="preserve"> </w:t>
            </w:r>
            <w:proofErr w:type="spellStart"/>
            <w:r w:rsidRPr="001F3CF9">
              <w:rPr>
                <w:color w:val="363636"/>
                <w:sz w:val="20"/>
                <w:szCs w:val="20"/>
              </w:rPr>
              <w:t>varikliui</w:t>
            </w:r>
            <w:proofErr w:type="spellEnd"/>
            <w:r w:rsidRPr="001F3CF9">
              <w:rPr>
                <w:color w:val="363636"/>
                <w:sz w:val="20"/>
                <w:szCs w:val="20"/>
              </w:rPr>
              <w:t xml:space="preserve">) </w:t>
            </w:r>
            <w:proofErr w:type="spellStart"/>
            <w:r w:rsidRPr="001F3CF9">
              <w:rPr>
                <w:color w:val="363636"/>
                <w:sz w:val="20"/>
                <w:szCs w:val="20"/>
              </w:rPr>
              <w:t>privalomas</w:t>
            </w:r>
            <w:proofErr w:type="spellEnd"/>
            <w:r w:rsidRPr="001F3CF9">
              <w:rPr>
                <w:color w:val="363636"/>
                <w:sz w:val="20"/>
                <w:szCs w:val="20"/>
              </w:rPr>
              <w:t xml:space="preserve"> </w:t>
            </w:r>
            <w:proofErr w:type="spellStart"/>
            <w:r w:rsidRPr="001F3CF9">
              <w:rPr>
                <w:color w:val="363636"/>
                <w:sz w:val="20"/>
                <w:szCs w:val="20"/>
              </w:rPr>
              <w:t>visų</w:t>
            </w:r>
            <w:proofErr w:type="spellEnd"/>
            <w:r w:rsidRPr="001F3CF9">
              <w:rPr>
                <w:color w:val="363636"/>
                <w:sz w:val="20"/>
                <w:szCs w:val="20"/>
              </w:rPr>
              <w:t xml:space="preserve"> </w:t>
            </w:r>
            <w:proofErr w:type="spellStart"/>
            <w:r w:rsidRPr="001F3CF9">
              <w:rPr>
                <w:color w:val="363636"/>
                <w:sz w:val="20"/>
                <w:szCs w:val="20"/>
              </w:rPr>
              <w:t>posūkio</w:t>
            </w:r>
            <w:proofErr w:type="spellEnd"/>
            <w:r w:rsidRPr="001F3CF9">
              <w:rPr>
                <w:color w:val="363636"/>
                <w:sz w:val="20"/>
                <w:szCs w:val="20"/>
              </w:rPr>
              <w:t xml:space="preserve"> </w:t>
            </w:r>
            <w:proofErr w:type="spellStart"/>
            <w:r w:rsidRPr="001F3CF9">
              <w:rPr>
                <w:color w:val="363636"/>
                <w:sz w:val="20"/>
                <w:szCs w:val="20"/>
              </w:rPr>
              <w:t>signalų</w:t>
            </w:r>
            <w:proofErr w:type="spellEnd"/>
            <w:r w:rsidRPr="001F3CF9">
              <w:rPr>
                <w:color w:val="363636"/>
                <w:sz w:val="20"/>
                <w:szCs w:val="20"/>
              </w:rPr>
              <w:t xml:space="preserve"> </w:t>
            </w:r>
            <w:proofErr w:type="spellStart"/>
            <w:r w:rsidRPr="001F3CF9">
              <w:rPr>
                <w:color w:val="363636"/>
                <w:sz w:val="20"/>
                <w:szCs w:val="20"/>
              </w:rPr>
              <w:t>automatinis</w:t>
            </w:r>
            <w:proofErr w:type="spellEnd"/>
            <w:r w:rsidRPr="001F3CF9">
              <w:rPr>
                <w:color w:val="363636"/>
                <w:sz w:val="20"/>
                <w:szCs w:val="20"/>
              </w:rPr>
              <w:t xml:space="preserve"> </w:t>
            </w:r>
            <w:proofErr w:type="spellStart"/>
            <w:r w:rsidRPr="001F3CF9">
              <w:rPr>
                <w:color w:val="363636"/>
                <w:sz w:val="20"/>
                <w:szCs w:val="20"/>
              </w:rPr>
              <w:t>mirksėjimas</w:t>
            </w:r>
            <w:proofErr w:type="spellEnd"/>
            <w:r w:rsidRPr="001F3CF9">
              <w:rPr>
                <w:color w:val="363636"/>
                <w:sz w:val="20"/>
                <w:szCs w:val="20"/>
              </w:rPr>
              <w:t xml:space="preserve"> (tame </w:t>
            </w:r>
            <w:proofErr w:type="spellStart"/>
            <w:r w:rsidRPr="001F3CF9">
              <w:rPr>
                <w:color w:val="363636"/>
                <w:sz w:val="20"/>
                <w:szCs w:val="20"/>
              </w:rPr>
              <w:t>tarpe</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papildomų</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638F1DA0" w14:textId="77777777" w:rsidR="00E630E2" w:rsidRPr="001F3CF9" w:rsidRDefault="00E630E2" w:rsidP="001F3CF9">
            <w:pPr>
              <w:rPr>
                <w:sz w:val="20"/>
                <w:szCs w:val="20"/>
                <w:lang w:eastAsia="lt-LT"/>
              </w:rPr>
            </w:pPr>
          </w:p>
        </w:tc>
      </w:tr>
      <w:tr w:rsidR="00E630E2" w:rsidRPr="001F3CF9" w14:paraId="6ACE4C50"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5F8DDE9" w14:textId="77777777" w:rsidR="00E630E2" w:rsidRPr="001F3CF9" w:rsidRDefault="00E630E2" w:rsidP="001F3CF9">
            <w:pPr>
              <w:rPr>
                <w:sz w:val="20"/>
                <w:szCs w:val="20"/>
                <w:lang w:eastAsia="lt-LT"/>
              </w:rPr>
            </w:pPr>
            <w:r w:rsidRPr="001F3CF9">
              <w:rPr>
                <w:color w:val="363636"/>
                <w:sz w:val="20"/>
                <w:szCs w:val="20"/>
              </w:rPr>
              <w:t xml:space="preserve">Radijo </w:t>
            </w:r>
            <w:proofErr w:type="spellStart"/>
            <w:r w:rsidRPr="001F3CF9">
              <w:rPr>
                <w:color w:val="363636"/>
                <w:sz w:val="20"/>
                <w:szCs w:val="20"/>
              </w:rPr>
              <w:t>imtuvas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76610DC" w14:textId="77777777" w:rsidR="00E630E2" w:rsidRPr="001F3CF9" w:rsidRDefault="00E630E2" w:rsidP="001F3CF9">
            <w:pPr>
              <w:rPr>
                <w:sz w:val="20"/>
                <w:szCs w:val="20"/>
                <w:lang w:eastAsia="lt-LT"/>
              </w:rPr>
            </w:pPr>
            <w:proofErr w:type="spellStart"/>
            <w:r w:rsidRPr="001F3CF9">
              <w:rPr>
                <w:color w:val="363636"/>
                <w:sz w:val="20"/>
                <w:szCs w:val="20"/>
              </w:rPr>
              <w:t>Integruotas</w:t>
            </w:r>
            <w:proofErr w:type="spellEnd"/>
            <w:r w:rsidRPr="001F3CF9">
              <w:rPr>
                <w:color w:val="363636"/>
                <w:sz w:val="20"/>
                <w:szCs w:val="20"/>
              </w:rPr>
              <w:t xml:space="preserve"> </w:t>
            </w:r>
            <w:proofErr w:type="spellStart"/>
            <w:r w:rsidRPr="001F3CF9">
              <w:rPr>
                <w:color w:val="363636"/>
                <w:sz w:val="20"/>
                <w:szCs w:val="20"/>
              </w:rPr>
              <w:t>radijo</w:t>
            </w:r>
            <w:proofErr w:type="spellEnd"/>
            <w:r w:rsidRPr="001F3CF9">
              <w:rPr>
                <w:color w:val="363636"/>
                <w:sz w:val="20"/>
                <w:szCs w:val="20"/>
              </w:rPr>
              <w:t xml:space="preserve"> </w:t>
            </w:r>
            <w:proofErr w:type="spellStart"/>
            <w:r w:rsidRPr="001F3CF9">
              <w:rPr>
                <w:color w:val="363636"/>
                <w:sz w:val="20"/>
                <w:szCs w:val="20"/>
              </w:rPr>
              <w:t>imtuvas</w:t>
            </w:r>
            <w:proofErr w:type="spellEnd"/>
            <w:r w:rsidRPr="001F3CF9">
              <w:rPr>
                <w:color w:val="363636"/>
                <w:sz w:val="20"/>
                <w:szCs w:val="20"/>
              </w:rPr>
              <w:t xml:space="preserve"> FM – </w:t>
            </w:r>
            <w:proofErr w:type="spellStart"/>
            <w:r w:rsidRPr="001F3CF9">
              <w:rPr>
                <w:color w:val="363636"/>
                <w:sz w:val="20"/>
                <w:szCs w:val="20"/>
              </w:rPr>
              <w:t>gamyklinis</w:t>
            </w:r>
            <w:proofErr w:type="spellEnd"/>
            <w:r w:rsidRPr="001F3CF9">
              <w:rPr>
                <w:color w:val="363636"/>
                <w:sz w:val="20"/>
                <w:szCs w:val="20"/>
              </w:rPr>
              <w:t xml:space="preserve"> </w:t>
            </w:r>
            <w:proofErr w:type="spellStart"/>
            <w:r w:rsidRPr="001F3CF9">
              <w:rPr>
                <w:color w:val="363636"/>
                <w:sz w:val="20"/>
                <w:szCs w:val="20"/>
              </w:rPr>
              <w:t>instaliavimas</w:t>
            </w:r>
            <w:proofErr w:type="spellEnd"/>
            <w:r w:rsidRPr="001F3CF9">
              <w:rPr>
                <w:color w:val="363636"/>
                <w:sz w:val="20"/>
                <w:szCs w:val="20"/>
              </w:rPr>
              <w:t xml:space="preserve"> (</w:t>
            </w:r>
            <w:proofErr w:type="spellStart"/>
            <w:r w:rsidRPr="001F3CF9">
              <w:rPr>
                <w:color w:val="363636"/>
                <w:sz w:val="20"/>
                <w:szCs w:val="20"/>
              </w:rPr>
              <w:t>sumontuotas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gamykloje</w:t>
            </w:r>
            <w:proofErr w:type="spellEnd"/>
            <w:r w:rsidRPr="001F3CF9">
              <w:rPr>
                <w:color w:val="363636"/>
                <w:sz w:val="20"/>
                <w:szCs w:val="20"/>
              </w:rPr>
              <w:t xml:space="preserve">, </w:t>
            </w:r>
            <w:proofErr w:type="spellStart"/>
            <w:r w:rsidRPr="001F3CF9">
              <w:rPr>
                <w:color w:val="363636"/>
                <w:sz w:val="20"/>
                <w:szCs w:val="20"/>
              </w:rPr>
              <w:t>o ne</w:t>
            </w:r>
            <w:proofErr w:type="spellEnd"/>
            <w:r w:rsidRPr="001F3CF9">
              <w:rPr>
                <w:color w:val="363636"/>
                <w:sz w:val="20"/>
                <w:szCs w:val="20"/>
              </w:rPr>
              <w:t xml:space="preserve"> </w:t>
            </w:r>
            <w:proofErr w:type="spellStart"/>
            <w:r w:rsidRPr="001F3CF9">
              <w:rPr>
                <w:color w:val="363636"/>
                <w:sz w:val="20"/>
                <w:szCs w:val="20"/>
              </w:rPr>
              <w:t>perdirbimo</w:t>
            </w:r>
            <w:proofErr w:type="spellEnd"/>
            <w:r w:rsidRPr="001F3CF9">
              <w:rPr>
                <w:color w:val="363636"/>
                <w:sz w:val="20"/>
                <w:szCs w:val="20"/>
              </w:rPr>
              <w:t xml:space="preserve"> </w:t>
            </w:r>
            <w:proofErr w:type="spellStart"/>
            <w:r w:rsidRPr="001F3CF9">
              <w:rPr>
                <w:color w:val="363636"/>
                <w:sz w:val="20"/>
                <w:szCs w:val="20"/>
              </w:rPr>
              <w:t>stadijoje</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1A179E6" w14:textId="77777777" w:rsidR="00E630E2" w:rsidRPr="001F3CF9" w:rsidRDefault="00E630E2" w:rsidP="001F3CF9">
            <w:pPr>
              <w:rPr>
                <w:sz w:val="20"/>
                <w:szCs w:val="20"/>
                <w:lang w:eastAsia="lt-LT"/>
              </w:rPr>
            </w:pPr>
          </w:p>
        </w:tc>
      </w:tr>
      <w:tr w:rsidR="00E630E2" w:rsidRPr="001F3CF9" w14:paraId="42174A3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7527826" w14:textId="77777777" w:rsidR="00E630E2" w:rsidRPr="001F3CF9" w:rsidRDefault="00E630E2" w:rsidP="001F3CF9">
            <w:pPr>
              <w:rPr>
                <w:sz w:val="20"/>
                <w:szCs w:val="20"/>
                <w:lang w:eastAsia="lt-LT"/>
              </w:rPr>
            </w:pPr>
            <w:proofErr w:type="spellStart"/>
            <w:r w:rsidRPr="001F3CF9">
              <w:rPr>
                <w:color w:val="363636"/>
                <w:sz w:val="20"/>
                <w:szCs w:val="20"/>
              </w:rPr>
              <w:t>Centrinis</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užraktas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1D8109E" w14:textId="77777777" w:rsidR="00E630E2" w:rsidRPr="001F3CF9" w:rsidRDefault="00E630E2" w:rsidP="001F3CF9">
            <w:pPr>
              <w:rPr>
                <w:sz w:val="20"/>
                <w:szCs w:val="20"/>
                <w:lang w:eastAsia="lt-LT"/>
              </w:rPr>
            </w:pPr>
            <w:proofErr w:type="spellStart"/>
            <w:r w:rsidRPr="001F3CF9">
              <w:rPr>
                <w:color w:val="363636"/>
                <w:sz w:val="20"/>
                <w:szCs w:val="20"/>
              </w:rPr>
              <w:t>Centrinis</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užraktas</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distanciniu</w:t>
            </w:r>
            <w:proofErr w:type="spellEnd"/>
            <w:r w:rsidRPr="001F3CF9">
              <w:rPr>
                <w:color w:val="363636"/>
                <w:sz w:val="20"/>
                <w:szCs w:val="20"/>
              </w:rPr>
              <w:t xml:space="preserve"> </w:t>
            </w:r>
            <w:proofErr w:type="spellStart"/>
            <w:r w:rsidRPr="001F3CF9">
              <w:rPr>
                <w:color w:val="363636"/>
                <w:sz w:val="20"/>
                <w:szCs w:val="20"/>
              </w:rPr>
              <w:t>valdymu</w:t>
            </w:r>
            <w:proofErr w:type="spellEnd"/>
            <w:r w:rsidRPr="001F3CF9">
              <w:rPr>
                <w:color w:val="363636"/>
                <w:sz w:val="20"/>
                <w:szCs w:val="20"/>
              </w:rPr>
              <w:t xml:space="preserve">, </w:t>
            </w:r>
            <w:proofErr w:type="spellStart"/>
            <w:r w:rsidRPr="001F3CF9">
              <w:rPr>
                <w:color w:val="363636"/>
                <w:sz w:val="20"/>
                <w:szCs w:val="20"/>
              </w:rPr>
              <w:t>leidžiantis</w:t>
            </w:r>
            <w:proofErr w:type="spellEnd"/>
            <w:r w:rsidRPr="001F3CF9">
              <w:rPr>
                <w:color w:val="363636"/>
                <w:sz w:val="20"/>
                <w:szCs w:val="20"/>
              </w:rPr>
              <w:t xml:space="preserve"> </w:t>
            </w:r>
            <w:proofErr w:type="spellStart"/>
            <w:r w:rsidRPr="001F3CF9">
              <w:rPr>
                <w:color w:val="363636"/>
                <w:sz w:val="20"/>
                <w:szCs w:val="20"/>
              </w:rPr>
              <w:t>vairuotojui</w:t>
            </w:r>
            <w:proofErr w:type="spellEnd"/>
            <w:r w:rsidRPr="001F3CF9">
              <w:rPr>
                <w:color w:val="363636"/>
                <w:sz w:val="20"/>
                <w:szCs w:val="20"/>
              </w:rPr>
              <w:t xml:space="preserve"> </w:t>
            </w:r>
            <w:proofErr w:type="spellStart"/>
            <w:r w:rsidRPr="001F3CF9">
              <w:rPr>
                <w:color w:val="363636"/>
                <w:sz w:val="20"/>
                <w:szCs w:val="20"/>
              </w:rPr>
              <w:t>užrakinti</w:t>
            </w:r>
            <w:proofErr w:type="spellEnd"/>
            <w:r w:rsidRPr="001F3CF9">
              <w:rPr>
                <w:color w:val="363636"/>
                <w:sz w:val="20"/>
                <w:szCs w:val="20"/>
              </w:rPr>
              <w:t xml:space="preserve"> visas (</w:t>
            </w:r>
            <w:proofErr w:type="spellStart"/>
            <w:r w:rsidRPr="001F3CF9">
              <w:rPr>
                <w:color w:val="363636"/>
                <w:sz w:val="20"/>
                <w:szCs w:val="20"/>
              </w:rPr>
              <w:t>vienu</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visas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kiekvieną</w:t>
            </w:r>
            <w:proofErr w:type="spellEnd"/>
            <w:r w:rsidRPr="001F3CF9">
              <w:rPr>
                <w:color w:val="363636"/>
                <w:sz w:val="20"/>
                <w:szCs w:val="20"/>
              </w:rPr>
              <w:t xml:space="preserve"> </w:t>
            </w:r>
            <w:proofErr w:type="spellStart"/>
            <w:r w:rsidRPr="001F3CF9">
              <w:rPr>
                <w:color w:val="363636"/>
                <w:sz w:val="20"/>
                <w:szCs w:val="20"/>
              </w:rPr>
              <w:t>atskirai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salone</w:t>
            </w:r>
            <w:proofErr w:type="spellEnd"/>
            <w:r w:rsidRPr="001F3CF9">
              <w:rPr>
                <w:color w:val="363636"/>
                <w:sz w:val="20"/>
                <w:szCs w:val="20"/>
              </w:rPr>
              <w:t xml:space="preserve"> </w:t>
            </w:r>
            <w:proofErr w:type="spellStart"/>
            <w:r w:rsidRPr="001F3CF9">
              <w:rPr>
                <w:color w:val="363636"/>
                <w:sz w:val="20"/>
                <w:szCs w:val="20"/>
              </w:rPr>
              <w:t>esančias</w:t>
            </w:r>
            <w:proofErr w:type="spellEnd"/>
            <w:r w:rsidRPr="001F3CF9">
              <w:rPr>
                <w:color w:val="363636"/>
                <w:sz w:val="20"/>
                <w:szCs w:val="20"/>
              </w:rPr>
              <w:t xml:space="preserve"> </w:t>
            </w:r>
            <w:proofErr w:type="spellStart"/>
            <w:r w:rsidRPr="001F3CF9">
              <w:rPr>
                <w:color w:val="363636"/>
                <w:sz w:val="20"/>
                <w:szCs w:val="20"/>
              </w:rPr>
              <w:t>duris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59022376" w14:textId="77777777" w:rsidR="00E630E2" w:rsidRPr="001F3CF9" w:rsidRDefault="00E630E2" w:rsidP="001F3CF9">
            <w:pPr>
              <w:rPr>
                <w:sz w:val="20"/>
                <w:szCs w:val="20"/>
                <w:lang w:eastAsia="lt-LT"/>
              </w:rPr>
            </w:pPr>
          </w:p>
        </w:tc>
      </w:tr>
      <w:tr w:rsidR="00E630E2" w:rsidRPr="001F3CF9" w14:paraId="4D8B1A60"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2865954" w14:textId="77777777" w:rsidR="00E630E2" w:rsidRPr="001F3CF9" w:rsidRDefault="00E630E2" w:rsidP="001F3CF9">
            <w:pPr>
              <w:rPr>
                <w:sz w:val="20"/>
                <w:szCs w:val="20"/>
                <w:lang w:eastAsia="lt-LT"/>
              </w:rPr>
            </w:pPr>
            <w:proofErr w:type="spellStart"/>
            <w:r w:rsidRPr="001F3CF9">
              <w:rPr>
                <w:color w:val="363636"/>
                <w:sz w:val="20"/>
                <w:szCs w:val="20"/>
              </w:rPr>
              <w:t>Gesintuvai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1D93FA" w14:textId="77777777" w:rsidR="00E630E2" w:rsidRPr="001F3CF9" w:rsidRDefault="00E630E2" w:rsidP="001F3CF9">
            <w:pPr>
              <w:rPr>
                <w:sz w:val="20"/>
                <w:szCs w:val="20"/>
                <w:lang w:eastAsia="lt-LT"/>
              </w:rPr>
            </w:pPr>
            <w:proofErr w:type="spellStart"/>
            <w:r w:rsidRPr="001F3CF9">
              <w:rPr>
                <w:color w:val="363636"/>
                <w:sz w:val="20"/>
                <w:szCs w:val="20"/>
              </w:rPr>
              <w:t>Gesintuvai</w:t>
            </w:r>
            <w:proofErr w:type="spellEnd"/>
            <w:r w:rsidRPr="001F3CF9">
              <w:rPr>
                <w:color w:val="363636"/>
                <w:sz w:val="20"/>
                <w:szCs w:val="20"/>
              </w:rPr>
              <w:t xml:space="preserve">, </w:t>
            </w:r>
            <w:proofErr w:type="spellStart"/>
            <w:r w:rsidRPr="001F3CF9">
              <w:rPr>
                <w:color w:val="363636"/>
                <w:sz w:val="20"/>
                <w:szCs w:val="20"/>
              </w:rPr>
              <w:t>sukomplektuoti</w:t>
            </w:r>
            <w:proofErr w:type="spellEnd"/>
            <w:r w:rsidRPr="001F3CF9">
              <w:rPr>
                <w:color w:val="363636"/>
                <w:sz w:val="20"/>
                <w:szCs w:val="20"/>
              </w:rPr>
              <w:t xml:space="preserve"> </w:t>
            </w:r>
            <w:proofErr w:type="spellStart"/>
            <w:r w:rsidRPr="001F3CF9">
              <w:rPr>
                <w:color w:val="363636"/>
                <w:sz w:val="20"/>
                <w:szCs w:val="20"/>
              </w:rPr>
              <w:t>pagal</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teisės</w:t>
            </w:r>
            <w:proofErr w:type="spellEnd"/>
            <w:r w:rsidRPr="001F3CF9">
              <w:rPr>
                <w:color w:val="363636"/>
                <w:sz w:val="20"/>
                <w:szCs w:val="20"/>
              </w:rPr>
              <w:t xml:space="preserve"> </w:t>
            </w:r>
            <w:proofErr w:type="spellStart"/>
            <w:r w:rsidRPr="001F3CF9">
              <w:rPr>
                <w:color w:val="363636"/>
                <w:sz w:val="20"/>
                <w:szCs w:val="20"/>
              </w:rPr>
              <w:t>aktų</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4C2BAF5" w14:textId="77777777" w:rsidR="00E630E2" w:rsidRPr="001F3CF9" w:rsidRDefault="00E630E2" w:rsidP="001F3CF9">
            <w:pPr>
              <w:rPr>
                <w:sz w:val="20"/>
                <w:szCs w:val="20"/>
                <w:lang w:eastAsia="lt-LT"/>
              </w:rPr>
            </w:pPr>
          </w:p>
        </w:tc>
      </w:tr>
      <w:tr w:rsidR="00E630E2" w:rsidRPr="001F3CF9" w14:paraId="03F1986D"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C7FB8C1" w14:textId="77777777" w:rsidR="00E630E2" w:rsidRPr="001F3CF9" w:rsidRDefault="00E630E2" w:rsidP="001F3CF9">
            <w:pPr>
              <w:rPr>
                <w:sz w:val="20"/>
                <w:szCs w:val="20"/>
                <w:lang w:eastAsia="lt-LT"/>
              </w:rPr>
            </w:pPr>
            <w:proofErr w:type="spellStart"/>
            <w:r w:rsidRPr="001F3CF9">
              <w:rPr>
                <w:color w:val="363636"/>
                <w:sz w:val="20"/>
                <w:szCs w:val="20"/>
              </w:rPr>
              <w:t>Avarinis</w:t>
            </w:r>
            <w:proofErr w:type="spellEnd"/>
            <w:r w:rsidRPr="001F3CF9">
              <w:rPr>
                <w:color w:val="363636"/>
                <w:sz w:val="20"/>
                <w:szCs w:val="20"/>
              </w:rPr>
              <w:t xml:space="preserve"> </w:t>
            </w:r>
            <w:proofErr w:type="spellStart"/>
            <w:r w:rsidRPr="001F3CF9">
              <w:rPr>
                <w:color w:val="363636"/>
                <w:sz w:val="20"/>
                <w:szCs w:val="20"/>
              </w:rPr>
              <w:t>ženklas</w:t>
            </w:r>
            <w:proofErr w:type="spellEnd"/>
            <w:r w:rsidRPr="001F3CF9">
              <w:rPr>
                <w:color w:val="363636"/>
                <w:sz w:val="20"/>
                <w:szCs w:val="20"/>
              </w:rPr>
              <w:t xml:space="preserve">, </w:t>
            </w:r>
            <w:proofErr w:type="spellStart"/>
            <w:r w:rsidRPr="001F3CF9">
              <w:rPr>
                <w:color w:val="363636"/>
                <w:sz w:val="20"/>
                <w:szCs w:val="20"/>
              </w:rPr>
              <w:t>instrumentai</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ADFA2D2" w14:textId="77777777" w:rsidR="00E630E2" w:rsidRPr="001F3CF9" w:rsidRDefault="00E630E2" w:rsidP="001F3CF9">
            <w:pPr>
              <w:rPr>
                <w:sz w:val="20"/>
                <w:szCs w:val="20"/>
                <w:lang w:eastAsia="lt-LT"/>
              </w:rPr>
            </w:pPr>
            <w:proofErr w:type="spellStart"/>
            <w:r w:rsidRPr="001F3CF9">
              <w:rPr>
                <w:color w:val="363636"/>
                <w:sz w:val="20"/>
                <w:szCs w:val="20"/>
              </w:rPr>
              <w:t>Avarinis</w:t>
            </w:r>
            <w:proofErr w:type="spellEnd"/>
            <w:r w:rsidRPr="001F3CF9">
              <w:rPr>
                <w:color w:val="363636"/>
                <w:sz w:val="20"/>
                <w:szCs w:val="20"/>
              </w:rPr>
              <w:t xml:space="preserve"> </w:t>
            </w:r>
            <w:proofErr w:type="spellStart"/>
            <w:r w:rsidRPr="001F3CF9">
              <w:rPr>
                <w:color w:val="363636"/>
                <w:sz w:val="20"/>
                <w:szCs w:val="20"/>
              </w:rPr>
              <w:t>ženklas</w:t>
            </w:r>
            <w:proofErr w:type="spellEnd"/>
            <w:r w:rsidRPr="001F3CF9">
              <w:rPr>
                <w:color w:val="363636"/>
                <w:sz w:val="20"/>
                <w:szCs w:val="20"/>
              </w:rPr>
              <w:t xml:space="preserve">, </w:t>
            </w:r>
            <w:proofErr w:type="spellStart"/>
            <w:r w:rsidRPr="001F3CF9">
              <w:rPr>
                <w:color w:val="363636"/>
                <w:sz w:val="20"/>
                <w:szCs w:val="20"/>
              </w:rPr>
              <w:t>instrumentų</w:t>
            </w:r>
            <w:proofErr w:type="spellEnd"/>
            <w:r w:rsidRPr="001F3CF9">
              <w:rPr>
                <w:color w:val="363636"/>
                <w:sz w:val="20"/>
                <w:szCs w:val="20"/>
              </w:rPr>
              <w:t xml:space="preserve"> </w:t>
            </w:r>
            <w:proofErr w:type="spellStart"/>
            <w:r w:rsidRPr="001F3CF9">
              <w:rPr>
                <w:color w:val="363636"/>
                <w:sz w:val="20"/>
                <w:szCs w:val="20"/>
              </w:rPr>
              <w:t>komplektas</w:t>
            </w:r>
            <w:proofErr w:type="spellEnd"/>
            <w:r w:rsidRPr="001F3CF9">
              <w:rPr>
                <w:color w:val="363636"/>
                <w:sz w:val="20"/>
                <w:szCs w:val="20"/>
              </w:rPr>
              <w:t xml:space="preserve">, </w:t>
            </w:r>
            <w:proofErr w:type="spellStart"/>
            <w:r w:rsidRPr="001F3CF9">
              <w:rPr>
                <w:color w:val="363636"/>
                <w:sz w:val="20"/>
                <w:szCs w:val="20"/>
              </w:rPr>
              <w:t>keltuvas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707642E7" w14:textId="77777777" w:rsidR="00E630E2" w:rsidRPr="001F3CF9" w:rsidRDefault="00E630E2" w:rsidP="001F3CF9">
            <w:pPr>
              <w:rPr>
                <w:sz w:val="20"/>
                <w:szCs w:val="20"/>
                <w:lang w:eastAsia="lt-LT"/>
              </w:rPr>
            </w:pPr>
          </w:p>
        </w:tc>
      </w:tr>
      <w:tr w:rsidR="00E630E2" w:rsidRPr="001F3CF9" w14:paraId="25F5A6B0"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6712E7D" w14:textId="77777777" w:rsidR="00E630E2" w:rsidRPr="001F3CF9" w:rsidRDefault="00E630E2" w:rsidP="001F3CF9">
            <w:pPr>
              <w:rPr>
                <w:sz w:val="20"/>
                <w:szCs w:val="20"/>
                <w:lang w:eastAsia="lt-LT"/>
              </w:rPr>
            </w:pP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liemenė</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F1167A6" w14:textId="3EF8FCC1" w:rsidR="00E630E2" w:rsidRPr="001F3CF9" w:rsidRDefault="00E630E2" w:rsidP="001F3CF9">
            <w:pPr>
              <w:rPr>
                <w:sz w:val="20"/>
                <w:szCs w:val="20"/>
                <w:lang w:eastAsia="lt-LT"/>
              </w:rPr>
            </w:pPr>
            <w:proofErr w:type="spellStart"/>
            <w:r w:rsidRPr="001F3CF9">
              <w:rPr>
                <w:color w:val="363636"/>
                <w:sz w:val="20"/>
                <w:szCs w:val="20"/>
              </w:rPr>
              <w:t>Geltonos</w:t>
            </w:r>
            <w:proofErr w:type="spellEnd"/>
            <w:r w:rsidRPr="001F3CF9">
              <w:rPr>
                <w:color w:val="363636"/>
                <w:sz w:val="20"/>
                <w:szCs w:val="20"/>
              </w:rPr>
              <w:t xml:space="preserve"> </w:t>
            </w:r>
            <w:proofErr w:type="spellStart"/>
            <w:r w:rsidRPr="001F3CF9">
              <w:rPr>
                <w:color w:val="363636"/>
                <w:sz w:val="20"/>
                <w:szCs w:val="20"/>
              </w:rPr>
              <w:t>spalvos</w:t>
            </w:r>
            <w:proofErr w:type="spellEnd"/>
            <w:r w:rsidRPr="001F3CF9">
              <w:rPr>
                <w:color w:val="363636"/>
                <w:sz w:val="20"/>
                <w:szCs w:val="20"/>
              </w:rPr>
              <w:t xml:space="preserve"> </w:t>
            </w:r>
            <w:proofErr w:type="spellStart"/>
            <w:r w:rsidRPr="001F3CF9">
              <w:rPr>
                <w:color w:val="363636"/>
                <w:sz w:val="20"/>
                <w:szCs w:val="20"/>
              </w:rPr>
              <w:t>atšvaitinė</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liemenė</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9C216E7" w14:textId="77777777" w:rsidR="00E630E2" w:rsidRPr="001F3CF9" w:rsidRDefault="00E630E2" w:rsidP="001F3CF9">
            <w:pPr>
              <w:rPr>
                <w:sz w:val="20"/>
                <w:szCs w:val="20"/>
                <w:lang w:eastAsia="lt-LT"/>
              </w:rPr>
            </w:pPr>
          </w:p>
        </w:tc>
      </w:tr>
      <w:tr w:rsidR="00E630E2" w:rsidRPr="001F3CF9" w14:paraId="119FDC0A"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C0870B2" w14:textId="77777777" w:rsidR="00E630E2" w:rsidRPr="001F3CF9" w:rsidRDefault="00E630E2" w:rsidP="001F3CF9">
            <w:pPr>
              <w:rPr>
                <w:sz w:val="20"/>
                <w:szCs w:val="20"/>
                <w:lang w:eastAsia="lt-LT"/>
              </w:rPr>
            </w:pPr>
            <w:proofErr w:type="spellStart"/>
            <w:r w:rsidRPr="001F3CF9">
              <w:rPr>
                <w:color w:val="363636"/>
                <w:sz w:val="20"/>
                <w:szCs w:val="20"/>
              </w:rPr>
              <w:t>Galinių</w:t>
            </w:r>
            <w:proofErr w:type="spellEnd"/>
            <w:r w:rsidRPr="001F3CF9">
              <w:rPr>
                <w:color w:val="363636"/>
                <w:sz w:val="20"/>
                <w:szCs w:val="20"/>
              </w:rPr>
              <w:t xml:space="preserve"> </w:t>
            </w:r>
            <w:proofErr w:type="spellStart"/>
            <w:r w:rsidRPr="001F3CF9">
              <w:rPr>
                <w:color w:val="363636"/>
                <w:sz w:val="20"/>
                <w:szCs w:val="20"/>
              </w:rPr>
              <w:t>ratų</w:t>
            </w:r>
            <w:proofErr w:type="spellEnd"/>
            <w:r w:rsidRPr="001F3CF9">
              <w:rPr>
                <w:color w:val="363636"/>
                <w:sz w:val="20"/>
                <w:szCs w:val="20"/>
              </w:rPr>
              <w:t xml:space="preserve"> </w:t>
            </w:r>
            <w:proofErr w:type="spellStart"/>
            <w:r w:rsidRPr="001F3CF9">
              <w:rPr>
                <w:color w:val="363636"/>
                <w:sz w:val="20"/>
                <w:szCs w:val="20"/>
              </w:rPr>
              <w:t>atrama</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D856CC" w14:textId="77777777" w:rsidR="00E630E2" w:rsidRPr="001F3CF9" w:rsidRDefault="00E630E2" w:rsidP="001F3CF9">
            <w:pPr>
              <w:rPr>
                <w:sz w:val="20"/>
                <w:szCs w:val="20"/>
                <w:lang w:eastAsia="lt-LT"/>
              </w:rPr>
            </w:pPr>
            <w:proofErr w:type="spellStart"/>
            <w:r w:rsidRPr="001F3CF9">
              <w:rPr>
                <w:color w:val="363636"/>
                <w:sz w:val="20"/>
                <w:szCs w:val="20"/>
              </w:rPr>
              <w:t>Galinių</w:t>
            </w:r>
            <w:proofErr w:type="spellEnd"/>
            <w:r w:rsidRPr="001F3CF9">
              <w:rPr>
                <w:color w:val="363636"/>
                <w:sz w:val="20"/>
                <w:szCs w:val="20"/>
              </w:rPr>
              <w:t xml:space="preserve"> </w:t>
            </w:r>
            <w:proofErr w:type="spellStart"/>
            <w:r w:rsidRPr="001F3CF9">
              <w:rPr>
                <w:color w:val="363636"/>
                <w:sz w:val="20"/>
                <w:szCs w:val="20"/>
              </w:rPr>
              <w:t>ratų</w:t>
            </w:r>
            <w:proofErr w:type="spellEnd"/>
            <w:r w:rsidRPr="001F3CF9">
              <w:rPr>
                <w:color w:val="363636"/>
                <w:sz w:val="20"/>
                <w:szCs w:val="20"/>
              </w:rPr>
              <w:t xml:space="preserve"> </w:t>
            </w:r>
            <w:proofErr w:type="spellStart"/>
            <w:r w:rsidRPr="001F3CF9">
              <w:rPr>
                <w:color w:val="363636"/>
                <w:sz w:val="20"/>
                <w:szCs w:val="20"/>
              </w:rPr>
              <w:t>atrama</w:t>
            </w:r>
            <w:proofErr w:type="spellEnd"/>
            <w:r w:rsidRPr="001F3CF9">
              <w:rPr>
                <w:color w:val="363636"/>
                <w:sz w:val="20"/>
                <w:szCs w:val="20"/>
              </w:rPr>
              <w:t xml:space="preserve">, </w:t>
            </w:r>
            <w:proofErr w:type="spellStart"/>
            <w:r w:rsidRPr="001F3CF9">
              <w:rPr>
                <w:color w:val="363636"/>
                <w:sz w:val="20"/>
                <w:szCs w:val="20"/>
              </w:rPr>
              <w:t>tinkanti</w:t>
            </w:r>
            <w:proofErr w:type="spellEnd"/>
            <w:r w:rsidRPr="001F3CF9">
              <w:rPr>
                <w:color w:val="363636"/>
                <w:sz w:val="20"/>
                <w:szCs w:val="20"/>
              </w:rPr>
              <w:t xml:space="preserve"> </w:t>
            </w:r>
            <w:proofErr w:type="spellStart"/>
            <w:r w:rsidRPr="001F3CF9">
              <w:rPr>
                <w:color w:val="363636"/>
                <w:sz w:val="20"/>
                <w:szCs w:val="20"/>
              </w:rPr>
              <w:t>siūlomam</w:t>
            </w:r>
            <w:proofErr w:type="spellEnd"/>
            <w:r w:rsidRPr="001F3CF9">
              <w:rPr>
                <w:color w:val="363636"/>
                <w:sz w:val="20"/>
                <w:szCs w:val="20"/>
              </w:rPr>
              <w:t xml:space="preserve"> </w:t>
            </w:r>
            <w:proofErr w:type="spellStart"/>
            <w:r w:rsidRPr="001F3CF9">
              <w:rPr>
                <w:color w:val="363636"/>
                <w:sz w:val="20"/>
                <w:szCs w:val="20"/>
              </w:rPr>
              <w:t>autobusui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6886ACCB" w14:textId="77777777" w:rsidR="00E630E2" w:rsidRPr="001F3CF9" w:rsidRDefault="00E630E2" w:rsidP="001F3CF9">
            <w:pPr>
              <w:rPr>
                <w:sz w:val="20"/>
                <w:szCs w:val="20"/>
                <w:lang w:eastAsia="lt-LT"/>
              </w:rPr>
            </w:pPr>
          </w:p>
        </w:tc>
      </w:tr>
      <w:tr w:rsidR="00E630E2" w:rsidRPr="001F3CF9" w14:paraId="7C2DAD69"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CC91B83" w14:textId="77777777" w:rsidR="00E630E2" w:rsidRPr="001F3CF9" w:rsidRDefault="00E630E2" w:rsidP="001F3CF9">
            <w:pPr>
              <w:rPr>
                <w:sz w:val="20"/>
                <w:szCs w:val="20"/>
                <w:lang w:eastAsia="lt-LT"/>
              </w:rPr>
            </w:pPr>
            <w:proofErr w:type="spellStart"/>
            <w:r w:rsidRPr="001F3CF9">
              <w:rPr>
                <w:color w:val="363636"/>
                <w:sz w:val="20"/>
                <w:szCs w:val="20"/>
              </w:rPr>
              <w:t>Pirmosios</w:t>
            </w:r>
            <w:proofErr w:type="spellEnd"/>
            <w:r w:rsidRPr="001F3CF9">
              <w:rPr>
                <w:color w:val="363636"/>
                <w:sz w:val="20"/>
                <w:szCs w:val="20"/>
              </w:rPr>
              <w:t xml:space="preserve"> </w:t>
            </w:r>
            <w:proofErr w:type="spellStart"/>
            <w:r w:rsidRPr="001F3CF9">
              <w:rPr>
                <w:color w:val="363636"/>
                <w:sz w:val="20"/>
                <w:szCs w:val="20"/>
              </w:rPr>
              <w:t>pagalbos</w:t>
            </w:r>
            <w:proofErr w:type="spellEnd"/>
            <w:r w:rsidRPr="001F3CF9">
              <w:rPr>
                <w:color w:val="363636"/>
                <w:sz w:val="20"/>
                <w:szCs w:val="20"/>
              </w:rPr>
              <w:t xml:space="preserve"> </w:t>
            </w:r>
            <w:proofErr w:type="spellStart"/>
            <w:r w:rsidRPr="001F3CF9">
              <w:rPr>
                <w:color w:val="363636"/>
                <w:sz w:val="20"/>
                <w:szCs w:val="20"/>
              </w:rPr>
              <w:t>rinkinys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A314D0E"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pirmosios</w:t>
            </w:r>
            <w:proofErr w:type="spellEnd"/>
            <w:r w:rsidRPr="001F3CF9">
              <w:rPr>
                <w:color w:val="363636"/>
                <w:sz w:val="20"/>
                <w:szCs w:val="20"/>
              </w:rPr>
              <w:t xml:space="preserve"> </w:t>
            </w:r>
            <w:proofErr w:type="spellStart"/>
            <w:r w:rsidRPr="001F3CF9">
              <w:rPr>
                <w:color w:val="363636"/>
                <w:sz w:val="20"/>
                <w:szCs w:val="20"/>
              </w:rPr>
              <w:t>pagalbos</w:t>
            </w:r>
            <w:proofErr w:type="spellEnd"/>
            <w:r w:rsidRPr="001F3CF9">
              <w:rPr>
                <w:color w:val="363636"/>
                <w:sz w:val="20"/>
                <w:szCs w:val="20"/>
              </w:rPr>
              <w:t xml:space="preserve"> </w:t>
            </w:r>
            <w:proofErr w:type="spellStart"/>
            <w:r w:rsidRPr="001F3CF9">
              <w:rPr>
                <w:color w:val="363636"/>
                <w:sz w:val="20"/>
                <w:szCs w:val="20"/>
              </w:rPr>
              <w:t>rinkinys</w:t>
            </w:r>
            <w:proofErr w:type="spellEnd"/>
            <w:r w:rsidRPr="001F3CF9">
              <w:rPr>
                <w:color w:val="363636"/>
                <w:sz w:val="20"/>
                <w:szCs w:val="20"/>
              </w:rPr>
              <w:t xml:space="preserve"> (</w:t>
            </w:r>
            <w:proofErr w:type="spellStart"/>
            <w:r w:rsidRPr="001F3CF9">
              <w:rPr>
                <w:color w:val="363636"/>
                <w:sz w:val="20"/>
                <w:szCs w:val="20"/>
              </w:rPr>
              <w:t>vaistinėlė</w:t>
            </w:r>
            <w:proofErr w:type="spellEnd"/>
            <w:r w:rsidRPr="001F3CF9">
              <w:rPr>
                <w:color w:val="363636"/>
                <w:sz w:val="20"/>
                <w:szCs w:val="20"/>
              </w:rPr>
              <w:t xml:space="preserve">), </w:t>
            </w:r>
            <w:proofErr w:type="spellStart"/>
            <w:r w:rsidRPr="001F3CF9">
              <w:rPr>
                <w:color w:val="363636"/>
                <w:sz w:val="20"/>
                <w:szCs w:val="20"/>
              </w:rPr>
              <w:t>sukomplektuota</w:t>
            </w:r>
            <w:proofErr w:type="spellEnd"/>
            <w:r w:rsidRPr="001F3CF9">
              <w:rPr>
                <w:color w:val="363636"/>
                <w:sz w:val="20"/>
                <w:szCs w:val="20"/>
              </w:rPr>
              <w:t xml:space="preserve"> </w:t>
            </w:r>
            <w:proofErr w:type="spellStart"/>
            <w:r w:rsidRPr="001F3CF9">
              <w:rPr>
                <w:color w:val="363636"/>
                <w:sz w:val="20"/>
                <w:szCs w:val="20"/>
              </w:rPr>
              <w:t>pagal</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teisės</w:t>
            </w:r>
            <w:proofErr w:type="spellEnd"/>
            <w:r w:rsidRPr="001F3CF9">
              <w:rPr>
                <w:color w:val="363636"/>
                <w:sz w:val="20"/>
                <w:szCs w:val="20"/>
              </w:rPr>
              <w:t xml:space="preserve"> </w:t>
            </w:r>
            <w:proofErr w:type="spellStart"/>
            <w:r w:rsidRPr="001F3CF9">
              <w:rPr>
                <w:color w:val="363636"/>
                <w:sz w:val="20"/>
                <w:szCs w:val="20"/>
              </w:rPr>
              <w:t>aktų</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065CB1C" w14:textId="77777777" w:rsidR="00E630E2" w:rsidRPr="001F3CF9" w:rsidRDefault="00E630E2" w:rsidP="001F3CF9">
            <w:pPr>
              <w:rPr>
                <w:sz w:val="20"/>
                <w:szCs w:val="20"/>
                <w:lang w:eastAsia="lt-LT"/>
              </w:rPr>
            </w:pPr>
          </w:p>
        </w:tc>
      </w:tr>
      <w:tr w:rsidR="00E630E2" w:rsidRPr="001F3CF9" w14:paraId="4C623C28"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F6296D8"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ilgis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441C67F" w14:textId="77777777" w:rsidR="00E630E2" w:rsidRPr="001F3CF9" w:rsidRDefault="00E630E2" w:rsidP="001F3CF9">
            <w:pPr>
              <w:rPr>
                <w:sz w:val="20"/>
                <w:szCs w:val="20"/>
                <w:lang w:eastAsia="lt-LT"/>
              </w:rPr>
            </w:pPr>
            <w:proofErr w:type="spellStart"/>
            <w:r w:rsidRPr="001F3CF9">
              <w:rPr>
                <w:color w:val="363636"/>
                <w:sz w:val="20"/>
                <w:szCs w:val="20"/>
              </w:rPr>
              <w:t>Minimalus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ilgis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trumpesnis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4500 mm (</w:t>
            </w:r>
            <w:proofErr w:type="spellStart"/>
            <w:r w:rsidRPr="001F3CF9">
              <w:rPr>
                <w:color w:val="363636"/>
                <w:sz w:val="20"/>
                <w:szCs w:val="20"/>
              </w:rPr>
              <w:t>matuojama</w:t>
            </w:r>
            <w:proofErr w:type="spellEnd"/>
            <w:r w:rsidRPr="001F3CF9">
              <w:rPr>
                <w:color w:val="363636"/>
                <w:sz w:val="20"/>
                <w:szCs w:val="20"/>
              </w:rPr>
              <w:t xml:space="preserve"> </w:t>
            </w:r>
            <w:proofErr w:type="spellStart"/>
            <w:r w:rsidRPr="001F3CF9">
              <w:rPr>
                <w:color w:val="363636"/>
                <w:sz w:val="20"/>
                <w:szCs w:val="20"/>
              </w:rPr>
              <w:t>grindų</w:t>
            </w:r>
            <w:proofErr w:type="spellEnd"/>
            <w:r w:rsidRPr="001F3CF9">
              <w:rPr>
                <w:color w:val="363636"/>
                <w:sz w:val="20"/>
                <w:szCs w:val="20"/>
              </w:rPr>
              <w:t xml:space="preserve"> </w:t>
            </w:r>
            <w:proofErr w:type="spellStart"/>
            <w:r w:rsidRPr="001F3CF9">
              <w:rPr>
                <w:color w:val="363636"/>
                <w:sz w:val="20"/>
                <w:szCs w:val="20"/>
              </w:rPr>
              <w:t>lygyje</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galinių</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iki</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pagrindo</w:t>
            </w:r>
            <w:proofErr w:type="spellEnd"/>
            <w:r w:rsidRPr="001F3CF9">
              <w:rPr>
                <w:color w:val="363636"/>
                <w:sz w:val="20"/>
                <w:szCs w:val="20"/>
              </w:rPr>
              <w:t xml:space="preserve"> </w:t>
            </w:r>
            <w:proofErr w:type="spellStart"/>
            <w:r w:rsidRPr="001F3CF9">
              <w:rPr>
                <w:color w:val="363636"/>
                <w:sz w:val="20"/>
                <w:szCs w:val="20"/>
              </w:rPr>
              <w:t>galinės</w:t>
            </w:r>
            <w:proofErr w:type="spellEnd"/>
            <w:r w:rsidRPr="001F3CF9">
              <w:rPr>
                <w:color w:val="363636"/>
                <w:sz w:val="20"/>
                <w:szCs w:val="20"/>
              </w:rPr>
              <w:t xml:space="preserve"> </w:t>
            </w:r>
            <w:proofErr w:type="spellStart"/>
            <w:r w:rsidRPr="001F3CF9">
              <w:rPr>
                <w:color w:val="363636"/>
                <w:sz w:val="20"/>
                <w:szCs w:val="20"/>
              </w:rPr>
              <w:t>dalies</w:t>
            </w:r>
            <w:proofErr w:type="spellEnd"/>
            <w:r w:rsidRPr="001F3CF9">
              <w:rPr>
                <w:color w:val="363636"/>
                <w:sz w:val="20"/>
                <w:szCs w:val="20"/>
              </w:rPr>
              <w:t xml:space="preserve">, </w:t>
            </w:r>
            <w:proofErr w:type="spellStart"/>
            <w:r w:rsidRPr="001F3CF9">
              <w:rPr>
                <w:color w:val="363636"/>
                <w:sz w:val="20"/>
                <w:szCs w:val="20"/>
              </w:rPr>
              <w:t>lygiagrečiai</w:t>
            </w:r>
            <w:proofErr w:type="spellEnd"/>
            <w:r w:rsidRPr="001F3CF9">
              <w:rPr>
                <w:color w:val="363636"/>
                <w:sz w:val="20"/>
                <w:szCs w:val="20"/>
              </w:rPr>
              <w:t xml:space="preserve"> </w:t>
            </w:r>
            <w:proofErr w:type="spellStart"/>
            <w:r w:rsidRPr="001F3CF9">
              <w:rPr>
                <w:color w:val="363636"/>
                <w:sz w:val="20"/>
                <w:szCs w:val="20"/>
              </w:rPr>
              <w:t>išilginės</w:t>
            </w:r>
            <w:proofErr w:type="spellEnd"/>
            <w:r w:rsidRPr="001F3CF9">
              <w:rPr>
                <w:color w:val="363636"/>
                <w:sz w:val="20"/>
                <w:szCs w:val="20"/>
              </w:rPr>
              <w:t xml:space="preserve"> </w:t>
            </w:r>
            <w:proofErr w:type="spellStart"/>
            <w:r w:rsidRPr="001F3CF9">
              <w:rPr>
                <w:color w:val="363636"/>
                <w:sz w:val="20"/>
                <w:szCs w:val="20"/>
              </w:rPr>
              <w:t>centrinės</w:t>
            </w:r>
            <w:proofErr w:type="spellEnd"/>
            <w:r w:rsidRPr="001F3CF9">
              <w:rPr>
                <w:color w:val="363636"/>
                <w:sz w:val="20"/>
                <w:szCs w:val="20"/>
              </w:rPr>
              <w:t xml:space="preserve"> </w:t>
            </w:r>
            <w:proofErr w:type="spellStart"/>
            <w:r w:rsidRPr="001F3CF9">
              <w:rPr>
                <w:color w:val="363636"/>
                <w:sz w:val="20"/>
                <w:szCs w:val="20"/>
              </w:rPr>
              <w:t>ašies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6A68AA82" w14:textId="77777777" w:rsidR="00E630E2" w:rsidRPr="001F3CF9" w:rsidRDefault="00E630E2" w:rsidP="001F3CF9">
            <w:pPr>
              <w:rPr>
                <w:sz w:val="20"/>
                <w:szCs w:val="20"/>
                <w:lang w:eastAsia="lt-LT"/>
              </w:rPr>
            </w:pPr>
          </w:p>
        </w:tc>
      </w:tr>
      <w:tr w:rsidR="00E630E2" w:rsidRPr="001F3CF9" w14:paraId="47516A4E"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AA98D4" w14:textId="77777777" w:rsidR="00E630E2" w:rsidRPr="001F3CF9" w:rsidRDefault="00E630E2" w:rsidP="001F3CF9">
            <w:pPr>
              <w:rPr>
                <w:sz w:val="20"/>
                <w:szCs w:val="20"/>
                <w:lang w:eastAsia="lt-LT"/>
              </w:rPr>
            </w:pPr>
            <w:proofErr w:type="spellStart"/>
            <w:r w:rsidRPr="001F3CF9">
              <w:rPr>
                <w:color w:val="363636"/>
                <w:sz w:val="20"/>
                <w:szCs w:val="20"/>
              </w:rPr>
              <w:t>Stacionarios</w:t>
            </w:r>
            <w:proofErr w:type="spellEnd"/>
            <w:r w:rsidRPr="001F3CF9">
              <w:rPr>
                <w:color w:val="363636"/>
                <w:sz w:val="20"/>
                <w:szCs w:val="20"/>
              </w:rPr>
              <w:t xml:space="preserve"> </w:t>
            </w:r>
            <w:proofErr w:type="spellStart"/>
            <w:r w:rsidRPr="001F3CF9">
              <w:rPr>
                <w:color w:val="363636"/>
                <w:sz w:val="20"/>
                <w:szCs w:val="20"/>
              </w:rPr>
              <w:t>sėdimos</w:t>
            </w:r>
            <w:proofErr w:type="spellEnd"/>
            <w:r w:rsidRPr="001F3CF9">
              <w:rPr>
                <w:color w:val="363636"/>
                <w:sz w:val="20"/>
                <w:szCs w:val="20"/>
              </w:rPr>
              <w:t xml:space="preserve"> </w:t>
            </w:r>
            <w:proofErr w:type="spellStart"/>
            <w:r w:rsidRPr="001F3CF9">
              <w:rPr>
                <w:color w:val="363636"/>
                <w:sz w:val="20"/>
                <w:szCs w:val="20"/>
              </w:rPr>
              <w:t>vietos</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EB5F619" w14:textId="77777777" w:rsidR="00E630E2" w:rsidRPr="001F3CF9" w:rsidRDefault="00E630E2" w:rsidP="001F3CF9">
            <w:pPr>
              <w:rPr>
                <w:sz w:val="20"/>
                <w:szCs w:val="20"/>
                <w:lang w:eastAsia="lt-LT"/>
              </w:rPr>
            </w:pPr>
            <w:r w:rsidRPr="001F3CF9">
              <w:rPr>
                <w:color w:val="363636"/>
                <w:sz w:val="20"/>
                <w:szCs w:val="20"/>
              </w:rPr>
              <w:t xml:space="preserve">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19+1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stacionarių</w:t>
            </w:r>
            <w:proofErr w:type="spellEnd"/>
            <w:r w:rsidRPr="001F3CF9">
              <w:rPr>
                <w:color w:val="363636"/>
                <w:sz w:val="20"/>
                <w:szCs w:val="20"/>
              </w:rPr>
              <w:t xml:space="preserve"> </w:t>
            </w:r>
            <w:proofErr w:type="spellStart"/>
            <w:r w:rsidRPr="001F3CF9">
              <w:rPr>
                <w:color w:val="363636"/>
                <w:sz w:val="20"/>
                <w:szCs w:val="20"/>
              </w:rPr>
              <w:t>sėdimų</w:t>
            </w:r>
            <w:proofErr w:type="spellEnd"/>
            <w:r w:rsidRPr="001F3CF9">
              <w:rPr>
                <w:color w:val="363636"/>
                <w:sz w:val="20"/>
                <w:szCs w:val="20"/>
              </w:rPr>
              <w:t xml:space="preserve"> </w:t>
            </w:r>
            <w:proofErr w:type="spellStart"/>
            <w:r w:rsidRPr="001F3CF9">
              <w:rPr>
                <w:color w:val="363636"/>
                <w:sz w:val="20"/>
                <w:szCs w:val="20"/>
              </w:rPr>
              <w:t>vietų</w:t>
            </w:r>
            <w:proofErr w:type="spellEnd"/>
            <w:r w:rsidRPr="001F3CF9">
              <w:rPr>
                <w:color w:val="363636"/>
                <w:sz w:val="20"/>
                <w:szCs w:val="20"/>
              </w:rPr>
              <w:t xml:space="preserve">, bet ne </w:t>
            </w:r>
            <w:proofErr w:type="spellStart"/>
            <w:r w:rsidRPr="001F3CF9">
              <w:rPr>
                <w:color w:val="363636"/>
                <w:sz w:val="20"/>
                <w:szCs w:val="20"/>
              </w:rPr>
              <w:t>daugiau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22 </w:t>
            </w:r>
            <w:proofErr w:type="spellStart"/>
            <w:r w:rsidRPr="001F3CF9">
              <w:rPr>
                <w:color w:val="363636"/>
                <w:sz w:val="20"/>
                <w:szCs w:val="20"/>
              </w:rPr>
              <w:t>sėdimų</w:t>
            </w:r>
            <w:proofErr w:type="spellEnd"/>
            <w:r w:rsidRPr="001F3CF9">
              <w:rPr>
                <w:color w:val="363636"/>
                <w:sz w:val="20"/>
                <w:szCs w:val="20"/>
              </w:rPr>
              <w:t xml:space="preserve"> </w:t>
            </w:r>
            <w:proofErr w:type="spellStart"/>
            <w:r w:rsidRPr="001F3CF9">
              <w:rPr>
                <w:color w:val="363636"/>
                <w:sz w:val="20"/>
                <w:szCs w:val="20"/>
              </w:rPr>
              <w:t>vietų</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tvirtinamos</w:t>
            </w:r>
            <w:proofErr w:type="spellEnd"/>
            <w:r w:rsidRPr="001F3CF9">
              <w:rPr>
                <w:color w:val="363636"/>
                <w:sz w:val="20"/>
                <w:szCs w:val="20"/>
              </w:rPr>
              <w:t xml:space="preserve"> </w:t>
            </w:r>
            <w:proofErr w:type="spellStart"/>
            <w:r w:rsidRPr="001F3CF9">
              <w:rPr>
                <w:color w:val="363636"/>
                <w:sz w:val="20"/>
                <w:szCs w:val="20"/>
              </w:rPr>
              <w:t>ant</w:t>
            </w:r>
            <w:proofErr w:type="spellEnd"/>
            <w:r w:rsidRPr="001F3CF9">
              <w:rPr>
                <w:color w:val="363636"/>
                <w:sz w:val="20"/>
                <w:szCs w:val="20"/>
              </w:rPr>
              <w:t xml:space="preserve"> </w:t>
            </w:r>
            <w:proofErr w:type="spellStart"/>
            <w:r w:rsidRPr="001F3CF9">
              <w:rPr>
                <w:color w:val="363636"/>
                <w:sz w:val="20"/>
                <w:szCs w:val="20"/>
              </w:rPr>
              <w:t>metalinio</w:t>
            </w:r>
            <w:proofErr w:type="spellEnd"/>
            <w:r w:rsidRPr="001F3CF9">
              <w:rPr>
                <w:color w:val="363636"/>
                <w:sz w:val="20"/>
                <w:szCs w:val="20"/>
              </w:rPr>
              <w:t xml:space="preserve"> </w:t>
            </w:r>
            <w:proofErr w:type="spellStart"/>
            <w:r w:rsidRPr="001F3CF9">
              <w:rPr>
                <w:color w:val="363636"/>
                <w:sz w:val="20"/>
                <w:szCs w:val="20"/>
              </w:rPr>
              <w:t>profilio</w:t>
            </w:r>
            <w:proofErr w:type="spellEnd"/>
            <w:r w:rsidRPr="001F3CF9">
              <w:rPr>
                <w:color w:val="363636"/>
                <w:sz w:val="20"/>
                <w:szCs w:val="20"/>
              </w:rPr>
              <w:t xml:space="preserve"> </w:t>
            </w:r>
            <w:proofErr w:type="spellStart"/>
            <w:r w:rsidRPr="001F3CF9">
              <w:rPr>
                <w:color w:val="363636"/>
                <w:sz w:val="20"/>
                <w:szCs w:val="20"/>
              </w:rPr>
              <w:t>bėgelių</w:t>
            </w:r>
            <w:proofErr w:type="spellEnd"/>
            <w:r w:rsidRPr="001F3CF9">
              <w:rPr>
                <w:color w:val="363636"/>
                <w:sz w:val="20"/>
                <w:szCs w:val="20"/>
              </w:rPr>
              <w:t xml:space="preserve"> (</w:t>
            </w:r>
            <w:proofErr w:type="spellStart"/>
            <w:r w:rsidRPr="001F3CF9">
              <w:rPr>
                <w:color w:val="363636"/>
                <w:sz w:val="20"/>
                <w:szCs w:val="20"/>
              </w:rPr>
              <w:t>bėgeliai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uždengti</w:t>
            </w:r>
            <w:proofErr w:type="spellEnd"/>
            <w:r w:rsidRPr="001F3CF9">
              <w:rPr>
                <w:color w:val="363636"/>
                <w:sz w:val="20"/>
                <w:szCs w:val="20"/>
              </w:rPr>
              <w:t xml:space="preserve">). </w:t>
            </w:r>
            <w:proofErr w:type="spellStart"/>
            <w:r w:rsidRPr="001F3CF9">
              <w:rPr>
                <w:color w:val="363636"/>
                <w:sz w:val="20"/>
                <w:szCs w:val="20"/>
              </w:rPr>
              <w:t>Sėdynių</w:t>
            </w:r>
            <w:proofErr w:type="spellEnd"/>
            <w:r w:rsidRPr="001F3CF9">
              <w:rPr>
                <w:color w:val="363636"/>
                <w:sz w:val="20"/>
                <w:szCs w:val="20"/>
              </w:rPr>
              <w:t xml:space="preserve"> </w:t>
            </w:r>
            <w:proofErr w:type="spellStart"/>
            <w:r w:rsidRPr="001F3CF9">
              <w:rPr>
                <w:color w:val="363636"/>
                <w:sz w:val="20"/>
                <w:szCs w:val="20"/>
              </w:rPr>
              <w:t>dydis</w:t>
            </w:r>
            <w:proofErr w:type="spellEnd"/>
            <w:r w:rsidRPr="001F3CF9">
              <w:rPr>
                <w:color w:val="363636"/>
                <w:sz w:val="20"/>
                <w:szCs w:val="20"/>
              </w:rPr>
              <w:t xml:space="preserve">, </w:t>
            </w:r>
            <w:proofErr w:type="spellStart"/>
            <w:r w:rsidRPr="001F3CF9">
              <w:rPr>
                <w:color w:val="363636"/>
                <w:sz w:val="20"/>
                <w:szCs w:val="20"/>
              </w:rPr>
              <w:t>atstumas</w:t>
            </w:r>
            <w:proofErr w:type="spellEnd"/>
            <w:r w:rsidRPr="001F3CF9">
              <w:rPr>
                <w:color w:val="363636"/>
                <w:sz w:val="20"/>
                <w:szCs w:val="20"/>
              </w:rPr>
              <w:t xml:space="preserve"> tarp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šios</w:t>
            </w:r>
            <w:proofErr w:type="spellEnd"/>
            <w:r w:rsidRPr="001F3CF9">
              <w:rPr>
                <w:color w:val="363636"/>
                <w:sz w:val="20"/>
                <w:szCs w:val="20"/>
              </w:rPr>
              <w:t xml:space="preserve"> </w:t>
            </w:r>
            <w:proofErr w:type="spellStart"/>
            <w:r w:rsidRPr="001F3CF9">
              <w:rPr>
                <w:color w:val="363636"/>
                <w:sz w:val="20"/>
                <w:szCs w:val="20"/>
              </w:rPr>
              <w:t>rūšies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priemonėms</w:t>
            </w:r>
            <w:proofErr w:type="spellEnd"/>
            <w:r w:rsidRPr="001F3CF9">
              <w:rPr>
                <w:color w:val="363636"/>
                <w:sz w:val="20"/>
                <w:szCs w:val="20"/>
              </w:rPr>
              <w:t xml:space="preserve"> </w:t>
            </w:r>
            <w:proofErr w:type="spellStart"/>
            <w:r w:rsidRPr="001F3CF9">
              <w:rPr>
                <w:color w:val="363636"/>
                <w:sz w:val="20"/>
                <w:szCs w:val="20"/>
              </w:rPr>
              <w:t>Lietuvoje</w:t>
            </w:r>
            <w:proofErr w:type="spellEnd"/>
            <w:r w:rsidRPr="001F3CF9">
              <w:rPr>
                <w:color w:val="363636"/>
                <w:sz w:val="20"/>
                <w:szCs w:val="20"/>
              </w:rPr>
              <w:t xml:space="preserve"> </w:t>
            </w:r>
            <w:proofErr w:type="spellStart"/>
            <w:r w:rsidRPr="001F3CF9">
              <w:rPr>
                <w:color w:val="363636"/>
                <w:sz w:val="20"/>
                <w:szCs w:val="20"/>
              </w:rPr>
              <w:t>galiojantiems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įsigaliojusiems</w:t>
            </w:r>
            <w:proofErr w:type="spellEnd"/>
            <w:r w:rsidRPr="001F3CF9">
              <w:rPr>
                <w:color w:val="363636"/>
                <w:sz w:val="20"/>
                <w:szCs w:val="20"/>
              </w:rPr>
              <w:t xml:space="preserve">) </w:t>
            </w:r>
            <w:proofErr w:type="spellStart"/>
            <w:r w:rsidRPr="001F3CF9">
              <w:rPr>
                <w:color w:val="363636"/>
                <w:sz w:val="20"/>
                <w:szCs w:val="20"/>
              </w:rPr>
              <w:t>saugiam</w:t>
            </w:r>
            <w:proofErr w:type="spellEnd"/>
            <w:r w:rsidRPr="001F3CF9">
              <w:rPr>
                <w:color w:val="363636"/>
                <w:sz w:val="20"/>
                <w:szCs w:val="20"/>
              </w:rPr>
              <w:t xml:space="preserve"> </w:t>
            </w:r>
            <w:proofErr w:type="spellStart"/>
            <w:r w:rsidRPr="001F3CF9">
              <w:rPr>
                <w:color w:val="363636"/>
                <w:sz w:val="20"/>
                <w:szCs w:val="20"/>
              </w:rPr>
              <w:t>eismui</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saugiam</w:t>
            </w:r>
            <w:proofErr w:type="spellEnd"/>
            <w:r w:rsidRPr="001F3CF9">
              <w:rPr>
                <w:color w:val="363636"/>
                <w:sz w:val="20"/>
                <w:szCs w:val="20"/>
              </w:rPr>
              <w:t xml:space="preserve"> </w:t>
            </w:r>
            <w:proofErr w:type="spellStart"/>
            <w:r w:rsidRPr="001F3CF9">
              <w:rPr>
                <w:color w:val="363636"/>
                <w:sz w:val="20"/>
                <w:szCs w:val="20"/>
              </w:rPr>
              <w:t>mokinių</w:t>
            </w:r>
            <w:proofErr w:type="spellEnd"/>
            <w:r w:rsidRPr="001F3CF9">
              <w:rPr>
                <w:color w:val="363636"/>
                <w:sz w:val="20"/>
                <w:szCs w:val="20"/>
              </w:rPr>
              <w:t xml:space="preserve"> </w:t>
            </w:r>
            <w:proofErr w:type="spellStart"/>
            <w:r w:rsidRPr="001F3CF9">
              <w:rPr>
                <w:color w:val="363636"/>
                <w:sz w:val="20"/>
                <w:szCs w:val="20"/>
              </w:rPr>
              <w:t>transportavimui</w:t>
            </w:r>
            <w:proofErr w:type="spellEnd"/>
            <w:r w:rsidRPr="001F3CF9">
              <w:rPr>
                <w:color w:val="363636"/>
                <w:sz w:val="20"/>
                <w:szCs w:val="20"/>
              </w:rPr>
              <w:t xml:space="preserve"> </w:t>
            </w:r>
            <w:proofErr w:type="spellStart"/>
            <w:r w:rsidRPr="001F3CF9">
              <w:rPr>
                <w:color w:val="363636"/>
                <w:sz w:val="20"/>
                <w:szCs w:val="20"/>
              </w:rPr>
              <w:t>keliamiems</w:t>
            </w:r>
            <w:proofErr w:type="spellEnd"/>
            <w:r w:rsidRPr="001F3CF9">
              <w:rPr>
                <w:color w:val="363636"/>
                <w:sz w:val="20"/>
                <w:szCs w:val="20"/>
              </w:rPr>
              <w:t xml:space="preserve"> </w:t>
            </w:r>
            <w:proofErr w:type="spellStart"/>
            <w:r w:rsidRPr="001F3CF9">
              <w:rPr>
                <w:color w:val="363636"/>
                <w:sz w:val="20"/>
                <w:szCs w:val="20"/>
              </w:rPr>
              <w:t>reikalavimams</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salonas</w:t>
            </w:r>
            <w:proofErr w:type="spellEnd"/>
            <w:r w:rsidRPr="001F3CF9">
              <w:rPr>
                <w:color w:val="363636"/>
                <w:sz w:val="20"/>
                <w:szCs w:val="20"/>
              </w:rPr>
              <w:t xml:space="preserve"> </w:t>
            </w:r>
            <w:proofErr w:type="spellStart"/>
            <w:r w:rsidRPr="001F3CF9">
              <w:rPr>
                <w:color w:val="363636"/>
                <w:sz w:val="20"/>
                <w:szCs w:val="20"/>
              </w:rPr>
              <w:t>privalo</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pritaikytas</w:t>
            </w:r>
            <w:proofErr w:type="spellEnd"/>
            <w:r w:rsidRPr="001F3CF9">
              <w:rPr>
                <w:color w:val="363636"/>
                <w:sz w:val="20"/>
                <w:szCs w:val="20"/>
              </w:rPr>
              <w:t xml:space="preserve"> </w:t>
            </w:r>
            <w:proofErr w:type="spellStart"/>
            <w:r w:rsidRPr="001F3CF9">
              <w:rPr>
                <w:color w:val="363636"/>
                <w:sz w:val="20"/>
                <w:szCs w:val="20"/>
              </w:rPr>
              <w:t>transportuoti</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nei</w:t>
            </w:r>
            <w:proofErr w:type="spellEnd"/>
            <w:r w:rsidRPr="001F3CF9">
              <w:rPr>
                <w:color w:val="363636"/>
                <w:sz w:val="20"/>
                <w:szCs w:val="20"/>
              </w:rPr>
              <w:t xml:space="preserve"> 2 </w:t>
            </w:r>
            <w:proofErr w:type="spellStart"/>
            <w:r w:rsidRPr="001F3CF9">
              <w:rPr>
                <w:color w:val="363636"/>
                <w:sz w:val="20"/>
                <w:szCs w:val="20"/>
              </w:rPr>
              <w:t>žmones</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negalia</w:t>
            </w:r>
            <w:proofErr w:type="spellEnd"/>
            <w:r w:rsidRPr="001F3CF9">
              <w:rPr>
                <w:color w:val="363636"/>
                <w:sz w:val="20"/>
                <w:szCs w:val="20"/>
              </w:rPr>
              <w:t xml:space="preserve"> </w:t>
            </w:r>
            <w:proofErr w:type="spellStart"/>
            <w:r w:rsidRPr="001F3CF9">
              <w:rPr>
                <w:color w:val="363636"/>
                <w:sz w:val="20"/>
                <w:szCs w:val="20"/>
              </w:rPr>
              <w:t>standartiniuose</w:t>
            </w:r>
            <w:proofErr w:type="spellEnd"/>
            <w:r w:rsidRPr="001F3CF9">
              <w:rPr>
                <w:color w:val="363636"/>
                <w:sz w:val="20"/>
                <w:szCs w:val="20"/>
              </w:rPr>
              <w:t xml:space="preserve"> (</w:t>
            </w:r>
            <w:proofErr w:type="spellStart"/>
            <w:r w:rsidRPr="001F3CF9">
              <w:rPr>
                <w:color w:val="363636"/>
                <w:sz w:val="20"/>
                <w:szCs w:val="20"/>
              </w:rPr>
              <w:t>įskaitant</w:t>
            </w:r>
            <w:proofErr w:type="spellEnd"/>
            <w:r w:rsidRPr="001F3CF9">
              <w:rPr>
                <w:color w:val="363636"/>
                <w:sz w:val="20"/>
                <w:szCs w:val="20"/>
              </w:rPr>
              <w:t xml:space="preserve"> </w:t>
            </w:r>
            <w:proofErr w:type="spellStart"/>
            <w:r w:rsidRPr="001F3CF9">
              <w:rPr>
                <w:color w:val="363636"/>
                <w:sz w:val="20"/>
                <w:szCs w:val="20"/>
              </w:rPr>
              <w:t>elektrinius</w:t>
            </w:r>
            <w:proofErr w:type="spellEnd"/>
            <w:r w:rsidRPr="001F3CF9">
              <w:rPr>
                <w:color w:val="363636"/>
                <w:sz w:val="20"/>
                <w:szCs w:val="20"/>
              </w:rPr>
              <w:t xml:space="preserve">) </w:t>
            </w:r>
            <w:proofErr w:type="spellStart"/>
            <w:r w:rsidRPr="001F3CF9">
              <w:rPr>
                <w:color w:val="363636"/>
                <w:sz w:val="20"/>
                <w:szCs w:val="20"/>
              </w:rPr>
              <w:t>vežimėliuose</w:t>
            </w:r>
            <w:proofErr w:type="spellEnd"/>
            <w:r w:rsidRPr="001F3CF9">
              <w:rPr>
                <w:color w:val="363636"/>
                <w:sz w:val="20"/>
                <w:szCs w:val="20"/>
              </w:rPr>
              <w:t xml:space="preserve">, </w:t>
            </w:r>
            <w:proofErr w:type="spellStart"/>
            <w:r w:rsidRPr="001F3CF9">
              <w:rPr>
                <w:color w:val="363636"/>
                <w:sz w:val="20"/>
                <w:szCs w:val="20"/>
              </w:rPr>
              <w:t>lengvai</w:t>
            </w:r>
            <w:proofErr w:type="spellEnd"/>
            <w:r w:rsidRPr="001F3CF9">
              <w:rPr>
                <w:color w:val="363636"/>
                <w:sz w:val="20"/>
                <w:szCs w:val="20"/>
              </w:rPr>
              <w:t xml:space="preserve"> </w:t>
            </w:r>
            <w:proofErr w:type="spellStart"/>
            <w:r w:rsidRPr="001F3CF9">
              <w:rPr>
                <w:color w:val="363636"/>
                <w:sz w:val="20"/>
                <w:szCs w:val="20"/>
              </w:rPr>
              <w:t>demontuojant</w:t>
            </w:r>
            <w:proofErr w:type="spellEnd"/>
            <w:r w:rsidRPr="001F3CF9">
              <w:rPr>
                <w:color w:val="363636"/>
                <w:sz w:val="20"/>
                <w:szCs w:val="20"/>
              </w:rPr>
              <w:t xml:space="preserve"> </w:t>
            </w:r>
            <w:proofErr w:type="spellStart"/>
            <w:r w:rsidRPr="001F3CF9">
              <w:rPr>
                <w:color w:val="363636"/>
                <w:sz w:val="20"/>
                <w:szCs w:val="20"/>
              </w:rPr>
              <w:t>minimalų</w:t>
            </w:r>
            <w:proofErr w:type="spellEnd"/>
            <w:r w:rsidRPr="001F3CF9">
              <w:rPr>
                <w:color w:val="363636"/>
                <w:sz w:val="20"/>
                <w:szCs w:val="20"/>
              </w:rPr>
              <w:t xml:space="preserve"> </w:t>
            </w:r>
            <w:proofErr w:type="spellStart"/>
            <w:r w:rsidRPr="001F3CF9">
              <w:rPr>
                <w:color w:val="363636"/>
                <w:sz w:val="20"/>
                <w:szCs w:val="20"/>
              </w:rPr>
              <w:t>sėdimų</w:t>
            </w:r>
            <w:proofErr w:type="spellEnd"/>
            <w:r w:rsidRPr="001F3CF9">
              <w:rPr>
                <w:color w:val="363636"/>
                <w:sz w:val="20"/>
                <w:szCs w:val="20"/>
              </w:rPr>
              <w:t xml:space="preserve"> </w:t>
            </w:r>
            <w:proofErr w:type="spellStart"/>
            <w:r w:rsidRPr="001F3CF9">
              <w:rPr>
                <w:color w:val="363636"/>
                <w:sz w:val="20"/>
                <w:szCs w:val="20"/>
              </w:rPr>
              <w:t>vietų</w:t>
            </w:r>
            <w:proofErr w:type="spellEnd"/>
            <w:r w:rsidRPr="001F3CF9">
              <w:rPr>
                <w:color w:val="363636"/>
                <w:sz w:val="20"/>
                <w:szCs w:val="20"/>
              </w:rPr>
              <w:t xml:space="preserve"> </w:t>
            </w:r>
            <w:proofErr w:type="spellStart"/>
            <w:r w:rsidRPr="001F3CF9">
              <w:rPr>
                <w:color w:val="363636"/>
                <w:sz w:val="20"/>
                <w:szCs w:val="20"/>
              </w:rPr>
              <w:t>skaičių</w:t>
            </w:r>
            <w:proofErr w:type="spellEnd"/>
            <w:r w:rsidRPr="001F3CF9">
              <w:rPr>
                <w:color w:val="363636"/>
                <w:sz w:val="20"/>
                <w:szCs w:val="20"/>
              </w:rPr>
              <w:t xml:space="preserve">. </w:t>
            </w:r>
            <w:proofErr w:type="spellStart"/>
            <w:r w:rsidRPr="001F3CF9">
              <w:rPr>
                <w:color w:val="363636"/>
                <w:sz w:val="20"/>
                <w:szCs w:val="20"/>
              </w:rPr>
              <w:t>Demontuojamos</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privalo</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greito</w:t>
            </w:r>
            <w:proofErr w:type="spellEnd"/>
            <w:r w:rsidRPr="001F3CF9">
              <w:rPr>
                <w:color w:val="363636"/>
                <w:sz w:val="20"/>
                <w:szCs w:val="20"/>
              </w:rPr>
              <w:t xml:space="preserve"> </w:t>
            </w:r>
            <w:proofErr w:type="spellStart"/>
            <w:r w:rsidRPr="001F3CF9">
              <w:rPr>
                <w:color w:val="363636"/>
                <w:sz w:val="20"/>
                <w:szCs w:val="20"/>
              </w:rPr>
              <w:t>nuėmimo</w:t>
            </w:r>
            <w:proofErr w:type="spellEnd"/>
            <w:r w:rsidRPr="001F3CF9">
              <w:rPr>
                <w:color w:val="363636"/>
                <w:sz w:val="20"/>
                <w:szCs w:val="20"/>
              </w:rPr>
              <w:t xml:space="preserve"> </w:t>
            </w:r>
            <w:proofErr w:type="spellStart"/>
            <w:r w:rsidRPr="001F3CF9">
              <w:rPr>
                <w:color w:val="363636"/>
                <w:sz w:val="20"/>
                <w:szCs w:val="20"/>
              </w:rPr>
              <w:t>kojomis</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vairuotojas</w:t>
            </w:r>
            <w:proofErr w:type="spellEnd"/>
            <w:r w:rsidRPr="001F3CF9">
              <w:rPr>
                <w:color w:val="363636"/>
                <w:sz w:val="20"/>
                <w:szCs w:val="20"/>
              </w:rPr>
              <w:t xml:space="preserve"> pats, be </w:t>
            </w:r>
            <w:proofErr w:type="spellStart"/>
            <w:r w:rsidRPr="001F3CF9">
              <w:rPr>
                <w:color w:val="363636"/>
                <w:sz w:val="20"/>
                <w:szCs w:val="20"/>
              </w:rPr>
              <w:t>techninių</w:t>
            </w:r>
            <w:proofErr w:type="spellEnd"/>
            <w:r w:rsidRPr="001F3CF9">
              <w:rPr>
                <w:color w:val="363636"/>
                <w:sz w:val="20"/>
                <w:szCs w:val="20"/>
              </w:rPr>
              <w:t xml:space="preserve"> </w:t>
            </w:r>
            <w:proofErr w:type="spellStart"/>
            <w:r w:rsidRPr="001F3CF9">
              <w:rPr>
                <w:color w:val="363636"/>
                <w:sz w:val="20"/>
                <w:szCs w:val="20"/>
              </w:rPr>
              <w:t>aptarnavimo</w:t>
            </w:r>
            <w:proofErr w:type="spellEnd"/>
            <w:r w:rsidRPr="001F3CF9">
              <w:rPr>
                <w:color w:val="363636"/>
                <w:sz w:val="20"/>
                <w:szCs w:val="20"/>
              </w:rPr>
              <w:t xml:space="preserve"> </w:t>
            </w:r>
            <w:proofErr w:type="spellStart"/>
            <w:r w:rsidRPr="001F3CF9">
              <w:rPr>
                <w:color w:val="363636"/>
                <w:sz w:val="20"/>
                <w:szCs w:val="20"/>
              </w:rPr>
              <w:t>įmonių</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darbuotojų</w:t>
            </w:r>
            <w:proofErr w:type="spellEnd"/>
            <w:r w:rsidRPr="001F3CF9">
              <w:rPr>
                <w:color w:val="363636"/>
                <w:sz w:val="20"/>
                <w:szCs w:val="20"/>
              </w:rPr>
              <w:t xml:space="preserve"> </w:t>
            </w:r>
            <w:proofErr w:type="spellStart"/>
            <w:r w:rsidRPr="001F3CF9">
              <w:rPr>
                <w:color w:val="363636"/>
                <w:sz w:val="20"/>
                <w:szCs w:val="20"/>
              </w:rPr>
              <w:t>pagalbos</w:t>
            </w:r>
            <w:proofErr w:type="spellEnd"/>
            <w:r w:rsidRPr="001F3CF9">
              <w:rPr>
                <w:color w:val="363636"/>
                <w:sz w:val="20"/>
                <w:szCs w:val="20"/>
              </w:rPr>
              <w:t xml:space="preserve">, </w:t>
            </w:r>
            <w:proofErr w:type="spellStart"/>
            <w:r w:rsidRPr="001F3CF9">
              <w:rPr>
                <w:color w:val="363636"/>
                <w:sz w:val="20"/>
                <w:szCs w:val="20"/>
              </w:rPr>
              <w:t>nenaudojant</w:t>
            </w:r>
            <w:proofErr w:type="spellEnd"/>
            <w:r w:rsidRPr="001F3CF9">
              <w:rPr>
                <w:color w:val="363636"/>
                <w:sz w:val="20"/>
                <w:szCs w:val="20"/>
              </w:rPr>
              <w:t xml:space="preserve"> </w:t>
            </w:r>
            <w:proofErr w:type="spellStart"/>
            <w:r w:rsidRPr="001F3CF9">
              <w:rPr>
                <w:color w:val="363636"/>
                <w:sz w:val="20"/>
                <w:szCs w:val="20"/>
              </w:rPr>
              <w:t>jokių</w:t>
            </w:r>
            <w:proofErr w:type="spellEnd"/>
            <w:r w:rsidRPr="001F3CF9">
              <w:rPr>
                <w:color w:val="363636"/>
                <w:sz w:val="20"/>
                <w:szCs w:val="20"/>
              </w:rPr>
              <w:t xml:space="preserve"> </w:t>
            </w:r>
            <w:proofErr w:type="spellStart"/>
            <w:r w:rsidRPr="001F3CF9">
              <w:rPr>
                <w:color w:val="363636"/>
                <w:sz w:val="20"/>
                <w:szCs w:val="20"/>
              </w:rPr>
              <w:t>įrankių</w:t>
            </w:r>
            <w:proofErr w:type="spellEnd"/>
            <w:r w:rsidRPr="001F3CF9">
              <w:rPr>
                <w:color w:val="363636"/>
                <w:sz w:val="20"/>
                <w:szCs w:val="20"/>
              </w:rPr>
              <w:t xml:space="preserve">, </w:t>
            </w:r>
            <w:proofErr w:type="spellStart"/>
            <w:r w:rsidRPr="001F3CF9">
              <w:rPr>
                <w:color w:val="363636"/>
                <w:sz w:val="20"/>
                <w:szCs w:val="20"/>
              </w:rPr>
              <w:t>nepažeisdamas</w:t>
            </w:r>
            <w:proofErr w:type="spellEnd"/>
            <w:r w:rsidRPr="001F3CF9">
              <w:rPr>
                <w:color w:val="363636"/>
                <w:sz w:val="20"/>
                <w:szCs w:val="20"/>
              </w:rPr>
              <w:t xml:space="preserve"> </w:t>
            </w:r>
            <w:proofErr w:type="spellStart"/>
            <w:r w:rsidRPr="001F3CF9">
              <w:rPr>
                <w:color w:val="363636"/>
                <w:sz w:val="20"/>
                <w:szCs w:val="20"/>
              </w:rPr>
              <w:t>sėdynių</w:t>
            </w:r>
            <w:proofErr w:type="spellEnd"/>
            <w:r w:rsidRPr="001F3CF9">
              <w:rPr>
                <w:color w:val="363636"/>
                <w:sz w:val="20"/>
                <w:szCs w:val="20"/>
              </w:rPr>
              <w:t xml:space="preserve"> </w:t>
            </w:r>
            <w:proofErr w:type="spellStart"/>
            <w:r w:rsidRPr="001F3CF9">
              <w:rPr>
                <w:color w:val="363636"/>
                <w:sz w:val="20"/>
                <w:szCs w:val="20"/>
              </w:rPr>
              <w:t>konstrukcijos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jos</w:t>
            </w:r>
            <w:proofErr w:type="spellEnd"/>
            <w:r w:rsidRPr="001F3CF9">
              <w:rPr>
                <w:color w:val="363636"/>
                <w:sz w:val="20"/>
                <w:szCs w:val="20"/>
              </w:rPr>
              <w:t xml:space="preserve"> </w:t>
            </w:r>
            <w:proofErr w:type="spellStart"/>
            <w:r w:rsidRPr="001F3CF9">
              <w:rPr>
                <w:color w:val="363636"/>
                <w:sz w:val="20"/>
                <w:szCs w:val="20"/>
              </w:rPr>
              <w:t>atskirų</w:t>
            </w:r>
            <w:proofErr w:type="spellEnd"/>
            <w:r w:rsidRPr="001F3CF9">
              <w:rPr>
                <w:color w:val="363636"/>
                <w:sz w:val="20"/>
                <w:szCs w:val="20"/>
              </w:rPr>
              <w:t xml:space="preserve"> </w:t>
            </w:r>
            <w:proofErr w:type="spellStart"/>
            <w:r w:rsidRPr="001F3CF9">
              <w:rPr>
                <w:color w:val="363636"/>
                <w:sz w:val="20"/>
                <w:szCs w:val="20"/>
              </w:rPr>
              <w:t>dalių</w:t>
            </w:r>
            <w:proofErr w:type="spellEnd"/>
            <w:r w:rsidRPr="001F3CF9">
              <w:rPr>
                <w:color w:val="363636"/>
                <w:sz w:val="20"/>
                <w:szCs w:val="20"/>
              </w:rPr>
              <w:t xml:space="preserve">, </w:t>
            </w:r>
            <w:proofErr w:type="spellStart"/>
            <w:r w:rsidRPr="001F3CF9">
              <w:rPr>
                <w:color w:val="363636"/>
                <w:sz w:val="20"/>
                <w:szCs w:val="20"/>
              </w:rPr>
              <w:lastRenderedPageBreak/>
              <w:t>galėtų</w:t>
            </w:r>
            <w:proofErr w:type="spellEnd"/>
            <w:r w:rsidRPr="001F3CF9">
              <w:rPr>
                <w:color w:val="363636"/>
                <w:sz w:val="20"/>
                <w:szCs w:val="20"/>
              </w:rPr>
              <w:t xml:space="preserve"> </w:t>
            </w:r>
            <w:proofErr w:type="spellStart"/>
            <w:r w:rsidRPr="001F3CF9">
              <w:rPr>
                <w:color w:val="363636"/>
                <w:sz w:val="20"/>
                <w:szCs w:val="20"/>
              </w:rPr>
              <w:t>demontuoti</w:t>
            </w:r>
            <w:proofErr w:type="spellEnd"/>
            <w:r w:rsidRPr="001F3CF9">
              <w:rPr>
                <w:color w:val="363636"/>
                <w:sz w:val="20"/>
                <w:szCs w:val="20"/>
              </w:rPr>
              <w:t xml:space="preserve"> (po to </w:t>
            </w:r>
            <w:proofErr w:type="spellStart"/>
            <w:r w:rsidRPr="001F3CF9">
              <w:rPr>
                <w:color w:val="363636"/>
                <w:sz w:val="20"/>
                <w:szCs w:val="20"/>
              </w:rPr>
              <w:t>vėl</w:t>
            </w:r>
            <w:proofErr w:type="spellEnd"/>
            <w:r w:rsidRPr="001F3CF9">
              <w:rPr>
                <w:color w:val="363636"/>
                <w:sz w:val="20"/>
                <w:szCs w:val="20"/>
              </w:rPr>
              <w:t xml:space="preserve"> </w:t>
            </w:r>
            <w:proofErr w:type="spellStart"/>
            <w:r w:rsidRPr="001F3CF9">
              <w:rPr>
                <w:color w:val="363636"/>
                <w:sz w:val="20"/>
                <w:szCs w:val="20"/>
              </w:rPr>
              <w:t>sumontuoti</w:t>
            </w:r>
            <w:proofErr w:type="spellEnd"/>
            <w:r w:rsidRPr="001F3CF9">
              <w:rPr>
                <w:color w:val="363636"/>
                <w:sz w:val="20"/>
                <w:szCs w:val="20"/>
              </w:rPr>
              <w:t xml:space="preserve">) </w:t>
            </w:r>
            <w:proofErr w:type="spellStart"/>
            <w:r w:rsidRPr="001F3CF9">
              <w:rPr>
                <w:color w:val="363636"/>
                <w:sz w:val="20"/>
                <w:szCs w:val="20"/>
              </w:rPr>
              <w:t>reikiamą</w:t>
            </w:r>
            <w:proofErr w:type="spellEnd"/>
            <w:r w:rsidRPr="001F3CF9">
              <w:rPr>
                <w:color w:val="363636"/>
                <w:sz w:val="20"/>
                <w:szCs w:val="20"/>
              </w:rPr>
              <w:t xml:space="preserve"> </w:t>
            </w:r>
            <w:proofErr w:type="spellStart"/>
            <w:r w:rsidRPr="001F3CF9">
              <w:rPr>
                <w:color w:val="363636"/>
                <w:sz w:val="20"/>
                <w:szCs w:val="20"/>
              </w:rPr>
              <w:t>sėdynių</w:t>
            </w:r>
            <w:proofErr w:type="spellEnd"/>
            <w:r w:rsidRPr="001F3CF9">
              <w:rPr>
                <w:color w:val="363636"/>
                <w:sz w:val="20"/>
                <w:szCs w:val="20"/>
              </w:rPr>
              <w:t xml:space="preserve"> </w:t>
            </w:r>
            <w:proofErr w:type="spellStart"/>
            <w:r w:rsidRPr="001F3CF9">
              <w:rPr>
                <w:color w:val="363636"/>
                <w:sz w:val="20"/>
                <w:szCs w:val="20"/>
              </w:rPr>
              <w:t>skaičių</w:t>
            </w:r>
            <w:proofErr w:type="spellEnd"/>
            <w:r w:rsidRPr="001F3CF9">
              <w:rPr>
                <w:color w:val="363636"/>
                <w:sz w:val="20"/>
                <w:szCs w:val="20"/>
              </w:rPr>
              <w:t xml:space="preserve">. </w:t>
            </w:r>
            <w:proofErr w:type="spellStart"/>
            <w:r w:rsidRPr="001F3CF9">
              <w:rPr>
                <w:color w:val="363636"/>
                <w:sz w:val="20"/>
                <w:szCs w:val="20"/>
              </w:rPr>
              <w:t>Pervežant</w:t>
            </w:r>
            <w:proofErr w:type="spellEnd"/>
            <w:r w:rsidRPr="001F3CF9">
              <w:rPr>
                <w:color w:val="363636"/>
                <w:sz w:val="20"/>
                <w:szCs w:val="20"/>
              </w:rPr>
              <w:t xml:space="preserve"> </w:t>
            </w:r>
            <w:proofErr w:type="spellStart"/>
            <w:r w:rsidRPr="001F3CF9">
              <w:rPr>
                <w:color w:val="363636"/>
                <w:sz w:val="20"/>
                <w:szCs w:val="20"/>
              </w:rPr>
              <w:t>neįgalius</w:t>
            </w:r>
            <w:proofErr w:type="spellEnd"/>
            <w:r w:rsidRPr="001F3CF9">
              <w:rPr>
                <w:color w:val="363636"/>
                <w:sz w:val="20"/>
                <w:szCs w:val="20"/>
              </w:rPr>
              <w:t xml:space="preserve"> </w:t>
            </w:r>
            <w:proofErr w:type="spellStart"/>
            <w:r w:rsidRPr="001F3CF9">
              <w:rPr>
                <w:color w:val="363636"/>
                <w:sz w:val="20"/>
                <w:szCs w:val="20"/>
              </w:rPr>
              <w:t>asmenys</w:t>
            </w:r>
            <w:proofErr w:type="spellEnd"/>
            <w:r w:rsidRPr="001F3CF9">
              <w:rPr>
                <w:color w:val="363636"/>
                <w:sz w:val="20"/>
                <w:szCs w:val="20"/>
              </w:rPr>
              <w:t xml:space="preserve">, </w:t>
            </w:r>
            <w:proofErr w:type="spellStart"/>
            <w:r w:rsidRPr="001F3CF9">
              <w:rPr>
                <w:color w:val="363636"/>
                <w:sz w:val="20"/>
                <w:szCs w:val="20"/>
              </w:rPr>
              <w:t>praėjimas</w:t>
            </w:r>
            <w:proofErr w:type="spellEnd"/>
            <w:r w:rsidRPr="001F3CF9">
              <w:rPr>
                <w:color w:val="363636"/>
                <w:sz w:val="20"/>
                <w:szCs w:val="20"/>
              </w:rPr>
              <w:t xml:space="preserve"> </w:t>
            </w:r>
            <w:proofErr w:type="spellStart"/>
            <w:r w:rsidRPr="001F3CF9">
              <w:rPr>
                <w:color w:val="363636"/>
                <w:sz w:val="20"/>
                <w:szCs w:val="20"/>
              </w:rPr>
              <w:t>visiems</w:t>
            </w:r>
            <w:proofErr w:type="spellEnd"/>
            <w:r w:rsidRPr="001F3CF9">
              <w:rPr>
                <w:color w:val="363636"/>
                <w:sz w:val="20"/>
                <w:szCs w:val="20"/>
              </w:rPr>
              <w:t xml:space="preserve"> </w:t>
            </w:r>
            <w:proofErr w:type="spellStart"/>
            <w:r w:rsidRPr="001F3CF9">
              <w:rPr>
                <w:color w:val="363636"/>
                <w:sz w:val="20"/>
                <w:szCs w:val="20"/>
              </w:rPr>
              <w:t>sėdintiems</w:t>
            </w:r>
            <w:proofErr w:type="spellEnd"/>
            <w:r w:rsidRPr="001F3CF9">
              <w:rPr>
                <w:color w:val="363636"/>
                <w:sz w:val="20"/>
                <w:szCs w:val="20"/>
              </w:rPr>
              <w:t xml:space="preserve"> </w:t>
            </w:r>
            <w:proofErr w:type="spellStart"/>
            <w:r w:rsidRPr="001F3CF9">
              <w:rPr>
                <w:color w:val="363636"/>
                <w:sz w:val="20"/>
                <w:szCs w:val="20"/>
              </w:rPr>
              <w:t>keleiviams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teisės</w:t>
            </w:r>
            <w:proofErr w:type="spellEnd"/>
            <w:r w:rsidRPr="001F3CF9">
              <w:rPr>
                <w:color w:val="363636"/>
                <w:sz w:val="20"/>
                <w:szCs w:val="20"/>
              </w:rPr>
              <w:t xml:space="preserve"> </w:t>
            </w:r>
            <w:proofErr w:type="spellStart"/>
            <w:r w:rsidRPr="001F3CF9">
              <w:rPr>
                <w:color w:val="363636"/>
                <w:sz w:val="20"/>
                <w:szCs w:val="20"/>
              </w:rPr>
              <w:t>aktų</w:t>
            </w:r>
            <w:proofErr w:type="spellEnd"/>
            <w:r w:rsidRPr="001F3CF9">
              <w:rPr>
                <w:color w:val="363636"/>
                <w:sz w:val="20"/>
                <w:szCs w:val="20"/>
              </w:rPr>
              <w:t xml:space="preserve"> </w:t>
            </w:r>
            <w:proofErr w:type="spellStart"/>
            <w:proofErr w:type="gramStart"/>
            <w:r w:rsidRPr="001F3CF9">
              <w:rPr>
                <w:color w:val="363636"/>
                <w:sz w:val="20"/>
                <w:szCs w:val="20"/>
              </w:rPr>
              <w:t>normatyvus</w:t>
            </w:r>
            <w:proofErr w:type="spellEnd"/>
            <w:r w:rsidRPr="001F3CF9">
              <w:rPr>
                <w:color w:val="363636"/>
                <w:sz w:val="20"/>
                <w:szCs w:val="20"/>
              </w:rPr>
              <w:t>..</w:t>
            </w:r>
            <w:proofErr w:type="gramEnd"/>
            <w:r w:rsidRPr="001F3CF9">
              <w:rPr>
                <w:color w:val="363636"/>
                <w:sz w:val="20"/>
                <w:szCs w:val="20"/>
              </w:rPr>
              <w:t xml:space="preserve"> </w:t>
            </w:r>
            <w:proofErr w:type="spellStart"/>
            <w:r w:rsidRPr="001F3CF9">
              <w:rPr>
                <w:color w:val="363636"/>
                <w:sz w:val="20"/>
                <w:szCs w:val="20"/>
              </w:rPr>
              <w:t>Privalo</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visi</w:t>
            </w:r>
            <w:proofErr w:type="spellEnd"/>
            <w:r w:rsidRPr="001F3CF9">
              <w:rPr>
                <w:color w:val="363636"/>
                <w:sz w:val="20"/>
                <w:szCs w:val="20"/>
              </w:rPr>
              <w:t xml:space="preserve"> </w:t>
            </w:r>
            <w:proofErr w:type="spellStart"/>
            <w:r w:rsidRPr="001F3CF9">
              <w:rPr>
                <w:color w:val="363636"/>
                <w:sz w:val="20"/>
                <w:szCs w:val="20"/>
              </w:rPr>
              <w:t>reikalingi</w:t>
            </w:r>
            <w:proofErr w:type="spellEnd"/>
            <w:r w:rsidRPr="001F3CF9">
              <w:rPr>
                <w:color w:val="363636"/>
                <w:sz w:val="20"/>
                <w:szCs w:val="20"/>
              </w:rPr>
              <w:t xml:space="preserve"> </w:t>
            </w:r>
            <w:proofErr w:type="spellStart"/>
            <w:r w:rsidRPr="001F3CF9">
              <w:rPr>
                <w:color w:val="363636"/>
                <w:sz w:val="20"/>
                <w:szCs w:val="20"/>
              </w:rPr>
              <w:t>standartiniai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galimybe</w:t>
            </w:r>
            <w:proofErr w:type="spellEnd"/>
            <w:r w:rsidRPr="001F3CF9">
              <w:rPr>
                <w:color w:val="363636"/>
                <w:sz w:val="20"/>
                <w:szCs w:val="20"/>
              </w:rPr>
              <w:t xml:space="preserve"> </w:t>
            </w:r>
            <w:proofErr w:type="spellStart"/>
            <w:r w:rsidRPr="001F3CF9">
              <w:rPr>
                <w:color w:val="363636"/>
                <w:sz w:val="20"/>
                <w:szCs w:val="20"/>
              </w:rPr>
              <w:t>naudoti</w:t>
            </w:r>
            <w:proofErr w:type="spellEnd"/>
            <w:r w:rsidRPr="001F3CF9">
              <w:rPr>
                <w:color w:val="363636"/>
                <w:sz w:val="20"/>
                <w:szCs w:val="20"/>
              </w:rPr>
              <w:t xml:space="preserve"> </w:t>
            </w:r>
            <w:proofErr w:type="spellStart"/>
            <w:r w:rsidRPr="001F3CF9">
              <w:rPr>
                <w:color w:val="363636"/>
                <w:sz w:val="20"/>
                <w:szCs w:val="20"/>
              </w:rPr>
              <w:t>skirtingų</w:t>
            </w:r>
            <w:proofErr w:type="spellEnd"/>
            <w:r w:rsidRPr="001F3CF9">
              <w:rPr>
                <w:color w:val="363636"/>
                <w:sz w:val="20"/>
                <w:szCs w:val="20"/>
              </w:rPr>
              <w:t xml:space="preserve"> </w:t>
            </w:r>
            <w:proofErr w:type="spellStart"/>
            <w:r w:rsidRPr="001F3CF9">
              <w:rPr>
                <w:color w:val="363636"/>
                <w:sz w:val="20"/>
                <w:szCs w:val="20"/>
              </w:rPr>
              <w:t>gamintojų</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įrangą</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elementai</w:t>
            </w:r>
            <w:proofErr w:type="spellEnd"/>
            <w:r w:rsidRPr="001F3CF9">
              <w:rPr>
                <w:color w:val="363636"/>
                <w:sz w:val="20"/>
                <w:szCs w:val="20"/>
              </w:rPr>
              <w:t xml:space="preserve"> </w:t>
            </w:r>
            <w:proofErr w:type="spellStart"/>
            <w:r w:rsidRPr="001F3CF9">
              <w:rPr>
                <w:color w:val="363636"/>
                <w:sz w:val="20"/>
                <w:szCs w:val="20"/>
              </w:rPr>
              <w:t>grindyse</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sienose</w:t>
            </w:r>
            <w:proofErr w:type="spellEnd"/>
            <w:r w:rsidRPr="001F3CF9">
              <w:rPr>
                <w:color w:val="363636"/>
                <w:sz w:val="20"/>
                <w:szCs w:val="20"/>
              </w:rPr>
              <w:t>/</w:t>
            </w:r>
            <w:proofErr w:type="spellStart"/>
            <w:r w:rsidRPr="001F3CF9">
              <w:rPr>
                <w:color w:val="363636"/>
                <w:sz w:val="20"/>
                <w:szCs w:val="20"/>
              </w:rPr>
              <w:t>lubose</w:t>
            </w:r>
            <w:proofErr w:type="spellEnd"/>
            <w:r w:rsidRPr="001F3CF9">
              <w:rPr>
                <w:color w:val="363636"/>
                <w:sz w:val="20"/>
                <w:szCs w:val="20"/>
              </w:rPr>
              <w:t xml:space="preserve"> </w:t>
            </w:r>
            <w:proofErr w:type="spellStart"/>
            <w:r w:rsidRPr="001F3CF9">
              <w:rPr>
                <w:color w:val="363636"/>
                <w:sz w:val="20"/>
                <w:szCs w:val="20"/>
              </w:rPr>
              <w:t>pritvirtinti</w:t>
            </w:r>
            <w:proofErr w:type="spellEnd"/>
            <w:r w:rsidRPr="001F3CF9">
              <w:rPr>
                <w:color w:val="363636"/>
                <w:sz w:val="20"/>
                <w:szCs w:val="20"/>
              </w:rPr>
              <w:t xml:space="preserve"> </w:t>
            </w:r>
            <w:proofErr w:type="spellStart"/>
            <w:r w:rsidRPr="001F3CF9">
              <w:rPr>
                <w:color w:val="363636"/>
                <w:sz w:val="20"/>
                <w:szCs w:val="20"/>
              </w:rPr>
              <w:t>vežimėlius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keleivius</w:t>
            </w:r>
            <w:proofErr w:type="spellEnd"/>
            <w:r w:rsidRPr="001F3CF9">
              <w:rPr>
                <w:color w:val="363636"/>
                <w:sz w:val="20"/>
                <w:szCs w:val="20"/>
              </w:rPr>
              <w:t xml:space="preserve"> </w:t>
            </w:r>
            <w:proofErr w:type="spellStart"/>
            <w:r w:rsidRPr="001F3CF9">
              <w:rPr>
                <w:color w:val="363636"/>
                <w:sz w:val="20"/>
                <w:szCs w:val="20"/>
              </w:rPr>
              <w:t>pagal</w:t>
            </w:r>
            <w:proofErr w:type="spellEnd"/>
            <w:r w:rsidRPr="001F3CF9">
              <w:rPr>
                <w:color w:val="363636"/>
                <w:sz w:val="20"/>
                <w:szCs w:val="20"/>
              </w:rPr>
              <w:t xml:space="preserve"> </w:t>
            </w:r>
            <w:proofErr w:type="spellStart"/>
            <w:r w:rsidRPr="001F3CF9">
              <w:rPr>
                <w:color w:val="363636"/>
                <w:sz w:val="20"/>
                <w:szCs w:val="20"/>
              </w:rPr>
              <w:t>tokioms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priemonėms</w:t>
            </w:r>
            <w:proofErr w:type="spellEnd"/>
            <w:r w:rsidRPr="001F3CF9">
              <w:rPr>
                <w:color w:val="363636"/>
                <w:sz w:val="20"/>
                <w:szCs w:val="20"/>
              </w:rPr>
              <w:t xml:space="preserve"> </w:t>
            </w:r>
            <w:proofErr w:type="spellStart"/>
            <w:r w:rsidRPr="001F3CF9">
              <w:rPr>
                <w:color w:val="363636"/>
                <w:sz w:val="20"/>
                <w:szCs w:val="20"/>
              </w:rPr>
              <w:t>taikomus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5AF0B4E" w14:textId="77777777" w:rsidR="00E630E2" w:rsidRPr="001F3CF9" w:rsidRDefault="00E630E2" w:rsidP="001F3CF9">
            <w:pPr>
              <w:rPr>
                <w:sz w:val="20"/>
                <w:szCs w:val="20"/>
                <w:lang w:eastAsia="lt-LT"/>
              </w:rPr>
            </w:pPr>
          </w:p>
        </w:tc>
      </w:tr>
      <w:tr w:rsidR="00E630E2" w:rsidRPr="001F3CF9" w14:paraId="715BCB68"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9680A4E" w14:textId="77777777" w:rsidR="00E630E2" w:rsidRPr="001F3CF9" w:rsidRDefault="00E630E2" w:rsidP="001F3CF9">
            <w:pPr>
              <w:rPr>
                <w:sz w:val="20"/>
                <w:szCs w:val="20"/>
                <w:lang w:eastAsia="lt-LT"/>
              </w:rPr>
            </w:pPr>
            <w:proofErr w:type="spellStart"/>
            <w:r w:rsidRPr="001F3CF9">
              <w:rPr>
                <w:color w:val="363636"/>
                <w:sz w:val="20"/>
                <w:szCs w:val="20"/>
              </w:rPr>
              <w:t>Paminkštintos</w:t>
            </w:r>
            <w:proofErr w:type="spellEnd"/>
            <w:r w:rsidRPr="001F3CF9">
              <w:rPr>
                <w:color w:val="363636"/>
                <w:sz w:val="20"/>
                <w:szCs w:val="20"/>
              </w:rPr>
              <w:t xml:space="preserve"> </w:t>
            </w:r>
            <w:proofErr w:type="spellStart"/>
            <w:r w:rsidRPr="001F3CF9">
              <w:rPr>
                <w:color w:val="363636"/>
                <w:sz w:val="20"/>
                <w:szCs w:val="20"/>
              </w:rPr>
              <w:t>sėdynės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7600F41" w14:textId="77777777" w:rsidR="00E630E2" w:rsidRPr="001F3CF9" w:rsidRDefault="00E630E2" w:rsidP="001F3CF9">
            <w:pPr>
              <w:rPr>
                <w:sz w:val="20"/>
                <w:szCs w:val="20"/>
                <w:lang w:eastAsia="lt-LT"/>
              </w:rPr>
            </w:pPr>
            <w:proofErr w:type="spellStart"/>
            <w:r w:rsidRPr="001F3CF9">
              <w:rPr>
                <w:color w:val="363636"/>
                <w:sz w:val="20"/>
                <w:szCs w:val="20"/>
              </w:rPr>
              <w:t>Autobusuose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sumontuotos</w:t>
            </w:r>
            <w:proofErr w:type="spellEnd"/>
            <w:r w:rsidRPr="001F3CF9">
              <w:rPr>
                <w:color w:val="363636"/>
                <w:sz w:val="20"/>
                <w:szCs w:val="20"/>
              </w:rPr>
              <w:t xml:space="preserve"> </w:t>
            </w:r>
            <w:proofErr w:type="spellStart"/>
            <w:r w:rsidRPr="001F3CF9">
              <w:rPr>
                <w:color w:val="363636"/>
                <w:sz w:val="20"/>
                <w:szCs w:val="20"/>
              </w:rPr>
              <w:t>paminkštintos</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Sėdynių</w:t>
            </w:r>
            <w:proofErr w:type="spellEnd"/>
            <w:r w:rsidRPr="001F3CF9">
              <w:rPr>
                <w:color w:val="363636"/>
                <w:sz w:val="20"/>
                <w:szCs w:val="20"/>
              </w:rPr>
              <w:t xml:space="preserve"> </w:t>
            </w:r>
            <w:proofErr w:type="spellStart"/>
            <w:r w:rsidRPr="001F3CF9">
              <w:rPr>
                <w:color w:val="363636"/>
                <w:sz w:val="20"/>
                <w:szCs w:val="20"/>
              </w:rPr>
              <w:t>pagalvėlių</w:t>
            </w:r>
            <w:proofErr w:type="spellEnd"/>
            <w:r w:rsidRPr="001F3CF9">
              <w:rPr>
                <w:color w:val="363636"/>
                <w:sz w:val="20"/>
                <w:szCs w:val="20"/>
              </w:rPr>
              <w:t xml:space="preserve"> storis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14 cm.</w:t>
            </w:r>
          </w:p>
        </w:tc>
        <w:tc>
          <w:tcPr>
            <w:tcW w:w="1751" w:type="dxa"/>
            <w:tcBorders>
              <w:top w:val="single" w:sz="6" w:space="0" w:color="DBDBDB"/>
              <w:left w:val="single" w:sz="6" w:space="0" w:color="DBDBDB"/>
              <w:bottom w:val="single" w:sz="6" w:space="0" w:color="DBDBDB"/>
              <w:right w:val="single" w:sz="6" w:space="0" w:color="DBDBDB"/>
            </w:tcBorders>
          </w:tcPr>
          <w:p w14:paraId="4B35FDF0" w14:textId="77777777" w:rsidR="00E630E2" w:rsidRPr="001F3CF9" w:rsidRDefault="00E630E2" w:rsidP="001F3CF9">
            <w:pPr>
              <w:rPr>
                <w:sz w:val="20"/>
                <w:szCs w:val="20"/>
                <w:lang w:eastAsia="lt-LT"/>
              </w:rPr>
            </w:pPr>
          </w:p>
        </w:tc>
      </w:tr>
      <w:tr w:rsidR="00E630E2" w:rsidRPr="001F3CF9" w14:paraId="5EC000F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9975236" w14:textId="77777777" w:rsidR="00E630E2" w:rsidRPr="001F3CF9" w:rsidRDefault="00E630E2" w:rsidP="001F3CF9">
            <w:pPr>
              <w:rPr>
                <w:sz w:val="20"/>
                <w:szCs w:val="20"/>
                <w:lang w:eastAsia="lt-LT"/>
              </w:rPr>
            </w:pP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diržų</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taškai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diržai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D39BE27" w14:textId="77777777" w:rsidR="00E630E2" w:rsidRPr="001F3CF9" w:rsidRDefault="00E630E2" w:rsidP="001F3CF9">
            <w:pPr>
              <w:rPr>
                <w:sz w:val="20"/>
                <w:szCs w:val="20"/>
                <w:lang w:eastAsia="lt-LT"/>
              </w:rPr>
            </w:pP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diržų</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taškai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diržai</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apsaugos</w:t>
            </w:r>
            <w:proofErr w:type="spellEnd"/>
            <w:r w:rsidRPr="001F3CF9">
              <w:rPr>
                <w:color w:val="363636"/>
                <w:sz w:val="20"/>
                <w:szCs w:val="20"/>
              </w:rPr>
              <w:t xml:space="preserve"> </w:t>
            </w:r>
            <w:proofErr w:type="spellStart"/>
            <w:r w:rsidRPr="001F3CF9">
              <w:rPr>
                <w:color w:val="363636"/>
                <w:sz w:val="20"/>
                <w:szCs w:val="20"/>
              </w:rPr>
              <w:t>sistemos</w:t>
            </w:r>
            <w:proofErr w:type="spellEnd"/>
            <w:r w:rsidRPr="001F3CF9">
              <w:rPr>
                <w:color w:val="363636"/>
                <w:sz w:val="20"/>
                <w:szCs w:val="20"/>
              </w:rPr>
              <w:t xml:space="preserve"> </w:t>
            </w:r>
            <w:proofErr w:type="spellStart"/>
            <w:r w:rsidRPr="001F3CF9">
              <w:rPr>
                <w:color w:val="363636"/>
                <w:sz w:val="20"/>
                <w:szCs w:val="20"/>
              </w:rPr>
              <w:t>kiekvienai</w:t>
            </w:r>
            <w:proofErr w:type="spellEnd"/>
            <w:r w:rsidRPr="001F3CF9">
              <w:rPr>
                <w:color w:val="363636"/>
                <w:sz w:val="20"/>
                <w:szCs w:val="20"/>
              </w:rPr>
              <w:t xml:space="preserve"> </w:t>
            </w:r>
            <w:proofErr w:type="spellStart"/>
            <w:r w:rsidRPr="001F3CF9">
              <w:rPr>
                <w:color w:val="363636"/>
                <w:sz w:val="20"/>
                <w:szCs w:val="20"/>
              </w:rPr>
              <w:t>sėdimai</w:t>
            </w:r>
            <w:proofErr w:type="spellEnd"/>
            <w:r w:rsidRPr="001F3CF9">
              <w:rPr>
                <w:color w:val="363636"/>
                <w:sz w:val="20"/>
                <w:szCs w:val="20"/>
              </w:rPr>
              <w:t xml:space="preserve"> </w:t>
            </w:r>
            <w:proofErr w:type="spellStart"/>
            <w:r w:rsidRPr="001F3CF9">
              <w:rPr>
                <w:color w:val="363636"/>
                <w:sz w:val="20"/>
                <w:szCs w:val="20"/>
              </w:rPr>
              <w:t>vietai</w:t>
            </w:r>
            <w:proofErr w:type="spellEnd"/>
            <w:r w:rsidRPr="001F3CF9">
              <w:rPr>
                <w:color w:val="363636"/>
                <w:sz w:val="20"/>
                <w:szCs w:val="20"/>
              </w:rPr>
              <w:t xml:space="preserve">, </w:t>
            </w:r>
            <w:proofErr w:type="spellStart"/>
            <w:r w:rsidRPr="001F3CF9">
              <w:rPr>
                <w:color w:val="363636"/>
                <w:sz w:val="20"/>
                <w:szCs w:val="20"/>
              </w:rPr>
              <w:t>atitinkančios</w:t>
            </w:r>
            <w:proofErr w:type="spellEnd"/>
            <w:r w:rsidRPr="001F3CF9">
              <w:rPr>
                <w:color w:val="363636"/>
                <w:sz w:val="20"/>
                <w:szCs w:val="20"/>
              </w:rPr>
              <w:t xml:space="preserve"> </w:t>
            </w:r>
            <w:proofErr w:type="spellStart"/>
            <w:r w:rsidRPr="001F3CF9">
              <w:rPr>
                <w:color w:val="363636"/>
                <w:sz w:val="20"/>
                <w:szCs w:val="20"/>
              </w:rPr>
              <w:t>šios</w:t>
            </w:r>
            <w:proofErr w:type="spellEnd"/>
            <w:r w:rsidRPr="001F3CF9">
              <w:rPr>
                <w:color w:val="363636"/>
                <w:sz w:val="20"/>
                <w:szCs w:val="20"/>
              </w:rPr>
              <w:t xml:space="preserve"> </w:t>
            </w:r>
            <w:proofErr w:type="spellStart"/>
            <w:r w:rsidRPr="001F3CF9">
              <w:rPr>
                <w:color w:val="363636"/>
                <w:sz w:val="20"/>
                <w:szCs w:val="20"/>
              </w:rPr>
              <w:t>rūšies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priemonėms</w:t>
            </w:r>
            <w:proofErr w:type="spellEnd"/>
            <w:r w:rsidRPr="001F3CF9">
              <w:rPr>
                <w:color w:val="363636"/>
                <w:sz w:val="20"/>
                <w:szCs w:val="20"/>
              </w:rPr>
              <w:t xml:space="preserve"> </w:t>
            </w:r>
            <w:proofErr w:type="spellStart"/>
            <w:r w:rsidRPr="001F3CF9">
              <w:rPr>
                <w:color w:val="363636"/>
                <w:sz w:val="20"/>
                <w:szCs w:val="20"/>
              </w:rPr>
              <w:t>Lietuvoje</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įsigaliojusius</w:t>
            </w:r>
            <w:proofErr w:type="spellEnd"/>
            <w:r w:rsidRPr="001F3CF9">
              <w:rPr>
                <w:color w:val="363636"/>
                <w:sz w:val="20"/>
                <w:szCs w:val="20"/>
              </w:rPr>
              <w:t xml:space="preserve">) </w:t>
            </w:r>
            <w:proofErr w:type="spellStart"/>
            <w:r w:rsidRPr="001F3CF9">
              <w:rPr>
                <w:color w:val="363636"/>
                <w:sz w:val="20"/>
                <w:szCs w:val="20"/>
              </w:rPr>
              <w:t>saugaus</w:t>
            </w:r>
            <w:proofErr w:type="spellEnd"/>
            <w:r w:rsidRPr="001F3CF9">
              <w:rPr>
                <w:color w:val="363636"/>
                <w:sz w:val="20"/>
                <w:szCs w:val="20"/>
              </w:rPr>
              <w:t xml:space="preserve"> </w:t>
            </w:r>
            <w:proofErr w:type="spellStart"/>
            <w:r w:rsidRPr="001F3CF9">
              <w:rPr>
                <w:color w:val="363636"/>
                <w:sz w:val="20"/>
                <w:szCs w:val="20"/>
              </w:rPr>
              <w:t>eismo</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saugiam</w:t>
            </w:r>
            <w:proofErr w:type="spellEnd"/>
            <w:r w:rsidRPr="001F3CF9">
              <w:rPr>
                <w:color w:val="363636"/>
                <w:sz w:val="20"/>
                <w:szCs w:val="20"/>
              </w:rPr>
              <w:t xml:space="preserve"> </w:t>
            </w:r>
            <w:proofErr w:type="spellStart"/>
            <w:r w:rsidRPr="001F3CF9">
              <w:rPr>
                <w:color w:val="363636"/>
                <w:sz w:val="20"/>
                <w:szCs w:val="20"/>
              </w:rPr>
              <w:t>mokinių</w:t>
            </w:r>
            <w:proofErr w:type="spellEnd"/>
            <w:r w:rsidRPr="001F3CF9">
              <w:rPr>
                <w:color w:val="363636"/>
                <w:sz w:val="20"/>
                <w:szCs w:val="20"/>
              </w:rPr>
              <w:t xml:space="preserve"> </w:t>
            </w:r>
            <w:proofErr w:type="spellStart"/>
            <w:r w:rsidRPr="001F3CF9">
              <w:rPr>
                <w:color w:val="363636"/>
                <w:sz w:val="20"/>
                <w:szCs w:val="20"/>
              </w:rPr>
              <w:t>transportavimui</w:t>
            </w:r>
            <w:proofErr w:type="spellEnd"/>
            <w:r w:rsidRPr="001F3CF9">
              <w:rPr>
                <w:color w:val="363636"/>
                <w:sz w:val="20"/>
                <w:szCs w:val="20"/>
              </w:rPr>
              <w:t xml:space="preserve"> </w:t>
            </w:r>
            <w:proofErr w:type="spellStart"/>
            <w:r w:rsidRPr="001F3CF9">
              <w:rPr>
                <w:color w:val="363636"/>
                <w:sz w:val="20"/>
                <w:szCs w:val="20"/>
              </w:rPr>
              <w:t>keliamus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Diržai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sertifikuoti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automatine</w:t>
            </w:r>
            <w:proofErr w:type="spellEnd"/>
            <w:r w:rsidRPr="001F3CF9">
              <w:rPr>
                <w:color w:val="363636"/>
                <w:sz w:val="20"/>
                <w:szCs w:val="20"/>
              </w:rPr>
              <w:t xml:space="preserve"> </w:t>
            </w:r>
            <w:proofErr w:type="spellStart"/>
            <w:r w:rsidRPr="001F3CF9">
              <w:rPr>
                <w:color w:val="363636"/>
                <w:sz w:val="20"/>
                <w:szCs w:val="20"/>
              </w:rPr>
              <w:t>įtraukimo</w:t>
            </w:r>
            <w:proofErr w:type="spellEnd"/>
            <w:r w:rsidRPr="001F3CF9">
              <w:rPr>
                <w:color w:val="363636"/>
                <w:sz w:val="20"/>
                <w:szCs w:val="20"/>
              </w:rPr>
              <w:t xml:space="preserve"> rite (</w:t>
            </w:r>
            <w:proofErr w:type="spellStart"/>
            <w:r w:rsidRPr="001F3CF9">
              <w:rPr>
                <w:color w:val="363636"/>
                <w:sz w:val="20"/>
                <w:szCs w:val="20"/>
              </w:rPr>
              <w:t>atsegti</w:t>
            </w:r>
            <w:proofErr w:type="spellEnd"/>
            <w:r w:rsidRPr="001F3CF9">
              <w:rPr>
                <w:color w:val="363636"/>
                <w:sz w:val="20"/>
                <w:szCs w:val="20"/>
              </w:rPr>
              <w:t xml:space="preserve"> </w:t>
            </w:r>
            <w:proofErr w:type="spellStart"/>
            <w:r w:rsidRPr="001F3CF9">
              <w:rPr>
                <w:color w:val="363636"/>
                <w:sz w:val="20"/>
                <w:szCs w:val="20"/>
              </w:rPr>
              <w:t>diržai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patys</w:t>
            </w:r>
            <w:proofErr w:type="spellEnd"/>
            <w:r w:rsidRPr="001F3CF9">
              <w:rPr>
                <w:color w:val="363636"/>
                <w:sz w:val="20"/>
                <w:szCs w:val="20"/>
              </w:rPr>
              <w:t xml:space="preserve"> </w:t>
            </w:r>
            <w:proofErr w:type="spellStart"/>
            <w:r w:rsidRPr="001F3CF9">
              <w:rPr>
                <w:color w:val="363636"/>
                <w:sz w:val="20"/>
                <w:szCs w:val="20"/>
              </w:rPr>
              <w:t>iki</w:t>
            </w:r>
            <w:proofErr w:type="spellEnd"/>
            <w:r w:rsidRPr="001F3CF9">
              <w:rPr>
                <w:color w:val="363636"/>
                <w:sz w:val="20"/>
                <w:szCs w:val="20"/>
              </w:rPr>
              <w:t xml:space="preserve"> </w:t>
            </w:r>
            <w:proofErr w:type="spellStart"/>
            <w:r w:rsidRPr="001F3CF9">
              <w:rPr>
                <w:color w:val="363636"/>
                <w:sz w:val="20"/>
                <w:szCs w:val="20"/>
              </w:rPr>
              <w:t>diržo</w:t>
            </w:r>
            <w:proofErr w:type="spellEnd"/>
            <w:r w:rsidRPr="001F3CF9">
              <w:rPr>
                <w:color w:val="363636"/>
                <w:sz w:val="20"/>
                <w:szCs w:val="20"/>
              </w:rPr>
              <w:t xml:space="preserve"> </w:t>
            </w:r>
            <w:proofErr w:type="spellStart"/>
            <w:r w:rsidRPr="001F3CF9">
              <w:rPr>
                <w:color w:val="363636"/>
                <w:sz w:val="20"/>
                <w:szCs w:val="20"/>
              </w:rPr>
              <w:t>sagties</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įsitraukti</w:t>
            </w:r>
            <w:proofErr w:type="spellEnd"/>
            <w:r w:rsidRPr="001F3CF9">
              <w:rPr>
                <w:color w:val="363636"/>
                <w:sz w:val="20"/>
                <w:szCs w:val="20"/>
              </w:rPr>
              <w:t xml:space="preserve"> į </w:t>
            </w:r>
            <w:proofErr w:type="spellStart"/>
            <w:r w:rsidRPr="001F3CF9">
              <w:rPr>
                <w:color w:val="363636"/>
                <w:sz w:val="20"/>
                <w:szCs w:val="20"/>
              </w:rPr>
              <w:t>diržo</w:t>
            </w:r>
            <w:proofErr w:type="spellEnd"/>
            <w:r w:rsidRPr="001F3CF9">
              <w:rPr>
                <w:color w:val="363636"/>
                <w:sz w:val="20"/>
                <w:szCs w:val="20"/>
              </w:rPr>
              <w:t xml:space="preserve"> </w:t>
            </w:r>
            <w:proofErr w:type="spellStart"/>
            <w:r w:rsidRPr="001F3CF9">
              <w:rPr>
                <w:color w:val="363636"/>
                <w:sz w:val="20"/>
                <w:szCs w:val="20"/>
              </w:rPr>
              <w:t>ritę</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B40C485" w14:textId="77777777" w:rsidR="00E630E2" w:rsidRPr="001F3CF9" w:rsidRDefault="00E630E2" w:rsidP="001F3CF9">
            <w:pPr>
              <w:rPr>
                <w:sz w:val="20"/>
                <w:szCs w:val="20"/>
                <w:lang w:eastAsia="lt-LT"/>
              </w:rPr>
            </w:pPr>
          </w:p>
        </w:tc>
      </w:tr>
      <w:tr w:rsidR="00E630E2" w:rsidRPr="001F3CF9" w14:paraId="3ABB1AF8"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6F153EE" w14:textId="77777777" w:rsidR="00E630E2" w:rsidRPr="001F3CF9" w:rsidRDefault="00E630E2" w:rsidP="001F3CF9">
            <w:pPr>
              <w:rPr>
                <w:sz w:val="20"/>
                <w:szCs w:val="20"/>
                <w:lang w:eastAsia="lt-LT"/>
              </w:rPr>
            </w:pP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t>pagalvė</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32D8948" w14:textId="77777777" w:rsidR="00E630E2" w:rsidRPr="001F3CF9" w:rsidRDefault="00E630E2" w:rsidP="001F3CF9">
            <w:pPr>
              <w:rPr>
                <w:sz w:val="20"/>
                <w:szCs w:val="20"/>
                <w:lang w:eastAsia="lt-LT"/>
              </w:rPr>
            </w:pPr>
            <w:proofErr w:type="spellStart"/>
            <w:r w:rsidRPr="001F3CF9">
              <w:rPr>
                <w:color w:val="363636"/>
                <w:sz w:val="20"/>
                <w:szCs w:val="20"/>
              </w:rPr>
              <w:t>Priekinė</w:t>
            </w:r>
            <w:proofErr w:type="spellEnd"/>
            <w:r w:rsidRPr="001F3CF9">
              <w:rPr>
                <w:color w:val="363636"/>
                <w:sz w:val="20"/>
                <w:szCs w:val="20"/>
              </w:rPr>
              <w:t xml:space="preserve"> </w:t>
            </w: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t>pagalvė</w:t>
            </w:r>
            <w:proofErr w:type="spellEnd"/>
            <w:r w:rsidRPr="001F3CF9">
              <w:rPr>
                <w:color w:val="363636"/>
                <w:sz w:val="20"/>
                <w:szCs w:val="20"/>
              </w:rPr>
              <w:t xml:space="preserve"> </w:t>
            </w:r>
            <w:proofErr w:type="spellStart"/>
            <w:r w:rsidRPr="001F3CF9">
              <w:rPr>
                <w:color w:val="363636"/>
                <w:sz w:val="20"/>
                <w:szCs w:val="20"/>
              </w:rPr>
              <w:t>vairuotojui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34F8755C" w14:textId="77777777" w:rsidR="00E630E2" w:rsidRPr="001F3CF9" w:rsidRDefault="00E630E2" w:rsidP="001F3CF9">
            <w:pPr>
              <w:rPr>
                <w:sz w:val="20"/>
                <w:szCs w:val="20"/>
                <w:lang w:eastAsia="lt-LT"/>
              </w:rPr>
            </w:pPr>
          </w:p>
        </w:tc>
      </w:tr>
      <w:tr w:rsidR="00E630E2" w:rsidRPr="001F3CF9" w14:paraId="1AAB8CA5"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06800D" w14:textId="77777777" w:rsidR="00E630E2" w:rsidRPr="001F3CF9" w:rsidRDefault="00E630E2" w:rsidP="001F3CF9">
            <w:pPr>
              <w:rPr>
                <w:sz w:val="20"/>
                <w:szCs w:val="20"/>
                <w:lang w:eastAsia="lt-LT"/>
              </w:rPr>
            </w:pPr>
            <w:proofErr w:type="spellStart"/>
            <w:r w:rsidRPr="001F3CF9">
              <w:rPr>
                <w:color w:val="363636"/>
                <w:sz w:val="20"/>
                <w:szCs w:val="20"/>
              </w:rPr>
              <w:t>Laikymosi</w:t>
            </w:r>
            <w:proofErr w:type="spellEnd"/>
            <w:r w:rsidRPr="001F3CF9">
              <w:rPr>
                <w:color w:val="363636"/>
                <w:sz w:val="20"/>
                <w:szCs w:val="20"/>
              </w:rPr>
              <w:t xml:space="preserve"> </w:t>
            </w:r>
            <w:proofErr w:type="spellStart"/>
            <w:r w:rsidRPr="001F3CF9">
              <w:rPr>
                <w:color w:val="363636"/>
                <w:sz w:val="20"/>
                <w:szCs w:val="20"/>
              </w:rPr>
              <w:t>turėklai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6B320A" w14:textId="77777777" w:rsidR="00E630E2" w:rsidRPr="001F3CF9" w:rsidRDefault="00E630E2" w:rsidP="001F3CF9">
            <w:pPr>
              <w:rPr>
                <w:sz w:val="20"/>
                <w:szCs w:val="20"/>
                <w:lang w:eastAsia="lt-LT"/>
              </w:rPr>
            </w:pPr>
            <w:proofErr w:type="spellStart"/>
            <w:r w:rsidRPr="001F3CF9">
              <w:rPr>
                <w:color w:val="363636"/>
                <w:sz w:val="20"/>
                <w:szCs w:val="20"/>
              </w:rPr>
              <w:t>Laikymosi</w:t>
            </w:r>
            <w:proofErr w:type="spellEnd"/>
            <w:r w:rsidRPr="001F3CF9">
              <w:rPr>
                <w:color w:val="363636"/>
                <w:sz w:val="20"/>
                <w:szCs w:val="20"/>
              </w:rPr>
              <w:t xml:space="preserve"> </w:t>
            </w:r>
            <w:proofErr w:type="spellStart"/>
            <w:r w:rsidRPr="001F3CF9">
              <w:rPr>
                <w:color w:val="363636"/>
                <w:sz w:val="20"/>
                <w:szCs w:val="20"/>
              </w:rPr>
              <w:t>turėklai</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išlaipinimo</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abiejuose</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pusėse</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E6B6FC5" w14:textId="77777777" w:rsidR="00E630E2" w:rsidRPr="001F3CF9" w:rsidRDefault="00E630E2" w:rsidP="001F3CF9">
            <w:pPr>
              <w:rPr>
                <w:sz w:val="20"/>
                <w:szCs w:val="20"/>
                <w:lang w:eastAsia="lt-LT"/>
              </w:rPr>
            </w:pPr>
          </w:p>
        </w:tc>
      </w:tr>
      <w:tr w:rsidR="00E630E2" w:rsidRPr="001F3CF9" w14:paraId="2FA0CBA2"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23F52A2" w14:textId="77777777" w:rsidR="00E630E2" w:rsidRPr="001F3CF9" w:rsidRDefault="00E630E2" w:rsidP="001F3CF9">
            <w:pPr>
              <w:rPr>
                <w:sz w:val="20"/>
                <w:szCs w:val="20"/>
                <w:lang w:eastAsia="lt-LT"/>
              </w:rPr>
            </w:pPr>
            <w:proofErr w:type="spellStart"/>
            <w:r w:rsidRPr="001F3CF9">
              <w:rPr>
                <w:color w:val="363636"/>
                <w:sz w:val="20"/>
                <w:szCs w:val="20"/>
              </w:rPr>
              <w:t>Rūbų</w:t>
            </w:r>
            <w:proofErr w:type="spellEnd"/>
            <w:r w:rsidRPr="001F3CF9">
              <w:rPr>
                <w:color w:val="363636"/>
                <w:sz w:val="20"/>
                <w:szCs w:val="20"/>
              </w:rPr>
              <w:t xml:space="preserve"> </w:t>
            </w:r>
            <w:proofErr w:type="spellStart"/>
            <w:r w:rsidRPr="001F3CF9">
              <w:rPr>
                <w:color w:val="363636"/>
                <w:sz w:val="20"/>
                <w:szCs w:val="20"/>
              </w:rPr>
              <w:t>pakaba</w:t>
            </w:r>
            <w:proofErr w:type="spellEnd"/>
            <w:r w:rsidRPr="001F3CF9">
              <w:rPr>
                <w:color w:val="363636"/>
                <w:sz w:val="20"/>
                <w:szCs w:val="20"/>
              </w:rPr>
              <w:t>/</w:t>
            </w:r>
            <w:proofErr w:type="spellStart"/>
            <w:r w:rsidRPr="001F3CF9">
              <w:rPr>
                <w:color w:val="363636"/>
                <w:sz w:val="20"/>
                <w:szCs w:val="20"/>
              </w:rPr>
              <w:t>kabliukas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251EFA4" w14:textId="77777777" w:rsidR="00E630E2" w:rsidRPr="001F3CF9" w:rsidRDefault="00E630E2" w:rsidP="001F3CF9">
            <w:pPr>
              <w:rPr>
                <w:sz w:val="20"/>
                <w:szCs w:val="20"/>
                <w:lang w:eastAsia="lt-LT"/>
              </w:rPr>
            </w:pPr>
            <w:proofErr w:type="spellStart"/>
            <w:r w:rsidRPr="001F3CF9">
              <w:rPr>
                <w:color w:val="363636"/>
                <w:sz w:val="20"/>
                <w:szCs w:val="20"/>
              </w:rPr>
              <w:t>Šalia</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įrengta</w:t>
            </w:r>
            <w:proofErr w:type="spellEnd"/>
            <w:r w:rsidRPr="001F3CF9">
              <w:rPr>
                <w:color w:val="363636"/>
                <w:sz w:val="20"/>
                <w:szCs w:val="20"/>
              </w:rPr>
              <w:t xml:space="preserve"> </w:t>
            </w:r>
            <w:proofErr w:type="spellStart"/>
            <w:r w:rsidRPr="001F3CF9">
              <w:rPr>
                <w:color w:val="363636"/>
                <w:sz w:val="20"/>
                <w:szCs w:val="20"/>
              </w:rPr>
              <w:t>rūbų</w:t>
            </w:r>
            <w:proofErr w:type="spellEnd"/>
            <w:r w:rsidRPr="001F3CF9">
              <w:rPr>
                <w:color w:val="363636"/>
                <w:sz w:val="20"/>
                <w:szCs w:val="20"/>
              </w:rPr>
              <w:t xml:space="preserve"> </w:t>
            </w:r>
            <w:proofErr w:type="spellStart"/>
            <w:r w:rsidRPr="001F3CF9">
              <w:rPr>
                <w:color w:val="363636"/>
                <w:sz w:val="20"/>
                <w:szCs w:val="20"/>
              </w:rPr>
              <w:t>pakaba</w:t>
            </w:r>
            <w:proofErr w:type="spellEnd"/>
            <w:r w:rsidRPr="001F3CF9">
              <w:rPr>
                <w:color w:val="363636"/>
                <w:sz w:val="20"/>
                <w:szCs w:val="20"/>
              </w:rPr>
              <w:t>/</w:t>
            </w:r>
            <w:proofErr w:type="spellStart"/>
            <w:r w:rsidRPr="001F3CF9">
              <w:rPr>
                <w:color w:val="363636"/>
                <w:sz w:val="20"/>
                <w:szCs w:val="20"/>
              </w:rPr>
              <w:t>kabliukas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pan., ant </w:t>
            </w:r>
            <w:proofErr w:type="spellStart"/>
            <w:r w:rsidRPr="001F3CF9">
              <w:rPr>
                <w:color w:val="363636"/>
                <w:sz w:val="20"/>
                <w:szCs w:val="20"/>
              </w:rPr>
              <w:t>kurio</w:t>
            </w:r>
            <w:proofErr w:type="spellEnd"/>
            <w:r w:rsidRPr="001F3CF9">
              <w:rPr>
                <w:color w:val="363636"/>
                <w:sz w:val="20"/>
                <w:szCs w:val="20"/>
              </w:rPr>
              <w:t xml:space="preserve"> </w:t>
            </w:r>
            <w:proofErr w:type="spellStart"/>
            <w:r w:rsidRPr="001F3CF9">
              <w:rPr>
                <w:color w:val="363636"/>
                <w:sz w:val="20"/>
                <w:szCs w:val="20"/>
              </w:rPr>
              <w:t>būtų</w:t>
            </w:r>
            <w:proofErr w:type="spellEnd"/>
            <w:r w:rsidRPr="001F3CF9">
              <w:rPr>
                <w:color w:val="363636"/>
                <w:sz w:val="20"/>
                <w:szCs w:val="20"/>
              </w:rPr>
              <w:t xml:space="preserve">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pakabinti</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dvi </w:t>
            </w:r>
            <w:proofErr w:type="spellStart"/>
            <w:r w:rsidRPr="001F3CF9">
              <w:rPr>
                <w:color w:val="363636"/>
                <w:sz w:val="20"/>
                <w:szCs w:val="20"/>
              </w:rPr>
              <w:t>striukes</w:t>
            </w:r>
            <w:proofErr w:type="spellEnd"/>
            <w:r w:rsidRPr="001F3CF9">
              <w:rPr>
                <w:color w:val="363636"/>
                <w:sz w:val="20"/>
                <w:szCs w:val="20"/>
              </w:rPr>
              <w:t>/</w:t>
            </w:r>
            <w:proofErr w:type="spellStart"/>
            <w:r w:rsidRPr="001F3CF9">
              <w:rPr>
                <w:color w:val="363636"/>
                <w:sz w:val="20"/>
                <w:szCs w:val="20"/>
              </w:rPr>
              <w:t>paltus</w:t>
            </w:r>
            <w:proofErr w:type="spellEnd"/>
            <w:r w:rsidRPr="001F3CF9">
              <w:rPr>
                <w:color w:val="363636"/>
                <w:sz w:val="20"/>
                <w:szCs w:val="20"/>
              </w:rPr>
              <w:t xml:space="preserve">. </w:t>
            </w:r>
            <w:proofErr w:type="spellStart"/>
            <w:r w:rsidRPr="001F3CF9">
              <w:rPr>
                <w:color w:val="363636"/>
                <w:sz w:val="20"/>
                <w:szCs w:val="20"/>
              </w:rPr>
              <w:t>Kabantys</w:t>
            </w:r>
            <w:proofErr w:type="spellEnd"/>
            <w:r w:rsidRPr="001F3CF9">
              <w:rPr>
                <w:color w:val="363636"/>
                <w:sz w:val="20"/>
                <w:szCs w:val="20"/>
              </w:rPr>
              <w:t xml:space="preserve"> </w:t>
            </w:r>
            <w:proofErr w:type="spellStart"/>
            <w:r w:rsidRPr="001F3CF9">
              <w:rPr>
                <w:color w:val="363636"/>
                <w:sz w:val="20"/>
                <w:szCs w:val="20"/>
              </w:rPr>
              <w:t>rūbai</w:t>
            </w:r>
            <w:proofErr w:type="spellEnd"/>
            <w:r w:rsidRPr="001F3CF9">
              <w:rPr>
                <w:color w:val="363636"/>
                <w:sz w:val="20"/>
                <w:szCs w:val="20"/>
              </w:rPr>
              <w:t xml:space="preserve"> </w:t>
            </w:r>
            <w:proofErr w:type="spellStart"/>
            <w:r w:rsidRPr="001F3CF9">
              <w:rPr>
                <w:color w:val="363636"/>
                <w:sz w:val="20"/>
                <w:szCs w:val="20"/>
              </w:rPr>
              <w:t>neturi</w:t>
            </w:r>
            <w:proofErr w:type="spellEnd"/>
            <w:r w:rsidRPr="001F3CF9">
              <w:rPr>
                <w:color w:val="363636"/>
                <w:sz w:val="20"/>
                <w:szCs w:val="20"/>
              </w:rPr>
              <w:t xml:space="preserve"> </w:t>
            </w:r>
            <w:proofErr w:type="spellStart"/>
            <w:r w:rsidRPr="001F3CF9">
              <w:rPr>
                <w:color w:val="363636"/>
                <w:sz w:val="20"/>
                <w:szCs w:val="20"/>
              </w:rPr>
              <w:t>trukdyti</w:t>
            </w:r>
            <w:proofErr w:type="spellEnd"/>
            <w:r w:rsidRPr="001F3CF9">
              <w:rPr>
                <w:color w:val="363636"/>
                <w:sz w:val="20"/>
                <w:szCs w:val="20"/>
              </w:rPr>
              <w:t xml:space="preserve"> </w:t>
            </w:r>
            <w:proofErr w:type="spellStart"/>
            <w:r w:rsidRPr="001F3CF9">
              <w:rPr>
                <w:color w:val="363636"/>
                <w:sz w:val="20"/>
                <w:szCs w:val="20"/>
              </w:rPr>
              <w:t>vairuoti</w:t>
            </w:r>
            <w:proofErr w:type="spellEnd"/>
            <w:r w:rsidRPr="001F3CF9">
              <w:rPr>
                <w:color w:val="363636"/>
                <w:sz w:val="20"/>
                <w:szCs w:val="20"/>
              </w:rPr>
              <w:t xml:space="preserve"> </w:t>
            </w:r>
            <w:proofErr w:type="spellStart"/>
            <w:r w:rsidRPr="001F3CF9">
              <w:rPr>
                <w:color w:val="363636"/>
                <w:sz w:val="20"/>
                <w:szCs w:val="20"/>
              </w:rPr>
              <w:t>autobusą</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riboti</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matomumą</w:t>
            </w:r>
            <w:proofErr w:type="spellEnd"/>
            <w:r w:rsidRPr="001F3CF9">
              <w:rPr>
                <w:color w:val="363636"/>
                <w:sz w:val="20"/>
                <w:szCs w:val="20"/>
              </w:rPr>
              <w:t xml:space="preserve"> (</w:t>
            </w:r>
            <w:proofErr w:type="spellStart"/>
            <w:r w:rsidRPr="001F3CF9">
              <w:rPr>
                <w:color w:val="363636"/>
                <w:sz w:val="20"/>
                <w:szCs w:val="20"/>
              </w:rPr>
              <w:t>tiek</w:t>
            </w:r>
            <w:proofErr w:type="spellEnd"/>
            <w:r w:rsidRPr="001F3CF9">
              <w:rPr>
                <w:color w:val="363636"/>
                <w:sz w:val="20"/>
                <w:szCs w:val="20"/>
              </w:rPr>
              <w:t xml:space="preserve"> </w:t>
            </w:r>
            <w:proofErr w:type="spellStart"/>
            <w:r w:rsidRPr="001F3CF9">
              <w:rPr>
                <w:color w:val="363636"/>
                <w:sz w:val="20"/>
                <w:szCs w:val="20"/>
              </w:rPr>
              <w:t>išorės</w:t>
            </w:r>
            <w:proofErr w:type="spellEnd"/>
            <w:r w:rsidRPr="001F3CF9">
              <w:rPr>
                <w:color w:val="363636"/>
                <w:sz w:val="20"/>
                <w:szCs w:val="20"/>
              </w:rPr>
              <w:t xml:space="preserve">, </w:t>
            </w:r>
            <w:proofErr w:type="spellStart"/>
            <w:r w:rsidRPr="001F3CF9">
              <w:rPr>
                <w:color w:val="363636"/>
                <w:sz w:val="20"/>
                <w:szCs w:val="20"/>
              </w:rPr>
              <w:t>tiek</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vidaus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6C63116F" w14:textId="77777777" w:rsidR="00E630E2" w:rsidRPr="001F3CF9" w:rsidRDefault="00E630E2" w:rsidP="001F3CF9">
            <w:pPr>
              <w:rPr>
                <w:sz w:val="20"/>
                <w:szCs w:val="20"/>
                <w:lang w:eastAsia="lt-LT"/>
              </w:rPr>
            </w:pPr>
          </w:p>
        </w:tc>
      </w:tr>
      <w:tr w:rsidR="00E630E2" w:rsidRPr="001F3CF9" w14:paraId="3D1D9DEE"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6B0C684" w14:textId="77777777" w:rsidR="00E630E2" w:rsidRPr="001F3CF9" w:rsidRDefault="00E630E2" w:rsidP="001F3CF9">
            <w:pPr>
              <w:rPr>
                <w:sz w:val="20"/>
                <w:szCs w:val="20"/>
                <w:lang w:eastAsia="lt-LT"/>
              </w:rPr>
            </w:pP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darbo</w:t>
            </w:r>
            <w:proofErr w:type="spellEnd"/>
            <w:r w:rsidRPr="001F3CF9">
              <w:rPr>
                <w:color w:val="363636"/>
                <w:sz w:val="20"/>
                <w:szCs w:val="20"/>
              </w:rPr>
              <w:t xml:space="preserve"> </w:t>
            </w:r>
            <w:proofErr w:type="spellStart"/>
            <w:r w:rsidRPr="001F3CF9">
              <w:rPr>
                <w:color w:val="363636"/>
                <w:sz w:val="20"/>
                <w:szCs w:val="20"/>
              </w:rPr>
              <w:t>vieta</w:t>
            </w:r>
            <w:proofErr w:type="spellEnd"/>
            <w:r w:rsidRPr="001F3CF9">
              <w:rPr>
                <w:color w:val="363636"/>
                <w:sz w:val="20"/>
                <w:szCs w:val="20"/>
              </w:rPr>
              <w:t xml:space="preserve"> (</w:t>
            </w:r>
            <w:proofErr w:type="spellStart"/>
            <w:r w:rsidRPr="001F3CF9">
              <w:rPr>
                <w:color w:val="363636"/>
                <w:sz w:val="20"/>
                <w:szCs w:val="20"/>
              </w:rPr>
              <w:t>kabina</w:t>
            </w:r>
            <w:proofErr w:type="spellEnd"/>
            <w:r w:rsidRPr="001F3CF9">
              <w:rPr>
                <w:color w:val="363636"/>
                <w:sz w:val="20"/>
                <w:szCs w:val="20"/>
              </w:rPr>
              <w:t>)</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6BC866E" w14:textId="77777777" w:rsidR="00E630E2" w:rsidRPr="001F3CF9" w:rsidRDefault="00E630E2" w:rsidP="001F3CF9">
            <w:pPr>
              <w:rPr>
                <w:sz w:val="20"/>
                <w:szCs w:val="20"/>
                <w:lang w:eastAsia="lt-LT"/>
              </w:rPr>
            </w:pP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darbo</w:t>
            </w:r>
            <w:proofErr w:type="spellEnd"/>
            <w:r w:rsidRPr="001F3CF9">
              <w:rPr>
                <w:color w:val="363636"/>
                <w:sz w:val="20"/>
                <w:szCs w:val="20"/>
              </w:rPr>
              <w:t xml:space="preserve"> </w:t>
            </w:r>
            <w:proofErr w:type="spellStart"/>
            <w:r w:rsidRPr="001F3CF9">
              <w:rPr>
                <w:color w:val="363636"/>
                <w:sz w:val="20"/>
                <w:szCs w:val="20"/>
              </w:rPr>
              <w:t>vieta</w:t>
            </w:r>
            <w:proofErr w:type="spellEnd"/>
            <w:r w:rsidRPr="001F3CF9">
              <w:rPr>
                <w:color w:val="363636"/>
                <w:sz w:val="20"/>
                <w:szCs w:val="20"/>
              </w:rPr>
              <w:t xml:space="preserve"> (</w:t>
            </w:r>
            <w:proofErr w:type="spellStart"/>
            <w:r w:rsidRPr="001F3CF9">
              <w:rPr>
                <w:color w:val="363636"/>
                <w:sz w:val="20"/>
                <w:szCs w:val="20"/>
              </w:rPr>
              <w:t>kabina</w:t>
            </w:r>
            <w:proofErr w:type="spellEnd"/>
            <w:r w:rsidRPr="001F3CF9">
              <w:rPr>
                <w:color w:val="363636"/>
                <w:sz w:val="20"/>
                <w:szCs w:val="20"/>
              </w:rPr>
              <w:t xml:space="preserve">)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dviejų</w:t>
            </w:r>
            <w:proofErr w:type="spellEnd"/>
            <w:r w:rsidRPr="001F3CF9">
              <w:rPr>
                <w:color w:val="363636"/>
                <w:sz w:val="20"/>
                <w:szCs w:val="20"/>
              </w:rPr>
              <w:t xml:space="preserve"> </w:t>
            </w:r>
            <w:proofErr w:type="spellStart"/>
            <w:r w:rsidRPr="001F3CF9">
              <w:rPr>
                <w:color w:val="363636"/>
                <w:sz w:val="20"/>
                <w:szCs w:val="20"/>
              </w:rPr>
              <w:t>pusių</w:t>
            </w:r>
            <w:proofErr w:type="spellEnd"/>
            <w:r w:rsidRPr="001F3CF9">
              <w:rPr>
                <w:color w:val="363636"/>
                <w:sz w:val="20"/>
                <w:szCs w:val="20"/>
              </w:rPr>
              <w:t xml:space="preserve">, </w:t>
            </w:r>
            <w:proofErr w:type="spellStart"/>
            <w:r w:rsidRPr="001F3CF9">
              <w:rPr>
                <w:color w:val="363636"/>
                <w:sz w:val="20"/>
                <w:szCs w:val="20"/>
              </w:rPr>
              <w:t>atsižvelgiant</w:t>
            </w:r>
            <w:proofErr w:type="spellEnd"/>
            <w:r w:rsidRPr="001F3CF9">
              <w:rPr>
                <w:color w:val="363636"/>
                <w:sz w:val="20"/>
                <w:szCs w:val="20"/>
              </w:rPr>
              <w:t xml:space="preserve"> į </w:t>
            </w:r>
            <w:proofErr w:type="spellStart"/>
            <w:r w:rsidRPr="001F3CF9">
              <w:rPr>
                <w:color w:val="363636"/>
                <w:sz w:val="20"/>
                <w:szCs w:val="20"/>
              </w:rPr>
              <w:t>siūlomo</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ypatumus</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saugų</w:t>
            </w:r>
            <w:proofErr w:type="spellEnd"/>
            <w:r w:rsidRPr="001F3CF9">
              <w:rPr>
                <w:color w:val="363636"/>
                <w:sz w:val="20"/>
                <w:szCs w:val="20"/>
              </w:rPr>
              <w:t xml:space="preserve"> </w:t>
            </w:r>
            <w:proofErr w:type="spellStart"/>
            <w:r w:rsidRPr="001F3CF9">
              <w:rPr>
                <w:color w:val="363636"/>
                <w:sz w:val="20"/>
                <w:szCs w:val="20"/>
              </w:rPr>
              <w:t>vairavimą</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atskirta</w:t>
            </w:r>
            <w:proofErr w:type="spellEnd"/>
            <w:r w:rsidRPr="001F3CF9">
              <w:rPr>
                <w:color w:val="363636"/>
                <w:sz w:val="20"/>
                <w:szCs w:val="20"/>
              </w:rPr>
              <w:t xml:space="preserve"> </w:t>
            </w:r>
            <w:proofErr w:type="spellStart"/>
            <w:r w:rsidRPr="001F3CF9">
              <w:rPr>
                <w:color w:val="363636"/>
                <w:sz w:val="20"/>
                <w:szCs w:val="20"/>
              </w:rPr>
              <w:t>apsauginiu</w:t>
            </w:r>
            <w:proofErr w:type="spellEnd"/>
            <w:r w:rsidRPr="001F3CF9">
              <w:rPr>
                <w:color w:val="363636"/>
                <w:sz w:val="20"/>
                <w:szCs w:val="20"/>
              </w:rPr>
              <w:t xml:space="preserve"> </w:t>
            </w:r>
            <w:proofErr w:type="spellStart"/>
            <w:r w:rsidRPr="001F3CF9">
              <w:rPr>
                <w:color w:val="363636"/>
                <w:sz w:val="20"/>
                <w:szCs w:val="20"/>
              </w:rPr>
              <w:t>atitvaru</w:t>
            </w:r>
            <w:proofErr w:type="spellEnd"/>
            <w:r w:rsidRPr="001F3CF9">
              <w:rPr>
                <w:color w:val="363636"/>
                <w:sz w:val="20"/>
                <w:szCs w:val="20"/>
              </w:rPr>
              <w:t xml:space="preserve">, </w:t>
            </w:r>
            <w:proofErr w:type="spellStart"/>
            <w:r w:rsidRPr="001F3CF9">
              <w:rPr>
                <w:color w:val="363636"/>
                <w:sz w:val="20"/>
                <w:szCs w:val="20"/>
              </w:rPr>
              <w:t>apsaugant</w:t>
            </w:r>
            <w:proofErr w:type="spellEnd"/>
            <w:r w:rsidRPr="001F3CF9">
              <w:rPr>
                <w:color w:val="363636"/>
                <w:sz w:val="20"/>
                <w:szCs w:val="20"/>
              </w:rPr>
              <w:t xml:space="preserve"> </w:t>
            </w:r>
            <w:proofErr w:type="spellStart"/>
            <w:r w:rsidRPr="001F3CF9">
              <w:rPr>
                <w:color w:val="363636"/>
                <w:sz w:val="20"/>
                <w:szCs w:val="20"/>
              </w:rPr>
              <w:t>vairuotoją</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tiesioginio</w:t>
            </w:r>
            <w:proofErr w:type="spellEnd"/>
            <w:r w:rsidRPr="001F3CF9">
              <w:rPr>
                <w:color w:val="363636"/>
                <w:sz w:val="20"/>
                <w:szCs w:val="20"/>
              </w:rPr>
              <w:t xml:space="preserve"> </w:t>
            </w:r>
            <w:proofErr w:type="spellStart"/>
            <w:r w:rsidRPr="001F3CF9">
              <w:rPr>
                <w:color w:val="363636"/>
                <w:sz w:val="20"/>
                <w:szCs w:val="20"/>
              </w:rPr>
              <w:t>sąlyčio</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keleiviais</w:t>
            </w:r>
            <w:proofErr w:type="spellEnd"/>
            <w:r w:rsidRPr="001F3CF9">
              <w:rPr>
                <w:color w:val="363636"/>
                <w:sz w:val="20"/>
                <w:szCs w:val="20"/>
              </w:rPr>
              <w:t xml:space="preserve">. </w:t>
            </w:r>
            <w:proofErr w:type="spellStart"/>
            <w:r w:rsidRPr="001F3CF9">
              <w:rPr>
                <w:color w:val="363636"/>
                <w:sz w:val="20"/>
                <w:szCs w:val="20"/>
              </w:rPr>
              <w:t>Atitvaras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stabilus</w:t>
            </w:r>
            <w:proofErr w:type="spellEnd"/>
            <w:r w:rsidRPr="001F3CF9">
              <w:rPr>
                <w:color w:val="363636"/>
                <w:sz w:val="20"/>
                <w:szCs w:val="20"/>
              </w:rPr>
              <w:t xml:space="preserve">, </w:t>
            </w:r>
            <w:proofErr w:type="spellStart"/>
            <w:r w:rsidRPr="001F3CF9">
              <w:rPr>
                <w:color w:val="363636"/>
                <w:sz w:val="20"/>
                <w:szCs w:val="20"/>
              </w:rPr>
              <w:t>pagamintas</w:t>
            </w:r>
            <w:proofErr w:type="spellEnd"/>
            <w:r w:rsidRPr="001F3CF9">
              <w:rPr>
                <w:color w:val="363636"/>
                <w:sz w:val="20"/>
                <w:szCs w:val="20"/>
              </w:rPr>
              <w:t xml:space="preserve">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skaidraus</w:t>
            </w:r>
            <w:proofErr w:type="spellEnd"/>
            <w:r w:rsidRPr="001F3CF9">
              <w:rPr>
                <w:color w:val="363636"/>
                <w:sz w:val="20"/>
                <w:szCs w:val="20"/>
              </w:rPr>
              <w:t xml:space="preserve"> </w:t>
            </w:r>
            <w:proofErr w:type="spellStart"/>
            <w:r w:rsidRPr="001F3CF9">
              <w:rPr>
                <w:color w:val="363636"/>
                <w:sz w:val="20"/>
                <w:szCs w:val="20"/>
              </w:rPr>
              <w:t>polikarbonato</w:t>
            </w:r>
            <w:proofErr w:type="spellEnd"/>
            <w:r w:rsidRPr="001F3CF9">
              <w:rPr>
                <w:color w:val="363636"/>
                <w:sz w:val="20"/>
                <w:szCs w:val="20"/>
              </w:rPr>
              <w:t xml:space="preserve"> (PC)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analogiškos</w:t>
            </w:r>
            <w:proofErr w:type="spellEnd"/>
            <w:r w:rsidRPr="001F3CF9">
              <w:rPr>
                <w:color w:val="363636"/>
                <w:sz w:val="20"/>
                <w:szCs w:val="20"/>
              </w:rPr>
              <w:t xml:space="preserve"> </w:t>
            </w:r>
            <w:proofErr w:type="spellStart"/>
            <w:r w:rsidRPr="001F3CF9">
              <w:rPr>
                <w:color w:val="363636"/>
                <w:sz w:val="20"/>
                <w:szCs w:val="20"/>
              </w:rPr>
              <w:t>medžiagos</w:t>
            </w:r>
            <w:proofErr w:type="spellEnd"/>
            <w:r w:rsidRPr="001F3CF9">
              <w:rPr>
                <w:color w:val="363636"/>
                <w:sz w:val="20"/>
                <w:szCs w:val="20"/>
              </w:rPr>
              <w:t xml:space="preserve">. </w:t>
            </w:r>
            <w:proofErr w:type="spellStart"/>
            <w:r w:rsidRPr="001F3CF9">
              <w:rPr>
                <w:color w:val="363636"/>
                <w:sz w:val="20"/>
                <w:szCs w:val="20"/>
              </w:rPr>
              <w:t>Plastiko</w:t>
            </w:r>
            <w:proofErr w:type="spellEnd"/>
            <w:r w:rsidRPr="001F3CF9">
              <w:rPr>
                <w:color w:val="363636"/>
                <w:sz w:val="20"/>
                <w:szCs w:val="20"/>
              </w:rPr>
              <w:t xml:space="preserve"> storis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4 mm, </w:t>
            </w:r>
            <w:proofErr w:type="spellStart"/>
            <w:r w:rsidRPr="001F3CF9">
              <w:rPr>
                <w:color w:val="363636"/>
                <w:sz w:val="20"/>
                <w:szCs w:val="20"/>
              </w:rPr>
              <w:t>kampai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suapvalinti</w:t>
            </w:r>
            <w:proofErr w:type="spellEnd"/>
            <w:r w:rsidRPr="001F3CF9">
              <w:rPr>
                <w:color w:val="363636"/>
                <w:sz w:val="20"/>
                <w:szCs w:val="20"/>
              </w:rPr>
              <w:t xml:space="preserve">. </w:t>
            </w:r>
            <w:proofErr w:type="spellStart"/>
            <w:r w:rsidRPr="001F3CF9">
              <w:rPr>
                <w:color w:val="363636"/>
                <w:sz w:val="20"/>
                <w:szCs w:val="20"/>
              </w:rPr>
              <w:t>Plastiko</w:t>
            </w:r>
            <w:proofErr w:type="spellEnd"/>
            <w:r w:rsidRPr="001F3CF9">
              <w:rPr>
                <w:color w:val="363636"/>
                <w:sz w:val="20"/>
                <w:szCs w:val="20"/>
              </w:rPr>
              <w:t xml:space="preserve"> </w:t>
            </w:r>
            <w:proofErr w:type="spellStart"/>
            <w:r w:rsidRPr="001F3CF9">
              <w:rPr>
                <w:color w:val="363636"/>
                <w:sz w:val="20"/>
                <w:szCs w:val="20"/>
              </w:rPr>
              <w:t>tvirtinimo</w:t>
            </w:r>
            <w:proofErr w:type="spellEnd"/>
            <w:r w:rsidRPr="001F3CF9">
              <w:rPr>
                <w:color w:val="363636"/>
                <w:sz w:val="20"/>
                <w:szCs w:val="20"/>
              </w:rPr>
              <w:t xml:space="preserve"> </w:t>
            </w:r>
            <w:proofErr w:type="spellStart"/>
            <w:r w:rsidRPr="001F3CF9">
              <w:rPr>
                <w:color w:val="363636"/>
                <w:sz w:val="20"/>
                <w:szCs w:val="20"/>
              </w:rPr>
              <w:t>laikikliai</w:t>
            </w:r>
            <w:proofErr w:type="spellEnd"/>
            <w:r w:rsidRPr="001F3CF9">
              <w:rPr>
                <w:color w:val="363636"/>
                <w:sz w:val="20"/>
                <w:szCs w:val="20"/>
              </w:rPr>
              <w:t xml:space="preserve"> (</w:t>
            </w:r>
            <w:proofErr w:type="spellStart"/>
            <w:r w:rsidRPr="001F3CF9">
              <w:rPr>
                <w:color w:val="363636"/>
                <w:sz w:val="20"/>
                <w:szCs w:val="20"/>
              </w:rPr>
              <w:t>stovai</w:t>
            </w:r>
            <w:proofErr w:type="spellEnd"/>
            <w:r w:rsidRPr="001F3CF9">
              <w:rPr>
                <w:color w:val="363636"/>
                <w:sz w:val="20"/>
                <w:szCs w:val="20"/>
              </w:rPr>
              <w:t xml:space="preserve">, </w:t>
            </w:r>
            <w:proofErr w:type="spellStart"/>
            <w:r w:rsidRPr="001F3CF9">
              <w:rPr>
                <w:color w:val="363636"/>
                <w:sz w:val="20"/>
                <w:szCs w:val="20"/>
              </w:rPr>
              <w:t>skersiniai</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pats </w:t>
            </w:r>
            <w:proofErr w:type="spellStart"/>
            <w:r w:rsidRPr="001F3CF9">
              <w:rPr>
                <w:color w:val="363636"/>
                <w:sz w:val="20"/>
                <w:szCs w:val="20"/>
              </w:rPr>
              <w:t>plastikas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išformuoti</w:t>
            </w:r>
            <w:proofErr w:type="spellEnd"/>
            <w:r w:rsidRPr="001F3CF9">
              <w:rPr>
                <w:color w:val="363636"/>
                <w:sz w:val="20"/>
                <w:szCs w:val="20"/>
              </w:rPr>
              <w:t xml:space="preserve"> </w:t>
            </w:r>
            <w:proofErr w:type="spellStart"/>
            <w:r w:rsidRPr="001F3CF9">
              <w:rPr>
                <w:color w:val="363636"/>
                <w:sz w:val="20"/>
                <w:szCs w:val="20"/>
              </w:rPr>
              <w:t>taip</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minimaliai</w:t>
            </w:r>
            <w:proofErr w:type="spellEnd"/>
            <w:r w:rsidRPr="001F3CF9">
              <w:rPr>
                <w:color w:val="363636"/>
                <w:sz w:val="20"/>
                <w:szCs w:val="20"/>
              </w:rPr>
              <w:t xml:space="preserve"> </w:t>
            </w:r>
            <w:proofErr w:type="spellStart"/>
            <w:r w:rsidRPr="001F3CF9">
              <w:rPr>
                <w:color w:val="363636"/>
                <w:sz w:val="20"/>
                <w:szCs w:val="20"/>
              </w:rPr>
              <w:t>užstotų</w:t>
            </w:r>
            <w:proofErr w:type="spellEnd"/>
            <w:r w:rsidRPr="001F3CF9">
              <w:rPr>
                <w:color w:val="363636"/>
                <w:sz w:val="20"/>
                <w:szCs w:val="20"/>
              </w:rPr>
              <w:t xml:space="preserve"> </w:t>
            </w:r>
            <w:proofErr w:type="spellStart"/>
            <w:r w:rsidRPr="001F3CF9">
              <w:rPr>
                <w:color w:val="363636"/>
                <w:sz w:val="20"/>
                <w:szCs w:val="20"/>
              </w:rPr>
              <w:t>vairuotojui</w:t>
            </w:r>
            <w:proofErr w:type="spellEnd"/>
            <w:r w:rsidRPr="001F3CF9">
              <w:rPr>
                <w:color w:val="363636"/>
                <w:sz w:val="20"/>
                <w:szCs w:val="20"/>
              </w:rPr>
              <w:t xml:space="preserve"> </w:t>
            </w:r>
            <w:proofErr w:type="spellStart"/>
            <w:r w:rsidRPr="001F3CF9">
              <w:rPr>
                <w:color w:val="363636"/>
                <w:sz w:val="20"/>
                <w:szCs w:val="20"/>
              </w:rPr>
              <w:t>stebėti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vidų</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įlaipinimo</w:t>
            </w:r>
            <w:proofErr w:type="spellEnd"/>
            <w:r w:rsidRPr="001F3CF9">
              <w:rPr>
                <w:color w:val="363636"/>
                <w:sz w:val="20"/>
                <w:szCs w:val="20"/>
              </w:rPr>
              <w:t xml:space="preserve"> </w:t>
            </w:r>
            <w:proofErr w:type="spellStart"/>
            <w:r w:rsidRPr="001F3CF9">
              <w:rPr>
                <w:color w:val="363636"/>
                <w:sz w:val="20"/>
                <w:szCs w:val="20"/>
              </w:rPr>
              <w:t>duris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veidrodėlius</w:t>
            </w:r>
            <w:proofErr w:type="spellEnd"/>
            <w:r w:rsidRPr="001F3CF9">
              <w:rPr>
                <w:color w:val="363636"/>
                <w:sz w:val="20"/>
                <w:szCs w:val="20"/>
              </w:rPr>
              <w:t xml:space="preserve">, </w:t>
            </w:r>
            <w:proofErr w:type="spellStart"/>
            <w:r w:rsidRPr="001F3CF9">
              <w:rPr>
                <w:color w:val="363636"/>
                <w:sz w:val="20"/>
                <w:szCs w:val="20"/>
              </w:rPr>
              <w:t>netrukdytų</w:t>
            </w:r>
            <w:proofErr w:type="spellEnd"/>
            <w:r w:rsidRPr="001F3CF9">
              <w:rPr>
                <w:color w:val="363636"/>
                <w:sz w:val="20"/>
                <w:szCs w:val="20"/>
              </w:rPr>
              <w:t xml:space="preserve"> </w:t>
            </w:r>
            <w:proofErr w:type="spellStart"/>
            <w:r w:rsidRPr="001F3CF9">
              <w:rPr>
                <w:color w:val="363636"/>
                <w:sz w:val="20"/>
                <w:szCs w:val="20"/>
              </w:rPr>
              <w:t>vairuotojui</w:t>
            </w:r>
            <w:proofErr w:type="spellEnd"/>
            <w:r w:rsidRPr="001F3CF9">
              <w:rPr>
                <w:color w:val="363636"/>
                <w:sz w:val="20"/>
                <w:szCs w:val="20"/>
              </w:rPr>
              <w:t xml:space="preserve"> </w:t>
            </w:r>
            <w:proofErr w:type="spellStart"/>
            <w:r w:rsidRPr="001F3CF9">
              <w:rPr>
                <w:color w:val="363636"/>
                <w:sz w:val="20"/>
                <w:szCs w:val="20"/>
              </w:rPr>
              <w:t>pasiekti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valdymo</w:t>
            </w:r>
            <w:proofErr w:type="spellEnd"/>
            <w:r w:rsidRPr="001F3CF9">
              <w:rPr>
                <w:color w:val="363636"/>
                <w:sz w:val="20"/>
                <w:szCs w:val="20"/>
              </w:rPr>
              <w:t xml:space="preserve"> </w:t>
            </w:r>
            <w:proofErr w:type="spellStart"/>
            <w:r w:rsidRPr="001F3CF9">
              <w:rPr>
                <w:color w:val="363636"/>
                <w:sz w:val="20"/>
                <w:szCs w:val="20"/>
              </w:rPr>
              <w:t>įrenginių</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dėtuvių</w:t>
            </w:r>
            <w:proofErr w:type="spellEnd"/>
            <w:r w:rsidRPr="001F3CF9">
              <w:rPr>
                <w:color w:val="363636"/>
                <w:sz w:val="20"/>
                <w:szCs w:val="20"/>
              </w:rPr>
              <w:t xml:space="preserve">. </w:t>
            </w:r>
            <w:proofErr w:type="spellStart"/>
            <w:r w:rsidRPr="001F3CF9">
              <w:rPr>
                <w:color w:val="363636"/>
                <w:sz w:val="20"/>
                <w:szCs w:val="20"/>
              </w:rPr>
              <w:t>Atitvaro</w:t>
            </w:r>
            <w:proofErr w:type="spellEnd"/>
            <w:r w:rsidRPr="001F3CF9">
              <w:rPr>
                <w:color w:val="363636"/>
                <w:sz w:val="20"/>
                <w:szCs w:val="20"/>
              </w:rPr>
              <w:t xml:space="preserve"> </w:t>
            </w:r>
            <w:proofErr w:type="spellStart"/>
            <w:r w:rsidRPr="001F3CF9">
              <w:rPr>
                <w:color w:val="363636"/>
                <w:sz w:val="20"/>
                <w:szCs w:val="20"/>
              </w:rPr>
              <w:t>ilgis</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galinės</w:t>
            </w:r>
            <w:proofErr w:type="spellEnd"/>
            <w:r w:rsidRPr="001F3CF9">
              <w:rPr>
                <w:color w:val="363636"/>
                <w:sz w:val="20"/>
                <w:szCs w:val="20"/>
              </w:rPr>
              <w:t xml:space="preserve"> </w:t>
            </w:r>
            <w:proofErr w:type="spellStart"/>
            <w:r w:rsidRPr="001F3CF9">
              <w:rPr>
                <w:color w:val="363636"/>
                <w:sz w:val="20"/>
                <w:szCs w:val="20"/>
              </w:rPr>
              <w:t>atitvaro</w:t>
            </w:r>
            <w:proofErr w:type="spellEnd"/>
            <w:r w:rsidRPr="001F3CF9">
              <w:rPr>
                <w:color w:val="363636"/>
                <w:sz w:val="20"/>
                <w:szCs w:val="20"/>
              </w:rPr>
              <w:t xml:space="preserve"> </w:t>
            </w:r>
            <w:proofErr w:type="spellStart"/>
            <w:r w:rsidRPr="001F3CF9">
              <w:rPr>
                <w:color w:val="363636"/>
                <w:sz w:val="20"/>
                <w:szCs w:val="20"/>
              </w:rPr>
              <w:t>sienelės</w:t>
            </w:r>
            <w:proofErr w:type="spellEnd"/>
            <w:r w:rsidRPr="001F3CF9">
              <w:rPr>
                <w:color w:val="363636"/>
                <w:sz w:val="20"/>
                <w:szCs w:val="20"/>
              </w:rPr>
              <w:t xml:space="preserve"> link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priekinio</w:t>
            </w:r>
            <w:proofErr w:type="spellEnd"/>
            <w:r w:rsidRPr="001F3CF9">
              <w:rPr>
                <w:color w:val="363636"/>
                <w:sz w:val="20"/>
                <w:szCs w:val="20"/>
              </w:rPr>
              <w:t xml:space="preserve"> </w:t>
            </w:r>
            <w:proofErr w:type="spellStart"/>
            <w:r w:rsidRPr="001F3CF9">
              <w:rPr>
                <w:color w:val="363636"/>
                <w:sz w:val="20"/>
                <w:szCs w:val="20"/>
              </w:rPr>
              <w:t>stiklo</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300 mm, </w:t>
            </w:r>
            <w:proofErr w:type="spellStart"/>
            <w:r w:rsidRPr="001F3CF9">
              <w:rPr>
                <w:color w:val="363636"/>
                <w:sz w:val="20"/>
                <w:szCs w:val="20"/>
              </w:rPr>
              <w:t>tačiau</w:t>
            </w:r>
            <w:proofErr w:type="spellEnd"/>
            <w:r w:rsidRPr="001F3CF9">
              <w:rPr>
                <w:color w:val="363636"/>
                <w:sz w:val="20"/>
                <w:szCs w:val="20"/>
              </w:rPr>
              <w:t xml:space="preserve"> </w:t>
            </w:r>
            <w:proofErr w:type="spellStart"/>
            <w:r w:rsidRPr="001F3CF9">
              <w:rPr>
                <w:color w:val="363636"/>
                <w:sz w:val="20"/>
                <w:szCs w:val="20"/>
              </w:rPr>
              <w:t>atitvaras</w:t>
            </w:r>
            <w:proofErr w:type="spellEnd"/>
            <w:r w:rsidRPr="001F3CF9">
              <w:rPr>
                <w:color w:val="363636"/>
                <w:sz w:val="20"/>
                <w:szCs w:val="20"/>
              </w:rPr>
              <w:t xml:space="preserve"> </w:t>
            </w:r>
            <w:proofErr w:type="spellStart"/>
            <w:r w:rsidRPr="001F3CF9">
              <w:rPr>
                <w:color w:val="363636"/>
                <w:sz w:val="20"/>
                <w:szCs w:val="20"/>
              </w:rPr>
              <w:t>neturi</w:t>
            </w:r>
            <w:proofErr w:type="spellEnd"/>
            <w:r w:rsidRPr="001F3CF9">
              <w:rPr>
                <w:color w:val="363636"/>
                <w:sz w:val="20"/>
                <w:szCs w:val="20"/>
              </w:rPr>
              <w:t xml:space="preserve"> </w:t>
            </w:r>
            <w:proofErr w:type="spellStart"/>
            <w:r w:rsidRPr="001F3CF9">
              <w:rPr>
                <w:color w:val="363636"/>
                <w:sz w:val="20"/>
                <w:szCs w:val="20"/>
              </w:rPr>
              <w:t>trukdyti</w:t>
            </w:r>
            <w:proofErr w:type="spellEnd"/>
            <w:r w:rsidRPr="001F3CF9">
              <w:rPr>
                <w:color w:val="363636"/>
                <w:sz w:val="20"/>
                <w:szCs w:val="20"/>
              </w:rPr>
              <w:t xml:space="preserve"> </w:t>
            </w:r>
            <w:proofErr w:type="spellStart"/>
            <w:r w:rsidRPr="001F3CF9">
              <w:rPr>
                <w:color w:val="363636"/>
                <w:sz w:val="20"/>
                <w:szCs w:val="20"/>
              </w:rPr>
              <w:t>vairuotojui</w:t>
            </w:r>
            <w:proofErr w:type="spellEnd"/>
            <w:r w:rsidRPr="001F3CF9">
              <w:rPr>
                <w:color w:val="363636"/>
                <w:sz w:val="20"/>
                <w:szCs w:val="20"/>
              </w:rPr>
              <w:t xml:space="preserve"> </w:t>
            </w:r>
            <w:proofErr w:type="spellStart"/>
            <w:r w:rsidRPr="001F3CF9">
              <w:rPr>
                <w:color w:val="363636"/>
                <w:sz w:val="20"/>
                <w:szCs w:val="20"/>
              </w:rPr>
              <w:t>pasiekti</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įlaipinimo</w:t>
            </w:r>
            <w:proofErr w:type="spellEnd"/>
            <w:r w:rsidRPr="001F3CF9">
              <w:rPr>
                <w:color w:val="363636"/>
                <w:sz w:val="20"/>
                <w:szCs w:val="20"/>
              </w:rPr>
              <w:t xml:space="preserve"> </w:t>
            </w:r>
            <w:proofErr w:type="spellStart"/>
            <w:r w:rsidRPr="001F3CF9">
              <w:rPr>
                <w:color w:val="363636"/>
                <w:sz w:val="20"/>
                <w:szCs w:val="20"/>
              </w:rPr>
              <w:t>durų</w:t>
            </w:r>
            <w:proofErr w:type="spellEnd"/>
            <w:r w:rsidRPr="001F3CF9">
              <w:rPr>
                <w:color w:val="363636"/>
                <w:sz w:val="20"/>
                <w:szCs w:val="20"/>
              </w:rPr>
              <w:t xml:space="preserve"> </w:t>
            </w:r>
            <w:proofErr w:type="spellStart"/>
            <w:r w:rsidRPr="001F3CF9">
              <w:rPr>
                <w:color w:val="363636"/>
                <w:sz w:val="20"/>
                <w:szCs w:val="20"/>
              </w:rPr>
              <w:t>bei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dieną</w:t>
            </w:r>
            <w:proofErr w:type="spellEnd"/>
            <w:r w:rsidRPr="001F3CF9">
              <w:rPr>
                <w:color w:val="363636"/>
                <w:sz w:val="20"/>
                <w:szCs w:val="20"/>
              </w:rPr>
              <w:t xml:space="preserve"> </w:t>
            </w:r>
            <w:proofErr w:type="spellStart"/>
            <w:r w:rsidRPr="001F3CF9">
              <w:rPr>
                <w:color w:val="363636"/>
                <w:sz w:val="20"/>
                <w:szCs w:val="20"/>
              </w:rPr>
              <w:t>šiai</w:t>
            </w:r>
            <w:proofErr w:type="spellEnd"/>
            <w:r w:rsidRPr="001F3CF9">
              <w:rPr>
                <w:color w:val="363636"/>
                <w:sz w:val="20"/>
                <w:szCs w:val="20"/>
              </w:rPr>
              <w:t xml:space="preserve"> </w:t>
            </w:r>
            <w:proofErr w:type="spellStart"/>
            <w:r w:rsidRPr="001F3CF9">
              <w:rPr>
                <w:color w:val="363636"/>
                <w:sz w:val="20"/>
                <w:szCs w:val="20"/>
              </w:rPr>
              <w:t>sričiai</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Respublikoje</w:t>
            </w:r>
            <w:proofErr w:type="spellEnd"/>
            <w:r w:rsidRPr="001F3CF9">
              <w:rPr>
                <w:color w:val="363636"/>
                <w:sz w:val="20"/>
                <w:szCs w:val="20"/>
              </w:rPr>
              <w:t xml:space="preserve"> </w:t>
            </w:r>
            <w:proofErr w:type="spellStart"/>
            <w:r w:rsidRPr="001F3CF9">
              <w:rPr>
                <w:color w:val="363636"/>
                <w:sz w:val="20"/>
                <w:szCs w:val="20"/>
              </w:rPr>
              <w:t>taikomus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praėjimas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avariniam</w:t>
            </w:r>
            <w:proofErr w:type="spellEnd"/>
            <w:r w:rsidRPr="001F3CF9">
              <w:rPr>
                <w:color w:val="363636"/>
                <w:sz w:val="20"/>
                <w:szCs w:val="20"/>
              </w:rPr>
              <w:t xml:space="preserve"> </w:t>
            </w:r>
            <w:proofErr w:type="spellStart"/>
            <w:r w:rsidRPr="001F3CF9">
              <w:rPr>
                <w:color w:val="363636"/>
                <w:sz w:val="20"/>
                <w:szCs w:val="20"/>
              </w:rPr>
              <w:t>išėjimui</w:t>
            </w:r>
            <w:proofErr w:type="spellEnd"/>
            <w:r w:rsidRPr="001F3CF9">
              <w:rPr>
                <w:color w:val="363636"/>
                <w:sz w:val="20"/>
                <w:szCs w:val="20"/>
              </w:rPr>
              <w:t xml:space="preserve"> </w:t>
            </w:r>
            <w:proofErr w:type="spellStart"/>
            <w:r w:rsidRPr="001F3CF9">
              <w:rPr>
                <w:color w:val="363636"/>
                <w:sz w:val="20"/>
                <w:szCs w:val="20"/>
              </w:rPr>
              <w:t>keliamus</w:t>
            </w:r>
            <w:proofErr w:type="spellEnd"/>
            <w:r w:rsidRPr="001F3CF9">
              <w:rPr>
                <w:color w:val="363636"/>
                <w:sz w:val="20"/>
                <w:szCs w:val="20"/>
              </w:rPr>
              <w:t xml:space="preserve"> </w:t>
            </w:r>
            <w:proofErr w:type="spellStart"/>
            <w:r w:rsidRPr="001F3CF9">
              <w:rPr>
                <w:color w:val="363636"/>
                <w:sz w:val="20"/>
                <w:szCs w:val="20"/>
              </w:rPr>
              <w:t>minimalius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pateiktas</w:t>
            </w:r>
            <w:proofErr w:type="spellEnd"/>
            <w:r w:rsidRPr="001F3CF9">
              <w:rPr>
                <w:color w:val="363636"/>
                <w:sz w:val="20"/>
                <w:szCs w:val="20"/>
              </w:rPr>
              <w:t xml:space="preserve"> </w:t>
            </w:r>
            <w:proofErr w:type="spellStart"/>
            <w:r w:rsidRPr="001F3CF9">
              <w:rPr>
                <w:color w:val="363636"/>
                <w:sz w:val="20"/>
                <w:szCs w:val="20"/>
              </w:rPr>
              <w:t>preliminarus</w:t>
            </w:r>
            <w:proofErr w:type="spellEnd"/>
            <w:r w:rsidRPr="001F3CF9">
              <w:rPr>
                <w:color w:val="363636"/>
                <w:sz w:val="20"/>
                <w:szCs w:val="20"/>
              </w:rPr>
              <w:t xml:space="preserve"> </w:t>
            </w:r>
            <w:proofErr w:type="spellStart"/>
            <w:r w:rsidRPr="001F3CF9">
              <w:rPr>
                <w:color w:val="363636"/>
                <w:sz w:val="20"/>
                <w:szCs w:val="20"/>
              </w:rPr>
              <w:t>kabinos</w:t>
            </w:r>
            <w:proofErr w:type="spellEnd"/>
            <w:r w:rsidRPr="001F3CF9">
              <w:rPr>
                <w:color w:val="363636"/>
                <w:sz w:val="20"/>
                <w:szCs w:val="20"/>
              </w:rPr>
              <w:t xml:space="preserve"> </w:t>
            </w:r>
            <w:proofErr w:type="spellStart"/>
            <w:r w:rsidRPr="001F3CF9">
              <w:rPr>
                <w:color w:val="363636"/>
                <w:sz w:val="20"/>
                <w:szCs w:val="20"/>
              </w:rPr>
              <w:t>atitvaro</w:t>
            </w:r>
            <w:proofErr w:type="spellEnd"/>
            <w:r w:rsidRPr="001F3CF9">
              <w:rPr>
                <w:color w:val="363636"/>
                <w:sz w:val="20"/>
                <w:szCs w:val="20"/>
              </w:rPr>
              <w:t xml:space="preserve"> </w:t>
            </w:r>
            <w:proofErr w:type="spellStart"/>
            <w:r w:rsidRPr="001F3CF9">
              <w:rPr>
                <w:color w:val="363636"/>
                <w:sz w:val="20"/>
                <w:szCs w:val="20"/>
              </w:rPr>
              <w:t>brėžinys</w:t>
            </w:r>
            <w:proofErr w:type="spellEnd"/>
            <w:r w:rsidRPr="001F3CF9">
              <w:rPr>
                <w:color w:val="363636"/>
                <w:sz w:val="20"/>
                <w:szCs w:val="20"/>
              </w:rPr>
              <w:t xml:space="preserve">. </w:t>
            </w:r>
            <w:proofErr w:type="spellStart"/>
            <w:r w:rsidRPr="001F3CF9">
              <w:rPr>
                <w:color w:val="363636"/>
                <w:sz w:val="20"/>
                <w:szCs w:val="20"/>
              </w:rPr>
              <w:t>Pastaba</w:t>
            </w:r>
            <w:proofErr w:type="spellEnd"/>
            <w:r w:rsidRPr="001F3CF9">
              <w:rPr>
                <w:color w:val="363636"/>
                <w:sz w:val="20"/>
                <w:szCs w:val="20"/>
              </w:rPr>
              <w:t xml:space="preserve">: </w:t>
            </w:r>
            <w:proofErr w:type="spellStart"/>
            <w:r w:rsidRPr="001F3CF9">
              <w:rPr>
                <w:color w:val="363636"/>
                <w:sz w:val="20"/>
                <w:szCs w:val="20"/>
              </w:rPr>
              <w:t>Galutinį</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darbo</w:t>
            </w:r>
            <w:proofErr w:type="spellEnd"/>
            <w:r w:rsidRPr="001F3CF9">
              <w:rPr>
                <w:color w:val="363636"/>
                <w:sz w:val="20"/>
                <w:szCs w:val="20"/>
              </w:rPr>
              <w:t xml:space="preserve"> </w:t>
            </w:r>
            <w:proofErr w:type="spellStart"/>
            <w:r w:rsidRPr="001F3CF9">
              <w:rPr>
                <w:color w:val="363636"/>
                <w:sz w:val="20"/>
                <w:szCs w:val="20"/>
              </w:rPr>
              <w:t>vietos</w:t>
            </w:r>
            <w:proofErr w:type="spellEnd"/>
            <w:r w:rsidRPr="001F3CF9">
              <w:rPr>
                <w:color w:val="363636"/>
                <w:sz w:val="20"/>
                <w:szCs w:val="20"/>
              </w:rPr>
              <w:t xml:space="preserve"> </w:t>
            </w:r>
            <w:proofErr w:type="spellStart"/>
            <w:r w:rsidRPr="001F3CF9">
              <w:rPr>
                <w:color w:val="363636"/>
                <w:sz w:val="20"/>
                <w:szCs w:val="20"/>
              </w:rPr>
              <w:t>atitvarą</w:t>
            </w:r>
            <w:proofErr w:type="spellEnd"/>
            <w:r w:rsidRPr="001F3CF9">
              <w:rPr>
                <w:color w:val="363636"/>
                <w:sz w:val="20"/>
                <w:szCs w:val="20"/>
              </w:rPr>
              <w:t xml:space="preserve">, </w:t>
            </w:r>
            <w:proofErr w:type="spellStart"/>
            <w:r w:rsidRPr="001F3CF9">
              <w:rPr>
                <w:color w:val="363636"/>
                <w:sz w:val="20"/>
                <w:szCs w:val="20"/>
              </w:rPr>
              <w:t>atsižvelgiant</w:t>
            </w:r>
            <w:proofErr w:type="spellEnd"/>
            <w:r w:rsidRPr="001F3CF9">
              <w:rPr>
                <w:color w:val="363636"/>
                <w:sz w:val="20"/>
                <w:szCs w:val="20"/>
              </w:rPr>
              <w:t xml:space="preserve"> į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kėbulo</w:t>
            </w:r>
            <w:proofErr w:type="spellEnd"/>
            <w:r w:rsidRPr="001F3CF9">
              <w:rPr>
                <w:color w:val="363636"/>
                <w:sz w:val="20"/>
                <w:szCs w:val="20"/>
              </w:rPr>
              <w:t xml:space="preserve"> </w:t>
            </w:r>
            <w:proofErr w:type="spellStart"/>
            <w:r w:rsidRPr="001F3CF9">
              <w:rPr>
                <w:color w:val="363636"/>
                <w:sz w:val="20"/>
                <w:szCs w:val="20"/>
              </w:rPr>
              <w:t>ypatumus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Respublikoje</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pasirašius</w:t>
            </w:r>
            <w:proofErr w:type="spellEnd"/>
            <w:r w:rsidRPr="001F3CF9">
              <w:rPr>
                <w:color w:val="363636"/>
                <w:sz w:val="20"/>
                <w:szCs w:val="20"/>
              </w:rPr>
              <w:t xml:space="preserve"> </w:t>
            </w:r>
            <w:proofErr w:type="spellStart"/>
            <w:r w:rsidRPr="001F3CF9">
              <w:rPr>
                <w:color w:val="363636"/>
                <w:sz w:val="20"/>
                <w:szCs w:val="20"/>
              </w:rPr>
              <w:t>autobusų</w:t>
            </w:r>
            <w:proofErr w:type="spellEnd"/>
            <w:r w:rsidRPr="001F3CF9">
              <w:rPr>
                <w:color w:val="363636"/>
                <w:sz w:val="20"/>
                <w:szCs w:val="20"/>
              </w:rPr>
              <w:t xml:space="preserve"> </w:t>
            </w:r>
            <w:proofErr w:type="spellStart"/>
            <w:r w:rsidRPr="001F3CF9">
              <w:rPr>
                <w:color w:val="363636"/>
                <w:sz w:val="20"/>
                <w:szCs w:val="20"/>
              </w:rPr>
              <w:t>pirkimo</w:t>
            </w:r>
            <w:proofErr w:type="spellEnd"/>
            <w:r w:rsidRPr="001F3CF9">
              <w:rPr>
                <w:color w:val="363636"/>
                <w:sz w:val="20"/>
                <w:szCs w:val="20"/>
              </w:rPr>
              <w:t xml:space="preserve"> </w:t>
            </w:r>
            <w:proofErr w:type="spellStart"/>
            <w:r w:rsidRPr="001F3CF9">
              <w:rPr>
                <w:color w:val="363636"/>
                <w:sz w:val="20"/>
                <w:szCs w:val="20"/>
              </w:rPr>
              <w:t>sutartį</w:t>
            </w:r>
            <w:proofErr w:type="spellEnd"/>
            <w:r w:rsidRPr="001F3CF9">
              <w:rPr>
                <w:color w:val="363636"/>
                <w:sz w:val="20"/>
                <w:szCs w:val="20"/>
              </w:rPr>
              <w:t xml:space="preserve">, </w:t>
            </w: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turės</w:t>
            </w:r>
            <w:proofErr w:type="spellEnd"/>
            <w:r w:rsidRPr="001F3CF9">
              <w:rPr>
                <w:color w:val="363636"/>
                <w:sz w:val="20"/>
                <w:szCs w:val="20"/>
              </w:rPr>
              <w:t xml:space="preserve"> </w:t>
            </w:r>
            <w:proofErr w:type="spellStart"/>
            <w:r w:rsidRPr="001F3CF9">
              <w:rPr>
                <w:color w:val="363636"/>
                <w:sz w:val="20"/>
                <w:szCs w:val="20"/>
              </w:rPr>
              <w:t>suderinti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perkančiąja</w:t>
            </w:r>
            <w:proofErr w:type="spellEnd"/>
            <w:r w:rsidRPr="001F3CF9">
              <w:rPr>
                <w:color w:val="363636"/>
                <w:sz w:val="20"/>
                <w:szCs w:val="20"/>
              </w:rPr>
              <w:t xml:space="preserve"> </w:t>
            </w:r>
            <w:proofErr w:type="spellStart"/>
            <w:r w:rsidRPr="001F3CF9">
              <w:rPr>
                <w:color w:val="363636"/>
                <w:sz w:val="20"/>
                <w:szCs w:val="20"/>
              </w:rPr>
              <w:t>organizacija</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097DE096" w14:textId="77777777" w:rsidR="00E630E2" w:rsidRPr="001F3CF9" w:rsidRDefault="00E630E2" w:rsidP="001F3CF9">
            <w:pPr>
              <w:rPr>
                <w:sz w:val="20"/>
                <w:szCs w:val="20"/>
                <w:lang w:eastAsia="lt-LT"/>
              </w:rPr>
            </w:pPr>
          </w:p>
        </w:tc>
      </w:tr>
      <w:tr w:rsidR="00E630E2" w:rsidRPr="001F3CF9" w14:paraId="68672FC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4407938" w14:textId="77777777" w:rsidR="00E630E2" w:rsidRPr="001F3CF9" w:rsidRDefault="00E630E2" w:rsidP="001F3CF9">
            <w:pPr>
              <w:rPr>
                <w:sz w:val="20"/>
                <w:szCs w:val="20"/>
                <w:lang w:eastAsia="lt-LT"/>
              </w:rPr>
            </w:pPr>
            <w:proofErr w:type="spellStart"/>
            <w:r w:rsidRPr="001F3CF9">
              <w:rPr>
                <w:color w:val="363636"/>
                <w:sz w:val="20"/>
                <w:szCs w:val="20"/>
              </w:rPr>
              <w:t>Atbulinės</w:t>
            </w:r>
            <w:proofErr w:type="spellEnd"/>
            <w:r w:rsidRPr="001F3CF9">
              <w:rPr>
                <w:color w:val="363636"/>
                <w:sz w:val="20"/>
                <w:szCs w:val="20"/>
              </w:rPr>
              <w:t xml:space="preserve"> </w:t>
            </w:r>
            <w:proofErr w:type="spellStart"/>
            <w:r w:rsidRPr="001F3CF9">
              <w:rPr>
                <w:color w:val="363636"/>
                <w:sz w:val="20"/>
                <w:szCs w:val="20"/>
              </w:rPr>
              <w:t>eigos</w:t>
            </w:r>
            <w:proofErr w:type="spellEnd"/>
            <w:r w:rsidRPr="001F3CF9">
              <w:rPr>
                <w:color w:val="363636"/>
                <w:sz w:val="20"/>
                <w:szCs w:val="20"/>
              </w:rPr>
              <w:t xml:space="preserve"> </w:t>
            </w:r>
            <w:proofErr w:type="spellStart"/>
            <w:r w:rsidRPr="001F3CF9">
              <w:rPr>
                <w:color w:val="363636"/>
                <w:sz w:val="20"/>
                <w:szCs w:val="20"/>
              </w:rPr>
              <w:t>signalas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877374E" w14:textId="77777777" w:rsidR="00E630E2" w:rsidRPr="001F3CF9" w:rsidRDefault="00E630E2" w:rsidP="001F3CF9">
            <w:pPr>
              <w:rPr>
                <w:sz w:val="20"/>
                <w:szCs w:val="20"/>
                <w:lang w:eastAsia="lt-LT"/>
              </w:rPr>
            </w:pPr>
            <w:proofErr w:type="spellStart"/>
            <w:r w:rsidRPr="001F3CF9">
              <w:rPr>
                <w:color w:val="363636"/>
                <w:sz w:val="20"/>
                <w:szCs w:val="20"/>
              </w:rPr>
              <w:t>Akustinis</w:t>
            </w:r>
            <w:proofErr w:type="spellEnd"/>
            <w:r w:rsidRPr="001F3CF9">
              <w:rPr>
                <w:color w:val="363636"/>
                <w:sz w:val="20"/>
                <w:szCs w:val="20"/>
              </w:rPr>
              <w:t xml:space="preserve"> </w:t>
            </w:r>
            <w:proofErr w:type="spellStart"/>
            <w:r w:rsidRPr="001F3CF9">
              <w:rPr>
                <w:color w:val="363636"/>
                <w:sz w:val="20"/>
                <w:szCs w:val="20"/>
              </w:rPr>
              <w:t>atbulinės</w:t>
            </w:r>
            <w:proofErr w:type="spellEnd"/>
            <w:r w:rsidRPr="001F3CF9">
              <w:rPr>
                <w:color w:val="363636"/>
                <w:sz w:val="20"/>
                <w:szCs w:val="20"/>
              </w:rPr>
              <w:t xml:space="preserve"> </w:t>
            </w:r>
            <w:proofErr w:type="spellStart"/>
            <w:r w:rsidRPr="001F3CF9">
              <w:rPr>
                <w:color w:val="363636"/>
                <w:sz w:val="20"/>
                <w:szCs w:val="20"/>
              </w:rPr>
              <w:t>eigos</w:t>
            </w:r>
            <w:proofErr w:type="spellEnd"/>
            <w:r w:rsidRPr="001F3CF9">
              <w:rPr>
                <w:color w:val="363636"/>
                <w:sz w:val="20"/>
                <w:szCs w:val="20"/>
              </w:rPr>
              <w:t xml:space="preserve"> </w:t>
            </w:r>
            <w:proofErr w:type="spellStart"/>
            <w:r w:rsidRPr="001F3CF9">
              <w:rPr>
                <w:color w:val="363636"/>
                <w:sz w:val="20"/>
                <w:szCs w:val="20"/>
              </w:rPr>
              <w:t>signalas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00917CA3" w14:textId="77777777" w:rsidR="00E630E2" w:rsidRPr="001F3CF9" w:rsidRDefault="00E630E2" w:rsidP="001F3CF9">
            <w:pPr>
              <w:rPr>
                <w:sz w:val="20"/>
                <w:szCs w:val="20"/>
                <w:lang w:eastAsia="lt-LT"/>
              </w:rPr>
            </w:pPr>
          </w:p>
        </w:tc>
      </w:tr>
      <w:tr w:rsidR="00E630E2" w:rsidRPr="001F3CF9" w14:paraId="5E02C9C0"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A02EAC" w14:textId="77777777" w:rsidR="00E630E2" w:rsidRPr="001F3CF9" w:rsidRDefault="00E630E2" w:rsidP="001F3CF9">
            <w:pPr>
              <w:rPr>
                <w:sz w:val="20"/>
                <w:szCs w:val="20"/>
                <w:lang w:eastAsia="lt-LT"/>
              </w:rPr>
            </w:pP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registratorių</w:t>
            </w:r>
            <w:proofErr w:type="spellEnd"/>
            <w:r w:rsidRPr="001F3CF9">
              <w:rPr>
                <w:color w:val="363636"/>
                <w:sz w:val="20"/>
                <w:szCs w:val="20"/>
              </w:rPr>
              <w:t xml:space="preserve"> </w:t>
            </w:r>
            <w:proofErr w:type="spellStart"/>
            <w:r w:rsidRPr="001F3CF9">
              <w:rPr>
                <w:color w:val="363636"/>
                <w:sz w:val="20"/>
                <w:szCs w:val="20"/>
              </w:rPr>
              <w:t>sistema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12B51D3" w14:textId="77777777" w:rsidR="00E630E2" w:rsidRPr="001F3CF9" w:rsidRDefault="00E630E2" w:rsidP="001F3CF9">
            <w:pPr>
              <w:rPr>
                <w:sz w:val="20"/>
                <w:szCs w:val="20"/>
                <w:lang w:eastAsia="lt-LT"/>
              </w:rPr>
            </w:pP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registratorių</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Vaizdas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įrašomas</w:t>
            </w:r>
            <w:proofErr w:type="spellEnd"/>
            <w:r w:rsidRPr="001F3CF9">
              <w:rPr>
                <w:color w:val="363636"/>
                <w:sz w:val="20"/>
                <w:szCs w:val="20"/>
              </w:rPr>
              <w:t xml:space="preserve"> </w:t>
            </w:r>
            <w:proofErr w:type="spellStart"/>
            <w:r w:rsidRPr="001F3CF9">
              <w:rPr>
                <w:color w:val="363636"/>
                <w:sz w:val="20"/>
                <w:szCs w:val="20"/>
              </w:rPr>
              <w:t>prieš</w:t>
            </w:r>
            <w:proofErr w:type="spellEnd"/>
            <w:r w:rsidRPr="001F3CF9">
              <w:rPr>
                <w:color w:val="363636"/>
                <w:sz w:val="20"/>
                <w:szCs w:val="20"/>
              </w:rPr>
              <w:t xml:space="preserve"> </w:t>
            </w:r>
            <w:proofErr w:type="spellStart"/>
            <w:r w:rsidRPr="001F3CF9">
              <w:rPr>
                <w:color w:val="363636"/>
                <w:sz w:val="20"/>
                <w:szCs w:val="20"/>
              </w:rPr>
              <w:t>autobusą</w:t>
            </w:r>
            <w:proofErr w:type="spellEnd"/>
            <w:r w:rsidRPr="001F3CF9">
              <w:rPr>
                <w:color w:val="363636"/>
                <w:sz w:val="20"/>
                <w:szCs w:val="20"/>
              </w:rPr>
              <w:t xml:space="preserve"> (</w:t>
            </w:r>
            <w:proofErr w:type="spellStart"/>
            <w:r w:rsidRPr="001F3CF9">
              <w:rPr>
                <w:color w:val="363636"/>
                <w:sz w:val="20"/>
                <w:szCs w:val="20"/>
              </w:rPr>
              <w:t>važiavimo</w:t>
            </w:r>
            <w:proofErr w:type="spellEnd"/>
            <w:r w:rsidRPr="001F3CF9">
              <w:rPr>
                <w:color w:val="363636"/>
                <w:sz w:val="20"/>
                <w:szCs w:val="20"/>
              </w:rPr>
              <w:t xml:space="preserve"> </w:t>
            </w:r>
            <w:proofErr w:type="spellStart"/>
            <w:r w:rsidRPr="001F3CF9">
              <w:rPr>
                <w:color w:val="363636"/>
                <w:sz w:val="20"/>
                <w:szCs w:val="20"/>
              </w:rPr>
              <w:t>kryptimi</w:t>
            </w:r>
            <w:proofErr w:type="spellEnd"/>
            <w:r w:rsidRPr="001F3CF9">
              <w:rPr>
                <w:color w:val="363636"/>
                <w:sz w:val="20"/>
                <w:szCs w:val="20"/>
              </w:rPr>
              <w:t xml:space="preserve">), </w:t>
            </w:r>
            <w:proofErr w:type="spellStart"/>
            <w:r w:rsidRPr="001F3CF9">
              <w:rPr>
                <w:color w:val="363636"/>
                <w:sz w:val="20"/>
                <w:szCs w:val="20"/>
              </w:rPr>
              <w:t>už</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keleivių</w:t>
            </w:r>
            <w:proofErr w:type="spellEnd"/>
            <w:r w:rsidRPr="001F3CF9">
              <w:rPr>
                <w:color w:val="363636"/>
                <w:sz w:val="20"/>
                <w:szCs w:val="20"/>
              </w:rPr>
              <w:t xml:space="preserve"> </w:t>
            </w:r>
            <w:proofErr w:type="spellStart"/>
            <w:r w:rsidRPr="001F3CF9">
              <w:rPr>
                <w:color w:val="363636"/>
                <w:sz w:val="20"/>
                <w:szCs w:val="20"/>
              </w:rPr>
              <w:t>salone</w:t>
            </w:r>
            <w:proofErr w:type="spellEnd"/>
            <w:r w:rsidRPr="001F3CF9">
              <w:rPr>
                <w:color w:val="363636"/>
                <w:sz w:val="20"/>
                <w:szCs w:val="20"/>
              </w:rPr>
              <w:t xml:space="preserve">. </w:t>
            </w:r>
            <w:proofErr w:type="spellStart"/>
            <w:r w:rsidRPr="001F3CF9">
              <w:rPr>
                <w:color w:val="363636"/>
                <w:sz w:val="20"/>
                <w:szCs w:val="20"/>
              </w:rPr>
              <w:t>Įrašytą</w:t>
            </w:r>
            <w:proofErr w:type="spellEnd"/>
            <w:r w:rsidRPr="001F3CF9">
              <w:rPr>
                <w:color w:val="363636"/>
                <w:sz w:val="20"/>
                <w:szCs w:val="20"/>
              </w:rPr>
              <w:t>/</w:t>
            </w:r>
            <w:proofErr w:type="spellStart"/>
            <w:r w:rsidRPr="001F3CF9">
              <w:rPr>
                <w:color w:val="363636"/>
                <w:sz w:val="20"/>
                <w:szCs w:val="20"/>
              </w:rPr>
              <w:t>įrašomą</w:t>
            </w:r>
            <w:proofErr w:type="spellEnd"/>
            <w:r w:rsidRPr="001F3CF9">
              <w:rPr>
                <w:color w:val="363636"/>
                <w:sz w:val="20"/>
                <w:szCs w:val="20"/>
              </w:rPr>
              <w:t xml:space="preserve"> </w:t>
            </w:r>
            <w:proofErr w:type="spellStart"/>
            <w:r w:rsidRPr="001F3CF9">
              <w:rPr>
                <w:color w:val="363636"/>
                <w:sz w:val="20"/>
                <w:szCs w:val="20"/>
              </w:rPr>
              <w:t>vaizdą</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stebėti</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panelėje</w:t>
            </w:r>
            <w:proofErr w:type="spellEnd"/>
            <w:r w:rsidRPr="001F3CF9">
              <w:rPr>
                <w:color w:val="363636"/>
                <w:sz w:val="20"/>
                <w:szCs w:val="20"/>
              </w:rPr>
              <w:t xml:space="preserve">) </w:t>
            </w:r>
            <w:proofErr w:type="spellStart"/>
            <w:r w:rsidRPr="001F3CF9">
              <w:rPr>
                <w:color w:val="363636"/>
                <w:sz w:val="20"/>
                <w:szCs w:val="20"/>
              </w:rPr>
              <w:t>įmontuotame</w:t>
            </w:r>
            <w:proofErr w:type="spellEnd"/>
            <w:r w:rsidRPr="001F3CF9">
              <w:rPr>
                <w:color w:val="363636"/>
                <w:sz w:val="20"/>
                <w:szCs w:val="20"/>
              </w:rPr>
              <w:t xml:space="preserve"> </w:t>
            </w:r>
            <w:proofErr w:type="spellStart"/>
            <w:r w:rsidRPr="001F3CF9">
              <w:rPr>
                <w:color w:val="363636"/>
                <w:sz w:val="20"/>
                <w:szCs w:val="20"/>
              </w:rPr>
              <w:t>stacionariame</w:t>
            </w:r>
            <w:proofErr w:type="spellEnd"/>
            <w:r w:rsidRPr="001F3CF9">
              <w:rPr>
                <w:color w:val="363636"/>
                <w:sz w:val="20"/>
                <w:szCs w:val="20"/>
              </w:rPr>
              <w:t xml:space="preserve"> </w:t>
            </w:r>
            <w:proofErr w:type="spellStart"/>
            <w:r w:rsidRPr="001F3CF9">
              <w:rPr>
                <w:color w:val="363636"/>
                <w:sz w:val="20"/>
                <w:szCs w:val="20"/>
              </w:rPr>
              <w:t>ekrane</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registratoriaus</w:t>
            </w:r>
            <w:proofErr w:type="spellEnd"/>
            <w:r w:rsidRPr="001F3CF9">
              <w:rPr>
                <w:color w:val="363636"/>
                <w:sz w:val="20"/>
                <w:szCs w:val="20"/>
              </w:rPr>
              <w:t xml:space="preserve">) </w:t>
            </w:r>
            <w:proofErr w:type="spellStart"/>
            <w:r w:rsidRPr="001F3CF9">
              <w:rPr>
                <w:color w:val="363636"/>
                <w:sz w:val="20"/>
                <w:szCs w:val="20"/>
              </w:rPr>
              <w:t>esančiame</w:t>
            </w:r>
            <w:proofErr w:type="spellEnd"/>
            <w:r w:rsidRPr="001F3CF9">
              <w:rPr>
                <w:color w:val="363636"/>
                <w:sz w:val="20"/>
                <w:szCs w:val="20"/>
              </w:rPr>
              <w:t xml:space="preserve"> </w:t>
            </w:r>
            <w:proofErr w:type="spellStart"/>
            <w:r w:rsidRPr="001F3CF9">
              <w:rPr>
                <w:color w:val="363636"/>
                <w:sz w:val="20"/>
                <w:szCs w:val="20"/>
              </w:rPr>
              <w:t>ekrane</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papildomai</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stiklo</w:t>
            </w:r>
            <w:proofErr w:type="spellEnd"/>
            <w:r w:rsidRPr="001F3CF9">
              <w:rPr>
                <w:color w:val="363636"/>
                <w:sz w:val="20"/>
                <w:szCs w:val="20"/>
              </w:rPr>
              <w:t xml:space="preserve"> (</w:t>
            </w:r>
            <w:proofErr w:type="spellStart"/>
            <w:r w:rsidRPr="001F3CF9">
              <w:rPr>
                <w:color w:val="363636"/>
                <w:sz w:val="20"/>
                <w:szCs w:val="20"/>
              </w:rPr>
              <w:t>panelės</w:t>
            </w:r>
            <w:proofErr w:type="spellEnd"/>
            <w:r w:rsidRPr="001F3CF9">
              <w:rPr>
                <w:color w:val="363636"/>
                <w:sz w:val="20"/>
                <w:szCs w:val="20"/>
              </w:rPr>
              <w:t xml:space="preserve">, </w:t>
            </w:r>
            <w:proofErr w:type="spellStart"/>
            <w:r w:rsidRPr="001F3CF9">
              <w:rPr>
                <w:color w:val="363636"/>
                <w:sz w:val="20"/>
                <w:szCs w:val="20"/>
              </w:rPr>
              <w:t>veidrodžio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pan.) </w:t>
            </w:r>
            <w:proofErr w:type="spellStart"/>
            <w:r w:rsidRPr="001F3CF9">
              <w:rPr>
                <w:color w:val="363636"/>
                <w:sz w:val="20"/>
                <w:szCs w:val="20"/>
              </w:rPr>
              <w:t>tvirtiname</w:t>
            </w:r>
            <w:proofErr w:type="spellEnd"/>
            <w:r w:rsidRPr="001F3CF9">
              <w:rPr>
                <w:color w:val="363636"/>
                <w:sz w:val="20"/>
                <w:szCs w:val="20"/>
              </w:rPr>
              <w:t xml:space="preserve"> </w:t>
            </w:r>
            <w:proofErr w:type="spellStart"/>
            <w:r w:rsidRPr="001F3CF9">
              <w:rPr>
                <w:color w:val="363636"/>
                <w:sz w:val="20"/>
                <w:szCs w:val="20"/>
              </w:rPr>
              <w:t>ekrane</w:t>
            </w:r>
            <w:proofErr w:type="spellEnd"/>
            <w:r w:rsidRPr="001F3CF9">
              <w:rPr>
                <w:color w:val="363636"/>
                <w:sz w:val="20"/>
                <w:szCs w:val="20"/>
              </w:rPr>
              <w:t xml:space="preserve">. </w:t>
            </w:r>
            <w:proofErr w:type="spellStart"/>
            <w:r w:rsidRPr="001F3CF9">
              <w:rPr>
                <w:color w:val="363636"/>
                <w:sz w:val="20"/>
                <w:szCs w:val="20"/>
              </w:rPr>
              <w:t>Įrašytą</w:t>
            </w:r>
            <w:proofErr w:type="spellEnd"/>
            <w:r w:rsidRPr="001F3CF9">
              <w:rPr>
                <w:color w:val="363636"/>
                <w:sz w:val="20"/>
                <w:szCs w:val="20"/>
              </w:rPr>
              <w:t xml:space="preserve"> </w:t>
            </w:r>
            <w:proofErr w:type="spellStart"/>
            <w:r w:rsidRPr="001F3CF9">
              <w:rPr>
                <w:color w:val="363636"/>
                <w:sz w:val="20"/>
                <w:szCs w:val="20"/>
              </w:rPr>
              <w:t>vaizdą</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išsaugoti</w:t>
            </w:r>
            <w:proofErr w:type="spellEnd"/>
            <w:r w:rsidRPr="001F3CF9">
              <w:rPr>
                <w:color w:val="363636"/>
                <w:sz w:val="20"/>
                <w:szCs w:val="20"/>
              </w:rPr>
              <w:t xml:space="preserve">. </w:t>
            </w:r>
            <w:proofErr w:type="spellStart"/>
            <w:r w:rsidRPr="001F3CF9">
              <w:rPr>
                <w:color w:val="363636"/>
                <w:sz w:val="20"/>
                <w:szCs w:val="20"/>
              </w:rPr>
              <w:t>Reikalavimai</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lastRenderedPageBreak/>
              <w:t>kameroms</w:t>
            </w:r>
            <w:proofErr w:type="spellEnd"/>
            <w:r w:rsidRPr="001F3CF9">
              <w:rPr>
                <w:color w:val="363636"/>
                <w:sz w:val="20"/>
                <w:szCs w:val="20"/>
              </w:rPr>
              <w:t xml:space="preserve">: 1. </w:t>
            </w:r>
            <w:proofErr w:type="spellStart"/>
            <w:r w:rsidRPr="001F3CF9">
              <w:rPr>
                <w:color w:val="363636"/>
                <w:sz w:val="20"/>
                <w:szCs w:val="20"/>
              </w:rPr>
              <w:t>Visos</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HD </w:t>
            </w:r>
            <w:proofErr w:type="spellStart"/>
            <w:r w:rsidRPr="001F3CF9">
              <w:rPr>
                <w:color w:val="363636"/>
                <w:sz w:val="20"/>
                <w:szCs w:val="20"/>
              </w:rPr>
              <w:t>raiškos</w:t>
            </w:r>
            <w:proofErr w:type="spellEnd"/>
            <w:r w:rsidRPr="001F3CF9">
              <w:rPr>
                <w:color w:val="363636"/>
                <w:sz w:val="20"/>
                <w:szCs w:val="20"/>
              </w:rPr>
              <w:t xml:space="preserve">. 2. Jei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montuojamos</w:t>
            </w:r>
            <w:proofErr w:type="spellEnd"/>
            <w:r w:rsidRPr="001F3CF9">
              <w:rPr>
                <w:color w:val="363636"/>
                <w:sz w:val="20"/>
                <w:szCs w:val="20"/>
              </w:rPr>
              <w:t xml:space="preserve"> </w:t>
            </w:r>
            <w:proofErr w:type="spellStart"/>
            <w:r w:rsidRPr="001F3CF9">
              <w:rPr>
                <w:color w:val="363636"/>
                <w:sz w:val="20"/>
                <w:szCs w:val="20"/>
              </w:rPr>
              <w:t>išorėje</w:t>
            </w:r>
            <w:proofErr w:type="spellEnd"/>
            <w:r w:rsidRPr="001F3CF9">
              <w:rPr>
                <w:color w:val="363636"/>
                <w:sz w:val="20"/>
                <w:szCs w:val="20"/>
              </w:rPr>
              <w:t xml:space="preserve">, tai </w:t>
            </w:r>
            <w:proofErr w:type="spellStart"/>
            <w:r w:rsidRPr="001F3CF9">
              <w:rPr>
                <w:color w:val="363636"/>
                <w:sz w:val="20"/>
                <w:szCs w:val="20"/>
              </w:rPr>
              <w:t>jos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pritaikytos</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Respublikos</w:t>
            </w:r>
            <w:proofErr w:type="spellEnd"/>
            <w:r w:rsidRPr="001F3CF9">
              <w:rPr>
                <w:color w:val="363636"/>
                <w:sz w:val="20"/>
                <w:szCs w:val="20"/>
              </w:rPr>
              <w:t xml:space="preserve"> </w:t>
            </w:r>
            <w:proofErr w:type="spellStart"/>
            <w:r w:rsidRPr="001F3CF9">
              <w:rPr>
                <w:color w:val="363636"/>
                <w:sz w:val="20"/>
                <w:szCs w:val="20"/>
              </w:rPr>
              <w:t>oro</w:t>
            </w:r>
            <w:proofErr w:type="spellEnd"/>
            <w:r w:rsidRPr="001F3CF9">
              <w:rPr>
                <w:color w:val="363636"/>
                <w:sz w:val="20"/>
                <w:szCs w:val="20"/>
              </w:rPr>
              <w:t xml:space="preserve"> </w:t>
            </w:r>
            <w:proofErr w:type="spellStart"/>
            <w:r w:rsidRPr="001F3CF9">
              <w:rPr>
                <w:color w:val="363636"/>
                <w:sz w:val="20"/>
                <w:szCs w:val="20"/>
              </w:rPr>
              <w:t>sąlygomis</w:t>
            </w:r>
            <w:proofErr w:type="spellEnd"/>
            <w:r w:rsidRPr="001F3CF9">
              <w:rPr>
                <w:color w:val="363636"/>
                <w:sz w:val="20"/>
                <w:szCs w:val="20"/>
              </w:rPr>
              <w:t xml:space="preserve"> </w:t>
            </w:r>
            <w:proofErr w:type="spellStart"/>
            <w:r w:rsidRPr="001F3CF9">
              <w:rPr>
                <w:color w:val="363636"/>
                <w:sz w:val="20"/>
                <w:szCs w:val="20"/>
              </w:rPr>
              <w:t>t.y</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šiuos</w:t>
            </w:r>
            <w:proofErr w:type="spellEnd"/>
            <w:r w:rsidRPr="001F3CF9">
              <w:rPr>
                <w:color w:val="363636"/>
                <w:sz w:val="20"/>
                <w:szCs w:val="20"/>
              </w:rPr>
              <w:t xml:space="preserve"> </w:t>
            </w:r>
            <w:proofErr w:type="spellStart"/>
            <w:r w:rsidRPr="001F3CF9">
              <w:rPr>
                <w:color w:val="363636"/>
                <w:sz w:val="20"/>
                <w:szCs w:val="20"/>
              </w:rPr>
              <w:t>minimalius</w:t>
            </w:r>
            <w:proofErr w:type="spellEnd"/>
            <w:r w:rsidRPr="001F3CF9">
              <w:rPr>
                <w:color w:val="363636"/>
                <w:sz w:val="20"/>
                <w:szCs w:val="20"/>
              </w:rPr>
              <w:t xml:space="preserve"> </w:t>
            </w:r>
            <w:proofErr w:type="spellStart"/>
            <w:r w:rsidRPr="001F3CF9">
              <w:rPr>
                <w:color w:val="363636"/>
                <w:sz w:val="20"/>
                <w:szCs w:val="20"/>
              </w:rPr>
              <w:t>techninius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Apsaugos</w:t>
            </w:r>
            <w:proofErr w:type="spellEnd"/>
            <w:r w:rsidRPr="001F3CF9">
              <w:rPr>
                <w:color w:val="363636"/>
                <w:sz w:val="20"/>
                <w:szCs w:val="20"/>
              </w:rPr>
              <w:t xml:space="preserve"> </w:t>
            </w:r>
            <w:proofErr w:type="spellStart"/>
            <w:r w:rsidRPr="001F3CF9">
              <w:rPr>
                <w:color w:val="363636"/>
                <w:sz w:val="20"/>
                <w:szCs w:val="20"/>
              </w:rPr>
              <w:t>klasė</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dulkių</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lietaus</w:t>
            </w:r>
            <w:proofErr w:type="spellEnd"/>
            <w:r w:rsidRPr="001F3CF9">
              <w:rPr>
                <w:color w:val="363636"/>
                <w:sz w:val="20"/>
                <w:szCs w:val="20"/>
              </w:rPr>
              <w:t xml:space="preserve"> – ne </w:t>
            </w:r>
            <w:proofErr w:type="spellStart"/>
            <w:r w:rsidRPr="001F3CF9">
              <w:rPr>
                <w:color w:val="363636"/>
                <w:sz w:val="20"/>
                <w:szCs w:val="20"/>
              </w:rPr>
              <w:t>žemesnės</w:t>
            </w:r>
            <w:proofErr w:type="spellEnd"/>
            <w:r w:rsidRPr="001F3CF9">
              <w:rPr>
                <w:color w:val="363636"/>
                <w:sz w:val="20"/>
                <w:szCs w:val="20"/>
              </w:rPr>
              <w:t xml:space="preserve"> </w:t>
            </w:r>
            <w:proofErr w:type="spellStart"/>
            <w:r w:rsidRPr="001F3CF9">
              <w:rPr>
                <w:color w:val="363636"/>
                <w:sz w:val="20"/>
                <w:szCs w:val="20"/>
              </w:rPr>
              <w:t>klasės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IP67, </w:t>
            </w:r>
            <w:proofErr w:type="spellStart"/>
            <w:r w:rsidRPr="001F3CF9">
              <w:rPr>
                <w:color w:val="363636"/>
                <w:sz w:val="20"/>
                <w:szCs w:val="20"/>
              </w:rPr>
              <w:t>pritaikyta</w:t>
            </w:r>
            <w:proofErr w:type="spellEnd"/>
            <w:r w:rsidRPr="001F3CF9">
              <w:rPr>
                <w:color w:val="363636"/>
                <w:sz w:val="20"/>
                <w:szCs w:val="20"/>
              </w:rPr>
              <w:t xml:space="preserve"> </w:t>
            </w:r>
            <w:proofErr w:type="spellStart"/>
            <w:r w:rsidRPr="001F3CF9">
              <w:rPr>
                <w:color w:val="363636"/>
                <w:sz w:val="20"/>
                <w:szCs w:val="20"/>
              </w:rPr>
              <w:t>aplinkos</w:t>
            </w:r>
            <w:proofErr w:type="spellEnd"/>
            <w:r w:rsidRPr="001F3CF9">
              <w:rPr>
                <w:color w:val="363636"/>
                <w:sz w:val="20"/>
                <w:szCs w:val="20"/>
              </w:rPr>
              <w:t xml:space="preserve"> </w:t>
            </w:r>
            <w:proofErr w:type="spellStart"/>
            <w:r w:rsidRPr="001F3CF9">
              <w:rPr>
                <w:color w:val="363636"/>
                <w:sz w:val="20"/>
                <w:szCs w:val="20"/>
              </w:rPr>
              <w:t>temperatūros</w:t>
            </w:r>
            <w:proofErr w:type="spellEnd"/>
            <w:r w:rsidRPr="001F3CF9">
              <w:rPr>
                <w:color w:val="363636"/>
                <w:sz w:val="20"/>
                <w:szCs w:val="20"/>
              </w:rPr>
              <w:t xml:space="preserve"> </w:t>
            </w:r>
            <w:proofErr w:type="spellStart"/>
            <w:r w:rsidRPr="001F3CF9">
              <w:rPr>
                <w:color w:val="363636"/>
                <w:sz w:val="20"/>
                <w:szCs w:val="20"/>
              </w:rPr>
              <w:t>diapazonui</w:t>
            </w:r>
            <w:proofErr w:type="spellEnd"/>
            <w:r w:rsidRPr="001F3CF9">
              <w:rPr>
                <w:color w:val="363636"/>
                <w:sz w:val="20"/>
                <w:szCs w:val="20"/>
              </w:rPr>
              <w:t xml:space="preserve"> ne </w:t>
            </w:r>
            <w:proofErr w:type="spellStart"/>
            <w:r w:rsidRPr="001F3CF9">
              <w:rPr>
                <w:color w:val="363636"/>
                <w:sz w:val="20"/>
                <w:szCs w:val="20"/>
              </w:rPr>
              <w:t>siauresniame</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 </w:t>
            </w:r>
            <w:proofErr w:type="spellStart"/>
            <w:r w:rsidRPr="001F3CF9">
              <w:rPr>
                <w:color w:val="363636"/>
                <w:sz w:val="20"/>
                <w:szCs w:val="20"/>
              </w:rPr>
              <w:t>nuo</w:t>
            </w:r>
            <w:proofErr w:type="spellEnd"/>
            <w:r w:rsidRPr="001F3CF9">
              <w:rPr>
                <w:color w:val="363636"/>
                <w:sz w:val="20"/>
                <w:szCs w:val="20"/>
              </w:rPr>
              <w:t xml:space="preserve"> -20°C </w:t>
            </w:r>
            <w:proofErr w:type="spellStart"/>
            <w:r w:rsidRPr="001F3CF9">
              <w:rPr>
                <w:color w:val="363636"/>
                <w:sz w:val="20"/>
                <w:szCs w:val="20"/>
              </w:rPr>
              <w:t>iki</w:t>
            </w:r>
            <w:proofErr w:type="spellEnd"/>
            <w:r w:rsidRPr="001F3CF9">
              <w:rPr>
                <w:color w:val="363636"/>
                <w:sz w:val="20"/>
                <w:szCs w:val="20"/>
              </w:rPr>
              <w:t xml:space="preserve"> +30°C . 3. </w:t>
            </w:r>
            <w:proofErr w:type="spellStart"/>
            <w:r w:rsidRPr="001F3CF9">
              <w:rPr>
                <w:color w:val="363636"/>
                <w:sz w:val="20"/>
                <w:szCs w:val="20"/>
              </w:rPr>
              <w:t>Priekinės</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matymo</w:t>
            </w:r>
            <w:proofErr w:type="spellEnd"/>
            <w:r w:rsidRPr="001F3CF9">
              <w:rPr>
                <w:color w:val="363636"/>
                <w:sz w:val="20"/>
                <w:szCs w:val="20"/>
              </w:rPr>
              <w:t xml:space="preserve"> </w:t>
            </w:r>
            <w:proofErr w:type="spellStart"/>
            <w:r w:rsidRPr="001F3CF9">
              <w:rPr>
                <w:color w:val="363636"/>
                <w:sz w:val="20"/>
                <w:szCs w:val="20"/>
              </w:rPr>
              <w:t>kampas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150 </w:t>
            </w:r>
            <w:proofErr w:type="spellStart"/>
            <w:r w:rsidRPr="001F3CF9">
              <w:rPr>
                <w:color w:val="363636"/>
                <w:sz w:val="20"/>
                <w:szCs w:val="20"/>
              </w:rPr>
              <w:t>laipsnių</w:t>
            </w:r>
            <w:proofErr w:type="spellEnd"/>
            <w:r w:rsidRPr="001F3CF9">
              <w:rPr>
                <w:color w:val="363636"/>
                <w:sz w:val="20"/>
                <w:szCs w:val="20"/>
              </w:rPr>
              <w:t xml:space="preserve">, </w:t>
            </w:r>
            <w:proofErr w:type="spellStart"/>
            <w:r w:rsidRPr="001F3CF9">
              <w:rPr>
                <w:color w:val="363636"/>
                <w:sz w:val="20"/>
                <w:szCs w:val="20"/>
              </w:rPr>
              <w:t>galinės</w:t>
            </w:r>
            <w:proofErr w:type="spellEnd"/>
            <w:r w:rsidRPr="001F3CF9">
              <w:rPr>
                <w:color w:val="363636"/>
                <w:sz w:val="20"/>
                <w:szCs w:val="20"/>
              </w:rPr>
              <w:t xml:space="preserve"> – 120 </w:t>
            </w:r>
            <w:proofErr w:type="spellStart"/>
            <w:r w:rsidRPr="001F3CF9">
              <w:rPr>
                <w:color w:val="363636"/>
                <w:sz w:val="20"/>
                <w:szCs w:val="20"/>
              </w:rPr>
              <w:t>laipsnių</w:t>
            </w:r>
            <w:proofErr w:type="spellEnd"/>
            <w:r w:rsidRPr="001F3CF9">
              <w:rPr>
                <w:color w:val="363636"/>
                <w:sz w:val="20"/>
                <w:szCs w:val="20"/>
              </w:rPr>
              <w:t xml:space="preserve">. 4. </w:t>
            </w:r>
            <w:proofErr w:type="spellStart"/>
            <w:r w:rsidRPr="001F3CF9">
              <w:rPr>
                <w:color w:val="363636"/>
                <w:sz w:val="20"/>
                <w:szCs w:val="20"/>
              </w:rPr>
              <w:t>Priekinės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galinės</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vaizdas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ryškiai</w:t>
            </w:r>
            <w:proofErr w:type="spellEnd"/>
            <w:r w:rsidRPr="001F3CF9">
              <w:rPr>
                <w:color w:val="363636"/>
                <w:sz w:val="20"/>
                <w:szCs w:val="20"/>
              </w:rPr>
              <w:t xml:space="preserve"> </w:t>
            </w:r>
            <w:proofErr w:type="spellStart"/>
            <w:r w:rsidRPr="001F3CF9">
              <w:rPr>
                <w:color w:val="363636"/>
                <w:sz w:val="20"/>
                <w:szCs w:val="20"/>
              </w:rPr>
              <w:t>įrašomas</w:t>
            </w:r>
            <w:proofErr w:type="spellEnd"/>
            <w:r w:rsidRPr="001F3CF9">
              <w:rPr>
                <w:color w:val="363636"/>
                <w:sz w:val="20"/>
                <w:szCs w:val="20"/>
              </w:rPr>
              <w:t xml:space="preserve"> </w:t>
            </w:r>
            <w:proofErr w:type="spellStart"/>
            <w:r w:rsidRPr="001F3CF9">
              <w:rPr>
                <w:color w:val="363636"/>
                <w:sz w:val="20"/>
                <w:szCs w:val="20"/>
              </w:rPr>
              <w:t>tiek</w:t>
            </w:r>
            <w:proofErr w:type="spellEnd"/>
            <w:r w:rsidRPr="001F3CF9">
              <w:rPr>
                <w:color w:val="363636"/>
                <w:sz w:val="20"/>
                <w:szCs w:val="20"/>
              </w:rPr>
              <w:t xml:space="preserve"> </w:t>
            </w:r>
            <w:proofErr w:type="spellStart"/>
            <w:r w:rsidRPr="001F3CF9">
              <w:rPr>
                <w:color w:val="363636"/>
                <w:sz w:val="20"/>
                <w:szCs w:val="20"/>
              </w:rPr>
              <w:t>šviesiu</w:t>
            </w:r>
            <w:proofErr w:type="spellEnd"/>
            <w:r w:rsidRPr="001F3CF9">
              <w:rPr>
                <w:color w:val="363636"/>
                <w:sz w:val="20"/>
                <w:szCs w:val="20"/>
              </w:rPr>
              <w:t xml:space="preserve">, </w:t>
            </w:r>
            <w:proofErr w:type="spellStart"/>
            <w:r w:rsidRPr="001F3CF9">
              <w:rPr>
                <w:color w:val="363636"/>
                <w:sz w:val="20"/>
                <w:szCs w:val="20"/>
              </w:rPr>
              <w:t>tiek</w:t>
            </w:r>
            <w:proofErr w:type="spellEnd"/>
            <w:r w:rsidRPr="001F3CF9">
              <w:rPr>
                <w:color w:val="363636"/>
                <w:sz w:val="20"/>
                <w:szCs w:val="20"/>
              </w:rPr>
              <w:t xml:space="preserve"> </w:t>
            </w:r>
            <w:proofErr w:type="spellStart"/>
            <w:r w:rsidRPr="001F3CF9">
              <w:rPr>
                <w:color w:val="363636"/>
                <w:sz w:val="20"/>
                <w:szCs w:val="20"/>
              </w:rPr>
              <w:t>tamsiu</w:t>
            </w:r>
            <w:proofErr w:type="spellEnd"/>
            <w:r w:rsidRPr="001F3CF9">
              <w:rPr>
                <w:color w:val="363636"/>
                <w:sz w:val="20"/>
                <w:szCs w:val="20"/>
              </w:rPr>
              <w:t xml:space="preserve"> </w:t>
            </w:r>
            <w:proofErr w:type="spellStart"/>
            <w:r w:rsidRPr="001F3CF9">
              <w:rPr>
                <w:color w:val="363636"/>
                <w:sz w:val="20"/>
                <w:szCs w:val="20"/>
              </w:rPr>
              <w:t>paros</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registratorių</w:t>
            </w:r>
            <w:proofErr w:type="spellEnd"/>
            <w:r w:rsidRPr="001F3CF9">
              <w:rPr>
                <w:color w:val="363636"/>
                <w:sz w:val="20"/>
                <w:szCs w:val="20"/>
              </w:rPr>
              <w:t xml:space="preserve"> </w:t>
            </w:r>
            <w:proofErr w:type="spellStart"/>
            <w:r w:rsidRPr="001F3CF9">
              <w:rPr>
                <w:color w:val="363636"/>
                <w:sz w:val="20"/>
                <w:szCs w:val="20"/>
              </w:rPr>
              <w:t>sistemoje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a) </w:t>
            </w:r>
            <w:proofErr w:type="spellStart"/>
            <w:r w:rsidRPr="001F3CF9">
              <w:rPr>
                <w:color w:val="363636"/>
                <w:sz w:val="20"/>
                <w:szCs w:val="20"/>
              </w:rPr>
              <w:t>parkavimo</w:t>
            </w:r>
            <w:proofErr w:type="spellEnd"/>
            <w:r w:rsidRPr="001F3CF9">
              <w:rPr>
                <w:color w:val="363636"/>
                <w:sz w:val="20"/>
                <w:szCs w:val="20"/>
              </w:rPr>
              <w:t xml:space="preserve"> </w:t>
            </w:r>
            <w:proofErr w:type="spellStart"/>
            <w:r w:rsidRPr="001F3CF9">
              <w:rPr>
                <w:color w:val="363636"/>
                <w:sz w:val="20"/>
                <w:szCs w:val="20"/>
              </w:rPr>
              <w:t>režimas</w:t>
            </w:r>
            <w:proofErr w:type="spellEnd"/>
            <w:r w:rsidRPr="001F3CF9">
              <w:rPr>
                <w:color w:val="363636"/>
                <w:sz w:val="20"/>
                <w:szCs w:val="20"/>
              </w:rPr>
              <w:t xml:space="preserve"> (</w:t>
            </w:r>
            <w:proofErr w:type="spellStart"/>
            <w:r w:rsidRPr="001F3CF9">
              <w:rPr>
                <w:color w:val="363636"/>
                <w:sz w:val="20"/>
                <w:szCs w:val="20"/>
              </w:rPr>
              <w:t>parkavimo</w:t>
            </w:r>
            <w:proofErr w:type="spellEnd"/>
            <w:r w:rsidRPr="001F3CF9">
              <w:rPr>
                <w:color w:val="363636"/>
                <w:sz w:val="20"/>
                <w:szCs w:val="20"/>
              </w:rPr>
              <w:t xml:space="preserve"> </w:t>
            </w:r>
            <w:proofErr w:type="spellStart"/>
            <w:r w:rsidRPr="001F3CF9">
              <w:rPr>
                <w:color w:val="363636"/>
                <w:sz w:val="20"/>
                <w:szCs w:val="20"/>
              </w:rPr>
              <w:t>apsauga</w:t>
            </w:r>
            <w:proofErr w:type="spellEnd"/>
            <w:r w:rsidRPr="001F3CF9">
              <w:rPr>
                <w:color w:val="363636"/>
                <w:sz w:val="20"/>
                <w:szCs w:val="20"/>
              </w:rPr>
              <w:t xml:space="preserve">) – </w:t>
            </w:r>
            <w:proofErr w:type="spellStart"/>
            <w:r w:rsidRPr="001F3CF9">
              <w:rPr>
                <w:color w:val="363636"/>
                <w:sz w:val="20"/>
                <w:szCs w:val="20"/>
              </w:rPr>
              <w:t>sistemai</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išjungtai</w:t>
            </w:r>
            <w:proofErr w:type="spellEnd"/>
            <w:r w:rsidRPr="001F3CF9">
              <w:rPr>
                <w:color w:val="363636"/>
                <w:sz w:val="20"/>
                <w:szCs w:val="20"/>
              </w:rPr>
              <w:t xml:space="preserve">, ji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reaguoti</w:t>
            </w:r>
            <w:proofErr w:type="spellEnd"/>
            <w:r w:rsidRPr="001F3CF9">
              <w:rPr>
                <w:color w:val="363636"/>
                <w:sz w:val="20"/>
                <w:szCs w:val="20"/>
              </w:rPr>
              <w:t xml:space="preserve"> į </w:t>
            </w:r>
            <w:proofErr w:type="spellStart"/>
            <w:r w:rsidRPr="001F3CF9">
              <w:rPr>
                <w:color w:val="363636"/>
                <w:sz w:val="20"/>
                <w:szCs w:val="20"/>
              </w:rPr>
              <w:t>išorinį</w:t>
            </w:r>
            <w:proofErr w:type="spellEnd"/>
            <w:r w:rsidRPr="001F3CF9">
              <w:rPr>
                <w:color w:val="363636"/>
                <w:sz w:val="20"/>
                <w:szCs w:val="20"/>
              </w:rPr>
              <w:t xml:space="preserve"> </w:t>
            </w:r>
            <w:proofErr w:type="spellStart"/>
            <w:r w:rsidRPr="001F3CF9">
              <w:rPr>
                <w:color w:val="363636"/>
                <w:sz w:val="20"/>
                <w:szCs w:val="20"/>
              </w:rPr>
              <w:t>sukrėtimą</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automatiškai</w:t>
            </w:r>
            <w:proofErr w:type="spellEnd"/>
            <w:r w:rsidRPr="001F3CF9">
              <w:rPr>
                <w:color w:val="363636"/>
                <w:sz w:val="20"/>
                <w:szCs w:val="20"/>
              </w:rPr>
              <w:t xml:space="preserve"> </w:t>
            </w:r>
            <w:proofErr w:type="spellStart"/>
            <w:r w:rsidRPr="001F3CF9">
              <w:rPr>
                <w:color w:val="363636"/>
                <w:sz w:val="20"/>
                <w:szCs w:val="20"/>
              </w:rPr>
              <w:t>pradėti</w:t>
            </w:r>
            <w:proofErr w:type="spellEnd"/>
            <w:r w:rsidRPr="001F3CF9">
              <w:rPr>
                <w:color w:val="363636"/>
                <w:sz w:val="20"/>
                <w:szCs w:val="20"/>
              </w:rPr>
              <w:t xml:space="preserve"> </w:t>
            </w:r>
            <w:proofErr w:type="spellStart"/>
            <w:r w:rsidRPr="001F3CF9">
              <w:rPr>
                <w:color w:val="363636"/>
                <w:sz w:val="20"/>
                <w:szCs w:val="20"/>
              </w:rPr>
              <w:t>filmuoti</w:t>
            </w:r>
            <w:proofErr w:type="spellEnd"/>
            <w:r w:rsidRPr="001F3CF9">
              <w:rPr>
                <w:color w:val="363636"/>
                <w:sz w:val="20"/>
                <w:szCs w:val="20"/>
              </w:rPr>
              <w:t xml:space="preserve">; b) </w:t>
            </w:r>
            <w:proofErr w:type="spellStart"/>
            <w:r w:rsidRPr="001F3CF9">
              <w:rPr>
                <w:color w:val="363636"/>
                <w:sz w:val="20"/>
                <w:szCs w:val="20"/>
              </w:rPr>
              <w:t>judesio</w:t>
            </w:r>
            <w:proofErr w:type="spellEnd"/>
            <w:r w:rsidRPr="001F3CF9">
              <w:rPr>
                <w:color w:val="363636"/>
                <w:sz w:val="20"/>
                <w:szCs w:val="20"/>
              </w:rPr>
              <w:t xml:space="preserve"> </w:t>
            </w:r>
            <w:proofErr w:type="spellStart"/>
            <w:r w:rsidRPr="001F3CF9">
              <w:rPr>
                <w:color w:val="363636"/>
                <w:sz w:val="20"/>
                <w:szCs w:val="20"/>
              </w:rPr>
              <w:t>daviklis</w:t>
            </w:r>
            <w:proofErr w:type="spellEnd"/>
            <w:r w:rsidRPr="001F3CF9">
              <w:rPr>
                <w:color w:val="363636"/>
                <w:sz w:val="20"/>
                <w:szCs w:val="20"/>
              </w:rPr>
              <w:t xml:space="preserve"> – </w:t>
            </w:r>
            <w:proofErr w:type="spellStart"/>
            <w:r w:rsidRPr="001F3CF9">
              <w:rPr>
                <w:color w:val="363636"/>
                <w:sz w:val="20"/>
                <w:szCs w:val="20"/>
              </w:rPr>
              <w:t>sistemai</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budėjimo</w:t>
            </w:r>
            <w:proofErr w:type="spellEnd"/>
            <w:r w:rsidRPr="001F3CF9">
              <w:rPr>
                <w:color w:val="363636"/>
                <w:sz w:val="20"/>
                <w:szCs w:val="20"/>
              </w:rPr>
              <w:t xml:space="preserve"> </w:t>
            </w:r>
            <w:proofErr w:type="spellStart"/>
            <w:r w:rsidRPr="001F3CF9">
              <w:rPr>
                <w:color w:val="363636"/>
                <w:sz w:val="20"/>
                <w:szCs w:val="20"/>
              </w:rPr>
              <w:t>režime</w:t>
            </w:r>
            <w:proofErr w:type="spellEnd"/>
            <w:r w:rsidRPr="001F3CF9">
              <w:rPr>
                <w:color w:val="363636"/>
                <w:sz w:val="20"/>
                <w:szCs w:val="20"/>
              </w:rPr>
              <w:t xml:space="preserve">, ji </w:t>
            </w:r>
            <w:proofErr w:type="spellStart"/>
            <w:r w:rsidRPr="001F3CF9">
              <w:rPr>
                <w:color w:val="363636"/>
                <w:sz w:val="20"/>
                <w:szCs w:val="20"/>
              </w:rPr>
              <w:t>automatiškai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reaguoti</w:t>
            </w:r>
            <w:proofErr w:type="spellEnd"/>
            <w:r w:rsidRPr="001F3CF9">
              <w:rPr>
                <w:color w:val="363636"/>
                <w:sz w:val="20"/>
                <w:szCs w:val="20"/>
              </w:rPr>
              <w:t xml:space="preserve"> į </w:t>
            </w:r>
            <w:proofErr w:type="spellStart"/>
            <w:r w:rsidRPr="001F3CF9">
              <w:rPr>
                <w:color w:val="363636"/>
                <w:sz w:val="20"/>
                <w:szCs w:val="20"/>
              </w:rPr>
              <w:t>jos</w:t>
            </w:r>
            <w:proofErr w:type="spellEnd"/>
            <w:r w:rsidRPr="001F3CF9">
              <w:rPr>
                <w:color w:val="363636"/>
                <w:sz w:val="20"/>
                <w:szCs w:val="20"/>
              </w:rPr>
              <w:t xml:space="preserve"> </w:t>
            </w:r>
            <w:proofErr w:type="spellStart"/>
            <w:r w:rsidRPr="001F3CF9">
              <w:rPr>
                <w:color w:val="363636"/>
                <w:sz w:val="20"/>
                <w:szCs w:val="20"/>
              </w:rPr>
              <w:t>matymo</w:t>
            </w:r>
            <w:proofErr w:type="spellEnd"/>
            <w:r w:rsidRPr="001F3CF9">
              <w:rPr>
                <w:color w:val="363636"/>
                <w:sz w:val="20"/>
                <w:szCs w:val="20"/>
              </w:rPr>
              <w:t xml:space="preserve"> </w:t>
            </w:r>
            <w:proofErr w:type="spellStart"/>
            <w:r w:rsidRPr="001F3CF9">
              <w:rPr>
                <w:color w:val="363636"/>
                <w:sz w:val="20"/>
                <w:szCs w:val="20"/>
              </w:rPr>
              <w:t>lauke</w:t>
            </w:r>
            <w:proofErr w:type="spellEnd"/>
            <w:r w:rsidRPr="001F3CF9">
              <w:rPr>
                <w:color w:val="363636"/>
                <w:sz w:val="20"/>
                <w:szCs w:val="20"/>
              </w:rPr>
              <w:t xml:space="preserve"> </w:t>
            </w:r>
            <w:proofErr w:type="spellStart"/>
            <w:r w:rsidRPr="001F3CF9">
              <w:rPr>
                <w:color w:val="363636"/>
                <w:sz w:val="20"/>
                <w:szCs w:val="20"/>
              </w:rPr>
              <w:t>atsiradusi</w:t>
            </w:r>
            <w:proofErr w:type="spellEnd"/>
            <w:r w:rsidRPr="001F3CF9">
              <w:rPr>
                <w:color w:val="363636"/>
                <w:sz w:val="20"/>
                <w:szCs w:val="20"/>
              </w:rPr>
              <w:t xml:space="preserve"> </w:t>
            </w:r>
            <w:proofErr w:type="spellStart"/>
            <w:r w:rsidRPr="001F3CF9">
              <w:rPr>
                <w:color w:val="363636"/>
                <w:sz w:val="20"/>
                <w:szCs w:val="20"/>
              </w:rPr>
              <w:t>judesį</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pradėti</w:t>
            </w:r>
            <w:proofErr w:type="spellEnd"/>
            <w:r w:rsidRPr="001F3CF9">
              <w:rPr>
                <w:color w:val="363636"/>
                <w:sz w:val="20"/>
                <w:szCs w:val="20"/>
              </w:rPr>
              <w:t xml:space="preserve"> </w:t>
            </w:r>
            <w:proofErr w:type="spellStart"/>
            <w:r w:rsidRPr="001F3CF9">
              <w:rPr>
                <w:color w:val="363636"/>
                <w:sz w:val="20"/>
                <w:szCs w:val="20"/>
              </w:rPr>
              <w:t>filmuoti</w:t>
            </w:r>
            <w:proofErr w:type="spellEnd"/>
            <w:r w:rsidRPr="001F3CF9">
              <w:rPr>
                <w:color w:val="363636"/>
                <w:sz w:val="20"/>
                <w:szCs w:val="20"/>
              </w:rPr>
              <w:t xml:space="preserve">; c) </w:t>
            </w:r>
            <w:proofErr w:type="spellStart"/>
            <w:r w:rsidRPr="001F3CF9">
              <w:rPr>
                <w:color w:val="363636"/>
                <w:sz w:val="20"/>
                <w:szCs w:val="20"/>
              </w:rPr>
              <w:t>įvykus</w:t>
            </w:r>
            <w:proofErr w:type="spellEnd"/>
            <w:r w:rsidRPr="001F3CF9">
              <w:rPr>
                <w:color w:val="363636"/>
                <w:sz w:val="20"/>
                <w:szCs w:val="20"/>
              </w:rPr>
              <w:t xml:space="preserve"> </w:t>
            </w:r>
            <w:proofErr w:type="spellStart"/>
            <w:r w:rsidRPr="001F3CF9">
              <w:rPr>
                <w:color w:val="363636"/>
                <w:sz w:val="20"/>
                <w:szCs w:val="20"/>
              </w:rPr>
              <w:t>avarijai</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automatiškai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pradėti</w:t>
            </w:r>
            <w:proofErr w:type="spellEnd"/>
            <w:r w:rsidRPr="001F3CF9">
              <w:rPr>
                <w:color w:val="363636"/>
                <w:sz w:val="20"/>
                <w:szCs w:val="20"/>
              </w:rPr>
              <w:t xml:space="preserve"> </w:t>
            </w:r>
            <w:proofErr w:type="spellStart"/>
            <w:r w:rsidRPr="001F3CF9">
              <w:rPr>
                <w:color w:val="363636"/>
                <w:sz w:val="20"/>
                <w:szCs w:val="20"/>
              </w:rPr>
              <w:t>filmuoti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užrakinti</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įrašą</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ištrynimo</w:t>
            </w:r>
            <w:proofErr w:type="spellEnd"/>
            <w:r w:rsidRPr="001F3CF9">
              <w:rPr>
                <w:color w:val="363636"/>
                <w:sz w:val="20"/>
                <w:szCs w:val="20"/>
              </w:rPr>
              <w:t xml:space="preserve"> (G </w:t>
            </w:r>
            <w:proofErr w:type="spellStart"/>
            <w:r w:rsidRPr="001F3CF9">
              <w:rPr>
                <w:color w:val="363636"/>
                <w:sz w:val="20"/>
                <w:szCs w:val="20"/>
              </w:rPr>
              <w:t>jutiklis</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analogas</w:t>
            </w:r>
            <w:proofErr w:type="spellEnd"/>
            <w:r w:rsidRPr="001F3CF9">
              <w:rPr>
                <w:color w:val="363636"/>
                <w:sz w:val="20"/>
                <w:szCs w:val="20"/>
              </w:rPr>
              <w:t xml:space="preserve">); d) </w:t>
            </w:r>
            <w:proofErr w:type="spellStart"/>
            <w:r w:rsidRPr="001F3CF9">
              <w:rPr>
                <w:color w:val="363636"/>
                <w:sz w:val="20"/>
                <w:szCs w:val="20"/>
              </w:rPr>
              <w:t>ciklinis</w:t>
            </w:r>
            <w:proofErr w:type="spellEnd"/>
            <w:r w:rsidRPr="001F3CF9">
              <w:rPr>
                <w:color w:val="363636"/>
                <w:sz w:val="20"/>
                <w:szCs w:val="20"/>
              </w:rPr>
              <w:t xml:space="preserve"> </w:t>
            </w:r>
            <w:proofErr w:type="spellStart"/>
            <w:r w:rsidRPr="001F3CF9">
              <w:rPr>
                <w:color w:val="363636"/>
                <w:sz w:val="20"/>
                <w:szCs w:val="20"/>
              </w:rPr>
              <w:t>įrašymas</w:t>
            </w:r>
            <w:proofErr w:type="spellEnd"/>
            <w:r w:rsidRPr="001F3CF9">
              <w:rPr>
                <w:color w:val="363636"/>
                <w:sz w:val="20"/>
                <w:szCs w:val="20"/>
              </w:rPr>
              <w:t xml:space="preserve"> – po </w:t>
            </w:r>
            <w:proofErr w:type="spellStart"/>
            <w:r w:rsidRPr="001F3CF9">
              <w:rPr>
                <w:color w:val="363636"/>
                <w:sz w:val="20"/>
                <w:szCs w:val="20"/>
              </w:rPr>
              <w:t>nustatyto</w:t>
            </w:r>
            <w:proofErr w:type="spellEnd"/>
            <w:r w:rsidRPr="001F3CF9">
              <w:rPr>
                <w:color w:val="363636"/>
                <w:sz w:val="20"/>
                <w:szCs w:val="20"/>
              </w:rPr>
              <w:t xml:space="preserve"> </w:t>
            </w:r>
            <w:proofErr w:type="spellStart"/>
            <w:r w:rsidRPr="001F3CF9">
              <w:rPr>
                <w:color w:val="363636"/>
                <w:sz w:val="20"/>
                <w:szCs w:val="20"/>
              </w:rPr>
              <w:t>laiko</w:t>
            </w:r>
            <w:proofErr w:type="spellEnd"/>
            <w:r w:rsidRPr="001F3CF9">
              <w:rPr>
                <w:color w:val="363636"/>
                <w:sz w:val="20"/>
                <w:szCs w:val="20"/>
              </w:rPr>
              <w:t xml:space="preserve"> </w:t>
            </w:r>
            <w:proofErr w:type="spellStart"/>
            <w:r w:rsidRPr="001F3CF9">
              <w:rPr>
                <w:color w:val="363636"/>
                <w:sz w:val="20"/>
                <w:szCs w:val="20"/>
              </w:rPr>
              <w:t>sistema</w:t>
            </w:r>
            <w:proofErr w:type="spellEnd"/>
            <w:r w:rsidRPr="001F3CF9">
              <w:rPr>
                <w:color w:val="363636"/>
                <w:sz w:val="20"/>
                <w:szCs w:val="20"/>
              </w:rPr>
              <w:t xml:space="preserve"> </w:t>
            </w:r>
            <w:proofErr w:type="spellStart"/>
            <w:r w:rsidRPr="001F3CF9">
              <w:rPr>
                <w:color w:val="363636"/>
                <w:sz w:val="20"/>
                <w:szCs w:val="20"/>
              </w:rPr>
              <w:t>automatiškai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naikinti</w:t>
            </w:r>
            <w:proofErr w:type="spellEnd"/>
            <w:r w:rsidRPr="001F3CF9">
              <w:rPr>
                <w:color w:val="363636"/>
                <w:sz w:val="20"/>
                <w:szCs w:val="20"/>
              </w:rPr>
              <w:t xml:space="preserve"> </w:t>
            </w:r>
            <w:proofErr w:type="spellStart"/>
            <w:r w:rsidRPr="001F3CF9">
              <w:rPr>
                <w:color w:val="363636"/>
                <w:sz w:val="20"/>
                <w:szCs w:val="20"/>
              </w:rPr>
              <w:t>esančius</w:t>
            </w:r>
            <w:proofErr w:type="spellEnd"/>
            <w:r w:rsidRPr="001F3CF9">
              <w:rPr>
                <w:color w:val="363636"/>
                <w:sz w:val="20"/>
                <w:szCs w:val="20"/>
              </w:rPr>
              <w:t xml:space="preserve"> </w:t>
            </w:r>
            <w:proofErr w:type="spellStart"/>
            <w:r w:rsidRPr="001F3CF9">
              <w:rPr>
                <w:color w:val="363636"/>
                <w:sz w:val="20"/>
                <w:szCs w:val="20"/>
              </w:rPr>
              <w:t>įrašus</w:t>
            </w:r>
            <w:proofErr w:type="spellEnd"/>
            <w:r w:rsidRPr="001F3CF9">
              <w:rPr>
                <w:color w:val="363636"/>
                <w:sz w:val="20"/>
                <w:szCs w:val="20"/>
              </w:rPr>
              <w:t xml:space="preserve">; e) </w:t>
            </w:r>
            <w:proofErr w:type="spellStart"/>
            <w:r w:rsidRPr="001F3CF9">
              <w:rPr>
                <w:color w:val="363636"/>
                <w:sz w:val="20"/>
                <w:szCs w:val="20"/>
              </w:rPr>
              <w:t>automatinis</w:t>
            </w:r>
            <w:proofErr w:type="spellEnd"/>
            <w:r w:rsidRPr="001F3CF9">
              <w:rPr>
                <w:color w:val="363636"/>
                <w:sz w:val="20"/>
                <w:szCs w:val="20"/>
              </w:rPr>
              <w:t xml:space="preserve"> </w:t>
            </w:r>
            <w:proofErr w:type="spellStart"/>
            <w:r w:rsidRPr="001F3CF9">
              <w:rPr>
                <w:color w:val="363636"/>
                <w:sz w:val="20"/>
                <w:szCs w:val="20"/>
              </w:rPr>
              <w:t>ekrano</w:t>
            </w:r>
            <w:proofErr w:type="spellEnd"/>
            <w:r w:rsidRPr="001F3CF9">
              <w:rPr>
                <w:color w:val="363636"/>
                <w:sz w:val="20"/>
                <w:szCs w:val="20"/>
              </w:rPr>
              <w:t xml:space="preserve"> </w:t>
            </w:r>
            <w:proofErr w:type="spellStart"/>
            <w:r w:rsidRPr="001F3CF9">
              <w:rPr>
                <w:color w:val="363636"/>
                <w:sz w:val="20"/>
                <w:szCs w:val="20"/>
              </w:rPr>
              <w:t>išjungimo</w:t>
            </w:r>
            <w:proofErr w:type="spellEnd"/>
            <w:r w:rsidRPr="001F3CF9">
              <w:rPr>
                <w:color w:val="363636"/>
                <w:sz w:val="20"/>
                <w:szCs w:val="20"/>
              </w:rPr>
              <w:t xml:space="preserve"> </w:t>
            </w:r>
            <w:proofErr w:type="spellStart"/>
            <w:r w:rsidRPr="001F3CF9">
              <w:rPr>
                <w:color w:val="363636"/>
                <w:sz w:val="20"/>
                <w:szCs w:val="20"/>
              </w:rPr>
              <w:t>laikmatis</w:t>
            </w:r>
            <w:proofErr w:type="spellEnd"/>
            <w:r w:rsidRPr="001F3CF9">
              <w:rPr>
                <w:color w:val="363636"/>
                <w:sz w:val="20"/>
                <w:szCs w:val="20"/>
              </w:rPr>
              <w:t xml:space="preserve">; f) </w:t>
            </w:r>
            <w:proofErr w:type="spellStart"/>
            <w:r w:rsidRPr="001F3CF9">
              <w:rPr>
                <w:color w:val="363636"/>
                <w:sz w:val="20"/>
                <w:szCs w:val="20"/>
              </w:rPr>
              <w:t>garso</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salone</w:t>
            </w:r>
            <w:proofErr w:type="spellEnd"/>
            <w:r w:rsidRPr="001F3CF9">
              <w:rPr>
                <w:color w:val="363636"/>
                <w:sz w:val="20"/>
                <w:szCs w:val="20"/>
              </w:rPr>
              <w:t xml:space="preserve"> (</w:t>
            </w:r>
            <w:proofErr w:type="spellStart"/>
            <w:r w:rsidRPr="001F3CF9">
              <w:rPr>
                <w:color w:val="363636"/>
                <w:sz w:val="20"/>
                <w:szCs w:val="20"/>
              </w:rPr>
              <w:t>prie</w:t>
            </w:r>
            <w:proofErr w:type="spellEnd"/>
            <w:r w:rsidRPr="001F3CF9">
              <w:rPr>
                <w:color w:val="363636"/>
                <w:sz w:val="20"/>
                <w:szCs w:val="20"/>
              </w:rPr>
              <w:t xml:space="preserve"> </w:t>
            </w:r>
            <w:proofErr w:type="spellStart"/>
            <w:r w:rsidRPr="001F3CF9">
              <w:rPr>
                <w:color w:val="363636"/>
                <w:sz w:val="20"/>
                <w:szCs w:val="20"/>
              </w:rPr>
              <w:t>vairuotojo</w:t>
            </w:r>
            <w:proofErr w:type="spellEnd"/>
            <w:r w:rsidRPr="001F3CF9">
              <w:rPr>
                <w:color w:val="363636"/>
                <w:sz w:val="20"/>
                <w:szCs w:val="20"/>
              </w:rPr>
              <w:t xml:space="preserve">) </w:t>
            </w:r>
            <w:proofErr w:type="spellStart"/>
            <w:r w:rsidRPr="001F3CF9">
              <w:rPr>
                <w:color w:val="363636"/>
                <w:sz w:val="20"/>
                <w:szCs w:val="20"/>
              </w:rPr>
              <w:t>įrašymo</w:t>
            </w:r>
            <w:proofErr w:type="spellEnd"/>
            <w:r w:rsidRPr="001F3CF9">
              <w:rPr>
                <w:color w:val="363636"/>
                <w:sz w:val="20"/>
                <w:szCs w:val="20"/>
              </w:rPr>
              <w:t xml:space="preserve"> </w:t>
            </w:r>
            <w:proofErr w:type="spellStart"/>
            <w:r w:rsidRPr="001F3CF9">
              <w:rPr>
                <w:color w:val="363636"/>
                <w:sz w:val="20"/>
                <w:szCs w:val="20"/>
              </w:rPr>
              <w:t>funkcija</w:t>
            </w:r>
            <w:proofErr w:type="spellEnd"/>
            <w:r w:rsidRPr="001F3CF9">
              <w:rPr>
                <w:color w:val="363636"/>
                <w:sz w:val="20"/>
                <w:szCs w:val="20"/>
              </w:rPr>
              <w:t xml:space="preserve">. </w:t>
            </w:r>
            <w:proofErr w:type="spellStart"/>
            <w:r w:rsidRPr="001F3CF9">
              <w:rPr>
                <w:color w:val="363636"/>
                <w:sz w:val="20"/>
                <w:szCs w:val="20"/>
              </w:rPr>
              <w:t>Ekrano</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rodymo</w:t>
            </w:r>
            <w:proofErr w:type="spellEnd"/>
            <w:r w:rsidRPr="001F3CF9">
              <w:rPr>
                <w:color w:val="363636"/>
                <w:sz w:val="20"/>
                <w:szCs w:val="20"/>
              </w:rPr>
              <w:t xml:space="preserve">) </w:t>
            </w:r>
            <w:proofErr w:type="spellStart"/>
            <w:r w:rsidRPr="001F3CF9">
              <w:rPr>
                <w:color w:val="363636"/>
                <w:sz w:val="20"/>
                <w:szCs w:val="20"/>
              </w:rPr>
              <w:t>skersmuo</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8 cm. </w:t>
            </w:r>
            <w:proofErr w:type="spellStart"/>
            <w:r w:rsidRPr="001F3CF9">
              <w:rPr>
                <w:color w:val="363636"/>
                <w:sz w:val="20"/>
                <w:szCs w:val="20"/>
              </w:rPr>
              <w:t>Kamerų</w:t>
            </w:r>
            <w:proofErr w:type="spellEnd"/>
            <w:r w:rsidRPr="001F3CF9">
              <w:rPr>
                <w:color w:val="363636"/>
                <w:sz w:val="20"/>
                <w:szCs w:val="20"/>
              </w:rPr>
              <w:t xml:space="preserve"> </w:t>
            </w:r>
            <w:proofErr w:type="spellStart"/>
            <w:r w:rsidRPr="001F3CF9">
              <w:rPr>
                <w:color w:val="363636"/>
                <w:sz w:val="20"/>
                <w:szCs w:val="20"/>
              </w:rPr>
              <w:t>fiksuojami</w:t>
            </w:r>
            <w:proofErr w:type="spellEnd"/>
            <w:r w:rsidRPr="001F3CF9">
              <w:rPr>
                <w:color w:val="363636"/>
                <w:sz w:val="20"/>
                <w:szCs w:val="20"/>
              </w:rPr>
              <w:t xml:space="preserve"> </w:t>
            </w:r>
            <w:proofErr w:type="spellStart"/>
            <w:r w:rsidRPr="001F3CF9">
              <w:rPr>
                <w:color w:val="363636"/>
                <w:sz w:val="20"/>
                <w:szCs w:val="20"/>
              </w:rPr>
              <w:t>vaizdai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įrašomi</w:t>
            </w:r>
            <w:proofErr w:type="spellEnd"/>
            <w:r w:rsidRPr="001F3CF9">
              <w:rPr>
                <w:color w:val="363636"/>
                <w:sz w:val="20"/>
                <w:szCs w:val="20"/>
              </w:rPr>
              <w:t xml:space="preserve"> į </w:t>
            </w:r>
            <w:proofErr w:type="spellStart"/>
            <w:r w:rsidRPr="001F3CF9">
              <w:rPr>
                <w:color w:val="363636"/>
                <w:sz w:val="20"/>
                <w:szCs w:val="20"/>
              </w:rPr>
              <w:t>atmintį</w:t>
            </w:r>
            <w:proofErr w:type="spellEnd"/>
            <w:r w:rsidRPr="001F3CF9">
              <w:rPr>
                <w:color w:val="363636"/>
                <w:sz w:val="20"/>
                <w:szCs w:val="20"/>
              </w:rPr>
              <w:t xml:space="preserve">. </w:t>
            </w:r>
            <w:proofErr w:type="spellStart"/>
            <w:r w:rsidRPr="001F3CF9">
              <w:rPr>
                <w:color w:val="363636"/>
                <w:sz w:val="20"/>
                <w:szCs w:val="20"/>
              </w:rPr>
              <w:t>Ekrane</w:t>
            </w:r>
            <w:proofErr w:type="spellEnd"/>
            <w:r w:rsidRPr="001F3CF9">
              <w:rPr>
                <w:color w:val="363636"/>
                <w:sz w:val="20"/>
                <w:szCs w:val="20"/>
              </w:rPr>
              <w:t xml:space="preserve"> </w:t>
            </w:r>
            <w:proofErr w:type="spellStart"/>
            <w:r w:rsidRPr="001F3CF9">
              <w:rPr>
                <w:color w:val="363636"/>
                <w:sz w:val="20"/>
                <w:szCs w:val="20"/>
              </w:rPr>
              <w:t>rodomą</w:t>
            </w:r>
            <w:proofErr w:type="spellEnd"/>
            <w:r w:rsidRPr="001F3CF9">
              <w:rPr>
                <w:color w:val="363636"/>
                <w:sz w:val="20"/>
                <w:szCs w:val="20"/>
              </w:rPr>
              <w:t xml:space="preserve"> </w:t>
            </w:r>
            <w:proofErr w:type="spellStart"/>
            <w:r w:rsidRPr="001F3CF9">
              <w:rPr>
                <w:color w:val="363636"/>
                <w:sz w:val="20"/>
                <w:szCs w:val="20"/>
              </w:rPr>
              <w:t>vaizdą</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galima</w:t>
            </w:r>
            <w:proofErr w:type="spellEnd"/>
            <w:r w:rsidRPr="001F3CF9">
              <w:rPr>
                <w:color w:val="363636"/>
                <w:sz w:val="20"/>
                <w:szCs w:val="20"/>
              </w:rPr>
              <w:t xml:space="preserve"> </w:t>
            </w:r>
            <w:proofErr w:type="spellStart"/>
            <w:r w:rsidRPr="001F3CF9">
              <w:rPr>
                <w:color w:val="363636"/>
                <w:sz w:val="20"/>
                <w:szCs w:val="20"/>
              </w:rPr>
              <w:t>persijungti</w:t>
            </w:r>
            <w:proofErr w:type="spellEnd"/>
            <w:r w:rsidRPr="001F3CF9">
              <w:rPr>
                <w:color w:val="363636"/>
                <w:sz w:val="20"/>
                <w:szCs w:val="20"/>
              </w:rPr>
              <w:t xml:space="preserve"> į </w:t>
            </w:r>
            <w:proofErr w:type="spellStart"/>
            <w:r w:rsidRPr="001F3CF9">
              <w:rPr>
                <w:color w:val="363636"/>
                <w:sz w:val="20"/>
                <w:szCs w:val="20"/>
              </w:rPr>
              <w:t>norimos</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fiksuojamą</w:t>
            </w:r>
            <w:proofErr w:type="spellEnd"/>
            <w:r w:rsidRPr="001F3CF9">
              <w:rPr>
                <w:color w:val="363636"/>
                <w:sz w:val="20"/>
                <w:szCs w:val="20"/>
              </w:rPr>
              <w:t xml:space="preserve"> </w:t>
            </w:r>
            <w:proofErr w:type="spellStart"/>
            <w:r w:rsidRPr="001F3CF9">
              <w:rPr>
                <w:color w:val="363636"/>
                <w:sz w:val="20"/>
                <w:szCs w:val="20"/>
              </w:rPr>
              <w:t>vaizdą</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vienu</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stebėti</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kamerų</w:t>
            </w:r>
            <w:proofErr w:type="spellEnd"/>
            <w:r w:rsidRPr="001F3CF9">
              <w:rPr>
                <w:color w:val="363636"/>
                <w:sz w:val="20"/>
                <w:szCs w:val="20"/>
              </w:rPr>
              <w:t xml:space="preserve"> </w:t>
            </w:r>
            <w:proofErr w:type="spellStart"/>
            <w:r w:rsidRPr="001F3CF9">
              <w:rPr>
                <w:color w:val="363636"/>
                <w:sz w:val="20"/>
                <w:szCs w:val="20"/>
              </w:rPr>
              <w:t>fiksuojamą</w:t>
            </w:r>
            <w:proofErr w:type="spellEnd"/>
            <w:r w:rsidRPr="001F3CF9">
              <w:rPr>
                <w:color w:val="363636"/>
                <w:sz w:val="20"/>
                <w:szCs w:val="20"/>
              </w:rPr>
              <w:t xml:space="preserve"> </w:t>
            </w:r>
            <w:proofErr w:type="spellStart"/>
            <w:r w:rsidRPr="001F3CF9">
              <w:rPr>
                <w:color w:val="363636"/>
                <w:sz w:val="20"/>
                <w:szCs w:val="20"/>
              </w:rPr>
              <w:t>vaizdą</w:t>
            </w:r>
            <w:proofErr w:type="spellEnd"/>
            <w:r w:rsidRPr="001F3CF9">
              <w:rPr>
                <w:color w:val="363636"/>
                <w:sz w:val="20"/>
                <w:szCs w:val="20"/>
              </w:rPr>
              <w:t xml:space="preserve">. </w:t>
            </w:r>
            <w:proofErr w:type="spellStart"/>
            <w:r w:rsidRPr="001F3CF9">
              <w:rPr>
                <w:color w:val="363636"/>
                <w:sz w:val="20"/>
                <w:szCs w:val="20"/>
              </w:rPr>
              <w:t>Įjungus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užpakalinės</w:t>
            </w:r>
            <w:proofErr w:type="spellEnd"/>
            <w:r w:rsidRPr="001F3CF9">
              <w:rPr>
                <w:color w:val="363636"/>
                <w:sz w:val="20"/>
                <w:szCs w:val="20"/>
              </w:rPr>
              <w:t xml:space="preserve"> </w:t>
            </w:r>
            <w:proofErr w:type="spellStart"/>
            <w:r w:rsidRPr="001F3CF9">
              <w:rPr>
                <w:color w:val="363636"/>
                <w:sz w:val="20"/>
                <w:szCs w:val="20"/>
              </w:rPr>
              <w:t>eigos</w:t>
            </w:r>
            <w:proofErr w:type="spellEnd"/>
            <w:r w:rsidRPr="001F3CF9">
              <w:rPr>
                <w:color w:val="363636"/>
                <w:sz w:val="20"/>
                <w:szCs w:val="20"/>
              </w:rPr>
              <w:t xml:space="preserve"> </w:t>
            </w:r>
            <w:proofErr w:type="spellStart"/>
            <w:r w:rsidRPr="001F3CF9">
              <w:rPr>
                <w:color w:val="363636"/>
                <w:sz w:val="20"/>
                <w:szCs w:val="20"/>
              </w:rPr>
              <w:t>pavarą</w:t>
            </w:r>
            <w:proofErr w:type="spellEnd"/>
            <w:r w:rsidRPr="001F3CF9">
              <w:rPr>
                <w:color w:val="363636"/>
                <w:sz w:val="20"/>
                <w:szCs w:val="20"/>
              </w:rPr>
              <w:t xml:space="preserve">, </w:t>
            </w:r>
            <w:proofErr w:type="spellStart"/>
            <w:r w:rsidRPr="001F3CF9">
              <w:rPr>
                <w:color w:val="363636"/>
                <w:sz w:val="20"/>
                <w:szCs w:val="20"/>
              </w:rPr>
              <w:t>ekrane</w:t>
            </w:r>
            <w:proofErr w:type="spellEnd"/>
            <w:r w:rsidRPr="001F3CF9">
              <w:rPr>
                <w:color w:val="363636"/>
                <w:sz w:val="20"/>
                <w:szCs w:val="20"/>
              </w:rPr>
              <w:t xml:space="preserve"> </w:t>
            </w:r>
            <w:proofErr w:type="spellStart"/>
            <w:r w:rsidRPr="001F3CF9">
              <w:rPr>
                <w:color w:val="363636"/>
                <w:sz w:val="20"/>
                <w:szCs w:val="20"/>
              </w:rPr>
              <w:t>rodomas</w:t>
            </w:r>
            <w:proofErr w:type="spellEnd"/>
            <w:r w:rsidRPr="001F3CF9">
              <w:rPr>
                <w:color w:val="363636"/>
                <w:sz w:val="20"/>
                <w:szCs w:val="20"/>
              </w:rPr>
              <w:t xml:space="preserve"> </w:t>
            </w:r>
            <w:proofErr w:type="spellStart"/>
            <w:r w:rsidRPr="001F3CF9">
              <w:rPr>
                <w:color w:val="363636"/>
                <w:sz w:val="20"/>
                <w:szCs w:val="20"/>
              </w:rPr>
              <w:t>vaizdas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automatiškai</w:t>
            </w:r>
            <w:proofErr w:type="spellEnd"/>
            <w:r w:rsidRPr="001F3CF9">
              <w:rPr>
                <w:color w:val="363636"/>
                <w:sz w:val="20"/>
                <w:szCs w:val="20"/>
              </w:rPr>
              <w:t xml:space="preserve"> </w:t>
            </w:r>
            <w:proofErr w:type="spellStart"/>
            <w:r w:rsidRPr="001F3CF9">
              <w:rPr>
                <w:color w:val="363636"/>
                <w:sz w:val="20"/>
                <w:szCs w:val="20"/>
              </w:rPr>
              <w:t>persijungti</w:t>
            </w:r>
            <w:proofErr w:type="spellEnd"/>
            <w:r w:rsidRPr="001F3CF9">
              <w:rPr>
                <w:color w:val="363636"/>
                <w:sz w:val="20"/>
                <w:szCs w:val="20"/>
              </w:rPr>
              <w:t xml:space="preserve"> į </w:t>
            </w:r>
            <w:proofErr w:type="spellStart"/>
            <w:r w:rsidRPr="001F3CF9">
              <w:rPr>
                <w:color w:val="363636"/>
                <w:sz w:val="20"/>
                <w:szCs w:val="20"/>
              </w:rPr>
              <w:t>galinės</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fiksuojamą</w:t>
            </w:r>
            <w:proofErr w:type="spellEnd"/>
            <w:r w:rsidRPr="001F3CF9">
              <w:rPr>
                <w:color w:val="363636"/>
                <w:sz w:val="20"/>
                <w:szCs w:val="20"/>
              </w:rPr>
              <w:t xml:space="preserve"> </w:t>
            </w:r>
            <w:proofErr w:type="spellStart"/>
            <w:r w:rsidRPr="001F3CF9">
              <w:rPr>
                <w:color w:val="363636"/>
                <w:sz w:val="20"/>
                <w:szCs w:val="20"/>
              </w:rPr>
              <w:t>vaizdą</w:t>
            </w:r>
            <w:proofErr w:type="spellEnd"/>
            <w:r w:rsidRPr="001F3CF9">
              <w:rPr>
                <w:color w:val="363636"/>
                <w:sz w:val="20"/>
                <w:szCs w:val="20"/>
              </w:rPr>
              <w:t xml:space="preserve">. </w:t>
            </w:r>
            <w:proofErr w:type="spellStart"/>
            <w:r w:rsidRPr="001F3CF9">
              <w:rPr>
                <w:color w:val="363636"/>
                <w:sz w:val="20"/>
                <w:szCs w:val="20"/>
              </w:rPr>
              <w:t>Vaizdas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įrašomas</w:t>
            </w:r>
            <w:proofErr w:type="spellEnd"/>
            <w:r w:rsidRPr="001F3CF9">
              <w:rPr>
                <w:color w:val="363636"/>
                <w:sz w:val="20"/>
                <w:szCs w:val="20"/>
              </w:rPr>
              <w:t xml:space="preserve"> į SD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analogišką</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įrašo</w:t>
            </w:r>
            <w:proofErr w:type="spellEnd"/>
            <w:r w:rsidRPr="001F3CF9">
              <w:rPr>
                <w:color w:val="363636"/>
                <w:sz w:val="20"/>
                <w:szCs w:val="20"/>
              </w:rPr>
              <w:t xml:space="preserve"> </w:t>
            </w:r>
            <w:proofErr w:type="spellStart"/>
            <w:r w:rsidRPr="001F3CF9">
              <w:rPr>
                <w:color w:val="363636"/>
                <w:sz w:val="20"/>
                <w:szCs w:val="20"/>
              </w:rPr>
              <w:t>saugojimo</w:t>
            </w:r>
            <w:proofErr w:type="spellEnd"/>
            <w:r w:rsidRPr="001F3CF9">
              <w:rPr>
                <w:color w:val="363636"/>
                <w:sz w:val="20"/>
                <w:szCs w:val="20"/>
              </w:rPr>
              <w:t xml:space="preserve"> </w:t>
            </w:r>
            <w:proofErr w:type="spellStart"/>
            <w:r w:rsidRPr="001F3CF9">
              <w:rPr>
                <w:color w:val="363636"/>
                <w:sz w:val="20"/>
                <w:szCs w:val="20"/>
              </w:rPr>
              <w:t>kortelę</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pateikta</w:t>
            </w:r>
            <w:proofErr w:type="spellEnd"/>
            <w:r w:rsidRPr="001F3CF9">
              <w:rPr>
                <w:color w:val="363636"/>
                <w:sz w:val="20"/>
                <w:szCs w:val="20"/>
              </w:rPr>
              <w:t xml:space="preserve"> </w:t>
            </w:r>
            <w:proofErr w:type="spellStart"/>
            <w:r w:rsidRPr="001F3CF9">
              <w:rPr>
                <w:color w:val="363636"/>
                <w:sz w:val="20"/>
                <w:szCs w:val="20"/>
              </w:rPr>
              <w:t>siūlomai</w:t>
            </w:r>
            <w:proofErr w:type="spellEnd"/>
            <w:r w:rsidRPr="001F3CF9">
              <w:rPr>
                <w:color w:val="363636"/>
                <w:sz w:val="20"/>
                <w:szCs w:val="20"/>
              </w:rPr>
              <w:t xml:space="preserve"> </w:t>
            </w:r>
            <w:proofErr w:type="spellStart"/>
            <w:r w:rsidRPr="001F3CF9">
              <w:rPr>
                <w:color w:val="363636"/>
                <w:sz w:val="20"/>
                <w:szCs w:val="20"/>
              </w:rPr>
              <w:t>sistemai</w:t>
            </w:r>
            <w:proofErr w:type="spellEnd"/>
            <w:r w:rsidRPr="001F3CF9">
              <w:rPr>
                <w:color w:val="363636"/>
                <w:sz w:val="20"/>
                <w:szCs w:val="20"/>
              </w:rPr>
              <w:t xml:space="preserve"> </w:t>
            </w:r>
            <w:proofErr w:type="spellStart"/>
            <w:r w:rsidRPr="001F3CF9">
              <w:rPr>
                <w:color w:val="363636"/>
                <w:sz w:val="20"/>
                <w:szCs w:val="20"/>
              </w:rPr>
              <w:t>tinkanti</w:t>
            </w:r>
            <w:proofErr w:type="spellEnd"/>
            <w:r w:rsidRPr="001F3CF9">
              <w:rPr>
                <w:color w:val="363636"/>
                <w:sz w:val="20"/>
                <w:szCs w:val="20"/>
              </w:rPr>
              <w:t xml:space="preserve"> </w:t>
            </w:r>
            <w:proofErr w:type="spellStart"/>
            <w:r w:rsidRPr="001F3CF9">
              <w:rPr>
                <w:color w:val="363636"/>
                <w:sz w:val="20"/>
                <w:szCs w:val="20"/>
              </w:rPr>
              <w:t>vaizdo</w:t>
            </w:r>
            <w:proofErr w:type="spellEnd"/>
            <w:r w:rsidRPr="001F3CF9">
              <w:rPr>
                <w:color w:val="363636"/>
                <w:sz w:val="20"/>
                <w:szCs w:val="20"/>
              </w:rPr>
              <w:t xml:space="preserve"> </w:t>
            </w:r>
            <w:proofErr w:type="spellStart"/>
            <w:r w:rsidRPr="001F3CF9">
              <w:rPr>
                <w:color w:val="363636"/>
                <w:sz w:val="20"/>
                <w:szCs w:val="20"/>
              </w:rPr>
              <w:t>įrašo</w:t>
            </w:r>
            <w:proofErr w:type="spellEnd"/>
            <w:r w:rsidRPr="001F3CF9">
              <w:rPr>
                <w:color w:val="363636"/>
                <w:sz w:val="20"/>
                <w:szCs w:val="20"/>
              </w:rPr>
              <w:t xml:space="preserve"> </w:t>
            </w:r>
            <w:proofErr w:type="spellStart"/>
            <w:r w:rsidRPr="001F3CF9">
              <w:rPr>
                <w:color w:val="363636"/>
                <w:sz w:val="20"/>
                <w:szCs w:val="20"/>
              </w:rPr>
              <w:t>saugojimo</w:t>
            </w:r>
            <w:proofErr w:type="spellEnd"/>
            <w:r w:rsidRPr="001F3CF9">
              <w:rPr>
                <w:color w:val="363636"/>
                <w:sz w:val="20"/>
                <w:szCs w:val="20"/>
              </w:rPr>
              <w:t xml:space="preserve"> </w:t>
            </w:r>
            <w:proofErr w:type="spellStart"/>
            <w:r w:rsidRPr="001F3CF9">
              <w:rPr>
                <w:color w:val="363636"/>
                <w:sz w:val="20"/>
                <w:szCs w:val="20"/>
              </w:rPr>
              <w:t>kortelė</w:t>
            </w:r>
            <w:proofErr w:type="spellEnd"/>
            <w:r w:rsidRPr="001F3CF9">
              <w:rPr>
                <w:color w:val="363636"/>
                <w:sz w:val="20"/>
                <w:szCs w:val="20"/>
              </w:rPr>
              <w:t xml:space="preserve">, </w:t>
            </w:r>
            <w:proofErr w:type="spellStart"/>
            <w:r w:rsidRPr="001F3CF9">
              <w:rPr>
                <w:color w:val="363636"/>
                <w:sz w:val="20"/>
                <w:szCs w:val="20"/>
              </w:rPr>
              <w:t>kurios</w:t>
            </w:r>
            <w:proofErr w:type="spellEnd"/>
            <w:r w:rsidRPr="001F3CF9">
              <w:rPr>
                <w:color w:val="363636"/>
                <w:sz w:val="20"/>
                <w:szCs w:val="20"/>
              </w:rPr>
              <w:t xml:space="preserve"> </w:t>
            </w:r>
            <w:proofErr w:type="spellStart"/>
            <w:r w:rsidRPr="001F3CF9">
              <w:rPr>
                <w:color w:val="363636"/>
                <w:sz w:val="20"/>
                <w:szCs w:val="20"/>
              </w:rPr>
              <w:t>talpa</w:t>
            </w:r>
            <w:proofErr w:type="spellEnd"/>
            <w:r w:rsidRPr="001F3CF9">
              <w:rPr>
                <w:color w:val="363636"/>
                <w:sz w:val="20"/>
                <w:szCs w:val="20"/>
              </w:rPr>
              <w:t xml:space="preserve"> </w:t>
            </w:r>
            <w:proofErr w:type="spellStart"/>
            <w:r w:rsidRPr="001F3CF9">
              <w:rPr>
                <w:color w:val="363636"/>
                <w:sz w:val="20"/>
                <w:szCs w:val="20"/>
              </w:rPr>
              <w:t>būtų</w:t>
            </w:r>
            <w:proofErr w:type="spellEnd"/>
            <w:r w:rsidRPr="001F3CF9">
              <w:rPr>
                <w:color w:val="363636"/>
                <w:sz w:val="20"/>
                <w:szCs w:val="20"/>
              </w:rPr>
              <w:t xml:space="preserve">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32 GB. </w:t>
            </w:r>
            <w:proofErr w:type="spellStart"/>
            <w:r w:rsidRPr="001F3CF9">
              <w:rPr>
                <w:color w:val="363636"/>
                <w:sz w:val="20"/>
                <w:szCs w:val="20"/>
              </w:rPr>
              <w:t>Įrašomi</w:t>
            </w:r>
            <w:proofErr w:type="spellEnd"/>
            <w:r w:rsidRPr="001F3CF9">
              <w:rPr>
                <w:color w:val="363636"/>
                <w:sz w:val="20"/>
                <w:szCs w:val="20"/>
              </w:rPr>
              <w:t xml:space="preserve"> </w:t>
            </w:r>
            <w:proofErr w:type="spellStart"/>
            <w:r w:rsidRPr="001F3CF9">
              <w:rPr>
                <w:color w:val="363636"/>
                <w:sz w:val="20"/>
                <w:szCs w:val="20"/>
              </w:rPr>
              <w:t>duomenys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perduodami</w:t>
            </w:r>
            <w:proofErr w:type="spellEnd"/>
            <w:r w:rsidRPr="001F3CF9">
              <w:rPr>
                <w:color w:val="363636"/>
                <w:sz w:val="20"/>
                <w:szCs w:val="20"/>
              </w:rPr>
              <w:t xml:space="preserve"> </w:t>
            </w:r>
            <w:proofErr w:type="spellStart"/>
            <w:r w:rsidRPr="001F3CF9">
              <w:rPr>
                <w:color w:val="363636"/>
                <w:sz w:val="20"/>
                <w:szCs w:val="20"/>
              </w:rPr>
              <w:t>laidu</w:t>
            </w:r>
            <w:proofErr w:type="spellEnd"/>
            <w:r w:rsidRPr="001F3CF9">
              <w:rPr>
                <w:color w:val="363636"/>
                <w:sz w:val="20"/>
                <w:szCs w:val="20"/>
              </w:rPr>
              <w:t xml:space="preserve">. </w:t>
            </w:r>
            <w:proofErr w:type="spellStart"/>
            <w:r w:rsidRPr="001F3CF9">
              <w:rPr>
                <w:color w:val="363636"/>
                <w:sz w:val="20"/>
                <w:szCs w:val="20"/>
              </w:rPr>
              <w:t>Laidai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salone</w:t>
            </w:r>
            <w:proofErr w:type="spellEnd"/>
            <w:r w:rsidRPr="001F3CF9">
              <w:rPr>
                <w:color w:val="363636"/>
                <w:sz w:val="20"/>
                <w:szCs w:val="20"/>
              </w:rPr>
              <w:t xml:space="preserve"> (</w:t>
            </w:r>
            <w:proofErr w:type="spellStart"/>
            <w:r w:rsidRPr="001F3CF9">
              <w:rPr>
                <w:color w:val="363636"/>
                <w:sz w:val="20"/>
                <w:szCs w:val="20"/>
              </w:rPr>
              <w:t>kiek</w:t>
            </w:r>
            <w:proofErr w:type="spellEnd"/>
            <w:r w:rsidRPr="001F3CF9">
              <w:rPr>
                <w:color w:val="363636"/>
                <w:sz w:val="20"/>
                <w:szCs w:val="20"/>
              </w:rPr>
              <w:t xml:space="preserve"> </w:t>
            </w:r>
            <w:proofErr w:type="spellStart"/>
            <w:r w:rsidRPr="001F3CF9">
              <w:rPr>
                <w:color w:val="363636"/>
                <w:sz w:val="20"/>
                <w:szCs w:val="20"/>
              </w:rPr>
              <w:t>įmanoma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paslėpti</w:t>
            </w:r>
            <w:proofErr w:type="spellEnd"/>
            <w:r w:rsidRPr="001F3CF9">
              <w:rPr>
                <w:color w:val="363636"/>
                <w:sz w:val="20"/>
                <w:szCs w:val="20"/>
              </w:rPr>
              <w:t xml:space="preserve"> po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vidaus</w:t>
            </w:r>
            <w:proofErr w:type="spellEnd"/>
            <w:r w:rsidRPr="001F3CF9">
              <w:rPr>
                <w:color w:val="363636"/>
                <w:sz w:val="20"/>
                <w:szCs w:val="20"/>
              </w:rPr>
              <w:t xml:space="preserve"> </w:t>
            </w:r>
            <w:proofErr w:type="spellStart"/>
            <w:r w:rsidRPr="001F3CF9">
              <w:rPr>
                <w:color w:val="363636"/>
                <w:sz w:val="20"/>
                <w:szCs w:val="20"/>
              </w:rPr>
              <w:t>apdaila</w:t>
            </w:r>
            <w:proofErr w:type="spellEnd"/>
            <w:r w:rsidRPr="001F3CF9">
              <w:rPr>
                <w:color w:val="363636"/>
                <w:sz w:val="20"/>
                <w:szCs w:val="20"/>
              </w:rPr>
              <w:t xml:space="preserve">. </w:t>
            </w:r>
            <w:proofErr w:type="spellStart"/>
            <w:r w:rsidRPr="001F3CF9">
              <w:rPr>
                <w:color w:val="363636"/>
                <w:sz w:val="20"/>
                <w:szCs w:val="20"/>
              </w:rPr>
              <w:t>Kameros</w:t>
            </w:r>
            <w:proofErr w:type="spellEnd"/>
            <w:r w:rsidRPr="001F3CF9">
              <w:rPr>
                <w:color w:val="363636"/>
                <w:sz w:val="20"/>
                <w:szCs w:val="20"/>
              </w:rPr>
              <w:t xml:space="preserve">, </w:t>
            </w:r>
            <w:proofErr w:type="spellStart"/>
            <w:r w:rsidRPr="001F3CF9">
              <w:rPr>
                <w:color w:val="363636"/>
                <w:sz w:val="20"/>
                <w:szCs w:val="20"/>
              </w:rPr>
              <w:t>ekranas</w:t>
            </w:r>
            <w:proofErr w:type="spellEnd"/>
            <w:r w:rsidRPr="001F3CF9">
              <w:rPr>
                <w:color w:val="363636"/>
                <w:sz w:val="20"/>
                <w:szCs w:val="20"/>
              </w:rPr>
              <w:t xml:space="preserve"> (</w:t>
            </w:r>
            <w:proofErr w:type="spellStart"/>
            <w:r w:rsidRPr="001F3CF9">
              <w:rPr>
                <w:color w:val="363636"/>
                <w:sz w:val="20"/>
                <w:szCs w:val="20"/>
              </w:rPr>
              <w:t>jei</w:t>
            </w:r>
            <w:proofErr w:type="spellEnd"/>
            <w:r w:rsidRPr="001F3CF9">
              <w:rPr>
                <w:color w:val="363636"/>
                <w:sz w:val="20"/>
                <w:szCs w:val="20"/>
              </w:rPr>
              <w:t xml:space="preserve"> </w:t>
            </w:r>
            <w:proofErr w:type="spellStart"/>
            <w:r w:rsidRPr="001F3CF9">
              <w:rPr>
                <w:color w:val="363636"/>
                <w:sz w:val="20"/>
                <w:szCs w:val="20"/>
              </w:rPr>
              <w:t>jis</w:t>
            </w:r>
            <w:proofErr w:type="spellEnd"/>
            <w:r w:rsidRPr="001F3CF9">
              <w:rPr>
                <w:color w:val="363636"/>
                <w:sz w:val="20"/>
                <w:szCs w:val="20"/>
              </w:rPr>
              <w:t xml:space="preserve"> </w:t>
            </w:r>
            <w:proofErr w:type="spellStart"/>
            <w:r w:rsidRPr="001F3CF9">
              <w:rPr>
                <w:color w:val="363636"/>
                <w:sz w:val="20"/>
                <w:szCs w:val="20"/>
              </w:rPr>
              <w:t>neįmontuotas</w:t>
            </w:r>
            <w:proofErr w:type="spellEnd"/>
            <w:r w:rsidRPr="001F3CF9">
              <w:rPr>
                <w:color w:val="363636"/>
                <w:sz w:val="20"/>
                <w:szCs w:val="20"/>
              </w:rPr>
              <w:t xml:space="preserve"> </w:t>
            </w:r>
            <w:proofErr w:type="spellStart"/>
            <w:r w:rsidRPr="001F3CF9">
              <w:rPr>
                <w:color w:val="363636"/>
                <w:sz w:val="20"/>
                <w:szCs w:val="20"/>
              </w:rPr>
              <w:t>panelėje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pritvirtintas</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visi</w:t>
            </w:r>
            <w:proofErr w:type="spellEnd"/>
            <w:r w:rsidRPr="001F3CF9">
              <w:rPr>
                <w:color w:val="363636"/>
                <w:sz w:val="20"/>
                <w:szCs w:val="20"/>
              </w:rPr>
              <w:t xml:space="preserve"> </w:t>
            </w:r>
            <w:proofErr w:type="spellStart"/>
            <w:r w:rsidRPr="001F3CF9">
              <w:rPr>
                <w:color w:val="363636"/>
                <w:sz w:val="20"/>
                <w:szCs w:val="20"/>
              </w:rPr>
              <w:t>reikalingi</w:t>
            </w:r>
            <w:proofErr w:type="spellEnd"/>
            <w:r w:rsidRPr="001F3CF9">
              <w:rPr>
                <w:color w:val="363636"/>
                <w:sz w:val="20"/>
                <w:szCs w:val="20"/>
              </w:rPr>
              <w:t xml:space="preserve"> </w:t>
            </w:r>
            <w:proofErr w:type="spellStart"/>
            <w:r w:rsidRPr="001F3CF9">
              <w:rPr>
                <w:color w:val="363636"/>
                <w:sz w:val="20"/>
                <w:szCs w:val="20"/>
              </w:rPr>
              <w:t>laikikliai</w:t>
            </w:r>
            <w:proofErr w:type="spellEnd"/>
            <w:r w:rsidRPr="001F3CF9">
              <w:rPr>
                <w:color w:val="363636"/>
                <w:sz w:val="20"/>
                <w:szCs w:val="20"/>
              </w:rPr>
              <w:t xml:space="preserve">, </w:t>
            </w:r>
            <w:proofErr w:type="spellStart"/>
            <w:r w:rsidRPr="001F3CF9">
              <w:rPr>
                <w:color w:val="363636"/>
                <w:sz w:val="20"/>
                <w:szCs w:val="20"/>
              </w:rPr>
              <w:t>laidai</w:t>
            </w:r>
            <w:proofErr w:type="spellEnd"/>
            <w:r w:rsidRPr="001F3CF9">
              <w:rPr>
                <w:color w:val="363636"/>
                <w:sz w:val="20"/>
                <w:szCs w:val="20"/>
              </w:rPr>
              <w:t xml:space="preserve">, </w:t>
            </w:r>
            <w:proofErr w:type="spellStart"/>
            <w:r w:rsidRPr="001F3CF9">
              <w:rPr>
                <w:color w:val="363636"/>
                <w:sz w:val="20"/>
                <w:szCs w:val="20"/>
              </w:rPr>
              <w:t>jungtys</w:t>
            </w:r>
            <w:proofErr w:type="spellEnd"/>
            <w:r w:rsidRPr="001F3CF9">
              <w:rPr>
                <w:color w:val="363636"/>
                <w:sz w:val="20"/>
                <w:szCs w:val="20"/>
              </w:rPr>
              <w:t xml:space="preserve">, </w:t>
            </w:r>
            <w:proofErr w:type="spellStart"/>
            <w:r w:rsidRPr="001F3CF9">
              <w:rPr>
                <w:color w:val="363636"/>
                <w:sz w:val="20"/>
                <w:szCs w:val="20"/>
              </w:rPr>
              <w:t>įkrovikliai</w:t>
            </w:r>
            <w:proofErr w:type="spellEnd"/>
            <w:r w:rsidRPr="001F3CF9">
              <w:rPr>
                <w:color w:val="363636"/>
                <w:sz w:val="20"/>
                <w:szCs w:val="20"/>
              </w:rPr>
              <w:t xml:space="preserve">, </w:t>
            </w:r>
            <w:proofErr w:type="spellStart"/>
            <w:r w:rsidRPr="001F3CF9">
              <w:rPr>
                <w:color w:val="363636"/>
                <w:sz w:val="20"/>
                <w:szCs w:val="20"/>
              </w:rPr>
              <w:t>maitinimo</w:t>
            </w:r>
            <w:proofErr w:type="spellEnd"/>
            <w:r w:rsidRPr="001F3CF9">
              <w:rPr>
                <w:color w:val="363636"/>
                <w:sz w:val="20"/>
                <w:szCs w:val="20"/>
              </w:rPr>
              <w:t xml:space="preserve"> </w:t>
            </w:r>
            <w:proofErr w:type="spellStart"/>
            <w:r w:rsidRPr="001F3CF9">
              <w:rPr>
                <w:color w:val="363636"/>
                <w:sz w:val="20"/>
                <w:szCs w:val="20"/>
              </w:rPr>
              <w:t>laidai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pan. </w:t>
            </w:r>
            <w:proofErr w:type="spellStart"/>
            <w:r w:rsidRPr="001F3CF9">
              <w:rPr>
                <w:color w:val="363636"/>
                <w:sz w:val="20"/>
                <w:szCs w:val="20"/>
              </w:rPr>
              <w:t>Visos</w:t>
            </w:r>
            <w:proofErr w:type="spellEnd"/>
            <w:r w:rsidRPr="001F3CF9">
              <w:rPr>
                <w:color w:val="363636"/>
                <w:sz w:val="20"/>
                <w:szCs w:val="20"/>
              </w:rPr>
              <w:t xml:space="preserve"> </w:t>
            </w:r>
            <w:proofErr w:type="spellStart"/>
            <w:r w:rsidRPr="001F3CF9">
              <w:rPr>
                <w:color w:val="363636"/>
                <w:sz w:val="20"/>
                <w:szCs w:val="20"/>
              </w:rPr>
              <w:t>sistemos</w:t>
            </w:r>
            <w:proofErr w:type="spellEnd"/>
            <w:r w:rsidRPr="001F3CF9">
              <w:rPr>
                <w:color w:val="363636"/>
                <w:sz w:val="20"/>
                <w:szCs w:val="20"/>
              </w:rPr>
              <w:t xml:space="preserve"> </w:t>
            </w:r>
            <w:proofErr w:type="spellStart"/>
            <w:r w:rsidRPr="001F3CF9">
              <w:rPr>
                <w:color w:val="363636"/>
                <w:sz w:val="20"/>
                <w:szCs w:val="20"/>
              </w:rPr>
              <w:t>jungtys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tarpusavyje</w:t>
            </w:r>
            <w:proofErr w:type="spellEnd"/>
            <w:r w:rsidRPr="001F3CF9">
              <w:rPr>
                <w:color w:val="363636"/>
                <w:sz w:val="20"/>
                <w:szCs w:val="20"/>
              </w:rPr>
              <w:t xml:space="preserve"> </w:t>
            </w:r>
            <w:proofErr w:type="spellStart"/>
            <w:r w:rsidRPr="001F3CF9">
              <w:rPr>
                <w:color w:val="363636"/>
                <w:sz w:val="20"/>
                <w:szCs w:val="20"/>
              </w:rPr>
              <w:t>techniškai</w:t>
            </w:r>
            <w:proofErr w:type="spellEnd"/>
            <w:r w:rsidRPr="001F3CF9">
              <w:rPr>
                <w:color w:val="363636"/>
                <w:sz w:val="20"/>
                <w:szCs w:val="20"/>
              </w:rPr>
              <w:t xml:space="preserve"> </w:t>
            </w:r>
            <w:proofErr w:type="spellStart"/>
            <w:r w:rsidRPr="001F3CF9">
              <w:rPr>
                <w:color w:val="363636"/>
                <w:sz w:val="20"/>
                <w:szCs w:val="20"/>
              </w:rPr>
              <w:t>suderintos</w:t>
            </w:r>
            <w:proofErr w:type="spellEnd"/>
            <w:r w:rsidRPr="001F3CF9">
              <w:rPr>
                <w:color w:val="363636"/>
                <w:sz w:val="20"/>
                <w:szCs w:val="20"/>
              </w:rPr>
              <w:t xml:space="preserve">. </w:t>
            </w:r>
            <w:proofErr w:type="spellStart"/>
            <w:r w:rsidRPr="001F3CF9">
              <w:rPr>
                <w:color w:val="363636"/>
                <w:sz w:val="20"/>
                <w:szCs w:val="20"/>
              </w:rPr>
              <w:t>Maitinimo</w:t>
            </w:r>
            <w:proofErr w:type="spellEnd"/>
            <w:r w:rsidRPr="001F3CF9">
              <w:rPr>
                <w:color w:val="363636"/>
                <w:sz w:val="20"/>
                <w:szCs w:val="20"/>
              </w:rPr>
              <w:t xml:space="preserve"> </w:t>
            </w:r>
            <w:proofErr w:type="spellStart"/>
            <w:r w:rsidRPr="001F3CF9">
              <w:rPr>
                <w:color w:val="363636"/>
                <w:sz w:val="20"/>
                <w:szCs w:val="20"/>
              </w:rPr>
              <w:t>šaltinis</w:t>
            </w:r>
            <w:proofErr w:type="spellEnd"/>
            <w:r w:rsidRPr="001F3CF9">
              <w:rPr>
                <w:color w:val="363636"/>
                <w:sz w:val="20"/>
                <w:szCs w:val="20"/>
              </w:rPr>
              <w:t xml:space="preserve"> –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akumuliatorius</w:t>
            </w:r>
            <w:proofErr w:type="spellEnd"/>
            <w:r w:rsidRPr="001F3CF9">
              <w:rPr>
                <w:color w:val="363636"/>
                <w:sz w:val="20"/>
                <w:szCs w:val="20"/>
              </w:rPr>
              <w:t xml:space="preserve">. Turi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pateikta</w:t>
            </w:r>
            <w:proofErr w:type="spellEnd"/>
            <w:r w:rsidRPr="001F3CF9">
              <w:rPr>
                <w:color w:val="363636"/>
                <w:sz w:val="20"/>
                <w:szCs w:val="20"/>
              </w:rPr>
              <w:t xml:space="preserve"> </w:t>
            </w:r>
            <w:proofErr w:type="spellStart"/>
            <w:r w:rsidRPr="001F3CF9">
              <w:rPr>
                <w:color w:val="363636"/>
                <w:sz w:val="20"/>
                <w:szCs w:val="20"/>
              </w:rPr>
              <w:t>vartotojo</w:t>
            </w:r>
            <w:proofErr w:type="spellEnd"/>
            <w:r w:rsidRPr="001F3CF9">
              <w:rPr>
                <w:color w:val="363636"/>
                <w:sz w:val="20"/>
                <w:szCs w:val="20"/>
              </w:rPr>
              <w:t xml:space="preserve"> </w:t>
            </w:r>
            <w:proofErr w:type="spellStart"/>
            <w:r w:rsidRPr="001F3CF9">
              <w:rPr>
                <w:color w:val="363636"/>
                <w:sz w:val="20"/>
                <w:szCs w:val="20"/>
              </w:rPr>
              <w:t>instrukcija</w:t>
            </w:r>
            <w:proofErr w:type="spellEnd"/>
            <w:r w:rsidRPr="001F3CF9">
              <w:rPr>
                <w:color w:val="363636"/>
                <w:sz w:val="20"/>
                <w:szCs w:val="20"/>
              </w:rPr>
              <w:t xml:space="preserve"> </w:t>
            </w:r>
            <w:proofErr w:type="spellStart"/>
            <w:r w:rsidRPr="001F3CF9">
              <w:rPr>
                <w:color w:val="363636"/>
                <w:sz w:val="20"/>
                <w:szCs w:val="20"/>
              </w:rPr>
              <w:t>lietuvių</w:t>
            </w:r>
            <w:proofErr w:type="spellEnd"/>
            <w:r w:rsidRPr="001F3CF9">
              <w:rPr>
                <w:color w:val="363636"/>
                <w:sz w:val="20"/>
                <w:szCs w:val="20"/>
              </w:rPr>
              <w:t xml:space="preserve"> </w:t>
            </w:r>
            <w:proofErr w:type="spellStart"/>
            <w:r w:rsidRPr="001F3CF9">
              <w:rPr>
                <w:color w:val="363636"/>
                <w:sz w:val="20"/>
                <w:szCs w:val="20"/>
              </w:rPr>
              <w:t>kalba</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5EF0796" w14:textId="77777777" w:rsidR="00E630E2" w:rsidRPr="001F3CF9" w:rsidRDefault="00E630E2" w:rsidP="001F3CF9">
            <w:pPr>
              <w:rPr>
                <w:sz w:val="20"/>
                <w:szCs w:val="20"/>
                <w:lang w:eastAsia="lt-LT"/>
              </w:rPr>
            </w:pPr>
          </w:p>
        </w:tc>
      </w:tr>
      <w:tr w:rsidR="00E630E2" w:rsidRPr="001F3CF9" w14:paraId="20B58BD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02B6CC" w14:textId="77777777" w:rsidR="00E630E2" w:rsidRPr="001F3CF9" w:rsidRDefault="00E630E2" w:rsidP="001F3CF9">
            <w:pPr>
              <w:rPr>
                <w:sz w:val="20"/>
                <w:szCs w:val="20"/>
                <w:lang w:eastAsia="lt-LT"/>
              </w:rPr>
            </w:pPr>
            <w:proofErr w:type="spellStart"/>
            <w:r w:rsidRPr="001F3CF9">
              <w:rPr>
                <w:color w:val="363636"/>
                <w:sz w:val="20"/>
                <w:szCs w:val="20"/>
              </w:rPr>
              <w:t>Rūko</w:t>
            </w:r>
            <w:proofErr w:type="spellEnd"/>
            <w:r w:rsidRPr="001F3CF9">
              <w:rPr>
                <w:color w:val="363636"/>
                <w:sz w:val="20"/>
                <w:szCs w:val="20"/>
              </w:rPr>
              <w:t xml:space="preserve"> </w:t>
            </w:r>
            <w:proofErr w:type="spellStart"/>
            <w:r w:rsidRPr="001F3CF9">
              <w:rPr>
                <w:color w:val="363636"/>
                <w:sz w:val="20"/>
                <w:szCs w:val="20"/>
              </w:rPr>
              <w:t>žibintai</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F2B8719" w14:textId="77777777" w:rsidR="00E630E2" w:rsidRPr="001F3CF9" w:rsidRDefault="00E630E2" w:rsidP="001F3CF9">
            <w:pPr>
              <w:rPr>
                <w:sz w:val="20"/>
                <w:szCs w:val="20"/>
                <w:lang w:eastAsia="lt-LT"/>
              </w:rPr>
            </w:pPr>
            <w:proofErr w:type="spellStart"/>
            <w:r w:rsidRPr="001F3CF9">
              <w:rPr>
                <w:color w:val="363636"/>
                <w:sz w:val="20"/>
                <w:szCs w:val="20"/>
              </w:rPr>
              <w:t>Priekiniai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galiniai</w:t>
            </w:r>
            <w:proofErr w:type="spellEnd"/>
            <w:r w:rsidRPr="001F3CF9">
              <w:rPr>
                <w:color w:val="363636"/>
                <w:sz w:val="20"/>
                <w:szCs w:val="20"/>
              </w:rPr>
              <w:t xml:space="preserve"> </w:t>
            </w:r>
            <w:proofErr w:type="spellStart"/>
            <w:r w:rsidRPr="001F3CF9">
              <w:rPr>
                <w:color w:val="363636"/>
                <w:sz w:val="20"/>
                <w:szCs w:val="20"/>
              </w:rPr>
              <w:t>rūko</w:t>
            </w:r>
            <w:proofErr w:type="spellEnd"/>
            <w:r w:rsidRPr="001F3CF9">
              <w:rPr>
                <w:color w:val="363636"/>
                <w:sz w:val="20"/>
                <w:szCs w:val="20"/>
              </w:rPr>
              <w:t xml:space="preserve"> </w:t>
            </w:r>
            <w:proofErr w:type="spellStart"/>
            <w:r w:rsidRPr="001F3CF9">
              <w:rPr>
                <w:color w:val="363636"/>
                <w:sz w:val="20"/>
                <w:szCs w:val="20"/>
              </w:rPr>
              <w:t>žibintai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43EAC5DD" w14:textId="77777777" w:rsidR="00E630E2" w:rsidRPr="001F3CF9" w:rsidRDefault="00E630E2" w:rsidP="001F3CF9">
            <w:pPr>
              <w:rPr>
                <w:sz w:val="20"/>
                <w:szCs w:val="20"/>
                <w:lang w:eastAsia="lt-LT"/>
              </w:rPr>
            </w:pPr>
          </w:p>
        </w:tc>
      </w:tr>
      <w:tr w:rsidR="00E630E2" w:rsidRPr="001F3CF9" w14:paraId="01564B0E"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C1DDA3"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spalva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B60BB0F"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spalva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geltona</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balta</w:t>
            </w:r>
            <w:proofErr w:type="spellEnd"/>
            <w:r w:rsidRPr="001F3CF9">
              <w:rPr>
                <w:color w:val="363636"/>
                <w:sz w:val="20"/>
                <w:szCs w:val="20"/>
              </w:rPr>
              <w:t xml:space="preserve"> (</w:t>
            </w:r>
            <w:proofErr w:type="spellStart"/>
            <w:r w:rsidRPr="001F3CF9">
              <w:rPr>
                <w:color w:val="363636"/>
                <w:sz w:val="20"/>
                <w:szCs w:val="20"/>
              </w:rPr>
              <w:t>konkretus</w:t>
            </w:r>
            <w:proofErr w:type="spellEnd"/>
            <w:r w:rsidRPr="001F3CF9">
              <w:rPr>
                <w:color w:val="363636"/>
                <w:sz w:val="20"/>
                <w:szCs w:val="20"/>
              </w:rPr>
              <w:t xml:space="preserve"> </w:t>
            </w:r>
            <w:proofErr w:type="spellStart"/>
            <w:r w:rsidRPr="001F3CF9">
              <w:rPr>
                <w:color w:val="363636"/>
                <w:sz w:val="20"/>
                <w:szCs w:val="20"/>
              </w:rPr>
              <w:t>spalvos</w:t>
            </w:r>
            <w:proofErr w:type="spellEnd"/>
            <w:r w:rsidRPr="001F3CF9">
              <w:rPr>
                <w:color w:val="363636"/>
                <w:sz w:val="20"/>
                <w:szCs w:val="20"/>
              </w:rPr>
              <w:t xml:space="preserve"> </w:t>
            </w:r>
            <w:proofErr w:type="spellStart"/>
            <w:r w:rsidRPr="001F3CF9">
              <w:rPr>
                <w:color w:val="363636"/>
                <w:sz w:val="20"/>
                <w:szCs w:val="20"/>
              </w:rPr>
              <w:t>kodas</w:t>
            </w:r>
            <w:proofErr w:type="spellEnd"/>
            <w:r w:rsidRPr="001F3CF9">
              <w:rPr>
                <w:color w:val="363636"/>
                <w:sz w:val="20"/>
                <w:szCs w:val="20"/>
              </w:rPr>
              <w:t xml:space="preserve"> bus </w:t>
            </w:r>
            <w:proofErr w:type="spellStart"/>
            <w:r w:rsidRPr="001F3CF9">
              <w:rPr>
                <w:color w:val="363636"/>
                <w:sz w:val="20"/>
                <w:szCs w:val="20"/>
              </w:rPr>
              <w:t>suderintas</w:t>
            </w:r>
            <w:proofErr w:type="spellEnd"/>
            <w:r w:rsidRPr="001F3CF9">
              <w:rPr>
                <w:color w:val="363636"/>
                <w:sz w:val="20"/>
                <w:szCs w:val="20"/>
              </w:rPr>
              <w:t xml:space="preserve"> </w:t>
            </w:r>
            <w:proofErr w:type="spellStart"/>
            <w:r w:rsidRPr="001F3CF9">
              <w:rPr>
                <w:color w:val="363636"/>
                <w:sz w:val="20"/>
                <w:szCs w:val="20"/>
              </w:rPr>
              <w:t>pasirašius</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pirkimo-pardavimo</w:t>
            </w:r>
            <w:proofErr w:type="spellEnd"/>
            <w:r w:rsidRPr="001F3CF9">
              <w:rPr>
                <w:color w:val="363636"/>
                <w:sz w:val="20"/>
                <w:szCs w:val="20"/>
              </w:rPr>
              <w:t xml:space="preserve"> </w:t>
            </w:r>
            <w:proofErr w:type="spellStart"/>
            <w:r w:rsidRPr="001F3CF9">
              <w:rPr>
                <w:color w:val="363636"/>
                <w:sz w:val="20"/>
                <w:szCs w:val="20"/>
              </w:rPr>
              <w:t>sutartį</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8F53099" w14:textId="77777777" w:rsidR="00E630E2" w:rsidRPr="001F3CF9" w:rsidRDefault="00E630E2" w:rsidP="001F3CF9">
            <w:pPr>
              <w:rPr>
                <w:sz w:val="20"/>
                <w:szCs w:val="20"/>
                <w:lang w:eastAsia="lt-LT"/>
              </w:rPr>
            </w:pPr>
          </w:p>
        </w:tc>
      </w:tr>
      <w:tr w:rsidR="00E630E2" w:rsidRPr="001F3CF9" w14:paraId="75D838C2"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68A1A05"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technologinės</w:t>
            </w:r>
            <w:proofErr w:type="spellEnd"/>
            <w:r w:rsidRPr="001F3CF9">
              <w:rPr>
                <w:color w:val="363636"/>
                <w:sz w:val="20"/>
                <w:szCs w:val="20"/>
              </w:rPr>
              <w:t xml:space="preserve"> </w:t>
            </w:r>
            <w:proofErr w:type="spellStart"/>
            <w:r w:rsidRPr="001F3CF9">
              <w:rPr>
                <w:color w:val="363636"/>
                <w:sz w:val="20"/>
                <w:szCs w:val="20"/>
              </w:rPr>
              <w:t>ertmės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B152C06"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salone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uždengtos</w:t>
            </w:r>
            <w:proofErr w:type="spellEnd"/>
            <w:r w:rsidRPr="001F3CF9">
              <w:rPr>
                <w:color w:val="363636"/>
                <w:sz w:val="20"/>
                <w:szCs w:val="20"/>
              </w:rPr>
              <w:t xml:space="preserve"> </w:t>
            </w:r>
            <w:proofErr w:type="spellStart"/>
            <w:r w:rsidRPr="001F3CF9">
              <w:rPr>
                <w:color w:val="363636"/>
                <w:sz w:val="20"/>
                <w:szCs w:val="20"/>
              </w:rPr>
              <w:t>visos</w:t>
            </w:r>
            <w:proofErr w:type="spellEnd"/>
            <w:r w:rsidRPr="001F3CF9">
              <w:rPr>
                <w:color w:val="363636"/>
                <w:sz w:val="20"/>
                <w:szCs w:val="20"/>
              </w:rPr>
              <w:t xml:space="preserve"> </w:t>
            </w:r>
            <w:proofErr w:type="spellStart"/>
            <w:r w:rsidRPr="001F3CF9">
              <w:rPr>
                <w:color w:val="363636"/>
                <w:sz w:val="20"/>
                <w:szCs w:val="20"/>
              </w:rPr>
              <w:t>technologinės</w:t>
            </w:r>
            <w:proofErr w:type="spellEnd"/>
            <w:r w:rsidRPr="001F3CF9">
              <w:rPr>
                <w:color w:val="363636"/>
                <w:sz w:val="20"/>
                <w:szCs w:val="20"/>
              </w:rPr>
              <w:t xml:space="preserve"> </w:t>
            </w:r>
            <w:proofErr w:type="spellStart"/>
            <w:r w:rsidRPr="001F3CF9">
              <w:rPr>
                <w:color w:val="363636"/>
                <w:sz w:val="20"/>
                <w:szCs w:val="20"/>
              </w:rPr>
              <w:t>ertmės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5646D14C" w14:textId="77777777" w:rsidR="00E630E2" w:rsidRPr="001F3CF9" w:rsidRDefault="00E630E2" w:rsidP="001F3CF9">
            <w:pPr>
              <w:rPr>
                <w:sz w:val="20"/>
                <w:szCs w:val="20"/>
                <w:lang w:eastAsia="lt-LT"/>
              </w:rPr>
            </w:pPr>
          </w:p>
        </w:tc>
      </w:tr>
      <w:tr w:rsidR="00E630E2" w:rsidRPr="001F3CF9" w14:paraId="7F0A6BF4"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30656C1" w14:textId="77777777" w:rsidR="00E630E2" w:rsidRPr="001F3CF9" w:rsidRDefault="00E630E2" w:rsidP="001F3CF9">
            <w:pPr>
              <w:rPr>
                <w:sz w:val="20"/>
                <w:szCs w:val="20"/>
                <w:lang w:eastAsia="lt-LT"/>
              </w:rPr>
            </w:pPr>
            <w:proofErr w:type="spellStart"/>
            <w:r w:rsidRPr="001F3CF9">
              <w:rPr>
                <w:color w:val="363636"/>
                <w:sz w:val="20"/>
                <w:szCs w:val="20"/>
              </w:rPr>
              <w:t>Reikalavimai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apipavidalinimui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53AC95C"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apipavidalinimas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Respublikos</w:t>
            </w:r>
            <w:proofErr w:type="spellEnd"/>
            <w:r w:rsidRPr="001F3CF9">
              <w:rPr>
                <w:color w:val="363636"/>
                <w:sz w:val="20"/>
                <w:szCs w:val="20"/>
              </w:rPr>
              <w:t xml:space="preserve"> </w:t>
            </w:r>
            <w:proofErr w:type="spellStart"/>
            <w:r w:rsidRPr="001F3CF9">
              <w:rPr>
                <w:color w:val="363636"/>
                <w:sz w:val="20"/>
                <w:szCs w:val="20"/>
              </w:rPr>
              <w:t>Vyriausybės</w:t>
            </w:r>
            <w:proofErr w:type="spellEnd"/>
            <w:r w:rsidRPr="001F3CF9">
              <w:rPr>
                <w:color w:val="363636"/>
                <w:sz w:val="20"/>
                <w:szCs w:val="20"/>
              </w:rPr>
              <w:t xml:space="preserve"> 2012 m. </w:t>
            </w:r>
            <w:proofErr w:type="spellStart"/>
            <w:r w:rsidRPr="001F3CF9">
              <w:rPr>
                <w:color w:val="363636"/>
                <w:sz w:val="20"/>
                <w:szCs w:val="20"/>
              </w:rPr>
              <w:t>vasario</w:t>
            </w:r>
            <w:proofErr w:type="spellEnd"/>
            <w:r w:rsidRPr="001F3CF9">
              <w:rPr>
                <w:color w:val="363636"/>
                <w:sz w:val="20"/>
                <w:szCs w:val="20"/>
              </w:rPr>
              <w:t xml:space="preserve"> 29 d. Nr. 224 </w:t>
            </w:r>
            <w:proofErr w:type="spellStart"/>
            <w:r w:rsidRPr="001F3CF9">
              <w:rPr>
                <w:color w:val="363636"/>
                <w:sz w:val="20"/>
                <w:szCs w:val="20"/>
              </w:rPr>
              <w:t>nutarimo</w:t>
            </w:r>
            <w:proofErr w:type="spellEnd"/>
            <w:r w:rsidRPr="001F3CF9">
              <w:rPr>
                <w:color w:val="363636"/>
                <w:sz w:val="20"/>
                <w:szCs w:val="20"/>
              </w:rPr>
              <w:t xml:space="preserve">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Respublikos</w:t>
            </w:r>
            <w:proofErr w:type="spellEnd"/>
            <w:r w:rsidRPr="001F3CF9">
              <w:rPr>
                <w:color w:val="363636"/>
                <w:sz w:val="20"/>
                <w:szCs w:val="20"/>
              </w:rPr>
              <w:t xml:space="preserve"> </w:t>
            </w:r>
            <w:proofErr w:type="spellStart"/>
            <w:r w:rsidRPr="001F3CF9">
              <w:rPr>
                <w:color w:val="363636"/>
                <w:sz w:val="20"/>
                <w:szCs w:val="20"/>
              </w:rPr>
              <w:t>Vyriausybės</w:t>
            </w:r>
            <w:proofErr w:type="spellEnd"/>
            <w:r w:rsidRPr="001F3CF9">
              <w:rPr>
                <w:color w:val="363636"/>
                <w:sz w:val="20"/>
                <w:szCs w:val="20"/>
              </w:rPr>
              <w:t xml:space="preserve"> 2002 m. </w:t>
            </w:r>
            <w:proofErr w:type="spellStart"/>
            <w:r w:rsidRPr="001F3CF9">
              <w:rPr>
                <w:color w:val="363636"/>
                <w:sz w:val="20"/>
                <w:szCs w:val="20"/>
              </w:rPr>
              <w:t>gruodžio</w:t>
            </w:r>
            <w:proofErr w:type="spellEnd"/>
            <w:r w:rsidRPr="001F3CF9">
              <w:rPr>
                <w:color w:val="363636"/>
                <w:sz w:val="20"/>
                <w:szCs w:val="20"/>
              </w:rPr>
              <w:t xml:space="preserve"> 11 d. </w:t>
            </w:r>
            <w:proofErr w:type="spellStart"/>
            <w:r w:rsidRPr="001F3CF9">
              <w:rPr>
                <w:color w:val="363636"/>
                <w:sz w:val="20"/>
                <w:szCs w:val="20"/>
              </w:rPr>
              <w:t>nutarimo</w:t>
            </w:r>
            <w:proofErr w:type="spellEnd"/>
            <w:r w:rsidRPr="001F3CF9">
              <w:rPr>
                <w:color w:val="363636"/>
                <w:sz w:val="20"/>
                <w:szCs w:val="20"/>
              </w:rPr>
              <w:t xml:space="preserve"> Nr. 1950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eismo</w:t>
            </w:r>
            <w:proofErr w:type="spellEnd"/>
            <w:r w:rsidRPr="001F3CF9">
              <w:rPr>
                <w:color w:val="363636"/>
                <w:sz w:val="20"/>
                <w:szCs w:val="20"/>
              </w:rPr>
              <w:t xml:space="preserve"> </w:t>
            </w:r>
            <w:proofErr w:type="spellStart"/>
            <w:r w:rsidRPr="001F3CF9">
              <w:rPr>
                <w:color w:val="363636"/>
                <w:sz w:val="20"/>
                <w:szCs w:val="20"/>
              </w:rPr>
              <w:t>taisyklių</w:t>
            </w:r>
            <w:proofErr w:type="spellEnd"/>
            <w:r w:rsidRPr="001F3CF9">
              <w:rPr>
                <w:color w:val="363636"/>
                <w:sz w:val="20"/>
                <w:szCs w:val="20"/>
              </w:rPr>
              <w:t xml:space="preserve"> </w:t>
            </w:r>
            <w:proofErr w:type="spellStart"/>
            <w:proofErr w:type="gram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pakeitimo</w:t>
            </w:r>
            <w:proofErr w:type="spellEnd"/>
            <w:proofErr w:type="gram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priekis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galas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pažymėti</w:t>
            </w:r>
            <w:proofErr w:type="spellEnd"/>
            <w:r w:rsidRPr="001F3CF9">
              <w:rPr>
                <w:color w:val="363636"/>
                <w:sz w:val="20"/>
                <w:szCs w:val="20"/>
              </w:rPr>
              <w:t xml:space="preserve"> </w:t>
            </w:r>
            <w:proofErr w:type="spellStart"/>
            <w:r w:rsidRPr="001F3CF9">
              <w:rPr>
                <w:color w:val="363636"/>
                <w:sz w:val="20"/>
                <w:szCs w:val="20"/>
              </w:rPr>
              <w:t>kvadratiniais</w:t>
            </w:r>
            <w:proofErr w:type="spellEnd"/>
            <w:r w:rsidRPr="001F3CF9">
              <w:rPr>
                <w:color w:val="363636"/>
                <w:sz w:val="20"/>
                <w:szCs w:val="20"/>
              </w:rPr>
              <w:t xml:space="preserve"> </w:t>
            </w:r>
            <w:proofErr w:type="spellStart"/>
            <w:r w:rsidRPr="001F3CF9">
              <w:rPr>
                <w:color w:val="363636"/>
                <w:sz w:val="20"/>
                <w:szCs w:val="20"/>
              </w:rPr>
              <w:t>šviesą</w:t>
            </w:r>
            <w:proofErr w:type="spellEnd"/>
            <w:r w:rsidRPr="001F3CF9">
              <w:rPr>
                <w:color w:val="363636"/>
                <w:sz w:val="20"/>
                <w:szCs w:val="20"/>
              </w:rPr>
              <w:t xml:space="preserve"> </w:t>
            </w:r>
            <w:proofErr w:type="spellStart"/>
            <w:r w:rsidRPr="001F3CF9">
              <w:rPr>
                <w:color w:val="363636"/>
                <w:sz w:val="20"/>
                <w:szCs w:val="20"/>
              </w:rPr>
              <w:t>atspindinčio</w:t>
            </w:r>
            <w:proofErr w:type="spellEnd"/>
            <w:r w:rsidRPr="001F3CF9">
              <w:rPr>
                <w:color w:val="363636"/>
                <w:sz w:val="20"/>
                <w:szCs w:val="20"/>
              </w:rPr>
              <w:t xml:space="preserve"> </w:t>
            </w:r>
            <w:proofErr w:type="spellStart"/>
            <w:r w:rsidRPr="001F3CF9">
              <w:rPr>
                <w:color w:val="363636"/>
                <w:sz w:val="20"/>
                <w:szCs w:val="20"/>
              </w:rPr>
              <w:t>geltono</w:t>
            </w:r>
            <w:proofErr w:type="spellEnd"/>
            <w:r w:rsidRPr="001F3CF9">
              <w:rPr>
                <w:color w:val="363636"/>
                <w:sz w:val="20"/>
                <w:szCs w:val="20"/>
              </w:rPr>
              <w:t xml:space="preserve"> </w:t>
            </w:r>
            <w:proofErr w:type="spellStart"/>
            <w:r w:rsidRPr="001F3CF9">
              <w:rPr>
                <w:color w:val="363636"/>
                <w:sz w:val="20"/>
                <w:szCs w:val="20"/>
              </w:rPr>
              <w:t>fono</w:t>
            </w:r>
            <w:proofErr w:type="spellEnd"/>
            <w:r w:rsidRPr="001F3CF9">
              <w:rPr>
                <w:color w:val="363636"/>
                <w:sz w:val="20"/>
                <w:szCs w:val="20"/>
              </w:rPr>
              <w:t xml:space="preserve"> </w:t>
            </w:r>
            <w:proofErr w:type="spellStart"/>
            <w:r w:rsidRPr="001F3CF9">
              <w:rPr>
                <w:color w:val="363636"/>
                <w:sz w:val="20"/>
                <w:szCs w:val="20"/>
              </w:rPr>
              <w:t>skiriamaisiais</w:t>
            </w:r>
            <w:proofErr w:type="spellEnd"/>
            <w:r w:rsidRPr="001F3CF9">
              <w:rPr>
                <w:color w:val="363636"/>
                <w:sz w:val="20"/>
                <w:szCs w:val="20"/>
              </w:rPr>
              <w:t xml:space="preserve"> </w:t>
            </w:r>
            <w:proofErr w:type="spellStart"/>
            <w:r w:rsidRPr="001F3CF9">
              <w:rPr>
                <w:color w:val="363636"/>
                <w:sz w:val="20"/>
                <w:szCs w:val="20"/>
              </w:rPr>
              <w:t>ženklais</w:t>
            </w:r>
            <w:proofErr w:type="spellEnd"/>
            <w:r w:rsidRPr="001F3CF9">
              <w:rPr>
                <w:color w:val="363636"/>
                <w:sz w:val="20"/>
                <w:szCs w:val="20"/>
              </w:rPr>
              <w:t xml:space="preserve"> (</w:t>
            </w:r>
            <w:proofErr w:type="spellStart"/>
            <w:r w:rsidRPr="001F3CF9">
              <w:rPr>
                <w:color w:val="363636"/>
                <w:sz w:val="20"/>
                <w:szCs w:val="20"/>
              </w:rPr>
              <w:t>vieno</w:t>
            </w:r>
            <w:proofErr w:type="spellEnd"/>
            <w:r w:rsidRPr="001F3CF9">
              <w:rPr>
                <w:color w:val="363636"/>
                <w:sz w:val="20"/>
                <w:szCs w:val="20"/>
              </w:rPr>
              <w:t xml:space="preserve"> </w:t>
            </w:r>
            <w:proofErr w:type="spellStart"/>
            <w:r w:rsidRPr="001F3CF9">
              <w:rPr>
                <w:color w:val="363636"/>
                <w:sz w:val="20"/>
                <w:szCs w:val="20"/>
              </w:rPr>
              <w:t>sluoksnio</w:t>
            </w:r>
            <w:proofErr w:type="spellEnd"/>
            <w:r w:rsidRPr="001F3CF9">
              <w:rPr>
                <w:color w:val="363636"/>
                <w:sz w:val="20"/>
                <w:szCs w:val="20"/>
              </w:rPr>
              <w:t xml:space="preserve"> </w:t>
            </w:r>
            <w:proofErr w:type="spellStart"/>
            <w:r w:rsidRPr="001F3CF9">
              <w:rPr>
                <w:color w:val="363636"/>
                <w:sz w:val="20"/>
                <w:szCs w:val="20"/>
              </w:rPr>
              <w:t>spausdinimo</w:t>
            </w:r>
            <w:proofErr w:type="spellEnd"/>
            <w:r w:rsidRPr="001F3CF9">
              <w:rPr>
                <w:color w:val="363636"/>
                <w:sz w:val="20"/>
                <w:szCs w:val="20"/>
              </w:rPr>
              <w:t xml:space="preserve"> </w:t>
            </w:r>
            <w:proofErr w:type="spellStart"/>
            <w:r w:rsidRPr="001F3CF9">
              <w:rPr>
                <w:color w:val="363636"/>
                <w:sz w:val="20"/>
                <w:szCs w:val="20"/>
              </w:rPr>
              <w:t>būdas</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raudonu</w:t>
            </w:r>
            <w:proofErr w:type="spellEnd"/>
            <w:r w:rsidRPr="001F3CF9">
              <w:rPr>
                <w:color w:val="363636"/>
                <w:sz w:val="20"/>
                <w:szCs w:val="20"/>
              </w:rPr>
              <w:t xml:space="preserve"> </w:t>
            </w:r>
            <w:proofErr w:type="spellStart"/>
            <w:r w:rsidRPr="001F3CF9">
              <w:rPr>
                <w:color w:val="363636"/>
                <w:sz w:val="20"/>
                <w:szCs w:val="20"/>
              </w:rPr>
              <w:t>apvadu</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juodu</w:t>
            </w:r>
            <w:proofErr w:type="spellEnd"/>
            <w:r w:rsidRPr="001F3CF9">
              <w:rPr>
                <w:color w:val="363636"/>
                <w:sz w:val="20"/>
                <w:szCs w:val="20"/>
              </w:rPr>
              <w:t xml:space="preserve"> </w:t>
            </w:r>
            <w:proofErr w:type="spellStart"/>
            <w:r w:rsidRPr="001F3CF9">
              <w:rPr>
                <w:color w:val="363636"/>
                <w:sz w:val="20"/>
                <w:szCs w:val="20"/>
              </w:rPr>
              <w:t>kelio</w:t>
            </w:r>
            <w:proofErr w:type="spellEnd"/>
            <w:r w:rsidRPr="001F3CF9">
              <w:rPr>
                <w:color w:val="363636"/>
                <w:sz w:val="20"/>
                <w:szCs w:val="20"/>
              </w:rPr>
              <w:t xml:space="preserve"> </w:t>
            </w:r>
            <w:proofErr w:type="spellStart"/>
            <w:r w:rsidRPr="001F3CF9">
              <w:rPr>
                <w:color w:val="363636"/>
                <w:sz w:val="20"/>
                <w:szCs w:val="20"/>
              </w:rPr>
              <w:t>ženklo</w:t>
            </w:r>
            <w:proofErr w:type="spellEnd"/>
            <w:r w:rsidRPr="001F3CF9">
              <w:rPr>
                <w:color w:val="363636"/>
                <w:sz w:val="20"/>
                <w:szCs w:val="20"/>
              </w:rPr>
              <w:t xml:space="preserve"> „</w:t>
            </w:r>
            <w:proofErr w:type="gramStart"/>
            <w:r w:rsidRPr="001F3CF9">
              <w:rPr>
                <w:color w:val="363636"/>
                <w:sz w:val="20"/>
                <w:szCs w:val="20"/>
              </w:rPr>
              <w:t xml:space="preserve">Vaikai“ </w:t>
            </w:r>
            <w:proofErr w:type="spellStart"/>
            <w:r w:rsidRPr="001F3CF9">
              <w:rPr>
                <w:color w:val="363636"/>
                <w:sz w:val="20"/>
                <w:szCs w:val="20"/>
              </w:rPr>
              <w:t>simboliu</w:t>
            </w:r>
            <w:proofErr w:type="spellEnd"/>
            <w:proofErr w:type="gramEnd"/>
            <w:r w:rsidRPr="001F3CF9">
              <w:rPr>
                <w:color w:val="363636"/>
                <w:sz w:val="20"/>
                <w:szCs w:val="20"/>
              </w:rPr>
              <w:t xml:space="preserve">. </w:t>
            </w:r>
            <w:proofErr w:type="spellStart"/>
            <w:r w:rsidRPr="001F3CF9">
              <w:rPr>
                <w:color w:val="363636"/>
                <w:sz w:val="20"/>
                <w:szCs w:val="20"/>
              </w:rPr>
              <w:t>Kvadrato</w:t>
            </w:r>
            <w:proofErr w:type="spellEnd"/>
            <w:r w:rsidRPr="001F3CF9">
              <w:rPr>
                <w:color w:val="363636"/>
                <w:sz w:val="20"/>
                <w:szCs w:val="20"/>
              </w:rPr>
              <w:t xml:space="preserve"> </w:t>
            </w:r>
            <w:proofErr w:type="spellStart"/>
            <w:r w:rsidRPr="001F3CF9">
              <w:rPr>
                <w:color w:val="363636"/>
                <w:sz w:val="20"/>
                <w:szCs w:val="20"/>
              </w:rPr>
              <w:t>kraštinės</w:t>
            </w:r>
            <w:proofErr w:type="spellEnd"/>
            <w:r w:rsidRPr="001F3CF9">
              <w:rPr>
                <w:color w:val="363636"/>
                <w:sz w:val="20"/>
                <w:szCs w:val="20"/>
              </w:rPr>
              <w:t xml:space="preserve"> </w:t>
            </w:r>
            <w:proofErr w:type="spellStart"/>
            <w:r w:rsidRPr="001F3CF9">
              <w:rPr>
                <w:color w:val="363636"/>
                <w:sz w:val="20"/>
                <w:szCs w:val="20"/>
              </w:rPr>
              <w:t>ilgis</w:t>
            </w:r>
            <w:proofErr w:type="spellEnd"/>
            <w:r w:rsidRPr="001F3CF9">
              <w:rPr>
                <w:color w:val="363636"/>
                <w:sz w:val="20"/>
                <w:szCs w:val="20"/>
              </w:rPr>
              <w:t xml:space="preserve"> – 300 mm, </w:t>
            </w:r>
            <w:proofErr w:type="spellStart"/>
            <w:r w:rsidRPr="001F3CF9">
              <w:rPr>
                <w:color w:val="363636"/>
                <w:sz w:val="20"/>
                <w:szCs w:val="20"/>
              </w:rPr>
              <w:t>apvado</w:t>
            </w:r>
            <w:proofErr w:type="spellEnd"/>
            <w:r w:rsidRPr="001F3CF9">
              <w:rPr>
                <w:color w:val="363636"/>
                <w:sz w:val="20"/>
                <w:szCs w:val="20"/>
              </w:rPr>
              <w:t xml:space="preserve"> </w:t>
            </w:r>
            <w:proofErr w:type="spellStart"/>
            <w:r w:rsidRPr="001F3CF9">
              <w:rPr>
                <w:color w:val="363636"/>
                <w:sz w:val="20"/>
                <w:szCs w:val="20"/>
              </w:rPr>
              <w:t>plotis</w:t>
            </w:r>
            <w:proofErr w:type="spellEnd"/>
            <w:r w:rsidRPr="001F3CF9">
              <w:rPr>
                <w:color w:val="363636"/>
                <w:sz w:val="20"/>
                <w:szCs w:val="20"/>
              </w:rPr>
              <w:t xml:space="preserve"> – 30 mm;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eismo</w:t>
            </w:r>
            <w:proofErr w:type="spellEnd"/>
            <w:r w:rsidRPr="001F3CF9">
              <w:rPr>
                <w:color w:val="363636"/>
                <w:sz w:val="20"/>
                <w:szCs w:val="20"/>
              </w:rPr>
              <w:t xml:space="preserve"> </w:t>
            </w:r>
            <w:proofErr w:type="spellStart"/>
            <w:r w:rsidRPr="001F3CF9">
              <w:rPr>
                <w:color w:val="363636"/>
                <w:sz w:val="20"/>
                <w:szCs w:val="20"/>
              </w:rPr>
              <w:t>taisyklės</w:t>
            </w:r>
            <w:proofErr w:type="spellEnd"/>
            <w:r w:rsidRPr="001F3CF9">
              <w:rPr>
                <w:color w:val="363636"/>
                <w:sz w:val="20"/>
                <w:szCs w:val="20"/>
              </w:rPr>
              <w:t xml:space="preserve"> (2022-01-01 </w:t>
            </w:r>
            <w:proofErr w:type="spellStart"/>
            <w:r w:rsidRPr="001F3CF9">
              <w:rPr>
                <w:color w:val="363636"/>
                <w:sz w:val="20"/>
                <w:szCs w:val="20"/>
              </w:rPr>
              <w:t>redakcija</w:t>
            </w:r>
            <w:proofErr w:type="spellEnd"/>
            <w:r w:rsidRPr="001F3CF9">
              <w:rPr>
                <w:color w:val="363636"/>
                <w:sz w:val="20"/>
                <w:szCs w:val="20"/>
              </w:rPr>
              <w:t xml:space="preserve">) </w:t>
            </w:r>
            <w:proofErr w:type="spellStart"/>
            <w:r w:rsidRPr="001F3CF9">
              <w:rPr>
                <w:color w:val="363636"/>
                <w:sz w:val="20"/>
                <w:szCs w:val="20"/>
              </w:rPr>
              <w:t>patvirtintų</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Respublikos</w:t>
            </w:r>
            <w:proofErr w:type="spellEnd"/>
            <w:r w:rsidRPr="001F3CF9">
              <w:rPr>
                <w:color w:val="363636"/>
                <w:sz w:val="20"/>
                <w:szCs w:val="20"/>
              </w:rPr>
              <w:t xml:space="preserve"> </w:t>
            </w:r>
            <w:proofErr w:type="spellStart"/>
            <w:r w:rsidRPr="001F3CF9">
              <w:rPr>
                <w:color w:val="363636"/>
                <w:sz w:val="20"/>
                <w:szCs w:val="20"/>
              </w:rPr>
              <w:t>Vyriausybės</w:t>
            </w:r>
            <w:proofErr w:type="spellEnd"/>
            <w:r w:rsidRPr="001F3CF9">
              <w:rPr>
                <w:color w:val="363636"/>
                <w:sz w:val="20"/>
                <w:szCs w:val="20"/>
              </w:rPr>
              <w:t xml:space="preserve"> 2002 m. </w:t>
            </w:r>
            <w:proofErr w:type="spellStart"/>
            <w:r w:rsidRPr="001F3CF9">
              <w:rPr>
                <w:color w:val="363636"/>
                <w:sz w:val="20"/>
                <w:szCs w:val="20"/>
              </w:rPr>
              <w:t>gruodžio</w:t>
            </w:r>
            <w:proofErr w:type="spellEnd"/>
            <w:r w:rsidRPr="001F3CF9">
              <w:rPr>
                <w:color w:val="363636"/>
                <w:sz w:val="20"/>
                <w:szCs w:val="20"/>
              </w:rPr>
              <w:t xml:space="preserve"> 11 d. </w:t>
            </w:r>
            <w:proofErr w:type="spellStart"/>
            <w:r w:rsidRPr="001F3CF9">
              <w:rPr>
                <w:color w:val="363636"/>
                <w:sz w:val="20"/>
                <w:szCs w:val="20"/>
              </w:rPr>
              <w:t>nutarimu</w:t>
            </w:r>
            <w:proofErr w:type="spellEnd"/>
            <w:r w:rsidRPr="001F3CF9">
              <w:rPr>
                <w:color w:val="363636"/>
                <w:sz w:val="20"/>
                <w:szCs w:val="20"/>
              </w:rPr>
              <w:t xml:space="preserve"> Nr. 1950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eismo</w:t>
            </w:r>
            <w:proofErr w:type="spellEnd"/>
            <w:r w:rsidRPr="001F3CF9">
              <w:rPr>
                <w:color w:val="363636"/>
                <w:sz w:val="20"/>
                <w:szCs w:val="20"/>
              </w:rPr>
              <w:t xml:space="preserve"> </w:t>
            </w:r>
            <w:proofErr w:type="spellStart"/>
            <w:r w:rsidRPr="001F3CF9">
              <w:rPr>
                <w:color w:val="363636"/>
                <w:sz w:val="20"/>
                <w:szCs w:val="20"/>
              </w:rPr>
              <w:t>taisyklių</w:t>
            </w:r>
            <w:proofErr w:type="spellEnd"/>
            <w:r w:rsidRPr="001F3CF9">
              <w:rPr>
                <w:color w:val="363636"/>
                <w:sz w:val="20"/>
                <w:szCs w:val="20"/>
              </w:rPr>
              <w:t xml:space="preserve"> </w:t>
            </w:r>
            <w:proofErr w:type="spellStart"/>
            <w:proofErr w:type="gramStart"/>
            <w:r w:rsidRPr="001F3CF9">
              <w:rPr>
                <w:color w:val="363636"/>
                <w:sz w:val="20"/>
                <w:szCs w:val="20"/>
              </w:rPr>
              <w:t>patvirtinimo</w:t>
            </w:r>
            <w:proofErr w:type="spellEnd"/>
            <w:r w:rsidRPr="001F3CF9">
              <w:rPr>
                <w:color w:val="363636"/>
                <w:sz w:val="20"/>
                <w:szCs w:val="20"/>
              </w:rPr>
              <w:t>“</w:t>
            </w:r>
            <w:proofErr w:type="gramEnd"/>
            <w:r w:rsidRPr="001F3CF9">
              <w:rPr>
                <w:color w:val="363636"/>
                <w:sz w:val="20"/>
                <w:szCs w:val="20"/>
              </w:rPr>
              <w:t xml:space="preserve">, 4 </w:t>
            </w:r>
            <w:proofErr w:type="spellStart"/>
            <w:r w:rsidRPr="001F3CF9">
              <w:rPr>
                <w:color w:val="363636"/>
                <w:sz w:val="20"/>
                <w:szCs w:val="20"/>
              </w:rPr>
              <w:t>priedas</w:t>
            </w:r>
            <w:proofErr w:type="spellEnd"/>
            <w:r w:rsidRPr="001F3CF9">
              <w:rPr>
                <w:color w:val="363636"/>
                <w:sz w:val="20"/>
                <w:szCs w:val="20"/>
              </w:rPr>
              <w:t xml:space="preserve">). </w:t>
            </w:r>
            <w:proofErr w:type="spellStart"/>
            <w:r w:rsidRPr="001F3CF9">
              <w:rPr>
                <w:color w:val="363636"/>
                <w:sz w:val="20"/>
                <w:szCs w:val="20"/>
              </w:rPr>
              <w:t>Pastaba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naudojamos</w:t>
            </w:r>
            <w:proofErr w:type="spellEnd"/>
            <w:r w:rsidRPr="001F3CF9">
              <w:rPr>
                <w:color w:val="363636"/>
                <w:sz w:val="20"/>
                <w:szCs w:val="20"/>
              </w:rPr>
              <w:t xml:space="preserve"> tik Europos </w:t>
            </w:r>
            <w:proofErr w:type="spellStart"/>
            <w:r w:rsidRPr="001F3CF9">
              <w:rPr>
                <w:color w:val="363636"/>
                <w:sz w:val="20"/>
                <w:szCs w:val="20"/>
              </w:rPr>
              <w:t>Sąjungoje</w:t>
            </w:r>
            <w:proofErr w:type="spellEnd"/>
            <w:r w:rsidRPr="001F3CF9">
              <w:rPr>
                <w:color w:val="363636"/>
                <w:sz w:val="20"/>
                <w:szCs w:val="20"/>
              </w:rPr>
              <w:t xml:space="preserve"> </w:t>
            </w:r>
            <w:proofErr w:type="spellStart"/>
            <w:r w:rsidRPr="001F3CF9">
              <w:rPr>
                <w:color w:val="363636"/>
                <w:sz w:val="20"/>
                <w:szCs w:val="20"/>
              </w:rPr>
              <w:lastRenderedPageBreak/>
              <w:t>sertifikuotos</w:t>
            </w:r>
            <w:proofErr w:type="spellEnd"/>
            <w:r w:rsidRPr="001F3CF9">
              <w:rPr>
                <w:color w:val="363636"/>
                <w:sz w:val="20"/>
                <w:szCs w:val="20"/>
              </w:rPr>
              <w:t xml:space="preserve">, </w:t>
            </w:r>
            <w:proofErr w:type="spellStart"/>
            <w:r w:rsidRPr="001F3CF9">
              <w:rPr>
                <w:color w:val="363636"/>
                <w:sz w:val="20"/>
                <w:szCs w:val="20"/>
              </w:rPr>
              <w:t>giluminiu</w:t>
            </w:r>
            <w:proofErr w:type="spellEnd"/>
            <w:r w:rsidRPr="001F3CF9">
              <w:rPr>
                <w:color w:val="363636"/>
                <w:sz w:val="20"/>
                <w:szCs w:val="20"/>
              </w:rPr>
              <w:t xml:space="preserve"> </w:t>
            </w:r>
            <w:proofErr w:type="spellStart"/>
            <w:r w:rsidRPr="001F3CF9">
              <w:rPr>
                <w:color w:val="363636"/>
                <w:sz w:val="20"/>
                <w:szCs w:val="20"/>
              </w:rPr>
              <w:t>atspindžiu</w:t>
            </w:r>
            <w:proofErr w:type="spellEnd"/>
            <w:r w:rsidRPr="001F3CF9">
              <w:rPr>
                <w:color w:val="363636"/>
                <w:sz w:val="20"/>
                <w:szCs w:val="20"/>
              </w:rPr>
              <w:t xml:space="preserve"> </w:t>
            </w:r>
            <w:proofErr w:type="spellStart"/>
            <w:r w:rsidRPr="001F3CF9">
              <w:rPr>
                <w:color w:val="363636"/>
                <w:sz w:val="20"/>
                <w:szCs w:val="20"/>
              </w:rPr>
              <w:t>pasižyminčios</w:t>
            </w:r>
            <w:proofErr w:type="spellEnd"/>
            <w:r w:rsidRPr="001F3CF9">
              <w:rPr>
                <w:color w:val="363636"/>
                <w:sz w:val="20"/>
                <w:szCs w:val="20"/>
              </w:rPr>
              <w:t xml:space="preserve"> </w:t>
            </w:r>
            <w:proofErr w:type="spellStart"/>
            <w:r w:rsidRPr="001F3CF9">
              <w:rPr>
                <w:color w:val="363636"/>
                <w:sz w:val="20"/>
                <w:szCs w:val="20"/>
              </w:rPr>
              <w:t>atšvaistinės</w:t>
            </w:r>
            <w:proofErr w:type="spellEnd"/>
            <w:r w:rsidRPr="001F3CF9">
              <w:rPr>
                <w:color w:val="363636"/>
                <w:sz w:val="20"/>
                <w:szCs w:val="20"/>
              </w:rPr>
              <w:t xml:space="preserve"> </w:t>
            </w:r>
            <w:proofErr w:type="spellStart"/>
            <w:r w:rsidRPr="001F3CF9">
              <w:rPr>
                <w:color w:val="363636"/>
                <w:sz w:val="20"/>
                <w:szCs w:val="20"/>
              </w:rPr>
              <w:t>medžiagos</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RA2 </w:t>
            </w:r>
            <w:proofErr w:type="spellStart"/>
            <w:r w:rsidRPr="001F3CF9">
              <w:rPr>
                <w:color w:val="363636"/>
                <w:sz w:val="20"/>
                <w:szCs w:val="20"/>
              </w:rPr>
              <w:t>atspindžio</w:t>
            </w:r>
            <w:proofErr w:type="spellEnd"/>
            <w:r w:rsidRPr="001F3CF9">
              <w:rPr>
                <w:color w:val="363636"/>
                <w:sz w:val="20"/>
                <w:szCs w:val="20"/>
              </w:rPr>
              <w:t xml:space="preserve"> </w:t>
            </w:r>
            <w:proofErr w:type="spellStart"/>
            <w:r w:rsidRPr="001F3CF9">
              <w:rPr>
                <w:color w:val="363636"/>
                <w:sz w:val="20"/>
                <w:szCs w:val="20"/>
              </w:rPr>
              <w:t>klasė</w:t>
            </w:r>
            <w:proofErr w:type="spellEnd"/>
            <w:r w:rsidRPr="001F3CF9">
              <w:rPr>
                <w:color w:val="363636"/>
                <w:sz w:val="20"/>
                <w:szCs w:val="20"/>
              </w:rPr>
              <w:t xml:space="preserve">). Ant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užklijuoti</w:t>
            </w:r>
            <w:proofErr w:type="spellEnd"/>
            <w:r w:rsidRPr="001F3CF9">
              <w:rPr>
                <w:color w:val="363636"/>
                <w:sz w:val="20"/>
                <w:szCs w:val="20"/>
              </w:rPr>
              <w:t xml:space="preserve"> </w:t>
            </w:r>
            <w:proofErr w:type="spellStart"/>
            <w:r w:rsidRPr="001F3CF9">
              <w:rPr>
                <w:color w:val="363636"/>
                <w:sz w:val="20"/>
                <w:szCs w:val="20"/>
              </w:rPr>
              <w:t>trys</w:t>
            </w:r>
            <w:proofErr w:type="spellEnd"/>
            <w:r w:rsidRPr="001F3CF9">
              <w:rPr>
                <w:color w:val="363636"/>
                <w:sz w:val="20"/>
                <w:szCs w:val="20"/>
              </w:rPr>
              <w:t xml:space="preserve"> </w:t>
            </w:r>
            <w:proofErr w:type="spellStart"/>
            <w:r w:rsidRPr="001F3CF9">
              <w:rPr>
                <w:color w:val="363636"/>
                <w:sz w:val="20"/>
                <w:szCs w:val="20"/>
              </w:rPr>
              <w:t>juodi</w:t>
            </w:r>
            <w:proofErr w:type="spellEnd"/>
            <w:r w:rsidRPr="001F3CF9">
              <w:rPr>
                <w:color w:val="363636"/>
                <w:sz w:val="20"/>
                <w:szCs w:val="20"/>
              </w:rPr>
              <w:t xml:space="preserve"> </w:t>
            </w:r>
            <w:proofErr w:type="spellStart"/>
            <w:r w:rsidRPr="001F3CF9">
              <w:rPr>
                <w:color w:val="363636"/>
                <w:sz w:val="20"/>
                <w:szCs w:val="20"/>
              </w:rPr>
              <w:t>užrašai</w:t>
            </w:r>
            <w:proofErr w:type="spellEnd"/>
            <w:r w:rsidRPr="001F3CF9">
              <w:rPr>
                <w:color w:val="363636"/>
                <w:sz w:val="20"/>
                <w:szCs w:val="20"/>
              </w:rPr>
              <w:t xml:space="preserve"> „</w:t>
            </w:r>
            <w:proofErr w:type="gramStart"/>
            <w:r w:rsidRPr="001F3CF9">
              <w:rPr>
                <w:color w:val="363636"/>
                <w:sz w:val="20"/>
                <w:szCs w:val="20"/>
              </w:rPr>
              <w:t>MOKYKLINIS“ (</w:t>
            </w:r>
            <w:proofErr w:type="spellStart"/>
            <w:proofErr w:type="gramEnd"/>
            <w:r w:rsidRPr="001F3CF9">
              <w:rPr>
                <w:color w:val="363636"/>
                <w:sz w:val="20"/>
                <w:szCs w:val="20"/>
              </w:rPr>
              <w:t>abu</w:t>
            </w:r>
            <w:proofErr w:type="spellEnd"/>
            <w:r w:rsidRPr="001F3CF9">
              <w:rPr>
                <w:color w:val="363636"/>
                <w:sz w:val="20"/>
                <w:szCs w:val="20"/>
              </w:rPr>
              <w:t xml:space="preserve"> </w:t>
            </w:r>
            <w:proofErr w:type="spellStart"/>
            <w:r w:rsidRPr="001F3CF9">
              <w:rPr>
                <w:color w:val="363636"/>
                <w:sz w:val="20"/>
                <w:szCs w:val="20"/>
              </w:rPr>
              <w:t>šonai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priekinė</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dalis</w:t>
            </w:r>
            <w:proofErr w:type="spellEnd"/>
            <w:r w:rsidRPr="001F3CF9">
              <w:rPr>
                <w:color w:val="363636"/>
                <w:sz w:val="20"/>
                <w:szCs w:val="20"/>
              </w:rPr>
              <w:t xml:space="preserve">). </w:t>
            </w:r>
            <w:proofErr w:type="spellStart"/>
            <w:r w:rsidRPr="001F3CF9">
              <w:rPr>
                <w:color w:val="363636"/>
                <w:sz w:val="20"/>
                <w:szCs w:val="20"/>
              </w:rPr>
              <w:t>Šonuose</w:t>
            </w:r>
            <w:proofErr w:type="spellEnd"/>
            <w:r w:rsidRPr="001F3CF9">
              <w:rPr>
                <w:color w:val="363636"/>
                <w:sz w:val="20"/>
                <w:szCs w:val="20"/>
              </w:rPr>
              <w:t xml:space="preserve"> </w:t>
            </w:r>
            <w:proofErr w:type="spellStart"/>
            <w:r w:rsidRPr="001F3CF9">
              <w:rPr>
                <w:color w:val="363636"/>
                <w:sz w:val="20"/>
                <w:szCs w:val="20"/>
              </w:rPr>
              <w:t>raidžių</w:t>
            </w:r>
            <w:proofErr w:type="spellEnd"/>
            <w:r w:rsidRPr="001F3CF9">
              <w:rPr>
                <w:color w:val="363636"/>
                <w:sz w:val="20"/>
                <w:szCs w:val="20"/>
              </w:rPr>
              <w:t xml:space="preserve"> </w:t>
            </w:r>
            <w:proofErr w:type="spellStart"/>
            <w:r w:rsidRPr="001F3CF9">
              <w:rPr>
                <w:color w:val="363636"/>
                <w:sz w:val="20"/>
                <w:szCs w:val="20"/>
              </w:rPr>
              <w:t>aukštis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200 mm, </w:t>
            </w:r>
            <w:proofErr w:type="spellStart"/>
            <w:r w:rsidRPr="001F3CF9">
              <w:rPr>
                <w:color w:val="363636"/>
                <w:sz w:val="20"/>
                <w:szCs w:val="20"/>
              </w:rPr>
              <w:t>priekinio</w:t>
            </w:r>
            <w:proofErr w:type="spellEnd"/>
            <w:r w:rsidRPr="001F3CF9">
              <w:rPr>
                <w:color w:val="363636"/>
                <w:sz w:val="20"/>
                <w:szCs w:val="20"/>
              </w:rPr>
              <w:t xml:space="preserve"> </w:t>
            </w:r>
            <w:proofErr w:type="spellStart"/>
            <w:r w:rsidRPr="001F3CF9">
              <w:rPr>
                <w:color w:val="363636"/>
                <w:sz w:val="20"/>
                <w:szCs w:val="20"/>
              </w:rPr>
              <w:t>užrašo</w:t>
            </w:r>
            <w:proofErr w:type="spellEnd"/>
            <w:r w:rsidRPr="001F3CF9">
              <w:rPr>
                <w:color w:val="363636"/>
                <w:sz w:val="20"/>
                <w:szCs w:val="20"/>
              </w:rPr>
              <w:t xml:space="preserve"> </w:t>
            </w:r>
            <w:proofErr w:type="spellStart"/>
            <w:r w:rsidRPr="001F3CF9">
              <w:rPr>
                <w:color w:val="363636"/>
                <w:sz w:val="20"/>
                <w:szCs w:val="20"/>
              </w:rPr>
              <w:t>raidžių</w:t>
            </w:r>
            <w:proofErr w:type="spellEnd"/>
            <w:r w:rsidRPr="001F3CF9">
              <w:rPr>
                <w:color w:val="363636"/>
                <w:sz w:val="20"/>
                <w:szCs w:val="20"/>
              </w:rPr>
              <w:t xml:space="preserve"> </w:t>
            </w:r>
            <w:proofErr w:type="spellStart"/>
            <w:r w:rsidRPr="001F3CF9">
              <w:rPr>
                <w:color w:val="363636"/>
                <w:sz w:val="20"/>
                <w:szCs w:val="20"/>
              </w:rPr>
              <w:t>dydis</w:t>
            </w:r>
            <w:proofErr w:type="spellEnd"/>
            <w:r w:rsidRPr="001F3CF9">
              <w:rPr>
                <w:color w:val="363636"/>
                <w:sz w:val="20"/>
                <w:szCs w:val="20"/>
              </w:rPr>
              <w:t xml:space="preserve"> </w:t>
            </w:r>
            <w:proofErr w:type="spellStart"/>
            <w:r w:rsidRPr="001F3CF9">
              <w:rPr>
                <w:color w:val="363636"/>
                <w:sz w:val="20"/>
                <w:szCs w:val="20"/>
              </w:rPr>
              <w:t>derinamas</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Perkančiąja</w:t>
            </w:r>
            <w:proofErr w:type="spellEnd"/>
            <w:r w:rsidRPr="001F3CF9">
              <w:rPr>
                <w:color w:val="363636"/>
                <w:sz w:val="20"/>
                <w:szCs w:val="20"/>
              </w:rPr>
              <w:t xml:space="preserve"> </w:t>
            </w:r>
            <w:proofErr w:type="spellStart"/>
            <w:r w:rsidRPr="001F3CF9">
              <w:rPr>
                <w:color w:val="363636"/>
                <w:sz w:val="20"/>
                <w:szCs w:val="20"/>
              </w:rPr>
              <w:t>organizacija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kėbulo</w:t>
            </w:r>
            <w:proofErr w:type="spellEnd"/>
            <w:r w:rsidRPr="001F3CF9">
              <w:rPr>
                <w:color w:val="363636"/>
                <w:sz w:val="20"/>
                <w:szCs w:val="20"/>
              </w:rPr>
              <w:t xml:space="preserve"> </w:t>
            </w:r>
            <w:proofErr w:type="spellStart"/>
            <w:r w:rsidRPr="001F3CF9">
              <w:rPr>
                <w:color w:val="363636"/>
                <w:sz w:val="20"/>
                <w:szCs w:val="20"/>
              </w:rPr>
              <w:t>apačia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apklijuota</w:t>
            </w:r>
            <w:proofErr w:type="spellEnd"/>
            <w:r w:rsidRPr="001F3CF9">
              <w:rPr>
                <w:color w:val="363636"/>
                <w:sz w:val="20"/>
                <w:szCs w:val="20"/>
              </w:rPr>
              <w:t xml:space="preserve"> ne </w:t>
            </w:r>
            <w:proofErr w:type="spellStart"/>
            <w:r w:rsidRPr="001F3CF9">
              <w:rPr>
                <w:color w:val="363636"/>
                <w:sz w:val="20"/>
                <w:szCs w:val="20"/>
              </w:rPr>
              <w:t>siauresne</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50 mm </w:t>
            </w:r>
            <w:proofErr w:type="spellStart"/>
            <w:r w:rsidRPr="001F3CF9">
              <w:rPr>
                <w:color w:val="363636"/>
                <w:sz w:val="20"/>
                <w:szCs w:val="20"/>
              </w:rPr>
              <w:t>pločio</w:t>
            </w:r>
            <w:proofErr w:type="spellEnd"/>
            <w:r w:rsidRPr="001F3CF9">
              <w:rPr>
                <w:color w:val="363636"/>
                <w:sz w:val="20"/>
                <w:szCs w:val="20"/>
              </w:rPr>
              <w:t xml:space="preserve"> </w:t>
            </w:r>
            <w:proofErr w:type="spellStart"/>
            <w:r w:rsidRPr="001F3CF9">
              <w:rPr>
                <w:color w:val="363636"/>
                <w:sz w:val="20"/>
                <w:szCs w:val="20"/>
              </w:rPr>
              <w:t>šviesą</w:t>
            </w:r>
            <w:proofErr w:type="spellEnd"/>
            <w:r w:rsidRPr="001F3CF9">
              <w:rPr>
                <w:color w:val="363636"/>
                <w:sz w:val="20"/>
                <w:szCs w:val="20"/>
              </w:rPr>
              <w:t xml:space="preserve"> </w:t>
            </w:r>
            <w:proofErr w:type="spellStart"/>
            <w:r w:rsidRPr="001F3CF9">
              <w:rPr>
                <w:color w:val="363636"/>
                <w:sz w:val="20"/>
                <w:szCs w:val="20"/>
              </w:rPr>
              <w:t>atspindinčia</w:t>
            </w:r>
            <w:proofErr w:type="spellEnd"/>
            <w:r w:rsidRPr="001F3CF9">
              <w:rPr>
                <w:color w:val="363636"/>
                <w:sz w:val="20"/>
                <w:szCs w:val="20"/>
              </w:rPr>
              <w:t xml:space="preserve"> </w:t>
            </w:r>
            <w:proofErr w:type="spellStart"/>
            <w:r w:rsidRPr="001F3CF9">
              <w:rPr>
                <w:color w:val="363636"/>
                <w:sz w:val="20"/>
                <w:szCs w:val="20"/>
              </w:rPr>
              <w:t>juosta</w:t>
            </w:r>
            <w:proofErr w:type="spellEnd"/>
            <w:r w:rsidRPr="001F3CF9">
              <w:rPr>
                <w:color w:val="363636"/>
                <w:sz w:val="20"/>
                <w:szCs w:val="20"/>
              </w:rPr>
              <w:t xml:space="preserve"> (</w:t>
            </w:r>
            <w:proofErr w:type="spellStart"/>
            <w:r w:rsidRPr="001F3CF9">
              <w:rPr>
                <w:color w:val="363636"/>
                <w:sz w:val="20"/>
                <w:szCs w:val="20"/>
              </w:rPr>
              <w:t>priekis</w:t>
            </w:r>
            <w:proofErr w:type="spellEnd"/>
            <w:r w:rsidRPr="001F3CF9">
              <w:rPr>
                <w:color w:val="363636"/>
                <w:sz w:val="20"/>
                <w:szCs w:val="20"/>
              </w:rPr>
              <w:t xml:space="preserve"> – </w:t>
            </w:r>
            <w:proofErr w:type="spellStart"/>
            <w:r w:rsidRPr="001F3CF9">
              <w:rPr>
                <w:color w:val="363636"/>
                <w:sz w:val="20"/>
                <w:szCs w:val="20"/>
              </w:rPr>
              <w:t>balta</w:t>
            </w:r>
            <w:proofErr w:type="spellEnd"/>
            <w:r w:rsidRPr="001F3CF9">
              <w:rPr>
                <w:color w:val="363636"/>
                <w:sz w:val="20"/>
                <w:szCs w:val="20"/>
              </w:rPr>
              <w:t xml:space="preserve">, </w:t>
            </w:r>
            <w:proofErr w:type="spellStart"/>
            <w:r w:rsidRPr="001F3CF9">
              <w:rPr>
                <w:color w:val="363636"/>
                <w:sz w:val="20"/>
                <w:szCs w:val="20"/>
              </w:rPr>
              <w:t>abu</w:t>
            </w:r>
            <w:proofErr w:type="spellEnd"/>
            <w:r w:rsidRPr="001F3CF9">
              <w:rPr>
                <w:color w:val="363636"/>
                <w:sz w:val="20"/>
                <w:szCs w:val="20"/>
              </w:rPr>
              <w:t xml:space="preserve"> </w:t>
            </w:r>
            <w:proofErr w:type="spellStart"/>
            <w:r w:rsidRPr="001F3CF9">
              <w:rPr>
                <w:color w:val="363636"/>
                <w:sz w:val="20"/>
                <w:szCs w:val="20"/>
              </w:rPr>
              <w:t>šonai</w:t>
            </w:r>
            <w:proofErr w:type="spellEnd"/>
            <w:r w:rsidRPr="001F3CF9">
              <w:rPr>
                <w:color w:val="363636"/>
                <w:sz w:val="20"/>
                <w:szCs w:val="20"/>
              </w:rPr>
              <w:t xml:space="preserve"> – </w:t>
            </w:r>
            <w:proofErr w:type="spellStart"/>
            <w:r w:rsidRPr="001F3CF9">
              <w:rPr>
                <w:color w:val="363636"/>
                <w:sz w:val="20"/>
                <w:szCs w:val="20"/>
              </w:rPr>
              <w:t>geltona</w:t>
            </w:r>
            <w:proofErr w:type="spellEnd"/>
            <w:r w:rsidRPr="001F3CF9">
              <w:rPr>
                <w:color w:val="363636"/>
                <w:sz w:val="20"/>
                <w:szCs w:val="20"/>
              </w:rPr>
              <w:t xml:space="preserve">, galas – </w:t>
            </w:r>
            <w:proofErr w:type="spellStart"/>
            <w:r w:rsidRPr="001F3CF9">
              <w:rPr>
                <w:color w:val="363636"/>
                <w:sz w:val="20"/>
                <w:szCs w:val="20"/>
              </w:rPr>
              <w:t>raudona</w:t>
            </w:r>
            <w:proofErr w:type="spellEnd"/>
            <w:r w:rsidRPr="001F3CF9">
              <w:rPr>
                <w:color w:val="363636"/>
                <w:sz w:val="20"/>
                <w:szCs w:val="20"/>
              </w:rPr>
              <w:t xml:space="preserve">). Gale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dvi </w:t>
            </w:r>
            <w:proofErr w:type="spellStart"/>
            <w:r w:rsidRPr="001F3CF9">
              <w:rPr>
                <w:color w:val="363636"/>
                <w:sz w:val="20"/>
                <w:szCs w:val="20"/>
              </w:rPr>
              <w:t>raudonos</w:t>
            </w:r>
            <w:proofErr w:type="spellEnd"/>
            <w:r w:rsidRPr="001F3CF9">
              <w:rPr>
                <w:color w:val="363636"/>
                <w:sz w:val="20"/>
                <w:szCs w:val="20"/>
              </w:rPr>
              <w:t xml:space="preserve"> </w:t>
            </w:r>
            <w:proofErr w:type="spellStart"/>
            <w:r w:rsidRPr="001F3CF9">
              <w:rPr>
                <w:color w:val="363636"/>
                <w:sz w:val="20"/>
                <w:szCs w:val="20"/>
              </w:rPr>
              <w:t>ištisinės</w:t>
            </w:r>
            <w:proofErr w:type="spellEnd"/>
            <w:r w:rsidRPr="001F3CF9">
              <w:rPr>
                <w:color w:val="363636"/>
                <w:sz w:val="20"/>
                <w:szCs w:val="20"/>
              </w:rPr>
              <w:t xml:space="preserve"> </w:t>
            </w:r>
            <w:proofErr w:type="spellStart"/>
            <w:r w:rsidRPr="001F3CF9">
              <w:rPr>
                <w:color w:val="363636"/>
                <w:sz w:val="20"/>
                <w:szCs w:val="20"/>
              </w:rPr>
              <w:t>juostos</w:t>
            </w:r>
            <w:proofErr w:type="spellEnd"/>
            <w:r w:rsidRPr="001F3CF9">
              <w:rPr>
                <w:color w:val="363636"/>
                <w:sz w:val="20"/>
                <w:szCs w:val="20"/>
              </w:rPr>
              <w:t xml:space="preserve">. Viena </w:t>
            </w:r>
            <w:proofErr w:type="spellStart"/>
            <w:r w:rsidRPr="001F3CF9">
              <w:rPr>
                <w:color w:val="363636"/>
                <w:sz w:val="20"/>
                <w:szCs w:val="20"/>
              </w:rPr>
              <w:t>juosta</w:t>
            </w:r>
            <w:proofErr w:type="spellEnd"/>
            <w:r w:rsidRPr="001F3CF9">
              <w:rPr>
                <w:color w:val="363636"/>
                <w:sz w:val="20"/>
                <w:szCs w:val="20"/>
              </w:rPr>
              <w:t xml:space="preserve"> </w:t>
            </w:r>
            <w:proofErr w:type="spellStart"/>
            <w:r w:rsidRPr="001F3CF9">
              <w:rPr>
                <w:color w:val="363636"/>
                <w:sz w:val="20"/>
                <w:szCs w:val="20"/>
              </w:rPr>
              <w:t>tvirtinama</w:t>
            </w:r>
            <w:proofErr w:type="spellEnd"/>
            <w:r w:rsidRPr="001F3CF9">
              <w:rPr>
                <w:color w:val="363636"/>
                <w:sz w:val="20"/>
                <w:szCs w:val="20"/>
              </w:rPr>
              <w:t xml:space="preserve"> </w:t>
            </w:r>
            <w:proofErr w:type="spellStart"/>
            <w:r w:rsidRPr="001F3CF9">
              <w:rPr>
                <w:color w:val="363636"/>
                <w:sz w:val="20"/>
                <w:szCs w:val="20"/>
              </w:rPr>
              <w:t>kėbulo</w:t>
            </w:r>
            <w:proofErr w:type="spellEnd"/>
            <w:r w:rsidRPr="001F3CF9">
              <w:rPr>
                <w:color w:val="363636"/>
                <w:sz w:val="20"/>
                <w:szCs w:val="20"/>
              </w:rPr>
              <w:t xml:space="preserve"> </w:t>
            </w:r>
            <w:proofErr w:type="spellStart"/>
            <w:r w:rsidRPr="001F3CF9">
              <w:rPr>
                <w:color w:val="363636"/>
                <w:sz w:val="20"/>
                <w:szCs w:val="20"/>
              </w:rPr>
              <w:t>apatinėje</w:t>
            </w:r>
            <w:proofErr w:type="spellEnd"/>
            <w:r w:rsidRPr="001F3CF9">
              <w:rPr>
                <w:color w:val="363636"/>
                <w:sz w:val="20"/>
                <w:szCs w:val="20"/>
              </w:rPr>
              <w:t xml:space="preserve"> </w:t>
            </w:r>
            <w:proofErr w:type="spellStart"/>
            <w:r w:rsidRPr="001F3CF9">
              <w:rPr>
                <w:color w:val="363636"/>
                <w:sz w:val="20"/>
                <w:szCs w:val="20"/>
              </w:rPr>
              <w:t>dalyje</w:t>
            </w:r>
            <w:proofErr w:type="spellEnd"/>
            <w:r w:rsidRPr="001F3CF9">
              <w:rPr>
                <w:color w:val="363636"/>
                <w:sz w:val="20"/>
                <w:szCs w:val="20"/>
              </w:rPr>
              <w:t xml:space="preserve">, </w:t>
            </w:r>
            <w:proofErr w:type="spellStart"/>
            <w:r w:rsidRPr="001F3CF9">
              <w:rPr>
                <w:color w:val="363636"/>
                <w:sz w:val="20"/>
                <w:szCs w:val="20"/>
              </w:rPr>
              <w:t>kita</w:t>
            </w:r>
            <w:proofErr w:type="spellEnd"/>
            <w:r w:rsidRPr="001F3CF9">
              <w:rPr>
                <w:color w:val="363636"/>
                <w:sz w:val="20"/>
                <w:szCs w:val="20"/>
              </w:rPr>
              <w:t xml:space="preserve"> – </w:t>
            </w:r>
            <w:proofErr w:type="spellStart"/>
            <w:r w:rsidRPr="001F3CF9">
              <w:rPr>
                <w:color w:val="363636"/>
                <w:sz w:val="20"/>
                <w:szCs w:val="20"/>
              </w:rPr>
              <w:t>viršutinėje</w:t>
            </w:r>
            <w:proofErr w:type="spellEnd"/>
            <w:r w:rsidRPr="001F3CF9">
              <w:rPr>
                <w:color w:val="363636"/>
                <w:sz w:val="20"/>
                <w:szCs w:val="20"/>
              </w:rPr>
              <w:t xml:space="preserve"> </w:t>
            </w:r>
            <w:proofErr w:type="spellStart"/>
            <w:r w:rsidRPr="001F3CF9">
              <w:rPr>
                <w:color w:val="363636"/>
                <w:sz w:val="20"/>
                <w:szCs w:val="20"/>
              </w:rPr>
              <w:t>dalyje</w:t>
            </w:r>
            <w:proofErr w:type="spellEnd"/>
            <w:r w:rsidRPr="001F3CF9">
              <w:rPr>
                <w:color w:val="363636"/>
                <w:sz w:val="20"/>
                <w:szCs w:val="20"/>
              </w:rPr>
              <w:t xml:space="preserve">. </w:t>
            </w:r>
            <w:proofErr w:type="spellStart"/>
            <w:r w:rsidRPr="001F3CF9">
              <w:rPr>
                <w:color w:val="363636"/>
                <w:sz w:val="20"/>
                <w:szCs w:val="20"/>
              </w:rPr>
              <w:t>Pastaba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naudojamos</w:t>
            </w:r>
            <w:proofErr w:type="spellEnd"/>
            <w:r w:rsidRPr="001F3CF9">
              <w:rPr>
                <w:color w:val="363636"/>
                <w:sz w:val="20"/>
                <w:szCs w:val="20"/>
              </w:rPr>
              <w:t xml:space="preserve"> tik Europos </w:t>
            </w:r>
            <w:proofErr w:type="spellStart"/>
            <w:r w:rsidRPr="001F3CF9">
              <w:rPr>
                <w:color w:val="363636"/>
                <w:sz w:val="20"/>
                <w:szCs w:val="20"/>
              </w:rPr>
              <w:t>Sąjungoje</w:t>
            </w:r>
            <w:proofErr w:type="spellEnd"/>
            <w:r w:rsidRPr="001F3CF9">
              <w:rPr>
                <w:color w:val="363636"/>
                <w:sz w:val="20"/>
                <w:szCs w:val="20"/>
              </w:rPr>
              <w:t xml:space="preserve"> </w:t>
            </w:r>
            <w:proofErr w:type="spellStart"/>
            <w:r w:rsidRPr="001F3CF9">
              <w:rPr>
                <w:color w:val="363636"/>
                <w:sz w:val="20"/>
                <w:szCs w:val="20"/>
              </w:rPr>
              <w:t>sertifikuotos</w:t>
            </w:r>
            <w:proofErr w:type="spellEnd"/>
            <w:r w:rsidRPr="001F3CF9">
              <w:rPr>
                <w:color w:val="363636"/>
                <w:sz w:val="20"/>
                <w:szCs w:val="20"/>
              </w:rPr>
              <w:t xml:space="preserve">, </w:t>
            </w:r>
            <w:proofErr w:type="spellStart"/>
            <w:r w:rsidRPr="001F3CF9">
              <w:rPr>
                <w:color w:val="363636"/>
                <w:sz w:val="20"/>
                <w:szCs w:val="20"/>
              </w:rPr>
              <w:t>giluminiu</w:t>
            </w:r>
            <w:proofErr w:type="spellEnd"/>
            <w:r w:rsidRPr="001F3CF9">
              <w:rPr>
                <w:color w:val="363636"/>
                <w:sz w:val="20"/>
                <w:szCs w:val="20"/>
              </w:rPr>
              <w:t xml:space="preserve"> </w:t>
            </w:r>
            <w:proofErr w:type="spellStart"/>
            <w:r w:rsidRPr="001F3CF9">
              <w:rPr>
                <w:color w:val="363636"/>
                <w:sz w:val="20"/>
                <w:szCs w:val="20"/>
              </w:rPr>
              <w:t>atspindžiu</w:t>
            </w:r>
            <w:proofErr w:type="spellEnd"/>
            <w:r w:rsidRPr="001F3CF9">
              <w:rPr>
                <w:color w:val="363636"/>
                <w:sz w:val="20"/>
                <w:szCs w:val="20"/>
              </w:rPr>
              <w:t xml:space="preserve"> </w:t>
            </w:r>
            <w:proofErr w:type="spellStart"/>
            <w:r w:rsidRPr="001F3CF9">
              <w:rPr>
                <w:color w:val="363636"/>
                <w:sz w:val="20"/>
                <w:szCs w:val="20"/>
              </w:rPr>
              <w:t>pasižyminčios</w:t>
            </w:r>
            <w:proofErr w:type="spellEnd"/>
            <w:r w:rsidRPr="001F3CF9">
              <w:rPr>
                <w:color w:val="363636"/>
                <w:sz w:val="20"/>
                <w:szCs w:val="20"/>
              </w:rPr>
              <w:t xml:space="preserve"> </w:t>
            </w:r>
            <w:proofErr w:type="spellStart"/>
            <w:r w:rsidRPr="001F3CF9">
              <w:rPr>
                <w:color w:val="363636"/>
                <w:sz w:val="20"/>
                <w:szCs w:val="20"/>
              </w:rPr>
              <w:t>atšvaistinės</w:t>
            </w:r>
            <w:proofErr w:type="spellEnd"/>
            <w:r w:rsidRPr="001F3CF9">
              <w:rPr>
                <w:color w:val="363636"/>
                <w:sz w:val="20"/>
                <w:szCs w:val="20"/>
              </w:rPr>
              <w:t xml:space="preserve"> </w:t>
            </w:r>
            <w:proofErr w:type="spellStart"/>
            <w:r w:rsidRPr="001F3CF9">
              <w:rPr>
                <w:color w:val="363636"/>
                <w:sz w:val="20"/>
                <w:szCs w:val="20"/>
              </w:rPr>
              <w:t>medžiagos</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RA2 </w:t>
            </w:r>
            <w:proofErr w:type="spellStart"/>
            <w:r w:rsidRPr="001F3CF9">
              <w:rPr>
                <w:color w:val="363636"/>
                <w:sz w:val="20"/>
                <w:szCs w:val="20"/>
              </w:rPr>
              <w:t>atspindžio</w:t>
            </w:r>
            <w:proofErr w:type="spellEnd"/>
            <w:r w:rsidRPr="001F3CF9">
              <w:rPr>
                <w:color w:val="363636"/>
                <w:sz w:val="20"/>
                <w:szCs w:val="20"/>
              </w:rPr>
              <w:t xml:space="preserve"> </w:t>
            </w:r>
            <w:proofErr w:type="spellStart"/>
            <w:r w:rsidRPr="001F3CF9">
              <w:rPr>
                <w:color w:val="363636"/>
                <w:sz w:val="20"/>
                <w:szCs w:val="20"/>
              </w:rPr>
              <w:t>klasė</w:t>
            </w:r>
            <w:proofErr w:type="spellEnd"/>
            <w:r w:rsidRPr="001F3CF9">
              <w:rPr>
                <w:color w:val="363636"/>
                <w:sz w:val="20"/>
                <w:szCs w:val="20"/>
              </w:rPr>
              <w:t xml:space="preserve">). </w:t>
            </w:r>
            <w:proofErr w:type="spellStart"/>
            <w:r w:rsidRPr="001F3CF9">
              <w:rPr>
                <w:color w:val="363636"/>
                <w:sz w:val="20"/>
                <w:szCs w:val="20"/>
              </w:rPr>
              <w:t>Ženklai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juostos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daromi</w:t>
            </w:r>
            <w:proofErr w:type="spellEnd"/>
            <w:r w:rsidRPr="001F3CF9">
              <w:rPr>
                <w:color w:val="363636"/>
                <w:sz w:val="20"/>
                <w:szCs w:val="20"/>
              </w:rPr>
              <w:t xml:space="preserve">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atšvaitinių</w:t>
            </w:r>
            <w:proofErr w:type="spellEnd"/>
            <w:r w:rsidRPr="001F3CF9">
              <w:rPr>
                <w:color w:val="363636"/>
                <w:sz w:val="20"/>
                <w:szCs w:val="20"/>
              </w:rPr>
              <w:t xml:space="preserve">, </w:t>
            </w:r>
            <w:proofErr w:type="spellStart"/>
            <w:r w:rsidRPr="001F3CF9">
              <w:rPr>
                <w:color w:val="363636"/>
                <w:sz w:val="20"/>
                <w:szCs w:val="20"/>
              </w:rPr>
              <w:t>užrašai</w:t>
            </w:r>
            <w:proofErr w:type="spellEnd"/>
            <w:r w:rsidRPr="001F3CF9">
              <w:rPr>
                <w:color w:val="363636"/>
                <w:sz w:val="20"/>
                <w:szCs w:val="20"/>
              </w:rPr>
              <w:t xml:space="preserve"> -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neatšvaitinių</w:t>
            </w:r>
            <w:proofErr w:type="spellEnd"/>
            <w:r w:rsidRPr="001F3CF9">
              <w:rPr>
                <w:color w:val="363636"/>
                <w:sz w:val="20"/>
                <w:szCs w:val="20"/>
              </w:rPr>
              <w:t xml:space="preserve"> </w:t>
            </w:r>
            <w:proofErr w:type="spellStart"/>
            <w:r w:rsidRPr="001F3CF9">
              <w:rPr>
                <w:color w:val="363636"/>
                <w:sz w:val="20"/>
                <w:szCs w:val="20"/>
              </w:rPr>
              <w:t>lipnių</w:t>
            </w:r>
            <w:proofErr w:type="spellEnd"/>
            <w:r w:rsidRPr="001F3CF9">
              <w:rPr>
                <w:color w:val="363636"/>
                <w:sz w:val="20"/>
                <w:szCs w:val="20"/>
              </w:rPr>
              <w:t xml:space="preserve"> </w:t>
            </w:r>
            <w:proofErr w:type="spellStart"/>
            <w:r w:rsidRPr="001F3CF9">
              <w:rPr>
                <w:color w:val="363636"/>
                <w:sz w:val="20"/>
                <w:szCs w:val="20"/>
              </w:rPr>
              <w:t>medžiagų</w:t>
            </w:r>
            <w:proofErr w:type="spellEnd"/>
            <w:r w:rsidRPr="001F3CF9">
              <w:rPr>
                <w:color w:val="363636"/>
                <w:sz w:val="20"/>
                <w:szCs w:val="20"/>
              </w:rPr>
              <w:t xml:space="preserve">. </w:t>
            </w:r>
            <w:proofErr w:type="spellStart"/>
            <w:r w:rsidRPr="001F3CF9">
              <w:rPr>
                <w:color w:val="363636"/>
                <w:sz w:val="20"/>
                <w:szCs w:val="20"/>
              </w:rPr>
              <w:t>Garantija</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savaiminio</w:t>
            </w:r>
            <w:proofErr w:type="spellEnd"/>
            <w:r w:rsidRPr="001F3CF9">
              <w:rPr>
                <w:color w:val="363636"/>
                <w:sz w:val="20"/>
                <w:szCs w:val="20"/>
              </w:rPr>
              <w:t xml:space="preserve"> </w:t>
            </w:r>
            <w:proofErr w:type="spellStart"/>
            <w:r w:rsidRPr="001F3CF9">
              <w:rPr>
                <w:color w:val="363636"/>
                <w:sz w:val="20"/>
                <w:szCs w:val="20"/>
              </w:rPr>
              <w:t>nusiklijavimo</w:t>
            </w:r>
            <w:proofErr w:type="spellEnd"/>
            <w:r w:rsidRPr="001F3CF9">
              <w:rPr>
                <w:color w:val="363636"/>
                <w:sz w:val="20"/>
                <w:szCs w:val="20"/>
              </w:rPr>
              <w:t xml:space="preserve"> – ne </w:t>
            </w:r>
            <w:proofErr w:type="spellStart"/>
            <w:r w:rsidRPr="001F3CF9">
              <w:rPr>
                <w:color w:val="363636"/>
                <w:sz w:val="20"/>
                <w:szCs w:val="20"/>
              </w:rPr>
              <w:t>mažesnė</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3 </w:t>
            </w:r>
            <w:proofErr w:type="spellStart"/>
            <w:r w:rsidRPr="001F3CF9">
              <w:rPr>
                <w:color w:val="363636"/>
                <w:sz w:val="20"/>
                <w:szCs w:val="20"/>
              </w:rPr>
              <w:t>metai</w:t>
            </w:r>
            <w:proofErr w:type="spellEnd"/>
            <w:r w:rsidRPr="001F3CF9">
              <w:rPr>
                <w:color w:val="363636"/>
                <w:sz w:val="20"/>
                <w:szCs w:val="20"/>
              </w:rPr>
              <w:t xml:space="preserve">. </w:t>
            </w:r>
            <w:proofErr w:type="spellStart"/>
            <w:r w:rsidRPr="001F3CF9">
              <w:rPr>
                <w:color w:val="363636"/>
                <w:sz w:val="20"/>
                <w:szCs w:val="20"/>
              </w:rPr>
              <w:t>Priešais</w:t>
            </w:r>
            <w:proofErr w:type="spellEnd"/>
            <w:r w:rsidRPr="001F3CF9">
              <w:rPr>
                <w:color w:val="363636"/>
                <w:sz w:val="20"/>
                <w:szCs w:val="20"/>
              </w:rPr>
              <w:t xml:space="preserve"> </w:t>
            </w:r>
            <w:proofErr w:type="spellStart"/>
            <w:r w:rsidRPr="001F3CF9">
              <w:rPr>
                <w:color w:val="363636"/>
                <w:sz w:val="20"/>
                <w:szCs w:val="20"/>
              </w:rPr>
              <w:t>kiekvieną</w:t>
            </w:r>
            <w:proofErr w:type="spellEnd"/>
            <w:r w:rsidRPr="001F3CF9">
              <w:rPr>
                <w:color w:val="363636"/>
                <w:sz w:val="20"/>
                <w:szCs w:val="20"/>
              </w:rPr>
              <w:t xml:space="preserve"> </w:t>
            </w:r>
            <w:proofErr w:type="spellStart"/>
            <w:r w:rsidRPr="001F3CF9">
              <w:rPr>
                <w:color w:val="363636"/>
                <w:sz w:val="20"/>
                <w:szCs w:val="20"/>
              </w:rPr>
              <w:t>sėdynę</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ant</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šalia</w:t>
            </w:r>
            <w:proofErr w:type="spellEnd"/>
            <w:r w:rsidRPr="001F3CF9">
              <w:rPr>
                <w:color w:val="363636"/>
                <w:sz w:val="20"/>
                <w:szCs w:val="20"/>
              </w:rPr>
              <w:t xml:space="preserve"> </w:t>
            </w:r>
            <w:proofErr w:type="spellStart"/>
            <w:r w:rsidRPr="001F3CF9">
              <w:rPr>
                <w:color w:val="363636"/>
                <w:sz w:val="20"/>
                <w:szCs w:val="20"/>
              </w:rPr>
              <w:t>jos</w:t>
            </w:r>
            <w:proofErr w:type="spellEnd"/>
            <w:r w:rsidRPr="001F3CF9">
              <w:rPr>
                <w:color w:val="363636"/>
                <w:sz w:val="20"/>
                <w:szCs w:val="20"/>
              </w:rPr>
              <w:t xml:space="preserve"> </w:t>
            </w:r>
            <w:proofErr w:type="spellStart"/>
            <w:r w:rsidRPr="001F3CF9">
              <w:rPr>
                <w:color w:val="363636"/>
                <w:sz w:val="20"/>
                <w:szCs w:val="20"/>
              </w:rPr>
              <w:t>matomoje</w:t>
            </w:r>
            <w:proofErr w:type="spellEnd"/>
            <w:r w:rsidRPr="001F3CF9">
              <w:rPr>
                <w:color w:val="363636"/>
                <w:sz w:val="20"/>
                <w:szCs w:val="20"/>
              </w:rPr>
              <w:t xml:space="preserve"> </w:t>
            </w:r>
            <w:proofErr w:type="spellStart"/>
            <w:r w:rsidRPr="001F3CF9">
              <w:rPr>
                <w:color w:val="363636"/>
                <w:sz w:val="20"/>
                <w:szCs w:val="20"/>
              </w:rPr>
              <w:t>vietoje</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informacinis</w:t>
            </w:r>
            <w:proofErr w:type="spellEnd"/>
            <w:r w:rsidRPr="001F3CF9">
              <w:rPr>
                <w:color w:val="363636"/>
                <w:sz w:val="20"/>
                <w:szCs w:val="20"/>
              </w:rPr>
              <w:t xml:space="preserve"> </w:t>
            </w:r>
            <w:proofErr w:type="spellStart"/>
            <w:r w:rsidRPr="001F3CF9">
              <w:rPr>
                <w:color w:val="363636"/>
                <w:sz w:val="20"/>
                <w:szCs w:val="20"/>
              </w:rPr>
              <w:t>ženklas</w:t>
            </w:r>
            <w:proofErr w:type="spellEnd"/>
            <w:r w:rsidRPr="001F3CF9">
              <w:rPr>
                <w:color w:val="363636"/>
                <w:sz w:val="20"/>
                <w:szCs w:val="20"/>
              </w:rPr>
              <w:t xml:space="preserve"> „</w:t>
            </w:r>
            <w:proofErr w:type="spellStart"/>
            <w:r w:rsidRPr="001F3CF9">
              <w:rPr>
                <w:color w:val="363636"/>
                <w:sz w:val="20"/>
                <w:szCs w:val="20"/>
              </w:rPr>
              <w:t>Užsisek</w:t>
            </w:r>
            <w:proofErr w:type="spellEnd"/>
            <w:r w:rsidRPr="001F3CF9">
              <w:rPr>
                <w:color w:val="363636"/>
                <w:sz w:val="20"/>
                <w:szCs w:val="20"/>
              </w:rPr>
              <w:t xml:space="preserve"> </w:t>
            </w:r>
            <w:proofErr w:type="spellStart"/>
            <w:r w:rsidRPr="001F3CF9">
              <w:rPr>
                <w:color w:val="363636"/>
                <w:sz w:val="20"/>
                <w:szCs w:val="20"/>
              </w:rPr>
              <w:t>saugos</w:t>
            </w:r>
            <w:proofErr w:type="spellEnd"/>
            <w:r w:rsidRPr="001F3CF9">
              <w:rPr>
                <w:color w:val="363636"/>
                <w:sz w:val="20"/>
                <w:szCs w:val="20"/>
              </w:rPr>
              <w:t xml:space="preserve"> </w:t>
            </w:r>
            <w:proofErr w:type="spellStart"/>
            <w:proofErr w:type="gramStart"/>
            <w:r w:rsidRPr="001F3CF9">
              <w:rPr>
                <w:color w:val="363636"/>
                <w:sz w:val="20"/>
                <w:szCs w:val="20"/>
              </w:rPr>
              <w:t>diržą</w:t>
            </w:r>
            <w:proofErr w:type="spellEnd"/>
            <w:r w:rsidRPr="001F3CF9">
              <w:rPr>
                <w:color w:val="363636"/>
                <w:sz w:val="20"/>
                <w:szCs w:val="20"/>
              </w:rPr>
              <w:t>“ (</w:t>
            </w:r>
            <w:proofErr w:type="spellStart"/>
            <w:proofErr w:type="gramEnd"/>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eismo</w:t>
            </w:r>
            <w:proofErr w:type="spellEnd"/>
            <w:r w:rsidRPr="001F3CF9">
              <w:rPr>
                <w:color w:val="363636"/>
                <w:sz w:val="20"/>
                <w:szCs w:val="20"/>
              </w:rPr>
              <w:t xml:space="preserve"> </w:t>
            </w:r>
            <w:proofErr w:type="spellStart"/>
            <w:r w:rsidRPr="001F3CF9">
              <w:rPr>
                <w:color w:val="363636"/>
                <w:sz w:val="20"/>
                <w:szCs w:val="20"/>
              </w:rPr>
              <w:t>taisyklių</w:t>
            </w:r>
            <w:proofErr w:type="spellEnd"/>
            <w:r w:rsidRPr="001F3CF9">
              <w:rPr>
                <w:color w:val="363636"/>
                <w:sz w:val="20"/>
                <w:szCs w:val="20"/>
              </w:rPr>
              <w:t xml:space="preserve"> 2022-01-01 </w:t>
            </w:r>
            <w:proofErr w:type="spellStart"/>
            <w:r w:rsidRPr="001F3CF9">
              <w:rPr>
                <w:color w:val="363636"/>
                <w:sz w:val="20"/>
                <w:szCs w:val="20"/>
              </w:rPr>
              <w:t>redakcija</w:t>
            </w:r>
            <w:proofErr w:type="spellEnd"/>
            <w:r w:rsidRPr="001F3CF9">
              <w:rPr>
                <w:color w:val="363636"/>
                <w:sz w:val="20"/>
                <w:szCs w:val="20"/>
              </w:rPr>
              <w:t xml:space="preserve">, </w:t>
            </w:r>
            <w:proofErr w:type="spellStart"/>
            <w:r w:rsidRPr="001F3CF9">
              <w:rPr>
                <w:color w:val="363636"/>
                <w:sz w:val="20"/>
                <w:szCs w:val="20"/>
              </w:rPr>
              <w:t>patvirtintų</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Respublikos</w:t>
            </w:r>
            <w:proofErr w:type="spellEnd"/>
            <w:r w:rsidRPr="001F3CF9">
              <w:rPr>
                <w:color w:val="363636"/>
                <w:sz w:val="20"/>
                <w:szCs w:val="20"/>
              </w:rPr>
              <w:t xml:space="preserve"> </w:t>
            </w:r>
            <w:proofErr w:type="spellStart"/>
            <w:r w:rsidRPr="001F3CF9">
              <w:rPr>
                <w:color w:val="363636"/>
                <w:sz w:val="20"/>
                <w:szCs w:val="20"/>
              </w:rPr>
              <w:t>Vyriausybės</w:t>
            </w:r>
            <w:proofErr w:type="spellEnd"/>
            <w:r w:rsidRPr="001F3CF9">
              <w:rPr>
                <w:color w:val="363636"/>
                <w:sz w:val="20"/>
                <w:szCs w:val="20"/>
              </w:rPr>
              <w:t xml:space="preserve"> 2002 m. </w:t>
            </w:r>
            <w:proofErr w:type="spellStart"/>
            <w:r w:rsidRPr="001F3CF9">
              <w:rPr>
                <w:color w:val="363636"/>
                <w:sz w:val="20"/>
                <w:szCs w:val="20"/>
              </w:rPr>
              <w:t>gruodžio</w:t>
            </w:r>
            <w:proofErr w:type="spellEnd"/>
            <w:r w:rsidRPr="001F3CF9">
              <w:rPr>
                <w:color w:val="363636"/>
                <w:sz w:val="20"/>
                <w:szCs w:val="20"/>
              </w:rPr>
              <w:t xml:space="preserve"> 11 d. </w:t>
            </w:r>
            <w:proofErr w:type="spellStart"/>
            <w:r w:rsidRPr="001F3CF9">
              <w:rPr>
                <w:color w:val="363636"/>
                <w:sz w:val="20"/>
                <w:szCs w:val="20"/>
              </w:rPr>
              <w:t>nutarimu</w:t>
            </w:r>
            <w:proofErr w:type="spellEnd"/>
            <w:r w:rsidRPr="001F3CF9">
              <w:rPr>
                <w:color w:val="363636"/>
                <w:sz w:val="20"/>
                <w:szCs w:val="20"/>
              </w:rPr>
              <w:t xml:space="preserve"> Nr. 1950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eismo</w:t>
            </w:r>
            <w:proofErr w:type="spellEnd"/>
            <w:r w:rsidRPr="001F3CF9">
              <w:rPr>
                <w:color w:val="363636"/>
                <w:sz w:val="20"/>
                <w:szCs w:val="20"/>
              </w:rPr>
              <w:t xml:space="preserve"> </w:t>
            </w:r>
            <w:proofErr w:type="spellStart"/>
            <w:r w:rsidRPr="001F3CF9">
              <w:rPr>
                <w:color w:val="363636"/>
                <w:sz w:val="20"/>
                <w:szCs w:val="20"/>
              </w:rPr>
              <w:t>taisyklių</w:t>
            </w:r>
            <w:proofErr w:type="spellEnd"/>
            <w:r w:rsidRPr="001F3CF9">
              <w:rPr>
                <w:color w:val="363636"/>
                <w:sz w:val="20"/>
                <w:szCs w:val="20"/>
              </w:rPr>
              <w:t xml:space="preserve"> </w:t>
            </w:r>
            <w:proofErr w:type="spellStart"/>
            <w:proofErr w:type="gramStart"/>
            <w:r w:rsidRPr="001F3CF9">
              <w:rPr>
                <w:color w:val="363636"/>
                <w:sz w:val="20"/>
                <w:szCs w:val="20"/>
              </w:rPr>
              <w:t>patvirtinimo</w:t>
            </w:r>
            <w:proofErr w:type="spellEnd"/>
            <w:r w:rsidRPr="001F3CF9">
              <w:rPr>
                <w:color w:val="363636"/>
                <w:sz w:val="20"/>
                <w:szCs w:val="20"/>
              </w:rPr>
              <w:t>“</w:t>
            </w:r>
            <w:proofErr w:type="gramEnd"/>
            <w:r w:rsidRPr="001F3CF9">
              <w:rPr>
                <w:color w:val="363636"/>
                <w:sz w:val="20"/>
                <w:szCs w:val="20"/>
              </w:rPr>
              <w:t xml:space="preserve">, 4 </w:t>
            </w:r>
            <w:proofErr w:type="spellStart"/>
            <w:r w:rsidRPr="001F3CF9">
              <w:rPr>
                <w:color w:val="363636"/>
                <w:sz w:val="20"/>
                <w:szCs w:val="20"/>
              </w:rPr>
              <w:t>priedas</w:t>
            </w:r>
            <w:proofErr w:type="spellEnd"/>
            <w:r w:rsidRPr="001F3CF9">
              <w:rPr>
                <w:color w:val="363636"/>
                <w:sz w:val="20"/>
                <w:szCs w:val="20"/>
              </w:rPr>
              <w:t xml:space="preserve">). </w:t>
            </w:r>
            <w:proofErr w:type="spellStart"/>
            <w:r w:rsidRPr="001F3CF9">
              <w:rPr>
                <w:color w:val="363636"/>
                <w:sz w:val="20"/>
                <w:szCs w:val="20"/>
              </w:rPr>
              <w:t>Ženklas</w:t>
            </w:r>
            <w:proofErr w:type="spellEnd"/>
            <w:r w:rsidRPr="001F3CF9">
              <w:rPr>
                <w:color w:val="363636"/>
                <w:sz w:val="20"/>
                <w:szCs w:val="20"/>
              </w:rPr>
              <w:t xml:space="preserve"> – </w:t>
            </w:r>
            <w:proofErr w:type="spellStart"/>
            <w:r w:rsidRPr="001F3CF9">
              <w:rPr>
                <w:color w:val="363636"/>
                <w:sz w:val="20"/>
                <w:szCs w:val="20"/>
              </w:rPr>
              <w:t>juodos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baltos</w:t>
            </w:r>
            <w:proofErr w:type="spellEnd"/>
            <w:r w:rsidRPr="001F3CF9">
              <w:rPr>
                <w:color w:val="363636"/>
                <w:sz w:val="20"/>
                <w:szCs w:val="20"/>
              </w:rPr>
              <w:t xml:space="preserve"> </w:t>
            </w:r>
            <w:proofErr w:type="spellStart"/>
            <w:r w:rsidRPr="001F3CF9">
              <w:rPr>
                <w:color w:val="363636"/>
                <w:sz w:val="20"/>
                <w:szCs w:val="20"/>
              </w:rPr>
              <w:t>spalvos</w:t>
            </w:r>
            <w:proofErr w:type="spellEnd"/>
            <w:r w:rsidRPr="001F3CF9">
              <w:rPr>
                <w:color w:val="363636"/>
                <w:sz w:val="20"/>
                <w:szCs w:val="20"/>
              </w:rPr>
              <w:t xml:space="preserve">, jo </w:t>
            </w:r>
            <w:proofErr w:type="spellStart"/>
            <w:r w:rsidRPr="001F3CF9">
              <w:rPr>
                <w:color w:val="363636"/>
                <w:sz w:val="20"/>
                <w:szCs w:val="20"/>
              </w:rPr>
              <w:t>apskritimo</w:t>
            </w:r>
            <w:proofErr w:type="spellEnd"/>
            <w:r w:rsidRPr="001F3CF9">
              <w:rPr>
                <w:color w:val="363636"/>
                <w:sz w:val="20"/>
                <w:szCs w:val="20"/>
              </w:rPr>
              <w:t xml:space="preserve"> </w:t>
            </w:r>
            <w:proofErr w:type="spellStart"/>
            <w:r w:rsidRPr="001F3CF9">
              <w:rPr>
                <w:color w:val="363636"/>
                <w:sz w:val="20"/>
                <w:szCs w:val="20"/>
              </w:rPr>
              <w:t>skersmuo</w:t>
            </w:r>
            <w:proofErr w:type="spellEnd"/>
            <w:r w:rsidRPr="001F3CF9">
              <w:rPr>
                <w:color w:val="363636"/>
                <w:sz w:val="20"/>
                <w:szCs w:val="20"/>
              </w:rPr>
              <w:t xml:space="preserve"> – 60 mm, </w:t>
            </w:r>
            <w:proofErr w:type="spellStart"/>
            <w:r w:rsidRPr="001F3CF9">
              <w:rPr>
                <w:color w:val="363636"/>
                <w:sz w:val="20"/>
                <w:szCs w:val="20"/>
              </w:rPr>
              <w:t>balto</w:t>
            </w:r>
            <w:proofErr w:type="spellEnd"/>
            <w:r w:rsidRPr="001F3CF9">
              <w:rPr>
                <w:color w:val="363636"/>
                <w:sz w:val="20"/>
                <w:szCs w:val="20"/>
              </w:rPr>
              <w:t xml:space="preserve"> </w:t>
            </w:r>
            <w:proofErr w:type="spellStart"/>
            <w:r w:rsidRPr="001F3CF9">
              <w:rPr>
                <w:color w:val="363636"/>
                <w:sz w:val="20"/>
                <w:szCs w:val="20"/>
              </w:rPr>
              <w:t>apvado</w:t>
            </w:r>
            <w:proofErr w:type="spellEnd"/>
            <w:r w:rsidRPr="001F3CF9">
              <w:rPr>
                <w:color w:val="363636"/>
                <w:sz w:val="20"/>
                <w:szCs w:val="20"/>
              </w:rPr>
              <w:t xml:space="preserve"> </w:t>
            </w:r>
            <w:proofErr w:type="spellStart"/>
            <w:r w:rsidRPr="001F3CF9">
              <w:rPr>
                <w:color w:val="363636"/>
                <w:sz w:val="20"/>
                <w:szCs w:val="20"/>
              </w:rPr>
              <w:t>plotis</w:t>
            </w:r>
            <w:proofErr w:type="spellEnd"/>
            <w:r w:rsidRPr="001F3CF9">
              <w:rPr>
                <w:color w:val="363636"/>
                <w:sz w:val="20"/>
                <w:szCs w:val="20"/>
              </w:rPr>
              <w:t xml:space="preserve"> – 3 mm. Po </w:t>
            </w:r>
            <w:proofErr w:type="spellStart"/>
            <w:r w:rsidRPr="001F3CF9">
              <w:rPr>
                <w:color w:val="363636"/>
                <w:sz w:val="20"/>
                <w:szCs w:val="20"/>
              </w:rPr>
              <w:t>ženklu</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užrašas</w:t>
            </w:r>
            <w:proofErr w:type="spellEnd"/>
            <w:r w:rsidRPr="001F3CF9">
              <w:rPr>
                <w:color w:val="363636"/>
                <w:sz w:val="20"/>
                <w:szCs w:val="20"/>
              </w:rPr>
              <w:t xml:space="preserve">: „UŽSISEK SAUGOS </w:t>
            </w:r>
            <w:proofErr w:type="gramStart"/>
            <w:r w:rsidRPr="001F3CF9">
              <w:rPr>
                <w:color w:val="363636"/>
                <w:sz w:val="20"/>
                <w:szCs w:val="20"/>
              </w:rPr>
              <w:t>DIRŽĄ“</w:t>
            </w:r>
            <w:proofErr w:type="gramEnd"/>
            <w:r w:rsidRPr="001F3CF9">
              <w:rPr>
                <w:color w:val="363636"/>
                <w:sz w:val="20"/>
                <w:szCs w:val="20"/>
              </w:rPr>
              <w:t xml:space="preserve">. </w:t>
            </w:r>
            <w:proofErr w:type="spellStart"/>
            <w:r w:rsidRPr="001F3CF9">
              <w:rPr>
                <w:color w:val="363636"/>
                <w:sz w:val="20"/>
                <w:szCs w:val="20"/>
              </w:rPr>
              <w:t>Užrašas</w:t>
            </w:r>
            <w:proofErr w:type="spellEnd"/>
            <w:r w:rsidRPr="001F3CF9">
              <w:rPr>
                <w:color w:val="363636"/>
                <w:sz w:val="20"/>
                <w:szCs w:val="20"/>
              </w:rPr>
              <w:t xml:space="preserve"> – </w:t>
            </w:r>
            <w:proofErr w:type="spellStart"/>
            <w:r w:rsidRPr="001F3CF9">
              <w:rPr>
                <w:color w:val="363636"/>
                <w:sz w:val="20"/>
                <w:szCs w:val="20"/>
              </w:rPr>
              <w:t>didžiosios</w:t>
            </w:r>
            <w:proofErr w:type="spellEnd"/>
            <w:r w:rsidRPr="001F3CF9">
              <w:rPr>
                <w:color w:val="363636"/>
                <w:sz w:val="20"/>
                <w:szCs w:val="20"/>
              </w:rPr>
              <w:t xml:space="preserve"> </w:t>
            </w:r>
            <w:proofErr w:type="spellStart"/>
            <w:r w:rsidRPr="001F3CF9">
              <w:rPr>
                <w:color w:val="363636"/>
                <w:sz w:val="20"/>
                <w:szCs w:val="20"/>
              </w:rPr>
              <w:t>raidės</w:t>
            </w:r>
            <w:proofErr w:type="spellEnd"/>
            <w:r w:rsidRPr="001F3CF9">
              <w:rPr>
                <w:color w:val="363636"/>
                <w:sz w:val="20"/>
                <w:szCs w:val="20"/>
              </w:rPr>
              <w:t xml:space="preserve">, </w:t>
            </w:r>
            <w:proofErr w:type="spellStart"/>
            <w:r w:rsidRPr="001F3CF9">
              <w:rPr>
                <w:color w:val="363636"/>
                <w:sz w:val="20"/>
                <w:szCs w:val="20"/>
              </w:rPr>
              <w:t>juodos</w:t>
            </w:r>
            <w:proofErr w:type="spellEnd"/>
            <w:r w:rsidRPr="001F3CF9">
              <w:rPr>
                <w:color w:val="363636"/>
                <w:sz w:val="20"/>
                <w:szCs w:val="20"/>
              </w:rPr>
              <w:t xml:space="preserve"> </w:t>
            </w:r>
            <w:proofErr w:type="spellStart"/>
            <w:r w:rsidRPr="001F3CF9">
              <w:rPr>
                <w:color w:val="363636"/>
                <w:sz w:val="20"/>
                <w:szCs w:val="20"/>
              </w:rPr>
              <w:t>spalvos</w:t>
            </w:r>
            <w:proofErr w:type="spellEnd"/>
            <w:r w:rsidRPr="001F3CF9">
              <w:rPr>
                <w:color w:val="363636"/>
                <w:sz w:val="20"/>
                <w:szCs w:val="20"/>
              </w:rPr>
              <w:t xml:space="preserve"> </w:t>
            </w:r>
            <w:proofErr w:type="spellStart"/>
            <w:r w:rsidRPr="001F3CF9">
              <w:rPr>
                <w:color w:val="363636"/>
                <w:sz w:val="20"/>
                <w:szCs w:val="20"/>
              </w:rPr>
              <w:t>raidės</w:t>
            </w:r>
            <w:proofErr w:type="spellEnd"/>
            <w:r w:rsidRPr="001F3CF9">
              <w:rPr>
                <w:color w:val="363636"/>
                <w:sz w:val="20"/>
                <w:szCs w:val="20"/>
              </w:rPr>
              <w:t xml:space="preserve"> </w:t>
            </w:r>
            <w:proofErr w:type="spellStart"/>
            <w:r w:rsidRPr="001F3CF9">
              <w:rPr>
                <w:color w:val="363636"/>
                <w:sz w:val="20"/>
                <w:szCs w:val="20"/>
              </w:rPr>
              <w:t>baltame</w:t>
            </w:r>
            <w:proofErr w:type="spellEnd"/>
            <w:r w:rsidRPr="001F3CF9">
              <w:rPr>
                <w:color w:val="363636"/>
                <w:sz w:val="20"/>
                <w:szCs w:val="20"/>
              </w:rPr>
              <w:t xml:space="preserve"> </w:t>
            </w:r>
            <w:proofErr w:type="spellStart"/>
            <w:r w:rsidRPr="001F3CF9">
              <w:rPr>
                <w:color w:val="363636"/>
                <w:sz w:val="20"/>
                <w:szCs w:val="20"/>
              </w:rPr>
              <w:t>fone</w:t>
            </w:r>
            <w:proofErr w:type="spellEnd"/>
            <w:r w:rsidRPr="001F3CF9">
              <w:rPr>
                <w:color w:val="363636"/>
                <w:sz w:val="20"/>
                <w:szCs w:val="20"/>
              </w:rPr>
              <w:t xml:space="preserve">. </w:t>
            </w:r>
            <w:proofErr w:type="spellStart"/>
            <w:r w:rsidRPr="001F3CF9">
              <w:rPr>
                <w:color w:val="363636"/>
                <w:sz w:val="20"/>
                <w:szCs w:val="20"/>
              </w:rPr>
              <w:t>Gali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viena</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dvi </w:t>
            </w:r>
            <w:proofErr w:type="spellStart"/>
            <w:r w:rsidRPr="001F3CF9">
              <w:rPr>
                <w:color w:val="363636"/>
                <w:sz w:val="20"/>
                <w:szCs w:val="20"/>
              </w:rPr>
              <w:t>užrašo</w:t>
            </w:r>
            <w:proofErr w:type="spellEnd"/>
            <w:r w:rsidRPr="001F3CF9">
              <w:rPr>
                <w:color w:val="363636"/>
                <w:sz w:val="20"/>
                <w:szCs w:val="20"/>
              </w:rPr>
              <w:t xml:space="preserve"> </w:t>
            </w:r>
            <w:proofErr w:type="spellStart"/>
            <w:r w:rsidRPr="001F3CF9">
              <w:rPr>
                <w:color w:val="363636"/>
                <w:sz w:val="20"/>
                <w:szCs w:val="20"/>
              </w:rPr>
              <w:t>eilutės</w:t>
            </w:r>
            <w:proofErr w:type="spellEnd"/>
            <w:r w:rsidRPr="001F3CF9">
              <w:rPr>
                <w:color w:val="363636"/>
                <w:sz w:val="20"/>
                <w:szCs w:val="20"/>
              </w:rPr>
              <w:t xml:space="preserve">, </w:t>
            </w:r>
            <w:proofErr w:type="spellStart"/>
            <w:r w:rsidRPr="001F3CF9">
              <w:rPr>
                <w:color w:val="363636"/>
                <w:sz w:val="20"/>
                <w:szCs w:val="20"/>
              </w:rPr>
              <w:t>užrašo</w:t>
            </w:r>
            <w:proofErr w:type="spellEnd"/>
            <w:r w:rsidRPr="001F3CF9">
              <w:rPr>
                <w:color w:val="363636"/>
                <w:sz w:val="20"/>
                <w:szCs w:val="20"/>
              </w:rPr>
              <w:t xml:space="preserve"> </w:t>
            </w:r>
            <w:proofErr w:type="spellStart"/>
            <w:r w:rsidRPr="001F3CF9">
              <w:rPr>
                <w:color w:val="363636"/>
                <w:sz w:val="20"/>
                <w:szCs w:val="20"/>
              </w:rPr>
              <w:t>ilgis</w:t>
            </w:r>
            <w:proofErr w:type="spellEnd"/>
            <w:r w:rsidRPr="001F3CF9">
              <w:rPr>
                <w:color w:val="363636"/>
                <w:sz w:val="20"/>
                <w:szCs w:val="20"/>
              </w:rPr>
              <w:t>/</w:t>
            </w:r>
            <w:proofErr w:type="spellStart"/>
            <w:r w:rsidRPr="001F3CF9">
              <w:rPr>
                <w:color w:val="363636"/>
                <w:sz w:val="20"/>
                <w:szCs w:val="20"/>
              </w:rPr>
              <w:t>bendras</w:t>
            </w:r>
            <w:proofErr w:type="spellEnd"/>
            <w:r w:rsidRPr="001F3CF9">
              <w:rPr>
                <w:color w:val="363636"/>
                <w:sz w:val="20"/>
                <w:szCs w:val="20"/>
              </w:rPr>
              <w:t xml:space="preserve"> </w:t>
            </w:r>
            <w:proofErr w:type="spellStart"/>
            <w:r w:rsidRPr="001F3CF9">
              <w:rPr>
                <w:color w:val="363636"/>
                <w:sz w:val="20"/>
                <w:szCs w:val="20"/>
              </w:rPr>
              <w:t>užrašo</w:t>
            </w:r>
            <w:proofErr w:type="spellEnd"/>
            <w:r w:rsidRPr="001F3CF9">
              <w:rPr>
                <w:color w:val="363636"/>
                <w:sz w:val="20"/>
                <w:szCs w:val="20"/>
              </w:rPr>
              <w:t xml:space="preserve"> </w:t>
            </w:r>
            <w:proofErr w:type="spellStart"/>
            <w:r w:rsidRPr="001F3CF9">
              <w:rPr>
                <w:color w:val="363636"/>
                <w:sz w:val="20"/>
                <w:szCs w:val="20"/>
              </w:rPr>
              <w:t>ilgis</w:t>
            </w:r>
            <w:proofErr w:type="spellEnd"/>
            <w:r w:rsidRPr="001F3CF9">
              <w:rPr>
                <w:color w:val="363636"/>
                <w:sz w:val="20"/>
                <w:szCs w:val="20"/>
              </w:rPr>
              <w:t xml:space="preserve"> – ne </w:t>
            </w:r>
            <w:proofErr w:type="spellStart"/>
            <w:r w:rsidRPr="001F3CF9">
              <w:rPr>
                <w:color w:val="363636"/>
                <w:sz w:val="20"/>
                <w:szCs w:val="20"/>
              </w:rPr>
              <w:t>trumpesnis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10 cm.</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B4B9E72" w14:textId="77777777" w:rsidR="00E630E2" w:rsidRPr="001F3CF9" w:rsidRDefault="00E630E2" w:rsidP="001F3CF9">
            <w:pPr>
              <w:rPr>
                <w:sz w:val="20"/>
                <w:szCs w:val="20"/>
                <w:lang w:eastAsia="lt-LT"/>
              </w:rPr>
            </w:pPr>
          </w:p>
        </w:tc>
      </w:tr>
      <w:tr w:rsidR="00E630E2" w:rsidRPr="001F3CF9" w14:paraId="27566276"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DDC6919" w14:textId="77777777" w:rsidR="00E630E2" w:rsidRPr="001F3CF9" w:rsidRDefault="00E630E2" w:rsidP="001F3CF9">
            <w:pPr>
              <w:rPr>
                <w:sz w:val="20"/>
                <w:szCs w:val="20"/>
                <w:lang w:eastAsia="lt-LT"/>
              </w:rPr>
            </w:pPr>
            <w:proofErr w:type="spellStart"/>
            <w:r w:rsidRPr="001F3CF9">
              <w:rPr>
                <w:color w:val="363636"/>
                <w:sz w:val="20"/>
                <w:szCs w:val="20"/>
              </w:rPr>
              <w:t>Dokumentai</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BB8CEDB" w14:textId="77777777" w:rsidR="00E630E2" w:rsidRPr="001F3CF9" w:rsidRDefault="00E630E2" w:rsidP="001F3CF9">
            <w:pPr>
              <w:rPr>
                <w:sz w:val="20"/>
                <w:szCs w:val="20"/>
                <w:lang w:eastAsia="lt-LT"/>
              </w:rPr>
            </w:pP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pateikti</w:t>
            </w:r>
            <w:proofErr w:type="spellEnd"/>
            <w:r w:rsidRPr="001F3CF9">
              <w:rPr>
                <w:color w:val="363636"/>
                <w:sz w:val="20"/>
                <w:szCs w:val="20"/>
              </w:rPr>
              <w:t xml:space="preserve"> </w:t>
            </w:r>
            <w:proofErr w:type="spellStart"/>
            <w:r w:rsidRPr="001F3CF9">
              <w:rPr>
                <w:color w:val="363636"/>
                <w:sz w:val="20"/>
                <w:szCs w:val="20"/>
              </w:rPr>
              <w:t>siūlomo</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katalogą</w:t>
            </w:r>
            <w:proofErr w:type="spellEnd"/>
            <w:r w:rsidRPr="001F3CF9">
              <w:rPr>
                <w:color w:val="363636"/>
                <w:sz w:val="20"/>
                <w:szCs w:val="20"/>
              </w:rPr>
              <w:t xml:space="preserve"> (-us)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kitą</w:t>
            </w:r>
            <w:proofErr w:type="spellEnd"/>
            <w:r w:rsidRPr="001F3CF9">
              <w:rPr>
                <w:color w:val="363636"/>
                <w:sz w:val="20"/>
                <w:szCs w:val="20"/>
              </w:rPr>
              <w:t xml:space="preserve"> </w:t>
            </w:r>
            <w:proofErr w:type="spellStart"/>
            <w:r w:rsidRPr="001F3CF9">
              <w:rPr>
                <w:color w:val="363636"/>
                <w:sz w:val="20"/>
                <w:szCs w:val="20"/>
              </w:rPr>
              <w:t>reikiamą</w:t>
            </w:r>
            <w:proofErr w:type="spellEnd"/>
            <w:r w:rsidRPr="001F3CF9">
              <w:rPr>
                <w:color w:val="363636"/>
                <w:sz w:val="20"/>
                <w:szCs w:val="20"/>
              </w:rPr>
              <w:t xml:space="preserve"> </w:t>
            </w:r>
            <w:proofErr w:type="spellStart"/>
            <w:r w:rsidRPr="001F3CF9">
              <w:rPr>
                <w:color w:val="363636"/>
                <w:sz w:val="20"/>
                <w:szCs w:val="20"/>
              </w:rPr>
              <w:t>techninę</w:t>
            </w:r>
            <w:proofErr w:type="spellEnd"/>
            <w:r w:rsidRPr="001F3CF9">
              <w:rPr>
                <w:color w:val="363636"/>
                <w:sz w:val="20"/>
                <w:szCs w:val="20"/>
              </w:rPr>
              <w:t xml:space="preserve"> </w:t>
            </w:r>
            <w:proofErr w:type="spellStart"/>
            <w:r w:rsidRPr="001F3CF9">
              <w:rPr>
                <w:color w:val="363636"/>
                <w:sz w:val="20"/>
                <w:szCs w:val="20"/>
              </w:rPr>
              <w:t>informaciją</w:t>
            </w:r>
            <w:proofErr w:type="spellEnd"/>
            <w:r w:rsidRPr="001F3CF9">
              <w:rPr>
                <w:color w:val="363636"/>
                <w:sz w:val="20"/>
                <w:szCs w:val="20"/>
              </w:rPr>
              <w:t xml:space="preserve"> (</w:t>
            </w:r>
            <w:proofErr w:type="spellStart"/>
            <w:r w:rsidRPr="001F3CF9">
              <w:rPr>
                <w:color w:val="363636"/>
                <w:sz w:val="20"/>
                <w:szCs w:val="20"/>
              </w:rPr>
              <w:t>pateikiamos</w:t>
            </w:r>
            <w:proofErr w:type="spellEnd"/>
            <w:r w:rsidRPr="001F3CF9">
              <w:rPr>
                <w:color w:val="363636"/>
                <w:sz w:val="20"/>
                <w:szCs w:val="20"/>
              </w:rPr>
              <w:t xml:space="preserve"> </w:t>
            </w:r>
            <w:proofErr w:type="spellStart"/>
            <w:r w:rsidRPr="001F3CF9">
              <w:rPr>
                <w:color w:val="363636"/>
                <w:sz w:val="20"/>
                <w:szCs w:val="20"/>
              </w:rPr>
              <w:t>skaitmeninės</w:t>
            </w:r>
            <w:proofErr w:type="spellEnd"/>
            <w:r w:rsidRPr="001F3CF9">
              <w:rPr>
                <w:color w:val="363636"/>
                <w:sz w:val="20"/>
                <w:szCs w:val="20"/>
              </w:rPr>
              <w:t xml:space="preserve"> </w:t>
            </w:r>
            <w:proofErr w:type="spellStart"/>
            <w:r w:rsidRPr="001F3CF9">
              <w:rPr>
                <w:color w:val="363636"/>
                <w:sz w:val="20"/>
                <w:szCs w:val="20"/>
              </w:rPr>
              <w:t>kopijos</w:t>
            </w:r>
            <w:proofErr w:type="spellEnd"/>
            <w:r w:rsidRPr="001F3CF9">
              <w:rPr>
                <w:color w:val="363636"/>
                <w:sz w:val="20"/>
                <w:szCs w:val="20"/>
              </w:rPr>
              <w:t xml:space="preserve">). </w:t>
            </w:r>
            <w:proofErr w:type="spellStart"/>
            <w:r w:rsidRPr="001F3CF9">
              <w:rPr>
                <w:color w:val="363636"/>
                <w:sz w:val="20"/>
                <w:szCs w:val="20"/>
              </w:rPr>
              <w:t>Siūlomos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turės</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w:t>
            </w:r>
            <w:proofErr w:type="spellStart"/>
            <w:r w:rsidRPr="001F3CF9">
              <w:rPr>
                <w:color w:val="363636"/>
                <w:sz w:val="20"/>
                <w:szCs w:val="20"/>
              </w:rPr>
              <w:t>Lietuvoje</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w:t>
            </w:r>
            <w:proofErr w:type="spellStart"/>
            <w:r w:rsidRPr="001F3CF9">
              <w:rPr>
                <w:color w:val="363636"/>
                <w:sz w:val="20"/>
                <w:szCs w:val="20"/>
              </w:rPr>
              <w:t>tokio</w:t>
            </w:r>
            <w:proofErr w:type="spellEnd"/>
            <w:r w:rsidRPr="001F3CF9">
              <w:rPr>
                <w:color w:val="363636"/>
                <w:sz w:val="20"/>
                <w:szCs w:val="20"/>
              </w:rPr>
              <w:t xml:space="preserve"> </w:t>
            </w:r>
            <w:proofErr w:type="spellStart"/>
            <w:r w:rsidRPr="001F3CF9">
              <w:rPr>
                <w:color w:val="363636"/>
                <w:sz w:val="20"/>
                <w:szCs w:val="20"/>
              </w:rPr>
              <w:t>tipo</w:t>
            </w:r>
            <w:proofErr w:type="spellEnd"/>
            <w:r w:rsidRPr="001F3CF9">
              <w:rPr>
                <w:color w:val="363636"/>
                <w:sz w:val="20"/>
                <w:szCs w:val="20"/>
              </w:rPr>
              <w:t xml:space="preserve"> </w:t>
            </w:r>
            <w:proofErr w:type="spellStart"/>
            <w:r w:rsidRPr="001F3CF9">
              <w:rPr>
                <w:color w:val="363636"/>
                <w:sz w:val="20"/>
                <w:szCs w:val="20"/>
              </w:rPr>
              <w:t>kelių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priemonėms</w:t>
            </w:r>
            <w:proofErr w:type="spellEnd"/>
            <w:r w:rsidRPr="001F3CF9">
              <w:rPr>
                <w:color w:val="363636"/>
                <w:sz w:val="20"/>
                <w:szCs w:val="20"/>
              </w:rPr>
              <w:t xml:space="preserve"> </w:t>
            </w:r>
            <w:proofErr w:type="spellStart"/>
            <w:r w:rsidRPr="001F3CF9">
              <w:rPr>
                <w:color w:val="363636"/>
                <w:sz w:val="20"/>
                <w:szCs w:val="20"/>
              </w:rPr>
              <w:t>keliamus</w:t>
            </w:r>
            <w:proofErr w:type="spellEnd"/>
            <w:r w:rsidRPr="001F3CF9">
              <w:rPr>
                <w:color w:val="363636"/>
                <w:sz w:val="20"/>
                <w:szCs w:val="20"/>
              </w:rPr>
              <w:t xml:space="preserve"> </w:t>
            </w:r>
            <w:proofErr w:type="spellStart"/>
            <w:r w:rsidRPr="001F3CF9">
              <w:rPr>
                <w:color w:val="363636"/>
                <w:sz w:val="20"/>
                <w:szCs w:val="20"/>
              </w:rPr>
              <w:t>pagrindinius</w:t>
            </w:r>
            <w:proofErr w:type="spellEnd"/>
            <w:r w:rsidRPr="001F3CF9">
              <w:rPr>
                <w:color w:val="363636"/>
                <w:sz w:val="20"/>
                <w:szCs w:val="20"/>
              </w:rPr>
              <w:t xml:space="preserve"> </w:t>
            </w:r>
            <w:proofErr w:type="spellStart"/>
            <w:r w:rsidRPr="001F3CF9">
              <w:rPr>
                <w:color w:val="363636"/>
                <w:sz w:val="20"/>
                <w:szCs w:val="20"/>
              </w:rPr>
              <w:t>techninius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datai</w:t>
            </w:r>
            <w:proofErr w:type="spellEnd"/>
            <w:r w:rsidRPr="001F3CF9">
              <w:rPr>
                <w:color w:val="363636"/>
                <w:sz w:val="20"/>
                <w:szCs w:val="20"/>
              </w:rPr>
              <w:t xml:space="preserve">. </w:t>
            </w: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iki</w:t>
            </w:r>
            <w:proofErr w:type="spellEnd"/>
            <w:r w:rsidRPr="001F3CF9">
              <w:rPr>
                <w:color w:val="363636"/>
                <w:sz w:val="20"/>
                <w:szCs w:val="20"/>
              </w:rPr>
              <w:t xml:space="preserve"> </w:t>
            </w:r>
            <w:proofErr w:type="spellStart"/>
            <w:r w:rsidRPr="001F3CF9">
              <w:rPr>
                <w:color w:val="363636"/>
                <w:sz w:val="20"/>
                <w:szCs w:val="20"/>
              </w:rPr>
              <w:t>Prekės</w:t>
            </w:r>
            <w:proofErr w:type="spellEnd"/>
            <w:r w:rsidRPr="001F3CF9">
              <w:rPr>
                <w:color w:val="363636"/>
                <w:sz w:val="20"/>
                <w:szCs w:val="20"/>
              </w:rPr>
              <w:t xml:space="preserve"> </w:t>
            </w:r>
            <w:proofErr w:type="spellStart"/>
            <w:r w:rsidRPr="001F3CF9">
              <w:rPr>
                <w:color w:val="363636"/>
                <w:sz w:val="20"/>
                <w:szCs w:val="20"/>
              </w:rPr>
              <w:t>pateikimo</w:t>
            </w:r>
            <w:proofErr w:type="spellEnd"/>
            <w:r w:rsidRPr="001F3CF9">
              <w:rPr>
                <w:color w:val="363636"/>
                <w:sz w:val="20"/>
                <w:szCs w:val="20"/>
              </w:rPr>
              <w:t xml:space="preserve"> </w:t>
            </w:r>
            <w:proofErr w:type="spellStart"/>
            <w:r w:rsidRPr="001F3CF9">
              <w:rPr>
                <w:color w:val="363636"/>
                <w:sz w:val="20"/>
                <w:szCs w:val="20"/>
              </w:rPr>
              <w:t>Perkančiajai</w:t>
            </w:r>
            <w:proofErr w:type="spellEnd"/>
            <w:r w:rsidRPr="001F3CF9">
              <w:rPr>
                <w:color w:val="363636"/>
                <w:sz w:val="20"/>
                <w:szCs w:val="20"/>
              </w:rPr>
              <w:t xml:space="preserve"> </w:t>
            </w:r>
            <w:proofErr w:type="spellStart"/>
            <w:r w:rsidRPr="001F3CF9">
              <w:rPr>
                <w:color w:val="363636"/>
                <w:sz w:val="20"/>
                <w:szCs w:val="20"/>
              </w:rPr>
              <w:t>organizacijai</w:t>
            </w:r>
            <w:proofErr w:type="spellEnd"/>
            <w:r w:rsidRPr="001F3CF9">
              <w:rPr>
                <w:color w:val="363636"/>
                <w:sz w:val="20"/>
                <w:szCs w:val="20"/>
              </w:rPr>
              <w:t xml:space="preserve">, </w:t>
            </w:r>
            <w:proofErr w:type="spellStart"/>
            <w:r w:rsidRPr="001F3CF9">
              <w:rPr>
                <w:color w:val="363636"/>
                <w:sz w:val="20"/>
                <w:szCs w:val="20"/>
              </w:rPr>
              <w:t>turės</w:t>
            </w:r>
            <w:proofErr w:type="spellEnd"/>
            <w:r w:rsidRPr="001F3CF9">
              <w:rPr>
                <w:color w:val="363636"/>
                <w:sz w:val="20"/>
                <w:szCs w:val="20"/>
              </w:rPr>
              <w:t xml:space="preserve"> </w:t>
            </w:r>
            <w:proofErr w:type="spellStart"/>
            <w:r w:rsidRPr="001F3CF9">
              <w:rPr>
                <w:color w:val="363636"/>
                <w:sz w:val="20"/>
                <w:szCs w:val="20"/>
              </w:rPr>
              <w:t>pateikti</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saugos</w:t>
            </w:r>
            <w:proofErr w:type="spellEnd"/>
            <w:r w:rsidRPr="001F3CF9">
              <w:rPr>
                <w:color w:val="363636"/>
                <w:sz w:val="20"/>
                <w:szCs w:val="20"/>
              </w:rPr>
              <w:t xml:space="preserve"> </w:t>
            </w:r>
            <w:proofErr w:type="spellStart"/>
            <w:r w:rsidRPr="001F3CF9">
              <w:rPr>
                <w:color w:val="363636"/>
                <w:sz w:val="20"/>
                <w:szCs w:val="20"/>
              </w:rPr>
              <w:t>administracijos</w:t>
            </w:r>
            <w:proofErr w:type="spellEnd"/>
            <w:r w:rsidRPr="001F3CF9">
              <w:rPr>
                <w:color w:val="363636"/>
                <w:sz w:val="20"/>
                <w:szCs w:val="20"/>
              </w:rPr>
              <w:t xml:space="preserve"> </w:t>
            </w:r>
            <w:proofErr w:type="spellStart"/>
            <w:r w:rsidRPr="001F3CF9">
              <w:rPr>
                <w:color w:val="363636"/>
                <w:sz w:val="20"/>
                <w:szCs w:val="20"/>
              </w:rPr>
              <w:t>konkursui</w:t>
            </w:r>
            <w:proofErr w:type="spellEnd"/>
            <w:r w:rsidRPr="001F3CF9">
              <w:rPr>
                <w:color w:val="363636"/>
                <w:sz w:val="20"/>
                <w:szCs w:val="20"/>
              </w:rPr>
              <w:t xml:space="preserve"> </w:t>
            </w:r>
            <w:proofErr w:type="spellStart"/>
            <w:r w:rsidRPr="001F3CF9">
              <w:rPr>
                <w:color w:val="363636"/>
                <w:sz w:val="20"/>
                <w:szCs w:val="20"/>
              </w:rPr>
              <w:t>siūlomos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Nacionalinio</w:t>
            </w:r>
            <w:proofErr w:type="spellEnd"/>
            <w:r w:rsidRPr="001F3CF9">
              <w:rPr>
                <w:color w:val="363636"/>
                <w:sz w:val="20"/>
                <w:szCs w:val="20"/>
              </w:rPr>
              <w:t xml:space="preserve"> </w:t>
            </w:r>
            <w:proofErr w:type="spellStart"/>
            <w:r w:rsidRPr="001F3CF9">
              <w:rPr>
                <w:color w:val="363636"/>
                <w:sz w:val="20"/>
                <w:szCs w:val="20"/>
              </w:rPr>
              <w:t>tipo</w:t>
            </w:r>
            <w:proofErr w:type="spellEnd"/>
            <w:r w:rsidRPr="001F3CF9">
              <w:rPr>
                <w:color w:val="363636"/>
                <w:sz w:val="20"/>
                <w:szCs w:val="20"/>
              </w:rPr>
              <w:t xml:space="preserve"> </w:t>
            </w:r>
            <w:proofErr w:type="spell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sertifikatą</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atitikties</w:t>
            </w:r>
            <w:proofErr w:type="spellEnd"/>
            <w:r w:rsidRPr="001F3CF9">
              <w:rPr>
                <w:color w:val="363636"/>
                <w:sz w:val="20"/>
                <w:szCs w:val="20"/>
              </w:rPr>
              <w:t xml:space="preserve"> </w:t>
            </w:r>
            <w:proofErr w:type="spellStart"/>
            <w:r w:rsidRPr="001F3CF9">
              <w:rPr>
                <w:color w:val="363636"/>
                <w:sz w:val="20"/>
                <w:szCs w:val="20"/>
              </w:rPr>
              <w:t>sertifikatą</w:t>
            </w:r>
            <w:proofErr w:type="spellEnd"/>
            <w:r w:rsidRPr="001F3CF9">
              <w:rPr>
                <w:color w:val="363636"/>
                <w:sz w:val="20"/>
                <w:szCs w:val="20"/>
              </w:rPr>
              <w:t xml:space="preserve">, </w:t>
            </w:r>
            <w:proofErr w:type="spellStart"/>
            <w:r w:rsidRPr="001F3CF9">
              <w:rPr>
                <w:color w:val="363636"/>
                <w:sz w:val="20"/>
                <w:szCs w:val="20"/>
              </w:rPr>
              <w:t>paruoštą</w:t>
            </w:r>
            <w:proofErr w:type="spellEnd"/>
            <w:r w:rsidRPr="001F3CF9">
              <w:rPr>
                <w:color w:val="363636"/>
                <w:sz w:val="20"/>
                <w:szCs w:val="20"/>
              </w:rPr>
              <w:t xml:space="preserve"> </w:t>
            </w:r>
            <w:proofErr w:type="spellStart"/>
            <w:r w:rsidRPr="001F3CF9">
              <w:rPr>
                <w:color w:val="363636"/>
                <w:sz w:val="20"/>
                <w:szCs w:val="20"/>
              </w:rPr>
              <w:t>remiantis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sudėtinių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atitikties</w:t>
            </w:r>
            <w:proofErr w:type="spellEnd"/>
            <w:r w:rsidRPr="001F3CF9">
              <w:rPr>
                <w:color w:val="363636"/>
                <w:sz w:val="20"/>
                <w:szCs w:val="20"/>
              </w:rPr>
              <w:t xml:space="preserve"> </w:t>
            </w:r>
            <w:proofErr w:type="spellStart"/>
            <w:r w:rsidRPr="001F3CF9">
              <w:rPr>
                <w:color w:val="363636"/>
                <w:sz w:val="20"/>
                <w:szCs w:val="20"/>
              </w:rPr>
              <w:t>įvertinimo</w:t>
            </w:r>
            <w:proofErr w:type="spellEnd"/>
            <w:r w:rsidRPr="001F3CF9">
              <w:rPr>
                <w:color w:val="363636"/>
                <w:sz w:val="20"/>
                <w:szCs w:val="20"/>
              </w:rPr>
              <w:t xml:space="preserve"> </w:t>
            </w:r>
            <w:proofErr w:type="spellStart"/>
            <w:r w:rsidRPr="001F3CF9">
              <w:rPr>
                <w:color w:val="363636"/>
                <w:sz w:val="20"/>
                <w:szCs w:val="20"/>
              </w:rPr>
              <w:t>tvarka</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užregistruotas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w:t>
            </w:r>
            <w:proofErr w:type="spellStart"/>
            <w:r w:rsidRPr="001F3CF9">
              <w:rPr>
                <w:color w:val="363636"/>
                <w:sz w:val="20"/>
                <w:szCs w:val="20"/>
              </w:rPr>
              <w:t>mokyklinis</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gramStart"/>
            <w:r w:rsidRPr="001F3CF9">
              <w:rPr>
                <w:color w:val="363636"/>
                <w:sz w:val="20"/>
                <w:szCs w:val="20"/>
              </w:rPr>
              <w:t>VĮ ,,</w:t>
            </w:r>
            <w:proofErr w:type="spellStart"/>
            <w:r w:rsidRPr="001F3CF9">
              <w:rPr>
                <w:color w:val="363636"/>
                <w:sz w:val="20"/>
                <w:szCs w:val="20"/>
              </w:rPr>
              <w:t>Regitra</w:t>
            </w:r>
            <w:proofErr w:type="spellEnd"/>
            <w:proofErr w:type="gramEnd"/>
            <w:r w:rsidRPr="001F3CF9">
              <w:rPr>
                <w:color w:val="363636"/>
                <w:sz w:val="20"/>
                <w:szCs w:val="20"/>
              </w:rPr>
              <w:t xml:space="preserve">” </w:t>
            </w:r>
            <w:proofErr w:type="spellStart"/>
            <w:r w:rsidRPr="001F3CF9">
              <w:rPr>
                <w:color w:val="363636"/>
                <w:sz w:val="20"/>
                <w:szCs w:val="20"/>
              </w:rPr>
              <w:t>administruojamame</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registre</w:t>
            </w:r>
            <w:proofErr w:type="spellEnd"/>
            <w:r w:rsidRPr="001F3CF9">
              <w:rPr>
                <w:color w:val="363636"/>
                <w:sz w:val="20"/>
                <w:szCs w:val="20"/>
              </w:rPr>
              <w:t xml:space="preserve">. </w:t>
            </w:r>
            <w:proofErr w:type="spellStart"/>
            <w:r w:rsidRPr="001F3CF9">
              <w:rPr>
                <w:color w:val="363636"/>
                <w:sz w:val="20"/>
                <w:szCs w:val="20"/>
              </w:rPr>
              <w:t>Registracijos</w:t>
            </w:r>
            <w:proofErr w:type="spellEnd"/>
            <w:r w:rsidRPr="001F3CF9">
              <w:rPr>
                <w:color w:val="363636"/>
                <w:sz w:val="20"/>
                <w:szCs w:val="20"/>
              </w:rPr>
              <w:t xml:space="preserve"> </w:t>
            </w:r>
            <w:proofErr w:type="spellStart"/>
            <w:r w:rsidRPr="001F3CF9">
              <w:rPr>
                <w:color w:val="363636"/>
                <w:sz w:val="20"/>
                <w:szCs w:val="20"/>
              </w:rPr>
              <w:t>liudijimas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pateikiamas</w:t>
            </w:r>
            <w:proofErr w:type="spellEnd"/>
            <w:r w:rsidRPr="001F3CF9">
              <w:rPr>
                <w:color w:val="363636"/>
                <w:sz w:val="20"/>
                <w:szCs w:val="20"/>
              </w:rPr>
              <w:t xml:space="preserve"> </w:t>
            </w:r>
            <w:proofErr w:type="spellStart"/>
            <w:r w:rsidRPr="001F3CF9">
              <w:rPr>
                <w:color w:val="363636"/>
                <w:sz w:val="20"/>
                <w:szCs w:val="20"/>
              </w:rPr>
              <w:t>kartu</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priemone</w:t>
            </w:r>
            <w:proofErr w:type="spellEnd"/>
            <w:r w:rsidRPr="001F3CF9">
              <w:rPr>
                <w:color w:val="363636"/>
                <w:sz w:val="20"/>
                <w:szCs w:val="20"/>
              </w:rPr>
              <w:t xml:space="preserve">. </w:t>
            </w:r>
            <w:proofErr w:type="spellStart"/>
            <w:r w:rsidRPr="001F3CF9">
              <w:rPr>
                <w:color w:val="363636"/>
                <w:sz w:val="20"/>
                <w:szCs w:val="20"/>
              </w:rPr>
              <w:t>Vartotojams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pateikta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naudojimo</w:t>
            </w:r>
            <w:proofErr w:type="spellEnd"/>
            <w:r w:rsidRPr="001F3CF9">
              <w:rPr>
                <w:color w:val="363636"/>
                <w:sz w:val="20"/>
                <w:szCs w:val="20"/>
              </w:rPr>
              <w:t xml:space="preserve"> </w:t>
            </w:r>
            <w:proofErr w:type="spellStart"/>
            <w:r w:rsidRPr="001F3CF9">
              <w:rPr>
                <w:color w:val="363636"/>
                <w:sz w:val="20"/>
                <w:szCs w:val="20"/>
              </w:rPr>
              <w:t>instrukcija</w:t>
            </w:r>
            <w:proofErr w:type="spellEnd"/>
            <w:r w:rsidRPr="001F3CF9">
              <w:rPr>
                <w:color w:val="363636"/>
                <w:sz w:val="20"/>
                <w:szCs w:val="20"/>
              </w:rPr>
              <w:t xml:space="preserve"> (</w:t>
            </w:r>
            <w:proofErr w:type="spellStart"/>
            <w:r w:rsidRPr="001F3CF9">
              <w:rPr>
                <w:color w:val="363636"/>
                <w:sz w:val="20"/>
                <w:szCs w:val="20"/>
              </w:rPr>
              <w:t>lietuvių</w:t>
            </w:r>
            <w:proofErr w:type="spellEnd"/>
            <w:r w:rsidRPr="001F3CF9">
              <w:rPr>
                <w:color w:val="363636"/>
                <w:sz w:val="20"/>
                <w:szCs w:val="20"/>
              </w:rPr>
              <w:t xml:space="preserve"> </w:t>
            </w:r>
            <w:proofErr w:type="spellStart"/>
            <w:r w:rsidRPr="001F3CF9">
              <w:rPr>
                <w:color w:val="363636"/>
                <w:sz w:val="20"/>
                <w:szCs w:val="20"/>
              </w:rPr>
              <w:t>kalba</w:t>
            </w:r>
            <w:proofErr w:type="spellEnd"/>
            <w:r w:rsidRPr="001F3CF9">
              <w:rPr>
                <w:color w:val="363636"/>
                <w:sz w:val="20"/>
                <w:szCs w:val="20"/>
              </w:rPr>
              <w:t>). *</w:t>
            </w:r>
            <w:proofErr w:type="spellStart"/>
            <w:r w:rsidRPr="001F3CF9">
              <w:rPr>
                <w:color w:val="363636"/>
                <w:sz w:val="20"/>
                <w:szCs w:val="20"/>
              </w:rPr>
              <w:t>Minimalūs</w:t>
            </w:r>
            <w:proofErr w:type="spellEnd"/>
            <w:r w:rsidRPr="001F3CF9">
              <w:rPr>
                <w:color w:val="363636"/>
                <w:sz w:val="20"/>
                <w:szCs w:val="20"/>
              </w:rPr>
              <w:t xml:space="preserve"> </w:t>
            </w:r>
            <w:proofErr w:type="spellStart"/>
            <w:r w:rsidRPr="001F3CF9">
              <w:rPr>
                <w:color w:val="363636"/>
                <w:sz w:val="20"/>
                <w:szCs w:val="20"/>
              </w:rPr>
              <w:t>reikalavimai</w:t>
            </w:r>
            <w:proofErr w:type="spellEnd"/>
            <w:r w:rsidRPr="001F3CF9">
              <w:rPr>
                <w:color w:val="363636"/>
                <w:sz w:val="20"/>
                <w:szCs w:val="20"/>
              </w:rPr>
              <w:t xml:space="preserve"> </w:t>
            </w:r>
            <w:proofErr w:type="spellStart"/>
            <w:r w:rsidRPr="001F3CF9">
              <w:rPr>
                <w:color w:val="363636"/>
                <w:sz w:val="20"/>
                <w:szCs w:val="20"/>
              </w:rPr>
              <w:t>tarpams</w:t>
            </w:r>
            <w:proofErr w:type="spellEnd"/>
            <w:r w:rsidRPr="001F3CF9">
              <w:rPr>
                <w:color w:val="363636"/>
                <w:sz w:val="20"/>
                <w:szCs w:val="20"/>
              </w:rPr>
              <w:t xml:space="preserve"> tarp </w:t>
            </w:r>
            <w:proofErr w:type="spellStart"/>
            <w:r w:rsidRPr="001F3CF9">
              <w:rPr>
                <w:color w:val="363636"/>
                <w:sz w:val="20"/>
                <w:szCs w:val="20"/>
              </w:rPr>
              <w:t>sėdynių</w:t>
            </w:r>
            <w:proofErr w:type="spellEnd"/>
            <w:r w:rsidRPr="001F3CF9">
              <w:rPr>
                <w:color w:val="363636"/>
                <w:sz w:val="20"/>
                <w:szCs w:val="20"/>
              </w:rPr>
              <w:t xml:space="preserve">: Jei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nukreiptos</w:t>
            </w:r>
            <w:proofErr w:type="spellEnd"/>
            <w:r w:rsidRPr="001F3CF9">
              <w:rPr>
                <w:color w:val="363636"/>
                <w:sz w:val="20"/>
                <w:szCs w:val="20"/>
              </w:rPr>
              <w:t xml:space="preserve"> ta </w:t>
            </w:r>
            <w:proofErr w:type="spellStart"/>
            <w:r w:rsidRPr="001F3CF9">
              <w:rPr>
                <w:color w:val="363636"/>
                <w:sz w:val="20"/>
                <w:szCs w:val="20"/>
              </w:rPr>
              <w:t>pačia</w:t>
            </w:r>
            <w:proofErr w:type="spellEnd"/>
            <w:r w:rsidRPr="001F3CF9">
              <w:rPr>
                <w:color w:val="363636"/>
                <w:sz w:val="20"/>
                <w:szCs w:val="20"/>
              </w:rPr>
              <w:t xml:space="preserve"> </w:t>
            </w:r>
            <w:proofErr w:type="spellStart"/>
            <w:r w:rsidRPr="001F3CF9">
              <w:rPr>
                <w:color w:val="363636"/>
                <w:sz w:val="20"/>
                <w:szCs w:val="20"/>
              </w:rPr>
              <w:t>kryptimi</w:t>
            </w:r>
            <w:proofErr w:type="spellEnd"/>
            <w:r w:rsidRPr="001F3CF9">
              <w:rPr>
                <w:color w:val="363636"/>
                <w:sz w:val="20"/>
                <w:szCs w:val="20"/>
              </w:rPr>
              <w:t xml:space="preserve">, </w:t>
            </w:r>
            <w:proofErr w:type="spellStart"/>
            <w:r w:rsidRPr="001F3CF9">
              <w:rPr>
                <w:color w:val="363636"/>
                <w:sz w:val="20"/>
                <w:szCs w:val="20"/>
              </w:rPr>
              <w:t>atstumas</w:t>
            </w:r>
            <w:proofErr w:type="spellEnd"/>
            <w:r w:rsidRPr="001F3CF9">
              <w:rPr>
                <w:color w:val="363636"/>
                <w:sz w:val="20"/>
                <w:szCs w:val="20"/>
              </w:rPr>
              <w:t xml:space="preserve"> H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atlošo</w:t>
            </w:r>
            <w:proofErr w:type="spellEnd"/>
            <w:r w:rsidRPr="001F3CF9">
              <w:rPr>
                <w:color w:val="363636"/>
                <w:sz w:val="20"/>
                <w:szCs w:val="20"/>
              </w:rPr>
              <w:t xml:space="preserve"> </w:t>
            </w:r>
            <w:proofErr w:type="spellStart"/>
            <w:r w:rsidRPr="001F3CF9">
              <w:rPr>
                <w:color w:val="363636"/>
                <w:sz w:val="20"/>
                <w:szCs w:val="20"/>
              </w:rPr>
              <w:t>priekinės</w:t>
            </w:r>
            <w:proofErr w:type="spellEnd"/>
            <w:r w:rsidRPr="001F3CF9">
              <w:rPr>
                <w:color w:val="363636"/>
                <w:sz w:val="20"/>
                <w:szCs w:val="20"/>
              </w:rPr>
              <w:t xml:space="preserve"> </w:t>
            </w:r>
            <w:proofErr w:type="spellStart"/>
            <w:r w:rsidRPr="001F3CF9">
              <w:rPr>
                <w:color w:val="363636"/>
                <w:sz w:val="20"/>
                <w:szCs w:val="20"/>
              </w:rPr>
              <w:t>dalies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už</w:t>
            </w:r>
            <w:proofErr w:type="spellEnd"/>
            <w:r w:rsidRPr="001F3CF9">
              <w:rPr>
                <w:color w:val="363636"/>
                <w:sz w:val="20"/>
                <w:szCs w:val="20"/>
              </w:rPr>
              <w:t xml:space="preserve"> </w:t>
            </w:r>
            <w:proofErr w:type="spellStart"/>
            <w:r w:rsidRPr="001F3CF9">
              <w:rPr>
                <w:color w:val="363636"/>
                <w:sz w:val="20"/>
                <w:szCs w:val="20"/>
              </w:rPr>
              <w:t>priešais</w:t>
            </w:r>
            <w:proofErr w:type="spellEnd"/>
            <w:r w:rsidRPr="001F3CF9">
              <w:rPr>
                <w:color w:val="363636"/>
                <w:sz w:val="20"/>
                <w:szCs w:val="20"/>
              </w:rPr>
              <w:t xml:space="preserve"> </w:t>
            </w:r>
            <w:proofErr w:type="spellStart"/>
            <w:r w:rsidRPr="001F3CF9">
              <w:rPr>
                <w:color w:val="363636"/>
                <w:sz w:val="20"/>
                <w:szCs w:val="20"/>
              </w:rPr>
              <w:t>ją</w:t>
            </w:r>
            <w:proofErr w:type="spellEnd"/>
            <w:r w:rsidRPr="001F3CF9">
              <w:rPr>
                <w:color w:val="363636"/>
                <w:sz w:val="20"/>
                <w:szCs w:val="20"/>
              </w:rPr>
              <w:t xml:space="preserve"> </w:t>
            </w:r>
            <w:proofErr w:type="spellStart"/>
            <w:r w:rsidRPr="001F3CF9">
              <w:rPr>
                <w:color w:val="363636"/>
                <w:sz w:val="20"/>
                <w:szCs w:val="20"/>
              </w:rPr>
              <w:t>esančios</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atlošo</w:t>
            </w:r>
            <w:proofErr w:type="spellEnd"/>
            <w:r w:rsidRPr="001F3CF9">
              <w:rPr>
                <w:color w:val="363636"/>
                <w:sz w:val="20"/>
                <w:szCs w:val="20"/>
              </w:rPr>
              <w:t xml:space="preserve"> </w:t>
            </w:r>
            <w:proofErr w:type="spellStart"/>
            <w:r w:rsidRPr="001F3CF9">
              <w:rPr>
                <w:color w:val="363636"/>
                <w:sz w:val="20"/>
                <w:szCs w:val="20"/>
              </w:rPr>
              <w:t>galinės</w:t>
            </w:r>
            <w:proofErr w:type="spellEnd"/>
            <w:r w:rsidRPr="001F3CF9">
              <w:rPr>
                <w:color w:val="363636"/>
                <w:sz w:val="20"/>
                <w:szCs w:val="20"/>
              </w:rPr>
              <w:t xml:space="preserve"> </w:t>
            </w:r>
            <w:proofErr w:type="spellStart"/>
            <w:r w:rsidRPr="001F3CF9">
              <w:rPr>
                <w:color w:val="363636"/>
                <w:sz w:val="20"/>
                <w:szCs w:val="20"/>
              </w:rPr>
              <w:t>dalies</w:t>
            </w:r>
            <w:proofErr w:type="spellEnd"/>
            <w:r w:rsidRPr="001F3CF9">
              <w:rPr>
                <w:color w:val="363636"/>
                <w:sz w:val="20"/>
                <w:szCs w:val="20"/>
              </w:rPr>
              <w:t xml:space="preserve">, </w:t>
            </w:r>
            <w:proofErr w:type="spellStart"/>
            <w:r w:rsidRPr="001F3CF9">
              <w:rPr>
                <w:color w:val="363636"/>
                <w:sz w:val="20"/>
                <w:szCs w:val="20"/>
              </w:rPr>
              <w:t>matuojant</w:t>
            </w:r>
            <w:proofErr w:type="spellEnd"/>
            <w:r w:rsidRPr="001F3CF9">
              <w:rPr>
                <w:color w:val="363636"/>
                <w:sz w:val="20"/>
                <w:szCs w:val="20"/>
              </w:rPr>
              <w:t xml:space="preserve"> </w:t>
            </w:r>
            <w:proofErr w:type="spellStart"/>
            <w:r w:rsidRPr="001F3CF9">
              <w:rPr>
                <w:color w:val="363636"/>
                <w:sz w:val="20"/>
                <w:szCs w:val="20"/>
              </w:rPr>
              <w:t>horizontalia</w:t>
            </w:r>
            <w:proofErr w:type="spellEnd"/>
            <w:r w:rsidRPr="001F3CF9">
              <w:rPr>
                <w:color w:val="363636"/>
                <w:sz w:val="20"/>
                <w:szCs w:val="20"/>
              </w:rPr>
              <w:t xml:space="preserve"> </w:t>
            </w:r>
            <w:proofErr w:type="spellStart"/>
            <w:r w:rsidRPr="001F3CF9">
              <w:rPr>
                <w:color w:val="363636"/>
                <w:sz w:val="20"/>
                <w:szCs w:val="20"/>
              </w:rPr>
              <w:t>kryptimi</w:t>
            </w:r>
            <w:proofErr w:type="spellEnd"/>
            <w:r w:rsidRPr="001F3CF9">
              <w:rPr>
                <w:color w:val="363636"/>
                <w:sz w:val="20"/>
                <w:szCs w:val="20"/>
              </w:rPr>
              <w:t xml:space="preserve"> </w:t>
            </w:r>
            <w:proofErr w:type="spellStart"/>
            <w:r w:rsidRPr="001F3CF9">
              <w:rPr>
                <w:color w:val="363636"/>
                <w:sz w:val="20"/>
                <w:szCs w:val="20"/>
              </w:rPr>
              <w:t>visuose</w:t>
            </w:r>
            <w:proofErr w:type="spellEnd"/>
            <w:r w:rsidRPr="001F3CF9">
              <w:rPr>
                <w:color w:val="363636"/>
                <w:sz w:val="20"/>
                <w:szCs w:val="20"/>
              </w:rPr>
              <w:t xml:space="preserve"> </w:t>
            </w:r>
            <w:proofErr w:type="spellStart"/>
            <w:r w:rsidRPr="001F3CF9">
              <w:rPr>
                <w:color w:val="363636"/>
                <w:sz w:val="20"/>
                <w:szCs w:val="20"/>
              </w:rPr>
              <w:t>aukščiuose</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pagalvėlės</w:t>
            </w:r>
            <w:proofErr w:type="spellEnd"/>
            <w:r w:rsidRPr="001F3CF9">
              <w:rPr>
                <w:color w:val="363636"/>
                <w:sz w:val="20"/>
                <w:szCs w:val="20"/>
              </w:rPr>
              <w:t xml:space="preserve"> </w:t>
            </w:r>
            <w:proofErr w:type="spellStart"/>
            <w:r w:rsidRPr="001F3CF9">
              <w:rPr>
                <w:color w:val="363636"/>
                <w:sz w:val="20"/>
                <w:szCs w:val="20"/>
              </w:rPr>
              <w:t>viršutinio</w:t>
            </w:r>
            <w:proofErr w:type="spellEnd"/>
            <w:r w:rsidRPr="001F3CF9">
              <w:rPr>
                <w:color w:val="363636"/>
                <w:sz w:val="20"/>
                <w:szCs w:val="20"/>
              </w:rPr>
              <w:t xml:space="preserve"> </w:t>
            </w:r>
            <w:proofErr w:type="spellStart"/>
            <w:r w:rsidRPr="001F3CF9">
              <w:rPr>
                <w:color w:val="363636"/>
                <w:sz w:val="20"/>
                <w:szCs w:val="20"/>
              </w:rPr>
              <w:t>paviršiaus</w:t>
            </w:r>
            <w:proofErr w:type="spellEnd"/>
            <w:r w:rsidRPr="001F3CF9">
              <w:rPr>
                <w:color w:val="363636"/>
                <w:sz w:val="20"/>
                <w:szCs w:val="20"/>
              </w:rPr>
              <w:t xml:space="preserve"> </w:t>
            </w:r>
            <w:proofErr w:type="spellStart"/>
            <w:r w:rsidRPr="001F3CF9">
              <w:rPr>
                <w:color w:val="363636"/>
                <w:sz w:val="20"/>
                <w:szCs w:val="20"/>
              </w:rPr>
              <w:t>iki</w:t>
            </w:r>
            <w:proofErr w:type="spellEnd"/>
            <w:r w:rsidRPr="001F3CF9">
              <w:rPr>
                <w:color w:val="363636"/>
                <w:sz w:val="20"/>
                <w:szCs w:val="20"/>
              </w:rPr>
              <w:t xml:space="preserve"> 620 mm </w:t>
            </w:r>
            <w:proofErr w:type="spellStart"/>
            <w:r w:rsidRPr="001F3CF9">
              <w:rPr>
                <w:color w:val="363636"/>
                <w:sz w:val="20"/>
                <w:szCs w:val="20"/>
              </w:rPr>
              <w:t>aukščio</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grindų</w:t>
            </w:r>
            <w:proofErr w:type="spellEnd"/>
            <w:r w:rsidRPr="001F3CF9">
              <w:rPr>
                <w:color w:val="363636"/>
                <w:sz w:val="20"/>
                <w:szCs w:val="20"/>
              </w:rPr>
              <w:t xml:space="preserve"> </w:t>
            </w:r>
            <w:proofErr w:type="spellStart"/>
            <w:r w:rsidRPr="001F3CF9">
              <w:rPr>
                <w:color w:val="363636"/>
                <w:sz w:val="20"/>
                <w:szCs w:val="20"/>
              </w:rPr>
              <w:t>paviršiaus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ne </w:t>
            </w:r>
            <w:proofErr w:type="spellStart"/>
            <w:r w:rsidRPr="001F3CF9">
              <w:rPr>
                <w:color w:val="363636"/>
                <w:sz w:val="20"/>
                <w:szCs w:val="20"/>
              </w:rPr>
              <w:t>mažesnis</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680 mm. Visi </w:t>
            </w:r>
            <w:proofErr w:type="spellStart"/>
            <w:r w:rsidRPr="001F3CF9">
              <w:rPr>
                <w:color w:val="363636"/>
                <w:sz w:val="20"/>
                <w:szCs w:val="20"/>
              </w:rPr>
              <w:t>matavimai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atliekami</w:t>
            </w:r>
            <w:proofErr w:type="spellEnd"/>
            <w:r w:rsidRPr="001F3CF9">
              <w:rPr>
                <w:color w:val="363636"/>
                <w:sz w:val="20"/>
                <w:szCs w:val="20"/>
              </w:rPr>
              <w:t xml:space="preserve"> </w:t>
            </w:r>
            <w:proofErr w:type="spellStart"/>
            <w:r w:rsidRPr="001F3CF9">
              <w:rPr>
                <w:color w:val="363636"/>
                <w:sz w:val="20"/>
                <w:szCs w:val="20"/>
              </w:rPr>
              <w:t>sėdynės</w:t>
            </w:r>
            <w:proofErr w:type="spellEnd"/>
            <w:r w:rsidRPr="001F3CF9">
              <w:rPr>
                <w:color w:val="363636"/>
                <w:sz w:val="20"/>
                <w:szCs w:val="20"/>
              </w:rPr>
              <w:t xml:space="preserve"> </w:t>
            </w:r>
            <w:proofErr w:type="spellStart"/>
            <w:r w:rsidRPr="001F3CF9">
              <w:rPr>
                <w:color w:val="363636"/>
                <w:sz w:val="20"/>
                <w:szCs w:val="20"/>
              </w:rPr>
              <w:t>pagalvėlei</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atlošui</w:t>
            </w:r>
            <w:proofErr w:type="spellEnd"/>
            <w:r w:rsidRPr="001F3CF9">
              <w:rPr>
                <w:color w:val="363636"/>
                <w:sz w:val="20"/>
                <w:szCs w:val="20"/>
              </w:rPr>
              <w:t xml:space="preserve"> </w:t>
            </w:r>
            <w:proofErr w:type="spellStart"/>
            <w:r w:rsidRPr="001F3CF9">
              <w:rPr>
                <w:color w:val="363636"/>
                <w:sz w:val="20"/>
                <w:szCs w:val="20"/>
              </w:rPr>
              <w:t>esant</w:t>
            </w:r>
            <w:proofErr w:type="spellEnd"/>
            <w:r w:rsidRPr="001F3CF9">
              <w:rPr>
                <w:color w:val="363636"/>
                <w:sz w:val="20"/>
                <w:szCs w:val="20"/>
              </w:rPr>
              <w:t xml:space="preserve"> </w:t>
            </w:r>
            <w:proofErr w:type="spellStart"/>
            <w:r w:rsidRPr="001F3CF9">
              <w:rPr>
                <w:color w:val="363636"/>
                <w:sz w:val="20"/>
                <w:szCs w:val="20"/>
              </w:rPr>
              <w:t>nesuspaustiems</w:t>
            </w:r>
            <w:proofErr w:type="spellEnd"/>
            <w:r w:rsidRPr="001F3CF9">
              <w:rPr>
                <w:color w:val="363636"/>
                <w:sz w:val="20"/>
                <w:szCs w:val="20"/>
              </w:rPr>
              <w:t xml:space="preserve">, </w:t>
            </w:r>
            <w:proofErr w:type="spellStart"/>
            <w:r w:rsidRPr="001F3CF9">
              <w:rPr>
                <w:color w:val="363636"/>
                <w:sz w:val="20"/>
                <w:szCs w:val="20"/>
              </w:rPr>
              <w:t>vertikalioje</w:t>
            </w:r>
            <w:proofErr w:type="spellEnd"/>
            <w:r w:rsidRPr="001F3CF9">
              <w:rPr>
                <w:color w:val="363636"/>
                <w:sz w:val="20"/>
                <w:szCs w:val="20"/>
              </w:rPr>
              <w:t xml:space="preserve"> </w:t>
            </w:r>
            <w:proofErr w:type="spellStart"/>
            <w:r w:rsidRPr="001F3CF9">
              <w:rPr>
                <w:color w:val="363636"/>
                <w:sz w:val="20"/>
                <w:szCs w:val="20"/>
              </w:rPr>
              <w:t>plokštumoje</w:t>
            </w:r>
            <w:proofErr w:type="spellEnd"/>
            <w:r w:rsidRPr="001F3CF9">
              <w:rPr>
                <w:color w:val="363636"/>
                <w:sz w:val="20"/>
                <w:szCs w:val="20"/>
              </w:rPr>
              <w:t xml:space="preserve">, </w:t>
            </w:r>
            <w:proofErr w:type="spellStart"/>
            <w:r w:rsidRPr="001F3CF9">
              <w:rPr>
                <w:color w:val="363636"/>
                <w:sz w:val="20"/>
                <w:szCs w:val="20"/>
              </w:rPr>
              <w:t>einančioje</w:t>
            </w:r>
            <w:proofErr w:type="spellEnd"/>
            <w:r w:rsidRPr="001F3CF9">
              <w:rPr>
                <w:color w:val="363636"/>
                <w:sz w:val="20"/>
                <w:szCs w:val="20"/>
              </w:rPr>
              <w:t xml:space="preserve"> per </w:t>
            </w:r>
            <w:proofErr w:type="spellStart"/>
            <w:r w:rsidRPr="001F3CF9">
              <w:rPr>
                <w:color w:val="363636"/>
                <w:sz w:val="20"/>
                <w:szCs w:val="20"/>
              </w:rPr>
              <w:t>atskiros</w:t>
            </w:r>
            <w:proofErr w:type="spellEnd"/>
            <w:r w:rsidRPr="001F3CF9">
              <w:rPr>
                <w:color w:val="363636"/>
                <w:sz w:val="20"/>
                <w:szCs w:val="20"/>
              </w:rPr>
              <w:t xml:space="preserve"> </w:t>
            </w:r>
            <w:proofErr w:type="spellStart"/>
            <w:r w:rsidRPr="001F3CF9">
              <w:rPr>
                <w:color w:val="363636"/>
                <w:sz w:val="20"/>
                <w:szCs w:val="20"/>
              </w:rPr>
              <w:t>sėdimosios</w:t>
            </w:r>
            <w:proofErr w:type="spellEnd"/>
            <w:r w:rsidRPr="001F3CF9">
              <w:rPr>
                <w:color w:val="363636"/>
                <w:sz w:val="20"/>
                <w:szCs w:val="20"/>
              </w:rPr>
              <w:t xml:space="preserve"> </w:t>
            </w:r>
            <w:proofErr w:type="spellStart"/>
            <w:r w:rsidRPr="001F3CF9">
              <w:rPr>
                <w:color w:val="363636"/>
                <w:sz w:val="20"/>
                <w:szCs w:val="20"/>
              </w:rPr>
              <w:t>vietos</w:t>
            </w:r>
            <w:proofErr w:type="spellEnd"/>
            <w:r w:rsidRPr="001F3CF9">
              <w:rPr>
                <w:color w:val="363636"/>
                <w:sz w:val="20"/>
                <w:szCs w:val="20"/>
              </w:rPr>
              <w:t xml:space="preserve"> </w:t>
            </w:r>
            <w:proofErr w:type="spellStart"/>
            <w:r w:rsidRPr="001F3CF9">
              <w:rPr>
                <w:color w:val="363636"/>
                <w:sz w:val="20"/>
                <w:szCs w:val="20"/>
              </w:rPr>
              <w:t>vidurio</w:t>
            </w:r>
            <w:proofErr w:type="spellEnd"/>
            <w:r w:rsidRPr="001F3CF9">
              <w:rPr>
                <w:color w:val="363636"/>
                <w:sz w:val="20"/>
                <w:szCs w:val="20"/>
              </w:rPr>
              <w:t xml:space="preserve"> </w:t>
            </w:r>
            <w:proofErr w:type="spellStart"/>
            <w:r w:rsidRPr="001F3CF9">
              <w:rPr>
                <w:color w:val="363636"/>
                <w:sz w:val="20"/>
                <w:szCs w:val="20"/>
              </w:rPr>
              <w:t>liniją</w:t>
            </w:r>
            <w:proofErr w:type="spellEnd"/>
            <w:r w:rsidRPr="001F3CF9">
              <w:rPr>
                <w:color w:val="363636"/>
                <w:sz w:val="20"/>
                <w:szCs w:val="20"/>
              </w:rPr>
              <w:t xml:space="preserve">. </w:t>
            </w:r>
            <w:proofErr w:type="spellStart"/>
            <w:r w:rsidRPr="001F3CF9">
              <w:rPr>
                <w:color w:val="363636"/>
                <w:sz w:val="20"/>
                <w:szCs w:val="20"/>
              </w:rPr>
              <w:t>Pastaba</w:t>
            </w:r>
            <w:proofErr w:type="spellEnd"/>
            <w:r w:rsidRPr="001F3CF9">
              <w:rPr>
                <w:color w:val="363636"/>
                <w:sz w:val="20"/>
                <w:szCs w:val="20"/>
              </w:rPr>
              <w:t xml:space="preserve">: </w:t>
            </w:r>
            <w:proofErr w:type="spellStart"/>
            <w:r w:rsidRPr="001F3CF9">
              <w:rPr>
                <w:color w:val="363636"/>
                <w:sz w:val="20"/>
                <w:szCs w:val="20"/>
              </w:rPr>
              <w:t>Kilus</w:t>
            </w:r>
            <w:proofErr w:type="spellEnd"/>
            <w:r w:rsidRPr="001F3CF9">
              <w:rPr>
                <w:color w:val="363636"/>
                <w:sz w:val="20"/>
                <w:szCs w:val="20"/>
              </w:rPr>
              <w:t xml:space="preserve"> </w:t>
            </w:r>
            <w:proofErr w:type="spellStart"/>
            <w:r w:rsidRPr="001F3CF9">
              <w:rPr>
                <w:color w:val="363636"/>
                <w:sz w:val="20"/>
                <w:szCs w:val="20"/>
              </w:rPr>
              <w:t>abejonėms</w:t>
            </w:r>
            <w:proofErr w:type="spellEnd"/>
            <w:r w:rsidRPr="001F3CF9">
              <w:rPr>
                <w:color w:val="363636"/>
                <w:sz w:val="20"/>
                <w:szCs w:val="20"/>
              </w:rPr>
              <w:t xml:space="preserve">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siūlomų</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dalių</w:t>
            </w:r>
            <w:proofErr w:type="spellEnd"/>
            <w:r w:rsidRPr="001F3CF9">
              <w:rPr>
                <w:color w:val="363636"/>
                <w:sz w:val="20"/>
                <w:szCs w:val="20"/>
              </w:rPr>
              <w:t xml:space="preserve">) </w:t>
            </w:r>
            <w:proofErr w:type="spellStart"/>
            <w:r w:rsidRPr="001F3CF9">
              <w:rPr>
                <w:color w:val="363636"/>
                <w:sz w:val="20"/>
                <w:szCs w:val="20"/>
              </w:rPr>
              <w:t>atitikimo</w:t>
            </w:r>
            <w:proofErr w:type="spellEnd"/>
            <w:r w:rsidRPr="001F3CF9">
              <w:rPr>
                <w:color w:val="363636"/>
                <w:sz w:val="20"/>
                <w:szCs w:val="20"/>
              </w:rPr>
              <w:t xml:space="preserve"> </w:t>
            </w:r>
            <w:proofErr w:type="spellStart"/>
            <w:r w:rsidRPr="001F3CF9">
              <w:rPr>
                <w:color w:val="363636"/>
                <w:sz w:val="20"/>
                <w:szCs w:val="20"/>
              </w:rPr>
              <w:t>nurodytiems</w:t>
            </w:r>
            <w:proofErr w:type="spellEnd"/>
            <w:r w:rsidRPr="001F3CF9">
              <w:rPr>
                <w:color w:val="363636"/>
                <w:sz w:val="20"/>
                <w:szCs w:val="20"/>
              </w:rPr>
              <w:t xml:space="preserve"> </w:t>
            </w:r>
            <w:proofErr w:type="spellStart"/>
            <w:r w:rsidRPr="001F3CF9">
              <w:rPr>
                <w:color w:val="363636"/>
                <w:sz w:val="20"/>
                <w:szCs w:val="20"/>
              </w:rPr>
              <w:t>minimaliems</w:t>
            </w:r>
            <w:proofErr w:type="spellEnd"/>
            <w:r w:rsidRPr="001F3CF9">
              <w:rPr>
                <w:color w:val="363636"/>
                <w:sz w:val="20"/>
                <w:szCs w:val="20"/>
              </w:rPr>
              <w:t xml:space="preserve"> </w:t>
            </w:r>
            <w:proofErr w:type="spellStart"/>
            <w:r w:rsidRPr="001F3CF9">
              <w:rPr>
                <w:color w:val="363636"/>
                <w:sz w:val="20"/>
                <w:szCs w:val="20"/>
              </w:rPr>
              <w:t>privalomiems</w:t>
            </w:r>
            <w:proofErr w:type="spellEnd"/>
            <w:r w:rsidRPr="001F3CF9">
              <w:rPr>
                <w:color w:val="363636"/>
                <w:sz w:val="20"/>
                <w:szCs w:val="20"/>
              </w:rPr>
              <w:t xml:space="preserve"> </w:t>
            </w:r>
            <w:proofErr w:type="spellStart"/>
            <w:r w:rsidRPr="001F3CF9">
              <w:rPr>
                <w:color w:val="363636"/>
                <w:sz w:val="20"/>
                <w:szCs w:val="20"/>
              </w:rPr>
              <w:t>reikalavimams</w:t>
            </w:r>
            <w:proofErr w:type="spellEnd"/>
            <w:r w:rsidRPr="001F3CF9">
              <w:rPr>
                <w:color w:val="363636"/>
                <w:sz w:val="20"/>
                <w:szCs w:val="20"/>
              </w:rPr>
              <w:t xml:space="preserve">, </w:t>
            </w:r>
            <w:proofErr w:type="spellStart"/>
            <w:r w:rsidRPr="001F3CF9">
              <w:rPr>
                <w:color w:val="363636"/>
                <w:sz w:val="20"/>
                <w:szCs w:val="20"/>
              </w:rPr>
              <w:t>perkančioji</w:t>
            </w:r>
            <w:proofErr w:type="spellEnd"/>
            <w:r w:rsidRPr="001F3CF9">
              <w:rPr>
                <w:color w:val="363636"/>
                <w:sz w:val="20"/>
                <w:szCs w:val="20"/>
              </w:rPr>
              <w:t xml:space="preserve"> </w:t>
            </w:r>
            <w:proofErr w:type="spellStart"/>
            <w:r w:rsidRPr="001F3CF9">
              <w:rPr>
                <w:color w:val="363636"/>
                <w:sz w:val="20"/>
                <w:szCs w:val="20"/>
              </w:rPr>
              <w:t>organizacija</w:t>
            </w:r>
            <w:proofErr w:type="spellEnd"/>
            <w:r w:rsidRPr="001F3CF9">
              <w:rPr>
                <w:color w:val="363636"/>
                <w:sz w:val="20"/>
                <w:szCs w:val="20"/>
              </w:rPr>
              <w:t xml:space="preserve"> </w:t>
            </w:r>
            <w:proofErr w:type="spellStart"/>
            <w:r w:rsidRPr="001F3CF9">
              <w:rPr>
                <w:color w:val="363636"/>
                <w:sz w:val="20"/>
                <w:szCs w:val="20"/>
              </w:rPr>
              <w:t>pasilieka</w:t>
            </w:r>
            <w:proofErr w:type="spellEnd"/>
            <w:r w:rsidRPr="001F3CF9">
              <w:rPr>
                <w:color w:val="363636"/>
                <w:sz w:val="20"/>
                <w:szCs w:val="20"/>
              </w:rPr>
              <w:t xml:space="preserve"> </w:t>
            </w:r>
            <w:proofErr w:type="spellStart"/>
            <w:r w:rsidRPr="001F3CF9">
              <w:rPr>
                <w:color w:val="363636"/>
                <w:sz w:val="20"/>
                <w:szCs w:val="20"/>
              </w:rPr>
              <w:t>sau</w:t>
            </w:r>
            <w:proofErr w:type="spellEnd"/>
            <w:r w:rsidRPr="001F3CF9">
              <w:rPr>
                <w:color w:val="363636"/>
                <w:sz w:val="20"/>
                <w:szCs w:val="20"/>
              </w:rPr>
              <w:t xml:space="preserve"> </w:t>
            </w:r>
            <w:proofErr w:type="spellStart"/>
            <w:r w:rsidRPr="001F3CF9">
              <w:rPr>
                <w:color w:val="363636"/>
                <w:sz w:val="20"/>
                <w:szCs w:val="20"/>
              </w:rPr>
              <w:t>teisę</w:t>
            </w:r>
            <w:proofErr w:type="spellEnd"/>
            <w:r w:rsidRPr="001F3CF9">
              <w:rPr>
                <w:color w:val="363636"/>
                <w:sz w:val="20"/>
                <w:szCs w:val="20"/>
              </w:rPr>
              <w:t xml:space="preserve"> </w:t>
            </w:r>
            <w:proofErr w:type="spellStart"/>
            <w:r w:rsidRPr="001F3CF9">
              <w:rPr>
                <w:color w:val="363636"/>
                <w:sz w:val="20"/>
                <w:szCs w:val="20"/>
              </w:rPr>
              <w:t>prašyti</w:t>
            </w:r>
            <w:proofErr w:type="spellEnd"/>
            <w:r w:rsidRPr="001F3CF9">
              <w:rPr>
                <w:color w:val="363636"/>
                <w:sz w:val="20"/>
                <w:szCs w:val="20"/>
              </w:rPr>
              <w:t xml:space="preserve"> tai </w:t>
            </w:r>
            <w:proofErr w:type="spellStart"/>
            <w:r w:rsidRPr="001F3CF9">
              <w:rPr>
                <w:color w:val="363636"/>
                <w:sz w:val="20"/>
                <w:szCs w:val="20"/>
              </w:rPr>
              <w:t>pagrindžiančių</w:t>
            </w:r>
            <w:proofErr w:type="spellEnd"/>
            <w:r w:rsidRPr="001F3CF9">
              <w:rPr>
                <w:color w:val="363636"/>
                <w:sz w:val="20"/>
                <w:szCs w:val="20"/>
              </w:rPr>
              <w:t xml:space="preserve"> </w:t>
            </w:r>
            <w:proofErr w:type="spellStart"/>
            <w:r w:rsidRPr="001F3CF9">
              <w:rPr>
                <w:color w:val="363636"/>
                <w:sz w:val="20"/>
                <w:szCs w:val="20"/>
              </w:rPr>
              <w:t>papildomų</w:t>
            </w:r>
            <w:proofErr w:type="spellEnd"/>
            <w:r w:rsidRPr="001F3CF9">
              <w:rPr>
                <w:color w:val="363636"/>
                <w:sz w:val="20"/>
                <w:szCs w:val="20"/>
              </w:rPr>
              <w:t xml:space="preserve"> </w:t>
            </w:r>
            <w:proofErr w:type="spellStart"/>
            <w:r w:rsidRPr="001F3CF9">
              <w:rPr>
                <w:color w:val="363636"/>
                <w:sz w:val="20"/>
                <w:szCs w:val="20"/>
              </w:rPr>
              <w:t>dokumentų</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atlikti</w:t>
            </w:r>
            <w:proofErr w:type="spellEnd"/>
            <w:r w:rsidRPr="001F3CF9">
              <w:rPr>
                <w:color w:val="363636"/>
                <w:sz w:val="20"/>
                <w:szCs w:val="20"/>
              </w:rPr>
              <w:t xml:space="preserve"> </w:t>
            </w:r>
            <w:proofErr w:type="spellStart"/>
            <w:r w:rsidRPr="001F3CF9">
              <w:rPr>
                <w:color w:val="363636"/>
                <w:sz w:val="20"/>
                <w:szCs w:val="20"/>
              </w:rPr>
              <w:t>reikiamas</w:t>
            </w:r>
            <w:proofErr w:type="spellEnd"/>
            <w:r w:rsidRPr="001F3CF9">
              <w:rPr>
                <w:color w:val="363636"/>
                <w:sz w:val="20"/>
                <w:szCs w:val="20"/>
              </w:rPr>
              <w:t xml:space="preserve"> </w:t>
            </w:r>
            <w:proofErr w:type="spellStart"/>
            <w:r w:rsidRPr="001F3CF9">
              <w:rPr>
                <w:color w:val="363636"/>
                <w:sz w:val="20"/>
                <w:szCs w:val="20"/>
              </w:rPr>
              <w:t>patikras</w:t>
            </w:r>
            <w:proofErr w:type="spellEnd"/>
            <w:r w:rsidRPr="001F3CF9">
              <w:rPr>
                <w:color w:val="363636"/>
                <w:sz w:val="20"/>
                <w:szCs w:val="20"/>
              </w:rPr>
              <w:t xml:space="preserve"> </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sąskaita</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1BE47B2E" w14:textId="77777777" w:rsidR="00E630E2" w:rsidRPr="001F3CF9" w:rsidRDefault="00E630E2" w:rsidP="001F3CF9">
            <w:pPr>
              <w:rPr>
                <w:sz w:val="20"/>
                <w:szCs w:val="20"/>
                <w:lang w:eastAsia="lt-LT"/>
              </w:rPr>
            </w:pPr>
          </w:p>
        </w:tc>
      </w:tr>
      <w:tr w:rsidR="00E630E2" w:rsidRPr="001F3CF9" w14:paraId="5F1AF733"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0C1F09" w14:textId="77777777" w:rsidR="00E630E2" w:rsidRPr="001F3CF9" w:rsidRDefault="00E630E2" w:rsidP="001F3CF9">
            <w:pPr>
              <w:rPr>
                <w:sz w:val="20"/>
                <w:szCs w:val="20"/>
                <w:lang w:eastAsia="lt-LT"/>
              </w:rPr>
            </w:pPr>
            <w:r w:rsidRPr="001F3CF9">
              <w:rPr>
                <w:color w:val="363636"/>
                <w:sz w:val="20"/>
                <w:szCs w:val="20"/>
              </w:rPr>
              <w:t xml:space="preserve">Kiti </w:t>
            </w:r>
            <w:proofErr w:type="spellStart"/>
            <w:r w:rsidRPr="001F3CF9">
              <w:rPr>
                <w:color w:val="363636"/>
                <w:sz w:val="20"/>
                <w:szCs w:val="20"/>
              </w:rPr>
              <w:t>reikalavimai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40F71C3" w14:textId="77777777" w:rsidR="00E630E2" w:rsidRPr="001F3CF9" w:rsidRDefault="00E630E2" w:rsidP="001F3CF9">
            <w:pPr>
              <w:rPr>
                <w:sz w:val="20"/>
                <w:szCs w:val="20"/>
                <w:lang w:eastAsia="lt-LT"/>
              </w:rPr>
            </w:pPr>
            <w:proofErr w:type="spellStart"/>
            <w:r w:rsidRPr="001F3CF9">
              <w:rPr>
                <w:color w:val="363636"/>
                <w:sz w:val="20"/>
                <w:szCs w:val="20"/>
              </w:rPr>
              <w:t>Siūlomi</w:t>
            </w:r>
            <w:proofErr w:type="spellEnd"/>
            <w:r w:rsidRPr="001F3CF9">
              <w:rPr>
                <w:color w:val="363636"/>
                <w:sz w:val="20"/>
                <w:szCs w:val="20"/>
              </w:rPr>
              <w:t xml:space="preserve"> </w:t>
            </w:r>
            <w:proofErr w:type="spellStart"/>
            <w:r w:rsidRPr="001F3CF9">
              <w:rPr>
                <w:color w:val="363636"/>
                <w:sz w:val="20"/>
                <w:szCs w:val="20"/>
              </w:rPr>
              <w:t>autobusai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perdirbimui</w:t>
            </w:r>
            <w:proofErr w:type="spellEnd"/>
            <w:r w:rsidRPr="001F3CF9">
              <w:rPr>
                <w:color w:val="363636"/>
                <w:sz w:val="20"/>
                <w:szCs w:val="20"/>
              </w:rPr>
              <w:t xml:space="preserve"> </w:t>
            </w:r>
            <w:proofErr w:type="spellStart"/>
            <w:r w:rsidRPr="001F3CF9">
              <w:rPr>
                <w:color w:val="363636"/>
                <w:sz w:val="20"/>
                <w:szCs w:val="20"/>
              </w:rPr>
              <w:t>naudojamos</w:t>
            </w:r>
            <w:proofErr w:type="spellEnd"/>
            <w:r w:rsidRPr="001F3CF9">
              <w:rPr>
                <w:color w:val="363636"/>
                <w:sz w:val="20"/>
                <w:szCs w:val="20"/>
              </w:rPr>
              <w:t xml:space="preserve"> </w:t>
            </w:r>
            <w:proofErr w:type="spellStart"/>
            <w:r w:rsidRPr="001F3CF9">
              <w:rPr>
                <w:color w:val="363636"/>
                <w:sz w:val="20"/>
                <w:szCs w:val="20"/>
              </w:rPr>
              <w:t>medžiagos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įrenginiai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nauji</w:t>
            </w:r>
            <w:proofErr w:type="spellEnd"/>
            <w:r w:rsidRPr="001F3CF9">
              <w:rPr>
                <w:color w:val="363636"/>
                <w:sz w:val="20"/>
                <w:szCs w:val="20"/>
              </w:rPr>
              <w:t xml:space="preserve">, </w:t>
            </w:r>
            <w:proofErr w:type="spellStart"/>
            <w:r w:rsidRPr="001F3CF9">
              <w:rPr>
                <w:color w:val="363636"/>
                <w:sz w:val="20"/>
                <w:szCs w:val="20"/>
              </w:rPr>
              <w:t>nenaudoti</w:t>
            </w:r>
            <w:proofErr w:type="spellEnd"/>
            <w:r w:rsidRPr="001F3CF9">
              <w:rPr>
                <w:color w:val="363636"/>
                <w:sz w:val="20"/>
                <w:szCs w:val="20"/>
              </w:rPr>
              <w:t xml:space="preserve">. Visi </w:t>
            </w:r>
            <w:proofErr w:type="spellStart"/>
            <w:r w:rsidRPr="001F3CF9">
              <w:rPr>
                <w:color w:val="363636"/>
                <w:sz w:val="20"/>
                <w:szCs w:val="20"/>
              </w:rPr>
              <w:t>autobuse</w:t>
            </w:r>
            <w:proofErr w:type="spellEnd"/>
            <w:r w:rsidRPr="001F3CF9">
              <w:rPr>
                <w:color w:val="363636"/>
                <w:sz w:val="20"/>
                <w:szCs w:val="20"/>
              </w:rPr>
              <w:t xml:space="preserve"> </w:t>
            </w:r>
            <w:proofErr w:type="spellStart"/>
            <w:r w:rsidRPr="001F3CF9">
              <w:rPr>
                <w:color w:val="363636"/>
                <w:sz w:val="20"/>
                <w:szCs w:val="20"/>
              </w:rPr>
              <w:t>įrengti</w:t>
            </w:r>
            <w:proofErr w:type="spellEnd"/>
            <w:r w:rsidRPr="001F3CF9">
              <w:rPr>
                <w:color w:val="363636"/>
                <w:sz w:val="20"/>
                <w:szCs w:val="20"/>
              </w:rPr>
              <w:t xml:space="preserve"> </w:t>
            </w:r>
            <w:proofErr w:type="spellStart"/>
            <w:r w:rsidRPr="001F3CF9">
              <w:rPr>
                <w:color w:val="363636"/>
                <w:sz w:val="20"/>
                <w:szCs w:val="20"/>
              </w:rPr>
              <w:t>priedai</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techniškai</w:t>
            </w:r>
            <w:proofErr w:type="spellEnd"/>
            <w:r w:rsidRPr="001F3CF9">
              <w:rPr>
                <w:color w:val="363636"/>
                <w:sz w:val="20"/>
                <w:szCs w:val="20"/>
              </w:rPr>
              <w:t xml:space="preserve"> </w:t>
            </w:r>
            <w:proofErr w:type="spellStart"/>
            <w:r w:rsidRPr="001F3CF9">
              <w:rPr>
                <w:color w:val="363636"/>
                <w:sz w:val="20"/>
                <w:szCs w:val="20"/>
              </w:rPr>
              <w:t>suderinti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pačiais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lastRenderedPageBreak/>
              <w:t>gamintojo</w:t>
            </w:r>
            <w:proofErr w:type="spellEnd"/>
            <w:r w:rsidRPr="001F3CF9">
              <w:rPr>
                <w:color w:val="363636"/>
                <w:sz w:val="20"/>
                <w:szCs w:val="20"/>
              </w:rPr>
              <w:t xml:space="preserve"> </w:t>
            </w:r>
            <w:proofErr w:type="spellStart"/>
            <w:r w:rsidRPr="001F3CF9">
              <w:rPr>
                <w:color w:val="363636"/>
                <w:sz w:val="20"/>
                <w:szCs w:val="20"/>
              </w:rPr>
              <w:t>reikalavimais</w:t>
            </w:r>
            <w:proofErr w:type="spellEnd"/>
            <w:r w:rsidRPr="001F3CF9">
              <w:rPr>
                <w:color w:val="363636"/>
                <w:sz w:val="20"/>
                <w:szCs w:val="20"/>
              </w:rPr>
              <w:t xml:space="preserve">. </w:t>
            </w:r>
            <w:proofErr w:type="spellStart"/>
            <w:r w:rsidRPr="001F3CF9">
              <w:rPr>
                <w:color w:val="363636"/>
                <w:sz w:val="20"/>
                <w:szCs w:val="20"/>
              </w:rPr>
              <w:t>Siūlomos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techninėje</w:t>
            </w:r>
            <w:proofErr w:type="spellEnd"/>
            <w:r w:rsidRPr="001F3CF9">
              <w:rPr>
                <w:color w:val="363636"/>
                <w:sz w:val="20"/>
                <w:szCs w:val="20"/>
              </w:rPr>
              <w:t xml:space="preserve"> </w:t>
            </w:r>
            <w:proofErr w:type="spellStart"/>
            <w:r w:rsidRPr="001F3CF9">
              <w:rPr>
                <w:color w:val="363636"/>
                <w:sz w:val="20"/>
                <w:szCs w:val="20"/>
              </w:rPr>
              <w:t>specifikacijoje</w:t>
            </w:r>
            <w:proofErr w:type="spellEnd"/>
            <w:r w:rsidRPr="001F3CF9">
              <w:rPr>
                <w:color w:val="363636"/>
                <w:sz w:val="20"/>
                <w:szCs w:val="20"/>
              </w:rPr>
              <w:t xml:space="preserve"> </w:t>
            </w:r>
            <w:proofErr w:type="spellStart"/>
            <w:r w:rsidRPr="001F3CF9">
              <w:rPr>
                <w:color w:val="363636"/>
                <w:sz w:val="20"/>
                <w:szCs w:val="20"/>
              </w:rPr>
              <w:t>nurodyti</w:t>
            </w:r>
            <w:proofErr w:type="spellEnd"/>
            <w:r w:rsidRPr="001F3CF9">
              <w:rPr>
                <w:color w:val="363636"/>
                <w:sz w:val="20"/>
                <w:szCs w:val="20"/>
              </w:rPr>
              <w:t xml:space="preserve"> </w:t>
            </w:r>
            <w:proofErr w:type="spellStart"/>
            <w:r w:rsidRPr="001F3CF9">
              <w:rPr>
                <w:color w:val="363636"/>
                <w:sz w:val="20"/>
                <w:szCs w:val="20"/>
              </w:rPr>
              <w:t>parametrai</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reikšmės</w:t>
            </w:r>
            <w:proofErr w:type="spellEnd"/>
            <w:r w:rsidRPr="001F3CF9">
              <w:rPr>
                <w:color w:val="363636"/>
                <w:sz w:val="20"/>
                <w:szCs w:val="20"/>
              </w:rPr>
              <w:t xml:space="preserve">) </w:t>
            </w:r>
            <w:proofErr w:type="spellStart"/>
            <w:r w:rsidRPr="001F3CF9">
              <w:rPr>
                <w:color w:val="363636"/>
                <w:sz w:val="20"/>
                <w:szCs w:val="20"/>
              </w:rPr>
              <w:t>negali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dirbtinai</w:t>
            </w:r>
            <w:proofErr w:type="spellEnd"/>
            <w:r w:rsidRPr="001F3CF9">
              <w:rPr>
                <w:color w:val="363636"/>
                <w:sz w:val="20"/>
                <w:szCs w:val="20"/>
              </w:rPr>
              <w:t xml:space="preserve"> </w:t>
            </w:r>
            <w:proofErr w:type="spellStart"/>
            <w:r w:rsidRPr="001F3CF9">
              <w:rPr>
                <w:color w:val="363636"/>
                <w:sz w:val="20"/>
                <w:szCs w:val="20"/>
              </w:rPr>
              <w:t>padidinti</w:t>
            </w:r>
            <w:proofErr w:type="spellEnd"/>
            <w:r w:rsidRPr="001F3CF9">
              <w:rPr>
                <w:color w:val="363636"/>
                <w:sz w:val="20"/>
                <w:szCs w:val="20"/>
              </w:rPr>
              <w:t xml:space="preserve"> (</w:t>
            </w:r>
            <w:proofErr w:type="spellStart"/>
            <w:r w:rsidRPr="001F3CF9">
              <w:rPr>
                <w:color w:val="363636"/>
                <w:sz w:val="20"/>
                <w:szCs w:val="20"/>
              </w:rPr>
              <w:t>pvz</w:t>
            </w:r>
            <w:proofErr w:type="spellEnd"/>
            <w:r w:rsidRPr="001F3CF9">
              <w:rPr>
                <w:color w:val="363636"/>
                <w:sz w:val="20"/>
                <w:szCs w:val="20"/>
              </w:rPr>
              <w:t xml:space="preserve">. </w:t>
            </w:r>
            <w:proofErr w:type="spellStart"/>
            <w:r w:rsidRPr="001F3CF9">
              <w:rPr>
                <w:color w:val="363636"/>
                <w:sz w:val="20"/>
                <w:szCs w:val="20"/>
              </w:rPr>
              <w:t>nurodomi</w:t>
            </w:r>
            <w:proofErr w:type="spellEnd"/>
            <w:r w:rsidRPr="001F3CF9">
              <w:rPr>
                <w:color w:val="363636"/>
                <w:sz w:val="20"/>
                <w:szCs w:val="20"/>
              </w:rPr>
              <w:t xml:space="preserve"> </w:t>
            </w:r>
            <w:proofErr w:type="spellStart"/>
            <w:r w:rsidRPr="001F3CF9">
              <w:rPr>
                <w:color w:val="363636"/>
                <w:sz w:val="20"/>
                <w:szCs w:val="20"/>
              </w:rPr>
              <w:t>autobusų</w:t>
            </w:r>
            <w:proofErr w:type="spellEnd"/>
            <w:r w:rsidRPr="001F3CF9">
              <w:rPr>
                <w:color w:val="363636"/>
                <w:sz w:val="20"/>
                <w:szCs w:val="20"/>
              </w:rPr>
              <w:t xml:space="preserve"> </w:t>
            </w:r>
            <w:proofErr w:type="spellStart"/>
            <w:r w:rsidRPr="001F3CF9">
              <w:rPr>
                <w:color w:val="363636"/>
                <w:sz w:val="20"/>
                <w:szCs w:val="20"/>
              </w:rPr>
              <w:t>gamintojų</w:t>
            </w:r>
            <w:proofErr w:type="spellEnd"/>
            <w:r w:rsidRPr="001F3CF9">
              <w:rPr>
                <w:color w:val="363636"/>
                <w:sz w:val="20"/>
                <w:szCs w:val="20"/>
              </w:rPr>
              <w:t xml:space="preserve"> </w:t>
            </w:r>
            <w:proofErr w:type="spellStart"/>
            <w:r w:rsidRPr="001F3CF9">
              <w:rPr>
                <w:color w:val="363636"/>
                <w:sz w:val="20"/>
                <w:szCs w:val="20"/>
              </w:rPr>
              <w:t>nerekomenduojami</w:t>
            </w:r>
            <w:proofErr w:type="spellEnd"/>
            <w:r w:rsidRPr="001F3CF9">
              <w:rPr>
                <w:color w:val="363636"/>
                <w:sz w:val="20"/>
                <w:szCs w:val="20"/>
              </w:rPr>
              <w:t xml:space="preserve"> </w:t>
            </w:r>
            <w:proofErr w:type="spellStart"/>
            <w:r w:rsidRPr="001F3CF9">
              <w:rPr>
                <w:color w:val="363636"/>
                <w:sz w:val="20"/>
                <w:szCs w:val="20"/>
              </w:rPr>
              <w:t>vartoti</w:t>
            </w:r>
            <w:proofErr w:type="spellEnd"/>
            <w:r w:rsidRPr="001F3CF9">
              <w:rPr>
                <w:color w:val="363636"/>
                <w:sz w:val="20"/>
                <w:szCs w:val="20"/>
              </w:rPr>
              <w:t xml:space="preserve"> </w:t>
            </w:r>
            <w:proofErr w:type="spellStart"/>
            <w:r w:rsidRPr="001F3CF9">
              <w:rPr>
                <w:color w:val="363636"/>
                <w:sz w:val="20"/>
                <w:szCs w:val="20"/>
              </w:rPr>
              <w:t>eksploataciniai</w:t>
            </w:r>
            <w:proofErr w:type="spellEnd"/>
            <w:r w:rsidRPr="001F3CF9">
              <w:rPr>
                <w:color w:val="363636"/>
                <w:sz w:val="20"/>
                <w:szCs w:val="20"/>
              </w:rPr>
              <w:t xml:space="preserve"> </w:t>
            </w:r>
            <w:proofErr w:type="spellStart"/>
            <w:r w:rsidRPr="001F3CF9">
              <w:rPr>
                <w:color w:val="363636"/>
                <w:sz w:val="20"/>
                <w:szCs w:val="20"/>
              </w:rPr>
              <w:t>režimai</w:t>
            </w:r>
            <w:proofErr w:type="spellEnd"/>
            <w:r w:rsidRPr="001F3CF9">
              <w:rPr>
                <w:color w:val="363636"/>
                <w:sz w:val="20"/>
                <w:szCs w:val="20"/>
              </w:rPr>
              <w:t xml:space="preserve">, </w:t>
            </w:r>
            <w:proofErr w:type="spellStart"/>
            <w:r w:rsidRPr="001F3CF9">
              <w:rPr>
                <w:color w:val="363636"/>
                <w:sz w:val="20"/>
                <w:szCs w:val="20"/>
              </w:rPr>
              <w:t>vartojami</w:t>
            </w:r>
            <w:proofErr w:type="spellEnd"/>
            <w:r w:rsidRPr="001F3CF9">
              <w:rPr>
                <w:color w:val="363636"/>
                <w:sz w:val="20"/>
                <w:szCs w:val="20"/>
              </w:rPr>
              <w:t xml:space="preserve"> </w:t>
            </w:r>
            <w:proofErr w:type="spellStart"/>
            <w:r w:rsidRPr="001F3CF9">
              <w:rPr>
                <w:color w:val="363636"/>
                <w:sz w:val="20"/>
                <w:szCs w:val="20"/>
              </w:rPr>
              <w:t>techniniai</w:t>
            </w:r>
            <w:proofErr w:type="spellEnd"/>
            <w:r w:rsidRPr="001F3CF9">
              <w:rPr>
                <w:color w:val="363636"/>
                <w:sz w:val="20"/>
                <w:szCs w:val="20"/>
              </w:rPr>
              <w:t xml:space="preserve"> </w:t>
            </w:r>
            <w:proofErr w:type="spellStart"/>
            <w:r w:rsidRPr="001F3CF9">
              <w:rPr>
                <w:color w:val="363636"/>
                <w:sz w:val="20"/>
                <w:szCs w:val="20"/>
              </w:rPr>
              <w:t>parametrai</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pan.). </w:t>
            </w:r>
            <w:proofErr w:type="spellStart"/>
            <w:r w:rsidRPr="001F3CF9">
              <w:rPr>
                <w:color w:val="363636"/>
                <w:sz w:val="20"/>
                <w:szCs w:val="20"/>
              </w:rPr>
              <w:t>Garantiniu</w:t>
            </w:r>
            <w:proofErr w:type="spellEnd"/>
            <w:r w:rsidRPr="001F3CF9">
              <w:rPr>
                <w:color w:val="363636"/>
                <w:sz w:val="20"/>
                <w:szCs w:val="20"/>
              </w:rPr>
              <w:t xml:space="preserve"> </w:t>
            </w:r>
            <w:proofErr w:type="spellStart"/>
            <w:r w:rsidRPr="001F3CF9">
              <w:rPr>
                <w:color w:val="363636"/>
                <w:sz w:val="20"/>
                <w:szCs w:val="20"/>
              </w:rPr>
              <w:t>laikotarpiu</w:t>
            </w:r>
            <w:proofErr w:type="spellEnd"/>
            <w:r w:rsidRPr="001F3CF9">
              <w:rPr>
                <w:color w:val="363636"/>
                <w:sz w:val="20"/>
                <w:szCs w:val="20"/>
              </w:rPr>
              <w:t xml:space="preserve"> </w:t>
            </w: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eksploatavimo</w:t>
            </w:r>
            <w:proofErr w:type="spellEnd"/>
            <w:r w:rsidRPr="001F3CF9">
              <w:rPr>
                <w:color w:val="363636"/>
                <w:sz w:val="20"/>
                <w:szCs w:val="20"/>
              </w:rPr>
              <w:t xml:space="preserve"> </w:t>
            </w:r>
            <w:proofErr w:type="spellStart"/>
            <w:r w:rsidRPr="001F3CF9">
              <w:rPr>
                <w:color w:val="363636"/>
                <w:sz w:val="20"/>
                <w:szCs w:val="20"/>
              </w:rPr>
              <w:t>klausimais</w:t>
            </w:r>
            <w:proofErr w:type="spellEnd"/>
            <w:r w:rsidRPr="001F3CF9">
              <w:rPr>
                <w:color w:val="363636"/>
                <w:sz w:val="20"/>
                <w:szCs w:val="20"/>
              </w:rPr>
              <w:t xml:space="preserve"> </w:t>
            </w:r>
            <w:proofErr w:type="spellStart"/>
            <w:r w:rsidRPr="001F3CF9">
              <w:rPr>
                <w:color w:val="363636"/>
                <w:sz w:val="20"/>
                <w:szCs w:val="20"/>
              </w:rPr>
              <w:t>privalo</w:t>
            </w:r>
            <w:proofErr w:type="spellEnd"/>
            <w:r w:rsidRPr="001F3CF9">
              <w:rPr>
                <w:color w:val="363636"/>
                <w:sz w:val="20"/>
                <w:szCs w:val="20"/>
              </w:rPr>
              <w:t xml:space="preserve"> </w:t>
            </w:r>
            <w:proofErr w:type="spellStart"/>
            <w:r w:rsidRPr="001F3CF9">
              <w:rPr>
                <w:color w:val="363636"/>
                <w:sz w:val="20"/>
                <w:szCs w:val="20"/>
              </w:rPr>
              <w:t>vartotojus</w:t>
            </w:r>
            <w:proofErr w:type="spellEnd"/>
            <w:r w:rsidRPr="001F3CF9">
              <w:rPr>
                <w:color w:val="363636"/>
                <w:sz w:val="20"/>
                <w:szCs w:val="20"/>
              </w:rPr>
              <w:t xml:space="preserve"> </w:t>
            </w:r>
            <w:proofErr w:type="spellStart"/>
            <w:r w:rsidRPr="001F3CF9">
              <w:rPr>
                <w:color w:val="363636"/>
                <w:sz w:val="20"/>
                <w:szCs w:val="20"/>
              </w:rPr>
              <w:t>nemokamai</w:t>
            </w:r>
            <w:proofErr w:type="spellEnd"/>
            <w:r w:rsidRPr="001F3CF9">
              <w:rPr>
                <w:color w:val="363636"/>
                <w:sz w:val="20"/>
                <w:szCs w:val="20"/>
              </w:rPr>
              <w:t xml:space="preserve"> </w:t>
            </w:r>
            <w:proofErr w:type="spellStart"/>
            <w:r w:rsidRPr="001F3CF9">
              <w:rPr>
                <w:color w:val="363636"/>
                <w:sz w:val="20"/>
                <w:szCs w:val="20"/>
              </w:rPr>
              <w:t>konsultuoti</w:t>
            </w:r>
            <w:proofErr w:type="spellEnd"/>
            <w:r w:rsidRPr="001F3CF9">
              <w:rPr>
                <w:color w:val="363636"/>
                <w:sz w:val="20"/>
                <w:szCs w:val="20"/>
              </w:rPr>
              <w:t xml:space="preserve"> </w:t>
            </w:r>
            <w:proofErr w:type="spellStart"/>
            <w:r w:rsidRPr="001F3CF9">
              <w:rPr>
                <w:color w:val="363636"/>
                <w:sz w:val="20"/>
                <w:szCs w:val="20"/>
              </w:rPr>
              <w:t>telefonu</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kitomis</w:t>
            </w:r>
            <w:proofErr w:type="spellEnd"/>
            <w:r w:rsidRPr="001F3CF9">
              <w:rPr>
                <w:color w:val="363636"/>
                <w:sz w:val="20"/>
                <w:szCs w:val="20"/>
              </w:rPr>
              <w:t xml:space="preserve"> </w:t>
            </w:r>
            <w:proofErr w:type="spellStart"/>
            <w:r w:rsidRPr="001F3CF9">
              <w:rPr>
                <w:color w:val="363636"/>
                <w:sz w:val="20"/>
                <w:szCs w:val="20"/>
              </w:rPr>
              <w:t>ryšio</w:t>
            </w:r>
            <w:proofErr w:type="spellEnd"/>
            <w:r w:rsidRPr="001F3CF9">
              <w:rPr>
                <w:color w:val="363636"/>
                <w:sz w:val="20"/>
                <w:szCs w:val="20"/>
              </w:rPr>
              <w:t xml:space="preserve"> </w:t>
            </w:r>
            <w:proofErr w:type="spellStart"/>
            <w:r w:rsidRPr="001F3CF9">
              <w:rPr>
                <w:color w:val="363636"/>
                <w:sz w:val="20"/>
                <w:szCs w:val="20"/>
              </w:rPr>
              <w:t>priemonėmis</w:t>
            </w:r>
            <w:proofErr w:type="spellEnd"/>
            <w:r w:rsidRPr="001F3CF9">
              <w:rPr>
                <w:color w:val="363636"/>
                <w:sz w:val="20"/>
                <w:szCs w:val="20"/>
              </w:rPr>
              <w:t xml:space="preserve">. </w:t>
            </w:r>
            <w:proofErr w:type="spellStart"/>
            <w:r w:rsidRPr="001F3CF9">
              <w:rPr>
                <w:color w:val="363636"/>
                <w:sz w:val="20"/>
                <w:szCs w:val="20"/>
              </w:rPr>
              <w:t>Perkančioji</w:t>
            </w:r>
            <w:proofErr w:type="spellEnd"/>
            <w:r w:rsidRPr="001F3CF9">
              <w:rPr>
                <w:color w:val="363636"/>
                <w:sz w:val="20"/>
                <w:szCs w:val="20"/>
              </w:rPr>
              <w:t xml:space="preserve"> </w:t>
            </w:r>
            <w:proofErr w:type="spellStart"/>
            <w:r w:rsidRPr="001F3CF9">
              <w:rPr>
                <w:color w:val="363636"/>
                <w:sz w:val="20"/>
                <w:szCs w:val="20"/>
              </w:rPr>
              <w:t>organizacija</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teisę</w:t>
            </w:r>
            <w:proofErr w:type="spellEnd"/>
            <w:r w:rsidRPr="001F3CF9">
              <w:rPr>
                <w:color w:val="363636"/>
                <w:sz w:val="20"/>
                <w:szCs w:val="20"/>
              </w:rPr>
              <w:t xml:space="preserve"> </w:t>
            </w:r>
            <w:proofErr w:type="spellStart"/>
            <w:r w:rsidRPr="001F3CF9">
              <w:rPr>
                <w:color w:val="363636"/>
                <w:sz w:val="20"/>
                <w:szCs w:val="20"/>
              </w:rPr>
              <w:t>paprašyti</w:t>
            </w:r>
            <w:proofErr w:type="spellEnd"/>
            <w:r w:rsidRPr="001F3CF9">
              <w:rPr>
                <w:color w:val="363636"/>
                <w:sz w:val="20"/>
                <w:szCs w:val="20"/>
              </w:rPr>
              <w:t xml:space="preserve"> </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jis</w:t>
            </w:r>
            <w:proofErr w:type="spellEnd"/>
            <w:r w:rsidRPr="001F3CF9">
              <w:rPr>
                <w:color w:val="363636"/>
                <w:sz w:val="20"/>
                <w:szCs w:val="20"/>
              </w:rPr>
              <w:t xml:space="preserve"> </w:t>
            </w:r>
            <w:proofErr w:type="spellStart"/>
            <w:r w:rsidRPr="001F3CF9">
              <w:rPr>
                <w:color w:val="363636"/>
                <w:sz w:val="20"/>
                <w:szCs w:val="20"/>
              </w:rPr>
              <w:t>pateiktų</w:t>
            </w:r>
            <w:proofErr w:type="spellEnd"/>
            <w:r w:rsidRPr="001F3CF9">
              <w:rPr>
                <w:color w:val="363636"/>
                <w:sz w:val="20"/>
                <w:szCs w:val="20"/>
              </w:rPr>
              <w:t xml:space="preserve"> </w:t>
            </w:r>
            <w:proofErr w:type="spellStart"/>
            <w:r w:rsidRPr="001F3CF9">
              <w:rPr>
                <w:color w:val="363636"/>
                <w:sz w:val="20"/>
                <w:szCs w:val="20"/>
              </w:rPr>
              <w:t>techninėse</w:t>
            </w:r>
            <w:proofErr w:type="spellEnd"/>
            <w:r w:rsidRPr="001F3CF9">
              <w:rPr>
                <w:color w:val="363636"/>
                <w:sz w:val="20"/>
                <w:szCs w:val="20"/>
              </w:rPr>
              <w:t xml:space="preserve"> </w:t>
            </w:r>
            <w:proofErr w:type="spellStart"/>
            <w:r w:rsidRPr="001F3CF9">
              <w:rPr>
                <w:color w:val="363636"/>
                <w:sz w:val="20"/>
                <w:szCs w:val="20"/>
              </w:rPr>
              <w:t>specifikacijose</w:t>
            </w:r>
            <w:proofErr w:type="spellEnd"/>
            <w:r w:rsidRPr="001F3CF9">
              <w:rPr>
                <w:color w:val="363636"/>
                <w:sz w:val="20"/>
                <w:szCs w:val="20"/>
              </w:rPr>
              <w:t xml:space="preserve"> </w:t>
            </w:r>
            <w:proofErr w:type="spellStart"/>
            <w:r w:rsidRPr="001F3CF9">
              <w:rPr>
                <w:color w:val="363636"/>
                <w:sz w:val="20"/>
                <w:szCs w:val="20"/>
              </w:rPr>
              <w:t>reikalaujamų</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kokybę</w:t>
            </w:r>
            <w:proofErr w:type="spellEnd"/>
            <w:r w:rsidRPr="001F3CF9">
              <w:rPr>
                <w:color w:val="363636"/>
                <w:sz w:val="20"/>
                <w:szCs w:val="20"/>
              </w:rPr>
              <w:t xml:space="preserve"> </w:t>
            </w:r>
            <w:proofErr w:type="spellStart"/>
            <w:r w:rsidRPr="001F3CF9">
              <w:rPr>
                <w:color w:val="363636"/>
                <w:sz w:val="20"/>
                <w:szCs w:val="20"/>
              </w:rPr>
              <w:t>patvirtinančių</w:t>
            </w:r>
            <w:proofErr w:type="spellEnd"/>
            <w:r w:rsidRPr="001F3CF9">
              <w:rPr>
                <w:color w:val="363636"/>
                <w:sz w:val="20"/>
                <w:szCs w:val="20"/>
              </w:rPr>
              <w:t xml:space="preserve"> </w:t>
            </w:r>
            <w:proofErr w:type="spellStart"/>
            <w:r w:rsidRPr="001F3CF9">
              <w:rPr>
                <w:color w:val="363636"/>
                <w:sz w:val="20"/>
                <w:szCs w:val="20"/>
              </w:rPr>
              <w:t>dokumentų</w:t>
            </w:r>
            <w:proofErr w:type="spellEnd"/>
            <w:r w:rsidRPr="001F3CF9">
              <w:rPr>
                <w:color w:val="363636"/>
                <w:sz w:val="20"/>
                <w:szCs w:val="20"/>
              </w:rPr>
              <w:t>/</w:t>
            </w:r>
            <w:proofErr w:type="spellStart"/>
            <w:r w:rsidRPr="001F3CF9">
              <w:rPr>
                <w:color w:val="363636"/>
                <w:sz w:val="20"/>
                <w:szCs w:val="20"/>
              </w:rPr>
              <w:t>sertifikatų</w:t>
            </w:r>
            <w:proofErr w:type="spellEnd"/>
            <w:r w:rsidRPr="001F3CF9">
              <w:rPr>
                <w:color w:val="363636"/>
                <w:sz w:val="20"/>
                <w:szCs w:val="20"/>
              </w:rPr>
              <w:t xml:space="preserve"> </w:t>
            </w:r>
            <w:proofErr w:type="spellStart"/>
            <w:r w:rsidRPr="001F3CF9">
              <w:rPr>
                <w:color w:val="363636"/>
                <w:sz w:val="20"/>
                <w:szCs w:val="20"/>
              </w:rPr>
              <w:t>originalus</w:t>
            </w:r>
            <w:proofErr w:type="spellEnd"/>
            <w:r w:rsidRPr="001F3CF9">
              <w:rPr>
                <w:color w:val="363636"/>
                <w:sz w:val="20"/>
                <w:szCs w:val="20"/>
              </w:rPr>
              <w:t xml:space="preserve">. </w:t>
            </w: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perdavimo</w:t>
            </w:r>
            <w:proofErr w:type="spellEnd"/>
            <w:r w:rsidRPr="001F3CF9">
              <w:rPr>
                <w:color w:val="363636"/>
                <w:sz w:val="20"/>
                <w:szCs w:val="20"/>
              </w:rPr>
              <w:t xml:space="preserve"> </w:t>
            </w:r>
            <w:proofErr w:type="spellStart"/>
            <w:r w:rsidRPr="001F3CF9">
              <w:rPr>
                <w:color w:val="363636"/>
                <w:sz w:val="20"/>
                <w:szCs w:val="20"/>
              </w:rPr>
              <w:t>vietoje</w:t>
            </w:r>
            <w:proofErr w:type="spellEnd"/>
            <w:r w:rsidRPr="001F3CF9">
              <w:rPr>
                <w:color w:val="363636"/>
                <w:sz w:val="20"/>
                <w:szCs w:val="20"/>
              </w:rPr>
              <w:t xml:space="preserve"> </w:t>
            </w:r>
            <w:proofErr w:type="spellStart"/>
            <w:r w:rsidRPr="001F3CF9">
              <w:rPr>
                <w:color w:val="363636"/>
                <w:sz w:val="20"/>
                <w:szCs w:val="20"/>
              </w:rPr>
              <w:t>turės</w:t>
            </w:r>
            <w:proofErr w:type="spellEnd"/>
            <w:r w:rsidRPr="001F3CF9">
              <w:rPr>
                <w:color w:val="363636"/>
                <w:sz w:val="20"/>
                <w:szCs w:val="20"/>
              </w:rPr>
              <w:t xml:space="preserve"> </w:t>
            </w:r>
            <w:proofErr w:type="spellStart"/>
            <w:r w:rsidRPr="001F3CF9">
              <w:rPr>
                <w:color w:val="363636"/>
                <w:sz w:val="20"/>
                <w:szCs w:val="20"/>
              </w:rPr>
              <w:t>apmokyti</w:t>
            </w:r>
            <w:proofErr w:type="spellEnd"/>
            <w:r w:rsidRPr="001F3CF9">
              <w:rPr>
                <w:color w:val="363636"/>
                <w:sz w:val="20"/>
                <w:szCs w:val="20"/>
              </w:rPr>
              <w:t xml:space="preserve"> </w:t>
            </w:r>
            <w:proofErr w:type="spellStart"/>
            <w:r w:rsidRPr="001F3CF9">
              <w:rPr>
                <w:color w:val="363636"/>
                <w:sz w:val="20"/>
                <w:szCs w:val="20"/>
              </w:rPr>
              <w:t>vairuotojus</w:t>
            </w:r>
            <w:proofErr w:type="spellEnd"/>
            <w:r w:rsidRPr="001F3CF9">
              <w:rPr>
                <w:color w:val="363636"/>
                <w:sz w:val="20"/>
                <w:szCs w:val="20"/>
              </w:rPr>
              <w:t xml:space="preserve">, </w:t>
            </w:r>
            <w:proofErr w:type="spellStart"/>
            <w:r w:rsidRPr="001F3CF9">
              <w:rPr>
                <w:color w:val="363636"/>
                <w:sz w:val="20"/>
                <w:szCs w:val="20"/>
              </w:rPr>
              <w:t>pateikti</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registracijos</w:t>
            </w:r>
            <w:proofErr w:type="spellEnd"/>
            <w:r w:rsidRPr="001F3CF9">
              <w:rPr>
                <w:color w:val="363636"/>
                <w:sz w:val="20"/>
                <w:szCs w:val="20"/>
              </w:rPr>
              <w:t xml:space="preserve"> </w:t>
            </w:r>
            <w:proofErr w:type="spellStart"/>
            <w:r w:rsidRPr="001F3CF9">
              <w:rPr>
                <w:color w:val="363636"/>
                <w:sz w:val="20"/>
                <w:szCs w:val="20"/>
              </w:rPr>
              <w:t>liudijimą</w:t>
            </w:r>
            <w:proofErr w:type="spellEnd"/>
            <w:r w:rsidRPr="001F3CF9">
              <w:rPr>
                <w:color w:val="363636"/>
                <w:sz w:val="20"/>
                <w:szCs w:val="20"/>
              </w:rPr>
              <w:t xml:space="preserve">, </w:t>
            </w:r>
            <w:proofErr w:type="spellStart"/>
            <w:r w:rsidRPr="001F3CF9">
              <w:rPr>
                <w:color w:val="363636"/>
                <w:sz w:val="20"/>
                <w:szCs w:val="20"/>
              </w:rPr>
              <w:t>privalomuosius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valdytojų</w:t>
            </w:r>
            <w:proofErr w:type="spellEnd"/>
            <w:r w:rsidRPr="001F3CF9">
              <w:rPr>
                <w:color w:val="363636"/>
                <w:sz w:val="20"/>
                <w:szCs w:val="20"/>
              </w:rPr>
              <w:t xml:space="preserve"> </w:t>
            </w:r>
            <w:proofErr w:type="spellStart"/>
            <w:r w:rsidRPr="001F3CF9">
              <w:rPr>
                <w:color w:val="363636"/>
                <w:sz w:val="20"/>
                <w:szCs w:val="20"/>
              </w:rPr>
              <w:t>civilinės</w:t>
            </w:r>
            <w:proofErr w:type="spellEnd"/>
            <w:r w:rsidRPr="001F3CF9">
              <w:rPr>
                <w:color w:val="363636"/>
                <w:sz w:val="20"/>
                <w:szCs w:val="20"/>
              </w:rPr>
              <w:t xml:space="preserve"> </w:t>
            </w:r>
            <w:proofErr w:type="spellStart"/>
            <w:r w:rsidRPr="001F3CF9">
              <w:rPr>
                <w:color w:val="363636"/>
                <w:sz w:val="20"/>
                <w:szCs w:val="20"/>
              </w:rPr>
              <w:t>atsakomybės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(KASKO) </w:t>
            </w:r>
            <w:proofErr w:type="spellStart"/>
            <w:r w:rsidRPr="001F3CF9">
              <w:rPr>
                <w:color w:val="363636"/>
                <w:sz w:val="20"/>
                <w:szCs w:val="20"/>
              </w:rPr>
              <w:t>draudimo</w:t>
            </w:r>
            <w:proofErr w:type="spellEnd"/>
            <w:r w:rsidRPr="001F3CF9">
              <w:rPr>
                <w:color w:val="363636"/>
                <w:sz w:val="20"/>
                <w:szCs w:val="20"/>
              </w:rPr>
              <w:t xml:space="preserve"> </w:t>
            </w:r>
            <w:proofErr w:type="spellStart"/>
            <w:r w:rsidRPr="001F3CF9">
              <w:rPr>
                <w:color w:val="363636"/>
                <w:sz w:val="20"/>
                <w:szCs w:val="20"/>
              </w:rPr>
              <w:t>liudijimus</w:t>
            </w:r>
            <w:proofErr w:type="spellEnd"/>
            <w:r w:rsidRPr="001F3CF9">
              <w:rPr>
                <w:color w:val="363636"/>
                <w:sz w:val="20"/>
                <w:szCs w:val="20"/>
              </w:rPr>
              <w:t xml:space="preserve">, </w:t>
            </w:r>
            <w:proofErr w:type="spellStart"/>
            <w:r w:rsidRPr="001F3CF9">
              <w:rPr>
                <w:color w:val="363636"/>
                <w:sz w:val="20"/>
                <w:szCs w:val="20"/>
              </w:rPr>
              <w:t>galiojančius</w:t>
            </w:r>
            <w:proofErr w:type="spellEnd"/>
            <w:r w:rsidRPr="001F3CF9">
              <w:rPr>
                <w:color w:val="363636"/>
                <w:sz w:val="20"/>
                <w:szCs w:val="20"/>
              </w:rPr>
              <w:t xml:space="preserve"> ne </w:t>
            </w:r>
            <w:proofErr w:type="spellStart"/>
            <w:r w:rsidRPr="001F3CF9">
              <w:rPr>
                <w:color w:val="363636"/>
                <w:sz w:val="20"/>
                <w:szCs w:val="20"/>
              </w:rPr>
              <w:t>trumpiau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w:t>
            </w:r>
            <w:proofErr w:type="spellStart"/>
            <w:r w:rsidRPr="001F3CF9">
              <w:rPr>
                <w:color w:val="363636"/>
                <w:sz w:val="20"/>
                <w:szCs w:val="20"/>
              </w:rPr>
              <w:t>vieną</w:t>
            </w:r>
            <w:proofErr w:type="spellEnd"/>
            <w:r w:rsidRPr="001F3CF9">
              <w:rPr>
                <w:color w:val="363636"/>
                <w:sz w:val="20"/>
                <w:szCs w:val="20"/>
              </w:rPr>
              <w:t xml:space="preserve"> </w:t>
            </w:r>
            <w:proofErr w:type="spellStart"/>
            <w:r w:rsidRPr="001F3CF9">
              <w:rPr>
                <w:color w:val="363636"/>
                <w:sz w:val="20"/>
                <w:szCs w:val="20"/>
              </w:rPr>
              <w:t>mėnesį</w:t>
            </w:r>
            <w:proofErr w:type="spellEnd"/>
            <w:r w:rsidRPr="001F3CF9">
              <w:rPr>
                <w:color w:val="363636"/>
                <w:sz w:val="20"/>
                <w:szCs w:val="20"/>
              </w:rPr>
              <w:t xml:space="preserve">, </w:t>
            </w:r>
            <w:proofErr w:type="spellStart"/>
            <w:r w:rsidRPr="001F3CF9">
              <w:rPr>
                <w:color w:val="363636"/>
                <w:sz w:val="20"/>
                <w:szCs w:val="20"/>
              </w:rPr>
              <w:t>įregistruoti</w:t>
            </w:r>
            <w:proofErr w:type="spellEnd"/>
            <w:r w:rsidRPr="001F3CF9">
              <w:rPr>
                <w:color w:val="363636"/>
                <w:sz w:val="20"/>
                <w:szCs w:val="20"/>
              </w:rPr>
              <w:t xml:space="preserve"> </w:t>
            </w:r>
            <w:proofErr w:type="spellStart"/>
            <w:r w:rsidRPr="001F3CF9">
              <w:rPr>
                <w:color w:val="363636"/>
                <w:sz w:val="20"/>
                <w:szCs w:val="20"/>
              </w:rPr>
              <w:t>autobusus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pristatyti</w:t>
            </w:r>
            <w:proofErr w:type="spellEnd"/>
            <w:r w:rsidRPr="001F3CF9">
              <w:rPr>
                <w:color w:val="363636"/>
                <w:sz w:val="20"/>
                <w:szCs w:val="20"/>
              </w:rPr>
              <w:t xml:space="preserve"> </w:t>
            </w:r>
            <w:proofErr w:type="spellStart"/>
            <w:r w:rsidRPr="001F3CF9">
              <w:rPr>
                <w:color w:val="363636"/>
                <w:sz w:val="20"/>
                <w:szCs w:val="20"/>
              </w:rPr>
              <w:t>juos</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valstybiniais</w:t>
            </w:r>
            <w:proofErr w:type="spellEnd"/>
            <w:r w:rsidRPr="001F3CF9">
              <w:rPr>
                <w:color w:val="363636"/>
                <w:sz w:val="20"/>
                <w:szCs w:val="20"/>
              </w:rPr>
              <w:t xml:space="preserve"> </w:t>
            </w:r>
            <w:proofErr w:type="spellStart"/>
            <w:r w:rsidRPr="001F3CF9">
              <w:rPr>
                <w:color w:val="363636"/>
                <w:sz w:val="20"/>
                <w:szCs w:val="20"/>
              </w:rPr>
              <w:t>numeriais</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F8C2959" w14:textId="77777777" w:rsidR="00E630E2" w:rsidRPr="001F3CF9" w:rsidRDefault="00E630E2" w:rsidP="001F3CF9">
            <w:pPr>
              <w:rPr>
                <w:sz w:val="20"/>
                <w:szCs w:val="20"/>
                <w:lang w:eastAsia="lt-LT"/>
              </w:rPr>
            </w:pPr>
          </w:p>
        </w:tc>
      </w:tr>
      <w:tr w:rsidR="00E630E2" w:rsidRPr="001F3CF9" w14:paraId="2B24C806"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88A3E63" w14:textId="77777777" w:rsidR="00E630E2" w:rsidRPr="001F3CF9" w:rsidRDefault="00E630E2" w:rsidP="001F3CF9">
            <w:pPr>
              <w:rPr>
                <w:sz w:val="20"/>
                <w:szCs w:val="20"/>
                <w:lang w:eastAsia="lt-LT"/>
              </w:rPr>
            </w:pPr>
            <w:proofErr w:type="spellStart"/>
            <w:r w:rsidRPr="001F3CF9">
              <w:rPr>
                <w:color w:val="363636"/>
                <w:sz w:val="20"/>
                <w:szCs w:val="20"/>
              </w:rPr>
              <w:t>Garantijos</w:t>
            </w:r>
            <w:proofErr w:type="spellEnd"/>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A883427" w14:textId="77777777" w:rsidR="00E630E2" w:rsidRPr="001F3CF9" w:rsidRDefault="00E630E2" w:rsidP="001F3CF9">
            <w:pPr>
              <w:rPr>
                <w:sz w:val="20"/>
                <w:szCs w:val="20"/>
                <w:lang w:eastAsia="lt-LT"/>
              </w:rPr>
            </w:pP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siūloma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garantija</w:t>
            </w:r>
            <w:proofErr w:type="spellEnd"/>
            <w:r w:rsidRPr="001F3CF9">
              <w:rPr>
                <w:color w:val="363636"/>
                <w:sz w:val="20"/>
                <w:szCs w:val="20"/>
              </w:rPr>
              <w:t xml:space="preserve"> </w:t>
            </w:r>
            <w:proofErr w:type="spellStart"/>
            <w:r w:rsidRPr="001F3CF9">
              <w:rPr>
                <w:color w:val="363636"/>
                <w:sz w:val="20"/>
                <w:szCs w:val="20"/>
              </w:rPr>
              <w:t>taikoma</w:t>
            </w:r>
            <w:proofErr w:type="spellEnd"/>
            <w:r w:rsidRPr="001F3CF9">
              <w:rPr>
                <w:color w:val="363636"/>
                <w:sz w:val="20"/>
                <w:szCs w:val="20"/>
              </w:rPr>
              <w:t xml:space="preserve"> </w:t>
            </w:r>
            <w:proofErr w:type="spellStart"/>
            <w:r w:rsidRPr="001F3CF9">
              <w:rPr>
                <w:color w:val="363636"/>
                <w:sz w:val="20"/>
                <w:szCs w:val="20"/>
              </w:rPr>
              <w:t>visam</w:t>
            </w:r>
            <w:proofErr w:type="spellEnd"/>
            <w:r w:rsidRPr="001F3CF9">
              <w:rPr>
                <w:color w:val="363636"/>
                <w:sz w:val="20"/>
                <w:szCs w:val="20"/>
              </w:rPr>
              <w:t xml:space="preserve"> </w:t>
            </w:r>
            <w:proofErr w:type="spellStart"/>
            <w:r w:rsidRPr="001F3CF9">
              <w:rPr>
                <w:color w:val="363636"/>
                <w:sz w:val="20"/>
                <w:szCs w:val="20"/>
              </w:rPr>
              <w:t>siūlomam</w:t>
            </w:r>
            <w:proofErr w:type="spellEnd"/>
            <w:r w:rsidRPr="001F3CF9">
              <w:rPr>
                <w:color w:val="363636"/>
                <w:sz w:val="20"/>
                <w:szCs w:val="20"/>
              </w:rPr>
              <w:t xml:space="preserve"> </w:t>
            </w:r>
            <w:proofErr w:type="spellStart"/>
            <w:r w:rsidRPr="001F3CF9">
              <w:rPr>
                <w:color w:val="363636"/>
                <w:sz w:val="20"/>
                <w:szCs w:val="20"/>
              </w:rPr>
              <w:t>autobusui</w:t>
            </w:r>
            <w:proofErr w:type="spellEnd"/>
            <w:r w:rsidRPr="001F3CF9">
              <w:rPr>
                <w:color w:val="363636"/>
                <w:sz w:val="20"/>
                <w:szCs w:val="20"/>
              </w:rPr>
              <w:t xml:space="preserve">, </w:t>
            </w:r>
            <w:proofErr w:type="spellStart"/>
            <w:r w:rsidRPr="001F3CF9">
              <w:rPr>
                <w:color w:val="363636"/>
                <w:sz w:val="20"/>
                <w:szCs w:val="20"/>
              </w:rPr>
              <w:t>įskaitant</w:t>
            </w:r>
            <w:proofErr w:type="spellEnd"/>
            <w:r w:rsidRPr="001F3CF9">
              <w:rPr>
                <w:color w:val="363636"/>
                <w:sz w:val="20"/>
                <w:szCs w:val="20"/>
              </w:rPr>
              <w:t xml:space="preserve"> </w:t>
            </w:r>
            <w:proofErr w:type="spellStart"/>
            <w:r w:rsidRPr="001F3CF9">
              <w:rPr>
                <w:color w:val="363636"/>
                <w:sz w:val="20"/>
                <w:szCs w:val="20"/>
              </w:rPr>
              <w:t>perdirbtus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įmontuotus</w:t>
            </w:r>
            <w:proofErr w:type="spellEnd"/>
            <w:r w:rsidRPr="001F3CF9">
              <w:rPr>
                <w:color w:val="363636"/>
                <w:sz w:val="20"/>
                <w:szCs w:val="20"/>
              </w:rPr>
              <w:t xml:space="preserve"> </w:t>
            </w:r>
            <w:proofErr w:type="spellStart"/>
            <w:r w:rsidRPr="001F3CF9">
              <w:rPr>
                <w:color w:val="363636"/>
                <w:sz w:val="20"/>
                <w:szCs w:val="20"/>
              </w:rPr>
              <w:t>įrenginius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jų</w:t>
            </w:r>
            <w:proofErr w:type="spellEnd"/>
            <w:r w:rsidRPr="001F3CF9">
              <w:rPr>
                <w:color w:val="363636"/>
                <w:sz w:val="20"/>
                <w:szCs w:val="20"/>
              </w:rPr>
              <w:t xml:space="preserve"> </w:t>
            </w:r>
            <w:proofErr w:type="spellStart"/>
            <w:r w:rsidRPr="001F3CF9">
              <w:rPr>
                <w:color w:val="363636"/>
                <w:sz w:val="20"/>
                <w:szCs w:val="20"/>
              </w:rPr>
              <w:t>dalis</w:t>
            </w:r>
            <w:proofErr w:type="spellEnd"/>
            <w:r w:rsidRPr="001F3CF9">
              <w:rPr>
                <w:color w:val="363636"/>
                <w:sz w:val="20"/>
                <w:szCs w:val="20"/>
              </w:rPr>
              <w:t xml:space="preserve">, </w:t>
            </w:r>
            <w:proofErr w:type="spellStart"/>
            <w:r w:rsidRPr="001F3CF9">
              <w:rPr>
                <w:color w:val="363636"/>
                <w:sz w:val="20"/>
                <w:szCs w:val="20"/>
              </w:rPr>
              <w:t>panaudotas</w:t>
            </w:r>
            <w:proofErr w:type="spellEnd"/>
            <w:r w:rsidRPr="001F3CF9">
              <w:rPr>
                <w:color w:val="363636"/>
                <w:sz w:val="20"/>
                <w:szCs w:val="20"/>
              </w:rPr>
              <w:t xml:space="preserve"> </w:t>
            </w:r>
            <w:proofErr w:type="spellStart"/>
            <w:r w:rsidRPr="001F3CF9">
              <w:rPr>
                <w:color w:val="363636"/>
                <w:sz w:val="20"/>
                <w:szCs w:val="20"/>
              </w:rPr>
              <w:t>medžiagas</w:t>
            </w:r>
            <w:proofErr w:type="spellEnd"/>
            <w:r w:rsidRPr="001F3CF9">
              <w:rPr>
                <w:color w:val="363636"/>
                <w:sz w:val="20"/>
                <w:szCs w:val="20"/>
              </w:rPr>
              <w:t xml:space="preserve">, </w:t>
            </w:r>
            <w:proofErr w:type="spellStart"/>
            <w:r w:rsidRPr="001F3CF9">
              <w:rPr>
                <w:color w:val="363636"/>
                <w:sz w:val="20"/>
                <w:szCs w:val="20"/>
              </w:rPr>
              <w:t>išskyrus</w:t>
            </w:r>
            <w:proofErr w:type="spellEnd"/>
            <w:r w:rsidRPr="001F3CF9">
              <w:rPr>
                <w:color w:val="363636"/>
                <w:sz w:val="20"/>
                <w:szCs w:val="20"/>
              </w:rPr>
              <w:t xml:space="preserve"> </w:t>
            </w:r>
            <w:proofErr w:type="spellStart"/>
            <w:r w:rsidRPr="001F3CF9">
              <w:rPr>
                <w:color w:val="363636"/>
                <w:sz w:val="20"/>
                <w:szCs w:val="20"/>
              </w:rPr>
              <w:t>savaime</w:t>
            </w:r>
            <w:proofErr w:type="spellEnd"/>
            <w:r w:rsidRPr="001F3CF9">
              <w:rPr>
                <w:color w:val="363636"/>
                <w:sz w:val="20"/>
                <w:szCs w:val="20"/>
              </w:rPr>
              <w:t xml:space="preserve"> </w:t>
            </w:r>
            <w:proofErr w:type="spellStart"/>
            <w:r w:rsidRPr="001F3CF9">
              <w:rPr>
                <w:color w:val="363636"/>
                <w:sz w:val="20"/>
                <w:szCs w:val="20"/>
              </w:rPr>
              <w:t>nusidėvinčias</w:t>
            </w:r>
            <w:proofErr w:type="spellEnd"/>
            <w:r w:rsidRPr="001F3CF9">
              <w:rPr>
                <w:color w:val="363636"/>
                <w:sz w:val="20"/>
                <w:szCs w:val="20"/>
              </w:rPr>
              <w:t xml:space="preserve"> </w:t>
            </w:r>
            <w:proofErr w:type="spellStart"/>
            <w:r w:rsidRPr="001F3CF9">
              <w:rPr>
                <w:color w:val="363636"/>
                <w:sz w:val="20"/>
                <w:szCs w:val="20"/>
              </w:rPr>
              <w:t>dalis</w:t>
            </w:r>
            <w:proofErr w:type="spellEnd"/>
            <w:r w:rsidRPr="001F3CF9">
              <w:rPr>
                <w:color w:val="363636"/>
                <w:sz w:val="20"/>
                <w:szCs w:val="20"/>
              </w:rPr>
              <w:t xml:space="preserve">, </w:t>
            </w:r>
            <w:proofErr w:type="spellStart"/>
            <w:r w:rsidRPr="001F3CF9">
              <w:rPr>
                <w:color w:val="363636"/>
                <w:sz w:val="20"/>
                <w:szCs w:val="20"/>
              </w:rPr>
              <w:t>nurodytas</w:t>
            </w:r>
            <w:proofErr w:type="spellEnd"/>
            <w:r w:rsidRPr="001F3CF9">
              <w:rPr>
                <w:color w:val="363636"/>
                <w:sz w:val="20"/>
                <w:szCs w:val="20"/>
              </w:rPr>
              <w:t xml:space="preserve"> </w:t>
            </w:r>
            <w:proofErr w:type="spellStart"/>
            <w:r w:rsidRPr="001F3CF9">
              <w:rPr>
                <w:color w:val="363636"/>
                <w:sz w:val="20"/>
                <w:szCs w:val="20"/>
              </w:rPr>
              <w:t>gamintojo</w:t>
            </w:r>
            <w:proofErr w:type="spellEnd"/>
            <w:r w:rsidRPr="001F3CF9">
              <w:rPr>
                <w:color w:val="363636"/>
                <w:sz w:val="20"/>
                <w:szCs w:val="20"/>
              </w:rPr>
              <w:t xml:space="preserve"> </w:t>
            </w:r>
            <w:proofErr w:type="spellStart"/>
            <w:r w:rsidRPr="001F3CF9">
              <w:rPr>
                <w:color w:val="363636"/>
                <w:sz w:val="20"/>
                <w:szCs w:val="20"/>
              </w:rPr>
              <w:t>dokumentuose</w:t>
            </w:r>
            <w:proofErr w:type="spellEnd"/>
            <w:r w:rsidRPr="001F3CF9">
              <w:rPr>
                <w:color w:val="363636"/>
                <w:sz w:val="20"/>
                <w:szCs w:val="20"/>
              </w:rPr>
              <w:t xml:space="preserve">. </w:t>
            </w:r>
            <w:proofErr w:type="spellStart"/>
            <w:r w:rsidRPr="001F3CF9">
              <w:rPr>
                <w:color w:val="363636"/>
                <w:sz w:val="20"/>
                <w:szCs w:val="20"/>
              </w:rPr>
              <w:t>Prekėms</w:t>
            </w:r>
            <w:proofErr w:type="spellEnd"/>
            <w:r w:rsidRPr="001F3CF9">
              <w:rPr>
                <w:color w:val="363636"/>
                <w:sz w:val="20"/>
                <w:szCs w:val="20"/>
              </w:rPr>
              <w:t xml:space="preserve"> </w:t>
            </w:r>
            <w:proofErr w:type="spellStart"/>
            <w:r w:rsidRPr="001F3CF9">
              <w:rPr>
                <w:color w:val="363636"/>
                <w:sz w:val="20"/>
                <w:szCs w:val="20"/>
              </w:rPr>
              <w:t>suteikiama</w:t>
            </w:r>
            <w:proofErr w:type="spellEnd"/>
            <w:r w:rsidRPr="001F3CF9">
              <w:rPr>
                <w:color w:val="363636"/>
                <w:sz w:val="20"/>
                <w:szCs w:val="20"/>
              </w:rPr>
              <w:t xml:space="preserve"> </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nurodyta</w:t>
            </w:r>
            <w:proofErr w:type="spellEnd"/>
            <w:r w:rsidRPr="001F3CF9">
              <w:rPr>
                <w:color w:val="363636"/>
                <w:sz w:val="20"/>
                <w:szCs w:val="20"/>
              </w:rPr>
              <w:t xml:space="preserve"> </w:t>
            </w:r>
            <w:proofErr w:type="spellStart"/>
            <w:r w:rsidRPr="001F3CF9">
              <w:rPr>
                <w:color w:val="363636"/>
                <w:sz w:val="20"/>
                <w:szCs w:val="20"/>
              </w:rPr>
              <w:t>garantija</w:t>
            </w:r>
            <w:proofErr w:type="spellEnd"/>
            <w:r w:rsidRPr="001F3CF9">
              <w:rPr>
                <w:color w:val="363636"/>
                <w:sz w:val="20"/>
                <w:szCs w:val="20"/>
              </w:rPr>
              <w:t xml:space="preserve"> </w:t>
            </w:r>
            <w:proofErr w:type="spellStart"/>
            <w:r w:rsidRPr="001F3CF9">
              <w:rPr>
                <w:color w:val="363636"/>
                <w:sz w:val="20"/>
                <w:szCs w:val="20"/>
              </w:rPr>
              <w:t>skaičiuojama</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perdavimo</w:t>
            </w:r>
            <w:proofErr w:type="spellEnd"/>
            <w:r w:rsidRPr="001F3CF9">
              <w:rPr>
                <w:color w:val="363636"/>
                <w:sz w:val="20"/>
                <w:szCs w:val="20"/>
              </w:rPr>
              <w:t xml:space="preserve"> </w:t>
            </w:r>
            <w:proofErr w:type="spellStart"/>
            <w:r w:rsidRPr="001F3CF9">
              <w:rPr>
                <w:color w:val="363636"/>
                <w:sz w:val="20"/>
                <w:szCs w:val="20"/>
              </w:rPr>
              <w:t>akto</w:t>
            </w:r>
            <w:proofErr w:type="spellEnd"/>
            <w:r w:rsidRPr="001F3CF9">
              <w:rPr>
                <w:color w:val="363636"/>
                <w:sz w:val="20"/>
                <w:szCs w:val="20"/>
              </w:rPr>
              <w:t xml:space="preserve"> </w:t>
            </w:r>
            <w:proofErr w:type="spellStart"/>
            <w:r w:rsidRPr="001F3CF9">
              <w:rPr>
                <w:color w:val="363636"/>
                <w:sz w:val="20"/>
                <w:szCs w:val="20"/>
              </w:rPr>
              <w:t>pasirašymo</w:t>
            </w:r>
            <w:proofErr w:type="spellEnd"/>
            <w:r w:rsidRPr="001F3CF9">
              <w:rPr>
                <w:color w:val="363636"/>
                <w:sz w:val="20"/>
                <w:szCs w:val="20"/>
              </w:rPr>
              <w:t xml:space="preserve"> </w:t>
            </w:r>
            <w:proofErr w:type="spellStart"/>
            <w:r w:rsidRPr="001F3CF9">
              <w:rPr>
                <w:color w:val="363636"/>
                <w:sz w:val="20"/>
                <w:szCs w:val="20"/>
              </w:rPr>
              <w:t>dienos</w:t>
            </w:r>
            <w:proofErr w:type="spellEnd"/>
            <w:r w:rsidRPr="001F3CF9">
              <w:rPr>
                <w:color w:val="363636"/>
                <w:sz w:val="20"/>
                <w:szCs w:val="20"/>
              </w:rPr>
              <w:t xml:space="preserve">. </w:t>
            </w:r>
            <w:proofErr w:type="spellStart"/>
            <w:r w:rsidRPr="001F3CF9">
              <w:rPr>
                <w:color w:val="363636"/>
                <w:sz w:val="20"/>
                <w:szCs w:val="20"/>
              </w:rPr>
              <w:t>Garantiniu</w:t>
            </w:r>
            <w:proofErr w:type="spellEnd"/>
            <w:r w:rsidRPr="001F3CF9">
              <w:rPr>
                <w:color w:val="363636"/>
                <w:sz w:val="20"/>
                <w:szCs w:val="20"/>
              </w:rPr>
              <w:t xml:space="preserve"> </w:t>
            </w:r>
            <w:proofErr w:type="spellStart"/>
            <w:r w:rsidRPr="001F3CF9">
              <w:rPr>
                <w:color w:val="363636"/>
                <w:sz w:val="20"/>
                <w:szCs w:val="20"/>
              </w:rPr>
              <w:t>laikotarpiu</w:t>
            </w:r>
            <w:proofErr w:type="spellEnd"/>
            <w:r w:rsidRPr="001F3CF9">
              <w:rPr>
                <w:color w:val="363636"/>
                <w:sz w:val="20"/>
                <w:szCs w:val="20"/>
              </w:rPr>
              <w:t xml:space="preserve">, </w:t>
            </w:r>
            <w:proofErr w:type="spellStart"/>
            <w:r w:rsidRPr="001F3CF9">
              <w:rPr>
                <w:color w:val="363636"/>
                <w:sz w:val="20"/>
                <w:szCs w:val="20"/>
              </w:rPr>
              <w:t>jei</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buvo</w:t>
            </w:r>
            <w:proofErr w:type="spellEnd"/>
            <w:r w:rsidRPr="001F3CF9">
              <w:rPr>
                <w:color w:val="363636"/>
                <w:sz w:val="20"/>
                <w:szCs w:val="20"/>
              </w:rPr>
              <w:t xml:space="preserve"> </w:t>
            </w:r>
            <w:proofErr w:type="spellStart"/>
            <w:r w:rsidRPr="001F3CF9">
              <w:rPr>
                <w:color w:val="363636"/>
                <w:sz w:val="20"/>
                <w:szCs w:val="20"/>
              </w:rPr>
              <w:t>eksploatuojamas</w:t>
            </w:r>
            <w:proofErr w:type="spellEnd"/>
            <w:r w:rsidRPr="001F3CF9">
              <w:rPr>
                <w:color w:val="363636"/>
                <w:sz w:val="20"/>
                <w:szCs w:val="20"/>
              </w:rPr>
              <w:t xml:space="preserve"> </w:t>
            </w:r>
            <w:proofErr w:type="spellStart"/>
            <w:r w:rsidRPr="001F3CF9">
              <w:rPr>
                <w:color w:val="363636"/>
                <w:sz w:val="20"/>
                <w:szCs w:val="20"/>
              </w:rPr>
              <w:t>sutinkamai</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gamintojo</w:t>
            </w:r>
            <w:proofErr w:type="spellEnd"/>
            <w:r w:rsidRPr="001F3CF9">
              <w:rPr>
                <w:color w:val="363636"/>
                <w:sz w:val="20"/>
                <w:szCs w:val="20"/>
              </w:rPr>
              <w:t>/</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nurodymais</w:t>
            </w:r>
            <w:proofErr w:type="spellEnd"/>
            <w:r w:rsidRPr="001F3CF9">
              <w:rPr>
                <w:color w:val="363636"/>
                <w:sz w:val="20"/>
                <w:szCs w:val="20"/>
              </w:rPr>
              <w:t xml:space="preserve">, </w:t>
            </w:r>
            <w:proofErr w:type="spellStart"/>
            <w:r w:rsidRPr="001F3CF9">
              <w:rPr>
                <w:color w:val="363636"/>
                <w:sz w:val="20"/>
                <w:szCs w:val="20"/>
              </w:rPr>
              <w:t>sugedusius</w:t>
            </w:r>
            <w:proofErr w:type="spellEnd"/>
            <w:r w:rsidRPr="001F3CF9">
              <w:rPr>
                <w:color w:val="363636"/>
                <w:sz w:val="20"/>
                <w:szCs w:val="20"/>
              </w:rPr>
              <w:t xml:space="preserve"> </w:t>
            </w:r>
            <w:proofErr w:type="spellStart"/>
            <w:r w:rsidRPr="001F3CF9">
              <w:rPr>
                <w:color w:val="363636"/>
                <w:sz w:val="20"/>
                <w:szCs w:val="20"/>
              </w:rPr>
              <w:t>techninius</w:t>
            </w:r>
            <w:proofErr w:type="spellEnd"/>
            <w:r w:rsidRPr="001F3CF9">
              <w:rPr>
                <w:color w:val="363636"/>
                <w:sz w:val="20"/>
                <w:szCs w:val="20"/>
              </w:rPr>
              <w:t xml:space="preserve"> </w:t>
            </w:r>
            <w:proofErr w:type="spellStart"/>
            <w:r w:rsidRPr="001F3CF9">
              <w:rPr>
                <w:color w:val="363636"/>
                <w:sz w:val="20"/>
                <w:szCs w:val="20"/>
              </w:rPr>
              <w:t>mazgus</w:t>
            </w:r>
            <w:proofErr w:type="spellEnd"/>
            <w:r w:rsidRPr="001F3CF9">
              <w:rPr>
                <w:color w:val="363636"/>
                <w:sz w:val="20"/>
                <w:szCs w:val="20"/>
              </w:rPr>
              <w:t xml:space="preserve">, </w:t>
            </w:r>
            <w:proofErr w:type="spellStart"/>
            <w:r w:rsidRPr="001F3CF9">
              <w:rPr>
                <w:color w:val="363636"/>
                <w:sz w:val="20"/>
                <w:szCs w:val="20"/>
              </w:rPr>
              <w:t>kėbulo</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salono</w:t>
            </w:r>
            <w:proofErr w:type="spellEnd"/>
            <w:r w:rsidRPr="001F3CF9">
              <w:rPr>
                <w:color w:val="363636"/>
                <w:sz w:val="20"/>
                <w:szCs w:val="20"/>
              </w:rPr>
              <w:t xml:space="preserve"> </w:t>
            </w:r>
            <w:proofErr w:type="spellStart"/>
            <w:r w:rsidRPr="001F3CF9">
              <w:rPr>
                <w:color w:val="363636"/>
                <w:sz w:val="20"/>
                <w:szCs w:val="20"/>
              </w:rPr>
              <w:t>dalis</w:t>
            </w:r>
            <w:proofErr w:type="spellEnd"/>
            <w:r w:rsidRPr="001F3CF9">
              <w:rPr>
                <w:color w:val="363636"/>
                <w:sz w:val="20"/>
                <w:szCs w:val="20"/>
              </w:rPr>
              <w:t xml:space="preserve"> </w:t>
            </w:r>
            <w:proofErr w:type="spellStart"/>
            <w:r w:rsidRPr="001F3CF9">
              <w:rPr>
                <w:color w:val="363636"/>
                <w:sz w:val="20"/>
                <w:szCs w:val="20"/>
              </w:rPr>
              <w:t>keičia</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tuo</w:t>
            </w:r>
            <w:proofErr w:type="spellEnd"/>
            <w:r w:rsidRPr="001F3CF9">
              <w:rPr>
                <w:color w:val="363636"/>
                <w:sz w:val="20"/>
                <w:szCs w:val="20"/>
              </w:rPr>
              <w:t xml:space="preserve"> </w:t>
            </w:r>
            <w:proofErr w:type="spellStart"/>
            <w:r w:rsidRPr="001F3CF9">
              <w:rPr>
                <w:color w:val="363636"/>
                <w:sz w:val="20"/>
                <w:szCs w:val="20"/>
              </w:rPr>
              <w:t>susijusius</w:t>
            </w:r>
            <w:proofErr w:type="spellEnd"/>
            <w:r w:rsidRPr="001F3CF9">
              <w:rPr>
                <w:color w:val="363636"/>
                <w:sz w:val="20"/>
                <w:szCs w:val="20"/>
              </w:rPr>
              <w:t xml:space="preserve"> </w:t>
            </w:r>
            <w:proofErr w:type="spellStart"/>
            <w:r w:rsidRPr="001F3CF9">
              <w:rPr>
                <w:color w:val="363636"/>
                <w:sz w:val="20"/>
                <w:szCs w:val="20"/>
              </w:rPr>
              <w:t>garantinio</w:t>
            </w:r>
            <w:proofErr w:type="spellEnd"/>
            <w:r w:rsidRPr="001F3CF9">
              <w:rPr>
                <w:color w:val="363636"/>
                <w:sz w:val="20"/>
                <w:szCs w:val="20"/>
              </w:rPr>
              <w:t xml:space="preserve"> </w:t>
            </w:r>
            <w:proofErr w:type="spellStart"/>
            <w:r w:rsidRPr="001F3CF9">
              <w:rPr>
                <w:color w:val="363636"/>
                <w:sz w:val="20"/>
                <w:szCs w:val="20"/>
              </w:rPr>
              <w:t>remonto</w:t>
            </w:r>
            <w:proofErr w:type="spellEnd"/>
            <w:r w:rsidRPr="001F3CF9">
              <w:rPr>
                <w:color w:val="363636"/>
                <w:sz w:val="20"/>
                <w:szCs w:val="20"/>
              </w:rPr>
              <w:t xml:space="preserve"> </w:t>
            </w:r>
            <w:proofErr w:type="spellStart"/>
            <w:r w:rsidRPr="001F3CF9">
              <w:rPr>
                <w:color w:val="363636"/>
                <w:sz w:val="20"/>
                <w:szCs w:val="20"/>
              </w:rPr>
              <w:t>darbus</w:t>
            </w:r>
            <w:proofErr w:type="spellEnd"/>
            <w:r w:rsidRPr="001F3CF9">
              <w:rPr>
                <w:color w:val="363636"/>
                <w:sz w:val="20"/>
                <w:szCs w:val="20"/>
              </w:rPr>
              <w:t xml:space="preserve">, </w:t>
            </w:r>
            <w:proofErr w:type="spellStart"/>
            <w:r w:rsidRPr="001F3CF9">
              <w:rPr>
                <w:color w:val="363636"/>
                <w:sz w:val="20"/>
                <w:szCs w:val="20"/>
              </w:rPr>
              <w:t>įskaitant</w:t>
            </w:r>
            <w:proofErr w:type="spellEnd"/>
            <w:r w:rsidRPr="001F3CF9">
              <w:rPr>
                <w:color w:val="363636"/>
                <w:sz w:val="20"/>
                <w:szCs w:val="20"/>
              </w:rPr>
              <w:t xml:space="preserve"> visas </w:t>
            </w:r>
            <w:proofErr w:type="spellStart"/>
            <w:r w:rsidRPr="001F3CF9">
              <w:rPr>
                <w:color w:val="363636"/>
                <w:sz w:val="20"/>
                <w:szCs w:val="20"/>
              </w:rPr>
              <w:t>transportavimo</w:t>
            </w:r>
            <w:proofErr w:type="spellEnd"/>
            <w:r w:rsidRPr="001F3CF9">
              <w:rPr>
                <w:color w:val="363636"/>
                <w:sz w:val="20"/>
                <w:szCs w:val="20"/>
              </w:rPr>
              <w:t xml:space="preserve"> </w:t>
            </w:r>
            <w:proofErr w:type="spellStart"/>
            <w:r w:rsidRPr="001F3CF9">
              <w:rPr>
                <w:color w:val="363636"/>
                <w:sz w:val="20"/>
                <w:szCs w:val="20"/>
              </w:rPr>
              <w:t>išlaidas</w:t>
            </w:r>
            <w:proofErr w:type="spellEnd"/>
            <w:r w:rsidRPr="001F3CF9">
              <w:rPr>
                <w:color w:val="363636"/>
                <w:sz w:val="20"/>
                <w:szCs w:val="20"/>
              </w:rPr>
              <w:t xml:space="preserve"> į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garantinio</w:t>
            </w:r>
            <w:proofErr w:type="spellEnd"/>
            <w:r w:rsidRPr="001F3CF9">
              <w:rPr>
                <w:color w:val="363636"/>
                <w:sz w:val="20"/>
                <w:szCs w:val="20"/>
              </w:rPr>
              <w:t xml:space="preserve"> </w:t>
            </w:r>
            <w:proofErr w:type="spellStart"/>
            <w:r w:rsidRPr="001F3CF9">
              <w:rPr>
                <w:color w:val="363636"/>
                <w:sz w:val="20"/>
                <w:szCs w:val="20"/>
              </w:rPr>
              <w:t>remonto</w:t>
            </w:r>
            <w:proofErr w:type="spellEnd"/>
            <w:r w:rsidRPr="001F3CF9">
              <w:rPr>
                <w:color w:val="363636"/>
                <w:sz w:val="20"/>
                <w:szCs w:val="20"/>
              </w:rPr>
              <w:t xml:space="preserve"> </w:t>
            </w:r>
            <w:proofErr w:type="spellStart"/>
            <w:r w:rsidRPr="001F3CF9">
              <w:rPr>
                <w:color w:val="363636"/>
                <w:sz w:val="20"/>
                <w:szCs w:val="20"/>
              </w:rPr>
              <w:t>vietą</w:t>
            </w:r>
            <w:proofErr w:type="spellEnd"/>
            <w:r w:rsidRPr="001F3CF9">
              <w:rPr>
                <w:color w:val="363636"/>
                <w:sz w:val="20"/>
                <w:szCs w:val="20"/>
              </w:rPr>
              <w:t xml:space="preserve">, kai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gedimo</w:t>
            </w:r>
            <w:proofErr w:type="spellEnd"/>
            <w:r w:rsidRPr="001F3CF9">
              <w:rPr>
                <w:color w:val="363636"/>
                <w:sz w:val="20"/>
                <w:szCs w:val="20"/>
              </w:rPr>
              <w:t xml:space="preserve"> </w:t>
            </w:r>
            <w:proofErr w:type="spellStart"/>
            <w:r w:rsidRPr="001F3CF9">
              <w:rPr>
                <w:color w:val="363636"/>
                <w:sz w:val="20"/>
                <w:szCs w:val="20"/>
              </w:rPr>
              <w:t>negali</w:t>
            </w:r>
            <w:proofErr w:type="spellEnd"/>
            <w:r w:rsidRPr="001F3CF9">
              <w:rPr>
                <w:color w:val="363636"/>
                <w:sz w:val="20"/>
                <w:szCs w:val="20"/>
              </w:rPr>
              <w:t xml:space="preserve"> </w:t>
            </w:r>
            <w:proofErr w:type="spellStart"/>
            <w:r w:rsidRPr="001F3CF9">
              <w:rPr>
                <w:color w:val="363636"/>
                <w:sz w:val="20"/>
                <w:szCs w:val="20"/>
              </w:rPr>
              <w:t>judėti</w:t>
            </w:r>
            <w:proofErr w:type="spellEnd"/>
            <w:r w:rsidRPr="001F3CF9">
              <w:rPr>
                <w:color w:val="363636"/>
                <w:sz w:val="20"/>
                <w:szCs w:val="20"/>
              </w:rPr>
              <w:t xml:space="preserve"> pats (</w:t>
            </w:r>
            <w:proofErr w:type="spellStart"/>
            <w:r w:rsidRPr="001F3CF9">
              <w:rPr>
                <w:color w:val="363636"/>
                <w:sz w:val="20"/>
                <w:szCs w:val="20"/>
              </w:rPr>
              <w:t>pvz</w:t>
            </w:r>
            <w:proofErr w:type="spellEnd"/>
            <w:r w:rsidRPr="001F3CF9">
              <w:rPr>
                <w:color w:val="363636"/>
                <w:sz w:val="20"/>
                <w:szCs w:val="20"/>
              </w:rPr>
              <w:t xml:space="preserve">. </w:t>
            </w:r>
            <w:proofErr w:type="spellStart"/>
            <w:r w:rsidRPr="001F3CF9">
              <w:rPr>
                <w:color w:val="363636"/>
                <w:sz w:val="20"/>
                <w:szCs w:val="20"/>
              </w:rPr>
              <w:t>variklio</w:t>
            </w:r>
            <w:proofErr w:type="spellEnd"/>
            <w:r w:rsidRPr="001F3CF9">
              <w:rPr>
                <w:color w:val="363636"/>
                <w:sz w:val="20"/>
                <w:szCs w:val="20"/>
              </w:rPr>
              <w:t xml:space="preserve">, </w:t>
            </w:r>
            <w:proofErr w:type="spellStart"/>
            <w:r w:rsidRPr="001F3CF9">
              <w:rPr>
                <w:color w:val="363636"/>
                <w:sz w:val="20"/>
                <w:szCs w:val="20"/>
              </w:rPr>
              <w:t>varančiosios</w:t>
            </w:r>
            <w:proofErr w:type="spellEnd"/>
            <w:r w:rsidRPr="001F3CF9">
              <w:rPr>
                <w:color w:val="363636"/>
                <w:sz w:val="20"/>
                <w:szCs w:val="20"/>
              </w:rPr>
              <w:t xml:space="preserve"> </w:t>
            </w:r>
            <w:proofErr w:type="spellStart"/>
            <w:r w:rsidRPr="001F3CF9">
              <w:rPr>
                <w:color w:val="363636"/>
                <w:sz w:val="20"/>
                <w:szCs w:val="20"/>
              </w:rPr>
              <w:t>pavaros</w:t>
            </w:r>
            <w:proofErr w:type="spellEnd"/>
            <w:r w:rsidRPr="001F3CF9">
              <w:rPr>
                <w:color w:val="363636"/>
                <w:sz w:val="20"/>
                <w:szCs w:val="20"/>
              </w:rPr>
              <w:t xml:space="preserve"> </w:t>
            </w:r>
            <w:proofErr w:type="spellStart"/>
            <w:r w:rsidRPr="001F3CF9">
              <w:rPr>
                <w:color w:val="363636"/>
                <w:sz w:val="20"/>
                <w:szCs w:val="20"/>
              </w:rPr>
              <w:t>gedimas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kai jo </w:t>
            </w:r>
            <w:proofErr w:type="spellStart"/>
            <w:r w:rsidRPr="001F3CF9">
              <w:rPr>
                <w:color w:val="363636"/>
                <w:sz w:val="20"/>
                <w:szCs w:val="20"/>
              </w:rPr>
              <w:t>eksploatacija</w:t>
            </w:r>
            <w:proofErr w:type="spellEnd"/>
            <w:r w:rsidRPr="001F3CF9">
              <w:rPr>
                <w:color w:val="363636"/>
                <w:sz w:val="20"/>
                <w:szCs w:val="20"/>
              </w:rPr>
              <w:t xml:space="preserve"> </w:t>
            </w:r>
            <w:proofErr w:type="spellStart"/>
            <w:r w:rsidRPr="001F3CF9">
              <w:rPr>
                <w:color w:val="363636"/>
                <w:sz w:val="20"/>
                <w:szCs w:val="20"/>
              </w:rPr>
              <w:t>yra</w:t>
            </w:r>
            <w:proofErr w:type="spellEnd"/>
            <w:r w:rsidRPr="001F3CF9">
              <w:rPr>
                <w:color w:val="363636"/>
                <w:sz w:val="20"/>
                <w:szCs w:val="20"/>
              </w:rPr>
              <w:t xml:space="preserve"> </w:t>
            </w:r>
            <w:proofErr w:type="spellStart"/>
            <w:r w:rsidRPr="001F3CF9">
              <w:rPr>
                <w:color w:val="363636"/>
                <w:sz w:val="20"/>
                <w:szCs w:val="20"/>
              </w:rPr>
              <w:t>pavojinga</w:t>
            </w:r>
            <w:proofErr w:type="spellEnd"/>
            <w:r w:rsidRPr="001F3CF9">
              <w:rPr>
                <w:color w:val="363636"/>
                <w:sz w:val="20"/>
                <w:szCs w:val="20"/>
              </w:rPr>
              <w:t xml:space="preserve"> (</w:t>
            </w:r>
            <w:proofErr w:type="spellStart"/>
            <w:r w:rsidRPr="001F3CF9">
              <w:rPr>
                <w:color w:val="363636"/>
                <w:sz w:val="20"/>
                <w:szCs w:val="20"/>
              </w:rPr>
              <w:t>pvz</w:t>
            </w:r>
            <w:proofErr w:type="spellEnd"/>
            <w:r w:rsidRPr="001F3CF9">
              <w:rPr>
                <w:color w:val="363636"/>
                <w:sz w:val="20"/>
                <w:szCs w:val="20"/>
              </w:rPr>
              <w:t xml:space="preserve">. </w:t>
            </w:r>
            <w:proofErr w:type="spellStart"/>
            <w:r w:rsidRPr="001F3CF9">
              <w:rPr>
                <w:color w:val="363636"/>
                <w:sz w:val="20"/>
                <w:szCs w:val="20"/>
              </w:rPr>
              <w:t>stabdžių</w:t>
            </w:r>
            <w:proofErr w:type="spellEnd"/>
            <w:r w:rsidRPr="001F3CF9">
              <w:rPr>
                <w:color w:val="363636"/>
                <w:sz w:val="20"/>
                <w:szCs w:val="20"/>
              </w:rPr>
              <w:t xml:space="preserve">, </w:t>
            </w:r>
            <w:proofErr w:type="spellStart"/>
            <w:r w:rsidRPr="001F3CF9">
              <w:rPr>
                <w:color w:val="363636"/>
                <w:sz w:val="20"/>
                <w:szCs w:val="20"/>
              </w:rPr>
              <w:t>vairavimo</w:t>
            </w:r>
            <w:proofErr w:type="spellEnd"/>
            <w:r w:rsidRPr="001F3CF9">
              <w:rPr>
                <w:color w:val="363636"/>
                <w:sz w:val="20"/>
                <w:szCs w:val="20"/>
              </w:rPr>
              <w:t xml:space="preserve"> </w:t>
            </w:r>
            <w:proofErr w:type="spellStart"/>
            <w:r w:rsidRPr="001F3CF9">
              <w:rPr>
                <w:color w:val="363636"/>
                <w:sz w:val="20"/>
                <w:szCs w:val="20"/>
              </w:rPr>
              <w:t>mechanizmo</w:t>
            </w:r>
            <w:proofErr w:type="spellEnd"/>
            <w:r w:rsidRPr="001F3CF9">
              <w:rPr>
                <w:color w:val="363636"/>
                <w:sz w:val="20"/>
                <w:szCs w:val="20"/>
              </w:rPr>
              <w:t xml:space="preserve"> </w:t>
            </w:r>
            <w:proofErr w:type="spellStart"/>
            <w:r w:rsidRPr="001F3CF9">
              <w:rPr>
                <w:color w:val="363636"/>
                <w:sz w:val="20"/>
                <w:szCs w:val="20"/>
              </w:rPr>
              <w:t>sistemų</w:t>
            </w:r>
            <w:proofErr w:type="spellEnd"/>
            <w:r w:rsidRPr="001F3CF9">
              <w:rPr>
                <w:color w:val="363636"/>
                <w:sz w:val="20"/>
                <w:szCs w:val="20"/>
              </w:rPr>
              <w:t xml:space="preserve"> </w:t>
            </w:r>
            <w:proofErr w:type="spellStart"/>
            <w:r w:rsidRPr="001F3CF9">
              <w:rPr>
                <w:color w:val="363636"/>
                <w:sz w:val="20"/>
                <w:szCs w:val="20"/>
              </w:rPr>
              <w:t>gedimas</w:t>
            </w:r>
            <w:proofErr w:type="spellEnd"/>
            <w:r w:rsidRPr="001F3CF9">
              <w:rPr>
                <w:color w:val="363636"/>
                <w:sz w:val="20"/>
                <w:szCs w:val="20"/>
              </w:rPr>
              <w:t xml:space="preserve">), </w:t>
            </w:r>
            <w:proofErr w:type="spellStart"/>
            <w:r w:rsidRPr="001F3CF9">
              <w:rPr>
                <w:color w:val="363636"/>
                <w:sz w:val="20"/>
                <w:szCs w:val="20"/>
              </w:rPr>
              <w:t>Tiekėjas</w:t>
            </w:r>
            <w:proofErr w:type="spellEnd"/>
            <w:r w:rsidRPr="001F3CF9">
              <w:rPr>
                <w:color w:val="363636"/>
                <w:sz w:val="20"/>
                <w:szCs w:val="20"/>
              </w:rPr>
              <w:t xml:space="preserve"> </w:t>
            </w:r>
            <w:proofErr w:type="spellStart"/>
            <w:r w:rsidRPr="001F3CF9">
              <w:rPr>
                <w:color w:val="363636"/>
                <w:sz w:val="20"/>
                <w:szCs w:val="20"/>
              </w:rPr>
              <w:t>atlieka</w:t>
            </w:r>
            <w:proofErr w:type="spellEnd"/>
            <w:r w:rsidRPr="001F3CF9">
              <w:rPr>
                <w:color w:val="363636"/>
                <w:sz w:val="20"/>
                <w:szCs w:val="20"/>
              </w:rPr>
              <w:t xml:space="preserve"> </w:t>
            </w:r>
            <w:proofErr w:type="spellStart"/>
            <w:r w:rsidRPr="001F3CF9">
              <w:rPr>
                <w:color w:val="363636"/>
                <w:sz w:val="20"/>
                <w:szCs w:val="20"/>
              </w:rPr>
              <w:t>nemokamai</w:t>
            </w:r>
            <w:proofErr w:type="spellEnd"/>
            <w:r w:rsidRPr="001F3CF9">
              <w:rPr>
                <w:color w:val="363636"/>
                <w:sz w:val="20"/>
                <w:szCs w:val="20"/>
              </w:rPr>
              <w:t xml:space="preserve">. </w:t>
            </w:r>
            <w:proofErr w:type="spellStart"/>
            <w:r w:rsidRPr="001F3CF9">
              <w:rPr>
                <w:color w:val="363636"/>
                <w:sz w:val="20"/>
                <w:szCs w:val="20"/>
              </w:rPr>
              <w:t>Pastaba</w:t>
            </w:r>
            <w:proofErr w:type="spellEnd"/>
            <w:r w:rsidRPr="001F3CF9">
              <w:rPr>
                <w:color w:val="363636"/>
                <w:sz w:val="20"/>
                <w:szCs w:val="20"/>
              </w:rPr>
              <w:t xml:space="preserve">: </w:t>
            </w:r>
            <w:proofErr w:type="spellStart"/>
            <w:r w:rsidRPr="001F3CF9">
              <w:rPr>
                <w:color w:val="363636"/>
                <w:sz w:val="20"/>
                <w:szCs w:val="20"/>
              </w:rPr>
              <w:t>Šio</w:t>
            </w:r>
            <w:proofErr w:type="spellEnd"/>
            <w:r w:rsidRPr="001F3CF9">
              <w:rPr>
                <w:color w:val="363636"/>
                <w:sz w:val="20"/>
                <w:szCs w:val="20"/>
              </w:rPr>
              <w:t xml:space="preserve"> </w:t>
            </w:r>
            <w:proofErr w:type="spellStart"/>
            <w:r w:rsidRPr="001F3CF9">
              <w:rPr>
                <w:color w:val="363636"/>
                <w:sz w:val="20"/>
                <w:szCs w:val="20"/>
              </w:rPr>
              <w:t>punkto</w:t>
            </w:r>
            <w:proofErr w:type="spellEnd"/>
            <w:r w:rsidRPr="001F3CF9">
              <w:rPr>
                <w:color w:val="363636"/>
                <w:sz w:val="20"/>
                <w:szCs w:val="20"/>
              </w:rPr>
              <w:t xml:space="preserve"> </w:t>
            </w:r>
            <w:proofErr w:type="spellStart"/>
            <w:r w:rsidRPr="001F3CF9">
              <w:rPr>
                <w:color w:val="363636"/>
                <w:sz w:val="20"/>
                <w:szCs w:val="20"/>
              </w:rPr>
              <w:t>reikalavimai</w:t>
            </w:r>
            <w:proofErr w:type="spellEnd"/>
            <w:r w:rsidRPr="001F3CF9">
              <w:rPr>
                <w:color w:val="363636"/>
                <w:sz w:val="20"/>
                <w:szCs w:val="20"/>
              </w:rPr>
              <w:t xml:space="preserve"> </w:t>
            </w:r>
            <w:proofErr w:type="spellStart"/>
            <w:r w:rsidRPr="001F3CF9">
              <w:rPr>
                <w:color w:val="363636"/>
                <w:sz w:val="20"/>
                <w:szCs w:val="20"/>
              </w:rPr>
              <w:t>netaikomi</w:t>
            </w:r>
            <w:proofErr w:type="spellEnd"/>
            <w:r w:rsidRPr="001F3CF9">
              <w:rPr>
                <w:color w:val="363636"/>
                <w:sz w:val="20"/>
                <w:szCs w:val="20"/>
              </w:rPr>
              <w:t xml:space="preserve">, </w:t>
            </w:r>
            <w:proofErr w:type="spellStart"/>
            <w:r w:rsidRPr="001F3CF9">
              <w:rPr>
                <w:color w:val="363636"/>
                <w:sz w:val="20"/>
                <w:szCs w:val="20"/>
              </w:rPr>
              <w:t>jei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jo </w:t>
            </w:r>
            <w:proofErr w:type="spellStart"/>
            <w:r w:rsidRPr="001F3CF9">
              <w:rPr>
                <w:color w:val="363636"/>
                <w:sz w:val="20"/>
                <w:szCs w:val="20"/>
              </w:rPr>
              <w:t>atskirų</w:t>
            </w:r>
            <w:proofErr w:type="spellEnd"/>
            <w:r w:rsidRPr="001F3CF9">
              <w:rPr>
                <w:color w:val="363636"/>
                <w:sz w:val="20"/>
                <w:szCs w:val="20"/>
              </w:rPr>
              <w:t xml:space="preserve"> </w:t>
            </w:r>
            <w:proofErr w:type="spellStart"/>
            <w:r w:rsidRPr="001F3CF9">
              <w:rPr>
                <w:color w:val="363636"/>
                <w:sz w:val="20"/>
                <w:szCs w:val="20"/>
              </w:rPr>
              <w:t>mazgų</w:t>
            </w:r>
            <w:proofErr w:type="spellEnd"/>
            <w:r w:rsidRPr="001F3CF9">
              <w:rPr>
                <w:color w:val="363636"/>
                <w:sz w:val="20"/>
                <w:szCs w:val="20"/>
              </w:rPr>
              <w:t xml:space="preserve"> </w:t>
            </w:r>
            <w:proofErr w:type="spellStart"/>
            <w:r w:rsidRPr="001F3CF9">
              <w:rPr>
                <w:color w:val="363636"/>
                <w:sz w:val="20"/>
                <w:szCs w:val="20"/>
              </w:rPr>
              <w:t>gedimai</w:t>
            </w:r>
            <w:proofErr w:type="spellEnd"/>
            <w:r w:rsidRPr="001F3CF9">
              <w:rPr>
                <w:color w:val="363636"/>
                <w:sz w:val="20"/>
                <w:szCs w:val="20"/>
              </w:rPr>
              <w:t xml:space="preserve"> </w:t>
            </w:r>
            <w:proofErr w:type="spellStart"/>
            <w:r w:rsidRPr="001F3CF9">
              <w:rPr>
                <w:color w:val="363636"/>
                <w:sz w:val="20"/>
                <w:szCs w:val="20"/>
              </w:rPr>
              <w:t>atsirado</w:t>
            </w:r>
            <w:proofErr w:type="spellEnd"/>
            <w:r w:rsidRPr="001F3CF9">
              <w:rPr>
                <w:color w:val="363636"/>
                <w:sz w:val="20"/>
                <w:szCs w:val="20"/>
              </w:rPr>
              <w:t xml:space="preserve">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savininko</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w:t>
            </w:r>
            <w:proofErr w:type="spellStart"/>
            <w:r w:rsidRPr="001F3CF9">
              <w:rPr>
                <w:color w:val="363636"/>
                <w:sz w:val="20"/>
                <w:szCs w:val="20"/>
              </w:rPr>
              <w:t>kitų</w:t>
            </w:r>
            <w:proofErr w:type="spellEnd"/>
            <w:r w:rsidRPr="001F3CF9">
              <w:rPr>
                <w:color w:val="363636"/>
                <w:sz w:val="20"/>
                <w:szCs w:val="20"/>
              </w:rPr>
              <w:t xml:space="preserve"> </w:t>
            </w:r>
            <w:proofErr w:type="spellStart"/>
            <w:r w:rsidRPr="001F3CF9">
              <w:rPr>
                <w:color w:val="363636"/>
                <w:sz w:val="20"/>
                <w:szCs w:val="20"/>
              </w:rPr>
              <w:t>asmenų</w:t>
            </w:r>
            <w:proofErr w:type="spellEnd"/>
            <w:r w:rsidRPr="001F3CF9">
              <w:rPr>
                <w:color w:val="363636"/>
                <w:sz w:val="20"/>
                <w:szCs w:val="20"/>
              </w:rPr>
              <w:t xml:space="preserve"> </w:t>
            </w:r>
            <w:proofErr w:type="spellStart"/>
            <w:r w:rsidRPr="001F3CF9">
              <w:rPr>
                <w:color w:val="363636"/>
                <w:sz w:val="20"/>
                <w:szCs w:val="20"/>
              </w:rPr>
              <w:t>kaltės</w:t>
            </w:r>
            <w:proofErr w:type="spellEnd"/>
            <w:r w:rsidRPr="001F3CF9">
              <w:rPr>
                <w:color w:val="363636"/>
                <w:sz w:val="20"/>
                <w:szCs w:val="20"/>
              </w:rPr>
              <w:t xml:space="preserve">, </w:t>
            </w:r>
            <w:proofErr w:type="spellStart"/>
            <w:r w:rsidRPr="001F3CF9">
              <w:rPr>
                <w:color w:val="363636"/>
                <w:sz w:val="20"/>
                <w:szCs w:val="20"/>
              </w:rPr>
              <w:t>kokių</w:t>
            </w:r>
            <w:proofErr w:type="spellEnd"/>
            <w:r w:rsidRPr="001F3CF9">
              <w:rPr>
                <w:color w:val="363636"/>
                <w:sz w:val="20"/>
                <w:szCs w:val="20"/>
              </w:rPr>
              <w:t xml:space="preserve"> </w:t>
            </w:r>
            <w:proofErr w:type="spellStart"/>
            <w:r w:rsidRPr="001F3CF9">
              <w:rPr>
                <w:color w:val="363636"/>
                <w:sz w:val="20"/>
                <w:szCs w:val="20"/>
              </w:rPr>
              <w:t>nors</w:t>
            </w:r>
            <w:proofErr w:type="spellEnd"/>
            <w:r w:rsidRPr="001F3CF9">
              <w:rPr>
                <w:color w:val="363636"/>
                <w:sz w:val="20"/>
                <w:szCs w:val="20"/>
              </w:rPr>
              <w:t xml:space="preserve"> </w:t>
            </w:r>
            <w:proofErr w:type="spellStart"/>
            <w:r w:rsidRPr="001F3CF9">
              <w:rPr>
                <w:color w:val="363636"/>
                <w:sz w:val="20"/>
                <w:szCs w:val="20"/>
              </w:rPr>
              <w:t>išorinių</w:t>
            </w:r>
            <w:proofErr w:type="spellEnd"/>
            <w:r w:rsidRPr="001F3CF9">
              <w:rPr>
                <w:color w:val="363636"/>
                <w:sz w:val="20"/>
                <w:szCs w:val="20"/>
              </w:rPr>
              <w:t xml:space="preserve"> </w:t>
            </w:r>
            <w:proofErr w:type="spellStart"/>
            <w:r w:rsidRPr="001F3CF9">
              <w:rPr>
                <w:color w:val="363636"/>
                <w:sz w:val="20"/>
                <w:szCs w:val="20"/>
              </w:rPr>
              <w:t>poveikių</w:t>
            </w:r>
            <w:proofErr w:type="spellEnd"/>
            <w:r w:rsidRPr="001F3CF9">
              <w:rPr>
                <w:color w:val="363636"/>
                <w:sz w:val="20"/>
                <w:szCs w:val="20"/>
              </w:rPr>
              <w:t xml:space="preserve">, </w:t>
            </w:r>
            <w:proofErr w:type="spellStart"/>
            <w:r w:rsidRPr="001F3CF9">
              <w:rPr>
                <w:color w:val="363636"/>
                <w:sz w:val="20"/>
                <w:szCs w:val="20"/>
              </w:rPr>
              <w:t>jei</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buvo</w:t>
            </w:r>
            <w:proofErr w:type="spellEnd"/>
            <w:r w:rsidRPr="001F3CF9">
              <w:rPr>
                <w:color w:val="363636"/>
                <w:sz w:val="20"/>
                <w:szCs w:val="20"/>
              </w:rPr>
              <w:t xml:space="preserve"> </w:t>
            </w:r>
            <w:proofErr w:type="spellStart"/>
            <w:r w:rsidRPr="001F3CF9">
              <w:rPr>
                <w:color w:val="363636"/>
                <w:sz w:val="20"/>
                <w:szCs w:val="20"/>
              </w:rPr>
              <w:t>eksploatuojamas</w:t>
            </w:r>
            <w:proofErr w:type="spellEnd"/>
            <w:r w:rsidRPr="001F3CF9">
              <w:rPr>
                <w:color w:val="363636"/>
                <w:sz w:val="20"/>
                <w:szCs w:val="20"/>
              </w:rPr>
              <w:t xml:space="preserve"> </w:t>
            </w:r>
            <w:proofErr w:type="spellStart"/>
            <w:r w:rsidRPr="001F3CF9">
              <w:rPr>
                <w:color w:val="363636"/>
                <w:sz w:val="20"/>
                <w:szCs w:val="20"/>
              </w:rPr>
              <w:t>nesilaikant</w:t>
            </w:r>
            <w:proofErr w:type="spellEnd"/>
            <w:r w:rsidRPr="001F3CF9">
              <w:rPr>
                <w:color w:val="363636"/>
                <w:sz w:val="20"/>
                <w:szCs w:val="20"/>
              </w:rPr>
              <w:t xml:space="preserve"> </w:t>
            </w:r>
            <w:proofErr w:type="spellStart"/>
            <w:r w:rsidRPr="001F3CF9">
              <w:rPr>
                <w:color w:val="363636"/>
                <w:sz w:val="20"/>
                <w:szCs w:val="20"/>
              </w:rPr>
              <w:t>gamintojo</w:t>
            </w:r>
            <w:proofErr w:type="spellEnd"/>
            <w:r w:rsidRPr="001F3CF9">
              <w:rPr>
                <w:color w:val="363636"/>
                <w:sz w:val="20"/>
                <w:szCs w:val="20"/>
              </w:rPr>
              <w:t>/</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nurodymų</w:t>
            </w:r>
            <w:proofErr w:type="spellEnd"/>
            <w:r w:rsidRPr="001F3CF9">
              <w:rPr>
                <w:color w:val="363636"/>
                <w:sz w:val="20"/>
                <w:szCs w:val="20"/>
              </w:rPr>
              <w:t xml:space="preserve">, </w:t>
            </w:r>
            <w:proofErr w:type="spellStart"/>
            <w:r w:rsidRPr="001F3CF9">
              <w:rPr>
                <w:color w:val="363636"/>
                <w:sz w:val="20"/>
                <w:szCs w:val="20"/>
              </w:rPr>
              <w:t>pateiktų</w:t>
            </w:r>
            <w:proofErr w:type="spellEnd"/>
            <w:r w:rsidRPr="001F3CF9">
              <w:rPr>
                <w:color w:val="363636"/>
                <w:sz w:val="20"/>
                <w:szCs w:val="20"/>
              </w:rPr>
              <w:t xml:space="preserve"> </w:t>
            </w:r>
            <w:proofErr w:type="spellStart"/>
            <w:r w:rsidRPr="001F3CF9">
              <w:rPr>
                <w:color w:val="363636"/>
                <w:sz w:val="20"/>
                <w:szCs w:val="20"/>
              </w:rPr>
              <w:t>kartu</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autobusu</w:t>
            </w:r>
            <w:proofErr w:type="spellEnd"/>
            <w:r w:rsidRPr="001F3CF9">
              <w:rPr>
                <w:color w:val="363636"/>
                <w:sz w:val="20"/>
                <w:szCs w:val="20"/>
              </w:rPr>
              <w:t xml:space="preserve">. </w:t>
            </w:r>
            <w:proofErr w:type="spellStart"/>
            <w:r w:rsidRPr="001F3CF9">
              <w:rPr>
                <w:color w:val="363636"/>
                <w:sz w:val="20"/>
                <w:szCs w:val="20"/>
              </w:rPr>
              <w:t>Tokiu</w:t>
            </w:r>
            <w:proofErr w:type="spellEnd"/>
            <w:r w:rsidRPr="001F3CF9">
              <w:rPr>
                <w:color w:val="363636"/>
                <w:sz w:val="20"/>
                <w:szCs w:val="20"/>
              </w:rPr>
              <w:t xml:space="preserve"> </w:t>
            </w:r>
            <w:proofErr w:type="spellStart"/>
            <w:r w:rsidRPr="001F3CF9">
              <w:rPr>
                <w:color w:val="363636"/>
                <w:sz w:val="20"/>
                <w:szCs w:val="20"/>
              </w:rPr>
              <w:t>atveju</w:t>
            </w:r>
            <w:proofErr w:type="spellEnd"/>
            <w:r w:rsidRPr="001F3CF9">
              <w:rPr>
                <w:color w:val="363636"/>
                <w:sz w:val="20"/>
                <w:szCs w:val="20"/>
              </w:rPr>
              <w:t xml:space="preserve"> </w:t>
            </w:r>
            <w:proofErr w:type="spellStart"/>
            <w:r w:rsidRPr="001F3CF9">
              <w:rPr>
                <w:color w:val="363636"/>
                <w:sz w:val="20"/>
                <w:szCs w:val="20"/>
              </w:rPr>
              <w:t>autobusai</w:t>
            </w:r>
            <w:proofErr w:type="spellEnd"/>
            <w:r w:rsidRPr="001F3CF9">
              <w:rPr>
                <w:color w:val="363636"/>
                <w:sz w:val="20"/>
                <w:szCs w:val="20"/>
              </w:rPr>
              <w:t xml:space="preserve"> </w:t>
            </w:r>
            <w:proofErr w:type="spellStart"/>
            <w:r w:rsidRPr="001F3CF9">
              <w:rPr>
                <w:color w:val="363636"/>
                <w:sz w:val="20"/>
                <w:szCs w:val="20"/>
              </w:rPr>
              <w:t>remontuojami</w:t>
            </w:r>
            <w:proofErr w:type="spellEnd"/>
            <w:r w:rsidRPr="001F3CF9">
              <w:rPr>
                <w:color w:val="363636"/>
                <w:sz w:val="20"/>
                <w:szCs w:val="20"/>
              </w:rPr>
              <w:t xml:space="preserve"> ne </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sąskaita</w:t>
            </w:r>
            <w:proofErr w:type="spellEnd"/>
            <w:r w:rsidRPr="001F3CF9">
              <w:rPr>
                <w:color w:val="363636"/>
                <w:sz w:val="20"/>
                <w:szCs w:val="20"/>
              </w:rPr>
              <w:t xml:space="preserve">. </w:t>
            </w:r>
            <w:proofErr w:type="spellStart"/>
            <w:r w:rsidRPr="001F3CF9">
              <w:rPr>
                <w:color w:val="363636"/>
                <w:sz w:val="20"/>
                <w:szCs w:val="20"/>
              </w:rPr>
              <w:t>Garantinis</w:t>
            </w:r>
            <w:proofErr w:type="spellEnd"/>
            <w:r w:rsidRPr="001F3CF9">
              <w:rPr>
                <w:color w:val="363636"/>
                <w:sz w:val="20"/>
                <w:szCs w:val="20"/>
              </w:rPr>
              <w:t xml:space="preserve"> </w:t>
            </w:r>
            <w:proofErr w:type="spellStart"/>
            <w:r w:rsidRPr="001F3CF9">
              <w:rPr>
                <w:color w:val="363636"/>
                <w:sz w:val="20"/>
                <w:szCs w:val="20"/>
              </w:rPr>
              <w:t>remontas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atliktas</w:t>
            </w:r>
            <w:proofErr w:type="spellEnd"/>
            <w:r w:rsidRPr="001F3CF9">
              <w:rPr>
                <w:color w:val="363636"/>
                <w:sz w:val="20"/>
                <w:szCs w:val="20"/>
              </w:rPr>
              <w:t xml:space="preserve"> ne </w:t>
            </w:r>
            <w:proofErr w:type="spellStart"/>
            <w:r w:rsidRPr="001F3CF9">
              <w:rPr>
                <w:color w:val="363636"/>
                <w:sz w:val="20"/>
                <w:szCs w:val="20"/>
              </w:rPr>
              <w:t>ilgiau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per 3 </w:t>
            </w:r>
            <w:proofErr w:type="spellStart"/>
            <w:r w:rsidRPr="001F3CF9">
              <w:rPr>
                <w:color w:val="363636"/>
                <w:sz w:val="20"/>
                <w:szCs w:val="20"/>
              </w:rPr>
              <w:t>darbo</w:t>
            </w:r>
            <w:proofErr w:type="spellEnd"/>
            <w:r w:rsidRPr="001F3CF9">
              <w:rPr>
                <w:color w:val="363636"/>
                <w:sz w:val="20"/>
                <w:szCs w:val="20"/>
              </w:rPr>
              <w:t xml:space="preserve"> </w:t>
            </w:r>
            <w:proofErr w:type="spellStart"/>
            <w:r w:rsidRPr="001F3CF9">
              <w:rPr>
                <w:color w:val="363636"/>
                <w:sz w:val="20"/>
                <w:szCs w:val="20"/>
              </w:rPr>
              <w:t>dienas</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priėmimo</w:t>
            </w:r>
            <w:proofErr w:type="spellEnd"/>
            <w:r w:rsidRPr="001F3CF9">
              <w:rPr>
                <w:color w:val="363636"/>
                <w:sz w:val="20"/>
                <w:szCs w:val="20"/>
              </w:rPr>
              <w:t xml:space="preserve"> į </w:t>
            </w:r>
            <w:proofErr w:type="spellStart"/>
            <w:r w:rsidRPr="001F3CF9">
              <w:rPr>
                <w:color w:val="363636"/>
                <w:sz w:val="20"/>
                <w:szCs w:val="20"/>
              </w:rPr>
              <w:t>techninės</w:t>
            </w:r>
            <w:proofErr w:type="spellEnd"/>
            <w:r w:rsidRPr="001F3CF9">
              <w:rPr>
                <w:color w:val="363636"/>
                <w:sz w:val="20"/>
                <w:szCs w:val="20"/>
              </w:rPr>
              <w:t xml:space="preserve"> </w:t>
            </w:r>
            <w:proofErr w:type="spellStart"/>
            <w:r w:rsidRPr="001F3CF9">
              <w:rPr>
                <w:color w:val="363636"/>
                <w:sz w:val="20"/>
                <w:szCs w:val="20"/>
              </w:rPr>
              <w:t>priežiūros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remonto</w:t>
            </w:r>
            <w:proofErr w:type="spellEnd"/>
            <w:r w:rsidRPr="001F3CF9">
              <w:rPr>
                <w:color w:val="363636"/>
                <w:sz w:val="20"/>
                <w:szCs w:val="20"/>
              </w:rPr>
              <w:t xml:space="preserve"> </w:t>
            </w:r>
            <w:proofErr w:type="spellStart"/>
            <w:r w:rsidRPr="001F3CF9">
              <w:rPr>
                <w:color w:val="363636"/>
                <w:sz w:val="20"/>
                <w:szCs w:val="20"/>
              </w:rPr>
              <w:t>įmonę</w:t>
            </w:r>
            <w:proofErr w:type="spellEnd"/>
            <w:r w:rsidRPr="001F3CF9">
              <w:rPr>
                <w:color w:val="363636"/>
                <w:sz w:val="20"/>
                <w:szCs w:val="20"/>
              </w:rPr>
              <w:t xml:space="preserve"> </w:t>
            </w:r>
            <w:proofErr w:type="spellStart"/>
            <w:r w:rsidRPr="001F3CF9">
              <w:rPr>
                <w:color w:val="363636"/>
                <w:sz w:val="20"/>
                <w:szCs w:val="20"/>
              </w:rPr>
              <w:t>dienos</w:t>
            </w:r>
            <w:proofErr w:type="spellEnd"/>
            <w:r w:rsidRPr="001F3CF9">
              <w:rPr>
                <w:color w:val="363636"/>
                <w:sz w:val="20"/>
                <w:szCs w:val="20"/>
              </w:rPr>
              <w:t xml:space="preserve">. </w:t>
            </w:r>
            <w:proofErr w:type="spellStart"/>
            <w:r w:rsidRPr="001F3CF9">
              <w:rPr>
                <w:color w:val="363636"/>
                <w:sz w:val="20"/>
                <w:szCs w:val="20"/>
              </w:rPr>
              <w:t>Tiekėjas</w:t>
            </w:r>
            <w:proofErr w:type="spellEnd"/>
            <w:r w:rsidRPr="001F3CF9">
              <w:rPr>
                <w:color w:val="363636"/>
                <w:sz w:val="20"/>
                <w:szCs w:val="20"/>
              </w:rPr>
              <w:t xml:space="preserve">, per </w:t>
            </w:r>
            <w:proofErr w:type="spellStart"/>
            <w:r w:rsidRPr="001F3CF9">
              <w:rPr>
                <w:color w:val="363636"/>
                <w:sz w:val="20"/>
                <w:szCs w:val="20"/>
              </w:rPr>
              <w:t>šį</w:t>
            </w:r>
            <w:proofErr w:type="spellEnd"/>
            <w:r w:rsidRPr="001F3CF9">
              <w:rPr>
                <w:color w:val="363636"/>
                <w:sz w:val="20"/>
                <w:szCs w:val="20"/>
              </w:rPr>
              <w:t xml:space="preserve"> </w:t>
            </w:r>
            <w:proofErr w:type="spellStart"/>
            <w:r w:rsidRPr="001F3CF9">
              <w:rPr>
                <w:color w:val="363636"/>
                <w:sz w:val="20"/>
                <w:szCs w:val="20"/>
              </w:rPr>
              <w:t>terminą</w:t>
            </w:r>
            <w:proofErr w:type="spellEnd"/>
            <w:r w:rsidRPr="001F3CF9">
              <w:rPr>
                <w:color w:val="363636"/>
                <w:sz w:val="20"/>
                <w:szCs w:val="20"/>
              </w:rPr>
              <w:t xml:space="preserve"> </w:t>
            </w:r>
            <w:proofErr w:type="spellStart"/>
            <w:r w:rsidRPr="001F3CF9">
              <w:rPr>
                <w:color w:val="363636"/>
                <w:sz w:val="20"/>
                <w:szCs w:val="20"/>
              </w:rPr>
              <w:t>neatlikęs</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remonto</w:t>
            </w:r>
            <w:proofErr w:type="spellEnd"/>
            <w:r w:rsidRPr="001F3CF9">
              <w:rPr>
                <w:color w:val="363636"/>
                <w:sz w:val="20"/>
                <w:szCs w:val="20"/>
              </w:rPr>
              <w:t xml:space="preserve">, </w:t>
            </w:r>
            <w:proofErr w:type="spellStart"/>
            <w:r w:rsidRPr="001F3CF9">
              <w:rPr>
                <w:color w:val="363636"/>
                <w:sz w:val="20"/>
                <w:szCs w:val="20"/>
              </w:rPr>
              <w:t>įsipareigoja</w:t>
            </w:r>
            <w:proofErr w:type="spellEnd"/>
            <w:r w:rsidRPr="001F3CF9">
              <w:rPr>
                <w:color w:val="363636"/>
                <w:sz w:val="20"/>
                <w:szCs w:val="20"/>
              </w:rPr>
              <w:t xml:space="preserve"> per 3 </w:t>
            </w:r>
            <w:proofErr w:type="spellStart"/>
            <w:r w:rsidRPr="001F3CF9">
              <w:rPr>
                <w:color w:val="363636"/>
                <w:sz w:val="20"/>
                <w:szCs w:val="20"/>
              </w:rPr>
              <w:t>darbo</w:t>
            </w:r>
            <w:proofErr w:type="spellEnd"/>
            <w:r w:rsidRPr="001F3CF9">
              <w:rPr>
                <w:color w:val="363636"/>
                <w:sz w:val="20"/>
                <w:szCs w:val="20"/>
              </w:rPr>
              <w:t xml:space="preserve"> </w:t>
            </w:r>
            <w:proofErr w:type="spellStart"/>
            <w:r w:rsidRPr="001F3CF9">
              <w:rPr>
                <w:color w:val="363636"/>
                <w:sz w:val="20"/>
                <w:szCs w:val="20"/>
              </w:rPr>
              <w:t>dienas</w:t>
            </w:r>
            <w:proofErr w:type="spellEnd"/>
            <w:r w:rsidRPr="001F3CF9">
              <w:rPr>
                <w:color w:val="363636"/>
                <w:sz w:val="20"/>
                <w:szCs w:val="20"/>
              </w:rPr>
              <w:t xml:space="preserve"> </w:t>
            </w:r>
            <w:proofErr w:type="spellStart"/>
            <w:r w:rsidRPr="001F3CF9">
              <w:rPr>
                <w:color w:val="363636"/>
                <w:sz w:val="20"/>
                <w:szCs w:val="20"/>
              </w:rPr>
              <w:t>įstatymų</w:t>
            </w:r>
            <w:proofErr w:type="spellEnd"/>
            <w:r w:rsidRPr="001F3CF9">
              <w:rPr>
                <w:color w:val="363636"/>
                <w:sz w:val="20"/>
                <w:szCs w:val="20"/>
              </w:rPr>
              <w:t xml:space="preserve"> </w:t>
            </w:r>
            <w:proofErr w:type="spellStart"/>
            <w:r w:rsidRPr="001F3CF9">
              <w:rPr>
                <w:color w:val="363636"/>
                <w:sz w:val="20"/>
                <w:szCs w:val="20"/>
              </w:rPr>
              <w:t>nustatyta</w:t>
            </w:r>
            <w:proofErr w:type="spellEnd"/>
            <w:r w:rsidRPr="001F3CF9">
              <w:rPr>
                <w:color w:val="363636"/>
                <w:sz w:val="20"/>
                <w:szCs w:val="20"/>
              </w:rPr>
              <w:t xml:space="preserve"> </w:t>
            </w:r>
            <w:proofErr w:type="spellStart"/>
            <w:r w:rsidRPr="001F3CF9">
              <w:rPr>
                <w:color w:val="363636"/>
                <w:sz w:val="20"/>
                <w:szCs w:val="20"/>
              </w:rPr>
              <w:t>tvarka</w:t>
            </w:r>
            <w:proofErr w:type="spellEnd"/>
            <w:r w:rsidRPr="001F3CF9">
              <w:rPr>
                <w:color w:val="363636"/>
                <w:sz w:val="20"/>
                <w:szCs w:val="20"/>
              </w:rPr>
              <w:t xml:space="preserve"> </w:t>
            </w:r>
            <w:proofErr w:type="spellStart"/>
            <w:r w:rsidRPr="001F3CF9">
              <w:rPr>
                <w:color w:val="363636"/>
                <w:sz w:val="20"/>
                <w:szCs w:val="20"/>
              </w:rPr>
              <w:t>neatlyginamai</w:t>
            </w:r>
            <w:proofErr w:type="spellEnd"/>
            <w:r w:rsidRPr="001F3CF9">
              <w:rPr>
                <w:color w:val="363636"/>
                <w:sz w:val="20"/>
                <w:szCs w:val="20"/>
              </w:rPr>
              <w:t xml:space="preserve"> </w:t>
            </w:r>
            <w:proofErr w:type="spellStart"/>
            <w:r w:rsidRPr="001F3CF9">
              <w:rPr>
                <w:color w:val="363636"/>
                <w:sz w:val="20"/>
                <w:szCs w:val="20"/>
              </w:rPr>
              <w:t>suteikti</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savininkui</w:t>
            </w:r>
            <w:proofErr w:type="spellEnd"/>
            <w:r w:rsidRPr="001F3CF9">
              <w:rPr>
                <w:color w:val="363636"/>
                <w:sz w:val="20"/>
                <w:szCs w:val="20"/>
              </w:rPr>
              <w:t xml:space="preserve"> </w:t>
            </w:r>
            <w:proofErr w:type="spellStart"/>
            <w:r w:rsidRPr="001F3CF9">
              <w:rPr>
                <w:color w:val="363636"/>
                <w:sz w:val="20"/>
                <w:szCs w:val="20"/>
              </w:rPr>
              <w:t>kitą</w:t>
            </w:r>
            <w:proofErr w:type="spellEnd"/>
            <w:r w:rsidRPr="001F3CF9">
              <w:rPr>
                <w:color w:val="363636"/>
                <w:sz w:val="20"/>
                <w:szCs w:val="20"/>
              </w:rPr>
              <w:t xml:space="preserve"> </w:t>
            </w:r>
            <w:proofErr w:type="spellStart"/>
            <w:r w:rsidRPr="001F3CF9">
              <w:rPr>
                <w:color w:val="363636"/>
                <w:sz w:val="20"/>
                <w:szCs w:val="20"/>
              </w:rPr>
              <w:t>lygiavertę</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priemonę</w:t>
            </w:r>
            <w:proofErr w:type="spellEnd"/>
            <w:r w:rsidRPr="001F3CF9">
              <w:rPr>
                <w:color w:val="363636"/>
                <w:sz w:val="20"/>
                <w:szCs w:val="20"/>
              </w:rPr>
              <w:t xml:space="preserve"> (</w:t>
            </w:r>
            <w:proofErr w:type="spellStart"/>
            <w:r w:rsidRPr="001F3CF9">
              <w:rPr>
                <w:color w:val="363636"/>
                <w:sz w:val="20"/>
                <w:szCs w:val="20"/>
              </w:rPr>
              <w:t>gali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suteikiamas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naudotas</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o </w:t>
            </w:r>
            <w:proofErr w:type="spellStart"/>
            <w:r w:rsidRPr="001F3CF9">
              <w:rPr>
                <w:color w:val="363636"/>
                <w:sz w:val="20"/>
                <w:szCs w:val="20"/>
              </w:rPr>
              <w:t>jei</w:t>
            </w:r>
            <w:proofErr w:type="spellEnd"/>
            <w:r w:rsidRPr="001F3CF9">
              <w:rPr>
                <w:color w:val="363636"/>
                <w:sz w:val="20"/>
                <w:szCs w:val="20"/>
              </w:rPr>
              <w:t xml:space="preserve"> </w:t>
            </w:r>
            <w:proofErr w:type="spellStart"/>
            <w:r w:rsidRPr="001F3CF9">
              <w:rPr>
                <w:color w:val="363636"/>
                <w:sz w:val="20"/>
                <w:szCs w:val="20"/>
              </w:rPr>
              <w:t>nesuteikia</w:t>
            </w:r>
            <w:proofErr w:type="spellEnd"/>
            <w:r w:rsidRPr="001F3CF9">
              <w:rPr>
                <w:color w:val="363636"/>
                <w:sz w:val="20"/>
                <w:szCs w:val="20"/>
              </w:rPr>
              <w:t xml:space="preserve"> – </w:t>
            </w:r>
            <w:proofErr w:type="spellStart"/>
            <w:r w:rsidRPr="001F3CF9">
              <w:rPr>
                <w:color w:val="363636"/>
                <w:sz w:val="20"/>
                <w:szCs w:val="20"/>
              </w:rPr>
              <w:t>sumokėti</w:t>
            </w:r>
            <w:proofErr w:type="spellEnd"/>
            <w:r w:rsidRPr="001F3CF9">
              <w:rPr>
                <w:color w:val="363636"/>
                <w:sz w:val="20"/>
                <w:szCs w:val="20"/>
              </w:rPr>
              <w:t xml:space="preserve"> </w:t>
            </w:r>
            <w:proofErr w:type="spellStart"/>
            <w:r w:rsidRPr="001F3CF9">
              <w:rPr>
                <w:color w:val="363636"/>
                <w:sz w:val="20"/>
                <w:szCs w:val="20"/>
              </w:rPr>
              <w:t>už</w:t>
            </w:r>
            <w:proofErr w:type="spellEnd"/>
            <w:r w:rsidRPr="001F3CF9">
              <w:rPr>
                <w:color w:val="363636"/>
                <w:sz w:val="20"/>
                <w:szCs w:val="20"/>
              </w:rPr>
              <w:t xml:space="preserve"> </w:t>
            </w:r>
            <w:proofErr w:type="spellStart"/>
            <w:r w:rsidRPr="001F3CF9">
              <w:rPr>
                <w:color w:val="363636"/>
                <w:sz w:val="20"/>
                <w:szCs w:val="20"/>
              </w:rPr>
              <w:t>kitos</w:t>
            </w:r>
            <w:proofErr w:type="spellEnd"/>
            <w:r w:rsidRPr="001F3CF9">
              <w:rPr>
                <w:color w:val="363636"/>
                <w:sz w:val="20"/>
                <w:szCs w:val="20"/>
              </w:rPr>
              <w:t xml:space="preserve">, </w:t>
            </w:r>
            <w:proofErr w:type="spellStart"/>
            <w:r w:rsidRPr="001F3CF9">
              <w:rPr>
                <w:color w:val="363636"/>
                <w:sz w:val="20"/>
                <w:szCs w:val="20"/>
              </w:rPr>
              <w:t>užsakytos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naudojimo</w:t>
            </w:r>
            <w:proofErr w:type="spellEnd"/>
            <w:r w:rsidRPr="001F3CF9">
              <w:rPr>
                <w:color w:val="363636"/>
                <w:sz w:val="20"/>
                <w:szCs w:val="20"/>
              </w:rPr>
              <w:t xml:space="preserve"> </w:t>
            </w:r>
            <w:proofErr w:type="spellStart"/>
            <w:r w:rsidRPr="001F3CF9">
              <w:rPr>
                <w:color w:val="363636"/>
                <w:sz w:val="20"/>
                <w:szCs w:val="20"/>
              </w:rPr>
              <w:t>išlaidas</w:t>
            </w:r>
            <w:proofErr w:type="spellEnd"/>
            <w:r w:rsidRPr="001F3CF9">
              <w:rPr>
                <w:color w:val="363636"/>
                <w:sz w:val="20"/>
                <w:szCs w:val="20"/>
              </w:rPr>
              <w:t xml:space="preserve"> </w:t>
            </w:r>
            <w:proofErr w:type="spellStart"/>
            <w:r w:rsidRPr="001F3CF9">
              <w:rPr>
                <w:color w:val="363636"/>
                <w:sz w:val="20"/>
                <w:szCs w:val="20"/>
              </w:rPr>
              <w:t>tol</w:t>
            </w:r>
            <w:proofErr w:type="spellEnd"/>
            <w:r w:rsidRPr="001F3CF9">
              <w:rPr>
                <w:color w:val="363636"/>
                <w:sz w:val="20"/>
                <w:szCs w:val="20"/>
              </w:rPr>
              <w:t xml:space="preserve">, </w:t>
            </w:r>
            <w:proofErr w:type="spellStart"/>
            <w:r w:rsidRPr="001F3CF9">
              <w:rPr>
                <w:color w:val="363636"/>
                <w:sz w:val="20"/>
                <w:szCs w:val="20"/>
              </w:rPr>
              <w:t>kol</w:t>
            </w:r>
            <w:proofErr w:type="spellEnd"/>
            <w:r w:rsidRPr="001F3CF9">
              <w:rPr>
                <w:color w:val="363636"/>
                <w:sz w:val="20"/>
                <w:szCs w:val="20"/>
              </w:rPr>
              <w:t xml:space="preserve"> bus </w:t>
            </w:r>
            <w:proofErr w:type="spellStart"/>
            <w:r w:rsidRPr="001F3CF9">
              <w:rPr>
                <w:color w:val="363636"/>
                <w:sz w:val="20"/>
                <w:szCs w:val="20"/>
              </w:rPr>
              <w:t>suremontuotas</w:t>
            </w:r>
            <w:proofErr w:type="spellEnd"/>
            <w:r w:rsidRPr="001F3CF9">
              <w:rPr>
                <w:color w:val="363636"/>
                <w:sz w:val="20"/>
                <w:szCs w:val="20"/>
              </w:rPr>
              <w:t xml:space="preserve"> </w:t>
            </w:r>
            <w:proofErr w:type="spellStart"/>
            <w:r w:rsidRPr="001F3CF9">
              <w:rPr>
                <w:color w:val="363636"/>
                <w:sz w:val="20"/>
                <w:szCs w:val="20"/>
              </w:rPr>
              <w:t>pateiktas</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perdavimo</w:t>
            </w:r>
            <w:proofErr w:type="spellEnd"/>
            <w:r w:rsidRPr="001F3CF9">
              <w:rPr>
                <w:color w:val="363636"/>
                <w:sz w:val="20"/>
                <w:szCs w:val="20"/>
              </w:rPr>
              <w:t xml:space="preserve"> </w:t>
            </w:r>
            <w:proofErr w:type="spellStart"/>
            <w:r w:rsidRPr="001F3CF9">
              <w:rPr>
                <w:color w:val="363636"/>
                <w:sz w:val="20"/>
                <w:szCs w:val="20"/>
              </w:rPr>
              <w:t>metu</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pakankamai</w:t>
            </w:r>
            <w:proofErr w:type="spellEnd"/>
            <w:r w:rsidRPr="001F3CF9">
              <w:rPr>
                <w:color w:val="363636"/>
                <w:sz w:val="20"/>
                <w:szCs w:val="20"/>
              </w:rPr>
              <w:t xml:space="preserve"> </w:t>
            </w:r>
            <w:proofErr w:type="spellStart"/>
            <w:r w:rsidRPr="001F3CF9">
              <w:rPr>
                <w:color w:val="363636"/>
                <w:sz w:val="20"/>
                <w:szCs w:val="20"/>
              </w:rPr>
              <w:t>įkrovos</w:t>
            </w:r>
            <w:proofErr w:type="spellEnd"/>
            <w:r w:rsidRPr="001F3CF9">
              <w:rPr>
                <w:color w:val="363636"/>
                <w:sz w:val="20"/>
                <w:szCs w:val="20"/>
              </w:rPr>
              <w:t xml:space="preserve">, </w:t>
            </w:r>
            <w:proofErr w:type="spellStart"/>
            <w:r w:rsidRPr="001F3CF9">
              <w:rPr>
                <w:color w:val="363636"/>
                <w:sz w:val="20"/>
                <w:szCs w:val="20"/>
              </w:rPr>
              <w:t>kad</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galėtų</w:t>
            </w:r>
            <w:proofErr w:type="spellEnd"/>
            <w:r w:rsidRPr="001F3CF9">
              <w:rPr>
                <w:color w:val="363636"/>
                <w:sz w:val="20"/>
                <w:szCs w:val="20"/>
              </w:rPr>
              <w:t xml:space="preserve"> </w:t>
            </w:r>
            <w:proofErr w:type="spellStart"/>
            <w:r w:rsidRPr="001F3CF9">
              <w:rPr>
                <w:color w:val="363636"/>
                <w:sz w:val="20"/>
                <w:szCs w:val="20"/>
              </w:rPr>
              <w:t>nuvažiuoti</w:t>
            </w:r>
            <w:proofErr w:type="spellEnd"/>
            <w:r w:rsidRPr="001F3CF9">
              <w:rPr>
                <w:color w:val="363636"/>
                <w:sz w:val="20"/>
                <w:szCs w:val="20"/>
              </w:rPr>
              <w:t xml:space="preserve"> ne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30 km.</w:t>
            </w:r>
          </w:p>
        </w:tc>
        <w:tc>
          <w:tcPr>
            <w:tcW w:w="1751" w:type="dxa"/>
            <w:tcBorders>
              <w:top w:val="single" w:sz="6" w:space="0" w:color="DBDBDB"/>
              <w:left w:val="single" w:sz="6" w:space="0" w:color="DBDBDB"/>
              <w:bottom w:val="single" w:sz="6" w:space="0" w:color="DBDBDB"/>
              <w:right w:val="single" w:sz="6" w:space="0" w:color="DBDBDB"/>
            </w:tcBorders>
          </w:tcPr>
          <w:p w14:paraId="3645B45B" w14:textId="77777777" w:rsidR="00E630E2" w:rsidRPr="001F3CF9" w:rsidRDefault="00E630E2" w:rsidP="001F3CF9">
            <w:pPr>
              <w:rPr>
                <w:sz w:val="20"/>
                <w:szCs w:val="20"/>
                <w:lang w:eastAsia="lt-LT"/>
              </w:rPr>
            </w:pPr>
          </w:p>
        </w:tc>
      </w:tr>
      <w:tr w:rsidR="00E630E2" w:rsidRPr="001F3CF9" w14:paraId="371525F7" w14:textId="77777777" w:rsidTr="00880AA8">
        <w:tc>
          <w:tcPr>
            <w:tcW w:w="2435"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D1A542A" w14:textId="77777777" w:rsidR="00E630E2" w:rsidRPr="001F3CF9" w:rsidRDefault="00E630E2" w:rsidP="001F3CF9">
            <w:pPr>
              <w:rPr>
                <w:sz w:val="20"/>
                <w:szCs w:val="20"/>
                <w:lang w:eastAsia="lt-LT"/>
              </w:rPr>
            </w:pP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terminai</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61B9BC3" w14:textId="77777777" w:rsidR="00E630E2" w:rsidRPr="001F3CF9" w:rsidRDefault="00E630E2" w:rsidP="001F3CF9">
            <w:pPr>
              <w:rPr>
                <w:sz w:val="20"/>
                <w:szCs w:val="20"/>
                <w:lang w:eastAsia="lt-LT"/>
              </w:rPr>
            </w:pPr>
            <w:proofErr w:type="spellStart"/>
            <w:r w:rsidRPr="001F3CF9">
              <w:rPr>
                <w:color w:val="363636"/>
                <w:sz w:val="20"/>
                <w:szCs w:val="20"/>
              </w:rPr>
              <w:t>Prekių</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w:t>
            </w:r>
            <w:proofErr w:type="spellStart"/>
            <w:r w:rsidRPr="001F3CF9">
              <w:rPr>
                <w:color w:val="363636"/>
                <w:sz w:val="20"/>
                <w:szCs w:val="20"/>
              </w:rPr>
              <w:t>terminas</w:t>
            </w:r>
            <w:proofErr w:type="spellEnd"/>
            <w:r w:rsidRPr="001F3CF9">
              <w:rPr>
                <w:color w:val="363636"/>
                <w:sz w:val="20"/>
                <w:szCs w:val="20"/>
              </w:rPr>
              <w:t xml:space="preserve"> – 10 </w:t>
            </w:r>
            <w:proofErr w:type="spellStart"/>
            <w:r w:rsidRPr="001F3CF9">
              <w:rPr>
                <w:color w:val="363636"/>
                <w:sz w:val="20"/>
                <w:szCs w:val="20"/>
              </w:rPr>
              <w:t>mėn</w:t>
            </w:r>
            <w:proofErr w:type="spellEnd"/>
            <w:r w:rsidRPr="001F3CF9">
              <w:rPr>
                <w:color w:val="363636"/>
                <w:sz w:val="20"/>
                <w:szCs w:val="20"/>
              </w:rPr>
              <w:t xml:space="preserve">. </w:t>
            </w:r>
            <w:proofErr w:type="spellStart"/>
            <w:r w:rsidRPr="001F3CF9">
              <w:rPr>
                <w:color w:val="363636"/>
                <w:sz w:val="20"/>
                <w:szCs w:val="20"/>
              </w:rPr>
              <w:t>nuo</w:t>
            </w:r>
            <w:proofErr w:type="spellEnd"/>
            <w:r w:rsidRPr="001F3CF9">
              <w:rPr>
                <w:color w:val="363636"/>
                <w:sz w:val="20"/>
                <w:szCs w:val="20"/>
              </w:rPr>
              <w:t xml:space="preserve"> </w:t>
            </w:r>
            <w:proofErr w:type="spellStart"/>
            <w:r w:rsidRPr="001F3CF9">
              <w:rPr>
                <w:color w:val="363636"/>
                <w:sz w:val="20"/>
                <w:szCs w:val="20"/>
              </w:rPr>
              <w:t>sutarties</w:t>
            </w:r>
            <w:proofErr w:type="spellEnd"/>
            <w:r w:rsidRPr="001F3CF9">
              <w:rPr>
                <w:color w:val="363636"/>
                <w:sz w:val="20"/>
                <w:szCs w:val="20"/>
              </w:rPr>
              <w:t xml:space="preserve"> </w:t>
            </w:r>
            <w:proofErr w:type="spellStart"/>
            <w:r w:rsidRPr="001F3CF9">
              <w:rPr>
                <w:color w:val="363636"/>
                <w:sz w:val="20"/>
                <w:szCs w:val="20"/>
              </w:rPr>
              <w:t>įsigaliojimo</w:t>
            </w:r>
            <w:proofErr w:type="spellEnd"/>
            <w:r w:rsidRPr="001F3CF9">
              <w:rPr>
                <w:color w:val="363636"/>
                <w:sz w:val="20"/>
                <w:szCs w:val="20"/>
              </w:rPr>
              <w:t xml:space="preserve"> </w:t>
            </w:r>
            <w:proofErr w:type="spellStart"/>
            <w:r w:rsidRPr="001F3CF9">
              <w:rPr>
                <w:color w:val="363636"/>
                <w:sz w:val="20"/>
                <w:szCs w:val="20"/>
              </w:rPr>
              <w:t>dienos</w:t>
            </w:r>
            <w:proofErr w:type="spellEnd"/>
            <w:r w:rsidRPr="001F3CF9">
              <w:rPr>
                <w:color w:val="363636"/>
                <w:sz w:val="20"/>
                <w:szCs w:val="20"/>
              </w:rPr>
              <w:t xml:space="preserve">. </w:t>
            </w:r>
            <w:proofErr w:type="spellStart"/>
            <w:r w:rsidRPr="001F3CF9">
              <w:rPr>
                <w:color w:val="363636"/>
                <w:sz w:val="20"/>
                <w:szCs w:val="20"/>
              </w:rPr>
              <w:t>Pristatymo</w:t>
            </w:r>
            <w:proofErr w:type="spellEnd"/>
            <w:r w:rsidRPr="001F3CF9">
              <w:rPr>
                <w:color w:val="363636"/>
                <w:sz w:val="20"/>
                <w:szCs w:val="20"/>
              </w:rPr>
              <w:t xml:space="preserve"> data </w:t>
            </w:r>
            <w:proofErr w:type="spellStart"/>
            <w:r w:rsidRPr="001F3CF9">
              <w:rPr>
                <w:color w:val="363636"/>
                <w:sz w:val="20"/>
                <w:szCs w:val="20"/>
              </w:rPr>
              <w:t>laikoma</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perdavimo-priėmimo</w:t>
            </w:r>
            <w:proofErr w:type="spellEnd"/>
            <w:r w:rsidRPr="001F3CF9">
              <w:rPr>
                <w:color w:val="363636"/>
                <w:sz w:val="20"/>
                <w:szCs w:val="20"/>
              </w:rPr>
              <w:t xml:space="preserve"> </w:t>
            </w:r>
            <w:proofErr w:type="spellStart"/>
            <w:r w:rsidRPr="001F3CF9">
              <w:rPr>
                <w:color w:val="363636"/>
                <w:sz w:val="20"/>
                <w:szCs w:val="20"/>
              </w:rPr>
              <w:t>akto</w:t>
            </w:r>
            <w:proofErr w:type="spellEnd"/>
            <w:r w:rsidRPr="001F3CF9">
              <w:rPr>
                <w:color w:val="363636"/>
                <w:sz w:val="20"/>
                <w:szCs w:val="20"/>
              </w:rPr>
              <w:t xml:space="preserve"> </w:t>
            </w:r>
            <w:proofErr w:type="spellStart"/>
            <w:r w:rsidRPr="001F3CF9">
              <w:rPr>
                <w:color w:val="363636"/>
                <w:sz w:val="20"/>
                <w:szCs w:val="20"/>
              </w:rPr>
              <w:t>pasirašymo</w:t>
            </w:r>
            <w:proofErr w:type="spellEnd"/>
            <w:r w:rsidRPr="001F3CF9">
              <w:rPr>
                <w:color w:val="363636"/>
                <w:sz w:val="20"/>
                <w:szCs w:val="20"/>
              </w:rPr>
              <w:t xml:space="preserve"> data.</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C334CC6" w14:textId="77777777" w:rsidR="00E630E2" w:rsidRPr="001F3CF9" w:rsidRDefault="00E630E2" w:rsidP="001F3CF9">
            <w:pPr>
              <w:rPr>
                <w:sz w:val="20"/>
                <w:szCs w:val="20"/>
                <w:lang w:eastAsia="lt-LT"/>
              </w:rPr>
            </w:pPr>
          </w:p>
        </w:tc>
      </w:tr>
      <w:tr w:rsidR="00E630E2" w:rsidRPr="001F3CF9" w14:paraId="1F7A4032"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15E4CFF" w14:textId="77777777" w:rsidR="00E630E2" w:rsidRPr="001F3CF9" w:rsidRDefault="00E630E2" w:rsidP="001F3CF9">
            <w:pPr>
              <w:rPr>
                <w:sz w:val="20"/>
                <w:szCs w:val="20"/>
                <w:lang w:eastAsia="lt-LT"/>
              </w:rPr>
            </w:pP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perdavimo</w:t>
            </w:r>
            <w:proofErr w:type="spellEnd"/>
            <w:r w:rsidRPr="001F3CF9">
              <w:rPr>
                <w:color w:val="363636"/>
                <w:sz w:val="20"/>
                <w:szCs w:val="20"/>
              </w:rPr>
              <w:t xml:space="preserve"> </w:t>
            </w:r>
            <w:proofErr w:type="spellStart"/>
            <w:r w:rsidRPr="001F3CF9">
              <w:rPr>
                <w:color w:val="363636"/>
                <w:sz w:val="20"/>
                <w:szCs w:val="20"/>
              </w:rPr>
              <w:t>vieta</w:t>
            </w:r>
            <w:proofErr w:type="spellEnd"/>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BCAB6D" w14:textId="77777777" w:rsidR="00E630E2" w:rsidRPr="001F3CF9" w:rsidRDefault="00E630E2" w:rsidP="001F3CF9">
            <w:pPr>
              <w:rPr>
                <w:sz w:val="20"/>
                <w:szCs w:val="20"/>
                <w:lang w:eastAsia="lt-LT"/>
              </w:rPr>
            </w:pP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turi</w:t>
            </w:r>
            <w:proofErr w:type="spellEnd"/>
            <w:r w:rsidRPr="001F3CF9">
              <w:rPr>
                <w:color w:val="363636"/>
                <w:sz w:val="20"/>
                <w:szCs w:val="20"/>
              </w:rPr>
              <w:t xml:space="preserve"> </w:t>
            </w:r>
            <w:proofErr w:type="spellStart"/>
            <w:r w:rsidRPr="001F3CF9">
              <w:rPr>
                <w:color w:val="363636"/>
                <w:sz w:val="20"/>
                <w:szCs w:val="20"/>
              </w:rPr>
              <w:t>būti</w:t>
            </w:r>
            <w:proofErr w:type="spellEnd"/>
            <w:r w:rsidRPr="001F3CF9">
              <w:rPr>
                <w:color w:val="363636"/>
                <w:sz w:val="20"/>
                <w:szCs w:val="20"/>
              </w:rPr>
              <w:t xml:space="preserve"> </w:t>
            </w:r>
            <w:proofErr w:type="spellStart"/>
            <w:r w:rsidRPr="001F3CF9">
              <w:rPr>
                <w:color w:val="363636"/>
                <w:sz w:val="20"/>
                <w:szCs w:val="20"/>
              </w:rPr>
              <w:t>perduotas</w:t>
            </w:r>
            <w:proofErr w:type="spellEnd"/>
            <w:r w:rsidRPr="001F3CF9">
              <w:rPr>
                <w:color w:val="363636"/>
                <w:sz w:val="20"/>
                <w:szCs w:val="20"/>
              </w:rPr>
              <w:t xml:space="preserve"> </w:t>
            </w:r>
            <w:proofErr w:type="spellStart"/>
            <w:r w:rsidRPr="001F3CF9">
              <w:rPr>
                <w:color w:val="363636"/>
                <w:sz w:val="20"/>
                <w:szCs w:val="20"/>
              </w:rPr>
              <w:t>vienoje</w:t>
            </w:r>
            <w:proofErr w:type="spellEnd"/>
            <w:r w:rsidRPr="001F3CF9">
              <w:rPr>
                <w:color w:val="363636"/>
                <w:sz w:val="20"/>
                <w:szCs w:val="20"/>
              </w:rPr>
              <w:t xml:space="preserve">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Respublikoje</w:t>
            </w:r>
            <w:proofErr w:type="spellEnd"/>
            <w:r w:rsidRPr="001F3CF9">
              <w:rPr>
                <w:color w:val="363636"/>
                <w:sz w:val="20"/>
                <w:szCs w:val="20"/>
              </w:rPr>
              <w:t xml:space="preserve"> </w:t>
            </w:r>
            <w:proofErr w:type="spellStart"/>
            <w:r w:rsidRPr="001F3CF9">
              <w:rPr>
                <w:color w:val="363636"/>
                <w:sz w:val="20"/>
                <w:szCs w:val="20"/>
              </w:rPr>
              <w:t>esančioje</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kartu</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pasiūlymu</w:t>
            </w:r>
            <w:proofErr w:type="spellEnd"/>
            <w:r w:rsidRPr="001F3CF9">
              <w:rPr>
                <w:color w:val="363636"/>
                <w:sz w:val="20"/>
                <w:szCs w:val="20"/>
              </w:rPr>
              <w:t xml:space="preserve"> </w:t>
            </w:r>
            <w:proofErr w:type="spellStart"/>
            <w:r w:rsidRPr="001F3CF9">
              <w:rPr>
                <w:color w:val="363636"/>
                <w:sz w:val="20"/>
                <w:szCs w:val="20"/>
              </w:rPr>
              <w:t>nurodytoje</w:t>
            </w:r>
            <w:proofErr w:type="spellEnd"/>
            <w:r w:rsidRPr="001F3CF9">
              <w:rPr>
                <w:color w:val="363636"/>
                <w:sz w:val="20"/>
                <w:szCs w:val="20"/>
              </w:rPr>
              <w:t xml:space="preserve"> </w:t>
            </w:r>
            <w:proofErr w:type="spellStart"/>
            <w:r w:rsidRPr="001F3CF9">
              <w:rPr>
                <w:color w:val="363636"/>
                <w:sz w:val="20"/>
                <w:szCs w:val="20"/>
              </w:rPr>
              <w:t>siūlomo</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techninės</w:t>
            </w:r>
            <w:proofErr w:type="spellEnd"/>
            <w:r w:rsidRPr="001F3CF9">
              <w:rPr>
                <w:color w:val="363636"/>
                <w:sz w:val="20"/>
                <w:szCs w:val="20"/>
              </w:rPr>
              <w:t xml:space="preserve"> </w:t>
            </w:r>
            <w:proofErr w:type="spellStart"/>
            <w:r w:rsidRPr="001F3CF9">
              <w:rPr>
                <w:color w:val="363636"/>
                <w:sz w:val="20"/>
                <w:szCs w:val="20"/>
              </w:rPr>
              <w:t>priežiūros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remonto</w:t>
            </w:r>
            <w:proofErr w:type="spellEnd"/>
            <w:r w:rsidRPr="001F3CF9">
              <w:rPr>
                <w:color w:val="363636"/>
                <w:sz w:val="20"/>
                <w:szCs w:val="20"/>
              </w:rPr>
              <w:t xml:space="preserve"> </w:t>
            </w:r>
            <w:proofErr w:type="spellStart"/>
            <w:r w:rsidRPr="001F3CF9">
              <w:rPr>
                <w:color w:val="363636"/>
                <w:sz w:val="20"/>
                <w:szCs w:val="20"/>
              </w:rPr>
              <w:t>įmonėje</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Lietuvos</w:t>
            </w:r>
            <w:proofErr w:type="spellEnd"/>
            <w:r w:rsidRPr="001F3CF9">
              <w:rPr>
                <w:color w:val="363636"/>
                <w:sz w:val="20"/>
                <w:szCs w:val="20"/>
              </w:rPr>
              <w:t xml:space="preserve"> </w:t>
            </w:r>
            <w:proofErr w:type="spellStart"/>
            <w:r w:rsidRPr="001F3CF9">
              <w:rPr>
                <w:color w:val="363636"/>
                <w:sz w:val="20"/>
                <w:szCs w:val="20"/>
              </w:rPr>
              <w:t>Respublikoje</w:t>
            </w:r>
            <w:proofErr w:type="spellEnd"/>
            <w:r w:rsidRPr="001F3CF9">
              <w:rPr>
                <w:color w:val="363636"/>
                <w:sz w:val="20"/>
                <w:szCs w:val="20"/>
              </w:rPr>
              <w:t xml:space="preserve"> </w:t>
            </w:r>
            <w:proofErr w:type="spellStart"/>
            <w:r w:rsidRPr="001F3CF9">
              <w:rPr>
                <w:color w:val="363636"/>
                <w:sz w:val="20"/>
                <w:szCs w:val="20"/>
              </w:rPr>
              <w:t>esančioje</w:t>
            </w:r>
            <w:proofErr w:type="spellEnd"/>
            <w:r w:rsidRPr="001F3CF9">
              <w:rPr>
                <w:color w:val="363636"/>
                <w:sz w:val="20"/>
                <w:szCs w:val="20"/>
              </w:rPr>
              <w:t xml:space="preserve"> </w:t>
            </w:r>
            <w:proofErr w:type="spellStart"/>
            <w:r w:rsidRPr="001F3CF9">
              <w:rPr>
                <w:color w:val="363636"/>
                <w:sz w:val="20"/>
                <w:szCs w:val="20"/>
              </w:rPr>
              <w:t>autobuso</w:t>
            </w:r>
            <w:proofErr w:type="spellEnd"/>
            <w:r w:rsidRPr="001F3CF9">
              <w:rPr>
                <w:color w:val="363636"/>
                <w:sz w:val="20"/>
                <w:szCs w:val="20"/>
              </w:rPr>
              <w:t xml:space="preserve"> </w:t>
            </w:r>
            <w:proofErr w:type="spellStart"/>
            <w:r w:rsidRPr="001F3CF9">
              <w:rPr>
                <w:color w:val="363636"/>
                <w:sz w:val="20"/>
                <w:szCs w:val="20"/>
              </w:rPr>
              <w:t>gamintojo</w:t>
            </w:r>
            <w:proofErr w:type="spellEnd"/>
            <w:r w:rsidRPr="001F3CF9">
              <w:rPr>
                <w:color w:val="363636"/>
                <w:sz w:val="20"/>
                <w:szCs w:val="20"/>
              </w:rPr>
              <w:t xml:space="preserve"> </w:t>
            </w:r>
            <w:proofErr w:type="spellStart"/>
            <w:r w:rsidRPr="001F3CF9">
              <w:rPr>
                <w:color w:val="363636"/>
                <w:sz w:val="20"/>
                <w:szCs w:val="20"/>
              </w:rPr>
              <w:t>atstovybėje</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60957CE" w14:textId="77777777" w:rsidR="00E630E2" w:rsidRPr="001F3CF9" w:rsidRDefault="00E630E2" w:rsidP="001F3CF9">
            <w:pPr>
              <w:rPr>
                <w:sz w:val="20"/>
                <w:szCs w:val="20"/>
                <w:lang w:eastAsia="lt-LT"/>
              </w:rPr>
            </w:pPr>
          </w:p>
        </w:tc>
      </w:tr>
      <w:tr w:rsidR="00E630E2" w:rsidRPr="001F3CF9" w14:paraId="53A27DFF" w14:textId="77777777" w:rsidTr="00880AA8">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FFD8725" w14:textId="77777777" w:rsidR="00E630E2" w:rsidRPr="001F3CF9" w:rsidRDefault="00E630E2" w:rsidP="001F3CF9">
            <w:pPr>
              <w:rPr>
                <w:sz w:val="20"/>
                <w:szCs w:val="20"/>
                <w:lang w:eastAsia="lt-LT"/>
              </w:rPr>
            </w:pPr>
            <w:proofErr w:type="spellStart"/>
            <w:r w:rsidRPr="001F3CF9">
              <w:rPr>
                <w:color w:val="363636"/>
                <w:sz w:val="20"/>
                <w:szCs w:val="20"/>
              </w:rPr>
              <w:lastRenderedPageBreak/>
              <w:t>Aplinkosauginiai</w:t>
            </w:r>
            <w:proofErr w:type="spellEnd"/>
            <w:r w:rsidRPr="001F3CF9">
              <w:rPr>
                <w:color w:val="363636"/>
                <w:sz w:val="20"/>
                <w:szCs w:val="20"/>
              </w:rPr>
              <w:t xml:space="preserve"> </w:t>
            </w:r>
            <w:proofErr w:type="spellStart"/>
            <w:r w:rsidRPr="001F3CF9">
              <w:rPr>
                <w:color w:val="363636"/>
                <w:sz w:val="20"/>
                <w:szCs w:val="20"/>
              </w:rPr>
              <w:t>reikalavimai</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privalo</w:t>
            </w:r>
            <w:proofErr w:type="spellEnd"/>
            <w:r w:rsidRPr="001F3CF9">
              <w:rPr>
                <w:color w:val="363636"/>
                <w:sz w:val="20"/>
                <w:szCs w:val="20"/>
              </w:rPr>
              <w:t xml:space="preserve"> </w:t>
            </w:r>
            <w:proofErr w:type="spellStart"/>
            <w:r w:rsidRPr="001F3CF9">
              <w:rPr>
                <w:color w:val="363636"/>
                <w:sz w:val="20"/>
                <w:szCs w:val="20"/>
              </w:rPr>
              <w:t>atitikti</w:t>
            </w:r>
            <w:proofErr w:type="spellEnd"/>
            <w:r w:rsidRPr="001F3CF9">
              <w:rPr>
                <w:color w:val="363636"/>
                <w:sz w:val="20"/>
                <w:szCs w:val="20"/>
              </w:rPr>
              <w:t xml:space="preserve"> LR </w:t>
            </w:r>
            <w:proofErr w:type="spellStart"/>
            <w:r w:rsidRPr="001F3CF9">
              <w:rPr>
                <w:color w:val="363636"/>
                <w:sz w:val="20"/>
                <w:szCs w:val="20"/>
              </w:rPr>
              <w:t>alterntatyvių</w:t>
            </w:r>
            <w:proofErr w:type="spellEnd"/>
            <w:r w:rsidRPr="001F3CF9">
              <w:rPr>
                <w:color w:val="363636"/>
                <w:sz w:val="20"/>
                <w:szCs w:val="20"/>
              </w:rPr>
              <w:t xml:space="preserve"> </w:t>
            </w:r>
            <w:proofErr w:type="spellStart"/>
            <w:r w:rsidRPr="001F3CF9">
              <w:rPr>
                <w:color w:val="363636"/>
                <w:sz w:val="20"/>
                <w:szCs w:val="20"/>
              </w:rPr>
              <w:t>degalų</w:t>
            </w:r>
            <w:proofErr w:type="spellEnd"/>
            <w:r w:rsidRPr="001F3CF9">
              <w:rPr>
                <w:color w:val="363636"/>
                <w:sz w:val="20"/>
                <w:szCs w:val="20"/>
              </w:rPr>
              <w:t xml:space="preserve"> </w:t>
            </w:r>
            <w:proofErr w:type="spellStart"/>
            <w:r w:rsidRPr="001F3CF9">
              <w:rPr>
                <w:color w:val="363636"/>
                <w:sz w:val="20"/>
                <w:szCs w:val="20"/>
              </w:rPr>
              <w:t>įstatymo</w:t>
            </w:r>
            <w:proofErr w:type="spellEnd"/>
            <w:r w:rsidRPr="001F3CF9">
              <w:rPr>
                <w:color w:val="363636"/>
                <w:sz w:val="20"/>
                <w:szCs w:val="20"/>
              </w:rPr>
              <w:t xml:space="preserve"> (</w:t>
            </w:r>
            <w:proofErr w:type="spellStart"/>
            <w:r w:rsidRPr="001F3CF9">
              <w:rPr>
                <w:color w:val="363636"/>
                <w:sz w:val="20"/>
                <w:szCs w:val="20"/>
              </w:rPr>
              <w:t>aktuali</w:t>
            </w:r>
            <w:proofErr w:type="spellEnd"/>
            <w:r w:rsidRPr="001F3CF9">
              <w:rPr>
                <w:color w:val="363636"/>
                <w:sz w:val="20"/>
                <w:szCs w:val="20"/>
              </w:rPr>
              <w:t xml:space="preserve"> </w:t>
            </w:r>
            <w:proofErr w:type="spellStart"/>
            <w:r w:rsidRPr="001F3CF9">
              <w:rPr>
                <w:color w:val="363636"/>
                <w:sz w:val="20"/>
                <w:szCs w:val="20"/>
              </w:rPr>
              <w:t>redakcija</w:t>
            </w:r>
            <w:proofErr w:type="spellEnd"/>
            <w:r w:rsidRPr="001F3CF9">
              <w:rPr>
                <w:color w:val="363636"/>
                <w:sz w:val="20"/>
                <w:szCs w:val="20"/>
              </w:rPr>
              <w:t xml:space="preserve">) 2 </w:t>
            </w:r>
            <w:proofErr w:type="spellStart"/>
            <w:r w:rsidRPr="001F3CF9">
              <w:rPr>
                <w:color w:val="363636"/>
                <w:sz w:val="20"/>
                <w:szCs w:val="20"/>
              </w:rPr>
              <w:t>straipsnio</w:t>
            </w:r>
            <w:proofErr w:type="spellEnd"/>
            <w:r w:rsidRPr="001F3CF9">
              <w:rPr>
                <w:color w:val="363636"/>
                <w:sz w:val="20"/>
                <w:szCs w:val="20"/>
              </w:rPr>
              <w:t xml:space="preserve"> 23 (</w:t>
            </w:r>
            <w:proofErr w:type="spellStart"/>
            <w:r w:rsidRPr="001F3CF9">
              <w:rPr>
                <w:color w:val="363636"/>
                <w:sz w:val="20"/>
                <w:szCs w:val="20"/>
              </w:rPr>
              <w:t>jeigu</w:t>
            </w:r>
            <w:proofErr w:type="spellEnd"/>
            <w:r w:rsidRPr="001F3CF9">
              <w:rPr>
                <w:color w:val="363636"/>
                <w:sz w:val="20"/>
                <w:szCs w:val="20"/>
              </w:rPr>
              <w:t xml:space="preserve"> </w:t>
            </w:r>
            <w:proofErr w:type="spellStart"/>
            <w:r w:rsidRPr="001F3CF9">
              <w:rPr>
                <w:color w:val="363636"/>
                <w:sz w:val="20"/>
                <w:szCs w:val="20"/>
              </w:rPr>
              <w:t>siūlomas</w:t>
            </w:r>
            <w:proofErr w:type="spellEnd"/>
            <w:r w:rsidRPr="001F3CF9">
              <w:rPr>
                <w:color w:val="363636"/>
                <w:sz w:val="20"/>
                <w:szCs w:val="20"/>
              </w:rPr>
              <w:t xml:space="preserve"> M2 </w:t>
            </w:r>
            <w:proofErr w:type="spellStart"/>
            <w:r w:rsidRPr="001F3CF9">
              <w:rPr>
                <w:color w:val="363636"/>
                <w:sz w:val="20"/>
                <w:szCs w:val="20"/>
              </w:rPr>
              <w:t>kategorijos</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36 (</w:t>
            </w:r>
            <w:proofErr w:type="spellStart"/>
            <w:r w:rsidRPr="001F3CF9">
              <w:rPr>
                <w:color w:val="363636"/>
                <w:sz w:val="20"/>
                <w:szCs w:val="20"/>
              </w:rPr>
              <w:t>jeigu</w:t>
            </w:r>
            <w:proofErr w:type="spellEnd"/>
            <w:r w:rsidRPr="001F3CF9">
              <w:rPr>
                <w:color w:val="363636"/>
                <w:sz w:val="20"/>
                <w:szCs w:val="20"/>
              </w:rPr>
              <w:t xml:space="preserve"> </w:t>
            </w:r>
            <w:proofErr w:type="spellStart"/>
            <w:r w:rsidRPr="001F3CF9">
              <w:rPr>
                <w:color w:val="363636"/>
                <w:sz w:val="20"/>
                <w:szCs w:val="20"/>
              </w:rPr>
              <w:t>siūlomas</w:t>
            </w:r>
            <w:proofErr w:type="spellEnd"/>
            <w:r w:rsidRPr="001F3CF9">
              <w:rPr>
                <w:color w:val="363636"/>
                <w:sz w:val="20"/>
                <w:szCs w:val="20"/>
              </w:rPr>
              <w:t xml:space="preserve"> M3 </w:t>
            </w:r>
            <w:proofErr w:type="spellStart"/>
            <w:r w:rsidRPr="001F3CF9">
              <w:rPr>
                <w:color w:val="363636"/>
                <w:sz w:val="20"/>
                <w:szCs w:val="20"/>
              </w:rPr>
              <w:t>kategorijos</w:t>
            </w:r>
            <w:proofErr w:type="spellEnd"/>
            <w:r w:rsidRPr="001F3CF9">
              <w:rPr>
                <w:color w:val="363636"/>
                <w:sz w:val="20"/>
                <w:szCs w:val="20"/>
              </w:rPr>
              <w:t xml:space="preserve"> </w:t>
            </w:r>
            <w:proofErr w:type="spellStart"/>
            <w:r w:rsidRPr="001F3CF9">
              <w:rPr>
                <w:color w:val="363636"/>
                <w:sz w:val="20"/>
                <w:szCs w:val="20"/>
              </w:rPr>
              <w:t>autobusas</w:t>
            </w:r>
            <w:proofErr w:type="spellEnd"/>
            <w:r w:rsidRPr="001F3CF9">
              <w:rPr>
                <w:color w:val="363636"/>
                <w:sz w:val="20"/>
                <w:szCs w:val="20"/>
              </w:rPr>
              <w:t xml:space="preserve">) </w:t>
            </w:r>
            <w:proofErr w:type="spellStart"/>
            <w:r w:rsidRPr="001F3CF9">
              <w:rPr>
                <w:color w:val="363636"/>
                <w:sz w:val="20"/>
                <w:szCs w:val="20"/>
              </w:rPr>
              <w:t>dalyse</w:t>
            </w:r>
            <w:proofErr w:type="spellEnd"/>
            <w:r w:rsidRPr="001F3CF9">
              <w:rPr>
                <w:color w:val="363636"/>
                <w:sz w:val="20"/>
                <w:szCs w:val="20"/>
              </w:rPr>
              <w:t xml:space="preserve"> </w:t>
            </w:r>
            <w:proofErr w:type="spellStart"/>
            <w:r w:rsidRPr="001F3CF9">
              <w:rPr>
                <w:color w:val="363636"/>
                <w:sz w:val="20"/>
                <w:szCs w:val="20"/>
              </w:rPr>
              <w:t>nustatytus</w:t>
            </w:r>
            <w:proofErr w:type="spellEnd"/>
            <w:r w:rsidRPr="001F3CF9">
              <w:rPr>
                <w:color w:val="363636"/>
                <w:sz w:val="20"/>
                <w:szCs w:val="20"/>
              </w:rPr>
              <w:t xml:space="preserve"> </w:t>
            </w:r>
            <w:proofErr w:type="spellStart"/>
            <w:r w:rsidRPr="001F3CF9">
              <w:rPr>
                <w:color w:val="363636"/>
                <w:sz w:val="20"/>
                <w:szCs w:val="20"/>
              </w:rPr>
              <w:t>reikalavimus</w:t>
            </w:r>
            <w:proofErr w:type="spellEnd"/>
            <w:r w:rsidRPr="001F3CF9">
              <w:rPr>
                <w:color w:val="363636"/>
                <w:sz w:val="20"/>
                <w:szCs w:val="20"/>
              </w:rPr>
              <w:t xml:space="preserve">: 23. </w:t>
            </w:r>
            <w:proofErr w:type="spellStart"/>
            <w:r w:rsidRPr="001F3CF9">
              <w:rPr>
                <w:color w:val="363636"/>
                <w:sz w:val="20"/>
                <w:szCs w:val="20"/>
              </w:rPr>
              <w:t>Netarši</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 M1, M2 </w:t>
            </w:r>
            <w:proofErr w:type="spellStart"/>
            <w:r w:rsidRPr="001F3CF9">
              <w:rPr>
                <w:color w:val="363636"/>
                <w:sz w:val="20"/>
                <w:szCs w:val="20"/>
              </w:rPr>
              <w:t>arba</w:t>
            </w:r>
            <w:proofErr w:type="spellEnd"/>
            <w:r w:rsidRPr="001F3CF9">
              <w:rPr>
                <w:color w:val="363636"/>
                <w:sz w:val="20"/>
                <w:szCs w:val="20"/>
              </w:rPr>
              <w:t xml:space="preserve"> N1 </w:t>
            </w:r>
            <w:proofErr w:type="spellStart"/>
            <w:r w:rsidRPr="001F3CF9">
              <w:rPr>
                <w:color w:val="363636"/>
                <w:sz w:val="20"/>
                <w:szCs w:val="20"/>
              </w:rPr>
              <w:t>kategorijos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w:t>
            </w:r>
            <w:proofErr w:type="spellStart"/>
            <w:r w:rsidRPr="001F3CF9">
              <w:rPr>
                <w:color w:val="363636"/>
                <w:sz w:val="20"/>
                <w:szCs w:val="20"/>
              </w:rPr>
              <w:t>kurios</w:t>
            </w:r>
            <w:proofErr w:type="spellEnd"/>
            <w:r w:rsidRPr="001F3CF9">
              <w:rPr>
                <w:color w:val="363636"/>
                <w:sz w:val="20"/>
                <w:szCs w:val="20"/>
              </w:rPr>
              <w:t xml:space="preserve"> </w:t>
            </w:r>
            <w:proofErr w:type="spellStart"/>
            <w:r w:rsidRPr="001F3CF9">
              <w:rPr>
                <w:color w:val="363636"/>
                <w:sz w:val="20"/>
                <w:szCs w:val="20"/>
              </w:rPr>
              <w:t>išmetamo</w:t>
            </w:r>
            <w:proofErr w:type="spellEnd"/>
            <w:r w:rsidRPr="001F3CF9">
              <w:rPr>
                <w:color w:val="363636"/>
                <w:sz w:val="20"/>
                <w:szCs w:val="20"/>
              </w:rPr>
              <w:t xml:space="preserve"> CO2 </w:t>
            </w:r>
            <w:proofErr w:type="spellStart"/>
            <w:r w:rsidRPr="001F3CF9">
              <w:rPr>
                <w:color w:val="363636"/>
                <w:sz w:val="20"/>
                <w:szCs w:val="20"/>
              </w:rPr>
              <w:t>kiekis</w:t>
            </w:r>
            <w:proofErr w:type="spellEnd"/>
            <w:r w:rsidRPr="001F3CF9">
              <w:rPr>
                <w:color w:val="363636"/>
                <w:sz w:val="20"/>
                <w:szCs w:val="20"/>
              </w:rPr>
              <w:t xml:space="preserve"> </w:t>
            </w:r>
            <w:proofErr w:type="spellStart"/>
            <w:r w:rsidRPr="001F3CF9">
              <w:rPr>
                <w:color w:val="363636"/>
                <w:sz w:val="20"/>
                <w:szCs w:val="20"/>
              </w:rPr>
              <w:t>neviršija</w:t>
            </w:r>
            <w:proofErr w:type="spellEnd"/>
            <w:r w:rsidRPr="001F3CF9">
              <w:rPr>
                <w:color w:val="363636"/>
                <w:sz w:val="20"/>
                <w:szCs w:val="20"/>
              </w:rPr>
              <w:t xml:space="preserve"> 50 g/km, o </w:t>
            </w:r>
            <w:proofErr w:type="spellStart"/>
            <w:r w:rsidRPr="001F3CF9">
              <w:rPr>
                <w:color w:val="363636"/>
                <w:sz w:val="20"/>
                <w:szCs w:val="20"/>
              </w:rPr>
              <w:t>realiomis</w:t>
            </w:r>
            <w:proofErr w:type="spellEnd"/>
            <w:r w:rsidRPr="001F3CF9">
              <w:rPr>
                <w:color w:val="363636"/>
                <w:sz w:val="20"/>
                <w:szCs w:val="20"/>
              </w:rPr>
              <w:t xml:space="preserve"> </w:t>
            </w:r>
            <w:proofErr w:type="spellStart"/>
            <w:r w:rsidRPr="001F3CF9">
              <w:rPr>
                <w:color w:val="363636"/>
                <w:sz w:val="20"/>
                <w:szCs w:val="20"/>
              </w:rPr>
              <w:t>važiavimo</w:t>
            </w:r>
            <w:proofErr w:type="spellEnd"/>
            <w:r w:rsidRPr="001F3CF9">
              <w:rPr>
                <w:color w:val="363636"/>
                <w:sz w:val="20"/>
                <w:szCs w:val="20"/>
              </w:rPr>
              <w:t xml:space="preserve"> </w:t>
            </w:r>
            <w:proofErr w:type="spellStart"/>
            <w:r w:rsidRPr="001F3CF9">
              <w:rPr>
                <w:color w:val="363636"/>
                <w:sz w:val="20"/>
                <w:szCs w:val="20"/>
              </w:rPr>
              <w:t>sąlygomis</w:t>
            </w:r>
            <w:proofErr w:type="spellEnd"/>
            <w:r w:rsidRPr="001F3CF9">
              <w:rPr>
                <w:color w:val="363636"/>
                <w:sz w:val="20"/>
                <w:szCs w:val="20"/>
              </w:rPr>
              <w:t xml:space="preserve"> </w:t>
            </w:r>
            <w:proofErr w:type="spellStart"/>
            <w:r w:rsidRPr="001F3CF9">
              <w:rPr>
                <w:color w:val="363636"/>
                <w:sz w:val="20"/>
                <w:szCs w:val="20"/>
              </w:rPr>
              <w:t>išmetamų</w:t>
            </w:r>
            <w:proofErr w:type="spellEnd"/>
            <w:r w:rsidRPr="001F3CF9">
              <w:rPr>
                <w:color w:val="363636"/>
                <w:sz w:val="20"/>
                <w:szCs w:val="20"/>
              </w:rPr>
              <w:t xml:space="preserve"> </w:t>
            </w:r>
            <w:proofErr w:type="spellStart"/>
            <w:r w:rsidRPr="001F3CF9">
              <w:rPr>
                <w:color w:val="363636"/>
                <w:sz w:val="20"/>
                <w:szCs w:val="20"/>
              </w:rPr>
              <w:t>teršalų</w:t>
            </w:r>
            <w:proofErr w:type="spellEnd"/>
            <w:r w:rsidRPr="001F3CF9">
              <w:rPr>
                <w:color w:val="363636"/>
                <w:sz w:val="20"/>
                <w:szCs w:val="20"/>
              </w:rPr>
              <w:t xml:space="preserve"> </w:t>
            </w:r>
            <w:proofErr w:type="spellStart"/>
            <w:r w:rsidRPr="001F3CF9">
              <w:rPr>
                <w:color w:val="363636"/>
                <w:sz w:val="20"/>
                <w:szCs w:val="20"/>
              </w:rPr>
              <w:t>kiekis</w:t>
            </w:r>
            <w:proofErr w:type="spellEnd"/>
            <w:r w:rsidRPr="001F3CF9">
              <w:rPr>
                <w:color w:val="363636"/>
                <w:sz w:val="20"/>
                <w:szCs w:val="20"/>
              </w:rPr>
              <w:t xml:space="preserve"> </w:t>
            </w:r>
            <w:proofErr w:type="spellStart"/>
            <w:r w:rsidRPr="001F3CF9">
              <w:rPr>
                <w:color w:val="363636"/>
                <w:sz w:val="20"/>
                <w:szCs w:val="20"/>
              </w:rPr>
              <w:t>neviršija</w:t>
            </w:r>
            <w:proofErr w:type="spellEnd"/>
            <w:r w:rsidRPr="001F3CF9">
              <w:rPr>
                <w:color w:val="363636"/>
                <w:sz w:val="20"/>
                <w:szCs w:val="20"/>
              </w:rPr>
              <w:t xml:space="preserve"> 80 </w:t>
            </w:r>
            <w:proofErr w:type="spellStart"/>
            <w:r w:rsidRPr="001F3CF9">
              <w:rPr>
                <w:color w:val="363636"/>
                <w:sz w:val="20"/>
                <w:szCs w:val="20"/>
              </w:rPr>
              <w:t>procentų</w:t>
            </w:r>
            <w:proofErr w:type="spellEnd"/>
            <w:r w:rsidRPr="001F3CF9">
              <w:rPr>
                <w:color w:val="363636"/>
                <w:sz w:val="20"/>
                <w:szCs w:val="20"/>
              </w:rPr>
              <w:t xml:space="preserve"> </w:t>
            </w:r>
            <w:proofErr w:type="spellStart"/>
            <w:r w:rsidRPr="001F3CF9">
              <w:rPr>
                <w:color w:val="363636"/>
                <w:sz w:val="20"/>
                <w:szCs w:val="20"/>
              </w:rPr>
              <w:t>ribinės</w:t>
            </w:r>
            <w:proofErr w:type="spellEnd"/>
            <w:r w:rsidRPr="001F3CF9">
              <w:rPr>
                <w:color w:val="363636"/>
                <w:sz w:val="20"/>
                <w:szCs w:val="20"/>
              </w:rPr>
              <w:t xml:space="preserve"> </w:t>
            </w:r>
            <w:proofErr w:type="spellStart"/>
            <w:r w:rsidRPr="001F3CF9">
              <w:rPr>
                <w:color w:val="363636"/>
                <w:sz w:val="20"/>
                <w:szCs w:val="20"/>
              </w:rPr>
              <w:t>vertės</w:t>
            </w:r>
            <w:proofErr w:type="spellEnd"/>
            <w:r w:rsidRPr="001F3CF9">
              <w:rPr>
                <w:color w:val="363636"/>
                <w:sz w:val="20"/>
                <w:szCs w:val="20"/>
              </w:rPr>
              <w:t xml:space="preserve">, </w:t>
            </w:r>
            <w:proofErr w:type="spellStart"/>
            <w:r w:rsidRPr="001F3CF9">
              <w:rPr>
                <w:color w:val="363636"/>
                <w:sz w:val="20"/>
                <w:szCs w:val="20"/>
              </w:rPr>
              <w:t>nustatytos</w:t>
            </w:r>
            <w:proofErr w:type="spellEnd"/>
            <w:r w:rsidRPr="001F3CF9">
              <w:rPr>
                <w:color w:val="363636"/>
                <w:sz w:val="20"/>
                <w:szCs w:val="20"/>
              </w:rPr>
              <w:t xml:space="preserve"> 2007 m. </w:t>
            </w:r>
            <w:proofErr w:type="spellStart"/>
            <w:r w:rsidRPr="001F3CF9">
              <w:rPr>
                <w:color w:val="363636"/>
                <w:sz w:val="20"/>
                <w:szCs w:val="20"/>
              </w:rPr>
              <w:t>birželio</w:t>
            </w:r>
            <w:proofErr w:type="spellEnd"/>
            <w:r w:rsidRPr="001F3CF9">
              <w:rPr>
                <w:color w:val="363636"/>
                <w:sz w:val="20"/>
                <w:szCs w:val="20"/>
              </w:rPr>
              <w:t xml:space="preserve"> 20 d. Europos </w:t>
            </w:r>
            <w:proofErr w:type="spellStart"/>
            <w:r w:rsidRPr="001F3CF9">
              <w:rPr>
                <w:color w:val="363636"/>
                <w:sz w:val="20"/>
                <w:szCs w:val="20"/>
              </w:rPr>
              <w:t>Parlamento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Tarybos</w:t>
            </w:r>
            <w:proofErr w:type="spellEnd"/>
            <w:r w:rsidRPr="001F3CF9">
              <w:rPr>
                <w:color w:val="363636"/>
                <w:sz w:val="20"/>
                <w:szCs w:val="20"/>
              </w:rPr>
              <w:t xml:space="preserve"> </w:t>
            </w:r>
            <w:proofErr w:type="spellStart"/>
            <w:r w:rsidRPr="001F3CF9">
              <w:rPr>
                <w:color w:val="363636"/>
                <w:sz w:val="20"/>
                <w:szCs w:val="20"/>
              </w:rPr>
              <w:t>reglamente</w:t>
            </w:r>
            <w:proofErr w:type="spellEnd"/>
            <w:r w:rsidRPr="001F3CF9">
              <w:rPr>
                <w:color w:val="363636"/>
                <w:sz w:val="20"/>
                <w:szCs w:val="20"/>
              </w:rPr>
              <w:t xml:space="preserve"> (EB) Nr. 715/2007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variklinių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tipo</w:t>
            </w:r>
            <w:proofErr w:type="spellEnd"/>
            <w:r w:rsidRPr="001F3CF9">
              <w:rPr>
                <w:color w:val="363636"/>
                <w:sz w:val="20"/>
                <w:szCs w:val="20"/>
              </w:rPr>
              <w:t xml:space="preserve"> </w:t>
            </w:r>
            <w:proofErr w:type="spell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atsižvelgiant</w:t>
            </w:r>
            <w:proofErr w:type="spellEnd"/>
            <w:r w:rsidRPr="001F3CF9">
              <w:rPr>
                <w:color w:val="363636"/>
                <w:sz w:val="20"/>
                <w:szCs w:val="20"/>
              </w:rPr>
              <w:t xml:space="preserve"> į </w:t>
            </w:r>
            <w:proofErr w:type="spellStart"/>
            <w:r w:rsidRPr="001F3CF9">
              <w:rPr>
                <w:color w:val="363636"/>
                <w:sz w:val="20"/>
                <w:szCs w:val="20"/>
              </w:rPr>
              <w:t>išmetamųjų</w:t>
            </w:r>
            <w:proofErr w:type="spellEnd"/>
            <w:r w:rsidRPr="001F3CF9">
              <w:rPr>
                <w:color w:val="363636"/>
                <w:sz w:val="20"/>
                <w:szCs w:val="20"/>
              </w:rPr>
              <w:t xml:space="preserve"> </w:t>
            </w:r>
            <w:proofErr w:type="spellStart"/>
            <w:r w:rsidRPr="001F3CF9">
              <w:rPr>
                <w:color w:val="363636"/>
                <w:sz w:val="20"/>
                <w:szCs w:val="20"/>
              </w:rPr>
              <w:t>teršalų</w:t>
            </w:r>
            <w:proofErr w:type="spellEnd"/>
            <w:r w:rsidRPr="001F3CF9">
              <w:rPr>
                <w:color w:val="363636"/>
                <w:sz w:val="20"/>
                <w:szCs w:val="20"/>
              </w:rPr>
              <w:t xml:space="preserve"> </w:t>
            </w:r>
            <w:proofErr w:type="spellStart"/>
            <w:r w:rsidRPr="001F3CF9">
              <w:rPr>
                <w:color w:val="363636"/>
                <w:sz w:val="20"/>
                <w:szCs w:val="20"/>
              </w:rPr>
              <w:t>kiekį</w:t>
            </w:r>
            <w:proofErr w:type="spellEnd"/>
            <w:r w:rsidRPr="001F3CF9">
              <w:rPr>
                <w:color w:val="363636"/>
                <w:sz w:val="20"/>
                <w:szCs w:val="20"/>
              </w:rPr>
              <w:t xml:space="preserve"> </w:t>
            </w:r>
            <w:proofErr w:type="spellStart"/>
            <w:r w:rsidRPr="001F3CF9">
              <w:rPr>
                <w:color w:val="363636"/>
                <w:sz w:val="20"/>
                <w:szCs w:val="20"/>
              </w:rPr>
              <w:t>iš</w:t>
            </w:r>
            <w:proofErr w:type="spellEnd"/>
            <w:r w:rsidRPr="001F3CF9">
              <w:rPr>
                <w:color w:val="363636"/>
                <w:sz w:val="20"/>
                <w:szCs w:val="20"/>
              </w:rPr>
              <w:t xml:space="preserve"> </w:t>
            </w:r>
            <w:proofErr w:type="spellStart"/>
            <w:r w:rsidRPr="001F3CF9">
              <w:rPr>
                <w:color w:val="363636"/>
                <w:sz w:val="20"/>
                <w:szCs w:val="20"/>
              </w:rPr>
              <w:t>lengvųjų</w:t>
            </w:r>
            <w:proofErr w:type="spellEnd"/>
            <w:r w:rsidRPr="001F3CF9">
              <w:rPr>
                <w:color w:val="363636"/>
                <w:sz w:val="20"/>
                <w:szCs w:val="20"/>
              </w:rPr>
              <w:t xml:space="preserve"> </w:t>
            </w:r>
            <w:proofErr w:type="spellStart"/>
            <w:r w:rsidRPr="001F3CF9">
              <w:rPr>
                <w:color w:val="363636"/>
                <w:sz w:val="20"/>
                <w:szCs w:val="20"/>
              </w:rPr>
              <w:t>keleivinių</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komercinių</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(Euro 5 </w:t>
            </w:r>
            <w:proofErr w:type="spellStart"/>
            <w:r w:rsidRPr="001F3CF9">
              <w:rPr>
                <w:color w:val="363636"/>
                <w:sz w:val="20"/>
                <w:szCs w:val="20"/>
              </w:rPr>
              <w:t>ir</w:t>
            </w:r>
            <w:proofErr w:type="spellEnd"/>
            <w:r w:rsidRPr="001F3CF9">
              <w:rPr>
                <w:color w:val="363636"/>
                <w:sz w:val="20"/>
                <w:szCs w:val="20"/>
              </w:rPr>
              <w:t xml:space="preserve"> Euro 6)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dėl</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priemonių</w:t>
            </w:r>
            <w:proofErr w:type="spellEnd"/>
            <w:r w:rsidRPr="001F3CF9">
              <w:rPr>
                <w:color w:val="363636"/>
                <w:sz w:val="20"/>
                <w:szCs w:val="20"/>
              </w:rPr>
              <w:t xml:space="preserve"> </w:t>
            </w:r>
            <w:proofErr w:type="spellStart"/>
            <w:r w:rsidRPr="001F3CF9">
              <w:rPr>
                <w:color w:val="363636"/>
                <w:sz w:val="20"/>
                <w:szCs w:val="20"/>
              </w:rPr>
              <w:t>remonto</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priežiūros</w:t>
            </w:r>
            <w:proofErr w:type="spellEnd"/>
            <w:r w:rsidRPr="001F3CF9">
              <w:rPr>
                <w:color w:val="363636"/>
                <w:sz w:val="20"/>
                <w:szCs w:val="20"/>
              </w:rPr>
              <w:t xml:space="preserve"> </w:t>
            </w:r>
            <w:proofErr w:type="spellStart"/>
            <w:r w:rsidRPr="001F3CF9">
              <w:rPr>
                <w:color w:val="363636"/>
                <w:sz w:val="20"/>
                <w:szCs w:val="20"/>
              </w:rPr>
              <w:t>informacijos</w:t>
            </w:r>
            <w:proofErr w:type="spellEnd"/>
            <w:r w:rsidRPr="001F3CF9">
              <w:rPr>
                <w:color w:val="363636"/>
                <w:sz w:val="20"/>
                <w:szCs w:val="20"/>
              </w:rPr>
              <w:t xml:space="preserve"> </w:t>
            </w:r>
            <w:proofErr w:type="spellStart"/>
            <w:r w:rsidRPr="001F3CF9">
              <w:rPr>
                <w:color w:val="363636"/>
                <w:sz w:val="20"/>
                <w:szCs w:val="20"/>
              </w:rPr>
              <w:t>prieigos</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M3, N2, N3 </w:t>
            </w:r>
            <w:proofErr w:type="spellStart"/>
            <w:r w:rsidRPr="001F3CF9">
              <w:rPr>
                <w:color w:val="363636"/>
                <w:sz w:val="20"/>
                <w:szCs w:val="20"/>
              </w:rPr>
              <w:t>kategorijos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w:t>
            </w:r>
            <w:proofErr w:type="spellStart"/>
            <w:r w:rsidRPr="001F3CF9">
              <w:rPr>
                <w:color w:val="363636"/>
                <w:sz w:val="20"/>
                <w:szCs w:val="20"/>
              </w:rPr>
              <w:t>naudojanti</w:t>
            </w:r>
            <w:proofErr w:type="spellEnd"/>
            <w:r w:rsidRPr="001F3CF9">
              <w:rPr>
                <w:color w:val="363636"/>
                <w:sz w:val="20"/>
                <w:szCs w:val="20"/>
              </w:rPr>
              <w:t xml:space="preserve"> </w:t>
            </w:r>
            <w:proofErr w:type="spellStart"/>
            <w:r w:rsidRPr="001F3CF9">
              <w:rPr>
                <w:color w:val="363636"/>
                <w:sz w:val="20"/>
                <w:szCs w:val="20"/>
              </w:rPr>
              <w:t>alternatyviuosius</w:t>
            </w:r>
            <w:proofErr w:type="spellEnd"/>
            <w:r w:rsidRPr="001F3CF9">
              <w:rPr>
                <w:color w:val="363636"/>
                <w:sz w:val="20"/>
                <w:szCs w:val="20"/>
              </w:rPr>
              <w:t xml:space="preserve"> </w:t>
            </w:r>
            <w:proofErr w:type="spellStart"/>
            <w:r w:rsidRPr="001F3CF9">
              <w:rPr>
                <w:color w:val="363636"/>
                <w:sz w:val="20"/>
                <w:szCs w:val="20"/>
              </w:rPr>
              <w:t>degalus</w:t>
            </w:r>
            <w:proofErr w:type="spellEnd"/>
            <w:r w:rsidRPr="001F3CF9">
              <w:rPr>
                <w:color w:val="363636"/>
                <w:sz w:val="20"/>
                <w:szCs w:val="20"/>
              </w:rPr>
              <w:t xml:space="preserve">, </w:t>
            </w:r>
            <w:proofErr w:type="spellStart"/>
            <w:r w:rsidRPr="001F3CF9">
              <w:rPr>
                <w:color w:val="363636"/>
                <w:sz w:val="20"/>
                <w:szCs w:val="20"/>
              </w:rPr>
              <w:t>išskyrus</w:t>
            </w:r>
            <w:proofErr w:type="spellEnd"/>
            <w:r w:rsidRPr="001F3CF9">
              <w:rPr>
                <w:color w:val="363636"/>
                <w:sz w:val="20"/>
                <w:szCs w:val="20"/>
              </w:rPr>
              <w:t xml:space="preserve"> </w:t>
            </w:r>
            <w:proofErr w:type="spellStart"/>
            <w:r w:rsidRPr="001F3CF9">
              <w:rPr>
                <w:color w:val="363636"/>
                <w:sz w:val="20"/>
                <w:szCs w:val="20"/>
              </w:rPr>
              <w:t>skystųjų</w:t>
            </w:r>
            <w:proofErr w:type="spellEnd"/>
            <w:r w:rsidRPr="001F3CF9">
              <w:rPr>
                <w:color w:val="363636"/>
                <w:sz w:val="20"/>
                <w:szCs w:val="20"/>
              </w:rPr>
              <w:t xml:space="preserve"> </w:t>
            </w:r>
            <w:proofErr w:type="spellStart"/>
            <w:r w:rsidRPr="001F3CF9">
              <w:rPr>
                <w:color w:val="363636"/>
                <w:sz w:val="20"/>
                <w:szCs w:val="20"/>
              </w:rPr>
              <w:t>biodegalų</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degalų</w:t>
            </w:r>
            <w:proofErr w:type="spellEnd"/>
            <w:r w:rsidRPr="001F3CF9">
              <w:rPr>
                <w:color w:val="363636"/>
                <w:sz w:val="20"/>
                <w:szCs w:val="20"/>
              </w:rPr>
              <w:t xml:space="preserve"> </w:t>
            </w:r>
            <w:proofErr w:type="spellStart"/>
            <w:r w:rsidRPr="001F3CF9">
              <w:rPr>
                <w:color w:val="363636"/>
                <w:sz w:val="20"/>
                <w:szCs w:val="20"/>
              </w:rPr>
              <w:t>mišinius</w:t>
            </w:r>
            <w:proofErr w:type="spellEnd"/>
            <w:r w:rsidRPr="001F3CF9">
              <w:rPr>
                <w:color w:val="363636"/>
                <w:sz w:val="20"/>
                <w:szCs w:val="20"/>
              </w:rPr>
              <w:t xml:space="preserve">. Arba 36. </w:t>
            </w:r>
            <w:proofErr w:type="spellStart"/>
            <w:r w:rsidRPr="001F3CF9">
              <w:rPr>
                <w:color w:val="363636"/>
                <w:sz w:val="20"/>
                <w:szCs w:val="20"/>
              </w:rPr>
              <w:t>Visai</w:t>
            </w:r>
            <w:proofErr w:type="spellEnd"/>
            <w:r w:rsidRPr="001F3CF9">
              <w:rPr>
                <w:color w:val="363636"/>
                <w:sz w:val="20"/>
                <w:szCs w:val="20"/>
              </w:rPr>
              <w:t xml:space="preserve"> </w:t>
            </w:r>
            <w:proofErr w:type="spellStart"/>
            <w:r w:rsidRPr="001F3CF9">
              <w:rPr>
                <w:color w:val="363636"/>
                <w:sz w:val="20"/>
                <w:szCs w:val="20"/>
              </w:rPr>
              <w:t>netarši</w:t>
            </w:r>
            <w:proofErr w:type="spellEnd"/>
            <w:r w:rsidRPr="001F3CF9">
              <w:rPr>
                <w:color w:val="363636"/>
                <w:sz w:val="20"/>
                <w:szCs w:val="20"/>
              </w:rPr>
              <w:t xml:space="preserve"> </w:t>
            </w:r>
            <w:proofErr w:type="spellStart"/>
            <w:r w:rsidRPr="001F3CF9">
              <w:rPr>
                <w:color w:val="363636"/>
                <w:sz w:val="20"/>
                <w:szCs w:val="20"/>
              </w:rPr>
              <w:t>sunkioji</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 </w:t>
            </w:r>
            <w:proofErr w:type="spellStart"/>
            <w:r w:rsidRPr="001F3CF9">
              <w:rPr>
                <w:color w:val="363636"/>
                <w:sz w:val="20"/>
                <w:szCs w:val="20"/>
              </w:rPr>
              <w:t>netarši</w:t>
            </w:r>
            <w:proofErr w:type="spellEnd"/>
            <w:r w:rsidRPr="001F3CF9">
              <w:rPr>
                <w:color w:val="363636"/>
                <w:sz w:val="20"/>
                <w:szCs w:val="20"/>
              </w:rPr>
              <w:t xml:space="preserve"> M3, N2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ar</w:t>
            </w:r>
            <w:proofErr w:type="spellEnd"/>
            <w:r w:rsidRPr="001F3CF9">
              <w:rPr>
                <w:color w:val="363636"/>
                <w:sz w:val="20"/>
                <w:szCs w:val="20"/>
              </w:rPr>
              <w:t xml:space="preserve">) N3 </w:t>
            </w:r>
            <w:proofErr w:type="spellStart"/>
            <w:r w:rsidRPr="001F3CF9">
              <w:rPr>
                <w:color w:val="363636"/>
                <w:sz w:val="20"/>
                <w:szCs w:val="20"/>
              </w:rPr>
              <w:t>kategorijos</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w:t>
            </w:r>
            <w:proofErr w:type="spellEnd"/>
            <w:r w:rsidRPr="001F3CF9">
              <w:rPr>
                <w:color w:val="363636"/>
                <w:sz w:val="20"/>
                <w:szCs w:val="20"/>
              </w:rPr>
              <w:t xml:space="preserve"> be </w:t>
            </w:r>
            <w:proofErr w:type="spellStart"/>
            <w:r w:rsidRPr="001F3CF9">
              <w:rPr>
                <w:color w:val="363636"/>
                <w:sz w:val="20"/>
                <w:szCs w:val="20"/>
              </w:rPr>
              <w:t>vidaus</w:t>
            </w:r>
            <w:proofErr w:type="spellEnd"/>
            <w:r w:rsidRPr="001F3CF9">
              <w:rPr>
                <w:color w:val="363636"/>
                <w:sz w:val="20"/>
                <w:szCs w:val="20"/>
              </w:rPr>
              <w:t xml:space="preserve"> </w:t>
            </w:r>
            <w:proofErr w:type="spellStart"/>
            <w:r w:rsidRPr="001F3CF9">
              <w:rPr>
                <w:color w:val="363636"/>
                <w:sz w:val="20"/>
                <w:szCs w:val="20"/>
              </w:rPr>
              <w:t>degimo</w:t>
            </w:r>
            <w:proofErr w:type="spellEnd"/>
            <w:r w:rsidRPr="001F3CF9">
              <w:rPr>
                <w:color w:val="363636"/>
                <w:sz w:val="20"/>
                <w:szCs w:val="20"/>
              </w:rPr>
              <w:t xml:space="preserve"> </w:t>
            </w:r>
            <w:proofErr w:type="spellStart"/>
            <w:r w:rsidRPr="001F3CF9">
              <w:rPr>
                <w:color w:val="363636"/>
                <w:sz w:val="20"/>
                <w:szCs w:val="20"/>
              </w:rPr>
              <w:t>variklio</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su</w:t>
            </w:r>
            <w:proofErr w:type="spellEnd"/>
            <w:r w:rsidRPr="001F3CF9">
              <w:rPr>
                <w:color w:val="363636"/>
                <w:sz w:val="20"/>
                <w:szCs w:val="20"/>
              </w:rPr>
              <w:t xml:space="preserve"> </w:t>
            </w:r>
            <w:proofErr w:type="spellStart"/>
            <w:r w:rsidRPr="001F3CF9">
              <w:rPr>
                <w:color w:val="363636"/>
                <w:sz w:val="20"/>
                <w:szCs w:val="20"/>
              </w:rPr>
              <w:t>vidaus</w:t>
            </w:r>
            <w:proofErr w:type="spellEnd"/>
            <w:r w:rsidRPr="001F3CF9">
              <w:rPr>
                <w:color w:val="363636"/>
                <w:sz w:val="20"/>
                <w:szCs w:val="20"/>
              </w:rPr>
              <w:t xml:space="preserve"> </w:t>
            </w:r>
            <w:proofErr w:type="spellStart"/>
            <w:r w:rsidRPr="001F3CF9">
              <w:rPr>
                <w:color w:val="363636"/>
                <w:sz w:val="20"/>
                <w:szCs w:val="20"/>
              </w:rPr>
              <w:t>degimo</w:t>
            </w:r>
            <w:proofErr w:type="spellEnd"/>
            <w:r w:rsidRPr="001F3CF9">
              <w:rPr>
                <w:color w:val="363636"/>
                <w:sz w:val="20"/>
                <w:szCs w:val="20"/>
              </w:rPr>
              <w:t xml:space="preserve"> </w:t>
            </w:r>
            <w:proofErr w:type="spellStart"/>
            <w:r w:rsidRPr="001F3CF9">
              <w:rPr>
                <w:color w:val="363636"/>
                <w:sz w:val="20"/>
                <w:szCs w:val="20"/>
              </w:rPr>
              <w:t>varikliu</w:t>
            </w:r>
            <w:proofErr w:type="spellEnd"/>
            <w:r w:rsidRPr="001F3CF9">
              <w:rPr>
                <w:color w:val="363636"/>
                <w:sz w:val="20"/>
                <w:szCs w:val="20"/>
              </w:rPr>
              <w:t xml:space="preserve">, </w:t>
            </w:r>
            <w:proofErr w:type="spellStart"/>
            <w:r w:rsidRPr="001F3CF9">
              <w:rPr>
                <w:color w:val="363636"/>
                <w:sz w:val="20"/>
                <w:szCs w:val="20"/>
              </w:rPr>
              <w:t>naudojančiu</w:t>
            </w:r>
            <w:proofErr w:type="spellEnd"/>
            <w:r w:rsidRPr="001F3CF9">
              <w:rPr>
                <w:color w:val="363636"/>
                <w:sz w:val="20"/>
                <w:szCs w:val="20"/>
              </w:rPr>
              <w:t xml:space="preserve"> </w:t>
            </w:r>
            <w:proofErr w:type="spellStart"/>
            <w:r w:rsidRPr="001F3CF9">
              <w:rPr>
                <w:color w:val="363636"/>
                <w:sz w:val="20"/>
                <w:szCs w:val="20"/>
              </w:rPr>
              <w:t>alternatyviuosius</w:t>
            </w:r>
            <w:proofErr w:type="spellEnd"/>
            <w:r w:rsidRPr="001F3CF9">
              <w:rPr>
                <w:color w:val="363636"/>
                <w:sz w:val="20"/>
                <w:szCs w:val="20"/>
              </w:rPr>
              <w:t xml:space="preserve"> </w:t>
            </w:r>
            <w:proofErr w:type="spellStart"/>
            <w:r w:rsidRPr="001F3CF9">
              <w:rPr>
                <w:color w:val="363636"/>
                <w:sz w:val="20"/>
                <w:szCs w:val="20"/>
              </w:rPr>
              <w:t>degalus</w:t>
            </w:r>
            <w:proofErr w:type="spellEnd"/>
            <w:r w:rsidRPr="001F3CF9">
              <w:rPr>
                <w:color w:val="363636"/>
                <w:sz w:val="20"/>
                <w:szCs w:val="20"/>
              </w:rPr>
              <w:t xml:space="preserve"> </w:t>
            </w:r>
            <w:proofErr w:type="spellStart"/>
            <w:r w:rsidRPr="001F3CF9">
              <w:rPr>
                <w:color w:val="363636"/>
                <w:sz w:val="20"/>
                <w:szCs w:val="20"/>
              </w:rPr>
              <w:t>ir</w:t>
            </w:r>
            <w:proofErr w:type="spellEnd"/>
            <w:r w:rsidRPr="001F3CF9">
              <w:rPr>
                <w:color w:val="363636"/>
                <w:sz w:val="20"/>
                <w:szCs w:val="20"/>
              </w:rPr>
              <w:t xml:space="preserve"> </w:t>
            </w:r>
            <w:proofErr w:type="spellStart"/>
            <w:r w:rsidRPr="001F3CF9">
              <w:rPr>
                <w:color w:val="363636"/>
                <w:sz w:val="20"/>
                <w:szCs w:val="20"/>
              </w:rPr>
              <w:t>išmetančiu</w:t>
            </w:r>
            <w:proofErr w:type="spellEnd"/>
            <w:r w:rsidRPr="001F3CF9">
              <w:rPr>
                <w:color w:val="363636"/>
                <w:sz w:val="20"/>
                <w:szCs w:val="20"/>
              </w:rPr>
              <w:t xml:space="preserve"> </w:t>
            </w:r>
            <w:proofErr w:type="spellStart"/>
            <w:r w:rsidRPr="001F3CF9">
              <w:rPr>
                <w:color w:val="363636"/>
                <w:sz w:val="20"/>
                <w:szCs w:val="20"/>
              </w:rPr>
              <w:t>anglies</w:t>
            </w:r>
            <w:proofErr w:type="spellEnd"/>
            <w:r w:rsidRPr="001F3CF9">
              <w:rPr>
                <w:color w:val="363636"/>
                <w:sz w:val="20"/>
                <w:szCs w:val="20"/>
              </w:rPr>
              <w:t xml:space="preserve"> </w:t>
            </w:r>
            <w:proofErr w:type="spellStart"/>
            <w:r w:rsidRPr="001F3CF9">
              <w:rPr>
                <w:color w:val="363636"/>
                <w:sz w:val="20"/>
                <w:szCs w:val="20"/>
              </w:rPr>
              <w:t>dioksido</w:t>
            </w:r>
            <w:proofErr w:type="spellEnd"/>
            <w:r w:rsidRPr="001F3CF9">
              <w:rPr>
                <w:color w:val="363636"/>
                <w:sz w:val="20"/>
                <w:szCs w:val="20"/>
              </w:rPr>
              <w:t xml:space="preserve"> (CO2)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 g/km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mažiau</w:t>
            </w:r>
            <w:proofErr w:type="spellEnd"/>
            <w:r w:rsidRPr="001F3CF9">
              <w:rPr>
                <w:color w:val="363636"/>
                <w:sz w:val="20"/>
                <w:szCs w:val="20"/>
              </w:rPr>
              <w:t xml:space="preserve"> </w:t>
            </w:r>
            <w:proofErr w:type="spellStart"/>
            <w:r w:rsidRPr="001F3CF9">
              <w:rPr>
                <w:color w:val="363636"/>
                <w:sz w:val="20"/>
                <w:szCs w:val="20"/>
              </w:rPr>
              <w:t>kaip</w:t>
            </w:r>
            <w:proofErr w:type="spellEnd"/>
            <w:r w:rsidRPr="001F3CF9">
              <w:rPr>
                <w:color w:val="363636"/>
                <w:sz w:val="20"/>
                <w:szCs w:val="20"/>
              </w:rPr>
              <w:t xml:space="preserve"> 1 g/kWh.</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366D23" w14:textId="77777777" w:rsidR="00E630E2" w:rsidRPr="001F3CF9" w:rsidRDefault="00E630E2" w:rsidP="001F3CF9">
            <w:pPr>
              <w:rPr>
                <w:sz w:val="20"/>
                <w:szCs w:val="20"/>
                <w:lang w:eastAsia="lt-LT"/>
              </w:rPr>
            </w:pPr>
            <w:proofErr w:type="spellStart"/>
            <w:r w:rsidRPr="001F3CF9">
              <w:rPr>
                <w:color w:val="363636"/>
                <w:sz w:val="20"/>
                <w:szCs w:val="20"/>
              </w:rPr>
              <w:t>Pateikiami</w:t>
            </w:r>
            <w:proofErr w:type="spellEnd"/>
            <w:r w:rsidRPr="001F3CF9">
              <w:rPr>
                <w:color w:val="363636"/>
                <w:sz w:val="20"/>
                <w:szCs w:val="20"/>
              </w:rPr>
              <w:t xml:space="preserve"> </w:t>
            </w:r>
            <w:proofErr w:type="spellStart"/>
            <w:r w:rsidRPr="001F3CF9">
              <w:rPr>
                <w:color w:val="363636"/>
                <w:sz w:val="20"/>
                <w:szCs w:val="20"/>
              </w:rPr>
              <w:t>gamintojo</w:t>
            </w:r>
            <w:proofErr w:type="spellEnd"/>
            <w:r w:rsidRPr="001F3CF9">
              <w:rPr>
                <w:color w:val="363636"/>
                <w:sz w:val="20"/>
                <w:szCs w:val="20"/>
              </w:rPr>
              <w:t xml:space="preserve"> </w:t>
            </w:r>
            <w:proofErr w:type="spellStart"/>
            <w:r w:rsidRPr="001F3CF9">
              <w:rPr>
                <w:color w:val="363636"/>
                <w:sz w:val="20"/>
                <w:szCs w:val="20"/>
              </w:rPr>
              <w:t>techniniai</w:t>
            </w:r>
            <w:proofErr w:type="spellEnd"/>
            <w:r w:rsidRPr="001F3CF9">
              <w:rPr>
                <w:color w:val="363636"/>
                <w:sz w:val="20"/>
                <w:szCs w:val="20"/>
              </w:rPr>
              <w:t xml:space="preserve"> </w:t>
            </w:r>
            <w:proofErr w:type="spellStart"/>
            <w:r w:rsidRPr="001F3CF9">
              <w:rPr>
                <w:color w:val="363636"/>
                <w:sz w:val="20"/>
                <w:szCs w:val="20"/>
              </w:rPr>
              <w:t>dokumentai</w:t>
            </w:r>
            <w:proofErr w:type="spellEnd"/>
            <w:r w:rsidRPr="001F3CF9">
              <w:rPr>
                <w:color w:val="363636"/>
                <w:sz w:val="20"/>
                <w:szCs w:val="20"/>
              </w:rPr>
              <w:t xml:space="preserve"> (</w:t>
            </w:r>
            <w:proofErr w:type="spellStart"/>
            <w:r w:rsidRPr="001F3CF9">
              <w:rPr>
                <w:color w:val="363636"/>
                <w:sz w:val="20"/>
                <w:szCs w:val="20"/>
              </w:rPr>
              <w:t>transporto</w:t>
            </w:r>
            <w:proofErr w:type="spellEnd"/>
            <w:r w:rsidRPr="001F3CF9">
              <w:rPr>
                <w:color w:val="363636"/>
                <w:sz w:val="20"/>
                <w:szCs w:val="20"/>
              </w:rPr>
              <w:t xml:space="preserve"> </w:t>
            </w:r>
            <w:proofErr w:type="spellStart"/>
            <w:r w:rsidRPr="001F3CF9">
              <w:rPr>
                <w:color w:val="363636"/>
                <w:sz w:val="20"/>
                <w:szCs w:val="20"/>
              </w:rPr>
              <w:t>priemonės</w:t>
            </w:r>
            <w:proofErr w:type="spellEnd"/>
            <w:r w:rsidRPr="001F3CF9">
              <w:rPr>
                <w:color w:val="363636"/>
                <w:sz w:val="20"/>
                <w:szCs w:val="20"/>
              </w:rPr>
              <w:t xml:space="preserve"> </w:t>
            </w:r>
            <w:proofErr w:type="spellStart"/>
            <w:r w:rsidRPr="001F3CF9">
              <w:rPr>
                <w:color w:val="363636"/>
                <w:sz w:val="20"/>
                <w:szCs w:val="20"/>
              </w:rPr>
              <w:t>tipo</w:t>
            </w:r>
            <w:proofErr w:type="spellEnd"/>
            <w:r w:rsidRPr="001F3CF9">
              <w:rPr>
                <w:color w:val="363636"/>
                <w:sz w:val="20"/>
                <w:szCs w:val="20"/>
              </w:rPr>
              <w:t xml:space="preserve"> </w:t>
            </w:r>
            <w:proofErr w:type="spellStart"/>
            <w:r w:rsidRPr="001F3CF9">
              <w:rPr>
                <w:color w:val="363636"/>
                <w:sz w:val="20"/>
                <w:szCs w:val="20"/>
              </w:rPr>
              <w:t>patvirtinimo</w:t>
            </w:r>
            <w:proofErr w:type="spellEnd"/>
            <w:r w:rsidRPr="001F3CF9">
              <w:rPr>
                <w:color w:val="363636"/>
                <w:sz w:val="20"/>
                <w:szCs w:val="20"/>
              </w:rPr>
              <w:t xml:space="preserve"> </w:t>
            </w:r>
            <w:proofErr w:type="spellStart"/>
            <w:r w:rsidRPr="001F3CF9">
              <w:rPr>
                <w:color w:val="363636"/>
                <w:sz w:val="20"/>
                <w:szCs w:val="20"/>
              </w:rPr>
              <w:t>dokumentai</w:t>
            </w:r>
            <w:proofErr w:type="spellEnd"/>
            <w:r w:rsidRPr="001F3CF9">
              <w:rPr>
                <w:color w:val="363636"/>
                <w:sz w:val="20"/>
                <w:szCs w:val="20"/>
              </w:rPr>
              <w:t xml:space="preserve">), </w:t>
            </w:r>
            <w:proofErr w:type="spellStart"/>
            <w:r w:rsidRPr="001F3CF9">
              <w:rPr>
                <w:color w:val="363636"/>
                <w:sz w:val="20"/>
                <w:szCs w:val="20"/>
              </w:rPr>
              <w:t>tiekėjo</w:t>
            </w:r>
            <w:proofErr w:type="spellEnd"/>
            <w:r w:rsidRPr="001F3CF9">
              <w:rPr>
                <w:color w:val="363636"/>
                <w:sz w:val="20"/>
                <w:szCs w:val="20"/>
              </w:rPr>
              <w:t xml:space="preserve"> </w:t>
            </w:r>
            <w:proofErr w:type="spellStart"/>
            <w:r w:rsidRPr="001F3CF9">
              <w:rPr>
                <w:color w:val="363636"/>
                <w:sz w:val="20"/>
                <w:szCs w:val="20"/>
              </w:rPr>
              <w:t>deklaracija</w:t>
            </w:r>
            <w:proofErr w:type="spellEnd"/>
            <w:r w:rsidRPr="001F3CF9">
              <w:rPr>
                <w:color w:val="363636"/>
                <w:sz w:val="20"/>
                <w:szCs w:val="20"/>
              </w:rPr>
              <w:t xml:space="preserve"> </w:t>
            </w:r>
            <w:proofErr w:type="spellStart"/>
            <w:r w:rsidRPr="001F3CF9">
              <w:rPr>
                <w:color w:val="363636"/>
                <w:sz w:val="20"/>
                <w:szCs w:val="20"/>
              </w:rPr>
              <w:t>arba</w:t>
            </w:r>
            <w:proofErr w:type="spellEnd"/>
            <w:r w:rsidRPr="001F3CF9">
              <w:rPr>
                <w:color w:val="363636"/>
                <w:sz w:val="20"/>
                <w:szCs w:val="20"/>
              </w:rPr>
              <w:t xml:space="preserve"> </w:t>
            </w:r>
            <w:proofErr w:type="spellStart"/>
            <w:r w:rsidRPr="001F3CF9">
              <w:rPr>
                <w:color w:val="363636"/>
                <w:sz w:val="20"/>
                <w:szCs w:val="20"/>
              </w:rPr>
              <w:t>kiti</w:t>
            </w:r>
            <w:proofErr w:type="spellEnd"/>
            <w:r w:rsidRPr="001F3CF9">
              <w:rPr>
                <w:color w:val="363636"/>
                <w:sz w:val="20"/>
                <w:szCs w:val="20"/>
              </w:rPr>
              <w:t xml:space="preserve"> </w:t>
            </w:r>
            <w:proofErr w:type="spellStart"/>
            <w:r w:rsidRPr="001F3CF9">
              <w:rPr>
                <w:color w:val="363636"/>
                <w:sz w:val="20"/>
                <w:szCs w:val="20"/>
              </w:rPr>
              <w:t>lygiaverčiai</w:t>
            </w:r>
            <w:proofErr w:type="spellEnd"/>
            <w:r w:rsidRPr="001F3CF9">
              <w:rPr>
                <w:color w:val="363636"/>
                <w:sz w:val="20"/>
                <w:szCs w:val="20"/>
              </w:rPr>
              <w:t xml:space="preserve"> </w:t>
            </w:r>
            <w:proofErr w:type="spellStart"/>
            <w:r w:rsidRPr="001F3CF9">
              <w:rPr>
                <w:color w:val="363636"/>
                <w:sz w:val="20"/>
                <w:szCs w:val="20"/>
              </w:rPr>
              <w:t>įrodymai</w:t>
            </w:r>
            <w:proofErr w:type="spellEnd"/>
            <w:r w:rsidRPr="001F3CF9">
              <w:rPr>
                <w:color w:val="363636"/>
                <w:sz w:val="20"/>
                <w:szCs w:val="20"/>
              </w:rPr>
              <w:t>.</w:t>
            </w:r>
          </w:p>
        </w:tc>
        <w:tc>
          <w:tcPr>
            <w:tcW w:w="1751" w:type="dxa"/>
            <w:tcBorders>
              <w:top w:val="single" w:sz="6" w:space="0" w:color="DBDBDB"/>
              <w:left w:val="single" w:sz="6" w:space="0" w:color="DBDBDB"/>
              <w:bottom w:val="single" w:sz="6" w:space="0" w:color="DBDBDB"/>
              <w:right w:val="single" w:sz="6" w:space="0" w:color="DBDBDB"/>
            </w:tcBorders>
          </w:tcPr>
          <w:p w14:paraId="3F059143" w14:textId="77777777" w:rsidR="00E630E2" w:rsidRPr="001F3CF9" w:rsidRDefault="00E630E2" w:rsidP="001F3CF9">
            <w:pPr>
              <w:rPr>
                <w:sz w:val="20"/>
                <w:szCs w:val="20"/>
                <w:lang w:eastAsia="lt-LT"/>
              </w:rPr>
            </w:pPr>
          </w:p>
        </w:tc>
      </w:tr>
    </w:tbl>
    <w:p w14:paraId="1BC8847E" w14:textId="77777777" w:rsidR="00E630E2" w:rsidRPr="00147E2E" w:rsidRDefault="00E630E2" w:rsidP="5C7C4067">
      <w:pPr>
        <w:pStyle w:val="Betarp"/>
        <w:spacing w:after="120"/>
        <w:ind w:firstLine="720"/>
        <w:contextualSpacing/>
        <w:jc w:val="both"/>
        <w:rPr>
          <w:rFonts w:cs="Times New Roman"/>
          <w:lang w:val="en-GB"/>
        </w:rPr>
      </w:pPr>
      <w:proofErr w:type="spellStart"/>
      <w:r w:rsidRPr="5C7C4067">
        <w:rPr>
          <w:rFonts w:cs="Times New Roman"/>
          <w:lang w:val="en-GB"/>
        </w:rPr>
        <w:t>Jeigu</w:t>
      </w:r>
      <w:proofErr w:type="spellEnd"/>
      <w:r w:rsidRPr="5C7C4067">
        <w:rPr>
          <w:rFonts w:cs="Times New Roman"/>
          <w:lang w:val="en-GB"/>
        </w:rPr>
        <w:t xml:space="preserve"> </w:t>
      </w:r>
      <w:proofErr w:type="spellStart"/>
      <w:r w:rsidRPr="5C7C4067">
        <w:rPr>
          <w:rFonts w:cs="Times New Roman"/>
          <w:lang w:val="en-GB"/>
        </w:rPr>
        <w:t>apibūdinant</w:t>
      </w:r>
      <w:proofErr w:type="spellEnd"/>
      <w:r w:rsidRPr="5C7C4067">
        <w:rPr>
          <w:rFonts w:cs="Times New Roman"/>
          <w:lang w:val="en-GB"/>
        </w:rPr>
        <w:t xml:space="preserve"> </w:t>
      </w:r>
      <w:proofErr w:type="spellStart"/>
      <w:r w:rsidRPr="5C7C4067">
        <w:rPr>
          <w:rFonts w:cs="Times New Roman"/>
          <w:lang w:val="en-GB"/>
        </w:rPr>
        <w:t>pirkimo</w:t>
      </w:r>
      <w:proofErr w:type="spellEnd"/>
      <w:r w:rsidRPr="5C7C4067">
        <w:rPr>
          <w:rFonts w:cs="Times New Roman"/>
          <w:lang w:val="en-GB"/>
        </w:rPr>
        <w:t xml:space="preserve"> </w:t>
      </w:r>
      <w:proofErr w:type="spellStart"/>
      <w:r w:rsidRPr="5C7C4067">
        <w:rPr>
          <w:rFonts w:cs="Times New Roman"/>
          <w:lang w:val="en-GB"/>
        </w:rPr>
        <w:t>objektą</w:t>
      </w:r>
      <w:proofErr w:type="spellEnd"/>
      <w:r w:rsidRPr="5C7C4067">
        <w:rPr>
          <w:rFonts w:cs="Times New Roman"/>
          <w:lang w:val="en-GB"/>
        </w:rPr>
        <w:t xml:space="preserve"> </w:t>
      </w:r>
      <w:proofErr w:type="spellStart"/>
      <w:r w:rsidRPr="5C7C4067">
        <w:rPr>
          <w:rFonts w:cs="Times New Roman"/>
          <w:lang w:val="en-GB"/>
        </w:rPr>
        <w:t>techninėje</w:t>
      </w:r>
      <w:proofErr w:type="spellEnd"/>
      <w:r w:rsidRPr="5C7C4067">
        <w:rPr>
          <w:rFonts w:cs="Times New Roman"/>
          <w:lang w:val="en-GB"/>
        </w:rPr>
        <w:t xml:space="preserve"> </w:t>
      </w:r>
      <w:proofErr w:type="spellStart"/>
      <w:r w:rsidRPr="5C7C4067">
        <w:rPr>
          <w:rFonts w:cs="Times New Roman"/>
          <w:lang w:val="en-GB"/>
        </w:rPr>
        <w:t>specifikacijoje</w:t>
      </w:r>
      <w:proofErr w:type="spellEnd"/>
      <w:r w:rsidRPr="5C7C4067">
        <w:rPr>
          <w:rFonts w:cs="Times New Roman"/>
          <w:lang w:val="en-GB"/>
        </w:rPr>
        <w:t xml:space="preserve"> </w:t>
      </w:r>
      <w:proofErr w:type="spellStart"/>
      <w:r w:rsidRPr="5C7C4067">
        <w:rPr>
          <w:rFonts w:cs="Times New Roman"/>
          <w:lang w:val="en-GB"/>
        </w:rPr>
        <w:t>nurodytas</w:t>
      </w:r>
      <w:proofErr w:type="spellEnd"/>
      <w:r w:rsidRPr="5C7C4067">
        <w:rPr>
          <w:rFonts w:cs="Times New Roman"/>
          <w:lang w:val="en-GB"/>
        </w:rPr>
        <w:t xml:space="preserve"> </w:t>
      </w:r>
      <w:proofErr w:type="spellStart"/>
      <w:r w:rsidRPr="5C7C4067">
        <w:rPr>
          <w:rFonts w:cs="Times New Roman"/>
          <w:lang w:val="en-GB"/>
        </w:rPr>
        <w:t>konkretus</w:t>
      </w:r>
      <w:proofErr w:type="spellEnd"/>
      <w:r w:rsidRPr="5C7C4067">
        <w:rPr>
          <w:rFonts w:cs="Times New Roman"/>
          <w:lang w:val="en-GB"/>
        </w:rPr>
        <w:t xml:space="preserve"> </w:t>
      </w:r>
      <w:proofErr w:type="spellStart"/>
      <w:r w:rsidRPr="5C7C4067">
        <w:rPr>
          <w:rFonts w:cs="Times New Roman"/>
          <w:lang w:val="en-GB"/>
        </w:rPr>
        <w:t>modelis</w:t>
      </w:r>
      <w:proofErr w:type="spellEnd"/>
      <w:r w:rsidRPr="5C7C4067">
        <w:rPr>
          <w:rFonts w:cs="Times New Roman"/>
          <w:lang w:val="en-GB"/>
        </w:rPr>
        <w:t xml:space="preserve"> </w:t>
      </w:r>
      <w:proofErr w:type="spellStart"/>
      <w:r w:rsidRPr="5C7C4067">
        <w:rPr>
          <w:rFonts w:cs="Times New Roman"/>
          <w:lang w:val="en-GB"/>
        </w:rPr>
        <w:t>ar</w:t>
      </w:r>
      <w:proofErr w:type="spellEnd"/>
      <w:r w:rsidRPr="5C7C4067">
        <w:rPr>
          <w:rFonts w:cs="Times New Roman"/>
          <w:lang w:val="en-GB"/>
        </w:rPr>
        <w:t xml:space="preserve"> </w:t>
      </w:r>
      <w:proofErr w:type="spellStart"/>
      <w:r w:rsidRPr="5C7C4067">
        <w:rPr>
          <w:rFonts w:cs="Times New Roman"/>
          <w:lang w:val="en-GB"/>
        </w:rPr>
        <w:t>tiekimo</w:t>
      </w:r>
      <w:proofErr w:type="spellEnd"/>
      <w:r w:rsidRPr="5C7C4067">
        <w:rPr>
          <w:rFonts w:cs="Times New Roman"/>
          <w:lang w:val="en-GB"/>
        </w:rPr>
        <w:t xml:space="preserve"> </w:t>
      </w:r>
      <w:proofErr w:type="spellStart"/>
      <w:r w:rsidRPr="5C7C4067">
        <w:rPr>
          <w:rFonts w:cs="Times New Roman"/>
          <w:lang w:val="en-GB"/>
        </w:rPr>
        <w:t>šaltinis</w:t>
      </w:r>
      <w:proofErr w:type="spellEnd"/>
      <w:r w:rsidRPr="5C7C4067">
        <w:rPr>
          <w:rFonts w:cs="Times New Roman"/>
          <w:lang w:val="en-GB"/>
        </w:rPr>
        <w:t xml:space="preserve">, </w:t>
      </w:r>
      <w:proofErr w:type="spellStart"/>
      <w:r w:rsidRPr="5C7C4067">
        <w:rPr>
          <w:rFonts w:cs="Times New Roman"/>
          <w:lang w:val="en-GB"/>
        </w:rPr>
        <w:t>konkretus</w:t>
      </w:r>
      <w:proofErr w:type="spellEnd"/>
      <w:r w:rsidRPr="5C7C4067">
        <w:rPr>
          <w:rFonts w:cs="Times New Roman"/>
          <w:lang w:val="en-GB"/>
        </w:rPr>
        <w:t xml:space="preserve"> </w:t>
      </w:r>
      <w:proofErr w:type="spellStart"/>
      <w:r w:rsidRPr="5C7C4067">
        <w:rPr>
          <w:rFonts w:cs="Times New Roman"/>
          <w:lang w:val="en-GB"/>
        </w:rPr>
        <w:t>procesas</w:t>
      </w:r>
      <w:proofErr w:type="spellEnd"/>
      <w:r w:rsidRPr="5C7C4067">
        <w:rPr>
          <w:rFonts w:cs="Times New Roman"/>
          <w:lang w:val="en-GB"/>
        </w:rPr>
        <w:t xml:space="preserve">, </w:t>
      </w:r>
      <w:proofErr w:type="spellStart"/>
      <w:r w:rsidRPr="5C7C4067">
        <w:rPr>
          <w:rFonts w:cs="Times New Roman"/>
          <w:lang w:val="en-GB"/>
        </w:rPr>
        <w:t>būdingas</w:t>
      </w:r>
      <w:proofErr w:type="spellEnd"/>
      <w:r w:rsidRPr="5C7C4067">
        <w:rPr>
          <w:rFonts w:cs="Times New Roman"/>
          <w:lang w:val="en-GB"/>
        </w:rPr>
        <w:t xml:space="preserve"> </w:t>
      </w:r>
      <w:proofErr w:type="spellStart"/>
      <w:r w:rsidRPr="5C7C4067">
        <w:rPr>
          <w:rFonts w:cs="Times New Roman"/>
          <w:lang w:val="en-GB"/>
        </w:rPr>
        <w:t>konkretaus</w:t>
      </w:r>
      <w:proofErr w:type="spellEnd"/>
      <w:r w:rsidRPr="5C7C4067">
        <w:rPr>
          <w:rFonts w:cs="Times New Roman"/>
          <w:lang w:val="en-GB"/>
        </w:rPr>
        <w:t xml:space="preserve"> </w:t>
      </w:r>
      <w:proofErr w:type="spellStart"/>
      <w:r w:rsidRPr="5C7C4067">
        <w:rPr>
          <w:rFonts w:cs="Times New Roman"/>
          <w:lang w:val="en-GB"/>
        </w:rPr>
        <w:t>tiekėjo</w:t>
      </w:r>
      <w:proofErr w:type="spellEnd"/>
      <w:r w:rsidRPr="5C7C4067">
        <w:rPr>
          <w:rFonts w:cs="Times New Roman"/>
          <w:lang w:val="en-GB"/>
        </w:rPr>
        <w:t xml:space="preserve"> </w:t>
      </w:r>
      <w:proofErr w:type="spellStart"/>
      <w:r w:rsidRPr="5C7C4067">
        <w:rPr>
          <w:rFonts w:cs="Times New Roman"/>
          <w:lang w:val="en-GB"/>
        </w:rPr>
        <w:t>tiekiamoms</w:t>
      </w:r>
      <w:proofErr w:type="spellEnd"/>
      <w:r w:rsidRPr="5C7C4067">
        <w:rPr>
          <w:rFonts w:cs="Times New Roman"/>
          <w:lang w:val="en-GB"/>
        </w:rPr>
        <w:t xml:space="preserve"> </w:t>
      </w:r>
      <w:proofErr w:type="spellStart"/>
      <w:r w:rsidRPr="5C7C4067">
        <w:rPr>
          <w:rFonts w:cs="Times New Roman"/>
          <w:lang w:val="en-GB"/>
        </w:rPr>
        <w:t>prekėms</w:t>
      </w:r>
      <w:proofErr w:type="spellEnd"/>
      <w:r w:rsidRPr="5C7C4067">
        <w:rPr>
          <w:rFonts w:cs="Times New Roman"/>
          <w:lang w:val="en-GB"/>
        </w:rPr>
        <w:t xml:space="preserve"> </w:t>
      </w:r>
      <w:proofErr w:type="spellStart"/>
      <w:r w:rsidRPr="5C7C4067">
        <w:rPr>
          <w:rFonts w:cs="Times New Roman"/>
          <w:lang w:val="en-GB"/>
        </w:rPr>
        <w:t>ar</w:t>
      </w:r>
      <w:proofErr w:type="spellEnd"/>
      <w:r w:rsidRPr="5C7C4067">
        <w:rPr>
          <w:rFonts w:cs="Times New Roman"/>
          <w:lang w:val="en-GB"/>
        </w:rPr>
        <w:t xml:space="preserve"> </w:t>
      </w:r>
      <w:proofErr w:type="spellStart"/>
      <w:r w:rsidRPr="5C7C4067">
        <w:rPr>
          <w:rFonts w:cs="Times New Roman"/>
          <w:lang w:val="en-GB"/>
        </w:rPr>
        <w:t>teikiamoms</w:t>
      </w:r>
      <w:proofErr w:type="spellEnd"/>
      <w:r w:rsidRPr="5C7C4067">
        <w:rPr>
          <w:rFonts w:cs="Times New Roman"/>
          <w:lang w:val="en-GB"/>
        </w:rPr>
        <w:t xml:space="preserve"> </w:t>
      </w:r>
      <w:proofErr w:type="spellStart"/>
      <w:r w:rsidRPr="5C7C4067">
        <w:rPr>
          <w:rFonts w:cs="Times New Roman"/>
          <w:lang w:val="en-GB"/>
        </w:rPr>
        <w:t>paslaugoms</w:t>
      </w:r>
      <w:proofErr w:type="spellEnd"/>
      <w:r w:rsidRPr="5C7C4067">
        <w:rPr>
          <w:rFonts w:cs="Times New Roman"/>
          <w:lang w:val="en-GB"/>
        </w:rPr>
        <w:t xml:space="preserve">, </w:t>
      </w:r>
      <w:proofErr w:type="spellStart"/>
      <w:r w:rsidRPr="5C7C4067">
        <w:rPr>
          <w:rFonts w:cs="Times New Roman"/>
          <w:lang w:val="en-GB"/>
        </w:rPr>
        <w:t>ar</w:t>
      </w:r>
      <w:proofErr w:type="spellEnd"/>
      <w:r w:rsidRPr="5C7C4067">
        <w:rPr>
          <w:rFonts w:cs="Times New Roman"/>
          <w:lang w:val="en-GB"/>
        </w:rPr>
        <w:t xml:space="preserve"> </w:t>
      </w:r>
      <w:proofErr w:type="spellStart"/>
      <w:r w:rsidRPr="5C7C4067">
        <w:rPr>
          <w:rFonts w:cs="Times New Roman"/>
          <w:lang w:val="en-GB"/>
        </w:rPr>
        <w:t>prekių</w:t>
      </w:r>
      <w:proofErr w:type="spellEnd"/>
      <w:r w:rsidRPr="5C7C4067">
        <w:rPr>
          <w:rFonts w:cs="Times New Roman"/>
          <w:lang w:val="en-GB"/>
        </w:rPr>
        <w:t xml:space="preserve"> </w:t>
      </w:r>
      <w:proofErr w:type="spellStart"/>
      <w:r w:rsidRPr="5C7C4067">
        <w:rPr>
          <w:rFonts w:cs="Times New Roman"/>
          <w:lang w:val="en-GB"/>
        </w:rPr>
        <w:t>ženklas</w:t>
      </w:r>
      <w:proofErr w:type="spellEnd"/>
      <w:r w:rsidRPr="5C7C4067">
        <w:rPr>
          <w:rFonts w:cs="Times New Roman"/>
          <w:lang w:val="en-GB"/>
        </w:rPr>
        <w:t xml:space="preserve">, </w:t>
      </w:r>
      <w:proofErr w:type="spellStart"/>
      <w:r w:rsidRPr="5C7C4067">
        <w:rPr>
          <w:rFonts w:cs="Times New Roman"/>
          <w:lang w:val="en-GB"/>
        </w:rPr>
        <w:t>patentas</w:t>
      </w:r>
      <w:proofErr w:type="spellEnd"/>
      <w:r w:rsidRPr="5C7C4067">
        <w:rPr>
          <w:rFonts w:cs="Times New Roman"/>
          <w:lang w:val="en-GB"/>
        </w:rPr>
        <w:t xml:space="preserve">, </w:t>
      </w:r>
      <w:proofErr w:type="spellStart"/>
      <w:r w:rsidRPr="5C7C4067">
        <w:rPr>
          <w:rFonts w:cs="Times New Roman"/>
          <w:lang w:val="en-GB"/>
        </w:rPr>
        <w:t>tipai</w:t>
      </w:r>
      <w:proofErr w:type="spellEnd"/>
      <w:r w:rsidRPr="5C7C4067">
        <w:rPr>
          <w:rFonts w:cs="Times New Roman"/>
          <w:lang w:val="en-GB"/>
        </w:rPr>
        <w:t xml:space="preserve">, </w:t>
      </w:r>
      <w:proofErr w:type="spellStart"/>
      <w:r w:rsidRPr="5C7C4067">
        <w:rPr>
          <w:rFonts w:cs="Times New Roman"/>
          <w:lang w:val="en-GB"/>
        </w:rPr>
        <w:t>konkreti</w:t>
      </w:r>
      <w:proofErr w:type="spellEnd"/>
      <w:r w:rsidRPr="5C7C4067">
        <w:rPr>
          <w:rFonts w:cs="Times New Roman"/>
          <w:lang w:val="en-GB"/>
        </w:rPr>
        <w:t xml:space="preserve"> </w:t>
      </w:r>
      <w:proofErr w:type="spellStart"/>
      <w:r w:rsidRPr="5C7C4067">
        <w:rPr>
          <w:rFonts w:cs="Times New Roman"/>
          <w:lang w:val="en-GB"/>
        </w:rPr>
        <w:t>kilmė</w:t>
      </w:r>
      <w:proofErr w:type="spellEnd"/>
      <w:r w:rsidRPr="5C7C4067">
        <w:rPr>
          <w:rFonts w:cs="Times New Roman"/>
          <w:lang w:val="en-GB"/>
        </w:rPr>
        <w:t xml:space="preserve"> </w:t>
      </w:r>
      <w:proofErr w:type="spellStart"/>
      <w:r w:rsidRPr="5C7C4067">
        <w:rPr>
          <w:rFonts w:cs="Times New Roman"/>
          <w:lang w:val="en-GB"/>
        </w:rPr>
        <w:t>ar</w:t>
      </w:r>
      <w:proofErr w:type="spellEnd"/>
      <w:r w:rsidRPr="5C7C4067">
        <w:rPr>
          <w:rFonts w:cs="Times New Roman"/>
          <w:lang w:val="en-GB"/>
        </w:rPr>
        <w:t xml:space="preserve"> </w:t>
      </w:r>
      <w:proofErr w:type="spellStart"/>
      <w:r w:rsidRPr="5C7C4067">
        <w:rPr>
          <w:rFonts w:cs="Times New Roman"/>
          <w:lang w:val="en-GB"/>
        </w:rPr>
        <w:t>gamyba</w:t>
      </w:r>
      <w:proofErr w:type="spellEnd"/>
      <w:r w:rsidRPr="5C7C4067">
        <w:rPr>
          <w:rFonts w:cs="Times New Roman"/>
          <w:lang w:val="en-GB"/>
        </w:rPr>
        <w:t xml:space="preserve">, </w:t>
      </w:r>
      <w:proofErr w:type="spellStart"/>
      <w:r w:rsidRPr="5C7C4067">
        <w:rPr>
          <w:rFonts w:cs="Times New Roman"/>
          <w:lang w:val="en-GB"/>
        </w:rPr>
        <w:t>turi</w:t>
      </w:r>
      <w:proofErr w:type="spellEnd"/>
      <w:r w:rsidRPr="5C7C4067">
        <w:rPr>
          <w:rFonts w:cs="Times New Roman"/>
          <w:lang w:val="en-GB"/>
        </w:rPr>
        <w:t xml:space="preserve"> </w:t>
      </w:r>
      <w:proofErr w:type="spellStart"/>
      <w:r w:rsidRPr="5C7C4067">
        <w:rPr>
          <w:rFonts w:cs="Times New Roman"/>
          <w:lang w:val="en-GB"/>
        </w:rPr>
        <w:t>būti</w:t>
      </w:r>
      <w:proofErr w:type="spellEnd"/>
      <w:r w:rsidRPr="5C7C4067">
        <w:rPr>
          <w:rFonts w:cs="Times New Roman"/>
          <w:lang w:val="en-GB"/>
        </w:rPr>
        <w:t xml:space="preserve"> </w:t>
      </w:r>
      <w:proofErr w:type="spellStart"/>
      <w:r w:rsidRPr="5C7C4067">
        <w:rPr>
          <w:rFonts w:cs="Times New Roman"/>
          <w:lang w:val="en-GB"/>
        </w:rPr>
        <w:t>laikoma</w:t>
      </w:r>
      <w:proofErr w:type="spellEnd"/>
      <w:r w:rsidRPr="5C7C4067">
        <w:rPr>
          <w:rFonts w:cs="Times New Roman"/>
          <w:lang w:val="en-GB"/>
        </w:rPr>
        <w:t xml:space="preserve">, </w:t>
      </w:r>
      <w:proofErr w:type="spellStart"/>
      <w:r w:rsidRPr="5C7C4067">
        <w:rPr>
          <w:rFonts w:cs="Times New Roman"/>
          <w:lang w:val="en-GB"/>
        </w:rPr>
        <w:t>kad</w:t>
      </w:r>
      <w:proofErr w:type="spellEnd"/>
      <w:r w:rsidRPr="5C7C4067">
        <w:rPr>
          <w:rFonts w:cs="Times New Roman"/>
          <w:lang w:val="en-GB"/>
        </w:rPr>
        <w:t xml:space="preserve"> </w:t>
      </w:r>
      <w:proofErr w:type="spellStart"/>
      <w:r w:rsidRPr="5C7C4067">
        <w:rPr>
          <w:rFonts w:cs="Times New Roman"/>
          <w:lang w:val="en-GB"/>
        </w:rPr>
        <w:t>kiekviena</w:t>
      </w:r>
      <w:proofErr w:type="spellEnd"/>
      <w:r w:rsidRPr="5C7C4067">
        <w:rPr>
          <w:rFonts w:cs="Times New Roman"/>
          <w:lang w:val="en-GB"/>
        </w:rPr>
        <w:t xml:space="preserve"> </w:t>
      </w:r>
      <w:proofErr w:type="spellStart"/>
      <w:r w:rsidRPr="5C7C4067">
        <w:rPr>
          <w:rFonts w:cs="Times New Roman"/>
          <w:lang w:val="en-GB"/>
        </w:rPr>
        <w:t>tokia</w:t>
      </w:r>
      <w:proofErr w:type="spellEnd"/>
      <w:r w:rsidRPr="5C7C4067">
        <w:rPr>
          <w:rFonts w:cs="Times New Roman"/>
          <w:lang w:val="en-GB"/>
        </w:rPr>
        <w:t xml:space="preserve"> </w:t>
      </w:r>
      <w:proofErr w:type="spellStart"/>
      <w:r w:rsidRPr="5C7C4067">
        <w:rPr>
          <w:rFonts w:cs="Times New Roman"/>
          <w:lang w:val="en-GB"/>
        </w:rPr>
        <w:t>nuoroda</w:t>
      </w:r>
      <w:proofErr w:type="spellEnd"/>
      <w:r w:rsidRPr="5C7C4067">
        <w:rPr>
          <w:rFonts w:cs="Times New Roman"/>
          <w:lang w:val="en-GB"/>
        </w:rPr>
        <w:t xml:space="preserve"> </w:t>
      </w:r>
      <w:proofErr w:type="spellStart"/>
      <w:r w:rsidRPr="5C7C4067">
        <w:rPr>
          <w:rFonts w:cs="Times New Roman"/>
          <w:lang w:val="en-GB"/>
        </w:rPr>
        <w:t>yra</w:t>
      </w:r>
      <w:proofErr w:type="spellEnd"/>
      <w:r w:rsidRPr="5C7C4067">
        <w:rPr>
          <w:rFonts w:cs="Times New Roman"/>
          <w:lang w:val="en-GB"/>
        </w:rPr>
        <w:t xml:space="preserve"> </w:t>
      </w:r>
      <w:proofErr w:type="spellStart"/>
      <w:r w:rsidRPr="5C7C4067">
        <w:rPr>
          <w:rFonts w:cs="Times New Roman"/>
          <w:lang w:val="en-GB"/>
        </w:rPr>
        <w:t>pateikta</w:t>
      </w:r>
      <w:proofErr w:type="spellEnd"/>
      <w:r w:rsidRPr="5C7C4067">
        <w:rPr>
          <w:rFonts w:cs="Times New Roman"/>
          <w:lang w:val="en-GB"/>
        </w:rPr>
        <w:t xml:space="preserve"> </w:t>
      </w:r>
      <w:proofErr w:type="spellStart"/>
      <w:r w:rsidRPr="5C7C4067">
        <w:rPr>
          <w:rFonts w:cs="Times New Roman"/>
          <w:lang w:val="en-GB"/>
        </w:rPr>
        <w:t>su</w:t>
      </w:r>
      <w:proofErr w:type="spellEnd"/>
      <w:r w:rsidRPr="5C7C4067">
        <w:rPr>
          <w:rFonts w:cs="Times New Roman"/>
          <w:lang w:val="en-GB"/>
        </w:rPr>
        <w:t xml:space="preserve"> </w:t>
      </w:r>
      <w:proofErr w:type="spellStart"/>
      <w:r w:rsidRPr="5C7C4067">
        <w:rPr>
          <w:rFonts w:cs="Times New Roman"/>
          <w:lang w:val="en-GB"/>
        </w:rPr>
        <w:t>žodžiais</w:t>
      </w:r>
      <w:proofErr w:type="spellEnd"/>
      <w:r w:rsidRPr="5C7C4067">
        <w:rPr>
          <w:rFonts w:cs="Times New Roman"/>
          <w:lang w:val="en-GB"/>
        </w:rPr>
        <w:t xml:space="preserve"> „</w:t>
      </w:r>
      <w:proofErr w:type="spellStart"/>
      <w:r w:rsidRPr="5C7C4067">
        <w:rPr>
          <w:rFonts w:cs="Times New Roman"/>
          <w:lang w:val="en-GB"/>
        </w:rPr>
        <w:t>arba</w:t>
      </w:r>
      <w:proofErr w:type="spellEnd"/>
      <w:r w:rsidRPr="5C7C4067">
        <w:rPr>
          <w:rFonts w:cs="Times New Roman"/>
          <w:lang w:val="en-GB"/>
        </w:rPr>
        <w:t xml:space="preserve"> </w:t>
      </w:r>
      <w:proofErr w:type="spellStart"/>
      <w:proofErr w:type="gramStart"/>
      <w:r w:rsidRPr="5C7C4067">
        <w:rPr>
          <w:rFonts w:cs="Times New Roman"/>
          <w:lang w:val="en-GB"/>
        </w:rPr>
        <w:t>lygiavertis</w:t>
      </w:r>
      <w:proofErr w:type="spellEnd"/>
      <w:r w:rsidRPr="5C7C4067">
        <w:rPr>
          <w:rFonts w:cs="Times New Roman"/>
          <w:lang w:val="en-GB"/>
        </w:rPr>
        <w:t>“</w:t>
      </w:r>
      <w:proofErr w:type="gramEnd"/>
      <w:r w:rsidRPr="5C7C4067">
        <w:rPr>
          <w:rFonts w:cs="Times New Roman"/>
          <w:lang w:val="en-GB"/>
        </w:rPr>
        <w:t xml:space="preserve">. </w:t>
      </w:r>
    </w:p>
    <w:p w14:paraId="768F9BFA" w14:textId="77777777" w:rsidR="00E630E2" w:rsidRPr="008E56B5" w:rsidRDefault="00E630E2" w:rsidP="00E630E2">
      <w:pPr>
        <w:pStyle w:val="Pagrindinistekstas2"/>
        <w:spacing w:after="0" w:line="240" w:lineRule="auto"/>
        <w:rPr>
          <w:b/>
          <w:bCs/>
        </w:rPr>
      </w:pPr>
    </w:p>
    <w:p w14:paraId="7E5FCD96" w14:textId="77777777" w:rsidR="00E630E2" w:rsidRPr="008E56B5" w:rsidRDefault="00E630E2" w:rsidP="00E630E2">
      <w:pPr>
        <w:pStyle w:val="Pagrindinistekstas2"/>
        <w:spacing w:after="0" w:line="240" w:lineRule="auto"/>
        <w:jc w:val="center"/>
        <w:rPr>
          <w:b/>
          <w:bCs/>
        </w:rPr>
      </w:pPr>
      <w:r w:rsidRPr="008E56B5">
        <w:rPr>
          <w:b/>
          <w:bCs/>
        </w:rPr>
        <w:t>IV SKYRIUS</w:t>
      </w:r>
    </w:p>
    <w:p w14:paraId="3C5EF8CA" w14:textId="77777777" w:rsidR="00E630E2" w:rsidRPr="008E56B5" w:rsidRDefault="00E630E2" w:rsidP="00E630E2">
      <w:pPr>
        <w:pStyle w:val="Pagrindinistekstas2"/>
        <w:spacing w:after="0" w:line="240" w:lineRule="auto"/>
        <w:jc w:val="center"/>
        <w:rPr>
          <w:b/>
          <w:bCs/>
        </w:rPr>
      </w:pPr>
      <w:r w:rsidRPr="008E56B5">
        <w:rPr>
          <w:b/>
          <w:bCs/>
        </w:rPr>
        <w:t>DOKUMENTAI</w:t>
      </w:r>
    </w:p>
    <w:p w14:paraId="227B3C9E" w14:textId="77777777" w:rsidR="00E630E2" w:rsidRPr="008E56B5" w:rsidRDefault="00E630E2" w:rsidP="00E630E2">
      <w:pPr>
        <w:pStyle w:val="Pagrindinistekstas2"/>
        <w:spacing w:after="0" w:line="240" w:lineRule="auto"/>
        <w:jc w:val="center"/>
        <w:rPr>
          <w:b/>
          <w:bCs/>
        </w:rPr>
      </w:pPr>
    </w:p>
    <w:p w14:paraId="6CD14E11" w14:textId="77777777" w:rsidR="00E630E2" w:rsidRPr="008E56B5" w:rsidRDefault="00E630E2" w:rsidP="00E630E2">
      <w:pPr>
        <w:ind w:firstLine="1134"/>
        <w:jc w:val="both"/>
        <w:rPr>
          <w:kern w:val="2"/>
        </w:rPr>
      </w:pPr>
      <w:r w:rsidRPr="008E56B5">
        <w:t xml:space="preserve">4. </w:t>
      </w:r>
      <w:proofErr w:type="spellStart"/>
      <w:r w:rsidRPr="008E56B5">
        <w:rPr>
          <w:kern w:val="2"/>
        </w:rPr>
        <w:t>Kartu</w:t>
      </w:r>
      <w:proofErr w:type="spellEnd"/>
      <w:r w:rsidRPr="008E56B5">
        <w:rPr>
          <w:kern w:val="2"/>
        </w:rPr>
        <w:t xml:space="preserve"> </w:t>
      </w:r>
      <w:proofErr w:type="spellStart"/>
      <w:r w:rsidRPr="008E56B5">
        <w:rPr>
          <w:kern w:val="2"/>
        </w:rPr>
        <w:t>su</w:t>
      </w:r>
      <w:proofErr w:type="spellEnd"/>
      <w:r w:rsidRPr="008E56B5">
        <w:rPr>
          <w:kern w:val="2"/>
        </w:rPr>
        <w:t xml:space="preserve"> </w:t>
      </w:r>
      <w:proofErr w:type="spellStart"/>
      <w:r w:rsidRPr="008E56B5">
        <w:rPr>
          <w:kern w:val="2"/>
        </w:rPr>
        <w:t>Prekėmis</w:t>
      </w:r>
      <w:proofErr w:type="spellEnd"/>
      <w:r w:rsidRPr="008E56B5">
        <w:rPr>
          <w:kern w:val="2"/>
        </w:rPr>
        <w:t xml:space="preserve"> </w:t>
      </w:r>
      <w:proofErr w:type="spellStart"/>
      <w:r w:rsidRPr="008E56B5">
        <w:rPr>
          <w:kern w:val="2"/>
        </w:rPr>
        <w:t>pateikiami</w:t>
      </w:r>
      <w:proofErr w:type="spellEnd"/>
      <w:r w:rsidRPr="008E56B5">
        <w:rPr>
          <w:kern w:val="2"/>
        </w:rPr>
        <w:t xml:space="preserve"> </w:t>
      </w:r>
      <w:proofErr w:type="spellStart"/>
      <w:r w:rsidRPr="008E56B5">
        <w:rPr>
          <w:kern w:val="2"/>
        </w:rPr>
        <w:t>šie</w:t>
      </w:r>
      <w:proofErr w:type="spellEnd"/>
      <w:r w:rsidRPr="008E56B5">
        <w:rPr>
          <w:kern w:val="2"/>
        </w:rPr>
        <w:t xml:space="preserve"> </w:t>
      </w:r>
      <w:proofErr w:type="spellStart"/>
      <w:r w:rsidRPr="008E56B5">
        <w:rPr>
          <w:kern w:val="2"/>
        </w:rPr>
        <w:t>dokumentai</w:t>
      </w:r>
      <w:proofErr w:type="spellEnd"/>
      <w:r w:rsidRPr="008E56B5">
        <w:rPr>
          <w:kern w:val="2"/>
        </w:rPr>
        <w:t xml:space="preserve">: </w:t>
      </w:r>
    </w:p>
    <w:p w14:paraId="34ACC5C2" w14:textId="77777777" w:rsidR="00E630E2" w:rsidRPr="008E56B5" w:rsidRDefault="00E630E2" w:rsidP="00E630E2">
      <w:pPr>
        <w:ind w:firstLine="1134"/>
        <w:jc w:val="both"/>
        <w:rPr>
          <w:lang w:eastAsia="lt-LT"/>
        </w:rPr>
      </w:pPr>
      <w:r w:rsidRPr="008E56B5">
        <w:rPr>
          <w:lang w:eastAsia="lt-LT"/>
        </w:rPr>
        <w:t xml:space="preserve">4.1. </w:t>
      </w:r>
      <w:proofErr w:type="spellStart"/>
      <w:r w:rsidRPr="008E56B5">
        <w:rPr>
          <w:lang w:eastAsia="lt-LT"/>
        </w:rPr>
        <w:t>Akredituotos</w:t>
      </w:r>
      <w:proofErr w:type="spellEnd"/>
      <w:r w:rsidRPr="008E56B5">
        <w:rPr>
          <w:lang w:eastAsia="lt-LT"/>
        </w:rPr>
        <w:t xml:space="preserve"> </w:t>
      </w:r>
      <w:proofErr w:type="spellStart"/>
      <w:r w:rsidRPr="008E56B5">
        <w:rPr>
          <w:lang w:eastAsia="lt-LT"/>
        </w:rPr>
        <w:t>laboratorijos</w:t>
      </w:r>
      <w:proofErr w:type="spellEnd"/>
      <w:r w:rsidRPr="008E56B5">
        <w:rPr>
          <w:lang w:eastAsia="lt-LT"/>
        </w:rPr>
        <w:t xml:space="preserve"> </w:t>
      </w:r>
      <w:proofErr w:type="spellStart"/>
      <w:r w:rsidRPr="008E56B5">
        <w:rPr>
          <w:lang w:eastAsia="lt-LT"/>
        </w:rPr>
        <w:t>išduotas</w:t>
      </w:r>
      <w:proofErr w:type="spellEnd"/>
      <w:r w:rsidRPr="008E56B5">
        <w:rPr>
          <w:lang w:eastAsia="lt-LT"/>
        </w:rPr>
        <w:t xml:space="preserve"> </w:t>
      </w:r>
      <w:proofErr w:type="spellStart"/>
      <w:r w:rsidRPr="008E56B5">
        <w:rPr>
          <w:lang w:eastAsia="lt-LT"/>
        </w:rPr>
        <w:t>įmontuoto</w:t>
      </w:r>
      <w:proofErr w:type="spellEnd"/>
      <w:r w:rsidRPr="008E56B5">
        <w:rPr>
          <w:lang w:eastAsia="lt-LT"/>
        </w:rPr>
        <w:t xml:space="preserve"> į </w:t>
      </w:r>
      <w:proofErr w:type="spellStart"/>
      <w:r w:rsidRPr="008E56B5">
        <w:rPr>
          <w:lang w:eastAsia="lt-LT"/>
        </w:rPr>
        <w:t>autobusą</w:t>
      </w:r>
      <w:proofErr w:type="spellEnd"/>
      <w:r w:rsidRPr="008E56B5">
        <w:rPr>
          <w:lang w:eastAsia="lt-LT"/>
        </w:rPr>
        <w:t xml:space="preserve"> </w:t>
      </w:r>
      <w:proofErr w:type="spellStart"/>
      <w:r w:rsidRPr="008E56B5">
        <w:rPr>
          <w:lang w:eastAsia="lt-LT"/>
        </w:rPr>
        <w:t>alkobloko</w:t>
      </w:r>
      <w:proofErr w:type="spellEnd"/>
      <w:r w:rsidRPr="008E56B5">
        <w:rPr>
          <w:lang w:eastAsia="lt-LT"/>
        </w:rPr>
        <w:t xml:space="preserve"> </w:t>
      </w:r>
      <w:proofErr w:type="spellStart"/>
      <w:r w:rsidRPr="008E56B5">
        <w:rPr>
          <w:lang w:eastAsia="lt-LT"/>
        </w:rPr>
        <w:t>atitikties</w:t>
      </w:r>
      <w:proofErr w:type="spellEnd"/>
      <w:r w:rsidRPr="008E56B5">
        <w:rPr>
          <w:lang w:eastAsia="lt-LT"/>
        </w:rPr>
        <w:t xml:space="preserve"> LST EN 50436-2:2014(</w:t>
      </w:r>
      <w:proofErr w:type="spellStart"/>
      <w:r w:rsidRPr="008E56B5">
        <w:rPr>
          <w:lang w:eastAsia="lt-LT"/>
        </w:rPr>
        <w:t>arba</w:t>
      </w:r>
      <w:proofErr w:type="spellEnd"/>
      <w:r w:rsidRPr="008E56B5">
        <w:rPr>
          <w:lang w:eastAsia="lt-LT"/>
        </w:rPr>
        <w:t xml:space="preserve"> </w:t>
      </w:r>
      <w:proofErr w:type="spellStart"/>
      <w:r w:rsidRPr="008E56B5">
        <w:rPr>
          <w:lang w:eastAsia="lt-LT"/>
        </w:rPr>
        <w:t>lygiaverčio</w:t>
      </w:r>
      <w:proofErr w:type="spellEnd"/>
      <w:r w:rsidRPr="008E56B5">
        <w:rPr>
          <w:lang w:eastAsia="lt-LT"/>
        </w:rPr>
        <w:t xml:space="preserve">) </w:t>
      </w:r>
      <w:proofErr w:type="spellStart"/>
      <w:r w:rsidRPr="008E56B5">
        <w:rPr>
          <w:lang w:eastAsia="lt-LT"/>
        </w:rPr>
        <w:t>standartui</w:t>
      </w:r>
      <w:proofErr w:type="spellEnd"/>
      <w:r w:rsidRPr="008E56B5">
        <w:rPr>
          <w:lang w:eastAsia="lt-LT"/>
        </w:rPr>
        <w:t xml:space="preserve"> </w:t>
      </w:r>
      <w:proofErr w:type="spellStart"/>
      <w:r w:rsidRPr="008E56B5">
        <w:rPr>
          <w:lang w:eastAsia="lt-LT"/>
        </w:rPr>
        <w:t>sertifikatas</w:t>
      </w:r>
      <w:proofErr w:type="spellEnd"/>
      <w:r w:rsidRPr="008E56B5">
        <w:rPr>
          <w:lang w:eastAsia="lt-LT"/>
        </w:rPr>
        <w:t>;</w:t>
      </w:r>
    </w:p>
    <w:p w14:paraId="632B6663" w14:textId="77777777" w:rsidR="00E630E2" w:rsidRPr="008E56B5" w:rsidRDefault="00E630E2" w:rsidP="00E630E2">
      <w:pPr>
        <w:ind w:firstLine="1134"/>
        <w:jc w:val="both"/>
        <w:rPr>
          <w:lang w:eastAsia="lt-LT"/>
        </w:rPr>
      </w:pPr>
      <w:r w:rsidRPr="008E56B5">
        <w:rPr>
          <w:lang w:eastAsia="lt-LT"/>
        </w:rPr>
        <w:t xml:space="preserve">4.2. </w:t>
      </w:r>
      <w:proofErr w:type="spellStart"/>
      <w:r w:rsidRPr="008E56B5">
        <w:rPr>
          <w:lang w:eastAsia="lt-LT"/>
        </w:rPr>
        <w:t>Įmontuoto</w:t>
      </w:r>
      <w:proofErr w:type="spellEnd"/>
      <w:r w:rsidRPr="008E56B5">
        <w:rPr>
          <w:lang w:eastAsia="lt-LT"/>
        </w:rPr>
        <w:t xml:space="preserve"> </w:t>
      </w:r>
      <w:proofErr w:type="spellStart"/>
      <w:r w:rsidRPr="008E56B5">
        <w:rPr>
          <w:lang w:eastAsia="lt-LT"/>
        </w:rPr>
        <w:t>alkobloko</w:t>
      </w:r>
      <w:proofErr w:type="spellEnd"/>
      <w:r w:rsidRPr="008E56B5">
        <w:rPr>
          <w:lang w:eastAsia="lt-LT"/>
        </w:rPr>
        <w:t xml:space="preserve"> </w:t>
      </w:r>
      <w:proofErr w:type="spellStart"/>
      <w:r w:rsidRPr="008E56B5">
        <w:rPr>
          <w:lang w:eastAsia="lt-LT"/>
        </w:rPr>
        <w:t>elektromagnetinio</w:t>
      </w:r>
      <w:proofErr w:type="spellEnd"/>
      <w:r w:rsidRPr="008E56B5">
        <w:rPr>
          <w:lang w:eastAsia="lt-LT"/>
        </w:rPr>
        <w:t xml:space="preserve"> </w:t>
      </w:r>
      <w:proofErr w:type="spellStart"/>
      <w:r w:rsidRPr="008E56B5">
        <w:rPr>
          <w:lang w:eastAsia="lt-LT"/>
        </w:rPr>
        <w:t>suderinamumo</w:t>
      </w:r>
      <w:proofErr w:type="spellEnd"/>
      <w:r w:rsidRPr="008E56B5">
        <w:rPr>
          <w:lang w:eastAsia="lt-LT"/>
        </w:rPr>
        <w:t xml:space="preserve"> </w:t>
      </w:r>
      <w:proofErr w:type="spellStart"/>
      <w:r w:rsidRPr="008E56B5">
        <w:rPr>
          <w:lang w:eastAsia="lt-LT"/>
        </w:rPr>
        <w:t>sertifikatas</w:t>
      </w:r>
      <w:proofErr w:type="spellEnd"/>
      <w:r w:rsidRPr="008E56B5">
        <w:rPr>
          <w:lang w:eastAsia="lt-LT"/>
        </w:rPr>
        <w:t xml:space="preserve">, </w:t>
      </w:r>
      <w:proofErr w:type="spellStart"/>
      <w:r w:rsidRPr="008E56B5">
        <w:rPr>
          <w:lang w:eastAsia="lt-LT"/>
        </w:rPr>
        <w:t>įrodantis</w:t>
      </w:r>
      <w:proofErr w:type="spellEnd"/>
      <w:r w:rsidRPr="008E56B5">
        <w:rPr>
          <w:lang w:eastAsia="lt-LT"/>
        </w:rPr>
        <w:t xml:space="preserve"> </w:t>
      </w:r>
      <w:proofErr w:type="spellStart"/>
      <w:r w:rsidRPr="008E56B5">
        <w:rPr>
          <w:lang w:eastAsia="lt-LT"/>
        </w:rPr>
        <w:t>alkobloko</w:t>
      </w:r>
      <w:proofErr w:type="spellEnd"/>
      <w:r w:rsidRPr="008E56B5">
        <w:rPr>
          <w:lang w:eastAsia="lt-LT"/>
        </w:rPr>
        <w:t xml:space="preserve"> </w:t>
      </w:r>
      <w:proofErr w:type="spellStart"/>
      <w:r w:rsidRPr="008E56B5">
        <w:rPr>
          <w:lang w:eastAsia="lt-LT"/>
        </w:rPr>
        <w:t>atitikimą</w:t>
      </w:r>
      <w:proofErr w:type="spellEnd"/>
      <w:r w:rsidRPr="008E56B5">
        <w:rPr>
          <w:lang w:eastAsia="lt-LT"/>
        </w:rPr>
        <w:t xml:space="preserve"> </w:t>
      </w:r>
      <w:proofErr w:type="spellStart"/>
      <w:r w:rsidRPr="008E56B5">
        <w:rPr>
          <w:lang w:eastAsia="lt-LT"/>
        </w:rPr>
        <w:t>Jungtinių</w:t>
      </w:r>
      <w:proofErr w:type="spellEnd"/>
      <w:r w:rsidRPr="008E56B5">
        <w:rPr>
          <w:lang w:eastAsia="lt-LT"/>
        </w:rPr>
        <w:t xml:space="preserve"> </w:t>
      </w:r>
      <w:proofErr w:type="spellStart"/>
      <w:r w:rsidRPr="008E56B5">
        <w:rPr>
          <w:lang w:eastAsia="lt-LT"/>
        </w:rPr>
        <w:t>tautų</w:t>
      </w:r>
      <w:proofErr w:type="spellEnd"/>
      <w:r w:rsidRPr="008E56B5">
        <w:rPr>
          <w:lang w:eastAsia="lt-LT"/>
        </w:rPr>
        <w:t xml:space="preserve"> Europos </w:t>
      </w:r>
      <w:proofErr w:type="spellStart"/>
      <w:r w:rsidRPr="008E56B5">
        <w:rPr>
          <w:lang w:eastAsia="lt-LT"/>
        </w:rPr>
        <w:t>ekonominės</w:t>
      </w:r>
      <w:proofErr w:type="spellEnd"/>
      <w:r w:rsidRPr="008E56B5">
        <w:rPr>
          <w:lang w:eastAsia="lt-LT"/>
        </w:rPr>
        <w:t xml:space="preserve"> </w:t>
      </w:r>
      <w:proofErr w:type="spellStart"/>
      <w:r w:rsidRPr="008E56B5">
        <w:rPr>
          <w:lang w:eastAsia="lt-LT"/>
        </w:rPr>
        <w:t>komisijos</w:t>
      </w:r>
      <w:proofErr w:type="spellEnd"/>
      <w:r w:rsidRPr="008E56B5">
        <w:rPr>
          <w:lang w:eastAsia="lt-LT"/>
        </w:rPr>
        <w:t xml:space="preserve"> </w:t>
      </w:r>
      <w:proofErr w:type="spellStart"/>
      <w:r w:rsidRPr="008E56B5">
        <w:rPr>
          <w:lang w:eastAsia="lt-LT"/>
        </w:rPr>
        <w:t>taisyklei</w:t>
      </w:r>
      <w:proofErr w:type="spellEnd"/>
      <w:r w:rsidRPr="008E56B5">
        <w:rPr>
          <w:lang w:eastAsia="lt-LT"/>
        </w:rPr>
        <w:t xml:space="preserve"> Nr. 10 </w:t>
      </w:r>
      <w:proofErr w:type="spellStart"/>
      <w:r w:rsidRPr="008E56B5">
        <w:rPr>
          <w:lang w:eastAsia="lt-LT"/>
        </w:rPr>
        <w:t>ar</w:t>
      </w:r>
      <w:proofErr w:type="spellEnd"/>
      <w:r w:rsidRPr="008E56B5">
        <w:rPr>
          <w:lang w:eastAsia="lt-LT"/>
        </w:rPr>
        <w:t xml:space="preserve"> </w:t>
      </w:r>
      <w:proofErr w:type="spellStart"/>
      <w:r w:rsidRPr="008E56B5">
        <w:rPr>
          <w:lang w:eastAsia="lt-LT"/>
        </w:rPr>
        <w:t>lygiaverčių</w:t>
      </w:r>
      <w:proofErr w:type="spellEnd"/>
      <w:r w:rsidRPr="008E56B5">
        <w:rPr>
          <w:lang w:eastAsia="lt-LT"/>
        </w:rPr>
        <w:t xml:space="preserve"> </w:t>
      </w:r>
      <w:proofErr w:type="spellStart"/>
      <w:r w:rsidRPr="008E56B5">
        <w:rPr>
          <w:lang w:eastAsia="lt-LT"/>
        </w:rPr>
        <w:t>direktyvų</w:t>
      </w:r>
      <w:proofErr w:type="spellEnd"/>
      <w:r w:rsidRPr="008E56B5">
        <w:rPr>
          <w:lang w:eastAsia="lt-LT"/>
        </w:rPr>
        <w:t xml:space="preserve"> </w:t>
      </w:r>
      <w:proofErr w:type="spellStart"/>
      <w:r w:rsidRPr="008E56B5">
        <w:rPr>
          <w:lang w:eastAsia="lt-LT"/>
        </w:rPr>
        <w:t>reikalavimams</w:t>
      </w:r>
      <w:proofErr w:type="spellEnd"/>
      <w:r w:rsidRPr="008E56B5">
        <w:rPr>
          <w:lang w:eastAsia="lt-LT"/>
        </w:rPr>
        <w:t>;</w:t>
      </w:r>
    </w:p>
    <w:p w14:paraId="1303C5AD" w14:textId="77777777" w:rsidR="00E630E2" w:rsidRPr="008E56B5" w:rsidRDefault="00E630E2" w:rsidP="00E630E2">
      <w:pPr>
        <w:ind w:firstLine="1134"/>
        <w:jc w:val="both"/>
        <w:rPr>
          <w:lang w:eastAsia="lt-LT"/>
        </w:rPr>
      </w:pPr>
      <w:r w:rsidRPr="008E56B5">
        <w:rPr>
          <w:lang w:eastAsia="lt-LT"/>
        </w:rPr>
        <w:t xml:space="preserve">4.3. </w:t>
      </w:r>
      <w:proofErr w:type="spellStart"/>
      <w:r w:rsidRPr="008E56B5">
        <w:rPr>
          <w:lang w:eastAsia="lt-LT"/>
        </w:rPr>
        <w:t>Alkobloko</w:t>
      </w:r>
      <w:proofErr w:type="spellEnd"/>
      <w:r w:rsidRPr="008E56B5">
        <w:rPr>
          <w:lang w:eastAsia="lt-LT"/>
        </w:rPr>
        <w:t xml:space="preserve"> </w:t>
      </w:r>
      <w:proofErr w:type="spellStart"/>
      <w:r w:rsidRPr="008E56B5">
        <w:rPr>
          <w:lang w:eastAsia="lt-LT"/>
        </w:rPr>
        <w:t>gamintojo</w:t>
      </w:r>
      <w:proofErr w:type="spellEnd"/>
      <w:r w:rsidRPr="008E56B5">
        <w:rPr>
          <w:lang w:eastAsia="lt-LT"/>
        </w:rPr>
        <w:t xml:space="preserve"> </w:t>
      </w:r>
      <w:proofErr w:type="spellStart"/>
      <w:r w:rsidRPr="008E56B5">
        <w:rPr>
          <w:lang w:eastAsia="lt-LT"/>
        </w:rPr>
        <w:t>ar</w:t>
      </w:r>
      <w:proofErr w:type="spellEnd"/>
      <w:r w:rsidRPr="008E56B5">
        <w:rPr>
          <w:lang w:eastAsia="lt-LT"/>
        </w:rPr>
        <w:t xml:space="preserve"> jo </w:t>
      </w:r>
      <w:proofErr w:type="spellStart"/>
      <w:r w:rsidRPr="008E56B5">
        <w:rPr>
          <w:lang w:eastAsia="lt-LT"/>
        </w:rPr>
        <w:t>atstovo</w:t>
      </w:r>
      <w:proofErr w:type="spellEnd"/>
      <w:r w:rsidRPr="008E56B5">
        <w:rPr>
          <w:lang w:eastAsia="lt-LT"/>
        </w:rPr>
        <w:t xml:space="preserve"> (</w:t>
      </w:r>
      <w:proofErr w:type="spellStart"/>
      <w:r w:rsidRPr="008E56B5">
        <w:rPr>
          <w:lang w:eastAsia="lt-LT"/>
        </w:rPr>
        <w:t>importuotojo</w:t>
      </w:r>
      <w:proofErr w:type="spellEnd"/>
      <w:r w:rsidRPr="008E56B5">
        <w:rPr>
          <w:lang w:eastAsia="lt-LT"/>
        </w:rPr>
        <w:t xml:space="preserve">) </w:t>
      </w:r>
      <w:proofErr w:type="spellStart"/>
      <w:r w:rsidRPr="008E56B5">
        <w:rPr>
          <w:lang w:eastAsia="lt-LT"/>
        </w:rPr>
        <w:t>išduotas</w:t>
      </w:r>
      <w:proofErr w:type="spellEnd"/>
      <w:r w:rsidRPr="008E56B5">
        <w:rPr>
          <w:lang w:eastAsia="lt-LT"/>
        </w:rPr>
        <w:t xml:space="preserve"> </w:t>
      </w:r>
      <w:proofErr w:type="spellStart"/>
      <w:r w:rsidRPr="008E56B5">
        <w:rPr>
          <w:lang w:eastAsia="lt-LT"/>
        </w:rPr>
        <w:t>dokumentas</w:t>
      </w:r>
      <w:proofErr w:type="spellEnd"/>
      <w:r w:rsidRPr="008E56B5">
        <w:rPr>
          <w:lang w:eastAsia="lt-LT"/>
        </w:rPr>
        <w:t xml:space="preserve">, </w:t>
      </w:r>
      <w:proofErr w:type="spellStart"/>
      <w:r w:rsidRPr="008E56B5">
        <w:rPr>
          <w:lang w:eastAsia="lt-LT"/>
        </w:rPr>
        <w:t>patvirtinantis</w:t>
      </w:r>
      <w:proofErr w:type="spellEnd"/>
      <w:r w:rsidRPr="008E56B5">
        <w:rPr>
          <w:lang w:eastAsia="lt-LT"/>
        </w:rPr>
        <w:t xml:space="preserve">, </w:t>
      </w:r>
      <w:proofErr w:type="spellStart"/>
      <w:r w:rsidRPr="008E56B5">
        <w:rPr>
          <w:lang w:eastAsia="lt-LT"/>
        </w:rPr>
        <w:t>kad</w:t>
      </w:r>
      <w:proofErr w:type="spellEnd"/>
      <w:r w:rsidRPr="008E56B5">
        <w:rPr>
          <w:lang w:eastAsia="lt-LT"/>
        </w:rPr>
        <w:t xml:space="preserve"> </w:t>
      </w:r>
      <w:proofErr w:type="spellStart"/>
      <w:r w:rsidRPr="008E56B5">
        <w:rPr>
          <w:lang w:eastAsia="lt-LT"/>
        </w:rPr>
        <w:t>alkobloką</w:t>
      </w:r>
      <w:proofErr w:type="spellEnd"/>
      <w:r w:rsidRPr="008E56B5">
        <w:rPr>
          <w:lang w:eastAsia="lt-LT"/>
        </w:rPr>
        <w:t xml:space="preserve"> </w:t>
      </w:r>
      <w:proofErr w:type="spellStart"/>
      <w:r w:rsidRPr="008E56B5">
        <w:rPr>
          <w:lang w:eastAsia="lt-LT"/>
        </w:rPr>
        <w:t>įmontuojanti</w:t>
      </w:r>
      <w:proofErr w:type="spellEnd"/>
      <w:r w:rsidRPr="008E56B5">
        <w:rPr>
          <w:lang w:eastAsia="lt-LT"/>
        </w:rPr>
        <w:t xml:space="preserve"> </w:t>
      </w:r>
      <w:proofErr w:type="spellStart"/>
      <w:r w:rsidRPr="008E56B5">
        <w:rPr>
          <w:lang w:eastAsia="lt-LT"/>
        </w:rPr>
        <w:t>įmonė</w:t>
      </w:r>
      <w:proofErr w:type="spellEnd"/>
      <w:r w:rsidRPr="008E56B5">
        <w:rPr>
          <w:lang w:eastAsia="lt-LT"/>
        </w:rPr>
        <w:t xml:space="preserve"> </w:t>
      </w:r>
      <w:proofErr w:type="spellStart"/>
      <w:r w:rsidRPr="008E56B5">
        <w:rPr>
          <w:lang w:eastAsia="lt-LT"/>
        </w:rPr>
        <w:t>yra</w:t>
      </w:r>
      <w:proofErr w:type="spellEnd"/>
      <w:r w:rsidRPr="008E56B5">
        <w:rPr>
          <w:lang w:eastAsia="lt-LT"/>
        </w:rPr>
        <w:t xml:space="preserve"> </w:t>
      </w:r>
      <w:proofErr w:type="spellStart"/>
      <w:r w:rsidRPr="008E56B5">
        <w:rPr>
          <w:lang w:eastAsia="lt-LT"/>
        </w:rPr>
        <w:t>įgaliota</w:t>
      </w:r>
      <w:proofErr w:type="spellEnd"/>
      <w:r w:rsidRPr="008E56B5">
        <w:rPr>
          <w:lang w:eastAsia="lt-LT"/>
        </w:rPr>
        <w:t xml:space="preserve"> </w:t>
      </w:r>
      <w:proofErr w:type="spellStart"/>
      <w:r w:rsidRPr="008E56B5">
        <w:rPr>
          <w:lang w:eastAsia="lt-LT"/>
        </w:rPr>
        <w:t>atlikti</w:t>
      </w:r>
      <w:proofErr w:type="spellEnd"/>
      <w:r w:rsidRPr="008E56B5">
        <w:rPr>
          <w:lang w:eastAsia="lt-LT"/>
        </w:rPr>
        <w:t xml:space="preserve"> </w:t>
      </w:r>
      <w:proofErr w:type="spellStart"/>
      <w:r w:rsidRPr="008E56B5">
        <w:rPr>
          <w:lang w:eastAsia="lt-LT"/>
        </w:rPr>
        <w:t>alkobloko</w:t>
      </w:r>
      <w:proofErr w:type="spellEnd"/>
      <w:r w:rsidRPr="008E56B5">
        <w:rPr>
          <w:lang w:eastAsia="lt-LT"/>
        </w:rPr>
        <w:t xml:space="preserve"> </w:t>
      </w:r>
      <w:proofErr w:type="spellStart"/>
      <w:r w:rsidRPr="008E56B5">
        <w:rPr>
          <w:lang w:eastAsia="lt-LT"/>
        </w:rPr>
        <w:t>montavimo</w:t>
      </w:r>
      <w:proofErr w:type="spellEnd"/>
      <w:r w:rsidRPr="008E56B5">
        <w:rPr>
          <w:lang w:eastAsia="lt-LT"/>
        </w:rPr>
        <w:t xml:space="preserve"> </w:t>
      </w:r>
      <w:proofErr w:type="spellStart"/>
      <w:r w:rsidRPr="008E56B5">
        <w:rPr>
          <w:lang w:eastAsia="lt-LT"/>
        </w:rPr>
        <w:t>ir</w:t>
      </w:r>
      <w:proofErr w:type="spellEnd"/>
      <w:r w:rsidRPr="008E56B5">
        <w:rPr>
          <w:lang w:eastAsia="lt-LT"/>
        </w:rPr>
        <w:t xml:space="preserve"> </w:t>
      </w:r>
      <w:proofErr w:type="spellStart"/>
      <w:r w:rsidRPr="008E56B5">
        <w:rPr>
          <w:lang w:eastAsia="lt-LT"/>
        </w:rPr>
        <w:t>aptarnavimo</w:t>
      </w:r>
      <w:proofErr w:type="spellEnd"/>
      <w:r w:rsidRPr="008E56B5">
        <w:rPr>
          <w:lang w:eastAsia="lt-LT"/>
        </w:rPr>
        <w:t xml:space="preserve"> </w:t>
      </w:r>
      <w:proofErr w:type="spellStart"/>
      <w:r w:rsidRPr="008E56B5">
        <w:rPr>
          <w:lang w:eastAsia="lt-LT"/>
        </w:rPr>
        <w:t>darbus</w:t>
      </w:r>
      <w:proofErr w:type="spellEnd"/>
      <w:r w:rsidRPr="008E56B5">
        <w:rPr>
          <w:lang w:eastAsia="lt-LT"/>
        </w:rPr>
        <w:t>;</w:t>
      </w:r>
    </w:p>
    <w:p w14:paraId="12C32BEF" w14:textId="77777777" w:rsidR="00E630E2" w:rsidRPr="008E56B5" w:rsidRDefault="00E630E2" w:rsidP="00E630E2">
      <w:pPr>
        <w:ind w:firstLine="1134"/>
        <w:jc w:val="both"/>
        <w:rPr>
          <w:lang w:eastAsia="lt-LT"/>
        </w:rPr>
      </w:pPr>
      <w:r w:rsidRPr="008E56B5">
        <w:rPr>
          <w:lang w:eastAsia="lt-LT"/>
        </w:rPr>
        <w:t xml:space="preserve">4.4. </w:t>
      </w:r>
      <w:proofErr w:type="spellStart"/>
      <w:r w:rsidRPr="008E56B5">
        <w:rPr>
          <w:lang w:eastAsia="lt-LT"/>
        </w:rPr>
        <w:t>Alkobloko</w:t>
      </w:r>
      <w:proofErr w:type="spellEnd"/>
      <w:r w:rsidRPr="008E56B5">
        <w:rPr>
          <w:lang w:eastAsia="lt-LT"/>
        </w:rPr>
        <w:t xml:space="preserve"> </w:t>
      </w:r>
      <w:proofErr w:type="spellStart"/>
      <w:r w:rsidRPr="008E56B5">
        <w:rPr>
          <w:lang w:eastAsia="lt-LT"/>
        </w:rPr>
        <w:t>įmontavimo</w:t>
      </w:r>
      <w:proofErr w:type="spellEnd"/>
      <w:r w:rsidRPr="008E56B5">
        <w:rPr>
          <w:lang w:eastAsia="lt-LT"/>
        </w:rPr>
        <w:t xml:space="preserve"> </w:t>
      </w:r>
      <w:proofErr w:type="spellStart"/>
      <w:r w:rsidRPr="008E56B5">
        <w:rPr>
          <w:lang w:eastAsia="lt-LT"/>
        </w:rPr>
        <w:t>ir</w:t>
      </w:r>
      <w:proofErr w:type="spellEnd"/>
      <w:r w:rsidRPr="008E56B5">
        <w:rPr>
          <w:lang w:eastAsia="lt-LT"/>
        </w:rPr>
        <w:t xml:space="preserve"> </w:t>
      </w:r>
      <w:proofErr w:type="spellStart"/>
      <w:r w:rsidRPr="008E56B5">
        <w:rPr>
          <w:lang w:eastAsia="lt-LT"/>
        </w:rPr>
        <w:t>kalibravimo</w:t>
      </w:r>
      <w:proofErr w:type="spellEnd"/>
      <w:r w:rsidRPr="008E56B5">
        <w:rPr>
          <w:lang w:eastAsia="lt-LT"/>
        </w:rPr>
        <w:t xml:space="preserve"> </w:t>
      </w:r>
      <w:proofErr w:type="spellStart"/>
      <w:r w:rsidRPr="008E56B5">
        <w:rPr>
          <w:lang w:eastAsia="lt-LT"/>
        </w:rPr>
        <w:t>sertifikatas</w:t>
      </w:r>
      <w:proofErr w:type="spellEnd"/>
      <w:r w:rsidRPr="008E56B5">
        <w:rPr>
          <w:lang w:eastAsia="lt-LT"/>
        </w:rPr>
        <w:t xml:space="preserve">, </w:t>
      </w:r>
      <w:proofErr w:type="spellStart"/>
      <w:r w:rsidRPr="008E56B5">
        <w:rPr>
          <w:lang w:eastAsia="lt-LT"/>
        </w:rPr>
        <w:t>kuriame</w:t>
      </w:r>
      <w:proofErr w:type="spellEnd"/>
      <w:r w:rsidRPr="008E56B5">
        <w:rPr>
          <w:lang w:eastAsia="lt-LT"/>
        </w:rPr>
        <w:t xml:space="preserve"> </w:t>
      </w:r>
      <w:proofErr w:type="spellStart"/>
      <w:r w:rsidRPr="008E56B5">
        <w:rPr>
          <w:lang w:eastAsia="lt-LT"/>
        </w:rPr>
        <w:t>turi</w:t>
      </w:r>
      <w:proofErr w:type="spellEnd"/>
      <w:r w:rsidRPr="008E56B5">
        <w:rPr>
          <w:lang w:eastAsia="lt-LT"/>
        </w:rPr>
        <w:t xml:space="preserve"> </w:t>
      </w:r>
      <w:proofErr w:type="spellStart"/>
      <w:r w:rsidRPr="008E56B5">
        <w:rPr>
          <w:lang w:eastAsia="lt-LT"/>
        </w:rPr>
        <w:t>būti</w:t>
      </w:r>
      <w:proofErr w:type="spellEnd"/>
      <w:r w:rsidRPr="008E56B5">
        <w:rPr>
          <w:lang w:eastAsia="lt-LT"/>
        </w:rPr>
        <w:t xml:space="preserve"> </w:t>
      </w:r>
      <w:proofErr w:type="spellStart"/>
      <w:r w:rsidRPr="008E56B5">
        <w:rPr>
          <w:lang w:eastAsia="lt-LT"/>
        </w:rPr>
        <w:t>nurodyta</w:t>
      </w:r>
      <w:proofErr w:type="spellEnd"/>
      <w:r w:rsidRPr="008E56B5">
        <w:rPr>
          <w:lang w:eastAsia="lt-LT"/>
        </w:rPr>
        <w:t xml:space="preserve"> </w:t>
      </w:r>
      <w:proofErr w:type="spellStart"/>
      <w:r w:rsidRPr="008E56B5">
        <w:rPr>
          <w:lang w:eastAsia="lt-LT"/>
        </w:rPr>
        <w:t>alkobloko</w:t>
      </w:r>
      <w:proofErr w:type="spellEnd"/>
      <w:r w:rsidRPr="008E56B5">
        <w:rPr>
          <w:lang w:eastAsia="lt-LT"/>
        </w:rPr>
        <w:t xml:space="preserve"> </w:t>
      </w:r>
      <w:proofErr w:type="spellStart"/>
      <w:r w:rsidRPr="008E56B5">
        <w:rPr>
          <w:lang w:eastAsia="lt-LT"/>
        </w:rPr>
        <w:t>įmontavimo</w:t>
      </w:r>
      <w:proofErr w:type="spellEnd"/>
      <w:r w:rsidRPr="008E56B5">
        <w:rPr>
          <w:lang w:eastAsia="lt-LT"/>
        </w:rPr>
        <w:t xml:space="preserve"> data, </w:t>
      </w:r>
      <w:proofErr w:type="spellStart"/>
      <w:r w:rsidRPr="008E56B5">
        <w:rPr>
          <w:lang w:eastAsia="lt-LT"/>
        </w:rPr>
        <w:t>alkobloko</w:t>
      </w:r>
      <w:proofErr w:type="spellEnd"/>
      <w:r w:rsidRPr="008E56B5">
        <w:rPr>
          <w:lang w:eastAsia="lt-LT"/>
        </w:rPr>
        <w:t xml:space="preserve"> </w:t>
      </w:r>
      <w:proofErr w:type="spellStart"/>
      <w:r w:rsidRPr="008E56B5">
        <w:rPr>
          <w:lang w:eastAsia="lt-LT"/>
        </w:rPr>
        <w:t>pavadinimas</w:t>
      </w:r>
      <w:proofErr w:type="spellEnd"/>
      <w:r w:rsidRPr="008E56B5">
        <w:rPr>
          <w:lang w:eastAsia="lt-LT"/>
        </w:rPr>
        <w:t xml:space="preserve">, </w:t>
      </w:r>
      <w:proofErr w:type="spellStart"/>
      <w:r w:rsidRPr="008E56B5">
        <w:rPr>
          <w:lang w:eastAsia="lt-LT"/>
        </w:rPr>
        <w:t>modelis</w:t>
      </w:r>
      <w:proofErr w:type="spellEnd"/>
      <w:r w:rsidRPr="008E56B5">
        <w:rPr>
          <w:lang w:eastAsia="lt-LT"/>
        </w:rPr>
        <w:t xml:space="preserve"> </w:t>
      </w:r>
      <w:proofErr w:type="spellStart"/>
      <w:r w:rsidRPr="008E56B5">
        <w:rPr>
          <w:lang w:eastAsia="lt-LT"/>
        </w:rPr>
        <w:t>ir</w:t>
      </w:r>
      <w:proofErr w:type="spellEnd"/>
      <w:r w:rsidRPr="008E56B5">
        <w:rPr>
          <w:lang w:eastAsia="lt-LT"/>
        </w:rPr>
        <w:t xml:space="preserve"> </w:t>
      </w:r>
      <w:proofErr w:type="spellStart"/>
      <w:r w:rsidRPr="008E56B5">
        <w:rPr>
          <w:lang w:eastAsia="lt-LT"/>
        </w:rPr>
        <w:t>serijos</w:t>
      </w:r>
      <w:proofErr w:type="spellEnd"/>
      <w:r w:rsidRPr="008E56B5">
        <w:rPr>
          <w:lang w:eastAsia="lt-LT"/>
        </w:rPr>
        <w:t xml:space="preserve"> </w:t>
      </w:r>
      <w:proofErr w:type="spellStart"/>
      <w:r w:rsidRPr="008E56B5">
        <w:rPr>
          <w:lang w:eastAsia="lt-LT"/>
        </w:rPr>
        <w:t>numeris</w:t>
      </w:r>
      <w:proofErr w:type="spellEnd"/>
      <w:r w:rsidRPr="008E56B5">
        <w:rPr>
          <w:lang w:eastAsia="lt-LT"/>
        </w:rPr>
        <w:t xml:space="preserve">, </w:t>
      </w:r>
      <w:proofErr w:type="spellStart"/>
      <w:r w:rsidRPr="008E56B5">
        <w:rPr>
          <w:lang w:eastAsia="lt-LT"/>
        </w:rPr>
        <w:t>transporto</w:t>
      </w:r>
      <w:proofErr w:type="spellEnd"/>
      <w:r w:rsidRPr="008E56B5">
        <w:rPr>
          <w:lang w:eastAsia="lt-LT"/>
        </w:rPr>
        <w:t xml:space="preserve"> </w:t>
      </w:r>
      <w:proofErr w:type="spellStart"/>
      <w:r w:rsidRPr="008E56B5">
        <w:rPr>
          <w:lang w:eastAsia="lt-LT"/>
        </w:rPr>
        <w:t>priemonės</w:t>
      </w:r>
      <w:proofErr w:type="spellEnd"/>
      <w:r w:rsidRPr="008E56B5">
        <w:rPr>
          <w:lang w:eastAsia="lt-LT"/>
        </w:rPr>
        <w:t xml:space="preserve"> </w:t>
      </w:r>
      <w:proofErr w:type="spellStart"/>
      <w:r w:rsidRPr="008E56B5">
        <w:rPr>
          <w:lang w:eastAsia="lt-LT"/>
        </w:rPr>
        <w:t>registracijos</w:t>
      </w:r>
      <w:proofErr w:type="spellEnd"/>
      <w:r w:rsidRPr="008E56B5">
        <w:rPr>
          <w:lang w:eastAsia="lt-LT"/>
        </w:rPr>
        <w:t xml:space="preserve"> </w:t>
      </w:r>
      <w:proofErr w:type="spellStart"/>
      <w:r w:rsidRPr="008E56B5">
        <w:rPr>
          <w:lang w:eastAsia="lt-LT"/>
        </w:rPr>
        <w:t>numeris</w:t>
      </w:r>
      <w:proofErr w:type="spellEnd"/>
      <w:r w:rsidRPr="008E56B5">
        <w:rPr>
          <w:lang w:eastAsia="lt-LT"/>
        </w:rPr>
        <w:t xml:space="preserve"> </w:t>
      </w:r>
      <w:proofErr w:type="spellStart"/>
      <w:r w:rsidRPr="008E56B5">
        <w:rPr>
          <w:lang w:eastAsia="lt-LT"/>
        </w:rPr>
        <w:t>ir</w:t>
      </w:r>
      <w:proofErr w:type="spellEnd"/>
      <w:r w:rsidRPr="008E56B5">
        <w:rPr>
          <w:lang w:eastAsia="lt-LT"/>
        </w:rPr>
        <w:t xml:space="preserve"> </w:t>
      </w:r>
      <w:proofErr w:type="spellStart"/>
      <w:r w:rsidRPr="008E56B5">
        <w:rPr>
          <w:lang w:eastAsia="lt-LT"/>
        </w:rPr>
        <w:t>kita</w:t>
      </w:r>
      <w:proofErr w:type="spellEnd"/>
      <w:r w:rsidRPr="008E56B5">
        <w:rPr>
          <w:lang w:eastAsia="lt-LT"/>
        </w:rPr>
        <w:t xml:space="preserve"> </w:t>
      </w:r>
      <w:proofErr w:type="spellStart"/>
      <w:r w:rsidRPr="008E56B5">
        <w:rPr>
          <w:lang w:eastAsia="lt-LT"/>
        </w:rPr>
        <w:t>alkobloko</w:t>
      </w:r>
      <w:proofErr w:type="spellEnd"/>
      <w:r w:rsidRPr="008E56B5">
        <w:rPr>
          <w:lang w:eastAsia="lt-LT"/>
        </w:rPr>
        <w:t xml:space="preserve"> </w:t>
      </w:r>
      <w:proofErr w:type="spellStart"/>
      <w:r w:rsidRPr="008E56B5">
        <w:rPr>
          <w:lang w:eastAsia="lt-LT"/>
        </w:rPr>
        <w:t>reikalinga</w:t>
      </w:r>
      <w:proofErr w:type="spellEnd"/>
      <w:r w:rsidRPr="008E56B5">
        <w:rPr>
          <w:lang w:eastAsia="lt-LT"/>
        </w:rPr>
        <w:t xml:space="preserve"> </w:t>
      </w:r>
      <w:proofErr w:type="spellStart"/>
      <w:r w:rsidRPr="008E56B5">
        <w:rPr>
          <w:lang w:eastAsia="lt-LT"/>
        </w:rPr>
        <w:t>atlikti</w:t>
      </w:r>
      <w:proofErr w:type="spellEnd"/>
      <w:r w:rsidRPr="008E56B5">
        <w:rPr>
          <w:lang w:eastAsia="lt-LT"/>
        </w:rPr>
        <w:t xml:space="preserve"> </w:t>
      </w:r>
      <w:proofErr w:type="spellStart"/>
      <w:r w:rsidRPr="008E56B5">
        <w:rPr>
          <w:lang w:eastAsia="lt-LT"/>
        </w:rPr>
        <w:t>kalibravimo</w:t>
      </w:r>
      <w:proofErr w:type="spellEnd"/>
      <w:r w:rsidRPr="008E56B5">
        <w:rPr>
          <w:lang w:eastAsia="lt-LT"/>
        </w:rPr>
        <w:t xml:space="preserve"> data;</w:t>
      </w:r>
    </w:p>
    <w:p w14:paraId="64791822" w14:textId="77777777" w:rsidR="00E630E2" w:rsidRPr="008E56B5" w:rsidRDefault="00E630E2" w:rsidP="00E630E2">
      <w:pPr>
        <w:ind w:firstLine="1134"/>
        <w:jc w:val="both"/>
        <w:rPr>
          <w:lang w:eastAsia="lt-LT"/>
        </w:rPr>
      </w:pPr>
      <w:r w:rsidRPr="008E56B5">
        <w:rPr>
          <w:lang w:eastAsia="lt-LT"/>
        </w:rPr>
        <w:t xml:space="preserve">4.5. </w:t>
      </w:r>
      <w:proofErr w:type="spellStart"/>
      <w:r w:rsidRPr="008E56B5">
        <w:rPr>
          <w:lang w:eastAsia="lt-LT"/>
        </w:rPr>
        <w:t>Registracijos</w:t>
      </w:r>
      <w:proofErr w:type="spellEnd"/>
      <w:r w:rsidRPr="008E56B5">
        <w:rPr>
          <w:lang w:eastAsia="lt-LT"/>
        </w:rPr>
        <w:t xml:space="preserve"> </w:t>
      </w:r>
      <w:proofErr w:type="spellStart"/>
      <w:r w:rsidRPr="008E56B5">
        <w:rPr>
          <w:lang w:eastAsia="lt-LT"/>
        </w:rPr>
        <w:t>liudijimas</w:t>
      </w:r>
      <w:proofErr w:type="spellEnd"/>
      <w:r w:rsidRPr="008E56B5">
        <w:rPr>
          <w:lang w:eastAsia="lt-LT"/>
        </w:rPr>
        <w:t xml:space="preserve">, </w:t>
      </w:r>
      <w:proofErr w:type="spellStart"/>
      <w:r w:rsidRPr="008E56B5">
        <w:rPr>
          <w:lang w:eastAsia="lt-LT"/>
        </w:rPr>
        <w:t>kad</w:t>
      </w:r>
      <w:proofErr w:type="spellEnd"/>
      <w:r w:rsidRPr="008E56B5">
        <w:rPr>
          <w:lang w:eastAsia="lt-LT"/>
        </w:rPr>
        <w:t xml:space="preserve"> </w:t>
      </w:r>
      <w:proofErr w:type="spellStart"/>
      <w:r w:rsidRPr="008E56B5">
        <w:rPr>
          <w:lang w:eastAsia="lt-LT"/>
        </w:rPr>
        <w:t>autobusas</w:t>
      </w:r>
      <w:proofErr w:type="spellEnd"/>
      <w:r w:rsidRPr="008E56B5">
        <w:rPr>
          <w:lang w:eastAsia="lt-LT"/>
        </w:rPr>
        <w:t xml:space="preserve"> </w:t>
      </w:r>
      <w:proofErr w:type="spellStart"/>
      <w:r w:rsidRPr="008E56B5">
        <w:rPr>
          <w:lang w:eastAsia="lt-LT"/>
        </w:rPr>
        <w:t>užregistruotas</w:t>
      </w:r>
      <w:proofErr w:type="spellEnd"/>
      <w:r w:rsidRPr="008E56B5">
        <w:rPr>
          <w:lang w:eastAsia="lt-LT"/>
        </w:rPr>
        <w:t xml:space="preserve"> </w:t>
      </w:r>
      <w:proofErr w:type="spellStart"/>
      <w:r w:rsidRPr="008E56B5">
        <w:rPr>
          <w:lang w:eastAsia="lt-LT"/>
        </w:rPr>
        <w:t>kaip</w:t>
      </w:r>
      <w:proofErr w:type="spellEnd"/>
      <w:r w:rsidRPr="008E56B5">
        <w:rPr>
          <w:lang w:eastAsia="lt-LT"/>
        </w:rPr>
        <w:t xml:space="preserve"> </w:t>
      </w:r>
      <w:proofErr w:type="spellStart"/>
      <w:r w:rsidRPr="008E56B5">
        <w:rPr>
          <w:lang w:eastAsia="lt-LT"/>
        </w:rPr>
        <w:t>mokyklinis</w:t>
      </w:r>
      <w:proofErr w:type="spellEnd"/>
      <w:r w:rsidRPr="008E56B5">
        <w:rPr>
          <w:lang w:eastAsia="lt-LT"/>
        </w:rPr>
        <w:t xml:space="preserve"> </w:t>
      </w:r>
      <w:proofErr w:type="spellStart"/>
      <w:r w:rsidRPr="008E56B5">
        <w:rPr>
          <w:lang w:eastAsia="lt-LT"/>
        </w:rPr>
        <w:t>autobusas</w:t>
      </w:r>
      <w:proofErr w:type="spellEnd"/>
      <w:r w:rsidRPr="008E56B5">
        <w:rPr>
          <w:lang w:eastAsia="lt-LT"/>
        </w:rPr>
        <w:t xml:space="preserve"> </w:t>
      </w:r>
      <w:proofErr w:type="gramStart"/>
      <w:r w:rsidRPr="008E56B5">
        <w:rPr>
          <w:lang w:eastAsia="lt-LT"/>
        </w:rPr>
        <w:t>VĮ ,,</w:t>
      </w:r>
      <w:proofErr w:type="spellStart"/>
      <w:r w:rsidRPr="008E56B5">
        <w:rPr>
          <w:lang w:eastAsia="lt-LT"/>
        </w:rPr>
        <w:t>Regitra</w:t>
      </w:r>
      <w:proofErr w:type="spellEnd"/>
      <w:proofErr w:type="gramEnd"/>
      <w:r w:rsidRPr="008E56B5">
        <w:rPr>
          <w:lang w:eastAsia="lt-LT"/>
        </w:rPr>
        <w:t xml:space="preserve">” </w:t>
      </w:r>
      <w:proofErr w:type="spellStart"/>
      <w:r w:rsidRPr="008E56B5">
        <w:rPr>
          <w:lang w:eastAsia="lt-LT"/>
        </w:rPr>
        <w:t>administruojamame</w:t>
      </w:r>
      <w:proofErr w:type="spellEnd"/>
      <w:r w:rsidRPr="008E56B5">
        <w:rPr>
          <w:lang w:eastAsia="lt-LT"/>
        </w:rPr>
        <w:t xml:space="preserve"> </w:t>
      </w:r>
      <w:proofErr w:type="spellStart"/>
      <w:r w:rsidRPr="008E56B5">
        <w:rPr>
          <w:lang w:eastAsia="lt-LT"/>
        </w:rPr>
        <w:t>Transporto</w:t>
      </w:r>
      <w:proofErr w:type="spellEnd"/>
      <w:r w:rsidRPr="008E56B5">
        <w:rPr>
          <w:lang w:eastAsia="lt-LT"/>
        </w:rPr>
        <w:t xml:space="preserve"> </w:t>
      </w:r>
      <w:proofErr w:type="spellStart"/>
      <w:r w:rsidRPr="008E56B5">
        <w:rPr>
          <w:lang w:eastAsia="lt-LT"/>
        </w:rPr>
        <w:t>priemonių</w:t>
      </w:r>
      <w:proofErr w:type="spellEnd"/>
      <w:r w:rsidRPr="008E56B5">
        <w:rPr>
          <w:lang w:eastAsia="lt-LT"/>
        </w:rPr>
        <w:t xml:space="preserve"> </w:t>
      </w:r>
      <w:proofErr w:type="spellStart"/>
      <w:r w:rsidRPr="008E56B5">
        <w:rPr>
          <w:lang w:eastAsia="lt-LT"/>
        </w:rPr>
        <w:t>registre</w:t>
      </w:r>
      <w:proofErr w:type="spellEnd"/>
      <w:r w:rsidRPr="008E56B5">
        <w:rPr>
          <w:lang w:eastAsia="lt-LT"/>
        </w:rPr>
        <w:t>;</w:t>
      </w:r>
    </w:p>
    <w:p w14:paraId="149FC5EB" w14:textId="77777777" w:rsidR="00E630E2" w:rsidRPr="008E56B5" w:rsidRDefault="00E630E2" w:rsidP="00E630E2">
      <w:pPr>
        <w:ind w:firstLine="1134"/>
        <w:jc w:val="both"/>
        <w:rPr>
          <w:lang w:eastAsia="lt-LT"/>
        </w:rPr>
      </w:pPr>
      <w:r w:rsidRPr="008E56B5">
        <w:rPr>
          <w:lang w:eastAsia="lt-LT"/>
        </w:rPr>
        <w:t xml:space="preserve">4.6. </w:t>
      </w:r>
      <w:proofErr w:type="spellStart"/>
      <w:r w:rsidRPr="008E56B5">
        <w:rPr>
          <w:lang w:eastAsia="lt-LT"/>
        </w:rPr>
        <w:t>Autobuso</w:t>
      </w:r>
      <w:proofErr w:type="spellEnd"/>
      <w:r w:rsidRPr="008E56B5">
        <w:rPr>
          <w:lang w:eastAsia="lt-LT"/>
        </w:rPr>
        <w:t xml:space="preserve"> </w:t>
      </w:r>
      <w:proofErr w:type="spellStart"/>
      <w:r w:rsidRPr="008E56B5">
        <w:rPr>
          <w:lang w:eastAsia="lt-LT"/>
        </w:rPr>
        <w:t>naudojimo</w:t>
      </w:r>
      <w:proofErr w:type="spellEnd"/>
      <w:r w:rsidRPr="008E56B5">
        <w:rPr>
          <w:lang w:eastAsia="lt-LT"/>
        </w:rPr>
        <w:t xml:space="preserve"> </w:t>
      </w:r>
      <w:proofErr w:type="spellStart"/>
      <w:r w:rsidRPr="008E56B5">
        <w:rPr>
          <w:lang w:eastAsia="lt-LT"/>
        </w:rPr>
        <w:t>instrukcija</w:t>
      </w:r>
      <w:proofErr w:type="spellEnd"/>
      <w:r w:rsidRPr="008E56B5">
        <w:rPr>
          <w:lang w:eastAsia="lt-LT"/>
        </w:rPr>
        <w:t xml:space="preserve"> (</w:t>
      </w:r>
      <w:proofErr w:type="spellStart"/>
      <w:r w:rsidRPr="008E56B5">
        <w:rPr>
          <w:lang w:eastAsia="lt-LT"/>
        </w:rPr>
        <w:t>lietuvių</w:t>
      </w:r>
      <w:proofErr w:type="spellEnd"/>
      <w:r w:rsidRPr="008E56B5">
        <w:rPr>
          <w:lang w:eastAsia="lt-LT"/>
        </w:rPr>
        <w:t xml:space="preserve"> </w:t>
      </w:r>
      <w:proofErr w:type="spellStart"/>
      <w:r w:rsidRPr="008E56B5">
        <w:rPr>
          <w:lang w:eastAsia="lt-LT"/>
        </w:rPr>
        <w:t>kalba</w:t>
      </w:r>
      <w:proofErr w:type="spellEnd"/>
      <w:r w:rsidRPr="008E56B5">
        <w:rPr>
          <w:lang w:eastAsia="lt-LT"/>
        </w:rPr>
        <w:t>);</w:t>
      </w:r>
    </w:p>
    <w:p w14:paraId="50787B9F" w14:textId="77777777" w:rsidR="00E630E2" w:rsidRPr="008E56B5" w:rsidRDefault="00E630E2" w:rsidP="00E630E2">
      <w:pPr>
        <w:ind w:firstLine="1134"/>
        <w:jc w:val="both"/>
        <w:rPr>
          <w:kern w:val="2"/>
        </w:rPr>
      </w:pPr>
      <w:r w:rsidRPr="008E56B5">
        <w:rPr>
          <w:lang w:eastAsia="lt-LT"/>
        </w:rPr>
        <w:t xml:space="preserve">4.7. </w:t>
      </w:r>
      <w:proofErr w:type="spellStart"/>
      <w:r w:rsidRPr="008E56B5">
        <w:rPr>
          <w:lang w:eastAsia="lt-LT"/>
        </w:rPr>
        <w:t>Privalomieji</w:t>
      </w:r>
      <w:proofErr w:type="spellEnd"/>
      <w:r w:rsidRPr="008E56B5">
        <w:rPr>
          <w:lang w:eastAsia="lt-LT"/>
        </w:rPr>
        <w:t xml:space="preserve"> </w:t>
      </w:r>
      <w:proofErr w:type="spellStart"/>
      <w:r w:rsidRPr="008E56B5">
        <w:rPr>
          <w:lang w:eastAsia="lt-LT"/>
        </w:rPr>
        <w:t>transporto</w:t>
      </w:r>
      <w:proofErr w:type="spellEnd"/>
      <w:r w:rsidRPr="008E56B5">
        <w:rPr>
          <w:lang w:eastAsia="lt-LT"/>
        </w:rPr>
        <w:t xml:space="preserve"> </w:t>
      </w:r>
      <w:proofErr w:type="spellStart"/>
      <w:r w:rsidRPr="008E56B5">
        <w:rPr>
          <w:lang w:eastAsia="lt-LT"/>
        </w:rPr>
        <w:t>valdytojų</w:t>
      </w:r>
      <w:proofErr w:type="spellEnd"/>
      <w:r w:rsidRPr="008E56B5">
        <w:rPr>
          <w:lang w:eastAsia="lt-LT"/>
        </w:rPr>
        <w:t xml:space="preserve"> </w:t>
      </w:r>
      <w:proofErr w:type="spellStart"/>
      <w:r w:rsidRPr="008E56B5">
        <w:rPr>
          <w:lang w:eastAsia="lt-LT"/>
        </w:rPr>
        <w:t>civilinės</w:t>
      </w:r>
      <w:proofErr w:type="spellEnd"/>
      <w:r w:rsidRPr="008E56B5">
        <w:rPr>
          <w:lang w:eastAsia="lt-LT"/>
        </w:rPr>
        <w:t xml:space="preserve"> </w:t>
      </w:r>
      <w:proofErr w:type="spellStart"/>
      <w:r w:rsidRPr="008E56B5">
        <w:rPr>
          <w:lang w:eastAsia="lt-LT"/>
        </w:rPr>
        <w:t>atsakomybės</w:t>
      </w:r>
      <w:proofErr w:type="spellEnd"/>
      <w:r w:rsidRPr="008E56B5">
        <w:rPr>
          <w:lang w:eastAsia="lt-LT"/>
        </w:rPr>
        <w:t xml:space="preserve"> </w:t>
      </w:r>
      <w:proofErr w:type="spellStart"/>
      <w:r w:rsidRPr="008E56B5">
        <w:rPr>
          <w:lang w:eastAsia="lt-LT"/>
        </w:rPr>
        <w:t>ir</w:t>
      </w:r>
      <w:proofErr w:type="spellEnd"/>
      <w:r w:rsidRPr="008E56B5">
        <w:rPr>
          <w:lang w:eastAsia="lt-LT"/>
        </w:rPr>
        <w:t xml:space="preserve"> </w:t>
      </w:r>
      <w:proofErr w:type="spellStart"/>
      <w:r w:rsidRPr="008E56B5">
        <w:rPr>
          <w:lang w:eastAsia="lt-LT"/>
        </w:rPr>
        <w:t>transporto</w:t>
      </w:r>
      <w:proofErr w:type="spellEnd"/>
      <w:r w:rsidRPr="008E56B5">
        <w:rPr>
          <w:lang w:eastAsia="lt-LT"/>
        </w:rPr>
        <w:t xml:space="preserve"> </w:t>
      </w:r>
      <w:proofErr w:type="spellStart"/>
      <w:r w:rsidRPr="008E56B5">
        <w:rPr>
          <w:lang w:eastAsia="lt-LT"/>
        </w:rPr>
        <w:t>priemonių</w:t>
      </w:r>
      <w:proofErr w:type="spellEnd"/>
      <w:r w:rsidRPr="008E56B5">
        <w:rPr>
          <w:lang w:eastAsia="lt-LT"/>
        </w:rPr>
        <w:t xml:space="preserve"> (KASKO) </w:t>
      </w:r>
      <w:proofErr w:type="spellStart"/>
      <w:r w:rsidRPr="008E56B5">
        <w:rPr>
          <w:lang w:eastAsia="lt-LT"/>
        </w:rPr>
        <w:t>draudimo</w:t>
      </w:r>
      <w:proofErr w:type="spellEnd"/>
      <w:r w:rsidRPr="008E56B5">
        <w:rPr>
          <w:lang w:eastAsia="lt-LT"/>
        </w:rPr>
        <w:t xml:space="preserve"> </w:t>
      </w:r>
      <w:proofErr w:type="spellStart"/>
      <w:r w:rsidRPr="008E56B5">
        <w:rPr>
          <w:lang w:eastAsia="lt-LT"/>
        </w:rPr>
        <w:t>liudijimai</w:t>
      </w:r>
      <w:proofErr w:type="spellEnd"/>
      <w:r w:rsidRPr="008E56B5">
        <w:rPr>
          <w:lang w:eastAsia="lt-LT"/>
        </w:rPr>
        <w:t xml:space="preserve">, </w:t>
      </w:r>
      <w:proofErr w:type="spellStart"/>
      <w:r w:rsidRPr="008E56B5">
        <w:rPr>
          <w:lang w:eastAsia="lt-LT"/>
        </w:rPr>
        <w:t>galiojantys</w:t>
      </w:r>
      <w:proofErr w:type="spellEnd"/>
      <w:r w:rsidRPr="008E56B5">
        <w:rPr>
          <w:lang w:eastAsia="lt-LT"/>
        </w:rPr>
        <w:t xml:space="preserve"> ne </w:t>
      </w:r>
      <w:proofErr w:type="spellStart"/>
      <w:r w:rsidRPr="008E56B5">
        <w:rPr>
          <w:lang w:eastAsia="lt-LT"/>
        </w:rPr>
        <w:t>trumpiau</w:t>
      </w:r>
      <w:proofErr w:type="spellEnd"/>
      <w:r w:rsidRPr="008E56B5">
        <w:rPr>
          <w:lang w:eastAsia="lt-LT"/>
        </w:rPr>
        <w:t xml:space="preserve"> </w:t>
      </w:r>
      <w:proofErr w:type="spellStart"/>
      <w:r w:rsidRPr="008E56B5">
        <w:rPr>
          <w:lang w:eastAsia="lt-LT"/>
        </w:rPr>
        <w:t>kaip</w:t>
      </w:r>
      <w:proofErr w:type="spellEnd"/>
      <w:r w:rsidRPr="008E56B5">
        <w:rPr>
          <w:lang w:eastAsia="lt-LT"/>
        </w:rPr>
        <w:t xml:space="preserve"> </w:t>
      </w:r>
      <w:proofErr w:type="spellStart"/>
      <w:r w:rsidRPr="008E56B5">
        <w:rPr>
          <w:lang w:eastAsia="lt-LT"/>
        </w:rPr>
        <w:t>vieną</w:t>
      </w:r>
      <w:proofErr w:type="spellEnd"/>
      <w:r w:rsidRPr="008E56B5">
        <w:rPr>
          <w:lang w:eastAsia="lt-LT"/>
        </w:rPr>
        <w:t xml:space="preserve"> </w:t>
      </w:r>
      <w:proofErr w:type="spellStart"/>
      <w:r w:rsidRPr="008E56B5">
        <w:rPr>
          <w:lang w:eastAsia="lt-LT"/>
        </w:rPr>
        <w:t>mėnesį</w:t>
      </w:r>
      <w:proofErr w:type="spellEnd"/>
      <w:r w:rsidRPr="008E56B5">
        <w:rPr>
          <w:lang w:eastAsia="lt-LT"/>
        </w:rPr>
        <w:t>;</w:t>
      </w:r>
    </w:p>
    <w:p w14:paraId="392B65E5" w14:textId="77777777" w:rsidR="00E630E2" w:rsidRDefault="00E630E2" w:rsidP="00E630E2">
      <w:pPr>
        <w:pStyle w:val="Pagrindinistekstas2"/>
        <w:spacing w:after="0" w:line="240" w:lineRule="auto"/>
        <w:ind w:firstLine="1134"/>
        <w:jc w:val="both"/>
        <w:rPr>
          <w:kern w:val="2"/>
        </w:rPr>
      </w:pPr>
      <w:proofErr w:type="spellStart"/>
      <w:r w:rsidRPr="008E56B5">
        <w:rPr>
          <w:kern w:val="2"/>
        </w:rPr>
        <w:t>Tiekėjui</w:t>
      </w:r>
      <w:proofErr w:type="spellEnd"/>
      <w:r w:rsidRPr="008E56B5">
        <w:rPr>
          <w:kern w:val="2"/>
        </w:rPr>
        <w:t xml:space="preserve"> </w:t>
      </w:r>
      <w:proofErr w:type="spellStart"/>
      <w:r w:rsidRPr="008E56B5">
        <w:rPr>
          <w:kern w:val="2"/>
        </w:rPr>
        <w:t>nepateikus</w:t>
      </w:r>
      <w:proofErr w:type="spellEnd"/>
      <w:r w:rsidRPr="008E56B5">
        <w:rPr>
          <w:kern w:val="2"/>
        </w:rPr>
        <w:t xml:space="preserve"> </w:t>
      </w:r>
      <w:proofErr w:type="spellStart"/>
      <w:r w:rsidRPr="008E56B5">
        <w:rPr>
          <w:kern w:val="2"/>
        </w:rPr>
        <w:t>nurodytų</w:t>
      </w:r>
      <w:proofErr w:type="spellEnd"/>
      <w:r w:rsidRPr="008E56B5">
        <w:rPr>
          <w:kern w:val="2"/>
        </w:rPr>
        <w:t xml:space="preserve"> </w:t>
      </w:r>
      <w:proofErr w:type="spellStart"/>
      <w:r w:rsidRPr="008E56B5">
        <w:rPr>
          <w:kern w:val="2"/>
        </w:rPr>
        <w:t>dokumentų</w:t>
      </w:r>
      <w:proofErr w:type="spellEnd"/>
      <w:r w:rsidRPr="008E56B5">
        <w:rPr>
          <w:kern w:val="2"/>
        </w:rPr>
        <w:t xml:space="preserve">, </w:t>
      </w:r>
      <w:proofErr w:type="spellStart"/>
      <w:r w:rsidRPr="008E56B5">
        <w:rPr>
          <w:kern w:val="2"/>
        </w:rPr>
        <w:t>laikoma</w:t>
      </w:r>
      <w:proofErr w:type="spellEnd"/>
      <w:r w:rsidRPr="008E56B5">
        <w:rPr>
          <w:kern w:val="2"/>
        </w:rPr>
        <w:t xml:space="preserve">, </w:t>
      </w:r>
      <w:proofErr w:type="spellStart"/>
      <w:r w:rsidRPr="008E56B5">
        <w:rPr>
          <w:kern w:val="2"/>
        </w:rPr>
        <w:t>kad</w:t>
      </w:r>
      <w:proofErr w:type="spellEnd"/>
      <w:r w:rsidRPr="008E56B5">
        <w:rPr>
          <w:kern w:val="2"/>
        </w:rPr>
        <w:t xml:space="preserve"> </w:t>
      </w:r>
      <w:proofErr w:type="spellStart"/>
      <w:r w:rsidRPr="008E56B5">
        <w:rPr>
          <w:kern w:val="2"/>
        </w:rPr>
        <w:t>Prekės</w:t>
      </w:r>
      <w:proofErr w:type="spellEnd"/>
      <w:r w:rsidRPr="008E56B5">
        <w:rPr>
          <w:kern w:val="2"/>
        </w:rPr>
        <w:t xml:space="preserve"> </w:t>
      </w:r>
      <w:proofErr w:type="spellStart"/>
      <w:r w:rsidRPr="008E56B5">
        <w:rPr>
          <w:kern w:val="2"/>
        </w:rPr>
        <w:t>neatitinka</w:t>
      </w:r>
      <w:proofErr w:type="spellEnd"/>
      <w:r w:rsidRPr="008E56B5">
        <w:rPr>
          <w:kern w:val="2"/>
        </w:rPr>
        <w:t xml:space="preserve"> </w:t>
      </w:r>
      <w:proofErr w:type="spellStart"/>
      <w:r w:rsidRPr="008E56B5">
        <w:rPr>
          <w:kern w:val="2"/>
        </w:rPr>
        <w:t>Sutartyje</w:t>
      </w:r>
      <w:proofErr w:type="spellEnd"/>
      <w:r w:rsidRPr="008E56B5">
        <w:rPr>
          <w:kern w:val="2"/>
        </w:rPr>
        <w:t xml:space="preserve"> </w:t>
      </w:r>
      <w:proofErr w:type="spellStart"/>
      <w:r w:rsidRPr="008E56B5">
        <w:rPr>
          <w:kern w:val="2"/>
        </w:rPr>
        <w:t>nustatytų</w:t>
      </w:r>
      <w:proofErr w:type="spellEnd"/>
      <w:r w:rsidRPr="008E56B5">
        <w:rPr>
          <w:kern w:val="2"/>
        </w:rPr>
        <w:t xml:space="preserve"> </w:t>
      </w:r>
      <w:proofErr w:type="spellStart"/>
      <w:r w:rsidRPr="008E56B5">
        <w:rPr>
          <w:kern w:val="2"/>
        </w:rPr>
        <w:t>reikalavimų</w:t>
      </w:r>
      <w:proofErr w:type="spellEnd"/>
      <w:r w:rsidRPr="008E56B5">
        <w:rPr>
          <w:kern w:val="2"/>
        </w:rPr>
        <w:t>.</w:t>
      </w:r>
    </w:p>
    <w:p w14:paraId="50F0C194" w14:textId="77777777" w:rsidR="00E630E2" w:rsidRDefault="00E630E2" w:rsidP="00E630E2">
      <w:pPr>
        <w:pStyle w:val="Pagrindinistekstas2"/>
        <w:spacing w:after="0" w:line="240" w:lineRule="auto"/>
        <w:ind w:firstLine="1134"/>
        <w:jc w:val="both"/>
        <w:rPr>
          <w:kern w:val="2"/>
        </w:rPr>
      </w:pPr>
      <w:r>
        <w:rPr>
          <w:kern w:val="2"/>
        </w:rPr>
        <w:t xml:space="preserve">4.8. </w:t>
      </w:r>
      <w:proofErr w:type="spellStart"/>
      <w:r>
        <w:rPr>
          <w:kern w:val="2"/>
        </w:rPr>
        <w:t>Dokumentai</w:t>
      </w:r>
      <w:proofErr w:type="spellEnd"/>
      <w:r>
        <w:rPr>
          <w:kern w:val="2"/>
        </w:rPr>
        <w:t xml:space="preserve"> </w:t>
      </w:r>
      <w:proofErr w:type="spellStart"/>
      <w:r>
        <w:rPr>
          <w:kern w:val="2"/>
        </w:rPr>
        <w:t>įrodantys</w:t>
      </w:r>
      <w:proofErr w:type="spellEnd"/>
      <w:r>
        <w:rPr>
          <w:kern w:val="2"/>
        </w:rPr>
        <w:t xml:space="preserve"> </w:t>
      </w:r>
      <w:proofErr w:type="spellStart"/>
      <w:r>
        <w:rPr>
          <w:kern w:val="2"/>
        </w:rPr>
        <w:t>transporto</w:t>
      </w:r>
      <w:proofErr w:type="spellEnd"/>
      <w:r>
        <w:rPr>
          <w:kern w:val="2"/>
        </w:rPr>
        <w:t xml:space="preserve"> </w:t>
      </w:r>
      <w:proofErr w:type="spellStart"/>
      <w:r>
        <w:rPr>
          <w:kern w:val="2"/>
        </w:rPr>
        <w:t>priemonių</w:t>
      </w:r>
      <w:proofErr w:type="spellEnd"/>
      <w:r>
        <w:rPr>
          <w:kern w:val="2"/>
        </w:rPr>
        <w:t xml:space="preserve"> </w:t>
      </w:r>
      <w:proofErr w:type="spellStart"/>
      <w:r>
        <w:rPr>
          <w:kern w:val="2"/>
        </w:rPr>
        <w:t>padangų</w:t>
      </w:r>
      <w:proofErr w:type="spellEnd"/>
      <w:r>
        <w:rPr>
          <w:kern w:val="2"/>
        </w:rPr>
        <w:t xml:space="preserve"> </w:t>
      </w:r>
      <w:proofErr w:type="spellStart"/>
      <w:proofErr w:type="gramStart"/>
      <w:r w:rsidRPr="00C737A7">
        <w:rPr>
          <w:kern w:val="2"/>
        </w:rPr>
        <w:t>atitiktį</w:t>
      </w:r>
      <w:proofErr w:type="spellEnd"/>
      <w:r w:rsidRPr="00C737A7">
        <w:rPr>
          <w:kern w:val="2"/>
        </w:rPr>
        <w:t xml:space="preserve">  </w:t>
      </w:r>
      <w:proofErr w:type="spellStart"/>
      <w:r w:rsidRPr="00C737A7">
        <w:rPr>
          <w:color w:val="363636"/>
        </w:rPr>
        <w:t>dviejų</w:t>
      </w:r>
      <w:proofErr w:type="spellEnd"/>
      <w:proofErr w:type="gramEnd"/>
      <w:r w:rsidRPr="00C737A7">
        <w:rPr>
          <w:color w:val="363636"/>
        </w:rPr>
        <w:t xml:space="preserve"> </w:t>
      </w:r>
      <w:proofErr w:type="spellStart"/>
      <w:r w:rsidRPr="00C737A7">
        <w:rPr>
          <w:color w:val="363636"/>
        </w:rPr>
        <w:t>aukščiausių</w:t>
      </w:r>
      <w:proofErr w:type="spellEnd"/>
      <w:r w:rsidRPr="00C737A7">
        <w:rPr>
          <w:color w:val="363636"/>
        </w:rPr>
        <w:t xml:space="preserve"> </w:t>
      </w:r>
      <w:proofErr w:type="spellStart"/>
      <w:r w:rsidRPr="00C737A7">
        <w:rPr>
          <w:color w:val="363636"/>
        </w:rPr>
        <w:t>klasių</w:t>
      </w:r>
      <w:proofErr w:type="spellEnd"/>
      <w:r w:rsidRPr="00C737A7">
        <w:rPr>
          <w:color w:val="363636"/>
        </w:rPr>
        <w:t xml:space="preserve"> </w:t>
      </w:r>
      <w:proofErr w:type="spellStart"/>
      <w:r w:rsidRPr="00C737A7">
        <w:rPr>
          <w:color w:val="363636"/>
        </w:rPr>
        <w:t>padangoms</w:t>
      </w:r>
      <w:proofErr w:type="spellEnd"/>
      <w:r w:rsidRPr="00C737A7">
        <w:rPr>
          <w:color w:val="363636"/>
        </w:rPr>
        <w:t xml:space="preserve"> </w:t>
      </w:r>
      <w:proofErr w:type="spellStart"/>
      <w:r w:rsidRPr="00C737A7">
        <w:rPr>
          <w:color w:val="363636"/>
        </w:rPr>
        <w:t>taikomus</w:t>
      </w:r>
      <w:proofErr w:type="spellEnd"/>
      <w:r w:rsidRPr="00C737A7">
        <w:rPr>
          <w:color w:val="363636"/>
        </w:rPr>
        <w:t xml:space="preserve"> </w:t>
      </w:r>
      <w:proofErr w:type="spellStart"/>
      <w:r w:rsidRPr="00C737A7">
        <w:rPr>
          <w:color w:val="363636"/>
        </w:rPr>
        <w:t>išorinio</w:t>
      </w:r>
      <w:proofErr w:type="spellEnd"/>
      <w:r w:rsidRPr="00C737A7">
        <w:rPr>
          <w:color w:val="363636"/>
        </w:rPr>
        <w:t xml:space="preserve"> </w:t>
      </w:r>
      <w:proofErr w:type="spellStart"/>
      <w:r w:rsidRPr="00C737A7">
        <w:rPr>
          <w:color w:val="363636"/>
        </w:rPr>
        <w:t>riedėjimo</w:t>
      </w:r>
      <w:proofErr w:type="spellEnd"/>
      <w:r w:rsidRPr="00C737A7">
        <w:rPr>
          <w:color w:val="363636"/>
        </w:rPr>
        <w:t xml:space="preserve"> </w:t>
      </w:r>
      <w:proofErr w:type="spellStart"/>
      <w:r w:rsidRPr="00C737A7">
        <w:rPr>
          <w:color w:val="363636"/>
        </w:rPr>
        <w:t>triukšmo</w:t>
      </w:r>
      <w:proofErr w:type="spellEnd"/>
      <w:r w:rsidRPr="00C737A7">
        <w:rPr>
          <w:color w:val="363636"/>
        </w:rPr>
        <w:t xml:space="preserve"> </w:t>
      </w:r>
      <w:proofErr w:type="spellStart"/>
      <w:r w:rsidRPr="00C737A7">
        <w:rPr>
          <w:color w:val="363636"/>
        </w:rPr>
        <w:t>reikalavimus</w:t>
      </w:r>
      <w:proofErr w:type="spellEnd"/>
      <w:r w:rsidRPr="00C737A7">
        <w:rPr>
          <w:color w:val="363636"/>
        </w:rPr>
        <w:t xml:space="preserve"> </w:t>
      </w:r>
      <w:proofErr w:type="spellStart"/>
      <w:r w:rsidRPr="00C737A7">
        <w:rPr>
          <w:color w:val="363636"/>
        </w:rPr>
        <w:t>ir</w:t>
      </w:r>
      <w:proofErr w:type="spellEnd"/>
      <w:r w:rsidRPr="00C737A7">
        <w:rPr>
          <w:color w:val="363636"/>
        </w:rPr>
        <w:t xml:space="preserve"> </w:t>
      </w:r>
      <w:proofErr w:type="spellStart"/>
      <w:r w:rsidRPr="00C737A7">
        <w:rPr>
          <w:color w:val="363636"/>
        </w:rPr>
        <w:t>dviejų</w:t>
      </w:r>
      <w:proofErr w:type="spellEnd"/>
      <w:r w:rsidRPr="00C737A7">
        <w:rPr>
          <w:color w:val="363636"/>
        </w:rPr>
        <w:t xml:space="preserve"> </w:t>
      </w:r>
      <w:proofErr w:type="spellStart"/>
      <w:r w:rsidRPr="00C737A7">
        <w:rPr>
          <w:color w:val="363636"/>
        </w:rPr>
        <w:t>aukščiausių</w:t>
      </w:r>
      <w:proofErr w:type="spellEnd"/>
      <w:r w:rsidRPr="00C737A7">
        <w:rPr>
          <w:color w:val="363636"/>
        </w:rPr>
        <w:t xml:space="preserve"> </w:t>
      </w:r>
      <w:proofErr w:type="spellStart"/>
      <w:r w:rsidRPr="00C737A7">
        <w:rPr>
          <w:color w:val="363636"/>
        </w:rPr>
        <w:t>klasių</w:t>
      </w:r>
      <w:proofErr w:type="spellEnd"/>
      <w:r w:rsidRPr="00C737A7">
        <w:rPr>
          <w:color w:val="363636"/>
        </w:rPr>
        <w:t xml:space="preserve"> </w:t>
      </w:r>
      <w:proofErr w:type="spellStart"/>
      <w:r w:rsidRPr="00C737A7">
        <w:rPr>
          <w:color w:val="363636"/>
        </w:rPr>
        <w:t>padangoms</w:t>
      </w:r>
      <w:proofErr w:type="spellEnd"/>
      <w:r w:rsidRPr="00C737A7">
        <w:rPr>
          <w:color w:val="363636"/>
        </w:rPr>
        <w:t xml:space="preserve"> </w:t>
      </w:r>
      <w:proofErr w:type="spellStart"/>
      <w:r w:rsidRPr="00C737A7">
        <w:rPr>
          <w:color w:val="363636"/>
        </w:rPr>
        <w:t>taikomą</w:t>
      </w:r>
      <w:proofErr w:type="spellEnd"/>
      <w:r w:rsidRPr="00C737A7">
        <w:rPr>
          <w:color w:val="363636"/>
        </w:rPr>
        <w:t xml:space="preserve"> </w:t>
      </w:r>
      <w:proofErr w:type="spellStart"/>
      <w:r w:rsidRPr="00C737A7">
        <w:rPr>
          <w:color w:val="363636"/>
        </w:rPr>
        <w:t>riedėjimo</w:t>
      </w:r>
      <w:proofErr w:type="spellEnd"/>
      <w:r w:rsidRPr="00C737A7">
        <w:rPr>
          <w:color w:val="363636"/>
        </w:rPr>
        <w:t xml:space="preserve"> </w:t>
      </w:r>
      <w:proofErr w:type="spellStart"/>
      <w:r w:rsidRPr="00C737A7">
        <w:rPr>
          <w:color w:val="363636"/>
        </w:rPr>
        <w:t>varžos</w:t>
      </w:r>
      <w:proofErr w:type="spellEnd"/>
      <w:r w:rsidRPr="00C737A7">
        <w:rPr>
          <w:color w:val="363636"/>
        </w:rPr>
        <w:t xml:space="preserve"> </w:t>
      </w:r>
      <w:proofErr w:type="spellStart"/>
      <w:r w:rsidRPr="00C737A7">
        <w:rPr>
          <w:color w:val="363636"/>
        </w:rPr>
        <w:t>koeficientą</w:t>
      </w:r>
      <w:proofErr w:type="spellEnd"/>
      <w:r w:rsidRPr="00C737A7">
        <w:rPr>
          <w:color w:val="363636"/>
        </w:rPr>
        <w:t xml:space="preserve"> (</w:t>
      </w:r>
      <w:proofErr w:type="spellStart"/>
      <w:r w:rsidRPr="00C737A7">
        <w:rPr>
          <w:color w:val="363636"/>
        </w:rPr>
        <w:t>darantį</w:t>
      </w:r>
      <w:proofErr w:type="spellEnd"/>
      <w:r w:rsidRPr="00C737A7">
        <w:rPr>
          <w:color w:val="363636"/>
        </w:rPr>
        <w:t xml:space="preserve"> </w:t>
      </w:r>
      <w:proofErr w:type="spellStart"/>
      <w:r w:rsidRPr="00C737A7">
        <w:rPr>
          <w:color w:val="363636"/>
        </w:rPr>
        <w:t>įtaką</w:t>
      </w:r>
      <w:proofErr w:type="spellEnd"/>
      <w:r w:rsidRPr="00C737A7">
        <w:rPr>
          <w:color w:val="363636"/>
        </w:rPr>
        <w:t xml:space="preserve"> </w:t>
      </w:r>
      <w:proofErr w:type="spellStart"/>
      <w:r w:rsidRPr="00C737A7">
        <w:rPr>
          <w:color w:val="363636"/>
        </w:rPr>
        <w:t>energijos</w:t>
      </w:r>
      <w:proofErr w:type="spellEnd"/>
      <w:r w:rsidRPr="00C737A7">
        <w:rPr>
          <w:color w:val="363636"/>
        </w:rPr>
        <w:t xml:space="preserve"> </w:t>
      </w:r>
      <w:proofErr w:type="spellStart"/>
      <w:r w:rsidRPr="00C737A7">
        <w:rPr>
          <w:color w:val="363636"/>
        </w:rPr>
        <w:t>vartojimo</w:t>
      </w:r>
      <w:proofErr w:type="spellEnd"/>
      <w:r w:rsidRPr="00C737A7">
        <w:rPr>
          <w:color w:val="363636"/>
        </w:rPr>
        <w:t xml:space="preserve"> </w:t>
      </w:r>
      <w:proofErr w:type="spellStart"/>
      <w:r w:rsidRPr="00C737A7">
        <w:rPr>
          <w:color w:val="363636"/>
        </w:rPr>
        <w:t>efektyvumui</w:t>
      </w:r>
      <w:proofErr w:type="spellEnd"/>
      <w:r w:rsidRPr="00C737A7">
        <w:rPr>
          <w:color w:val="363636"/>
        </w:rPr>
        <w:t xml:space="preserve">), </w:t>
      </w:r>
      <w:proofErr w:type="spellStart"/>
      <w:r w:rsidRPr="00C737A7">
        <w:rPr>
          <w:color w:val="363636"/>
        </w:rPr>
        <w:t>nustatytą</w:t>
      </w:r>
      <w:proofErr w:type="spellEnd"/>
      <w:r w:rsidRPr="00C737A7">
        <w:rPr>
          <w:color w:val="363636"/>
        </w:rPr>
        <w:t xml:space="preserve"> Europos </w:t>
      </w:r>
      <w:proofErr w:type="spellStart"/>
      <w:r w:rsidRPr="00C737A7">
        <w:rPr>
          <w:color w:val="363636"/>
        </w:rPr>
        <w:t>Parlamento</w:t>
      </w:r>
      <w:proofErr w:type="spellEnd"/>
      <w:r w:rsidRPr="00C737A7">
        <w:rPr>
          <w:color w:val="363636"/>
        </w:rPr>
        <w:t xml:space="preserve"> </w:t>
      </w:r>
      <w:proofErr w:type="spellStart"/>
      <w:r w:rsidRPr="00C737A7">
        <w:rPr>
          <w:color w:val="363636"/>
        </w:rPr>
        <w:t>ir</w:t>
      </w:r>
      <w:proofErr w:type="spellEnd"/>
      <w:r w:rsidRPr="00C737A7">
        <w:rPr>
          <w:color w:val="363636"/>
        </w:rPr>
        <w:t xml:space="preserve"> </w:t>
      </w:r>
      <w:proofErr w:type="spellStart"/>
      <w:r w:rsidRPr="00C737A7">
        <w:rPr>
          <w:color w:val="363636"/>
        </w:rPr>
        <w:t>Tarybos</w:t>
      </w:r>
      <w:proofErr w:type="spellEnd"/>
      <w:r w:rsidRPr="00C737A7">
        <w:rPr>
          <w:color w:val="363636"/>
        </w:rPr>
        <w:t xml:space="preserve"> </w:t>
      </w:r>
      <w:proofErr w:type="spellStart"/>
      <w:r w:rsidRPr="00C737A7">
        <w:rPr>
          <w:color w:val="363636"/>
        </w:rPr>
        <w:t>reglamente</w:t>
      </w:r>
      <w:proofErr w:type="spellEnd"/>
      <w:r w:rsidRPr="00C737A7">
        <w:rPr>
          <w:color w:val="363636"/>
        </w:rPr>
        <w:t xml:space="preserve"> (ES) 2020/740 (231), </w:t>
      </w:r>
      <w:proofErr w:type="spellStart"/>
      <w:r w:rsidRPr="00C737A7">
        <w:rPr>
          <w:color w:val="363636"/>
        </w:rPr>
        <w:t>kurį</w:t>
      </w:r>
      <w:proofErr w:type="spellEnd"/>
      <w:r w:rsidRPr="00C737A7">
        <w:rPr>
          <w:color w:val="363636"/>
        </w:rPr>
        <w:t xml:space="preserve"> </w:t>
      </w:r>
      <w:proofErr w:type="spellStart"/>
      <w:r w:rsidRPr="00C737A7">
        <w:rPr>
          <w:color w:val="363636"/>
        </w:rPr>
        <w:t>taip</w:t>
      </w:r>
      <w:proofErr w:type="spellEnd"/>
      <w:r w:rsidRPr="00C737A7">
        <w:rPr>
          <w:color w:val="363636"/>
        </w:rPr>
        <w:t xml:space="preserve"> pat </w:t>
      </w:r>
      <w:proofErr w:type="spellStart"/>
      <w:r w:rsidRPr="00C737A7">
        <w:rPr>
          <w:color w:val="363636"/>
        </w:rPr>
        <w:t>galima</w:t>
      </w:r>
      <w:proofErr w:type="spellEnd"/>
      <w:r w:rsidRPr="00C737A7">
        <w:rPr>
          <w:color w:val="363636"/>
        </w:rPr>
        <w:t xml:space="preserve"> </w:t>
      </w:r>
      <w:proofErr w:type="spellStart"/>
      <w:r w:rsidRPr="00C737A7">
        <w:rPr>
          <w:color w:val="363636"/>
        </w:rPr>
        <w:t>patikrinti</w:t>
      </w:r>
      <w:proofErr w:type="spellEnd"/>
      <w:r w:rsidRPr="00C737A7">
        <w:rPr>
          <w:color w:val="363636"/>
        </w:rPr>
        <w:t xml:space="preserve"> Europos </w:t>
      </w:r>
      <w:proofErr w:type="spellStart"/>
      <w:r w:rsidRPr="00C737A7">
        <w:rPr>
          <w:color w:val="363636"/>
        </w:rPr>
        <w:t>gaminių</w:t>
      </w:r>
      <w:proofErr w:type="spellEnd"/>
      <w:r w:rsidRPr="00C737A7">
        <w:rPr>
          <w:color w:val="363636"/>
        </w:rPr>
        <w:t xml:space="preserve"> </w:t>
      </w:r>
      <w:proofErr w:type="spellStart"/>
      <w:r w:rsidRPr="00C737A7">
        <w:rPr>
          <w:color w:val="363636"/>
        </w:rPr>
        <w:t>energijos</w:t>
      </w:r>
      <w:proofErr w:type="spellEnd"/>
      <w:r w:rsidRPr="00C737A7">
        <w:rPr>
          <w:color w:val="363636"/>
        </w:rPr>
        <w:t xml:space="preserve"> </w:t>
      </w:r>
      <w:proofErr w:type="spellStart"/>
      <w:r w:rsidRPr="00C737A7">
        <w:rPr>
          <w:color w:val="363636"/>
        </w:rPr>
        <w:t>vartojimo</w:t>
      </w:r>
      <w:proofErr w:type="spellEnd"/>
      <w:r w:rsidRPr="00C737A7">
        <w:rPr>
          <w:color w:val="363636"/>
        </w:rPr>
        <w:t xml:space="preserve"> </w:t>
      </w:r>
      <w:proofErr w:type="spellStart"/>
      <w:r w:rsidRPr="00C737A7">
        <w:rPr>
          <w:color w:val="363636"/>
        </w:rPr>
        <w:t>efektyvumo</w:t>
      </w:r>
      <w:proofErr w:type="spellEnd"/>
      <w:r w:rsidRPr="00C737A7">
        <w:rPr>
          <w:color w:val="363636"/>
        </w:rPr>
        <w:t xml:space="preserve"> </w:t>
      </w:r>
      <w:proofErr w:type="spellStart"/>
      <w:r w:rsidRPr="00C737A7">
        <w:rPr>
          <w:color w:val="363636"/>
        </w:rPr>
        <w:t>ženklinimo</w:t>
      </w:r>
      <w:proofErr w:type="spellEnd"/>
      <w:r w:rsidRPr="00C737A7">
        <w:rPr>
          <w:color w:val="363636"/>
        </w:rPr>
        <w:t xml:space="preserve"> </w:t>
      </w:r>
      <w:proofErr w:type="spellStart"/>
      <w:r w:rsidRPr="00C737A7">
        <w:rPr>
          <w:color w:val="363636"/>
        </w:rPr>
        <w:t>duomenų</w:t>
      </w:r>
      <w:proofErr w:type="spellEnd"/>
      <w:r w:rsidRPr="00C737A7">
        <w:rPr>
          <w:color w:val="363636"/>
        </w:rPr>
        <w:t xml:space="preserve"> </w:t>
      </w:r>
      <w:proofErr w:type="spellStart"/>
      <w:r w:rsidRPr="00C737A7">
        <w:rPr>
          <w:color w:val="363636"/>
        </w:rPr>
        <w:t>bazėje</w:t>
      </w:r>
      <w:proofErr w:type="spellEnd"/>
      <w:r w:rsidRPr="00C737A7">
        <w:rPr>
          <w:color w:val="363636"/>
        </w:rPr>
        <w:t xml:space="preserve"> (EPREL).</w:t>
      </w:r>
    </w:p>
    <w:p w14:paraId="3F3F3E3B" w14:textId="77777777" w:rsidR="00E630E2" w:rsidRPr="008E56B5" w:rsidRDefault="00E630E2" w:rsidP="00E630E2">
      <w:pPr>
        <w:pStyle w:val="Pagrindinistekstas2"/>
        <w:spacing w:after="0" w:line="240" w:lineRule="auto"/>
        <w:jc w:val="both"/>
      </w:pPr>
    </w:p>
    <w:p w14:paraId="784333BF" w14:textId="77777777" w:rsidR="00E630E2" w:rsidRPr="008E56B5" w:rsidRDefault="00E630E2" w:rsidP="00E630E2">
      <w:pPr>
        <w:pStyle w:val="Pagrindinistekstas2"/>
        <w:spacing w:after="0" w:line="240" w:lineRule="auto"/>
        <w:jc w:val="center"/>
        <w:rPr>
          <w:b/>
          <w:bCs/>
        </w:rPr>
      </w:pPr>
      <w:r w:rsidRPr="008E56B5">
        <w:rPr>
          <w:b/>
          <w:bCs/>
        </w:rPr>
        <w:t>V SKYRIUS</w:t>
      </w:r>
    </w:p>
    <w:p w14:paraId="4525302E" w14:textId="77777777" w:rsidR="00E630E2" w:rsidRPr="008E56B5" w:rsidRDefault="00E630E2" w:rsidP="00E630E2">
      <w:pPr>
        <w:pStyle w:val="Pagrindinistekstas2"/>
        <w:spacing w:after="0" w:line="240" w:lineRule="auto"/>
        <w:jc w:val="center"/>
        <w:rPr>
          <w:b/>
          <w:bCs/>
        </w:rPr>
      </w:pPr>
      <w:r w:rsidRPr="008E56B5">
        <w:rPr>
          <w:b/>
          <w:bCs/>
        </w:rPr>
        <w:t>APMOKYMAS</w:t>
      </w:r>
    </w:p>
    <w:p w14:paraId="3EB6300D" w14:textId="77777777" w:rsidR="00E630E2" w:rsidRPr="008E56B5" w:rsidRDefault="00E630E2" w:rsidP="00E630E2">
      <w:pPr>
        <w:pStyle w:val="Pagrindinistekstas2"/>
        <w:spacing w:after="0" w:line="240" w:lineRule="auto"/>
        <w:jc w:val="center"/>
        <w:rPr>
          <w:b/>
          <w:bCs/>
        </w:rPr>
      </w:pPr>
    </w:p>
    <w:p w14:paraId="6E5E264E" w14:textId="77777777" w:rsidR="00E630E2" w:rsidRPr="008E56B5" w:rsidRDefault="00E630E2" w:rsidP="00E630E2">
      <w:pPr>
        <w:pStyle w:val="Pagrindinistekstas2"/>
        <w:tabs>
          <w:tab w:val="left" w:pos="1122"/>
        </w:tabs>
        <w:spacing w:after="0" w:line="240" w:lineRule="auto"/>
        <w:ind w:firstLine="1247"/>
        <w:jc w:val="both"/>
        <w:rPr>
          <w:i/>
        </w:rPr>
      </w:pPr>
      <w:r w:rsidRPr="008E56B5">
        <w:t xml:space="preserve">5. </w:t>
      </w:r>
      <w:proofErr w:type="spellStart"/>
      <w:r w:rsidRPr="008E56B5">
        <w:t>Supažindinama</w:t>
      </w:r>
      <w:proofErr w:type="spellEnd"/>
      <w:r w:rsidRPr="008E56B5">
        <w:t xml:space="preserve"> </w:t>
      </w:r>
      <w:proofErr w:type="spellStart"/>
      <w:r w:rsidRPr="008E56B5">
        <w:t>su</w:t>
      </w:r>
      <w:proofErr w:type="spellEnd"/>
      <w:r w:rsidRPr="008E56B5">
        <w:t xml:space="preserve"> </w:t>
      </w:r>
      <w:proofErr w:type="spellStart"/>
      <w:r w:rsidRPr="008E56B5">
        <w:t>transporto</w:t>
      </w:r>
      <w:proofErr w:type="spellEnd"/>
      <w:r w:rsidRPr="008E56B5">
        <w:t xml:space="preserve"> </w:t>
      </w:r>
      <w:proofErr w:type="spellStart"/>
      <w:r w:rsidRPr="008E56B5">
        <w:t>priemonės</w:t>
      </w:r>
      <w:proofErr w:type="spellEnd"/>
      <w:r w:rsidRPr="008E56B5">
        <w:t xml:space="preserve"> </w:t>
      </w:r>
      <w:proofErr w:type="spellStart"/>
      <w:r w:rsidRPr="008E56B5">
        <w:t>naudojimu</w:t>
      </w:r>
      <w:proofErr w:type="spellEnd"/>
      <w:r w:rsidRPr="008E56B5">
        <w:t xml:space="preserve">, </w:t>
      </w:r>
      <w:proofErr w:type="spellStart"/>
      <w:r w:rsidRPr="008E56B5">
        <w:t>transporto</w:t>
      </w:r>
      <w:proofErr w:type="spellEnd"/>
      <w:r w:rsidRPr="008E56B5">
        <w:t xml:space="preserve"> </w:t>
      </w:r>
      <w:proofErr w:type="spellStart"/>
      <w:r w:rsidRPr="008E56B5">
        <w:t>priemonės</w:t>
      </w:r>
      <w:proofErr w:type="spellEnd"/>
      <w:r w:rsidRPr="008E56B5">
        <w:t xml:space="preserve"> </w:t>
      </w:r>
      <w:proofErr w:type="spellStart"/>
      <w:r w:rsidRPr="008E56B5">
        <w:t>baterijos</w:t>
      </w:r>
      <w:proofErr w:type="spellEnd"/>
      <w:r w:rsidRPr="008E56B5">
        <w:t xml:space="preserve"> </w:t>
      </w:r>
      <w:proofErr w:type="spellStart"/>
      <w:r w:rsidRPr="008E56B5">
        <w:t>pakrovimo</w:t>
      </w:r>
      <w:proofErr w:type="spellEnd"/>
      <w:r w:rsidRPr="008E56B5">
        <w:t xml:space="preserve"> </w:t>
      </w:r>
      <w:proofErr w:type="spellStart"/>
      <w:r w:rsidRPr="008E56B5">
        <w:t>niuansais</w:t>
      </w:r>
      <w:proofErr w:type="spellEnd"/>
      <w:r w:rsidRPr="008E56B5">
        <w:t xml:space="preserve">, </w:t>
      </w:r>
      <w:proofErr w:type="spellStart"/>
      <w:r w:rsidRPr="008E56B5">
        <w:t>specifiniais</w:t>
      </w:r>
      <w:proofErr w:type="spellEnd"/>
      <w:r w:rsidRPr="008E56B5">
        <w:t xml:space="preserve"> </w:t>
      </w:r>
      <w:proofErr w:type="spellStart"/>
      <w:r w:rsidRPr="008E56B5">
        <w:t>elektromobilio</w:t>
      </w:r>
      <w:proofErr w:type="spellEnd"/>
      <w:r w:rsidRPr="008E56B5">
        <w:t xml:space="preserve"> </w:t>
      </w:r>
      <w:proofErr w:type="spellStart"/>
      <w:r w:rsidRPr="008E56B5">
        <w:t>skirtumais</w:t>
      </w:r>
      <w:proofErr w:type="spellEnd"/>
      <w:r w:rsidRPr="008E56B5">
        <w:t xml:space="preserve"> </w:t>
      </w:r>
      <w:proofErr w:type="spellStart"/>
      <w:r w:rsidRPr="008E56B5">
        <w:t>nuo</w:t>
      </w:r>
      <w:proofErr w:type="spellEnd"/>
      <w:r w:rsidRPr="008E56B5">
        <w:t xml:space="preserve"> </w:t>
      </w:r>
      <w:proofErr w:type="spellStart"/>
      <w:r w:rsidRPr="008E56B5">
        <w:t>vidaus</w:t>
      </w:r>
      <w:proofErr w:type="spellEnd"/>
      <w:r w:rsidRPr="008E56B5">
        <w:t xml:space="preserve"> </w:t>
      </w:r>
      <w:proofErr w:type="spellStart"/>
      <w:r w:rsidRPr="008E56B5">
        <w:t>degimo</w:t>
      </w:r>
      <w:proofErr w:type="spellEnd"/>
      <w:r w:rsidRPr="008E56B5">
        <w:t xml:space="preserve"> </w:t>
      </w:r>
      <w:proofErr w:type="spellStart"/>
      <w:r w:rsidRPr="008E56B5">
        <w:t>varikliu</w:t>
      </w:r>
      <w:proofErr w:type="spellEnd"/>
      <w:r w:rsidRPr="008E56B5">
        <w:t xml:space="preserve"> </w:t>
      </w:r>
      <w:proofErr w:type="spellStart"/>
      <w:r w:rsidRPr="008E56B5">
        <w:t>varomos</w:t>
      </w:r>
      <w:proofErr w:type="spellEnd"/>
      <w:r w:rsidRPr="008E56B5">
        <w:t xml:space="preserve"> </w:t>
      </w:r>
      <w:proofErr w:type="spellStart"/>
      <w:r w:rsidRPr="008E56B5">
        <w:t>transporto</w:t>
      </w:r>
      <w:proofErr w:type="spellEnd"/>
      <w:r w:rsidRPr="008E56B5">
        <w:t xml:space="preserve"> </w:t>
      </w:r>
      <w:proofErr w:type="spellStart"/>
      <w:r w:rsidRPr="008E56B5">
        <w:t>priemonės</w:t>
      </w:r>
      <w:proofErr w:type="spellEnd"/>
      <w:r w:rsidRPr="008E56B5">
        <w:t xml:space="preserve">. </w:t>
      </w:r>
    </w:p>
    <w:p w14:paraId="2CF07865" w14:textId="77777777" w:rsidR="00E630E2" w:rsidRPr="008E56B5" w:rsidRDefault="00E630E2" w:rsidP="00E630E2">
      <w:pPr>
        <w:pStyle w:val="Pagrindinistekstas2"/>
        <w:tabs>
          <w:tab w:val="left" w:pos="1122"/>
        </w:tabs>
        <w:spacing w:after="0" w:line="240" w:lineRule="auto"/>
        <w:ind w:firstLine="1247"/>
        <w:jc w:val="both"/>
      </w:pPr>
    </w:p>
    <w:p w14:paraId="2047907D" w14:textId="77777777" w:rsidR="00E630E2" w:rsidRPr="008E56B5" w:rsidRDefault="00E630E2" w:rsidP="00E630E2">
      <w:pPr>
        <w:pStyle w:val="Pagrindinistekstas2"/>
        <w:spacing w:after="0" w:line="240" w:lineRule="auto"/>
        <w:jc w:val="center"/>
        <w:rPr>
          <w:b/>
          <w:bCs/>
        </w:rPr>
      </w:pPr>
      <w:r w:rsidRPr="008E56B5">
        <w:rPr>
          <w:b/>
          <w:bCs/>
        </w:rPr>
        <w:t>VI SKYRIUS</w:t>
      </w:r>
    </w:p>
    <w:p w14:paraId="747EBE0F" w14:textId="77777777" w:rsidR="00E630E2" w:rsidRPr="008E56B5" w:rsidRDefault="00E630E2" w:rsidP="00E630E2">
      <w:pPr>
        <w:pStyle w:val="Pagrindinistekstas2"/>
        <w:spacing w:after="0" w:line="240" w:lineRule="auto"/>
        <w:jc w:val="center"/>
        <w:rPr>
          <w:b/>
          <w:bCs/>
        </w:rPr>
      </w:pPr>
      <w:r w:rsidRPr="008E56B5">
        <w:rPr>
          <w:b/>
          <w:bCs/>
        </w:rPr>
        <w:t>GARANTINIS TERMINAS</w:t>
      </w:r>
    </w:p>
    <w:p w14:paraId="3D4E3D8F" w14:textId="77777777" w:rsidR="00E630E2" w:rsidRPr="008E56B5" w:rsidRDefault="00E630E2" w:rsidP="00E630E2">
      <w:pPr>
        <w:pStyle w:val="Pagrindinistekstas2"/>
        <w:spacing w:after="0" w:line="240" w:lineRule="auto"/>
        <w:jc w:val="center"/>
        <w:rPr>
          <w:b/>
          <w:bCs/>
        </w:rPr>
      </w:pPr>
    </w:p>
    <w:p w14:paraId="7D9C7761" w14:textId="77777777" w:rsidR="00E630E2" w:rsidRPr="008E56B5" w:rsidRDefault="00E630E2" w:rsidP="00E630E2">
      <w:pPr>
        <w:ind w:firstLine="1134"/>
        <w:jc w:val="both"/>
        <w:rPr>
          <w:lang w:eastAsia="lt-LT"/>
        </w:rPr>
      </w:pPr>
      <w:r w:rsidRPr="008E56B5">
        <w:t xml:space="preserve">6. </w:t>
      </w:r>
      <w:proofErr w:type="spellStart"/>
      <w:r w:rsidRPr="008E56B5">
        <w:rPr>
          <w:kern w:val="2"/>
        </w:rPr>
        <w:t>Prekėms</w:t>
      </w:r>
      <w:proofErr w:type="spellEnd"/>
      <w:r w:rsidRPr="008E56B5">
        <w:rPr>
          <w:kern w:val="2"/>
        </w:rPr>
        <w:t xml:space="preserve"> </w:t>
      </w:r>
      <w:proofErr w:type="spellStart"/>
      <w:r w:rsidRPr="008E56B5">
        <w:rPr>
          <w:kern w:val="2"/>
        </w:rPr>
        <w:t>nustatomas</w:t>
      </w:r>
      <w:proofErr w:type="spellEnd"/>
      <w:r w:rsidRPr="008E56B5">
        <w:rPr>
          <w:kern w:val="2"/>
        </w:rPr>
        <w:t xml:space="preserve"> </w:t>
      </w:r>
      <w:proofErr w:type="spellStart"/>
      <w:r w:rsidRPr="008E56B5">
        <w:rPr>
          <w:kern w:val="2"/>
        </w:rPr>
        <w:t>Tiekėjo</w:t>
      </w:r>
      <w:proofErr w:type="spellEnd"/>
      <w:r w:rsidRPr="008E56B5">
        <w:rPr>
          <w:kern w:val="2"/>
        </w:rPr>
        <w:t xml:space="preserve"> </w:t>
      </w:r>
      <w:proofErr w:type="spellStart"/>
      <w:r w:rsidRPr="008E56B5">
        <w:rPr>
          <w:kern w:val="2"/>
        </w:rPr>
        <w:t>pasiūlytas</w:t>
      </w:r>
      <w:proofErr w:type="spellEnd"/>
      <w:r w:rsidRPr="008E56B5">
        <w:rPr>
          <w:kern w:val="2"/>
        </w:rPr>
        <w:t xml:space="preserve"> </w:t>
      </w:r>
      <w:proofErr w:type="spellStart"/>
      <w:r w:rsidRPr="008E56B5">
        <w:rPr>
          <w:kern w:val="2"/>
        </w:rPr>
        <w:t>arba</w:t>
      </w:r>
      <w:proofErr w:type="spellEnd"/>
      <w:r w:rsidRPr="008E56B5">
        <w:rPr>
          <w:kern w:val="2"/>
        </w:rPr>
        <w:t xml:space="preserve"> </w:t>
      </w:r>
      <w:proofErr w:type="spellStart"/>
      <w:r w:rsidRPr="008E56B5">
        <w:rPr>
          <w:kern w:val="2"/>
        </w:rPr>
        <w:t>Prekių</w:t>
      </w:r>
      <w:proofErr w:type="spellEnd"/>
      <w:r w:rsidRPr="008E56B5">
        <w:rPr>
          <w:kern w:val="2"/>
        </w:rPr>
        <w:t xml:space="preserve"> </w:t>
      </w:r>
      <w:proofErr w:type="spellStart"/>
      <w:r w:rsidRPr="008E56B5">
        <w:rPr>
          <w:kern w:val="2"/>
        </w:rPr>
        <w:t>gamintojo</w:t>
      </w:r>
      <w:proofErr w:type="spellEnd"/>
      <w:r w:rsidRPr="008E56B5">
        <w:rPr>
          <w:kern w:val="2"/>
        </w:rPr>
        <w:t xml:space="preserve"> </w:t>
      </w:r>
      <w:proofErr w:type="spellStart"/>
      <w:r w:rsidRPr="008E56B5">
        <w:rPr>
          <w:kern w:val="2"/>
        </w:rPr>
        <w:t>taikomas</w:t>
      </w:r>
      <w:proofErr w:type="spellEnd"/>
      <w:r w:rsidRPr="008E56B5">
        <w:rPr>
          <w:kern w:val="2"/>
        </w:rPr>
        <w:t xml:space="preserve"> </w:t>
      </w:r>
      <w:proofErr w:type="spellStart"/>
      <w:r w:rsidRPr="008E56B5">
        <w:rPr>
          <w:kern w:val="2"/>
        </w:rPr>
        <w:t>Garantinis</w:t>
      </w:r>
      <w:proofErr w:type="spellEnd"/>
      <w:r w:rsidRPr="008E56B5">
        <w:rPr>
          <w:kern w:val="2"/>
        </w:rPr>
        <w:t xml:space="preserve"> </w:t>
      </w:r>
      <w:proofErr w:type="spellStart"/>
      <w:r w:rsidRPr="008E56B5">
        <w:rPr>
          <w:kern w:val="2"/>
        </w:rPr>
        <w:t>terminas</w:t>
      </w:r>
      <w:proofErr w:type="spellEnd"/>
      <w:r w:rsidRPr="008E56B5">
        <w:rPr>
          <w:kern w:val="2"/>
        </w:rPr>
        <w:t xml:space="preserve">, </w:t>
      </w:r>
      <w:proofErr w:type="spellStart"/>
      <w:r w:rsidRPr="008E56B5">
        <w:rPr>
          <w:kern w:val="2"/>
        </w:rPr>
        <w:t>tačiau</w:t>
      </w:r>
      <w:proofErr w:type="spellEnd"/>
      <w:r w:rsidRPr="008E56B5">
        <w:rPr>
          <w:kern w:val="2"/>
        </w:rPr>
        <w:t xml:space="preserve"> bet </w:t>
      </w:r>
      <w:proofErr w:type="spellStart"/>
      <w:r w:rsidRPr="008E56B5">
        <w:rPr>
          <w:kern w:val="2"/>
        </w:rPr>
        <w:t>kokiu</w:t>
      </w:r>
      <w:proofErr w:type="spellEnd"/>
      <w:r w:rsidRPr="008E56B5">
        <w:rPr>
          <w:kern w:val="2"/>
        </w:rPr>
        <w:t xml:space="preserve"> </w:t>
      </w:r>
      <w:proofErr w:type="spellStart"/>
      <w:r w:rsidRPr="008E56B5">
        <w:rPr>
          <w:kern w:val="2"/>
        </w:rPr>
        <w:t>atveju</w:t>
      </w:r>
      <w:proofErr w:type="spellEnd"/>
      <w:r w:rsidRPr="008E56B5">
        <w:rPr>
          <w:kern w:val="2"/>
        </w:rPr>
        <w:t xml:space="preserve"> </w:t>
      </w:r>
      <w:r w:rsidRPr="008E56B5">
        <w:rPr>
          <w:b/>
          <w:bCs/>
          <w:kern w:val="2"/>
        </w:rPr>
        <w:t xml:space="preserve">ne </w:t>
      </w:r>
      <w:proofErr w:type="spellStart"/>
      <w:r w:rsidRPr="008E56B5">
        <w:rPr>
          <w:b/>
          <w:bCs/>
          <w:kern w:val="2"/>
        </w:rPr>
        <w:t>trumpesnis</w:t>
      </w:r>
      <w:proofErr w:type="spellEnd"/>
      <w:r w:rsidRPr="008E56B5">
        <w:rPr>
          <w:b/>
          <w:bCs/>
          <w:kern w:val="2"/>
        </w:rPr>
        <w:t xml:space="preserve"> </w:t>
      </w:r>
      <w:proofErr w:type="spellStart"/>
      <w:r w:rsidRPr="008E56B5">
        <w:rPr>
          <w:b/>
          <w:bCs/>
          <w:kern w:val="2"/>
        </w:rPr>
        <w:t>kaip</w:t>
      </w:r>
      <w:proofErr w:type="spellEnd"/>
      <w:r w:rsidRPr="008E56B5">
        <w:rPr>
          <w:b/>
          <w:bCs/>
          <w:kern w:val="2"/>
        </w:rPr>
        <w:t xml:space="preserve"> 24 </w:t>
      </w:r>
      <w:r w:rsidRPr="008E56B5">
        <w:rPr>
          <w:kern w:val="2"/>
        </w:rPr>
        <w:t>(</w:t>
      </w:r>
      <w:proofErr w:type="spellStart"/>
      <w:r w:rsidRPr="008E56B5">
        <w:rPr>
          <w:kern w:val="2"/>
        </w:rPr>
        <w:t>dvidešimt</w:t>
      </w:r>
      <w:proofErr w:type="spellEnd"/>
      <w:r w:rsidRPr="008E56B5">
        <w:rPr>
          <w:kern w:val="2"/>
        </w:rPr>
        <w:t xml:space="preserve"> </w:t>
      </w:r>
      <w:proofErr w:type="spellStart"/>
      <w:r w:rsidRPr="008E56B5">
        <w:rPr>
          <w:kern w:val="2"/>
        </w:rPr>
        <w:t>keturi</w:t>
      </w:r>
      <w:proofErr w:type="spellEnd"/>
      <w:r w:rsidRPr="008E56B5">
        <w:rPr>
          <w:kern w:val="2"/>
        </w:rPr>
        <w:t xml:space="preserve">) </w:t>
      </w:r>
      <w:proofErr w:type="spellStart"/>
      <w:r w:rsidRPr="008E56B5">
        <w:rPr>
          <w:kern w:val="2"/>
        </w:rPr>
        <w:t>mėnesiai</w:t>
      </w:r>
      <w:proofErr w:type="spellEnd"/>
      <w:r w:rsidRPr="008E56B5">
        <w:rPr>
          <w:kern w:val="2"/>
        </w:rPr>
        <w:t xml:space="preserve"> </w:t>
      </w:r>
      <w:proofErr w:type="spellStart"/>
      <w:r w:rsidRPr="008E56B5">
        <w:rPr>
          <w:lang w:eastAsia="lt-LT"/>
        </w:rPr>
        <w:t>arba</w:t>
      </w:r>
      <w:proofErr w:type="spellEnd"/>
      <w:r w:rsidRPr="008E56B5">
        <w:rPr>
          <w:lang w:eastAsia="lt-LT"/>
        </w:rPr>
        <w:t xml:space="preserve"> ne </w:t>
      </w:r>
      <w:proofErr w:type="spellStart"/>
      <w:r w:rsidRPr="008E56B5">
        <w:rPr>
          <w:lang w:eastAsia="lt-LT"/>
        </w:rPr>
        <w:t>mažesnė</w:t>
      </w:r>
      <w:proofErr w:type="spellEnd"/>
      <w:r w:rsidRPr="008E56B5">
        <w:rPr>
          <w:lang w:eastAsia="lt-LT"/>
        </w:rPr>
        <w:t xml:space="preserve"> </w:t>
      </w:r>
      <w:proofErr w:type="spellStart"/>
      <w:r w:rsidRPr="008E56B5">
        <w:rPr>
          <w:lang w:eastAsia="lt-LT"/>
        </w:rPr>
        <w:t>kaip</w:t>
      </w:r>
      <w:proofErr w:type="spellEnd"/>
      <w:r w:rsidRPr="008E56B5">
        <w:rPr>
          <w:lang w:eastAsia="lt-LT"/>
        </w:rPr>
        <w:t xml:space="preserve"> 150000 km </w:t>
      </w:r>
      <w:proofErr w:type="spellStart"/>
      <w:r w:rsidRPr="008E56B5">
        <w:rPr>
          <w:lang w:eastAsia="lt-LT"/>
        </w:rPr>
        <w:t>ridai</w:t>
      </w:r>
      <w:proofErr w:type="spellEnd"/>
      <w:r w:rsidRPr="008E56B5">
        <w:rPr>
          <w:lang w:eastAsia="lt-LT"/>
        </w:rPr>
        <w:t xml:space="preserve"> (</w:t>
      </w:r>
      <w:proofErr w:type="spellStart"/>
      <w:r w:rsidRPr="008E56B5">
        <w:rPr>
          <w:lang w:eastAsia="lt-LT"/>
        </w:rPr>
        <w:t>priklausomai</w:t>
      </w:r>
      <w:proofErr w:type="spellEnd"/>
      <w:r w:rsidRPr="008E56B5">
        <w:rPr>
          <w:lang w:eastAsia="lt-LT"/>
        </w:rPr>
        <w:t xml:space="preserve"> </w:t>
      </w:r>
      <w:proofErr w:type="spellStart"/>
      <w:r w:rsidRPr="008E56B5">
        <w:rPr>
          <w:lang w:eastAsia="lt-LT"/>
        </w:rPr>
        <w:t>nuo</w:t>
      </w:r>
      <w:proofErr w:type="spellEnd"/>
      <w:r w:rsidRPr="008E56B5">
        <w:rPr>
          <w:lang w:eastAsia="lt-LT"/>
        </w:rPr>
        <w:t xml:space="preserve"> to, kas </w:t>
      </w:r>
      <w:proofErr w:type="spellStart"/>
      <w:r w:rsidRPr="008E56B5">
        <w:rPr>
          <w:lang w:eastAsia="lt-LT"/>
        </w:rPr>
        <w:t>anksčiau</w:t>
      </w:r>
      <w:proofErr w:type="spellEnd"/>
      <w:r w:rsidRPr="008E56B5">
        <w:rPr>
          <w:lang w:eastAsia="lt-LT"/>
        </w:rPr>
        <w:t xml:space="preserve"> </w:t>
      </w:r>
      <w:proofErr w:type="spellStart"/>
      <w:r w:rsidRPr="008E56B5">
        <w:rPr>
          <w:lang w:eastAsia="lt-LT"/>
        </w:rPr>
        <w:t>pasibaigs</w:t>
      </w:r>
      <w:proofErr w:type="spellEnd"/>
      <w:r w:rsidRPr="008E56B5">
        <w:rPr>
          <w:lang w:eastAsia="lt-LT"/>
        </w:rPr>
        <w:t xml:space="preserve">), </w:t>
      </w:r>
      <w:proofErr w:type="spellStart"/>
      <w:r w:rsidRPr="008E56B5">
        <w:rPr>
          <w:lang w:eastAsia="lt-LT"/>
        </w:rPr>
        <w:t>eksploatuojant</w:t>
      </w:r>
      <w:proofErr w:type="spellEnd"/>
      <w:r w:rsidRPr="008E56B5">
        <w:rPr>
          <w:lang w:eastAsia="lt-LT"/>
        </w:rPr>
        <w:t xml:space="preserve"> </w:t>
      </w:r>
      <w:proofErr w:type="spellStart"/>
      <w:r w:rsidRPr="008E56B5">
        <w:rPr>
          <w:lang w:eastAsia="lt-LT"/>
        </w:rPr>
        <w:t>autobusą</w:t>
      </w:r>
      <w:proofErr w:type="spellEnd"/>
      <w:r w:rsidRPr="008E56B5">
        <w:rPr>
          <w:lang w:eastAsia="lt-LT"/>
        </w:rPr>
        <w:t xml:space="preserve"> </w:t>
      </w:r>
      <w:proofErr w:type="spellStart"/>
      <w:r w:rsidRPr="008E56B5">
        <w:rPr>
          <w:lang w:eastAsia="lt-LT"/>
        </w:rPr>
        <w:t>Lietuvos</w:t>
      </w:r>
      <w:proofErr w:type="spellEnd"/>
      <w:r w:rsidRPr="008E56B5">
        <w:rPr>
          <w:lang w:eastAsia="lt-LT"/>
        </w:rPr>
        <w:t xml:space="preserve"> </w:t>
      </w:r>
      <w:proofErr w:type="spellStart"/>
      <w:r w:rsidRPr="008E56B5">
        <w:rPr>
          <w:lang w:eastAsia="lt-LT"/>
        </w:rPr>
        <w:t>Respublikos</w:t>
      </w:r>
      <w:proofErr w:type="spellEnd"/>
      <w:r w:rsidRPr="008E56B5">
        <w:rPr>
          <w:lang w:eastAsia="lt-LT"/>
        </w:rPr>
        <w:t xml:space="preserve"> </w:t>
      </w:r>
      <w:proofErr w:type="spellStart"/>
      <w:r w:rsidRPr="008E56B5">
        <w:rPr>
          <w:lang w:eastAsia="lt-LT"/>
        </w:rPr>
        <w:t>oro</w:t>
      </w:r>
      <w:proofErr w:type="spellEnd"/>
      <w:r w:rsidRPr="008E56B5">
        <w:rPr>
          <w:lang w:eastAsia="lt-LT"/>
        </w:rPr>
        <w:t xml:space="preserve"> </w:t>
      </w:r>
      <w:proofErr w:type="spellStart"/>
      <w:r w:rsidRPr="008E56B5">
        <w:rPr>
          <w:lang w:eastAsia="lt-LT"/>
        </w:rPr>
        <w:t>sąlygomis</w:t>
      </w:r>
      <w:proofErr w:type="spellEnd"/>
      <w:r w:rsidRPr="008E56B5">
        <w:rPr>
          <w:lang w:eastAsia="lt-LT"/>
        </w:rPr>
        <w:t xml:space="preserve"> (</w:t>
      </w:r>
      <w:proofErr w:type="spellStart"/>
      <w:r w:rsidRPr="008E56B5">
        <w:rPr>
          <w:lang w:eastAsia="lt-LT"/>
        </w:rPr>
        <w:t>oro</w:t>
      </w:r>
      <w:proofErr w:type="spellEnd"/>
      <w:r w:rsidRPr="008E56B5">
        <w:rPr>
          <w:lang w:eastAsia="lt-LT"/>
        </w:rPr>
        <w:t xml:space="preserve"> </w:t>
      </w:r>
      <w:proofErr w:type="spellStart"/>
      <w:r w:rsidRPr="008E56B5">
        <w:rPr>
          <w:lang w:eastAsia="lt-LT"/>
        </w:rPr>
        <w:t>temperatūrai</w:t>
      </w:r>
      <w:proofErr w:type="spellEnd"/>
      <w:r w:rsidRPr="008E56B5">
        <w:rPr>
          <w:lang w:eastAsia="lt-LT"/>
        </w:rPr>
        <w:t xml:space="preserve"> </w:t>
      </w:r>
      <w:proofErr w:type="spellStart"/>
      <w:r w:rsidRPr="008E56B5">
        <w:rPr>
          <w:lang w:eastAsia="lt-LT"/>
        </w:rPr>
        <w:t>svyruojant</w:t>
      </w:r>
      <w:proofErr w:type="spellEnd"/>
      <w:r w:rsidRPr="008E56B5">
        <w:rPr>
          <w:lang w:eastAsia="lt-LT"/>
        </w:rPr>
        <w:t xml:space="preserve"> </w:t>
      </w:r>
      <w:proofErr w:type="spellStart"/>
      <w:r w:rsidRPr="008E56B5">
        <w:rPr>
          <w:lang w:eastAsia="lt-LT"/>
        </w:rPr>
        <w:t>nuo</w:t>
      </w:r>
      <w:proofErr w:type="spellEnd"/>
      <w:r w:rsidRPr="008E56B5">
        <w:rPr>
          <w:lang w:eastAsia="lt-LT"/>
        </w:rPr>
        <w:t xml:space="preserve"> -30°C </w:t>
      </w:r>
      <w:proofErr w:type="spellStart"/>
      <w:r w:rsidRPr="008E56B5">
        <w:rPr>
          <w:lang w:eastAsia="lt-LT"/>
        </w:rPr>
        <w:t>iki</w:t>
      </w:r>
      <w:proofErr w:type="spellEnd"/>
      <w:r w:rsidRPr="008E56B5">
        <w:rPr>
          <w:lang w:eastAsia="lt-LT"/>
        </w:rPr>
        <w:t xml:space="preserve"> +30°C). </w:t>
      </w:r>
    </w:p>
    <w:p w14:paraId="769CBBAC" w14:textId="77777777" w:rsidR="00E630E2" w:rsidRPr="008E56B5" w:rsidRDefault="00E630E2" w:rsidP="00E630E2">
      <w:pPr>
        <w:ind w:firstLine="1134"/>
        <w:jc w:val="both"/>
        <w:rPr>
          <w:lang w:eastAsia="lt-LT"/>
        </w:rPr>
      </w:pPr>
      <w:proofErr w:type="spellStart"/>
      <w:r w:rsidRPr="008E56B5">
        <w:rPr>
          <w:lang w:eastAsia="lt-LT"/>
        </w:rPr>
        <w:t>Traukos</w:t>
      </w:r>
      <w:proofErr w:type="spellEnd"/>
      <w:r w:rsidRPr="008E56B5">
        <w:rPr>
          <w:lang w:eastAsia="lt-LT"/>
        </w:rPr>
        <w:t xml:space="preserve"> </w:t>
      </w:r>
      <w:proofErr w:type="spellStart"/>
      <w:r w:rsidRPr="008E56B5">
        <w:rPr>
          <w:lang w:eastAsia="lt-LT"/>
        </w:rPr>
        <w:t>baterijų</w:t>
      </w:r>
      <w:proofErr w:type="spellEnd"/>
      <w:r w:rsidRPr="008E56B5">
        <w:rPr>
          <w:lang w:eastAsia="lt-LT"/>
        </w:rPr>
        <w:t xml:space="preserve"> 80 proc. </w:t>
      </w:r>
      <w:proofErr w:type="spellStart"/>
      <w:r w:rsidRPr="008E56B5">
        <w:rPr>
          <w:lang w:eastAsia="lt-LT"/>
        </w:rPr>
        <w:t>našumo</w:t>
      </w:r>
      <w:proofErr w:type="spellEnd"/>
      <w:r w:rsidRPr="008E56B5">
        <w:rPr>
          <w:lang w:eastAsia="lt-LT"/>
        </w:rPr>
        <w:t xml:space="preserve"> </w:t>
      </w:r>
      <w:proofErr w:type="spellStart"/>
      <w:r w:rsidRPr="008E56B5">
        <w:rPr>
          <w:lang w:eastAsia="lt-LT"/>
        </w:rPr>
        <w:t>garantija</w:t>
      </w:r>
      <w:proofErr w:type="spellEnd"/>
      <w:r w:rsidRPr="008E56B5">
        <w:rPr>
          <w:lang w:eastAsia="lt-LT"/>
        </w:rPr>
        <w:t xml:space="preserve"> </w:t>
      </w:r>
      <w:proofErr w:type="spellStart"/>
      <w:r w:rsidRPr="008E56B5">
        <w:rPr>
          <w:lang w:eastAsia="lt-LT"/>
        </w:rPr>
        <w:t>galiojanti</w:t>
      </w:r>
      <w:proofErr w:type="spellEnd"/>
      <w:r w:rsidRPr="008E56B5">
        <w:rPr>
          <w:lang w:eastAsia="lt-LT"/>
        </w:rPr>
        <w:t xml:space="preserve"> ne </w:t>
      </w:r>
      <w:proofErr w:type="spellStart"/>
      <w:r w:rsidRPr="008E56B5">
        <w:rPr>
          <w:lang w:eastAsia="lt-LT"/>
        </w:rPr>
        <w:t>trumpiau</w:t>
      </w:r>
      <w:proofErr w:type="spellEnd"/>
      <w:r w:rsidRPr="008E56B5">
        <w:rPr>
          <w:lang w:eastAsia="lt-LT"/>
        </w:rPr>
        <w:t xml:space="preserve"> </w:t>
      </w:r>
      <w:proofErr w:type="spellStart"/>
      <w:r w:rsidRPr="008E56B5">
        <w:rPr>
          <w:lang w:eastAsia="lt-LT"/>
        </w:rPr>
        <w:t>kaip</w:t>
      </w:r>
      <w:proofErr w:type="spellEnd"/>
      <w:r w:rsidRPr="008E56B5">
        <w:rPr>
          <w:lang w:eastAsia="lt-LT"/>
        </w:rPr>
        <w:t xml:space="preserve"> 60 </w:t>
      </w:r>
      <w:proofErr w:type="spellStart"/>
      <w:proofErr w:type="gramStart"/>
      <w:r w:rsidRPr="008E56B5">
        <w:rPr>
          <w:lang w:eastAsia="lt-LT"/>
        </w:rPr>
        <w:t>mėnesių</w:t>
      </w:r>
      <w:proofErr w:type="spellEnd"/>
      <w:r w:rsidRPr="008E56B5">
        <w:rPr>
          <w:lang w:eastAsia="lt-LT"/>
        </w:rPr>
        <w:t xml:space="preserve">  </w:t>
      </w:r>
      <w:proofErr w:type="spellStart"/>
      <w:r w:rsidRPr="008E56B5">
        <w:rPr>
          <w:lang w:eastAsia="lt-LT"/>
        </w:rPr>
        <w:t>arba</w:t>
      </w:r>
      <w:proofErr w:type="spellEnd"/>
      <w:proofErr w:type="gramEnd"/>
      <w:r w:rsidRPr="008E56B5">
        <w:rPr>
          <w:lang w:eastAsia="lt-LT"/>
        </w:rPr>
        <w:t xml:space="preserve"> </w:t>
      </w:r>
      <w:proofErr w:type="spellStart"/>
      <w:r w:rsidRPr="008E56B5">
        <w:rPr>
          <w:lang w:eastAsia="lt-LT"/>
        </w:rPr>
        <w:t>kol</w:t>
      </w:r>
      <w:proofErr w:type="spellEnd"/>
      <w:r w:rsidRPr="008E56B5">
        <w:rPr>
          <w:lang w:eastAsia="lt-LT"/>
        </w:rPr>
        <w:t xml:space="preserve"> </w:t>
      </w:r>
      <w:proofErr w:type="spellStart"/>
      <w:r w:rsidRPr="008E56B5">
        <w:rPr>
          <w:lang w:eastAsia="lt-LT"/>
        </w:rPr>
        <w:t>transporto</w:t>
      </w:r>
      <w:proofErr w:type="spellEnd"/>
      <w:r w:rsidRPr="008E56B5">
        <w:rPr>
          <w:lang w:eastAsia="lt-LT"/>
        </w:rPr>
        <w:t xml:space="preserve"> </w:t>
      </w:r>
      <w:proofErr w:type="spellStart"/>
      <w:r w:rsidRPr="008E56B5">
        <w:rPr>
          <w:lang w:eastAsia="lt-LT"/>
        </w:rPr>
        <w:t>priemonė</w:t>
      </w:r>
      <w:proofErr w:type="spellEnd"/>
      <w:r w:rsidRPr="008E56B5">
        <w:rPr>
          <w:lang w:eastAsia="lt-LT"/>
        </w:rPr>
        <w:t xml:space="preserve"> </w:t>
      </w:r>
      <w:proofErr w:type="spellStart"/>
      <w:r w:rsidRPr="008E56B5">
        <w:rPr>
          <w:lang w:eastAsia="lt-LT"/>
        </w:rPr>
        <w:t>nuvažiuos</w:t>
      </w:r>
      <w:proofErr w:type="spellEnd"/>
      <w:r w:rsidRPr="008E56B5">
        <w:rPr>
          <w:lang w:eastAsia="lt-LT"/>
        </w:rPr>
        <w:t xml:space="preserve"> 200 000 km  (</w:t>
      </w:r>
      <w:proofErr w:type="spellStart"/>
      <w:r w:rsidRPr="008E56B5">
        <w:rPr>
          <w:lang w:eastAsia="lt-LT"/>
        </w:rPr>
        <w:t>priklausomai</w:t>
      </w:r>
      <w:proofErr w:type="spellEnd"/>
      <w:r w:rsidRPr="008E56B5">
        <w:rPr>
          <w:lang w:eastAsia="lt-LT"/>
        </w:rPr>
        <w:t xml:space="preserve"> </w:t>
      </w:r>
      <w:proofErr w:type="spellStart"/>
      <w:r w:rsidRPr="008E56B5">
        <w:rPr>
          <w:lang w:eastAsia="lt-LT"/>
        </w:rPr>
        <w:t>nuo</w:t>
      </w:r>
      <w:proofErr w:type="spellEnd"/>
      <w:r w:rsidRPr="008E56B5">
        <w:rPr>
          <w:lang w:eastAsia="lt-LT"/>
        </w:rPr>
        <w:t xml:space="preserve"> to, kas </w:t>
      </w:r>
      <w:proofErr w:type="spellStart"/>
      <w:r w:rsidRPr="008E56B5">
        <w:rPr>
          <w:lang w:eastAsia="lt-LT"/>
        </w:rPr>
        <w:t>anksčiau</w:t>
      </w:r>
      <w:proofErr w:type="spellEnd"/>
      <w:r w:rsidRPr="008E56B5">
        <w:rPr>
          <w:lang w:eastAsia="lt-LT"/>
        </w:rPr>
        <w:t xml:space="preserve"> </w:t>
      </w:r>
      <w:proofErr w:type="spellStart"/>
      <w:r w:rsidRPr="008E56B5">
        <w:rPr>
          <w:lang w:eastAsia="lt-LT"/>
        </w:rPr>
        <w:t>pasibaigs</w:t>
      </w:r>
      <w:proofErr w:type="spellEnd"/>
      <w:r w:rsidRPr="008E56B5">
        <w:rPr>
          <w:lang w:eastAsia="lt-LT"/>
        </w:rPr>
        <w:t>).</w:t>
      </w:r>
    </w:p>
    <w:p w14:paraId="75D8A400" w14:textId="77777777" w:rsidR="00E630E2" w:rsidRPr="008E56B5" w:rsidRDefault="00E630E2" w:rsidP="00E630E2">
      <w:pPr>
        <w:pStyle w:val="Pagrindinistekstas2"/>
        <w:spacing w:after="0" w:line="240" w:lineRule="auto"/>
        <w:ind w:firstLine="1134"/>
        <w:jc w:val="both"/>
      </w:pPr>
      <w:proofErr w:type="spellStart"/>
      <w:r w:rsidRPr="008E56B5">
        <w:rPr>
          <w:kern w:val="2"/>
        </w:rPr>
        <w:t>Garantinis</w:t>
      </w:r>
      <w:proofErr w:type="spellEnd"/>
      <w:r w:rsidRPr="008E56B5">
        <w:rPr>
          <w:kern w:val="2"/>
        </w:rPr>
        <w:t xml:space="preserve"> </w:t>
      </w:r>
      <w:proofErr w:type="spellStart"/>
      <w:r w:rsidRPr="008E56B5">
        <w:rPr>
          <w:kern w:val="2"/>
        </w:rPr>
        <w:t>terminas</w:t>
      </w:r>
      <w:proofErr w:type="spellEnd"/>
      <w:r w:rsidRPr="008E56B5">
        <w:rPr>
          <w:kern w:val="2"/>
        </w:rPr>
        <w:t xml:space="preserve">, </w:t>
      </w:r>
      <w:proofErr w:type="spellStart"/>
      <w:r w:rsidRPr="008E56B5">
        <w:rPr>
          <w:kern w:val="2"/>
        </w:rPr>
        <w:t>skaičiuojamas</w:t>
      </w:r>
      <w:proofErr w:type="spellEnd"/>
      <w:r w:rsidRPr="008E56B5">
        <w:rPr>
          <w:kern w:val="2"/>
        </w:rPr>
        <w:t xml:space="preserve"> </w:t>
      </w:r>
      <w:proofErr w:type="spellStart"/>
      <w:r w:rsidRPr="008E56B5">
        <w:rPr>
          <w:kern w:val="2"/>
        </w:rPr>
        <w:t>nuo</w:t>
      </w:r>
      <w:proofErr w:type="spellEnd"/>
      <w:r w:rsidRPr="008E56B5">
        <w:rPr>
          <w:kern w:val="2"/>
        </w:rPr>
        <w:t xml:space="preserve"> </w:t>
      </w:r>
      <w:proofErr w:type="spellStart"/>
      <w:r w:rsidRPr="008E56B5">
        <w:rPr>
          <w:kern w:val="2"/>
        </w:rPr>
        <w:t>Prekių</w:t>
      </w:r>
      <w:proofErr w:type="spellEnd"/>
      <w:r w:rsidRPr="008E56B5">
        <w:rPr>
          <w:kern w:val="2"/>
        </w:rPr>
        <w:t xml:space="preserve"> </w:t>
      </w:r>
      <w:proofErr w:type="spellStart"/>
      <w:r w:rsidRPr="008E56B5">
        <w:rPr>
          <w:kern w:val="2"/>
        </w:rPr>
        <w:t>perdavimo</w:t>
      </w:r>
      <w:proofErr w:type="spellEnd"/>
      <w:r w:rsidRPr="008E56B5">
        <w:rPr>
          <w:kern w:val="2"/>
        </w:rPr>
        <w:t>–</w:t>
      </w:r>
      <w:proofErr w:type="spellStart"/>
      <w:r w:rsidRPr="008E56B5">
        <w:rPr>
          <w:kern w:val="2"/>
        </w:rPr>
        <w:t>priėmimo</w:t>
      </w:r>
      <w:proofErr w:type="spellEnd"/>
      <w:r w:rsidRPr="008E56B5">
        <w:rPr>
          <w:kern w:val="2"/>
        </w:rPr>
        <w:t xml:space="preserve"> </w:t>
      </w:r>
      <w:proofErr w:type="spellStart"/>
      <w:r w:rsidRPr="008E56B5">
        <w:rPr>
          <w:kern w:val="2"/>
        </w:rPr>
        <w:t>akto</w:t>
      </w:r>
      <w:proofErr w:type="spellEnd"/>
      <w:r w:rsidRPr="008E56B5">
        <w:rPr>
          <w:kern w:val="2"/>
        </w:rPr>
        <w:t xml:space="preserve"> </w:t>
      </w:r>
      <w:proofErr w:type="spellStart"/>
      <w:r w:rsidRPr="008E56B5">
        <w:rPr>
          <w:kern w:val="2"/>
        </w:rPr>
        <w:t>ar</w:t>
      </w:r>
      <w:proofErr w:type="spellEnd"/>
      <w:r w:rsidRPr="008E56B5">
        <w:rPr>
          <w:kern w:val="2"/>
        </w:rPr>
        <w:t xml:space="preserve"> </w:t>
      </w:r>
      <w:proofErr w:type="spellStart"/>
      <w:r w:rsidRPr="008E56B5">
        <w:rPr>
          <w:kern w:val="2"/>
        </w:rPr>
        <w:t>Sąskaitos</w:t>
      </w:r>
      <w:proofErr w:type="spellEnd"/>
      <w:r w:rsidRPr="008E56B5">
        <w:rPr>
          <w:kern w:val="2"/>
        </w:rPr>
        <w:t xml:space="preserve"> (kai </w:t>
      </w:r>
      <w:proofErr w:type="spellStart"/>
      <w:r w:rsidRPr="008E56B5">
        <w:rPr>
          <w:kern w:val="2"/>
        </w:rPr>
        <w:t>Prekių</w:t>
      </w:r>
      <w:proofErr w:type="spellEnd"/>
      <w:r w:rsidRPr="008E56B5">
        <w:rPr>
          <w:kern w:val="2"/>
        </w:rPr>
        <w:t xml:space="preserve"> </w:t>
      </w:r>
      <w:proofErr w:type="spellStart"/>
      <w:r w:rsidRPr="008E56B5">
        <w:rPr>
          <w:kern w:val="2"/>
        </w:rPr>
        <w:t>perdavimo</w:t>
      </w:r>
      <w:proofErr w:type="spellEnd"/>
      <w:r w:rsidRPr="008E56B5">
        <w:rPr>
          <w:kern w:val="2"/>
        </w:rPr>
        <w:t>–</w:t>
      </w:r>
      <w:proofErr w:type="spellStart"/>
      <w:r w:rsidRPr="008E56B5">
        <w:rPr>
          <w:kern w:val="2"/>
        </w:rPr>
        <w:t>priėmimo</w:t>
      </w:r>
      <w:proofErr w:type="spellEnd"/>
      <w:r w:rsidRPr="008E56B5">
        <w:rPr>
          <w:kern w:val="2"/>
        </w:rPr>
        <w:t xml:space="preserve"> </w:t>
      </w:r>
      <w:proofErr w:type="spellStart"/>
      <w:r w:rsidRPr="008E56B5">
        <w:rPr>
          <w:kern w:val="2"/>
        </w:rPr>
        <w:t>aktas</w:t>
      </w:r>
      <w:proofErr w:type="spellEnd"/>
      <w:r w:rsidRPr="008E56B5">
        <w:rPr>
          <w:kern w:val="2"/>
        </w:rPr>
        <w:t xml:space="preserve"> </w:t>
      </w:r>
      <w:proofErr w:type="spellStart"/>
      <w:r w:rsidRPr="008E56B5">
        <w:rPr>
          <w:kern w:val="2"/>
        </w:rPr>
        <w:t>nėra</w:t>
      </w:r>
      <w:proofErr w:type="spellEnd"/>
      <w:r w:rsidRPr="008E56B5">
        <w:rPr>
          <w:kern w:val="2"/>
        </w:rPr>
        <w:t xml:space="preserve"> </w:t>
      </w:r>
      <w:proofErr w:type="spellStart"/>
      <w:r w:rsidRPr="008E56B5">
        <w:rPr>
          <w:kern w:val="2"/>
        </w:rPr>
        <w:t>pasirašomas</w:t>
      </w:r>
      <w:proofErr w:type="spellEnd"/>
      <w:r w:rsidRPr="008E56B5">
        <w:rPr>
          <w:kern w:val="2"/>
        </w:rPr>
        <w:t xml:space="preserve">) </w:t>
      </w:r>
      <w:proofErr w:type="spellStart"/>
      <w:r w:rsidRPr="008E56B5">
        <w:rPr>
          <w:kern w:val="2"/>
        </w:rPr>
        <w:t>pasirašymo</w:t>
      </w:r>
      <w:proofErr w:type="spellEnd"/>
      <w:r w:rsidRPr="008E56B5">
        <w:rPr>
          <w:kern w:val="2"/>
        </w:rPr>
        <w:t xml:space="preserve"> </w:t>
      </w:r>
      <w:proofErr w:type="spellStart"/>
      <w:r w:rsidRPr="008E56B5">
        <w:rPr>
          <w:kern w:val="2"/>
        </w:rPr>
        <w:t>dienos</w:t>
      </w:r>
      <w:proofErr w:type="spellEnd"/>
      <w:r w:rsidRPr="008E56B5">
        <w:rPr>
          <w:kern w:val="2"/>
        </w:rPr>
        <w:t>.</w:t>
      </w:r>
    </w:p>
    <w:p w14:paraId="13189135" w14:textId="77777777" w:rsidR="00E630E2" w:rsidRPr="008E56B5" w:rsidRDefault="00E630E2" w:rsidP="00E630E2">
      <w:pPr>
        <w:pStyle w:val="Pagrindinistekstas2"/>
        <w:spacing w:after="0" w:line="240" w:lineRule="auto"/>
        <w:ind w:firstLine="1276"/>
        <w:jc w:val="both"/>
      </w:pPr>
    </w:p>
    <w:p w14:paraId="308765D0" w14:textId="77777777" w:rsidR="00E630E2" w:rsidRPr="008E56B5" w:rsidRDefault="00E630E2" w:rsidP="00E630E2">
      <w:pPr>
        <w:pStyle w:val="Pagrindinistekstas2"/>
        <w:spacing w:after="0" w:line="240" w:lineRule="auto"/>
        <w:jc w:val="center"/>
      </w:pPr>
      <w:r w:rsidRPr="008E56B5">
        <w:t>_____________</w:t>
      </w:r>
    </w:p>
    <w:p w14:paraId="130C009D" w14:textId="77777777" w:rsidR="00C032D0" w:rsidRPr="00C811D2" w:rsidRDefault="00C032D0" w:rsidP="00C032D0">
      <w:pPr>
        <w:jc w:val="center"/>
        <w:rPr>
          <w:sz w:val="22"/>
          <w:szCs w:val="22"/>
        </w:rPr>
      </w:pPr>
    </w:p>
    <w:p w14:paraId="1E7D7FB5" w14:textId="77777777" w:rsidR="001130FB" w:rsidRPr="00A559D2" w:rsidRDefault="001130FB" w:rsidP="001130FB">
      <w:pPr>
        <w:rPr>
          <w:sz w:val="22"/>
          <w:szCs w:val="22"/>
          <w:lang w:val="lt-LT"/>
        </w:rPr>
      </w:pPr>
    </w:p>
    <w:p w14:paraId="59EE1F17" w14:textId="77777777" w:rsidR="004C1F49" w:rsidRPr="00A559D2" w:rsidRDefault="004C1F49" w:rsidP="004C1F49">
      <w:pPr>
        <w:rPr>
          <w:b/>
          <w:sz w:val="22"/>
          <w:szCs w:val="22"/>
          <w:lang w:val="lt-LT"/>
        </w:rPr>
      </w:pPr>
    </w:p>
    <w:p w14:paraId="6F4CCCF5" w14:textId="77777777" w:rsidR="00454FBB" w:rsidRPr="00A559D2" w:rsidRDefault="00454FBB" w:rsidP="00454FBB">
      <w:pPr>
        <w:pStyle w:val="Pagrindinistekstas2"/>
        <w:spacing w:after="0" w:line="240" w:lineRule="auto"/>
        <w:ind w:firstLine="1276"/>
        <w:jc w:val="both"/>
        <w:rPr>
          <w:lang w:val="lt-LT"/>
        </w:rPr>
      </w:pPr>
    </w:p>
    <w:p w14:paraId="4E1B4B90" w14:textId="77777777" w:rsidR="004C1F49" w:rsidRDefault="004C1F49" w:rsidP="004C1F49">
      <w:pPr>
        <w:spacing w:line="20" w:lineRule="atLeast"/>
        <w:rPr>
          <w:sz w:val="22"/>
          <w:szCs w:val="22"/>
          <w:lang w:val="lt-LT"/>
        </w:rPr>
      </w:pPr>
      <w:r w:rsidRPr="00A559D2">
        <w:rPr>
          <w:b/>
          <w:sz w:val="22"/>
          <w:szCs w:val="22"/>
          <w:lang w:val="lt-LT"/>
        </w:rPr>
        <w:t xml:space="preserve"> </w:t>
      </w:r>
      <w:r w:rsidRPr="00A559D2">
        <w:rPr>
          <w:sz w:val="22"/>
          <w:szCs w:val="22"/>
          <w:lang w:val="lt-LT"/>
        </w:rPr>
        <w:t xml:space="preserve"> </w:t>
      </w:r>
      <w:r w:rsidRPr="00A559D2">
        <w:rPr>
          <w:b/>
          <w:sz w:val="22"/>
          <w:szCs w:val="22"/>
          <w:lang w:val="lt-LT"/>
        </w:rPr>
        <w:t xml:space="preserve"> </w:t>
      </w:r>
      <w:r w:rsidRPr="00A559D2">
        <w:rPr>
          <w:sz w:val="22"/>
          <w:szCs w:val="22"/>
          <w:lang w:val="lt-LT"/>
        </w:rPr>
        <w:t xml:space="preserve"> </w:t>
      </w:r>
      <w:r w:rsidRPr="00A559D2">
        <w:rPr>
          <w:sz w:val="22"/>
          <w:szCs w:val="22"/>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0544F" w:rsidRPr="000C7D30" w14:paraId="1048743D" w14:textId="77777777" w:rsidTr="00880AA8">
        <w:trPr>
          <w:cantSplit/>
          <w:trHeight w:val="501"/>
        </w:trPr>
        <w:tc>
          <w:tcPr>
            <w:tcW w:w="9741" w:type="dxa"/>
          </w:tcPr>
          <w:p w14:paraId="1C52FC29" w14:textId="77777777" w:rsidR="00A0544F" w:rsidRPr="00B80DE1" w:rsidRDefault="00A0544F" w:rsidP="00A0544F">
            <w:pPr>
              <w:tabs>
                <w:tab w:val="left" w:pos="6521"/>
              </w:tabs>
              <w:suppressAutoHyphens w:val="0"/>
              <w:jc w:val="both"/>
            </w:pPr>
            <w:proofErr w:type="spellStart"/>
            <w:r w:rsidRPr="00B80DE1">
              <w:lastRenderedPageBreak/>
              <w:t>Siūlomi</w:t>
            </w:r>
            <w:proofErr w:type="spellEnd"/>
            <w:r w:rsidRPr="00B80DE1">
              <w:t xml:space="preserve"> </w:t>
            </w:r>
            <w:proofErr w:type="spellStart"/>
            <w:r w:rsidRPr="00B80DE1">
              <w:t>kokybės</w:t>
            </w:r>
            <w:proofErr w:type="spellEnd"/>
            <w:r w:rsidRPr="00B80DE1">
              <w:t xml:space="preserve"> </w:t>
            </w:r>
            <w:proofErr w:type="spellStart"/>
            <w:r w:rsidRPr="00B80DE1">
              <w:t>vertinimo</w:t>
            </w:r>
            <w:proofErr w:type="spellEnd"/>
            <w:r w:rsidRPr="00B80DE1">
              <w:t xml:space="preserve"> </w:t>
            </w:r>
            <w:proofErr w:type="spellStart"/>
            <w:r w:rsidRPr="00B80DE1">
              <w:t>kriterijai</w:t>
            </w:r>
            <w:proofErr w:type="spellEnd"/>
            <w:r w:rsidRPr="00B80DE1">
              <w:t xml:space="preserve">, </w:t>
            </w:r>
            <w:proofErr w:type="spellStart"/>
            <w:r w:rsidRPr="00B80DE1">
              <w:t>jų</w:t>
            </w:r>
            <w:proofErr w:type="spellEnd"/>
            <w:r w:rsidRPr="00B80DE1">
              <w:t xml:space="preserve"> </w:t>
            </w:r>
            <w:proofErr w:type="spellStart"/>
            <w:r w:rsidRPr="00B80DE1">
              <w:t>aprašymas</w:t>
            </w:r>
            <w:proofErr w:type="spellEnd"/>
            <w:r w:rsidRPr="00B80DE1">
              <w:t xml:space="preserve">, </w:t>
            </w:r>
            <w:proofErr w:type="spellStart"/>
            <w:r w:rsidRPr="00B80DE1">
              <w:t>lyginamasis</w:t>
            </w:r>
            <w:proofErr w:type="spellEnd"/>
            <w:r w:rsidRPr="00B80DE1">
              <w:t xml:space="preserve"> </w:t>
            </w:r>
            <w:proofErr w:type="spellStart"/>
            <w:r w:rsidRPr="00B80DE1">
              <w:t>svoris</w:t>
            </w:r>
            <w:proofErr w:type="spellEnd"/>
            <w:r w:rsidRPr="00B80DE1">
              <w:t xml:space="preserve">: </w:t>
            </w:r>
          </w:p>
          <w:p w14:paraId="36A07169" w14:textId="77777777" w:rsidR="00A0544F" w:rsidRDefault="00A0544F" w:rsidP="00880AA8">
            <w:pPr>
              <w:tabs>
                <w:tab w:val="left" w:pos="6521"/>
              </w:tabs>
              <w:jc w:val="both"/>
              <w:rPr>
                <w:b/>
                <w:bCs/>
              </w:rPr>
            </w:pPr>
            <w:proofErr w:type="spellStart"/>
            <w:r w:rsidRPr="00585424">
              <w:rPr>
                <w:b/>
                <w:bCs/>
              </w:rPr>
              <w:t>Pasiūlymų</w:t>
            </w:r>
            <w:proofErr w:type="spellEnd"/>
            <w:r w:rsidRPr="00585424">
              <w:rPr>
                <w:b/>
                <w:bCs/>
              </w:rPr>
              <w:t xml:space="preserve"> </w:t>
            </w:r>
            <w:proofErr w:type="spellStart"/>
            <w:r w:rsidRPr="00585424">
              <w:rPr>
                <w:b/>
                <w:bCs/>
              </w:rPr>
              <w:t>ekonominio</w:t>
            </w:r>
            <w:proofErr w:type="spellEnd"/>
            <w:r w:rsidRPr="00585424">
              <w:rPr>
                <w:b/>
                <w:bCs/>
              </w:rPr>
              <w:t xml:space="preserve"> </w:t>
            </w:r>
            <w:proofErr w:type="spellStart"/>
            <w:r w:rsidRPr="00585424">
              <w:rPr>
                <w:b/>
                <w:bCs/>
              </w:rPr>
              <w:t>naudingumo</w:t>
            </w:r>
            <w:proofErr w:type="spellEnd"/>
            <w:r w:rsidRPr="00585424">
              <w:rPr>
                <w:b/>
                <w:bCs/>
              </w:rPr>
              <w:t xml:space="preserve"> </w:t>
            </w:r>
            <w:proofErr w:type="spellStart"/>
            <w:r w:rsidRPr="00585424">
              <w:rPr>
                <w:b/>
                <w:bCs/>
              </w:rPr>
              <w:t>vertinimas</w:t>
            </w:r>
            <w:proofErr w:type="spellEnd"/>
            <w:r w:rsidRPr="00585424">
              <w:rPr>
                <w:b/>
                <w:bCs/>
              </w:rPr>
              <w:t xml:space="preserve"> </w:t>
            </w:r>
            <w:proofErr w:type="spellStart"/>
            <w:r w:rsidRPr="00585424">
              <w:rPr>
                <w:b/>
                <w:bCs/>
              </w:rPr>
              <w:t>pagal</w:t>
            </w:r>
            <w:proofErr w:type="spellEnd"/>
            <w:r w:rsidRPr="00585424">
              <w:rPr>
                <w:b/>
                <w:bCs/>
              </w:rPr>
              <w:t xml:space="preserve"> </w:t>
            </w:r>
            <w:proofErr w:type="spellStart"/>
            <w:r w:rsidRPr="00585424">
              <w:rPr>
                <w:b/>
                <w:bCs/>
              </w:rPr>
              <w:t>kainos</w:t>
            </w:r>
            <w:proofErr w:type="spellEnd"/>
            <w:r w:rsidRPr="00585424">
              <w:rPr>
                <w:b/>
                <w:bCs/>
              </w:rPr>
              <w:t xml:space="preserve"> (C) </w:t>
            </w:r>
            <w:proofErr w:type="spellStart"/>
            <w:r w:rsidRPr="00585424">
              <w:rPr>
                <w:b/>
                <w:bCs/>
              </w:rPr>
              <w:t>ir</w:t>
            </w:r>
            <w:proofErr w:type="spellEnd"/>
            <w:r w:rsidRPr="00585424">
              <w:rPr>
                <w:b/>
                <w:bCs/>
              </w:rPr>
              <w:t xml:space="preserve"> </w:t>
            </w:r>
            <w:proofErr w:type="spellStart"/>
            <w:r w:rsidRPr="00585424">
              <w:rPr>
                <w:b/>
                <w:bCs/>
              </w:rPr>
              <w:t>kokybės</w:t>
            </w:r>
            <w:proofErr w:type="spellEnd"/>
            <w:r w:rsidRPr="00585424">
              <w:rPr>
                <w:b/>
                <w:bCs/>
              </w:rPr>
              <w:t xml:space="preserve"> (1 </w:t>
            </w:r>
            <w:proofErr w:type="spellStart"/>
            <w:r w:rsidRPr="00585424">
              <w:rPr>
                <w:b/>
                <w:bCs/>
              </w:rPr>
              <w:t>kriterijus</w:t>
            </w:r>
            <w:proofErr w:type="spellEnd"/>
            <w:r w:rsidRPr="00585424">
              <w:rPr>
                <w:b/>
                <w:bCs/>
              </w:rPr>
              <w:t xml:space="preserve">: </w:t>
            </w:r>
            <w:proofErr w:type="spellStart"/>
            <w:r w:rsidRPr="0080311D">
              <w:rPr>
                <w:b/>
                <w:bCs/>
                <w:color w:val="000000"/>
                <w:shd w:val="clear" w:color="auto" w:fill="FFFFFF"/>
              </w:rPr>
              <w:t>Vienu</w:t>
            </w:r>
            <w:proofErr w:type="spellEnd"/>
            <w:r w:rsidRPr="0080311D">
              <w:rPr>
                <w:b/>
                <w:bCs/>
                <w:color w:val="000000"/>
                <w:shd w:val="clear" w:color="auto" w:fill="FFFFFF"/>
              </w:rPr>
              <w:t xml:space="preserve"> </w:t>
            </w:r>
            <w:proofErr w:type="spellStart"/>
            <w:r w:rsidRPr="0080311D">
              <w:rPr>
                <w:b/>
                <w:bCs/>
                <w:color w:val="000000"/>
                <w:shd w:val="clear" w:color="auto" w:fill="FFFFFF"/>
              </w:rPr>
              <w:t>baterijos</w:t>
            </w:r>
            <w:proofErr w:type="spellEnd"/>
            <w:r w:rsidRPr="0080311D">
              <w:rPr>
                <w:b/>
                <w:bCs/>
                <w:color w:val="000000"/>
                <w:shd w:val="clear" w:color="auto" w:fill="FFFFFF"/>
              </w:rPr>
              <w:t xml:space="preserve"> </w:t>
            </w:r>
            <w:proofErr w:type="spellStart"/>
            <w:r w:rsidRPr="0080311D">
              <w:rPr>
                <w:b/>
                <w:bCs/>
                <w:color w:val="000000"/>
                <w:shd w:val="clear" w:color="auto" w:fill="FFFFFF"/>
              </w:rPr>
              <w:t>įkrovimu</w:t>
            </w:r>
            <w:proofErr w:type="spellEnd"/>
            <w:r w:rsidRPr="0080311D">
              <w:rPr>
                <w:b/>
                <w:bCs/>
                <w:color w:val="000000"/>
                <w:shd w:val="clear" w:color="auto" w:fill="FFFFFF"/>
              </w:rPr>
              <w:t xml:space="preserve"> </w:t>
            </w:r>
            <w:proofErr w:type="spellStart"/>
            <w:r w:rsidRPr="0080311D">
              <w:rPr>
                <w:b/>
                <w:bCs/>
                <w:color w:val="000000"/>
                <w:shd w:val="clear" w:color="auto" w:fill="FFFFFF"/>
              </w:rPr>
              <w:t>nuvažiuotas</w:t>
            </w:r>
            <w:proofErr w:type="spellEnd"/>
            <w:r w:rsidRPr="0080311D">
              <w:rPr>
                <w:b/>
                <w:bCs/>
                <w:color w:val="000000"/>
                <w:shd w:val="clear" w:color="auto" w:fill="FFFFFF"/>
              </w:rPr>
              <w:t xml:space="preserve"> </w:t>
            </w:r>
            <w:proofErr w:type="spellStart"/>
            <w:r w:rsidRPr="0080311D">
              <w:rPr>
                <w:b/>
                <w:bCs/>
                <w:color w:val="000000"/>
                <w:shd w:val="clear" w:color="auto" w:fill="FFFFFF"/>
              </w:rPr>
              <w:t>didžiausias</w:t>
            </w:r>
            <w:proofErr w:type="spellEnd"/>
            <w:r w:rsidRPr="0080311D">
              <w:rPr>
                <w:b/>
                <w:bCs/>
                <w:color w:val="000000"/>
                <w:shd w:val="clear" w:color="auto" w:fill="FFFFFF"/>
              </w:rPr>
              <w:t xml:space="preserve"> </w:t>
            </w:r>
            <w:proofErr w:type="spellStart"/>
            <w:r w:rsidRPr="0080311D">
              <w:rPr>
                <w:b/>
                <w:bCs/>
                <w:color w:val="000000"/>
                <w:shd w:val="clear" w:color="auto" w:fill="FFFFFF"/>
              </w:rPr>
              <w:t>atstumas</w:t>
            </w:r>
            <w:proofErr w:type="spellEnd"/>
            <w:r>
              <w:rPr>
                <w:b/>
                <w:bCs/>
                <w:color w:val="000000"/>
                <w:shd w:val="clear" w:color="auto" w:fill="FFFFFF"/>
              </w:rPr>
              <w:t xml:space="preserve"> </w:t>
            </w:r>
            <w:proofErr w:type="spellStart"/>
            <w:r>
              <w:rPr>
                <w:b/>
                <w:bCs/>
                <w:color w:val="000000"/>
                <w:shd w:val="clear" w:color="auto" w:fill="FFFFFF"/>
              </w:rPr>
              <w:t>kilometrais</w:t>
            </w:r>
            <w:proofErr w:type="spellEnd"/>
            <w:r>
              <w:rPr>
                <w:b/>
                <w:bCs/>
              </w:rPr>
              <w:t xml:space="preserve">, 2 </w:t>
            </w:r>
            <w:proofErr w:type="spellStart"/>
            <w:r>
              <w:rPr>
                <w:b/>
                <w:bCs/>
              </w:rPr>
              <w:t>kriterijus</w:t>
            </w:r>
            <w:proofErr w:type="spellEnd"/>
            <w:r>
              <w:rPr>
                <w:b/>
                <w:bCs/>
              </w:rPr>
              <w:t xml:space="preserve">: </w:t>
            </w:r>
            <w:proofErr w:type="spellStart"/>
            <w:r w:rsidRPr="0080311D">
              <w:rPr>
                <w:b/>
                <w:bCs/>
                <w:color w:val="000000"/>
                <w:shd w:val="clear" w:color="auto" w:fill="FFFFFF"/>
              </w:rPr>
              <w:t>Pristatymo</w:t>
            </w:r>
            <w:proofErr w:type="spellEnd"/>
            <w:r w:rsidRPr="0080311D">
              <w:rPr>
                <w:b/>
                <w:bCs/>
                <w:color w:val="000000"/>
                <w:shd w:val="clear" w:color="auto" w:fill="FFFFFF"/>
              </w:rPr>
              <w:t xml:space="preserve"> </w:t>
            </w:r>
            <w:proofErr w:type="spellStart"/>
            <w:r w:rsidRPr="0080311D">
              <w:rPr>
                <w:b/>
                <w:bCs/>
                <w:color w:val="000000"/>
                <w:shd w:val="clear" w:color="auto" w:fill="FFFFFF"/>
              </w:rPr>
              <w:t>laikas</w:t>
            </w:r>
            <w:proofErr w:type="spellEnd"/>
            <w:r w:rsidRPr="0080311D">
              <w:rPr>
                <w:b/>
                <w:bCs/>
                <w:color w:val="000000"/>
                <w:shd w:val="clear" w:color="auto" w:fill="FFFFFF"/>
              </w:rPr>
              <w:t xml:space="preserve"> </w:t>
            </w:r>
            <w:proofErr w:type="spellStart"/>
            <w:r w:rsidRPr="0080311D">
              <w:rPr>
                <w:b/>
                <w:bCs/>
                <w:color w:val="000000"/>
                <w:shd w:val="clear" w:color="auto" w:fill="FFFFFF"/>
              </w:rPr>
              <w:t>mėn</w:t>
            </w:r>
            <w:proofErr w:type="spellEnd"/>
            <w:r w:rsidRPr="0080311D">
              <w:rPr>
                <w:b/>
                <w:bCs/>
                <w:color w:val="000000"/>
                <w:shd w:val="clear" w:color="auto" w:fill="FFFFFF"/>
              </w:rPr>
              <w:t>.</w:t>
            </w:r>
            <w:r>
              <w:rPr>
                <w:b/>
                <w:bCs/>
                <w:color w:val="000000"/>
                <w:shd w:val="clear" w:color="auto" w:fill="FFFFFF"/>
              </w:rPr>
              <w:t xml:space="preserve">, 3 </w:t>
            </w:r>
            <w:proofErr w:type="spellStart"/>
            <w:r>
              <w:rPr>
                <w:b/>
                <w:bCs/>
                <w:color w:val="000000"/>
                <w:shd w:val="clear" w:color="auto" w:fill="FFFFFF"/>
              </w:rPr>
              <w:t>kriterijus</w:t>
            </w:r>
            <w:proofErr w:type="spellEnd"/>
            <w:r>
              <w:rPr>
                <w:b/>
                <w:bCs/>
                <w:color w:val="000000"/>
                <w:shd w:val="clear" w:color="auto" w:fill="FFFFFF"/>
              </w:rPr>
              <w:t xml:space="preserve">: </w:t>
            </w:r>
            <w:proofErr w:type="spellStart"/>
            <w:r>
              <w:rPr>
                <w:b/>
                <w:bCs/>
                <w:color w:val="000000"/>
                <w:shd w:val="clear" w:color="auto" w:fill="FFFFFF"/>
              </w:rPr>
              <w:t>Papildoma</w:t>
            </w:r>
            <w:proofErr w:type="spellEnd"/>
            <w:r>
              <w:rPr>
                <w:b/>
                <w:bCs/>
                <w:color w:val="000000"/>
                <w:shd w:val="clear" w:color="auto" w:fill="FFFFFF"/>
              </w:rPr>
              <w:t xml:space="preserve"> </w:t>
            </w:r>
            <w:proofErr w:type="spellStart"/>
            <w:r>
              <w:rPr>
                <w:b/>
                <w:bCs/>
                <w:color w:val="000000"/>
                <w:shd w:val="clear" w:color="auto" w:fill="FFFFFF"/>
              </w:rPr>
              <w:t>baterija</w:t>
            </w:r>
            <w:proofErr w:type="spellEnd"/>
            <w:r>
              <w:rPr>
                <w:b/>
                <w:bCs/>
              </w:rPr>
              <w:t xml:space="preserve">) </w:t>
            </w:r>
            <w:proofErr w:type="spellStart"/>
            <w:r w:rsidRPr="00585424">
              <w:rPr>
                <w:b/>
                <w:bCs/>
              </w:rPr>
              <w:t>santykį</w:t>
            </w:r>
            <w:proofErr w:type="spellEnd"/>
            <w:r w:rsidRPr="00585424">
              <w:rPr>
                <w:b/>
                <w:bCs/>
              </w:rPr>
              <w:t>:</w:t>
            </w:r>
          </w:p>
          <w:p w14:paraId="442B8BAE" w14:textId="77777777" w:rsidR="00A0544F" w:rsidRDefault="00A0544F" w:rsidP="00880AA8">
            <w:pPr>
              <w:tabs>
                <w:tab w:val="left" w:pos="6521"/>
              </w:tabs>
              <w:jc w:val="both"/>
              <w:rPr>
                <w:b/>
                <w:bCs/>
              </w:rPr>
            </w:pPr>
          </w:p>
          <w:p w14:paraId="559A7770" w14:textId="77777777" w:rsidR="00A0544F" w:rsidRDefault="00A0544F" w:rsidP="00880AA8">
            <w:pPr>
              <w:tabs>
                <w:tab w:val="left" w:pos="6521"/>
              </w:tabs>
              <w:jc w:val="both"/>
            </w:pPr>
          </w:p>
          <w:tbl>
            <w:tblPr>
              <w:tblStyle w:val="Lentelstinklelis"/>
              <w:tblW w:w="0" w:type="auto"/>
              <w:tblLook w:val="04A0" w:firstRow="1" w:lastRow="0" w:firstColumn="1" w:lastColumn="0" w:noHBand="0" w:noVBand="1"/>
            </w:tblPr>
            <w:tblGrid>
              <w:gridCol w:w="1860"/>
              <w:gridCol w:w="2410"/>
              <w:gridCol w:w="2566"/>
              <w:gridCol w:w="2566"/>
            </w:tblGrid>
            <w:tr w:rsidR="00A0544F" w14:paraId="547FA066" w14:textId="77777777" w:rsidTr="00880AA8">
              <w:tc>
                <w:tcPr>
                  <w:tcW w:w="1860" w:type="dxa"/>
                  <w:shd w:val="clear" w:color="auto" w:fill="E7E6E6" w:themeFill="background2"/>
                </w:tcPr>
                <w:p w14:paraId="21E4ECBD" w14:textId="77777777" w:rsidR="00A0544F" w:rsidRDefault="00A0544F" w:rsidP="00880AA8">
                  <w:pPr>
                    <w:tabs>
                      <w:tab w:val="left" w:pos="6521"/>
                    </w:tabs>
                    <w:jc w:val="center"/>
                  </w:pPr>
                  <w:proofErr w:type="spellStart"/>
                  <w:r w:rsidRPr="00585424">
                    <w:t>Vertinimo</w:t>
                  </w:r>
                  <w:proofErr w:type="spellEnd"/>
                  <w:r w:rsidRPr="00585424">
                    <w:t xml:space="preserve"> </w:t>
                  </w:r>
                  <w:proofErr w:type="spellStart"/>
                  <w:r w:rsidRPr="00585424">
                    <w:t>kriterijai</w:t>
                  </w:r>
                  <w:proofErr w:type="spellEnd"/>
                </w:p>
              </w:tc>
              <w:tc>
                <w:tcPr>
                  <w:tcW w:w="2410" w:type="dxa"/>
                  <w:shd w:val="clear" w:color="auto" w:fill="E7E6E6" w:themeFill="background2"/>
                </w:tcPr>
                <w:p w14:paraId="665ADB76" w14:textId="77777777" w:rsidR="00A0544F" w:rsidRDefault="00A0544F" w:rsidP="00880AA8">
                  <w:pPr>
                    <w:tabs>
                      <w:tab w:val="left" w:pos="6521"/>
                    </w:tabs>
                    <w:jc w:val="center"/>
                  </w:pPr>
                  <w:proofErr w:type="spellStart"/>
                  <w:r w:rsidRPr="00585424">
                    <w:t>Maksimali</w:t>
                  </w:r>
                  <w:proofErr w:type="spellEnd"/>
                  <w:r w:rsidRPr="00585424">
                    <w:t xml:space="preserve"> </w:t>
                  </w:r>
                  <w:proofErr w:type="spellStart"/>
                  <w:r w:rsidRPr="00585424">
                    <w:t>kriterijaus</w:t>
                  </w:r>
                  <w:proofErr w:type="spellEnd"/>
                  <w:r w:rsidRPr="00585424">
                    <w:t xml:space="preserve"> </w:t>
                  </w:r>
                  <w:proofErr w:type="spellStart"/>
                  <w:r w:rsidRPr="00585424">
                    <w:t>reikšmė</w:t>
                  </w:r>
                  <w:proofErr w:type="spellEnd"/>
                </w:p>
              </w:tc>
              <w:tc>
                <w:tcPr>
                  <w:tcW w:w="5132" w:type="dxa"/>
                  <w:gridSpan w:val="2"/>
                  <w:shd w:val="clear" w:color="auto" w:fill="E7E6E6" w:themeFill="background2"/>
                </w:tcPr>
                <w:p w14:paraId="46A21EAD" w14:textId="77777777" w:rsidR="00A0544F" w:rsidRDefault="00A0544F" w:rsidP="00880AA8">
                  <w:pPr>
                    <w:tabs>
                      <w:tab w:val="left" w:pos="6521"/>
                    </w:tabs>
                    <w:jc w:val="center"/>
                  </w:pPr>
                  <w:proofErr w:type="spellStart"/>
                  <w:r w:rsidRPr="00585424">
                    <w:t>Kriterijaus</w:t>
                  </w:r>
                  <w:proofErr w:type="spellEnd"/>
                  <w:r w:rsidRPr="00585424">
                    <w:t xml:space="preserve"> </w:t>
                  </w:r>
                  <w:proofErr w:type="spellStart"/>
                  <w:r w:rsidRPr="00585424">
                    <w:t>vertinimas</w:t>
                  </w:r>
                  <w:proofErr w:type="spellEnd"/>
                </w:p>
              </w:tc>
            </w:tr>
            <w:tr w:rsidR="00A0544F" w14:paraId="54008D08" w14:textId="77777777" w:rsidTr="00880AA8">
              <w:tc>
                <w:tcPr>
                  <w:tcW w:w="1860" w:type="dxa"/>
                </w:tcPr>
                <w:p w14:paraId="3F3942D2" w14:textId="77777777" w:rsidR="00A0544F" w:rsidRDefault="00A0544F" w:rsidP="00880AA8">
                  <w:pPr>
                    <w:tabs>
                      <w:tab w:val="left" w:pos="6521"/>
                    </w:tabs>
                    <w:jc w:val="both"/>
                  </w:pPr>
                  <w:r w:rsidRPr="00585424">
                    <w:t>Kaina (</w:t>
                  </w:r>
                  <w:r w:rsidRPr="00D5097C">
                    <w:rPr>
                      <w:i/>
                      <w:iCs/>
                    </w:rPr>
                    <w:t>C</w:t>
                  </w:r>
                  <w:r w:rsidRPr="00585424">
                    <w:t>)</w:t>
                  </w:r>
                </w:p>
              </w:tc>
              <w:tc>
                <w:tcPr>
                  <w:tcW w:w="2410" w:type="dxa"/>
                </w:tcPr>
                <w:p w14:paraId="12C53CFF" w14:textId="77777777" w:rsidR="00A0544F" w:rsidRPr="00220E10" w:rsidRDefault="00A0544F" w:rsidP="00880AA8">
                  <w:pPr>
                    <w:tabs>
                      <w:tab w:val="left" w:pos="6521"/>
                    </w:tabs>
                    <w:rPr>
                      <w:b/>
                      <w:bCs/>
                    </w:rPr>
                  </w:pPr>
                  <w:r>
                    <w:rPr>
                      <w:b/>
                      <w:bCs/>
                    </w:rPr>
                    <w:t>60</w:t>
                  </w:r>
                  <w:r w:rsidRPr="00220E10">
                    <w:rPr>
                      <w:b/>
                      <w:bCs/>
                    </w:rPr>
                    <w:t xml:space="preserve"> </w:t>
                  </w:r>
                  <w:proofErr w:type="spellStart"/>
                  <w:r w:rsidRPr="00220E10">
                    <w:rPr>
                      <w:b/>
                      <w:bCs/>
                    </w:rPr>
                    <w:t>balų</w:t>
                  </w:r>
                  <w:proofErr w:type="spellEnd"/>
                </w:p>
              </w:tc>
              <w:tc>
                <w:tcPr>
                  <w:tcW w:w="5132" w:type="dxa"/>
                  <w:gridSpan w:val="2"/>
                </w:tcPr>
                <w:p w14:paraId="33C1B9C9" w14:textId="77777777" w:rsidR="00A0544F" w:rsidRPr="007C1283" w:rsidRDefault="00A0544F" w:rsidP="00880AA8">
                  <w:pPr>
                    <w:widowControl w:val="0"/>
                    <w:ind w:left="48" w:right="-20"/>
                    <w:rPr>
                      <w:i/>
                      <w:iCs/>
                      <w:color w:val="000000"/>
                      <w:spacing w:val="-9"/>
                      <w:w w:val="114"/>
                      <w:sz w:val="23"/>
                      <w:szCs w:val="23"/>
                      <w:vertAlign w:val="subscript"/>
                      <w:lang w:eastAsia="lt-LT"/>
                    </w:rPr>
                  </w:pPr>
                  <w:r>
                    <w:rPr>
                      <w:i/>
                      <w:iCs/>
                    </w:rPr>
                    <w:t xml:space="preserve">            </w:t>
                  </w:r>
                  <w:proofErr w:type="spellStart"/>
                  <w:r>
                    <w:rPr>
                      <w:i/>
                      <w:iCs/>
                      <w:color w:val="000000"/>
                      <w:w w:val="114"/>
                      <w:position w:val="-18"/>
                      <w:sz w:val="23"/>
                      <w:szCs w:val="23"/>
                      <w:lang w:eastAsia="lt-LT"/>
                    </w:rPr>
                    <w:t>C</w:t>
                  </w:r>
                  <w:r>
                    <w:rPr>
                      <w:i/>
                      <w:iCs/>
                      <w:color w:val="000000"/>
                      <w:w w:val="114"/>
                      <w:position w:val="-18"/>
                      <w:sz w:val="23"/>
                      <w:szCs w:val="23"/>
                      <w:vertAlign w:val="subscript"/>
                      <w:lang w:eastAsia="lt-LT"/>
                    </w:rPr>
                    <w:t>min</w:t>
                  </w:r>
                  <w:proofErr w:type="spellEnd"/>
                </w:p>
                <w:p w14:paraId="2A0121DF" w14:textId="77777777" w:rsidR="00A0544F" w:rsidRPr="00585424" w:rsidRDefault="00A0544F" w:rsidP="00880AA8">
                  <w:pPr>
                    <w:widowControl w:val="0"/>
                    <w:tabs>
                      <w:tab w:val="left" w:pos="1605"/>
                    </w:tabs>
                    <w:ind w:left="48" w:right="-20"/>
                    <w:rPr>
                      <w:color w:val="000000"/>
                      <w:position w:val="1"/>
                      <w:lang w:eastAsia="lt-LT"/>
                    </w:rPr>
                  </w:pPr>
                  <w:r>
                    <w:rPr>
                      <w:noProof/>
                    </w:rPr>
                    <mc:AlternateContent>
                      <mc:Choice Requires="wps">
                        <w:drawing>
                          <wp:anchor distT="4294967295" distB="4294967295" distL="114300" distR="114300" simplePos="0" relativeHeight="251659776" behindDoc="0" locked="0" layoutInCell="1" allowOverlap="1" wp14:anchorId="4FC6A161" wp14:editId="1229F609">
                            <wp:simplePos x="0" y="0"/>
                            <wp:positionH relativeFrom="column">
                              <wp:posOffset>398780</wp:posOffset>
                            </wp:positionH>
                            <wp:positionV relativeFrom="paragraph">
                              <wp:posOffset>112394</wp:posOffset>
                            </wp:positionV>
                            <wp:extent cx="438150" cy="0"/>
                            <wp:effectExtent l="0" t="0" r="0" b="0"/>
                            <wp:wrapNone/>
                            <wp:docPr id="687713988"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22D5C4B" id="Tiesioji jungtis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Pr>
                      <w:i/>
                      <w:iCs/>
                      <w:color w:val="000000"/>
                      <w:spacing w:val="-9"/>
                      <w:w w:val="114"/>
                      <w:sz w:val="23"/>
                      <w:szCs w:val="23"/>
                      <w:lang w:eastAsia="lt-LT"/>
                    </w:rPr>
                    <w:t xml:space="preserve">C </w:t>
                  </w:r>
                  <w:r w:rsidRPr="007C1283">
                    <w:rPr>
                      <w:i/>
                      <w:iCs/>
                      <w:spacing w:val="-9"/>
                      <w:w w:val="114"/>
                      <w:sz w:val="23"/>
                      <w:szCs w:val="23"/>
                      <w:lang w:eastAsia="lt-LT"/>
                    </w:rPr>
                    <w:t xml:space="preserve">=     </w:t>
                  </w:r>
                  <w:r w:rsidRPr="007C1283">
                    <w:rPr>
                      <w:rFonts w:ascii="Symbol" w:eastAsia="Symbol" w:hAnsi="Symbol" w:cs="Symbol"/>
                      <w:color w:val="000000"/>
                      <w:spacing w:val="18"/>
                      <w:w w:val="114"/>
                      <w:sz w:val="23"/>
                      <w:szCs w:val="23"/>
                      <w:lang w:eastAsia="lt-LT"/>
                    </w:rPr>
                    <w:t xml:space="preserve">       </w:t>
                  </w:r>
                  <w:r w:rsidRPr="00585424">
                    <w:rPr>
                      <w:rFonts w:ascii="Symbol" w:eastAsia="Symbol" w:hAnsi="Symbol" w:cs="Symbol"/>
                      <w:color w:val="000000"/>
                      <w:spacing w:val="18"/>
                      <w:w w:val="114"/>
                      <w:sz w:val="23"/>
                      <w:szCs w:val="23"/>
                      <w:lang w:eastAsia="lt-LT"/>
                    </w:rPr>
                    <w:t></w:t>
                  </w:r>
                  <w:r w:rsidRPr="00585424">
                    <w:rPr>
                      <w:rFonts w:ascii="Symbol" w:eastAsia="Symbol" w:hAnsi="Symbol" w:cs="Symbol"/>
                      <w:color w:val="000000"/>
                      <w:spacing w:val="18"/>
                      <w:w w:val="114"/>
                      <w:sz w:val="23"/>
                      <w:szCs w:val="23"/>
                      <w:lang w:eastAsia="lt-LT"/>
                    </w:rPr>
                    <w:t></w:t>
                  </w:r>
                  <w:r>
                    <w:rPr>
                      <w:i/>
                      <w:iCs/>
                      <w:color w:val="000000"/>
                      <w:w w:val="102"/>
                    </w:rPr>
                    <w:t xml:space="preserve"> </w:t>
                  </w:r>
                  <w:proofErr w:type="gramStart"/>
                  <w:r>
                    <w:rPr>
                      <w:i/>
                      <w:iCs/>
                      <w:color w:val="000000"/>
                      <w:w w:val="102"/>
                    </w:rPr>
                    <w:t>X</w:t>
                  </w:r>
                  <w:r w:rsidRPr="00585424">
                    <w:rPr>
                      <w:i/>
                      <w:iCs/>
                      <w:color w:val="000000"/>
                      <w:spacing w:val="36"/>
                      <w:sz w:val="23"/>
                      <w:szCs w:val="23"/>
                      <w:lang w:eastAsia="lt-LT"/>
                    </w:rPr>
                    <w:t xml:space="preserve"> </w:t>
                  </w:r>
                  <w:r w:rsidRPr="00585424">
                    <w:rPr>
                      <w:color w:val="000000"/>
                      <w:position w:val="1"/>
                      <w:lang w:eastAsia="lt-LT"/>
                    </w:rPr>
                    <w:t>,</w:t>
                  </w:r>
                  <w:proofErr w:type="gramEnd"/>
                  <w:r w:rsidRPr="00585424">
                    <w:rPr>
                      <w:color w:val="000000"/>
                      <w:spacing w:val="1"/>
                      <w:position w:val="1"/>
                      <w:lang w:eastAsia="lt-LT"/>
                    </w:rPr>
                    <w:t xml:space="preserve"> </w:t>
                  </w:r>
                  <w:proofErr w:type="spellStart"/>
                  <w:r w:rsidRPr="00585424">
                    <w:rPr>
                      <w:color w:val="000000"/>
                      <w:spacing w:val="-2"/>
                      <w:position w:val="1"/>
                      <w:lang w:eastAsia="lt-LT"/>
                    </w:rPr>
                    <w:t>k</w:t>
                  </w:r>
                  <w:r w:rsidRPr="00585424">
                    <w:rPr>
                      <w:color w:val="000000"/>
                      <w:position w:val="1"/>
                      <w:lang w:eastAsia="lt-LT"/>
                    </w:rPr>
                    <w:t>ur</w:t>
                  </w:r>
                  <w:proofErr w:type="spellEnd"/>
                </w:p>
                <w:p w14:paraId="087D374A" w14:textId="77777777" w:rsidR="00A0544F" w:rsidRDefault="00A0544F" w:rsidP="00880AA8">
                  <w:pPr>
                    <w:tabs>
                      <w:tab w:val="left" w:pos="6521"/>
                    </w:tabs>
                    <w:jc w:val="both"/>
                    <w:rPr>
                      <w:i/>
                      <w:iCs/>
                      <w:color w:val="000000"/>
                      <w:w w:val="114"/>
                      <w:position w:val="-18"/>
                      <w:sz w:val="23"/>
                      <w:szCs w:val="23"/>
                      <w:vertAlign w:val="subscript"/>
                      <w:lang w:eastAsia="lt-LT"/>
                    </w:rPr>
                  </w:pPr>
                  <w:r>
                    <w:rPr>
                      <w:i/>
                      <w:iCs/>
                      <w:color w:val="000000"/>
                      <w:w w:val="114"/>
                      <w:position w:val="-18"/>
                      <w:sz w:val="23"/>
                      <w:szCs w:val="23"/>
                      <w:lang w:eastAsia="lt-LT"/>
                    </w:rPr>
                    <w:t xml:space="preserve">           C</w:t>
                  </w:r>
                  <w:r>
                    <w:rPr>
                      <w:i/>
                      <w:iCs/>
                      <w:color w:val="000000"/>
                      <w:w w:val="114"/>
                      <w:position w:val="-18"/>
                      <w:sz w:val="23"/>
                      <w:szCs w:val="23"/>
                      <w:vertAlign w:val="subscript"/>
                      <w:lang w:eastAsia="lt-LT"/>
                    </w:rPr>
                    <w:t>P</w:t>
                  </w:r>
                </w:p>
                <w:p w14:paraId="46BECC1A" w14:textId="77777777" w:rsidR="00A0544F" w:rsidRDefault="00A0544F" w:rsidP="00880AA8">
                  <w:pPr>
                    <w:tabs>
                      <w:tab w:val="left" w:pos="6521"/>
                    </w:tabs>
                    <w:jc w:val="both"/>
                    <w:rPr>
                      <w:i/>
                      <w:iCs/>
                      <w:position w:val="-18"/>
                      <w:vertAlign w:val="subscript"/>
                    </w:rPr>
                  </w:pPr>
                </w:p>
                <w:p w14:paraId="20A8E075" w14:textId="77777777" w:rsidR="00A0544F" w:rsidRDefault="00A0544F" w:rsidP="00880AA8">
                  <w:pPr>
                    <w:widowControl w:val="0"/>
                    <w:ind w:right="-20"/>
                    <w:rPr>
                      <w:color w:val="000000"/>
                      <w:w w:val="114"/>
                      <w:position w:val="-18"/>
                      <w:sz w:val="23"/>
                      <w:szCs w:val="23"/>
                      <w:lang w:eastAsia="lt-LT"/>
                    </w:rPr>
                  </w:pPr>
                  <w:r>
                    <w:rPr>
                      <w:i/>
                      <w:iCs/>
                    </w:rPr>
                    <w:t xml:space="preserve"> </w:t>
                  </w:r>
                  <w:proofErr w:type="spellStart"/>
                  <w:r>
                    <w:rPr>
                      <w:i/>
                      <w:iCs/>
                      <w:color w:val="000000"/>
                      <w:w w:val="114"/>
                      <w:position w:val="-18"/>
                      <w:sz w:val="23"/>
                      <w:szCs w:val="23"/>
                      <w:lang w:eastAsia="lt-LT"/>
                    </w:rPr>
                    <w:t>C</w:t>
                  </w:r>
                  <w:r>
                    <w:rPr>
                      <w:i/>
                      <w:iCs/>
                      <w:color w:val="000000"/>
                      <w:w w:val="114"/>
                      <w:position w:val="-18"/>
                      <w:sz w:val="23"/>
                      <w:szCs w:val="23"/>
                      <w:vertAlign w:val="subscript"/>
                      <w:lang w:eastAsia="lt-LT"/>
                    </w:rPr>
                    <w:t>min</w:t>
                  </w:r>
                  <w:proofErr w:type="spellEnd"/>
                  <w:r>
                    <w:rPr>
                      <w:i/>
                      <w:iCs/>
                      <w:color w:val="000000"/>
                      <w:w w:val="114"/>
                      <w:position w:val="-18"/>
                      <w:sz w:val="23"/>
                      <w:szCs w:val="23"/>
                      <w:vertAlign w:val="subscript"/>
                      <w:lang w:eastAsia="lt-LT"/>
                    </w:rPr>
                    <w:t xml:space="preserve"> </w:t>
                  </w:r>
                  <w:r>
                    <w:rPr>
                      <w:color w:val="000000"/>
                      <w:w w:val="114"/>
                      <w:position w:val="-18"/>
                      <w:sz w:val="23"/>
                      <w:szCs w:val="23"/>
                      <w:lang w:eastAsia="lt-LT"/>
                    </w:rPr>
                    <w:t xml:space="preserve">– </w:t>
                  </w:r>
                  <w:proofErr w:type="spellStart"/>
                  <w:r w:rsidRPr="001C5708">
                    <w:rPr>
                      <w:color w:val="000000"/>
                      <w:w w:val="114"/>
                      <w:position w:val="-18"/>
                      <w:lang w:eastAsia="lt-LT"/>
                    </w:rPr>
                    <w:t>mažiausia</w:t>
                  </w:r>
                  <w:proofErr w:type="spellEnd"/>
                  <w:r w:rsidRPr="001C5708">
                    <w:rPr>
                      <w:color w:val="000000"/>
                      <w:w w:val="114"/>
                      <w:position w:val="-18"/>
                      <w:lang w:eastAsia="lt-LT"/>
                    </w:rPr>
                    <w:t xml:space="preserve"> </w:t>
                  </w:r>
                  <w:proofErr w:type="spellStart"/>
                  <w:r w:rsidRPr="001C5708">
                    <w:rPr>
                      <w:color w:val="000000"/>
                      <w:w w:val="114"/>
                      <w:position w:val="-18"/>
                      <w:lang w:eastAsia="lt-LT"/>
                    </w:rPr>
                    <w:t>pasiūlyta</w:t>
                  </w:r>
                  <w:proofErr w:type="spellEnd"/>
                  <w:r w:rsidRPr="001C5708">
                    <w:rPr>
                      <w:color w:val="000000"/>
                      <w:w w:val="114"/>
                      <w:position w:val="-18"/>
                      <w:lang w:eastAsia="lt-LT"/>
                    </w:rPr>
                    <w:t xml:space="preserve"> </w:t>
                  </w:r>
                  <w:proofErr w:type="spellStart"/>
                  <w:r w:rsidRPr="001C5708">
                    <w:rPr>
                      <w:color w:val="000000"/>
                      <w:w w:val="114"/>
                      <w:position w:val="-18"/>
                      <w:lang w:eastAsia="lt-LT"/>
                    </w:rPr>
                    <w:t>kaina</w:t>
                  </w:r>
                  <w:proofErr w:type="spellEnd"/>
                  <w:r w:rsidRPr="001C5708">
                    <w:rPr>
                      <w:color w:val="000000"/>
                      <w:w w:val="114"/>
                      <w:position w:val="-18"/>
                      <w:lang w:eastAsia="lt-LT"/>
                    </w:rPr>
                    <w:t>;</w:t>
                  </w:r>
                </w:p>
                <w:p w14:paraId="09B7A846" w14:textId="77777777" w:rsidR="00A0544F" w:rsidRPr="001C5708" w:rsidRDefault="00A0544F" w:rsidP="00880AA8">
                  <w:pPr>
                    <w:widowControl w:val="0"/>
                    <w:ind w:right="-20"/>
                    <w:rPr>
                      <w:color w:val="000000"/>
                      <w:spacing w:val="-9"/>
                      <w:w w:val="114"/>
                      <w:sz w:val="23"/>
                      <w:szCs w:val="23"/>
                      <w:lang w:eastAsia="lt-LT"/>
                    </w:rPr>
                  </w:pPr>
                </w:p>
                <w:p w14:paraId="65BF28A5" w14:textId="77777777" w:rsidR="00A0544F" w:rsidRDefault="00A0544F" w:rsidP="00880AA8">
                  <w:pPr>
                    <w:tabs>
                      <w:tab w:val="left" w:pos="6521"/>
                    </w:tabs>
                    <w:jc w:val="both"/>
                    <w:rPr>
                      <w:color w:val="000000"/>
                      <w:w w:val="114"/>
                      <w:position w:val="-18"/>
                      <w:lang w:eastAsia="lt-LT"/>
                    </w:rPr>
                  </w:pPr>
                  <w:r>
                    <w:rPr>
                      <w:i/>
                      <w:iCs/>
                      <w:color w:val="000000"/>
                      <w:w w:val="114"/>
                      <w:position w:val="-18"/>
                      <w:sz w:val="23"/>
                      <w:szCs w:val="23"/>
                      <w:lang w:eastAsia="lt-LT"/>
                    </w:rPr>
                    <w:t>C</w:t>
                  </w:r>
                  <w:r>
                    <w:rPr>
                      <w:i/>
                      <w:iCs/>
                      <w:color w:val="000000"/>
                      <w:w w:val="114"/>
                      <w:position w:val="-18"/>
                      <w:sz w:val="23"/>
                      <w:szCs w:val="23"/>
                      <w:vertAlign w:val="subscript"/>
                      <w:lang w:eastAsia="lt-LT"/>
                    </w:rPr>
                    <w:t>P</w:t>
                  </w:r>
                  <w:r>
                    <w:rPr>
                      <w:i/>
                      <w:iCs/>
                      <w:color w:val="000000"/>
                      <w:w w:val="114"/>
                      <w:position w:val="-18"/>
                      <w:sz w:val="23"/>
                      <w:szCs w:val="23"/>
                      <w:lang w:eastAsia="lt-LT"/>
                    </w:rPr>
                    <w:t xml:space="preserve"> </w:t>
                  </w:r>
                  <w:r>
                    <w:rPr>
                      <w:color w:val="000000"/>
                      <w:w w:val="114"/>
                      <w:position w:val="-18"/>
                      <w:lang w:eastAsia="lt-LT"/>
                    </w:rPr>
                    <w:t xml:space="preserve">– </w:t>
                  </w:r>
                  <w:proofErr w:type="spellStart"/>
                  <w:r>
                    <w:rPr>
                      <w:color w:val="000000"/>
                      <w:w w:val="114"/>
                      <w:position w:val="-18"/>
                      <w:lang w:eastAsia="lt-LT"/>
                    </w:rPr>
                    <w:t>vertinimo</w:t>
                  </w:r>
                  <w:proofErr w:type="spellEnd"/>
                  <w:r>
                    <w:rPr>
                      <w:color w:val="000000"/>
                      <w:w w:val="114"/>
                      <w:position w:val="-18"/>
                      <w:lang w:eastAsia="lt-LT"/>
                    </w:rPr>
                    <w:t xml:space="preserve"> </w:t>
                  </w:r>
                  <w:proofErr w:type="spellStart"/>
                  <w:r>
                    <w:rPr>
                      <w:color w:val="000000"/>
                      <w:w w:val="114"/>
                      <w:position w:val="-18"/>
                      <w:lang w:eastAsia="lt-LT"/>
                    </w:rPr>
                    <w:t>pasiūlymo</w:t>
                  </w:r>
                  <w:proofErr w:type="spellEnd"/>
                  <w:r>
                    <w:rPr>
                      <w:color w:val="000000"/>
                      <w:w w:val="114"/>
                      <w:position w:val="-18"/>
                      <w:lang w:eastAsia="lt-LT"/>
                    </w:rPr>
                    <w:t xml:space="preserve"> </w:t>
                  </w:r>
                  <w:proofErr w:type="spellStart"/>
                  <w:r>
                    <w:rPr>
                      <w:color w:val="000000"/>
                      <w:w w:val="114"/>
                      <w:position w:val="-18"/>
                      <w:lang w:eastAsia="lt-LT"/>
                    </w:rPr>
                    <w:t>kaina</w:t>
                  </w:r>
                  <w:proofErr w:type="spellEnd"/>
                  <w:r>
                    <w:rPr>
                      <w:color w:val="000000"/>
                      <w:w w:val="114"/>
                      <w:position w:val="-18"/>
                      <w:lang w:eastAsia="lt-LT"/>
                    </w:rPr>
                    <w:t>;</w:t>
                  </w:r>
                </w:p>
                <w:p w14:paraId="71872A04" w14:textId="77777777" w:rsidR="00A0544F" w:rsidRDefault="00A0544F" w:rsidP="00880AA8">
                  <w:pPr>
                    <w:tabs>
                      <w:tab w:val="left" w:pos="6521"/>
                    </w:tabs>
                    <w:jc w:val="both"/>
                  </w:pPr>
                </w:p>
                <w:p w14:paraId="6963C0C1" w14:textId="77777777" w:rsidR="00A0544F" w:rsidRDefault="00A0544F" w:rsidP="00880AA8">
                  <w:pPr>
                    <w:tabs>
                      <w:tab w:val="left" w:pos="6521"/>
                    </w:tabs>
                    <w:jc w:val="both"/>
                    <w:rPr>
                      <w:color w:val="000000"/>
                      <w:w w:val="102"/>
                    </w:rPr>
                  </w:pPr>
                  <w:r>
                    <w:rPr>
                      <w:i/>
                      <w:iCs/>
                      <w:color w:val="000000"/>
                      <w:w w:val="102"/>
                    </w:rPr>
                    <w:t xml:space="preserve">X </w:t>
                  </w:r>
                  <w:r>
                    <w:rPr>
                      <w:color w:val="000000"/>
                      <w:w w:val="102"/>
                    </w:rPr>
                    <w:t xml:space="preserve">– </w:t>
                  </w:r>
                  <w:proofErr w:type="spellStart"/>
                  <w:r>
                    <w:rPr>
                      <w:color w:val="000000"/>
                      <w:w w:val="102"/>
                    </w:rPr>
                    <w:t>lyginamasis</w:t>
                  </w:r>
                  <w:proofErr w:type="spellEnd"/>
                  <w:r>
                    <w:rPr>
                      <w:color w:val="000000"/>
                      <w:w w:val="102"/>
                    </w:rPr>
                    <w:t xml:space="preserve"> </w:t>
                  </w:r>
                  <w:proofErr w:type="spellStart"/>
                  <w:r>
                    <w:rPr>
                      <w:color w:val="000000"/>
                      <w:w w:val="102"/>
                    </w:rPr>
                    <w:t>svoris</w:t>
                  </w:r>
                  <w:proofErr w:type="spellEnd"/>
                  <w:r>
                    <w:rPr>
                      <w:color w:val="000000"/>
                      <w:w w:val="102"/>
                    </w:rPr>
                    <w:t xml:space="preserve"> </w:t>
                  </w:r>
                  <w:proofErr w:type="spellStart"/>
                  <w:r>
                    <w:rPr>
                      <w:color w:val="000000"/>
                      <w:w w:val="102"/>
                    </w:rPr>
                    <w:t>ekonominio</w:t>
                  </w:r>
                  <w:proofErr w:type="spellEnd"/>
                  <w:r>
                    <w:rPr>
                      <w:color w:val="000000"/>
                      <w:w w:val="102"/>
                    </w:rPr>
                    <w:t xml:space="preserve"> </w:t>
                  </w:r>
                  <w:proofErr w:type="spellStart"/>
                  <w:r>
                    <w:rPr>
                      <w:color w:val="000000"/>
                      <w:w w:val="102"/>
                    </w:rPr>
                    <w:t>naudingumo</w:t>
                  </w:r>
                  <w:proofErr w:type="spellEnd"/>
                  <w:r>
                    <w:rPr>
                      <w:color w:val="000000"/>
                      <w:w w:val="102"/>
                    </w:rPr>
                    <w:t xml:space="preserve"> </w:t>
                  </w:r>
                  <w:proofErr w:type="spellStart"/>
                  <w:r>
                    <w:rPr>
                      <w:color w:val="000000"/>
                      <w:w w:val="102"/>
                    </w:rPr>
                    <w:t>vertinime</w:t>
                  </w:r>
                  <w:proofErr w:type="spellEnd"/>
                  <w:r>
                    <w:rPr>
                      <w:color w:val="000000"/>
                      <w:w w:val="102"/>
                    </w:rPr>
                    <w:t xml:space="preserve"> lygus 60.</w:t>
                  </w:r>
                </w:p>
                <w:p w14:paraId="32E69C22" w14:textId="77777777" w:rsidR="00A0544F" w:rsidRPr="001C5708" w:rsidRDefault="00A0544F" w:rsidP="00880AA8">
                  <w:pPr>
                    <w:tabs>
                      <w:tab w:val="left" w:pos="6521"/>
                    </w:tabs>
                    <w:jc w:val="both"/>
                  </w:pPr>
                </w:p>
              </w:tc>
            </w:tr>
            <w:tr w:rsidR="00A0544F" w14:paraId="024F67BD" w14:textId="77777777" w:rsidTr="00880AA8">
              <w:trPr>
                <w:trHeight w:val="566"/>
              </w:trPr>
              <w:tc>
                <w:tcPr>
                  <w:tcW w:w="1860" w:type="dxa"/>
                  <w:vMerge w:val="restart"/>
                </w:tcPr>
                <w:p w14:paraId="342F4D17" w14:textId="77777777" w:rsidR="00A0544F" w:rsidRDefault="00A0544F" w:rsidP="00880AA8">
                  <w:pPr>
                    <w:tabs>
                      <w:tab w:val="left" w:pos="6521"/>
                    </w:tabs>
                    <w:jc w:val="both"/>
                    <w:rPr>
                      <w:color w:val="000000"/>
                      <w:shd w:val="clear" w:color="auto" w:fill="FFFFFF"/>
                    </w:rPr>
                  </w:pPr>
                  <w:proofErr w:type="spellStart"/>
                  <w:r>
                    <w:rPr>
                      <w:color w:val="000000"/>
                      <w:shd w:val="clear" w:color="auto" w:fill="FFFFFF"/>
                    </w:rPr>
                    <w:t>Vienu</w:t>
                  </w:r>
                  <w:proofErr w:type="spellEnd"/>
                  <w:r>
                    <w:rPr>
                      <w:color w:val="000000"/>
                      <w:shd w:val="clear" w:color="auto" w:fill="FFFFFF"/>
                    </w:rPr>
                    <w:t xml:space="preserve"> </w:t>
                  </w:r>
                  <w:proofErr w:type="spellStart"/>
                  <w:r>
                    <w:rPr>
                      <w:color w:val="000000"/>
                      <w:shd w:val="clear" w:color="auto" w:fill="FFFFFF"/>
                    </w:rPr>
                    <w:t>baterijos</w:t>
                  </w:r>
                  <w:proofErr w:type="spellEnd"/>
                  <w:r>
                    <w:rPr>
                      <w:color w:val="000000"/>
                      <w:shd w:val="clear" w:color="auto" w:fill="FFFFFF"/>
                    </w:rPr>
                    <w:t xml:space="preserve"> </w:t>
                  </w:r>
                  <w:proofErr w:type="spellStart"/>
                  <w:r>
                    <w:rPr>
                      <w:color w:val="000000"/>
                      <w:shd w:val="clear" w:color="auto" w:fill="FFFFFF"/>
                    </w:rPr>
                    <w:t>įkrovimu</w:t>
                  </w:r>
                  <w:proofErr w:type="spellEnd"/>
                  <w:r>
                    <w:rPr>
                      <w:color w:val="000000"/>
                      <w:shd w:val="clear" w:color="auto" w:fill="FFFFFF"/>
                    </w:rPr>
                    <w:t xml:space="preserve"> </w:t>
                  </w:r>
                  <w:proofErr w:type="spellStart"/>
                  <w:r>
                    <w:rPr>
                      <w:color w:val="000000"/>
                      <w:shd w:val="clear" w:color="auto" w:fill="FFFFFF"/>
                    </w:rPr>
                    <w:t>nuvažiuotas</w:t>
                  </w:r>
                  <w:proofErr w:type="spellEnd"/>
                  <w:r>
                    <w:rPr>
                      <w:color w:val="000000"/>
                      <w:shd w:val="clear" w:color="auto" w:fill="FFFFFF"/>
                    </w:rPr>
                    <w:t xml:space="preserve"> </w:t>
                  </w:r>
                  <w:proofErr w:type="spellStart"/>
                  <w:r>
                    <w:rPr>
                      <w:color w:val="000000"/>
                      <w:shd w:val="clear" w:color="auto" w:fill="FFFFFF"/>
                    </w:rPr>
                    <w:t>didžiausias</w:t>
                  </w:r>
                  <w:proofErr w:type="spellEnd"/>
                  <w:r>
                    <w:rPr>
                      <w:color w:val="000000"/>
                      <w:shd w:val="clear" w:color="auto" w:fill="FFFFFF"/>
                    </w:rPr>
                    <w:t xml:space="preserve"> </w:t>
                  </w:r>
                  <w:proofErr w:type="spellStart"/>
                  <w:r>
                    <w:rPr>
                      <w:color w:val="000000"/>
                      <w:shd w:val="clear" w:color="auto" w:fill="FFFFFF"/>
                    </w:rPr>
                    <w:t>atstumas</w:t>
                  </w:r>
                  <w:proofErr w:type="spellEnd"/>
                </w:p>
                <w:p w14:paraId="15AD3563" w14:textId="77777777" w:rsidR="00A0544F" w:rsidRPr="00470CB6" w:rsidRDefault="00A0544F" w:rsidP="00880AA8">
                  <w:pPr>
                    <w:tabs>
                      <w:tab w:val="left" w:pos="6521"/>
                    </w:tabs>
                    <w:jc w:val="both"/>
                    <w:rPr>
                      <w:color w:val="000000"/>
                      <w:shd w:val="clear" w:color="auto" w:fill="FFFFFF"/>
                    </w:rPr>
                  </w:pPr>
                  <w:r>
                    <w:rPr>
                      <w:color w:val="000000"/>
                      <w:shd w:val="clear" w:color="auto" w:fill="FFFFFF"/>
                    </w:rPr>
                    <w:t>(T1)</w:t>
                  </w:r>
                </w:p>
              </w:tc>
              <w:tc>
                <w:tcPr>
                  <w:tcW w:w="2410" w:type="dxa"/>
                  <w:vMerge w:val="restart"/>
                </w:tcPr>
                <w:p w14:paraId="30E5DC20" w14:textId="77777777" w:rsidR="00A0544F" w:rsidRPr="00220E10" w:rsidRDefault="00A0544F" w:rsidP="00880AA8">
                  <w:pPr>
                    <w:tabs>
                      <w:tab w:val="left" w:pos="6521"/>
                    </w:tabs>
                    <w:jc w:val="both"/>
                    <w:rPr>
                      <w:b/>
                      <w:bCs/>
                    </w:rPr>
                  </w:pPr>
                  <w:r>
                    <w:rPr>
                      <w:b/>
                      <w:bCs/>
                    </w:rPr>
                    <w:t xml:space="preserve">10 </w:t>
                  </w:r>
                  <w:proofErr w:type="spellStart"/>
                  <w:r>
                    <w:rPr>
                      <w:b/>
                      <w:bCs/>
                    </w:rPr>
                    <w:t>balų</w:t>
                  </w:r>
                  <w:proofErr w:type="spellEnd"/>
                </w:p>
              </w:tc>
              <w:tc>
                <w:tcPr>
                  <w:tcW w:w="2566" w:type="dxa"/>
                </w:tcPr>
                <w:p w14:paraId="7D3A8433" w14:textId="77777777" w:rsidR="00A0544F" w:rsidRDefault="00A0544F" w:rsidP="00880AA8">
                  <w:pPr>
                    <w:tabs>
                      <w:tab w:val="left" w:pos="6521"/>
                    </w:tabs>
                    <w:jc w:val="both"/>
                    <w:rPr>
                      <w:color w:val="000000"/>
                      <w:w w:val="114"/>
                      <w:position w:val="-18"/>
                      <w:lang w:eastAsia="lt-LT"/>
                    </w:rPr>
                  </w:pPr>
                  <w:proofErr w:type="spellStart"/>
                  <w:r>
                    <w:rPr>
                      <w:color w:val="000000"/>
                      <w:w w:val="114"/>
                      <w:position w:val="-18"/>
                      <w:lang w:eastAsia="lt-LT"/>
                    </w:rPr>
                    <w:t>Nuvažiuotas</w:t>
                  </w:r>
                  <w:proofErr w:type="spellEnd"/>
                  <w:r>
                    <w:rPr>
                      <w:color w:val="000000"/>
                      <w:w w:val="114"/>
                      <w:position w:val="-18"/>
                      <w:lang w:eastAsia="lt-LT"/>
                    </w:rPr>
                    <w:t xml:space="preserve"> </w:t>
                  </w:r>
                  <w:proofErr w:type="spellStart"/>
                  <w:r>
                    <w:rPr>
                      <w:color w:val="000000"/>
                      <w:w w:val="114"/>
                      <w:position w:val="-18"/>
                      <w:lang w:eastAsia="lt-LT"/>
                    </w:rPr>
                    <w:t>atstumas</w:t>
                  </w:r>
                  <w:proofErr w:type="spellEnd"/>
                  <w:r>
                    <w:rPr>
                      <w:color w:val="000000"/>
                      <w:w w:val="114"/>
                      <w:position w:val="-18"/>
                      <w:lang w:eastAsia="lt-LT"/>
                    </w:rPr>
                    <w:t xml:space="preserve"> </w:t>
                  </w:r>
                  <w:proofErr w:type="spellStart"/>
                  <w:r>
                    <w:rPr>
                      <w:color w:val="000000"/>
                      <w:w w:val="114"/>
                      <w:position w:val="-18"/>
                      <w:lang w:eastAsia="lt-LT"/>
                    </w:rPr>
                    <w:t>vienu</w:t>
                  </w:r>
                  <w:proofErr w:type="spellEnd"/>
                  <w:r>
                    <w:rPr>
                      <w:color w:val="000000"/>
                      <w:w w:val="114"/>
                      <w:position w:val="-18"/>
                      <w:lang w:eastAsia="lt-LT"/>
                    </w:rPr>
                    <w:t xml:space="preserve"> </w:t>
                  </w:r>
                  <w:proofErr w:type="spellStart"/>
                  <w:r>
                    <w:rPr>
                      <w:color w:val="000000"/>
                      <w:w w:val="114"/>
                      <w:position w:val="-18"/>
                      <w:lang w:eastAsia="lt-LT"/>
                    </w:rPr>
                    <w:t>įkrovimu</w:t>
                  </w:r>
                  <w:proofErr w:type="spellEnd"/>
                  <w:r>
                    <w:rPr>
                      <w:color w:val="000000"/>
                      <w:w w:val="114"/>
                      <w:position w:val="-18"/>
                      <w:lang w:eastAsia="lt-LT"/>
                    </w:rPr>
                    <w:t xml:space="preserve"> </w:t>
                  </w:r>
                  <w:proofErr w:type="spellStart"/>
                  <w:r>
                    <w:rPr>
                      <w:color w:val="000000"/>
                      <w:w w:val="114"/>
                      <w:position w:val="-18"/>
                      <w:lang w:eastAsia="lt-LT"/>
                    </w:rPr>
                    <w:t>pagal</w:t>
                  </w:r>
                  <w:proofErr w:type="spellEnd"/>
                  <w:r>
                    <w:rPr>
                      <w:color w:val="000000"/>
                      <w:w w:val="114"/>
                      <w:position w:val="-18"/>
                      <w:lang w:eastAsia="lt-LT"/>
                    </w:rPr>
                    <w:t xml:space="preserve"> E-SORT2 </w:t>
                  </w:r>
                  <w:proofErr w:type="spellStart"/>
                  <w:r>
                    <w:rPr>
                      <w:color w:val="000000"/>
                      <w:w w:val="114"/>
                      <w:position w:val="-18"/>
                      <w:lang w:eastAsia="lt-LT"/>
                    </w:rPr>
                    <w:t>standartą</w:t>
                  </w:r>
                  <w:proofErr w:type="spellEnd"/>
                </w:p>
              </w:tc>
              <w:tc>
                <w:tcPr>
                  <w:tcW w:w="2566" w:type="dxa"/>
                </w:tcPr>
                <w:p w14:paraId="48EE8ACB" w14:textId="77777777" w:rsidR="00A0544F" w:rsidRDefault="00A0544F" w:rsidP="00880AA8">
                  <w:pPr>
                    <w:tabs>
                      <w:tab w:val="left" w:pos="6521"/>
                    </w:tabs>
                    <w:jc w:val="both"/>
                    <w:rPr>
                      <w:color w:val="000000"/>
                      <w:w w:val="114"/>
                      <w:position w:val="-18"/>
                      <w:sz w:val="23"/>
                      <w:szCs w:val="23"/>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77960">
                    <w:rPr>
                      <w:color w:val="000000"/>
                      <w:w w:val="114"/>
                      <w:position w:val="-18"/>
                      <w:lang w:eastAsia="lt-LT"/>
                    </w:rPr>
                    <w:t xml:space="preserve">, </w:t>
                  </w:r>
                  <w:proofErr w:type="spellStart"/>
                  <w:r w:rsidRPr="00877960">
                    <w:rPr>
                      <w:color w:val="000000"/>
                      <w:w w:val="114"/>
                      <w:position w:val="-18"/>
                      <w:lang w:eastAsia="lt-LT"/>
                    </w:rPr>
                    <w:t>kurie</w:t>
                  </w:r>
                  <w:proofErr w:type="spellEnd"/>
                  <w:r w:rsidRPr="00877960">
                    <w:rPr>
                      <w:color w:val="000000"/>
                      <w:w w:val="114"/>
                      <w:position w:val="-18"/>
                      <w:lang w:eastAsia="lt-LT"/>
                    </w:rPr>
                    <w:t xml:space="preserve"> bus </w:t>
                  </w:r>
                  <w:proofErr w:type="spellStart"/>
                  <w:proofErr w:type="gramStart"/>
                  <w:r w:rsidRPr="00877960">
                    <w:rPr>
                      <w:color w:val="000000"/>
                      <w:w w:val="114"/>
                      <w:position w:val="-18"/>
                      <w:lang w:eastAsia="lt-LT"/>
                    </w:rPr>
                    <w:t>suteikiami</w:t>
                  </w:r>
                  <w:proofErr w:type="spellEnd"/>
                  <w:r w:rsidRPr="00877960">
                    <w:rPr>
                      <w:color w:val="000000"/>
                      <w:w w:val="114"/>
                      <w:position w:val="-18"/>
                      <w:lang w:eastAsia="lt-LT"/>
                    </w:rPr>
                    <w:t xml:space="preserve">  </w:t>
                  </w:r>
                  <w:proofErr w:type="spellStart"/>
                  <w:r w:rsidRPr="00877960">
                    <w:rPr>
                      <w:color w:val="000000"/>
                      <w:w w:val="114"/>
                      <w:position w:val="-18"/>
                      <w:lang w:eastAsia="lt-LT"/>
                    </w:rPr>
                    <w:t>šiam</w:t>
                  </w:r>
                  <w:proofErr w:type="spellEnd"/>
                  <w:proofErr w:type="gramEnd"/>
                  <w:r w:rsidRPr="00877960">
                    <w:rPr>
                      <w:color w:val="000000"/>
                      <w:w w:val="114"/>
                      <w:position w:val="-18"/>
                      <w:lang w:eastAsia="lt-LT"/>
                    </w:rPr>
                    <w:t xml:space="preserve"> </w:t>
                  </w:r>
                  <w:proofErr w:type="spellStart"/>
                  <w:r w:rsidRPr="00877960">
                    <w:rPr>
                      <w:color w:val="000000"/>
                      <w:w w:val="114"/>
                      <w:position w:val="-18"/>
                      <w:lang w:eastAsia="lt-LT"/>
                    </w:rPr>
                    <w:t>kriterijui</w:t>
                  </w:r>
                  <w:proofErr w:type="spellEnd"/>
                </w:p>
              </w:tc>
            </w:tr>
            <w:tr w:rsidR="00A0544F" w14:paraId="1E22851F" w14:textId="77777777" w:rsidTr="00880AA8">
              <w:trPr>
                <w:trHeight w:val="180"/>
              </w:trPr>
              <w:tc>
                <w:tcPr>
                  <w:tcW w:w="1860" w:type="dxa"/>
                  <w:vMerge/>
                </w:tcPr>
                <w:p w14:paraId="3B4B76E8" w14:textId="77777777" w:rsidR="00A0544F" w:rsidRDefault="00A0544F" w:rsidP="00880AA8">
                  <w:pPr>
                    <w:tabs>
                      <w:tab w:val="left" w:pos="6521"/>
                    </w:tabs>
                    <w:jc w:val="both"/>
                    <w:rPr>
                      <w:color w:val="000000"/>
                      <w:shd w:val="clear" w:color="auto" w:fill="FFFFFF"/>
                    </w:rPr>
                  </w:pPr>
                </w:p>
              </w:tc>
              <w:tc>
                <w:tcPr>
                  <w:tcW w:w="2410" w:type="dxa"/>
                  <w:vMerge/>
                </w:tcPr>
                <w:p w14:paraId="591D736E" w14:textId="77777777" w:rsidR="00A0544F" w:rsidRDefault="00A0544F" w:rsidP="00880AA8">
                  <w:pPr>
                    <w:tabs>
                      <w:tab w:val="left" w:pos="6521"/>
                    </w:tabs>
                    <w:jc w:val="both"/>
                    <w:rPr>
                      <w:b/>
                      <w:bCs/>
                    </w:rPr>
                  </w:pPr>
                </w:p>
              </w:tc>
              <w:tc>
                <w:tcPr>
                  <w:tcW w:w="2566" w:type="dxa"/>
                </w:tcPr>
                <w:p w14:paraId="59E228F0"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199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214 km</w:t>
                  </w:r>
                </w:p>
              </w:tc>
              <w:tc>
                <w:tcPr>
                  <w:tcW w:w="2566" w:type="dxa"/>
                </w:tcPr>
                <w:p w14:paraId="54496131"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1</w:t>
                  </w:r>
                </w:p>
              </w:tc>
            </w:tr>
            <w:tr w:rsidR="00A0544F" w14:paraId="3BCB3AC4" w14:textId="77777777" w:rsidTr="00880AA8">
              <w:trPr>
                <w:trHeight w:val="180"/>
              </w:trPr>
              <w:tc>
                <w:tcPr>
                  <w:tcW w:w="1860" w:type="dxa"/>
                  <w:vMerge/>
                </w:tcPr>
                <w:p w14:paraId="2D59B474" w14:textId="77777777" w:rsidR="00A0544F" w:rsidRDefault="00A0544F" w:rsidP="00880AA8">
                  <w:pPr>
                    <w:tabs>
                      <w:tab w:val="left" w:pos="6521"/>
                    </w:tabs>
                    <w:jc w:val="both"/>
                    <w:rPr>
                      <w:color w:val="000000"/>
                      <w:shd w:val="clear" w:color="auto" w:fill="FFFFFF"/>
                    </w:rPr>
                  </w:pPr>
                </w:p>
              </w:tc>
              <w:tc>
                <w:tcPr>
                  <w:tcW w:w="2410" w:type="dxa"/>
                  <w:vMerge/>
                </w:tcPr>
                <w:p w14:paraId="656C96D6" w14:textId="77777777" w:rsidR="00A0544F" w:rsidRDefault="00A0544F" w:rsidP="00880AA8">
                  <w:pPr>
                    <w:tabs>
                      <w:tab w:val="left" w:pos="6521"/>
                    </w:tabs>
                    <w:jc w:val="both"/>
                    <w:rPr>
                      <w:b/>
                      <w:bCs/>
                    </w:rPr>
                  </w:pPr>
                </w:p>
              </w:tc>
              <w:tc>
                <w:tcPr>
                  <w:tcW w:w="2566" w:type="dxa"/>
                </w:tcPr>
                <w:p w14:paraId="11E381A3"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215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230 km</w:t>
                  </w:r>
                </w:p>
              </w:tc>
              <w:tc>
                <w:tcPr>
                  <w:tcW w:w="2566" w:type="dxa"/>
                </w:tcPr>
                <w:p w14:paraId="5FF10149"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2</w:t>
                  </w:r>
                </w:p>
              </w:tc>
            </w:tr>
            <w:tr w:rsidR="00A0544F" w14:paraId="455785D1" w14:textId="77777777" w:rsidTr="00880AA8">
              <w:trPr>
                <w:trHeight w:val="180"/>
              </w:trPr>
              <w:tc>
                <w:tcPr>
                  <w:tcW w:w="1860" w:type="dxa"/>
                  <w:vMerge/>
                </w:tcPr>
                <w:p w14:paraId="7E9A4498" w14:textId="77777777" w:rsidR="00A0544F" w:rsidRDefault="00A0544F" w:rsidP="00880AA8">
                  <w:pPr>
                    <w:tabs>
                      <w:tab w:val="left" w:pos="6521"/>
                    </w:tabs>
                    <w:jc w:val="both"/>
                    <w:rPr>
                      <w:color w:val="000000"/>
                      <w:shd w:val="clear" w:color="auto" w:fill="FFFFFF"/>
                    </w:rPr>
                  </w:pPr>
                </w:p>
              </w:tc>
              <w:tc>
                <w:tcPr>
                  <w:tcW w:w="2410" w:type="dxa"/>
                  <w:vMerge/>
                </w:tcPr>
                <w:p w14:paraId="7F4681C9" w14:textId="77777777" w:rsidR="00A0544F" w:rsidRDefault="00A0544F" w:rsidP="00880AA8">
                  <w:pPr>
                    <w:tabs>
                      <w:tab w:val="left" w:pos="6521"/>
                    </w:tabs>
                    <w:jc w:val="both"/>
                    <w:rPr>
                      <w:b/>
                      <w:bCs/>
                    </w:rPr>
                  </w:pPr>
                </w:p>
              </w:tc>
              <w:tc>
                <w:tcPr>
                  <w:tcW w:w="2566" w:type="dxa"/>
                </w:tcPr>
                <w:p w14:paraId="4EEE04EA"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231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246 km </w:t>
                  </w:r>
                </w:p>
              </w:tc>
              <w:tc>
                <w:tcPr>
                  <w:tcW w:w="2566" w:type="dxa"/>
                </w:tcPr>
                <w:p w14:paraId="1C3F5974"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3</w:t>
                  </w:r>
                </w:p>
              </w:tc>
            </w:tr>
            <w:tr w:rsidR="00A0544F" w14:paraId="7FFA9076" w14:textId="77777777" w:rsidTr="00880AA8">
              <w:trPr>
                <w:trHeight w:val="180"/>
              </w:trPr>
              <w:tc>
                <w:tcPr>
                  <w:tcW w:w="1860" w:type="dxa"/>
                  <w:vMerge/>
                </w:tcPr>
                <w:p w14:paraId="49B57220" w14:textId="77777777" w:rsidR="00A0544F" w:rsidRDefault="00A0544F" w:rsidP="00880AA8">
                  <w:pPr>
                    <w:tabs>
                      <w:tab w:val="left" w:pos="6521"/>
                    </w:tabs>
                    <w:jc w:val="both"/>
                    <w:rPr>
                      <w:color w:val="000000"/>
                      <w:shd w:val="clear" w:color="auto" w:fill="FFFFFF"/>
                    </w:rPr>
                  </w:pPr>
                </w:p>
              </w:tc>
              <w:tc>
                <w:tcPr>
                  <w:tcW w:w="2410" w:type="dxa"/>
                  <w:vMerge/>
                </w:tcPr>
                <w:p w14:paraId="50E80F3D" w14:textId="77777777" w:rsidR="00A0544F" w:rsidRDefault="00A0544F" w:rsidP="00880AA8">
                  <w:pPr>
                    <w:tabs>
                      <w:tab w:val="left" w:pos="6521"/>
                    </w:tabs>
                    <w:jc w:val="both"/>
                    <w:rPr>
                      <w:b/>
                      <w:bCs/>
                    </w:rPr>
                  </w:pPr>
                </w:p>
              </w:tc>
              <w:tc>
                <w:tcPr>
                  <w:tcW w:w="2566" w:type="dxa"/>
                </w:tcPr>
                <w:p w14:paraId="719D7A4A"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247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262 km</w:t>
                  </w:r>
                </w:p>
              </w:tc>
              <w:tc>
                <w:tcPr>
                  <w:tcW w:w="2566" w:type="dxa"/>
                </w:tcPr>
                <w:p w14:paraId="41694EA3"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4</w:t>
                  </w:r>
                </w:p>
              </w:tc>
            </w:tr>
            <w:tr w:rsidR="00A0544F" w14:paraId="34BC1AD5" w14:textId="77777777" w:rsidTr="00880AA8">
              <w:trPr>
                <w:trHeight w:val="90"/>
              </w:trPr>
              <w:tc>
                <w:tcPr>
                  <w:tcW w:w="1860" w:type="dxa"/>
                  <w:vMerge/>
                </w:tcPr>
                <w:p w14:paraId="4A85097C" w14:textId="77777777" w:rsidR="00A0544F" w:rsidRDefault="00A0544F" w:rsidP="00880AA8">
                  <w:pPr>
                    <w:tabs>
                      <w:tab w:val="left" w:pos="6521"/>
                    </w:tabs>
                    <w:jc w:val="both"/>
                    <w:rPr>
                      <w:color w:val="000000"/>
                      <w:shd w:val="clear" w:color="auto" w:fill="FFFFFF"/>
                    </w:rPr>
                  </w:pPr>
                </w:p>
              </w:tc>
              <w:tc>
                <w:tcPr>
                  <w:tcW w:w="2410" w:type="dxa"/>
                  <w:vMerge/>
                </w:tcPr>
                <w:p w14:paraId="6CC9B562" w14:textId="77777777" w:rsidR="00A0544F" w:rsidRDefault="00A0544F" w:rsidP="00880AA8">
                  <w:pPr>
                    <w:tabs>
                      <w:tab w:val="left" w:pos="6521"/>
                    </w:tabs>
                    <w:jc w:val="both"/>
                    <w:rPr>
                      <w:b/>
                      <w:bCs/>
                    </w:rPr>
                  </w:pPr>
                </w:p>
              </w:tc>
              <w:tc>
                <w:tcPr>
                  <w:tcW w:w="2566" w:type="dxa"/>
                </w:tcPr>
                <w:p w14:paraId="11405A8E"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263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278 km</w:t>
                  </w:r>
                </w:p>
              </w:tc>
              <w:tc>
                <w:tcPr>
                  <w:tcW w:w="2566" w:type="dxa"/>
                </w:tcPr>
                <w:p w14:paraId="6CDEA711"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5</w:t>
                  </w:r>
                </w:p>
              </w:tc>
            </w:tr>
            <w:tr w:rsidR="00A0544F" w14:paraId="7A449130" w14:textId="77777777" w:rsidTr="00880AA8">
              <w:trPr>
                <w:trHeight w:val="90"/>
              </w:trPr>
              <w:tc>
                <w:tcPr>
                  <w:tcW w:w="1860" w:type="dxa"/>
                  <w:vMerge/>
                </w:tcPr>
                <w:p w14:paraId="2F5E2756" w14:textId="77777777" w:rsidR="00A0544F" w:rsidRDefault="00A0544F" w:rsidP="00880AA8">
                  <w:pPr>
                    <w:tabs>
                      <w:tab w:val="left" w:pos="6521"/>
                    </w:tabs>
                    <w:jc w:val="both"/>
                    <w:rPr>
                      <w:color w:val="000000"/>
                      <w:shd w:val="clear" w:color="auto" w:fill="FFFFFF"/>
                    </w:rPr>
                  </w:pPr>
                </w:p>
              </w:tc>
              <w:tc>
                <w:tcPr>
                  <w:tcW w:w="2410" w:type="dxa"/>
                  <w:vMerge/>
                </w:tcPr>
                <w:p w14:paraId="4A17CC6F" w14:textId="77777777" w:rsidR="00A0544F" w:rsidRDefault="00A0544F" w:rsidP="00880AA8">
                  <w:pPr>
                    <w:tabs>
                      <w:tab w:val="left" w:pos="6521"/>
                    </w:tabs>
                    <w:jc w:val="both"/>
                    <w:rPr>
                      <w:b/>
                      <w:bCs/>
                    </w:rPr>
                  </w:pPr>
                </w:p>
              </w:tc>
              <w:tc>
                <w:tcPr>
                  <w:tcW w:w="2566" w:type="dxa"/>
                </w:tcPr>
                <w:p w14:paraId="0E0A8F06"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279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294 km</w:t>
                  </w:r>
                </w:p>
              </w:tc>
              <w:tc>
                <w:tcPr>
                  <w:tcW w:w="2566" w:type="dxa"/>
                </w:tcPr>
                <w:p w14:paraId="461DA4B5"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6</w:t>
                  </w:r>
                </w:p>
              </w:tc>
            </w:tr>
            <w:tr w:rsidR="00A0544F" w14:paraId="55E3D6A3" w14:textId="77777777" w:rsidTr="00880AA8">
              <w:trPr>
                <w:trHeight w:val="90"/>
              </w:trPr>
              <w:tc>
                <w:tcPr>
                  <w:tcW w:w="1860" w:type="dxa"/>
                  <w:vMerge/>
                </w:tcPr>
                <w:p w14:paraId="3382CBAF" w14:textId="77777777" w:rsidR="00A0544F" w:rsidRDefault="00A0544F" w:rsidP="00880AA8">
                  <w:pPr>
                    <w:tabs>
                      <w:tab w:val="left" w:pos="6521"/>
                    </w:tabs>
                    <w:jc w:val="both"/>
                    <w:rPr>
                      <w:color w:val="000000"/>
                      <w:shd w:val="clear" w:color="auto" w:fill="FFFFFF"/>
                    </w:rPr>
                  </w:pPr>
                </w:p>
              </w:tc>
              <w:tc>
                <w:tcPr>
                  <w:tcW w:w="2410" w:type="dxa"/>
                  <w:vMerge/>
                </w:tcPr>
                <w:p w14:paraId="3BCCCC1F" w14:textId="77777777" w:rsidR="00A0544F" w:rsidRDefault="00A0544F" w:rsidP="00880AA8">
                  <w:pPr>
                    <w:tabs>
                      <w:tab w:val="left" w:pos="6521"/>
                    </w:tabs>
                    <w:jc w:val="both"/>
                    <w:rPr>
                      <w:b/>
                      <w:bCs/>
                    </w:rPr>
                  </w:pPr>
                </w:p>
              </w:tc>
              <w:tc>
                <w:tcPr>
                  <w:tcW w:w="2566" w:type="dxa"/>
                </w:tcPr>
                <w:p w14:paraId="3ABF890B"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295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300 km</w:t>
                  </w:r>
                </w:p>
              </w:tc>
              <w:tc>
                <w:tcPr>
                  <w:tcW w:w="2566" w:type="dxa"/>
                </w:tcPr>
                <w:p w14:paraId="60F94548"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7</w:t>
                  </w:r>
                </w:p>
              </w:tc>
            </w:tr>
            <w:tr w:rsidR="00A0544F" w14:paraId="59C32212" w14:textId="77777777" w:rsidTr="00880AA8">
              <w:trPr>
                <w:trHeight w:val="90"/>
              </w:trPr>
              <w:tc>
                <w:tcPr>
                  <w:tcW w:w="1860" w:type="dxa"/>
                  <w:vMerge/>
                </w:tcPr>
                <w:p w14:paraId="20AE123E" w14:textId="77777777" w:rsidR="00A0544F" w:rsidRDefault="00A0544F" w:rsidP="00880AA8">
                  <w:pPr>
                    <w:tabs>
                      <w:tab w:val="left" w:pos="6521"/>
                    </w:tabs>
                    <w:jc w:val="both"/>
                    <w:rPr>
                      <w:color w:val="000000"/>
                      <w:shd w:val="clear" w:color="auto" w:fill="FFFFFF"/>
                    </w:rPr>
                  </w:pPr>
                </w:p>
              </w:tc>
              <w:tc>
                <w:tcPr>
                  <w:tcW w:w="2410" w:type="dxa"/>
                  <w:vMerge/>
                </w:tcPr>
                <w:p w14:paraId="50FEA4FF" w14:textId="77777777" w:rsidR="00A0544F" w:rsidRDefault="00A0544F" w:rsidP="00880AA8">
                  <w:pPr>
                    <w:tabs>
                      <w:tab w:val="left" w:pos="6521"/>
                    </w:tabs>
                    <w:jc w:val="both"/>
                    <w:rPr>
                      <w:b/>
                      <w:bCs/>
                    </w:rPr>
                  </w:pPr>
                </w:p>
              </w:tc>
              <w:tc>
                <w:tcPr>
                  <w:tcW w:w="2566" w:type="dxa"/>
                </w:tcPr>
                <w:p w14:paraId="540CA79F"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301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316 km</w:t>
                  </w:r>
                </w:p>
              </w:tc>
              <w:tc>
                <w:tcPr>
                  <w:tcW w:w="2566" w:type="dxa"/>
                </w:tcPr>
                <w:p w14:paraId="04876890"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8</w:t>
                  </w:r>
                </w:p>
              </w:tc>
            </w:tr>
            <w:tr w:rsidR="00A0544F" w14:paraId="3D4DB02F" w14:textId="77777777" w:rsidTr="00880AA8">
              <w:trPr>
                <w:trHeight w:val="90"/>
              </w:trPr>
              <w:tc>
                <w:tcPr>
                  <w:tcW w:w="1860" w:type="dxa"/>
                  <w:vMerge/>
                </w:tcPr>
                <w:p w14:paraId="2DFEEA80" w14:textId="77777777" w:rsidR="00A0544F" w:rsidRDefault="00A0544F" w:rsidP="00880AA8">
                  <w:pPr>
                    <w:tabs>
                      <w:tab w:val="left" w:pos="6521"/>
                    </w:tabs>
                    <w:jc w:val="both"/>
                    <w:rPr>
                      <w:color w:val="000000"/>
                      <w:shd w:val="clear" w:color="auto" w:fill="FFFFFF"/>
                    </w:rPr>
                  </w:pPr>
                </w:p>
              </w:tc>
              <w:tc>
                <w:tcPr>
                  <w:tcW w:w="2410" w:type="dxa"/>
                  <w:vMerge/>
                </w:tcPr>
                <w:p w14:paraId="277701CD" w14:textId="77777777" w:rsidR="00A0544F" w:rsidRDefault="00A0544F" w:rsidP="00880AA8">
                  <w:pPr>
                    <w:tabs>
                      <w:tab w:val="left" w:pos="6521"/>
                    </w:tabs>
                    <w:jc w:val="both"/>
                    <w:rPr>
                      <w:b/>
                      <w:bCs/>
                    </w:rPr>
                  </w:pPr>
                </w:p>
              </w:tc>
              <w:tc>
                <w:tcPr>
                  <w:tcW w:w="2566" w:type="dxa"/>
                </w:tcPr>
                <w:p w14:paraId="1B8CCC06"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317 </w:t>
                  </w:r>
                  <w:proofErr w:type="spellStart"/>
                  <w:r w:rsidRPr="00BE6213">
                    <w:rPr>
                      <w:color w:val="000000"/>
                      <w:w w:val="114"/>
                      <w:position w:val="-18"/>
                      <w:lang w:eastAsia="lt-LT"/>
                    </w:rPr>
                    <w:t>iki</w:t>
                  </w:r>
                  <w:proofErr w:type="spellEnd"/>
                  <w:r w:rsidRPr="00BE6213">
                    <w:rPr>
                      <w:color w:val="000000"/>
                      <w:w w:val="114"/>
                      <w:position w:val="-18"/>
                      <w:lang w:eastAsia="lt-LT"/>
                    </w:rPr>
                    <w:t xml:space="preserve"> 332 km</w:t>
                  </w:r>
                </w:p>
              </w:tc>
              <w:tc>
                <w:tcPr>
                  <w:tcW w:w="2566" w:type="dxa"/>
                </w:tcPr>
                <w:p w14:paraId="037BBEA7"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9</w:t>
                  </w:r>
                </w:p>
              </w:tc>
            </w:tr>
            <w:tr w:rsidR="00A0544F" w14:paraId="7882582F" w14:textId="77777777" w:rsidTr="00880AA8">
              <w:trPr>
                <w:trHeight w:val="90"/>
              </w:trPr>
              <w:tc>
                <w:tcPr>
                  <w:tcW w:w="1860" w:type="dxa"/>
                  <w:vMerge/>
                </w:tcPr>
                <w:p w14:paraId="686CD8A8" w14:textId="77777777" w:rsidR="00A0544F" w:rsidRDefault="00A0544F" w:rsidP="00880AA8">
                  <w:pPr>
                    <w:tabs>
                      <w:tab w:val="left" w:pos="6521"/>
                    </w:tabs>
                    <w:jc w:val="both"/>
                    <w:rPr>
                      <w:color w:val="000000"/>
                      <w:shd w:val="clear" w:color="auto" w:fill="FFFFFF"/>
                    </w:rPr>
                  </w:pPr>
                </w:p>
              </w:tc>
              <w:tc>
                <w:tcPr>
                  <w:tcW w:w="2410" w:type="dxa"/>
                  <w:vMerge/>
                </w:tcPr>
                <w:p w14:paraId="32C0A037" w14:textId="77777777" w:rsidR="00A0544F" w:rsidRDefault="00A0544F" w:rsidP="00880AA8">
                  <w:pPr>
                    <w:tabs>
                      <w:tab w:val="left" w:pos="6521"/>
                    </w:tabs>
                    <w:jc w:val="both"/>
                    <w:rPr>
                      <w:b/>
                      <w:bCs/>
                    </w:rPr>
                  </w:pPr>
                </w:p>
              </w:tc>
              <w:tc>
                <w:tcPr>
                  <w:tcW w:w="2566" w:type="dxa"/>
                </w:tcPr>
                <w:p w14:paraId="22CF2923" w14:textId="77777777" w:rsidR="00A0544F" w:rsidRPr="00BE6213" w:rsidRDefault="00A0544F" w:rsidP="00880AA8">
                  <w:pPr>
                    <w:tabs>
                      <w:tab w:val="left" w:pos="6521"/>
                    </w:tabs>
                    <w:jc w:val="both"/>
                    <w:rPr>
                      <w:color w:val="000000"/>
                      <w:w w:val="114"/>
                      <w:position w:val="-18"/>
                      <w:lang w:eastAsia="lt-LT"/>
                    </w:rPr>
                  </w:pPr>
                  <w:proofErr w:type="spellStart"/>
                  <w:r w:rsidRPr="00BE6213">
                    <w:rPr>
                      <w:color w:val="000000"/>
                      <w:w w:val="114"/>
                      <w:position w:val="-18"/>
                      <w:lang w:eastAsia="lt-LT"/>
                    </w:rPr>
                    <w:t>nuo</w:t>
                  </w:r>
                  <w:proofErr w:type="spellEnd"/>
                  <w:r w:rsidRPr="00BE6213">
                    <w:rPr>
                      <w:color w:val="000000"/>
                      <w:w w:val="114"/>
                      <w:position w:val="-18"/>
                      <w:lang w:eastAsia="lt-LT"/>
                    </w:rPr>
                    <w:t xml:space="preserve"> 333 km </w:t>
                  </w:r>
                  <w:proofErr w:type="spellStart"/>
                  <w:r w:rsidRPr="00BE6213">
                    <w:rPr>
                      <w:color w:val="000000"/>
                      <w:w w:val="114"/>
                      <w:position w:val="-18"/>
                      <w:lang w:eastAsia="lt-LT"/>
                    </w:rPr>
                    <w:t>ir</w:t>
                  </w:r>
                  <w:proofErr w:type="spellEnd"/>
                  <w:r w:rsidRPr="00BE6213">
                    <w:rPr>
                      <w:color w:val="000000"/>
                      <w:w w:val="114"/>
                      <w:position w:val="-18"/>
                      <w:lang w:eastAsia="lt-LT"/>
                    </w:rPr>
                    <w:t xml:space="preserve"> </w:t>
                  </w:r>
                  <w:proofErr w:type="spellStart"/>
                  <w:r w:rsidRPr="00BE6213">
                    <w:rPr>
                      <w:color w:val="000000"/>
                      <w:w w:val="114"/>
                      <w:position w:val="-18"/>
                      <w:lang w:eastAsia="lt-LT"/>
                    </w:rPr>
                    <w:t>daugiau</w:t>
                  </w:r>
                  <w:proofErr w:type="spellEnd"/>
                </w:p>
              </w:tc>
              <w:tc>
                <w:tcPr>
                  <w:tcW w:w="2566" w:type="dxa"/>
                </w:tcPr>
                <w:p w14:paraId="0069DE50" w14:textId="77777777" w:rsidR="00A0544F" w:rsidRPr="00BE6213" w:rsidRDefault="00A0544F" w:rsidP="00880AA8">
                  <w:pPr>
                    <w:tabs>
                      <w:tab w:val="left" w:pos="6521"/>
                    </w:tabs>
                    <w:jc w:val="both"/>
                    <w:rPr>
                      <w:color w:val="000000"/>
                      <w:w w:val="114"/>
                      <w:position w:val="-18"/>
                      <w:lang w:eastAsia="lt-LT"/>
                    </w:rPr>
                  </w:pPr>
                  <w:r w:rsidRPr="00BE6213">
                    <w:rPr>
                      <w:color w:val="000000"/>
                      <w:w w:val="114"/>
                      <w:position w:val="-18"/>
                      <w:lang w:eastAsia="lt-LT"/>
                    </w:rPr>
                    <w:t>10</w:t>
                  </w:r>
                </w:p>
              </w:tc>
            </w:tr>
            <w:tr w:rsidR="00A0544F" w14:paraId="2D8679C0" w14:textId="77777777" w:rsidTr="00880AA8">
              <w:trPr>
                <w:trHeight w:val="465"/>
              </w:trPr>
              <w:tc>
                <w:tcPr>
                  <w:tcW w:w="1860" w:type="dxa"/>
                  <w:vMerge w:val="restart"/>
                </w:tcPr>
                <w:p w14:paraId="3B7DFAF6" w14:textId="77777777" w:rsidR="00A0544F" w:rsidRDefault="00A0544F" w:rsidP="00880AA8">
                  <w:pPr>
                    <w:tabs>
                      <w:tab w:val="left" w:pos="6521"/>
                    </w:tabs>
                    <w:jc w:val="both"/>
                    <w:rPr>
                      <w:color w:val="000000"/>
                      <w:shd w:val="clear" w:color="auto" w:fill="FFFFFF"/>
                    </w:rPr>
                  </w:pPr>
                  <w:proofErr w:type="spellStart"/>
                  <w:r>
                    <w:rPr>
                      <w:color w:val="000000"/>
                      <w:shd w:val="clear" w:color="auto" w:fill="FFFFFF"/>
                    </w:rPr>
                    <w:t>Pristatymo</w:t>
                  </w:r>
                  <w:proofErr w:type="spellEnd"/>
                  <w:r>
                    <w:rPr>
                      <w:color w:val="000000"/>
                      <w:shd w:val="clear" w:color="auto" w:fill="FFFFFF"/>
                    </w:rPr>
                    <w:t xml:space="preserve"> </w:t>
                  </w:r>
                  <w:proofErr w:type="spellStart"/>
                  <w:r>
                    <w:rPr>
                      <w:color w:val="000000"/>
                      <w:shd w:val="clear" w:color="auto" w:fill="FFFFFF"/>
                    </w:rPr>
                    <w:t>laikas</w:t>
                  </w:r>
                  <w:proofErr w:type="spellEnd"/>
                  <w:r>
                    <w:rPr>
                      <w:color w:val="000000"/>
                      <w:shd w:val="clear" w:color="auto" w:fill="FFFFFF"/>
                    </w:rPr>
                    <w:t xml:space="preserve"> </w:t>
                  </w:r>
                  <w:proofErr w:type="spellStart"/>
                  <w:r>
                    <w:rPr>
                      <w:color w:val="000000"/>
                      <w:shd w:val="clear" w:color="auto" w:fill="FFFFFF"/>
                    </w:rPr>
                    <w:t>mėn</w:t>
                  </w:r>
                  <w:proofErr w:type="spellEnd"/>
                  <w:r>
                    <w:rPr>
                      <w:color w:val="000000"/>
                      <w:shd w:val="clear" w:color="auto" w:fill="FFFFFF"/>
                    </w:rPr>
                    <w:t>. (</w:t>
                  </w:r>
                  <w:r w:rsidRPr="00D5097C">
                    <w:rPr>
                      <w:i/>
                      <w:iCs/>
                      <w:color w:val="000000"/>
                      <w:shd w:val="clear" w:color="auto" w:fill="FFFFFF"/>
                    </w:rPr>
                    <w:t>T</w:t>
                  </w:r>
                  <w:r>
                    <w:rPr>
                      <w:i/>
                      <w:iCs/>
                      <w:color w:val="000000"/>
                      <w:shd w:val="clear" w:color="auto" w:fill="FFFFFF"/>
                    </w:rPr>
                    <w:t>2</w:t>
                  </w:r>
                  <w:r>
                    <w:rPr>
                      <w:color w:val="000000"/>
                      <w:shd w:val="clear" w:color="auto" w:fill="FFFFFF"/>
                    </w:rPr>
                    <w:t>)</w:t>
                  </w:r>
                </w:p>
                <w:p w14:paraId="6B118934" w14:textId="77777777" w:rsidR="00A0544F" w:rsidRPr="00470CB6" w:rsidRDefault="00A0544F" w:rsidP="00880AA8">
                  <w:pPr>
                    <w:tabs>
                      <w:tab w:val="left" w:pos="6521"/>
                    </w:tabs>
                    <w:jc w:val="both"/>
                    <w:rPr>
                      <w:color w:val="000000"/>
                      <w:shd w:val="clear" w:color="auto" w:fill="FFFFFF"/>
                    </w:rPr>
                  </w:pPr>
                </w:p>
              </w:tc>
              <w:tc>
                <w:tcPr>
                  <w:tcW w:w="2410" w:type="dxa"/>
                  <w:vMerge w:val="restart"/>
                </w:tcPr>
                <w:p w14:paraId="1AC987EE" w14:textId="77777777" w:rsidR="00A0544F" w:rsidRPr="00220E10" w:rsidRDefault="00A0544F" w:rsidP="00880AA8">
                  <w:pPr>
                    <w:tabs>
                      <w:tab w:val="left" w:pos="6521"/>
                    </w:tabs>
                    <w:jc w:val="both"/>
                    <w:rPr>
                      <w:b/>
                      <w:bCs/>
                    </w:rPr>
                  </w:pPr>
                  <w:r>
                    <w:rPr>
                      <w:b/>
                      <w:bCs/>
                    </w:rPr>
                    <w:t xml:space="preserve">10 </w:t>
                  </w:r>
                  <w:proofErr w:type="spellStart"/>
                  <w:r>
                    <w:rPr>
                      <w:b/>
                      <w:bCs/>
                    </w:rPr>
                    <w:t>balų</w:t>
                  </w:r>
                  <w:proofErr w:type="spellEnd"/>
                </w:p>
              </w:tc>
              <w:tc>
                <w:tcPr>
                  <w:tcW w:w="2566" w:type="dxa"/>
                </w:tcPr>
                <w:p w14:paraId="407068A3" w14:textId="77777777" w:rsidR="00A0544F" w:rsidRPr="00877960" w:rsidRDefault="00A0544F" w:rsidP="00880AA8">
                  <w:pPr>
                    <w:widowControl w:val="0"/>
                    <w:ind w:left="48" w:right="-20"/>
                    <w:rPr>
                      <w:color w:val="000000"/>
                      <w:w w:val="114"/>
                      <w:position w:val="-18"/>
                      <w:lang w:eastAsia="lt-LT"/>
                    </w:rPr>
                  </w:pPr>
                  <w:proofErr w:type="spellStart"/>
                  <w:r w:rsidRPr="00877960">
                    <w:rPr>
                      <w:color w:val="000000"/>
                      <w:w w:val="114"/>
                      <w:position w:val="-18"/>
                      <w:lang w:eastAsia="lt-LT"/>
                    </w:rPr>
                    <w:t>Tiekėjo</w:t>
                  </w:r>
                  <w:proofErr w:type="spellEnd"/>
                  <w:r w:rsidRPr="00877960">
                    <w:rPr>
                      <w:color w:val="000000"/>
                      <w:w w:val="114"/>
                      <w:position w:val="-18"/>
                      <w:lang w:eastAsia="lt-LT"/>
                    </w:rPr>
                    <w:t xml:space="preserve"> </w:t>
                  </w:r>
                  <w:proofErr w:type="spellStart"/>
                  <w:r w:rsidRPr="00877960">
                    <w:rPr>
                      <w:color w:val="000000"/>
                      <w:w w:val="114"/>
                      <w:position w:val="-18"/>
                      <w:lang w:eastAsia="lt-LT"/>
                    </w:rPr>
                    <w:t>siūlomas</w:t>
                  </w:r>
                  <w:proofErr w:type="spellEnd"/>
                  <w:r w:rsidRPr="00877960">
                    <w:rPr>
                      <w:color w:val="000000"/>
                      <w:w w:val="114"/>
                      <w:position w:val="-18"/>
                      <w:lang w:eastAsia="lt-LT"/>
                    </w:rPr>
                    <w:t xml:space="preserve"> </w:t>
                  </w:r>
                  <w:proofErr w:type="spellStart"/>
                  <w:r>
                    <w:rPr>
                      <w:color w:val="000000"/>
                      <w:w w:val="114"/>
                      <w:position w:val="-18"/>
                      <w:lang w:eastAsia="lt-LT"/>
                    </w:rPr>
                    <w:t>pristatymo</w:t>
                  </w:r>
                  <w:proofErr w:type="spellEnd"/>
                  <w:r>
                    <w:rPr>
                      <w:color w:val="000000"/>
                      <w:w w:val="114"/>
                      <w:position w:val="-18"/>
                      <w:lang w:eastAsia="lt-LT"/>
                    </w:rPr>
                    <w:t xml:space="preserve"> </w:t>
                  </w:r>
                  <w:proofErr w:type="spellStart"/>
                  <w:r>
                    <w:rPr>
                      <w:color w:val="000000"/>
                      <w:w w:val="114"/>
                      <w:position w:val="-18"/>
                      <w:lang w:eastAsia="lt-LT"/>
                    </w:rPr>
                    <w:t>laikas</w:t>
                  </w:r>
                  <w:proofErr w:type="spellEnd"/>
                  <w:r>
                    <w:rPr>
                      <w:color w:val="000000"/>
                      <w:w w:val="114"/>
                      <w:position w:val="-18"/>
                      <w:lang w:eastAsia="lt-LT"/>
                    </w:rPr>
                    <w:t xml:space="preserve"> </w:t>
                  </w:r>
                  <w:proofErr w:type="spellStart"/>
                  <w:r>
                    <w:rPr>
                      <w:color w:val="000000"/>
                      <w:w w:val="114"/>
                      <w:position w:val="-18"/>
                      <w:lang w:eastAsia="lt-LT"/>
                    </w:rPr>
                    <w:t>mėn</w:t>
                  </w:r>
                  <w:proofErr w:type="spellEnd"/>
                  <w:r>
                    <w:rPr>
                      <w:color w:val="000000"/>
                      <w:w w:val="114"/>
                      <w:position w:val="-18"/>
                      <w:lang w:eastAsia="lt-LT"/>
                    </w:rPr>
                    <w:t>.</w:t>
                  </w:r>
                </w:p>
              </w:tc>
              <w:tc>
                <w:tcPr>
                  <w:tcW w:w="2566" w:type="dxa"/>
                </w:tcPr>
                <w:p w14:paraId="336B1161" w14:textId="77777777" w:rsidR="00A0544F" w:rsidRPr="00877960" w:rsidRDefault="00A0544F" w:rsidP="00880AA8">
                  <w:pPr>
                    <w:widowControl w:val="0"/>
                    <w:ind w:left="48" w:right="-20"/>
                    <w:rPr>
                      <w:color w:val="000000"/>
                      <w:w w:val="114"/>
                      <w:position w:val="-18"/>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77960">
                    <w:rPr>
                      <w:color w:val="000000"/>
                      <w:w w:val="114"/>
                      <w:position w:val="-18"/>
                      <w:lang w:eastAsia="lt-LT"/>
                    </w:rPr>
                    <w:t xml:space="preserve">, </w:t>
                  </w:r>
                  <w:proofErr w:type="spellStart"/>
                  <w:r w:rsidRPr="00877960">
                    <w:rPr>
                      <w:color w:val="000000"/>
                      <w:w w:val="114"/>
                      <w:position w:val="-18"/>
                      <w:lang w:eastAsia="lt-LT"/>
                    </w:rPr>
                    <w:t>kurie</w:t>
                  </w:r>
                  <w:proofErr w:type="spellEnd"/>
                  <w:r w:rsidRPr="00877960">
                    <w:rPr>
                      <w:color w:val="000000"/>
                      <w:w w:val="114"/>
                      <w:position w:val="-18"/>
                      <w:lang w:eastAsia="lt-LT"/>
                    </w:rPr>
                    <w:t xml:space="preserve"> bus </w:t>
                  </w:r>
                  <w:proofErr w:type="spellStart"/>
                  <w:proofErr w:type="gramStart"/>
                  <w:r w:rsidRPr="00877960">
                    <w:rPr>
                      <w:color w:val="000000"/>
                      <w:w w:val="114"/>
                      <w:position w:val="-18"/>
                      <w:lang w:eastAsia="lt-LT"/>
                    </w:rPr>
                    <w:t>suteikiami</w:t>
                  </w:r>
                  <w:proofErr w:type="spellEnd"/>
                  <w:r w:rsidRPr="00877960">
                    <w:rPr>
                      <w:color w:val="000000"/>
                      <w:w w:val="114"/>
                      <w:position w:val="-18"/>
                      <w:lang w:eastAsia="lt-LT"/>
                    </w:rPr>
                    <w:t xml:space="preserve">  </w:t>
                  </w:r>
                  <w:proofErr w:type="spellStart"/>
                  <w:r w:rsidRPr="00877960">
                    <w:rPr>
                      <w:color w:val="000000"/>
                      <w:w w:val="114"/>
                      <w:position w:val="-18"/>
                      <w:lang w:eastAsia="lt-LT"/>
                    </w:rPr>
                    <w:t>šiam</w:t>
                  </w:r>
                  <w:proofErr w:type="spellEnd"/>
                  <w:proofErr w:type="gramEnd"/>
                  <w:r w:rsidRPr="00877960">
                    <w:rPr>
                      <w:color w:val="000000"/>
                      <w:w w:val="114"/>
                      <w:position w:val="-18"/>
                      <w:lang w:eastAsia="lt-LT"/>
                    </w:rPr>
                    <w:t xml:space="preserve"> </w:t>
                  </w:r>
                  <w:proofErr w:type="spellStart"/>
                  <w:r w:rsidRPr="00877960">
                    <w:rPr>
                      <w:color w:val="000000"/>
                      <w:w w:val="114"/>
                      <w:position w:val="-18"/>
                      <w:lang w:eastAsia="lt-LT"/>
                    </w:rPr>
                    <w:t>kriterijui</w:t>
                  </w:r>
                  <w:proofErr w:type="spellEnd"/>
                </w:p>
              </w:tc>
            </w:tr>
            <w:tr w:rsidR="00A0544F" w14:paraId="0F51E525" w14:textId="77777777" w:rsidTr="00880AA8">
              <w:trPr>
                <w:trHeight w:val="465"/>
              </w:trPr>
              <w:tc>
                <w:tcPr>
                  <w:tcW w:w="1860" w:type="dxa"/>
                  <w:vMerge/>
                </w:tcPr>
                <w:p w14:paraId="1AF9877B" w14:textId="77777777" w:rsidR="00A0544F" w:rsidRDefault="00A0544F" w:rsidP="00880AA8">
                  <w:pPr>
                    <w:tabs>
                      <w:tab w:val="left" w:pos="6521"/>
                    </w:tabs>
                    <w:jc w:val="both"/>
                    <w:rPr>
                      <w:color w:val="000000"/>
                      <w:shd w:val="clear" w:color="auto" w:fill="FFFFFF"/>
                    </w:rPr>
                  </w:pPr>
                </w:p>
              </w:tc>
              <w:tc>
                <w:tcPr>
                  <w:tcW w:w="2410" w:type="dxa"/>
                  <w:vMerge/>
                </w:tcPr>
                <w:p w14:paraId="71CF2D28" w14:textId="77777777" w:rsidR="00A0544F" w:rsidRDefault="00A0544F" w:rsidP="00880AA8">
                  <w:pPr>
                    <w:tabs>
                      <w:tab w:val="left" w:pos="6521"/>
                    </w:tabs>
                    <w:jc w:val="both"/>
                    <w:rPr>
                      <w:b/>
                      <w:bCs/>
                    </w:rPr>
                  </w:pPr>
                </w:p>
              </w:tc>
              <w:tc>
                <w:tcPr>
                  <w:tcW w:w="2566" w:type="dxa"/>
                </w:tcPr>
                <w:p w14:paraId="34044F91"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9</w:t>
                  </w:r>
                </w:p>
              </w:tc>
              <w:tc>
                <w:tcPr>
                  <w:tcW w:w="2566" w:type="dxa"/>
                </w:tcPr>
                <w:p w14:paraId="246D4738"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1</w:t>
                  </w:r>
                </w:p>
              </w:tc>
            </w:tr>
            <w:tr w:rsidR="00A0544F" w14:paraId="6FDB4EFB" w14:textId="77777777" w:rsidTr="00880AA8">
              <w:trPr>
                <w:trHeight w:val="138"/>
              </w:trPr>
              <w:tc>
                <w:tcPr>
                  <w:tcW w:w="1860" w:type="dxa"/>
                  <w:vMerge/>
                </w:tcPr>
                <w:p w14:paraId="53D07FF3" w14:textId="77777777" w:rsidR="00A0544F" w:rsidRPr="007F50BE" w:rsidRDefault="00A0544F" w:rsidP="00880AA8">
                  <w:pPr>
                    <w:tabs>
                      <w:tab w:val="left" w:pos="6521"/>
                    </w:tabs>
                    <w:jc w:val="both"/>
                    <w:rPr>
                      <w:color w:val="000000"/>
                      <w:shd w:val="clear" w:color="auto" w:fill="FFFFFF"/>
                    </w:rPr>
                  </w:pPr>
                </w:p>
              </w:tc>
              <w:tc>
                <w:tcPr>
                  <w:tcW w:w="2410" w:type="dxa"/>
                  <w:vMerge/>
                </w:tcPr>
                <w:p w14:paraId="00C9805F" w14:textId="77777777" w:rsidR="00A0544F" w:rsidRDefault="00A0544F" w:rsidP="00880AA8">
                  <w:pPr>
                    <w:tabs>
                      <w:tab w:val="left" w:pos="6521"/>
                    </w:tabs>
                    <w:jc w:val="both"/>
                  </w:pPr>
                </w:p>
              </w:tc>
              <w:tc>
                <w:tcPr>
                  <w:tcW w:w="2566" w:type="dxa"/>
                </w:tcPr>
                <w:p w14:paraId="4D4E6FFD"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8</w:t>
                  </w:r>
                </w:p>
              </w:tc>
              <w:tc>
                <w:tcPr>
                  <w:tcW w:w="2566" w:type="dxa"/>
                </w:tcPr>
                <w:p w14:paraId="552B0E95"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2</w:t>
                  </w:r>
                </w:p>
              </w:tc>
            </w:tr>
            <w:tr w:rsidR="00A0544F" w14:paraId="31D8BD0D" w14:textId="77777777" w:rsidTr="00880AA8">
              <w:trPr>
                <w:trHeight w:val="138"/>
              </w:trPr>
              <w:tc>
                <w:tcPr>
                  <w:tcW w:w="1860" w:type="dxa"/>
                  <w:vMerge/>
                </w:tcPr>
                <w:p w14:paraId="4B71DFC1" w14:textId="77777777" w:rsidR="00A0544F" w:rsidRPr="007F50BE" w:rsidRDefault="00A0544F" w:rsidP="00880AA8">
                  <w:pPr>
                    <w:tabs>
                      <w:tab w:val="left" w:pos="6521"/>
                    </w:tabs>
                    <w:jc w:val="both"/>
                    <w:rPr>
                      <w:color w:val="000000"/>
                      <w:shd w:val="clear" w:color="auto" w:fill="FFFFFF"/>
                    </w:rPr>
                  </w:pPr>
                </w:p>
              </w:tc>
              <w:tc>
                <w:tcPr>
                  <w:tcW w:w="2410" w:type="dxa"/>
                  <w:vMerge/>
                </w:tcPr>
                <w:p w14:paraId="6AA1D098" w14:textId="77777777" w:rsidR="00A0544F" w:rsidRDefault="00A0544F" w:rsidP="00880AA8">
                  <w:pPr>
                    <w:tabs>
                      <w:tab w:val="left" w:pos="6521"/>
                    </w:tabs>
                    <w:jc w:val="both"/>
                  </w:pPr>
                </w:p>
              </w:tc>
              <w:tc>
                <w:tcPr>
                  <w:tcW w:w="2566" w:type="dxa"/>
                </w:tcPr>
                <w:p w14:paraId="5CCC3D1F"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7</w:t>
                  </w:r>
                </w:p>
              </w:tc>
              <w:tc>
                <w:tcPr>
                  <w:tcW w:w="2566" w:type="dxa"/>
                </w:tcPr>
                <w:p w14:paraId="2251A94D"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3</w:t>
                  </w:r>
                </w:p>
              </w:tc>
            </w:tr>
            <w:tr w:rsidR="00A0544F" w14:paraId="1D2F9542" w14:textId="77777777" w:rsidTr="00880AA8">
              <w:trPr>
                <w:trHeight w:val="138"/>
              </w:trPr>
              <w:tc>
                <w:tcPr>
                  <w:tcW w:w="1860" w:type="dxa"/>
                  <w:vMerge/>
                </w:tcPr>
                <w:p w14:paraId="62D95989" w14:textId="77777777" w:rsidR="00A0544F" w:rsidRPr="007F50BE" w:rsidRDefault="00A0544F" w:rsidP="00880AA8">
                  <w:pPr>
                    <w:tabs>
                      <w:tab w:val="left" w:pos="6521"/>
                    </w:tabs>
                    <w:jc w:val="both"/>
                    <w:rPr>
                      <w:color w:val="000000"/>
                      <w:shd w:val="clear" w:color="auto" w:fill="FFFFFF"/>
                    </w:rPr>
                  </w:pPr>
                </w:p>
              </w:tc>
              <w:tc>
                <w:tcPr>
                  <w:tcW w:w="2410" w:type="dxa"/>
                  <w:vMerge/>
                </w:tcPr>
                <w:p w14:paraId="474CD75A" w14:textId="77777777" w:rsidR="00A0544F" w:rsidRDefault="00A0544F" w:rsidP="00880AA8">
                  <w:pPr>
                    <w:tabs>
                      <w:tab w:val="left" w:pos="6521"/>
                    </w:tabs>
                    <w:jc w:val="both"/>
                  </w:pPr>
                </w:p>
              </w:tc>
              <w:tc>
                <w:tcPr>
                  <w:tcW w:w="2566" w:type="dxa"/>
                </w:tcPr>
                <w:p w14:paraId="69EE77D3"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6</w:t>
                  </w:r>
                </w:p>
              </w:tc>
              <w:tc>
                <w:tcPr>
                  <w:tcW w:w="2566" w:type="dxa"/>
                </w:tcPr>
                <w:p w14:paraId="7C77DB93"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4</w:t>
                  </w:r>
                </w:p>
              </w:tc>
            </w:tr>
            <w:tr w:rsidR="00A0544F" w14:paraId="7CCE598D" w14:textId="77777777" w:rsidTr="00880AA8">
              <w:trPr>
                <w:trHeight w:val="138"/>
              </w:trPr>
              <w:tc>
                <w:tcPr>
                  <w:tcW w:w="1860" w:type="dxa"/>
                  <w:vMerge/>
                </w:tcPr>
                <w:p w14:paraId="457DCC62" w14:textId="77777777" w:rsidR="00A0544F" w:rsidRPr="007F50BE" w:rsidRDefault="00A0544F" w:rsidP="00880AA8">
                  <w:pPr>
                    <w:tabs>
                      <w:tab w:val="left" w:pos="6521"/>
                    </w:tabs>
                    <w:jc w:val="both"/>
                    <w:rPr>
                      <w:color w:val="000000"/>
                      <w:shd w:val="clear" w:color="auto" w:fill="FFFFFF"/>
                    </w:rPr>
                  </w:pPr>
                </w:p>
              </w:tc>
              <w:tc>
                <w:tcPr>
                  <w:tcW w:w="2410" w:type="dxa"/>
                  <w:vMerge/>
                </w:tcPr>
                <w:p w14:paraId="0616A96A" w14:textId="77777777" w:rsidR="00A0544F" w:rsidRDefault="00A0544F" w:rsidP="00880AA8">
                  <w:pPr>
                    <w:tabs>
                      <w:tab w:val="left" w:pos="6521"/>
                    </w:tabs>
                    <w:jc w:val="both"/>
                  </w:pPr>
                </w:p>
              </w:tc>
              <w:tc>
                <w:tcPr>
                  <w:tcW w:w="2566" w:type="dxa"/>
                </w:tcPr>
                <w:p w14:paraId="2E6E0ADF"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5</w:t>
                  </w:r>
                </w:p>
              </w:tc>
              <w:tc>
                <w:tcPr>
                  <w:tcW w:w="2566" w:type="dxa"/>
                </w:tcPr>
                <w:p w14:paraId="4EA3CBCD"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6</w:t>
                  </w:r>
                </w:p>
              </w:tc>
            </w:tr>
            <w:tr w:rsidR="00A0544F" w14:paraId="1C64BBC7" w14:textId="77777777" w:rsidTr="00880AA8">
              <w:trPr>
                <w:trHeight w:val="138"/>
              </w:trPr>
              <w:tc>
                <w:tcPr>
                  <w:tcW w:w="1860" w:type="dxa"/>
                  <w:vMerge/>
                </w:tcPr>
                <w:p w14:paraId="134E6D83" w14:textId="77777777" w:rsidR="00A0544F" w:rsidRPr="007F50BE" w:rsidRDefault="00A0544F" w:rsidP="00880AA8">
                  <w:pPr>
                    <w:tabs>
                      <w:tab w:val="left" w:pos="6521"/>
                    </w:tabs>
                    <w:jc w:val="both"/>
                    <w:rPr>
                      <w:color w:val="000000"/>
                      <w:shd w:val="clear" w:color="auto" w:fill="FFFFFF"/>
                    </w:rPr>
                  </w:pPr>
                </w:p>
              </w:tc>
              <w:tc>
                <w:tcPr>
                  <w:tcW w:w="2410" w:type="dxa"/>
                  <w:vMerge/>
                </w:tcPr>
                <w:p w14:paraId="42CBF4A9" w14:textId="77777777" w:rsidR="00A0544F" w:rsidRDefault="00A0544F" w:rsidP="00880AA8">
                  <w:pPr>
                    <w:tabs>
                      <w:tab w:val="left" w:pos="6521"/>
                    </w:tabs>
                    <w:jc w:val="both"/>
                  </w:pPr>
                </w:p>
              </w:tc>
              <w:tc>
                <w:tcPr>
                  <w:tcW w:w="2566" w:type="dxa"/>
                </w:tcPr>
                <w:p w14:paraId="2575C878"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 xml:space="preserve">4 </w:t>
                  </w:r>
                  <w:proofErr w:type="spellStart"/>
                  <w:r w:rsidRPr="00BE6213">
                    <w:rPr>
                      <w:color w:val="000000"/>
                      <w:w w:val="114"/>
                      <w:position w:val="-18"/>
                      <w:lang w:eastAsia="lt-LT"/>
                    </w:rPr>
                    <w:t>ir</w:t>
                  </w:r>
                  <w:proofErr w:type="spellEnd"/>
                  <w:r w:rsidRPr="00BE6213">
                    <w:rPr>
                      <w:color w:val="000000"/>
                      <w:w w:val="114"/>
                      <w:position w:val="-18"/>
                      <w:lang w:eastAsia="lt-LT"/>
                    </w:rPr>
                    <w:t xml:space="preserve"> </w:t>
                  </w:r>
                  <w:proofErr w:type="spellStart"/>
                  <w:r w:rsidRPr="00BE6213">
                    <w:rPr>
                      <w:color w:val="000000"/>
                      <w:w w:val="114"/>
                      <w:position w:val="-18"/>
                      <w:lang w:eastAsia="lt-LT"/>
                    </w:rPr>
                    <w:t>mažiau</w:t>
                  </w:r>
                  <w:proofErr w:type="spellEnd"/>
                </w:p>
              </w:tc>
              <w:tc>
                <w:tcPr>
                  <w:tcW w:w="2566" w:type="dxa"/>
                </w:tcPr>
                <w:p w14:paraId="32986B9A" w14:textId="77777777" w:rsidR="00A0544F" w:rsidRPr="00BE6213" w:rsidRDefault="00A0544F" w:rsidP="00880AA8">
                  <w:pPr>
                    <w:widowControl w:val="0"/>
                    <w:ind w:left="48" w:right="-20"/>
                    <w:rPr>
                      <w:color w:val="000000"/>
                      <w:w w:val="114"/>
                      <w:position w:val="-18"/>
                      <w:lang w:eastAsia="lt-LT"/>
                    </w:rPr>
                  </w:pPr>
                  <w:r w:rsidRPr="00BE6213">
                    <w:rPr>
                      <w:color w:val="000000"/>
                      <w:w w:val="114"/>
                      <w:position w:val="-18"/>
                      <w:lang w:eastAsia="lt-LT"/>
                    </w:rPr>
                    <w:t>10</w:t>
                  </w:r>
                </w:p>
              </w:tc>
            </w:tr>
            <w:tr w:rsidR="00A0544F" w14:paraId="3404B345" w14:textId="77777777" w:rsidTr="00880AA8">
              <w:trPr>
                <w:trHeight w:val="138"/>
              </w:trPr>
              <w:tc>
                <w:tcPr>
                  <w:tcW w:w="1860" w:type="dxa"/>
                  <w:vMerge w:val="restart"/>
                </w:tcPr>
                <w:p w14:paraId="5F848A0C" w14:textId="77777777" w:rsidR="00A0544F" w:rsidRPr="00657E06" w:rsidRDefault="00A0544F" w:rsidP="00880AA8">
                  <w:pPr>
                    <w:tabs>
                      <w:tab w:val="left" w:pos="6521"/>
                    </w:tabs>
                    <w:jc w:val="both"/>
                    <w:rPr>
                      <w:i/>
                      <w:iCs/>
                      <w:color w:val="000000"/>
                      <w:shd w:val="clear" w:color="auto" w:fill="FFFFFF"/>
                    </w:rPr>
                  </w:pPr>
                  <w:proofErr w:type="spellStart"/>
                  <w:r>
                    <w:rPr>
                      <w:color w:val="000000"/>
                      <w:shd w:val="clear" w:color="auto" w:fill="FFFFFF"/>
                    </w:rPr>
                    <w:t>Variklio</w:t>
                  </w:r>
                  <w:proofErr w:type="spellEnd"/>
                  <w:r>
                    <w:rPr>
                      <w:color w:val="000000"/>
                      <w:shd w:val="clear" w:color="auto" w:fill="FFFFFF"/>
                    </w:rPr>
                    <w:t xml:space="preserve"> </w:t>
                  </w:r>
                  <w:proofErr w:type="spellStart"/>
                  <w:r>
                    <w:rPr>
                      <w:color w:val="000000"/>
                      <w:shd w:val="clear" w:color="auto" w:fill="FFFFFF"/>
                    </w:rPr>
                    <w:t>galia</w:t>
                  </w:r>
                  <w:proofErr w:type="spellEnd"/>
                  <w:r>
                    <w:rPr>
                      <w:color w:val="000000"/>
                      <w:shd w:val="clear" w:color="auto" w:fill="FFFFFF"/>
                    </w:rPr>
                    <w:t xml:space="preserve"> </w:t>
                  </w:r>
                  <w:r>
                    <w:rPr>
                      <w:i/>
                      <w:iCs/>
                      <w:color w:val="000000"/>
                      <w:shd w:val="clear" w:color="auto" w:fill="FFFFFF"/>
                    </w:rPr>
                    <w:t>(T3)</w:t>
                  </w:r>
                </w:p>
              </w:tc>
              <w:tc>
                <w:tcPr>
                  <w:tcW w:w="2410" w:type="dxa"/>
                  <w:vMerge w:val="restart"/>
                </w:tcPr>
                <w:p w14:paraId="7AB0D682" w14:textId="77777777" w:rsidR="00A0544F" w:rsidRPr="005F048A" w:rsidRDefault="00A0544F" w:rsidP="00880AA8">
                  <w:pPr>
                    <w:tabs>
                      <w:tab w:val="left" w:pos="6521"/>
                    </w:tabs>
                    <w:rPr>
                      <w:b/>
                      <w:bCs/>
                    </w:rPr>
                  </w:pPr>
                  <w:r>
                    <w:rPr>
                      <w:b/>
                      <w:bCs/>
                    </w:rPr>
                    <w:t xml:space="preserve">10 </w:t>
                  </w:r>
                  <w:proofErr w:type="spellStart"/>
                  <w:r>
                    <w:rPr>
                      <w:b/>
                      <w:bCs/>
                    </w:rPr>
                    <w:t>balų</w:t>
                  </w:r>
                  <w:proofErr w:type="spellEnd"/>
                </w:p>
              </w:tc>
              <w:tc>
                <w:tcPr>
                  <w:tcW w:w="2566" w:type="dxa"/>
                </w:tcPr>
                <w:p w14:paraId="6D22257F" w14:textId="77777777" w:rsidR="00A0544F" w:rsidRPr="008E3D56" w:rsidRDefault="00A0544F" w:rsidP="00880AA8">
                  <w:pPr>
                    <w:widowControl w:val="0"/>
                    <w:ind w:left="48" w:right="-20"/>
                    <w:rPr>
                      <w:color w:val="000000"/>
                      <w:w w:val="114"/>
                      <w:position w:val="-18"/>
                      <w:sz w:val="23"/>
                      <w:szCs w:val="23"/>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E3D56">
                    <w:rPr>
                      <w:color w:val="000000"/>
                      <w:w w:val="114"/>
                      <w:position w:val="-18"/>
                      <w:sz w:val="23"/>
                      <w:szCs w:val="23"/>
                      <w:lang w:eastAsia="lt-LT"/>
                    </w:rPr>
                    <w:t xml:space="preserve"> </w:t>
                  </w:r>
                  <w:proofErr w:type="spellStart"/>
                  <w:r>
                    <w:rPr>
                      <w:color w:val="000000"/>
                      <w:w w:val="114"/>
                      <w:position w:val="-18"/>
                      <w:sz w:val="23"/>
                      <w:szCs w:val="23"/>
                      <w:lang w:eastAsia="lt-LT"/>
                    </w:rPr>
                    <w:t>jei</w:t>
                  </w:r>
                  <w:proofErr w:type="spellEnd"/>
                  <w:r>
                    <w:rPr>
                      <w:color w:val="000000"/>
                      <w:w w:val="114"/>
                      <w:position w:val="-18"/>
                      <w:sz w:val="23"/>
                      <w:szCs w:val="23"/>
                      <w:lang w:eastAsia="lt-LT"/>
                    </w:rPr>
                    <w:t xml:space="preserve"> </w:t>
                  </w:r>
                  <w:proofErr w:type="spellStart"/>
                  <w:r w:rsidRPr="00560569">
                    <w:rPr>
                      <w:color w:val="363636"/>
                    </w:rPr>
                    <w:t>maksimali</w:t>
                  </w:r>
                  <w:proofErr w:type="spellEnd"/>
                  <w:r w:rsidRPr="00560569">
                    <w:rPr>
                      <w:color w:val="363636"/>
                    </w:rPr>
                    <w:t xml:space="preserve"> </w:t>
                  </w:r>
                  <w:proofErr w:type="spellStart"/>
                  <w:r w:rsidRPr="00560569">
                    <w:rPr>
                      <w:color w:val="363636"/>
                    </w:rPr>
                    <w:t>elektrinio</w:t>
                  </w:r>
                  <w:proofErr w:type="spellEnd"/>
                  <w:r w:rsidRPr="00560569">
                    <w:rPr>
                      <w:color w:val="363636"/>
                    </w:rPr>
                    <w:t xml:space="preserve"> </w:t>
                  </w:r>
                  <w:proofErr w:type="spellStart"/>
                  <w:r w:rsidRPr="00560569">
                    <w:rPr>
                      <w:color w:val="363636"/>
                    </w:rPr>
                    <w:t>variklio</w:t>
                  </w:r>
                  <w:proofErr w:type="spellEnd"/>
                  <w:r w:rsidRPr="00560569">
                    <w:rPr>
                      <w:color w:val="363636"/>
                    </w:rPr>
                    <w:t xml:space="preserve"> </w:t>
                  </w:r>
                  <w:proofErr w:type="spellStart"/>
                  <w:r w:rsidRPr="00560569">
                    <w:rPr>
                      <w:color w:val="363636"/>
                    </w:rPr>
                    <w:t>galia</w:t>
                  </w:r>
                  <w:proofErr w:type="spellEnd"/>
                  <w:r>
                    <w:rPr>
                      <w:color w:val="363636"/>
                    </w:rPr>
                    <w:t xml:space="preserve"> </w:t>
                  </w:r>
                  <w:proofErr w:type="spellStart"/>
                  <w:r>
                    <w:rPr>
                      <w:color w:val="363636"/>
                    </w:rPr>
                    <w:t>mažesne</w:t>
                  </w:r>
                  <w:proofErr w:type="spellEnd"/>
                  <w:r>
                    <w:rPr>
                      <w:color w:val="363636"/>
                    </w:rPr>
                    <w:t xml:space="preserve"> </w:t>
                  </w:r>
                  <w:proofErr w:type="spellStart"/>
                  <w:r>
                    <w:rPr>
                      <w:color w:val="363636"/>
                    </w:rPr>
                    <w:t>nei</w:t>
                  </w:r>
                  <w:proofErr w:type="spellEnd"/>
                  <w:r>
                    <w:rPr>
                      <w:color w:val="363636"/>
                    </w:rPr>
                    <w:t xml:space="preserve"> 150 kW </w:t>
                  </w:r>
                  <w:proofErr w:type="spellStart"/>
                  <w:r>
                    <w:rPr>
                      <w:color w:val="363636"/>
                    </w:rPr>
                    <w:t>galios</w:t>
                  </w:r>
                  <w:proofErr w:type="spellEnd"/>
                  <w:r>
                    <w:rPr>
                      <w:color w:val="363636"/>
                    </w:rPr>
                    <w:t>.</w:t>
                  </w:r>
                </w:p>
              </w:tc>
              <w:tc>
                <w:tcPr>
                  <w:tcW w:w="2566" w:type="dxa"/>
                </w:tcPr>
                <w:p w14:paraId="5205651C" w14:textId="77777777" w:rsidR="00A0544F" w:rsidRPr="008E3D56" w:rsidRDefault="00A0544F" w:rsidP="00880AA8">
                  <w:pPr>
                    <w:widowControl w:val="0"/>
                    <w:ind w:left="48" w:right="-20"/>
                    <w:rPr>
                      <w:color w:val="000000"/>
                      <w:w w:val="114"/>
                      <w:position w:val="-18"/>
                      <w:sz w:val="23"/>
                      <w:szCs w:val="23"/>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t>naudingumo</w:t>
                  </w:r>
                  <w:proofErr w:type="spellEnd"/>
                  <w:r>
                    <w:rPr>
                      <w:color w:val="000000"/>
                      <w:w w:val="114"/>
                      <w:position w:val="-18"/>
                      <w:lang w:eastAsia="lt-LT"/>
                    </w:rPr>
                    <w:t xml:space="preserve"> </w:t>
                  </w:r>
                  <w:proofErr w:type="spellStart"/>
                  <w:r>
                    <w:rPr>
                      <w:color w:val="000000"/>
                      <w:w w:val="114"/>
                      <w:position w:val="-18"/>
                      <w:lang w:eastAsia="lt-LT"/>
                    </w:rPr>
                    <w:t>balai</w:t>
                  </w:r>
                  <w:proofErr w:type="spellEnd"/>
                  <w:r>
                    <w:rPr>
                      <w:color w:val="000000"/>
                      <w:w w:val="114"/>
                      <w:position w:val="-18"/>
                      <w:lang w:eastAsia="lt-LT"/>
                    </w:rPr>
                    <w:t xml:space="preserve"> </w:t>
                  </w:r>
                  <w:proofErr w:type="spellStart"/>
                  <w:proofErr w:type="gramStart"/>
                  <w:r>
                    <w:rPr>
                      <w:color w:val="000000"/>
                      <w:w w:val="114"/>
                      <w:position w:val="-18"/>
                      <w:lang w:eastAsia="lt-LT"/>
                    </w:rPr>
                    <w:t>jei</w:t>
                  </w:r>
                  <w:proofErr w:type="spellEnd"/>
                  <w:r>
                    <w:rPr>
                      <w:color w:val="000000"/>
                      <w:w w:val="114"/>
                      <w:position w:val="-18"/>
                      <w:lang w:eastAsia="lt-LT"/>
                    </w:rPr>
                    <w:t xml:space="preserve">  </w:t>
                  </w:r>
                  <w:proofErr w:type="spellStart"/>
                  <w:r w:rsidRPr="00560569">
                    <w:rPr>
                      <w:color w:val="363636"/>
                    </w:rPr>
                    <w:t>maksimali</w:t>
                  </w:r>
                  <w:proofErr w:type="spellEnd"/>
                  <w:proofErr w:type="gramEnd"/>
                  <w:r w:rsidRPr="00560569">
                    <w:rPr>
                      <w:color w:val="363636"/>
                    </w:rPr>
                    <w:t xml:space="preserve"> </w:t>
                  </w:r>
                  <w:proofErr w:type="spellStart"/>
                  <w:r w:rsidRPr="00560569">
                    <w:rPr>
                      <w:color w:val="363636"/>
                    </w:rPr>
                    <w:t>elektrinio</w:t>
                  </w:r>
                  <w:proofErr w:type="spellEnd"/>
                  <w:r w:rsidRPr="00560569">
                    <w:rPr>
                      <w:color w:val="363636"/>
                    </w:rPr>
                    <w:t xml:space="preserve"> </w:t>
                  </w:r>
                  <w:proofErr w:type="spellStart"/>
                  <w:r w:rsidRPr="00560569">
                    <w:rPr>
                      <w:color w:val="363636"/>
                    </w:rPr>
                    <w:t>variklio</w:t>
                  </w:r>
                  <w:proofErr w:type="spellEnd"/>
                  <w:r w:rsidRPr="00560569">
                    <w:rPr>
                      <w:color w:val="363636"/>
                    </w:rPr>
                    <w:t xml:space="preserve"> </w:t>
                  </w:r>
                  <w:proofErr w:type="spellStart"/>
                  <w:r w:rsidRPr="00560569">
                    <w:rPr>
                      <w:color w:val="363636"/>
                    </w:rPr>
                    <w:t>galia</w:t>
                  </w:r>
                  <w:proofErr w:type="spellEnd"/>
                  <w:r>
                    <w:rPr>
                      <w:color w:val="363636"/>
                    </w:rPr>
                    <w:t xml:space="preserve"> 150 kW </w:t>
                  </w:r>
                  <w:proofErr w:type="spellStart"/>
                  <w:r>
                    <w:rPr>
                      <w:color w:val="363636"/>
                    </w:rPr>
                    <w:t>galios</w:t>
                  </w:r>
                  <w:proofErr w:type="spellEnd"/>
                  <w:r>
                    <w:rPr>
                      <w:color w:val="363636"/>
                    </w:rPr>
                    <w:t xml:space="preserve"> </w:t>
                  </w:r>
                  <w:proofErr w:type="spellStart"/>
                  <w:r>
                    <w:rPr>
                      <w:color w:val="363636"/>
                    </w:rPr>
                    <w:t>ar</w:t>
                  </w:r>
                  <w:proofErr w:type="spellEnd"/>
                  <w:r>
                    <w:rPr>
                      <w:color w:val="363636"/>
                    </w:rPr>
                    <w:t xml:space="preserve"> </w:t>
                  </w:r>
                  <w:proofErr w:type="spellStart"/>
                  <w:r>
                    <w:rPr>
                      <w:color w:val="363636"/>
                    </w:rPr>
                    <w:t>daugiau</w:t>
                  </w:r>
                  <w:proofErr w:type="spellEnd"/>
                  <w:r>
                    <w:rPr>
                      <w:color w:val="363636"/>
                    </w:rPr>
                    <w:t>.</w:t>
                  </w:r>
                </w:p>
              </w:tc>
            </w:tr>
            <w:tr w:rsidR="00A0544F" w14:paraId="2FE15976" w14:textId="77777777" w:rsidTr="00880AA8">
              <w:trPr>
                <w:trHeight w:val="138"/>
              </w:trPr>
              <w:tc>
                <w:tcPr>
                  <w:tcW w:w="1860" w:type="dxa"/>
                  <w:vMerge/>
                </w:tcPr>
                <w:p w14:paraId="335E3E93" w14:textId="77777777" w:rsidR="00A0544F" w:rsidRDefault="00A0544F" w:rsidP="00880AA8">
                  <w:pPr>
                    <w:tabs>
                      <w:tab w:val="left" w:pos="6521"/>
                    </w:tabs>
                    <w:jc w:val="both"/>
                    <w:rPr>
                      <w:color w:val="000000"/>
                      <w:shd w:val="clear" w:color="auto" w:fill="FFFFFF"/>
                    </w:rPr>
                  </w:pPr>
                </w:p>
              </w:tc>
              <w:tc>
                <w:tcPr>
                  <w:tcW w:w="2410" w:type="dxa"/>
                  <w:vMerge/>
                </w:tcPr>
                <w:p w14:paraId="41936571" w14:textId="77777777" w:rsidR="00A0544F" w:rsidRDefault="00A0544F" w:rsidP="00880AA8">
                  <w:pPr>
                    <w:tabs>
                      <w:tab w:val="left" w:pos="6521"/>
                    </w:tabs>
                    <w:jc w:val="both"/>
                    <w:rPr>
                      <w:b/>
                      <w:bCs/>
                    </w:rPr>
                  </w:pPr>
                </w:p>
              </w:tc>
              <w:tc>
                <w:tcPr>
                  <w:tcW w:w="2566" w:type="dxa"/>
                </w:tcPr>
                <w:p w14:paraId="4EA78A4C" w14:textId="77777777" w:rsidR="00A0544F" w:rsidRDefault="00A0544F" w:rsidP="00880AA8">
                  <w:pPr>
                    <w:widowControl w:val="0"/>
                    <w:ind w:left="48" w:right="-20"/>
                    <w:rPr>
                      <w:color w:val="000000"/>
                      <w:w w:val="114"/>
                      <w:position w:val="-18"/>
                      <w:sz w:val="23"/>
                      <w:szCs w:val="23"/>
                      <w:lang w:eastAsia="lt-LT"/>
                    </w:rPr>
                  </w:pPr>
                  <w:r>
                    <w:rPr>
                      <w:color w:val="000000"/>
                      <w:w w:val="114"/>
                      <w:position w:val="-18"/>
                      <w:sz w:val="23"/>
                      <w:szCs w:val="23"/>
                      <w:lang w:eastAsia="lt-LT"/>
                    </w:rPr>
                    <w:t>0</w:t>
                  </w:r>
                </w:p>
              </w:tc>
              <w:tc>
                <w:tcPr>
                  <w:tcW w:w="2566" w:type="dxa"/>
                </w:tcPr>
                <w:p w14:paraId="0C71752E" w14:textId="77777777" w:rsidR="00A0544F" w:rsidRDefault="00A0544F" w:rsidP="00880AA8">
                  <w:pPr>
                    <w:widowControl w:val="0"/>
                    <w:ind w:left="48" w:right="-20"/>
                    <w:rPr>
                      <w:color w:val="000000"/>
                      <w:w w:val="114"/>
                      <w:position w:val="-18"/>
                      <w:sz w:val="23"/>
                      <w:szCs w:val="23"/>
                      <w:lang w:eastAsia="lt-LT"/>
                    </w:rPr>
                  </w:pPr>
                  <w:r>
                    <w:rPr>
                      <w:color w:val="000000"/>
                      <w:w w:val="114"/>
                      <w:position w:val="-18"/>
                      <w:sz w:val="23"/>
                      <w:szCs w:val="23"/>
                      <w:lang w:eastAsia="lt-LT"/>
                    </w:rPr>
                    <w:t>10</w:t>
                  </w:r>
                </w:p>
                <w:p w14:paraId="77A92AF1" w14:textId="77777777" w:rsidR="00A0544F" w:rsidRDefault="00A0544F" w:rsidP="00880AA8">
                  <w:pPr>
                    <w:widowControl w:val="0"/>
                    <w:ind w:left="48" w:right="-20"/>
                    <w:rPr>
                      <w:color w:val="000000"/>
                      <w:w w:val="114"/>
                      <w:position w:val="-18"/>
                      <w:sz w:val="23"/>
                      <w:szCs w:val="23"/>
                      <w:lang w:eastAsia="lt-LT"/>
                    </w:rPr>
                  </w:pPr>
                </w:p>
              </w:tc>
            </w:tr>
            <w:tr w:rsidR="00A0544F" w14:paraId="6B210DB0" w14:textId="77777777" w:rsidTr="00880AA8">
              <w:trPr>
                <w:trHeight w:val="138"/>
              </w:trPr>
              <w:tc>
                <w:tcPr>
                  <w:tcW w:w="1860" w:type="dxa"/>
                  <w:vMerge w:val="restart"/>
                </w:tcPr>
                <w:p w14:paraId="7331CBB8" w14:textId="77777777" w:rsidR="00A0544F" w:rsidRPr="00657E06" w:rsidRDefault="00A0544F" w:rsidP="00880AA8">
                  <w:pPr>
                    <w:tabs>
                      <w:tab w:val="left" w:pos="6521"/>
                    </w:tabs>
                    <w:jc w:val="both"/>
                    <w:rPr>
                      <w:i/>
                      <w:iCs/>
                      <w:color w:val="000000"/>
                      <w:shd w:val="clear" w:color="auto" w:fill="FFFFFF"/>
                    </w:rPr>
                  </w:pPr>
                  <w:proofErr w:type="spellStart"/>
                  <w:r>
                    <w:rPr>
                      <w:color w:val="000000"/>
                      <w:shd w:val="clear" w:color="auto" w:fill="FFFFFF"/>
                    </w:rPr>
                    <w:t>Papildoma</w:t>
                  </w:r>
                  <w:proofErr w:type="spellEnd"/>
                  <w:r>
                    <w:rPr>
                      <w:color w:val="000000"/>
                      <w:shd w:val="clear" w:color="auto" w:fill="FFFFFF"/>
                    </w:rPr>
                    <w:t xml:space="preserve"> </w:t>
                  </w:r>
                  <w:proofErr w:type="spellStart"/>
                  <w:r>
                    <w:rPr>
                      <w:color w:val="000000"/>
                      <w:shd w:val="clear" w:color="auto" w:fill="FFFFFF"/>
                    </w:rPr>
                    <w:t>baterija</w:t>
                  </w:r>
                  <w:proofErr w:type="spellEnd"/>
                  <w:r>
                    <w:rPr>
                      <w:color w:val="000000"/>
                      <w:shd w:val="clear" w:color="auto" w:fill="FFFFFF"/>
                    </w:rPr>
                    <w:t xml:space="preserve"> </w:t>
                  </w:r>
                  <w:r>
                    <w:rPr>
                      <w:i/>
                      <w:iCs/>
                      <w:color w:val="000000"/>
                      <w:shd w:val="clear" w:color="auto" w:fill="FFFFFF"/>
                    </w:rPr>
                    <w:t>(T4)</w:t>
                  </w:r>
                </w:p>
              </w:tc>
              <w:tc>
                <w:tcPr>
                  <w:tcW w:w="2410" w:type="dxa"/>
                  <w:vMerge w:val="restart"/>
                </w:tcPr>
                <w:p w14:paraId="58615976" w14:textId="77777777" w:rsidR="00A0544F" w:rsidRDefault="00A0544F" w:rsidP="00880AA8">
                  <w:pPr>
                    <w:tabs>
                      <w:tab w:val="left" w:pos="6521"/>
                    </w:tabs>
                    <w:jc w:val="both"/>
                    <w:rPr>
                      <w:b/>
                      <w:bCs/>
                    </w:rPr>
                  </w:pPr>
                  <w:r>
                    <w:rPr>
                      <w:b/>
                      <w:bCs/>
                    </w:rPr>
                    <w:t xml:space="preserve">10 </w:t>
                  </w:r>
                  <w:proofErr w:type="spellStart"/>
                  <w:r>
                    <w:rPr>
                      <w:b/>
                      <w:bCs/>
                    </w:rPr>
                    <w:t>balų</w:t>
                  </w:r>
                  <w:proofErr w:type="spellEnd"/>
                </w:p>
              </w:tc>
              <w:tc>
                <w:tcPr>
                  <w:tcW w:w="2566" w:type="dxa"/>
                </w:tcPr>
                <w:p w14:paraId="29B1FB61" w14:textId="77777777" w:rsidR="00A0544F" w:rsidRDefault="00A0544F" w:rsidP="00880AA8">
                  <w:pPr>
                    <w:widowControl w:val="0"/>
                    <w:ind w:left="48" w:right="-20"/>
                    <w:rPr>
                      <w:color w:val="000000"/>
                      <w:w w:val="114"/>
                      <w:position w:val="-18"/>
                      <w:sz w:val="23"/>
                      <w:szCs w:val="23"/>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lastRenderedPageBreak/>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E3D56">
                    <w:rPr>
                      <w:color w:val="000000"/>
                      <w:w w:val="114"/>
                      <w:position w:val="-18"/>
                      <w:sz w:val="23"/>
                      <w:szCs w:val="23"/>
                      <w:lang w:eastAsia="lt-LT"/>
                    </w:rPr>
                    <w:t xml:space="preserve"> </w:t>
                  </w:r>
                  <w:r>
                    <w:rPr>
                      <w:color w:val="000000"/>
                      <w:w w:val="114"/>
                      <w:position w:val="-18"/>
                      <w:sz w:val="23"/>
                      <w:szCs w:val="23"/>
                      <w:lang w:eastAsia="lt-LT"/>
                    </w:rPr>
                    <w:t>b</w:t>
                  </w:r>
                  <w:r w:rsidRPr="008E3D56">
                    <w:rPr>
                      <w:color w:val="000000"/>
                      <w:w w:val="114"/>
                      <w:position w:val="-18"/>
                      <w:sz w:val="23"/>
                      <w:szCs w:val="23"/>
                      <w:lang w:eastAsia="lt-LT"/>
                    </w:rPr>
                    <w:t xml:space="preserve">e </w:t>
                  </w:r>
                  <w:proofErr w:type="spellStart"/>
                  <w:r w:rsidRPr="008E3D56">
                    <w:rPr>
                      <w:color w:val="000000"/>
                      <w:w w:val="114"/>
                      <w:position w:val="-18"/>
                      <w:sz w:val="23"/>
                      <w:szCs w:val="23"/>
                      <w:lang w:eastAsia="lt-LT"/>
                    </w:rPr>
                    <w:t>papildomos</w:t>
                  </w:r>
                  <w:proofErr w:type="spellEnd"/>
                  <w:r w:rsidRPr="008E3D56">
                    <w:rPr>
                      <w:color w:val="000000"/>
                      <w:w w:val="114"/>
                      <w:position w:val="-18"/>
                      <w:sz w:val="23"/>
                      <w:szCs w:val="23"/>
                      <w:lang w:eastAsia="lt-LT"/>
                    </w:rPr>
                    <w:t xml:space="preserve"> </w:t>
                  </w:r>
                  <w:proofErr w:type="spellStart"/>
                  <w:r w:rsidRPr="008E3D56">
                    <w:rPr>
                      <w:color w:val="000000"/>
                      <w:w w:val="114"/>
                      <w:position w:val="-18"/>
                      <w:sz w:val="23"/>
                      <w:szCs w:val="23"/>
                      <w:lang w:eastAsia="lt-LT"/>
                    </w:rPr>
                    <w:t>baterijos</w:t>
                  </w:r>
                  <w:proofErr w:type="spellEnd"/>
                </w:p>
              </w:tc>
              <w:tc>
                <w:tcPr>
                  <w:tcW w:w="2566" w:type="dxa"/>
                </w:tcPr>
                <w:p w14:paraId="2C058737" w14:textId="77777777" w:rsidR="00A0544F" w:rsidRDefault="00A0544F" w:rsidP="00880AA8">
                  <w:pPr>
                    <w:widowControl w:val="0"/>
                    <w:ind w:left="48" w:right="-20"/>
                    <w:rPr>
                      <w:color w:val="000000"/>
                      <w:w w:val="114"/>
                      <w:position w:val="-18"/>
                      <w:sz w:val="23"/>
                      <w:szCs w:val="23"/>
                      <w:lang w:eastAsia="lt-LT"/>
                    </w:rPr>
                  </w:pPr>
                  <w:proofErr w:type="spellStart"/>
                  <w:r w:rsidRPr="00877960">
                    <w:rPr>
                      <w:color w:val="000000"/>
                      <w:w w:val="114"/>
                      <w:position w:val="-18"/>
                      <w:lang w:eastAsia="lt-LT"/>
                    </w:rPr>
                    <w:lastRenderedPageBreak/>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lastRenderedPageBreak/>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E3D56">
                    <w:rPr>
                      <w:color w:val="000000"/>
                      <w:w w:val="114"/>
                      <w:position w:val="-18"/>
                      <w:sz w:val="23"/>
                      <w:szCs w:val="23"/>
                      <w:lang w:eastAsia="lt-LT"/>
                    </w:rPr>
                    <w:t xml:space="preserve"> </w:t>
                  </w:r>
                  <w:proofErr w:type="spellStart"/>
                  <w:r>
                    <w:rPr>
                      <w:color w:val="000000"/>
                      <w:w w:val="114"/>
                      <w:position w:val="-18"/>
                      <w:sz w:val="23"/>
                      <w:szCs w:val="23"/>
                      <w:lang w:eastAsia="lt-LT"/>
                    </w:rPr>
                    <w:t>su</w:t>
                  </w:r>
                  <w:proofErr w:type="spellEnd"/>
                  <w:r w:rsidRPr="008E3D56">
                    <w:rPr>
                      <w:color w:val="000000"/>
                      <w:w w:val="114"/>
                      <w:position w:val="-18"/>
                      <w:sz w:val="23"/>
                      <w:szCs w:val="23"/>
                      <w:lang w:eastAsia="lt-LT"/>
                    </w:rPr>
                    <w:t xml:space="preserve"> </w:t>
                  </w:r>
                  <w:proofErr w:type="spellStart"/>
                  <w:r w:rsidRPr="008E3D56">
                    <w:rPr>
                      <w:color w:val="000000"/>
                      <w:w w:val="114"/>
                      <w:position w:val="-18"/>
                      <w:sz w:val="23"/>
                      <w:szCs w:val="23"/>
                      <w:lang w:eastAsia="lt-LT"/>
                    </w:rPr>
                    <w:t>papildoma</w:t>
                  </w:r>
                  <w:proofErr w:type="spellEnd"/>
                  <w:r w:rsidRPr="008E3D56">
                    <w:rPr>
                      <w:color w:val="000000"/>
                      <w:w w:val="114"/>
                      <w:position w:val="-18"/>
                      <w:sz w:val="23"/>
                      <w:szCs w:val="23"/>
                      <w:lang w:eastAsia="lt-LT"/>
                    </w:rPr>
                    <w:t xml:space="preserve"> </w:t>
                  </w:r>
                  <w:proofErr w:type="spellStart"/>
                  <w:r w:rsidRPr="008E3D56">
                    <w:rPr>
                      <w:color w:val="000000"/>
                      <w:w w:val="114"/>
                      <w:position w:val="-18"/>
                      <w:sz w:val="23"/>
                      <w:szCs w:val="23"/>
                      <w:lang w:eastAsia="lt-LT"/>
                    </w:rPr>
                    <w:t>baterija</w:t>
                  </w:r>
                  <w:proofErr w:type="spellEnd"/>
                </w:p>
              </w:tc>
            </w:tr>
            <w:tr w:rsidR="00A0544F" w14:paraId="0AF81FB2" w14:textId="77777777" w:rsidTr="00880AA8">
              <w:trPr>
                <w:trHeight w:val="138"/>
              </w:trPr>
              <w:tc>
                <w:tcPr>
                  <w:tcW w:w="1860" w:type="dxa"/>
                  <w:vMerge/>
                </w:tcPr>
                <w:p w14:paraId="6E17086E" w14:textId="77777777" w:rsidR="00A0544F" w:rsidRDefault="00A0544F" w:rsidP="00880AA8">
                  <w:pPr>
                    <w:tabs>
                      <w:tab w:val="left" w:pos="6521"/>
                    </w:tabs>
                    <w:jc w:val="both"/>
                    <w:rPr>
                      <w:color w:val="000000"/>
                      <w:shd w:val="clear" w:color="auto" w:fill="FFFFFF"/>
                    </w:rPr>
                  </w:pPr>
                </w:p>
              </w:tc>
              <w:tc>
                <w:tcPr>
                  <w:tcW w:w="2410" w:type="dxa"/>
                  <w:vMerge/>
                </w:tcPr>
                <w:p w14:paraId="04AB4898" w14:textId="77777777" w:rsidR="00A0544F" w:rsidRDefault="00A0544F" w:rsidP="00880AA8">
                  <w:pPr>
                    <w:tabs>
                      <w:tab w:val="left" w:pos="6521"/>
                    </w:tabs>
                    <w:jc w:val="both"/>
                    <w:rPr>
                      <w:b/>
                      <w:bCs/>
                    </w:rPr>
                  </w:pPr>
                </w:p>
              </w:tc>
              <w:tc>
                <w:tcPr>
                  <w:tcW w:w="2566" w:type="dxa"/>
                </w:tcPr>
                <w:p w14:paraId="3A0CA099" w14:textId="77777777" w:rsidR="00A0544F" w:rsidRDefault="00A0544F" w:rsidP="00880AA8">
                  <w:pPr>
                    <w:widowControl w:val="0"/>
                    <w:ind w:left="48" w:right="-20"/>
                    <w:rPr>
                      <w:color w:val="000000"/>
                      <w:w w:val="114"/>
                      <w:position w:val="-18"/>
                      <w:sz w:val="23"/>
                      <w:szCs w:val="23"/>
                      <w:lang w:eastAsia="lt-LT"/>
                    </w:rPr>
                  </w:pPr>
                  <w:r>
                    <w:rPr>
                      <w:color w:val="000000"/>
                      <w:w w:val="114"/>
                      <w:position w:val="-18"/>
                      <w:sz w:val="23"/>
                      <w:szCs w:val="23"/>
                      <w:lang w:eastAsia="lt-LT"/>
                    </w:rPr>
                    <w:t>0</w:t>
                  </w:r>
                </w:p>
              </w:tc>
              <w:tc>
                <w:tcPr>
                  <w:tcW w:w="2566" w:type="dxa"/>
                </w:tcPr>
                <w:p w14:paraId="1179DBF6" w14:textId="77777777" w:rsidR="00A0544F" w:rsidRDefault="00A0544F" w:rsidP="00880AA8">
                  <w:pPr>
                    <w:widowControl w:val="0"/>
                    <w:ind w:left="48" w:right="-20"/>
                    <w:rPr>
                      <w:color w:val="000000"/>
                      <w:w w:val="114"/>
                      <w:position w:val="-18"/>
                      <w:sz w:val="23"/>
                      <w:szCs w:val="23"/>
                      <w:lang w:eastAsia="lt-LT"/>
                    </w:rPr>
                  </w:pPr>
                  <w:r>
                    <w:rPr>
                      <w:color w:val="000000"/>
                      <w:w w:val="114"/>
                      <w:position w:val="-18"/>
                      <w:sz w:val="23"/>
                      <w:szCs w:val="23"/>
                      <w:lang w:eastAsia="lt-LT"/>
                    </w:rPr>
                    <w:t>10</w:t>
                  </w:r>
                </w:p>
              </w:tc>
            </w:tr>
            <w:tr w:rsidR="00A0544F" w14:paraId="0377672E" w14:textId="77777777" w:rsidTr="00880AA8">
              <w:tc>
                <w:tcPr>
                  <w:tcW w:w="1860" w:type="dxa"/>
                </w:tcPr>
                <w:p w14:paraId="6BE4B366" w14:textId="77777777" w:rsidR="00A0544F" w:rsidRDefault="00A0544F" w:rsidP="00880AA8">
                  <w:pPr>
                    <w:tabs>
                      <w:tab w:val="left" w:pos="6521"/>
                    </w:tabs>
                    <w:jc w:val="both"/>
                  </w:pPr>
                  <w:proofErr w:type="spellStart"/>
                  <w:r>
                    <w:t>Ekonominis</w:t>
                  </w:r>
                  <w:proofErr w:type="spellEnd"/>
                  <w:r>
                    <w:t xml:space="preserve"> </w:t>
                  </w:r>
                  <w:proofErr w:type="spellStart"/>
                  <w:r>
                    <w:t>naudingumas</w:t>
                  </w:r>
                  <w:proofErr w:type="spellEnd"/>
                  <w:r>
                    <w:t xml:space="preserve"> (</w:t>
                  </w:r>
                  <w:r w:rsidRPr="00D5097C">
                    <w:rPr>
                      <w:i/>
                      <w:iCs/>
                    </w:rPr>
                    <w:t>S</w:t>
                  </w:r>
                  <w:r>
                    <w:t>)</w:t>
                  </w:r>
                </w:p>
              </w:tc>
              <w:tc>
                <w:tcPr>
                  <w:tcW w:w="2410" w:type="dxa"/>
                </w:tcPr>
                <w:p w14:paraId="3FC331B0" w14:textId="77777777" w:rsidR="00A0544F" w:rsidRPr="00FC783E" w:rsidRDefault="00A0544F" w:rsidP="00880AA8">
                  <w:pPr>
                    <w:tabs>
                      <w:tab w:val="left" w:pos="6521"/>
                    </w:tabs>
                    <w:jc w:val="both"/>
                    <w:rPr>
                      <w:b/>
                      <w:bCs/>
                    </w:rPr>
                  </w:pPr>
                  <w:r w:rsidRPr="00FC783E">
                    <w:rPr>
                      <w:b/>
                      <w:bCs/>
                    </w:rPr>
                    <w:t xml:space="preserve">100 </w:t>
                  </w:r>
                  <w:proofErr w:type="spellStart"/>
                  <w:r w:rsidRPr="00FC783E">
                    <w:rPr>
                      <w:b/>
                      <w:bCs/>
                    </w:rPr>
                    <w:t>balų</w:t>
                  </w:r>
                  <w:proofErr w:type="spellEnd"/>
                </w:p>
              </w:tc>
              <w:tc>
                <w:tcPr>
                  <w:tcW w:w="5132" w:type="dxa"/>
                  <w:gridSpan w:val="2"/>
                </w:tcPr>
                <w:p w14:paraId="3E55FA7D" w14:textId="77777777" w:rsidR="00A0544F" w:rsidRPr="001577E3" w:rsidRDefault="00A0544F" w:rsidP="00880AA8">
                  <w:pPr>
                    <w:tabs>
                      <w:tab w:val="left" w:pos="6521"/>
                    </w:tabs>
                    <w:jc w:val="both"/>
                    <w:rPr>
                      <w:i/>
                      <w:iCs/>
                    </w:rPr>
                  </w:pPr>
                  <w:r w:rsidRPr="001577E3">
                    <w:rPr>
                      <w:i/>
                      <w:iCs/>
                      <w:color w:val="000000"/>
                      <w:w w:val="101"/>
                    </w:rPr>
                    <w:t>S</w:t>
                  </w:r>
                  <w:r>
                    <w:rPr>
                      <w:i/>
                      <w:iCs/>
                      <w:color w:val="000000"/>
                      <w:w w:val="101"/>
                    </w:rPr>
                    <w:t xml:space="preserve"> </w:t>
                  </w:r>
                  <w:r>
                    <w:rPr>
                      <w:i/>
                      <w:iCs/>
                      <w:color w:val="000000"/>
                      <w:w w:val="101"/>
                      <w:lang w:val="en-US"/>
                    </w:rPr>
                    <w:t xml:space="preserve">= </w:t>
                  </w:r>
                  <w:r w:rsidRPr="001577E3">
                    <w:rPr>
                      <w:i/>
                      <w:iCs/>
                      <w:color w:val="000000"/>
                      <w:w w:val="101"/>
                    </w:rPr>
                    <w:t>C</w:t>
                  </w:r>
                  <w:r w:rsidRPr="001577E3">
                    <w:rPr>
                      <w:i/>
                      <w:iCs/>
                      <w:color w:val="000000"/>
                      <w:spacing w:val="-10"/>
                    </w:rPr>
                    <w:t xml:space="preserve"> </w:t>
                  </w:r>
                  <w:r>
                    <w:rPr>
                      <w:i/>
                      <w:iCs/>
                      <w:color w:val="000000"/>
                      <w:spacing w:val="-10"/>
                    </w:rPr>
                    <w:t xml:space="preserve">+ </w:t>
                  </w:r>
                  <w:r w:rsidRPr="001577E3">
                    <w:rPr>
                      <w:rFonts w:eastAsia="Symbol"/>
                      <w:i/>
                      <w:iCs/>
                      <w:color w:val="000000"/>
                      <w:spacing w:val="-10"/>
                    </w:rPr>
                    <w:t>T1+T2</w:t>
                  </w:r>
                  <w:r>
                    <w:rPr>
                      <w:rFonts w:eastAsia="Symbol"/>
                      <w:i/>
                      <w:iCs/>
                      <w:color w:val="000000"/>
                      <w:spacing w:val="-10"/>
                    </w:rPr>
                    <w:t>+T3+T4</w:t>
                  </w:r>
                </w:p>
              </w:tc>
            </w:tr>
          </w:tbl>
          <w:p w14:paraId="16BDF40E" w14:textId="77777777" w:rsidR="00A0544F" w:rsidRPr="00B80DE1" w:rsidRDefault="00A0544F" w:rsidP="00880AA8">
            <w:pPr>
              <w:tabs>
                <w:tab w:val="left" w:pos="6521"/>
              </w:tabs>
              <w:ind w:left="360"/>
              <w:jc w:val="both"/>
            </w:pPr>
          </w:p>
        </w:tc>
      </w:tr>
      <w:tr w:rsidR="00A0544F" w:rsidRPr="000C7D30" w14:paraId="58A42BE2" w14:textId="77777777" w:rsidTr="00880AA8">
        <w:trPr>
          <w:cantSplit/>
          <w:trHeight w:val="501"/>
        </w:trPr>
        <w:tc>
          <w:tcPr>
            <w:tcW w:w="9741" w:type="dxa"/>
          </w:tcPr>
          <w:p w14:paraId="469FEFA6" w14:textId="77777777" w:rsidR="00A0544F" w:rsidRPr="00BA2C66" w:rsidRDefault="00A0544F" w:rsidP="00880AA8">
            <w:pPr>
              <w:shd w:val="clear" w:color="auto" w:fill="FFFFFF"/>
              <w:ind w:left="1134"/>
              <w:jc w:val="both"/>
              <w:rPr>
                <w:color w:val="000000"/>
              </w:rPr>
            </w:pPr>
            <w:proofErr w:type="spellStart"/>
            <w:r>
              <w:rPr>
                <w:b/>
                <w:bCs/>
                <w:color w:val="000000"/>
              </w:rPr>
              <w:lastRenderedPageBreak/>
              <w:t>Pristatymo</w:t>
            </w:r>
            <w:proofErr w:type="spellEnd"/>
            <w:r>
              <w:rPr>
                <w:b/>
                <w:bCs/>
                <w:color w:val="000000"/>
              </w:rPr>
              <w:t xml:space="preserve"> </w:t>
            </w:r>
            <w:proofErr w:type="spellStart"/>
            <w:r>
              <w:rPr>
                <w:b/>
                <w:bCs/>
                <w:color w:val="000000"/>
              </w:rPr>
              <w:t>laikas</w:t>
            </w:r>
            <w:proofErr w:type="spellEnd"/>
            <w:r>
              <w:rPr>
                <w:b/>
                <w:bCs/>
                <w:color w:val="000000"/>
              </w:rPr>
              <w:t xml:space="preserve"> </w:t>
            </w:r>
            <w:proofErr w:type="spellStart"/>
            <w:r>
              <w:rPr>
                <w:b/>
                <w:bCs/>
                <w:color w:val="000000"/>
              </w:rPr>
              <w:t>mėn</w:t>
            </w:r>
            <w:proofErr w:type="spellEnd"/>
            <w:r>
              <w:rPr>
                <w:b/>
                <w:bCs/>
                <w:color w:val="000000"/>
              </w:rPr>
              <w:t>.</w:t>
            </w:r>
            <w:r w:rsidRPr="00BA2C66">
              <w:rPr>
                <w:b/>
                <w:bCs/>
                <w:color w:val="000000"/>
              </w:rPr>
              <w:t xml:space="preserve"> (T</w:t>
            </w:r>
            <w:r>
              <w:rPr>
                <w:b/>
                <w:bCs/>
                <w:color w:val="000000"/>
              </w:rPr>
              <w:t>2</w:t>
            </w:r>
            <w:r w:rsidRPr="00BA2C66">
              <w:rPr>
                <w:b/>
                <w:bCs/>
                <w:color w:val="000000"/>
              </w:rPr>
              <w:t>)</w:t>
            </w:r>
            <w:r w:rsidRPr="00BA2C66">
              <w:rPr>
                <w:color w:val="000000"/>
              </w:rPr>
              <w:t> </w:t>
            </w:r>
            <w:proofErr w:type="spellStart"/>
            <w:r w:rsidRPr="00BA2C66">
              <w:rPr>
                <w:color w:val="000000"/>
              </w:rPr>
              <w:t>skaičiavimo</w:t>
            </w:r>
            <w:proofErr w:type="spellEnd"/>
            <w:r w:rsidRPr="00BA2C66">
              <w:rPr>
                <w:color w:val="000000"/>
              </w:rPr>
              <w:t xml:space="preserve"> </w:t>
            </w:r>
            <w:proofErr w:type="spellStart"/>
            <w:r w:rsidRPr="00BA2C66">
              <w:rPr>
                <w:color w:val="000000"/>
              </w:rPr>
              <w:t>tvarka</w:t>
            </w:r>
            <w:proofErr w:type="spellEnd"/>
            <w:r w:rsidRPr="00BA2C66">
              <w:rPr>
                <w:color w:val="000000"/>
              </w:rPr>
              <w:t>:</w:t>
            </w:r>
          </w:p>
          <w:p w14:paraId="00B98295" w14:textId="77777777" w:rsidR="00A0544F" w:rsidRDefault="00A0544F" w:rsidP="00880AA8">
            <w:pPr>
              <w:shd w:val="clear" w:color="auto" w:fill="FFFFFF"/>
              <w:ind w:firstLine="1134"/>
              <w:jc w:val="both"/>
              <w:textAlignment w:val="baseline"/>
              <w:rPr>
                <w:color w:val="000000"/>
                <w:shd w:val="clear" w:color="auto" w:fill="FFFFFF"/>
              </w:rPr>
            </w:pPr>
            <w:proofErr w:type="spellStart"/>
            <w:r w:rsidRPr="00BA2C66">
              <w:rPr>
                <w:color w:val="000000"/>
              </w:rPr>
              <w:t>Tiekėjai</w:t>
            </w:r>
            <w:proofErr w:type="spellEnd"/>
            <w:r w:rsidRPr="00BA2C66">
              <w:rPr>
                <w:color w:val="000000"/>
              </w:rPr>
              <w:t xml:space="preserve"> </w:t>
            </w:r>
            <w:proofErr w:type="spellStart"/>
            <w:r w:rsidRPr="00BA2C66">
              <w:rPr>
                <w:color w:val="000000"/>
              </w:rPr>
              <w:t>savo</w:t>
            </w:r>
            <w:proofErr w:type="spellEnd"/>
            <w:r w:rsidRPr="00BA2C66">
              <w:rPr>
                <w:color w:val="000000"/>
              </w:rPr>
              <w:t xml:space="preserve"> </w:t>
            </w:r>
            <w:proofErr w:type="spellStart"/>
            <w:r w:rsidRPr="00BA2C66">
              <w:rPr>
                <w:color w:val="000000"/>
              </w:rPr>
              <w:t>pasiūlymuose</w:t>
            </w:r>
            <w:proofErr w:type="spellEnd"/>
            <w:r w:rsidRPr="00BA2C66">
              <w:rPr>
                <w:color w:val="000000"/>
              </w:rPr>
              <w:t xml:space="preserve"> </w:t>
            </w:r>
            <w:proofErr w:type="spellStart"/>
            <w:r w:rsidRPr="00BA2C66">
              <w:rPr>
                <w:color w:val="000000"/>
              </w:rPr>
              <w:t>turi</w:t>
            </w:r>
            <w:proofErr w:type="spellEnd"/>
            <w:r w:rsidRPr="00BA2C66">
              <w:rPr>
                <w:color w:val="000000"/>
              </w:rPr>
              <w:t xml:space="preserve"> </w:t>
            </w:r>
            <w:proofErr w:type="spellStart"/>
            <w:r w:rsidRPr="00BA2C66">
              <w:rPr>
                <w:color w:val="000000"/>
              </w:rPr>
              <w:t>nurodyti</w:t>
            </w:r>
            <w:proofErr w:type="spellEnd"/>
            <w:r w:rsidRPr="00BA2C66">
              <w:rPr>
                <w:color w:val="000000"/>
              </w:rPr>
              <w:t xml:space="preserve"> </w:t>
            </w:r>
            <w:proofErr w:type="spellStart"/>
            <w:r>
              <w:rPr>
                <w:color w:val="000000"/>
              </w:rPr>
              <w:t>terminą</w:t>
            </w:r>
            <w:proofErr w:type="spellEnd"/>
            <w:r>
              <w:rPr>
                <w:color w:val="000000"/>
              </w:rPr>
              <w:t xml:space="preserve"> </w:t>
            </w:r>
            <w:proofErr w:type="spellStart"/>
            <w:r>
              <w:rPr>
                <w:color w:val="000000"/>
              </w:rPr>
              <w:t>mėnesiais</w:t>
            </w:r>
            <w:proofErr w:type="spellEnd"/>
            <w:r>
              <w:rPr>
                <w:color w:val="000000"/>
              </w:rPr>
              <w:t xml:space="preserve"> per </w:t>
            </w:r>
            <w:proofErr w:type="spellStart"/>
            <w:r>
              <w:rPr>
                <w:color w:val="000000"/>
              </w:rPr>
              <w:t>kiek</w:t>
            </w:r>
            <w:proofErr w:type="spellEnd"/>
            <w:r>
              <w:rPr>
                <w:color w:val="000000"/>
              </w:rPr>
              <w:t xml:space="preserve"> </w:t>
            </w:r>
            <w:proofErr w:type="spellStart"/>
            <w:r>
              <w:rPr>
                <w:color w:val="000000"/>
              </w:rPr>
              <w:t>laiko</w:t>
            </w:r>
            <w:proofErr w:type="spellEnd"/>
            <w:r>
              <w:rPr>
                <w:color w:val="000000"/>
              </w:rPr>
              <w:t xml:space="preserve"> bus </w:t>
            </w:r>
            <w:proofErr w:type="spellStart"/>
            <w:r>
              <w:rPr>
                <w:color w:val="000000"/>
              </w:rPr>
              <w:t>pristatyta</w:t>
            </w:r>
            <w:proofErr w:type="spellEnd"/>
            <w:r>
              <w:rPr>
                <w:color w:val="000000"/>
              </w:rPr>
              <w:t xml:space="preserve"> </w:t>
            </w:r>
            <w:proofErr w:type="spellStart"/>
            <w:r>
              <w:rPr>
                <w:color w:val="000000"/>
              </w:rPr>
              <w:t>transporto</w:t>
            </w:r>
            <w:proofErr w:type="spellEnd"/>
            <w:r>
              <w:rPr>
                <w:color w:val="000000"/>
              </w:rPr>
              <w:t xml:space="preserve"> </w:t>
            </w:r>
            <w:proofErr w:type="spellStart"/>
            <w:r>
              <w:rPr>
                <w:color w:val="000000"/>
              </w:rPr>
              <w:t>priemonės</w:t>
            </w:r>
            <w:proofErr w:type="spellEnd"/>
            <w:r>
              <w:rPr>
                <w:color w:val="000000"/>
              </w:rPr>
              <w:t>.</w:t>
            </w:r>
          </w:p>
          <w:p w14:paraId="67D34859" w14:textId="77777777" w:rsidR="00A0544F" w:rsidRDefault="00A0544F" w:rsidP="00880AA8">
            <w:pPr>
              <w:shd w:val="clear" w:color="auto" w:fill="FFFFFF"/>
              <w:ind w:firstLine="1134"/>
              <w:jc w:val="both"/>
              <w:textAlignment w:val="baseline"/>
              <w:rPr>
                <w:color w:val="000000"/>
                <w:shd w:val="clear" w:color="auto" w:fill="FFFFFF"/>
              </w:rPr>
            </w:pPr>
          </w:p>
          <w:p w14:paraId="2F8B5D58" w14:textId="77777777" w:rsidR="00A0544F" w:rsidRPr="007A702F" w:rsidRDefault="00A0544F" w:rsidP="00880AA8">
            <w:pPr>
              <w:tabs>
                <w:tab w:val="left" w:pos="6521"/>
              </w:tabs>
              <w:ind w:firstLine="1134"/>
              <w:jc w:val="both"/>
              <w:rPr>
                <w:color w:val="000000"/>
              </w:rPr>
            </w:pPr>
            <w:proofErr w:type="spellStart"/>
            <w:r w:rsidRPr="001228E6">
              <w:rPr>
                <w:b/>
                <w:bCs/>
                <w:color w:val="000000"/>
                <w:shd w:val="clear" w:color="auto" w:fill="FFFFFF"/>
              </w:rPr>
              <w:t>Vienu</w:t>
            </w:r>
            <w:proofErr w:type="spellEnd"/>
            <w:r w:rsidRPr="001228E6">
              <w:rPr>
                <w:b/>
                <w:bCs/>
                <w:color w:val="000000"/>
                <w:shd w:val="clear" w:color="auto" w:fill="FFFFFF"/>
              </w:rPr>
              <w:t xml:space="preserve"> </w:t>
            </w:r>
            <w:proofErr w:type="spellStart"/>
            <w:r w:rsidRPr="001228E6">
              <w:rPr>
                <w:b/>
                <w:bCs/>
                <w:color w:val="000000"/>
                <w:shd w:val="clear" w:color="auto" w:fill="FFFFFF"/>
              </w:rPr>
              <w:t>baterijos</w:t>
            </w:r>
            <w:proofErr w:type="spellEnd"/>
            <w:r w:rsidRPr="001228E6">
              <w:rPr>
                <w:b/>
                <w:bCs/>
                <w:color w:val="000000"/>
                <w:shd w:val="clear" w:color="auto" w:fill="FFFFFF"/>
              </w:rPr>
              <w:t xml:space="preserve"> </w:t>
            </w:r>
            <w:proofErr w:type="spellStart"/>
            <w:r w:rsidRPr="001228E6">
              <w:rPr>
                <w:b/>
                <w:bCs/>
                <w:color w:val="000000"/>
                <w:shd w:val="clear" w:color="auto" w:fill="FFFFFF"/>
              </w:rPr>
              <w:t>įkrovimu</w:t>
            </w:r>
            <w:proofErr w:type="spellEnd"/>
            <w:r w:rsidRPr="001228E6">
              <w:rPr>
                <w:b/>
                <w:bCs/>
                <w:color w:val="000000"/>
                <w:shd w:val="clear" w:color="auto" w:fill="FFFFFF"/>
              </w:rPr>
              <w:t xml:space="preserve"> </w:t>
            </w:r>
            <w:proofErr w:type="spellStart"/>
            <w:r w:rsidRPr="001228E6">
              <w:rPr>
                <w:b/>
                <w:bCs/>
                <w:color w:val="000000"/>
                <w:shd w:val="clear" w:color="auto" w:fill="FFFFFF"/>
              </w:rPr>
              <w:t>nuvažiuotas</w:t>
            </w:r>
            <w:proofErr w:type="spellEnd"/>
            <w:r w:rsidRPr="001228E6">
              <w:rPr>
                <w:b/>
                <w:bCs/>
                <w:color w:val="000000"/>
                <w:shd w:val="clear" w:color="auto" w:fill="FFFFFF"/>
              </w:rPr>
              <w:t xml:space="preserve"> </w:t>
            </w:r>
            <w:proofErr w:type="spellStart"/>
            <w:r w:rsidRPr="001228E6">
              <w:rPr>
                <w:b/>
                <w:bCs/>
                <w:color w:val="000000"/>
                <w:shd w:val="clear" w:color="auto" w:fill="FFFFFF"/>
              </w:rPr>
              <w:t>didžiausias</w:t>
            </w:r>
            <w:proofErr w:type="spellEnd"/>
            <w:r w:rsidRPr="001228E6">
              <w:rPr>
                <w:b/>
                <w:bCs/>
                <w:color w:val="000000"/>
                <w:shd w:val="clear" w:color="auto" w:fill="FFFFFF"/>
              </w:rPr>
              <w:t xml:space="preserve"> </w:t>
            </w:r>
            <w:proofErr w:type="spellStart"/>
            <w:r w:rsidRPr="001228E6">
              <w:rPr>
                <w:b/>
                <w:bCs/>
                <w:color w:val="000000"/>
                <w:shd w:val="clear" w:color="auto" w:fill="FFFFFF"/>
              </w:rPr>
              <w:t>atstumas</w:t>
            </w:r>
            <w:proofErr w:type="spellEnd"/>
            <w:r>
              <w:rPr>
                <w:color w:val="000000"/>
                <w:shd w:val="clear" w:color="auto" w:fill="FFFFFF"/>
              </w:rPr>
              <w:t xml:space="preserve"> </w:t>
            </w:r>
            <w:r w:rsidRPr="007A702F">
              <w:rPr>
                <w:b/>
                <w:bCs/>
                <w:color w:val="000000"/>
              </w:rPr>
              <w:t>(T</w:t>
            </w:r>
            <w:r>
              <w:rPr>
                <w:b/>
                <w:bCs/>
                <w:color w:val="000000"/>
              </w:rPr>
              <w:t>1</w:t>
            </w:r>
            <w:r w:rsidRPr="007A702F">
              <w:rPr>
                <w:b/>
                <w:bCs/>
                <w:color w:val="000000"/>
              </w:rPr>
              <w:t>)</w:t>
            </w:r>
            <w:r>
              <w:rPr>
                <w:b/>
                <w:bCs/>
                <w:color w:val="000000"/>
              </w:rPr>
              <w:t>,</w:t>
            </w:r>
            <w:r w:rsidRPr="007A702F">
              <w:rPr>
                <w:color w:val="000000"/>
              </w:rPr>
              <w:t> </w:t>
            </w:r>
            <w:proofErr w:type="spellStart"/>
            <w:r w:rsidRPr="007A702F">
              <w:rPr>
                <w:color w:val="000000"/>
              </w:rPr>
              <w:t>balai</w:t>
            </w:r>
            <w:proofErr w:type="spellEnd"/>
            <w:r w:rsidRPr="007A702F">
              <w:rPr>
                <w:color w:val="000000"/>
              </w:rPr>
              <w:t xml:space="preserve"> </w:t>
            </w:r>
            <w:proofErr w:type="spellStart"/>
            <w:r>
              <w:rPr>
                <w:color w:val="000000"/>
              </w:rPr>
              <w:t>apskaičiuojami</w:t>
            </w:r>
            <w:proofErr w:type="spellEnd"/>
            <w:r>
              <w:rPr>
                <w:color w:val="000000"/>
              </w:rPr>
              <w:t xml:space="preserve"> </w:t>
            </w:r>
            <w:proofErr w:type="spellStart"/>
            <w:r>
              <w:rPr>
                <w:color w:val="000000"/>
              </w:rPr>
              <w:t>pagal</w:t>
            </w:r>
            <w:proofErr w:type="spellEnd"/>
            <w:r w:rsidRPr="007A702F">
              <w:rPr>
                <w:color w:val="000000"/>
              </w:rPr>
              <w:t xml:space="preserve"> </w:t>
            </w:r>
            <w:proofErr w:type="spellStart"/>
            <w:r w:rsidRPr="007A702F">
              <w:rPr>
                <w:color w:val="000000"/>
              </w:rPr>
              <w:t>pateikt</w:t>
            </w:r>
            <w:r>
              <w:rPr>
                <w:color w:val="000000"/>
              </w:rPr>
              <w:t>ą</w:t>
            </w:r>
            <w:proofErr w:type="spellEnd"/>
            <w:r w:rsidRPr="007A702F">
              <w:rPr>
                <w:color w:val="000000"/>
              </w:rPr>
              <w:t xml:space="preserve"> </w:t>
            </w:r>
            <w:r>
              <w:rPr>
                <w:color w:val="000000"/>
              </w:rPr>
              <w:t xml:space="preserve">SORT-2 </w:t>
            </w:r>
            <w:proofErr w:type="spellStart"/>
            <w:r>
              <w:rPr>
                <w:color w:val="000000"/>
              </w:rPr>
              <w:t>standartą</w:t>
            </w:r>
            <w:proofErr w:type="spellEnd"/>
            <w:r>
              <w:rPr>
                <w:color w:val="000000"/>
              </w:rPr>
              <w:t xml:space="preserve"> </w:t>
            </w:r>
            <w:proofErr w:type="spellStart"/>
            <w:r>
              <w:rPr>
                <w:color w:val="000000"/>
              </w:rPr>
              <w:t>nuvažiuojamą</w:t>
            </w:r>
            <w:proofErr w:type="spellEnd"/>
            <w:r>
              <w:rPr>
                <w:color w:val="000000"/>
              </w:rPr>
              <w:t xml:space="preserve"> </w:t>
            </w:r>
            <w:proofErr w:type="spellStart"/>
            <w:r>
              <w:rPr>
                <w:color w:val="000000"/>
              </w:rPr>
              <w:t>atstumą</w:t>
            </w:r>
            <w:proofErr w:type="spellEnd"/>
            <w:r>
              <w:rPr>
                <w:color w:val="000000"/>
              </w:rPr>
              <w:t xml:space="preserve"> </w:t>
            </w:r>
            <w:proofErr w:type="spellStart"/>
            <w:r>
              <w:rPr>
                <w:color w:val="000000"/>
              </w:rPr>
              <w:t>vienu</w:t>
            </w:r>
            <w:proofErr w:type="spellEnd"/>
            <w:r>
              <w:rPr>
                <w:color w:val="000000"/>
              </w:rPr>
              <w:t xml:space="preserve"> </w:t>
            </w:r>
            <w:proofErr w:type="spellStart"/>
            <w:r>
              <w:rPr>
                <w:color w:val="000000"/>
              </w:rPr>
              <w:t>įkrovimu</w:t>
            </w:r>
            <w:proofErr w:type="spellEnd"/>
            <w:r>
              <w:rPr>
                <w:color w:val="000000"/>
              </w:rPr>
              <w:t>.</w:t>
            </w:r>
          </w:p>
          <w:p w14:paraId="1088C433" w14:textId="77777777" w:rsidR="00A0544F" w:rsidRDefault="00A0544F" w:rsidP="00880AA8">
            <w:pPr>
              <w:shd w:val="clear" w:color="auto" w:fill="FFFFFF"/>
              <w:ind w:firstLine="1134"/>
              <w:jc w:val="both"/>
              <w:textAlignment w:val="baseline"/>
              <w:rPr>
                <w:color w:val="000000"/>
              </w:rPr>
            </w:pPr>
            <w:proofErr w:type="spellStart"/>
            <w:r w:rsidRPr="007A702F">
              <w:rPr>
                <w:color w:val="000000"/>
              </w:rPr>
              <w:t>Tiekėjai</w:t>
            </w:r>
            <w:proofErr w:type="spellEnd"/>
            <w:r w:rsidRPr="007A702F">
              <w:rPr>
                <w:color w:val="000000"/>
              </w:rPr>
              <w:t xml:space="preserve">, </w:t>
            </w:r>
            <w:proofErr w:type="spellStart"/>
            <w:r w:rsidRPr="007A702F">
              <w:rPr>
                <w:color w:val="000000"/>
              </w:rPr>
              <w:t>teikdami</w:t>
            </w:r>
            <w:proofErr w:type="spellEnd"/>
            <w:r w:rsidRPr="007A702F">
              <w:rPr>
                <w:color w:val="000000"/>
              </w:rPr>
              <w:t xml:space="preserve"> </w:t>
            </w:r>
            <w:proofErr w:type="spellStart"/>
            <w:r w:rsidRPr="007A702F">
              <w:rPr>
                <w:color w:val="000000"/>
              </w:rPr>
              <w:t>pasiūlymus</w:t>
            </w:r>
            <w:proofErr w:type="spellEnd"/>
            <w:r w:rsidRPr="007A702F">
              <w:rPr>
                <w:color w:val="000000"/>
              </w:rPr>
              <w:t xml:space="preserve">, </w:t>
            </w:r>
            <w:proofErr w:type="spellStart"/>
            <w:r w:rsidRPr="007A702F">
              <w:rPr>
                <w:color w:val="000000"/>
              </w:rPr>
              <w:t>turi</w:t>
            </w:r>
            <w:proofErr w:type="spellEnd"/>
            <w:r w:rsidRPr="007A702F">
              <w:rPr>
                <w:color w:val="000000"/>
              </w:rPr>
              <w:t xml:space="preserve"> </w:t>
            </w:r>
            <w:proofErr w:type="spellStart"/>
            <w:r w:rsidRPr="007A702F">
              <w:rPr>
                <w:color w:val="000000"/>
              </w:rPr>
              <w:t>pateikti</w:t>
            </w:r>
            <w:proofErr w:type="spellEnd"/>
            <w:r w:rsidRPr="007A702F">
              <w:rPr>
                <w:color w:val="000000"/>
              </w:rPr>
              <w:t xml:space="preserve"> </w:t>
            </w:r>
            <w:proofErr w:type="spellStart"/>
            <w:r w:rsidRPr="007A702F">
              <w:rPr>
                <w:color w:val="000000"/>
              </w:rPr>
              <w:t>kompetentingos</w:t>
            </w:r>
            <w:proofErr w:type="spellEnd"/>
            <w:r w:rsidRPr="007A702F">
              <w:rPr>
                <w:color w:val="000000"/>
              </w:rPr>
              <w:t xml:space="preserve"> </w:t>
            </w:r>
            <w:proofErr w:type="spellStart"/>
            <w:r w:rsidRPr="007A702F">
              <w:rPr>
                <w:color w:val="000000"/>
              </w:rPr>
              <w:t>įstaigos</w:t>
            </w:r>
            <w:proofErr w:type="spellEnd"/>
            <w:r w:rsidRPr="007A702F">
              <w:rPr>
                <w:color w:val="000000"/>
              </w:rPr>
              <w:t xml:space="preserve"> </w:t>
            </w:r>
            <w:proofErr w:type="spellStart"/>
            <w:r w:rsidRPr="007A702F">
              <w:rPr>
                <w:color w:val="000000"/>
              </w:rPr>
              <w:t>ar</w:t>
            </w:r>
            <w:proofErr w:type="spellEnd"/>
            <w:r w:rsidRPr="007A702F">
              <w:rPr>
                <w:color w:val="000000"/>
              </w:rPr>
              <w:t xml:space="preserve"> </w:t>
            </w:r>
            <w:proofErr w:type="spellStart"/>
            <w:r w:rsidRPr="007A702F">
              <w:rPr>
                <w:color w:val="000000"/>
              </w:rPr>
              <w:t>organizacijos</w:t>
            </w:r>
            <w:proofErr w:type="spellEnd"/>
            <w:r w:rsidRPr="007A702F">
              <w:rPr>
                <w:color w:val="000000"/>
              </w:rPr>
              <w:t xml:space="preserve"> </w:t>
            </w:r>
            <w:proofErr w:type="spellStart"/>
            <w:r w:rsidRPr="007A702F">
              <w:rPr>
                <w:color w:val="000000"/>
              </w:rPr>
              <w:t>sertifikatą</w:t>
            </w:r>
            <w:proofErr w:type="spellEnd"/>
            <w:r w:rsidRPr="007A702F">
              <w:rPr>
                <w:color w:val="000000"/>
              </w:rPr>
              <w:t xml:space="preserve"> </w:t>
            </w:r>
            <w:proofErr w:type="spellStart"/>
            <w:r w:rsidRPr="007A702F">
              <w:rPr>
                <w:color w:val="000000"/>
              </w:rPr>
              <w:t>ir</w:t>
            </w:r>
            <w:proofErr w:type="spellEnd"/>
            <w:r w:rsidRPr="007A702F">
              <w:rPr>
                <w:color w:val="000000"/>
              </w:rPr>
              <w:t>(</w:t>
            </w:r>
            <w:proofErr w:type="spellStart"/>
            <w:r w:rsidRPr="007A702F">
              <w:rPr>
                <w:color w:val="000000"/>
              </w:rPr>
              <w:t>ar</w:t>
            </w:r>
            <w:proofErr w:type="spellEnd"/>
            <w:r w:rsidRPr="007A702F">
              <w:rPr>
                <w:color w:val="000000"/>
              </w:rPr>
              <w:t xml:space="preserve">) </w:t>
            </w:r>
            <w:proofErr w:type="spellStart"/>
            <w:r w:rsidRPr="007A702F">
              <w:rPr>
                <w:color w:val="000000"/>
              </w:rPr>
              <w:t>testų</w:t>
            </w:r>
            <w:proofErr w:type="spellEnd"/>
            <w:r w:rsidRPr="007A702F">
              <w:rPr>
                <w:color w:val="000000"/>
              </w:rPr>
              <w:t xml:space="preserve"> </w:t>
            </w:r>
            <w:proofErr w:type="spellStart"/>
            <w:r w:rsidRPr="007A702F">
              <w:rPr>
                <w:color w:val="000000"/>
              </w:rPr>
              <w:t>rezultatus</w:t>
            </w:r>
            <w:proofErr w:type="spellEnd"/>
            <w:r w:rsidRPr="007A702F">
              <w:rPr>
                <w:color w:val="000000"/>
              </w:rPr>
              <w:t xml:space="preserve"> </w:t>
            </w:r>
            <w:proofErr w:type="spellStart"/>
            <w:r w:rsidRPr="007A702F">
              <w:rPr>
                <w:color w:val="000000"/>
              </w:rPr>
              <w:t>ir</w:t>
            </w:r>
            <w:proofErr w:type="spellEnd"/>
            <w:r w:rsidRPr="007A702F">
              <w:rPr>
                <w:color w:val="000000"/>
              </w:rPr>
              <w:t>(</w:t>
            </w:r>
            <w:proofErr w:type="spellStart"/>
            <w:r w:rsidRPr="007A702F">
              <w:rPr>
                <w:color w:val="000000"/>
              </w:rPr>
              <w:t>ar</w:t>
            </w:r>
            <w:proofErr w:type="spellEnd"/>
            <w:r w:rsidRPr="007A702F">
              <w:rPr>
                <w:color w:val="000000"/>
              </w:rPr>
              <w:t xml:space="preserve">) </w:t>
            </w:r>
            <w:proofErr w:type="spellStart"/>
            <w:r w:rsidRPr="007A702F">
              <w:rPr>
                <w:color w:val="000000"/>
              </w:rPr>
              <w:t>kitus</w:t>
            </w:r>
            <w:proofErr w:type="spellEnd"/>
            <w:r w:rsidRPr="007A702F">
              <w:rPr>
                <w:color w:val="000000"/>
              </w:rPr>
              <w:t xml:space="preserve"> </w:t>
            </w:r>
            <w:proofErr w:type="spellStart"/>
            <w:r w:rsidRPr="007A702F">
              <w:rPr>
                <w:color w:val="000000"/>
              </w:rPr>
              <w:t>lygiaverčius</w:t>
            </w:r>
            <w:proofErr w:type="spellEnd"/>
            <w:r w:rsidRPr="007A702F">
              <w:rPr>
                <w:color w:val="000000"/>
              </w:rPr>
              <w:t xml:space="preserve"> </w:t>
            </w:r>
            <w:proofErr w:type="spellStart"/>
            <w:r w:rsidRPr="007A702F">
              <w:rPr>
                <w:color w:val="000000"/>
              </w:rPr>
              <w:t>dokumentus</w:t>
            </w:r>
            <w:proofErr w:type="spellEnd"/>
            <w:r w:rsidRPr="007A702F">
              <w:rPr>
                <w:color w:val="000000"/>
              </w:rPr>
              <w:t xml:space="preserve">, </w:t>
            </w:r>
            <w:proofErr w:type="spellStart"/>
            <w:r w:rsidRPr="007A702F">
              <w:rPr>
                <w:color w:val="000000"/>
              </w:rPr>
              <w:t>atitinkančius</w:t>
            </w:r>
            <w:proofErr w:type="spellEnd"/>
            <w:r w:rsidRPr="007A702F">
              <w:rPr>
                <w:color w:val="000000"/>
              </w:rPr>
              <w:t xml:space="preserve"> E-SORT2, </w:t>
            </w:r>
            <w:proofErr w:type="spellStart"/>
            <w:r w:rsidRPr="007A702F">
              <w:rPr>
                <w:color w:val="000000"/>
              </w:rPr>
              <w:t>įrodančius</w:t>
            </w:r>
            <w:proofErr w:type="spellEnd"/>
            <w:r w:rsidRPr="007A702F">
              <w:rPr>
                <w:color w:val="000000"/>
              </w:rPr>
              <w:t xml:space="preserve">, </w:t>
            </w:r>
            <w:proofErr w:type="spellStart"/>
            <w:r>
              <w:rPr>
                <w:color w:val="000000"/>
              </w:rPr>
              <w:t>nuvažiuojamą</w:t>
            </w:r>
            <w:proofErr w:type="spellEnd"/>
            <w:r>
              <w:rPr>
                <w:color w:val="000000"/>
              </w:rPr>
              <w:t xml:space="preserve"> </w:t>
            </w:r>
            <w:proofErr w:type="spellStart"/>
            <w:r>
              <w:rPr>
                <w:color w:val="000000"/>
              </w:rPr>
              <w:t>atstumą</w:t>
            </w:r>
            <w:proofErr w:type="spellEnd"/>
            <w:r>
              <w:rPr>
                <w:color w:val="000000"/>
              </w:rPr>
              <w:t xml:space="preserve"> </w:t>
            </w:r>
            <w:proofErr w:type="spellStart"/>
            <w:r>
              <w:rPr>
                <w:color w:val="000000"/>
              </w:rPr>
              <w:t>vienu</w:t>
            </w:r>
            <w:proofErr w:type="spellEnd"/>
            <w:r>
              <w:rPr>
                <w:color w:val="000000"/>
              </w:rPr>
              <w:t xml:space="preserve"> </w:t>
            </w:r>
            <w:proofErr w:type="spellStart"/>
            <w:r>
              <w:rPr>
                <w:color w:val="000000"/>
              </w:rPr>
              <w:t>įkrovimu</w:t>
            </w:r>
            <w:proofErr w:type="spellEnd"/>
            <w:r w:rsidRPr="007A702F">
              <w:rPr>
                <w:color w:val="000000"/>
              </w:rPr>
              <w:t xml:space="preserve">. </w:t>
            </w:r>
            <w:proofErr w:type="spellStart"/>
            <w:r w:rsidRPr="007A702F">
              <w:rPr>
                <w:color w:val="000000"/>
              </w:rPr>
              <w:t>Pasiūlymas</w:t>
            </w:r>
            <w:proofErr w:type="spellEnd"/>
            <w:r w:rsidRPr="007A702F">
              <w:rPr>
                <w:color w:val="000000"/>
              </w:rPr>
              <w:t xml:space="preserve">, </w:t>
            </w:r>
            <w:proofErr w:type="spellStart"/>
            <w:r w:rsidRPr="007A702F">
              <w:rPr>
                <w:color w:val="000000"/>
              </w:rPr>
              <w:t>kuriame</w:t>
            </w:r>
            <w:proofErr w:type="spellEnd"/>
            <w:r w:rsidRPr="007A702F">
              <w:rPr>
                <w:color w:val="000000"/>
              </w:rPr>
              <w:t xml:space="preserve"> </w:t>
            </w:r>
            <w:proofErr w:type="spellStart"/>
            <w:r>
              <w:rPr>
                <w:color w:val="000000"/>
              </w:rPr>
              <w:t>pagal</w:t>
            </w:r>
            <w:proofErr w:type="spellEnd"/>
            <w:r>
              <w:rPr>
                <w:color w:val="000000"/>
              </w:rPr>
              <w:t xml:space="preserve"> E-SORT2 </w:t>
            </w:r>
            <w:proofErr w:type="spellStart"/>
            <w:r>
              <w:rPr>
                <w:color w:val="000000"/>
              </w:rPr>
              <w:t>standartą</w:t>
            </w:r>
            <w:proofErr w:type="spellEnd"/>
            <w:r>
              <w:rPr>
                <w:color w:val="000000"/>
              </w:rPr>
              <w:t xml:space="preserve"> </w:t>
            </w:r>
            <w:proofErr w:type="spellStart"/>
            <w:r>
              <w:rPr>
                <w:color w:val="000000"/>
              </w:rPr>
              <w:t>vienu</w:t>
            </w:r>
            <w:proofErr w:type="spellEnd"/>
            <w:r>
              <w:rPr>
                <w:color w:val="000000"/>
              </w:rPr>
              <w:t xml:space="preserve"> </w:t>
            </w:r>
            <w:proofErr w:type="spellStart"/>
            <w:r>
              <w:rPr>
                <w:color w:val="000000"/>
              </w:rPr>
              <w:t>įkrovimu</w:t>
            </w:r>
            <w:proofErr w:type="spellEnd"/>
            <w:r>
              <w:rPr>
                <w:color w:val="000000"/>
              </w:rPr>
              <w:t xml:space="preserve"> </w:t>
            </w:r>
            <w:proofErr w:type="spellStart"/>
            <w:r>
              <w:rPr>
                <w:color w:val="000000"/>
              </w:rPr>
              <w:t>nuvažiuojamas</w:t>
            </w:r>
            <w:proofErr w:type="spellEnd"/>
            <w:r>
              <w:rPr>
                <w:color w:val="000000"/>
              </w:rPr>
              <w:t xml:space="preserve"> </w:t>
            </w:r>
            <w:proofErr w:type="spellStart"/>
            <w:r>
              <w:rPr>
                <w:color w:val="000000"/>
              </w:rPr>
              <w:t>atstumas</w:t>
            </w:r>
            <w:proofErr w:type="spellEnd"/>
            <w:r>
              <w:rPr>
                <w:color w:val="000000"/>
              </w:rPr>
              <w:t xml:space="preserve"> bus </w:t>
            </w:r>
            <w:proofErr w:type="spellStart"/>
            <w:r>
              <w:rPr>
                <w:color w:val="000000"/>
              </w:rPr>
              <w:t>mažesnis</w:t>
            </w:r>
            <w:proofErr w:type="spellEnd"/>
            <w:r>
              <w:rPr>
                <w:color w:val="000000"/>
              </w:rPr>
              <w:t xml:space="preserve"> </w:t>
            </w:r>
            <w:proofErr w:type="spellStart"/>
            <w:r>
              <w:rPr>
                <w:color w:val="000000"/>
              </w:rPr>
              <w:t>nei</w:t>
            </w:r>
            <w:proofErr w:type="spellEnd"/>
            <w:r>
              <w:rPr>
                <w:color w:val="000000"/>
              </w:rPr>
              <w:t xml:space="preserve"> 180 km bus </w:t>
            </w:r>
            <w:proofErr w:type="spellStart"/>
            <w:r>
              <w:rPr>
                <w:color w:val="000000"/>
              </w:rPr>
              <w:t>atmetamas</w:t>
            </w:r>
            <w:proofErr w:type="spellEnd"/>
            <w:r>
              <w:rPr>
                <w:color w:val="000000"/>
              </w:rPr>
              <w:t xml:space="preserve">, </w:t>
            </w:r>
            <w:proofErr w:type="spellStart"/>
            <w:r w:rsidRPr="007A702F">
              <w:rPr>
                <w:color w:val="000000"/>
              </w:rPr>
              <w:t>kaip</w:t>
            </w:r>
            <w:proofErr w:type="spellEnd"/>
            <w:r w:rsidRPr="007A702F">
              <w:rPr>
                <w:color w:val="000000"/>
              </w:rPr>
              <w:t xml:space="preserve"> </w:t>
            </w:r>
            <w:proofErr w:type="spellStart"/>
            <w:r w:rsidRPr="007A702F">
              <w:rPr>
                <w:color w:val="000000"/>
              </w:rPr>
              <w:t>neatitinkantis</w:t>
            </w:r>
            <w:proofErr w:type="spellEnd"/>
            <w:r w:rsidRPr="007A702F">
              <w:rPr>
                <w:color w:val="000000"/>
              </w:rPr>
              <w:t xml:space="preserve"> </w:t>
            </w:r>
            <w:proofErr w:type="spellStart"/>
            <w:r w:rsidRPr="007A702F">
              <w:rPr>
                <w:color w:val="000000"/>
              </w:rPr>
              <w:t>minimalaus</w:t>
            </w:r>
            <w:proofErr w:type="spellEnd"/>
            <w:r w:rsidRPr="007A702F">
              <w:rPr>
                <w:color w:val="000000"/>
              </w:rPr>
              <w:t xml:space="preserve"> </w:t>
            </w:r>
            <w:proofErr w:type="spellStart"/>
            <w:r w:rsidRPr="007A702F">
              <w:rPr>
                <w:color w:val="000000"/>
              </w:rPr>
              <w:t>techninio</w:t>
            </w:r>
            <w:proofErr w:type="spellEnd"/>
            <w:r w:rsidRPr="007A702F">
              <w:rPr>
                <w:color w:val="000000"/>
              </w:rPr>
              <w:t xml:space="preserve"> </w:t>
            </w:r>
            <w:proofErr w:type="spellStart"/>
            <w:r w:rsidRPr="007A702F">
              <w:rPr>
                <w:color w:val="000000"/>
              </w:rPr>
              <w:t>reikalavimo</w:t>
            </w:r>
            <w:proofErr w:type="spellEnd"/>
            <w:r w:rsidRPr="007A702F">
              <w:rPr>
                <w:color w:val="000000"/>
              </w:rPr>
              <w:t xml:space="preserve">, </w:t>
            </w:r>
            <w:proofErr w:type="spellStart"/>
            <w:r w:rsidRPr="007A702F">
              <w:rPr>
                <w:color w:val="000000"/>
              </w:rPr>
              <w:t>nustatyto</w:t>
            </w:r>
            <w:proofErr w:type="spellEnd"/>
            <w:r w:rsidRPr="007A702F">
              <w:rPr>
                <w:color w:val="000000"/>
              </w:rPr>
              <w:t xml:space="preserve"> </w:t>
            </w:r>
            <w:proofErr w:type="spellStart"/>
            <w:r w:rsidRPr="007A702F">
              <w:rPr>
                <w:color w:val="000000"/>
              </w:rPr>
              <w:t>Techninėje</w:t>
            </w:r>
            <w:proofErr w:type="spellEnd"/>
            <w:r w:rsidRPr="007A702F">
              <w:rPr>
                <w:color w:val="000000"/>
              </w:rPr>
              <w:t xml:space="preserve"> </w:t>
            </w:r>
            <w:proofErr w:type="spellStart"/>
            <w:r w:rsidRPr="007A702F">
              <w:rPr>
                <w:color w:val="000000"/>
              </w:rPr>
              <w:t>specifikacijoje</w:t>
            </w:r>
            <w:proofErr w:type="spellEnd"/>
            <w:r>
              <w:rPr>
                <w:color w:val="000000"/>
              </w:rPr>
              <w:t>.</w:t>
            </w:r>
          </w:p>
          <w:p w14:paraId="69DB9A16" w14:textId="77777777" w:rsidR="00A0544F" w:rsidRDefault="00A0544F" w:rsidP="00880AA8">
            <w:pPr>
              <w:shd w:val="clear" w:color="auto" w:fill="FFFFFF"/>
              <w:ind w:firstLine="1134"/>
              <w:jc w:val="both"/>
              <w:textAlignment w:val="baseline"/>
              <w:rPr>
                <w:color w:val="000000"/>
              </w:rPr>
            </w:pPr>
          </w:p>
          <w:p w14:paraId="28B33BB9" w14:textId="77777777" w:rsidR="00A0544F" w:rsidRPr="00BF3914" w:rsidRDefault="00A0544F" w:rsidP="00880AA8">
            <w:pPr>
              <w:shd w:val="clear" w:color="auto" w:fill="FFFFFF"/>
              <w:ind w:firstLine="1134"/>
              <w:jc w:val="both"/>
              <w:textAlignment w:val="baseline"/>
              <w:rPr>
                <w:color w:val="000000"/>
              </w:rPr>
            </w:pPr>
            <w:proofErr w:type="spellStart"/>
            <w:r>
              <w:rPr>
                <w:b/>
                <w:bCs/>
                <w:color w:val="000000"/>
              </w:rPr>
              <w:t>Variklio</w:t>
            </w:r>
            <w:proofErr w:type="spellEnd"/>
            <w:r>
              <w:rPr>
                <w:b/>
                <w:bCs/>
                <w:color w:val="000000"/>
              </w:rPr>
              <w:t xml:space="preserve"> </w:t>
            </w:r>
            <w:proofErr w:type="spellStart"/>
            <w:r>
              <w:rPr>
                <w:b/>
                <w:bCs/>
                <w:color w:val="000000"/>
              </w:rPr>
              <w:t>galia</w:t>
            </w:r>
            <w:proofErr w:type="spellEnd"/>
            <w:r>
              <w:rPr>
                <w:b/>
                <w:bCs/>
                <w:color w:val="000000"/>
              </w:rPr>
              <w:t xml:space="preserve"> (T3):  </w:t>
            </w:r>
            <w:proofErr w:type="spellStart"/>
            <w:r>
              <w:rPr>
                <w:color w:val="000000"/>
              </w:rPr>
              <w:t>didesnės</w:t>
            </w:r>
            <w:proofErr w:type="spellEnd"/>
            <w:r>
              <w:rPr>
                <w:color w:val="000000"/>
              </w:rPr>
              <w:t xml:space="preserve"> </w:t>
            </w:r>
            <w:proofErr w:type="spellStart"/>
            <w:r>
              <w:rPr>
                <w:color w:val="000000"/>
              </w:rPr>
              <w:t>galios</w:t>
            </w:r>
            <w:proofErr w:type="spellEnd"/>
            <w:r>
              <w:rPr>
                <w:color w:val="000000"/>
              </w:rPr>
              <w:t xml:space="preserve"> </w:t>
            </w:r>
            <w:proofErr w:type="spellStart"/>
            <w:r>
              <w:rPr>
                <w:color w:val="000000"/>
              </w:rPr>
              <w:t>variklis</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efektyvesnis</w:t>
            </w:r>
            <w:proofErr w:type="spellEnd"/>
            <w:r>
              <w:rPr>
                <w:color w:val="000000"/>
              </w:rPr>
              <w:t xml:space="preserve"> </w:t>
            </w:r>
            <w:proofErr w:type="spellStart"/>
            <w:r>
              <w:rPr>
                <w:color w:val="000000"/>
              </w:rPr>
              <w:t>stačiose</w:t>
            </w:r>
            <w:proofErr w:type="spellEnd"/>
            <w:r>
              <w:rPr>
                <w:color w:val="000000"/>
              </w:rPr>
              <w:t xml:space="preserve"> </w:t>
            </w:r>
            <w:proofErr w:type="spellStart"/>
            <w:r>
              <w:rPr>
                <w:color w:val="000000"/>
              </w:rPr>
              <w:t>įkalnėse</w:t>
            </w:r>
            <w:proofErr w:type="spellEnd"/>
            <w:r>
              <w:rPr>
                <w:color w:val="000000"/>
              </w:rPr>
              <w:t xml:space="preserve">, </w:t>
            </w:r>
            <w:proofErr w:type="spellStart"/>
            <w:r>
              <w:rPr>
                <w:color w:val="000000"/>
              </w:rPr>
              <w:t>sniego</w:t>
            </w:r>
            <w:proofErr w:type="spellEnd"/>
            <w:r>
              <w:rPr>
                <w:color w:val="000000"/>
              </w:rPr>
              <w:t xml:space="preserve"> </w:t>
            </w:r>
            <w:proofErr w:type="spellStart"/>
            <w:r>
              <w:rPr>
                <w:color w:val="000000"/>
              </w:rPr>
              <w:t>sankaupose</w:t>
            </w:r>
            <w:proofErr w:type="spellEnd"/>
            <w:r>
              <w:rPr>
                <w:color w:val="000000"/>
              </w:rPr>
              <w:t xml:space="preserve">, </w:t>
            </w:r>
            <w:proofErr w:type="spellStart"/>
            <w:r>
              <w:rPr>
                <w:color w:val="000000"/>
              </w:rPr>
              <w:t>nereikalauja</w:t>
            </w:r>
            <w:proofErr w:type="spellEnd"/>
            <w:r>
              <w:rPr>
                <w:color w:val="000000"/>
              </w:rPr>
              <w:t xml:space="preserve"> </w:t>
            </w:r>
            <w:proofErr w:type="spellStart"/>
            <w:r>
              <w:rPr>
                <w:color w:val="000000"/>
              </w:rPr>
              <w:t>didelių</w:t>
            </w:r>
            <w:proofErr w:type="spellEnd"/>
            <w:r>
              <w:rPr>
                <w:color w:val="000000"/>
              </w:rPr>
              <w:t xml:space="preserve"> </w:t>
            </w:r>
            <w:proofErr w:type="spellStart"/>
            <w:r>
              <w:rPr>
                <w:color w:val="000000"/>
              </w:rPr>
              <w:t>apkrovų</w:t>
            </w:r>
            <w:proofErr w:type="spellEnd"/>
            <w:r>
              <w:rPr>
                <w:color w:val="000000"/>
              </w:rPr>
              <w:t xml:space="preserve"> </w:t>
            </w:r>
            <w:proofErr w:type="spellStart"/>
            <w:r>
              <w:rPr>
                <w:color w:val="000000"/>
              </w:rPr>
              <w:t>mažiau</w:t>
            </w:r>
            <w:proofErr w:type="spellEnd"/>
            <w:r>
              <w:rPr>
                <w:color w:val="000000"/>
              </w:rPr>
              <w:t xml:space="preserve"> </w:t>
            </w:r>
            <w:proofErr w:type="spellStart"/>
            <w:r>
              <w:rPr>
                <w:color w:val="000000"/>
              </w:rPr>
              <w:t>prižiūrimuose</w:t>
            </w:r>
            <w:proofErr w:type="spellEnd"/>
            <w:r>
              <w:rPr>
                <w:color w:val="000000"/>
              </w:rPr>
              <w:t xml:space="preserve"> </w:t>
            </w:r>
            <w:proofErr w:type="spellStart"/>
            <w:r>
              <w:rPr>
                <w:color w:val="000000"/>
              </w:rPr>
              <w:t>keliuose</w:t>
            </w:r>
            <w:proofErr w:type="spellEnd"/>
            <w:r>
              <w:rPr>
                <w:color w:val="000000"/>
              </w:rPr>
              <w:t xml:space="preserve">, </w:t>
            </w:r>
            <w:proofErr w:type="spellStart"/>
            <w:r>
              <w:rPr>
                <w:color w:val="000000"/>
              </w:rPr>
              <w:t>didesnė</w:t>
            </w:r>
            <w:proofErr w:type="spellEnd"/>
            <w:r>
              <w:rPr>
                <w:color w:val="000000"/>
              </w:rPr>
              <w:t xml:space="preserve"> </w:t>
            </w:r>
            <w:proofErr w:type="spellStart"/>
            <w:r>
              <w:rPr>
                <w:color w:val="000000"/>
              </w:rPr>
              <w:t>galia</w:t>
            </w:r>
            <w:proofErr w:type="spellEnd"/>
            <w:r>
              <w:rPr>
                <w:color w:val="000000"/>
              </w:rPr>
              <w:t xml:space="preserve"> </w:t>
            </w:r>
            <w:proofErr w:type="spellStart"/>
            <w:r>
              <w:rPr>
                <w:color w:val="000000"/>
              </w:rPr>
              <w:t>leidžia</w:t>
            </w:r>
            <w:proofErr w:type="spellEnd"/>
            <w:r>
              <w:rPr>
                <w:color w:val="000000"/>
              </w:rPr>
              <w:t xml:space="preserve"> </w:t>
            </w:r>
            <w:proofErr w:type="spellStart"/>
            <w:r>
              <w:rPr>
                <w:color w:val="000000"/>
              </w:rPr>
              <w:t>greičiau</w:t>
            </w:r>
            <w:proofErr w:type="spellEnd"/>
            <w:r>
              <w:rPr>
                <w:color w:val="000000"/>
              </w:rPr>
              <w:t xml:space="preserve"> </w:t>
            </w:r>
            <w:proofErr w:type="spellStart"/>
            <w:r>
              <w:rPr>
                <w:color w:val="000000"/>
              </w:rPr>
              <w:t>pasiekti</w:t>
            </w:r>
            <w:proofErr w:type="spellEnd"/>
            <w:r>
              <w:rPr>
                <w:color w:val="000000"/>
              </w:rPr>
              <w:t xml:space="preserve"> </w:t>
            </w:r>
            <w:proofErr w:type="spellStart"/>
            <w:r>
              <w:rPr>
                <w:color w:val="000000"/>
              </w:rPr>
              <w:t>reikiamą</w:t>
            </w:r>
            <w:proofErr w:type="spellEnd"/>
            <w:r>
              <w:rPr>
                <w:color w:val="000000"/>
              </w:rPr>
              <w:t xml:space="preserve"> </w:t>
            </w:r>
            <w:proofErr w:type="spellStart"/>
            <w:r>
              <w:rPr>
                <w:color w:val="000000"/>
              </w:rPr>
              <w:t>greitį</w:t>
            </w:r>
            <w:proofErr w:type="spellEnd"/>
            <w:r>
              <w:rPr>
                <w:color w:val="000000"/>
              </w:rPr>
              <w:t xml:space="preserve"> </w:t>
            </w:r>
            <w:proofErr w:type="spellStart"/>
            <w:r>
              <w:rPr>
                <w:color w:val="000000"/>
              </w:rPr>
              <w:t>įsiliejant</w:t>
            </w:r>
            <w:proofErr w:type="spellEnd"/>
            <w:r>
              <w:rPr>
                <w:color w:val="000000"/>
              </w:rPr>
              <w:t xml:space="preserve"> į </w:t>
            </w:r>
            <w:proofErr w:type="spellStart"/>
            <w:r>
              <w:rPr>
                <w:color w:val="000000"/>
              </w:rPr>
              <w:t>automobilių</w:t>
            </w:r>
            <w:proofErr w:type="spellEnd"/>
            <w:r>
              <w:rPr>
                <w:color w:val="000000"/>
              </w:rPr>
              <w:t xml:space="preserve"> </w:t>
            </w:r>
            <w:proofErr w:type="spellStart"/>
            <w:r>
              <w:rPr>
                <w:color w:val="000000"/>
              </w:rPr>
              <w:t>srautą</w:t>
            </w:r>
            <w:proofErr w:type="spellEnd"/>
            <w:r>
              <w:rPr>
                <w:color w:val="000000"/>
              </w:rPr>
              <w:t>.</w:t>
            </w:r>
          </w:p>
          <w:p w14:paraId="7F06FA1A" w14:textId="77777777" w:rsidR="00A0544F" w:rsidRPr="00C73771" w:rsidRDefault="00A0544F" w:rsidP="00880AA8">
            <w:pPr>
              <w:shd w:val="clear" w:color="auto" w:fill="FFFFFF"/>
              <w:jc w:val="both"/>
              <w:textAlignment w:val="baseline"/>
              <w:rPr>
                <w:color w:val="000000"/>
              </w:rPr>
            </w:pPr>
          </w:p>
          <w:p w14:paraId="49B5A5BD" w14:textId="77777777" w:rsidR="00A0544F" w:rsidRPr="004616FE" w:rsidRDefault="00A0544F" w:rsidP="00880AA8">
            <w:pPr>
              <w:shd w:val="clear" w:color="auto" w:fill="FFFFFF"/>
              <w:ind w:firstLine="1134"/>
              <w:jc w:val="both"/>
              <w:textAlignment w:val="baseline"/>
              <w:rPr>
                <w:color w:val="000000"/>
              </w:rPr>
            </w:pPr>
            <w:proofErr w:type="spellStart"/>
            <w:r>
              <w:rPr>
                <w:b/>
                <w:bCs/>
                <w:color w:val="000000"/>
              </w:rPr>
              <w:t>Papildoma</w:t>
            </w:r>
            <w:proofErr w:type="spellEnd"/>
            <w:r>
              <w:rPr>
                <w:b/>
                <w:bCs/>
                <w:color w:val="000000"/>
              </w:rPr>
              <w:t xml:space="preserve"> </w:t>
            </w:r>
            <w:proofErr w:type="spellStart"/>
            <w:r>
              <w:rPr>
                <w:b/>
                <w:bCs/>
                <w:color w:val="000000"/>
              </w:rPr>
              <w:t>baterija</w:t>
            </w:r>
            <w:proofErr w:type="spellEnd"/>
            <w:r>
              <w:rPr>
                <w:b/>
                <w:bCs/>
                <w:color w:val="000000"/>
              </w:rPr>
              <w:t xml:space="preserve"> (T4): </w:t>
            </w:r>
            <w:proofErr w:type="spellStart"/>
            <w:r w:rsidRPr="00D539ED">
              <w:rPr>
                <w:color w:val="363636"/>
              </w:rPr>
              <w:t>Papildomas</w:t>
            </w:r>
            <w:proofErr w:type="spellEnd"/>
            <w:r w:rsidRPr="00D539ED">
              <w:rPr>
                <w:color w:val="363636"/>
              </w:rPr>
              <w:t xml:space="preserve"> </w:t>
            </w:r>
            <w:proofErr w:type="spellStart"/>
            <w:r w:rsidRPr="00D539ED">
              <w:rPr>
                <w:color w:val="363636"/>
              </w:rPr>
              <w:t>baterijų</w:t>
            </w:r>
            <w:proofErr w:type="spellEnd"/>
            <w:r w:rsidRPr="00D539ED">
              <w:rPr>
                <w:color w:val="363636"/>
              </w:rPr>
              <w:t xml:space="preserve"> </w:t>
            </w:r>
            <w:proofErr w:type="spellStart"/>
            <w:r w:rsidRPr="00D539ED">
              <w:rPr>
                <w:color w:val="363636"/>
              </w:rPr>
              <w:t>komplektas</w:t>
            </w:r>
            <w:proofErr w:type="spellEnd"/>
            <w:r w:rsidRPr="00D539ED">
              <w:rPr>
                <w:color w:val="363636"/>
              </w:rPr>
              <w:t xml:space="preserve"> ne </w:t>
            </w:r>
            <w:proofErr w:type="spellStart"/>
            <w:r w:rsidRPr="00D539ED">
              <w:rPr>
                <w:color w:val="363636"/>
              </w:rPr>
              <w:t>mažesnis</w:t>
            </w:r>
            <w:proofErr w:type="spellEnd"/>
            <w:r w:rsidRPr="00D539ED">
              <w:rPr>
                <w:color w:val="363636"/>
              </w:rPr>
              <w:t xml:space="preserve"> </w:t>
            </w:r>
            <w:proofErr w:type="spellStart"/>
            <w:r w:rsidRPr="00D539ED">
              <w:rPr>
                <w:color w:val="363636"/>
              </w:rPr>
              <w:t>nei</w:t>
            </w:r>
            <w:proofErr w:type="spellEnd"/>
            <w:r w:rsidRPr="00D539ED">
              <w:rPr>
                <w:color w:val="363636"/>
              </w:rPr>
              <w:t xml:space="preserve"> 600 ah, </w:t>
            </w:r>
            <w:proofErr w:type="spellStart"/>
            <w:r w:rsidRPr="00D539ED">
              <w:rPr>
                <w:color w:val="363636"/>
              </w:rPr>
              <w:t>kurios</w:t>
            </w:r>
            <w:proofErr w:type="spellEnd"/>
            <w:r w:rsidRPr="00D539ED">
              <w:rPr>
                <w:color w:val="363636"/>
              </w:rPr>
              <w:t xml:space="preserve"> </w:t>
            </w:r>
            <w:proofErr w:type="spellStart"/>
            <w:r w:rsidRPr="00D539ED">
              <w:rPr>
                <w:color w:val="363636"/>
              </w:rPr>
              <w:t>būtų</w:t>
            </w:r>
            <w:proofErr w:type="spellEnd"/>
            <w:r w:rsidRPr="00D539ED">
              <w:rPr>
                <w:color w:val="363636"/>
              </w:rPr>
              <w:t xml:space="preserve"> </w:t>
            </w:r>
            <w:proofErr w:type="spellStart"/>
            <w:r w:rsidRPr="00D539ED">
              <w:rPr>
                <w:color w:val="363636"/>
              </w:rPr>
              <w:t>naudojama</w:t>
            </w:r>
            <w:proofErr w:type="spellEnd"/>
            <w:r w:rsidRPr="00D539ED">
              <w:rPr>
                <w:color w:val="363636"/>
              </w:rPr>
              <w:t xml:space="preserve"> </w:t>
            </w:r>
            <w:proofErr w:type="spellStart"/>
            <w:r w:rsidRPr="00D539ED">
              <w:rPr>
                <w:color w:val="363636"/>
              </w:rPr>
              <w:t>šaldymo</w:t>
            </w:r>
            <w:proofErr w:type="spellEnd"/>
            <w:r w:rsidRPr="00D539ED">
              <w:rPr>
                <w:color w:val="363636"/>
              </w:rPr>
              <w:t>/</w:t>
            </w:r>
            <w:proofErr w:type="spellStart"/>
            <w:r w:rsidRPr="00D539ED">
              <w:rPr>
                <w:color w:val="363636"/>
              </w:rPr>
              <w:t>šildymo</w:t>
            </w:r>
            <w:proofErr w:type="spellEnd"/>
            <w:r w:rsidRPr="00D539ED">
              <w:rPr>
                <w:color w:val="363636"/>
              </w:rPr>
              <w:t xml:space="preserve"> </w:t>
            </w:r>
            <w:proofErr w:type="spellStart"/>
            <w:r w:rsidRPr="00D539ED">
              <w:rPr>
                <w:color w:val="363636"/>
              </w:rPr>
              <w:t>sistemai</w:t>
            </w:r>
            <w:proofErr w:type="spellEnd"/>
            <w:r w:rsidRPr="00D539ED">
              <w:rPr>
                <w:color w:val="363636"/>
              </w:rPr>
              <w:t>.</w:t>
            </w:r>
          </w:p>
        </w:tc>
      </w:tr>
    </w:tbl>
    <w:p w14:paraId="2D347058" w14:textId="77777777" w:rsidR="00A0544F" w:rsidRPr="000C7D30" w:rsidRDefault="00A0544F" w:rsidP="00A0544F">
      <w:pPr>
        <w:tabs>
          <w:tab w:val="left" w:pos="6521"/>
        </w:tabs>
        <w:jc w:val="center"/>
      </w:pPr>
    </w:p>
    <w:p w14:paraId="2A614EAB" w14:textId="77777777" w:rsidR="00C42F68" w:rsidRDefault="00C42F68" w:rsidP="004C1F49">
      <w:pPr>
        <w:spacing w:line="20" w:lineRule="atLeast"/>
        <w:rPr>
          <w:sz w:val="22"/>
          <w:szCs w:val="22"/>
          <w:lang w:val="lt-LT"/>
        </w:rPr>
      </w:pPr>
    </w:p>
    <w:p w14:paraId="7C602A92" w14:textId="77777777" w:rsidR="00C42F68" w:rsidRDefault="00C42F68" w:rsidP="004C1F49">
      <w:pPr>
        <w:spacing w:line="20" w:lineRule="atLeast"/>
        <w:rPr>
          <w:sz w:val="22"/>
          <w:szCs w:val="22"/>
          <w:lang w:val="lt-LT"/>
        </w:rPr>
      </w:pPr>
    </w:p>
    <w:p w14:paraId="211DCE19" w14:textId="77777777" w:rsidR="00C42F68" w:rsidRDefault="00C42F68" w:rsidP="004C1F49">
      <w:pPr>
        <w:spacing w:line="20" w:lineRule="atLeast"/>
        <w:rPr>
          <w:sz w:val="22"/>
          <w:szCs w:val="22"/>
          <w:lang w:val="lt-LT"/>
        </w:rPr>
      </w:pPr>
    </w:p>
    <w:p w14:paraId="19894DD1" w14:textId="77777777" w:rsidR="00C42F68" w:rsidRDefault="00C42F68" w:rsidP="004C1F49">
      <w:pPr>
        <w:spacing w:line="20" w:lineRule="atLeast"/>
        <w:rPr>
          <w:sz w:val="22"/>
          <w:szCs w:val="22"/>
          <w:lang w:val="lt-LT"/>
        </w:rPr>
      </w:pPr>
    </w:p>
    <w:p w14:paraId="14B5FB6B" w14:textId="77777777" w:rsidR="00E85DB8" w:rsidRDefault="00E85DB8" w:rsidP="004C1F49">
      <w:pPr>
        <w:spacing w:line="20" w:lineRule="atLeast"/>
        <w:rPr>
          <w:sz w:val="22"/>
          <w:szCs w:val="22"/>
          <w:lang w:val="lt-LT"/>
        </w:rPr>
      </w:pPr>
    </w:p>
    <w:p w14:paraId="1ADA248D" w14:textId="77777777" w:rsidR="00E85DB8" w:rsidRDefault="00E85DB8" w:rsidP="004C1F49">
      <w:pPr>
        <w:spacing w:line="20" w:lineRule="atLeast"/>
        <w:rPr>
          <w:sz w:val="22"/>
          <w:szCs w:val="22"/>
          <w:lang w:val="lt-LT"/>
        </w:rPr>
      </w:pPr>
    </w:p>
    <w:p w14:paraId="79765030" w14:textId="77777777" w:rsidR="00E85DB8" w:rsidRDefault="00E85DB8" w:rsidP="004C1F49">
      <w:pPr>
        <w:spacing w:line="20" w:lineRule="atLeast"/>
        <w:rPr>
          <w:sz w:val="22"/>
          <w:szCs w:val="22"/>
          <w:lang w:val="lt-LT"/>
        </w:rPr>
      </w:pPr>
    </w:p>
    <w:p w14:paraId="571229C5" w14:textId="77777777" w:rsidR="00E85DB8" w:rsidRDefault="00E85DB8" w:rsidP="004C1F49">
      <w:pPr>
        <w:spacing w:line="20" w:lineRule="atLeast"/>
        <w:rPr>
          <w:sz w:val="22"/>
          <w:szCs w:val="22"/>
          <w:lang w:val="lt-LT"/>
        </w:rPr>
      </w:pPr>
    </w:p>
    <w:p w14:paraId="22DC9C07" w14:textId="77777777" w:rsidR="00E85DB8" w:rsidRDefault="00E85DB8" w:rsidP="004C1F49">
      <w:pPr>
        <w:spacing w:line="20" w:lineRule="atLeast"/>
        <w:rPr>
          <w:sz w:val="22"/>
          <w:szCs w:val="22"/>
          <w:lang w:val="lt-LT"/>
        </w:rPr>
      </w:pPr>
    </w:p>
    <w:p w14:paraId="2107D2C7" w14:textId="77777777" w:rsidR="00E85DB8" w:rsidRDefault="00E85DB8" w:rsidP="004C1F49">
      <w:pPr>
        <w:spacing w:line="20" w:lineRule="atLeast"/>
        <w:rPr>
          <w:sz w:val="22"/>
          <w:szCs w:val="22"/>
          <w:lang w:val="lt-LT"/>
        </w:rPr>
      </w:pPr>
    </w:p>
    <w:p w14:paraId="60536907" w14:textId="77777777" w:rsidR="00C42F68" w:rsidRDefault="00C42F68" w:rsidP="004C1F49">
      <w:pPr>
        <w:spacing w:line="20" w:lineRule="atLeast"/>
        <w:rPr>
          <w:sz w:val="22"/>
          <w:szCs w:val="22"/>
          <w:lang w:val="lt-LT"/>
        </w:rPr>
      </w:pPr>
    </w:p>
    <w:p w14:paraId="0FC0F893" w14:textId="77777777" w:rsidR="00C42F68" w:rsidRPr="00A559D2" w:rsidRDefault="00C42F68" w:rsidP="004C1F49">
      <w:pPr>
        <w:spacing w:line="20" w:lineRule="atLeast"/>
        <w:rPr>
          <w:rFonts w:eastAsia="Calibri"/>
          <w:sz w:val="22"/>
          <w:szCs w:val="22"/>
          <w:lang w:val="lt-LT"/>
        </w:rPr>
      </w:pPr>
    </w:p>
    <w:p w14:paraId="5CEA076D" w14:textId="77777777" w:rsidR="00DA7796" w:rsidRPr="00A559D2" w:rsidRDefault="00DA7796" w:rsidP="00DA7796">
      <w:pPr>
        <w:tabs>
          <w:tab w:val="center" w:pos="4680"/>
          <w:tab w:val="right" w:pos="9360"/>
        </w:tabs>
        <w:spacing w:line="259" w:lineRule="auto"/>
        <w:jc w:val="both"/>
        <w:rPr>
          <w:rFonts w:ascii="Arial" w:eastAsia="Arial" w:hAnsi="Arial" w:cs="Arial"/>
          <w:kern w:val="2"/>
          <w:sz w:val="18"/>
          <w:szCs w:val="18"/>
          <w:lang w:val="lt-LT"/>
        </w:rPr>
      </w:pPr>
    </w:p>
    <w:p w14:paraId="192BB738" w14:textId="77777777" w:rsidR="00DA7796" w:rsidRPr="00A559D2" w:rsidRDefault="00DA7796" w:rsidP="00DA7796">
      <w:pPr>
        <w:rPr>
          <w:sz w:val="14"/>
          <w:szCs w:val="14"/>
          <w:lang w:val="lt-LT"/>
        </w:rPr>
      </w:pPr>
    </w:p>
    <w:p w14:paraId="3D2091EC" w14:textId="77777777" w:rsidR="00DA7796" w:rsidRPr="00A559D2" w:rsidRDefault="00DA7796" w:rsidP="00DA7796">
      <w:pPr>
        <w:ind w:left="6375"/>
        <w:textAlignment w:val="baseline"/>
        <w:rPr>
          <w:sz w:val="18"/>
          <w:szCs w:val="18"/>
          <w:lang w:val="lt-LT"/>
        </w:rPr>
      </w:pPr>
      <w:r w:rsidRPr="00A559D2">
        <w:rPr>
          <w:lang w:val="lt-LT"/>
        </w:rPr>
        <w:t xml:space="preserve"> </w:t>
      </w:r>
    </w:p>
    <w:p w14:paraId="08289A5F" w14:textId="77777777" w:rsidR="004E2221" w:rsidRPr="00A559D2" w:rsidRDefault="004E2221" w:rsidP="004E2221">
      <w:pPr>
        <w:jc w:val="right"/>
        <w:rPr>
          <w:sz w:val="22"/>
          <w:szCs w:val="22"/>
          <w:lang w:val="lt-LT"/>
        </w:rPr>
      </w:pPr>
    </w:p>
    <w:p w14:paraId="3CD463E4" w14:textId="77777777" w:rsidR="004E2221" w:rsidRPr="00A559D2" w:rsidRDefault="004E2221" w:rsidP="004E2221">
      <w:pPr>
        <w:jc w:val="right"/>
        <w:rPr>
          <w:sz w:val="22"/>
          <w:szCs w:val="22"/>
          <w:lang w:val="lt-LT"/>
        </w:rPr>
      </w:pPr>
    </w:p>
    <w:p w14:paraId="61866DFC" w14:textId="77777777" w:rsidR="004E2221" w:rsidRPr="00A559D2" w:rsidRDefault="004E2221" w:rsidP="004E2221">
      <w:pPr>
        <w:jc w:val="right"/>
        <w:rPr>
          <w:sz w:val="22"/>
          <w:szCs w:val="22"/>
          <w:lang w:val="lt-LT"/>
        </w:rPr>
      </w:pPr>
    </w:p>
    <w:p w14:paraId="2380C943" w14:textId="77777777" w:rsidR="004E2221" w:rsidRPr="00A559D2" w:rsidRDefault="004E2221" w:rsidP="004E2221">
      <w:pPr>
        <w:jc w:val="right"/>
        <w:rPr>
          <w:sz w:val="22"/>
          <w:szCs w:val="22"/>
          <w:lang w:val="lt-LT"/>
        </w:rPr>
      </w:pPr>
    </w:p>
    <w:p w14:paraId="51BA2283" w14:textId="77777777" w:rsidR="00B50546" w:rsidRPr="00A559D2" w:rsidRDefault="00B50546" w:rsidP="00B50546">
      <w:pPr>
        <w:spacing w:line="257" w:lineRule="atLeast"/>
        <w:ind w:left="6237"/>
        <w:textAlignment w:val="center"/>
        <w:rPr>
          <w:color w:val="000000"/>
          <w:lang w:val="lt-LT"/>
        </w:rPr>
      </w:pPr>
    </w:p>
    <w:p w14:paraId="1959FBF7" w14:textId="77777777" w:rsidR="00651A53" w:rsidRDefault="00651A53" w:rsidP="00651A53">
      <w:pPr>
        <w:tabs>
          <w:tab w:val="center" w:pos="4680"/>
          <w:tab w:val="right" w:pos="9360"/>
        </w:tabs>
        <w:spacing w:line="259" w:lineRule="auto"/>
        <w:jc w:val="both"/>
        <w:rPr>
          <w:rFonts w:ascii="Arial" w:eastAsia="Arial" w:hAnsi="Arial" w:cs="Arial"/>
          <w:kern w:val="2"/>
          <w:sz w:val="18"/>
          <w:szCs w:val="18"/>
          <w:lang w:val="en-US"/>
        </w:rPr>
      </w:pPr>
    </w:p>
    <w:p w14:paraId="2C2403CE" w14:textId="77777777" w:rsidR="00651A53" w:rsidRDefault="00651A53" w:rsidP="00651A53">
      <w:pPr>
        <w:rPr>
          <w:sz w:val="14"/>
          <w:szCs w:val="14"/>
        </w:rPr>
      </w:pPr>
    </w:p>
    <w:p w14:paraId="7CB2BDD7" w14:textId="77777777" w:rsidR="00651A53" w:rsidRPr="00A10867" w:rsidRDefault="00651A53" w:rsidP="00651A53">
      <w:pPr>
        <w:ind w:left="6375"/>
        <w:textAlignment w:val="baseline"/>
        <w:rPr>
          <w:sz w:val="18"/>
          <w:szCs w:val="18"/>
        </w:rPr>
      </w:pPr>
      <w:r>
        <w:t xml:space="preserve"> </w:t>
      </w:r>
    </w:p>
    <w:p w14:paraId="5DB89284"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18693C59"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72E2E0D9"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0F13E4D0"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21C4D8E1"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62EFAC11"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2ED38F87"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0521178B"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101DC816" w14:textId="77777777" w:rsidR="00A0660D" w:rsidRDefault="00A0660D" w:rsidP="00651A53">
      <w:pPr>
        <w:widowControl w:val="0"/>
        <w:pBdr>
          <w:top w:val="nil"/>
          <w:left w:val="nil"/>
          <w:bottom w:val="nil"/>
          <w:right w:val="nil"/>
          <w:between w:val="nil"/>
        </w:pBdr>
        <w:tabs>
          <w:tab w:val="left" w:pos="567"/>
          <w:tab w:val="left" w:pos="851"/>
        </w:tabs>
        <w:jc w:val="center"/>
        <w:rPr>
          <w:b/>
          <w:bCs/>
          <w:caps/>
          <w:kern w:val="2"/>
        </w:rPr>
      </w:pPr>
    </w:p>
    <w:p w14:paraId="7029D04C" w14:textId="6190EE96" w:rsidR="00651A53" w:rsidRDefault="00E85DB8" w:rsidP="00651A53">
      <w:pPr>
        <w:widowControl w:val="0"/>
        <w:pBdr>
          <w:top w:val="nil"/>
          <w:left w:val="nil"/>
          <w:bottom w:val="nil"/>
          <w:right w:val="nil"/>
          <w:between w:val="nil"/>
        </w:pBdr>
        <w:tabs>
          <w:tab w:val="left" w:pos="567"/>
          <w:tab w:val="left" w:pos="851"/>
        </w:tabs>
        <w:jc w:val="center"/>
        <w:rPr>
          <w:b/>
          <w:bCs/>
          <w:caps/>
          <w:kern w:val="2"/>
        </w:rPr>
      </w:pPr>
      <w:r>
        <w:rPr>
          <w:b/>
          <w:bCs/>
          <w:caps/>
          <w:kern w:val="2"/>
        </w:rPr>
        <w:lastRenderedPageBreak/>
        <w:t>(Sutarties projektas)</w:t>
      </w:r>
    </w:p>
    <w:p w14:paraId="005E9A3B" w14:textId="77777777" w:rsidR="00E85DB8" w:rsidRDefault="00E85DB8" w:rsidP="00651A53">
      <w:pPr>
        <w:widowControl w:val="0"/>
        <w:pBdr>
          <w:top w:val="nil"/>
          <w:left w:val="nil"/>
          <w:bottom w:val="nil"/>
          <w:right w:val="nil"/>
          <w:between w:val="nil"/>
        </w:pBdr>
        <w:tabs>
          <w:tab w:val="left" w:pos="567"/>
          <w:tab w:val="left" w:pos="851"/>
        </w:tabs>
        <w:jc w:val="center"/>
        <w:rPr>
          <w:b/>
          <w:bCs/>
          <w:caps/>
          <w:kern w:val="2"/>
        </w:rPr>
      </w:pPr>
    </w:p>
    <w:p w14:paraId="0F28E2BB" w14:textId="77777777" w:rsidR="00651A53" w:rsidRDefault="00651A53" w:rsidP="00651A53">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2E8EE1CC" w14:textId="77777777" w:rsidR="00651A53" w:rsidRDefault="00651A53" w:rsidP="00651A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A53" w14:paraId="78E88B94" w14:textId="77777777" w:rsidTr="006E3B3A">
        <w:tc>
          <w:tcPr>
            <w:tcW w:w="2448" w:type="dxa"/>
          </w:tcPr>
          <w:p w14:paraId="3A791BFD" w14:textId="77777777" w:rsidR="00651A53" w:rsidRDefault="00651A53" w:rsidP="006E3B3A">
            <w:pPr>
              <w:jc w:val="both"/>
              <w:rPr>
                <w:b/>
                <w:bCs/>
                <w:kern w:val="2"/>
              </w:rPr>
            </w:pPr>
            <w:proofErr w:type="spellStart"/>
            <w:r>
              <w:rPr>
                <w:b/>
                <w:bCs/>
                <w:kern w:val="2"/>
              </w:rPr>
              <w:t>Sutarties</w:t>
            </w:r>
            <w:proofErr w:type="spellEnd"/>
            <w:r>
              <w:rPr>
                <w:b/>
                <w:bCs/>
                <w:kern w:val="2"/>
              </w:rPr>
              <w:t xml:space="preserve"> </w:t>
            </w:r>
            <w:proofErr w:type="spellStart"/>
            <w:r>
              <w:rPr>
                <w:b/>
                <w:bCs/>
                <w:kern w:val="2"/>
              </w:rPr>
              <w:t>pavadinimas</w:t>
            </w:r>
            <w:proofErr w:type="spellEnd"/>
          </w:p>
        </w:tc>
        <w:tc>
          <w:tcPr>
            <w:tcW w:w="7110" w:type="dxa"/>
            <w:gridSpan w:val="3"/>
          </w:tcPr>
          <w:p w14:paraId="53337A52" w14:textId="77777777" w:rsidR="00651A53" w:rsidRPr="00DC0689" w:rsidRDefault="00651A53" w:rsidP="006E3B3A">
            <w:pPr>
              <w:jc w:val="both"/>
              <w:rPr>
                <w:kern w:val="2"/>
              </w:rPr>
            </w:pPr>
            <w:proofErr w:type="spellStart"/>
            <w:r w:rsidRPr="002C0674">
              <w:rPr>
                <w:color w:val="000000" w:themeColor="text1"/>
                <w:shd w:val="clear" w:color="auto" w:fill="FFFFFF"/>
              </w:rPr>
              <w:t>Mokyklinių</w:t>
            </w:r>
            <w:proofErr w:type="spellEnd"/>
            <w:r w:rsidRPr="002C0674">
              <w:rPr>
                <w:color w:val="000000" w:themeColor="text1"/>
                <w:shd w:val="clear" w:color="auto" w:fill="FFFFFF"/>
              </w:rPr>
              <w:t xml:space="preserve"> </w:t>
            </w:r>
            <w:proofErr w:type="spellStart"/>
            <w:r w:rsidRPr="002C0674">
              <w:rPr>
                <w:color w:val="000000" w:themeColor="text1"/>
                <w:shd w:val="clear" w:color="auto" w:fill="FFFFFF"/>
              </w:rPr>
              <w:t>autobusų</w:t>
            </w:r>
            <w:proofErr w:type="spellEnd"/>
            <w:r w:rsidRPr="002C0674">
              <w:rPr>
                <w:color w:val="000000" w:themeColor="text1"/>
                <w:shd w:val="clear" w:color="auto" w:fill="FFFFFF"/>
              </w:rPr>
              <w:t xml:space="preserve"> </w:t>
            </w:r>
            <w:proofErr w:type="spellStart"/>
            <w:r w:rsidRPr="002C0674">
              <w:rPr>
                <w:color w:val="000000" w:themeColor="text1"/>
                <w:shd w:val="clear" w:color="auto" w:fill="FFFFFF"/>
              </w:rPr>
              <w:t>įsigijimas</w:t>
            </w:r>
            <w:proofErr w:type="spellEnd"/>
            <w:r w:rsidRPr="002C0674">
              <w:rPr>
                <w:color w:val="000000" w:themeColor="text1"/>
                <w:shd w:val="clear" w:color="auto" w:fill="FFFFFF"/>
              </w:rPr>
              <w:t xml:space="preserve"> </w:t>
            </w:r>
            <w:proofErr w:type="spellStart"/>
            <w:r w:rsidRPr="002C0674">
              <w:rPr>
                <w:color w:val="000000" w:themeColor="text1"/>
                <w:shd w:val="clear" w:color="auto" w:fill="FFFFFF"/>
              </w:rPr>
              <w:t>projekte</w:t>
            </w:r>
            <w:proofErr w:type="spellEnd"/>
            <w:r w:rsidRPr="002C0674">
              <w:rPr>
                <w:color w:val="000000" w:themeColor="text1"/>
                <w:shd w:val="clear" w:color="auto" w:fill="FFFFFF"/>
              </w:rPr>
              <w:t xml:space="preserve"> „</w:t>
            </w:r>
            <w:proofErr w:type="spellStart"/>
            <w:r>
              <w:rPr>
                <w:color w:val="000000" w:themeColor="text1"/>
                <w:shd w:val="clear" w:color="auto" w:fill="FFFFFF"/>
              </w:rPr>
              <w:t>P</w:t>
            </w:r>
            <w:r w:rsidRPr="00FA106C">
              <w:rPr>
                <w:color w:val="000000" w:themeColor="text1"/>
                <w:shd w:val="clear" w:color="auto" w:fill="FFFFFF"/>
              </w:rPr>
              <w:t>adidinti</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ugdymo</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prieinamumą</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atskirtį</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patiriantiems</w:t>
            </w:r>
            <w:proofErr w:type="spellEnd"/>
            <w:r w:rsidRPr="00FA106C">
              <w:rPr>
                <w:color w:val="000000" w:themeColor="text1"/>
                <w:shd w:val="clear" w:color="auto" w:fill="FFFFFF"/>
              </w:rPr>
              <w:t xml:space="preserve"> </w:t>
            </w:r>
            <w:proofErr w:type="spellStart"/>
            <w:r>
              <w:rPr>
                <w:color w:val="000000" w:themeColor="text1"/>
                <w:shd w:val="clear" w:color="auto" w:fill="FFFFFF"/>
              </w:rPr>
              <w:t>I</w:t>
            </w:r>
            <w:r w:rsidRPr="00FA106C">
              <w:rPr>
                <w:color w:val="000000" w:themeColor="text1"/>
                <w:shd w:val="clear" w:color="auto" w:fill="FFFFFF"/>
              </w:rPr>
              <w:t>gnalinos</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rajono</w:t>
            </w:r>
            <w:proofErr w:type="spellEnd"/>
            <w:r w:rsidRPr="00FA106C">
              <w:rPr>
                <w:color w:val="000000" w:themeColor="text1"/>
                <w:shd w:val="clear" w:color="auto" w:fill="FFFFFF"/>
              </w:rPr>
              <w:t xml:space="preserve"> </w:t>
            </w:r>
            <w:proofErr w:type="spellStart"/>
            <w:proofErr w:type="gramStart"/>
            <w:r w:rsidRPr="00FA106C">
              <w:rPr>
                <w:color w:val="000000" w:themeColor="text1"/>
                <w:shd w:val="clear" w:color="auto" w:fill="FFFFFF"/>
              </w:rPr>
              <w:t>vaikams</w:t>
            </w:r>
            <w:proofErr w:type="spellEnd"/>
            <w:r w:rsidRPr="002C0674">
              <w:rPr>
                <w:color w:val="000000" w:themeColor="text1"/>
                <w:shd w:val="clear" w:color="auto" w:fill="FFFFFF"/>
              </w:rPr>
              <w:t>“</w:t>
            </w:r>
            <w:proofErr w:type="gramEnd"/>
          </w:p>
        </w:tc>
      </w:tr>
      <w:tr w:rsidR="00651A53" w14:paraId="37B811D9" w14:textId="77777777" w:rsidTr="006E3B3A">
        <w:tc>
          <w:tcPr>
            <w:tcW w:w="2448" w:type="dxa"/>
          </w:tcPr>
          <w:p w14:paraId="0C3FAD45" w14:textId="77777777" w:rsidR="00651A53" w:rsidRDefault="00651A53" w:rsidP="006E3B3A">
            <w:pPr>
              <w:jc w:val="both"/>
              <w:rPr>
                <w:b/>
                <w:bCs/>
                <w:kern w:val="2"/>
              </w:rPr>
            </w:pPr>
            <w:proofErr w:type="spellStart"/>
            <w:r>
              <w:rPr>
                <w:b/>
                <w:bCs/>
                <w:kern w:val="2"/>
              </w:rPr>
              <w:t>Sutarties</w:t>
            </w:r>
            <w:proofErr w:type="spellEnd"/>
            <w:r>
              <w:rPr>
                <w:b/>
                <w:bCs/>
                <w:kern w:val="2"/>
              </w:rPr>
              <w:t xml:space="preserve"> data</w:t>
            </w:r>
          </w:p>
        </w:tc>
        <w:tc>
          <w:tcPr>
            <w:tcW w:w="2177" w:type="dxa"/>
          </w:tcPr>
          <w:p w14:paraId="01E6F754" w14:textId="77777777" w:rsidR="00651A53" w:rsidRDefault="00651A53" w:rsidP="006E3B3A">
            <w:pPr>
              <w:jc w:val="both"/>
              <w:rPr>
                <w:kern w:val="2"/>
              </w:rPr>
            </w:pPr>
          </w:p>
        </w:tc>
        <w:tc>
          <w:tcPr>
            <w:tcW w:w="2362" w:type="dxa"/>
          </w:tcPr>
          <w:p w14:paraId="14AAFB07" w14:textId="77777777" w:rsidR="00651A53" w:rsidRDefault="00651A53" w:rsidP="006E3B3A">
            <w:pPr>
              <w:jc w:val="both"/>
              <w:rPr>
                <w:b/>
                <w:bCs/>
                <w:kern w:val="2"/>
              </w:rPr>
            </w:pPr>
            <w:proofErr w:type="spellStart"/>
            <w:r>
              <w:rPr>
                <w:b/>
                <w:bCs/>
                <w:kern w:val="2"/>
              </w:rPr>
              <w:t>Sutarties</w:t>
            </w:r>
            <w:proofErr w:type="spellEnd"/>
            <w:r>
              <w:rPr>
                <w:b/>
                <w:bCs/>
                <w:kern w:val="2"/>
              </w:rPr>
              <w:t xml:space="preserve"> </w:t>
            </w:r>
            <w:proofErr w:type="spellStart"/>
            <w:r>
              <w:rPr>
                <w:b/>
                <w:bCs/>
                <w:kern w:val="2"/>
              </w:rPr>
              <w:t>numeris</w:t>
            </w:r>
            <w:proofErr w:type="spellEnd"/>
          </w:p>
        </w:tc>
        <w:tc>
          <w:tcPr>
            <w:tcW w:w="2571" w:type="dxa"/>
          </w:tcPr>
          <w:p w14:paraId="7E6D0725" w14:textId="77777777" w:rsidR="00651A53" w:rsidRDefault="00651A53" w:rsidP="006E3B3A">
            <w:pPr>
              <w:jc w:val="both"/>
              <w:rPr>
                <w:kern w:val="2"/>
              </w:rPr>
            </w:pPr>
          </w:p>
        </w:tc>
      </w:tr>
    </w:tbl>
    <w:p w14:paraId="2B9191F7" w14:textId="77777777" w:rsidR="00651A53" w:rsidRDefault="00651A53" w:rsidP="00651A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A53" w14:paraId="3FA7F1BD" w14:textId="77777777" w:rsidTr="006E3B3A">
        <w:tc>
          <w:tcPr>
            <w:tcW w:w="9558" w:type="dxa"/>
            <w:gridSpan w:val="3"/>
          </w:tcPr>
          <w:p w14:paraId="0A998C4C" w14:textId="77777777" w:rsidR="00651A53" w:rsidRDefault="00651A53" w:rsidP="006E3B3A">
            <w:pPr>
              <w:jc w:val="center"/>
              <w:rPr>
                <w:b/>
                <w:bCs/>
                <w:kern w:val="2"/>
              </w:rPr>
            </w:pPr>
            <w:r>
              <w:rPr>
                <w:b/>
                <w:bCs/>
                <w:kern w:val="2"/>
              </w:rPr>
              <w:t>1. SUTARTIES ŠALYS</w:t>
            </w:r>
          </w:p>
        </w:tc>
      </w:tr>
      <w:tr w:rsidR="00651A53" w14:paraId="252F5D1B" w14:textId="77777777" w:rsidTr="006E3B3A">
        <w:tc>
          <w:tcPr>
            <w:tcW w:w="2808" w:type="dxa"/>
            <w:vMerge w:val="restart"/>
          </w:tcPr>
          <w:p w14:paraId="28F1A6FE" w14:textId="77777777" w:rsidR="00651A53" w:rsidRDefault="00651A53" w:rsidP="006E3B3A">
            <w:pPr>
              <w:jc w:val="center"/>
              <w:rPr>
                <w:b/>
                <w:bCs/>
                <w:kern w:val="2"/>
              </w:rPr>
            </w:pPr>
          </w:p>
          <w:p w14:paraId="59A0351D" w14:textId="77777777" w:rsidR="00651A53" w:rsidRDefault="00651A53" w:rsidP="006E3B3A">
            <w:pPr>
              <w:jc w:val="center"/>
              <w:rPr>
                <w:b/>
                <w:bCs/>
                <w:kern w:val="2"/>
              </w:rPr>
            </w:pPr>
          </w:p>
          <w:p w14:paraId="72228761" w14:textId="77777777" w:rsidR="00651A53" w:rsidRDefault="00651A53" w:rsidP="006E3B3A">
            <w:pPr>
              <w:jc w:val="center"/>
              <w:rPr>
                <w:b/>
                <w:bCs/>
                <w:kern w:val="2"/>
              </w:rPr>
            </w:pPr>
          </w:p>
          <w:p w14:paraId="31B07905" w14:textId="77777777" w:rsidR="00651A53" w:rsidRDefault="00651A53" w:rsidP="006E3B3A">
            <w:pPr>
              <w:rPr>
                <w:b/>
                <w:bCs/>
                <w:kern w:val="2"/>
              </w:rPr>
            </w:pPr>
          </w:p>
          <w:p w14:paraId="5A1F7421" w14:textId="77777777" w:rsidR="00651A53" w:rsidRDefault="00651A53" w:rsidP="006E3B3A">
            <w:pPr>
              <w:rPr>
                <w:b/>
                <w:bCs/>
                <w:kern w:val="2"/>
              </w:rPr>
            </w:pPr>
            <w:r>
              <w:rPr>
                <w:b/>
                <w:bCs/>
                <w:kern w:val="2"/>
              </w:rPr>
              <w:t xml:space="preserve">1.1. </w:t>
            </w:r>
            <w:proofErr w:type="spellStart"/>
            <w:r>
              <w:rPr>
                <w:b/>
                <w:bCs/>
                <w:kern w:val="2"/>
              </w:rPr>
              <w:t>Pirkėjas</w:t>
            </w:r>
            <w:proofErr w:type="spellEnd"/>
          </w:p>
        </w:tc>
        <w:tc>
          <w:tcPr>
            <w:tcW w:w="3240" w:type="dxa"/>
          </w:tcPr>
          <w:p w14:paraId="03B7027D" w14:textId="77777777" w:rsidR="00651A53" w:rsidRDefault="00651A53" w:rsidP="006E3B3A">
            <w:pPr>
              <w:rPr>
                <w:kern w:val="2"/>
              </w:rPr>
            </w:pPr>
            <w:r>
              <w:rPr>
                <w:kern w:val="2"/>
              </w:rPr>
              <w:t xml:space="preserve">1.1.1. </w:t>
            </w:r>
            <w:proofErr w:type="spellStart"/>
            <w:r>
              <w:rPr>
                <w:kern w:val="2"/>
              </w:rPr>
              <w:t>Pavadinimas</w:t>
            </w:r>
            <w:proofErr w:type="spellEnd"/>
          </w:p>
        </w:tc>
        <w:tc>
          <w:tcPr>
            <w:tcW w:w="3510" w:type="dxa"/>
          </w:tcPr>
          <w:p w14:paraId="1EE7297D" w14:textId="77777777" w:rsidR="00651A53" w:rsidRDefault="00651A53" w:rsidP="006E3B3A">
            <w:pPr>
              <w:jc w:val="center"/>
              <w:rPr>
                <w:kern w:val="2"/>
              </w:rPr>
            </w:pPr>
          </w:p>
        </w:tc>
      </w:tr>
      <w:tr w:rsidR="00651A53" w14:paraId="6BDF9A7B" w14:textId="77777777" w:rsidTr="006E3B3A">
        <w:tc>
          <w:tcPr>
            <w:tcW w:w="2808" w:type="dxa"/>
            <w:vMerge/>
          </w:tcPr>
          <w:p w14:paraId="25138D3B" w14:textId="77777777" w:rsidR="00651A53" w:rsidRDefault="00651A53" w:rsidP="006E3B3A">
            <w:pPr>
              <w:rPr>
                <w:kern w:val="2"/>
              </w:rPr>
            </w:pPr>
          </w:p>
        </w:tc>
        <w:tc>
          <w:tcPr>
            <w:tcW w:w="3240" w:type="dxa"/>
          </w:tcPr>
          <w:p w14:paraId="7A1DE1A7" w14:textId="77777777" w:rsidR="00651A53" w:rsidRDefault="00651A53" w:rsidP="006E3B3A">
            <w:pPr>
              <w:rPr>
                <w:kern w:val="2"/>
              </w:rPr>
            </w:pPr>
            <w:r>
              <w:rPr>
                <w:kern w:val="2"/>
              </w:rPr>
              <w:t xml:space="preserve">1.1.2. </w:t>
            </w:r>
            <w:proofErr w:type="spellStart"/>
            <w:r>
              <w:rPr>
                <w:kern w:val="2"/>
              </w:rPr>
              <w:t>Juridinio</w:t>
            </w:r>
            <w:proofErr w:type="spellEnd"/>
            <w:r>
              <w:rPr>
                <w:kern w:val="2"/>
              </w:rPr>
              <w:t xml:space="preserve"> </w:t>
            </w:r>
            <w:proofErr w:type="spellStart"/>
            <w:r>
              <w:rPr>
                <w:kern w:val="2"/>
              </w:rPr>
              <w:t>asmens</w:t>
            </w:r>
            <w:proofErr w:type="spellEnd"/>
            <w:r>
              <w:rPr>
                <w:kern w:val="2"/>
              </w:rPr>
              <w:t xml:space="preserve"> </w:t>
            </w:r>
            <w:proofErr w:type="spellStart"/>
            <w:r>
              <w:rPr>
                <w:kern w:val="2"/>
              </w:rPr>
              <w:t>kodas</w:t>
            </w:r>
            <w:proofErr w:type="spellEnd"/>
          </w:p>
        </w:tc>
        <w:tc>
          <w:tcPr>
            <w:tcW w:w="3510" w:type="dxa"/>
          </w:tcPr>
          <w:p w14:paraId="6766BFF9" w14:textId="77777777" w:rsidR="00651A53" w:rsidRDefault="00651A53" w:rsidP="006E3B3A">
            <w:pPr>
              <w:jc w:val="center"/>
              <w:rPr>
                <w:kern w:val="2"/>
              </w:rPr>
            </w:pPr>
          </w:p>
        </w:tc>
      </w:tr>
      <w:tr w:rsidR="00651A53" w14:paraId="7E540256" w14:textId="77777777" w:rsidTr="006E3B3A">
        <w:tc>
          <w:tcPr>
            <w:tcW w:w="2808" w:type="dxa"/>
            <w:vMerge/>
          </w:tcPr>
          <w:p w14:paraId="7C365784" w14:textId="77777777" w:rsidR="00651A53" w:rsidRDefault="00651A53" w:rsidP="006E3B3A">
            <w:pPr>
              <w:rPr>
                <w:kern w:val="2"/>
              </w:rPr>
            </w:pPr>
          </w:p>
        </w:tc>
        <w:tc>
          <w:tcPr>
            <w:tcW w:w="3240" w:type="dxa"/>
          </w:tcPr>
          <w:p w14:paraId="4BC86674" w14:textId="77777777" w:rsidR="00651A53" w:rsidRDefault="00651A53" w:rsidP="006E3B3A">
            <w:pPr>
              <w:rPr>
                <w:kern w:val="2"/>
              </w:rPr>
            </w:pPr>
            <w:r>
              <w:rPr>
                <w:kern w:val="2"/>
              </w:rPr>
              <w:t xml:space="preserve">1.1.3. </w:t>
            </w:r>
            <w:proofErr w:type="spellStart"/>
            <w:r>
              <w:rPr>
                <w:kern w:val="2"/>
              </w:rPr>
              <w:t>Adresas</w:t>
            </w:r>
            <w:proofErr w:type="spellEnd"/>
          </w:p>
        </w:tc>
        <w:tc>
          <w:tcPr>
            <w:tcW w:w="3510" w:type="dxa"/>
          </w:tcPr>
          <w:p w14:paraId="620F4196" w14:textId="77777777" w:rsidR="00651A53" w:rsidRDefault="00651A53" w:rsidP="006E3B3A">
            <w:pPr>
              <w:jc w:val="center"/>
              <w:rPr>
                <w:kern w:val="2"/>
              </w:rPr>
            </w:pPr>
          </w:p>
        </w:tc>
      </w:tr>
      <w:tr w:rsidR="00651A53" w14:paraId="24FDCAB1" w14:textId="77777777" w:rsidTr="006E3B3A">
        <w:trPr>
          <w:trHeight w:val="218"/>
        </w:trPr>
        <w:tc>
          <w:tcPr>
            <w:tcW w:w="2808" w:type="dxa"/>
            <w:vMerge/>
          </w:tcPr>
          <w:p w14:paraId="77EA9E31" w14:textId="77777777" w:rsidR="00651A53" w:rsidRDefault="00651A53" w:rsidP="006E3B3A">
            <w:pPr>
              <w:rPr>
                <w:kern w:val="2"/>
              </w:rPr>
            </w:pPr>
          </w:p>
        </w:tc>
        <w:tc>
          <w:tcPr>
            <w:tcW w:w="3240" w:type="dxa"/>
          </w:tcPr>
          <w:p w14:paraId="7EC3AEDD" w14:textId="77777777" w:rsidR="00651A53" w:rsidRDefault="00651A53" w:rsidP="006E3B3A">
            <w:pPr>
              <w:rPr>
                <w:kern w:val="2"/>
              </w:rPr>
            </w:pPr>
            <w:r>
              <w:rPr>
                <w:kern w:val="2"/>
              </w:rPr>
              <w:t xml:space="preserve">1.1.4. PVM </w:t>
            </w:r>
            <w:proofErr w:type="spellStart"/>
            <w:r>
              <w:rPr>
                <w:kern w:val="2"/>
              </w:rPr>
              <w:t>mokėtojo</w:t>
            </w:r>
            <w:proofErr w:type="spellEnd"/>
            <w:r>
              <w:rPr>
                <w:kern w:val="2"/>
              </w:rPr>
              <w:t xml:space="preserve"> </w:t>
            </w:r>
            <w:proofErr w:type="spellStart"/>
            <w:r>
              <w:rPr>
                <w:kern w:val="2"/>
              </w:rPr>
              <w:t>kodas</w:t>
            </w:r>
            <w:proofErr w:type="spellEnd"/>
          </w:p>
        </w:tc>
        <w:tc>
          <w:tcPr>
            <w:tcW w:w="3510" w:type="dxa"/>
          </w:tcPr>
          <w:p w14:paraId="3418583C" w14:textId="77777777" w:rsidR="00651A53" w:rsidRDefault="00651A53" w:rsidP="006E3B3A">
            <w:pPr>
              <w:jc w:val="center"/>
              <w:rPr>
                <w:kern w:val="2"/>
              </w:rPr>
            </w:pPr>
          </w:p>
        </w:tc>
      </w:tr>
      <w:tr w:rsidR="00651A53" w14:paraId="4A7DE191" w14:textId="77777777" w:rsidTr="006E3B3A">
        <w:tc>
          <w:tcPr>
            <w:tcW w:w="2808" w:type="dxa"/>
            <w:vMerge/>
          </w:tcPr>
          <w:p w14:paraId="3755BA6C" w14:textId="77777777" w:rsidR="00651A53" w:rsidRDefault="00651A53" w:rsidP="006E3B3A">
            <w:pPr>
              <w:rPr>
                <w:kern w:val="2"/>
              </w:rPr>
            </w:pPr>
          </w:p>
        </w:tc>
        <w:tc>
          <w:tcPr>
            <w:tcW w:w="3240" w:type="dxa"/>
          </w:tcPr>
          <w:p w14:paraId="6EDD9E11" w14:textId="77777777" w:rsidR="00651A53" w:rsidRDefault="00651A53" w:rsidP="006E3B3A">
            <w:pPr>
              <w:rPr>
                <w:kern w:val="2"/>
              </w:rPr>
            </w:pPr>
            <w:r>
              <w:rPr>
                <w:kern w:val="2"/>
              </w:rPr>
              <w:t xml:space="preserve">1.1.5. </w:t>
            </w:r>
            <w:proofErr w:type="spellStart"/>
            <w:r>
              <w:rPr>
                <w:kern w:val="2"/>
              </w:rPr>
              <w:t>Atsiskaitomoji</w:t>
            </w:r>
            <w:proofErr w:type="spellEnd"/>
            <w:r>
              <w:rPr>
                <w:kern w:val="2"/>
              </w:rPr>
              <w:t xml:space="preserve"> </w:t>
            </w:r>
            <w:proofErr w:type="spellStart"/>
            <w:r>
              <w:rPr>
                <w:kern w:val="2"/>
              </w:rPr>
              <w:t>sąskaita</w:t>
            </w:r>
            <w:proofErr w:type="spellEnd"/>
          </w:p>
        </w:tc>
        <w:tc>
          <w:tcPr>
            <w:tcW w:w="3510" w:type="dxa"/>
          </w:tcPr>
          <w:p w14:paraId="4705F467" w14:textId="77777777" w:rsidR="00651A53" w:rsidRDefault="00651A53" w:rsidP="006E3B3A">
            <w:pPr>
              <w:jc w:val="center"/>
              <w:rPr>
                <w:kern w:val="2"/>
              </w:rPr>
            </w:pPr>
          </w:p>
        </w:tc>
      </w:tr>
      <w:tr w:rsidR="00651A53" w14:paraId="0AD55205" w14:textId="77777777" w:rsidTr="006E3B3A">
        <w:tc>
          <w:tcPr>
            <w:tcW w:w="2808" w:type="dxa"/>
            <w:vMerge/>
          </w:tcPr>
          <w:p w14:paraId="5A4362D2" w14:textId="77777777" w:rsidR="00651A53" w:rsidRDefault="00651A53" w:rsidP="006E3B3A">
            <w:pPr>
              <w:rPr>
                <w:kern w:val="2"/>
              </w:rPr>
            </w:pPr>
          </w:p>
        </w:tc>
        <w:tc>
          <w:tcPr>
            <w:tcW w:w="3240" w:type="dxa"/>
          </w:tcPr>
          <w:p w14:paraId="663308C0" w14:textId="77777777" w:rsidR="00651A53" w:rsidRDefault="00651A53" w:rsidP="006E3B3A">
            <w:pPr>
              <w:rPr>
                <w:kern w:val="2"/>
              </w:rPr>
            </w:pPr>
            <w:r>
              <w:rPr>
                <w:kern w:val="2"/>
              </w:rPr>
              <w:t xml:space="preserve">1.1.6. </w:t>
            </w:r>
            <w:proofErr w:type="spellStart"/>
            <w:r>
              <w:rPr>
                <w:kern w:val="2"/>
              </w:rPr>
              <w:t>Bankas</w:t>
            </w:r>
            <w:proofErr w:type="spellEnd"/>
            <w:r>
              <w:rPr>
                <w:kern w:val="2"/>
              </w:rPr>
              <w:t xml:space="preserve">, </w:t>
            </w:r>
            <w:proofErr w:type="spellStart"/>
            <w:r>
              <w:rPr>
                <w:kern w:val="2"/>
              </w:rPr>
              <w:t>banko</w:t>
            </w:r>
            <w:proofErr w:type="spellEnd"/>
            <w:r>
              <w:rPr>
                <w:kern w:val="2"/>
              </w:rPr>
              <w:t xml:space="preserve"> </w:t>
            </w:r>
            <w:proofErr w:type="spellStart"/>
            <w:r>
              <w:rPr>
                <w:kern w:val="2"/>
              </w:rPr>
              <w:t>kodas</w:t>
            </w:r>
            <w:proofErr w:type="spellEnd"/>
          </w:p>
        </w:tc>
        <w:tc>
          <w:tcPr>
            <w:tcW w:w="3510" w:type="dxa"/>
          </w:tcPr>
          <w:p w14:paraId="4EE38E42" w14:textId="77777777" w:rsidR="00651A53" w:rsidRDefault="00651A53" w:rsidP="006E3B3A">
            <w:pPr>
              <w:jc w:val="center"/>
              <w:rPr>
                <w:kern w:val="2"/>
              </w:rPr>
            </w:pPr>
          </w:p>
        </w:tc>
      </w:tr>
      <w:tr w:rsidR="00651A53" w14:paraId="28C2A279" w14:textId="77777777" w:rsidTr="006E3B3A">
        <w:tc>
          <w:tcPr>
            <w:tcW w:w="2808" w:type="dxa"/>
            <w:vMerge/>
          </w:tcPr>
          <w:p w14:paraId="34B84DB4" w14:textId="77777777" w:rsidR="00651A53" w:rsidRDefault="00651A53" w:rsidP="006E3B3A">
            <w:pPr>
              <w:rPr>
                <w:kern w:val="2"/>
              </w:rPr>
            </w:pPr>
          </w:p>
        </w:tc>
        <w:tc>
          <w:tcPr>
            <w:tcW w:w="3240" w:type="dxa"/>
          </w:tcPr>
          <w:p w14:paraId="1D89BB99" w14:textId="77777777" w:rsidR="00651A53" w:rsidRDefault="00651A53" w:rsidP="006E3B3A">
            <w:pPr>
              <w:rPr>
                <w:kern w:val="2"/>
              </w:rPr>
            </w:pPr>
            <w:r>
              <w:rPr>
                <w:kern w:val="2"/>
              </w:rPr>
              <w:t xml:space="preserve">1.1.7. </w:t>
            </w:r>
            <w:proofErr w:type="spellStart"/>
            <w:r>
              <w:rPr>
                <w:kern w:val="2"/>
              </w:rPr>
              <w:t>Telefonas</w:t>
            </w:r>
            <w:proofErr w:type="spellEnd"/>
          </w:p>
        </w:tc>
        <w:tc>
          <w:tcPr>
            <w:tcW w:w="3510" w:type="dxa"/>
          </w:tcPr>
          <w:p w14:paraId="47EEA1D1" w14:textId="77777777" w:rsidR="00651A53" w:rsidRDefault="00651A53" w:rsidP="006E3B3A">
            <w:pPr>
              <w:jc w:val="center"/>
              <w:rPr>
                <w:kern w:val="2"/>
              </w:rPr>
            </w:pPr>
          </w:p>
        </w:tc>
      </w:tr>
      <w:tr w:rsidR="00651A53" w14:paraId="66E047B7" w14:textId="77777777" w:rsidTr="006E3B3A">
        <w:tc>
          <w:tcPr>
            <w:tcW w:w="2808" w:type="dxa"/>
            <w:vMerge/>
          </w:tcPr>
          <w:p w14:paraId="4DDFC3BD" w14:textId="77777777" w:rsidR="00651A53" w:rsidRDefault="00651A53" w:rsidP="006E3B3A">
            <w:pPr>
              <w:rPr>
                <w:kern w:val="2"/>
              </w:rPr>
            </w:pPr>
          </w:p>
        </w:tc>
        <w:tc>
          <w:tcPr>
            <w:tcW w:w="3240" w:type="dxa"/>
          </w:tcPr>
          <w:p w14:paraId="1C6503F4" w14:textId="77777777" w:rsidR="00651A53" w:rsidRDefault="00651A53" w:rsidP="006E3B3A">
            <w:pPr>
              <w:rPr>
                <w:kern w:val="2"/>
              </w:rPr>
            </w:pPr>
            <w:r>
              <w:rPr>
                <w:kern w:val="2"/>
              </w:rPr>
              <w:t xml:space="preserve">1.1.8. El. </w:t>
            </w:r>
            <w:proofErr w:type="spellStart"/>
            <w:r>
              <w:rPr>
                <w:kern w:val="2"/>
              </w:rPr>
              <w:t>paštas</w:t>
            </w:r>
            <w:proofErr w:type="spellEnd"/>
          </w:p>
        </w:tc>
        <w:tc>
          <w:tcPr>
            <w:tcW w:w="3510" w:type="dxa"/>
          </w:tcPr>
          <w:p w14:paraId="6A555665" w14:textId="77777777" w:rsidR="00651A53" w:rsidRDefault="00651A53" w:rsidP="006E3B3A">
            <w:pPr>
              <w:jc w:val="center"/>
              <w:rPr>
                <w:kern w:val="2"/>
              </w:rPr>
            </w:pPr>
          </w:p>
        </w:tc>
      </w:tr>
      <w:tr w:rsidR="00651A53" w14:paraId="3884E0AC" w14:textId="77777777" w:rsidTr="006E3B3A">
        <w:tc>
          <w:tcPr>
            <w:tcW w:w="2808" w:type="dxa"/>
            <w:vMerge/>
          </w:tcPr>
          <w:p w14:paraId="452C2E51" w14:textId="77777777" w:rsidR="00651A53" w:rsidRDefault="00651A53" w:rsidP="006E3B3A">
            <w:pPr>
              <w:rPr>
                <w:kern w:val="2"/>
              </w:rPr>
            </w:pPr>
          </w:p>
        </w:tc>
        <w:tc>
          <w:tcPr>
            <w:tcW w:w="3240" w:type="dxa"/>
          </w:tcPr>
          <w:p w14:paraId="4AF9B669" w14:textId="77777777" w:rsidR="00651A53" w:rsidRDefault="00651A53" w:rsidP="006E3B3A">
            <w:pPr>
              <w:rPr>
                <w:kern w:val="2"/>
              </w:rPr>
            </w:pPr>
            <w:r>
              <w:rPr>
                <w:kern w:val="2"/>
              </w:rPr>
              <w:t xml:space="preserve">1.1.9. </w:t>
            </w:r>
            <w:proofErr w:type="spellStart"/>
            <w:r>
              <w:rPr>
                <w:kern w:val="2"/>
              </w:rPr>
              <w:t>Šalies</w:t>
            </w:r>
            <w:proofErr w:type="spellEnd"/>
            <w:r>
              <w:rPr>
                <w:kern w:val="2"/>
              </w:rPr>
              <w:t xml:space="preserve"> </w:t>
            </w:r>
            <w:proofErr w:type="spellStart"/>
            <w:r>
              <w:rPr>
                <w:kern w:val="2"/>
              </w:rPr>
              <w:t>atstovas</w:t>
            </w:r>
            <w:proofErr w:type="spellEnd"/>
          </w:p>
        </w:tc>
        <w:tc>
          <w:tcPr>
            <w:tcW w:w="3510" w:type="dxa"/>
          </w:tcPr>
          <w:p w14:paraId="68D7C3F1" w14:textId="77777777" w:rsidR="00651A53" w:rsidRDefault="00651A53" w:rsidP="006E3B3A">
            <w:pPr>
              <w:jc w:val="center"/>
              <w:rPr>
                <w:kern w:val="2"/>
              </w:rPr>
            </w:pPr>
          </w:p>
        </w:tc>
      </w:tr>
      <w:tr w:rsidR="00651A53" w14:paraId="6398505F" w14:textId="77777777" w:rsidTr="006E3B3A">
        <w:tc>
          <w:tcPr>
            <w:tcW w:w="2808" w:type="dxa"/>
            <w:vMerge/>
          </w:tcPr>
          <w:p w14:paraId="5CAC0471" w14:textId="77777777" w:rsidR="00651A53" w:rsidRDefault="00651A53" w:rsidP="006E3B3A">
            <w:pPr>
              <w:rPr>
                <w:kern w:val="2"/>
              </w:rPr>
            </w:pPr>
          </w:p>
        </w:tc>
        <w:tc>
          <w:tcPr>
            <w:tcW w:w="3240" w:type="dxa"/>
          </w:tcPr>
          <w:p w14:paraId="4E335AB6" w14:textId="77777777" w:rsidR="00651A53" w:rsidRDefault="00651A53" w:rsidP="006E3B3A">
            <w:pPr>
              <w:rPr>
                <w:kern w:val="2"/>
              </w:rPr>
            </w:pPr>
            <w:r>
              <w:rPr>
                <w:kern w:val="2"/>
              </w:rPr>
              <w:t xml:space="preserve">1.1.10. </w:t>
            </w:r>
            <w:proofErr w:type="spellStart"/>
            <w:r>
              <w:rPr>
                <w:kern w:val="2"/>
              </w:rPr>
              <w:t>Atstovavimo</w:t>
            </w:r>
            <w:proofErr w:type="spellEnd"/>
            <w:r>
              <w:rPr>
                <w:kern w:val="2"/>
              </w:rPr>
              <w:t xml:space="preserve"> </w:t>
            </w:r>
            <w:proofErr w:type="spellStart"/>
            <w:r>
              <w:rPr>
                <w:kern w:val="2"/>
              </w:rPr>
              <w:t>pagrindas</w:t>
            </w:r>
            <w:proofErr w:type="spellEnd"/>
          </w:p>
        </w:tc>
        <w:tc>
          <w:tcPr>
            <w:tcW w:w="3510" w:type="dxa"/>
          </w:tcPr>
          <w:p w14:paraId="232BD508" w14:textId="77777777" w:rsidR="00651A53" w:rsidRDefault="00651A53" w:rsidP="006E3B3A">
            <w:pPr>
              <w:jc w:val="center"/>
              <w:rPr>
                <w:kern w:val="2"/>
              </w:rPr>
            </w:pPr>
          </w:p>
        </w:tc>
      </w:tr>
      <w:tr w:rsidR="00651A53" w14:paraId="75993893" w14:textId="77777777" w:rsidTr="006E3B3A">
        <w:tc>
          <w:tcPr>
            <w:tcW w:w="2808" w:type="dxa"/>
            <w:vMerge w:val="restart"/>
          </w:tcPr>
          <w:p w14:paraId="65503CC1" w14:textId="77777777" w:rsidR="00651A53" w:rsidRDefault="00651A53" w:rsidP="006E3B3A">
            <w:pPr>
              <w:rPr>
                <w:b/>
                <w:bCs/>
                <w:kern w:val="2"/>
              </w:rPr>
            </w:pPr>
          </w:p>
          <w:p w14:paraId="523795B3" w14:textId="77777777" w:rsidR="00651A53" w:rsidRDefault="00651A53" w:rsidP="006E3B3A">
            <w:pPr>
              <w:rPr>
                <w:b/>
                <w:bCs/>
                <w:kern w:val="2"/>
              </w:rPr>
            </w:pPr>
          </w:p>
          <w:p w14:paraId="3976C8D9" w14:textId="77777777" w:rsidR="00651A53" w:rsidRDefault="00651A53" w:rsidP="006E3B3A">
            <w:pPr>
              <w:rPr>
                <w:b/>
                <w:bCs/>
                <w:kern w:val="2"/>
              </w:rPr>
            </w:pPr>
          </w:p>
          <w:p w14:paraId="1D03F7FD" w14:textId="77777777" w:rsidR="00651A53" w:rsidRDefault="00651A53" w:rsidP="006E3B3A">
            <w:pPr>
              <w:rPr>
                <w:b/>
                <w:bCs/>
                <w:kern w:val="2"/>
              </w:rPr>
            </w:pPr>
            <w:r>
              <w:rPr>
                <w:b/>
                <w:bCs/>
                <w:kern w:val="2"/>
              </w:rPr>
              <w:t xml:space="preserve">1.2. </w:t>
            </w:r>
            <w:proofErr w:type="spellStart"/>
            <w:r>
              <w:rPr>
                <w:b/>
                <w:bCs/>
                <w:kern w:val="2"/>
              </w:rPr>
              <w:t>Tiekėjas</w:t>
            </w:r>
            <w:proofErr w:type="spellEnd"/>
          </w:p>
          <w:p w14:paraId="3C4D5F81" w14:textId="77777777" w:rsidR="00651A53" w:rsidRDefault="00651A53" w:rsidP="006E3B3A">
            <w:pPr>
              <w:rPr>
                <w:color w:val="4472C4"/>
                <w:kern w:val="2"/>
              </w:rPr>
            </w:pPr>
            <w:r>
              <w:rPr>
                <w:color w:val="4472C4"/>
                <w:kern w:val="2"/>
              </w:rPr>
              <w:t>(</w:t>
            </w:r>
            <w:proofErr w:type="spellStart"/>
            <w:proofErr w:type="gramStart"/>
            <w:r>
              <w:rPr>
                <w:color w:val="4472C4"/>
                <w:kern w:val="2"/>
              </w:rPr>
              <w:t>jei</w:t>
            </w:r>
            <w:proofErr w:type="spellEnd"/>
            <w:proofErr w:type="gramEnd"/>
            <w:r>
              <w:rPr>
                <w:color w:val="4472C4"/>
                <w:kern w:val="2"/>
              </w:rPr>
              <w:t xml:space="preserve"> </w:t>
            </w:r>
            <w:proofErr w:type="spellStart"/>
            <w:r>
              <w:rPr>
                <w:color w:val="4472C4"/>
                <w:kern w:val="2"/>
              </w:rPr>
              <w:t>Tiekėjas</w:t>
            </w:r>
            <w:proofErr w:type="spellEnd"/>
            <w:r>
              <w:rPr>
                <w:color w:val="4472C4"/>
                <w:kern w:val="2"/>
              </w:rPr>
              <w:t xml:space="preserve"> </w:t>
            </w:r>
            <w:proofErr w:type="spellStart"/>
            <w:r>
              <w:rPr>
                <w:color w:val="4472C4"/>
                <w:kern w:val="2"/>
              </w:rPr>
              <w:t>yra</w:t>
            </w:r>
            <w:proofErr w:type="spellEnd"/>
            <w:r>
              <w:rPr>
                <w:color w:val="4472C4"/>
                <w:kern w:val="2"/>
              </w:rPr>
              <w:t xml:space="preserve"> </w:t>
            </w:r>
            <w:proofErr w:type="spellStart"/>
            <w:r>
              <w:rPr>
                <w:color w:val="4472C4"/>
                <w:kern w:val="2"/>
              </w:rPr>
              <w:t>fizinis</w:t>
            </w:r>
            <w:proofErr w:type="spellEnd"/>
            <w:r>
              <w:rPr>
                <w:color w:val="4472C4"/>
                <w:kern w:val="2"/>
              </w:rPr>
              <w:t xml:space="preserve"> </w:t>
            </w:r>
            <w:proofErr w:type="spellStart"/>
            <w:r>
              <w:rPr>
                <w:color w:val="4472C4"/>
                <w:kern w:val="2"/>
              </w:rPr>
              <w:t>asmuo</w:t>
            </w:r>
            <w:proofErr w:type="spellEnd"/>
            <w:r>
              <w:rPr>
                <w:color w:val="4472C4"/>
                <w:kern w:val="2"/>
              </w:rPr>
              <w:t xml:space="preserve">, </w:t>
            </w:r>
            <w:proofErr w:type="spellStart"/>
            <w:r>
              <w:rPr>
                <w:color w:val="4472C4"/>
                <w:kern w:val="2"/>
              </w:rPr>
              <w:t>skiltys</w:t>
            </w:r>
            <w:proofErr w:type="spellEnd"/>
            <w:r>
              <w:rPr>
                <w:color w:val="4472C4"/>
                <w:kern w:val="2"/>
              </w:rPr>
              <w:t xml:space="preserve"> </w:t>
            </w:r>
            <w:proofErr w:type="spellStart"/>
            <w:r>
              <w:rPr>
                <w:color w:val="4472C4"/>
                <w:kern w:val="2"/>
              </w:rPr>
              <w:t>atitinkamai</w:t>
            </w:r>
            <w:proofErr w:type="spellEnd"/>
            <w:r>
              <w:rPr>
                <w:color w:val="4472C4"/>
                <w:kern w:val="2"/>
              </w:rPr>
              <w:t xml:space="preserve"> </w:t>
            </w:r>
            <w:proofErr w:type="spellStart"/>
            <w:r>
              <w:rPr>
                <w:color w:val="4472C4"/>
                <w:kern w:val="2"/>
              </w:rPr>
              <w:t>pakoreguojamos</w:t>
            </w:r>
            <w:proofErr w:type="spellEnd"/>
            <w:r>
              <w:rPr>
                <w:color w:val="4472C4"/>
                <w:kern w:val="2"/>
              </w:rPr>
              <w:t>)</w:t>
            </w:r>
          </w:p>
          <w:p w14:paraId="7F55B359" w14:textId="77777777" w:rsidR="00651A53" w:rsidRDefault="00651A53" w:rsidP="006E3B3A">
            <w:pPr>
              <w:rPr>
                <w:b/>
                <w:bCs/>
                <w:kern w:val="2"/>
              </w:rPr>
            </w:pPr>
          </w:p>
        </w:tc>
        <w:tc>
          <w:tcPr>
            <w:tcW w:w="3240" w:type="dxa"/>
          </w:tcPr>
          <w:p w14:paraId="15CE5538" w14:textId="77777777" w:rsidR="00651A53" w:rsidRDefault="00651A53" w:rsidP="006E3B3A">
            <w:pPr>
              <w:rPr>
                <w:kern w:val="2"/>
              </w:rPr>
            </w:pPr>
            <w:r>
              <w:rPr>
                <w:kern w:val="2"/>
              </w:rPr>
              <w:t xml:space="preserve">1.2.1. </w:t>
            </w:r>
            <w:proofErr w:type="spellStart"/>
            <w:r>
              <w:rPr>
                <w:kern w:val="2"/>
              </w:rPr>
              <w:t>Pavadinimas</w:t>
            </w:r>
            <w:proofErr w:type="spellEnd"/>
          </w:p>
        </w:tc>
        <w:tc>
          <w:tcPr>
            <w:tcW w:w="3510" w:type="dxa"/>
          </w:tcPr>
          <w:p w14:paraId="27A810CC" w14:textId="77777777" w:rsidR="00651A53" w:rsidRDefault="00651A53" w:rsidP="006E3B3A">
            <w:pPr>
              <w:jc w:val="center"/>
              <w:rPr>
                <w:kern w:val="2"/>
              </w:rPr>
            </w:pPr>
          </w:p>
        </w:tc>
      </w:tr>
      <w:tr w:rsidR="00651A53" w14:paraId="4D6D935F" w14:textId="77777777" w:rsidTr="006E3B3A">
        <w:tc>
          <w:tcPr>
            <w:tcW w:w="2808" w:type="dxa"/>
            <w:vMerge/>
          </w:tcPr>
          <w:p w14:paraId="121C50C6" w14:textId="77777777" w:rsidR="00651A53" w:rsidRDefault="00651A53" w:rsidP="006E3B3A">
            <w:pPr>
              <w:rPr>
                <w:b/>
                <w:bCs/>
                <w:kern w:val="2"/>
              </w:rPr>
            </w:pPr>
          </w:p>
        </w:tc>
        <w:tc>
          <w:tcPr>
            <w:tcW w:w="3240" w:type="dxa"/>
          </w:tcPr>
          <w:p w14:paraId="635368A9" w14:textId="77777777" w:rsidR="00651A53" w:rsidRDefault="00651A53" w:rsidP="006E3B3A">
            <w:pPr>
              <w:rPr>
                <w:kern w:val="2"/>
              </w:rPr>
            </w:pPr>
            <w:r>
              <w:rPr>
                <w:kern w:val="2"/>
              </w:rPr>
              <w:t xml:space="preserve">1.2.2. </w:t>
            </w:r>
            <w:proofErr w:type="spellStart"/>
            <w:r>
              <w:rPr>
                <w:kern w:val="2"/>
              </w:rPr>
              <w:t>Juridinio</w:t>
            </w:r>
            <w:proofErr w:type="spellEnd"/>
            <w:r>
              <w:rPr>
                <w:kern w:val="2"/>
              </w:rPr>
              <w:t xml:space="preserve"> </w:t>
            </w:r>
            <w:proofErr w:type="spellStart"/>
            <w:r>
              <w:rPr>
                <w:kern w:val="2"/>
              </w:rPr>
              <w:t>asmens</w:t>
            </w:r>
            <w:proofErr w:type="spellEnd"/>
            <w:r>
              <w:rPr>
                <w:kern w:val="2"/>
              </w:rPr>
              <w:t xml:space="preserve"> </w:t>
            </w:r>
            <w:proofErr w:type="spellStart"/>
            <w:r>
              <w:rPr>
                <w:kern w:val="2"/>
              </w:rPr>
              <w:t>kodas</w:t>
            </w:r>
            <w:proofErr w:type="spellEnd"/>
          </w:p>
        </w:tc>
        <w:tc>
          <w:tcPr>
            <w:tcW w:w="3510" w:type="dxa"/>
          </w:tcPr>
          <w:p w14:paraId="11E30618" w14:textId="77777777" w:rsidR="00651A53" w:rsidRDefault="00651A53" w:rsidP="006E3B3A">
            <w:pPr>
              <w:jc w:val="center"/>
              <w:rPr>
                <w:kern w:val="2"/>
              </w:rPr>
            </w:pPr>
          </w:p>
        </w:tc>
      </w:tr>
      <w:tr w:rsidR="00651A53" w14:paraId="253CBB60" w14:textId="77777777" w:rsidTr="006E3B3A">
        <w:tc>
          <w:tcPr>
            <w:tcW w:w="2808" w:type="dxa"/>
            <w:vMerge/>
          </w:tcPr>
          <w:p w14:paraId="7FBB7661" w14:textId="77777777" w:rsidR="00651A53" w:rsidRDefault="00651A53" w:rsidP="006E3B3A">
            <w:pPr>
              <w:rPr>
                <w:b/>
                <w:bCs/>
                <w:kern w:val="2"/>
              </w:rPr>
            </w:pPr>
          </w:p>
        </w:tc>
        <w:tc>
          <w:tcPr>
            <w:tcW w:w="3240" w:type="dxa"/>
          </w:tcPr>
          <w:p w14:paraId="55B96365" w14:textId="77777777" w:rsidR="00651A53" w:rsidRDefault="00651A53" w:rsidP="006E3B3A">
            <w:pPr>
              <w:rPr>
                <w:kern w:val="2"/>
              </w:rPr>
            </w:pPr>
            <w:r>
              <w:rPr>
                <w:kern w:val="2"/>
              </w:rPr>
              <w:t xml:space="preserve">1.2.3. </w:t>
            </w:r>
            <w:proofErr w:type="spellStart"/>
            <w:r>
              <w:rPr>
                <w:kern w:val="2"/>
              </w:rPr>
              <w:t>Adresas</w:t>
            </w:r>
            <w:proofErr w:type="spellEnd"/>
          </w:p>
        </w:tc>
        <w:tc>
          <w:tcPr>
            <w:tcW w:w="3510" w:type="dxa"/>
          </w:tcPr>
          <w:p w14:paraId="4426F2C8" w14:textId="77777777" w:rsidR="00651A53" w:rsidRDefault="00651A53" w:rsidP="006E3B3A">
            <w:pPr>
              <w:jc w:val="center"/>
              <w:rPr>
                <w:kern w:val="2"/>
              </w:rPr>
            </w:pPr>
          </w:p>
        </w:tc>
      </w:tr>
      <w:tr w:rsidR="00651A53" w14:paraId="4AB4ACD9" w14:textId="77777777" w:rsidTr="006E3B3A">
        <w:tc>
          <w:tcPr>
            <w:tcW w:w="2808" w:type="dxa"/>
            <w:vMerge/>
          </w:tcPr>
          <w:p w14:paraId="25ED07C0" w14:textId="77777777" w:rsidR="00651A53" w:rsidRDefault="00651A53" w:rsidP="006E3B3A">
            <w:pPr>
              <w:rPr>
                <w:b/>
                <w:bCs/>
                <w:kern w:val="2"/>
              </w:rPr>
            </w:pPr>
          </w:p>
        </w:tc>
        <w:tc>
          <w:tcPr>
            <w:tcW w:w="3240" w:type="dxa"/>
          </w:tcPr>
          <w:p w14:paraId="114F1B3B" w14:textId="77777777" w:rsidR="00651A53" w:rsidRDefault="00651A53" w:rsidP="006E3B3A">
            <w:pPr>
              <w:rPr>
                <w:kern w:val="2"/>
              </w:rPr>
            </w:pPr>
            <w:r>
              <w:rPr>
                <w:kern w:val="2"/>
              </w:rPr>
              <w:t xml:space="preserve">1.2.4. PVM </w:t>
            </w:r>
            <w:proofErr w:type="spellStart"/>
            <w:r>
              <w:rPr>
                <w:kern w:val="2"/>
              </w:rPr>
              <w:t>mokėtojo</w:t>
            </w:r>
            <w:proofErr w:type="spellEnd"/>
            <w:r>
              <w:rPr>
                <w:kern w:val="2"/>
              </w:rPr>
              <w:t xml:space="preserve"> </w:t>
            </w:r>
            <w:proofErr w:type="spellStart"/>
            <w:r>
              <w:rPr>
                <w:kern w:val="2"/>
              </w:rPr>
              <w:t>kodas</w:t>
            </w:r>
            <w:proofErr w:type="spellEnd"/>
          </w:p>
        </w:tc>
        <w:tc>
          <w:tcPr>
            <w:tcW w:w="3510" w:type="dxa"/>
          </w:tcPr>
          <w:p w14:paraId="22D46F0B" w14:textId="77777777" w:rsidR="00651A53" w:rsidRDefault="00651A53" w:rsidP="006E3B3A">
            <w:pPr>
              <w:jc w:val="center"/>
              <w:rPr>
                <w:kern w:val="2"/>
              </w:rPr>
            </w:pPr>
          </w:p>
        </w:tc>
      </w:tr>
      <w:tr w:rsidR="00651A53" w14:paraId="13FE0155" w14:textId="77777777" w:rsidTr="006E3B3A">
        <w:tc>
          <w:tcPr>
            <w:tcW w:w="2808" w:type="dxa"/>
            <w:vMerge/>
          </w:tcPr>
          <w:p w14:paraId="1057CEFC" w14:textId="77777777" w:rsidR="00651A53" w:rsidRDefault="00651A53" w:rsidP="006E3B3A">
            <w:pPr>
              <w:rPr>
                <w:b/>
                <w:bCs/>
                <w:kern w:val="2"/>
              </w:rPr>
            </w:pPr>
          </w:p>
        </w:tc>
        <w:tc>
          <w:tcPr>
            <w:tcW w:w="3240" w:type="dxa"/>
          </w:tcPr>
          <w:p w14:paraId="13AC5E56" w14:textId="77777777" w:rsidR="00651A53" w:rsidRDefault="00651A53" w:rsidP="006E3B3A">
            <w:pPr>
              <w:rPr>
                <w:kern w:val="2"/>
              </w:rPr>
            </w:pPr>
            <w:r>
              <w:rPr>
                <w:kern w:val="2"/>
              </w:rPr>
              <w:t xml:space="preserve">1.2.5. </w:t>
            </w:r>
            <w:proofErr w:type="spellStart"/>
            <w:r>
              <w:rPr>
                <w:kern w:val="2"/>
              </w:rPr>
              <w:t>Atsiskaitomoji</w:t>
            </w:r>
            <w:proofErr w:type="spellEnd"/>
            <w:r>
              <w:rPr>
                <w:kern w:val="2"/>
              </w:rPr>
              <w:t xml:space="preserve"> </w:t>
            </w:r>
            <w:proofErr w:type="spellStart"/>
            <w:r>
              <w:rPr>
                <w:kern w:val="2"/>
              </w:rPr>
              <w:t>sąskaita</w:t>
            </w:r>
            <w:proofErr w:type="spellEnd"/>
          </w:p>
        </w:tc>
        <w:tc>
          <w:tcPr>
            <w:tcW w:w="3510" w:type="dxa"/>
          </w:tcPr>
          <w:p w14:paraId="56ABB2FA" w14:textId="77777777" w:rsidR="00651A53" w:rsidRDefault="00651A53" w:rsidP="006E3B3A">
            <w:pPr>
              <w:jc w:val="center"/>
              <w:rPr>
                <w:kern w:val="2"/>
              </w:rPr>
            </w:pPr>
          </w:p>
        </w:tc>
      </w:tr>
      <w:tr w:rsidR="00651A53" w14:paraId="7212D182" w14:textId="77777777" w:rsidTr="006E3B3A">
        <w:tc>
          <w:tcPr>
            <w:tcW w:w="2808" w:type="dxa"/>
            <w:vMerge/>
          </w:tcPr>
          <w:p w14:paraId="1285CB8F" w14:textId="77777777" w:rsidR="00651A53" w:rsidRDefault="00651A53" w:rsidP="006E3B3A">
            <w:pPr>
              <w:rPr>
                <w:b/>
                <w:bCs/>
                <w:kern w:val="2"/>
              </w:rPr>
            </w:pPr>
          </w:p>
        </w:tc>
        <w:tc>
          <w:tcPr>
            <w:tcW w:w="3240" w:type="dxa"/>
          </w:tcPr>
          <w:p w14:paraId="31DEF0D6" w14:textId="77777777" w:rsidR="00651A53" w:rsidRDefault="00651A53" w:rsidP="006E3B3A">
            <w:pPr>
              <w:rPr>
                <w:kern w:val="2"/>
              </w:rPr>
            </w:pPr>
            <w:r>
              <w:rPr>
                <w:kern w:val="2"/>
              </w:rPr>
              <w:t xml:space="preserve">1.2.6. </w:t>
            </w:r>
            <w:proofErr w:type="spellStart"/>
            <w:r>
              <w:rPr>
                <w:kern w:val="2"/>
              </w:rPr>
              <w:t>Bankas</w:t>
            </w:r>
            <w:proofErr w:type="spellEnd"/>
            <w:r>
              <w:rPr>
                <w:kern w:val="2"/>
              </w:rPr>
              <w:t xml:space="preserve">, </w:t>
            </w:r>
            <w:proofErr w:type="spellStart"/>
            <w:r>
              <w:rPr>
                <w:kern w:val="2"/>
              </w:rPr>
              <w:t>banko</w:t>
            </w:r>
            <w:proofErr w:type="spellEnd"/>
            <w:r>
              <w:rPr>
                <w:kern w:val="2"/>
              </w:rPr>
              <w:t xml:space="preserve"> </w:t>
            </w:r>
            <w:proofErr w:type="spellStart"/>
            <w:r>
              <w:rPr>
                <w:kern w:val="2"/>
              </w:rPr>
              <w:t>kodas</w:t>
            </w:r>
            <w:proofErr w:type="spellEnd"/>
          </w:p>
        </w:tc>
        <w:tc>
          <w:tcPr>
            <w:tcW w:w="3510" w:type="dxa"/>
          </w:tcPr>
          <w:p w14:paraId="50CA0AF2" w14:textId="77777777" w:rsidR="00651A53" w:rsidRDefault="00651A53" w:rsidP="006E3B3A">
            <w:pPr>
              <w:jc w:val="center"/>
              <w:rPr>
                <w:kern w:val="2"/>
              </w:rPr>
            </w:pPr>
          </w:p>
        </w:tc>
      </w:tr>
      <w:tr w:rsidR="00651A53" w14:paraId="4E974E9B" w14:textId="77777777" w:rsidTr="006E3B3A">
        <w:tc>
          <w:tcPr>
            <w:tcW w:w="2808" w:type="dxa"/>
            <w:vMerge/>
          </w:tcPr>
          <w:p w14:paraId="56FC6222" w14:textId="77777777" w:rsidR="00651A53" w:rsidRDefault="00651A53" w:rsidP="006E3B3A">
            <w:pPr>
              <w:rPr>
                <w:b/>
                <w:bCs/>
                <w:kern w:val="2"/>
              </w:rPr>
            </w:pPr>
          </w:p>
        </w:tc>
        <w:tc>
          <w:tcPr>
            <w:tcW w:w="3240" w:type="dxa"/>
          </w:tcPr>
          <w:p w14:paraId="2B4DA093" w14:textId="77777777" w:rsidR="00651A53" w:rsidRDefault="00651A53" w:rsidP="006E3B3A">
            <w:pPr>
              <w:rPr>
                <w:kern w:val="2"/>
              </w:rPr>
            </w:pPr>
            <w:r>
              <w:rPr>
                <w:kern w:val="2"/>
              </w:rPr>
              <w:t xml:space="preserve">1.2.7. </w:t>
            </w:r>
            <w:proofErr w:type="spellStart"/>
            <w:r>
              <w:rPr>
                <w:kern w:val="2"/>
              </w:rPr>
              <w:t>Telefonas</w:t>
            </w:r>
            <w:proofErr w:type="spellEnd"/>
          </w:p>
        </w:tc>
        <w:tc>
          <w:tcPr>
            <w:tcW w:w="3510" w:type="dxa"/>
          </w:tcPr>
          <w:p w14:paraId="5C15E24B" w14:textId="77777777" w:rsidR="00651A53" w:rsidRDefault="00651A53" w:rsidP="006E3B3A">
            <w:pPr>
              <w:jc w:val="center"/>
              <w:rPr>
                <w:kern w:val="2"/>
              </w:rPr>
            </w:pPr>
          </w:p>
        </w:tc>
      </w:tr>
      <w:tr w:rsidR="00651A53" w14:paraId="0FCEB332" w14:textId="77777777" w:rsidTr="006E3B3A">
        <w:tc>
          <w:tcPr>
            <w:tcW w:w="2808" w:type="dxa"/>
            <w:vMerge/>
          </w:tcPr>
          <w:p w14:paraId="1DAF77B6" w14:textId="77777777" w:rsidR="00651A53" w:rsidRDefault="00651A53" w:rsidP="006E3B3A">
            <w:pPr>
              <w:rPr>
                <w:b/>
                <w:bCs/>
                <w:kern w:val="2"/>
              </w:rPr>
            </w:pPr>
          </w:p>
        </w:tc>
        <w:tc>
          <w:tcPr>
            <w:tcW w:w="3240" w:type="dxa"/>
          </w:tcPr>
          <w:p w14:paraId="6F904E11" w14:textId="77777777" w:rsidR="00651A53" w:rsidRDefault="00651A53" w:rsidP="006E3B3A">
            <w:pPr>
              <w:rPr>
                <w:kern w:val="2"/>
              </w:rPr>
            </w:pPr>
            <w:r>
              <w:rPr>
                <w:kern w:val="2"/>
              </w:rPr>
              <w:t xml:space="preserve">1.2.8. El. </w:t>
            </w:r>
            <w:proofErr w:type="spellStart"/>
            <w:r>
              <w:rPr>
                <w:kern w:val="2"/>
              </w:rPr>
              <w:t>paštas</w:t>
            </w:r>
            <w:proofErr w:type="spellEnd"/>
          </w:p>
        </w:tc>
        <w:tc>
          <w:tcPr>
            <w:tcW w:w="3510" w:type="dxa"/>
          </w:tcPr>
          <w:p w14:paraId="0E0FD0EC" w14:textId="77777777" w:rsidR="00651A53" w:rsidRDefault="00651A53" w:rsidP="006E3B3A">
            <w:pPr>
              <w:jc w:val="center"/>
              <w:rPr>
                <w:kern w:val="2"/>
              </w:rPr>
            </w:pPr>
          </w:p>
        </w:tc>
      </w:tr>
      <w:tr w:rsidR="00651A53" w14:paraId="336C8E58" w14:textId="77777777" w:rsidTr="006E3B3A">
        <w:tc>
          <w:tcPr>
            <w:tcW w:w="2808" w:type="dxa"/>
            <w:vMerge/>
          </w:tcPr>
          <w:p w14:paraId="07BD4741" w14:textId="77777777" w:rsidR="00651A53" w:rsidRDefault="00651A53" w:rsidP="006E3B3A">
            <w:pPr>
              <w:rPr>
                <w:b/>
                <w:bCs/>
                <w:kern w:val="2"/>
              </w:rPr>
            </w:pPr>
          </w:p>
        </w:tc>
        <w:tc>
          <w:tcPr>
            <w:tcW w:w="3240" w:type="dxa"/>
          </w:tcPr>
          <w:p w14:paraId="03634409" w14:textId="77777777" w:rsidR="00651A53" w:rsidRDefault="00651A53" w:rsidP="006E3B3A">
            <w:pPr>
              <w:rPr>
                <w:kern w:val="2"/>
              </w:rPr>
            </w:pPr>
            <w:r>
              <w:rPr>
                <w:kern w:val="2"/>
              </w:rPr>
              <w:t xml:space="preserve">1.2.9. </w:t>
            </w:r>
            <w:proofErr w:type="spellStart"/>
            <w:r>
              <w:rPr>
                <w:kern w:val="2"/>
              </w:rPr>
              <w:t>Šalies</w:t>
            </w:r>
            <w:proofErr w:type="spellEnd"/>
            <w:r>
              <w:rPr>
                <w:kern w:val="2"/>
              </w:rPr>
              <w:t xml:space="preserve"> </w:t>
            </w:r>
            <w:proofErr w:type="spellStart"/>
            <w:r>
              <w:rPr>
                <w:kern w:val="2"/>
              </w:rPr>
              <w:t>atstovas</w:t>
            </w:r>
            <w:proofErr w:type="spellEnd"/>
          </w:p>
        </w:tc>
        <w:tc>
          <w:tcPr>
            <w:tcW w:w="3510" w:type="dxa"/>
          </w:tcPr>
          <w:p w14:paraId="1235C252" w14:textId="77777777" w:rsidR="00651A53" w:rsidRDefault="00651A53" w:rsidP="006E3B3A">
            <w:pPr>
              <w:jc w:val="center"/>
              <w:rPr>
                <w:kern w:val="2"/>
              </w:rPr>
            </w:pPr>
          </w:p>
        </w:tc>
      </w:tr>
      <w:tr w:rsidR="00651A53" w14:paraId="23E126DE" w14:textId="77777777" w:rsidTr="006E3B3A">
        <w:tc>
          <w:tcPr>
            <w:tcW w:w="2808" w:type="dxa"/>
            <w:vMerge/>
          </w:tcPr>
          <w:p w14:paraId="669D958A" w14:textId="77777777" w:rsidR="00651A53" w:rsidRDefault="00651A53" w:rsidP="006E3B3A">
            <w:pPr>
              <w:rPr>
                <w:b/>
                <w:bCs/>
                <w:kern w:val="2"/>
              </w:rPr>
            </w:pPr>
          </w:p>
        </w:tc>
        <w:tc>
          <w:tcPr>
            <w:tcW w:w="3240" w:type="dxa"/>
          </w:tcPr>
          <w:p w14:paraId="467ECB97" w14:textId="77777777" w:rsidR="00651A53" w:rsidRDefault="00651A53" w:rsidP="006E3B3A">
            <w:pPr>
              <w:rPr>
                <w:kern w:val="2"/>
              </w:rPr>
            </w:pPr>
            <w:r>
              <w:rPr>
                <w:kern w:val="2"/>
              </w:rPr>
              <w:t xml:space="preserve">1.2.10. </w:t>
            </w:r>
            <w:proofErr w:type="spellStart"/>
            <w:r>
              <w:rPr>
                <w:kern w:val="2"/>
              </w:rPr>
              <w:t>Atstovavimo</w:t>
            </w:r>
            <w:proofErr w:type="spellEnd"/>
            <w:r>
              <w:rPr>
                <w:kern w:val="2"/>
              </w:rPr>
              <w:t xml:space="preserve"> </w:t>
            </w:r>
            <w:proofErr w:type="spellStart"/>
            <w:r>
              <w:rPr>
                <w:kern w:val="2"/>
              </w:rPr>
              <w:t>pagrindas</w:t>
            </w:r>
            <w:proofErr w:type="spellEnd"/>
          </w:p>
        </w:tc>
        <w:tc>
          <w:tcPr>
            <w:tcW w:w="3510" w:type="dxa"/>
          </w:tcPr>
          <w:p w14:paraId="09552E62" w14:textId="77777777" w:rsidR="00651A53" w:rsidRDefault="00651A53" w:rsidP="006E3B3A">
            <w:pPr>
              <w:jc w:val="center"/>
              <w:rPr>
                <w:kern w:val="2"/>
              </w:rPr>
            </w:pPr>
          </w:p>
        </w:tc>
      </w:tr>
    </w:tbl>
    <w:p w14:paraId="0F9CCE25" w14:textId="77777777" w:rsidR="00651A53" w:rsidRDefault="00651A53" w:rsidP="00651A53">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51A53" w14:paraId="5F7FFE4C" w14:textId="77777777" w:rsidTr="006E3B3A">
        <w:trPr>
          <w:trHeight w:val="300"/>
        </w:trPr>
        <w:tc>
          <w:tcPr>
            <w:tcW w:w="9535" w:type="dxa"/>
            <w:gridSpan w:val="4"/>
          </w:tcPr>
          <w:p w14:paraId="0D9D1D76" w14:textId="77777777" w:rsidR="00651A53" w:rsidRDefault="00651A53" w:rsidP="006E3B3A">
            <w:pPr>
              <w:jc w:val="center"/>
              <w:rPr>
                <w:b/>
                <w:bCs/>
                <w:kern w:val="2"/>
              </w:rPr>
            </w:pPr>
            <w:r>
              <w:rPr>
                <w:b/>
                <w:bCs/>
                <w:kern w:val="2"/>
              </w:rPr>
              <w:t>2. ATSAKINGI ASMENYS</w:t>
            </w:r>
          </w:p>
        </w:tc>
      </w:tr>
      <w:tr w:rsidR="00651A53" w14:paraId="7F7CD79E" w14:textId="77777777" w:rsidTr="006E3B3A">
        <w:trPr>
          <w:trHeight w:val="300"/>
        </w:trPr>
        <w:tc>
          <w:tcPr>
            <w:tcW w:w="2704" w:type="dxa"/>
            <w:gridSpan w:val="2"/>
          </w:tcPr>
          <w:p w14:paraId="4C4B9FEC" w14:textId="77777777" w:rsidR="00651A53" w:rsidRDefault="00651A53" w:rsidP="006E3B3A">
            <w:pPr>
              <w:rPr>
                <w:b/>
                <w:bCs/>
                <w:kern w:val="2"/>
              </w:rPr>
            </w:pPr>
            <w:r>
              <w:rPr>
                <w:b/>
                <w:bCs/>
                <w:kern w:val="2"/>
              </w:rPr>
              <w:t xml:space="preserve">2.1. </w:t>
            </w:r>
            <w:proofErr w:type="spellStart"/>
            <w:r>
              <w:rPr>
                <w:b/>
                <w:bCs/>
                <w:kern w:val="2"/>
              </w:rPr>
              <w:t>Pirkėjo</w:t>
            </w:r>
            <w:proofErr w:type="spellEnd"/>
            <w:r>
              <w:rPr>
                <w:b/>
                <w:bCs/>
                <w:kern w:val="2"/>
              </w:rPr>
              <w:t xml:space="preserve"> </w:t>
            </w:r>
            <w:proofErr w:type="spellStart"/>
            <w:r>
              <w:rPr>
                <w:b/>
                <w:bCs/>
                <w:kern w:val="2"/>
              </w:rPr>
              <w:t>kontaktiniai</w:t>
            </w:r>
            <w:proofErr w:type="spellEnd"/>
            <w:r>
              <w:rPr>
                <w:b/>
                <w:bCs/>
                <w:kern w:val="2"/>
              </w:rPr>
              <w:t xml:space="preserve"> </w:t>
            </w:r>
            <w:proofErr w:type="spellStart"/>
            <w:r>
              <w:rPr>
                <w:b/>
                <w:bCs/>
                <w:kern w:val="2"/>
              </w:rPr>
              <w:t>asmenys</w:t>
            </w:r>
            <w:proofErr w:type="spellEnd"/>
            <w:r>
              <w:rPr>
                <w:b/>
                <w:bCs/>
                <w:kern w:val="2"/>
              </w:rPr>
              <w:t xml:space="preserve">, </w:t>
            </w:r>
            <w:proofErr w:type="spellStart"/>
            <w:r>
              <w:rPr>
                <w:b/>
                <w:bCs/>
                <w:kern w:val="2"/>
              </w:rPr>
              <w:t>atsakingi</w:t>
            </w:r>
            <w:proofErr w:type="spellEnd"/>
            <w:r>
              <w:rPr>
                <w:b/>
                <w:bCs/>
                <w:kern w:val="2"/>
              </w:rPr>
              <w:t xml:space="preserve"> </w:t>
            </w:r>
            <w:proofErr w:type="spellStart"/>
            <w:r>
              <w:rPr>
                <w:b/>
                <w:bCs/>
                <w:kern w:val="2"/>
              </w:rPr>
              <w:t>už</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vykdymą</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priėmimą</w:t>
            </w:r>
            <w:proofErr w:type="spellEnd"/>
            <w:r>
              <w:rPr>
                <w:b/>
                <w:bCs/>
                <w:kern w:val="2"/>
              </w:rPr>
              <w:t xml:space="preserve">, </w:t>
            </w:r>
            <w:proofErr w:type="spellStart"/>
            <w:r>
              <w:rPr>
                <w:b/>
                <w:bCs/>
                <w:kern w:val="2"/>
              </w:rPr>
              <w:t>Sąskaitų</w:t>
            </w:r>
            <w:proofErr w:type="spellEnd"/>
            <w:r>
              <w:rPr>
                <w:b/>
                <w:bCs/>
                <w:kern w:val="2"/>
              </w:rPr>
              <w:t xml:space="preserve"> per </w:t>
            </w:r>
            <w:proofErr w:type="spellStart"/>
            <w:r>
              <w:rPr>
                <w:b/>
                <w:bCs/>
                <w:kern w:val="2"/>
              </w:rPr>
              <w:t>informacinę</w:t>
            </w:r>
            <w:proofErr w:type="spellEnd"/>
            <w:r>
              <w:rPr>
                <w:b/>
                <w:bCs/>
                <w:kern w:val="2"/>
              </w:rPr>
              <w:t xml:space="preserve"> </w:t>
            </w:r>
            <w:proofErr w:type="spellStart"/>
            <w:r>
              <w:rPr>
                <w:b/>
                <w:bCs/>
                <w:kern w:val="2"/>
              </w:rPr>
              <w:t>sistemą</w:t>
            </w:r>
            <w:proofErr w:type="spellEnd"/>
            <w:r>
              <w:rPr>
                <w:b/>
                <w:bCs/>
                <w:kern w:val="2"/>
              </w:rPr>
              <w:t xml:space="preserve"> „E. </w:t>
            </w:r>
            <w:proofErr w:type="spellStart"/>
            <w:proofErr w:type="gramStart"/>
            <w:r>
              <w:rPr>
                <w:b/>
                <w:bCs/>
                <w:kern w:val="2"/>
              </w:rPr>
              <w:t>sąskaita</w:t>
            </w:r>
            <w:proofErr w:type="spellEnd"/>
            <w:r>
              <w:rPr>
                <w:b/>
                <w:bCs/>
                <w:kern w:val="2"/>
              </w:rPr>
              <w:t xml:space="preserve">“ </w:t>
            </w:r>
            <w:proofErr w:type="spellStart"/>
            <w:r>
              <w:rPr>
                <w:b/>
                <w:bCs/>
                <w:kern w:val="2"/>
              </w:rPr>
              <w:t>priėmimą</w:t>
            </w:r>
            <w:proofErr w:type="spellEnd"/>
            <w:proofErr w:type="gramEnd"/>
          </w:p>
        </w:tc>
        <w:tc>
          <w:tcPr>
            <w:tcW w:w="6831" w:type="dxa"/>
            <w:gridSpan w:val="2"/>
          </w:tcPr>
          <w:p w14:paraId="0C42F34F" w14:textId="77777777" w:rsidR="00651A53" w:rsidRDefault="00651A53" w:rsidP="006E3B3A">
            <w:pPr>
              <w:rPr>
                <w:color w:val="4472C4"/>
                <w:kern w:val="2"/>
              </w:rPr>
            </w:pPr>
            <w:r>
              <w:rPr>
                <w:color w:val="4472C4"/>
                <w:kern w:val="2"/>
              </w:rPr>
              <w:t>(</w:t>
            </w:r>
            <w:proofErr w:type="spellStart"/>
            <w:proofErr w:type="gramStart"/>
            <w:r>
              <w:rPr>
                <w:color w:val="4472C4"/>
                <w:kern w:val="2"/>
              </w:rPr>
              <w:t>nurodyti</w:t>
            </w:r>
            <w:proofErr w:type="spellEnd"/>
            <w:proofErr w:type="gramEnd"/>
            <w:r>
              <w:rPr>
                <w:color w:val="4472C4"/>
                <w:kern w:val="2"/>
              </w:rPr>
              <w:t xml:space="preserve"> </w:t>
            </w:r>
            <w:proofErr w:type="spellStart"/>
            <w:r>
              <w:rPr>
                <w:color w:val="4472C4"/>
                <w:kern w:val="2"/>
              </w:rPr>
              <w:t>padalinį</w:t>
            </w:r>
            <w:proofErr w:type="spellEnd"/>
            <w:r>
              <w:rPr>
                <w:color w:val="4472C4"/>
                <w:kern w:val="2"/>
              </w:rPr>
              <w:t xml:space="preserve"> / </w:t>
            </w:r>
            <w:proofErr w:type="spellStart"/>
            <w:r>
              <w:rPr>
                <w:color w:val="4472C4"/>
                <w:kern w:val="2"/>
              </w:rPr>
              <w:t>skyrių</w:t>
            </w:r>
            <w:proofErr w:type="spellEnd"/>
            <w:r>
              <w:rPr>
                <w:color w:val="4472C4"/>
                <w:kern w:val="2"/>
              </w:rPr>
              <w:t xml:space="preserve">, </w:t>
            </w:r>
            <w:proofErr w:type="spellStart"/>
            <w:r>
              <w:rPr>
                <w:color w:val="4472C4"/>
                <w:kern w:val="2"/>
              </w:rPr>
              <w:t>pareigas</w:t>
            </w:r>
            <w:proofErr w:type="spellEnd"/>
            <w:r>
              <w:rPr>
                <w:color w:val="4472C4"/>
                <w:kern w:val="2"/>
              </w:rPr>
              <w:t xml:space="preserve">, </w:t>
            </w:r>
            <w:proofErr w:type="spellStart"/>
            <w:r>
              <w:rPr>
                <w:color w:val="4472C4"/>
                <w:kern w:val="2"/>
              </w:rPr>
              <w:t>vardą</w:t>
            </w:r>
            <w:proofErr w:type="spellEnd"/>
            <w:r>
              <w:rPr>
                <w:color w:val="4472C4"/>
                <w:kern w:val="2"/>
              </w:rPr>
              <w:t xml:space="preserve">, </w:t>
            </w:r>
            <w:proofErr w:type="spellStart"/>
            <w:r>
              <w:rPr>
                <w:color w:val="4472C4"/>
                <w:kern w:val="2"/>
              </w:rPr>
              <w:t>pavardę</w:t>
            </w:r>
            <w:proofErr w:type="spellEnd"/>
            <w:r>
              <w:rPr>
                <w:color w:val="4472C4"/>
                <w:kern w:val="2"/>
              </w:rPr>
              <w:t xml:space="preserve">, tel., el. </w:t>
            </w:r>
            <w:proofErr w:type="spellStart"/>
            <w:r>
              <w:rPr>
                <w:color w:val="4472C4"/>
                <w:kern w:val="2"/>
              </w:rPr>
              <w:t>paštą</w:t>
            </w:r>
            <w:proofErr w:type="spellEnd"/>
            <w:r>
              <w:rPr>
                <w:color w:val="4472C4"/>
                <w:kern w:val="2"/>
              </w:rPr>
              <w:t>)</w:t>
            </w:r>
          </w:p>
        </w:tc>
      </w:tr>
      <w:tr w:rsidR="00651A53" w14:paraId="76C26AFD" w14:textId="77777777" w:rsidTr="006E3B3A">
        <w:trPr>
          <w:trHeight w:val="300"/>
        </w:trPr>
        <w:tc>
          <w:tcPr>
            <w:tcW w:w="2704" w:type="dxa"/>
            <w:gridSpan w:val="2"/>
          </w:tcPr>
          <w:p w14:paraId="7368B1E5" w14:textId="77777777" w:rsidR="00651A53" w:rsidRDefault="00651A53" w:rsidP="006E3B3A">
            <w:pPr>
              <w:rPr>
                <w:b/>
                <w:bCs/>
                <w:kern w:val="2"/>
              </w:rPr>
            </w:pPr>
            <w:r>
              <w:rPr>
                <w:b/>
                <w:bCs/>
                <w:kern w:val="2"/>
              </w:rPr>
              <w:t xml:space="preserve">2.2. </w:t>
            </w:r>
            <w:proofErr w:type="spellStart"/>
            <w:r>
              <w:rPr>
                <w:b/>
                <w:bCs/>
                <w:kern w:val="2"/>
              </w:rPr>
              <w:t>Tiekėjo</w:t>
            </w:r>
            <w:proofErr w:type="spellEnd"/>
            <w:r>
              <w:rPr>
                <w:b/>
                <w:bCs/>
                <w:kern w:val="2"/>
              </w:rPr>
              <w:t xml:space="preserve"> </w:t>
            </w:r>
            <w:proofErr w:type="spellStart"/>
            <w:r>
              <w:rPr>
                <w:b/>
                <w:bCs/>
                <w:kern w:val="2"/>
              </w:rPr>
              <w:t>kontaktiniai</w:t>
            </w:r>
            <w:proofErr w:type="spellEnd"/>
            <w:r>
              <w:rPr>
                <w:b/>
                <w:bCs/>
                <w:kern w:val="2"/>
              </w:rPr>
              <w:t xml:space="preserve"> </w:t>
            </w:r>
            <w:proofErr w:type="spellStart"/>
            <w:r>
              <w:rPr>
                <w:b/>
                <w:bCs/>
                <w:kern w:val="2"/>
              </w:rPr>
              <w:t>asmenys</w:t>
            </w:r>
            <w:proofErr w:type="spellEnd"/>
            <w:r>
              <w:rPr>
                <w:b/>
                <w:bCs/>
                <w:kern w:val="2"/>
              </w:rPr>
              <w:t xml:space="preserve">, </w:t>
            </w:r>
            <w:proofErr w:type="spellStart"/>
            <w:r>
              <w:rPr>
                <w:b/>
                <w:bCs/>
                <w:kern w:val="2"/>
              </w:rPr>
              <w:t>atsakingi</w:t>
            </w:r>
            <w:proofErr w:type="spellEnd"/>
            <w:r>
              <w:rPr>
                <w:b/>
                <w:bCs/>
                <w:kern w:val="2"/>
              </w:rPr>
              <w:t xml:space="preserve"> </w:t>
            </w:r>
            <w:proofErr w:type="spellStart"/>
            <w:r>
              <w:rPr>
                <w:b/>
                <w:bCs/>
                <w:kern w:val="2"/>
              </w:rPr>
              <w:t>už</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vykdymą</w:t>
            </w:r>
            <w:proofErr w:type="spellEnd"/>
          </w:p>
        </w:tc>
        <w:tc>
          <w:tcPr>
            <w:tcW w:w="6831" w:type="dxa"/>
            <w:gridSpan w:val="2"/>
          </w:tcPr>
          <w:p w14:paraId="127D94CE" w14:textId="77777777" w:rsidR="00651A53" w:rsidRDefault="00651A53" w:rsidP="006E3B3A">
            <w:pPr>
              <w:rPr>
                <w:color w:val="4472C4"/>
                <w:kern w:val="2"/>
              </w:rPr>
            </w:pPr>
            <w:r>
              <w:rPr>
                <w:color w:val="4472C4"/>
                <w:kern w:val="2"/>
              </w:rPr>
              <w:t>(</w:t>
            </w:r>
            <w:proofErr w:type="spellStart"/>
            <w:proofErr w:type="gramStart"/>
            <w:r>
              <w:rPr>
                <w:color w:val="4472C4"/>
                <w:kern w:val="2"/>
              </w:rPr>
              <w:t>nurodyti</w:t>
            </w:r>
            <w:proofErr w:type="spellEnd"/>
            <w:proofErr w:type="gramEnd"/>
            <w:r>
              <w:rPr>
                <w:color w:val="4472C4"/>
                <w:kern w:val="2"/>
              </w:rPr>
              <w:t xml:space="preserve"> </w:t>
            </w:r>
            <w:proofErr w:type="spellStart"/>
            <w:r>
              <w:rPr>
                <w:color w:val="4472C4"/>
                <w:kern w:val="2"/>
              </w:rPr>
              <w:t>padalinį</w:t>
            </w:r>
            <w:proofErr w:type="spellEnd"/>
            <w:r>
              <w:rPr>
                <w:color w:val="4472C4"/>
                <w:kern w:val="2"/>
              </w:rPr>
              <w:t xml:space="preserve"> / </w:t>
            </w:r>
            <w:proofErr w:type="spellStart"/>
            <w:r>
              <w:rPr>
                <w:color w:val="4472C4"/>
                <w:kern w:val="2"/>
              </w:rPr>
              <w:t>skyrių</w:t>
            </w:r>
            <w:proofErr w:type="spellEnd"/>
            <w:r>
              <w:rPr>
                <w:color w:val="4472C4"/>
                <w:kern w:val="2"/>
              </w:rPr>
              <w:t xml:space="preserve">, </w:t>
            </w:r>
            <w:proofErr w:type="spellStart"/>
            <w:r>
              <w:rPr>
                <w:color w:val="4472C4"/>
                <w:kern w:val="2"/>
              </w:rPr>
              <w:t>pareigas</w:t>
            </w:r>
            <w:proofErr w:type="spellEnd"/>
            <w:r>
              <w:rPr>
                <w:color w:val="4472C4"/>
                <w:kern w:val="2"/>
              </w:rPr>
              <w:t xml:space="preserve">, </w:t>
            </w:r>
            <w:proofErr w:type="spellStart"/>
            <w:r>
              <w:rPr>
                <w:color w:val="4472C4"/>
                <w:kern w:val="2"/>
              </w:rPr>
              <w:t>vardą</w:t>
            </w:r>
            <w:proofErr w:type="spellEnd"/>
            <w:r>
              <w:rPr>
                <w:color w:val="4472C4"/>
                <w:kern w:val="2"/>
              </w:rPr>
              <w:t xml:space="preserve">, </w:t>
            </w:r>
            <w:proofErr w:type="spellStart"/>
            <w:r>
              <w:rPr>
                <w:color w:val="4472C4"/>
                <w:kern w:val="2"/>
              </w:rPr>
              <w:t>pavardę</w:t>
            </w:r>
            <w:proofErr w:type="spellEnd"/>
            <w:r>
              <w:rPr>
                <w:color w:val="4472C4"/>
                <w:kern w:val="2"/>
              </w:rPr>
              <w:t xml:space="preserve">, tel., el. </w:t>
            </w:r>
            <w:proofErr w:type="spellStart"/>
            <w:r>
              <w:rPr>
                <w:color w:val="4472C4"/>
                <w:kern w:val="2"/>
              </w:rPr>
              <w:t>paštą</w:t>
            </w:r>
            <w:proofErr w:type="spellEnd"/>
            <w:r>
              <w:rPr>
                <w:color w:val="4472C4"/>
                <w:kern w:val="2"/>
              </w:rPr>
              <w:t>)</w:t>
            </w:r>
          </w:p>
        </w:tc>
      </w:tr>
      <w:tr w:rsidR="00651A53" w14:paraId="67BD8BA8" w14:textId="77777777" w:rsidTr="006E3B3A">
        <w:trPr>
          <w:trHeight w:val="300"/>
        </w:trPr>
        <w:tc>
          <w:tcPr>
            <w:tcW w:w="9535" w:type="dxa"/>
            <w:gridSpan w:val="4"/>
          </w:tcPr>
          <w:p w14:paraId="1B8F690B" w14:textId="77777777" w:rsidR="00651A53" w:rsidRDefault="00651A53" w:rsidP="006E3B3A">
            <w:pPr>
              <w:jc w:val="center"/>
              <w:rPr>
                <w:b/>
                <w:bCs/>
                <w:kern w:val="2"/>
              </w:rPr>
            </w:pPr>
            <w:r>
              <w:rPr>
                <w:b/>
                <w:bCs/>
                <w:kern w:val="2"/>
              </w:rPr>
              <w:t>3. SUTARTIES DALYKAS</w:t>
            </w:r>
          </w:p>
        </w:tc>
      </w:tr>
      <w:tr w:rsidR="00651A53" w14:paraId="02222F4D" w14:textId="77777777" w:rsidTr="006E3B3A">
        <w:trPr>
          <w:trHeight w:val="300"/>
        </w:trPr>
        <w:tc>
          <w:tcPr>
            <w:tcW w:w="2704" w:type="dxa"/>
            <w:gridSpan w:val="2"/>
          </w:tcPr>
          <w:p w14:paraId="6DA3A2DD" w14:textId="77777777" w:rsidR="00651A53" w:rsidRDefault="00651A53" w:rsidP="006E3B3A">
            <w:pPr>
              <w:rPr>
                <w:b/>
                <w:bCs/>
                <w:kern w:val="2"/>
              </w:rPr>
            </w:pPr>
            <w:r>
              <w:rPr>
                <w:b/>
                <w:bCs/>
                <w:kern w:val="2"/>
              </w:rPr>
              <w:t xml:space="preserve">3.1. </w:t>
            </w:r>
            <w:proofErr w:type="spellStart"/>
            <w:r>
              <w:rPr>
                <w:b/>
                <w:bCs/>
                <w:kern w:val="2"/>
              </w:rPr>
              <w:t>Sutarties</w:t>
            </w:r>
            <w:proofErr w:type="spellEnd"/>
            <w:r>
              <w:rPr>
                <w:b/>
                <w:bCs/>
                <w:kern w:val="2"/>
              </w:rPr>
              <w:t xml:space="preserve"> </w:t>
            </w:r>
            <w:proofErr w:type="spellStart"/>
            <w:r>
              <w:rPr>
                <w:b/>
                <w:bCs/>
                <w:kern w:val="2"/>
              </w:rPr>
              <w:t>dalykas</w:t>
            </w:r>
            <w:proofErr w:type="spellEnd"/>
            <w:r>
              <w:rPr>
                <w:b/>
                <w:bCs/>
                <w:kern w:val="2"/>
              </w:rPr>
              <w:t xml:space="preserve"> </w:t>
            </w:r>
          </w:p>
        </w:tc>
        <w:tc>
          <w:tcPr>
            <w:tcW w:w="6831" w:type="dxa"/>
            <w:gridSpan w:val="2"/>
          </w:tcPr>
          <w:p w14:paraId="39ABFBA3" w14:textId="77777777" w:rsidR="00651A53" w:rsidRPr="003529ED" w:rsidRDefault="00651A53" w:rsidP="006E3B3A">
            <w:pPr>
              <w:rPr>
                <w:color w:val="000000"/>
                <w:kern w:val="2"/>
              </w:rPr>
            </w:pPr>
            <w:proofErr w:type="spellStart"/>
            <w:r w:rsidRPr="003529ED">
              <w:rPr>
                <w:kern w:val="2"/>
              </w:rPr>
              <w:t>Tiekėjas</w:t>
            </w:r>
            <w:proofErr w:type="spellEnd"/>
            <w:r w:rsidRPr="003529ED">
              <w:rPr>
                <w:kern w:val="2"/>
              </w:rPr>
              <w:t xml:space="preserve"> </w:t>
            </w:r>
            <w:proofErr w:type="spellStart"/>
            <w:r w:rsidRPr="003529ED">
              <w:rPr>
                <w:kern w:val="2"/>
              </w:rPr>
              <w:t>įsipareigoja</w:t>
            </w:r>
            <w:proofErr w:type="spellEnd"/>
            <w:r w:rsidRPr="003529ED">
              <w:rPr>
                <w:kern w:val="2"/>
              </w:rPr>
              <w:t xml:space="preserve"> </w:t>
            </w:r>
            <w:proofErr w:type="spellStart"/>
            <w:r w:rsidRPr="0075375B">
              <w:rPr>
                <w:kern w:val="2"/>
              </w:rPr>
              <w:t>Sutartyje</w:t>
            </w:r>
            <w:proofErr w:type="spellEnd"/>
            <w:r w:rsidRPr="0075375B">
              <w:rPr>
                <w:kern w:val="2"/>
              </w:rPr>
              <w:t xml:space="preserve"> </w:t>
            </w:r>
            <w:proofErr w:type="spellStart"/>
            <w:r w:rsidRPr="0075375B">
              <w:rPr>
                <w:kern w:val="2"/>
              </w:rPr>
              <w:t>numatytomis</w:t>
            </w:r>
            <w:proofErr w:type="spellEnd"/>
            <w:r w:rsidRPr="0075375B">
              <w:rPr>
                <w:kern w:val="2"/>
              </w:rPr>
              <w:t xml:space="preserve"> </w:t>
            </w:r>
            <w:proofErr w:type="spellStart"/>
            <w:r w:rsidRPr="0075375B">
              <w:rPr>
                <w:kern w:val="2"/>
              </w:rPr>
              <w:t>sąlygomis</w:t>
            </w:r>
            <w:proofErr w:type="spellEnd"/>
            <w:r w:rsidRPr="0075375B">
              <w:rPr>
                <w:kern w:val="2"/>
              </w:rPr>
              <w:t xml:space="preserve"> </w:t>
            </w:r>
            <w:proofErr w:type="spellStart"/>
            <w:r w:rsidRPr="0075375B">
              <w:rPr>
                <w:kern w:val="2"/>
              </w:rPr>
              <w:t>perduoti</w:t>
            </w:r>
            <w:proofErr w:type="spellEnd"/>
            <w:r w:rsidRPr="0075375B">
              <w:rPr>
                <w:kern w:val="2"/>
              </w:rPr>
              <w:t xml:space="preserve"> </w:t>
            </w:r>
            <w:proofErr w:type="spellStart"/>
            <w:r w:rsidRPr="0075375B">
              <w:rPr>
                <w:kern w:val="2"/>
              </w:rPr>
              <w:t>Pirkėjui</w:t>
            </w:r>
            <w:proofErr w:type="spellEnd"/>
            <w:r w:rsidRPr="0075375B">
              <w:rPr>
                <w:kern w:val="2"/>
              </w:rPr>
              <w:t xml:space="preserve"> </w:t>
            </w:r>
            <w:r>
              <w:rPr>
                <w:kern w:val="2"/>
              </w:rPr>
              <w:t>....</w:t>
            </w:r>
            <w:r w:rsidRPr="0075375B">
              <w:rPr>
                <w:kern w:val="2"/>
              </w:rPr>
              <w:t xml:space="preserve"> </w:t>
            </w:r>
            <w:proofErr w:type="spellStart"/>
            <w:r w:rsidRPr="0075375B">
              <w:rPr>
                <w:kern w:val="2"/>
              </w:rPr>
              <w:t>elektrinius</w:t>
            </w:r>
            <w:proofErr w:type="spellEnd"/>
            <w:r w:rsidRPr="0075375B">
              <w:rPr>
                <w:kern w:val="2"/>
              </w:rPr>
              <w:t xml:space="preserve"> </w:t>
            </w:r>
            <w:proofErr w:type="spellStart"/>
            <w:r w:rsidRPr="0075375B">
              <w:rPr>
                <w:kern w:val="2"/>
              </w:rPr>
              <w:t>mokyklinius</w:t>
            </w:r>
            <w:proofErr w:type="spellEnd"/>
            <w:r w:rsidRPr="0075375B">
              <w:rPr>
                <w:kern w:val="2"/>
              </w:rPr>
              <w:t xml:space="preserve"> </w:t>
            </w:r>
            <w:proofErr w:type="spellStart"/>
            <w:proofErr w:type="gramStart"/>
            <w:r w:rsidRPr="0075375B">
              <w:rPr>
                <w:kern w:val="2"/>
              </w:rPr>
              <w:t>autobusus</w:t>
            </w:r>
            <w:proofErr w:type="spellEnd"/>
            <w:r w:rsidRPr="0075375B">
              <w:rPr>
                <w:kern w:val="2"/>
              </w:rPr>
              <w:t xml:space="preserve">  </w:t>
            </w:r>
            <w:r>
              <w:rPr>
                <w:kern w:val="2"/>
              </w:rPr>
              <w:softHyphen/>
            </w:r>
            <w:proofErr w:type="gramEnd"/>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t>___</w:t>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proofErr w:type="spellStart"/>
            <w:r w:rsidRPr="0075375B">
              <w:rPr>
                <w:kern w:val="2"/>
              </w:rPr>
              <w:t>sėdimų</w:t>
            </w:r>
            <w:proofErr w:type="spellEnd"/>
            <w:r w:rsidRPr="0075375B">
              <w:rPr>
                <w:kern w:val="2"/>
              </w:rPr>
              <w:t xml:space="preserve"> </w:t>
            </w:r>
            <w:proofErr w:type="spellStart"/>
            <w:r w:rsidRPr="0075375B">
              <w:rPr>
                <w:kern w:val="2"/>
              </w:rPr>
              <w:t>vietų</w:t>
            </w:r>
            <w:proofErr w:type="spellEnd"/>
            <w:r w:rsidRPr="0075375B">
              <w:rPr>
                <w:kern w:val="2"/>
              </w:rPr>
              <w:t xml:space="preserve"> </w:t>
            </w:r>
            <w:proofErr w:type="spellStart"/>
            <w:r w:rsidRPr="0075375B">
              <w:rPr>
                <w:kern w:val="2"/>
              </w:rPr>
              <w:t>lengvai</w:t>
            </w:r>
            <w:proofErr w:type="spellEnd"/>
            <w:r w:rsidRPr="0075375B">
              <w:rPr>
                <w:kern w:val="2"/>
              </w:rPr>
              <w:t xml:space="preserve"> </w:t>
            </w:r>
            <w:proofErr w:type="spellStart"/>
            <w:r w:rsidRPr="0075375B">
              <w:rPr>
                <w:kern w:val="2"/>
              </w:rPr>
              <w:t>pritaikomą</w:t>
            </w:r>
            <w:proofErr w:type="spellEnd"/>
            <w:r w:rsidRPr="0075375B">
              <w:rPr>
                <w:kern w:val="2"/>
              </w:rPr>
              <w:t xml:space="preserve"> </w:t>
            </w:r>
            <w:proofErr w:type="spellStart"/>
            <w:r w:rsidRPr="0075375B">
              <w:rPr>
                <w:kern w:val="2"/>
              </w:rPr>
              <w:t>transportuoti</w:t>
            </w:r>
            <w:proofErr w:type="spellEnd"/>
            <w:r w:rsidRPr="0075375B">
              <w:rPr>
                <w:kern w:val="2"/>
              </w:rPr>
              <w:t xml:space="preserve">  2 </w:t>
            </w:r>
            <w:proofErr w:type="spellStart"/>
            <w:r w:rsidRPr="0075375B">
              <w:rPr>
                <w:kern w:val="2"/>
              </w:rPr>
              <w:t>judėjimo</w:t>
            </w:r>
            <w:proofErr w:type="spellEnd"/>
            <w:r w:rsidRPr="0075375B">
              <w:rPr>
                <w:kern w:val="2"/>
              </w:rPr>
              <w:t xml:space="preserve"> </w:t>
            </w:r>
            <w:proofErr w:type="spellStart"/>
            <w:r w:rsidRPr="0075375B">
              <w:rPr>
                <w:kern w:val="2"/>
              </w:rPr>
              <w:t>negalią</w:t>
            </w:r>
            <w:proofErr w:type="spellEnd"/>
            <w:r w:rsidRPr="0075375B">
              <w:rPr>
                <w:kern w:val="2"/>
              </w:rPr>
              <w:t xml:space="preserve"> </w:t>
            </w:r>
            <w:proofErr w:type="spellStart"/>
            <w:r w:rsidRPr="0075375B">
              <w:rPr>
                <w:kern w:val="2"/>
              </w:rPr>
              <w:t>turinčius</w:t>
            </w:r>
            <w:proofErr w:type="spellEnd"/>
            <w:r w:rsidRPr="0075375B">
              <w:rPr>
                <w:kern w:val="2"/>
              </w:rPr>
              <w:t xml:space="preserve"> </w:t>
            </w:r>
            <w:proofErr w:type="spellStart"/>
            <w:r w:rsidRPr="0075375B">
              <w:rPr>
                <w:kern w:val="2"/>
              </w:rPr>
              <w:t>vaikus</w:t>
            </w:r>
            <w:proofErr w:type="spellEnd"/>
            <w:r w:rsidRPr="0075375B">
              <w:rPr>
                <w:kern w:val="2"/>
              </w:rPr>
              <w:t xml:space="preserve"> </w:t>
            </w:r>
            <w:proofErr w:type="spellStart"/>
            <w:r w:rsidRPr="0075375B">
              <w:rPr>
                <w:kern w:val="2"/>
              </w:rPr>
              <w:t>su</w:t>
            </w:r>
            <w:proofErr w:type="spellEnd"/>
            <w:r w:rsidRPr="0075375B">
              <w:rPr>
                <w:kern w:val="2"/>
              </w:rPr>
              <w:t xml:space="preserve"> </w:t>
            </w:r>
            <w:proofErr w:type="spellStart"/>
            <w:r w:rsidRPr="0075375B">
              <w:rPr>
                <w:kern w:val="2"/>
              </w:rPr>
              <w:t>neįgaliojo</w:t>
            </w:r>
            <w:proofErr w:type="spellEnd"/>
            <w:r w:rsidRPr="0075375B">
              <w:rPr>
                <w:kern w:val="2"/>
              </w:rPr>
              <w:t xml:space="preserve"> </w:t>
            </w:r>
            <w:r w:rsidRPr="0075375B">
              <w:rPr>
                <w:color w:val="000000"/>
              </w:rPr>
              <w:t>(</w:t>
            </w:r>
            <w:proofErr w:type="spellStart"/>
            <w:r w:rsidRPr="0075375B">
              <w:rPr>
                <w:color w:val="000000"/>
              </w:rPr>
              <w:t>įskaitant</w:t>
            </w:r>
            <w:proofErr w:type="spellEnd"/>
            <w:r w:rsidRPr="003529ED">
              <w:rPr>
                <w:color w:val="000000"/>
              </w:rPr>
              <w:t xml:space="preserve"> </w:t>
            </w:r>
            <w:proofErr w:type="spellStart"/>
            <w:r w:rsidRPr="003529ED">
              <w:rPr>
                <w:color w:val="000000"/>
              </w:rPr>
              <w:t>elektrinius</w:t>
            </w:r>
            <w:proofErr w:type="spellEnd"/>
            <w:r w:rsidRPr="003529ED">
              <w:rPr>
                <w:color w:val="000000"/>
              </w:rPr>
              <w:t xml:space="preserve">) </w:t>
            </w:r>
            <w:proofErr w:type="spellStart"/>
            <w:r w:rsidRPr="003529ED">
              <w:rPr>
                <w:color w:val="000000"/>
              </w:rPr>
              <w:t>vežimėliuose</w:t>
            </w:r>
            <w:proofErr w:type="spellEnd"/>
            <w:r w:rsidRPr="003529ED">
              <w:rPr>
                <w:color w:val="000000"/>
              </w:rPr>
              <w:t xml:space="preserve"> </w:t>
            </w:r>
            <w:r w:rsidRPr="003529ED">
              <w:rPr>
                <w:color w:val="000000"/>
                <w:kern w:val="2"/>
              </w:rPr>
              <w:t xml:space="preserve"> (</w:t>
            </w:r>
            <w:proofErr w:type="spellStart"/>
            <w:r w:rsidRPr="003529ED">
              <w:rPr>
                <w:color w:val="000000"/>
                <w:kern w:val="2"/>
              </w:rPr>
              <w:t>toliau</w:t>
            </w:r>
            <w:proofErr w:type="spellEnd"/>
            <w:r w:rsidRPr="003529ED">
              <w:rPr>
                <w:color w:val="000000"/>
                <w:kern w:val="2"/>
              </w:rPr>
              <w:t xml:space="preserve"> – </w:t>
            </w:r>
            <w:proofErr w:type="spellStart"/>
            <w:r w:rsidRPr="003529ED">
              <w:rPr>
                <w:color w:val="000000"/>
                <w:kern w:val="2"/>
              </w:rPr>
              <w:t>Prekės</w:t>
            </w:r>
            <w:proofErr w:type="spellEnd"/>
            <w:r w:rsidRPr="003529ED">
              <w:rPr>
                <w:color w:val="000000"/>
                <w:kern w:val="2"/>
              </w:rPr>
              <w:t>).</w:t>
            </w:r>
          </w:p>
          <w:p w14:paraId="15E15FBA" w14:textId="77777777" w:rsidR="00651A53" w:rsidRDefault="00651A53" w:rsidP="006E3B3A">
            <w:pPr>
              <w:rPr>
                <w:color w:val="000000"/>
                <w:kern w:val="2"/>
              </w:rPr>
            </w:pPr>
            <w:proofErr w:type="spellStart"/>
            <w:r>
              <w:rPr>
                <w:color w:val="000000"/>
                <w:kern w:val="2"/>
              </w:rPr>
              <w:t>Išsamus</w:t>
            </w:r>
            <w:proofErr w:type="spellEnd"/>
            <w:r>
              <w:rPr>
                <w:color w:val="000000"/>
                <w:kern w:val="2"/>
              </w:rPr>
              <w:t xml:space="preserve"> </w:t>
            </w:r>
            <w:proofErr w:type="spellStart"/>
            <w:r w:rsidRPr="00E204D9">
              <w:rPr>
                <w:color w:val="000000"/>
                <w:kern w:val="2"/>
              </w:rPr>
              <w:t>Prekių</w:t>
            </w:r>
            <w:proofErr w:type="spellEnd"/>
            <w:r w:rsidRPr="00E204D9">
              <w:rPr>
                <w:color w:val="000000"/>
                <w:kern w:val="2"/>
              </w:rPr>
              <w:t xml:space="preserve"> </w:t>
            </w:r>
            <w:proofErr w:type="spellStart"/>
            <w:r w:rsidRPr="00E204D9">
              <w:rPr>
                <w:color w:val="000000"/>
                <w:kern w:val="2"/>
              </w:rPr>
              <w:t>aprašymas</w:t>
            </w:r>
            <w:proofErr w:type="spellEnd"/>
            <w:r w:rsidRPr="00E204D9">
              <w:rPr>
                <w:color w:val="000000"/>
                <w:kern w:val="2"/>
              </w:rPr>
              <w:t xml:space="preserve"> </w:t>
            </w:r>
            <w:proofErr w:type="spellStart"/>
            <w:r w:rsidRPr="00E204D9">
              <w:rPr>
                <w:color w:val="000000"/>
                <w:kern w:val="2"/>
              </w:rPr>
              <w:t>ir</w:t>
            </w:r>
            <w:proofErr w:type="spellEnd"/>
            <w:r w:rsidRPr="00E204D9">
              <w:rPr>
                <w:color w:val="000000"/>
                <w:kern w:val="2"/>
              </w:rPr>
              <w:t xml:space="preserve"> </w:t>
            </w:r>
            <w:proofErr w:type="spellStart"/>
            <w:r w:rsidRPr="00E204D9">
              <w:rPr>
                <w:color w:val="000000"/>
                <w:kern w:val="2"/>
              </w:rPr>
              <w:t>kiti</w:t>
            </w:r>
            <w:proofErr w:type="spellEnd"/>
            <w:r w:rsidRPr="00E204D9">
              <w:rPr>
                <w:color w:val="000000"/>
                <w:kern w:val="2"/>
              </w:rPr>
              <w:t xml:space="preserve"> </w:t>
            </w:r>
            <w:proofErr w:type="spellStart"/>
            <w:r w:rsidRPr="00E204D9">
              <w:rPr>
                <w:color w:val="000000"/>
                <w:kern w:val="2"/>
              </w:rPr>
              <w:t>reikalavimai</w:t>
            </w:r>
            <w:proofErr w:type="spellEnd"/>
            <w:r w:rsidRPr="00E204D9">
              <w:rPr>
                <w:color w:val="000000"/>
                <w:kern w:val="2"/>
              </w:rPr>
              <w:t xml:space="preserve"> </w:t>
            </w:r>
            <w:proofErr w:type="spellStart"/>
            <w:r w:rsidRPr="00E204D9">
              <w:rPr>
                <w:color w:val="000000"/>
                <w:kern w:val="2"/>
              </w:rPr>
              <w:t>tiekiamoms</w:t>
            </w:r>
            <w:proofErr w:type="spellEnd"/>
            <w:r w:rsidRPr="00E204D9">
              <w:rPr>
                <w:color w:val="000000"/>
                <w:kern w:val="2"/>
              </w:rPr>
              <w:t xml:space="preserve"> </w:t>
            </w:r>
            <w:proofErr w:type="spellStart"/>
            <w:r w:rsidRPr="00E204D9">
              <w:rPr>
                <w:color w:val="000000"/>
                <w:kern w:val="2"/>
              </w:rPr>
              <w:t>Prekėms</w:t>
            </w:r>
            <w:proofErr w:type="spellEnd"/>
            <w:r w:rsidRPr="00E204D9">
              <w:rPr>
                <w:color w:val="000000"/>
                <w:kern w:val="2"/>
              </w:rPr>
              <w:t xml:space="preserve"> </w:t>
            </w:r>
            <w:proofErr w:type="spellStart"/>
            <w:r w:rsidRPr="00E204D9">
              <w:rPr>
                <w:color w:val="000000"/>
                <w:kern w:val="2"/>
              </w:rPr>
              <w:t>nustatyti</w:t>
            </w:r>
            <w:proofErr w:type="spellEnd"/>
            <w:r w:rsidRPr="00E204D9">
              <w:rPr>
                <w:color w:val="000000"/>
                <w:kern w:val="2"/>
              </w:rPr>
              <w:t xml:space="preserve"> </w:t>
            </w:r>
            <w:proofErr w:type="spellStart"/>
            <w:r w:rsidRPr="00E204D9">
              <w:rPr>
                <w:color w:val="000000"/>
                <w:kern w:val="2"/>
              </w:rPr>
              <w:t>Sutarties</w:t>
            </w:r>
            <w:proofErr w:type="spellEnd"/>
            <w:r w:rsidRPr="00E204D9">
              <w:rPr>
                <w:color w:val="000000"/>
                <w:kern w:val="2"/>
              </w:rPr>
              <w:t xml:space="preserve"> </w:t>
            </w:r>
            <w:proofErr w:type="spellStart"/>
            <w:r w:rsidRPr="00E204D9">
              <w:rPr>
                <w:color w:val="000000"/>
                <w:kern w:val="2"/>
              </w:rPr>
              <w:t>priede</w:t>
            </w:r>
            <w:proofErr w:type="spellEnd"/>
            <w:r w:rsidRPr="00E204D9">
              <w:rPr>
                <w:color w:val="000000"/>
                <w:kern w:val="2"/>
              </w:rPr>
              <w:t xml:space="preserve"> Nr. [1] „</w:t>
            </w:r>
            <w:proofErr w:type="spellStart"/>
            <w:r w:rsidRPr="00E204D9">
              <w:rPr>
                <w:color w:val="000000"/>
                <w:kern w:val="2"/>
              </w:rPr>
              <w:t>Techninė</w:t>
            </w:r>
            <w:proofErr w:type="spellEnd"/>
            <w:r w:rsidRPr="00E204D9">
              <w:rPr>
                <w:color w:val="000000"/>
                <w:kern w:val="2"/>
              </w:rPr>
              <w:t xml:space="preserve"> </w:t>
            </w:r>
            <w:proofErr w:type="spellStart"/>
            <w:proofErr w:type="gramStart"/>
            <w:r w:rsidRPr="00E204D9">
              <w:rPr>
                <w:color w:val="000000"/>
                <w:kern w:val="2"/>
              </w:rPr>
              <w:t>specifikacija</w:t>
            </w:r>
            <w:proofErr w:type="spellEnd"/>
            <w:r w:rsidRPr="00E204D9">
              <w:rPr>
                <w:color w:val="000000"/>
                <w:kern w:val="2"/>
              </w:rPr>
              <w:t>“ (</w:t>
            </w:r>
            <w:proofErr w:type="spellStart"/>
            <w:proofErr w:type="gramEnd"/>
            <w:r w:rsidRPr="00E204D9">
              <w:rPr>
                <w:color w:val="000000"/>
                <w:kern w:val="2"/>
              </w:rPr>
              <w:t>toliau</w:t>
            </w:r>
            <w:proofErr w:type="spellEnd"/>
            <w:r w:rsidRPr="00E204D9">
              <w:rPr>
                <w:color w:val="000000"/>
                <w:kern w:val="2"/>
              </w:rPr>
              <w:t xml:space="preserve"> – </w:t>
            </w:r>
            <w:proofErr w:type="spellStart"/>
            <w:r w:rsidRPr="00E204D9">
              <w:rPr>
                <w:color w:val="000000"/>
                <w:kern w:val="2"/>
              </w:rPr>
              <w:t>Techninė</w:t>
            </w:r>
            <w:proofErr w:type="spellEnd"/>
            <w:r w:rsidRPr="00E204D9">
              <w:rPr>
                <w:color w:val="000000"/>
                <w:kern w:val="2"/>
              </w:rPr>
              <w:t xml:space="preserve"> </w:t>
            </w:r>
            <w:proofErr w:type="spellStart"/>
            <w:r w:rsidRPr="00E204D9">
              <w:rPr>
                <w:color w:val="000000"/>
                <w:kern w:val="2"/>
              </w:rPr>
              <w:t>specifikacija</w:t>
            </w:r>
            <w:proofErr w:type="spellEnd"/>
            <w:r w:rsidRPr="00E204D9">
              <w:rPr>
                <w:color w:val="000000"/>
                <w:kern w:val="2"/>
              </w:rPr>
              <w:t xml:space="preserve">) </w:t>
            </w:r>
            <w:proofErr w:type="spellStart"/>
            <w:r w:rsidRPr="00E204D9">
              <w:rPr>
                <w:color w:val="000000"/>
                <w:kern w:val="2"/>
              </w:rPr>
              <w:t>ir</w:t>
            </w:r>
            <w:proofErr w:type="spellEnd"/>
            <w:r w:rsidRPr="00E204D9">
              <w:rPr>
                <w:color w:val="000000"/>
                <w:kern w:val="2"/>
              </w:rPr>
              <w:t xml:space="preserve"> </w:t>
            </w:r>
            <w:proofErr w:type="spellStart"/>
            <w:r w:rsidRPr="00E204D9">
              <w:rPr>
                <w:color w:val="000000"/>
                <w:kern w:val="2"/>
              </w:rPr>
              <w:t>Sutarties</w:t>
            </w:r>
            <w:proofErr w:type="spellEnd"/>
            <w:r w:rsidRPr="00E204D9">
              <w:rPr>
                <w:color w:val="000000"/>
                <w:kern w:val="2"/>
              </w:rPr>
              <w:t xml:space="preserve"> </w:t>
            </w:r>
            <w:proofErr w:type="spellStart"/>
            <w:r w:rsidRPr="00E204D9">
              <w:rPr>
                <w:color w:val="000000"/>
                <w:kern w:val="2"/>
              </w:rPr>
              <w:t>priede</w:t>
            </w:r>
            <w:proofErr w:type="spellEnd"/>
            <w:r w:rsidRPr="00E204D9">
              <w:rPr>
                <w:color w:val="000000"/>
                <w:kern w:val="2"/>
              </w:rPr>
              <w:t xml:space="preserve"> Nr. [2] „</w:t>
            </w:r>
            <w:proofErr w:type="spellStart"/>
            <w:proofErr w:type="gramStart"/>
            <w:r w:rsidRPr="00E204D9">
              <w:rPr>
                <w:color w:val="000000"/>
                <w:kern w:val="2"/>
              </w:rPr>
              <w:t>Pasiūlymas</w:t>
            </w:r>
            <w:proofErr w:type="spellEnd"/>
            <w:r w:rsidRPr="00E204D9">
              <w:rPr>
                <w:color w:val="000000"/>
                <w:kern w:val="2"/>
              </w:rPr>
              <w:t>“</w:t>
            </w:r>
            <w:proofErr w:type="gramEnd"/>
            <w:r w:rsidRPr="00E204D9">
              <w:rPr>
                <w:color w:val="000000"/>
                <w:kern w:val="2"/>
              </w:rPr>
              <w:t>.</w:t>
            </w:r>
            <w:r>
              <w:rPr>
                <w:color w:val="4472C4"/>
                <w:kern w:val="2"/>
              </w:rPr>
              <w:t xml:space="preserve"> </w:t>
            </w:r>
            <w:r>
              <w:rPr>
                <w:color w:val="000000"/>
                <w:kern w:val="2"/>
              </w:rPr>
              <w:t xml:space="preserve"> </w:t>
            </w:r>
          </w:p>
        </w:tc>
      </w:tr>
      <w:tr w:rsidR="00651A53" w14:paraId="156AB53F" w14:textId="77777777" w:rsidTr="006E3B3A">
        <w:trPr>
          <w:trHeight w:val="300"/>
        </w:trPr>
        <w:tc>
          <w:tcPr>
            <w:tcW w:w="2704" w:type="dxa"/>
            <w:gridSpan w:val="2"/>
          </w:tcPr>
          <w:p w14:paraId="747D5072" w14:textId="77777777" w:rsidR="00651A53" w:rsidRDefault="00651A53" w:rsidP="006E3B3A">
            <w:pPr>
              <w:rPr>
                <w:b/>
                <w:bCs/>
                <w:kern w:val="2"/>
              </w:rPr>
            </w:pPr>
            <w:r>
              <w:rPr>
                <w:b/>
                <w:bCs/>
                <w:kern w:val="2"/>
              </w:rPr>
              <w:t xml:space="preserve">3.2. </w:t>
            </w:r>
            <w:proofErr w:type="spellStart"/>
            <w:r>
              <w:rPr>
                <w:b/>
                <w:bCs/>
                <w:kern w:val="2"/>
              </w:rPr>
              <w:t>Pirkimo</w:t>
            </w:r>
            <w:proofErr w:type="spellEnd"/>
            <w:r>
              <w:rPr>
                <w:b/>
                <w:bCs/>
                <w:kern w:val="2"/>
              </w:rPr>
              <w:t xml:space="preserve"> </w:t>
            </w:r>
            <w:proofErr w:type="spellStart"/>
            <w:r>
              <w:rPr>
                <w:b/>
                <w:bCs/>
                <w:kern w:val="2"/>
              </w:rPr>
              <w:t>numeris</w:t>
            </w:r>
            <w:proofErr w:type="spellEnd"/>
          </w:p>
        </w:tc>
        <w:tc>
          <w:tcPr>
            <w:tcW w:w="6831" w:type="dxa"/>
            <w:gridSpan w:val="2"/>
          </w:tcPr>
          <w:p w14:paraId="06841D75" w14:textId="77777777" w:rsidR="00651A53" w:rsidRDefault="00651A53" w:rsidP="006E3B3A">
            <w:pPr>
              <w:rPr>
                <w:kern w:val="2"/>
              </w:rPr>
            </w:pPr>
          </w:p>
        </w:tc>
      </w:tr>
      <w:tr w:rsidR="00651A53" w14:paraId="46AF7120" w14:textId="77777777" w:rsidTr="006E3B3A">
        <w:trPr>
          <w:trHeight w:val="300"/>
        </w:trPr>
        <w:tc>
          <w:tcPr>
            <w:tcW w:w="2704" w:type="dxa"/>
            <w:gridSpan w:val="2"/>
          </w:tcPr>
          <w:p w14:paraId="39B7FE04" w14:textId="77777777" w:rsidR="00651A53" w:rsidRDefault="00651A53" w:rsidP="006E3B3A">
            <w:pPr>
              <w:rPr>
                <w:b/>
                <w:bCs/>
                <w:kern w:val="2"/>
              </w:rPr>
            </w:pPr>
            <w:r>
              <w:rPr>
                <w:b/>
                <w:bCs/>
                <w:kern w:val="2"/>
              </w:rPr>
              <w:lastRenderedPageBreak/>
              <w:t xml:space="preserve">3.3. </w:t>
            </w:r>
            <w:proofErr w:type="spellStart"/>
            <w:r>
              <w:rPr>
                <w:b/>
                <w:bCs/>
                <w:kern w:val="2"/>
              </w:rPr>
              <w:t>Informacija</w:t>
            </w:r>
            <w:proofErr w:type="spellEnd"/>
            <w:r>
              <w:rPr>
                <w:b/>
                <w:bCs/>
                <w:kern w:val="2"/>
              </w:rPr>
              <w:t xml:space="preserve"> </w:t>
            </w:r>
            <w:proofErr w:type="spellStart"/>
            <w:r>
              <w:rPr>
                <w:b/>
                <w:bCs/>
                <w:kern w:val="2"/>
              </w:rPr>
              <w:t>apie</w:t>
            </w:r>
            <w:proofErr w:type="spellEnd"/>
            <w:r>
              <w:rPr>
                <w:b/>
                <w:bCs/>
                <w:kern w:val="2"/>
              </w:rPr>
              <w:t xml:space="preserve"> Europos </w:t>
            </w:r>
            <w:proofErr w:type="spellStart"/>
            <w:r>
              <w:rPr>
                <w:b/>
                <w:bCs/>
                <w:kern w:val="2"/>
              </w:rPr>
              <w:t>Sąjungos</w:t>
            </w:r>
            <w:proofErr w:type="spellEnd"/>
            <w:r>
              <w:rPr>
                <w:b/>
                <w:bCs/>
                <w:kern w:val="2"/>
              </w:rPr>
              <w:t xml:space="preserve"> </w:t>
            </w:r>
            <w:proofErr w:type="spellStart"/>
            <w:r>
              <w:rPr>
                <w:b/>
                <w:bCs/>
                <w:kern w:val="2"/>
              </w:rPr>
              <w:t>lėšomis</w:t>
            </w:r>
            <w:proofErr w:type="spellEnd"/>
            <w:r>
              <w:rPr>
                <w:b/>
                <w:bCs/>
                <w:kern w:val="2"/>
              </w:rPr>
              <w:t xml:space="preserve"> </w:t>
            </w:r>
            <w:proofErr w:type="spellStart"/>
            <w:r>
              <w:rPr>
                <w:b/>
                <w:bCs/>
                <w:kern w:val="2"/>
              </w:rPr>
              <w:t>finansuojamą</w:t>
            </w:r>
            <w:proofErr w:type="spellEnd"/>
            <w:r>
              <w:rPr>
                <w:b/>
                <w:bCs/>
                <w:kern w:val="2"/>
              </w:rPr>
              <w:t xml:space="preserve"> </w:t>
            </w:r>
            <w:proofErr w:type="spellStart"/>
            <w:r>
              <w:rPr>
                <w:b/>
                <w:bCs/>
                <w:kern w:val="2"/>
              </w:rPr>
              <w:t>projektą</w:t>
            </w:r>
            <w:proofErr w:type="spellEnd"/>
            <w:r>
              <w:rPr>
                <w:b/>
                <w:bCs/>
                <w:kern w:val="2"/>
              </w:rPr>
              <w:t xml:space="preserve"> </w:t>
            </w:r>
            <w:proofErr w:type="spellStart"/>
            <w:r>
              <w:rPr>
                <w:b/>
                <w:bCs/>
                <w:kern w:val="2"/>
              </w:rPr>
              <w:t>arba</w:t>
            </w:r>
            <w:proofErr w:type="spellEnd"/>
            <w:r>
              <w:rPr>
                <w:b/>
                <w:bCs/>
                <w:kern w:val="2"/>
              </w:rPr>
              <w:t xml:space="preserve"> </w:t>
            </w:r>
            <w:proofErr w:type="spellStart"/>
            <w:r>
              <w:rPr>
                <w:b/>
                <w:bCs/>
                <w:kern w:val="2"/>
              </w:rPr>
              <w:t>kitą</w:t>
            </w:r>
            <w:proofErr w:type="spellEnd"/>
            <w:r>
              <w:rPr>
                <w:b/>
                <w:bCs/>
                <w:kern w:val="2"/>
              </w:rPr>
              <w:t xml:space="preserve"> </w:t>
            </w:r>
            <w:proofErr w:type="spellStart"/>
            <w:r>
              <w:rPr>
                <w:b/>
                <w:bCs/>
                <w:kern w:val="2"/>
              </w:rPr>
              <w:t>projektą</w:t>
            </w:r>
            <w:proofErr w:type="spellEnd"/>
          </w:p>
        </w:tc>
        <w:tc>
          <w:tcPr>
            <w:tcW w:w="6831" w:type="dxa"/>
            <w:gridSpan w:val="2"/>
          </w:tcPr>
          <w:p w14:paraId="6298A7E8" w14:textId="77777777" w:rsidR="00651A53" w:rsidRPr="0075375B" w:rsidRDefault="00651A53" w:rsidP="006E3B3A">
            <w:pPr>
              <w:rPr>
                <w:kern w:val="2"/>
              </w:rPr>
            </w:pPr>
            <w:proofErr w:type="spellStart"/>
            <w:r w:rsidRPr="0075375B">
              <w:rPr>
                <w:kern w:val="2"/>
              </w:rPr>
              <w:t>Bendrai</w:t>
            </w:r>
            <w:proofErr w:type="spellEnd"/>
            <w:r w:rsidRPr="0075375B">
              <w:rPr>
                <w:kern w:val="2"/>
              </w:rPr>
              <w:t xml:space="preserve"> </w:t>
            </w:r>
            <w:proofErr w:type="spellStart"/>
            <w:r w:rsidRPr="0075375B">
              <w:rPr>
                <w:kern w:val="2"/>
              </w:rPr>
              <w:t>finansuoja</w:t>
            </w:r>
            <w:r>
              <w:rPr>
                <w:kern w:val="2"/>
              </w:rPr>
              <w:t>ma</w:t>
            </w:r>
            <w:proofErr w:type="spellEnd"/>
            <w:r>
              <w:rPr>
                <w:kern w:val="2"/>
              </w:rPr>
              <w:t xml:space="preserve"> </w:t>
            </w:r>
            <w:proofErr w:type="spellStart"/>
            <w:r>
              <w:rPr>
                <w:kern w:val="2"/>
              </w:rPr>
              <w:t>su</w:t>
            </w:r>
            <w:proofErr w:type="spellEnd"/>
            <w:r>
              <w:rPr>
                <w:kern w:val="2"/>
              </w:rPr>
              <w:t xml:space="preserve"> </w:t>
            </w:r>
            <w:r w:rsidRPr="0075375B">
              <w:rPr>
                <w:kern w:val="2"/>
              </w:rPr>
              <w:t xml:space="preserve"> </w:t>
            </w:r>
            <w:r>
              <w:rPr>
                <w:kern w:val="2"/>
              </w:rPr>
              <w:t xml:space="preserve"> </w:t>
            </w:r>
            <w:r w:rsidRPr="0075375B">
              <w:rPr>
                <w:kern w:val="2"/>
              </w:rPr>
              <w:t xml:space="preserve">Europos </w:t>
            </w:r>
            <w:proofErr w:type="spellStart"/>
            <w:r>
              <w:rPr>
                <w:kern w:val="2"/>
              </w:rPr>
              <w:t>S</w:t>
            </w:r>
            <w:r w:rsidRPr="0075375B">
              <w:rPr>
                <w:kern w:val="2"/>
              </w:rPr>
              <w:t>ąjung</w:t>
            </w:r>
            <w:r>
              <w:rPr>
                <w:kern w:val="2"/>
              </w:rPr>
              <w:t>os</w:t>
            </w:r>
            <w:proofErr w:type="spellEnd"/>
            <w:r>
              <w:rPr>
                <w:kern w:val="2"/>
              </w:rPr>
              <w:t xml:space="preserve"> </w:t>
            </w:r>
            <w:proofErr w:type="spellStart"/>
            <w:r>
              <w:rPr>
                <w:kern w:val="2"/>
              </w:rPr>
              <w:t>lėšomid</w:t>
            </w:r>
            <w:proofErr w:type="spellEnd"/>
          </w:p>
          <w:p w14:paraId="156E61ED" w14:textId="77777777" w:rsidR="00651A53" w:rsidRPr="003529ED" w:rsidRDefault="00651A53" w:rsidP="006E3B3A">
            <w:pPr>
              <w:rPr>
                <w:kern w:val="2"/>
                <w:highlight w:val="green"/>
              </w:rPr>
            </w:pPr>
            <w:proofErr w:type="spellStart"/>
            <w:r w:rsidRPr="0075375B">
              <w:rPr>
                <w:kern w:val="2"/>
              </w:rPr>
              <w:t>Regioninė</w:t>
            </w:r>
            <w:proofErr w:type="spellEnd"/>
            <w:r w:rsidRPr="0075375B">
              <w:rPr>
                <w:kern w:val="2"/>
              </w:rPr>
              <w:t xml:space="preserve"> </w:t>
            </w:r>
            <w:proofErr w:type="spellStart"/>
            <w:r w:rsidRPr="0075375B">
              <w:rPr>
                <w:kern w:val="2"/>
              </w:rPr>
              <w:t>pažangos</w:t>
            </w:r>
            <w:proofErr w:type="spellEnd"/>
            <w:r w:rsidRPr="0075375B">
              <w:rPr>
                <w:kern w:val="2"/>
              </w:rPr>
              <w:t xml:space="preserve"> </w:t>
            </w:r>
            <w:proofErr w:type="spellStart"/>
            <w:r w:rsidRPr="0075375B">
              <w:rPr>
                <w:kern w:val="2"/>
              </w:rPr>
              <w:t>priemonė</w:t>
            </w:r>
            <w:proofErr w:type="spellEnd"/>
            <w:r w:rsidRPr="0075375B">
              <w:rPr>
                <w:kern w:val="2"/>
              </w:rPr>
              <w:t xml:space="preserve"> </w:t>
            </w:r>
            <w:proofErr w:type="spellStart"/>
            <w:r w:rsidRPr="0075375B">
              <w:rPr>
                <w:kern w:val="2"/>
              </w:rPr>
              <w:t>kvietimo</w:t>
            </w:r>
            <w:proofErr w:type="spellEnd"/>
            <w:r w:rsidRPr="0075375B">
              <w:rPr>
                <w:kern w:val="2"/>
              </w:rPr>
              <w:t xml:space="preserve"> Nr. 29-001-P „</w:t>
            </w:r>
            <w:proofErr w:type="spellStart"/>
            <w:r w:rsidRPr="0075375B">
              <w:rPr>
                <w:kern w:val="2"/>
              </w:rPr>
              <w:t>Ugdymo</w:t>
            </w:r>
            <w:proofErr w:type="spellEnd"/>
            <w:r w:rsidRPr="0075375B">
              <w:rPr>
                <w:kern w:val="2"/>
              </w:rPr>
              <w:t xml:space="preserve"> </w:t>
            </w:r>
            <w:proofErr w:type="spellStart"/>
            <w:r w:rsidRPr="0075375B">
              <w:rPr>
                <w:kern w:val="2"/>
              </w:rPr>
              <w:t>prieinamumo</w:t>
            </w:r>
            <w:proofErr w:type="spellEnd"/>
            <w:r w:rsidRPr="0075375B">
              <w:rPr>
                <w:kern w:val="2"/>
              </w:rPr>
              <w:t xml:space="preserve"> </w:t>
            </w:r>
            <w:proofErr w:type="spellStart"/>
            <w:r w:rsidRPr="0075375B">
              <w:rPr>
                <w:kern w:val="2"/>
              </w:rPr>
              <w:t>didinimas</w:t>
            </w:r>
            <w:proofErr w:type="spellEnd"/>
            <w:r w:rsidRPr="0075375B">
              <w:rPr>
                <w:kern w:val="2"/>
              </w:rPr>
              <w:t xml:space="preserve"> </w:t>
            </w:r>
            <w:proofErr w:type="spellStart"/>
            <w:r w:rsidRPr="0075375B">
              <w:rPr>
                <w:kern w:val="2"/>
              </w:rPr>
              <w:t>atskirtį</w:t>
            </w:r>
            <w:proofErr w:type="spellEnd"/>
            <w:r w:rsidRPr="0075375B">
              <w:rPr>
                <w:kern w:val="2"/>
              </w:rPr>
              <w:t xml:space="preserve"> </w:t>
            </w:r>
            <w:proofErr w:type="spellStart"/>
            <w:r w:rsidRPr="0075375B">
              <w:rPr>
                <w:kern w:val="2"/>
              </w:rPr>
              <w:t>patiriantiems</w:t>
            </w:r>
            <w:proofErr w:type="spellEnd"/>
            <w:r w:rsidRPr="0075375B">
              <w:rPr>
                <w:kern w:val="2"/>
              </w:rPr>
              <w:t xml:space="preserve"> </w:t>
            </w:r>
            <w:proofErr w:type="spellStart"/>
            <w:r w:rsidRPr="0075375B">
              <w:rPr>
                <w:kern w:val="2"/>
              </w:rPr>
              <w:t>vaikams</w:t>
            </w:r>
            <w:proofErr w:type="spellEnd"/>
            <w:r w:rsidRPr="0075375B">
              <w:rPr>
                <w:kern w:val="2"/>
              </w:rPr>
              <w:t xml:space="preserve"> Utenos </w:t>
            </w:r>
            <w:proofErr w:type="spellStart"/>
            <w:r w:rsidRPr="0075375B">
              <w:rPr>
                <w:kern w:val="2"/>
              </w:rPr>
              <w:t>regione</w:t>
            </w:r>
            <w:proofErr w:type="spellEnd"/>
            <w:r w:rsidRPr="0075375B">
              <w:rPr>
                <w:kern w:val="2"/>
              </w:rPr>
              <w:t xml:space="preserve"> </w:t>
            </w:r>
            <w:proofErr w:type="gramStart"/>
            <w:r w:rsidRPr="0075375B">
              <w:rPr>
                <w:kern w:val="2"/>
              </w:rPr>
              <w:t>I“</w:t>
            </w:r>
            <w:proofErr w:type="gramEnd"/>
            <w:r w:rsidRPr="0075375B">
              <w:rPr>
                <w:kern w:val="2"/>
              </w:rPr>
              <w:t xml:space="preserve">, </w:t>
            </w:r>
            <w:proofErr w:type="spellStart"/>
            <w:r w:rsidRPr="0075375B">
              <w:rPr>
                <w:kern w:val="2"/>
              </w:rPr>
              <w:t>projekto</w:t>
            </w:r>
            <w:proofErr w:type="spellEnd"/>
            <w:r w:rsidRPr="0075375B">
              <w:rPr>
                <w:kern w:val="2"/>
              </w:rPr>
              <w:t xml:space="preserve"> </w:t>
            </w:r>
            <w:proofErr w:type="spellStart"/>
            <w:r w:rsidRPr="0075375B">
              <w:rPr>
                <w:kern w:val="2"/>
              </w:rPr>
              <w:t>kodas</w:t>
            </w:r>
            <w:proofErr w:type="spellEnd"/>
            <w:r w:rsidRPr="0075375B">
              <w:rPr>
                <w:kern w:val="2"/>
              </w:rPr>
              <w:t xml:space="preserve"> Nr. 29-001-P-0004 „</w:t>
            </w:r>
            <w:proofErr w:type="spellStart"/>
            <w:r w:rsidRPr="0075375B">
              <w:rPr>
                <w:kern w:val="2"/>
              </w:rPr>
              <w:t>Ikimokyklinio</w:t>
            </w:r>
            <w:proofErr w:type="spellEnd"/>
            <w:r w:rsidRPr="0075375B">
              <w:rPr>
                <w:kern w:val="2"/>
              </w:rPr>
              <w:t xml:space="preserve"> </w:t>
            </w:r>
            <w:proofErr w:type="spellStart"/>
            <w:r w:rsidRPr="0075375B">
              <w:rPr>
                <w:kern w:val="2"/>
              </w:rPr>
              <w:t>ugdymo</w:t>
            </w:r>
            <w:proofErr w:type="spellEnd"/>
            <w:r w:rsidRPr="0075375B">
              <w:rPr>
                <w:kern w:val="2"/>
              </w:rPr>
              <w:t xml:space="preserve"> </w:t>
            </w:r>
            <w:proofErr w:type="spellStart"/>
            <w:r w:rsidRPr="0075375B">
              <w:rPr>
                <w:kern w:val="2"/>
              </w:rPr>
              <w:t>paslaugų</w:t>
            </w:r>
            <w:proofErr w:type="spellEnd"/>
            <w:r w:rsidRPr="0075375B">
              <w:rPr>
                <w:kern w:val="2"/>
              </w:rPr>
              <w:t xml:space="preserve"> </w:t>
            </w:r>
            <w:proofErr w:type="spellStart"/>
            <w:r w:rsidRPr="0075375B">
              <w:rPr>
                <w:kern w:val="2"/>
              </w:rPr>
              <w:t>prieinamumo</w:t>
            </w:r>
            <w:proofErr w:type="spellEnd"/>
            <w:r w:rsidRPr="0075375B">
              <w:rPr>
                <w:kern w:val="2"/>
              </w:rPr>
              <w:t xml:space="preserve"> </w:t>
            </w:r>
            <w:proofErr w:type="spellStart"/>
            <w:r w:rsidRPr="0075375B">
              <w:rPr>
                <w:kern w:val="2"/>
              </w:rPr>
              <w:t>didinimas</w:t>
            </w:r>
            <w:proofErr w:type="spellEnd"/>
            <w:r w:rsidRPr="0075375B">
              <w:rPr>
                <w:kern w:val="2"/>
              </w:rPr>
              <w:t xml:space="preserve"> </w:t>
            </w:r>
            <w:proofErr w:type="spellStart"/>
            <w:r w:rsidRPr="0075375B">
              <w:rPr>
                <w:kern w:val="2"/>
              </w:rPr>
              <w:t>Ignalinos</w:t>
            </w:r>
            <w:proofErr w:type="spellEnd"/>
            <w:r w:rsidRPr="0075375B">
              <w:rPr>
                <w:kern w:val="2"/>
              </w:rPr>
              <w:t xml:space="preserve"> </w:t>
            </w:r>
            <w:proofErr w:type="spellStart"/>
            <w:r w:rsidRPr="0075375B">
              <w:rPr>
                <w:kern w:val="2"/>
              </w:rPr>
              <w:t>rajono</w:t>
            </w:r>
            <w:proofErr w:type="spellEnd"/>
            <w:r w:rsidRPr="0075375B">
              <w:rPr>
                <w:kern w:val="2"/>
              </w:rPr>
              <w:t xml:space="preserve"> </w:t>
            </w:r>
            <w:proofErr w:type="spellStart"/>
            <w:proofErr w:type="gramStart"/>
            <w:r w:rsidRPr="0075375B">
              <w:rPr>
                <w:kern w:val="2"/>
              </w:rPr>
              <w:t>savivaldybėje</w:t>
            </w:r>
            <w:proofErr w:type="spellEnd"/>
            <w:r w:rsidRPr="0075375B">
              <w:rPr>
                <w:kern w:val="2"/>
              </w:rPr>
              <w:t>“</w:t>
            </w:r>
            <w:proofErr w:type="gramEnd"/>
          </w:p>
        </w:tc>
      </w:tr>
      <w:tr w:rsidR="00651A53" w14:paraId="66AD9452" w14:textId="77777777" w:rsidTr="006E3B3A">
        <w:trPr>
          <w:trHeight w:val="300"/>
        </w:trPr>
        <w:tc>
          <w:tcPr>
            <w:tcW w:w="9535" w:type="dxa"/>
            <w:gridSpan w:val="4"/>
          </w:tcPr>
          <w:p w14:paraId="5393C306" w14:textId="77777777" w:rsidR="00651A53" w:rsidRDefault="00651A53" w:rsidP="006E3B3A">
            <w:pPr>
              <w:jc w:val="center"/>
              <w:rPr>
                <w:b/>
                <w:bCs/>
                <w:kern w:val="2"/>
              </w:rPr>
            </w:pPr>
            <w:r>
              <w:rPr>
                <w:b/>
                <w:bCs/>
                <w:kern w:val="2"/>
              </w:rPr>
              <w:t>4. PREKIŲ PRISTATYMO TERMINAI IR PREKIŲ PERDAVIMO - PRIĖMIMO TVARKA</w:t>
            </w:r>
          </w:p>
        </w:tc>
      </w:tr>
      <w:tr w:rsidR="00651A53" w14:paraId="05AB47EB" w14:textId="77777777" w:rsidTr="006E3B3A">
        <w:trPr>
          <w:trHeight w:val="300"/>
        </w:trPr>
        <w:tc>
          <w:tcPr>
            <w:tcW w:w="2704" w:type="dxa"/>
            <w:gridSpan w:val="2"/>
          </w:tcPr>
          <w:p w14:paraId="2C1FF125" w14:textId="77777777" w:rsidR="00651A53" w:rsidRDefault="00651A53" w:rsidP="006E3B3A">
            <w:pPr>
              <w:rPr>
                <w:b/>
                <w:bCs/>
                <w:kern w:val="2"/>
              </w:rPr>
            </w:pPr>
            <w:r>
              <w:rPr>
                <w:b/>
                <w:bCs/>
                <w:kern w:val="2"/>
              </w:rPr>
              <w:t xml:space="preserve">4.1. </w:t>
            </w:r>
            <w:proofErr w:type="spellStart"/>
            <w:r>
              <w:rPr>
                <w:b/>
                <w:bCs/>
                <w:kern w:val="2"/>
              </w:rPr>
              <w:t>Prekių</w:t>
            </w:r>
            <w:proofErr w:type="spellEnd"/>
            <w:r>
              <w:rPr>
                <w:b/>
                <w:bCs/>
                <w:kern w:val="2"/>
              </w:rPr>
              <w:t xml:space="preserve"> </w:t>
            </w:r>
            <w:proofErr w:type="spellStart"/>
            <w:r>
              <w:rPr>
                <w:b/>
                <w:bCs/>
                <w:kern w:val="2"/>
              </w:rPr>
              <w:t>pristatymo</w:t>
            </w:r>
            <w:proofErr w:type="spellEnd"/>
            <w:r>
              <w:rPr>
                <w:b/>
                <w:bCs/>
                <w:kern w:val="2"/>
              </w:rPr>
              <w:t xml:space="preserve"> </w:t>
            </w:r>
            <w:proofErr w:type="spellStart"/>
            <w:r>
              <w:rPr>
                <w:b/>
                <w:bCs/>
                <w:kern w:val="2"/>
              </w:rPr>
              <w:t>terminas</w:t>
            </w:r>
            <w:proofErr w:type="spellEnd"/>
            <w:r>
              <w:rPr>
                <w:b/>
                <w:bCs/>
                <w:kern w:val="2"/>
              </w:rPr>
              <w:t xml:space="preserve">, kai </w:t>
            </w:r>
            <w:proofErr w:type="spellStart"/>
            <w:r>
              <w:rPr>
                <w:b/>
                <w:bCs/>
                <w:kern w:val="2"/>
              </w:rPr>
              <w:t>Prekės</w:t>
            </w:r>
            <w:proofErr w:type="spellEnd"/>
            <w:r>
              <w:rPr>
                <w:b/>
                <w:bCs/>
                <w:kern w:val="2"/>
              </w:rPr>
              <w:t xml:space="preserve"> </w:t>
            </w:r>
            <w:proofErr w:type="spellStart"/>
            <w:r>
              <w:rPr>
                <w:b/>
                <w:bCs/>
                <w:kern w:val="2"/>
              </w:rPr>
              <w:t>pristatomos</w:t>
            </w:r>
            <w:proofErr w:type="spellEnd"/>
            <w:r>
              <w:rPr>
                <w:b/>
                <w:bCs/>
                <w:kern w:val="2"/>
              </w:rPr>
              <w:t xml:space="preserve"> </w:t>
            </w:r>
            <w:proofErr w:type="spellStart"/>
            <w:r>
              <w:rPr>
                <w:b/>
                <w:bCs/>
                <w:kern w:val="2"/>
              </w:rPr>
              <w:t>vienu</w:t>
            </w:r>
            <w:proofErr w:type="spellEnd"/>
            <w:r>
              <w:rPr>
                <w:b/>
                <w:bCs/>
                <w:kern w:val="2"/>
              </w:rPr>
              <w:t xml:space="preserve"> </w:t>
            </w:r>
            <w:proofErr w:type="spellStart"/>
            <w:r>
              <w:rPr>
                <w:b/>
                <w:bCs/>
                <w:kern w:val="2"/>
              </w:rPr>
              <w:t>kartu</w:t>
            </w:r>
            <w:proofErr w:type="spellEnd"/>
          </w:p>
          <w:p w14:paraId="6072ECBC" w14:textId="77777777" w:rsidR="00651A53" w:rsidRDefault="00651A53" w:rsidP="006E3B3A">
            <w:pPr>
              <w:rPr>
                <w:b/>
                <w:bCs/>
                <w:kern w:val="2"/>
              </w:rPr>
            </w:pPr>
          </w:p>
          <w:p w14:paraId="33F0CF66" w14:textId="77777777" w:rsidR="00651A53" w:rsidRDefault="00651A53" w:rsidP="006E3B3A">
            <w:pPr>
              <w:rPr>
                <w:b/>
                <w:bCs/>
                <w:kern w:val="2"/>
              </w:rPr>
            </w:pPr>
          </w:p>
          <w:p w14:paraId="3851537F" w14:textId="77777777" w:rsidR="00651A53" w:rsidRDefault="00651A53" w:rsidP="006E3B3A">
            <w:pPr>
              <w:rPr>
                <w:b/>
                <w:bCs/>
                <w:kern w:val="2"/>
              </w:rPr>
            </w:pPr>
          </w:p>
          <w:p w14:paraId="22FD0801" w14:textId="77777777" w:rsidR="00651A53" w:rsidRDefault="00651A53" w:rsidP="006E3B3A">
            <w:pPr>
              <w:rPr>
                <w:b/>
                <w:bCs/>
                <w:kern w:val="2"/>
              </w:rPr>
            </w:pPr>
          </w:p>
          <w:p w14:paraId="6028D22C" w14:textId="77777777" w:rsidR="00651A53" w:rsidRDefault="00651A53" w:rsidP="006E3B3A">
            <w:pPr>
              <w:rPr>
                <w:b/>
                <w:bCs/>
                <w:kern w:val="2"/>
              </w:rPr>
            </w:pPr>
          </w:p>
          <w:p w14:paraId="1913CA96" w14:textId="77777777" w:rsidR="00651A53" w:rsidRDefault="00651A53" w:rsidP="006E3B3A">
            <w:pPr>
              <w:rPr>
                <w:b/>
                <w:bCs/>
                <w:kern w:val="2"/>
              </w:rPr>
            </w:pPr>
          </w:p>
          <w:p w14:paraId="274FA5D9" w14:textId="77777777" w:rsidR="00651A53" w:rsidRDefault="00651A53" w:rsidP="006E3B3A">
            <w:pPr>
              <w:rPr>
                <w:b/>
                <w:bCs/>
                <w:kern w:val="2"/>
              </w:rPr>
            </w:pPr>
            <w:r>
              <w:rPr>
                <w:b/>
                <w:bCs/>
                <w:color w:val="FF0000"/>
                <w:kern w:val="2"/>
              </w:rPr>
              <w:t xml:space="preserve"> </w:t>
            </w:r>
          </w:p>
        </w:tc>
        <w:tc>
          <w:tcPr>
            <w:tcW w:w="6831" w:type="dxa"/>
            <w:gridSpan w:val="2"/>
          </w:tcPr>
          <w:p w14:paraId="359A4901" w14:textId="77777777" w:rsidR="00651A53" w:rsidRPr="002F1AA0" w:rsidRDefault="00651A53" w:rsidP="006E3B3A">
            <w:pPr>
              <w:rPr>
                <w:kern w:val="2"/>
              </w:rPr>
            </w:pPr>
            <w:proofErr w:type="spellStart"/>
            <w:r>
              <w:rPr>
                <w:kern w:val="2"/>
              </w:rPr>
              <w:t>Tiekėjas</w:t>
            </w:r>
            <w:proofErr w:type="spellEnd"/>
            <w:r>
              <w:rPr>
                <w:kern w:val="2"/>
              </w:rPr>
              <w:t xml:space="preserve"> </w:t>
            </w:r>
            <w:proofErr w:type="spellStart"/>
            <w:r>
              <w:rPr>
                <w:kern w:val="2"/>
              </w:rPr>
              <w:t>Prekes</w:t>
            </w:r>
            <w:proofErr w:type="spellEnd"/>
            <w:r>
              <w:rPr>
                <w:kern w:val="2"/>
              </w:rPr>
              <w:t xml:space="preserve"> (</w:t>
            </w:r>
            <w:proofErr w:type="spellStart"/>
            <w:r>
              <w:rPr>
                <w:kern w:val="2"/>
              </w:rPr>
              <w:t>visą</w:t>
            </w:r>
            <w:proofErr w:type="spellEnd"/>
            <w:r>
              <w:rPr>
                <w:kern w:val="2"/>
              </w:rPr>
              <w:t xml:space="preserve"> </w:t>
            </w:r>
            <w:proofErr w:type="spellStart"/>
            <w:r>
              <w:rPr>
                <w:kern w:val="2"/>
              </w:rPr>
              <w:t>Prekių</w:t>
            </w:r>
            <w:proofErr w:type="spellEnd"/>
            <w:r>
              <w:rPr>
                <w:kern w:val="2"/>
              </w:rPr>
              <w:t xml:space="preserve"> </w:t>
            </w:r>
            <w:proofErr w:type="spellStart"/>
            <w:r>
              <w:rPr>
                <w:kern w:val="2"/>
              </w:rPr>
              <w:t>kiekį</w:t>
            </w:r>
            <w:proofErr w:type="spellEnd"/>
            <w:r>
              <w:rPr>
                <w:kern w:val="2"/>
              </w:rPr>
              <w:t xml:space="preserve">) </w:t>
            </w:r>
            <w:proofErr w:type="spellStart"/>
            <w:r>
              <w:rPr>
                <w:kern w:val="2"/>
              </w:rPr>
              <w:t>įsipareigoja</w:t>
            </w:r>
            <w:proofErr w:type="spellEnd"/>
            <w:r>
              <w:rPr>
                <w:kern w:val="2"/>
              </w:rPr>
              <w:t xml:space="preserve"> </w:t>
            </w:r>
            <w:proofErr w:type="spellStart"/>
            <w:r>
              <w:rPr>
                <w:kern w:val="2"/>
              </w:rPr>
              <w:t>pristatyti</w:t>
            </w:r>
            <w:proofErr w:type="spellEnd"/>
            <w:r>
              <w:rPr>
                <w:kern w:val="2"/>
              </w:rPr>
              <w:t xml:space="preserve"> </w:t>
            </w:r>
            <w:r>
              <w:rPr>
                <w:b/>
                <w:bCs/>
                <w:kern w:val="2"/>
              </w:rPr>
              <w:t xml:space="preserve">ne </w:t>
            </w:r>
            <w:proofErr w:type="spellStart"/>
            <w:r>
              <w:rPr>
                <w:b/>
                <w:bCs/>
                <w:kern w:val="2"/>
              </w:rPr>
              <w:t>vėliau</w:t>
            </w:r>
            <w:proofErr w:type="spellEnd"/>
            <w:r>
              <w:rPr>
                <w:b/>
                <w:bCs/>
                <w:kern w:val="2"/>
              </w:rPr>
              <w:t xml:space="preserve"> </w:t>
            </w:r>
            <w:proofErr w:type="spellStart"/>
            <w:r w:rsidRPr="002F1AA0">
              <w:rPr>
                <w:b/>
                <w:bCs/>
                <w:kern w:val="2"/>
              </w:rPr>
              <w:t>kaip</w:t>
            </w:r>
            <w:proofErr w:type="spellEnd"/>
            <w:r w:rsidRPr="002F1AA0">
              <w:rPr>
                <w:b/>
                <w:bCs/>
                <w:kern w:val="2"/>
              </w:rPr>
              <w:t xml:space="preserve"> </w:t>
            </w:r>
            <w:r w:rsidRPr="0075375B">
              <w:rPr>
                <w:b/>
                <w:bCs/>
                <w:kern w:val="2"/>
              </w:rPr>
              <w:t>per</w:t>
            </w:r>
            <w:r w:rsidRPr="0075375B">
              <w:rPr>
                <w:kern w:val="2"/>
              </w:rPr>
              <w:t xml:space="preserve"> </w:t>
            </w:r>
            <w:r w:rsidRPr="0075375B">
              <w:rPr>
                <w:color w:val="000000" w:themeColor="text1"/>
                <w:kern w:val="2"/>
              </w:rPr>
              <w:t>10 (</w:t>
            </w:r>
            <w:proofErr w:type="spellStart"/>
            <w:r w:rsidRPr="0075375B">
              <w:rPr>
                <w:color w:val="000000" w:themeColor="text1"/>
                <w:kern w:val="2"/>
              </w:rPr>
              <w:t>dešimt</w:t>
            </w:r>
            <w:proofErr w:type="spellEnd"/>
            <w:r w:rsidRPr="0075375B">
              <w:rPr>
                <w:color w:val="000000" w:themeColor="text1"/>
                <w:kern w:val="2"/>
              </w:rPr>
              <w:t xml:space="preserve">) </w:t>
            </w:r>
            <w:proofErr w:type="spellStart"/>
            <w:proofErr w:type="gramStart"/>
            <w:r w:rsidRPr="0075375B">
              <w:rPr>
                <w:color w:val="000000" w:themeColor="text1"/>
                <w:kern w:val="2"/>
              </w:rPr>
              <w:t>mėnesių</w:t>
            </w:r>
            <w:proofErr w:type="spellEnd"/>
            <w:r w:rsidRPr="00FB39B7">
              <w:rPr>
                <w:color w:val="000000" w:themeColor="text1"/>
                <w:kern w:val="2"/>
              </w:rPr>
              <w:t xml:space="preserve">  </w:t>
            </w:r>
            <w:proofErr w:type="spellStart"/>
            <w:r w:rsidRPr="002F1AA0">
              <w:rPr>
                <w:color w:val="000000"/>
                <w:kern w:val="2"/>
              </w:rPr>
              <w:t>nuo</w:t>
            </w:r>
            <w:proofErr w:type="spellEnd"/>
            <w:proofErr w:type="gramEnd"/>
            <w:r w:rsidRPr="002F1AA0">
              <w:rPr>
                <w:color w:val="000000"/>
                <w:kern w:val="2"/>
              </w:rPr>
              <w:t xml:space="preserve"> </w:t>
            </w:r>
            <w:proofErr w:type="spellStart"/>
            <w:r w:rsidRPr="002F1AA0">
              <w:rPr>
                <w:color w:val="000000"/>
                <w:kern w:val="2"/>
              </w:rPr>
              <w:t>Sutarties</w:t>
            </w:r>
            <w:proofErr w:type="spellEnd"/>
            <w:r w:rsidRPr="002F1AA0">
              <w:rPr>
                <w:color w:val="000000"/>
                <w:kern w:val="2"/>
              </w:rPr>
              <w:t xml:space="preserve"> </w:t>
            </w:r>
            <w:proofErr w:type="spellStart"/>
            <w:r w:rsidRPr="002F1AA0">
              <w:rPr>
                <w:color w:val="000000"/>
                <w:kern w:val="2"/>
              </w:rPr>
              <w:t>įsigaliojimo</w:t>
            </w:r>
            <w:proofErr w:type="spellEnd"/>
            <w:r w:rsidRPr="002F1AA0">
              <w:rPr>
                <w:color w:val="000000"/>
                <w:kern w:val="2"/>
              </w:rPr>
              <w:t xml:space="preserve"> </w:t>
            </w:r>
            <w:proofErr w:type="spellStart"/>
            <w:r w:rsidRPr="002F1AA0">
              <w:rPr>
                <w:color w:val="000000"/>
                <w:kern w:val="2"/>
              </w:rPr>
              <w:t>dienos</w:t>
            </w:r>
            <w:proofErr w:type="spellEnd"/>
            <w:r w:rsidRPr="002F1AA0">
              <w:rPr>
                <w:color w:val="000000"/>
                <w:kern w:val="2"/>
              </w:rPr>
              <w:t xml:space="preserve"> </w:t>
            </w:r>
            <w:proofErr w:type="spellStart"/>
            <w:r w:rsidRPr="002F1AA0">
              <w:rPr>
                <w:color w:val="000000"/>
                <w:kern w:val="2"/>
              </w:rPr>
              <w:t>šiuo</w:t>
            </w:r>
            <w:proofErr w:type="spellEnd"/>
            <w:r w:rsidRPr="002F1AA0">
              <w:rPr>
                <w:color w:val="000000"/>
                <w:kern w:val="2"/>
              </w:rPr>
              <w:t xml:space="preserve"> </w:t>
            </w:r>
            <w:proofErr w:type="spellStart"/>
            <w:r w:rsidRPr="002F1AA0">
              <w:rPr>
                <w:color w:val="000000"/>
                <w:kern w:val="2"/>
              </w:rPr>
              <w:t>adresu</w:t>
            </w:r>
            <w:proofErr w:type="spellEnd"/>
            <w:r w:rsidRPr="002F1AA0">
              <w:rPr>
                <w:color w:val="000000"/>
                <w:kern w:val="2"/>
              </w:rPr>
              <w:t xml:space="preserve">: </w:t>
            </w:r>
            <w:r w:rsidRPr="002F1AA0">
              <w:rPr>
                <w:color w:val="4472C4"/>
                <w:kern w:val="2"/>
              </w:rPr>
              <w:t xml:space="preserve"> </w:t>
            </w:r>
            <w:proofErr w:type="spellStart"/>
            <w:r w:rsidRPr="002F1AA0">
              <w:rPr>
                <w:color w:val="000000"/>
              </w:rPr>
              <w:t>Ignalina</w:t>
            </w:r>
            <w:proofErr w:type="spellEnd"/>
            <w:r w:rsidRPr="002F1AA0">
              <w:rPr>
                <w:color w:val="000000"/>
              </w:rPr>
              <w:t xml:space="preserve">, </w:t>
            </w:r>
            <w:proofErr w:type="spellStart"/>
            <w:r w:rsidRPr="002F1AA0">
              <w:rPr>
                <w:color w:val="000000"/>
              </w:rPr>
              <w:t>Mokyklos</w:t>
            </w:r>
            <w:proofErr w:type="spellEnd"/>
            <w:r w:rsidRPr="002F1AA0">
              <w:rPr>
                <w:color w:val="000000"/>
              </w:rPr>
              <w:t xml:space="preserve"> g. 2, LT-30119</w:t>
            </w:r>
          </w:p>
          <w:p w14:paraId="7AEF76AA" w14:textId="77777777" w:rsidR="00651A53" w:rsidRPr="002F1AA0" w:rsidRDefault="00651A53" w:rsidP="006E3B3A">
            <w:pPr>
              <w:rPr>
                <w:kern w:val="2"/>
              </w:rPr>
            </w:pPr>
          </w:p>
          <w:p w14:paraId="4FA846A7" w14:textId="77777777" w:rsidR="00651A53" w:rsidRDefault="00651A53" w:rsidP="006E3B3A">
            <w:pPr>
              <w:textAlignment w:val="baseline"/>
            </w:pPr>
          </w:p>
        </w:tc>
      </w:tr>
      <w:tr w:rsidR="00651A53" w14:paraId="72C5C24B" w14:textId="77777777" w:rsidTr="006E3B3A">
        <w:trPr>
          <w:trHeight w:val="300"/>
        </w:trPr>
        <w:tc>
          <w:tcPr>
            <w:tcW w:w="2704" w:type="dxa"/>
            <w:gridSpan w:val="2"/>
          </w:tcPr>
          <w:p w14:paraId="16F2AE48" w14:textId="77777777" w:rsidR="00651A53" w:rsidRDefault="00651A53" w:rsidP="006E3B3A">
            <w:pPr>
              <w:rPr>
                <w:b/>
                <w:bCs/>
                <w:kern w:val="2"/>
              </w:rPr>
            </w:pPr>
            <w:r>
              <w:rPr>
                <w:b/>
                <w:bCs/>
                <w:kern w:val="2"/>
              </w:rPr>
              <w:t xml:space="preserve">4.2. </w:t>
            </w:r>
            <w:proofErr w:type="spellStart"/>
            <w:r>
              <w:rPr>
                <w:b/>
                <w:bCs/>
                <w:kern w:val="2"/>
              </w:rPr>
              <w:t>Prekių</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jų</w:t>
            </w:r>
            <w:proofErr w:type="spellEnd"/>
            <w:r>
              <w:rPr>
                <w:b/>
                <w:bCs/>
                <w:kern w:val="2"/>
              </w:rPr>
              <w:t xml:space="preserve"> </w:t>
            </w:r>
            <w:proofErr w:type="spellStart"/>
            <w:r>
              <w:rPr>
                <w:b/>
                <w:bCs/>
                <w:kern w:val="2"/>
              </w:rPr>
              <w:t>dalies</w:t>
            </w:r>
            <w:proofErr w:type="spellEnd"/>
            <w:r>
              <w:rPr>
                <w:b/>
                <w:bCs/>
                <w:kern w:val="2"/>
              </w:rPr>
              <w:t xml:space="preserve">) </w:t>
            </w:r>
            <w:proofErr w:type="spellStart"/>
            <w:r>
              <w:rPr>
                <w:b/>
                <w:bCs/>
                <w:kern w:val="2"/>
              </w:rPr>
              <w:t>pristatymo</w:t>
            </w:r>
            <w:proofErr w:type="spellEnd"/>
            <w:r>
              <w:rPr>
                <w:b/>
                <w:bCs/>
                <w:kern w:val="2"/>
              </w:rPr>
              <w:t xml:space="preserve"> </w:t>
            </w:r>
            <w:proofErr w:type="spellStart"/>
            <w:r>
              <w:rPr>
                <w:b/>
                <w:bCs/>
                <w:kern w:val="2"/>
              </w:rPr>
              <w:t>termino</w:t>
            </w:r>
            <w:proofErr w:type="spellEnd"/>
            <w:r>
              <w:rPr>
                <w:b/>
                <w:bCs/>
                <w:kern w:val="2"/>
              </w:rPr>
              <w:t xml:space="preserve"> </w:t>
            </w:r>
            <w:proofErr w:type="spellStart"/>
            <w:r>
              <w:rPr>
                <w:b/>
                <w:bCs/>
                <w:kern w:val="2"/>
              </w:rPr>
              <w:t>pratęsimas</w:t>
            </w:r>
            <w:proofErr w:type="spellEnd"/>
          </w:p>
        </w:tc>
        <w:tc>
          <w:tcPr>
            <w:tcW w:w="6831" w:type="dxa"/>
            <w:gridSpan w:val="2"/>
          </w:tcPr>
          <w:p w14:paraId="7714C490" w14:textId="77777777" w:rsidR="00651A53" w:rsidRDefault="00651A53" w:rsidP="006E3B3A">
            <w:pPr>
              <w:rPr>
                <w:kern w:val="2"/>
              </w:rPr>
            </w:pPr>
            <w:r>
              <w:rPr>
                <w:kern w:val="2"/>
              </w:rPr>
              <w:t xml:space="preserve"> </w:t>
            </w:r>
            <w:r w:rsidRPr="0075375B">
              <w:rPr>
                <w:kern w:val="2"/>
              </w:rPr>
              <w:t xml:space="preserve">2 </w:t>
            </w:r>
            <w:proofErr w:type="spellStart"/>
            <w:r w:rsidRPr="0075375B">
              <w:rPr>
                <w:kern w:val="2"/>
              </w:rPr>
              <w:t>mėnesiai</w:t>
            </w:r>
            <w:proofErr w:type="spellEnd"/>
          </w:p>
        </w:tc>
      </w:tr>
      <w:tr w:rsidR="00651A53" w14:paraId="7BC22537" w14:textId="77777777" w:rsidTr="006E3B3A">
        <w:trPr>
          <w:trHeight w:val="300"/>
        </w:trPr>
        <w:tc>
          <w:tcPr>
            <w:tcW w:w="2704" w:type="dxa"/>
            <w:gridSpan w:val="2"/>
          </w:tcPr>
          <w:p w14:paraId="27BBAC5C" w14:textId="77777777" w:rsidR="00651A53" w:rsidRDefault="00651A53" w:rsidP="006E3B3A">
            <w:pPr>
              <w:rPr>
                <w:b/>
                <w:bCs/>
                <w:kern w:val="2"/>
              </w:rPr>
            </w:pPr>
            <w:r>
              <w:rPr>
                <w:b/>
                <w:bCs/>
                <w:kern w:val="2"/>
              </w:rPr>
              <w:t xml:space="preserve">4.3. </w:t>
            </w:r>
            <w:proofErr w:type="spellStart"/>
            <w:r>
              <w:rPr>
                <w:b/>
                <w:bCs/>
                <w:kern w:val="2"/>
              </w:rPr>
              <w:t>Užsakymų</w:t>
            </w:r>
            <w:proofErr w:type="spellEnd"/>
            <w:r>
              <w:rPr>
                <w:b/>
                <w:bCs/>
                <w:kern w:val="2"/>
              </w:rPr>
              <w:t xml:space="preserve"> </w:t>
            </w:r>
            <w:proofErr w:type="spellStart"/>
            <w:r>
              <w:rPr>
                <w:b/>
                <w:bCs/>
                <w:kern w:val="2"/>
              </w:rPr>
              <w:t>teikimo</w:t>
            </w:r>
            <w:proofErr w:type="spellEnd"/>
            <w:r>
              <w:rPr>
                <w:b/>
                <w:bCs/>
                <w:kern w:val="2"/>
              </w:rPr>
              <w:t xml:space="preserve"> </w:t>
            </w:r>
            <w:proofErr w:type="spellStart"/>
            <w:r>
              <w:rPr>
                <w:b/>
                <w:bCs/>
                <w:kern w:val="2"/>
              </w:rPr>
              <w:t>tvarka</w:t>
            </w:r>
            <w:proofErr w:type="spellEnd"/>
          </w:p>
        </w:tc>
        <w:tc>
          <w:tcPr>
            <w:tcW w:w="6831" w:type="dxa"/>
            <w:gridSpan w:val="2"/>
          </w:tcPr>
          <w:p w14:paraId="65D01BAA" w14:textId="77777777" w:rsidR="00651A53" w:rsidRDefault="00651A53" w:rsidP="006E3B3A">
            <w:pPr>
              <w:rPr>
                <w:kern w:val="2"/>
              </w:rPr>
            </w:pPr>
            <w:proofErr w:type="spellStart"/>
            <w:r>
              <w:rPr>
                <w:kern w:val="2"/>
              </w:rPr>
              <w:t>Netaikoma</w:t>
            </w:r>
            <w:proofErr w:type="spellEnd"/>
            <w:r>
              <w:rPr>
                <w:kern w:val="2"/>
              </w:rPr>
              <w:t>.</w:t>
            </w:r>
          </w:p>
        </w:tc>
      </w:tr>
      <w:tr w:rsidR="00651A53" w14:paraId="47C3CE94" w14:textId="77777777" w:rsidTr="006E3B3A">
        <w:trPr>
          <w:trHeight w:val="300"/>
        </w:trPr>
        <w:tc>
          <w:tcPr>
            <w:tcW w:w="2704" w:type="dxa"/>
            <w:gridSpan w:val="2"/>
          </w:tcPr>
          <w:p w14:paraId="621AB4BA" w14:textId="77777777" w:rsidR="00651A53" w:rsidRDefault="00651A53" w:rsidP="006E3B3A">
            <w:pPr>
              <w:rPr>
                <w:b/>
                <w:bCs/>
                <w:kern w:val="2"/>
              </w:rPr>
            </w:pPr>
            <w:r>
              <w:rPr>
                <w:b/>
                <w:bCs/>
                <w:kern w:val="2"/>
              </w:rPr>
              <w:t xml:space="preserve">4.4. </w:t>
            </w:r>
            <w:proofErr w:type="spellStart"/>
            <w:r>
              <w:rPr>
                <w:b/>
                <w:bCs/>
                <w:kern w:val="2"/>
              </w:rPr>
              <w:t>Dėl</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pristatymo</w:t>
            </w:r>
            <w:proofErr w:type="spellEnd"/>
            <w:r>
              <w:rPr>
                <w:b/>
                <w:bCs/>
                <w:kern w:val="2"/>
              </w:rPr>
              <w:t xml:space="preserve"> </w:t>
            </w:r>
            <w:proofErr w:type="spellStart"/>
            <w:r>
              <w:rPr>
                <w:b/>
                <w:bCs/>
                <w:kern w:val="2"/>
              </w:rPr>
              <w:t>dalimis</w:t>
            </w:r>
            <w:proofErr w:type="spellEnd"/>
            <w:r>
              <w:rPr>
                <w:b/>
                <w:bCs/>
                <w:kern w:val="2"/>
              </w:rPr>
              <w:t xml:space="preserve"> </w:t>
            </w:r>
            <w:proofErr w:type="spellStart"/>
            <w:r>
              <w:rPr>
                <w:b/>
                <w:bCs/>
                <w:kern w:val="2"/>
              </w:rPr>
              <w:t>vertės</w:t>
            </w:r>
            <w:proofErr w:type="spellEnd"/>
            <w:r>
              <w:rPr>
                <w:b/>
                <w:bCs/>
                <w:kern w:val="2"/>
              </w:rPr>
              <w:t xml:space="preserve"> / </w:t>
            </w:r>
            <w:proofErr w:type="spellStart"/>
            <w:r>
              <w:rPr>
                <w:b/>
                <w:bCs/>
                <w:kern w:val="2"/>
              </w:rPr>
              <w:t>apimties</w:t>
            </w:r>
            <w:proofErr w:type="spellEnd"/>
          </w:p>
        </w:tc>
        <w:tc>
          <w:tcPr>
            <w:tcW w:w="6831" w:type="dxa"/>
            <w:gridSpan w:val="2"/>
          </w:tcPr>
          <w:p w14:paraId="35942640" w14:textId="77777777" w:rsidR="00651A53" w:rsidRDefault="00651A53" w:rsidP="006E3B3A">
            <w:pPr>
              <w:rPr>
                <w:kern w:val="2"/>
              </w:rPr>
            </w:pPr>
            <w:proofErr w:type="spellStart"/>
            <w:r>
              <w:rPr>
                <w:kern w:val="2"/>
              </w:rPr>
              <w:t>Netaikoma</w:t>
            </w:r>
            <w:proofErr w:type="spellEnd"/>
          </w:p>
          <w:p w14:paraId="0F8C478F" w14:textId="77777777" w:rsidR="00651A53" w:rsidRDefault="00651A53" w:rsidP="006E3B3A">
            <w:pPr>
              <w:rPr>
                <w:kern w:val="2"/>
              </w:rPr>
            </w:pPr>
          </w:p>
          <w:p w14:paraId="13A1F86B" w14:textId="77777777" w:rsidR="00651A53" w:rsidRDefault="00651A53" w:rsidP="006E3B3A">
            <w:pPr>
              <w:rPr>
                <w:kern w:val="2"/>
              </w:rPr>
            </w:pPr>
          </w:p>
        </w:tc>
      </w:tr>
      <w:tr w:rsidR="00651A53" w14:paraId="680EDEFA" w14:textId="77777777" w:rsidTr="006E3B3A">
        <w:trPr>
          <w:trHeight w:val="300"/>
        </w:trPr>
        <w:tc>
          <w:tcPr>
            <w:tcW w:w="2704" w:type="dxa"/>
            <w:gridSpan w:val="2"/>
          </w:tcPr>
          <w:p w14:paraId="3DD8D5F6" w14:textId="77777777" w:rsidR="00651A53" w:rsidRDefault="00651A53" w:rsidP="006E3B3A">
            <w:pPr>
              <w:rPr>
                <w:b/>
                <w:bCs/>
                <w:kern w:val="2"/>
              </w:rPr>
            </w:pPr>
            <w:r>
              <w:rPr>
                <w:b/>
                <w:bCs/>
                <w:kern w:val="2"/>
              </w:rPr>
              <w:t xml:space="preserve">4.5. </w:t>
            </w:r>
            <w:proofErr w:type="spellStart"/>
            <w:r>
              <w:rPr>
                <w:b/>
                <w:bCs/>
                <w:kern w:val="2"/>
              </w:rPr>
              <w:t>Kartu</w:t>
            </w:r>
            <w:proofErr w:type="spellEnd"/>
            <w:r>
              <w:rPr>
                <w:b/>
                <w:bCs/>
                <w:kern w:val="2"/>
              </w:rPr>
              <w:t xml:space="preserve"> </w:t>
            </w:r>
            <w:proofErr w:type="spellStart"/>
            <w:r>
              <w:rPr>
                <w:b/>
                <w:bCs/>
                <w:kern w:val="2"/>
              </w:rPr>
              <w:t>su</w:t>
            </w:r>
            <w:proofErr w:type="spellEnd"/>
            <w:r>
              <w:rPr>
                <w:b/>
                <w:bCs/>
                <w:kern w:val="2"/>
              </w:rPr>
              <w:t xml:space="preserve"> </w:t>
            </w:r>
            <w:proofErr w:type="spellStart"/>
            <w:r>
              <w:rPr>
                <w:b/>
                <w:bCs/>
                <w:kern w:val="2"/>
              </w:rPr>
              <w:t>Prekėmis</w:t>
            </w:r>
            <w:proofErr w:type="spellEnd"/>
            <w:r>
              <w:rPr>
                <w:b/>
                <w:bCs/>
                <w:kern w:val="2"/>
              </w:rPr>
              <w:t xml:space="preserve"> </w:t>
            </w:r>
            <w:proofErr w:type="spellStart"/>
            <w:r>
              <w:rPr>
                <w:b/>
                <w:bCs/>
                <w:kern w:val="2"/>
              </w:rPr>
              <w:t>pateikiami</w:t>
            </w:r>
            <w:proofErr w:type="spellEnd"/>
            <w:r>
              <w:rPr>
                <w:b/>
                <w:bCs/>
                <w:kern w:val="2"/>
              </w:rPr>
              <w:t xml:space="preserve"> </w:t>
            </w:r>
            <w:proofErr w:type="spellStart"/>
            <w:r>
              <w:rPr>
                <w:b/>
                <w:bCs/>
                <w:kern w:val="2"/>
              </w:rPr>
              <w:t>dokumentai</w:t>
            </w:r>
            <w:proofErr w:type="spellEnd"/>
            <w:r>
              <w:rPr>
                <w:b/>
                <w:bCs/>
                <w:kern w:val="2"/>
              </w:rPr>
              <w:t xml:space="preserve"> </w:t>
            </w:r>
          </w:p>
        </w:tc>
        <w:tc>
          <w:tcPr>
            <w:tcW w:w="6831" w:type="dxa"/>
            <w:gridSpan w:val="2"/>
          </w:tcPr>
          <w:p w14:paraId="4295222C" w14:textId="77777777" w:rsidR="00651A53" w:rsidRPr="00296C7A" w:rsidRDefault="00651A53" w:rsidP="006E3B3A">
            <w:pPr>
              <w:rPr>
                <w:kern w:val="2"/>
              </w:rPr>
            </w:pPr>
            <w:proofErr w:type="spellStart"/>
            <w:r w:rsidRPr="00296C7A">
              <w:rPr>
                <w:kern w:val="2"/>
              </w:rPr>
              <w:t>Kartu</w:t>
            </w:r>
            <w:proofErr w:type="spellEnd"/>
            <w:r w:rsidRPr="00296C7A">
              <w:rPr>
                <w:kern w:val="2"/>
              </w:rPr>
              <w:t xml:space="preserve"> </w:t>
            </w:r>
            <w:proofErr w:type="spellStart"/>
            <w:r w:rsidRPr="00296C7A">
              <w:rPr>
                <w:kern w:val="2"/>
              </w:rPr>
              <w:t>su</w:t>
            </w:r>
            <w:proofErr w:type="spellEnd"/>
            <w:r w:rsidRPr="00296C7A">
              <w:rPr>
                <w:kern w:val="2"/>
              </w:rPr>
              <w:t xml:space="preserve"> </w:t>
            </w:r>
            <w:proofErr w:type="spellStart"/>
            <w:r w:rsidRPr="00296C7A">
              <w:rPr>
                <w:kern w:val="2"/>
              </w:rPr>
              <w:t>Prekėmis</w:t>
            </w:r>
            <w:proofErr w:type="spellEnd"/>
            <w:r w:rsidRPr="00296C7A">
              <w:rPr>
                <w:kern w:val="2"/>
              </w:rPr>
              <w:t xml:space="preserve"> </w:t>
            </w:r>
            <w:proofErr w:type="spellStart"/>
            <w:r w:rsidRPr="00296C7A">
              <w:rPr>
                <w:kern w:val="2"/>
              </w:rPr>
              <w:t>pateikiami</w:t>
            </w:r>
            <w:proofErr w:type="spellEnd"/>
            <w:r w:rsidRPr="00296C7A">
              <w:rPr>
                <w:kern w:val="2"/>
              </w:rPr>
              <w:t xml:space="preserve"> </w:t>
            </w:r>
            <w:proofErr w:type="spellStart"/>
            <w:r w:rsidRPr="00296C7A">
              <w:rPr>
                <w:kern w:val="2"/>
              </w:rPr>
              <w:t>šie</w:t>
            </w:r>
            <w:proofErr w:type="spellEnd"/>
            <w:r w:rsidRPr="00296C7A">
              <w:rPr>
                <w:kern w:val="2"/>
              </w:rPr>
              <w:t xml:space="preserve"> </w:t>
            </w:r>
            <w:proofErr w:type="spellStart"/>
            <w:r w:rsidRPr="00296C7A">
              <w:rPr>
                <w:kern w:val="2"/>
              </w:rPr>
              <w:t>dokumentai</w:t>
            </w:r>
            <w:proofErr w:type="spellEnd"/>
            <w:r w:rsidRPr="00296C7A">
              <w:rPr>
                <w:kern w:val="2"/>
              </w:rPr>
              <w:t xml:space="preserve">: </w:t>
            </w:r>
          </w:p>
          <w:p w14:paraId="6E4CC9B9" w14:textId="77777777" w:rsidR="00651A53" w:rsidRPr="00296C7A" w:rsidRDefault="00651A53" w:rsidP="006E3B3A">
            <w:pPr>
              <w:rPr>
                <w:color w:val="4472C4"/>
                <w:kern w:val="2"/>
              </w:rPr>
            </w:pPr>
          </w:p>
          <w:p w14:paraId="12E3B2F3" w14:textId="77777777" w:rsidR="00651A53" w:rsidRPr="00296C7A" w:rsidRDefault="00651A53" w:rsidP="006E3B3A">
            <w:pPr>
              <w:rPr>
                <w:lang w:eastAsia="lt-LT"/>
              </w:rPr>
            </w:pPr>
            <w:r w:rsidRPr="00296C7A">
              <w:rPr>
                <w:lang w:eastAsia="lt-LT"/>
              </w:rPr>
              <w:t xml:space="preserve">1. </w:t>
            </w:r>
            <w:proofErr w:type="spellStart"/>
            <w:r w:rsidRPr="00296C7A">
              <w:rPr>
                <w:lang w:eastAsia="lt-LT"/>
              </w:rPr>
              <w:t>Akredituotos</w:t>
            </w:r>
            <w:proofErr w:type="spellEnd"/>
            <w:r w:rsidRPr="00296C7A">
              <w:rPr>
                <w:lang w:eastAsia="lt-LT"/>
              </w:rPr>
              <w:t xml:space="preserve"> </w:t>
            </w:r>
            <w:proofErr w:type="spellStart"/>
            <w:r w:rsidRPr="00296C7A">
              <w:rPr>
                <w:lang w:eastAsia="lt-LT"/>
              </w:rPr>
              <w:t>laboratorijos</w:t>
            </w:r>
            <w:proofErr w:type="spellEnd"/>
            <w:r w:rsidRPr="00296C7A">
              <w:rPr>
                <w:lang w:eastAsia="lt-LT"/>
              </w:rPr>
              <w:t xml:space="preserve"> </w:t>
            </w:r>
            <w:proofErr w:type="spellStart"/>
            <w:r w:rsidRPr="00296C7A">
              <w:rPr>
                <w:lang w:eastAsia="lt-LT"/>
              </w:rPr>
              <w:t>išduotas</w:t>
            </w:r>
            <w:proofErr w:type="spellEnd"/>
            <w:r w:rsidRPr="00296C7A">
              <w:rPr>
                <w:lang w:eastAsia="lt-LT"/>
              </w:rPr>
              <w:t xml:space="preserve"> </w:t>
            </w:r>
            <w:proofErr w:type="spellStart"/>
            <w:r w:rsidRPr="00296C7A">
              <w:rPr>
                <w:lang w:eastAsia="lt-LT"/>
              </w:rPr>
              <w:t>įmontuoto</w:t>
            </w:r>
            <w:proofErr w:type="spellEnd"/>
            <w:r w:rsidRPr="00296C7A">
              <w:rPr>
                <w:lang w:eastAsia="lt-LT"/>
              </w:rPr>
              <w:t xml:space="preserve"> į </w:t>
            </w:r>
            <w:proofErr w:type="spellStart"/>
            <w:r w:rsidRPr="00296C7A">
              <w:rPr>
                <w:lang w:eastAsia="lt-LT"/>
              </w:rPr>
              <w:t>autobusą</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atitikties</w:t>
            </w:r>
            <w:proofErr w:type="spellEnd"/>
            <w:r w:rsidRPr="00296C7A">
              <w:rPr>
                <w:lang w:eastAsia="lt-LT"/>
              </w:rPr>
              <w:t xml:space="preserve"> LST EN 50436-2:2014(</w:t>
            </w:r>
            <w:proofErr w:type="spellStart"/>
            <w:r w:rsidRPr="00296C7A">
              <w:rPr>
                <w:lang w:eastAsia="lt-LT"/>
              </w:rPr>
              <w:t>arba</w:t>
            </w:r>
            <w:proofErr w:type="spellEnd"/>
            <w:r w:rsidRPr="00296C7A">
              <w:rPr>
                <w:lang w:eastAsia="lt-LT"/>
              </w:rPr>
              <w:t xml:space="preserve"> </w:t>
            </w:r>
            <w:proofErr w:type="spellStart"/>
            <w:r w:rsidRPr="00296C7A">
              <w:rPr>
                <w:lang w:eastAsia="lt-LT"/>
              </w:rPr>
              <w:t>lygiaverčio</w:t>
            </w:r>
            <w:proofErr w:type="spellEnd"/>
            <w:r w:rsidRPr="00296C7A">
              <w:rPr>
                <w:lang w:eastAsia="lt-LT"/>
              </w:rPr>
              <w:t xml:space="preserve">) </w:t>
            </w:r>
            <w:proofErr w:type="spellStart"/>
            <w:r w:rsidRPr="00296C7A">
              <w:rPr>
                <w:lang w:eastAsia="lt-LT"/>
              </w:rPr>
              <w:t>standartui</w:t>
            </w:r>
            <w:proofErr w:type="spellEnd"/>
            <w:r w:rsidRPr="00296C7A">
              <w:rPr>
                <w:lang w:eastAsia="lt-LT"/>
              </w:rPr>
              <w:t xml:space="preserve"> </w:t>
            </w:r>
            <w:proofErr w:type="spellStart"/>
            <w:r w:rsidRPr="00296C7A">
              <w:rPr>
                <w:lang w:eastAsia="lt-LT"/>
              </w:rPr>
              <w:t>sertifikatas</w:t>
            </w:r>
            <w:proofErr w:type="spellEnd"/>
            <w:r w:rsidRPr="00296C7A">
              <w:rPr>
                <w:lang w:eastAsia="lt-LT"/>
              </w:rPr>
              <w:t>;</w:t>
            </w:r>
          </w:p>
          <w:p w14:paraId="4454C7C1" w14:textId="77777777" w:rsidR="00651A53" w:rsidRPr="00296C7A" w:rsidRDefault="00651A53" w:rsidP="006E3B3A">
            <w:pPr>
              <w:rPr>
                <w:lang w:eastAsia="lt-LT"/>
              </w:rPr>
            </w:pPr>
            <w:r w:rsidRPr="00296C7A">
              <w:rPr>
                <w:lang w:eastAsia="lt-LT"/>
              </w:rPr>
              <w:t xml:space="preserve">2. </w:t>
            </w:r>
            <w:proofErr w:type="spellStart"/>
            <w:r w:rsidRPr="00296C7A">
              <w:rPr>
                <w:lang w:eastAsia="lt-LT"/>
              </w:rPr>
              <w:t>Įmontuoto</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elektromagnetinio</w:t>
            </w:r>
            <w:proofErr w:type="spellEnd"/>
            <w:r w:rsidRPr="00296C7A">
              <w:rPr>
                <w:lang w:eastAsia="lt-LT"/>
              </w:rPr>
              <w:t xml:space="preserve"> </w:t>
            </w:r>
            <w:proofErr w:type="spellStart"/>
            <w:r w:rsidRPr="00296C7A">
              <w:rPr>
                <w:lang w:eastAsia="lt-LT"/>
              </w:rPr>
              <w:t>suderinamumo</w:t>
            </w:r>
            <w:proofErr w:type="spellEnd"/>
            <w:r w:rsidRPr="00296C7A">
              <w:rPr>
                <w:lang w:eastAsia="lt-LT"/>
              </w:rPr>
              <w:t xml:space="preserve"> </w:t>
            </w:r>
            <w:proofErr w:type="spellStart"/>
            <w:r w:rsidRPr="00296C7A">
              <w:rPr>
                <w:lang w:eastAsia="lt-LT"/>
              </w:rPr>
              <w:t>sertifikatas</w:t>
            </w:r>
            <w:proofErr w:type="spellEnd"/>
            <w:r w:rsidRPr="00296C7A">
              <w:rPr>
                <w:lang w:eastAsia="lt-LT"/>
              </w:rPr>
              <w:t xml:space="preserve">, </w:t>
            </w:r>
            <w:proofErr w:type="spellStart"/>
            <w:r w:rsidRPr="00296C7A">
              <w:rPr>
                <w:lang w:eastAsia="lt-LT"/>
              </w:rPr>
              <w:t>įrodantis</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atitikimą</w:t>
            </w:r>
            <w:proofErr w:type="spellEnd"/>
            <w:r w:rsidRPr="00296C7A">
              <w:rPr>
                <w:lang w:eastAsia="lt-LT"/>
              </w:rPr>
              <w:t xml:space="preserve"> </w:t>
            </w:r>
            <w:proofErr w:type="spellStart"/>
            <w:r w:rsidRPr="00296C7A">
              <w:rPr>
                <w:lang w:eastAsia="lt-LT"/>
              </w:rPr>
              <w:t>Jungtinių</w:t>
            </w:r>
            <w:proofErr w:type="spellEnd"/>
            <w:r w:rsidRPr="00296C7A">
              <w:rPr>
                <w:lang w:eastAsia="lt-LT"/>
              </w:rPr>
              <w:t xml:space="preserve"> </w:t>
            </w:r>
            <w:proofErr w:type="spellStart"/>
            <w:r w:rsidRPr="00296C7A">
              <w:rPr>
                <w:lang w:eastAsia="lt-LT"/>
              </w:rPr>
              <w:t>tautų</w:t>
            </w:r>
            <w:proofErr w:type="spellEnd"/>
            <w:r w:rsidRPr="00296C7A">
              <w:rPr>
                <w:lang w:eastAsia="lt-LT"/>
              </w:rPr>
              <w:t xml:space="preserve"> Europos </w:t>
            </w:r>
            <w:proofErr w:type="spellStart"/>
            <w:r w:rsidRPr="00296C7A">
              <w:rPr>
                <w:lang w:eastAsia="lt-LT"/>
              </w:rPr>
              <w:t>ekonominės</w:t>
            </w:r>
            <w:proofErr w:type="spellEnd"/>
            <w:r w:rsidRPr="00296C7A">
              <w:rPr>
                <w:lang w:eastAsia="lt-LT"/>
              </w:rPr>
              <w:t xml:space="preserve"> </w:t>
            </w:r>
            <w:proofErr w:type="spellStart"/>
            <w:r w:rsidRPr="00296C7A">
              <w:rPr>
                <w:lang w:eastAsia="lt-LT"/>
              </w:rPr>
              <w:t>komisijos</w:t>
            </w:r>
            <w:proofErr w:type="spellEnd"/>
            <w:r w:rsidRPr="00296C7A">
              <w:rPr>
                <w:lang w:eastAsia="lt-LT"/>
              </w:rPr>
              <w:t xml:space="preserve"> </w:t>
            </w:r>
            <w:proofErr w:type="spellStart"/>
            <w:r w:rsidRPr="00296C7A">
              <w:rPr>
                <w:lang w:eastAsia="lt-LT"/>
              </w:rPr>
              <w:t>taisyklei</w:t>
            </w:r>
            <w:proofErr w:type="spellEnd"/>
            <w:r w:rsidRPr="00296C7A">
              <w:rPr>
                <w:lang w:eastAsia="lt-LT"/>
              </w:rPr>
              <w:t xml:space="preserve"> Nr. 10 </w:t>
            </w:r>
            <w:proofErr w:type="spellStart"/>
            <w:r w:rsidRPr="00296C7A">
              <w:rPr>
                <w:lang w:eastAsia="lt-LT"/>
              </w:rPr>
              <w:t>ar</w:t>
            </w:r>
            <w:proofErr w:type="spellEnd"/>
            <w:r w:rsidRPr="00296C7A">
              <w:rPr>
                <w:lang w:eastAsia="lt-LT"/>
              </w:rPr>
              <w:t xml:space="preserve"> </w:t>
            </w:r>
            <w:proofErr w:type="spellStart"/>
            <w:r w:rsidRPr="00296C7A">
              <w:rPr>
                <w:lang w:eastAsia="lt-LT"/>
              </w:rPr>
              <w:t>lygiaverčių</w:t>
            </w:r>
            <w:proofErr w:type="spellEnd"/>
            <w:r w:rsidRPr="00296C7A">
              <w:rPr>
                <w:lang w:eastAsia="lt-LT"/>
              </w:rPr>
              <w:t xml:space="preserve"> </w:t>
            </w:r>
            <w:proofErr w:type="spellStart"/>
            <w:r w:rsidRPr="00296C7A">
              <w:rPr>
                <w:lang w:eastAsia="lt-LT"/>
              </w:rPr>
              <w:t>direktyvų</w:t>
            </w:r>
            <w:proofErr w:type="spellEnd"/>
            <w:r w:rsidRPr="00296C7A">
              <w:rPr>
                <w:lang w:eastAsia="lt-LT"/>
              </w:rPr>
              <w:t xml:space="preserve"> </w:t>
            </w:r>
            <w:proofErr w:type="spellStart"/>
            <w:r w:rsidRPr="00296C7A">
              <w:rPr>
                <w:lang w:eastAsia="lt-LT"/>
              </w:rPr>
              <w:t>reikalavimams</w:t>
            </w:r>
            <w:proofErr w:type="spellEnd"/>
            <w:r w:rsidRPr="00296C7A">
              <w:rPr>
                <w:lang w:eastAsia="lt-LT"/>
              </w:rPr>
              <w:t>;</w:t>
            </w:r>
          </w:p>
          <w:p w14:paraId="038008CA" w14:textId="77777777" w:rsidR="00651A53" w:rsidRPr="00296C7A" w:rsidRDefault="00651A53" w:rsidP="006E3B3A">
            <w:pPr>
              <w:rPr>
                <w:lang w:eastAsia="lt-LT"/>
              </w:rPr>
            </w:pPr>
            <w:r w:rsidRPr="00296C7A">
              <w:rPr>
                <w:lang w:eastAsia="lt-LT"/>
              </w:rPr>
              <w:t xml:space="preserve">3. </w:t>
            </w:r>
            <w:proofErr w:type="spellStart"/>
            <w:r w:rsidRPr="00296C7A">
              <w:rPr>
                <w:lang w:eastAsia="lt-LT"/>
              </w:rPr>
              <w:t>Alkobloko</w:t>
            </w:r>
            <w:proofErr w:type="spellEnd"/>
            <w:r w:rsidRPr="00296C7A">
              <w:rPr>
                <w:lang w:eastAsia="lt-LT"/>
              </w:rPr>
              <w:t xml:space="preserve"> </w:t>
            </w:r>
            <w:proofErr w:type="spellStart"/>
            <w:r w:rsidRPr="00296C7A">
              <w:rPr>
                <w:lang w:eastAsia="lt-LT"/>
              </w:rPr>
              <w:t>gamintojo</w:t>
            </w:r>
            <w:proofErr w:type="spellEnd"/>
            <w:r w:rsidRPr="00296C7A">
              <w:rPr>
                <w:lang w:eastAsia="lt-LT"/>
              </w:rPr>
              <w:t xml:space="preserve"> </w:t>
            </w:r>
            <w:proofErr w:type="spellStart"/>
            <w:r w:rsidRPr="00296C7A">
              <w:rPr>
                <w:lang w:eastAsia="lt-LT"/>
              </w:rPr>
              <w:t>ar</w:t>
            </w:r>
            <w:proofErr w:type="spellEnd"/>
            <w:r w:rsidRPr="00296C7A">
              <w:rPr>
                <w:lang w:eastAsia="lt-LT"/>
              </w:rPr>
              <w:t xml:space="preserve"> jo </w:t>
            </w:r>
            <w:proofErr w:type="spellStart"/>
            <w:r w:rsidRPr="00296C7A">
              <w:rPr>
                <w:lang w:eastAsia="lt-LT"/>
              </w:rPr>
              <w:t>atstovo</w:t>
            </w:r>
            <w:proofErr w:type="spellEnd"/>
            <w:r w:rsidRPr="00296C7A">
              <w:rPr>
                <w:lang w:eastAsia="lt-LT"/>
              </w:rPr>
              <w:t xml:space="preserve"> (</w:t>
            </w:r>
            <w:proofErr w:type="spellStart"/>
            <w:r w:rsidRPr="00296C7A">
              <w:rPr>
                <w:lang w:eastAsia="lt-LT"/>
              </w:rPr>
              <w:t>importuotojo</w:t>
            </w:r>
            <w:proofErr w:type="spellEnd"/>
            <w:r w:rsidRPr="00296C7A">
              <w:rPr>
                <w:lang w:eastAsia="lt-LT"/>
              </w:rPr>
              <w:t xml:space="preserve">) </w:t>
            </w:r>
            <w:proofErr w:type="spellStart"/>
            <w:r w:rsidRPr="00296C7A">
              <w:rPr>
                <w:lang w:eastAsia="lt-LT"/>
              </w:rPr>
              <w:t>išduotas</w:t>
            </w:r>
            <w:proofErr w:type="spellEnd"/>
            <w:r w:rsidRPr="00296C7A">
              <w:rPr>
                <w:lang w:eastAsia="lt-LT"/>
              </w:rPr>
              <w:t xml:space="preserve"> </w:t>
            </w:r>
            <w:proofErr w:type="spellStart"/>
            <w:r w:rsidRPr="00296C7A">
              <w:rPr>
                <w:lang w:eastAsia="lt-LT"/>
              </w:rPr>
              <w:t>dokumentas</w:t>
            </w:r>
            <w:proofErr w:type="spellEnd"/>
            <w:r w:rsidRPr="00296C7A">
              <w:rPr>
                <w:lang w:eastAsia="lt-LT"/>
              </w:rPr>
              <w:t xml:space="preserve">, </w:t>
            </w:r>
            <w:proofErr w:type="spellStart"/>
            <w:r w:rsidRPr="00296C7A">
              <w:rPr>
                <w:lang w:eastAsia="lt-LT"/>
              </w:rPr>
              <w:t>patvirtinantis</w:t>
            </w:r>
            <w:proofErr w:type="spellEnd"/>
            <w:r w:rsidRPr="00296C7A">
              <w:rPr>
                <w:lang w:eastAsia="lt-LT"/>
              </w:rPr>
              <w:t xml:space="preserve">, </w:t>
            </w:r>
            <w:proofErr w:type="spellStart"/>
            <w:r w:rsidRPr="00296C7A">
              <w:rPr>
                <w:lang w:eastAsia="lt-LT"/>
              </w:rPr>
              <w:t>kad</w:t>
            </w:r>
            <w:proofErr w:type="spellEnd"/>
            <w:r w:rsidRPr="00296C7A">
              <w:rPr>
                <w:lang w:eastAsia="lt-LT"/>
              </w:rPr>
              <w:t xml:space="preserve"> </w:t>
            </w:r>
            <w:proofErr w:type="spellStart"/>
            <w:r w:rsidRPr="00296C7A">
              <w:rPr>
                <w:lang w:eastAsia="lt-LT"/>
              </w:rPr>
              <w:t>alkobloką</w:t>
            </w:r>
            <w:proofErr w:type="spellEnd"/>
            <w:r w:rsidRPr="00296C7A">
              <w:rPr>
                <w:lang w:eastAsia="lt-LT"/>
              </w:rPr>
              <w:t xml:space="preserve"> </w:t>
            </w:r>
            <w:proofErr w:type="spellStart"/>
            <w:r w:rsidRPr="00296C7A">
              <w:rPr>
                <w:lang w:eastAsia="lt-LT"/>
              </w:rPr>
              <w:t>įmontuojanti</w:t>
            </w:r>
            <w:proofErr w:type="spellEnd"/>
            <w:r w:rsidRPr="00296C7A">
              <w:rPr>
                <w:lang w:eastAsia="lt-LT"/>
              </w:rPr>
              <w:t xml:space="preserve"> </w:t>
            </w:r>
            <w:proofErr w:type="spellStart"/>
            <w:r w:rsidRPr="00296C7A">
              <w:rPr>
                <w:lang w:eastAsia="lt-LT"/>
              </w:rPr>
              <w:t>įmonė</w:t>
            </w:r>
            <w:proofErr w:type="spellEnd"/>
            <w:r w:rsidRPr="00296C7A">
              <w:rPr>
                <w:lang w:eastAsia="lt-LT"/>
              </w:rPr>
              <w:t xml:space="preserve"> </w:t>
            </w:r>
            <w:proofErr w:type="spellStart"/>
            <w:r w:rsidRPr="00296C7A">
              <w:rPr>
                <w:lang w:eastAsia="lt-LT"/>
              </w:rPr>
              <w:t>yra</w:t>
            </w:r>
            <w:proofErr w:type="spellEnd"/>
            <w:r w:rsidRPr="00296C7A">
              <w:rPr>
                <w:lang w:eastAsia="lt-LT"/>
              </w:rPr>
              <w:t xml:space="preserve"> </w:t>
            </w:r>
            <w:proofErr w:type="spellStart"/>
            <w:r w:rsidRPr="00296C7A">
              <w:rPr>
                <w:lang w:eastAsia="lt-LT"/>
              </w:rPr>
              <w:t>įgaliota</w:t>
            </w:r>
            <w:proofErr w:type="spellEnd"/>
            <w:r w:rsidRPr="00296C7A">
              <w:rPr>
                <w:lang w:eastAsia="lt-LT"/>
              </w:rPr>
              <w:t xml:space="preserve"> </w:t>
            </w:r>
            <w:proofErr w:type="spellStart"/>
            <w:r w:rsidRPr="00296C7A">
              <w:rPr>
                <w:lang w:eastAsia="lt-LT"/>
              </w:rPr>
              <w:t>atlikti</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montavimo</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aptarnavimo</w:t>
            </w:r>
            <w:proofErr w:type="spellEnd"/>
            <w:r w:rsidRPr="00296C7A">
              <w:rPr>
                <w:lang w:eastAsia="lt-LT"/>
              </w:rPr>
              <w:t xml:space="preserve"> </w:t>
            </w:r>
            <w:proofErr w:type="spellStart"/>
            <w:r w:rsidRPr="00296C7A">
              <w:rPr>
                <w:lang w:eastAsia="lt-LT"/>
              </w:rPr>
              <w:t>darbus</w:t>
            </w:r>
            <w:proofErr w:type="spellEnd"/>
            <w:r w:rsidRPr="00296C7A">
              <w:rPr>
                <w:lang w:eastAsia="lt-LT"/>
              </w:rPr>
              <w:t>;</w:t>
            </w:r>
          </w:p>
          <w:p w14:paraId="61DDE068" w14:textId="77777777" w:rsidR="00651A53" w:rsidRPr="00296C7A" w:rsidRDefault="00651A53" w:rsidP="006E3B3A">
            <w:pPr>
              <w:rPr>
                <w:lang w:eastAsia="lt-LT"/>
              </w:rPr>
            </w:pPr>
            <w:r w:rsidRPr="00296C7A">
              <w:rPr>
                <w:lang w:eastAsia="lt-LT"/>
              </w:rPr>
              <w:t xml:space="preserve">4. </w:t>
            </w:r>
            <w:proofErr w:type="spellStart"/>
            <w:r w:rsidRPr="00296C7A">
              <w:rPr>
                <w:lang w:eastAsia="lt-LT"/>
              </w:rPr>
              <w:t>Alkobloko</w:t>
            </w:r>
            <w:proofErr w:type="spellEnd"/>
            <w:r w:rsidRPr="00296C7A">
              <w:rPr>
                <w:lang w:eastAsia="lt-LT"/>
              </w:rPr>
              <w:t xml:space="preserve"> </w:t>
            </w:r>
            <w:proofErr w:type="spellStart"/>
            <w:r w:rsidRPr="00296C7A">
              <w:rPr>
                <w:lang w:eastAsia="lt-LT"/>
              </w:rPr>
              <w:t>įmontavimo</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kalibravimo</w:t>
            </w:r>
            <w:proofErr w:type="spellEnd"/>
            <w:r w:rsidRPr="00296C7A">
              <w:rPr>
                <w:lang w:eastAsia="lt-LT"/>
              </w:rPr>
              <w:t xml:space="preserve"> </w:t>
            </w:r>
            <w:proofErr w:type="spellStart"/>
            <w:r w:rsidRPr="00296C7A">
              <w:rPr>
                <w:lang w:eastAsia="lt-LT"/>
              </w:rPr>
              <w:t>sertifikatas</w:t>
            </w:r>
            <w:proofErr w:type="spellEnd"/>
            <w:r w:rsidRPr="00296C7A">
              <w:rPr>
                <w:lang w:eastAsia="lt-LT"/>
              </w:rPr>
              <w:t xml:space="preserve">, </w:t>
            </w:r>
            <w:proofErr w:type="spellStart"/>
            <w:r w:rsidRPr="00296C7A">
              <w:rPr>
                <w:lang w:eastAsia="lt-LT"/>
              </w:rPr>
              <w:t>kuriame</w:t>
            </w:r>
            <w:proofErr w:type="spellEnd"/>
            <w:r w:rsidRPr="00296C7A">
              <w:rPr>
                <w:lang w:eastAsia="lt-LT"/>
              </w:rPr>
              <w:t xml:space="preserve"> </w:t>
            </w:r>
            <w:proofErr w:type="spellStart"/>
            <w:r w:rsidRPr="00296C7A">
              <w:rPr>
                <w:lang w:eastAsia="lt-LT"/>
              </w:rPr>
              <w:t>turi</w:t>
            </w:r>
            <w:proofErr w:type="spellEnd"/>
            <w:r w:rsidRPr="00296C7A">
              <w:rPr>
                <w:lang w:eastAsia="lt-LT"/>
              </w:rPr>
              <w:t xml:space="preserve"> </w:t>
            </w:r>
            <w:proofErr w:type="spellStart"/>
            <w:r w:rsidRPr="00296C7A">
              <w:rPr>
                <w:lang w:eastAsia="lt-LT"/>
              </w:rPr>
              <w:t>būti</w:t>
            </w:r>
            <w:proofErr w:type="spellEnd"/>
            <w:r w:rsidRPr="00296C7A">
              <w:rPr>
                <w:lang w:eastAsia="lt-LT"/>
              </w:rPr>
              <w:t xml:space="preserve"> </w:t>
            </w:r>
            <w:proofErr w:type="spellStart"/>
            <w:r w:rsidRPr="00296C7A">
              <w:rPr>
                <w:lang w:eastAsia="lt-LT"/>
              </w:rPr>
              <w:t>nurodyta</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įmontavimo</w:t>
            </w:r>
            <w:proofErr w:type="spellEnd"/>
            <w:r w:rsidRPr="00296C7A">
              <w:rPr>
                <w:lang w:eastAsia="lt-LT"/>
              </w:rPr>
              <w:t xml:space="preserve"> data, </w:t>
            </w:r>
            <w:proofErr w:type="spellStart"/>
            <w:r w:rsidRPr="00296C7A">
              <w:rPr>
                <w:lang w:eastAsia="lt-LT"/>
              </w:rPr>
              <w:t>alkobloko</w:t>
            </w:r>
            <w:proofErr w:type="spellEnd"/>
            <w:r w:rsidRPr="00296C7A">
              <w:rPr>
                <w:lang w:eastAsia="lt-LT"/>
              </w:rPr>
              <w:t xml:space="preserve"> </w:t>
            </w:r>
            <w:proofErr w:type="spellStart"/>
            <w:r w:rsidRPr="00296C7A">
              <w:rPr>
                <w:lang w:eastAsia="lt-LT"/>
              </w:rPr>
              <w:t>pavadinimas</w:t>
            </w:r>
            <w:proofErr w:type="spellEnd"/>
            <w:r w:rsidRPr="00296C7A">
              <w:rPr>
                <w:lang w:eastAsia="lt-LT"/>
              </w:rPr>
              <w:t xml:space="preserve">, </w:t>
            </w:r>
            <w:proofErr w:type="spellStart"/>
            <w:r w:rsidRPr="00296C7A">
              <w:rPr>
                <w:lang w:eastAsia="lt-LT"/>
              </w:rPr>
              <w:t>modelis</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serijos</w:t>
            </w:r>
            <w:proofErr w:type="spellEnd"/>
            <w:r w:rsidRPr="00296C7A">
              <w:rPr>
                <w:lang w:eastAsia="lt-LT"/>
              </w:rPr>
              <w:t xml:space="preserve"> </w:t>
            </w:r>
            <w:proofErr w:type="spellStart"/>
            <w:r w:rsidRPr="00296C7A">
              <w:rPr>
                <w:lang w:eastAsia="lt-LT"/>
              </w:rPr>
              <w:t>numeris</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priemonės</w:t>
            </w:r>
            <w:proofErr w:type="spellEnd"/>
            <w:r w:rsidRPr="00296C7A">
              <w:rPr>
                <w:lang w:eastAsia="lt-LT"/>
              </w:rPr>
              <w:t xml:space="preserve"> </w:t>
            </w:r>
            <w:proofErr w:type="spellStart"/>
            <w:r w:rsidRPr="00296C7A">
              <w:rPr>
                <w:lang w:eastAsia="lt-LT"/>
              </w:rPr>
              <w:t>registracijos</w:t>
            </w:r>
            <w:proofErr w:type="spellEnd"/>
            <w:r w:rsidRPr="00296C7A">
              <w:rPr>
                <w:lang w:eastAsia="lt-LT"/>
              </w:rPr>
              <w:t xml:space="preserve"> </w:t>
            </w:r>
            <w:proofErr w:type="spellStart"/>
            <w:r w:rsidRPr="00296C7A">
              <w:rPr>
                <w:lang w:eastAsia="lt-LT"/>
              </w:rPr>
              <w:t>numeris</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kita</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reikalinga</w:t>
            </w:r>
            <w:proofErr w:type="spellEnd"/>
            <w:r w:rsidRPr="00296C7A">
              <w:rPr>
                <w:lang w:eastAsia="lt-LT"/>
              </w:rPr>
              <w:t xml:space="preserve"> </w:t>
            </w:r>
            <w:proofErr w:type="spellStart"/>
            <w:r w:rsidRPr="00296C7A">
              <w:rPr>
                <w:lang w:eastAsia="lt-LT"/>
              </w:rPr>
              <w:t>atlikti</w:t>
            </w:r>
            <w:proofErr w:type="spellEnd"/>
            <w:r w:rsidRPr="00296C7A">
              <w:rPr>
                <w:lang w:eastAsia="lt-LT"/>
              </w:rPr>
              <w:t xml:space="preserve"> </w:t>
            </w:r>
            <w:proofErr w:type="spellStart"/>
            <w:r w:rsidRPr="00296C7A">
              <w:rPr>
                <w:lang w:eastAsia="lt-LT"/>
              </w:rPr>
              <w:t>kalibravimo</w:t>
            </w:r>
            <w:proofErr w:type="spellEnd"/>
            <w:r w:rsidRPr="00296C7A">
              <w:rPr>
                <w:lang w:eastAsia="lt-LT"/>
              </w:rPr>
              <w:t xml:space="preserve"> data;</w:t>
            </w:r>
          </w:p>
          <w:p w14:paraId="17F6EA5F" w14:textId="77777777" w:rsidR="00651A53" w:rsidRPr="00296C7A" w:rsidRDefault="00651A53" w:rsidP="006E3B3A">
            <w:pPr>
              <w:rPr>
                <w:lang w:eastAsia="lt-LT"/>
              </w:rPr>
            </w:pPr>
            <w:r w:rsidRPr="00296C7A">
              <w:rPr>
                <w:lang w:eastAsia="lt-LT"/>
              </w:rPr>
              <w:t xml:space="preserve">5. </w:t>
            </w:r>
            <w:proofErr w:type="spellStart"/>
            <w:r w:rsidRPr="00296C7A">
              <w:rPr>
                <w:lang w:eastAsia="lt-LT"/>
              </w:rPr>
              <w:t>Registracijos</w:t>
            </w:r>
            <w:proofErr w:type="spellEnd"/>
            <w:r w:rsidRPr="00296C7A">
              <w:rPr>
                <w:lang w:eastAsia="lt-LT"/>
              </w:rPr>
              <w:t xml:space="preserve"> </w:t>
            </w:r>
            <w:proofErr w:type="spellStart"/>
            <w:r w:rsidRPr="00296C7A">
              <w:rPr>
                <w:lang w:eastAsia="lt-LT"/>
              </w:rPr>
              <w:t>liudijimas</w:t>
            </w:r>
            <w:proofErr w:type="spellEnd"/>
            <w:r w:rsidRPr="00296C7A">
              <w:rPr>
                <w:lang w:eastAsia="lt-LT"/>
              </w:rPr>
              <w:t xml:space="preserve">, </w:t>
            </w:r>
            <w:proofErr w:type="spellStart"/>
            <w:r w:rsidRPr="00296C7A">
              <w:rPr>
                <w:lang w:eastAsia="lt-LT"/>
              </w:rPr>
              <w:t>kad</w:t>
            </w:r>
            <w:proofErr w:type="spellEnd"/>
            <w:r w:rsidRPr="00296C7A">
              <w:rPr>
                <w:lang w:eastAsia="lt-LT"/>
              </w:rPr>
              <w:t xml:space="preserve"> </w:t>
            </w:r>
            <w:proofErr w:type="spellStart"/>
            <w:r w:rsidRPr="00296C7A">
              <w:rPr>
                <w:lang w:eastAsia="lt-LT"/>
              </w:rPr>
              <w:t>autobusas</w:t>
            </w:r>
            <w:proofErr w:type="spellEnd"/>
            <w:r w:rsidRPr="00296C7A">
              <w:rPr>
                <w:lang w:eastAsia="lt-LT"/>
              </w:rPr>
              <w:t xml:space="preserve"> </w:t>
            </w:r>
            <w:proofErr w:type="spellStart"/>
            <w:r w:rsidRPr="00296C7A">
              <w:rPr>
                <w:lang w:eastAsia="lt-LT"/>
              </w:rPr>
              <w:t>užregistruotas</w:t>
            </w:r>
            <w:proofErr w:type="spellEnd"/>
            <w:r w:rsidRPr="00296C7A">
              <w:rPr>
                <w:lang w:eastAsia="lt-LT"/>
              </w:rPr>
              <w:t xml:space="preserve"> </w:t>
            </w:r>
            <w:proofErr w:type="spellStart"/>
            <w:r w:rsidRPr="00296C7A">
              <w:rPr>
                <w:lang w:eastAsia="lt-LT"/>
              </w:rPr>
              <w:t>kaip</w:t>
            </w:r>
            <w:proofErr w:type="spellEnd"/>
            <w:r w:rsidRPr="00296C7A">
              <w:rPr>
                <w:lang w:eastAsia="lt-LT"/>
              </w:rPr>
              <w:t xml:space="preserve"> </w:t>
            </w:r>
            <w:proofErr w:type="spellStart"/>
            <w:r w:rsidRPr="00296C7A">
              <w:rPr>
                <w:lang w:eastAsia="lt-LT"/>
              </w:rPr>
              <w:t>mokyklinis</w:t>
            </w:r>
            <w:proofErr w:type="spellEnd"/>
            <w:r w:rsidRPr="00296C7A">
              <w:rPr>
                <w:lang w:eastAsia="lt-LT"/>
              </w:rPr>
              <w:t xml:space="preserve"> </w:t>
            </w:r>
            <w:proofErr w:type="spellStart"/>
            <w:r w:rsidRPr="00296C7A">
              <w:rPr>
                <w:lang w:eastAsia="lt-LT"/>
              </w:rPr>
              <w:t>autobusas</w:t>
            </w:r>
            <w:proofErr w:type="spellEnd"/>
            <w:r w:rsidRPr="00296C7A">
              <w:rPr>
                <w:lang w:eastAsia="lt-LT"/>
              </w:rPr>
              <w:t xml:space="preserve"> </w:t>
            </w:r>
            <w:proofErr w:type="gramStart"/>
            <w:r w:rsidRPr="00296C7A">
              <w:rPr>
                <w:lang w:eastAsia="lt-LT"/>
              </w:rPr>
              <w:t>VĮ ,,</w:t>
            </w:r>
            <w:proofErr w:type="spellStart"/>
            <w:r w:rsidRPr="00296C7A">
              <w:rPr>
                <w:lang w:eastAsia="lt-LT"/>
              </w:rPr>
              <w:t>Regitra</w:t>
            </w:r>
            <w:proofErr w:type="spellEnd"/>
            <w:proofErr w:type="gramEnd"/>
            <w:r w:rsidRPr="00296C7A">
              <w:rPr>
                <w:lang w:eastAsia="lt-LT"/>
              </w:rPr>
              <w:t xml:space="preserve">” </w:t>
            </w:r>
            <w:proofErr w:type="spellStart"/>
            <w:r w:rsidRPr="00296C7A">
              <w:rPr>
                <w:lang w:eastAsia="lt-LT"/>
              </w:rPr>
              <w:t>administruojamame</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priemonių</w:t>
            </w:r>
            <w:proofErr w:type="spellEnd"/>
            <w:r w:rsidRPr="00296C7A">
              <w:rPr>
                <w:lang w:eastAsia="lt-LT"/>
              </w:rPr>
              <w:t xml:space="preserve"> </w:t>
            </w:r>
            <w:proofErr w:type="spellStart"/>
            <w:r w:rsidRPr="00296C7A">
              <w:rPr>
                <w:lang w:eastAsia="lt-LT"/>
              </w:rPr>
              <w:t>registre</w:t>
            </w:r>
            <w:proofErr w:type="spellEnd"/>
            <w:r w:rsidRPr="00296C7A">
              <w:rPr>
                <w:lang w:eastAsia="lt-LT"/>
              </w:rPr>
              <w:t>;</w:t>
            </w:r>
          </w:p>
          <w:p w14:paraId="768A0A43" w14:textId="77777777" w:rsidR="00651A53" w:rsidRPr="00296C7A" w:rsidRDefault="00651A53" w:rsidP="006E3B3A">
            <w:pPr>
              <w:rPr>
                <w:lang w:eastAsia="lt-LT"/>
              </w:rPr>
            </w:pPr>
            <w:r w:rsidRPr="00296C7A">
              <w:rPr>
                <w:lang w:eastAsia="lt-LT"/>
              </w:rPr>
              <w:t xml:space="preserve">6. </w:t>
            </w:r>
            <w:proofErr w:type="spellStart"/>
            <w:r w:rsidRPr="00296C7A">
              <w:rPr>
                <w:lang w:eastAsia="lt-LT"/>
              </w:rPr>
              <w:t>Autobuso</w:t>
            </w:r>
            <w:proofErr w:type="spellEnd"/>
            <w:r w:rsidRPr="00296C7A">
              <w:rPr>
                <w:lang w:eastAsia="lt-LT"/>
              </w:rPr>
              <w:t xml:space="preserve"> </w:t>
            </w:r>
            <w:proofErr w:type="spellStart"/>
            <w:r w:rsidRPr="00296C7A">
              <w:rPr>
                <w:lang w:eastAsia="lt-LT"/>
              </w:rPr>
              <w:t>naudojimo</w:t>
            </w:r>
            <w:proofErr w:type="spellEnd"/>
            <w:r w:rsidRPr="00296C7A">
              <w:rPr>
                <w:lang w:eastAsia="lt-LT"/>
              </w:rPr>
              <w:t xml:space="preserve"> </w:t>
            </w:r>
            <w:proofErr w:type="spellStart"/>
            <w:r w:rsidRPr="00296C7A">
              <w:rPr>
                <w:lang w:eastAsia="lt-LT"/>
              </w:rPr>
              <w:t>instrukcija</w:t>
            </w:r>
            <w:proofErr w:type="spellEnd"/>
            <w:r w:rsidRPr="00296C7A">
              <w:rPr>
                <w:lang w:eastAsia="lt-LT"/>
              </w:rPr>
              <w:t xml:space="preserve"> (</w:t>
            </w:r>
            <w:proofErr w:type="spellStart"/>
            <w:r w:rsidRPr="00296C7A">
              <w:rPr>
                <w:lang w:eastAsia="lt-LT"/>
              </w:rPr>
              <w:t>lietuvių</w:t>
            </w:r>
            <w:proofErr w:type="spellEnd"/>
            <w:r w:rsidRPr="00296C7A">
              <w:rPr>
                <w:lang w:eastAsia="lt-LT"/>
              </w:rPr>
              <w:t xml:space="preserve"> </w:t>
            </w:r>
            <w:proofErr w:type="spellStart"/>
            <w:r w:rsidRPr="00296C7A">
              <w:rPr>
                <w:lang w:eastAsia="lt-LT"/>
              </w:rPr>
              <w:t>kalba</w:t>
            </w:r>
            <w:proofErr w:type="spellEnd"/>
            <w:r w:rsidRPr="00296C7A">
              <w:rPr>
                <w:lang w:eastAsia="lt-LT"/>
              </w:rPr>
              <w:t>);</w:t>
            </w:r>
          </w:p>
          <w:p w14:paraId="28B89EAF" w14:textId="77777777" w:rsidR="00651A53" w:rsidRPr="00296C7A" w:rsidRDefault="00651A53" w:rsidP="006E3B3A">
            <w:pPr>
              <w:rPr>
                <w:kern w:val="2"/>
              </w:rPr>
            </w:pPr>
            <w:r w:rsidRPr="00296C7A">
              <w:rPr>
                <w:lang w:eastAsia="lt-LT"/>
              </w:rPr>
              <w:t xml:space="preserve">7. </w:t>
            </w:r>
            <w:proofErr w:type="spellStart"/>
            <w:r w:rsidRPr="00296C7A">
              <w:rPr>
                <w:lang w:eastAsia="lt-LT"/>
              </w:rPr>
              <w:t>Privalomieji</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valdytojų</w:t>
            </w:r>
            <w:proofErr w:type="spellEnd"/>
            <w:r w:rsidRPr="00296C7A">
              <w:rPr>
                <w:lang w:eastAsia="lt-LT"/>
              </w:rPr>
              <w:t xml:space="preserve"> </w:t>
            </w:r>
            <w:proofErr w:type="spellStart"/>
            <w:r w:rsidRPr="00296C7A">
              <w:rPr>
                <w:lang w:eastAsia="lt-LT"/>
              </w:rPr>
              <w:t>civilinės</w:t>
            </w:r>
            <w:proofErr w:type="spellEnd"/>
            <w:r w:rsidRPr="00296C7A">
              <w:rPr>
                <w:lang w:eastAsia="lt-LT"/>
              </w:rPr>
              <w:t xml:space="preserve"> </w:t>
            </w:r>
            <w:proofErr w:type="spellStart"/>
            <w:r w:rsidRPr="00296C7A">
              <w:rPr>
                <w:lang w:eastAsia="lt-LT"/>
              </w:rPr>
              <w:t>atsakomybės</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priemonių</w:t>
            </w:r>
            <w:proofErr w:type="spellEnd"/>
            <w:r w:rsidRPr="00296C7A">
              <w:rPr>
                <w:lang w:eastAsia="lt-LT"/>
              </w:rPr>
              <w:t xml:space="preserve"> (KASKO) </w:t>
            </w:r>
            <w:proofErr w:type="spellStart"/>
            <w:r w:rsidRPr="00296C7A">
              <w:rPr>
                <w:lang w:eastAsia="lt-LT"/>
              </w:rPr>
              <w:t>draudimo</w:t>
            </w:r>
            <w:proofErr w:type="spellEnd"/>
            <w:r w:rsidRPr="00296C7A">
              <w:rPr>
                <w:lang w:eastAsia="lt-LT"/>
              </w:rPr>
              <w:t xml:space="preserve"> </w:t>
            </w:r>
            <w:proofErr w:type="spellStart"/>
            <w:r w:rsidRPr="00296C7A">
              <w:rPr>
                <w:lang w:eastAsia="lt-LT"/>
              </w:rPr>
              <w:t>liudijimai</w:t>
            </w:r>
            <w:proofErr w:type="spellEnd"/>
            <w:r w:rsidRPr="00296C7A">
              <w:rPr>
                <w:lang w:eastAsia="lt-LT"/>
              </w:rPr>
              <w:t xml:space="preserve">, </w:t>
            </w:r>
            <w:proofErr w:type="spellStart"/>
            <w:r w:rsidRPr="00296C7A">
              <w:rPr>
                <w:lang w:eastAsia="lt-LT"/>
              </w:rPr>
              <w:t>galiojantys</w:t>
            </w:r>
            <w:proofErr w:type="spellEnd"/>
            <w:r w:rsidRPr="00296C7A">
              <w:rPr>
                <w:lang w:eastAsia="lt-LT"/>
              </w:rPr>
              <w:t xml:space="preserve"> ne </w:t>
            </w:r>
            <w:proofErr w:type="spellStart"/>
            <w:r w:rsidRPr="00296C7A">
              <w:rPr>
                <w:lang w:eastAsia="lt-LT"/>
              </w:rPr>
              <w:t>trumpiau</w:t>
            </w:r>
            <w:proofErr w:type="spellEnd"/>
            <w:r w:rsidRPr="00296C7A">
              <w:rPr>
                <w:lang w:eastAsia="lt-LT"/>
              </w:rPr>
              <w:t xml:space="preserve"> </w:t>
            </w:r>
            <w:proofErr w:type="spellStart"/>
            <w:r w:rsidRPr="00296C7A">
              <w:rPr>
                <w:lang w:eastAsia="lt-LT"/>
              </w:rPr>
              <w:t>kaip</w:t>
            </w:r>
            <w:proofErr w:type="spellEnd"/>
            <w:r w:rsidRPr="00296C7A">
              <w:rPr>
                <w:lang w:eastAsia="lt-LT"/>
              </w:rPr>
              <w:t xml:space="preserve"> </w:t>
            </w:r>
            <w:proofErr w:type="spellStart"/>
            <w:r w:rsidRPr="00296C7A">
              <w:rPr>
                <w:lang w:eastAsia="lt-LT"/>
              </w:rPr>
              <w:t>vieną</w:t>
            </w:r>
            <w:proofErr w:type="spellEnd"/>
            <w:r w:rsidRPr="00296C7A">
              <w:rPr>
                <w:lang w:eastAsia="lt-LT"/>
              </w:rPr>
              <w:t xml:space="preserve"> </w:t>
            </w:r>
            <w:proofErr w:type="spellStart"/>
            <w:r w:rsidRPr="00296C7A">
              <w:rPr>
                <w:lang w:eastAsia="lt-LT"/>
              </w:rPr>
              <w:t>mėnesį</w:t>
            </w:r>
            <w:proofErr w:type="spellEnd"/>
            <w:r w:rsidRPr="00296C7A">
              <w:rPr>
                <w:lang w:eastAsia="lt-LT"/>
              </w:rPr>
              <w:t>;</w:t>
            </w:r>
          </w:p>
          <w:p w14:paraId="4DAC5A3E" w14:textId="77777777" w:rsidR="00651A53" w:rsidRDefault="00651A53" w:rsidP="006E3B3A">
            <w:pPr>
              <w:rPr>
                <w:kern w:val="2"/>
              </w:rPr>
            </w:pPr>
            <w:proofErr w:type="spellStart"/>
            <w:r w:rsidRPr="00296C7A">
              <w:rPr>
                <w:kern w:val="2"/>
              </w:rPr>
              <w:t>Tiekėjui</w:t>
            </w:r>
            <w:proofErr w:type="spellEnd"/>
            <w:r w:rsidRPr="00296C7A">
              <w:rPr>
                <w:kern w:val="2"/>
              </w:rPr>
              <w:t xml:space="preserve"> </w:t>
            </w:r>
            <w:proofErr w:type="spellStart"/>
            <w:r w:rsidRPr="00296C7A">
              <w:rPr>
                <w:kern w:val="2"/>
              </w:rPr>
              <w:t>nepateikus</w:t>
            </w:r>
            <w:proofErr w:type="spellEnd"/>
            <w:r w:rsidRPr="00296C7A">
              <w:rPr>
                <w:kern w:val="2"/>
              </w:rPr>
              <w:t xml:space="preserve"> </w:t>
            </w:r>
            <w:proofErr w:type="spellStart"/>
            <w:r w:rsidRPr="00296C7A">
              <w:rPr>
                <w:kern w:val="2"/>
              </w:rPr>
              <w:t>nurodytų</w:t>
            </w:r>
            <w:proofErr w:type="spellEnd"/>
            <w:r w:rsidRPr="00296C7A">
              <w:rPr>
                <w:kern w:val="2"/>
              </w:rPr>
              <w:t xml:space="preserve"> </w:t>
            </w:r>
            <w:proofErr w:type="spellStart"/>
            <w:r w:rsidRPr="00296C7A">
              <w:rPr>
                <w:kern w:val="2"/>
              </w:rPr>
              <w:t>dokumentų</w:t>
            </w:r>
            <w:proofErr w:type="spellEnd"/>
            <w:r w:rsidRPr="00296C7A">
              <w:rPr>
                <w:kern w:val="2"/>
              </w:rPr>
              <w:t xml:space="preserve">, </w:t>
            </w:r>
            <w:proofErr w:type="spellStart"/>
            <w:r w:rsidRPr="00296C7A">
              <w:rPr>
                <w:kern w:val="2"/>
              </w:rPr>
              <w:t>laikoma</w:t>
            </w:r>
            <w:proofErr w:type="spellEnd"/>
            <w:r w:rsidRPr="00296C7A">
              <w:rPr>
                <w:kern w:val="2"/>
              </w:rPr>
              <w:t xml:space="preserve">, </w:t>
            </w:r>
            <w:proofErr w:type="spellStart"/>
            <w:r w:rsidRPr="00296C7A">
              <w:rPr>
                <w:kern w:val="2"/>
              </w:rPr>
              <w:t>kad</w:t>
            </w:r>
            <w:proofErr w:type="spellEnd"/>
            <w:r w:rsidRPr="00296C7A">
              <w:rPr>
                <w:kern w:val="2"/>
              </w:rPr>
              <w:t xml:space="preserve"> </w:t>
            </w:r>
            <w:proofErr w:type="spellStart"/>
            <w:r w:rsidRPr="00296C7A">
              <w:rPr>
                <w:kern w:val="2"/>
              </w:rPr>
              <w:t>Prekės</w:t>
            </w:r>
            <w:proofErr w:type="spellEnd"/>
            <w:r w:rsidRPr="00296C7A">
              <w:rPr>
                <w:kern w:val="2"/>
              </w:rPr>
              <w:t xml:space="preserve"> </w:t>
            </w:r>
            <w:proofErr w:type="spellStart"/>
            <w:r w:rsidRPr="00296C7A">
              <w:rPr>
                <w:kern w:val="2"/>
              </w:rPr>
              <w:t>neatitinka</w:t>
            </w:r>
            <w:proofErr w:type="spellEnd"/>
            <w:r w:rsidRPr="00296C7A">
              <w:rPr>
                <w:kern w:val="2"/>
              </w:rPr>
              <w:t xml:space="preserve"> </w:t>
            </w:r>
            <w:proofErr w:type="spellStart"/>
            <w:r w:rsidRPr="00296C7A">
              <w:rPr>
                <w:kern w:val="2"/>
              </w:rPr>
              <w:t>Sutartyje</w:t>
            </w:r>
            <w:proofErr w:type="spellEnd"/>
            <w:r w:rsidRPr="00296C7A">
              <w:rPr>
                <w:kern w:val="2"/>
              </w:rPr>
              <w:t xml:space="preserve"> </w:t>
            </w:r>
            <w:proofErr w:type="spellStart"/>
            <w:r w:rsidRPr="00296C7A">
              <w:rPr>
                <w:kern w:val="2"/>
              </w:rPr>
              <w:t>nustatytų</w:t>
            </w:r>
            <w:proofErr w:type="spellEnd"/>
            <w:r w:rsidRPr="00296C7A">
              <w:rPr>
                <w:kern w:val="2"/>
              </w:rPr>
              <w:t xml:space="preserve"> </w:t>
            </w:r>
            <w:proofErr w:type="spellStart"/>
            <w:r w:rsidRPr="00296C7A">
              <w:rPr>
                <w:kern w:val="2"/>
              </w:rPr>
              <w:t>reikalavimų</w:t>
            </w:r>
            <w:proofErr w:type="spellEnd"/>
            <w:r w:rsidRPr="00296C7A">
              <w:rPr>
                <w:kern w:val="2"/>
              </w:rPr>
              <w:t>.</w:t>
            </w:r>
          </w:p>
        </w:tc>
      </w:tr>
      <w:tr w:rsidR="00651A53" w14:paraId="47C21652" w14:textId="77777777" w:rsidTr="006E3B3A">
        <w:trPr>
          <w:trHeight w:val="300"/>
        </w:trPr>
        <w:tc>
          <w:tcPr>
            <w:tcW w:w="9535" w:type="dxa"/>
            <w:gridSpan w:val="4"/>
          </w:tcPr>
          <w:p w14:paraId="1D8D1096" w14:textId="77777777" w:rsidR="00651A53" w:rsidRDefault="00651A53" w:rsidP="006E3B3A">
            <w:pPr>
              <w:jc w:val="center"/>
              <w:rPr>
                <w:b/>
                <w:bCs/>
                <w:kern w:val="2"/>
              </w:rPr>
            </w:pPr>
            <w:r>
              <w:rPr>
                <w:b/>
                <w:bCs/>
                <w:kern w:val="2"/>
              </w:rPr>
              <w:t>5. SUTARTIES KAINA IR ATSISKAITYMO TVARKA</w:t>
            </w:r>
          </w:p>
        </w:tc>
      </w:tr>
      <w:tr w:rsidR="00651A53" w14:paraId="25ECA7D0" w14:textId="77777777" w:rsidTr="006E3B3A">
        <w:trPr>
          <w:trHeight w:val="300"/>
        </w:trPr>
        <w:tc>
          <w:tcPr>
            <w:tcW w:w="2704" w:type="dxa"/>
            <w:gridSpan w:val="2"/>
          </w:tcPr>
          <w:p w14:paraId="7BDF1ABB" w14:textId="77777777" w:rsidR="00651A53" w:rsidRDefault="00651A53" w:rsidP="006E3B3A">
            <w:pPr>
              <w:rPr>
                <w:b/>
                <w:bCs/>
                <w:kern w:val="2"/>
              </w:rPr>
            </w:pPr>
            <w:r>
              <w:rPr>
                <w:b/>
                <w:bCs/>
                <w:kern w:val="2"/>
              </w:rPr>
              <w:lastRenderedPageBreak/>
              <w:t xml:space="preserve">5.1. </w:t>
            </w:r>
            <w:proofErr w:type="spellStart"/>
            <w:r>
              <w:rPr>
                <w:b/>
                <w:bCs/>
                <w:kern w:val="2"/>
              </w:rPr>
              <w:t>Sutarčiai</w:t>
            </w:r>
            <w:proofErr w:type="spellEnd"/>
            <w:r>
              <w:rPr>
                <w:b/>
                <w:bCs/>
                <w:kern w:val="2"/>
              </w:rPr>
              <w:t xml:space="preserve"> </w:t>
            </w:r>
            <w:proofErr w:type="spellStart"/>
            <w:r>
              <w:rPr>
                <w:b/>
                <w:bCs/>
                <w:kern w:val="2"/>
              </w:rPr>
              <w:t>taikomas</w:t>
            </w:r>
            <w:proofErr w:type="spellEnd"/>
            <w:r>
              <w:rPr>
                <w:b/>
                <w:bCs/>
                <w:kern w:val="2"/>
              </w:rPr>
              <w:t xml:space="preserve"> </w:t>
            </w:r>
            <w:proofErr w:type="spellStart"/>
            <w:r>
              <w:rPr>
                <w:b/>
                <w:bCs/>
                <w:kern w:val="2"/>
              </w:rPr>
              <w:t>kainos</w:t>
            </w:r>
            <w:proofErr w:type="spellEnd"/>
            <w:r>
              <w:rPr>
                <w:b/>
                <w:bCs/>
                <w:kern w:val="2"/>
              </w:rPr>
              <w:t xml:space="preserve"> </w:t>
            </w:r>
            <w:proofErr w:type="spellStart"/>
            <w:r>
              <w:rPr>
                <w:b/>
                <w:bCs/>
                <w:kern w:val="2"/>
              </w:rPr>
              <w:t>apskaičiavimo</w:t>
            </w:r>
            <w:proofErr w:type="spellEnd"/>
            <w:r>
              <w:rPr>
                <w:b/>
                <w:bCs/>
                <w:kern w:val="2"/>
              </w:rPr>
              <w:t xml:space="preserve"> </w:t>
            </w:r>
            <w:proofErr w:type="spellStart"/>
            <w:r>
              <w:rPr>
                <w:b/>
                <w:bCs/>
                <w:kern w:val="2"/>
              </w:rPr>
              <w:t>būdas</w:t>
            </w:r>
            <w:proofErr w:type="spellEnd"/>
          </w:p>
        </w:tc>
        <w:tc>
          <w:tcPr>
            <w:tcW w:w="6831" w:type="dxa"/>
            <w:gridSpan w:val="2"/>
          </w:tcPr>
          <w:p w14:paraId="39117B0F" w14:textId="77777777" w:rsidR="00651A53" w:rsidRDefault="00651A53" w:rsidP="006E3B3A">
            <w:pPr>
              <w:rPr>
                <w:color w:val="4472C4"/>
                <w:kern w:val="2"/>
              </w:rPr>
            </w:pPr>
          </w:p>
          <w:p w14:paraId="6EAAC37E" w14:textId="77777777" w:rsidR="00651A53" w:rsidRDefault="00651A53" w:rsidP="006E3B3A">
            <w:pPr>
              <w:rPr>
                <w:kern w:val="2"/>
              </w:rPr>
            </w:pPr>
            <w:proofErr w:type="spellStart"/>
            <w:r>
              <w:rPr>
                <w:kern w:val="2"/>
              </w:rPr>
              <w:t>Fiksuotos</w:t>
            </w:r>
            <w:proofErr w:type="spellEnd"/>
            <w:r>
              <w:rPr>
                <w:kern w:val="2"/>
              </w:rPr>
              <w:t xml:space="preserve"> </w:t>
            </w:r>
            <w:proofErr w:type="spellStart"/>
            <w:r>
              <w:rPr>
                <w:kern w:val="2"/>
              </w:rPr>
              <w:t>kainos</w:t>
            </w:r>
            <w:proofErr w:type="spellEnd"/>
            <w:r>
              <w:rPr>
                <w:kern w:val="2"/>
              </w:rPr>
              <w:t xml:space="preserve"> </w:t>
            </w:r>
            <w:proofErr w:type="spellStart"/>
            <w:r>
              <w:rPr>
                <w:kern w:val="2"/>
              </w:rPr>
              <w:t>kainodara</w:t>
            </w:r>
            <w:proofErr w:type="spellEnd"/>
          </w:p>
          <w:p w14:paraId="281A98D5" w14:textId="77777777" w:rsidR="00651A53" w:rsidRDefault="00651A53" w:rsidP="006E3B3A">
            <w:pPr>
              <w:rPr>
                <w:kern w:val="2"/>
              </w:rPr>
            </w:pPr>
          </w:p>
          <w:p w14:paraId="1F65F820" w14:textId="77777777" w:rsidR="00651A53" w:rsidRDefault="00651A53" w:rsidP="006E3B3A">
            <w:pPr>
              <w:rPr>
                <w:color w:val="4472C4"/>
                <w:kern w:val="2"/>
              </w:rPr>
            </w:pPr>
          </w:p>
        </w:tc>
      </w:tr>
      <w:tr w:rsidR="00651A53" w14:paraId="5712E6AA" w14:textId="77777777" w:rsidTr="006E3B3A">
        <w:trPr>
          <w:trHeight w:val="300"/>
        </w:trPr>
        <w:tc>
          <w:tcPr>
            <w:tcW w:w="2704" w:type="dxa"/>
            <w:gridSpan w:val="2"/>
          </w:tcPr>
          <w:p w14:paraId="02EE9548" w14:textId="77777777" w:rsidR="00651A53" w:rsidRDefault="00651A53" w:rsidP="006E3B3A">
            <w:pPr>
              <w:rPr>
                <w:b/>
                <w:bCs/>
                <w:kern w:val="2"/>
              </w:rPr>
            </w:pPr>
            <w:r>
              <w:rPr>
                <w:b/>
                <w:bCs/>
                <w:kern w:val="2"/>
              </w:rPr>
              <w:t xml:space="preserve">5.2. </w:t>
            </w:r>
            <w:proofErr w:type="spellStart"/>
            <w:r>
              <w:rPr>
                <w:b/>
                <w:bCs/>
                <w:kern w:val="2"/>
              </w:rPr>
              <w:t>Pradinės</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vertė</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kaina</w:t>
            </w:r>
            <w:proofErr w:type="spellEnd"/>
            <w:r>
              <w:rPr>
                <w:b/>
                <w:bCs/>
                <w:kern w:val="2"/>
              </w:rPr>
              <w:t xml:space="preserve">, kai </w:t>
            </w:r>
            <w:proofErr w:type="spellStart"/>
            <w:r>
              <w:rPr>
                <w:b/>
                <w:bCs/>
                <w:kern w:val="2"/>
              </w:rPr>
              <w:t>taikoma</w:t>
            </w:r>
            <w:proofErr w:type="spellEnd"/>
            <w:r>
              <w:rPr>
                <w:b/>
                <w:bCs/>
                <w:kern w:val="2"/>
              </w:rPr>
              <w:t xml:space="preserve"> </w:t>
            </w:r>
            <w:proofErr w:type="spellStart"/>
            <w:r>
              <w:rPr>
                <w:b/>
                <w:bCs/>
                <w:kern w:val="2"/>
                <w:u w:val="single"/>
              </w:rPr>
              <w:t>fiksuotos</w:t>
            </w:r>
            <w:proofErr w:type="spellEnd"/>
            <w:r>
              <w:rPr>
                <w:b/>
                <w:bCs/>
                <w:kern w:val="2"/>
                <w:u w:val="single"/>
              </w:rPr>
              <w:t xml:space="preserve"> </w:t>
            </w:r>
            <w:proofErr w:type="spellStart"/>
            <w:r>
              <w:rPr>
                <w:b/>
                <w:bCs/>
                <w:kern w:val="2"/>
                <w:u w:val="single"/>
              </w:rPr>
              <w:t>kainos</w:t>
            </w:r>
            <w:proofErr w:type="spellEnd"/>
            <w:r>
              <w:rPr>
                <w:b/>
                <w:bCs/>
                <w:kern w:val="2"/>
              </w:rPr>
              <w:t xml:space="preserve"> </w:t>
            </w:r>
            <w:proofErr w:type="spellStart"/>
            <w:r>
              <w:rPr>
                <w:b/>
                <w:bCs/>
                <w:kern w:val="2"/>
              </w:rPr>
              <w:t>kainodara</w:t>
            </w:r>
            <w:proofErr w:type="spellEnd"/>
          </w:p>
          <w:p w14:paraId="15E19FE9" w14:textId="77777777" w:rsidR="00651A53" w:rsidRDefault="00651A53" w:rsidP="006E3B3A">
            <w:pPr>
              <w:rPr>
                <w:b/>
                <w:bCs/>
                <w:kern w:val="2"/>
              </w:rPr>
            </w:pPr>
          </w:p>
          <w:p w14:paraId="0BC05C55" w14:textId="77777777" w:rsidR="00651A53" w:rsidRDefault="00651A53" w:rsidP="006E3B3A">
            <w:pPr>
              <w:rPr>
                <w:b/>
                <w:bCs/>
                <w:kern w:val="2"/>
              </w:rPr>
            </w:pPr>
          </w:p>
          <w:p w14:paraId="6DA2D336" w14:textId="77777777" w:rsidR="00651A53" w:rsidRDefault="00651A53" w:rsidP="006E3B3A">
            <w:pPr>
              <w:rPr>
                <w:b/>
                <w:bCs/>
                <w:kern w:val="2"/>
              </w:rPr>
            </w:pPr>
          </w:p>
          <w:p w14:paraId="1A8DB083" w14:textId="77777777" w:rsidR="00651A53" w:rsidRDefault="00651A53" w:rsidP="006E3B3A">
            <w:pPr>
              <w:jc w:val="both"/>
              <w:rPr>
                <w:b/>
                <w:bCs/>
                <w:kern w:val="2"/>
              </w:rPr>
            </w:pPr>
          </w:p>
        </w:tc>
        <w:tc>
          <w:tcPr>
            <w:tcW w:w="6831" w:type="dxa"/>
            <w:gridSpan w:val="2"/>
          </w:tcPr>
          <w:p w14:paraId="48B948A9" w14:textId="77777777" w:rsidR="00651A53" w:rsidRDefault="00651A53" w:rsidP="006E3B3A">
            <w:pPr>
              <w:rPr>
                <w:kern w:val="2"/>
              </w:rPr>
            </w:pPr>
            <w:proofErr w:type="spellStart"/>
            <w:r>
              <w:rPr>
                <w:kern w:val="2"/>
              </w:rPr>
              <w:t>Pradinės</w:t>
            </w:r>
            <w:proofErr w:type="spellEnd"/>
            <w:r>
              <w:rPr>
                <w:kern w:val="2"/>
              </w:rPr>
              <w:t xml:space="preserve"> </w:t>
            </w:r>
            <w:proofErr w:type="spellStart"/>
            <w:r>
              <w:rPr>
                <w:kern w:val="2"/>
              </w:rPr>
              <w:t>Sutarties</w:t>
            </w:r>
            <w:proofErr w:type="spellEnd"/>
            <w:r>
              <w:rPr>
                <w:kern w:val="2"/>
              </w:rPr>
              <w:t xml:space="preserve"> </w:t>
            </w:r>
            <w:proofErr w:type="spellStart"/>
            <w:r>
              <w:rPr>
                <w:kern w:val="2"/>
              </w:rPr>
              <w:t>vertė</w:t>
            </w:r>
            <w:proofErr w:type="spellEnd"/>
            <w:r>
              <w:rPr>
                <w:kern w:val="2"/>
              </w:rPr>
              <w:t xml:space="preserve"> </w:t>
            </w:r>
            <w:proofErr w:type="spellStart"/>
            <w:r>
              <w:rPr>
                <w:kern w:val="2"/>
              </w:rPr>
              <w:t>yra</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skaičiais</w:t>
            </w:r>
            <w:proofErr w:type="spellEnd"/>
            <w:r>
              <w:rPr>
                <w:color w:val="4472C4"/>
                <w:kern w:val="2"/>
              </w:rPr>
              <w:t>)</w:t>
            </w:r>
            <w:r>
              <w:rPr>
                <w:kern w:val="2"/>
              </w:rPr>
              <w:t xml:space="preserve"> </w:t>
            </w:r>
            <w:proofErr w:type="spellStart"/>
            <w:r>
              <w:rPr>
                <w:kern w:val="2"/>
              </w:rPr>
              <w:t>Eur</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žodžiais</w:t>
            </w:r>
            <w:proofErr w:type="spellEnd"/>
            <w:r>
              <w:rPr>
                <w:color w:val="4472C4"/>
                <w:kern w:val="2"/>
              </w:rPr>
              <w:t>)</w:t>
            </w:r>
            <w:r>
              <w:rPr>
                <w:kern w:val="2"/>
              </w:rPr>
              <w:t xml:space="preserve"> be </w:t>
            </w:r>
            <w:proofErr w:type="spellStart"/>
            <w:r>
              <w:rPr>
                <w:kern w:val="2"/>
              </w:rPr>
              <w:t>pridėtinės</w:t>
            </w:r>
            <w:proofErr w:type="spellEnd"/>
            <w:r>
              <w:rPr>
                <w:kern w:val="2"/>
              </w:rPr>
              <w:t xml:space="preserve"> </w:t>
            </w:r>
            <w:proofErr w:type="spellStart"/>
            <w:r>
              <w:rPr>
                <w:kern w:val="2"/>
              </w:rPr>
              <w:t>vertės</w:t>
            </w:r>
            <w:proofErr w:type="spellEnd"/>
            <w:r>
              <w:rPr>
                <w:kern w:val="2"/>
              </w:rPr>
              <w:t xml:space="preserve"> </w:t>
            </w:r>
            <w:proofErr w:type="spellStart"/>
            <w:r>
              <w:rPr>
                <w:kern w:val="2"/>
              </w:rPr>
              <w:t>mokesčio</w:t>
            </w:r>
            <w:proofErr w:type="spellEnd"/>
            <w:r>
              <w:rPr>
                <w:kern w:val="2"/>
              </w:rPr>
              <w:t xml:space="preserve"> (</w:t>
            </w:r>
            <w:proofErr w:type="spellStart"/>
            <w:r>
              <w:rPr>
                <w:kern w:val="2"/>
              </w:rPr>
              <w:t>toliau</w:t>
            </w:r>
            <w:proofErr w:type="spellEnd"/>
            <w:r>
              <w:rPr>
                <w:kern w:val="2"/>
              </w:rPr>
              <w:t xml:space="preserve"> – PVM). </w:t>
            </w:r>
          </w:p>
          <w:p w14:paraId="072568A5" w14:textId="77777777" w:rsidR="00651A53" w:rsidRDefault="00651A53" w:rsidP="006E3B3A">
            <w:pPr>
              <w:rPr>
                <w:kern w:val="2"/>
              </w:rPr>
            </w:pPr>
            <w:r>
              <w:rPr>
                <w:kern w:val="2"/>
              </w:rPr>
              <w:t xml:space="preserve">PVM </w:t>
            </w:r>
            <w:proofErr w:type="spellStart"/>
            <w:r>
              <w:rPr>
                <w:kern w:val="2"/>
              </w:rPr>
              <w:t>sudaro</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skaičiais</w:t>
            </w:r>
            <w:proofErr w:type="spellEnd"/>
            <w:r>
              <w:rPr>
                <w:color w:val="4472C4"/>
                <w:kern w:val="2"/>
              </w:rPr>
              <w:t>)</w:t>
            </w:r>
            <w:r>
              <w:rPr>
                <w:kern w:val="2"/>
              </w:rPr>
              <w:t xml:space="preserve"> </w:t>
            </w:r>
            <w:proofErr w:type="spellStart"/>
            <w:r>
              <w:rPr>
                <w:kern w:val="2"/>
              </w:rPr>
              <w:t>Eur</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žodžiais</w:t>
            </w:r>
            <w:proofErr w:type="spellEnd"/>
            <w:r>
              <w:rPr>
                <w:color w:val="4472C4"/>
                <w:kern w:val="2"/>
              </w:rPr>
              <w:t>)</w:t>
            </w:r>
            <w:r>
              <w:rPr>
                <w:kern w:val="2"/>
              </w:rPr>
              <w:t>.</w:t>
            </w:r>
          </w:p>
          <w:p w14:paraId="412C2EF9" w14:textId="77777777" w:rsidR="00651A53" w:rsidRDefault="00651A53" w:rsidP="006E3B3A">
            <w:pPr>
              <w:rPr>
                <w:color w:val="FF0000"/>
                <w:kern w:val="2"/>
              </w:rPr>
            </w:pP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yra</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skaičiais</w:t>
            </w:r>
            <w:proofErr w:type="spellEnd"/>
            <w:r>
              <w:rPr>
                <w:color w:val="4472C4"/>
                <w:kern w:val="2"/>
              </w:rPr>
              <w:t>)</w:t>
            </w:r>
            <w:r>
              <w:rPr>
                <w:kern w:val="2"/>
              </w:rPr>
              <w:t xml:space="preserve"> </w:t>
            </w:r>
            <w:proofErr w:type="spellStart"/>
            <w:r>
              <w:rPr>
                <w:kern w:val="2"/>
              </w:rPr>
              <w:t>Eur</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žodžiais</w:t>
            </w:r>
            <w:proofErr w:type="spellEnd"/>
            <w:r>
              <w:rPr>
                <w:color w:val="4472C4"/>
                <w:kern w:val="2"/>
              </w:rPr>
              <w:t>)</w:t>
            </w:r>
            <w:r>
              <w:rPr>
                <w:kern w:val="2"/>
              </w:rPr>
              <w:t xml:space="preserve"> </w:t>
            </w:r>
            <w:proofErr w:type="spellStart"/>
            <w:r>
              <w:rPr>
                <w:kern w:val="2"/>
              </w:rPr>
              <w:t>Eur</w:t>
            </w:r>
            <w:proofErr w:type="spellEnd"/>
            <w:r>
              <w:rPr>
                <w:kern w:val="2"/>
              </w:rPr>
              <w:t xml:space="preserve"> </w:t>
            </w:r>
            <w:proofErr w:type="spellStart"/>
            <w:r>
              <w:rPr>
                <w:kern w:val="2"/>
              </w:rPr>
              <w:t>su</w:t>
            </w:r>
            <w:proofErr w:type="spellEnd"/>
            <w:r>
              <w:rPr>
                <w:kern w:val="2"/>
              </w:rPr>
              <w:t xml:space="preserve"> PVM.</w:t>
            </w:r>
          </w:p>
        </w:tc>
      </w:tr>
      <w:tr w:rsidR="00651A53" w14:paraId="636E411C" w14:textId="77777777" w:rsidTr="006E3B3A">
        <w:trPr>
          <w:trHeight w:val="300"/>
        </w:trPr>
        <w:tc>
          <w:tcPr>
            <w:tcW w:w="2704" w:type="dxa"/>
            <w:gridSpan w:val="2"/>
          </w:tcPr>
          <w:p w14:paraId="0B27EA4B" w14:textId="77777777" w:rsidR="00651A53" w:rsidRDefault="00651A53" w:rsidP="006E3B3A">
            <w:pPr>
              <w:rPr>
                <w:b/>
                <w:bCs/>
                <w:kern w:val="2"/>
              </w:rPr>
            </w:pPr>
            <w:r>
              <w:rPr>
                <w:b/>
                <w:bCs/>
                <w:kern w:val="2"/>
              </w:rPr>
              <w:t xml:space="preserve">5.3.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perskaičiavimas</w:t>
            </w:r>
            <w:proofErr w:type="spellEnd"/>
            <w:r>
              <w:rPr>
                <w:b/>
                <w:bCs/>
                <w:kern w:val="2"/>
              </w:rPr>
              <w:t xml:space="preserve"> </w:t>
            </w:r>
            <w:proofErr w:type="spellStart"/>
            <w:r>
              <w:rPr>
                <w:b/>
                <w:bCs/>
                <w:kern w:val="2"/>
              </w:rPr>
              <w:t>taikant</w:t>
            </w:r>
            <w:proofErr w:type="spellEnd"/>
            <w:r>
              <w:rPr>
                <w:b/>
                <w:bCs/>
                <w:kern w:val="2"/>
              </w:rPr>
              <w:t xml:space="preserve"> </w:t>
            </w:r>
            <w:proofErr w:type="spellStart"/>
            <w:r>
              <w:rPr>
                <w:b/>
                <w:bCs/>
                <w:kern w:val="2"/>
                <w:u w:val="single"/>
              </w:rPr>
              <w:t>peržiūros</w:t>
            </w:r>
            <w:proofErr w:type="spellEnd"/>
            <w:r>
              <w:rPr>
                <w:b/>
                <w:bCs/>
                <w:kern w:val="2"/>
              </w:rPr>
              <w:t xml:space="preserve"> </w:t>
            </w:r>
            <w:proofErr w:type="spellStart"/>
            <w:r>
              <w:rPr>
                <w:b/>
                <w:bCs/>
                <w:kern w:val="2"/>
              </w:rPr>
              <w:t>taisykles</w:t>
            </w:r>
            <w:proofErr w:type="spellEnd"/>
          </w:p>
          <w:p w14:paraId="1553ED41" w14:textId="77777777" w:rsidR="00651A53" w:rsidRDefault="00651A53" w:rsidP="006E3B3A">
            <w:pPr>
              <w:rPr>
                <w:b/>
                <w:bCs/>
                <w:kern w:val="2"/>
              </w:rPr>
            </w:pPr>
          </w:p>
          <w:p w14:paraId="4FC19E52" w14:textId="77777777" w:rsidR="00651A53" w:rsidRDefault="00651A53" w:rsidP="006E3B3A">
            <w:pPr>
              <w:rPr>
                <w:kern w:val="2"/>
              </w:rPr>
            </w:pPr>
          </w:p>
        </w:tc>
        <w:tc>
          <w:tcPr>
            <w:tcW w:w="6831" w:type="dxa"/>
            <w:gridSpan w:val="2"/>
          </w:tcPr>
          <w:p w14:paraId="51E3831C" w14:textId="77777777" w:rsidR="00651A53" w:rsidRDefault="00651A53" w:rsidP="006E3B3A">
            <w:pPr>
              <w:rPr>
                <w:color w:val="4472C4"/>
                <w:kern w:val="2"/>
              </w:rPr>
            </w:pPr>
            <w:r>
              <w:rPr>
                <w:color w:val="4472C4"/>
                <w:kern w:val="2"/>
              </w:rPr>
              <w:t xml:space="preserve"> </w:t>
            </w:r>
          </w:p>
          <w:p w14:paraId="2029A26A" w14:textId="77777777" w:rsidR="00651A53" w:rsidRDefault="00651A53" w:rsidP="006E3B3A">
            <w:pPr>
              <w:rPr>
                <w:kern w:val="2"/>
              </w:rPr>
            </w:pPr>
            <w:proofErr w:type="spellStart"/>
            <w:r>
              <w:rPr>
                <w:kern w:val="2"/>
              </w:rPr>
              <w:t>Sutarties</w:t>
            </w:r>
            <w:proofErr w:type="spellEnd"/>
            <w:r>
              <w:rPr>
                <w:kern w:val="2"/>
              </w:rPr>
              <w:t xml:space="preserve"> </w:t>
            </w:r>
            <w:proofErr w:type="spellStart"/>
            <w:r>
              <w:rPr>
                <w:color w:val="FF0000"/>
                <w:kern w:val="2"/>
              </w:rPr>
              <w:t>kaina</w:t>
            </w:r>
            <w:proofErr w:type="spellEnd"/>
            <w:r>
              <w:rPr>
                <w:color w:val="FF0000"/>
                <w:kern w:val="2"/>
              </w:rPr>
              <w:t xml:space="preserve">  </w:t>
            </w:r>
            <w:r>
              <w:rPr>
                <w:kern w:val="2"/>
              </w:rPr>
              <w:t xml:space="preserve"> bus </w:t>
            </w:r>
            <w:proofErr w:type="spellStart"/>
            <w:r>
              <w:rPr>
                <w:kern w:val="2"/>
              </w:rPr>
              <w:t>perskaičiuojama</w:t>
            </w:r>
            <w:proofErr w:type="spellEnd"/>
            <w:r>
              <w:rPr>
                <w:kern w:val="2"/>
              </w:rPr>
              <w:t>:</w:t>
            </w:r>
          </w:p>
          <w:p w14:paraId="78487CCB" w14:textId="77777777" w:rsidR="00651A53" w:rsidRDefault="00651A53" w:rsidP="006E3B3A">
            <w:pPr>
              <w:rPr>
                <w:color w:val="FF0000"/>
                <w:kern w:val="2"/>
              </w:rPr>
            </w:pPr>
            <w:r>
              <w:rPr>
                <w:kern w:val="2"/>
              </w:rPr>
              <w:t xml:space="preserve">5.3.1. </w:t>
            </w:r>
            <w:proofErr w:type="spellStart"/>
            <w:r>
              <w:rPr>
                <w:kern w:val="2"/>
              </w:rPr>
              <w:t>dėl</w:t>
            </w:r>
            <w:proofErr w:type="spellEnd"/>
            <w:r>
              <w:rPr>
                <w:kern w:val="2"/>
              </w:rPr>
              <w:t xml:space="preserve"> PVM </w:t>
            </w:r>
            <w:proofErr w:type="spellStart"/>
            <w:r>
              <w:rPr>
                <w:kern w:val="2"/>
              </w:rPr>
              <w:t>tarifo</w:t>
            </w:r>
            <w:proofErr w:type="spellEnd"/>
            <w:r>
              <w:rPr>
                <w:kern w:val="2"/>
              </w:rPr>
              <w:t xml:space="preserve"> </w:t>
            </w:r>
            <w:proofErr w:type="spellStart"/>
            <w:r>
              <w:rPr>
                <w:kern w:val="2"/>
              </w:rPr>
              <w:t>pasikeitimo</w:t>
            </w:r>
            <w:proofErr w:type="spellEnd"/>
            <w:r>
              <w:rPr>
                <w:kern w:val="2"/>
              </w:rPr>
              <w:t xml:space="preserve"> </w:t>
            </w:r>
          </w:p>
          <w:p w14:paraId="0FE8721B" w14:textId="77777777" w:rsidR="00651A53" w:rsidRDefault="00651A53" w:rsidP="006E3B3A">
            <w:pPr>
              <w:rPr>
                <w:color w:val="FF0000"/>
                <w:kern w:val="2"/>
              </w:rPr>
            </w:pPr>
            <w:r>
              <w:rPr>
                <w:color w:val="FF0000"/>
                <w:kern w:val="2"/>
              </w:rPr>
              <w:t xml:space="preserve"> </w:t>
            </w:r>
          </w:p>
        </w:tc>
      </w:tr>
      <w:tr w:rsidR="00651A53" w14:paraId="1A4890D0" w14:textId="77777777" w:rsidTr="006E3B3A">
        <w:trPr>
          <w:trHeight w:val="300"/>
        </w:trPr>
        <w:tc>
          <w:tcPr>
            <w:tcW w:w="2704" w:type="dxa"/>
            <w:gridSpan w:val="2"/>
          </w:tcPr>
          <w:p w14:paraId="17C4BE12" w14:textId="77777777" w:rsidR="00651A53" w:rsidRDefault="00651A53" w:rsidP="006E3B3A">
            <w:pPr>
              <w:rPr>
                <w:b/>
                <w:bCs/>
                <w:kern w:val="2"/>
              </w:rPr>
            </w:pPr>
            <w:r>
              <w:rPr>
                <w:b/>
                <w:bCs/>
                <w:kern w:val="2"/>
              </w:rPr>
              <w:t xml:space="preserve">5.3.1.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PVM </w:t>
            </w:r>
            <w:proofErr w:type="spellStart"/>
            <w:r>
              <w:rPr>
                <w:b/>
                <w:bCs/>
                <w:kern w:val="2"/>
              </w:rPr>
              <w:t>tarifo</w:t>
            </w:r>
            <w:proofErr w:type="spellEnd"/>
            <w:r>
              <w:rPr>
                <w:b/>
                <w:bCs/>
                <w:kern w:val="2"/>
              </w:rPr>
              <w:t xml:space="preserve"> </w:t>
            </w:r>
            <w:proofErr w:type="spellStart"/>
            <w:r>
              <w:rPr>
                <w:b/>
                <w:bCs/>
                <w:kern w:val="2"/>
              </w:rPr>
              <w:t>pasikeitimo</w:t>
            </w:r>
            <w:proofErr w:type="spellEnd"/>
          </w:p>
        </w:tc>
        <w:tc>
          <w:tcPr>
            <w:tcW w:w="6831" w:type="dxa"/>
            <w:gridSpan w:val="2"/>
          </w:tcPr>
          <w:p w14:paraId="71BC656B" w14:textId="77777777" w:rsidR="00651A53" w:rsidRDefault="00651A53" w:rsidP="006E3B3A">
            <w:pPr>
              <w:rPr>
                <w:kern w:val="2"/>
              </w:rPr>
            </w:pPr>
            <w:proofErr w:type="spellStart"/>
            <w:r>
              <w:rPr>
                <w:kern w:val="2"/>
              </w:rPr>
              <w:t>Jeigu</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vykdymo</w:t>
            </w:r>
            <w:proofErr w:type="spellEnd"/>
            <w:r>
              <w:rPr>
                <w:kern w:val="2"/>
              </w:rPr>
              <w:t xml:space="preserve"> </w:t>
            </w:r>
            <w:proofErr w:type="spellStart"/>
            <w:r>
              <w:rPr>
                <w:kern w:val="2"/>
              </w:rPr>
              <w:t>metu</w:t>
            </w:r>
            <w:proofErr w:type="spellEnd"/>
            <w:r>
              <w:rPr>
                <w:kern w:val="2"/>
              </w:rPr>
              <w:t xml:space="preserve"> </w:t>
            </w:r>
            <w:proofErr w:type="spellStart"/>
            <w:r>
              <w:rPr>
                <w:kern w:val="2"/>
              </w:rPr>
              <w:t>pasikeičia</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reglamentuojantys</w:t>
            </w:r>
            <w:proofErr w:type="spellEnd"/>
            <w:r>
              <w:rPr>
                <w:kern w:val="2"/>
              </w:rPr>
              <w:t xml:space="preserve"> </w:t>
            </w:r>
            <w:proofErr w:type="spellStart"/>
            <w:r>
              <w:rPr>
                <w:kern w:val="2"/>
              </w:rPr>
              <w:t>teisės</w:t>
            </w:r>
            <w:proofErr w:type="spellEnd"/>
            <w:r>
              <w:rPr>
                <w:kern w:val="2"/>
              </w:rPr>
              <w:t xml:space="preserve"> </w:t>
            </w:r>
            <w:proofErr w:type="spellStart"/>
            <w:r>
              <w:rPr>
                <w:kern w:val="2"/>
              </w:rPr>
              <w:t>aktai</w:t>
            </w:r>
            <w:proofErr w:type="spellEnd"/>
            <w:r>
              <w:rPr>
                <w:kern w:val="2"/>
              </w:rPr>
              <w:t xml:space="preserve">, </w:t>
            </w:r>
            <w:proofErr w:type="spellStart"/>
            <w:r>
              <w:rPr>
                <w:kern w:val="2"/>
              </w:rPr>
              <w:t>darantys</w:t>
            </w:r>
            <w:proofErr w:type="spellEnd"/>
            <w:r>
              <w:rPr>
                <w:kern w:val="2"/>
              </w:rPr>
              <w:t xml:space="preserve"> </w:t>
            </w:r>
            <w:proofErr w:type="spellStart"/>
            <w:r>
              <w:rPr>
                <w:kern w:val="2"/>
              </w:rPr>
              <w:t>tiesioginę</w:t>
            </w:r>
            <w:proofErr w:type="spellEnd"/>
            <w:r>
              <w:rPr>
                <w:kern w:val="2"/>
              </w:rPr>
              <w:t xml:space="preserve"> </w:t>
            </w:r>
            <w:proofErr w:type="spellStart"/>
            <w:r>
              <w:rPr>
                <w:kern w:val="2"/>
              </w:rPr>
              <w:t>įtaką</w:t>
            </w:r>
            <w:proofErr w:type="spellEnd"/>
            <w:r>
              <w:rPr>
                <w:kern w:val="2"/>
              </w:rPr>
              <w:t xml:space="preserve"> </w:t>
            </w:r>
            <w:proofErr w:type="spellStart"/>
            <w:r>
              <w:rPr>
                <w:kern w:val="2"/>
              </w:rPr>
              <w:t>Tiekėjo</w:t>
            </w:r>
            <w:proofErr w:type="spellEnd"/>
            <w:r>
              <w:rPr>
                <w:kern w:val="2"/>
              </w:rPr>
              <w:t xml:space="preserve"> </w:t>
            </w:r>
            <w:proofErr w:type="spellStart"/>
            <w:r>
              <w:rPr>
                <w:kern w:val="2"/>
              </w:rPr>
              <w:t>tiekiamų</w:t>
            </w:r>
            <w:proofErr w:type="spellEnd"/>
            <w:r>
              <w:rPr>
                <w:kern w:val="2"/>
              </w:rPr>
              <w:t xml:space="preserve"> </w:t>
            </w:r>
            <w:proofErr w:type="spellStart"/>
            <w:r>
              <w:rPr>
                <w:kern w:val="2"/>
              </w:rPr>
              <w:t>Prekių</w:t>
            </w:r>
            <w:proofErr w:type="spellEnd"/>
            <w:r>
              <w:rPr>
                <w:kern w:val="2"/>
              </w:rPr>
              <w:t xml:space="preserve"> </w:t>
            </w:r>
            <w:proofErr w:type="spellStart"/>
            <w:r>
              <w:rPr>
                <w:kern w:val="2"/>
              </w:rPr>
              <w:t>Sutartyje</w:t>
            </w:r>
            <w:proofErr w:type="spellEnd"/>
            <w:r>
              <w:rPr>
                <w:kern w:val="2"/>
              </w:rPr>
              <w:t xml:space="preserve"> </w:t>
            </w:r>
            <w:proofErr w:type="spellStart"/>
            <w:r>
              <w:rPr>
                <w:kern w:val="2"/>
              </w:rPr>
              <w:t>nurodytai</w:t>
            </w:r>
            <w:proofErr w:type="spellEnd"/>
            <w:r>
              <w:rPr>
                <w:kern w:val="2"/>
              </w:rPr>
              <w:t xml:space="preserve"> </w:t>
            </w:r>
            <w:proofErr w:type="spellStart"/>
            <w:r>
              <w:rPr>
                <w:kern w:val="2"/>
              </w:rPr>
              <w:t>kainai</w:t>
            </w:r>
            <w:proofErr w:type="spellEnd"/>
            <w:r>
              <w:rPr>
                <w:kern w:val="2"/>
              </w:rPr>
              <w:t xml:space="preserve">,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perskaičiuojama</w:t>
            </w:r>
            <w:proofErr w:type="spellEnd"/>
            <w:r>
              <w:rPr>
                <w:kern w:val="2"/>
              </w:rPr>
              <w:t xml:space="preserve"> </w:t>
            </w:r>
            <w:proofErr w:type="spellStart"/>
            <w:r>
              <w:rPr>
                <w:kern w:val="2"/>
              </w:rPr>
              <w:t>nekeičiant</w:t>
            </w:r>
            <w:proofErr w:type="spellEnd"/>
            <w:r>
              <w:rPr>
                <w:kern w:val="2"/>
              </w:rPr>
              <w:t xml:space="preserve"> </w:t>
            </w:r>
            <w:proofErr w:type="spellStart"/>
            <w:r>
              <w:rPr>
                <w:kern w:val="2"/>
              </w:rPr>
              <w:t>Prekių</w:t>
            </w:r>
            <w:proofErr w:type="spellEnd"/>
            <w:r>
              <w:rPr>
                <w:kern w:val="2"/>
              </w:rPr>
              <w:t xml:space="preserve"> </w:t>
            </w:r>
            <w:proofErr w:type="spellStart"/>
            <w:r>
              <w:rPr>
                <w:kern w:val="2"/>
              </w:rPr>
              <w:t>kainos</w:t>
            </w:r>
            <w:proofErr w:type="spellEnd"/>
            <w:r>
              <w:rPr>
                <w:kern w:val="2"/>
              </w:rPr>
              <w:t xml:space="preserve"> be PVM. </w:t>
            </w:r>
          </w:p>
          <w:p w14:paraId="638BB281" w14:textId="77777777" w:rsidR="00651A53" w:rsidRDefault="00651A53" w:rsidP="006E3B3A">
            <w:pPr>
              <w:rPr>
                <w:kern w:val="2"/>
              </w:rPr>
            </w:pPr>
          </w:p>
          <w:p w14:paraId="014BE9CA" w14:textId="77777777" w:rsidR="00651A53" w:rsidRDefault="00651A53" w:rsidP="006E3B3A">
            <w:pPr>
              <w:rPr>
                <w:color w:val="FF0000"/>
                <w:kern w:val="2"/>
              </w:rPr>
            </w:pPr>
            <w:proofErr w:type="spellStart"/>
            <w:r>
              <w:rPr>
                <w:kern w:val="2"/>
              </w:rPr>
              <w:t>Perskaičiavimas</w:t>
            </w:r>
            <w:proofErr w:type="spellEnd"/>
            <w:r>
              <w:rPr>
                <w:kern w:val="2"/>
              </w:rPr>
              <w:t xml:space="preserve"> </w:t>
            </w:r>
            <w:proofErr w:type="spellStart"/>
            <w:r>
              <w:rPr>
                <w:kern w:val="2"/>
              </w:rPr>
              <w:t>įforminamas</w:t>
            </w:r>
            <w:proofErr w:type="spellEnd"/>
            <w:r>
              <w:rPr>
                <w:kern w:val="2"/>
              </w:rPr>
              <w:t xml:space="preserve"> </w:t>
            </w:r>
            <w:proofErr w:type="spellStart"/>
            <w:r>
              <w:rPr>
                <w:kern w:val="2"/>
              </w:rPr>
              <w:t>Susitarimu</w:t>
            </w:r>
            <w:proofErr w:type="spellEnd"/>
            <w:r>
              <w:rPr>
                <w:kern w:val="2"/>
              </w:rPr>
              <w:t xml:space="preserve"> ne </w:t>
            </w:r>
            <w:proofErr w:type="spellStart"/>
            <w:r>
              <w:rPr>
                <w:kern w:val="2"/>
              </w:rPr>
              <w:t>vėliau</w:t>
            </w:r>
            <w:proofErr w:type="spellEnd"/>
            <w:r>
              <w:rPr>
                <w:kern w:val="2"/>
              </w:rPr>
              <w:t xml:space="preserve"> </w:t>
            </w:r>
            <w:proofErr w:type="spellStart"/>
            <w:r>
              <w:rPr>
                <w:kern w:val="2"/>
              </w:rPr>
              <w:t>kaip</w:t>
            </w:r>
            <w:proofErr w:type="spellEnd"/>
            <w:r>
              <w:rPr>
                <w:kern w:val="2"/>
              </w:rPr>
              <w:t xml:space="preserve"> per 5 </w:t>
            </w:r>
            <w:r w:rsidRPr="00B17B8D">
              <w:rPr>
                <w:kern w:val="2"/>
              </w:rPr>
              <w:t>(</w:t>
            </w:r>
            <w:proofErr w:type="spellStart"/>
            <w:r w:rsidRPr="00B17B8D">
              <w:rPr>
                <w:kern w:val="2"/>
              </w:rPr>
              <w:t>penkias</w:t>
            </w:r>
            <w:proofErr w:type="spellEnd"/>
            <w:r w:rsidRPr="00B17B8D">
              <w:rPr>
                <w:kern w:val="2"/>
              </w:rPr>
              <w:t xml:space="preserve"> </w:t>
            </w:r>
            <w:proofErr w:type="spellStart"/>
            <w:r w:rsidRPr="00B17B8D">
              <w:rPr>
                <w:kern w:val="2"/>
              </w:rPr>
              <w:t>dienas</w:t>
            </w:r>
            <w:proofErr w:type="spellEnd"/>
            <w:r w:rsidRPr="00B17B8D">
              <w:rPr>
                <w:kern w:val="2"/>
              </w:rPr>
              <w:t xml:space="preserve">) </w:t>
            </w:r>
            <w:proofErr w:type="spellStart"/>
            <w:r>
              <w:rPr>
                <w:kern w:val="2"/>
              </w:rPr>
              <w:t>nuo</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reglamentuojančių</w:t>
            </w:r>
            <w:proofErr w:type="spellEnd"/>
            <w:r>
              <w:rPr>
                <w:kern w:val="2"/>
              </w:rPr>
              <w:t xml:space="preserve"> </w:t>
            </w:r>
            <w:proofErr w:type="spellStart"/>
            <w:r>
              <w:rPr>
                <w:kern w:val="2"/>
              </w:rPr>
              <w:t>teisės</w:t>
            </w:r>
            <w:proofErr w:type="spellEnd"/>
            <w:r>
              <w:rPr>
                <w:kern w:val="2"/>
              </w:rPr>
              <w:t xml:space="preserve"> </w:t>
            </w:r>
            <w:proofErr w:type="spellStart"/>
            <w:r>
              <w:rPr>
                <w:kern w:val="2"/>
              </w:rPr>
              <w:t>aktų</w:t>
            </w:r>
            <w:proofErr w:type="spellEnd"/>
            <w:r>
              <w:rPr>
                <w:kern w:val="2"/>
              </w:rPr>
              <w:t xml:space="preserve"> </w:t>
            </w:r>
            <w:proofErr w:type="spellStart"/>
            <w:r>
              <w:rPr>
                <w:kern w:val="2"/>
              </w:rPr>
              <w:t>pasikeitimo</w:t>
            </w:r>
            <w:proofErr w:type="spellEnd"/>
            <w:r>
              <w:rPr>
                <w:kern w:val="2"/>
              </w:rPr>
              <w:t xml:space="preserve">, </w:t>
            </w:r>
            <w:proofErr w:type="spellStart"/>
            <w:r>
              <w:rPr>
                <w:kern w:val="2"/>
              </w:rPr>
              <w:t>kuris</w:t>
            </w:r>
            <w:proofErr w:type="spellEnd"/>
            <w:r>
              <w:rPr>
                <w:kern w:val="2"/>
              </w:rPr>
              <w:t xml:space="preserve"> </w:t>
            </w:r>
            <w:proofErr w:type="spellStart"/>
            <w:r>
              <w:rPr>
                <w:kern w:val="2"/>
              </w:rPr>
              <w:t>tampa</w:t>
            </w:r>
            <w:proofErr w:type="spellEnd"/>
            <w:r>
              <w:rPr>
                <w:kern w:val="2"/>
              </w:rPr>
              <w:t xml:space="preserve"> </w:t>
            </w:r>
            <w:proofErr w:type="spellStart"/>
            <w:r>
              <w:rPr>
                <w:kern w:val="2"/>
              </w:rPr>
              <w:t>neatskiriama</w:t>
            </w:r>
            <w:proofErr w:type="spellEnd"/>
            <w:r>
              <w:rPr>
                <w:kern w:val="2"/>
              </w:rPr>
              <w:t xml:space="preserve"> </w:t>
            </w:r>
            <w:proofErr w:type="spellStart"/>
            <w:r>
              <w:rPr>
                <w:kern w:val="2"/>
              </w:rPr>
              <w:t>Sutarties</w:t>
            </w:r>
            <w:proofErr w:type="spellEnd"/>
            <w:r>
              <w:rPr>
                <w:kern w:val="2"/>
              </w:rPr>
              <w:t xml:space="preserve"> </w:t>
            </w:r>
            <w:proofErr w:type="spellStart"/>
            <w:r>
              <w:rPr>
                <w:kern w:val="2"/>
              </w:rPr>
              <w:t>dalimi</w:t>
            </w:r>
            <w:proofErr w:type="spellEnd"/>
            <w:r>
              <w:rPr>
                <w:kern w:val="2"/>
              </w:rPr>
              <w:t xml:space="preserve">. </w:t>
            </w:r>
          </w:p>
          <w:p w14:paraId="5854A593" w14:textId="77777777" w:rsidR="00651A53" w:rsidRDefault="00651A53" w:rsidP="006E3B3A">
            <w:pPr>
              <w:rPr>
                <w:color w:val="FF0000"/>
                <w:kern w:val="2"/>
              </w:rPr>
            </w:pPr>
          </w:p>
          <w:p w14:paraId="4260E546" w14:textId="77777777" w:rsidR="00651A53" w:rsidRDefault="00651A53" w:rsidP="006E3B3A">
            <w:pPr>
              <w:rPr>
                <w:kern w:val="2"/>
              </w:rPr>
            </w:pPr>
            <w:proofErr w:type="spellStart"/>
            <w:r>
              <w:rPr>
                <w:kern w:val="2"/>
              </w:rPr>
              <w:t>Perskaičiuota</w:t>
            </w:r>
            <w:proofErr w:type="spellEnd"/>
            <w:r>
              <w:rPr>
                <w:kern w:val="2"/>
              </w:rPr>
              <w:t xml:space="preserve">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įforminami</w:t>
            </w:r>
            <w:proofErr w:type="spellEnd"/>
            <w:r>
              <w:rPr>
                <w:kern w:val="2"/>
              </w:rPr>
              <w:t xml:space="preserve"> </w:t>
            </w:r>
            <w:proofErr w:type="spellStart"/>
            <w:r>
              <w:rPr>
                <w:kern w:val="2"/>
              </w:rPr>
              <w:t>Susitarimu</w:t>
            </w:r>
            <w:proofErr w:type="spellEnd"/>
            <w:r>
              <w:rPr>
                <w:kern w:val="2"/>
              </w:rPr>
              <w:t xml:space="preserve"> </w:t>
            </w:r>
            <w:proofErr w:type="spellStart"/>
            <w:r>
              <w:rPr>
                <w:kern w:val="2"/>
              </w:rPr>
              <w:t>ir</w:t>
            </w:r>
            <w:proofErr w:type="spellEnd"/>
            <w:r>
              <w:rPr>
                <w:kern w:val="2"/>
              </w:rPr>
              <w:t xml:space="preserve"> </w:t>
            </w:r>
            <w:proofErr w:type="spellStart"/>
            <w:r>
              <w:rPr>
                <w:kern w:val="2"/>
              </w:rPr>
              <w:t>turi</w:t>
            </w:r>
            <w:proofErr w:type="spellEnd"/>
            <w:r>
              <w:rPr>
                <w:kern w:val="2"/>
              </w:rPr>
              <w:t xml:space="preserve"> </w:t>
            </w:r>
            <w:proofErr w:type="spellStart"/>
            <w:r>
              <w:rPr>
                <w:kern w:val="2"/>
              </w:rPr>
              <w:t>būti</w:t>
            </w:r>
            <w:proofErr w:type="spellEnd"/>
            <w:r>
              <w:rPr>
                <w:kern w:val="2"/>
              </w:rPr>
              <w:t xml:space="preserve"> </w:t>
            </w:r>
            <w:proofErr w:type="spellStart"/>
            <w:r>
              <w:rPr>
                <w:kern w:val="2"/>
              </w:rPr>
              <w:t>taikomi</w:t>
            </w:r>
            <w:proofErr w:type="spellEnd"/>
            <w:r>
              <w:rPr>
                <w:kern w:val="2"/>
              </w:rPr>
              <w:t xml:space="preserve"> </w:t>
            </w:r>
            <w:proofErr w:type="spellStart"/>
            <w:r>
              <w:rPr>
                <w:kern w:val="2"/>
              </w:rPr>
              <w:t>nuo</w:t>
            </w:r>
            <w:proofErr w:type="spellEnd"/>
            <w:r>
              <w:rPr>
                <w:kern w:val="2"/>
              </w:rPr>
              <w:t xml:space="preserve"> </w:t>
            </w:r>
            <w:proofErr w:type="spellStart"/>
            <w:r>
              <w:rPr>
                <w:kern w:val="2"/>
              </w:rPr>
              <w:t>naujo</w:t>
            </w:r>
            <w:proofErr w:type="spellEnd"/>
            <w:r>
              <w:rPr>
                <w:kern w:val="2"/>
              </w:rPr>
              <w:t xml:space="preserve"> PVM </w:t>
            </w:r>
            <w:proofErr w:type="spellStart"/>
            <w:r>
              <w:rPr>
                <w:kern w:val="2"/>
              </w:rPr>
              <w:t>įvedimo</w:t>
            </w:r>
            <w:proofErr w:type="spellEnd"/>
            <w:r>
              <w:rPr>
                <w:kern w:val="2"/>
              </w:rPr>
              <w:t xml:space="preserve"> </w:t>
            </w:r>
            <w:proofErr w:type="spellStart"/>
            <w:r>
              <w:rPr>
                <w:kern w:val="2"/>
              </w:rPr>
              <w:t>datos</w:t>
            </w:r>
            <w:proofErr w:type="spellEnd"/>
            <w:r>
              <w:rPr>
                <w:kern w:val="2"/>
              </w:rPr>
              <w:t xml:space="preserve"> (</w:t>
            </w:r>
            <w:proofErr w:type="spellStart"/>
            <w:r>
              <w:rPr>
                <w:kern w:val="2"/>
              </w:rPr>
              <w:t>nepriklausomai</w:t>
            </w:r>
            <w:proofErr w:type="spellEnd"/>
            <w:r>
              <w:rPr>
                <w:kern w:val="2"/>
              </w:rPr>
              <w:t xml:space="preserve"> </w:t>
            </w:r>
            <w:proofErr w:type="spellStart"/>
            <w:r>
              <w:rPr>
                <w:kern w:val="2"/>
              </w:rPr>
              <w:t>nuo</w:t>
            </w:r>
            <w:proofErr w:type="spellEnd"/>
            <w:r>
              <w:rPr>
                <w:kern w:val="2"/>
              </w:rPr>
              <w:t xml:space="preserve"> to, </w:t>
            </w:r>
            <w:proofErr w:type="spellStart"/>
            <w:r>
              <w:rPr>
                <w:kern w:val="2"/>
              </w:rPr>
              <w:t>kada</w:t>
            </w:r>
            <w:proofErr w:type="spellEnd"/>
            <w:r>
              <w:rPr>
                <w:kern w:val="2"/>
              </w:rPr>
              <w:t xml:space="preserve"> </w:t>
            </w:r>
            <w:proofErr w:type="spellStart"/>
            <w:r>
              <w:rPr>
                <w:kern w:val="2"/>
              </w:rPr>
              <w:t>pasirašytas</w:t>
            </w:r>
            <w:proofErr w:type="spellEnd"/>
            <w:r>
              <w:rPr>
                <w:kern w:val="2"/>
              </w:rPr>
              <w:t xml:space="preserve"> </w:t>
            </w:r>
            <w:proofErr w:type="spellStart"/>
            <w:r>
              <w:rPr>
                <w:kern w:val="2"/>
              </w:rPr>
              <w:t>Susitarimas</w:t>
            </w:r>
            <w:proofErr w:type="spellEnd"/>
            <w:r>
              <w:rPr>
                <w:kern w:val="2"/>
              </w:rPr>
              <w:t>).</w:t>
            </w:r>
          </w:p>
        </w:tc>
      </w:tr>
      <w:tr w:rsidR="00651A53" w14:paraId="464AFE1C" w14:textId="77777777" w:rsidTr="006E3B3A">
        <w:trPr>
          <w:trHeight w:val="300"/>
        </w:trPr>
        <w:tc>
          <w:tcPr>
            <w:tcW w:w="2704" w:type="dxa"/>
            <w:gridSpan w:val="2"/>
          </w:tcPr>
          <w:p w14:paraId="6CE841FE" w14:textId="77777777" w:rsidR="00651A53" w:rsidRDefault="00651A53" w:rsidP="006E3B3A">
            <w:pPr>
              <w:rPr>
                <w:kern w:val="2"/>
              </w:rPr>
            </w:pPr>
            <w:r>
              <w:rPr>
                <w:b/>
                <w:bCs/>
                <w:kern w:val="2"/>
              </w:rPr>
              <w:t>5.3.2.</w:t>
            </w:r>
            <w:r>
              <w:rPr>
                <w:kern w:val="2"/>
              </w:rPr>
              <w:t xml:space="preserve">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kitų</w:t>
            </w:r>
            <w:proofErr w:type="spellEnd"/>
            <w:r>
              <w:rPr>
                <w:b/>
                <w:bCs/>
                <w:kern w:val="2"/>
              </w:rPr>
              <w:t xml:space="preserve"> </w:t>
            </w:r>
            <w:proofErr w:type="spellStart"/>
            <w:r>
              <w:rPr>
                <w:b/>
                <w:bCs/>
                <w:kern w:val="2"/>
              </w:rPr>
              <w:t>mokesčių</w:t>
            </w:r>
            <w:proofErr w:type="spellEnd"/>
            <w:r>
              <w:rPr>
                <w:b/>
                <w:bCs/>
                <w:kern w:val="2"/>
              </w:rPr>
              <w:t xml:space="preserve">, </w:t>
            </w:r>
            <w:proofErr w:type="spellStart"/>
            <w:r>
              <w:rPr>
                <w:b/>
                <w:bCs/>
                <w:kern w:val="2"/>
              </w:rPr>
              <w:t>lemiančių</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kainos</w:t>
            </w:r>
            <w:proofErr w:type="spellEnd"/>
            <w:r>
              <w:rPr>
                <w:b/>
                <w:bCs/>
                <w:kern w:val="2"/>
              </w:rPr>
              <w:t xml:space="preserve"> </w:t>
            </w:r>
            <w:proofErr w:type="spellStart"/>
            <w:r>
              <w:rPr>
                <w:b/>
                <w:bCs/>
                <w:kern w:val="2"/>
              </w:rPr>
              <w:t>pokytį</w:t>
            </w:r>
            <w:proofErr w:type="spellEnd"/>
            <w:r>
              <w:rPr>
                <w:b/>
                <w:bCs/>
                <w:kern w:val="2"/>
              </w:rPr>
              <w:t xml:space="preserve">, </w:t>
            </w:r>
            <w:proofErr w:type="spellStart"/>
            <w:r>
              <w:rPr>
                <w:b/>
                <w:bCs/>
                <w:kern w:val="2"/>
              </w:rPr>
              <w:t>pasikeitimo</w:t>
            </w:r>
            <w:proofErr w:type="spellEnd"/>
          </w:p>
        </w:tc>
        <w:tc>
          <w:tcPr>
            <w:tcW w:w="6831" w:type="dxa"/>
            <w:gridSpan w:val="2"/>
          </w:tcPr>
          <w:p w14:paraId="2538A396" w14:textId="77777777" w:rsidR="00651A53" w:rsidRDefault="00651A53" w:rsidP="006E3B3A">
            <w:pPr>
              <w:rPr>
                <w:kern w:val="2"/>
              </w:rPr>
            </w:pPr>
            <w:proofErr w:type="spellStart"/>
            <w:r>
              <w:rPr>
                <w:kern w:val="2"/>
              </w:rPr>
              <w:t>Netaikoma</w:t>
            </w:r>
            <w:proofErr w:type="spellEnd"/>
          </w:p>
          <w:p w14:paraId="08E88424" w14:textId="77777777" w:rsidR="00651A53" w:rsidRDefault="00651A53" w:rsidP="006E3B3A">
            <w:pPr>
              <w:rPr>
                <w:kern w:val="2"/>
              </w:rPr>
            </w:pPr>
          </w:p>
          <w:p w14:paraId="5B2219F7" w14:textId="77777777" w:rsidR="00651A53" w:rsidRDefault="00651A53" w:rsidP="006E3B3A">
            <w:pPr>
              <w:rPr>
                <w:kern w:val="2"/>
              </w:rPr>
            </w:pPr>
          </w:p>
        </w:tc>
      </w:tr>
      <w:tr w:rsidR="00651A53" w14:paraId="5690F04A" w14:textId="77777777" w:rsidTr="006E3B3A">
        <w:trPr>
          <w:trHeight w:val="300"/>
        </w:trPr>
        <w:tc>
          <w:tcPr>
            <w:tcW w:w="2704" w:type="dxa"/>
            <w:gridSpan w:val="2"/>
          </w:tcPr>
          <w:p w14:paraId="460348CB" w14:textId="77777777" w:rsidR="00651A53" w:rsidRDefault="00651A53" w:rsidP="006E3B3A">
            <w:pPr>
              <w:rPr>
                <w:b/>
                <w:bCs/>
                <w:kern w:val="2"/>
              </w:rPr>
            </w:pPr>
            <w:r>
              <w:rPr>
                <w:b/>
                <w:bCs/>
                <w:kern w:val="2"/>
              </w:rPr>
              <w:t xml:space="preserve">5.3.3.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kainų</w:t>
            </w:r>
            <w:proofErr w:type="spellEnd"/>
            <w:r>
              <w:rPr>
                <w:b/>
                <w:bCs/>
                <w:kern w:val="2"/>
              </w:rPr>
              <w:t xml:space="preserve"> </w:t>
            </w:r>
            <w:proofErr w:type="spellStart"/>
            <w:r>
              <w:rPr>
                <w:b/>
                <w:bCs/>
                <w:kern w:val="2"/>
              </w:rPr>
              <w:t>lygio</w:t>
            </w:r>
            <w:proofErr w:type="spellEnd"/>
            <w:r>
              <w:rPr>
                <w:b/>
                <w:bCs/>
                <w:kern w:val="2"/>
              </w:rPr>
              <w:t xml:space="preserve"> </w:t>
            </w:r>
            <w:proofErr w:type="spellStart"/>
            <w:r>
              <w:rPr>
                <w:b/>
                <w:bCs/>
                <w:kern w:val="2"/>
              </w:rPr>
              <w:t>pokyčio</w:t>
            </w:r>
            <w:proofErr w:type="spellEnd"/>
          </w:p>
          <w:p w14:paraId="070C7EAC" w14:textId="77777777" w:rsidR="00651A53" w:rsidRDefault="00651A53" w:rsidP="006E3B3A">
            <w:pPr>
              <w:rPr>
                <w:color w:val="4472C4"/>
                <w:kern w:val="2"/>
              </w:rPr>
            </w:pPr>
          </w:p>
          <w:p w14:paraId="056447AE" w14:textId="77777777" w:rsidR="00651A53" w:rsidRDefault="00651A53" w:rsidP="006E3B3A">
            <w:pPr>
              <w:rPr>
                <w:b/>
                <w:bCs/>
                <w:kern w:val="2"/>
                <w:lang w:val="en-US"/>
              </w:rPr>
            </w:pPr>
          </w:p>
        </w:tc>
        <w:tc>
          <w:tcPr>
            <w:tcW w:w="6831" w:type="dxa"/>
            <w:gridSpan w:val="2"/>
          </w:tcPr>
          <w:p w14:paraId="731EA4B7" w14:textId="77777777" w:rsidR="00651A53" w:rsidRDefault="00651A53" w:rsidP="006E3B3A">
            <w:pPr>
              <w:rPr>
                <w:kern w:val="2"/>
              </w:rPr>
            </w:pPr>
            <w:proofErr w:type="spellStart"/>
            <w:r>
              <w:rPr>
                <w:kern w:val="2"/>
              </w:rPr>
              <w:t>Netaikoma</w:t>
            </w:r>
            <w:proofErr w:type="spellEnd"/>
          </w:p>
          <w:p w14:paraId="79A1FDC2" w14:textId="77777777" w:rsidR="00651A53" w:rsidRDefault="00651A53" w:rsidP="006E3B3A">
            <w:pPr>
              <w:rPr>
                <w:color w:val="4472C4"/>
                <w:kern w:val="2"/>
              </w:rPr>
            </w:pPr>
          </w:p>
        </w:tc>
      </w:tr>
      <w:tr w:rsidR="00651A53" w14:paraId="4295DAAE" w14:textId="77777777" w:rsidTr="006E3B3A">
        <w:trPr>
          <w:trHeight w:val="300"/>
        </w:trPr>
        <w:tc>
          <w:tcPr>
            <w:tcW w:w="2704" w:type="dxa"/>
            <w:gridSpan w:val="2"/>
          </w:tcPr>
          <w:p w14:paraId="115F279E" w14:textId="77777777" w:rsidR="00651A53" w:rsidRDefault="00651A53" w:rsidP="006E3B3A">
            <w:pPr>
              <w:rPr>
                <w:b/>
                <w:bCs/>
                <w:kern w:val="2"/>
              </w:rPr>
            </w:pPr>
            <w:r>
              <w:rPr>
                <w:b/>
                <w:bCs/>
                <w:kern w:val="2"/>
              </w:rPr>
              <w:t xml:space="preserve">5.3.4.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kainų</w:t>
            </w:r>
            <w:proofErr w:type="spellEnd"/>
            <w:r>
              <w:rPr>
                <w:b/>
                <w:bCs/>
                <w:kern w:val="2"/>
              </w:rPr>
              <w:t xml:space="preserve"> </w:t>
            </w:r>
            <w:proofErr w:type="spellStart"/>
            <w:r>
              <w:rPr>
                <w:b/>
                <w:bCs/>
                <w:kern w:val="2"/>
              </w:rPr>
              <w:t>lygio</w:t>
            </w:r>
            <w:proofErr w:type="spellEnd"/>
            <w:r>
              <w:rPr>
                <w:b/>
                <w:bCs/>
                <w:kern w:val="2"/>
              </w:rPr>
              <w:t xml:space="preserve"> </w:t>
            </w:r>
            <w:proofErr w:type="spellStart"/>
            <w:r>
              <w:rPr>
                <w:b/>
                <w:bCs/>
                <w:kern w:val="2"/>
              </w:rPr>
              <w:t>pokyčio</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grupių</w:t>
            </w:r>
            <w:proofErr w:type="spellEnd"/>
            <w:r>
              <w:rPr>
                <w:b/>
                <w:bCs/>
                <w:kern w:val="2"/>
              </w:rPr>
              <w:t xml:space="preserve"> </w:t>
            </w:r>
            <w:proofErr w:type="spellStart"/>
            <w:r>
              <w:rPr>
                <w:b/>
                <w:bCs/>
                <w:kern w:val="2"/>
              </w:rPr>
              <w:t>kainų</w:t>
            </w:r>
            <w:proofErr w:type="spellEnd"/>
            <w:r>
              <w:rPr>
                <w:b/>
                <w:bCs/>
                <w:kern w:val="2"/>
              </w:rPr>
              <w:t xml:space="preserve"> </w:t>
            </w:r>
            <w:proofErr w:type="spellStart"/>
            <w:r>
              <w:rPr>
                <w:b/>
                <w:bCs/>
                <w:kern w:val="2"/>
              </w:rPr>
              <w:t>pokyčius</w:t>
            </w:r>
            <w:proofErr w:type="spellEnd"/>
          </w:p>
        </w:tc>
        <w:tc>
          <w:tcPr>
            <w:tcW w:w="6831" w:type="dxa"/>
            <w:gridSpan w:val="2"/>
          </w:tcPr>
          <w:p w14:paraId="0A7F9EFC" w14:textId="77777777" w:rsidR="00651A53" w:rsidRDefault="00651A53" w:rsidP="006E3B3A">
            <w:pPr>
              <w:rPr>
                <w:kern w:val="2"/>
              </w:rPr>
            </w:pPr>
            <w:proofErr w:type="spellStart"/>
            <w:r>
              <w:rPr>
                <w:kern w:val="2"/>
              </w:rPr>
              <w:t>Netaikoma</w:t>
            </w:r>
            <w:proofErr w:type="spellEnd"/>
          </w:p>
          <w:p w14:paraId="5D02E111" w14:textId="77777777" w:rsidR="00651A53" w:rsidRDefault="00651A53" w:rsidP="006E3B3A">
            <w:pPr>
              <w:rPr>
                <w:kern w:val="2"/>
              </w:rPr>
            </w:pPr>
          </w:p>
          <w:p w14:paraId="528139DE" w14:textId="77777777" w:rsidR="00651A53" w:rsidRDefault="00651A53" w:rsidP="006E3B3A">
            <w:pPr>
              <w:rPr>
                <w:kern w:val="2"/>
              </w:rPr>
            </w:pPr>
          </w:p>
        </w:tc>
      </w:tr>
      <w:tr w:rsidR="00651A53" w14:paraId="2BAFA2BF" w14:textId="77777777" w:rsidTr="006E3B3A">
        <w:trPr>
          <w:trHeight w:val="300"/>
        </w:trPr>
        <w:tc>
          <w:tcPr>
            <w:tcW w:w="2704" w:type="dxa"/>
            <w:gridSpan w:val="2"/>
          </w:tcPr>
          <w:p w14:paraId="09F327AC" w14:textId="77777777" w:rsidR="00651A53" w:rsidRDefault="00651A53" w:rsidP="006E3B3A">
            <w:pPr>
              <w:rPr>
                <w:b/>
                <w:bCs/>
                <w:kern w:val="2"/>
              </w:rPr>
            </w:pPr>
            <w:r>
              <w:rPr>
                <w:b/>
                <w:bCs/>
                <w:kern w:val="2"/>
              </w:rPr>
              <w:t xml:space="preserve">5.4.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apskaičiavimas</w:t>
            </w:r>
            <w:proofErr w:type="spellEnd"/>
            <w:r>
              <w:rPr>
                <w:b/>
                <w:bCs/>
                <w:kern w:val="2"/>
              </w:rPr>
              <w:t xml:space="preserve"> </w:t>
            </w:r>
            <w:proofErr w:type="spellStart"/>
            <w:r>
              <w:rPr>
                <w:b/>
                <w:bCs/>
                <w:kern w:val="2"/>
              </w:rPr>
              <w:t>taikant</w:t>
            </w:r>
            <w:proofErr w:type="spellEnd"/>
            <w:r>
              <w:rPr>
                <w:b/>
                <w:bCs/>
                <w:kern w:val="2"/>
              </w:rPr>
              <w:t xml:space="preserve"> </w:t>
            </w:r>
            <w:proofErr w:type="spellStart"/>
            <w:r>
              <w:rPr>
                <w:b/>
                <w:bCs/>
                <w:kern w:val="2"/>
                <w:u w:val="single"/>
              </w:rPr>
              <w:t>kiekio</w:t>
            </w:r>
            <w:proofErr w:type="spellEnd"/>
            <w:r>
              <w:rPr>
                <w:b/>
                <w:bCs/>
                <w:kern w:val="2"/>
                <w:u w:val="single"/>
              </w:rPr>
              <w:t xml:space="preserve"> (</w:t>
            </w:r>
            <w:proofErr w:type="spellStart"/>
            <w:r>
              <w:rPr>
                <w:b/>
                <w:bCs/>
                <w:kern w:val="2"/>
                <w:u w:val="single"/>
              </w:rPr>
              <w:t>apimties</w:t>
            </w:r>
            <w:proofErr w:type="spellEnd"/>
            <w:r>
              <w:rPr>
                <w:b/>
                <w:bCs/>
                <w:kern w:val="2"/>
                <w:u w:val="single"/>
              </w:rPr>
              <w:t>)</w:t>
            </w:r>
            <w:r>
              <w:rPr>
                <w:b/>
                <w:bCs/>
                <w:kern w:val="2"/>
              </w:rPr>
              <w:t xml:space="preserve"> </w:t>
            </w:r>
            <w:proofErr w:type="spellStart"/>
            <w:r>
              <w:rPr>
                <w:b/>
                <w:bCs/>
                <w:kern w:val="2"/>
              </w:rPr>
              <w:t>keitimo</w:t>
            </w:r>
            <w:proofErr w:type="spellEnd"/>
            <w:r>
              <w:rPr>
                <w:b/>
                <w:bCs/>
                <w:kern w:val="2"/>
              </w:rPr>
              <w:t xml:space="preserve"> </w:t>
            </w:r>
            <w:proofErr w:type="spellStart"/>
            <w:r>
              <w:rPr>
                <w:b/>
                <w:bCs/>
                <w:kern w:val="2"/>
              </w:rPr>
              <w:t>taisykles</w:t>
            </w:r>
            <w:proofErr w:type="spellEnd"/>
          </w:p>
        </w:tc>
        <w:tc>
          <w:tcPr>
            <w:tcW w:w="6831" w:type="dxa"/>
            <w:gridSpan w:val="2"/>
          </w:tcPr>
          <w:p w14:paraId="50459885" w14:textId="77777777" w:rsidR="00651A53" w:rsidRDefault="00651A53" w:rsidP="006E3B3A">
            <w:pPr>
              <w:rPr>
                <w:kern w:val="2"/>
              </w:rPr>
            </w:pPr>
            <w:proofErr w:type="spellStart"/>
            <w:r>
              <w:rPr>
                <w:kern w:val="2"/>
              </w:rPr>
              <w:t>Netaikoma</w:t>
            </w:r>
            <w:proofErr w:type="spellEnd"/>
          </w:p>
          <w:p w14:paraId="18F91883" w14:textId="77777777" w:rsidR="00651A53" w:rsidRDefault="00651A53" w:rsidP="006E3B3A">
            <w:pPr>
              <w:rPr>
                <w:kern w:val="2"/>
              </w:rPr>
            </w:pPr>
          </w:p>
          <w:p w14:paraId="272E062D" w14:textId="77777777" w:rsidR="00651A53" w:rsidRDefault="00651A53" w:rsidP="006E3B3A">
            <w:pPr>
              <w:rPr>
                <w:kern w:val="2"/>
              </w:rPr>
            </w:pPr>
          </w:p>
        </w:tc>
      </w:tr>
      <w:tr w:rsidR="00651A53" w14:paraId="48DA0EEB" w14:textId="77777777" w:rsidTr="006E3B3A">
        <w:trPr>
          <w:trHeight w:val="300"/>
        </w:trPr>
        <w:tc>
          <w:tcPr>
            <w:tcW w:w="2704" w:type="dxa"/>
            <w:gridSpan w:val="2"/>
          </w:tcPr>
          <w:p w14:paraId="0C034E49" w14:textId="77777777" w:rsidR="00651A53" w:rsidRDefault="00651A53" w:rsidP="006E3B3A">
            <w:pPr>
              <w:rPr>
                <w:b/>
                <w:bCs/>
                <w:kern w:val="2"/>
              </w:rPr>
            </w:pPr>
            <w:r>
              <w:rPr>
                <w:b/>
                <w:bCs/>
                <w:kern w:val="2"/>
              </w:rPr>
              <w:t xml:space="preserve">5.5. </w:t>
            </w:r>
            <w:proofErr w:type="spellStart"/>
            <w:r>
              <w:rPr>
                <w:b/>
                <w:bCs/>
                <w:kern w:val="2"/>
              </w:rPr>
              <w:t>Atsiskaitymo</w:t>
            </w:r>
            <w:proofErr w:type="spellEnd"/>
            <w:r>
              <w:rPr>
                <w:b/>
                <w:bCs/>
                <w:kern w:val="2"/>
              </w:rPr>
              <w:t xml:space="preserve"> </w:t>
            </w:r>
            <w:proofErr w:type="spellStart"/>
            <w:r>
              <w:rPr>
                <w:b/>
                <w:bCs/>
                <w:kern w:val="2"/>
              </w:rPr>
              <w:t>su</w:t>
            </w:r>
            <w:proofErr w:type="spellEnd"/>
            <w:r>
              <w:rPr>
                <w:b/>
                <w:bCs/>
                <w:kern w:val="2"/>
              </w:rPr>
              <w:t xml:space="preserve"> </w:t>
            </w:r>
            <w:proofErr w:type="spellStart"/>
            <w:r>
              <w:rPr>
                <w:b/>
                <w:bCs/>
                <w:kern w:val="2"/>
              </w:rPr>
              <w:t>Tiekėju</w:t>
            </w:r>
            <w:proofErr w:type="spellEnd"/>
            <w:r>
              <w:rPr>
                <w:b/>
                <w:bCs/>
                <w:kern w:val="2"/>
              </w:rPr>
              <w:t xml:space="preserve"> </w:t>
            </w:r>
            <w:proofErr w:type="spellStart"/>
            <w:r>
              <w:rPr>
                <w:b/>
                <w:bCs/>
                <w:kern w:val="2"/>
              </w:rPr>
              <w:t>terminas</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tvarka</w:t>
            </w:r>
            <w:proofErr w:type="spellEnd"/>
          </w:p>
        </w:tc>
        <w:tc>
          <w:tcPr>
            <w:tcW w:w="6831" w:type="dxa"/>
            <w:gridSpan w:val="2"/>
          </w:tcPr>
          <w:p w14:paraId="75DEF246" w14:textId="77777777" w:rsidR="00651A53" w:rsidRDefault="00651A53" w:rsidP="006E3B3A">
            <w:pPr>
              <w:rPr>
                <w:kern w:val="2"/>
              </w:rPr>
            </w:pPr>
            <w:proofErr w:type="spellStart"/>
            <w:r>
              <w:rPr>
                <w:kern w:val="2"/>
              </w:rPr>
              <w:t>Pirkėjas</w:t>
            </w:r>
            <w:proofErr w:type="spellEnd"/>
            <w:r>
              <w:rPr>
                <w:kern w:val="2"/>
              </w:rPr>
              <w:t xml:space="preserve"> </w:t>
            </w:r>
            <w:proofErr w:type="spellStart"/>
            <w:r>
              <w:rPr>
                <w:kern w:val="2"/>
              </w:rPr>
              <w:t>atsiskaito</w:t>
            </w:r>
            <w:proofErr w:type="spellEnd"/>
            <w:r>
              <w:rPr>
                <w:kern w:val="2"/>
              </w:rPr>
              <w:t xml:space="preserve"> </w:t>
            </w:r>
            <w:proofErr w:type="spellStart"/>
            <w:r>
              <w:rPr>
                <w:kern w:val="2"/>
              </w:rPr>
              <w:t>su</w:t>
            </w:r>
            <w:proofErr w:type="spellEnd"/>
            <w:r>
              <w:rPr>
                <w:kern w:val="2"/>
              </w:rPr>
              <w:t xml:space="preserve"> </w:t>
            </w:r>
            <w:proofErr w:type="spellStart"/>
            <w:r>
              <w:rPr>
                <w:kern w:val="2"/>
              </w:rPr>
              <w:t>Tiekėju</w:t>
            </w:r>
            <w:proofErr w:type="spellEnd"/>
            <w:r>
              <w:rPr>
                <w:kern w:val="2"/>
              </w:rPr>
              <w:t xml:space="preserve"> ne </w:t>
            </w:r>
            <w:proofErr w:type="spellStart"/>
            <w:r>
              <w:rPr>
                <w:kern w:val="2"/>
              </w:rPr>
              <w:t>vėliau</w:t>
            </w:r>
            <w:proofErr w:type="spellEnd"/>
            <w:r>
              <w:rPr>
                <w:kern w:val="2"/>
              </w:rPr>
              <w:t xml:space="preserve"> </w:t>
            </w:r>
            <w:proofErr w:type="spellStart"/>
            <w:r>
              <w:rPr>
                <w:kern w:val="2"/>
              </w:rPr>
              <w:t>kaip</w:t>
            </w:r>
            <w:proofErr w:type="spellEnd"/>
            <w:r>
              <w:rPr>
                <w:kern w:val="2"/>
              </w:rPr>
              <w:t xml:space="preserve"> per </w:t>
            </w:r>
            <w:r>
              <w:rPr>
                <w:color w:val="4472C4"/>
                <w:kern w:val="2"/>
              </w:rPr>
              <w:t xml:space="preserve">30 </w:t>
            </w:r>
            <w:proofErr w:type="spellStart"/>
            <w:proofErr w:type="gramStart"/>
            <w:r>
              <w:rPr>
                <w:color w:val="4472C4"/>
                <w:kern w:val="2"/>
              </w:rPr>
              <w:t>dienų</w:t>
            </w:r>
            <w:proofErr w:type="spellEnd"/>
            <w:r>
              <w:rPr>
                <w:color w:val="4472C4"/>
                <w:kern w:val="2"/>
              </w:rPr>
              <w:t xml:space="preserve"> </w:t>
            </w:r>
            <w:r>
              <w:rPr>
                <w:kern w:val="2"/>
              </w:rPr>
              <w:t xml:space="preserve"> </w:t>
            </w:r>
            <w:proofErr w:type="spellStart"/>
            <w:r>
              <w:rPr>
                <w:kern w:val="2"/>
              </w:rPr>
              <w:t>nuo</w:t>
            </w:r>
            <w:proofErr w:type="spellEnd"/>
            <w:proofErr w:type="gramEnd"/>
            <w:r>
              <w:rPr>
                <w:kern w:val="2"/>
              </w:rPr>
              <w:t xml:space="preserve"> </w:t>
            </w:r>
            <w:proofErr w:type="spellStart"/>
            <w:r>
              <w:rPr>
                <w:kern w:val="2"/>
              </w:rPr>
              <w:t>Sąskaitos</w:t>
            </w:r>
            <w:proofErr w:type="spellEnd"/>
            <w:r>
              <w:rPr>
                <w:kern w:val="2"/>
              </w:rPr>
              <w:t xml:space="preserve"> </w:t>
            </w:r>
            <w:proofErr w:type="spellStart"/>
            <w:r>
              <w:rPr>
                <w:kern w:val="2"/>
              </w:rPr>
              <w:t>gavimo</w:t>
            </w:r>
            <w:proofErr w:type="spellEnd"/>
            <w:r>
              <w:rPr>
                <w:kern w:val="2"/>
              </w:rPr>
              <w:t xml:space="preserve"> </w:t>
            </w:r>
            <w:proofErr w:type="spellStart"/>
            <w:r>
              <w:rPr>
                <w:kern w:val="2"/>
              </w:rPr>
              <w:t>dienos</w:t>
            </w:r>
            <w:proofErr w:type="spellEnd"/>
            <w:r>
              <w:rPr>
                <w:kern w:val="2"/>
              </w:rPr>
              <w:t>.</w:t>
            </w:r>
          </w:p>
          <w:p w14:paraId="05016AA2" w14:textId="77777777" w:rsidR="00651A53" w:rsidRDefault="00651A53" w:rsidP="006E3B3A">
            <w:pPr>
              <w:rPr>
                <w:kern w:val="2"/>
              </w:rPr>
            </w:pPr>
          </w:p>
          <w:p w14:paraId="22647E6D" w14:textId="77777777" w:rsidR="00651A53" w:rsidRDefault="00651A53" w:rsidP="006E3B3A">
            <w:pPr>
              <w:rPr>
                <w:color w:val="000000"/>
                <w:kern w:val="2"/>
                <w:shd w:val="clear" w:color="auto" w:fill="FFFFFF"/>
              </w:rPr>
            </w:pPr>
            <w:proofErr w:type="spellStart"/>
            <w:r>
              <w:rPr>
                <w:color w:val="000000"/>
                <w:kern w:val="2"/>
                <w:shd w:val="clear" w:color="auto" w:fill="FFFFFF"/>
              </w:rPr>
              <w:lastRenderedPageBreak/>
              <w:t>Apmokėjimo</w:t>
            </w:r>
            <w:proofErr w:type="spellEnd"/>
            <w:r>
              <w:rPr>
                <w:color w:val="000000"/>
                <w:kern w:val="2"/>
                <w:shd w:val="clear" w:color="auto" w:fill="FFFFFF"/>
              </w:rPr>
              <w:t xml:space="preserve"> </w:t>
            </w:r>
            <w:proofErr w:type="spellStart"/>
            <w:proofErr w:type="gramStart"/>
            <w:r>
              <w:rPr>
                <w:color w:val="000000"/>
                <w:kern w:val="2"/>
                <w:shd w:val="clear" w:color="auto" w:fill="FFFFFF"/>
              </w:rPr>
              <w:t>sąlygos</w:t>
            </w:r>
            <w:proofErr w:type="spellEnd"/>
            <w:r>
              <w:rPr>
                <w:color w:val="4472C4"/>
                <w:kern w:val="2"/>
                <w:shd w:val="clear" w:color="auto" w:fill="FFFFFF"/>
              </w:rPr>
              <w:t xml:space="preserve"> :</w:t>
            </w:r>
            <w:proofErr w:type="gramEnd"/>
            <w:r>
              <w:rPr>
                <w:color w:val="000000"/>
                <w:kern w:val="2"/>
                <w:shd w:val="clear" w:color="auto" w:fill="FFFFFF"/>
              </w:rPr>
              <w:t xml:space="preserve"> </w:t>
            </w:r>
            <w:r w:rsidRPr="006E6965">
              <w:rPr>
                <w:kern w:val="2"/>
                <w:shd w:val="clear" w:color="auto" w:fill="FFFFFF"/>
              </w:rPr>
              <w:t xml:space="preserve">1) </w:t>
            </w:r>
            <w:proofErr w:type="spellStart"/>
            <w:r w:rsidRPr="006E6965">
              <w:rPr>
                <w:kern w:val="2"/>
                <w:shd w:val="clear" w:color="auto" w:fill="FFFFFF"/>
              </w:rPr>
              <w:t>įvykdžius</w:t>
            </w:r>
            <w:proofErr w:type="spellEnd"/>
            <w:r w:rsidRPr="006E6965">
              <w:rPr>
                <w:kern w:val="2"/>
                <w:shd w:val="clear" w:color="auto" w:fill="FFFFFF"/>
              </w:rPr>
              <w:t xml:space="preserve"> </w:t>
            </w:r>
            <w:proofErr w:type="spellStart"/>
            <w:r w:rsidRPr="006E6965">
              <w:rPr>
                <w:kern w:val="2"/>
                <w:shd w:val="clear" w:color="auto" w:fill="FFFFFF"/>
              </w:rPr>
              <w:t>visus</w:t>
            </w:r>
            <w:proofErr w:type="spellEnd"/>
            <w:r w:rsidRPr="006E6965">
              <w:rPr>
                <w:kern w:val="2"/>
                <w:shd w:val="clear" w:color="auto" w:fill="FFFFFF"/>
              </w:rPr>
              <w:t xml:space="preserve"> </w:t>
            </w:r>
            <w:proofErr w:type="spellStart"/>
            <w:r w:rsidRPr="006E6965">
              <w:rPr>
                <w:kern w:val="2"/>
                <w:shd w:val="clear" w:color="auto" w:fill="FFFFFF"/>
              </w:rPr>
              <w:t>sutartinius</w:t>
            </w:r>
            <w:proofErr w:type="spellEnd"/>
            <w:r w:rsidRPr="006E6965">
              <w:rPr>
                <w:kern w:val="2"/>
                <w:shd w:val="clear" w:color="auto" w:fill="FFFFFF"/>
              </w:rPr>
              <w:t xml:space="preserve"> </w:t>
            </w:r>
            <w:proofErr w:type="spellStart"/>
            <w:r w:rsidRPr="006E6965">
              <w:rPr>
                <w:kern w:val="2"/>
                <w:shd w:val="clear" w:color="auto" w:fill="FFFFFF"/>
              </w:rPr>
              <w:t>įsipareigojimus</w:t>
            </w:r>
            <w:proofErr w:type="spellEnd"/>
            <w:r w:rsidRPr="006E6965">
              <w:rPr>
                <w:kern w:val="2"/>
                <w:shd w:val="clear" w:color="auto" w:fill="FFFFFF"/>
              </w:rPr>
              <w:t xml:space="preserve">, </w:t>
            </w:r>
            <w:proofErr w:type="spellStart"/>
            <w:r w:rsidRPr="006E6965">
              <w:rPr>
                <w:kern w:val="2"/>
                <w:shd w:val="clear" w:color="auto" w:fill="FFFFFF"/>
              </w:rPr>
              <w:t>sumokama</w:t>
            </w:r>
            <w:proofErr w:type="spellEnd"/>
            <w:r w:rsidRPr="006E6965">
              <w:rPr>
                <w:kern w:val="2"/>
                <w:shd w:val="clear" w:color="auto" w:fill="FFFFFF"/>
              </w:rPr>
              <w:t xml:space="preserve"> visa </w:t>
            </w:r>
            <w:proofErr w:type="spellStart"/>
            <w:r w:rsidRPr="006E6965">
              <w:rPr>
                <w:kern w:val="2"/>
                <w:shd w:val="clear" w:color="auto" w:fill="FFFFFF"/>
              </w:rPr>
              <w:t>Sutarties</w:t>
            </w:r>
            <w:proofErr w:type="spellEnd"/>
            <w:r w:rsidRPr="006E6965">
              <w:rPr>
                <w:kern w:val="2"/>
                <w:shd w:val="clear" w:color="auto" w:fill="FFFFFF"/>
              </w:rPr>
              <w:t xml:space="preserve"> </w:t>
            </w:r>
            <w:proofErr w:type="spellStart"/>
            <w:r w:rsidRPr="006E6965">
              <w:rPr>
                <w:kern w:val="2"/>
                <w:shd w:val="clear" w:color="auto" w:fill="FFFFFF"/>
              </w:rPr>
              <w:t>kaina</w:t>
            </w:r>
            <w:proofErr w:type="spellEnd"/>
            <w:r w:rsidRPr="006E6965">
              <w:rPr>
                <w:kern w:val="2"/>
                <w:shd w:val="clear" w:color="auto" w:fill="FFFFFF"/>
              </w:rPr>
              <w:t xml:space="preserve"> </w:t>
            </w:r>
          </w:p>
          <w:p w14:paraId="0452F092" w14:textId="77777777" w:rsidR="00651A53" w:rsidRDefault="00651A53" w:rsidP="006E3B3A">
            <w:pPr>
              <w:rPr>
                <w:color w:val="000000"/>
                <w:kern w:val="2"/>
                <w:shd w:val="clear" w:color="auto" w:fill="FFFFFF"/>
              </w:rPr>
            </w:pPr>
          </w:p>
          <w:p w14:paraId="7CE3C3C3" w14:textId="77777777" w:rsidR="00651A53" w:rsidRDefault="00651A53" w:rsidP="006E3B3A">
            <w:pPr>
              <w:rPr>
                <w:color w:val="000000"/>
                <w:kern w:val="2"/>
                <w:shd w:val="clear" w:color="auto" w:fill="FFFFFF"/>
              </w:rPr>
            </w:pPr>
            <w:r>
              <w:rPr>
                <w:color w:val="4472C4"/>
                <w:kern w:val="2"/>
                <w:shd w:val="clear" w:color="auto" w:fill="FFFFFF"/>
              </w:rPr>
              <w:t xml:space="preserve"> </w:t>
            </w:r>
          </w:p>
        </w:tc>
      </w:tr>
      <w:tr w:rsidR="00651A53" w14:paraId="0E9D8735" w14:textId="77777777" w:rsidTr="006E3B3A">
        <w:trPr>
          <w:trHeight w:val="300"/>
        </w:trPr>
        <w:tc>
          <w:tcPr>
            <w:tcW w:w="2704" w:type="dxa"/>
            <w:gridSpan w:val="2"/>
          </w:tcPr>
          <w:p w14:paraId="707B299B" w14:textId="77777777" w:rsidR="00651A53" w:rsidRDefault="00651A53" w:rsidP="006E3B3A">
            <w:pPr>
              <w:rPr>
                <w:b/>
                <w:bCs/>
                <w:kern w:val="2"/>
              </w:rPr>
            </w:pPr>
            <w:r>
              <w:rPr>
                <w:b/>
                <w:bCs/>
                <w:kern w:val="2"/>
              </w:rPr>
              <w:lastRenderedPageBreak/>
              <w:t xml:space="preserve">5.6. </w:t>
            </w:r>
            <w:proofErr w:type="spellStart"/>
            <w:r>
              <w:rPr>
                <w:b/>
                <w:bCs/>
                <w:kern w:val="2"/>
              </w:rPr>
              <w:t>Avansas</w:t>
            </w:r>
            <w:proofErr w:type="spellEnd"/>
          </w:p>
        </w:tc>
        <w:tc>
          <w:tcPr>
            <w:tcW w:w="6831" w:type="dxa"/>
            <w:gridSpan w:val="2"/>
          </w:tcPr>
          <w:p w14:paraId="3FF81027" w14:textId="77777777" w:rsidR="00651A53" w:rsidRDefault="00651A53" w:rsidP="006E3B3A">
            <w:pPr>
              <w:rPr>
                <w:kern w:val="2"/>
              </w:rPr>
            </w:pPr>
            <w:proofErr w:type="spellStart"/>
            <w:r>
              <w:rPr>
                <w:kern w:val="2"/>
              </w:rPr>
              <w:t>Netaikoma</w:t>
            </w:r>
            <w:proofErr w:type="spellEnd"/>
          </w:p>
          <w:p w14:paraId="2A9070ED" w14:textId="77777777" w:rsidR="00651A53" w:rsidRDefault="00651A53" w:rsidP="006E3B3A">
            <w:pPr>
              <w:rPr>
                <w:kern w:val="2"/>
              </w:rPr>
            </w:pPr>
          </w:p>
          <w:p w14:paraId="0248F5E4" w14:textId="77777777" w:rsidR="00651A53" w:rsidRDefault="00651A53" w:rsidP="006E3B3A">
            <w:pPr>
              <w:rPr>
                <w:color w:val="FF0000"/>
                <w:kern w:val="2"/>
              </w:rPr>
            </w:pPr>
            <w:r>
              <w:rPr>
                <w:color w:val="FF0000"/>
                <w:kern w:val="2"/>
              </w:rPr>
              <w:t xml:space="preserve"> </w:t>
            </w:r>
          </w:p>
          <w:p w14:paraId="440DCB5F" w14:textId="77777777" w:rsidR="00651A53" w:rsidRDefault="00651A53" w:rsidP="006E3B3A">
            <w:pPr>
              <w:rPr>
                <w:kern w:val="2"/>
              </w:rPr>
            </w:pPr>
          </w:p>
          <w:p w14:paraId="603FE769" w14:textId="77777777" w:rsidR="00651A53" w:rsidRDefault="00651A53" w:rsidP="006E3B3A">
            <w:pPr>
              <w:spacing w:line="259" w:lineRule="auto"/>
              <w:rPr>
                <w:color w:val="000000"/>
                <w:kern w:val="2"/>
                <w:shd w:val="clear" w:color="auto" w:fill="FFFFFF"/>
              </w:rPr>
            </w:pPr>
            <w:r>
              <w:rPr>
                <w:color w:val="000000"/>
                <w:kern w:val="2"/>
                <w:shd w:val="clear" w:color="auto" w:fill="FFFFFF"/>
              </w:rPr>
              <w:t xml:space="preserve"> .</w:t>
            </w:r>
          </w:p>
        </w:tc>
      </w:tr>
      <w:tr w:rsidR="00651A53" w14:paraId="4E5F79E3" w14:textId="77777777" w:rsidTr="006E3B3A">
        <w:trPr>
          <w:trHeight w:val="300"/>
        </w:trPr>
        <w:tc>
          <w:tcPr>
            <w:tcW w:w="2704" w:type="dxa"/>
            <w:gridSpan w:val="2"/>
          </w:tcPr>
          <w:p w14:paraId="4C58AA7C" w14:textId="77777777" w:rsidR="00651A53" w:rsidRDefault="00651A53" w:rsidP="006E3B3A">
            <w:pPr>
              <w:rPr>
                <w:b/>
                <w:bCs/>
                <w:kern w:val="2"/>
              </w:rPr>
            </w:pPr>
            <w:r>
              <w:rPr>
                <w:b/>
                <w:bCs/>
                <w:kern w:val="2"/>
              </w:rPr>
              <w:t xml:space="preserve">5.7. </w:t>
            </w:r>
            <w:proofErr w:type="spellStart"/>
            <w:r>
              <w:rPr>
                <w:b/>
                <w:bCs/>
                <w:kern w:val="2"/>
              </w:rPr>
              <w:t>Avanso</w:t>
            </w:r>
            <w:proofErr w:type="spellEnd"/>
            <w:r>
              <w:rPr>
                <w:b/>
                <w:bCs/>
                <w:kern w:val="2"/>
              </w:rPr>
              <w:t xml:space="preserve"> </w:t>
            </w:r>
            <w:proofErr w:type="spellStart"/>
            <w:r>
              <w:rPr>
                <w:b/>
                <w:bCs/>
                <w:kern w:val="2"/>
              </w:rPr>
              <w:t>užtikrinimas</w:t>
            </w:r>
            <w:proofErr w:type="spellEnd"/>
          </w:p>
        </w:tc>
        <w:tc>
          <w:tcPr>
            <w:tcW w:w="6831" w:type="dxa"/>
            <w:gridSpan w:val="2"/>
          </w:tcPr>
          <w:p w14:paraId="009133AA" w14:textId="77777777" w:rsidR="00651A53" w:rsidRDefault="00651A53" w:rsidP="006E3B3A">
            <w:pPr>
              <w:rPr>
                <w:kern w:val="2"/>
              </w:rPr>
            </w:pPr>
            <w:proofErr w:type="spellStart"/>
            <w:r>
              <w:rPr>
                <w:kern w:val="2"/>
              </w:rPr>
              <w:t>Netaikoma</w:t>
            </w:r>
            <w:proofErr w:type="spellEnd"/>
          </w:p>
          <w:p w14:paraId="5D77A15A" w14:textId="77777777" w:rsidR="00651A53" w:rsidRDefault="00651A53" w:rsidP="006E3B3A">
            <w:pPr>
              <w:rPr>
                <w:kern w:val="2"/>
              </w:rPr>
            </w:pPr>
          </w:p>
          <w:p w14:paraId="5175D40F" w14:textId="77777777" w:rsidR="00651A53" w:rsidRDefault="00651A53" w:rsidP="006E3B3A">
            <w:pPr>
              <w:rPr>
                <w:color w:val="FF0000"/>
                <w:kern w:val="2"/>
              </w:rPr>
            </w:pPr>
            <w:r>
              <w:rPr>
                <w:color w:val="FF0000"/>
                <w:kern w:val="2"/>
              </w:rPr>
              <w:t xml:space="preserve"> </w:t>
            </w:r>
          </w:p>
          <w:p w14:paraId="30552B00" w14:textId="77777777" w:rsidR="00651A53" w:rsidRDefault="00651A53" w:rsidP="006E3B3A">
            <w:pPr>
              <w:rPr>
                <w:kern w:val="2"/>
              </w:rPr>
            </w:pPr>
            <w:r>
              <w:rPr>
                <w:color w:val="FF0000"/>
                <w:kern w:val="2"/>
              </w:rPr>
              <w:t xml:space="preserve"> </w:t>
            </w:r>
            <w:r>
              <w:rPr>
                <w:color w:val="000000"/>
                <w:kern w:val="2"/>
                <w:shd w:val="clear" w:color="auto" w:fill="FFFFFF"/>
              </w:rPr>
              <w:t xml:space="preserve"> </w:t>
            </w:r>
          </w:p>
        </w:tc>
      </w:tr>
      <w:tr w:rsidR="00651A53" w14:paraId="3E43F327" w14:textId="77777777" w:rsidTr="006E3B3A">
        <w:trPr>
          <w:trHeight w:val="300"/>
        </w:trPr>
        <w:tc>
          <w:tcPr>
            <w:tcW w:w="9535" w:type="dxa"/>
            <w:gridSpan w:val="4"/>
          </w:tcPr>
          <w:p w14:paraId="3FD3DFF8" w14:textId="77777777" w:rsidR="00651A53" w:rsidRDefault="00651A53" w:rsidP="006E3B3A">
            <w:pPr>
              <w:jc w:val="center"/>
              <w:rPr>
                <w:b/>
                <w:bCs/>
                <w:kern w:val="2"/>
              </w:rPr>
            </w:pPr>
            <w:r>
              <w:rPr>
                <w:b/>
                <w:bCs/>
                <w:kern w:val="2"/>
              </w:rPr>
              <w:t>6. PREKIŲ KOKYBĖ IR GARANTINIAI ĮSIPAREIGOJIMAI</w:t>
            </w:r>
          </w:p>
        </w:tc>
      </w:tr>
      <w:tr w:rsidR="00651A53" w14:paraId="336AE4F8" w14:textId="77777777" w:rsidTr="006E3B3A">
        <w:trPr>
          <w:trHeight w:val="300"/>
        </w:trPr>
        <w:tc>
          <w:tcPr>
            <w:tcW w:w="2704" w:type="dxa"/>
            <w:gridSpan w:val="2"/>
          </w:tcPr>
          <w:p w14:paraId="4FD3F2A3" w14:textId="77777777" w:rsidR="00651A53" w:rsidRDefault="00651A53" w:rsidP="006E3B3A">
            <w:pPr>
              <w:rPr>
                <w:b/>
                <w:bCs/>
                <w:kern w:val="2"/>
              </w:rPr>
            </w:pPr>
            <w:r>
              <w:rPr>
                <w:b/>
                <w:bCs/>
                <w:kern w:val="2"/>
              </w:rPr>
              <w:t xml:space="preserve">6.1. </w:t>
            </w:r>
            <w:proofErr w:type="spellStart"/>
            <w:r>
              <w:rPr>
                <w:b/>
                <w:bCs/>
                <w:kern w:val="2"/>
              </w:rPr>
              <w:t>Garantinis</w:t>
            </w:r>
            <w:proofErr w:type="spellEnd"/>
            <w:r>
              <w:rPr>
                <w:b/>
                <w:bCs/>
                <w:kern w:val="2"/>
              </w:rPr>
              <w:t xml:space="preserve"> </w:t>
            </w:r>
            <w:proofErr w:type="spellStart"/>
            <w:r>
              <w:rPr>
                <w:b/>
                <w:bCs/>
                <w:kern w:val="2"/>
              </w:rPr>
              <w:t>terminas</w:t>
            </w:r>
            <w:proofErr w:type="spellEnd"/>
          </w:p>
        </w:tc>
        <w:tc>
          <w:tcPr>
            <w:tcW w:w="6831" w:type="dxa"/>
            <w:gridSpan w:val="2"/>
          </w:tcPr>
          <w:p w14:paraId="11103E65" w14:textId="77777777" w:rsidR="00651A53" w:rsidRPr="008F7EBB" w:rsidRDefault="00651A53" w:rsidP="006E3B3A">
            <w:pPr>
              <w:rPr>
                <w:color w:val="000000"/>
              </w:rPr>
            </w:pPr>
            <w:proofErr w:type="spellStart"/>
            <w:r w:rsidRPr="008F7EBB">
              <w:rPr>
                <w:color w:val="000000"/>
              </w:rPr>
              <w:t>Prekėms</w:t>
            </w:r>
            <w:proofErr w:type="spellEnd"/>
            <w:r w:rsidRPr="008F7EBB">
              <w:rPr>
                <w:color w:val="000000"/>
              </w:rPr>
              <w:t xml:space="preserve"> </w:t>
            </w:r>
            <w:proofErr w:type="spellStart"/>
            <w:r w:rsidRPr="008F7EBB">
              <w:rPr>
                <w:color w:val="000000"/>
              </w:rPr>
              <w:t>nustatomas</w:t>
            </w:r>
            <w:proofErr w:type="spellEnd"/>
            <w:r w:rsidRPr="008F7EBB">
              <w:rPr>
                <w:color w:val="000000"/>
              </w:rPr>
              <w:t xml:space="preserve"> </w:t>
            </w:r>
            <w:proofErr w:type="spellStart"/>
            <w:r w:rsidRPr="008F7EBB">
              <w:rPr>
                <w:color w:val="000000"/>
              </w:rPr>
              <w:t>Tiekėjo</w:t>
            </w:r>
            <w:proofErr w:type="spellEnd"/>
            <w:r w:rsidRPr="008F7EBB">
              <w:rPr>
                <w:color w:val="000000"/>
              </w:rPr>
              <w:t xml:space="preserve"> </w:t>
            </w:r>
            <w:proofErr w:type="spellStart"/>
            <w:r w:rsidRPr="008F7EBB">
              <w:rPr>
                <w:color w:val="000000"/>
              </w:rPr>
              <w:t>pasiūlytas</w:t>
            </w:r>
            <w:proofErr w:type="spellEnd"/>
            <w:r w:rsidRPr="008F7EBB">
              <w:rPr>
                <w:color w:val="000000"/>
              </w:rPr>
              <w:t xml:space="preserve"> </w:t>
            </w:r>
            <w:proofErr w:type="spellStart"/>
            <w:r w:rsidRPr="008F7EBB">
              <w:rPr>
                <w:color w:val="000000"/>
              </w:rPr>
              <w:t>arba</w:t>
            </w:r>
            <w:proofErr w:type="spellEnd"/>
            <w:r w:rsidRPr="008F7EBB">
              <w:rPr>
                <w:color w:val="000000"/>
              </w:rPr>
              <w:t xml:space="preserve"> </w:t>
            </w:r>
            <w:proofErr w:type="spellStart"/>
            <w:r w:rsidRPr="008F7EBB">
              <w:rPr>
                <w:color w:val="000000"/>
              </w:rPr>
              <w:t>Prekių</w:t>
            </w:r>
            <w:proofErr w:type="spellEnd"/>
            <w:r w:rsidRPr="008F7EBB">
              <w:rPr>
                <w:color w:val="000000"/>
              </w:rPr>
              <w:t xml:space="preserve"> </w:t>
            </w:r>
            <w:proofErr w:type="spellStart"/>
            <w:r w:rsidRPr="008F7EBB">
              <w:rPr>
                <w:color w:val="000000"/>
              </w:rPr>
              <w:t>gamintojo</w:t>
            </w:r>
            <w:proofErr w:type="spellEnd"/>
            <w:r w:rsidRPr="008F7EBB">
              <w:rPr>
                <w:color w:val="000000"/>
              </w:rPr>
              <w:t xml:space="preserve"> </w:t>
            </w:r>
            <w:proofErr w:type="spellStart"/>
            <w:r w:rsidRPr="008F7EBB">
              <w:rPr>
                <w:color w:val="000000"/>
              </w:rPr>
              <w:t>taikomas</w:t>
            </w:r>
            <w:proofErr w:type="spellEnd"/>
            <w:r w:rsidRPr="008F7EBB">
              <w:rPr>
                <w:color w:val="000000"/>
              </w:rPr>
              <w:t xml:space="preserve"> </w:t>
            </w:r>
            <w:proofErr w:type="spellStart"/>
            <w:r w:rsidRPr="008F7EBB">
              <w:rPr>
                <w:color w:val="000000"/>
              </w:rPr>
              <w:t>Garantinis</w:t>
            </w:r>
            <w:proofErr w:type="spellEnd"/>
            <w:r w:rsidRPr="008F7EBB">
              <w:rPr>
                <w:color w:val="000000"/>
              </w:rPr>
              <w:t xml:space="preserve"> </w:t>
            </w:r>
            <w:proofErr w:type="spellStart"/>
            <w:r w:rsidRPr="008F7EBB">
              <w:rPr>
                <w:color w:val="000000"/>
              </w:rPr>
              <w:t>terminas</w:t>
            </w:r>
            <w:proofErr w:type="spellEnd"/>
            <w:r w:rsidRPr="008F7EBB">
              <w:rPr>
                <w:color w:val="000000"/>
              </w:rPr>
              <w:t xml:space="preserve">, </w:t>
            </w:r>
            <w:proofErr w:type="spellStart"/>
            <w:r w:rsidRPr="008F7EBB">
              <w:rPr>
                <w:color w:val="000000"/>
              </w:rPr>
              <w:t>tačiau</w:t>
            </w:r>
            <w:proofErr w:type="spellEnd"/>
            <w:r w:rsidRPr="008F7EBB">
              <w:rPr>
                <w:color w:val="000000"/>
              </w:rPr>
              <w:t xml:space="preserve"> bet </w:t>
            </w:r>
            <w:proofErr w:type="spellStart"/>
            <w:r w:rsidRPr="008F7EBB">
              <w:rPr>
                <w:color w:val="000000"/>
              </w:rPr>
              <w:t>kokiu</w:t>
            </w:r>
            <w:proofErr w:type="spellEnd"/>
            <w:r w:rsidRPr="008F7EBB">
              <w:rPr>
                <w:color w:val="000000"/>
              </w:rPr>
              <w:t xml:space="preserve"> </w:t>
            </w:r>
            <w:proofErr w:type="spellStart"/>
            <w:r w:rsidRPr="008F7EBB">
              <w:rPr>
                <w:color w:val="000000"/>
              </w:rPr>
              <w:t>atveju</w:t>
            </w:r>
            <w:proofErr w:type="spellEnd"/>
            <w:r w:rsidRPr="008F7EBB">
              <w:rPr>
                <w:color w:val="000000"/>
              </w:rPr>
              <w:t xml:space="preserve"> ne </w:t>
            </w:r>
            <w:proofErr w:type="spellStart"/>
            <w:r w:rsidRPr="008F7EBB">
              <w:rPr>
                <w:color w:val="000000"/>
              </w:rPr>
              <w:t>trumpesnis</w:t>
            </w:r>
            <w:proofErr w:type="spellEnd"/>
            <w:r w:rsidRPr="008F7EBB">
              <w:rPr>
                <w:color w:val="000000"/>
              </w:rPr>
              <w:t xml:space="preserve"> </w:t>
            </w:r>
            <w:proofErr w:type="spellStart"/>
            <w:r w:rsidRPr="008F7EBB">
              <w:rPr>
                <w:color w:val="000000"/>
              </w:rPr>
              <w:t>kaip</w:t>
            </w:r>
            <w:proofErr w:type="spellEnd"/>
            <w:r w:rsidRPr="008F7EBB">
              <w:rPr>
                <w:color w:val="000000"/>
              </w:rPr>
              <w:t xml:space="preserve"> 24 (</w:t>
            </w:r>
            <w:proofErr w:type="spellStart"/>
            <w:r w:rsidRPr="008F7EBB">
              <w:rPr>
                <w:color w:val="000000"/>
              </w:rPr>
              <w:t>dvidešimt</w:t>
            </w:r>
            <w:proofErr w:type="spellEnd"/>
            <w:r w:rsidRPr="008F7EBB">
              <w:rPr>
                <w:color w:val="000000"/>
              </w:rPr>
              <w:t xml:space="preserve"> </w:t>
            </w:r>
            <w:proofErr w:type="spellStart"/>
            <w:r w:rsidRPr="008F7EBB">
              <w:rPr>
                <w:color w:val="000000"/>
              </w:rPr>
              <w:t>keturi</w:t>
            </w:r>
            <w:proofErr w:type="spellEnd"/>
            <w:r w:rsidRPr="008F7EBB">
              <w:rPr>
                <w:color w:val="000000"/>
              </w:rPr>
              <w:t xml:space="preserve">) </w:t>
            </w:r>
            <w:proofErr w:type="spellStart"/>
            <w:r w:rsidRPr="008F7EBB">
              <w:rPr>
                <w:color w:val="000000"/>
              </w:rPr>
              <w:t>mėnesiai</w:t>
            </w:r>
            <w:proofErr w:type="spellEnd"/>
            <w:r w:rsidRPr="008F7EBB">
              <w:rPr>
                <w:color w:val="000000"/>
              </w:rPr>
              <w:t xml:space="preserve"> </w:t>
            </w:r>
            <w:proofErr w:type="spellStart"/>
            <w:r w:rsidRPr="008F7EBB">
              <w:rPr>
                <w:color w:val="000000"/>
              </w:rPr>
              <w:t>arba</w:t>
            </w:r>
            <w:proofErr w:type="spellEnd"/>
            <w:r w:rsidRPr="008F7EBB">
              <w:rPr>
                <w:color w:val="000000"/>
              </w:rPr>
              <w:t xml:space="preserve"> ne </w:t>
            </w:r>
            <w:proofErr w:type="spellStart"/>
            <w:r w:rsidRPr="008F7EBB">
              <w:rPr>
                <w:color w:val="000000"/>
              </w:rPr>
              <w:t>mažesnė</w:t>
            </w:r>
            <w:proofErr w:type="spellEnd"/>
            <w:r w:rsidRPr="008F7EBB">
              <w:rPr>
                <w:color w:val="000000"/>
              </w:rPr>
              <w:t xml:space="preserve"> </w:t>
            </w:r>
            <w:proofErr w:type="spellStart"/>
            <w:r w:rsidRPr="008F7EBB">
              <w:rPr>
                <w:color w:val="000000"/>
              </w:rPr>
              <w:t>kaip</w:t>
            </w:r>
            <w:proofErr w:type="spellEnd"/>
            <w:r w:rsidRPr="008F7EBB">
              <w:rPr>
                <w:color w:val="000000"/>
              </w:rPr>
              <w:t xml:space="preserve"> 150000 km </w:t>
            </w:r>
            <w:proofErr w:type="spellStart"/>
            <w:r w:rsidRPr="008F7EBB">
              <w:rPr>
                <w:color w:val="000000"/>
              </w:rPr>
              <w:t>ridai</w:t>
            </w:r>
            <w:proofErr w:type="spellEnd"/>
            <w:r w:rsidRPr="008F7EBB">
              <w:rPr>
                <w:color w:val="000000"/>
              </w:rPr>
              <w:t xml:space="preserve"> (</w:t>
            </w:r>
            <w:proofErr w:type="spellStart"/>
            <w:r w:rsidRPr="008F7EBB">
              <w:rPr>
                <w:color w:val="000000"/>
              </w:rPr>
              <w:t>priklausomai</w:t>
            </w:r>
            <w:proofErr w:type="spellEnd"/>
            <w:r w:rsidRPr="008F7EBB">
              <w:rPr>
                <w:color w:val="000000"/>
              </w:rPr>
              <w:t xml:space="preserve"> </w:t>
            </w:r>
            <w:proofErr w:type="spellStart"/>
            <w:r w:rsidRPr="008F7EBB">
              <w:rPr>
                <w:color w:val="000000"/>
              </w:rPr>
              <w:t>nuo</w:t>
            </w:r>
            <w:proofErr w:type="spellEnd"/>
            <w:r w:rsidRPr="008F7EBB">
              <w:rPr>
                <w:color w:val="000000"/>
              </w:rPr>
              <w:t xml:space="preserve"> to, kas </w:t>
            </w:r>
            <w:proofErr w:type="spellStart"/>
            <w:r w:rsidRPr="008F7EBB">
              <w:rPr>
                <w:color w:val="000000"/>
              </w:rPr>
              <w:t>anksčiau</w:t>
            </w:r>
            <w:proofErr w:type="spellEnd"/>
            <w:r w:rsidRPr="008F7EBB">
              <w:rPr>
                <w:color w:val="000000"/>
              </w:rPr>
              <w:t xml:space="preserve"> </w:t>
            </w:r>
            <w:proofErr w:type="spellStart"/>
            <w:r w:rsidRPr="008F7EBB">
              <w:rPr>
                <w:color w:val="000000"/>
              </w:rPr>
              <w:t>pasibaigs</w:t>
            </w:r>
            <w:proofErr w:type="spellEnd"/>
            <w:r w:rsidRPr="008F7EBB">
              <w:rPr>
                <w:color w:val="000000"/>
              </w:rPr>
              <w:t xml:space="preserve">), </w:t>
            </w:r>
            <w:proofErr w:type="spellStart"/>
            <w:r w:rsidRPr="008F7EBB">
              <w:rPr>
                <w:color w:val="000000"/>
              </w:rPr>
              <w:t>eksploatuojant</w:t>
            </w:r>
            <w:proofErr w:type="spellEnd"/>
            <w:r w:rsidRPr="008F7EBB">
              <w:rPr>
                <w:color w:val="000000"/>
              </w:rPr>
              <w:t xml:space="preserve"> </w:t>
            </w:r>
            <w:proofErr w:type="spellStart"/>
            <w:r w:rsidRPr="008F7EBB">
              <w:rPr>
                <w:color w:val="000000"/>
              </w:rPr>
              <w:t>autobusą</w:t>
            </w:r>
            <w:proofErr w:type="spellEnd"/>
            <w:r w:rsidRPr="008F7EBB">
              <w:rPr>
                <w:color w:val="000000"/>
              </w:rPr>
              <w:t xml:space="preserve"> </w:t>
            </w:r>
            <w:proofErr w:type="spellStart"/>
            <w:r w:rsidRPr="008F7EBB">
              <w:rPr>
                <w:color w:val="000000"/>
              </w:rPr>
              <w:t>Lietuvos</w:t>
            </w:r>
            <w:proofErr w:type="spellEnd"/>
            <w:r w:rsidRPr="008F7EBB">
              <w:rPr>
                <w:color w:val="000000"/>
              </w:rPr>
              <w:t xml:space="preserve"> </w:t>
            </w:r>
            <w:proofErr w:type="spellStart"/>
            <w:r w:rsidRPr="008F7EBB">
              <w:rPr>
                <w:color w:val="000000"/>
              </w:rPr>
              <w:t>Respublikos</w:t>
            </w:r>
            <w:proofErr w:type="spellEnd"/>
            <w:r w:rsidRPr="008F7EBB">
              <w:rPr>
                <w:color w:val="000000"/>
              </w:rPr>
              <w:t xml:space="preserve"> </w:t>
            </w:r>
            <w:proofErr w:type="spellStart"/>
            <w:r w:rsidRPr="008F7EBB">
              <w:rPr>
                <w:color w:val="000000"/>
              </w:rPr>
              <w:t>oro</w:t>
            </w:r>
            <w:proofErr w:type="spellEnd"/>
            <w:r w:rsidRPr="008F7EBB">
              <w:rPr>
                <w:color w:val="000000"/>
              </w:rPr>
              <w:t xml:space="preserve"> </w:t>
            </w:r>
            <w:proofErr w:type="spellStart"/>
            <w:r w:rsidRPr="008F7EBB">
              <w:rPr>
                <w:color w:val="000000"/>
              </w:rPr>
              <w:t>sąlygomis</w:t>
            </w:r>
            <w:proofErr w:type="spellEnd"/>
            <w:r w:rsidRPr="008F7EBB">
              <w:rPr>
                <w:color w:val="000000"/>
              </w:rPr>
              <w:t xml:space="preserve"> (</w:t>
            </w:r>
            <w:proofErr w:type="spellStart"/>
            <w:r w:rsidRPr="008F7EBB">
              <w:rPr>
                <w:color w:val="000000"/>
              </w:rPr>
              <w:t>oro</w:t>
            </w:r>
            <w:proofErr w:type="spellEnd"/>
            <w:r w:rsidRPr="008F7EBB">
              <w:rPr>
                <w:color w:val="000000"/>
              </w:rPr>
              <w:t xml:space="preserve"> </w:t>
            </w:r>
            <w:proofErr w:type="spellStart"/>
            <w:r w:rsidRPr="008F7EBB">
              <w:rPr>
                <w:color w:val="000000"/>
              </w:rPr>
              <w:t>temperatūrai</w:t>
            </w:r>
            <w:proofErr w:type="spellEnd"/>
            <w:r w:rsidRPr="008F7EBB">
              <w:rPr>
                <w:color w:val="000000"/>
              </w:rPr>
              <w:t xml:space="preserve"> </w:t>
            </w:r>
            <w:proofErr w:type="spellStart"/>
            <w:r w:rsidRPr="008F7EBB">
              <w:rPr>
                <w:color w:val="000000"/>
              </w:rPr>
              <w:t>svyruojant</w:t>
            </w:r>
            <w:proofErr w:type="spellEnd"/>
            <w:r w:rsidRPr="008F7EBB">
              <w:rPr>
                <w:color w:val="000000"/>
              </w:rPr>
              <w:t xml:space="preserve"> </w:t>
            </w:r>
            <w:proofErr w:type="spellStart"/>
            <w:r w:rsidRPr="008F7EBB">
              <w:rPr>
                <w:color w:val="000000"/>
              </w:rPr>
              <w:t>nuo</w:t>
            </w:r>
            <w:proofErr w:type="spellEnd"/>
            <w:r w:rsidRPr="008F7EBB">
              <w:rPr>
                <w:color w:val="000000"/>
              </w:rPr>
              <w:t xml:space="preserve"> -30°C </w:t>
            </w:r>
            <w:proofErr w:type="spellStart"/>
            <w:r w:rsidRPr="008F7EBB">
              <w:rPr>
                <w:color w:val="000000"/>
              </w:rPr>
              <w:t>iki</w:t>
            </w:r>
            <w:proofErr w:type="spellEnd"/>
            <w:r w:rsidRPr="008F7EBB">
              <w:rPr>
                <w:color w:val="000000"/>
              </w:rPr>
              <w:t xml:space="preserve"> +30°C).</w:t>
            </w:r>
          </w:p>
          <w:p w14:paraId="373660BD" w14:textId="77777777" w:rsidR="00651A53" w:rsidRPr="008F7EBB" w:rsidRDefault="00651A53" w:rsidP="006E3B3A">
            <w:pPr>
              <w:pStyle w:val="prastasiniatinklio"/>
              <w:spacing w:before="0" w:beforeAutospacing="0" w:after="0" w:afterAutospacing="0"/>
              <w:rPr>
                <w:color w:val="000000"/>
              </w:rPr>
            </w:pPr>
            <w:r w:rsidRPr="008F7EBB">
              <w:rPr>
                <w:color w:val="000000"/>
              </w:rPr>
              <w:t>Traukos baterijų 80 proc. našumo garantija galiojanti ne trumpiau kaip 60 mėnesių arba kol transporto priemonė nuvažiuos 200 000 km (priklausomai nuo to, kas anksčiau pasibaigs).</w:t>
            </w:r>
          </w:p>
          <w:p w14:paraId="3C2A0768" w14:textId="77777777" w:rsidR="00651A53" w:rsidRDefault="00651A53" w:rsidP="006E3B3A">
            <w:pPr>
              <w:rPr>
                <w:kern w:val="2"/>
              </w:rPr>
            </w:pPr>
            <w:proofErr w:type="spellStart"/>
            <w:r>
              <w:rPr>
                <w:kern w:val="2"/>
              </w:rPr>
              <w:t>Garantinis</w:t>
            </w:r>
            <w:proofErr w:type="spellEnd"/>
            <w:r>
              <w:rPr>
                <w:kern w:val="2"/>
              </w:rPr>
              <w:t xml:space="preserve"> </w:t>
            </w:r>
            <w:proofErr w:type="spellStart"/>
            <w:r>
              <w:rPr>
                <w:kern w:val="2"/>
              </w:rPr>
              <w:t>terminas</w:t>
            </w:r>
            <w:proofErr w:type="spellEnd"/>
            <w:r>
              <w:rPr>
                <w:kern w:val="2"/>
              </w:rPr>
              <w:t xml:space="preserve">, </w:t>
            </w:r>
            <w:proofErr w:type="spellStart"/>
            <w:r>
              <w:rPr>
                <w:kern w:val="2"/>
              </w:rPr>
              <w:t>skaičiuojamas</w:t>
            </w:r>
            <w:proofErr w:type="spellEnd"/>
            <w:r>
              <w:rPr>
                <w:kern w:val="2"/>
              </w:rPr>
              <w:t xml:space="preserve"> </w:t>
            </w:r>
            <w:proofErr w:type="spellStart"/>
            <w:r>
              <w:rPr>
                <w:kern w:val="2"/>
              </w:rPr>
              <w:t>nuo</w:t>
            </w:r>
            <w:proofErr w:type="spellEnd"/>
            <w:r>
              <w:rPr>
                <w:kern w:val="2"/>
              </w:rPr>
              <w:t xml:space="preserve"> </w:t>
            </w:r>
            <w:proofErr w:type="spellStart"/>
            <w:r>
              <w:rPr>
                <w:kern w:val="2"/>
              </w:rPr>
              <w:t>Prekių</w:t>
            </w:r>
            <w:proofErr w:type="spellEnd"/>
            <w:r>
              <w:rPr>
                <w:kern w:val="2"/>
              </w:rPr>
              <w:t xml:space="preserve"> </w:t>
            </w:r>
            <w:proofErr w:type="spellStart"/>
            <w:r>
              <w:rPr>
                <w:kern w:val="2"/>
              </w:rPr>
              <w:t>perdavimo</w:t>
            </w:r>
            <w:proofErr w:type="spellEnd"/>
            <w:r>
              <w:rPr>
                <w:kern w:val="2"/>
              </w:rPr>
              <w:t>–</w:t>
            </w:r>
            <w:proofErr w:type="spellStart"/>
            <w:r>
              <w:rPr>
                <w:kern w:val="2"/>
              </w:rPr>
              <w:t>priėmimo</w:t>
            </w:r>
            <w:proofErr w:type="spellEnd"/>
            <w:r>
              <w:rPr>
                <w:kern w:val="2"/>
              </w:rPr>
              <w:t xml:space="preserve"> </w:t>
            </w:r>
            <w:proofErr w:type="spellStart"/>
            <w:r>
              <w:rPr>
                <w:kern w:val="2"/>
              </w:rPr>
              <w:t>akto</w:t>
            </w:r>
            <w:proofErr w:type="spellEnd"/>
            <w:r>
              <w:rPr>
                <w:kern w:val="2"/>
              </w:rPr>
              <w:t xml:space="preserve"> </w:t>
            </w:r>
            <w:proofErr w:type="spellStart"/>
            <w:r>
              <w:rPr>
                <w:kern w:val="2"/>
              </w:rPr>
              <w:t>ar</w:t>
            </w:r>
            <w:proofErr w:type="spellEnd"/>
            <w:r>
              <w:rPr>
                <w:kern w:val="2"/>
              </w:rPr>
              <w:t xml:space="preserve"> </w:t>
            </w:r>
            <w:proofErr w:type="spellStart"/>
            <w:r>
              <w:rPr>
                <w:kern w:val="2"/>
              </w:rPr>
              <w:t>Sąskaitos</w:t>
            </w:r>
            <w:proofErr w:type="spellEnd"/>
            <w:r>
              <w:rPr>
                <w:kern w:val="2"/>
              </w:rPr>
              <w:t xml:space="preserve"> (kai </w:t>
            </w:r>
            <w:proofErr w:type="spellStart"/>
            <w:r>
              <w:rPr>
                <w:kern w:val="2"/>
              </w:rPr>
              <w:t>Prekių</w:t>
            </w:r>
            <w:proofErr w:type="spellEnd"/>
            <w:r>
              <w:rPr>
                <w:kern w:val="2"/>
              </w:rPr>
              <w:t xml:space="preserve"> </w:t>
            </w:r>
            <w:proofErr w:type="spellStart"/>
            <w:r>
              <w:rPr>
                <w:kern w:val="2"/>
              </w:rPr>
              <w:t>perdavimo</w:t>
            </w:r>
            <w:proofErr w:type="spellEnd"/>
            <w:r>
              <w:rPr>
                <w:kern w:val="2"/>
              </w:rPr>
              <w:t>–</w:t>
            </w:r>
            <w:proofErr w:type="spellStart"/>
            <w:r>
              <w:rPr>
                <w:kern w:val="2"/>
              </w:rPr>
              <w:t>priėmimo</w:t>
            </w:r>
            <w:proofErr w:type="spellEnd"/>
            <w:r>
              <w:rPr>
                <w:kern w:val="2"/>
              </w:rPr>
              <w:t xml:space="preserve"> </w:t>
            </w:r>
            <w:proofErr w:type="spellStart"/>
            <w:r>
              <w:rPr>
                <w:kern w:val="2"/>
              </w:rPr>
              <w:t>aktas</w:t>
            </w:r>
            <w:proofErr w:type="spellEnd"/>
            <w:r>
              <w:rPr>
                <w:kern w:val="2"/>
              </w:rPr>
              <w:t xml:space="preserve"> </w:t>
            </w:r>
            <w:proofErr w:type="spellStart"/>
            <w:r>
              <w:rPr>
                <w:kern w:val="2"/>
              </w:rPr>
              <w:t>nėra</w:t>
            </w:r>
            <w:proofErr w:type="spellEnd"/>
            <w:r>
              <w:rPr>
                <w:kern w:val="2"/>
              </w:rPr>
              <w:t xml:space="preserve"> </w:t>
            </w:r>
            <w:proofErr w:type="spellStart"/>
            <w:r>
              <w:rPr>
                <w:kern w:val="2"/>
              </w:rPr>
              <w:t>pasirašomas</w:t>
            </w:r>
            <w:proofErr w:type="spellEnd"/>
            <w:r>
              <w:rPr>
                <w:kern w:val="2"/>
              </w:rPr>
              <w:t xml:space="preserve">) </w:t>
            </w:r>
            <w:proofErr w:type="spellStart"/>
            <w:r>
              <w:rPr>
                <w:kern w:val="2"/>
              </w:rPr>
              <w:t>pasirašymo</w:t>
            </w:r>
            <w:proofErr w:type="spellEnd"/>
            <w:r>
              <w:rPr>
                <w:kern w:val="2"/>
              </w:rPr>
              <w:t xml:space="preserve"> </w:t>
            </w:r>
            <w:proofErr w:type="spellStart"/>
            <w:r>
              <w:rPr>
                <w:kern w:val="2"/>
              </w:rPr>
              <w:t>dienos</w:t>
            </w:r>
            <w:proofErr w:type="spellEnd"/>
            <w:r>
              <w:rPr>
                <w:kern w:val="2"/>
              </w:rPr>
              <w:t>.</w:t>
            </w:r>
          </w:p>
        </w:tc>
      </w:tr>
      <w:tr w:rsidR="00651A53" w14:paraId="354DC1DE" w14:textId="77777777" w:rsidTr="006E3B3A">
        <w:trPr>
          <w:trHeight w:val="300"/>
        </w:trPr>
        <w:tc>
          <w:tcPr>
            <w:tcW w:w="2704" w:type="dxa"/>
            <w:gridSpan w:val="2"/>
          </w:tcPr>
          <w:p w14:paraId="26DEBCD0" w14:textId="77777777" w:rsidR="00651A53" w:rsidRPr="0075375B" w:rsidRDefault="00651A53" w:rsidP="006E3B3A">
            <w:pPr>
              <w:rPr>
                <w:b/>
                <w:bCs/>
                <w:kern w:val="2"/>
              </w:rPr>
            </w:pPr>
            <w:r w:rsidRPr="0075375B">
              <w:rPr>
                <w:b/>
                <w:bCs/>
                <w:kern w:val="2"/>
              </w:rPr>
              <w:t xml:space="preserve">6.2. </w:t>
            </w:r>
            <w:proofErr w:type="spellStart"/>
            <w:r w:rsidRPr="0075375B">
              <w:rPr>
                <w:b/>
                <w:bCs/>
                <w:kern w:val="2"/>
              </w:rPr>
              <w:t>Garantinė</w:t>
            </w:r>
            <w:proofErr w:type="spellEnd"/>
            <w:r w:rsidRPr="0075375B">
              <w:rPr>
                <w:b/>
                <w:bCs/>
                <w:kern w:val="2"/>
              </w:rPr>
              <w:t xml:space="preserve"> </w:t>
            </w:r>
            <w:proofErr w:type="spellStart"/>
            <w:r w:rsidRPr="0075375B">
              <w:rPr>
                <w:b/>
                <w:bCs/>
                <w:kern w:val="2"/>
              </w:rPr>
              <w:t>priežiūra</w:t>
            </w:r>
            <w:proofErr w:type="spellEnd"/>
          </w:p>
        </w:tc>
        <w:tc>
          <w:tcPr>
            <w:tcW w:w="6831" w:type="dxa"/>
            <w:gridSpan w:val="2"/>
          </w:tcPr>
          <w:p w14:paraId="49FE2C50" w14:textId="77777777" w:rsidR="00651A53" w:rsidRPr="0075375B" w:rsidRDefault="00651A53" w:rsidP="006E3B3A">
            <w:pPr>
              <w:jc w:val="both"/>
              <w:rPr>
                <w:lang w:eastAsia="lt-LT"/>
              </w:rPr>
            </w:pPr>
            <w:r w:rsidRPr="0075375B">
              <w:rPr>
                <w:kern w:val="2"/>
              </w:rPr>
              <w:t xml:space="preserve"> </w:t>
            </w:r>
            <w:proofErr w:type="spellStart"/>
            <w:r w:rsidRPr="0075375B">
              <w:rPr>
                <w:kern w:val="2"/>
              </w:rPr>
              <w:t>Tiekėjas</w:t>
            </w:r>
            <w:proofErr w:type="spellEnd"/>
            <w:r w:rsidRPr="0075375B">
              <w:rPr>
                <w:kern w:val="2"/>
              </w:rPr>
              <w:t xml:space="preserve"> </w:t>
            </w:r>
            <w:proofErr w:type="spellStart"/>
            <w:r w:rsidRPr="0075375B">
              <w:rPr>
                <w:kern w:val="2"/>
              </w:rPr>
              <w:t>privalo</w:t>
            </w:r>
            <w:proofErr w:type="spellEnd"/>
            <w:r w:rsidRPr="0075375B">
              <w:rPr>
                <w:kern w:val="2"/>
              </w:rPr>
              <w:t xml:space="preserve"> </w:t>
            </w:r>
            <w:proofErr w:type="spellStart"/>
            <w:r w:rsidRPr="0075375B">
              <w:rPr>
                <w:kern w:val="2"/>
              </w:rPr>
              <w:t>pašalinti</w:t>
            </w:r>
            <w:proofErr w:type="spellEnd"/>
            <w:r w:rsidRPr="0075375B">
              <w:rPr>
                <w:kern w:val="2"/>
              </w:rPr>
              <w:t xml:space="preserve"> </w:t>
            </w:r>
            <w:proofErr w:type="spellStart"/>
            <w:r w:rsidRPr="0075375B">
              <w:rPr>
                <w:kern w:val="2"/>
              </w:rPr>
              <w:t>trūkumus</w:t>
            </w:r>
            <w:proofErr w:type="spellEnd"/>
            <w:r w:rsidRPr="0075375B">
              <w:rPr>
                <w:kern w:val="2"/>
              </w:rPr>
              <w:t xml:space="preserve"> ne </w:t>
            </w:r>
            <w:proofErr w:type="spellStart"/>
            <w:r w:rsidRPr="0075375B">
              <w:rPr>
                <w:kern w:val="2"/>
              </w:rPr>
              <w:t>vėliau</w:t>
            </w:r>
            <w:proofErr w:type="spellEnd"/>
            <w:r w:rsidRPr="0075375B">
              <w:rPr>
                <w:kern w:val="2"/>
              </w:rPr>
              <w:t xml:space="preserve"> </w:t>
            </w:r>
            <w:proofErr w:type="spellStart"/>
            <w:r w:rsidRPr="0075375B">
              <w:rPr>
                <w:kern w:val="2"/>
              </w:rPr>
              <w:t>kaip</w:t>
            </w:r>
            <w:proofErr w:type="spellEnd"/>
            <w:r w:rsidRPr="0075375B">
              <w:rPr>
                <w:kern w:val="2"/>
              </w:rPr>
              <w:t xml:space="preserve"> per </w:t>
            </w:r>
            <w:r w:rsidRPr="0075375B">
              <w:rPr>
                <w:color w:val="4472C4"/>
                <w:kern w:val="2"/>
              </w:rPr>
              <w:t xml:space="preserve">3 </w:t>
            </w:r>
            <w:proofErr w:type="spellStart"/>
            <w:r w:rsidRPr="0075375B">
              <w:rPr>
                <w:color w:val="4472C4"/>
                <w:kern w:val="2"/>
              </w:rPr>
              <w:t>darbo</w:t>
            </w:r>
            <w:proofErr w:type="spellEnd"/>
            <w:r w:rsidRPr="0075375B">
              <w:rPr>
                <w:color w:val="4472C4"/>
                <w:kern w:val="2"/>
              </w:rPr>
              <w:t xml:space="preserve"> </w:t>
            </w:r>
            <w:proofErr w:type="spellStart"/>
            <w:proofErr w:type="gramStart"/>
            <w:r w:rsidRPr="0075375B">
              <w:rPr>
                <w:color w:val="4472C4"/>
                <w:kern w:val="2"/>
              </w:rPr>
              <w:t>dienas</w:t>
            </w:r>
            <w:proofErr w:type="spellEnd"/>
            <w:r w:rsidRPr="0075375B">
              <w:rPr>
                <w:color w:val="4472C4"/>
                <w:kern w:val="2"/>
              </w:rPr>
              <w:t xml:space="preserve">  </w:t>
            </w:r>
            <w:proofErr w:type="spellStart"/>
            <w:r w:rsidRPr="0075375B">
              <w:rPr>
                <w:lang w:eastAsia="lt-LT"/>
              </w:rPr>
              <w:t>nuo</w:t>
            </w:r>
            <w:proofErr w:type="spellEnd"/>
            <w:proofErr w:type="gramEnd"/>
            <w:r w:rsidRPr="0075375B">
              <w:rPr>
                <w:lang w:eastAsia="lt-LT"/>
              </w:rPr>
              <w:t xml:space="preserve"> </w:t>
            </w:r>
            <w:proofErr w:type="spellStart"/>
            <w:r w:rsidRPr="0075375B">
              <w:rPr>
                <w:lang w:eastAsia="lt-LT"/>
              </w:rPr>
              <w:t>autobuso</w:t>
            </w:r>
            <w:proofErr w:type="spellEnd"/>
            <w:r w:rsidRPr="0075375B">
              <w:rPr>
                <w:lang w:eastAsia="lt-LT"/>
              </w:rPr>
              <w:t xml:space="preserve"> </w:t>
            </w:r>
            <w:proofErr w:type="spellStart"/>
            <w:r w:rsidRPr="0075375B">
              <w:rPr>
                <w:lang w:eastAsia="lt-LT"/>
              </w:rPr>
              <w:t>priėmimo</w:t>
            </w:r>
            <w:proofErr w:type="spellEnd"/>
            <w:r w:rsidRPr="0075375B">
              <w:rPr>
                <w:lang w:eastAsia="lt-LT"/>
              </w:rPr>
              <w:t xml:space="preserve"> į </w:t>
            </w:r>
            <w:proofErr w:type="spellStart"/>
            <w:r w:rsidRPr="0075375B">
              <w:rPr>
                <w:lang w:eastAsia="lt-LT"/>
              </w:rPr>
              <w:t>techninės</w:t>
            </w:r>
            <w:proofErr w:type="spellEnd"/>
            <w:r w:rsidRPr="0075375B">
              <w:rPr>
                <w:lang w:eastAsia="lt-LT"/>
              </w:rPr>
              <w:t xml:space="preserve"> </w:t>
            </w:r>
            <w:proofErr w:type="spellStart"/>
            <w:r w:rsidRPr="0075375B">
              <w:rPr>
                <w:lang w:eastAsia="lt-LT"/>
              </w:rPr>
              <w:t>priežiūros</w:t>
            </w:r>
            <w:proofErr w:type="spellEnd"/>
            <w:r w:rsidRPr="0075375B">
              <w:rPr>
                <w:lang w:eastAsia="lt-LT"/>
              </w:rPr>
              <w:t xml:space="preserve"> </w:t>
            </w:r>
            <w:proofErr w:type="spellStart"/>
            <w:r w:rsidRPr="0075375B">
              <w:rPr>
                <w:lang w:eastAsia="lt-LT"/>
              </w:rPr>
              <w:t>ir</w:t>
            </w:r>
            <w:proofErr w:type="spellEnd"/>
            <w:r w:rsidRPr="0075375B">
              <w:rPr>
                <w:lang w:eastAsia="lt-LT"/>
              </w:rPr>
              <w:t xml:space="preserve"> </w:t>
            </w:r>
            <w:proofErr w:type="spellStart"/>
            <w:r w:rsidRPr="0075375B">
              <w:rPr>
                <w:lang w:eastAsia="lt-LT"/>
              </w:rPr>
              <w:t>remonto</w:t>
            </w:r>
            <w:proofErr w:type="spellEnd"/>
            <w:r w:rsidRPr="0075375B">
              <w:rPr>
                <w:lang w:eastAsia="lt-LT"/>
              </w:rPr>
              <w:t xml:space="preserve"> </w:t>
            </w:r>
            <w:proofErr w:type="spellStart"/>
            <w:r w:rsidRPr="0075375B">
              <w:rPr>
                <w:lang w:eastAsia="lt-LT"/>
              </w:rPr>
              <w:t>įmonę</w:t>
            </w:r>
            <w:proofErr w:type="spellEnd"/>
            <w:r w:rsidRPr="0075375B">
              <w:rPr>
                <w:lang w:eastAsia="lt-LT"/>
              </w:rPr>
              <w:t xml:space="preserve"> </w:t>
            </w:r>
            <w:proofErr w:type="spellStart"/>
            <w:r w:rsidRPr="0075375B">
              <w:rPr>
                <w:lang w:eastAsia="lt-LT"/>
              </w:rPr>
              <w:t>dienos</w:t>
            </w:r>
            <w:proofErr w:type="spellEnd"/>
            <w:r w:rsidRPr="0075375B">
              <w:rPr>
                <w:lang w:eastAsia="lt-LT"/>
              </w:rPr>
              <w:t xml:space="preserve">. </w:t>
            </w:r>
            <w:proofErr w:type="spellStart"/>
            <w:r w:rsidRPr="0075375B">
              <w:rPr>
                <w:lang w:eastAsia="lt-LT"/>
              </w:rPr>
              <w:t>Tiekėjas</w:t>
            </w:r>
            <w:proofErr w:type="spellEnd"/>
            <w:r w:rsidRPr="0075375B">
              <w:rPr>
                <w:lang w:eastAsia="lt-LT"/>
              </w:rPr>
              <w:t xml:space="preserve">, per </w:t>
            </w:r>
            <w:proofErr w:type="spellStart"/>
            <w:r w:rsidRPr="0075375B">
              <w:rPr>
                <w:lang w:eastAsia="lt-LT"/>
              </w:rPr>
              <w:t>šį</w:t>
            </w:r>
            <w:proofErr w:type="spellEnd"/>
            <w:r w:rsidRPr="0075375B">
              <w:rPr>
                <w:lang w:eastAsia="lt-LT"/>
              </w:rPr>
              <w:t xml:space="preserve"> </w:t>
            </w:r>
            <w:proofErr w:type="spellStart"/>
            <w:r w:rsidRPr="0075375B">
              <w:rPr>
                <w:lang w:eastAsia="lt-LT"/>
              </w:rPr>
              <w:t>terminą</w:t>
            </w:r>
            <w:proofErr w:type="spellEnd"/>
            <w:r w:rsidRPr="0075375B">
              <w:rPr>
                <w:lang w:eastAsia="lt-LT"/>
              </w:rPr>
              <w:t xml:space="preserve"> </w:t>
            </w:r>
            <w:proofErr w:type="spellStart"/>
            <w:r w:rsidRPr="0075375B">
              <w:rPr>
                <w:lang w:eastAsia="lt-LT"/>
              </w:rPr>
              <w:t>neatlikęs</w:t>
            </w:r>
            <w:proofErr w:type="spellEnd"/>
            <w:r w:rsidRPr="0075375B">
              <w:rPr>
                <w:lang w:eastAsia="lt-LT"/>
              </w:rPr>
              <w:t xml:space="preserve"> </w:t>
            </w:r>
            <w:proofErr w:type="spellStart"/>
            <w:r w:rsidRPr="0075375B">
              <w:rPr>
                <w:lang w:eastAsia="lt-LT"/>
              </w:rPr>
              <w:t>autobuso</w:t>
            </w:r>
            <w:proofErr w:type="spellEnd"/>
            <w:r w:rsidRPr="0075375B">
              <w:rPr>
                <w:lang w:eastAsia="lt-LT"/>
              </w:rPr>
              <w:t xml:space="preserve"> </w:t>
            </w:r>
            <w:proofErr w:type="spellStart"/>
            <w:r w:rsidRPr="0075375B">
              <w:rPr>
                <w:lang w:eastAsia="lt-LT"/>
              </w:rPr>
              <w:t>remonto</w:t>
            </w:r>
            <w:proofErr w:type="spellEnd"/>
            <w:r w:rsidRPr="0075375B">
              <w:rPr>
                <w:lang w:eastAsia="lt-LT"/>
              </w:rPr>
              <w:t xml:space="preserve">, </w:t>
            </w:r>
            <w:proofErr w:type="spellStart"/>
            <w:r w:rsidRPr="0075375B">
              <w:rPr>
                <w:lang w:eastAsia="lt-LT"/>
              </w:rPr>
              <w:t>įsipareigoja</w:t>
            </w:r>
            <w:proofErr w:type="spellEnd"/>
            <w:r w:rsidRPr="0075375B">
              <w:rPr>
                <w:lang w:eastAsia="lt-LT"/>
              </w:rPr>
              <w:t xml:space="preserve"> per 3 </w:t>
            </w:r>
            <w:proofErr w:type="spellStart"/>
            <w:r w:rsidRPr="0075375B">
              <w:rPr>
                <w:lang w:eastAsia="lt-LT"/>
              </w:rPr>
              <w:t>darbo</w:t>
            </w:r>
            <w:proofErr w:type="spellEnd"/>
            <w:r w:rsidRPr="0075375B">
              <w:rPr>
                <w:lang w:eastAsia="lt-LT"/>
              </w:rPr>
              <w:t xml:space="preserve"> </w:t>
            </w:r>
            <w:proofErr w:type="spellStart"/>
            <w:r w:rsidRPr="0075375B">
              <w:rPr>
                <w:lang w:eastAsia="lt-LT"/>
              </w:rPr>
              <w:t>dienas</w:t>
            </w:r>
            <w:proofErr w:type="spellEnd"/>
            <w:r w:rsidRPr="0075375B">
              <w:rPr>
                <w:lang w:eastAsia="lt-LT"/>
              </w:rPr>
              <w:t xml:space="preserve"> </w:t>
            </w:r>
            <w:proofErr w:type="spellStart"/>
            <w:r w:rsidRPr="0075375B">
              <w:rPr>
                <w:lang w:eastAsia="lt-LT"/>
              </w:rPr>
              <w:t>įstatymų</w:t>
            </w:r>
            <w:proofErr w:type="spellEnd"/>
            <w:r w:rsidRPr="0075375B">
              <w:rPr>
                <w:lang w:eastAsia="lt-LT"/>
              </w:rPr>
              <w:t xml:space="preserve"> </w:t>
            </w:r>
            <w:proofErr w:type="spellStart"/>
            <w:r w:rsidRPr="0075375B">
              <w:rPr>
                <w:lang w:eastAsia="lt-LT"/>
              </w:rPr>
              <w:t>nustatyta</w:t>
            </w:r>
            <w:proofErr w:type="spellEnd"/>
            <w:r w:rsidRPr="0075375B">
              <w:rPr>
                <w:lang w:eastAsia="lt-LT"/>
              </w:rPr>
              <w:t xml:space="preserve"> </w:t>
            </w:r>
            <w:proofErr w:type="spellStart"/>
            <w:r w:rsidRPr="0075375B">
              <w:rPr>
                <w:lang w:eastAsia="lt-LT"/>
              </w:rPr>
              <w:t>tvarka</w:t>
            </w:r>
            <w:proofErr w:type="spellEnd"/>
            <w:r w:rsidRPr="0075375B">
              <w:rPr>
                <w:lang w:eastAsia="lt-LT"/>
              </w:rPr>
              <w:t xml:space="preserve"> </w:t>
            </w:r>
            <w:proofErr w:type="spellStart"/>
            <w:r w:rsidRPr="0075375B">
              <w:rPr>
                <w:lang w:eastAsia="lt-LT"/>
              </w:rPr>
              <w:t>neatlyginamai</w:t>
            </w:r>
            <w:proofErr w:type="spellEnd"/>
            <w:r w:rsidRPr="0075375B">
              <w:rPr>
                <w:lang w:eastAsia="lt-LT"/>
              </w:rPr>
              <w:t xml:space="preserve"> </w:t>
            </w:r>
            <w:proofErr w:type="spellStart"/>
            <w:r w:rsidRPr="0075375B">
              <w:rPr>
                <w:lang w:eastAsia="lt-LT"/>
              </w:rPr>
              <w:t>suteikti</w:t>
            </w:r>
            <w:proofErr w:type="spellEnd"/>
            <w:r w:rsidRPr="0075375B">
              <w:rPr>
                <w:lang w:eastAsia="lt-LT"/>
              </w:rPr>
              <w:t xml:space="preserve"> </w:t>
            </w:r>
            <w:proofErr w:type="spellStart"/>
            <w:r w:rsidRPr="0075375B">
              <w:rPr>
                <w:lang w:eastAsia="lt-LT"/>
              </w:rPr>
              <w:t>autobuso</w:t>
            </w:r>
            <w:proofErr w:type="spellEnd"/>
            <w:r w:rsidRPr="0075375B">
              <w:rPr>
                <w:lang w:eastAsia="lt-LT"/>
              </w:rPr>
              <w:t xml:space="preserve"> </w:t>
            </w:r>
            <w:proofErr w:type="spellStart"/>
            <w:r w:rsidRPr="0075375B">
              <w:rPr>
                <w:lang w:eastAsia="lt-LT"/>
              </w:rPr>
              <w:t>savininkui</w:t>
            </w:r>
            <w:proofErr w:type="spellEnd"/>
            <w:r w:rsidRPr="0075375B">
              <w:rPr>
                <w:lang w:eastAsia="lt-LT"/>
              </w:rPr>
              <w:t xml:space="preserve"> </w:t>
            </w:r>
            <w:proofErr w:type="spellStart"/>
            <w:r w:rsidRPr="0075375B">
              <w:rPr>
                <w:lang w:eastAsia="lt-LT"/>
              </w:rPr>
              <w:t>kitą</w:t>
            </w:r>
            <w:proofErr w:type="spellEnd"/>
            <w:r w:rsidRPr="0075375B">
              <w:rPr>
                <w:lang w:eastAsia="lt-LT"/>
              </w:rPr>
              <w:t xml:space="preserve"> </w:t>
            </w:r>
            <w:proofErr w:type="spellStart"/>
            <w:r w:rsidRPr="0075375B">
              <w:rPr>
                <w:lang w:eastAsia="lt-LT"/>
              </w:rPr>
              <w:t>lygiavertę</w:t>
            </w:r>
            <w:proofErr w:type="spellEnd"/>
            <w:r w:rsidRPr="0075375B">
              <w:rPr>
                <w:lang w:eastAsia="lt-LT"/>
              </w:rPr>
              <w:t xml:space="preserve"> </w:t>
            </w:r>
            <w:proofErr w:type="spellStart"/>
            <w:r w:rsidRPr="0075375B">
              <w:rPr>
                <w:lang w:eastAsia="lt-LT"/>
              </w:rPr>
              <w:t>transporto</w:t>
            </w:r>
            <w:proofErr w:type="spellEnd"/>
            <w:r w:rsidRPr="0075375B">
              <w:rPr>
                <w:lang w:eastAsia="lt-LT"/>
              </w:rPr>
              <w:t xml:space="preserve"> </w:t>
            </w:r>
            <w:proofErr w:type="spellStart"/>
            <w:r w:rsidRPr="0075375B">
              <w:rPr>
                <w:lang w:eastAsia="lt-LT"/>
              </w:rPr>
              <w:t>priemonę</w:t>
            </w:r>
            <w:proofErr w:type="spellEnd"/>
            <w:r w:rsidRPr="0075375B">
              <w:rPr>
                <w:lang w:eastAsia="lt-LT"/>
              </w:rPr>
              <w:t xml:space="preserve"> (</w:t>
            </w:r>
            <w:proofErr w:type="spellStart"/>
            <w:r w:rsidRPr="0075375B">
              <w:rPr>
                <w:lang w:eastAsia="lt-LT"/>
              </w:rPr>
              <w:t>gali</w:t>
            </w:r>
            <w:proofErr w:type="spellEnd"/>
            <w:r w:rsidRPr="0075375B">
              <w:rPr>
                <w:lang w:eastAsia="lt-LT"/>
              </w:rPr>
              <w:t xml:space="preserve"> </w:t>
            </w:r>
            <w:proofErr w:type="spellStart"/>
            <w:r w:rsidRPr="0075375B">
              <w:rPr>
                <w:lang w:eastAsia="lt-LT"/>
              </w:rPr>
              <w:t>būti</w:t>
            </w:r>
            <w:proofErr w:type="spellEnd"/>
            <w:r w:rsidRPr="0075375B">
              <w:rPr>
                <w:lang w:eastAsia="lt-LT"/>
              </w:rPr>
              <w:t xml:space="preserve"> </w:t>
            </w:r>
            <w:proofErr w:type="spellStart"/>
            <w:r w:rsidRPr="0075375B">
              <w:rPr>
                <w:lang w:eastAsia="lt-LT"/>
              </w:rPr>
              <w:t>suteikiamas</w:t>
            </w:r>
            <w:proofErr w:type="spellEnd"/>
            <w:r w:rsidRPr="0075375B">
              <w:rPr>
                <w:lang w:eastAsia="lt-LT"/>
              </w:rPr>
              <w:t xml:space="preserve"> </w:t>
            </w:r>
            <w:proofErr w:type="spellStart"/>
            <w:r w:rsidRPr="0075375B">
              <w:rPr>
                <w:lang w:eastAsia="lt-LT"/>
              </w:rPr>
              <w:t>ir</w:t>
            </w:r>
            <w:proofErr w:type="spellEnd"/>
            <w:r w:rsidRPr="0075375B">
              <w:rPr>
                <w:lang w:eastAsia="lt-LT"/>
              </w:rPr>
              <w:t xml:space="preserve"> </w:t>
            </w:r>
            <w:proofErr w:type="spellStart"/>
            <w:r w:rsidRPr="0075375B">
              <w:rPr>
                <w:lang w:eastAsia="lt-LT"/>
              </w:rPr>
              <w:t>naudotas</w:t>
            </w:r>
            <w:proofErr w:type="spellEnd"/>
            <w:r w:rsidRPr="0075375B">
              <w:rPr>
                <w:lang w:eastAsia="lt-LT"/>
              </w:rPr>
              <w:t xml:space="preserve"> </w:t>
            </w:r>
            <w:proofErr w:type="spellStart"/>
            <w:r w:rsidRPr="0075375B">
              <w:rPr>
                <w:lang w:eastAsia="lt-LT"/>
              </w:rPr>
              <w:t>autobusas</w:t>
            </w:r>
            <w:proofErr w:type="spellEnd"/>
            <w:r w:rsidRPr="0075375B">
              <w:rPr>
                <w:lang w:eastAsia="lt-LT"/>
              </w:rPr>
              <w:t xml:space="preserve">), o </w:t>
            </w:r>
            <w:proofErr w:type="spellStart"/>
            <w:r w:rsidRPr="0075375B">
              <w:rPr>
                <w:lang w:eastAsia="lt-LT"/>
              </w:rPr>
              <w:t>jei</w:t>
            </w:r>
            <w:proofErr w:type="spellEnd"/>
            <w:r w:rsidRPr="0075375B">
              <w:rPr>
                <w:lang w:eastAsia="lt-LT"/>
              </w:rPr>
              <w:t xml:space="preserve"> </w:t>
            </w:r>
            <w:proofErr w:type="spellStart"/>
            <w:r w:rsidRPr="0075375B">
              <w:rPr>
                <w:lang w:eastAsia="lt-LT"/>
              </w:rPr>
              <w:t>nesuteikia</w:t>
            </w:r>
            <w:proofErr w:type="spellEnd"/>
            <w:r w:rsidRPr="0075375B">
              <w:rPr>
                <w:lang w:eastAsia="lt-LT"/>
              </w:rPr>
              <w:t xml:space="preserve"> – </w:t>
            </w:r>
            <w:proofErr w:type="spellStart"/>
            <w:r w:rsidRPr="0075375B">
              <w:rPr>
                <w:lang w:eastAsia="lt-LT"/>
              </w:rPr>
              <w:t>sumokėti</w:t>
            </w:r>
            <w:proofErr w:type="spellEnd"/>
            <w:r w:rsidRPr="0075375B">
              <w:rPr>
                <w:lang w:eastAsia="lt-LT"/>
              </w:rPr>
              <w:t xml:space="preserve"> </w:t>
            </w:r>
            <w:proofErr w:type="spellStart"/>
            <w:r w:rsidRPr="0075375B">
              <w:rPr>
                <w:lang w:eastAsia="lt-LT"/>
              </w:rPr>
              <w:t>už</w:t>
            </w:r>
            <w:proofErr w:type="spellEnd"/>
            <w:r w:rsidRPr="0075375B">
              <w:rPr>
                <w:lang w:eastAsia="lt-LT"/>
              </w:rPr>
              <w:t xml:space="preserve"> </w:t>
            </w:r>
            <w:proofErr w:type="spellStart"/>
            <w:r w:rsidRPr="0075375B">
              <w:rPr>
                <w:lang w:eastAsia="lt-LT"/>
              </w:rPr>
              <w:t>kitos</w:t>
            </w:r>
            <w:proofErr w:type="spellEnd"/>
            <w:r w:rsidRPr="0075375B">
              <w:rPr>
                <w:lang w:eastAsia="lt-LT"/>
              </w:rPr>
              <w:t xml:space="preserve">, </w:t>
            </w:r>
            <w:proofErr w:type="spellStart"/>
            <w:r w:rsidRPr="0075375B">
              <w:rPr>
                <w:lang w:eastAsia="lt-LT"/>
              </w:rPr>
              <w:t>užsakytos</w:t>
            </w:r>
            <w:proofErr w:type="spellEnd"/>
            <w:r w:rsidRPr="0075375B">
              <w:rPr>
                <w:lang w:eastAsia="lt-LT"/>
              </w:rPr>
              <w:t xml:space="preserve"> </w:t>
            </w:r>
            <w:proofErr w:type="spellStart"/>
            <w:r w:rsidRPr="0075375B">
              <w:rPr>
                <w:lang w:eastAsia="lt-LT"/>
              </w:rPr>
              <w:t>transporto</w:t>
            </w:r>
            <w:proofErr w:type="spellEnd"/>
            <w:r w:rsidRPr="0075375B">
              <w:rPr>
                <w:lang w:eastAsia="lt-LT"/>
              </w:rPr>
              <w:t xml:space="preserve"> </w:t>
            </w:r>
            <w:proofErr w:type="spellStart"/>
            <w:r w:rsidRPr="0075375B">
              <w:rPr>
                <w:lang w:eastAsia="lt-LT"/>
              </w:rPr>
              <w:t>priemonės</w:t>
            </w:r>
            <w:proofErr w:type="spellEnd"/>
            <w:r w:rsidRPr="0075375B">
              <w:rPr>
                <w:lang w:eastAsia="lt-LT"/>
              </w:rPr>
              <w:t xml:space="preserve"> </w:t>
            </w:r>
            <w:proofErr w:type="spellStart"/>
            <w:r w:rsidRPr="0075375B">
              <w:rPr>
                <w:lang w:eastAsia="lt-LT"/>
              </w:rPr>
              <w:t>naudojimo</w:t>
            </w:r>
            <w:proofErr w:type="spellEnd"/>
            <w:r w:rsidRPr="0075375B">
              <w:rPr>
                <w:lang w:eastAsia="lt-LT"/>
              </w:rPr>
              <w:t xml:space="preserve"> </w:t>
            </w:r>
            <w:proofErr w:type="spellStart"/>
            <w:r w:rsidRPr="0075375B">
              <w:rPr>
                <w:lang w:eastAsia="lt-LT"/>
              </w:rPr>
              <w:t>išlaidas</w:t>
            </w:r>
            <w:proofErr w:type="spellEnd"/>
            <w:r w:rsidRPr="0075375B">
              <w:rPr>
                <w:lang w:eastAsia="lt-LT"/>
              </w:rPr>
              <w:t xml:space="preserve"> </w:t>
            </w:r>
            <w:proofErr w:type="spellStart"/>
            <w:r w:rsidRPr="0075375B">
              <w:rPr>
                <w:lang w:eastAsia="lt-LT"/>
              </w:rPr>
              <w:t>tol</w:t>
            </w:r>
            <w:proofErr w:type="spellEnd"/>
            <w:r w:rsidRPr="0075375B">
              <w:rPr>
                <w:lang w:eastAsia="lt-LT"/>
              </w:rPr>
              <w:t xml:space="preserve">, </w:t>
            </w:r>
            <w:proofErr w:type="spellStart"/>
            <w:r w:rsidRPr="0075375B">
              <w:rPr>
                <w:lang w:eastAsia="lt-LT"/>
              </w:rPr>
              <w:t>kol</w:t>
            </w:r>
            <w:proofErr w:type="spellEnd"/>
            <w:r w:rsidRPr="0075375B">
              <w:rPr>
                <w:lang w:eastAsia="lt-LT"/>
              </w:rPr>
              <w:t xml:space="preserve"> bus </w:t>
            </w:r>
            <w:proofErr w:type="spellStart"/>
            <w:r w:rsidRPr="0075375B">
              <w:rPr>
                <w:lang w:eastAsia="lt-LT"/>
              </w:rPr>
              <w:t>suremontuotas</w:t>
            </w:r>
            <w:proofErr w:type="spellEnd"/>
            <w:r w:rsidRPr="0075375B">
              <w:rPr>
                <w:lang w:eastAsia="lt-LT"/>
              </w:rPr>
              <w:t xml:space="preserve"> </w:t>
            </w:r>
            <w:proofErr w:type="spellStart"/>
            <w:r w:rsidRPr="0075375B">
              <w:rPr>
                <w:lang w:eastAsia="lt-LT"/>
              </w:rPr>
              <w:t>pateiktas</w:t>
            </w:r>
            <w:proofErr w:type="spellEnd"/>
            <w:r w:rsidRPr="0075375B">
              <w:rPr>
                <w:lang w:eastAsia="lt-LT"/>
              </w:rPr>
              <w:t xml:space="preserve"> </w:t>
            </w:r>
            <w:proofErr w:type="spellStart"/>
            <w:proofErr w:type="gramStart"/>
            <w:r w:rsidRPr="0075375B">
              <w:rPr>
                <w:lang w:eastAsia="lt-LT"/>
              </w:rPr>
              <w:t>autobusas</w:t>
            </w:r>
            <w:proofErr w:type="spellEnd"/>
            <w:r w:rsidRPr="0075375B">
              <w:rPr>
                <w:lang w:eastAsia="lt-LT"/>
              </w:rPr>
              <w:t>..</w:t>
            </w:r>
            <w:proofErr w:type="gramEnd"/>
            <w:r w:rsidRPr="0075375B">
              <w:rPr>
                <w:lang w:eastAsia="lt-LT"/>
              </w:rPr>
              <w:t xml:space="preserve">  </w:t>
            </w:r>
          </w:p>
          <w:p w14:paraId="36F6CE1B" w14:textId="77777777" w:rsidR="00651A53" w:rsidRPr="0075375B" w:rsidRDefault="00651A53" w:rsidP="006E3B3A">
            <w:pPr>
              <w:jc w:val="both"/>
              <w:rPr>
                <w:kern w:val="2"/>
              </w:rPr>
            </w:pPr>
            <w:r w:rsidRPr="0075375B">
              <w:rPr>
                <w:color w:val="4472C4"/>
                <w:kern w:val="2"/>
              </w:rPr>
              <w:t xml:space="preserve"> </w:t>
            </w:r>
            <w:proofErr w:type="spellStart"/>
            <w:r w:rsidRPr="0075375B">
              <w:rPr>
                <w:kern w:val="2"/>
              </w:rPr>
              <w:t>Prekių</w:t>
            </w:r>
            <w:proofErr w:type="spellEnd"/>
            <w:r w:rsidRPr="0075375B">
              <w:rPr>
                <w:kern w:val="2"/>
              </w:rPr>
              <w:t xml:space="preserve"> </w:t>
            </w:r>
            <w:proofErr w:type="spellStart"/>
            <w:r w:rsidRPr="0075375B">
              <w:rPr>
                <w:kern w:val="2"/>
              </w:rPr>
              <w:t>trūkumų</w:t>
            </w:r>
            <w:proofErr w:type="spellEnd"/>
            <w:r w:rsidRPr="0075375B">
              <w:rPr>
                <w:kern w:val="2"/>
              </w:rPr>
              <w:t xml:space="preserve"> </w:t>
            </w:r>
            <w:proofErr w:type="spellStart"/>
            <w:r w:rsidRPr="0075375B">
              <w:rPr>
                <w:kern w:val="2"/>
              </w:rPr>
              <w:t>nustatymo</w:t>
            </w:r>
            <w:proofErr w:type="spellEnd"/>
            <w:r w:rsidRPr="0075375B">
              <w:rPr>
                <w:kern w:val="2"/>
              </w:rPr>
              <w:t xml:space="preserve"> </w:t>
            </w:r>
            <w:proofErr w:type="spellStart"/>
            <w:r w:rsidRPr="0075375B">
              <w:rPr>
                <w:kern w:val="2"/>
              </w:rPr>
              <w:t>bei</w:t>
            </w:r>
            <w:proofErr w:type="spellEnd"/>
            <w:r w:rsidRPr="0075375B">
              <w:rPr>
                <w:kern w:val="2"/>
              </w:rPr>
              <w:t xml:space="preserve"> </w:t>
            </w:r>
            <w:proofErr w:type="spellStart"/>
            <w:r w:rsidRPr="0075375B">
              <w:rPr>
                <w:kern w:val="2"/>
              </w:rPr>
              <w:t>šalinimo</w:t>
            </w:r>
            <w:proofErr w:type="spellEnd"/>
            <w:r w:rsidRPr="0075375B">
              <w:rPr>
                <w:kern w:val="2"/>
              </w:rPr>
              <w:t xml:space="preserve"> </w:t>
            </w:r>
            <w:proofErr w:type="spellStart"/>
            <w:r w:rsidRPr="0075375B">
              <w:rPr>
                <w:kern w:val="2"/>
              </w:rPr>
              <w:t>tvarka</w:t>
            </w:r>
            <w:proofErr w:type="spellEnd"/>
            <w:r w:rsidRPr="0075375B">
              <w:rPr>
                <w:kern w:val="2"/>
              </w:rPr>
              <w:t xml:space="preserve"> </w:t>
            </w:r>
            <w:proofErr w:type="spellStart"/>
            <w:r w:rsidRPr="0075375B">
              <w:rPr>
                <w:kern w:val="2"/>
              </w:rPr>
              <w:t>nustatyta</w:t>
            </w:r>
            <w:proofErr w:type="spellEnd"/>
            <w:r w:rsidRPr="0075375B">
              <w:rPr>
                <w:kern w:val="2"/>
              </w:rPr>
              <w:t xml:space="preserve"> </w:t>
            </w:r>
            <w:proofErr w:type="spellStart"/>
            <w:r w:rsidRPr="0075375B">
              <w:rPr>
                <w:kern w:val="2"/>
              </w:rPr>
              <w:t>Bendrųjų</w:t>
            </w:r>
            <w:proofErr w:type="spellEnd"/>
            <w:r w:rsidRPr="0075375B">
              <w:rPr>
                <w:kern w:val="2"/>
              </w:rPr>
              <w:t xml:space="preserve"> </w:t>
            </w:r>
            <w:proofErr w:type="spellStart"/>
            <w:r w:rsidRPr="0075375B">
              <w:rPr>
                <w:kern w:val="2"/>
              </w:rPr>
              <w:t>sąlygų</w:t>
            </w:r>
            <w:proofErr w:type="spellEnd"/>
            <w:r w:rsidRPr="0075375B">
              <w:rPr>
                <w:kern w:val="2"/>
              </w:rPr>
              <w:t xml:space="preserve"> 7 </w:t>
            </w:r>
            <w:proofErr w:type="spellStart"/>
            <w:r w:rsidRPr="0075375B">
              <w:rPr>
                <w:kern w:val="2"/>
              </w:rPr>
              <w:t>skyriuje</w:t>
            </w:r>
            <w:proofErr w:type="spellEnd"/>
            <w:r w:rsidRPr="0075375B">
              <w:rPr>
                <w:kern w:val="2"/>
              </w:rPr>
              <w:t>.</w:t>
            </w:r>
          </w:p>
        </w:tc>
      </w:tr>
      <w:tr w:rsidR="00651A53" w14:paraId="1314C523" w14:textId="77777777" w:rsidTr="006E3B3A">
        <w:trPr>
          <w:trHeight w:val="300"/>
        </w:trPr>
        <w:tc>
          <w:tcPr>
            <w:tcW w:w="9535" w:type="dxa"/>
            <w:gridSpan w:val="4"/>
          </w:tcPr>
          <w:p w14:paraId="0313363F" w14:textId="77777777" w:rsidR="00651A53" w:rsidRDefault="00651A53" w:rsidP="006E3B3A">
            <w:pPr>
              <w:jc w:val="center"/>
              <w:rPr>
                <w:b/>
                <w:bCs/>
                <w:kern w:val="2"/>
              </w:rPr>
            </w:pPr>
            <w:r>
              <w:rPr>
                <w:b/>
                <w:bCs/>
                <w:kern w:val="2"/>
              </w:rPr>
              <w:t>7. SUTARTIES VYKDYMUI PASITELKIAMI SUBTIEKĖJAI</w:t>
            </w:r>
          </w:p>
        </w:tc>
      </w:tr>
      <w:tr w:rsidR="00651A53" w14:paraId="004E563B" w14:textId="77777777" w:rsidTr="006E3B3A">
        <w:trPr>
          <w:trHeight w:val="300"/>
        </w:trPr>
        <w:tc>
          <w:tcPr>
            <w:tcW w:w="2704" w:type="dxa"/>
            <w:gridSpan w:val="2"/>
          </w:tcPr>
          <w:p w14:paraId="1EDB96AD" w14:textId="77777777" w:rsidR="00651A53" w:rsidRDefault="00651A53" w:rsidP="006E3B3A">
            <w:pPr>
              <w:rPr>
                <w:b/>
                <w:bCs/>
                <w:kern w:val="2"/>
              </w:rPr>
            </w:pPr>
            <w:proofErr w:type="spellStart"/>
            <w:r>
              <w:rPr>
                <w:b/>
                <w:bCs/>
                <w:kern w:val="2"/>
              </w:rPr>
              <w:t>Sutarties</w:t>
            </w:r>
            <w:proofErr w:type="spellEnd"/>
            <w:r>
              <w:rPr>
                <w:b/>
                <w:bCs/>
                <w:kern w:val="2"/>
              </w:rPr>
              <w:t xml:space="preserve"> </w:t>
            </w:r>
            <w:proofErr w:type="spellStart"/>
            <w:r>
              <w:rPr>
                <w:b/>
                <w:bCs/>
                <w:kern w:val="2"/>
              </w:rPr>
              <w:t>vykdymui</w:t>
            </w:r>
            <w:proofErr w:type="spellEnd"/>
            <w:r>
              <w:rPr>
                <w:b/>
                <w:bCs/>
                <w:kern w:val="2"/>
              </w:rPr>
              <w:t xml:space="preserve"> </w:t>
            </w:r>
            <w:proofErr w:type="spellStart"/>
            <w:r>
              <w:rPr>
                <w:b/>
                <w:bCs/>
                <w:kern w:val="2"/>
              </w:rPr>
              <w:t>pasitelkiami</w:t>
            </w:r>
            <w:proofErr w:type="spellEnd"/>
            <w:r>
              <w:rPr>
                <w:b/>
                <w:bCs/>
                <w:kern w:val="2"/>
              </w:rPr>
              <w:t xml:space="preserve"> </w:t>
            </w:r>
            <w:proofErr w:type="spellStart"/>
            <w:r>
              <w:rPr>
                <w:b/>
                <w:bCs/>
                <w:kern w:val="2"/>
              </w:rPr>
              <w:t>subtiekėjai</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specialistai</w:t>
            </w:r>
            <w:proofErr w:type="spellEnd"/>
          </w:p>
        </w:tc>
        <w:tc>
          <w:tcPr>
            <w:tcW w:w="6831" w:type="dxa"/>
            <w:gridSpan w:val="2"/>
          </w:tcPr>
          <w:p w14:paraId="693035D9" w14:textId="77777777" w:rsidR="00651A53" w:rsidRDefault="00651A53" w:rsidP="006E3B3A">
            <w:pPr>
              <w:rPr>
                <w:kern w:val="2"/>
              </w:rPr>
            </w:pPr>
            <w:proofErr w:type="spellStart"/>
            <w:r>
              <w:rPr>
                <w:kern w:val="2"/>
              </w:rPr>
              <w:t>Sutarties</w:t>
            </w:r>
            <w:proofErr w:type="spellEnd"/>
            <w:r>
              <w:rPr>
                <w:kern w:val="2"/>
              </w:rPr>
              <w:t xml:space="preserve"> </w:t>
            </w:r>
            <w:proofErr w:type="spellStart"/>
            <w:r>
              <w:rPr>
                <w:kern w:val="2"/>
              </w:rPr>
              <w:t>vykdymui</w:t>
            </w:r>
            <w:proofErr w:type="spellEnd"/>
            <w:r>
              <w:rPr>
                <w:kern w:val="2"/>
              </w:rPr>
              <w:t xml:space="preserve"> </w:t>
            </w:r>
            <w:proofErr w:type="spellStart"/>
            <w:r>
              <w:rPr>
                <w:kern w:val="2"/>
              </w:rPr>
              <w:t>subtiekėjai</w:t>
            </w:r>
            <w:proofErr w:type="spellEnd"/>
            <w:r>
              <w:rPr>
                <w:kern w:val="2"/>
              </w:rPr>
              <w:t xml:space="preserve"> </w:t>
            </w:r>
            <w:proofErr w:type="spellStart"/>
            <w:r>
              <w:rPr>
                <w:kern w:val="2"/>
              </w:rPr>
              <w:t>ir</w:t>
            </w:r>
            <w:proofErr w:type="spellEnd"/>
            <w:r>
              <w:rPr>
                <w:kern w:val="2"/>
              </w:rPr>
              <w:t xml:space="preserve"> (</w:t>
            </w:r>
            <w:proofErr w:type="spellStart"/>
            <w:r>
              <w:rPr>
                <w:kern w:val="2"/>
              </w:rPr>
              <w:t>ar</w:t>
            </w:r>
            <w:proofErr w:type="spellEnd"/>
            <w:r>
              <w:rPr>
                <w:kern w:val="2"/>
              </w:rPr>
              <w:t xml:space="preserve">) </w:t>
            </w:r>
            <w:proofErr w:type="spellStart"/>
            <w:r>
              <w:rPr>
                <w:kern w:val="2"/>
              </w:rPr>
              <w:t>specialistai</w:t>
            </w:r>
            <w:proofErr w:type="spellEnd"/>
            <w:r>
              <w:rPr>
                <w:kern w:val="2"/>
              </w:rPr>
              <w:t xml:space="preserve"> </w:t>
            </w:r>
            <w:proofErr w:type="spellStart"/>
            <w:r>
              <w:rPr>
                <w:kern w:val="2"/>
              </w:rPr>
              <w:t>nepasitelkiami</w:t>
            </w:r>
            <w:proofErr w:type="spellEnd"/>
            <w:r>
              <w:rPr>
                <w:kern w:val="2"/>
              </w:rPr>
              <w:t>.</w:t>
            </w:r>
          </w:p>
          <w:p w14:paraId="798EBF36" w14:textId="77777777" w:rsidR="00651A53" w:rsidRDefault="00651A53" w:rsidP="006E3B3A">
            <w:pPr>
              <w:rPr>
                <w:kern w:val="2"/>
              </w:rPr>
            </w:pPr>
          </w:p>
          <w:p w14:paraId="744A84B5" w14:textId="77777777" w:rsidR="00651A53" w:rsidRDefault="00651A53" w:rsidP="006E3B3A">
            <w:pPr>
              <w:rPr>
                <w:color w:val="FF0000"/>
                <w:kern w:val="2"/>
              </w:rPr>
            </w:pPr>
            <w:proofErr w:type="spellStart"/>
            <w:r>
              <w:rPr>
                <w:color w:val="FF0000"/>
                <w:kern w:val="2"/>
              </w:rPr>
              <w:t>arba</w:t>
            </w:r>
            <w:proofErr w:type="spellEnd"/>
          </w:p>
          <w:p w14:paraId="69D20AF6" w14:textId="77777777" w:rsidR="00651A53" w:rsidRDefault="00651A53" w:rsidP="006E3B3A">
            <w:pPr>
              <w:rPr>
                <w:kern w:val="2"/>
              </w:rPr>
            </w:pPr>
          </w:p>
          <w:p w14:paraId="39FB7F45" w14:textId="77777777" w:rsidR="00651A53" w:rsidRDefault="00651A53" w:rsidP="006E3B3A">
            <w:pPr>
              <w:rPr>
                <w:b/>
                <w:bCs/>
                <w:kern w:val="2"/>
              </w:rPr>
            </w:pPr>
            <w:proofErr w:type="spellStart"/>
            <w:r>
              <w:rPr>
                <w:kern w:val="2"/>
              </w:rPr>
              <w:t>Sutarties</w:t>
            </w:r>
            <w:proofErr w:type="spellEnd"/>
            <w:r>
              <w:rPr>
                <w:kern w:val="2"/>
              </w:rPr>
              <w:t xml:space="preserve"> </w:t>
            </w:r>
            <w:proofErr w:type="spellStart"/>
            <w:r>
              <w:rPr>
                <w:kern w:val="2"/>
              </w:rPr>
              <w:t>vykdymui</w:t>
            </w:r>
            <w:proofErr w:type="spellEnd"/>
            <w:r>
              <w:rPr>
                <w:kern w:val="2"/>
              </w:rPr>
              <w:t xml:space="preserve"> </w:t>
            </w:r>
            <w:proofErr w:type="spellStart"/>
            <w:r>
              <w:rPr>
                <w:kern w:val="2"/>
              </w:rPr>
              <w:t>pasitelkiami</w:t>
            </w:r>
            <w:proofErr w:type="spellEnd"/>
            <w:r>
              <w:rPr>
                <w:kern w:val="2"/>
              </w:rPr>
              <w:t xml:space="preserve"> </w:t>
            </w:r>
            <w:proofErr w:type="spellStart"/>
            <w:r>
              <w:rPr>
                <w:kern w:val="2"/>
              </w:rPr>
              <w:t>subtiekėjai</w:t>
            </w:r>
            <w:proofErr w:type="spellEnd"/>
            <w:r>
              <w:rPr>
                <w:kern w:val="2"/>
              </w:rPr>
              <w:t xml:space="preserve"> </w:t>
            </w:r>
            <w:proofErr w:type="spellStart"/>
            <w:r>
              <w:rPr>
                <w:kern w:val="2"/>
              </w:rPr>
              <w:t>ir</w:t>
            </w:r>
            <w:proofErr w:type="spellEnd"/>
            <w:r>
              <w:rPr>
                <w:kern w:val="2"/>
              </w:rPr>
              <w:t xml:space="preserve"> (</w:t>
            </w:r>
            <w:proofErr w:type="spellStart"/>
            <w:r>
              <w:rPr>
                <w:kern w:val="2"/>
              </w:rPr>
              <w:t>ar</w:t>
            </w:r>
            <w:proofErr w:type="spellEnd"/>
            <w:r>
              <w:rPr>
                <w:kern w:val="2"/>
              </w:rPr>
              <w:t xml:space="preserve">) </w:t>
            </w:r>
            <w:proofErr w:type="spellStart"/>
            <w:r>
              <w:rPr>
                <w:kern w:val="2"/>
              </w:rPr>
              <w:t>specialistai</w:t>
            </w:r>
            <w:proofErr w:type="spellEnd"/>
            <w:r>
              <w:rPr>
                <w:kern w:val="2"/>
              </w:rPr>
              <w:t xml:space="preserve"> </w:t>
            </w:r>
            <w:proofErr w:type="spellStart"/>
            <w:r>
              <w:rPr>
                <w:kern w:val="2"/>
              </w:rPr>
              <w:t>yra</w:t>
            </w:r>
            <w:proofErr w:type="spellEnd"/>
            <w:r>
              <w:rPr>
                <w:kern w:val="2"/>
              </w:rPr>
              <w:t xml:space="preserve"> </w:t>
            </w:r>
            <w:proofErr w:type="spellStart"/>
            <w:r>
              <w:rPr>
                <w:kern w:val="2"/>
              </w:rPr>
              <w:t>nurodyti</w:t>
            </w:r>
            <w:proofErr w:type="spellEnd"/>
            <w:r>
              <w:rPr>
                <w:kern w:val="2"/>
              </w:rPr>
              <w:t xml:space="preserve"> </w:t>
            </w:r>
            <w:proofErr w:type="spellStart"/>
            <w:r>
              <w:rPr>
                <w:kern w:val="2"/>
              </w:rPr>
              <w:t>Sutarties</w:t>
            </w:r>
            <w:proofErr w:type="spellEnd"/>
            <w:r>
              <w:rPr>
                <w:kern w:val="2"/>
              </w:rPr>
              <w:t xml:space="preserve"> </w:t>
            </w:r>
            <w:proofErr w:type="spellStart"/>
            <w:r>
              <w:rPr>
                <w:kern w:val="2"/>
              </w:rPr>
              <w:t>priede</w:t>
            </w:r>
            <w:proofErr w:type="spellEnd"/>
            <w:r>
              <w:rPr>
                <w:kern w:val="2"/>
              </w:rPr>
              <w:t xml:space="preserve"> Nr. </w:t>
            </w:r>
            <w:r>
              <w:rPr>
                <w:kern w:val="2"/>
                <w:highlight w:val="yellow"/>
              </w:rPr>
              <w:t>[...]</w:t>
            </w:r>
            <w:r>
              <w:rPr>
                <w:kern w:val="2"/>
              </w:rPr>
              <w:t xml:space="preserve"> „</w:t>
            </w:r>
            <w:proofErr w:type="spellStart"/>
            <w:r>
              <w:rPr>
                <w:kern w:val="2"/>
              </w:rPr>
              <w:t>Sutarties</w:t>
            </w:r>
            <w:proofErr w:type="spellEnd"/>
            <w:r>
              <w:rPr>
                <w:kern w:val="2"/>
              </w:rPr>
              <w:t xml:space="preserve"> </w:t>
            </w:r>
            <w:proofErr w:type="spellStart"/>
            <w:r>
              <w:rPr>
                <w:kern w:val="2"/>
              </w:rPr>
              <w:t>vykdymui</w:t>
            </w:r>
            <w:proofErr w:type="spellEnd"/>
            <w:r>
              <w:rPr>
                <w:kern w:val="2"/>
              </w:rPr>
              <w:t xml:space="preserve"> </w:t>
            </w:r>
            <w:proofErr w:type="spellStart"/>
            <w:r>
              <w:rPr>
                <w:kern w:val="2"/>
              </w:rPr>
              <w:t>pasitelkiami</w:t>
            </w:r>
            <w:proofErr w:type="spellEnd"/>
            <w:r>
              <w:rPr>
                <w:kern w:val="2"/>
              </w:rPr>
              <w:t xml:space="preserve"> </w:t>
            </w:r>
            <w:proofErr w:type="spellStart"/>
            <w:r>
              <w:rPr>
                <w:kern w:val="2"/>
              </w:rPr>
              <w:t>subtiekėjai</w:t>
            </w:r>
            <w:proofErr w:type="spellEnd"/>
            <w:r>
              <w:rPr>
                <w:kern w:val="2"/>
              </w:rPr>
              <w:t xml:space="preserve"> </w:t>
            </w:r>
            <w:proofErr w:type="spellStart"/>
            <w:r>
              <w:rPr>
                <w:kern w:val="2"/>
              </w:rPr>
              <w:t>ir</w:t>
            </w:r>
            <w:proofErr w:type="spellEnd"/>
            <w:r>
              <w:rPr>
                <w:kern w:val="2"/>
              </w:rPr>
              <w:t xml:space="preserve"> (</w:t>
            </w:r>
            <w:proofErr w:type="spellStart"/>
            <w:r>
              <w:rPr>
                <w:kern w:val="2"/>
              </w:rPr>
              <w:t>ar</w:t>
            </w:r>
            <w:proofErr w:type="spellEnd"/>
            <w:r>
              <w:rPr>
                <w:kern w:val="2"/>
              </w:rPr>
              <w:t xml:space="preserve">) </w:t>
            </w:r>
            <w:proofErr w:type="spellStart"/>
            <w:proofErr w:type="gramStart"/>
            <w:r>
              <w:rPr>
                <w:kern w:val="2"/>
              </w:rPr>
              <w:t>specialistai</w:t>
            </w:r>
            <w:proofErr w:type="spellEnd"/>
            <w:r>
              <w:rPr>
                <w:kern w:val="2"/>
              </w:rPr>
              <w:t>“</w:t>
            </w:r>
            <w:proofErr w:type="gramEnd"/>
          </w:p>
        </w:tc>
      </w:tr>
      <w:tr w:rsidR="00651A53" w14:paraId="63E588A4" w14:textId="77777777" w:rsidTr="006E3B3A">
        <w:trPr>
          <w:trHeight w:val="300"/>
        </w:trPr>
        <w:tc>
          <w:tcPr>
            <w:tcW w:w="9535" w:type="dxa"/>
            <w:gridSpan w:val="4"/>
          </w:tcPr>
          <w:p w14:paraId="584ED8F1" w14:textId="77777777" w:rsidR="00651A53" w:rsidRDefault="00651A53" w:rsidP="006E3B3A">
            <w:pPr>
              <w:jc w:val="center"/>
              <w:rPr>
                <w:b/>
                <w:bCs/>
                <w:kern w:val="2"/>
              </w:rPr>
            </w:pPr>
            <w:r>
              <w:rPr>
                <w:b/>
                <w:bCs/>
                <w:kern w:val="2"/>
              </w:rPr>
              <w:t>8. PRIEVOLIŲ PAGAL SUTARTĮ ĮVYKDYMO UŽTIKRINIMAS</w:t>
            </w:r>
          </w:p>
        </w:tc>
      </w:tr>
      <w:tr w:rsidR="00651A53" w14:paraId="1455F2AF" w14:textId="77777777" w:rsidTr="006E3B3A">
        <w:trPr>
          <w:trHeight w:val="300"/>
        </w:trPr>
        <w:tc>
          <w:tcPr>
            <w:tcW w:w="2704" w:type="dxa"/>
            <w:gridSpan w:val="2"/>
          </w:tcPr>
          <w:p w14:paraId="77B7E3CD" w14:textId="77777777" w:rsidR="00651A53" w:rsidRDefault="00651A53" w:rsidP="006E3B3A">
            <w:pPr>
              <w:rPr>
                <w:b/>
                <w:bCs/>
                <w:kern w:val="2"/>
              </w:rPr>
            </w:pPr>
            <w:r>
              <w:rPr>
                <w:b/>
                <w:bCs/>
                <w:kern w:val="2"/>
              </w:rPr>
              <w:t xml:space="preserve">8.1. </w:t>
            </w:r>
            <w:proofErr w:type="spellStart"/>
            <w:r>
              <w:rPr>
                <w:b/>
                <w:bCs/>
                <w:kern w:val="2"/>
              </w:rPr>
              <w:t>Prievolių</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užtikrinimas</w:t>
            </w:r>
            <w:proofErr w:type="spellEnd"/>
          </w:p>
        </w:tc>
        <w:tc>
          <w:tcPr>
            <w:tcW w:w="6831" w:type="dxa"/>
            <w:gridSpan w:val="2"/>
          </w:tcPr>
          <w:p w14:paraId="64AB22B6" w14:textId="77777777" w:rsidR="00651A53" w:rsidRDefault="00651A53" w:rsidP="006E3B3A">
            <w:pPr>
              <w:rPr>
                <w:kern w:val="2"/>
              </w:rPr>
            </w:pPr>
            <w:proofErr w:type="spellStart"/>
            <w:r>
              <w:rPr>
                <w:kern w:val="2"/>
              </w:rPr>
              <w:t>Prievolių</w:t>
            </w:r>
            <w:proofErr w:type="spellEnd"/>
            <w:r>
              <w:rPr>
                <w:kern w:val="2"/>
              </w:rPr>
              <w:t xml:space="preserve"> </w:t>
            </w:r>
            <w:proofErr w:type="spellStart"/>
            <w:r>
              <w:rPr>
                <w:kern w:val="2"/>
              </w:rPr>
              <w:t>pagal</w:t>
            </w:r>
            <w:proofErr w:type="spellEnd"/>
            <w:r>
              <w:rPr>
                <w:kern w:val="2"/>
              </w:rPr>
              <w:t xml:space="preserve"> </w:t>
            </w:r>
            <w:proofErr w:type="spellStart"/>
            <w:r>
              <w:rPr>
                <w:kern w:val="2"/>
              </w:rPr>
              <w:t>Sutartį</w:t>
            </w:r>
            <w:proofErr w:type="spellEnd"/>
            <w:r>
              <w:rPr>
                <w:kern w:val="2"/>
              </w:rPr>
              <w:t xml:space="preserve"> </w:t>
            </w:r>
            <w:proofErr w:type="spellStart"/>
            <w:r>
              <w:rPr>
                <w:kern w:val="2"/>
              </w:rPr>
              <w:t>įvykdymas</w:t>
            </w:r>
            <w:proofErr w:type="spellEnd"/>
            <w:r>
              <w:rPr>
                <w:kern w:val="2"/>
              </w:rPr>
              <w:t xml:space="preserve"> </w:t>
            </w:r>
            <w:proofErr w:type="spellStart"/>
            <w:r>
              <w:rPr>
                <w:kern w:val="2"/>
              </w:rPr>
              <w:t>užtikrinamas</w:t>
            </w:r>
            <w:proofErr w:type="spellEnd"/>
            <w:r>
              <w:rPr>
                <w:kern w:val="2"/>
              </w:rPr>
              <w:t>:</w:t>
            </w:r>
          </w:p>
          <w:p w14:paraId="145F880C" w14:textId="77777777" w:rsidR="00651A53" w:rsidRDefault="00651A53" w:rsidP="006E3B3A">
            <w:pPr>
              <w:rPr>
                <w:kern w:val="2"/>
              </w:rPr>
            </w:pPr>
            <w:proofErr w:type="spellStart"/>
            <w:r>
              <w:rPr>
                <w:kern w:val="2"/>
              </w:rPr>
              <w:t>Netesybomis</w:t>
            </w:r>
            <w:proofErr w:type="spellEnd"/>
            <w:r>
              <w:rPr>
                <w:kern w:val="2"/>
              </w:rPr>
              <w:t xml:space="preserve"> (</w:t>
            </w:r>
            <w:proofErr w:type="spellStart"/>
            <w:r>
              <w:rPr>
                <w:kern w:val="2"/>
              </w:rPr>
              <w:t>delspinigiais</w:t>
            </w:r>
            <w:proofErr w:type="spellEnd"/>
            <w:r>
              <w:rPr>
                <w:kern w:val="2"/>
              </w:rPr>
              <w:t xml:space="preserve">, </w:t>
            </w:r>
            <w:proofErr w:type="spellStart"/>
            <w:r>
              <w:rPr>
                <w:kern w:val="2"/>
              </w:rPr>
              <w:t>bauda</w:t>
            </w:r>
            <w:proofErr w:type="spellEnd"/>
            <w:r>
              <w:rPr>
                <w:kern w:val="2"/>
              </w:rPr>
              <w:t>);</w:t>
            </w:r>
          </w:p>
          <w:p w14:paraId="2FF2E55D" w14:textId="77777777" w:rsidR="00651A53" w:rsidRDefault="00651A53" w:rsidP="006E3B3A">
            <w:pPr>
              <w:rPr>
                <w:kern w:val="2"/>
              </w:rPr>
            </w:pPr>
            <w:proofErr w:type="spellStart"/>
            <w:r>
              <w:rPr>
                <w:kern w:val="2"/>
              </w:rPr>
              <w:t>Draudimo</w:t>
            </w:r>
            <w:proofErr w:type="spellEnd"/>
            <w:r>
              <w:rPr>
                <w:kern w:val="2"/>
              </w:rPr>
              <w:t xml:space="preserve"> </w:t>
            </w:r>
            <w:proofErr w:type="spellStart"/>
            <w:r>
              <w:rPr>
                <w:kern w:val="2"/>
              </w:rPr>
              <w:t>bendrovės</w:t>
            </w:r>
            <w:proofErr w:type="spellEnd"/>
            <w:r>
              <w:rPr>
                <w:kern w:val="2"/>
              </w:rPr>
              <w:t xml:space="preserve"> </w:t>
            </w:r>
            <w:proofErr w:type="spellStart"/>
            <w:r>
              <w:rPr>
                <w:kern w:val="2"/>
              </w:rPr>
              <w:t>laidavimo</w:t>
            </w:r>
            <w:proofErr w:type="spellEnd"/>
            <w:r>
              <w:rPr>
                <w:kern w:val="2"/>
              </w:rPr>
              <w:t xml:space="preserve"> </w:t>
            </w:r>
            <w:proofErr w:type="spellStart"/>
            <w:r>
              <w:rPr>
                <w:kern w:val="2"/>
              </w:rPr>
              <w:t>draudimu</w:t>
            </w:r>
            <w:proofErr w:type="spellEnd"/>
            <w:r>
              <w:rPr>
                <w:kern w:val="2"/>
              </w:rPr>
              <w:t xml:space="preserve"> </w:t>
            </w:r>
            <w:proofErr w:type="spellStart"/>
            <w:r>
              <w:rPr>
                <w:kern w:val="2"/>
              </w:rPr>
              <w:t>arba</w:t>
            </w:r>
            <w:proofErr w:type="spellEnd"/>
            <w:r>
              <w:rPr>
                <w:kern w:val="2"/>
              </w:rPr>
              <w:t xml:space="preserve"> </w:t>
            </w:r>
            <w:proofErr w:type="spellStart"/>
            <w:r>
              <w:rPr>
                <w:rFonts w:eastAsia="Arial Unicode MS"/>
                <w:lang w:eastAsia="lt-LT"/>
              </w:rPr>
              <w:t>pervedant</w:t>
            </w:r>
            <w:proofErr w:type="spellEnd"/>
            <w:r>
              <w:rPr>
                <w:rFonts w:eastAsia="Arial Unicode MS"/>
                <w:lang w:eastAsia="lt-LT"/>
              </w:rPr>
              <w:t xml:space="preserve"> </w:t>
            </w:r>
            <w:proofErr w:type="spellStart"/>
            <w:r>
              <w:rPr>
                <w:rFonts w:eastAsia="Arial Unicode MS"/>
                <w:lang w:eastAsia="lt-LT"/>
              </w:rPr>
              <w:t>Sutarties</w:t>
            </w:r>
            <w:proofErr w:type="spellEnd"/>
            <w:r>
              <w:rPr>
                <w:rFonts w:eastAsia="Arial Unicode MS"/>
                <w:lang w:eastAsia="lt-LT"/>
              </w:rPr>
              <w:t xml:space="preserve"> </w:t>
            </w:r>
            <w:proofErr w:type="spellStart"/>
            <w:r>
              <w:rPr>
                <w:rFonts w:eastAsia="Arial Unicode MS"/>
                <w:lang w:eastAsia="lt-LT"/>
              </w:rPr>
              <w:t>užtikrinimo</w:t>
            </w:r>
            <w:proofErr w:type="spellEnd"/>
            <w:r>
              <w:rPr>
                <w:rFonts w:eastAsia="Arial Unicode MS"/>
                <w:lang w:eastAsia="lt-LT"/>
              </w:rPr>
              <w:t xml:space="preserve"> </w:t>
            </w:r>
            <w:proofErr w:type="spellStart"/>
            <w:r>
              <w:rPr>
                <w:rFonts w:eastAsia="Arial Unicode MS"/>
                <w:lang w:eastAsia="lt-LT"/>
              </w:rPr>
              <w:t>sumą</w:t>
            </w:r>
            <w:proofErr w:type="spellEnd"/>
            <w:r>
              <w:rPr>
                <w:rFonts w:eastAsia="Arial Unicode MS"/>
                <w:lang w:eastAsia="lt-LT"/>
              </w:rPr>
              <w:t xml:space="preserve"> į </w:t>
            </w:r>
            <w:proofErr w:type="spellStart"/>
            <w:r>
              <w:rPr>
                <w:rFonts w:eastAsia="Arial Unicode MS"/>
                <w:lang w:eastAsia="lt-LT"/>
              </w:rPr>
              <w:t>Pirkėjo</w:t>
            </w:r>
            <w:proofErr w:type="spellEnd"/>
            <w:r>
              <w:rPr>
                <w:rFonts w:eastAsia="Arial Unicode MS"/>
                <w:lang w:eastAsia="lt-LT"/>
              </w:rPr>
              <w:t xml:space="preserve"> </w:t>
            </w:r>
            <w:proofErr w:type="spellStart"/>
            <w:r>
              <w:rPr>
                <w:rFonts w:eastAsia="Arial Unicode MS"/>
                <w:lang w:eastAsia="lt-LT"/>
              </w:rPr>
              <w:t>banko</w:t>
            </w:r>
            <w:proofErr w:type="spellEnd"/>
            <w:r>
              <w:rPr>
                <w:rFonts w:eastAsia="Arial Unicode MS"/>
                <w:lang w:eastAsia="lt-LT"/>
              </w:rPr>
              <w:t xml:space="preserve"> </w:t>
            </w:r>
            <w:proofErr w:type="spellStart"/>
            <w:r>
              <w:rPr>
                <w:rFonts w:eastAsia="Arial Unicode MS"/>
                <w:lang w:eastAsia="lt-LT"/>
              </w:rPr>
              <w:t>sąskaitą</w:t>
            </w:r>
            <w:proofErr w:type="spellEnd"/>
            <w:r>
              <w:rPr>
                <w:rFonts w:eastAsia="Arial Unicode MS"/>
                <w:lang w:eastAsia="lt-LT"/>
              </w:rPr>
              <w:t xml:space="preserve"> Nr. </w:t>
            </w:r>
            <w:r>
              <w:rPr>
                <w:lang w:eastAsia="lt-LT"/>
              </w:rPr>
              <w:t xml:space="preserve"> </w:t>
            </w:r>
            <w:proofErr w:type="spellStart"/>
            <w:r w:rsidRPr="005A344C">
              <w:rPr>
                <w:i/>
                <w:iCs/>
                <w:lang w:eastAsia="lt-LT"/>
              </w:rPr>
              <w:t>nurodyti</w:t>
            </w:r>
            <w:proofErr w:type="spellEnd"/>
          </w:p>
        </w:tc>
      </w:tr>
      <w:tr w:rsidR="00651A53" w14:paraId="1BEEEB3C" w14:textId="77777777" w:rsidTr="006E3B3A">
        <w:trPr>
          <w:trHeight w:val="300"/>
        </w:trPr>
        <w:tc>
          <w:tcPr>
            <w:tcW w:w="2704" w:type="dxa"/>
            <w:gridSpan w:val="2"/>
          </w:tcPr>
          <w:p w14:paraId="404BEB81" w14:textId="77777777" w:rsidR="00651A53" w:rsidRDefault="00651A53" w:rsidP="006E3B3A">
            <w:pPr>
              <w:rPr>
                <w:b/>
                <w:bCs/>
                <w:kern w:val="2"/>
              </w:rPr>
            </w:pPr>
            <w:r>
              <w:rPr>
                <w:b/>
                <w:bCs/>
                <w:kern w:val="2"/>
              </w:rPr>
              <w:t xml:space="preserve">8.2. </w:t>
            </w:r>
            <w:proofErr w:type="spellStart"/>
            <w:r>
              <w:rPr>
                <w:b/>
                <w:bCs/>
                <w:kern w:val="2"/>
              </w:rPr>
              <w:t>Sutarties</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užtikrinimo</w:t>
            </w:r>
            <w:proofErr w:type="spellEnd"/>
            <w:r>
              <w:rPr>
                <w:b/>
                <w:bCs/>
                <w:kern w:val="2"/>
              </w:rPr>
              <w:t xml:space="preserve"> </w:t>
            </w:r>
            <w:proofErr w:type="spellStart"/>
            <w:r>
              <w:rPr>
                <w:b/>
                <w:bCs/>
                <w:kern w:val="2"/>
              </w:rPr>
              <w:t>pateikimas</w:t>
            </w:r>
            <w:proofErr w:type="spellEnd"/>
            <w:r>
              <w:rPr>
                <w:b/>
                <w:bCs/>
                <w:kern w:val="2"/>
              </w:rPr>
              <w:t xml:space="preserve"> </w:t>
            </w:r>
          </w:p>
        </w:tc>
        <w:tc>
          <w:tcPr>
            <w:tcW w:w="6831" w:type="dxa"/>
            <w:gridSpan w:val="2"/>
          </w:tcPr>
          <w:p w14:paraId="3B969C17" w14:textId="77777777" w:rsidR="00651A53" w:rsidRDefault="00651A53" w:rsidP="006E3B3A">
            <w:pPr>
              <w:rPr>
                <w:kern w:val="2"/>
              </w:rPr>
            </w:pPr>
            <w:proofErr w:type="spellStart"/>
            <w:r>
              <w:rPr>
                <w:color w:val="000000"/>
                <w:kern w:val="2"/>
                <w:shd w:val="clear" w:color="auto" w:fill="FFFFFF"/>
              </w:rPr>
              <w:t>Tiekėjas</w:t>
            </w:r>
            <w:proofErr w:type="spellEnd"/>
            <w:r>
              <w:rPr>
                <w:color w:val="000000"/>
                <w:kern w:val="2"/>
                <w:shd w:val="clear" w:color="auto" w:fill="FFFFFF"/>
              </w:rPr>
              <w:t xml:space="preserve"> ne </w:t>
            </w:r>
            <w:proofErr w:type="spellStart"/>
            <w:r>
              <w:rPr>
                <w:color w:val="000000"/>
                <w:kern w:val="2"/>
                <w:shd w:val="clear" w:color="auto" w:fill="FFFFFF"/>
              </w:rPr>
              <w:t>vėliau</w:t>
            </w:r>
            <w:proofErr w:type="spellEnd"/>
            <w:r>
              <w:rPr>
                <w:color w:val="000000"/>
                <w:kern w:val="2"/>
                <w:shd w:val="clear" w:color="auto" w:fill="FFFFFF"/>
              </w:rPr>
              <w:t xml:space="preserve"> </w:t>
            </w:r>
            <w:proofErr w:type="spellStart"/>
            <w:r>
              <w:rPr>
                <w:color w:val="000000"/>
                <w:kern w:val="2"/>
                <w:shd w:val="clear" w:color="auto" w:fill="FFFFFF"/>
              </w:rPr>
              <w:t>kaip</w:t>
            </w:r>
            <w:proofErr w:type="spellEnd"/>
            <w:r>
              <w:rPr>
                <w:color w:val="000000"/>
                <w:kern w:val="2"/>
                <w:shd w:val="clear" w:color="auto" w:fill="FFFFFF"/>
              </w:rPr>
              <w:t xml:space="preserve"> per 10 (</w:t>
            </w:r>
            <w:proofErr w:type="spellStart"/>
            <w:r>
              <w:rPr>
                <w:color w:val="000000"/>
                <w:kern w:val="2"/>
                <w:shd w:val="clear" w:color="auto" w:fill="FFFFFF"/>
              </w:rPr>
              <w:t>dešimt</w:t>
            </w:r>
            <w:proofErr w:type="spellEnd"/>
            <w:r>
              <w:rPr>
                <w:color w:val="000000"/>
                <w:kern w:val="2"/>
                <w:shd w:val="clear" w:color="auto" w:fill="FFFFFF"/>
              </w:rPr>
              <w:t xml:space="preserve">) </w:t>
            </w:r>
            <w:proofErr w:type="spellStart"/>
            <w:r>
              <w:rPr>
                <w:color w:val="000000"/>
                <w:kern w:val="2"/>
                <w:shd w:val="clear" w:color="auto" w:fill="FFFFFF"/>
              </w:rPr>
              <w:t>darbo</w:t>
            </w:r>
            <w:proofErr w:type="spellEnd"/>
            <w:r>
              <w:rPr>
                <w:color w:val="000000"/>
                <w:kern w:val="2"/>
                <w:shd w:val="clear" w:color="auto" w:fill="FFFFFF"/>
              </w:rPr>
              <w:t xml:space="preserve"> </w:t>
            </w:r>
            <w:proofErr w:type="spellStart"/>
            <w:r>
              <w:rPr>
                <w:color w:val="000000"/>
                <w:kern w:val="2"/>
                <w:shd w:val="clear" w:color="auto" w:fill="FFFFFF"/>
              </w:rPr>
              <w:t>dienų</w:t>
            </w:r>
            <w:proofErr w:type="spellEnd"/>
            <w:r>
              <w:rPr>
                <w:color w:val="000000"/>
                <w:kern w:val="2"/>
                <w:shd w:val="clear" w:color="auto" w:fill="FFFFFF"/>
              </w:rPr>
              <w:t xml:space="preserve"> </w:t>
            </w:r>
            <w:proofErr w:type="spellStart"/>
            <w:r>
              <w:rPr>
                <w:color w:val="000000"/>
                <w:kern w:val="2"/>
                <w:shd w:val="clear" w:color="auto" w:fill="FFFFFF"/>
              </w:rPr>
              <w:t>nuo</w:t>
            </w:r>
            <w:proofErr w:type="spellEnd"/>
            <w:r>
              <w:rPr>
                <w:color w:val="000000"/>
                <w:kern w:val="2"/>
                <w:shd w:val="clear" w:color="auto" w:fill="FFFFFF"/>
              </w:rPr>
              <w:t xml:space="preserve"> </w:t>
            </w:r>
            <w:proofErr w:type="spellStart"/>
            <w:r>
              <w:rPr>
                <w:color w:val="000000"/>
                <w:kern w:val="2"/>
                <w:shd w:val="clear" w:color="auto" w:fill="FFFFFF"/>
              </w:rPr>
              <w:t>Sutarties</w:t>
            </w:r>
            <w:proofErr w:type="spellEnd"/>
            <w:r>
              <w:rPr>
                <w:color w:val="000000"/>
                <w:kern w:val="2"/>
                <w:shd w:val="clear" w:color="auto" w:fill="FFFFFF"/>
              </w:rPr>
              <w:t xml:space="preserve"> </w:t>
            </w:r>
            <w:proofErr w:type="spellStart"/>
            <w:r>
              <w:rPr>
                <w:color w:val="000000"/>
                <w:kern w:val="2"/>
                <w:shd w:val="clear" w:color="auto" w:fill="FFFFFF"/>
              </w:rPr>
              <w:t>pasirašymo</w:t>
            </w:r>
            <w:proofErr w:type="spellEnd"/>
            <w:r>
              <w:rPr>
                <w:color w:val="000000"/>
                <w:kern w:val="2"/>
                <w:shd w:val="clear" w:color="auto" w:fill="FFFFFF"/>
              </w:rPr>
              <w:t xml:space="preserve"> </w:t>
            </w:r>
            <w:proofErr w:type="spellStart"/>
            <w:r>
              <w:rPr>
                <w:color w:val="000000"/>
                <w:kern w:val="2"/>
                <w:shd w:val="clear" w:color="auto" w:fill="FFFFFF"/>
              </w:rPr>
              <w:t>dienos</w:t>
            </w:r>
            <w:proofErr w:type="spellEnd"/>
            <w:r>
              <w:rPr>
                <w:color w:val="000000"/>
                <w:kern w:val="2"/>
                <w:shd w:val="clear" w:color="auto" w:fill="FFFFFF"/>
              </w:rPr>
              <w:t xml:space="preserve"> </w:t>
            </w:r>
            <w:proofErr w:type="spellStart"/>
            <w:r>
              <w:rPr>
                <w:color w:val="000000"/>
                <w:kern w:val="2"/>
                <w:shd w:val="clear" w:color="auto" w:fill="FFFFFF"/>
              </w:rPr>
              <w:t>turi</w:t>
            </w:r>
            <w:proofErr w:type="spellEnd"/>
            <w:r>
              <w:rPr>
                <w:color w:val="000000"/>
                <w:kern w:val="2"/>
                <w:shd w:val="clear" w:color="auto" w:fill="FFFFFF"/>
              </w:rPr>
              <w:t xml:space="preserve"> </w:t>
            </w:r>
            <w:proofErr w:type="spellStart"/>
            <w:r>
              <w:rPr>
                <w:color w:val="000000"/>
                <w:kern w:val="2"/>
                <w:shd w:val="clear" w:color="auto" w:fill="FFFFFF"/>
              </w:rPr>
              <w:t>pateikti</w:t>
            </w:r>
            <w:proofErr w:type="spellEnd"/>
            <w:r>
              <w:rPr>
                <w:color w:val="000000"/>
                <w:kern w:val="2"/>
                <w:shd w:val="clear" w:color="auto" w:fill="FFFFFF"/>
              </w:rPr>
              <w:t xml:space="preserve"> </w:t>
            </w:r>
            <w:proofErr w:type="spellStart"/>
            <w:r>
              <w:rPr>
                <w:color w:val="000000"/>
                <w:kern w:val="2"/>
                <w:shd w:val="clear" w:color="auto" w:fill="FFFFFF"/>
              </w:rPr>
              <w:t>Pirkėjui</w:t>
            </w:r>
            <w:proofErr w:type="spellEnd"/>
            <w:r>
              <w:rPr>
                <w:color w:val="000000"/>
                <w:kern w:val="2"/>
                <w:shd w:val="clear" w:color="auto" w:fill="FFFFFF"/>
              </w:rPr>
              <w:t xml:space="preserve"> </w:t>
            </w:r>
            <w:proofErr w:type="spellStart"/>
            <w:r>
              <w:rPr>
                <w:color w:val="000000"/>
                <w:kern w:val="2"/>
                <w:shd w:val="clear" w:color="auto" w:fill="FFFFFF"/>
              </w:rPr>
              <w:t>sutarties</w:t>
            </w:r>
            <w:proofErr w:type="spellEnd"/>
            <w:r>
              <w:rPr>
                <w:color w:val="000000"/>
                <w:kern w:val="2"/>
                <w:shd w:val="clear" w:color="auto" w:fill="FFFFFF"/>
              </w:rPr>
              <w:t xml:space="preserve"> </w:t>
            </w:r>
            <w:proofErr w:type="spellStart"/>
            <w:r>
              <w:rPr>
                <w:color w:val="000000"/>
                <w:kern w:val="2"/>
                <w:shd w:val="clear" w:color="auto" w:fill="FFFFFF"/>
              </w:rPr>
              <w:t>įvykdymo</w:t>
            </w:r>
            <w:proofErr w:type="spellEnd"/>
            <w:r>
              <w:rPr>
                <w:color w:val="000000"/>
                <w:kern w:val="2"/>
                <w:shd w:val="clear" w:color="auto" w:fill="FFFFFF"/>
              </w:rPr>
              <w:t xml:space="preserve"> </w:t>
            </w:r>
            <w:proofErr w:type="spellStart"/>
            <w:r>
              <w:rPr>
                <w:color w:val="000000"/>
                <w:kern w:val="2"/>
                <w:shd w:val="clear" w:color="auto" w:fill="FFFFFF"/>
              </w:rPr>
              <w:t>užtikrinimą</w:t>
            </w:r>
            <w:proofErr w:type="spellEnd"/>
            <w:r>
              <w:rPr>
                <w:color w:val="000000"/>
                <w:kern w:val="2"/>
                <w:shd w:val="clear" w:color="auto" w:fill="FFFFFF"/>
              </w:rPr>
              <w:t xml:space="preserve"> </w:t>
            </w:r>
            <w:r>
              <w:rPr>
                <w:lang w:eastAsia="lt-LT"/>
              </w:rPr>
              <w:t xml:space="preserve">ne </w:t>
            </w:r>
            <w:proofErr w:type="spellStart"/>
            <w:r>
              <w:rPr>
                <w:lang w:eastAsia="lt-LT"/>
              </w:rPr>
              <w:t>mažesnį</w:t>
            </w:r>
            <w:proofErr w:type="spellEnd"/>
            <w:r>
              <w:rPr>
                <w:lang w:eastAsia="lt-LT"/>
              </w:rPr>
              <w:t xml:space="preserve"> </w:t>
            </w:r>
            <w:proofErr w:type="spellStart"/>
            <w:r>
              <w:rPr>
                <w:lang w:eastAsia="lt-LT"/>
              </w:rPr>
              <w:t>kaip</w:t>
            </w:r>
            <w:proofErr w:type="spellEnd"/>
            <w:r>
              <w:rPr>
                <w:lang w:eastAsia="lt-LT"/>
              </w:rPr>
              <w:t xml:space="preserve"> 5(</w:t>
            </w:r>
            <w:proofErr w:type="spellStart"/>
            <w:r>
              <w:rPr>
                <w:lang w:eastAsia="lt-LT"/>
              </w:rPr>
              <w:t>penkių</w:t>
            </w:r>
            <w:proofErr w:type="spellEnd"/>
            <w:r>
              <w:rPr>
                <w:lang w:eastAsia="lt-LT"/>
              </w:rPr>
              <w:t xml:space="preserve">) </w:t>
            </w:r>
            <w:proofErr w:type="spellStart"/>
            <w:r>
              <w:rPr>
                <w:lang w:eastAsia="lt-LT"/>
              </w:rPr>
              <w:t>procentų</w:t>
            </w:r>
            <w:proofErr w:type="spellEnd"/>
            <w:r>
              <w:rPr>
                <w:lang w:eastAsia="lt-LT"/>
              </w:rPr>
              <w:t xml:space="preserve"> </w:t>
            </w:r>
            <w:proofErr w:type="spellStart"/>
            <w:r>
              <w:rPr>
                <w:kern w:val="2"/>
                <w:shd w:val="clear" w:color="auto" w:fill="FFFFFF"/>
              </w:rPr>
              <w:t>nuo</w:t>
            </w:r>
            <w:proofErr w:type="spellEnd"/>
            <w:r>
              <w:rPr>
                <w:kern w:val="2"/>
                <w:shd w:val="clear" w:color="auto" w:fill="FFFFFF"/>
              </w:rPr>
              <w:t xml:space="preserve"> </w:t>
            </w:r>
            <w:proofErr w:type="spellStart"/>
            <w:r>
              <w:rPr>
                <w:kern w:val="2"/>
                <w:shd w:val="clear" w:color="auto" w:fill="FFFFFF"/>
              </w:rPr>
              <w:t>Pradinės</w:t>
            </w:r>
            <w:proofErr w:type="spellEnd"/>
            <w:r>
              <w:rPr>
                <w:kern w:val="2"/>
                <w:shd w:val="clear" w:color="auto" w:fill="FFFFFF"/>
              </w:rPr>
              <w:t xml:space="preserve"> </w:t>
            </w:r>
            <w:proofErr w:type="spellStart"/>
            <w:r>
              <w:rPr>
                <w:kern w:val="2"/>
                <w:shd w:val="clear" w:color="auto" w:fill="FFFFFF"/>
              </w:rPr>
              <w:lastRenderedPageBreak/>
              <w:t>Sutarties</w:t>
            </w:r>
            <w:proofErr w:type="spellEnd"/>
            <w:r>
              <w:rPr>
                <w:kern w:val="2"/>
                <w:shd w:val="clear" w:color="auto" w:fill="FFFFFF"/>
              </w:rPr>
              <w:t xml:space="preserve"> </w:t>
            </w:r>
            <w:proofErr w:type="spellStart"/>
            <w:r>
              <w:rPr>
                <w:kern w:val="2"/>
                <w:shd w:val="clear" w:color="auto" w:fill="FFFFFF"/>
              </w:rPr>
              <w:t>vertės</w:t>
            </w:r>
            <w:proofErr w:type="spellEnd"/>
            <w:r>
              <w:rPr>
                <w:kern w:val="2"/>
                <w:shd w:val="clear" w:color="auto" w:fill="FFFFFF"/>
              </w:rPr>
              <w:t xml:space="preserve"> be PVM,</w:t>
            </w:r>
            <w:r>
              <w:rPr>
                <w:kern w:val="2"/>
              </w:rPr>
              <w:t xml:space="preserve"> </w:t>
            </w:r>
            <w:proofErr w:type="spellStart"/>
            <w:r>
              <w:rPr>
                <w:kern w:val="2"/>
                <w:shd w:val="clear" w:color="auto" w:fill="FFFFFF"/>
              </w:rPr>
              <w:t>nurodytos</w:t>
            </w:r>
            <w:proofErr w:type="spellEnd"/>
            <w:r>
              <w:rPr>
                <w:kern w:val="2"/>
                <w:shd w:val="clear" w:color="auto" w:fill="FFFFFF"/>
              </w:rPr>
              <w:t xml:space="preserve"> </w:t>
            </w:r>
            <w:proofErr w:type="spellStart"/>
            <w:r>
              <w:rPr>
                <w:kern w:val="2"/>
              </w:rPr>
              <w:t>Specialiųjų</w:t>
            </w:r>
            <w:proofErr w:type="spellEnd"/>
            <w:r>
              <w:rPr>
                <w:kern w:val="2"/>
              </w:rPr>
              <w:t xml:space="preserve"> </w:t>
            </w:r>
            <w:proofErr w:type="spellStart"/>
            <w:r>
              <w:rPr>
                <w:kern w:val="2"/>
              </w:rPr>
              <w:t>sąlygų</w:t>
            </w:r>
            <w:proofErr w:type="spellEnd"/>
            <w:r>
              <w:rPr>
                <w:kern w:val="2"/>
              </w:rPr>
              <w:t xml:space="preserve"> </w:t>
            </w:r>
            <w:r>
              <w:rPr>
                <w:kern w:val="2"/>
                <w:shd w:val="clear" w:color="auto" w:fill="FFFFFF"/>
              </w:rPr>
              <w:t xml:space="preserve">5.2 </w:t>
            </w:r>
            <w:proofErr w:type="spellStart"/>
            <w:r>
              <w:rPr>
                <w:kern w:val="2"/>
                <w:shd w:val="clear" w:color="auto" w:fill="FFFFFF"/>
              </w:rPr>
              <w:t>punkte</w:t>
            </w:r>
            <w:proofErr w:type="spellEnd"/>
            <w:r>
              <w:rPr>
                <w:kern w:val="2"/>
                <w:shd w:val="clear" w:color="auto" w:fill="FFFFFF"/>
              </w:rPr>
              <w:t xml:space="preserve"> </w:t>
            </w:r>
            <w:proofErr w:type="spellStart"/>
            <w:r>
              <w:rPr>
                <w:kern w:val="2"/>
                <w:shd w:val="clear" w:color="auto" w:fill="FFFFFF"/>
              </w:rPr>
              <w:t>arba</w:t>
            </w:r>
            <w:proofErr w:type="spellEnd"/>
            <w:r>
              <w:rPr>
                <w:kern w:val="2"/>
                <w:shd w:val="clear" w:color="auto" w:fill="FFFFFF"/>
              </w:rPr>
              <w:t xml:space="preserve"> </w:t>
            </w:r>
            <w:proofErr w:type="spellStart"/>
            <w:r>
              <w:rPr>
                <w:kern w:val="2"/>
                <w:shd w:val="clear" w:color="auto" w:fill="FFFFFF"/>
              </w:rPr>
              <w:t>draudimo</w:t>
            </w:r>
            <w:proofErr w:type="spellEnd"/>
            <w:r>
              <w:rPr>
                <w:kern w:val="2"/>
                <w:shd w:val="clear" w:color="auto" w:fill="FFFFFF"/>
              </w:rPr>
              <w:t xml:space="preserve"> </w:t>
            </w:r>
            <w:proofErr w:type="spellStart"/>
            <w:r>
              <w:rPr>
                <w:kern w:val="2"/>
                <w:shd w:val="clear" w:color="auto" w:fill="FFFFFF"/>
              </w:rPr>
              <w:t>bendrovės</w:t>
            </w:r>
            <w:proofErr w:type="spellEnd"/>
            <w:r>
              <w:rPr>
                <w:kern w:val="2"/>
                <w:shd w:val="clear" w:color="auto" w:fill="FFFFFF"/>
              </w:rPr>
              <w:t xml:space="preserve"> </w:t>
            </w:r>
            <w:proofErr w:type="spellStart"/>
            <w:r>
              <w:rPr>
                <w:kern w:val="2"/>
                <w:shd w:val="clear" w:color="auto" w:fill="FFFFFF"/>
              </w:rPr>
              <w:t>laidavimo</w:t>
            </w:r>
            <w:proofErr w:type="spellEnd"/>
            <w:r>
              <w:rPr>
                <w:kern w:val="2"/>
                <w:shd w:val="clear" w:color="auto" w:fill="FFFFFF"/>
              </w:rPr>
              <w:t xml:space="preserve"> </w:t>
            </w:r>
            <w:proofErr w:type="spellStart"/>
            <w:r>
              <w:rPr>
                <w:kern w:val="2"/>
                <w:shd w:val="clear" w:color="auto" w:fill="FFFFFF"/>
              </w:rPr>
              <w:t>draudimo</w:t>
            </w:r>
            <w:proofErr w:type="spellEnd"/>
            <w:r>
              <w:rPr>
                <w:kern w:val="2"/>
                <w:shd w:val="clear" w:color="auto" w:fill="FFFFFF"/>
              </w:rPr>
              <w:t xml:space="preserve"> </w:t>
            </w:r>
            <w:proofErr w:type="spellStart"/>
            <w:r>
              <w:rPr>
                <w:kern w:val="2"/>
                <w:shd w:val="clear" w:color="auto" w:fill="FFFFFF"/>
              </w:rPr>
              <w:t>raštą</w:t>
            </w:r>
            <w:proofErr w:type="spellEnd"/>
            <w:r>
              <w:rPr>
                <w:kern w:val="2"/>
                <w:shd w:val="clear" w:color="auto" w:fill="FFFFFF"/>
              </w:rPr>
              <w:t xml:space="preserve">, </w:t>
            </w:r>
            <w:proofErr w:type="spellStart"/>
            <w:r>
              <w:rPr>
                <w:kern w:val="2"/>
                <w:shd w:val="clear" w:color="auto" w:fill="FFFFFF"/>
              </w:rPr>
              <w:t>atitinkančius</w:t>
            </w:r>
            <w:proofErr w:type="spellEnd"/>
            <w:r>
              <w:rPr>
                <w:kern w:val="2"/>
                <w:shd w:val="clear" w:color="auto" w:fill="FFFFFF"/>
              </w:rPr>
              <w:t xml:space="preserve"> </w:t>
            </w:r>
            <w:proofErr w:type="spellStart"/>
            <w:r>
              <w:rPr>
                <w:kern w:val="2"/>
                <w:shd w:val="clear" w:color="auto" w:fill="FFFFFF"/>
              </w:rPr>
              <w:t>Bendrųjų</w:t>
            </w:r>
            <w:proofErr w:type="spellEnd"/>
            <w:r>
              <w:rPr>
                <w:kern w:val="2"/>
                <w:shd w:val="clear" w:color="auto" w:fill="FFFFFF"/>
              </w:rPr>
              <w:t xml:space="preserve"> </w:t>
            </w:r>
            <w:proofErr w:type="spellStart"/>
            <w:r>
              <w:rPr>
                <w:kern w:val="2"/>
                <w:shd w:val="clear" w:color="auto" w:fill="FFFFFF"/>
              </w:rPr>
              <w:t>sąlygų</w:t>
            </w:r>
            <w:proofErr w:type="spellEnd"/>
            <w:r>
              <w:rPr>
                <w:kern w:val="2"/>
                <w:shd w:val="clear" w:color="auto" w:fill="FFFFFF"/>
              </w:rPr>
              <w:t xml:space="preserve"> 10 </w:t>
            </w:r>
            <w:proofErr w:type="spellStart"/>
            <w:r>
              <w:rPr>
                <w:kern w:val="2"/>
                <w:shd w:val="clear" w:color="auto" w:fill="FFFFFF"/>
              </w:rPr>
              <w:t>skyriaus</w:t>
            </w:r>
            <w:proofErr w:type="spellEnd"/>
            <w:r>
              <w:rPr>
                <w:kern w:val="2"/>
                <w:shd w:val="clear" w:color="auto" w:fill="FFFFFF"/>
              </w:rPr>
              <w:t xml:space="preserve"> </w:t>
            </w:r>
            <w:proofErr w:type="spellStart"/>
            <w:r>
              <w:rPr>
                <w:kern w:val="2"/>
                <w:shd w:val="clear" w:color="auto" w:fill="FFFFFF"/>
              </w:rPr>
              <w:t>reikalavimus</w:t>
            </w:r>
            <w:proofErr w:type="spellEnd"/>
            <w:r>
              <w:rPr>
                <w:kern w:val="2"/>
                <w:shd w:val="clear" w:color="auto" w:fill="FFFFFF"/>
              </w:rPr>
              <w:t xml:space="preserve">. </w:t>
            </w:r>
            <w:proofErr w:type="spellStart"/>
            <w:r>
              <w:rPr>
                <w:kern w:val="2"/>
                <w:shd w:val="clear" w:color="auto" w:fill="FFFFFF"/>
              </w:rPr>
              <w:t>Esant</w:t>
            </w:r>
            <w:proofErr w:type="spellEnd"/>
            <w:r>
              <w:rPr>
                <w:kern w:val="2"/>
                <w:shd w:val="clear" w:color="auto" w:fill="FFFFFF"/>
              </w:rPr>
              <w:t xml:space="preserve"> </w:t>
            </w:r>
            <w:proofErr w:type="spellStart"/>
            <w:r>
              <w:rPr>
                <w:kern w:val="2"/>
                <w:shd w:val="clear" w:color="auto" w:fill="FFFFFF"/>
              </w:rPr>
              <w:t>poreikiui</w:t>
            </w:r>
            <w:proofErr w:type="spellEnd"/>
            <w:r>
              <w:rPr>
                <w:kern w:val="2"/>
                <w:shd w:val="clear" w:color="auto" w:fill="FFFFFF"/>
              </w:rPr>
              <w:t xml:space="preserve">, </w:t>
            </w:r>
            <w:proofErr w:type="spellStart"/>
            <w:r>
              <w:rPr>
                <w:kern w:val="2"/>
                <w:shd w:val="clear" w:color="auto" w:fill="FFFFFF"/>
              </w:rPr>
              <w:t>gavus</w:t>
            </w:r>
            <w:proofErr w:type="spellEnd"/>
            <w:r>
              <w:rPr>
                <w:kern w:val="2"/>
                <w:shd w:val="clear" w:color="auto" w:fill="FFFFFF"/>
              </w:rPr>
              <w:t xml:space="preserve"> </w:t>
            </w:r>
            <w:proofErr w:type="spellStart"/>
            <w:r>
              <w:rPr>
                <w:kern w:val="2"/>
                <w:shd w:val="clear" w:color="auto" w:fill="FFFFFF"/>
              </w:rPr>
              <w:t>tiekėjo</w:t>
            </w:r>
            <w:proofErr w:type="spellEnd"/>
            <w:r>
              <w:rPr>
                <w:kern w:val="2"/>
                <w:shd w:val="clear" w:color="auto" w:fill="FFFFFF"/>
              </w:rPr>
              <w:t xml:space="preserve"> </w:t>
            </w:r>
            <w:proofErr w:type="spellStart"/>
            <w:r>
              <w:rPr>
                <w:kern w:val="2"/>
                <w:shd w:val="clear" w:color="auto" w:fill="FFFFFF"/>
              </w:rPr>
              <w:t>prašymą</w:t>
            </w:r>
            <w:proofErr w:type="spellEnd"/>
            <w:r>
              <w:rPr>
                <w:kern w:val="2"/>
                <w:shd w:val="clear" w:color="auto" w:fill="FFFFFF"/>
              </w:rPr>
              <w:t xml:space="preserve">, </w:t>
            </w:r>
            <w:proofErr w:type="spellStart"/>
            <w:r>
              <w:rPr>
                <w:kern w:val="2"/>
                <w:shd w:val="clear" w:color="auto" w:fill="FFFFFF"/>
              </w:rPr>
              <w:t>šis</w:t>
            </w:r>
            <w:proofErr w:type="spellEnd"/>
            <w:r>
              <w:rPr>
                <w:kern w:val="2"/>
                <w:shd w:val="clear" w:color="auto" w:fill="FFFFFF"/>
              </w:rPr>
              <w:t xml:space="preserve"> </w:t>
            </w:r>
            <w:proofErr w:type="spellStart"/>
            <w:r>
              <w:rPr>
                <w:kern w:val="2"/>
                <w:shd w:val="clear" w:color="auto" w:fill="FFFFFF"/>
              </w:rPr>
              <w:t>terminas</w:t>
            </w:r>
            <w:proofErr w:type="spellEnd"/>
            <w:r>
              <w:rPr>
                <w:kern w:val="2"/>
                <w:shd w:val="clear" w:color="auto" w:fill="FFFFFF"/>
              </w:rPr>
              <w:t xml:space="preserve"> </w:t>
            </w:r>
            <w:proofErr w:type="spellStart"/>
            <w:r>
              <w:rPr>
                <w:kern w:val="2"/>
                <w:shd w:val="clear" w:color="auto" w:fill="FFFFFF"/>
              </w:rPr>
              <w:t>gali</w:t>
            </w:r>
            <w:proofErr w:type="spellEnd"/>
            <w:r>
              <w:rPr>
                <w:kern w:val="2"/>
                <w:shd w:val="clear" w:color="auto" w:fill="FFFFFF"/>
              </w:rPr>
              <w:t xml:space="preserve"> </w:t>
            </w:r>
            <w:proofErr w:type="spellStart"/>
            <w:r>
              <w:rPr>
                <w:kern w:val="2"/>
                <w:shd w:val="clear" w:color="auto" w:fill="FFFFFF"/>
              </w:rPr>
              <w:t>būti</w:t>
            </w:r>
            <w:proofErr w:type="spellEnd"/>
            <w:r>
              <w:rPr>
                <w:kern w:val="2"/>
                <w:shd w:val="clear" w:color="auto" w:fill="FFFFFF"/>
              </w:rPr>
              <w:t xml:space="preserve"> </w:t>
            </w:r>
            <w:proofErr w:type="spellStart"/>
            <w:r>
              <w:rPr>
                <w:kern w:val="2"/>
                <w:shd w:val="clear" w:color="auto" w:fill="FFFFFF"/>
              </w:rPr>
              <w:t>pratęstas</w:t>
            </w:r>
            <w:proofErr w:type="spellEnd"/>
            <w:r>
              <w:rPr>
                <w:kern w:val="2"/>
                <w:shd w:val="clear" w:color="auto" w:fill="FFFFFF"/>
              </w:rPr>
              <w:t xml:space="preserve"> </w:t>
            </w:r>
            <w:proofErr w:type="spellStart"/>
            <w:r>
              <w:rPr>
                <w:kern w:val="2"/>
                <w:shd w:val="clear" w:color="auto" w:fill="FFFFFF"/>
              </w:rPr>
              <w:t>Šalių</w:t>
            </w:r>
            <w:proofErr w:type="spellEnd"/>
            <w:r>
              <w:rPr>
                <w:kern w:val="2"/>
                <w:shd w:val="clear" w:color="auto" w:fill="FFFFFF"/>
              </w:rPr>
              <w:t xml:space="preserve"> </w:t>
            </w:r>
            <w:proofErr w:type="spellStart"/>
            <w:r>
              <w:rPr>
                <w:kern w:val="2"/>
                <w:shd w:val="clear" w:color="auto" w:fill="FFFFFF"/>
              </w:rPr>
              <w:t>suderintam</w:t>
            </w:r>
            <w:proofErr w:type="spellEnd"/>
            <w:r>
              <w:rPr>
                <w:kern w:val="2"/>
                <w:shd w:val="clear" w:color="auto" w:fill="FFFFFF"/>
              </w:rPr>
              <w:t xml:space="preserve"> </w:t>
            </w:r>
            <w:proofErr w:type="spellStart"/>
            <w:r>
              <w:rPr>
                <w:kern w:val="2"/>
                <w:shd w:val="clear" w:color="auto" w:fill="FFFFFF"/>
              </w:rPr>
              <w:t>terminui</w:t>
            </w:r>
            <w:proofErr w:type="spellEnd"/>
            <w:r>
              <w:rPr>
                <w:kern w:val="2"/>
                <w:shd w:val="clear" w:color="auto" w:fill="FFFFFF"/>
              </w:rPr>
              <w:t>.</w:t>
            </w:r>
          </w:p>
        </w:tc>
      </w:tr>
      <w:tr w:rsidR="00651A53" w14:paraId="536AC70C" w14:textId="77777777" w:rsidTr="006E3B3A">
        <w:trPr>
          <w:trHeight w:val="300"/>
        </w:trPr>
        <w:tc>
          <w:tcPr>
            <w:tcW w:w="9535" w:type="dxa"/>
            <w:gridSpan w:val="4"/>
          </w:tcPr>
          <w:p w14:paraId="37C31E36" w14:textId="77777777" w:rsidR="00651A53" w:rsidRDefault="00651A53" w:rsidP="006E3B3A">
            <w:pPr>
              <w:ind w:firstLine="720"/>
              <w:jc w:val="center"/>
              <w:rPr>
                <w:b/>
                <w:bCs/>
                <w:kern w:val="2"/>
              </w:rPr>
            </w:pPr>
            <w:r>
              <w:rPr>
                <w:b/>
                <w:bCs/>
                <w:kern w:val="2"/>
              </w:rPr>
              <w:lastRenderedPageBreak/>
              <w:t>9. ŠALIŲ ATSAKOMYBĖ</w:t>
            </w:r>
            <w:r>
              <w:rPr>
                <w:b/>
                <w:bCs/>
                <w:kern w:val="2"/>
              </w:rPr>
              <w:tab/>
            </w:r>
          </w:p>
        </w:tc>
      </w:tr>
      <w:tr w:rsidR="00651A53" w14:paraId="2CC60A69" w14:textId="77777777" w:rsidTr="006E3B3A">
        <w:trPr>
          <w:trHeight w:val="300"/>
        </w:trPr>
        <w:tc>
          <w:tcPr>
            <w:tcW w:w="2704" w:type="dxa"/>
            <w:gridSpan w:val="2"/>
          </w:tcPr>
          <w:p w14:paraId="4262F180" w14:textId="77777777" w:rsidR="00651A53" w:rsidRDefault="00651A53" w:rsidP="006E3B3A">
            <w:pPr>
              <w:rPr>
                <w:b/>
                <w:bCs/>
                <w:kern w:val="2"/>
              </w:rPr>
            </w:pPr>
            <w:r>
              <w:rPr>
                <w:b/>
                <w:bCs/>
                <w:kern w:val="2"/>
              </w:rPr>
              <w:t xml:space="preserve">9.1. </w:t>
            </w:r>
            <w:proofErr w:type="spellStart"/>
            <w:r>
              <w:rPr>
                <w:b/>
                <w:bCs/>
                <w:kern w:val="2"/>
              </w:rPr>
              <w:t>Pirkėjui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r>
              <w:rPr>
                <w:b/>
                <w:bCs/>
                <w:kern w:val="2"/>
              </w:rPr>
              <w:t xml:space="preserve"> </w:t>
            </w:r>
            <w:proofErr w:type="spellStart"/>
            <w:r>
              <w:rPr>
                <w:b/>
                <w:bCs/>
                <w:kern w:val="2"/>
              </w:rPr>
              <w:t>už</w:t>
            </w:r>
            <w:proofErr w:type="spellEnd"/>
            <w:r>
              <w:rPr>
                <w:b/>
                <w:bCs/>
                <w:kern w:val="2"/>
              </w:rPr>
              <w:t xml:space="preserve"> </w:t>
            </w:r>
            <w:proofErr w:type="spellStart"/>
            <w:r>
              <w:rPr>
                <w:b/>
                <w:bCs/>
                <w:kern w:val="2"/>
              </w:rPr>
              <w:t>mokėjimų</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vėlavimą</w:t>
            </w:r>
            <w:proofErr w:type="spellEnd"/>
          </w:p>
        </w:tc>
        <w:tc>
          <w:tcPr>
            <w:tcW w:w="6831" w:type="dxa"/>
            <w:gridSpan w:val="2"/>
          </w:tcPr>
          <w:p w14:paraId="68D782AE" w14:textId="77777777" w:rsidR="00651A53" w:rsidRDefault="00651A53" w:rsidP="006E3B3A">
            <w:pPr>
              <w:rPr>
                <w:color w:val="FF0000"/>
                <w:kern w:val="2"/>
              </w:rPr>
            </w:pPr>
            <w:r>
              <w:rPr>
                <w:color w:val="000000"/>
                <w:kern w:val="2"/>
              </w:rPr>
              <w:t xml:space="preserve">Jei </w:t>
            </w:r>
            <w:proofErr w:type="spellStart"/>
            <w:r>
              <w:rPr>
                <w:color w:val="000000"/>
                <w:kern w:val="2"/>
              </w:rPr>
              <w:t>Pirkėjas</w:t>
            </w:r>
            <w:proofErr w:type="spellEnd"/>
            <w:r>
              <w:rPr>
                <w:color w:val="000000"/>
                <w:kern w:val="2"/>
              </w:rPr>
              <w:t xml:space="preserve">, </w:t>
            </w:r>
            <w:proofErr w:type="spellStart"/>
            <w:r>
              <w:rPr>
                <w:color w:val="000000"/>
                <w:kern w:val="2"/>
              </w:rPr>
              <w:t>gavęs</w:t>
            </w:r>
            <w:proofErr w:type="spellEnd"/>
            <w:r>
              <w:rPr>
                <w:color w:val="000000"/>
                <w:kern w:val="2"/>
              </w:rPr>
              <w:t xml:space="preserve"> </w:t>
            </w:r>
            <w:proofErr w:type="spellStart"/>
            <w:r>
              <w:rPr>
                <w:color w:val="000000"/>
                <w:kern w:val="2"/>
              </w:rPr>
              <w:t>tinkamai</w:t>
            </w:r>
            <w:proofErr w:type="spellEnd"/>
            <w:r>
              <w:rPr>
                <w:color w:val="000000"/>
                <w:kern w:val="2"/>
              </w:rPr>
              <w:t xml:space="preserve"> </w:t>
            </w:r>
            <w:proofErr w:type="spellStart"/>
            <w:r>
              <w:rPr>
                <w:color w:val="000000"/>
                <w:kern w:val="2"/>
              </w:rPr>
              <w:t>pateiktą</w:t>
            </w:r>
            <w:proofErr w:type="spellEnd"/>
            <w:r>
              <w:rPr>
                <w:color w:val="000000"/>
                <w:kern w:val="2"/>
              </w:rPr>
              <w:t xml:space="preserve"> </w:t>
            </w:r>
            <w:proofErr w:type="spellStart"/>
            <w:r>
              <w:rPr>
                <w:color w:val="000000"/>
                <w:kern w:val="2"/>
              </w:rPr>
              <w:t>ir</w:t>
            </w:r>
            <w:proofErr w:type="spellEnd"/>
            <w:r>
              <w:rPr>
                <w:color w:val="000000"/>
                <w:kern w:val="2"/>
              </w:rPr>
              <w:t xml:space="preserve"> </w:t>
            </w:r>
            <w:proofErr w:type="spellStart"/>
            <w:r>
              <w:rPr>
                <w:color w:val="000000"/>
                <w:kern w:val="2"/>
              </w:rPr>
              <w:t>užpildytą</w:t>
            </w:r>
            <w:proofErr w:type="spellEnd"/>
            <w:r>
              <w:rPr>
                <w:color w:val="000000"/>
                <w:kern w:val="2"/>
              </w:rPr>
              <w:t xml:space="preserve"> </w:t>
            </w:r>
            <w:proofErr w:type="spellStart"/>
            <w:r>
              <w:rPr>
                <w:color w:val="000000"/>
                <w:kern w:val="2"/>
              </w:rPr>
              <w:t>Sąskaitą</w:t>
            </w:r>
            <w:proofErr w:type="spellEnd"/>
            <w:r>
              <w:rPr>
                <w:color w:val="000000"/>
                <w:kern w:val="2"/>
              </w:rPr>
              <w:t xml:space="preserve">, </w:t>
            </w:r>
            <w:proofErr w:type="spellStart"/>
            <w:r>
              <w:rPr>
                <w:color w:val="000000"/>
                <w:kern w:val="2"/>
              </w:rPr>
              <w:t>uždelsia</w:t>
            </w:r>
            <w:proofErr w:type="spellEnd"/>
            <w:r>
              <w:rPr>
                <w:color w:val="000000"/>
                <w:kern w:val="2"/>
              </w:rPr>
              <w:t xml:space="preserve"> </w:t>
            </w:r>
            <w:proofErr w:type="spellStart"/>
            <w:r>
              <w:rPr>
                <w:color w:val="000000"/>
                <w:kern w:val="2"/>
              </w:rPr>
              <w:t>atsiskaityti</w:t>
            </w:r>
            <w:proofErr w:type="spellEnd"/>
            <w:r>
              <w:rPr>
                <w:color w:val="000000"/>
                <w:kern w:val="2"/>
              </w:rPr>
              <w:t xml:space="preserve"> </w:t>
            </w:r>
            <w:proofErr w:type="spellStart"/>
            <w:r>
              <w:rPr>
                <w:color w:val="000000"/>
                <w:kern w:val="2"/>
              </w:rPr>
              <w:t>už</w:t>
            </w:r>
            <w:proofErr w:type="spellEnd"/>
            <w:r>
              <w:rPr>
                <w:color w:val="000000"/>
                <w:kern w:val="2"/>
              </w:rPr>
              <w:t xml:space="preserve"> </w:t>
            </w:r>
            <w:proofErr w:type="spellStart"/>
            <w:r>
              <w:rPr>
                <w:color w:val="000000"/>
                <w:kern w:val="2"/>
              </w:rPr>
              <w:t>tinkamai</w:t>
            </w:r>
            <w:proofErr w:type="spellEnd"/>
            <w:r>
              <w:rPr>
                <w:color w:val="000000"/>
                <w:kern w:val="2"/>
              </w:rPr>
              <w:t xml:space="preserve"> </w:t>
            </w:r>
            <w:proofErr w:type="spellStart"/>
            <w:proofErr w:type="gramStart"/>
            <w:r>
              <w:rPr>
                <w:color w:val="000000"/>
                <w:kern w:val="2"/>
              </w:rPr>
              <w:t>Tiekėjo</w:t>
            </w:r>
            <w:proofErr w:type="spellEnd"/>
            <w:r>
              <w:rPr>
                <w:color w:val="000000"/>
                <w:kern w:val="2"/>
              </w:rPr>
              <w:t xml:space="preserve">  </w:t>
            </w:r>
            <w:proofErr w:type="spellStart"/>
            <w:r>
              <w:rPr>
                <w:color w:val="000000"/>
                <w:kern w:val="2"/>
              </w:rPr>
              <w:t>perduotas</w:t>
            </w:r>
            <w:proofErr w:type="spellEnd"/>
            <w:proofErr w:type="gramEnd"/>
            <w:r>
              <w:rPr>
                <w:color w:val="000000"/>
                <w:kern w:val="2"/>
              </w:rPr>
              <w:t xml:space="preserve"> </w:t>
            </w:r>
            <w:proofErr w:type="spellStart"/>
            <w:r>
              <w:rPr>
                <w:color w:val="000000"/>
                <w:kern w:val="2"/>
              </w:rPr>
              <w:t>kokybiškas</w:t>
            </w:r>
            <w:proofErr w:type="spellEnd"/>
            <w:r>
              <w:rPr>
                <w:color w:val="000000"/>
                <w:kern w:val="2"/>
              </w:rPr>
              <w:t xml:space="preserve"> </w:t>
            </w:r>
            <w:proofErr w:type="spellStart"/>
            <w:r>
              <w:rPr>
                <w:color w:val="000000"/>
                <w:kern w:val="2"/>
              </w:rPr>
              <w:t>Prekes</w:t>
            </w:r>
            <w:proofErr w:type="spellEnd"/>
            <w:r>
              <w:rPr>
                <w:color w:val="000000"/>
                <w:kern w:val="2"/>
              </w:rPr>
              <w:t xml:space="preserve"> per </w:t>
            </w:r>
            <w:proofErr w:type="spellStart"/>
            <w:r>
              <w:rPr>
                <w:color w:val="000000"/>
                <w:kern w:val="2"/>
              </w:rPr>
              <w:t>Sutartyje</w:t>
            </w:r>
            <w:proofErr w:type="spellEnd"/>
            <w:r>
              <w:rPr>
                <w:color w:val="000000"/>
                <w:kern w:val="2"/>
              </w:rPr>
              <w:t xml:space="preserve"> </w:t>
            </w:r>
            <w:proofErr w:type="spellStart"/>
            <w:r>
              <w:rPr>
                <w:color w:val="000000"/>
                <w:kern w:val="2"/>
              </w:rPr>
              <w:t>nurodytą</w:t>
            </w:r>
            <w:proofErr w:type="spellEnd"/>
            <w:r>
              <w:rPr>
                <w:color w:val="000000"/>
                <w:kern w:val="2"/>
              </w:rPr>
              <w:t xml:space="preserve"> </w:t>
            </w:r>
            <w:proofErr w:type="spellStart"/>
            <w:r>
              <w:rPr>
                <w:color w:val="000000"/>
                <w:kern w:val="2"/>
              </w:rPr>
              <w:t>terminą</w:t>
            </w:r>
            <w:proofErr w:type="spellEnd"/>
            <w:r>
              <w:rPr>
                <w:color w:val="000000"/>
                <w:kern w:val="2"/>
              </w:rPr>
              <w:t xml:space="preserve">, </w:t>
            </w:r>
            <w:proofErr w:type="spellStart"/>
            <w:r>
              <w:rPr>
                <w:color w:val="000000"/>
                <w:kern w:val="2"/>
              </w:rPr>
              <w:t>Tiekėjas</w:t>
            </w:r>
            <w:proofErr w:type="spellEnd"/>
            <w:r>
              <w:rPr>
                <w:color w:val="000000"/>
                <w:kern w:val="2"/>
              </w:rPr>
              <w:t xml:space="preserve"> </w:t>
            </w:r>
            <w:proofErr w:type="spellStart"/>
            <w:r>
              <w:rPr>
                <w:color w:val="000000"/>
                <w:kern w:val="2"/>
              </w:rPr>
              <w:t>nuo</w:t>
            </w:r>
            <w:proofErr w:type="spellEnd"/>
            <w:r>
              <w:rPr>
                <w:color w:val="000000"/>
                <w:kern w:val="2"/>
              </w:rPr>
              <w:t xml:space="preserve"> </w:t>
            </w:r>
            <w:proofErr w:type="spellStart"/>
            <w:r>
              <w:rPr>
                <w:color w:val="000000"/>
                <w:kern w:val="2"/>
              </w:rPr>
              <w:t>kitos</w:t>
            </w:r>
            <w:proofErr w:type="spellEnd"/>
            <w:r>
              <w:rPr>
                <w:color w:val="000000"/>
                <w:kern w:val="2"/>
              </w:rPr>
              <w:t xml:space="preserve"> </w:t>
            </w:r>
            <w:proofErr w:type="spellStart"/>
            <w:r>
              <w:rPr>
                <w:color w:val="000000"/>
                <w:kern w:val="2"/>
              </w:rPr>
              <w:t>nei</w:t>
            </w:r>
            <w:proofErr w:type="spellEnd"/>
            <w:r>
              <w:rPr>
                <w:color w:val="000000"/>
                <w:kern w:val="2"/>
              </w:rPr>
              <w:t xml:space="preserve"> </w:t>
            </w:r>
            <w:proofErr w:type="spellStart"/>
            <w:r>
              <w:rPr>
                <w:color w:val="000000"/>
                <w:kern w:val="2"/>
              </w:rPr>
              <w:t>nustatytas</w:t>
            </w:r>
            <w:proofErr w:type="spellEnd"/>
            <w:r>
              <w:rPr>
                <w:color w:val="000000"/>
                <w:kern w:val="2"/>
              </w:rPr>
              <w:t xml:space="preserve"> </w:t>
            </w:r>
            <w:proofErr w:type="spellStart"/>
            <w:r>
              <w:rPr>
                <w:color w:val="000000"/>
                <w:kern w:val="2"/>
              </w:rPr>
              <w:t>terminas</w:t>
            </w:r>
            <w:proofErr w:type="spellEnd"/>
            <w:r>
              <w:rPr>
                <w:color w:val="000000"/>
                <w:kern w:val="2"/>
              </w:rPr>
              <w:t xml:space="preserve"> </w:t>
            </w:r>
            <w:proofErr w:type="spellStart"/>
            <w:r>
              <w:rPr>
                <w:color w:val="000000"/>
                <w:kern w:val="2"/>
              </w:rPr>
              <w:t>dienos</w:t>
            </w:r>
            <w:proofErr w:type="spellEnd"/>
            <w:r>
              <w:rPr>
                <w:color w:val="000000"/>
                <w:kern w:val="2"/>
              </w:rPr>
              <w:t xml:space="preserve"> </w:t>
            </w:r>
            <w:proofErr w:type="spellStart"/>
            <w:r>
              <w:rPr>
                <w:color w:val="000000"/>
                <w:kern w:val="2"/>
              </w:rPr>
              <w:t>skaič</w:t>
            </w:r>
            <w:r w:rsidRPr="0075375B">
              <w:rPr>
                <w:color w:val="000000" w:themeColor="text1"/>
                <w:kern w:val="2"/>
              </w:rPr>
              <w:t>iuoja</w:t>
            </w:r>
            <w:proofErr w:type="spellEnd"/>
            <w:r w:rsidRPr="0075375B">
              <w:rPr>
                <w:color w:val="000000" w:themeColor="text1"/>
                <w:kern w:val="2"/>
              </w:rPr>
              <w:t xml:space="preserve"> </w:t>
            </w:r>
            <w:proofErr w:type="spellStart"/>
            <w:r w:rsidRPr="0075375B">
              <w:rPr>
                <w:color w:val="000000" w:themeColor="text1"/>
                <w:kern w:val="2"/>
              </w:rPr>
              <w:t>Pirkėjui</w:t>
            </w:r>
            <w:proofErr w:type="spellEnd"/>
            <w:r w:rsidRPr="0075375B">
              <w:rPr>
                <w:color w:val="000000" w:themeColor="text1"/>
                <w:kern w:val="2"/>
              </w:rPr>
              <w:t xml:space="preserve"> 0,02 (dvi </w:t>
            </w:r>
            <w:proofErr w:type="spellStart"/>
            <w:r w:rsidRPr="0075375B">
              <w:rPr>
                <w:color w:val="000000" w:themeColor="text1"/>
                <w:kern w:val="2"/>
              </w:rPr>
              <w:t>šimtosios</w:t>
            </w:r>
            <w:proofErr w:type="spellEnd"/>
            <w:r w:rsidRPr="0075375B">
              <w:rPr>
                <w:color w:val="000000" w:themeColor="text1"/>
                <w:kern w:val="2"/>
              </w:rPr>
              <w:t xml:space="preserve">) </w:t>
            </w:r>
            <w:proofErr w:type="spellStart"/>
            <w:r w:rsidRPr="0075375B">
              <w:rPr>
                <w:color w:val="000000" w:themeColor="text1"/>
                <w:kern w:val="2"/>
              </w:rPr>
              <w:t>procento</w:t>
            </w:r>
            <w:proofErr w:type="spellEnd"/>
            <w:r w:rsidRPr="0075375B">
              <w:rPr>
                <w:color w:val="000000" w:themeColor="text1"/>
                <w:kern w:val="2"/>
              </w:rPr>
              <w:t xml:space="preserve"> </w:t>
            </w:r>
            <w:proofErr w:type="spellStart"/>
            <w:r w:rsidRPr="0075375B">
              <w:rPr>
                <w:color w:val="000000" w:themeColor="text1"/>
                <w:kern w:val="2"/>
              </w:rPr>
              <w:t>dydžio</w:t>
            </w:r>
            <w:proofErr w:type="spellEnd"/>
            <w:r w:rsidRPr="0075375B">
              <w:rPr>
                <w:color w:val="000000" w:themeColor="text1"/>
                <w:kern w:val="2"/>
              </w:rPr>
              <w:t xml:space="preserve"> </w:t>
            </w:r>
            <w:proofErr w:type="spellStart"/>
            <w:r w:rsidRPr="0075375B">
              <w:rPr>
                <w:color w:val="000000" w:themeColor="text1"/>
                <w:kern w:val="2"/>
              </w:rPr>
              <w:t>delspinigius</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sidRPr="0075375B">
              <w:rPr>
                <w:color w:val="000000" w:themeColor="text1"/>
                <w:kern w:val="2"/>
              </w:rPr>
              <w:t>neapmokėtos</w:t>
            </w:r>
            <w:proofErr w:type="spellEnd"/>
            <w:r w:rsidRPr="0075375B">
              <w:rPr>
                <w:color w:val="000000" w:themeColor="text1"/>
                <w:kern w:val="2"/>
              </w:rPr>
              <w:t xml:space="preserve"> </w:t>
            </w:r>
            <w:proofErr w:type="spellStart"/>
            <w:r w:rsidRPr="0075375B">
              <w:rPr>
                <w:color w:val="000000" w:themeColor="text1"/>
                <w:kern w:val="2"/>
              </w:rPr>
              <w:t>sumos</w:t>
            </w:r>
            <w:proofErr w:type="spellEnd"/>
            <w:r w:rsidRPr="0075375B">
              <w:rPr>
                <w:color w:val="000000" w:themeColor="text1"/>
                <w:kern w:val="2"/>
              </w:rPr>
              <w:t xml:space="preserve"> be PVM </w:t>
            </w:r>
            <w:proofErr w:type="spellStart"/>
            <w:r w:rsidRPr="0075375B">
              <w:rPr>
                <w:color w:val="000000" w:themeColor="text1"/>
                <w:kern w:val="2"/>
              </w:rPr>
              <w:t>už</w:t>
            </w:r>
            <w:proofErr w:type="spellEnd"/>
            <w:r w:rsidRPr="0075375B">
              <w:rPr>
                <w:color w:val="000000" w:themeColor="text1"/>
                <w:kern w:val="2"/>
              </w:rPr>
              <w:t xml:space="preserve"> </w:t>
            </w:r>
            <w:proofErr w:type="spellStart"/>
            <w:r w:rsidRPr="0075375B">
              <w:rPr>
                <w:color w:val="000000" w:themeColor="text1"/>
                <w:kern w:val="2"/>
              </w:rPr>
              <w:t>kiekvieną</w:t>
            </w:r>
            <w:proofErr w:type="spellEnd"/>
            <w:r w:rsidRPr="0075375B">
              <w:rPr>
                <w:color w:val="000000" w:themeColor="text1"/>
                <w:kern w:val="2"/>
              </w:rPr>
              <w:t xml:space="preserve"> </w:t>
            </w:r>
            <w:proofErr w:type="spellStart"/>
            <w:r w:rsidRPr="0075375B">
              <w:rPr>
                <w:color w:val="000000" w:themeColor="text1"/>
                <w:kern w:val="2"/>
              </w:rPr>
              <w:t>vėlavimo</w:t>
            </w:r>
            <w:proofErr w:type="spellEnd"/>
            <w:r w:rsidRPr="0075375B">
              <w:rPr>
                <w:color w:val="000000" w:themeColor="text1"/>
                <w:kern w:val="2"/>
              </w:rPr>
              <w:t xml:space="preserve"> </w:t>
            </w:r>
            <w:proofErr w:type="spellStart"/>
            <w:r w:rsidRPr="0075375B">
              <w:rPr>
                <w:color w:val="000000" w:themeColor="text1"/>
                <w:kern w:val="2"/>
              </w:rPr>
              <w:t>dieną</w:t>
            </w:r>
            <w:proofErr w:type="spellEnd"/>
            <w:r w:rsidRPr="0075375B">
              <w:rPr>
                <w:color w:val="000000" w:themeColor="text1"/>
                <w:kern w:val="2"/>
              </w:rPr>
              <w:t>. </w:t>
            </w:r>
          </w:p>
          <w:p w14:paraId="2EBD3C7B" w14:textId="77777777" w:rsidR="00651A53" w:rsidRDefault="00651A53" w:rsidP="006E3B3A">
            <w:pPr>
              <w:spacing w:line="259" w:lineRule="auto"/>
              <w:rPr>
                <w:color w:val="000000"/>
                <w:kern w:val="2"/>
              </w:rPr>
            </w:pPr>
          </w:p>
        </w:tc>
      </w:tr>
      <w:tr w:rsidR="00651A53" w14:paraId="12F6203B" w14:textId="77777777" w:rsidTr="006E3B3A">
        <w:trPr>
          <w:trHeight w:val="300"/>
        </w:trPr>
        <w:tc>
          <w:tcPr>
            <w:tcW w:w="2704" w:type="dxa"/>
            <w:gridSpan w:val="2"/>
          </w:tcPr>
          <w:p w14:paraId="448A1BD0" w14:textId="77777777" w:rsidR="00651A53" w:rsidRDefault="00651A53" w:rsidP="006E3B3A">
            <w:pPr>
              <w:rPr>
                <w:b/>
                <w:bCs/>
                <w:kern w:val="2"/>
              </w:rPr>
            </w:pPr>
            <w:r>
              <w:rPr>
                <w:b/>
                <w:bCs/>
                <w:kern w:val="2"/>
              </w:rPr>
              <w:t xml:space="preserve">9.2.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p>
        </w:tc>
        <w:tc>
          <w:tcPr>
            <w:tcW w:w="6831" w:type="dxa"/>
            <w:gridSpan w:val="2"/>
          </w:tcPr>
          <w:p w14:paraId="0159C0D9" w14:textId="77777777" w:rsidR="00651A53" w:rsidRDefault="00651A53" w:rsidP="006E3B3A">
            <w:pPr>
              <w:rPr>
                <w:color w:val="000000"/>
                <w:kern w:val="2"/>
              </w:rPr>
            </w:pPr>
            <w:r>
              <w:rPr>
                <w:color w:val="000000"/>
                <w:kern w:val="2"/>
              </w:rPr>
              <w:t>9</w:t>
            </w:r>
            <w:r>
              <w:rPr>
                <w:color w:val="000000"/>
                <w:kern w:val="2"/>
                <w:lang w:val="en-US"/>
              </w:rPr>
              <w:t xml:space="preserve">.2.1. </w:t>
            </w:r>
            <w:proofErr w:type="spellStart"/>
            <w:r>
              <w:rPr>
                <w:color w:val="000000"/>
                <w:kern w:val="2"/>
              </w:rPr>
              <w:t>Jeigu</w:t>
            </w:r>
            <w:proofErr w:type="spellEnd"/>
            <w:r>
              <w:rPr>
                <w:color w:val="000000"/>
                <w:kern w:val="2"/>
              </w:rPr>
              <w:t xml:space="preserve"> </w:t>
            </w:r>
            <w:proofErr w:type="spellStart"/>
            <w:r>
              <w:rPr>
                <w:color w:val="000000"/>
                <w:kern w:val="2"/>
              </w:rPr>
              <w:t>Tiekėjas</w:t>
            </w:r>
            <w:proofErr w:type="spellEnd"/>
            <w:r>
              <w:rPr>
                <w:color w:val="000000"/>
                <w:kern w:val="2"/>
              </w:rPr>
              <w:t xml:space="preserve"> </w:t>
            </w:r>
            <w:proofErr w:type="spellStart"/>
            <w:r>
              <w:rPr>
                <w:color w:val="000000"/>
                <w:kern w:val="2"/>
              </w:rPr>
              <w:t>vėluoja</w:t>
            </w:r>
            <w:proofErr w:type="spellEnd"/>
            <w:r>
              <w:rPr>
                <w:color w:val="000000"/>
                <w:kern w:val="2"/>
              </w:rPr>
              <w:t xml:space="preserve"> </w:t>
            </w:r>
            <w:proofErr w:type="spellStart"/>
            <w:r>
              <w:rPr>
                <w:color w:val="000000"/>
                <w:kern w:val="2"/>
              </w:rPr>
              <w:t>vykdyti</w:t>
            </w:r>
            <w:proofErr w:type="spellEnd"/>
            <w:r>
              <w:rPr>
                <w:color w:val="000000"/>
                <w:kern w:val="2"/>
              </w:rPr>
              <w:t xml:space="preserve"> </w:t>
            </w:r>
            <w:proofErr w:type="spellStart"/>
            <w:r>
              <w:rPr>
                <w:color w:val="000000"/>
                <w:kern w:val="2"/>
              </w:rPr>
              <w:t>užsakymą</w:t>
            </w:r>
            <w:proofErr w:type="spellEnd"/>
            <w:r>
              <w:rPr>
                <w:color w:val="000000"/>
                <w:kern w:val="2"/>
              </w:rPr>
              <w:t xml:space="preserve">, </w:t>
            </w:r>
            <w:proofErr w:type="spellStart"/>
            <w:r>
              <w:rPr>
                <w:color w:val="000000"/>
                <w:kern w:val="2"/>
              </w:rPr>
              <w:t>tiekti</w:t>
            </w:r>
            <w:proofErr w:type="spellEnd"/>
            <w:r>
              <w:rPr>
                <w:color w:val="000000"/>
                <w:kern w:val="2"/>
              </w:rPr>
              <w:t xml:space="preserve"> </w:t>
            </w:r>
            <w:proofErr w:type="spellStart"/>
            <w:r>
              <w:rPr>
                <w:color w:val="000000"/>
                <w:kern w:val="2"/>
              </w:rPr>
              <w:t>Prekes</w:t>
            </w:r>
            <w:proofErr w:type="spellEnd"/>
            <w:r>
              <w:rPr>
                <w:color w:val="000000"/>
                <w:kern w:val="2"/>
              </w:rPr>
              <w:t xml:space="preserve"> </w:t>
            </w:r>
            <w:proofErr w:type="spellStart"/>
            <w:r>
              <w:rPr>
                <w:color w:val="000000"/>
                <w:kern w:val="2"/>
              </w:rPr>
              <w:t>ar</w:t>
            </w:r>
            <w:proofErr w:type="spellEnd"/>
            <w:r>
              <w:rPr>
                <w:color w:val="000000"/>
                <w:kern w:val="2"/>
              </w:rPr>
              <w:t xml:space="preserve"> </w:t>
            </w:r>
            <w:proofErr w:type="spellStart"/>
            <w:r>
              <w:rPr>
                <w:color w:val="000000"/>
                <w:kern w:val="2"/>
              </w:rPr>
              <w:t>ištaisyti</w:t>
            </w:r>
            <w:proofErr w:type="spellEnd"/>
            <w:r>
              <w:rPr>
                <w:color w:val="000000"/>
                <w:kern w:val="2"/>
              </w:rPr>
              <w:t xml:space="preserve"> </w:t>
            </w:r>
            <w:proofErr w:type="spellStart"/>
            <w:r>
              <w:rPr>
                <w:color w:val="000000"/>
                <w:kern w:val="2"/>
              </w:rPr>
              <w:t>jų</w:t>
            </w:r>
            <w:proofErr w:type="spellEnd"/>
            <w:r>
              <w:rPr>
                <w:color w:val="000000"/>
                <w:kern w:val="2"/>
              </w:rPr>
              <w:t xml:space="preserve"> </w:t>
            </w:r>
            <w:proofErr w:type="spellStart"/>
            <w:r>
              <w:rPr>
                <w:color w:val="000000"/>
                <w:kern w:val="2"/>
              </w:rPr>
              <w:t>trūkumus</w:t>
            </w:r>
            <w:proofErr w:type="spellEnd"/>
            <w:r>
              <w:rPr>
                <w:color w:val="000000"/>
                <w:kern w:val="2"/>
              </w:rPr>
              <w:t xml:space="preserve"> </w:t>
            </w:r>
            <w:proofErr w:type="spellStart"/>
            <w:r>
              <w:rPr>
                <w:color w:val="000000"/>
                <w:kern w:val="2"/>
              </w:rPr>
              <w:t>arba</w:t>
            </w:r>
            <w:proofErr w:type="spellEnd"/>
            <w:r>
              <w:rPr>
                <w:color w:val="000000"/>
                <w:kern w:val="2"/>
              </w:rPr>
              <w:t xml:space="preserve"> </w:t>
            </w:r>
            <w:proofErr w:type="spellStart"/>
            <w:r>
              <w:rPr>
                <w:color w:val="000000"/>
                <w:kern w:val="2"/>
              </w:rPr>
              <w:t>nevykdo</w:t>
            </w:r>
            <w:proofErr w:type="spellEnd"/>
            <w:r>
              <w:rPr>
                <w:color w:val="000000"/>
                <w:kern w:val="2"/>
              </w:rPr>
              <w:t xml:space="preserve"> </w:t>
            </w:r>
            <w:proofErr w:type="spellStart"/>
            <w:r>
              <w:rPr>
                <w:color w:val="000000"/>
                <w:kern w:val="2"/>
              </w:rPr>
              <w:t>kitų</w:t>
            </w:r>
            <w:proofErr w:type="spellEnd"/>
            <w:r>
              <w:rPr>
                <w:color w:val="000000"/>
                <w:kern w:val="2"/>
              </w:rPr>
              <w:t xml:space="preserve"> </w:t>
            </w:r>
            <w:proofErr w:type="spellStart"/>
            <w:r>
              <w:rPr>
                <w:color w:val="000000"/>
                <w:kern w:val="2"/>
              </w:rPr>
              <w:t>sutartinių</w:t>
            </w:r>
            <w:proofErr w:type="spellEnd"/>
            <w:r>
              <w:rPr>
                <w:color w:val="000000"/>
                <w:kern w:val="2"/>
              </w:rPr>
              <w:t xml:space="preserve"> </w:t>
            </w:r>
            <w:proofErr w:type="spellStart"/>
            <w:r>
              <w:rPr>
                <w:color w:val="000000"/>
                <w:kern w:val="2"/>
              </w:rPr>
              <w:t>įsipareigojimų</w:t>
            </w:r>
            <w:proofErr w:type="spellEnd"/>
            <w:r>
              <w:rPr>
                <w:color w:val="000000"/>
                <w:kern w:val="2"/>
              </w:rPr>
              <w:t xml:space="preserve">, </w:t>
            </w:r>
            <w:proofErr w:type="spellStart"/>
            <w:r w:rsidRPr="0075375B">
              <w:rPr>
                <w:color w:val="000000" w:themeColor="text1"/>
                <w:kern w:val="2"/>
              </w:rPr>
              <w:t>Pirkėjas</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sidRPr="0075375B">
              <w:rPr>
                <w:color w:val="000000" w:themeColor="text1"/>
                <w:kern w:val="2"/>
              </w:rPr>
              <w:t>kitos</w:t>
            </w:r>
            <w:proofErr w:type="spellEnd"/>
            <w:r w:rsidRPr="0075375B">
              <w:rPr>
                <w:color w:val="000000" w:themeColor="text1"/>
                <w:kern w:val="2"/>
              </w:rPr>
              <w:t xml:space="preserve"> </w:t>
            </w:r>
            <w:proofErr w:type="spellStart"/>
            <w:r w:rsidRPr="0075375B">
              <w:rPr>
                <w:color w:val="000000" w:themeColor="text1"/>
                <w:kern w:val="2"/>
              </w:rPr>
              <w:t>nei</w:t>
            </w:r>
            <w:proofErr w:type="spellEnd"/>
            <w:r w:rsidRPr="0075375B">
              <w:rPr>
                <w:color w:val="000000" w:themeColor="text1"/>
                <w:kern w:val="2"/>
              </w:rPr>
              <w:t xml:space="preserve"> </w:t>
            </w:r>
            <w:proofErr w:type="spellStart"/>
            <w:r w:rsidRPr="0075375B">
              <w:rPr>
                <w:color w:val="000000" w:themeColor="text1"/>
                <w:kern w:val="2"/>
              </w:rPr>
              <w:t>nustatytas</w:t>
            </w:r>
            <w:proofErr w:type="spellEnd"/>
            <w:r w:rsidRPr="0075375B">
              <w:rPr>
                <w:color w:val="000000" w:themeColor="text1"/>
                <w:kern w:val="2"/>
              </w:rPr>
              <w:t xml:space="preserve"> </w:t>
            </w:r>
            <w:proofErr w:type="spellStart"/>
            <w:r w:rsidRPr="0075375B">
              <w:rPr>
                <w:color w:val="000000" w:themeColor="text1"/>
                <w:kern w:val="2"/>
              </w:rPr>
              <w:t>terminas</w:t>
            </w:r>
            <w:proofErr w:type="spellEnd"/>
            <w:r w:rsidRPr="0075375B">
              <w:rPr>
                <w:color w:val="000000" w:themeColor="text1"/>
                <w:kern w:val="2"/>
              </w:rPr>
              <w:t xml:space="preserve"> </w:t>
            </w:r>
            <w:proofErr w:type="spellStart"/>
            <w:r w:rsidRPr="0075375B">
              <w:rPr>
                <w:color w:val="000000" w:themeColor="text1"/>
                <w:kern w:val="2"/>
              </w:rPr>
              <w:t>dienos</w:t>
            </w:r>
            <w:proofErr w:type="spellEnd"/>
            <w:r w:rsidRPr="0075375B">
              <w:rPr>
                <w:color w:val="000000" w:themeColor="text1"/>
                <w:kern w:val="2"/>
              </w:rPr>
              <w:t xml:space="preserve"> </w:t>
            </w:r>
            <w:proofErr w:type="spellStart"/>
            <w:r w:rsidRPr="0075375B">
              <w:rPr>
                <w:color w:val="000000" w:themeColor="text1"/>
                <w:kern w:val="2"/>
              </w:rPr>
              <w:t>Tiekėjui</w:t>
            </w:r>
            <w:proofErr w:type="spellEnd"/>
            <w:r w:rsidRPr="0075375B">
              <w:rPr>
                <w:color w:val="000000" w:themeColor="text1"/>
                <w:kern w:val="2"/>
              </w:rPr>
              <w:t xml:space="preserve"> </w:t>
            </w:r>
            <w:proofErr w:type="spellStart"/>
            <w:r w:rsidRPr="0075375B">
              <w:rPr>
                <w:color w:val="000000" w:themeColor="text1"/>
                <w:kern w:val="2"/>
              </w:rPr>
              <w:t>skaičiuoja</w:t>
            </w:r>
            <w:proofErr w:type="spellEnd"/>
            <w:r w:rsidRPr="0075375B">
              <w:rPr>
                <w:color w:val="000000" w:themeColor="text1"/>
                <w:kern w:val="2"/>
              </w:rPr>
              <w:t xml:space="preserve"> 0,02 (dvi </w:t>
            </w:r>
            <w:proofErr w:type="spellStart"/>
            <w:r w:rsidRPr="0075375B">
              <w:rPr>
                <w:color w:val="000000" w:themeColor="text1"/>
                <w:kern w:val="2"/>
              </w:rPr>
              <w:t>šimtosios</w:t>
            </w:r>
            <w:proofErr w:type="spellEnd"/>
            <w:r w:rsidRPr="0075375B">
              <w:rPr>
                <w:color w:val="000000" w:themeColor="text1"/>
                <w:kern w:val="2"/>
              </w:rPr>
              <w:t xml:space="preserve">) </w:t>
            </w:r>
            <w:proofErr w:type="spellStart"/>
            <w:proofErr w:type="gramStart"/>
            <w:r w:rsidRPr="0075375B">
              <w:rPr>
                <w:color w:val="000000" w:themeColor="text1"/>
                <w:kern w:val="2"/>
              </w:rPr>
              <w:t>procento</w:t>
            </w:r>
            <w:proofErr w:type="spellEnd"/>
            <w:r w:rsidRPr="0075375B">
              <w:rPr>
                <w:color w:val="000000" w:themeColor="text1"/>
                <w:kern w:val="2"/>
              </w:rPr>
              <w:t xml:space="preserve">  </w:t>
            </w:r>
            <w:proofErr w:type="spellStart"/>
            <w:r w:rsidRPr="0075375B">
              <w:rPr>
                <w:color w:val="000000" w:themeColor="text1"/>
                <w:kern w:val="2"/>
              </w:rPr>
              <w:t>dydžio</w:t>
            </w:r>
            <w:proofErr w:type="spellEnd"/>
            <w:proofErr w:type="gramEnd"/>
            <w:r w:rsidRPr="0075375B">
              <w:rPr>
                <w:color w:val="000000" w:themeColor="text1"/>
                <w:kern w:val="2"/>
              </w:rPr>
              <w:t xml:space="preserve"> </w:t>
            </w:r>
            <w:proofErr w:type="spellStart"/>
            <w:r w:rsidRPr="0075375B">
              <w:rPr>
                <w:color w:val="000000" w:themeColor="text1"/>
                <w:kern w:val="2"/>
              </w:rPr>
              <w:t>delspinigius</w:t>
            </w:r>
            <w:proofErr w:type="spellEnd"/>
            <w:r w:rsidRPr="0075375B">
              <w:rPr>
                <w:color w:val="000000" w:themeColor="text1"/>
                <w:kern w:val="2"/>
              </w:rPr>
              <w:t xml:space="preserve"> </w:t>
            </w:r>
            <w:proofErr w:type="spellStart"/>
            <w:r w:rsidRPr="0075375B">
              <w:rPr>
                <w:color w:val="000000" w:themeColor="text1"/>
                <w:kern w:val="2"/>
              </w:rPr>
              <w:t>už</w:t>
            </w:r>
            <w:proofErr w:type="spellEnd"/>
            <w:r w:rsidRPr="0075375B">
              <w:rPr>
                <w:color w:val="000000" w:themeColor="text1"/>
                <w:kern w:val="2"/>
              </w:rPr>
              <w:t xml:space="preserve"> </w:t>
            </w:r>
            <w:proofErr w:type="spellStart"/>
            <w:r w:rsidRPr="0075375B">
              <w:rPr>
                <w:color w:val="000000" w:themeColor="text1"/>
                <w:kern w:val="2"/>
              </w:rPr>
              <w:t>kiekvieną</w:t>
            </w:r>
            <w:proofErr w:type="spellEnd"/>
            <w:r w:rsidRPr="0075375B">
              <w:rPr>
                <w:color w:val="000000" w:themeColor="text1"/>
                <w:kern w:val="2"/>
              </w:rPr>
              <w:t xml:space="preserve"> </w:t>
            </w:r>
            <w:proofErr w:type="spellStart"/>
            <w:r w:rsidRPr="0075375B">
              <w:rPr>
                <w:color w:val="000000" w:themeColor="text1"/>
                <w:kern w:val="2"/>
              </w:rPr>
              <w:t>uždelstą</w:t>
            </w:r>
            <w:proofErr w:type="spellEnd"/>
            <w:r w:rsidRPr="0075375B">
              <w:rPr>
                <w:color w:val="000000" w:themeColor="text1"/>
                <w:kern w:val="2"/>
              </w:rPr>
              <w:t xml:space="preserve"> </w:t>
            </w:r>
            <w:proofErr w:type="spellStart"/>
            <w:r w:rsidRPr="0075375B">
              <w:rPr>
                <w:color w:val="000000" w:themeColor="text1"/>
                <w:kern w:val="2"/>
              </w:rPr>
              <w:t>dieną</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Pr>
                <w:color w:val="000000"/>
                <w:kern w:val="2"/>
              </w:rPr>
              <w:t>laiku</w:t>
            </w:r>
            <w:proofErr w:type="spellEnd"/>
            <w:r>
              <w:rPr>
                <w:color w:val="000000"/>
                <w:kern w:val="2"/>
              </w:rPr>
              <w:t xml:space="preserve"> </w:t>
            </w:r>
            <w:proofErr w:type="spellStart"/>
            <w:r>
              <w:rPr>
                <w:color w:val="000000"/>
                <w:kern w:val="2"/>
              </w:rPr>
              <w:t>neperduotų</w:t>
            </w:r>
            <w:proofErr w:type="spellEnd"/>
            <w:r>
              <w:rPr>
                <w:color w:val="000000"/>
                <w:kern w:val="2"/>
              </w:rPr>
              <w:t xml:space="preserve"> </w:t>
            </w:r>
            <w:proofErr w:type="spellStart"/>
            <w:r>
              <w:rPr>
                <w:color w:val="000000"/>
                <w:kern w:val="2"/>
              </w:rPr>
              <w:t>Prekių</w:t>
            </w:r>
            <w:proofErr w:type="spellEnd"/>
            <w:r>
              <w:rPr>
                <w:color w:val="000000"/>
                <w:kern w:val="2"/>
              </w:rPr>
              <w:t xml:space="preserve"> </w:t>
            </w:r>
            <w:proofErr w:type="spellStart"/>
            <w:r>
              <w:rPr>
                <w:color w:val="000000"/>
                <w:kern w:val="2"/>
              </w:rPr>
              <w:t>ar</w:t>
            </w:r>
            <w:proofErr w:type="spellEnd"/>
            <w:r>
              <w:rPr>
                <w:color w:val="000000"/>
                <w:kern w:val="2"/>
              </w:rPr>
              <w:t xml:space="preserve"> </w:t>
            </w:r>
            <w:proofErr w:type="spellStart"/>
            <w:r>
              <w:rPr>
                <w:color w:val="000000"/>
                <w:kern w:val="2"/>
              </w:rPr>
              <w:t>Prekių</w:t>
            </w:r>
            <w:proofErr w:type="spellEnd"/>
            <w:r>
              <w:rPr>
                <w:color w:val="000000"/>
                <w:kern w:val="2"/>
              </w:rPr>
              <w:t xml:space="preserve">, </w:t>
            </w:r>
            <w:proofErr w:type="spellStart"/>
            <w:r>
              <w:rPr>
                <w:color w:val="000000"/>
                <w:kern w:val="2"/>
              </w:rPr>
              <w:t>turinčių</w:t>
            </w:r>
            <w:proofErr w:type="spellEnd"/>
            <w:r>
              <w:rPr>
                <w:color w:val="000000"/>
                <w:kern w:val="2"/>
              </w:rPr>
              <w:t xml:space="preserve"> </w:t>
            </w:r>
            <w:proofErr w:type="spellStart"/>
            <w:r>
              <w:rPr>
                <w:color w:val="000000"/>
                <w:kern w:val="2"/>
              </w:rPr>
              <w:t>trūkumų</w:t>
            </w:r>
            <w:proofErr w:type="spellEnd"/>
            <w:r>
              <w:rPr>
                <w:color w:val="000000"/>
                <w:kern w:val="2"/>
              </w:rPr>
              <w:t xml:space="preserve">, </w:t>
            </w:r>
            <w:proofErr w:type="spellStart"/>
            <w:r>
              <w:rPr>
                <w:color w:val="000000"/>
                <w:kern w:val="2"/>
              </w:rPr>
              <w:t>kainos</w:t>
            </w:r>
            <w:proofErr w:type="spellEnd"/>
            <w:r>
              <w:rPr>
                <w:color w:val="000000"/>
                <w:kern w:val="2"/>
              </w:rPr>
              <w:t xml:space="preserve"> be PVM. </w:t>
            </w:r>
          </w:p>
          <w:p w14:paraId="6B4806D7" w14:textId="77777777" w:rsidR="00651A53" w:rsidRDefault="00651A53" w:rsidP="006E3B3A">
            <w:pPr>
              <w:rPr>
                <w:color w:val="000000"/>
                <w:kern w:val="2"/>
              </w:rPr>
            </w:pPr>
          </w:p>
          <w:p w14:paraId="453B6748" w14:textId="77777777" w:rsidR="00651A53" w:rsidRDefault="00651A53" w:rsidP="006E3B3A">
            <w:pPr>
              <w:rPr>
                <w:b/>
                <w:bCs/>
                <w:kern w:val="2"/>
              </w:rPr>
            </w:pPr>
            <w:r>
              <w:rPr>
                <w:color w:val="000000"/>
                <w:kern w:val="2"/>
              </w:rPr>
              <w:t>9.2.2.</w:t>
            </w:r>
            <w:r>
              <w:rPr>
                <w:color w:val="000000"/>
                <w:kern w:val="2"/>
                <w:lang w:val="en-US"/>
              </w:rPr>
              <w:t xml:space="preserve"> </w:t>
            </w:r>
            <w:proofErr w:type="spellStart"/>
            <w:r>
              <w:rPr>
                <w:color w:val="000000"/>
                <w:kern w:val="2"/>
              </w:rPr>
              <w:t>Tiekėjas</w:t>
            </w:r>
            <w:proofErr w:type="spellEnd"/>
            <w:r>
              <w:rPr>
                <w:color w:val="000000"/>
                <w:kern w:val="2"/>
              </w:rPr>
              <w:t xml:space="preserve"> </w:t>
            </w:r>
            <w:proofErr w:type="spellStart"/>
            <w:r>
              <w:rPr>
                <w:color w:val="000000"/>
                <w:kern w:val="2"/>
              </w:rPr>
              <w:t>privalo</w:t>
            </w:r>
            <w:proofErr w:type="spellEnd"/>
            <w:r>
              <w:rPr>
                <w:color w:val="000000"/>
                <w:kern w:val="2"/>
              </w:rPr>
              <w:t xml:space="preserve"> </w:t>
            </w:r>
            <w:proofErr w:type="spellStart"/>
            <w:r>
              <w:rPr>
                <w:color w:val="000000"/>
                <w:kern w:val="2"/>
              </w:rPr>
              <w:t>sumokėti</w:t>
            </w:r>
            <w:proofErr w:type="spellEnd"/>
            <w:r>
              <w:rPr>
                <w:color w:val="000000"/>
                <w:kern w:val="2"/>
              </w:rPr>
              <w:t xml:space="preserve"> </w:t>
            </w:r>
            <w:proofErr w:type="spellStart"/>
            <w:r>
              <w:rPr>
                <w:color w:val="000000"/>
                <w:kern w:val="2"/>
              </w:rPr>
              <w:t>Pirkėjui</w:t>
            </w:r>
            <w:proofErr w:type="spellEnd"/>
            <w:r>
              <w:rPr>
                <w:color w:val="000000"/>
                <w:kern w:val="2"/>
              </w:rPr>
              <w:t xml:space="preserve"> </w:t>
            </w:r>
            <w:proofErr w:type="spellStart"/>
            <w:r>
              <w:rPr>
                <w:color w:val="000000"/>
                <w:kern w:val="2"/>
              </w:rPr>
              <w:t>netesybas</w:t>
            </w:r>
            <w:proofErr w:type="spellEnd"/>
            <w:r>
              <w:rPr>
                <w:color w:val="000000"/>
                <w:kern w:val="2"/>
              </w:rPr>
              <w:t xml:space="preserve"> </w:t>
            </w:r>
            <w:r w:rsidRPr="0075375B">
              <w:rPr>
                <w:color w:val="000000" w:themeColor="text1"/>
                <w:kern w:val="2"/>
              </w:rPr>
              <w:t xml:space="preserve">per 10 </w:t>
            </w:r>
            <w:proofErr w:type="spellStart"/>
            <w:r w:rsidRPr="0075375B">
              <w:rPr>
                <w:color w:val="000000" w:themeColor="text1"/>
                <w:kern w:val="2"/>
              </w:rPr>
              <w:t>dienų</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Pr>
                <w:color w:val="000000"/>
                <w:kern w:val="2"/>
              </w:rPr>
              <w:t>Pirkėjo</w:t>
            </w:r>
            <w:proofErr w:type="spellEnd"/>
            <w:r>
              <w:rPr>
                <w:color w:val="000000"/>
                <w:kern w:val="2"/>
              </w:rPr>
              <w:t xml:space="preserve"> </w:t>
            </w:r>
            <w:proofErr w:type="spellStart"/>
            <w:r>
              <w:rPr>
                <w:color w:val="000000"/>
                <w:kern w:val="2"/>
              </w:rPr>
              <w:t>pareikalavimo</w:t>
            </w:r>
            <w:proofErr w:type="spellEnd"/>
            <w:r>
              <w:rPr>
                <w:color w:val="000000"/>
                <w:kern w:val="2"/>
              </w:rPr>
              <w:t xml:space="preserve">. </w:t>
            </w:r>
          </w:p>
        </w:tc>
      </w:tr>
      <w:tr w:rsidR="00651A53" w14:paraId="5720A4C0" w14:textId="77777777" w:rsidTr="006E3B3A">
        <w:trPr>
          <w:trHeight w:val="300"/>
        </w:trPr>
        <w:tc>
          <w:tcPr>
            <w:tcW w:w="2704" w:type="dxa"/>
            <w:gridSpan w:val="2"/>
          </w:tcPr>
          <w:p w14:paraId="073F4091" w14:textId="77777777" w:rsidR="00651A53" w:rsidRDefault="00651A53" w:rsidP="006E3B3A">
            <w:pPr>
              <w:rPr>
                <w:b/>
                <w:bCs/>
                <w:kern w:val="2"/>
              </w:rPr>
            </w:pPr>
            <w:r>
              <w:rPr>
                <w:b/>
                <w:bCs/>
                <w:kern w:val="2"/>
              </w:rPr>
              <w:t xml:space="preserve">9.3. </w:t>
            </w:r>
            <w:proofErr w:type="spellStart"/>
            <w:r>
              <w:rPr>
                <w:b/>
                <w:bCs/>
                <w:kern w:val="2"/>
              </w:rPr>
              <w:t>Tiekėjui</w:t>
            </w:r>
            <w:proofErr w:type="spellEnd"/>
            <w:r>
              <w:rPr>
                <w:b/>
                <w:bCs/>
                <w:kern w:val="2"/>
              </w:rPr>
              <w:t xml:space="preserve"> / </w:t>
            </w:r>
            <w:proofErr w:type="spellStart"/>
            <w:r>
              <w:rPr>
                <w:b/>
                <w:bCs/>
                <w:kern w:val="2"/>
              </w:rPr>
              <w:t>Pirkėjui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nutraukus</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esminio</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pažeidimo</w:t>
            </w:r>
            <w:proofErr w:type="spellEnd"/>
          </w:p>
        </w:tc>
        <w:tc>
          <w:tcPr>
            <w:tcW w:w="6831" w:type="dxa"/>
            <w:gridSpan w:val="2"/>
          </w:tcPr>
          <w:p w14:paraId="209CB8F2" w14:textId="77777777" w:rsidR="00651A53" w:rsidRDefault="00651A53" w:rsidP="006E3B3A">
            <w:pPr>
              <w:rPr>
                <w:kern w:val="2"/>
              </w:rPr>
            </w:pPr>
            <w:proofErr w:type="spellStart"/>
            <w:r>
              <w:rPr>
                <w:kern w:val="2"/>
              </w:rPr>
              <w:t>Nutraukus</w:t>
            </w:r>
            <w:proofErr w:type="spellEnd"/>
            <w:r>
              <w:rPr>
                <w:kern w:val="2"/>
              </w:rPr>
              <w:t xml:space="preserve"> </w:t>
            </w:r>
            <w:proofErr w:type="spellStart"/>
            <w:r>
              <w:rPr>
                <w:kern w:val="2"/>
              </w:rPr>
              <w:t>Sutartį</w:t>
            </w:r>
            <w:proofErr w:type="spellEnd"/>
            <w:r>
              <w:rPr>
                <w:kern w:val="2"/>
              </w:rPr>
              <w:t xml:space="preserve"> </w:t>
            </w:r>
            <w:proofErr w:type="spellStart"/>
            <w:r>
              <w:rPr>
                <w:kern w:val="2"/>
              </w:rPr>
              <w:t>dėl</w:t>
            </w:r>
            <w:proofErr w:type="spellEnd"/>
            <w:r>
              <w:rPr>
                <w:kern w:val="2"/>
              </w:rPr>
              <w:t xml:space="preserve"> </w:t>
            </w:r>
            <w:proofErr w:type="spellStart"/>
            <w:r>
              <w:rPr>
                <w:kern w:val="2"/>
              </w:rPr>
              <w:t>esminio</w:t>
            </w:r>
            <w:proofErr w:type="spellEnd"/>
            <w:r>
              <w:rPr>
                <w:kern w:val="2"/>
              </w:rPr>
              <w:t xml:space="preserve"> </w:t>
            </w:r>
            <w:proofErr w:type="spellStart"/>
            <w:r>
              <w:rPr>
                <w:kern w:val="2"/>
              </w:rPr>
              <w:t>Sutarties</w:t>
            </w:r>
            <w:proofErr w:type="spellEnd"/>
            <w:r>
              <w:rPr>
                <w:kern w:val="2"/>
              </w:rPr>
              <w:t xml:space="preserve"> </w:t>
            </w:r>
            <w:proofErr w:type="spellStart"/>
            <w:r>
              <w:rPr>
                <w:kern w:val="2"/>
              </w:rPr>
              <w:t>pažeidimo</w:t>
            </w:r>
            <w:proofErr w:type="spellEnd"/>
            <w:r>
              <w:rPr>
                <w:kern w:val="2"/>
              </w:rPr>
              <w:t xml:space="preserve">, </w:t>
            </w:r>
            <w:proofErr w:type="spellStart"/>
            <w:r>
              <w:rPr>
                <w:kern w:val="2"/>
              </w:rPr>
              <w:t>nustatyto</w:t>
            </w:r>
            <w:proofErr w:type="spellEnd"/>
            <w:r>
              <w:rPr>
                <w:kern w:val="2"/>
              </w:rPr>
              <w:t xml:space="preserve"> </w:t>
            </w:r>
            <w:proofErr w:type="spellStart"/>
            <w:r>
              <w:rPr>
                <w:kern w:val="2"/>
              </w:rPr>
              <w:t>Sutarties</w:t>
            </w:r>
            <w:proofErr w:type="spellEnd"/>
            <w:r>
              <w:rPr>
                <w:kern w:val="2"/>
              </w:rPr>
              <w:t xml:space="preserve"> </w:t>
            </w:r>
            <w:proofErr w:type="spellStart"/>
            <w:r>
              <w:rPr>
                <w:kern w:val="2"/>
              </w:rPr>
              <w:t>Specialiosiose</w:t>
            </w:r>
            <w:proofErr w:type="spellEnd"/>
            <w:r>
              <w:rPr>
                <w:kern w:val="2"/>
              </w:rPr>
              <w:t xml:space="preserve"> </w:t>
            </w:r>
            <w:proofErr w:type="spellStart"/>
            <w:r>
              <w:rPr>
                <w:kern w:val="2"/>
              </w:rPr>
              <w:t>sąlygose</w:t>
            </w:r>
            <w:proofErr w:type="spellEnd"/>
            <w:r>
              <w:rPr>
                <w:kern w:val="2"/>
              </w:rPr>
              <w:t xml:space="preserve">, </w:t>
            </w:r>
            <w:proofErr w:type="spellStart"/>
            <w:r w:rsidRPr="0075375B">
              <w:rPr>
                <w:kern w:val="2"/>
              </w:rPr>
              <w:t>mokama</w:t>
            </w:r>
            <w:proofErr w:type="spellEnd"/>
            <w:r w:rsidRPr="0075375B">
              <w:rPr>
                <w:kern w:val="2"/>
              </w:rPr>
              <w:t xml:space="preserve"> 2 (du) </w:t>
            </w:r>
            <w:proofErr w:type="spellStart"/>
            <w:r w:rsidRPr="0075375B">
              <w:rPr>
                <w:kern w:val="2"/>
              </w:rPr>
              <w:t>procentų</w:t>
            </w:r>
            <w:proofErr w:type="spellEnd"/>
            <w:r>
              <w:rPr>
                <w:kern w:val="2"/>
              </w:rPr>
              <w:t xml:space="preserve"> </w:t>
            </w:r>
            <w:proofErr w:type="spellStart"/>
            <w:r>
              <w:rPr>
                <w:kern w:val="2"/>
              </w:rPr>
              <w:t>dydžio</w:t>
            </w:r>
            <w:proofErr w:type="spellEnd"/>
            <w:r>
              <w:rPr>
                <w:kern w:val="2"/>
              </w:rPr>
              <w:t xml:space="preserve"> </w:t>
            </w:r>
            <w:proofErr w:type="spellStart"/>
            <w:r>
              <w:rPr>
                <w:kern w:val="2"/>
              </w:rPr>
              <w:t>bauda</w:t>
            </w:r>
            <w:proofErr w:type="spellEnd"/>
            <w:r>
              <w:rPr>
                <w:kern w:val="2"/>
              </w:rPr>
              <w:t xml:space="preserve"> </w:t>
            </w:r>
            <w:proofErr w:type="spellStart"/>
            <w:r>
              <w:rPr>
                <w:kern w:val="2"/>
              </w:rPr>
              <w:t>nuo</w:t>
            </w:r>
            <w:proofErr w:type="spellEnd"/>
            <w:r>
              <w:rPr>
                <w:kern w:val="2"/>
              </w:rPr>
              <w:t xml:space="preserve"> </w:t>
            </w:r>
            <w:proofErr w:type="spellStart"/>
            <w:r>
              <w:rPr>
                <w:kern w:val="2"/>
              </w:rPr>
              <w:t>Pradinės</w:t>
            </w:r>
            <w:proofErr w:type="spellEnd"/>
            <w:r>
              <w:rPr>
                <w:kern w:val="2"/>
              </w:rPr>
              <w:t xml:space="preserve"> </w:t>
            </w:r>
            <w:proofErr w:type="spellStart"/>
            <w:r>
              <w:rPr>
                <w:kern w:val="2"/>
              </w:rPr>
              <w:t>Sutarties</w:t>
            </w:r>
            <w:proofErr w:type="spellEnd"/>
            <w:r>
              <w:rPr>
                <w:kern w:val="2"/>
              </w:rPr>
              <w:t xml:space="preserve"> </w:t>
            </w:r>
            <w:proofErr w:type="spellStart"/>
            <w:r>
              <w:rPr>
                <w:kern w:val="2"/>
              </w:rPr>
              <w:t>vertės</w:t>
            </w:r>
            <w:proofErr w:type="spellEnd"/>
            <w:r>
              <w:rPr>
                <w:kern w:val="2"/>
              </w:rPr>
              <w:t xml:space="preserve"> be PVM, </w:t>
            </w:r>
            <w:proofErr w:type="spellStart"/>
            <w:r>
              <w:rPr>
                <w:kern w:val="2"/>
              </w:rPr>
              <w:t>nurodytos</w:t>
            </w:r>
            <w:proofErr w:type="spellEnd"/>
            <w:r>
              <w:rPr>
                <w:kern w:val="2"/>
              </w:rPr>
              <w:t xml:space="preserve"> </w:t>
            </w:r>
            <w:proofErr w:type="spellStart"/>
            <w:r>
              <w:rPr>
                <w:kern w:val="2"/>
              </w:rPr>
              <w:t>Specialiųjų</w:t>
            </w:r>
            <w:proofErr w:type="spellEnd"/>
            <w:r>
              <w:rPr>
                <w:kern w:val="2"/>
              </w:rPr>
              <w:t xml:space="preserve"> </w:t>
            </w:r>
            <w:proofErr w:type="spellStart"/>
            <w:r>
              <w:rPr>
                <w:kern w:val="2"/>
              </w:rPr>
              <w:t>sąlygų</w:t>
            </w:r>
            <w:proofErr w:type="spellEnd"/>
            <w:r>
              <w:rPr>
                <w:kern w:val="2"/>
              </w:rPr>
              <w:t xml:space="preserve"> 5.2 </w:t>
            </w:r>
            <w:proofErr w:type="spellStart"/>
            <w:r>
              <w:rPr>
                <w:kern w:val="2"/>
              </w:rPr>
              <w:t>punkte</w:t>
            </w:r>
            <w:proofErr w:type="spellEnd"/>
            <w:r>
              <w:rPr>
                <w:kern w:val="2"/>
              </w:rPr>
              <w:t xml:space="preserve">. </w:t>
            </w:r>
          </w:p>
          <w:p w14:paraId="376FCD38" w14:textId="77777777" w:rsidR="00651A53" w:rsidRDefault="00651A53" w:rsidP="006E3B3A">
            <w:pPr>
              <w:rPr>
                <w:kern w:val="2"/>
              </w:rPr>
            </w:pPr>
          </w:p>
        </w:tc>
      </w:tr>
      <w:tr w:rsidR="00651A53" w14:paraId="6BD9C488" w14:textId="77777777" w:rsidTr="006E3B3A">
        <w:trPr>
          <w:trHeight w:val="300"/>
        </w:trPr>
        <w:tc>
          <w:tcPr>
            <w:tcW w:w="2704" w:type="dxa"/>
            <w:gridSpan w:val="2"/>
          </w:tcPr>
          <w:p w14:paraId="1A5D3790" w14:textId="77777777" w:rsidR="00651A53" w:rsidRDefault="00651A53" w:rsidP="006E3B3A">
            <w:pPr>
              <w:rPr>
                <w:b/>
                <w:bCs/>
                <w:kern w:val="2"/>
              </w:rPr>
            </w:pPr>
            <w:r>
              <w:rPr>
                <w:b/>
                <w:bCs/>
                <w:kern w:val="2"/>
              </w:rPr>
              <w:t xml:space="preserve">9.4. </w:t>
            </w:r>
            <w:proofErr w:type="spellStart"/>
            <w:r>
              <w:rPr>
                <w:b/>
                <w:bCs/>
                <w:kern w:val="2"/>
              </w:rPr>
              <w:t>Tiekėjui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esamų</w:t>
            </w:r>
            <w:proofErr w:type="spellEnd"/>
            <w:r>
              <w:rPr>
                <w:b/>
                <w:bCs/>
                <w:kern w:val="2"/>
              </w:rPr>
              <w:t xml:space="preserve"> </w:t>
            </w:r>
            <w:proofErr w:type="spellStart"/>
            <w:r>
              <w:rPr>
                <w:b/>
                <w:bCs/>
                <w:kern w:val="2"/>
              </w:rPr>
              <w:t>subtiekėjų</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specialistų</w:t>
            </w:r>
            <w:proofErr w:type="spellEnd"/>
            <w:r>
              <w:rPr>
                <w:b/>
                <w:bCs/>
                <w:kern w:val="2"/>
              </w:rPr>
              <w:t xml:space="preserve"> </w:t>
            </w:r>
            <w:proofErr w:type="spellStart"/>
            <w:r>
              <w:rPr>
                <w:b/>
                <w:bCs/>
                <w:kern w:val="2"/>
              </w:rPr>
              <w:t>pakeitimo</w:t>
            </w:r>
            <w:proofErr w:type="spellEnd"/>
            <w:r>
              <w:rPr>
                <w:b/>
                <w:bCs/>
                <w:kern w:val="2"/>
              </w:rPr>
              <w:t xml:space="preserve"> / </w:t>
            </w:r>
            <w:proofErr w:type="spellStart"/>
            <w:r>
              <w:rPr>
                <w:b/>
                <w:bCs/>
                <w:kern w:val="2"/>
              </w:rPr>
              <w:t>naujų</w:t>
            </w:r>
            <w:proofErr w:type="spellEnd"/>
            <w:r>
              <w:rPr>
                <w:b/>
                <w:bCs/>
                <w:kern w:val="2"/>
              </w:rPr>
              <w:t xml:space="preserve"> </w:t>
            </w:r>
            <w:proofErr w:type="spellStart"/>
            <w:r>
              <w:rPr>
                <w:b/>
                <w:bCs/>
                <w:kern w:val="2"/>
              </w:rPr>
              <w:t>subtiekėjų</w:t>
            </w:r>
            <w:proofErr w:type="spellEnd"/>
            <w:r>
              <w:rPr>
                <w:b/>
                <w:bCs/>
                <w:kern w:val="2"/>
              </w:rPr>
              <w:t xml:space="preserve"> </w:t>
            </w:r>
            <w:proofErr w:type="spellStart"/>
            <w:r>
              <w:rPr>
                <w:b/>
                <w:bCs/>
                <w:kern w:val="2"/>
              </w:rPr>
              <w:t>pasitelkimo</w:t>
            </w:r>
            <w:proofErr w:type="spellEnd"/>
            <w:r>
              <w:rPr>
                <w:b/>
                <w:bCs/>
                <w:kern w:val="2"/>
              </w:rPr>
              <w:t xml:space="preserve"> </w:t>
            </w:r>
            <w:proofErr w:type="spellStart"/>
            <w:r>
              <w:rPr>
                <w:b/>
                <w:bCs/>
                <w:kern w:val="2"/>
              </w:rPr>
              <w:t>nesilaikant</w:t>
            </w:r>
            <w:proofErr w:type="spellEnd"/>
            <w:r>
              <w:rPr>
                <w:b/>
                <w:bCs/>
                <w:kern w:val="2"/>
              </w:rPr>
              <w:t xml:space="preserve"> </w:t>
            </w:r>
            <w:proofErr w:type="spellStart"/>
            <w:r>
              <w:rPr>
                <w:b/>
                <w:bCs/>
                <w:kern w:val="2"/>
              </w:rPr>
              <w:t>Bendrosiose</w:t>
            </w:r>
            <w:proofErr w:type="spellEnd"/>
            <w:r>
              <w:rPr>
                <w:b/>
                <w:bCs/>
                <w:kern w:val="2"/>
              </w:rPr>
              <w:t xml:space="preserve"> </w:t>
            </w:r>
            <w:proofErr w:type="spellStart"/>
            <w:r>
              <w:rPr>
                <w:b/>
                <w:bCs/>
                <w:kern w:val="2"/>
              </w:rPr>
              <w:t>sąlygose</w:t>
            </w:r>
            <w:proofErr w:type="spellEnd"/>
            <w:r>
              <w:rPr>
                <w:b/>
                <w:bCs/>
                <w:kern w:val="2"/>
              </w:rPr>
              <w:t xml:space="preserve"> </w:t>
            </w:r>
            <w:proofErr w:type="spellStart"/>
            <w:r>
              <w:rPr>
                <w:b/>
                <w:bCs/>
                <w:kern w:val="2"/>
              </w:rPr>
              <w:t>nurodytos</w:t>
            </w:r>
            <w:proofErr w:type="spellEnd"/>
            <w:r>
              <w:rPr>
                <w:b/>
                <w:bCs/>
                <w:kern w:val="2"/>
              </w:rPr>
              <w:t xml:space="preserve"> </w:t>
            </w:r>
            <w:proofErr w:type="spellStart"/>
            <w:r>
              <w:rPr>
                <w:b/>
                <w:bCs/>
                <w:kern w:val="2"/>
              </w:rPr>
              <w:t>subtiekėjų</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specialistų</w:t>
            </w:r>
            <w:proofErr w:type="spellEnd"/>
            <w:r>
              <w:rPr>
                <w:b/>
                <w:bCs/>
                <w:kern w:val="2"/>
              </w:rPr>
              <w:t xml:space="preserve"> </w:t>
            </w:r>
            <w:proofErr w:type="spellStart"/>
            <w:r>
              <w:rPr>
                <w:b/>
                <w:bCs/>
                <w:kern w:val="2"/>
              </w:rPr>
              <w:t>keitimo</w:t>
            </w:r>
            <w:proofErr w:type="spellEnd"/>
            <w:r>
              <w:rPr>
                <w:b/>
                <w:bCs/>
                <w:kern w:val="2"/>
              </w:rPr>
              <w:t xml:space="preserve"> </w:t>
            </w:r>
            <w:proofErr w:type="spellStart"/>
            <w:r>
              <w:rPr>
                <w:b/>
                <w:bCs/>
                <w:kern w:val="2"/>
              </w:rPr>
              <w:t>tvarkos</w:t>
            </w:r>
            <w:proofErr w:type="spellEnd"/>
            <w:r>
              <w:rPr>
                <w:b/>
                <w:bCs/>
                <w:kern w:val="2"/>
              </w:rPr>
              <w:t xml:space="preserve"> </w:t>
            </w:r>
          </w:p>
        </w:tc>
        <w:tc>
          <w:tcPr>
            <w:tcW w:w="6831" w:type="dxa"/>
            <w:gridSpan w:val="2"/>
          </w:tcPr>
          <w:p w14:paraId="052952AD" w14:textId="77777777" w:rsidR="00651A53" w:rsidRDefault="00651A53" w:rsidP="006E3B3A">
            <w:pPr>
              <w:rPr>
                <w:color w:val="000000"/>
                <w:kern w:val="2"/>
              </w:rPr>
            </w:pPr>
            <w:proofErr w:type="spellStart"/>
            <w:r>
              <w:rPr>
                <w:color w:val="000000"/>
                <w:kern w:val="2"/>
              </w:rPr>
              <w:t>Netaikoma</w:t>
            </w:r>
            <w:proofErr w:type="spellEnd"/>
          </w:p>
          <w:p w14:paraId="1D5575A4" w14:textId="77777777" w:rsidR="00651A53" w:rsidRDefault="00651A53" w:rsidP="006E3B3A">
            <w:pPr>
              <w:rPr>
                <w:kern w:val="2"/>
              </w:rPr>
            </w:pPr>
          </w:p>
          <w:p w14:paraId="728ED04B" w14:textId="77777777" w:rsidR="00651A53" w:rsidRDefault="00651A53" w:rsidP="006E3B3A">
            <w:pPr>
              <w:rPr>
                <w:kern w:val="2"/>
              </w:rPr>
            </w:pPr>
          </w:p>
        </w:tc>
      </w:tr>
      <w:tr w:rsidR="00651A53" w14:paraId="5BC00D77" w14:textId="77777777" w:rsidTr="006E3B3A">
        <w:trPr>
          <w:trHeight w:val="300"/>
        </w:trPr>
        <w:tc>
          <w:tcPr>
            <w:tcW w:w="2704" w:type="dxa"/>
            <w:gridSpan w:val="2"/>
          </w:tcPr>
          <w:p w14:paraId="1C5575D7" w14:textId="77777777" w:rsidR="00651A53" w:rsidRDefault="00651A53" w:rsidP="006E3B3A">
            <w:pPr>
              <w:rPr>
                <w:b/>
                <w:bCs/>
                <w:kern w:val="2"/>
              </w:rPr>
            </w:pPr>
            <w:r>
              <w:rPr>
                <w:b/>
                <w:bCs/>
                <w:kern w:val="2"/>
              </w:rPr>
              <w:t xml:space="preserve">9.5.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baudos</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aplinkosauginių</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arba</w:t>
            </w:r>
            <w:proofErr w:type="spellEnd"/>
            <w:r>
              <w:rPr>
                <w:b/>
                <w:bCs/>
                <w:kern w:val="2"/>
              </w:rPr>
              <w:t xml:space="preserve">) </w:t>
            </w:r>
            <w:proofErr w:type="spellStart"/>
            <w:r>
              <w:rPr>
                <w:b/>
                <w:bCs/>
                <w:kern w:val="2"/>
              </w:rPr>
              <w:t>socialinių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nesilaikymo</w:t>
            </w:r>
            <w:proofErr w:type="spellEnd"/>
          </w:p>
        </w:tc>
        <w:tc>
          <w:tcPr>
            <w:tcW w:w="6831" w:type="dxa"/>
            <w:gridSpan w:val="2"/>
          </w:tcPr>
          <w:p w14:paraId="15968A41" w14:textId="77777777" w:rsidR="00651A53" w:rsidRDefault="00651A53" w:rsidP="006E3B3A">
            <w:pPr>
              <w:rPr>
                <w:color w:val="000000"/>
                <w:kern w:val="2"/>
              </w:rPr>
            </w:pPr>
            <w:proofErr w:type="spellStart"/>
            <w:r>
              <w:rPr>
                <w:color w:val="000000"/>
                <w:kern w:val="2"/>
              </w:rPr>
              <w:t>Netaikoma</w:t>
            </w:r>
            <w:proofErr w:type="spellEnd"/>
          </w:p>
          <w:p w14:paraId="4B42AE96" w14:textId="77777777" w:rsidR="00651A53" w:rsidRDefault="00651A53" w:rsidP="006E3B3A">
            <w:pPr>
              <w:rPr>
                <w:kern w:val="2"/>
              </w:rPr>
            </w:pPr>
          </w:p>
          <w:p w14:paraId="58309B90" w14:textId="77777777" w:rsidR="00651A53" w:rsidRDefault="00651A53" w:rsidP="006E3B3A">
            <w:pPr>
              <w:rPr>
                <w:color w:val="4471C4"/>
                <w:kern w:val="2"/>
              </w:rPr>
            </w:pPr>
            <w:r>
              <w:rPr>
                <w:color w:val="FF0000"/>
                <w:kern w:val="2"/>
              </w:rPr>
              <w:t xml:space="preserve"> </w:t>
            </w:r>
          </w:p>
          <w:p w14:paraId="5BCCD2CE" w14:textId="77777777" w:rsidR="00651A53" w:rsidRDefault="00651A53" w:rsidP="006E3B3A">
            <w:pPr>
              <w:rPr>
                <w:color w:val="4472C4"/>
                <w:kern w:val="2"/>
              </w:rPr>
            </w:pPr>
            <w:r>
              <w:rPr>
                <w:color w:val="4471C4"/>
                <w:kern w:val="2"/>
              </w:rPr>
              <w:t xml:space="preserve"> </w:t>
            </w:r>
          </w:p>
        </w:tc>
      </w:tr>
      <w:tr w:rsidR="00651A53" w14:paraId="36778795" w14:textId="77777777" w:rsidTr="006E3B3A">
        <w:trPr>
          <w:trHeight w:val="300"/>
        </w:trPr>
        <w:tc>
          <w:tcPr>
            <w:tcW w:w="2704" w:type="dxa"/>
            <w:gridSpan w:val="2"/>
          </w:tcPr>
          <w:p w14:paraId="71D165E5" w14:textId="77777777" w:rsidR="00651A53" w:rsidRDefault="00651A53" w:rsidP="006E3B3A">
            <w:pPr>
              <w:rPr>
                <w:b/>
                <w:bCs/>
                <w:kern w:val="2"/>
              </w:rPr>
            </w:pPr>
            <w:r>
              <w:rPr>
                <w:b/>
                <w:bCs/>
                <w:kern w:val="2"/>
              </w:rPr>
              <w:t xml:space="preserve">9.6. </w:t>
            </w:r>
            <w:proofErr w:type="spellStart"/>
            <w:r>
              <w:rPr>
                <w:b/>
                <w:bCs/>
                <w:kern w:val="2"/>
              </w:rPr>
              <w:t>Tiekėjui</w:t>
            </w:r>
            <w:proofErr w:type="spellEnd"/>
            <w:r>
              <w:rPr>
                <w:b/>
                <w:bCs/>
                <w:kern w:val="2"/>
              </w:rPr>
              <w:t xml:space="preserve"> / </w:t>
            </w:r>
            <w:proofErr w:type="spellStart"/>
            <w:r>
              <w:rPr>
                <w:b/>
                <w:bCs/>
                <w:kern w:val="2"/>
              </w:rPr>
              <w:t>Pirkėjui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konfidencialumo</w:t>
            </w:r>
            <w:proofErr w:type="spellEnd"/>
            <w:r>
              <w:rPr>
                <w:b/>
                <w:bCs/>
                <w:kern w:val="2"/>
              </w:rPr>
              <w:t xml:space="preserve"> </w:t>
            </w:r>
            <w:proofErr w:type="spellStart"/>
            <w:r>
              <w:rPr>
                <w:b/>
                <w:bCs/>
                <w:kern w:val="2"/>
              </w:rPr>
              <w:t>reikalavimų</w:t>
            </w:r>
            <w:proofErr w:type="spellEnd"/>
            <w:r>
              <w:rPr>
                <w:b/>
                <w:bCs/>
                <w:kern w:val="2"/>
              </w:rPr>
              <w:t xml:space="preserve"> </w:t>
            </w:r>
            <w:proofErr w:type="spellStart"/>
            <w:r>
              <w:rPr>
                <w:b/>
                <w:bCs/>
                <w:kern w:val="2"/>
              </w:rPr>
              <w:t>nesilaikymo</w:t>
            </w:r>
            <w:proofErr w:type="spellEnd"/>
          </w:p>
        </w:tc>
        <w:tc>
          <w:tcPr>
            <w:tcW w:w="6831" w:type="dxa"/>
            <w:gridSpan w:val="2"/>
          </w:tcPr>
          <w:p w14:paraId="093EEFF7" w14:textId="77777777" w:rsidR="00651A53" w:rsidRDefault="00651A53" w:rsidP="006E3B3A">
            <w:pPr>
              <w:rPr>
                <w:kern w:val="2"/>
              </w:rPr>
            </w:pPr>
            <w:proofErr w:type="spellStart"/>
            <w:r>
              <w:rPr>
                <w:kern w:val="2"/>
              </w:rPr>
              <w:t>Netaikoma</w:t>
            </w:r>
            <w:proofErr w:type="spellEnd"/>
          </w:p>
          <w:p w14:paraId="4E888E40" w14:textId="77777777" w:rsidR="00651A53" w:rsidRDefault="00651A53" w:rsidP="006E3B3A">
            <w:pPr>
              <w:rPr>
                <w:color w:val="4472C4"/>
                <w:kern w:val="2"/>
              </w:rPr>
            </w:pPr>
          </w:p>
          <w:p w14:paraId="67C61DF1" w14:textId="77777777" w:rsidR="00651A53" w:rsidRDefault="00651A53" w:rsidP="006E3B3A">
            <w:pPr>
              <w:rPr>
                <w:color w:val="4472C4"/>
                <w:kern w:val="2"/>
              </w:rPr>
            </w:pPr>
            <w:r>
              <w:rPr>
                <w:color w:val="FF0000"/>
                <w:kern w:val="2"/>
              </w:rPr>
              <w:t xml:space="preserve"> </w:t>
            </w:r>
          </w:p>
        </w:tc>
      </w:tr>
      <w:tr w:rsidR="00651A53" w14:paraId="5A98589A" w14:textId="77777777" w:rsidTr="006E3B3A">
        <w:trPr>
          <w:trHeight w:val="300"/>
        </w:trPr>
        <w:tc>
          <w:tcPr>
            <w:tcW w:w="2704" w:type="dxa"/>
            <w:gridSpan w:val="2"/>
          </w:tcPr>
          <w:p w14:paraId="22994196" w14:textId="77777777" w:rsidR="00651A53" w:rsidRDefault="00651A53" w:rsidP="006E3B3A">
            <w:pPr>
              <w:rPr>
                <w:b/>
                <w:bCs/>
                <w:kern w:val="2"/>
              </w:rPr>
            </w:pPr>
            <w:r>
              <w:rPr>
                <w:b/>
                <w:bCs/>
                <w:kern w:val="2"/>
              </w:rPr>
              <w:t xml:space="preserve">9.7.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pirkimo</w:t>
            </w:r>
            <w:proofErr w:type="spellEnd"/>
            <w:r>
              <w:rPr>
                <w:b/>
                <w:bCs/>
                <w:kern w:val="2"/>
              </w:rPr>
              <w:t xml:space="preserve"> </w:t>
            </w:r>
            <w:proofErr w:type="spellStart"/>
            <w:r>
              <w:rPr>
                <w:b/>
                <w:bCs/>
                <w:kern w:val="2"/>
              </w:rPr>
              <w:t>dokumentuose</w:t>
            </w:r>
            <w:proofErr w:type="spellEnd"/>
            <w:r>
              <w:rPr>
                <w:b/>
                <w:bCs/>
                <w:kern w:val="2"/>
              </w:rPr>
              <w:t xml:space="preserve"> </w:t>
            </w:r>
            <w:proofErr w:type="spellStart"/>
            <w:r>
              <w:rPr>
                <w:b/>
                <w:bCs/>
                <w:kern w:val="2"/>
              </w:rPr>
              <w:t>nustatytų</w:t>
            </w:r>
            <w:proofErr w:type="spellEnd"/>
            <w:r>
              <w:rPr>
                <w:b/>
                <w:bCs/>
                <w:kern w:val="2"/>
              </w:rPr>
              <w:t xml:space="preserve"> </w:t>
            </w:r>
            <w:proofErr w:type="spellStart"/>
            <w:r>
              <w:rPr>
                <w:b/>
                <w:bCs/>
                <w:kern w:val="2"/>
              </w:rPr>
              <w:t>kokybinių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nepasiekimo</w:t>
            </w:r>
            <w:proofErr w:type="spellEnd"/>
            <w:r>
              <w:rPr>
                <w:b/>
                <w:bCs/>
                <w:kern w:val="2"/>
              </w:rPr>
              <w:t xml:space="preserve"> </w:t>
            </w:r>
            <w:proofErr w:type="spellStart"/>
            <w:r>
              <w:rPr>
                <w:b/>
                <w:bCs/>
                <w:kern w:val="2"/>
              </w:rPr>
              <w:lastRenderedPageBreak/>
              <w:t>Sutarties</w:t>
            </w:r>
            <w:proofErr w:type="spellEnd"/>
            <w:r>
              <w:rPr>
                <w:b/>
                <w:bCs/>
                <w:kern w:val="2"/>
              </w:rPr>
              <w:t xml:space="preserve"> </w:t>
            </w:r>
            <w:proofErr w:type="spellStart"/>
            <w:r>
              <w:rPr>
                <w:b/>
                <w:bCs/>
                <w:kern w:val="2"/>
              </w:rPr>
              <w:t>vykdymo</w:t>
            </w:r>
            <w:proofErr w:type="spellEnd"/>
            <w:r>
              <w:rPr>
                <w:b/>
                <w:bCs/>
                <w:kern w:val="2"/>
              </w:rPr>
              <w:t xml:space="preserve"> </w:t>
            </w:r>
            <w:proofErr w:type="spellStart"/>
            <w:r>
              <w:rPr>
                <w:b/>
                <w:bCs/>
                <w:kern w:val="2"/>
              </w:rPr>
              <w:t>metu</w:t>
            </w:r>
            <w:proofErr w:type="spellEnd"/>
          </w:p>
        </w:tc>
        <w:tc>
          <w:tcPr>
            <w:tcW w:w="6831" w:type="dxa"/>
            <w:gridSpan w:val="2"/>
          </w:tcPr>
          <w:p w14:paraId="6C75E4E4" w14:textId="77777777" w:rsidR="00651A53" w:rsidRPr="0075375B" w:rsidRDefault="00651A53" w:rsidP="006E3B3A">
            <w:pPr>
              <w:rPr>
                <w:color w:val="4472C4"/>
                <w:kern w:val="2"/>
                <w:highlight w:val="yellow"/>
              </w:rPr>
            </w:pPr>
            <w:r w:rsidRPr="0075375B">
              <w:rPr>
                <w:kern w:val="2"/>
                <w:highlight w:val="yellow"/>
              </w:rPr>
              <w:lastRenderedPageBreak/>
              <w:t xml:space="preserve"> </w:t>
            </w:r>
          </w:p>
          <w:p w14:paraId="01DAF106" w14:textId="77777777" w:rsidR="00651A53" w:rsidRPr="0075375B" w:rsidRDefault="00651A53" w:rsidP="006E3B3A">
            <w:pPr>
              <w:rPr>
                <w:color w:val="000000" w:themeColor="text1"/>
                <w:kern w:val="2"/>
              </w:rPr>
            </w:pPr>
            <w:proofErr w:type="spellStart"/>
            <w:r w:rsidRPr="0075375B">
              <w:rPr>
                <w:color w:val="000000" w:themeColor="text1"/>
                <w:kern w:val="2"/>
              </w:rPr>
              <w:t>Taikoma</w:t>
            </w:r>
            <w:proofErr w:type="spellEnd"/>
            <w:r w:rsidRPr="0075375B">
              <w:rPr>
                <w:color w:val="000000" w:themeColor="text1"/>
                <w:kern w:val="2"/>
              </w:rPr>
              <w:t xml:space="preserve"> 5000 (</w:t>
            </w:r>
            <w:proofErr w:type="spellStart"/>
            <w:r w:rsidRPr="0075375B">
              <w:rPr>
                <w:color w:val="000000" w:themeColor="text1"/>
                <w:kern w:val="2"/>
              </w:rPr>
              <w:t>penki</w:t>
            </w:r>
            <w:proofErr w:type="spellEnd"/>
            <w:r w:rsidRPr="0075375B">
              <w:rPr>
                <w:color w:val="000000" w:themeColor="text1"/>
                <w:kern w:val="2"/>
              </w:rPr>
              <w:t xml:space="preserve"> </w:t>
            </w:r>
            <w:proofErr w:type="spellStart"/>
            <w:r w:rsidRPr="0075375B">
              <w:rPr>
                <w:color w:val="000000" w:themeColor="text1"/>
                <w:kern w:val="2"/>
              </w:rPr>
              <w:t>tūkstančiai</w:t>
            </w:r>
            <w:proofErr w:type="spellEnd"/>
            <w:r w:rsidRPr="0075375B">
              <w:rPr>
                <w:color w:val="000000" w:themeColor="text1"/>
                <w:kern w:val="2"/>
              </w:rPr>
              <w:t xml:space="preserve">) </w:t>
            </w:r>
            <w:proofErr w:type="spellStart"/>
            <w:r w:rsidRPr="0075375B">
              <w:rPr>
                <w:color w:val="000000" w:themeColor="text1"/>
                <w:kern w:val="2"/>
              </w:rPr>
              <w:t>Eur</w:t>
            </w:r>
            <w:proofErr w:type="spellEnd"/>
            <w:r w:rsidRPr="0075375B">
              <w:rPr>
                <w:color w:val="000000" w:themeColor="text1"/>
                <w:kern w:val="2"/>
              </w:rPr>
              <w:t xml:space="preserve"> </w:t>
            </w:r>
            <w:proofErr w:type="spellStart"/>
            <w:r w:rsidRPr="0075375B">
              <w:rPr>
                <w:color w:val="000000" w:themeColor="text1"/>
                <w:kern w:val="2"/>
              </w:rPr>
              <w:t>bauda</w:t>
            </w:r>
            <w:proofErr w:type="spellEnd"/>
          </w:p>
          <w:p w14:paraId="475D1FC3" w14:textId="77777777" w:rsidR="00651A53" w:rsidRPr="0075375B" w:rsidRDefault="00651A53" w:rsidP="006E3B3A">
            <w:pPr>
              <w:rPr>
                <w:color w:val="4472C4"/>
                <w:kern w:val="2"/>
                <w:highlight w:val="yellow"/>
              </w:rPr>
            </w:pPr>
            <w:r w:rsidRPr="0075375B">
              <w:rPr>
                <w:color w:val="FF0000"/>
                <w:kern w:val="2"/>
                <w:highlight w:val="yellow"/>
              </w:rPr>
              <w:t xml:space="preserve"> </w:t>
            </w:r>
          </w:p>
        </w:tc>
      </w:tr>
      <w:tr w:rsidR="00651A53" w14:paraId="000986BA" w14:textId="77777777" w:rsidTr="006E3B3A">
        <w:trPr>
          <w:trHeight w:val="300"/>
        </w:trPr>
        <w:tc>
          <w:tcPr>
            <w:tcW w:w="2704" w:type="dxa"/>
            <w:gridSpan w:val="2"/>
          </w:tcPr>
          <w:p w14:paraId="218BF7D8" w14:textId="77777777" w:rsidR="00651A53" w:rsidRDefault="00651A53" w:rsidP="006E3B3A">
            <w:pPr>
              <w:rPr>
                <w:b/>
                <w:bCs/>
                <w:kern w:val="2"/>
                <w:lang w:val="en-US"/>
              </w:rPr>
            </w:pPr>
            <w:r>
              <w:rPr>
                <w:b/>
                <w:bCs/>
                <w:kern w:val="2"/>
                <w:lang w:val="en-US"/>
              </w:rPr>
              <w:t xml:space="preserve">9.8.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užtikrinimo</w:t>
            </w:r>
            <w:proofErr w:type="spellEnd"/>
            <w:r>
              <w:rPr>
                <w:b/>
                <w:bCs/>
                <w:kern w:val="2"/>
              </w:rPr>
              <w:t xml:space="preserve"> </w:t>
            </w:r>
            <w:proofErr w:type="spellStart"/>
            <w:r>
              <w:rPr>
                <w:b/>
                <w:bCs/>
                <w:kern w:val="2"/>
              </w:rPr>
              <w:t>nepratęsimo</w:t>
            </w:r>
            <w:proofErr w:type="spellEnd"/>
          </w:p>
        </w:tc>
        <w:tc>
          <w:tcPr>
            <w:tcW w:w="6831" w:type="dxa"/>
            <w:gridSpan w:val="2"/>
          </w:tcPr>
          <w:p w14:paraId="11AFE287" w14:textId="77777777" w:rsidR="00651A53" w:rsidRDefault="00651A53" w:rsidP="006E3B3A">
            <w:pPr>
              <w:rPr>
                <w:kern w:val="2"/>
              </w:rPr>
            </w:pPr>
            <w:proofErr w:type="spellStart"/>
            <w:r>
              <w:rPr>
                <w:kern w:val="2"/>
              </w:rPr>
              <w:t>Netaikoma</w:t>
            </w:r>
            <w:proofErr w:type="spellEnd"/>
          </w:p>
          <w:p w14:paraId="23920C58" w14:textId="77777777" w:rsidR="00651A53" w:rsidRDefault="00651A53" w:rsidP="006E3B3A">
            <w:pPr>
              <w:rPr>
                <w:color w:val="4472C4"/>
                <w:kern w:val="2"/>
              </w:rPr>
            </w:pPr>
          </w:p>
          <w:p w14:paraId="34F04165" w14:textId="77777777" w:rsidR="00651A53" w:rsidRDefault="00651A53" w:rsidP="006E3B3A">
            <w:pPr>
              <w:rPr>
                <w:color w:val="4472C4"/>
                <w:kern w:val="2"/>
              </w:rPr>
            </w:pPr>
            <w:r>
              <w:rPr>
                <w:color w:val="FF0000"/>
                <w:kern w:val="2"/>
              </w:rPr>
              <w:t xml:space="preserve"> </w:t>
            </w:r>
            <w:r>
              <w:rPr>
                <w:color w:val="4472C4"/>
                <w:kern w:val="2"/>
              </w:rPr>
              <w:t xml:space="preserve"> </w:t>
            </w:r>
          </w:p>
        </w:tc>
      </w:tr>
      <w:tr w:rsidR="00651A53" w14:paraId="3C49158B" w14:textId="77777777" w:rsidTr="006E3B3A">
        <w:trPr>
          <w:trHeight w:val="300"/>
        </w:trPr>
        <w:tc>
          <w:tcPr>
            <w:tcW w:w="2704" w:type="dxa"/>
            <w:gridSpan w:val="2"/>
          </w:tcPr>
          <w:p w14:paraId="0882488B" w14:textId="77777777" w:rsidR="00651A53" w:rsidRDefault="00651A53" w:rsidP="006E3B3A">
            <w:pPr>
              <w:rPr>
                <w:b/>
                <w:bCs/>
                <w:kern w:val="2"/>
                <w:lang w:val="en-US"/>
              </w:rPr>
            </w:pPr>
            <w:r>
              <w:rPr>
                <w:b/>
                <w:bCs/>
                <w:kern w:val="2"/>
                <w:lang w:val="en-US"/>
              </w:rPr>
              <w:t xml:space="preserve">9.9. </w:t>
            </w:r>
            <w:proofErr w:type="spellStart"/>
            <w:r>
              <w:rPr>
                <w:b/>
                <w:bCs/>
                <w:kern w:val="2"/>
              </w:rPr>
              <w:t>Kitos</w:t>
            </w:r>
            <w:proofErr w:type="spellEnd"/>
            <w:r>
              <w:rPr>
                <w:b/>
                <w:bCs/>
                <w:kern w:val="2"/>
              </w:rPr>
              <w:t xml:space="preserve"> </w:t>
            </w:r>
            <w:proofErr w:type="spellStart"/>
            <w:r>
              <w:rPr>
                <w:b/>
                <w:bCs/>
                <w:kern w:val="2"/>
              </w:rPr>
              <w:t>netesybos</w:t>
            </w:r>
            <w:proofErr w:type="spellEnd"/>
          </w:p>
        </w:tc>
        <w:tc>
          <w:tcPr>
            <w:tcW w:w="6831" w:type="dxa"/>
            <w:gridSpan w:val="2"/>
          </w:tcPr>
          <w:p w14:paraId="0925AE1B" w14:textId="77777777" w:rsidR="00651A53" w:rsidRDefault="00651A53" w:rsidP="006E3B3A">
            <w:pPr>
              <w:rPr>
                <w:color w:val="4472C4"/>
                <w:kern w:val="2"/>
              </w:rPr>
            </w:pPr>
            <w:proofErr w:type="spellStart"/>
            <w:r>
              <w:rPr>
                <w:kern w:val="2"/>
              </w:rPr>
              <w:t>Netaikoma</w:t>
            </w:r>
            <w:proofErr w:type="spellEnd"/>
          </w:p>
          <w:p w14:paraId="0594E606" w14:textId="77777777" w:rsidR="00651A53" w:rsidRDefault="00651A53" w:rsidP="006E3B3A">
            <w:pPr>
              <w:rPr>
                <w:color w:val="4472C4"/>
                <w:kern w:val="2"/>
              </w:rPr>
            </w:pPr>
            <w:r>
              <w:rPr>
                <w:color w:val="FF0000"/>
                <w:kern w:val="2"/>
              </w:rPr>
              <w:t xml:space="preserve"> </w:t>
            </w:r>
            <w:r>
              <w:rPr>
                <w:color w:val="4472C4"/>
                <w:kern w:val="2"/>
              </w:rPr>
              <w:t xml:space="preserve"> </w:t>
            </w:r>
          </w:p>
        </w:tc>
      </w:tr>
      <w:tr w:rsidR="00651A53" w14:paraId="68E538B1" w14:textId="77777777" w:rsidTr="006E3B3A">
        <w:trPr>
          <w:trHeight w:val="300"/>
        </w:trPr>
        <w:tc>
          <w:tcPr>
            <w:tcW w:w="9535" w:type="dxa"/>
            <w:gridSpan w:val="4"/>
          </w:tcPr>
          <w:p w14:paraId="5ACC40F7" w14:textId="77777777" w:rsidR="00651A53" w:rsidRDefault="00651A53" w:rsidP="006E3B3A">
            <w:pPr>
              <w:jc w:val="center"/>
              <w:rPr>
                <w:b/>
                <w:bCs/>
                <w:kern w:val="2"/>
              </w:rPr>
            </w:pPr>
            <w:r>
              <w:rPr>
                <w:b/>
                <w:bCs/>
                <w:kern w:val="2"/>
              </w:rPr>
              <w:t>10. SUTARTIES GALIOJIMAS IR KEITIMAS</w:t>
            </w:r>
          </w:p>
        </w:tc>
      </w:tr>
      <w:tr w:rsidR="00651A53" w14:paraId="4706294D" w14:textId="77777777" w:rsidTr="006E3B3A">
        <w:trPr>
          <w:trHeight w:val="300"/>
        </w:trPr>
        <w:tc>
          <w:tcPr>
            <w:tcW w:w="2704" w:type="dxa"/>
            <w:gridSpan w:val="2"/>
          </w:tcPr>
          <w:p w14:paraId="3CBCCCE5" w14:textId="77777777" w:rsidR="00651A53" w:rsidRDefault="00651A53" w:rsidP="006E3B3A">
            <w:pPr>
              <w:rPr>
                <w:b/>
                <w:bCs/>
                <w:kern w:val="2"/>
              </w:rPr>
            </w:pPr>
            <w:r>
              <w:rPr>
                <w:b/>
                <w:bCs/>
                <w:kern w:val="2"/>
              </w:rPr>
              <w:t xml:space="preserve">10.1. </w:t>
            </w:r>
            <w:proofErr w:type="spellStart"/>
            <w:r>
              <w:rPr>
                <w:b/>
                <w:bCs/>
                <w:kern w:val="2"/>
              </w:rPr>
              <w:t>Sutarties</w:t>
            </w:r>
            <w:proofErr w:type="spellEnd"/>
            <w:r>
              <w:rPr>
                <w:b/>
                <w:bCs/>
                <w:kern w:val="2"/>
              </w:rPr>
              <w:t xml:space="preserve"> </w:t>
            </w:r>
            <w:proofErr w:type="spellStart"/>
            <w:r>
              <w:rPr>
                <w:b/>
                <w:bCs/>
                <w:kern w:val="2"/>
              </w:rPr>
              <w:t>sudarymas</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įsigaliojimas</w:t>
            </w:r>
            <w:proofErr w:type="spellEnd"/>
          </w:p>
        </w:tc>
        <w:tc>
          <w:tcPr>
            <w:tcW w:w="6831" w:type="dxa"/>
            <w:gridSpan w:val="2"/>
          </w:tcPr>
          <w:p w14:paraId="320D4AEE" w14:textId="77777777" w:rsidR="00651A53" w:rsidRDefault="00651A53" w:rsidP="006E3B3A">
            <w:pPr>
              <w:rPr>
                <w:kern w:val="2"/>
              </w:rPr>
            </w:pPr>
            <w:proofErr w:type="spellStart"/>
            <w:r>
              <w:rPr>
                <w:kern w:val="2"/>
              </w:rPr>
              <w:t>Ši</w:t>
            </w:r>
            <w:proofErr w:type="spellEnd"/>
            <w:r>
              <w:rPr>
                <w:kern w:val="2"/>
              </w:rPr>
              <w:t xml:space="preserve"> </w:t>
            </w:r>
            <w:proofErr w:type="spellStart"/>
            <w:r>
              <w:rPr>
                <w:kern w:val="2"/>
              </w:rPr>
              <w:t>Sutartis</w:t>
            </w:r>
            <w:proofErr w:type="spellEnd"/>
            <w:r>
              <w:rPr>
                <w:kern w:val="2"/>
              </w:rPr>
              <w:t xml:space="preserve"> </w:t>
            </w:r>
            <w:proofErr w:type="spellStart"/>
            <w:r>
              <w:rPr>
                <w:kern w:val="2"/>
              </w:rPr>
              <w:t>laikoma</w:t>
            </w:r>
            <w:proofErr w:type="spellEnd"/>
            <w:r>
              <w:rPr>
                <w:kern w:val="2"/>
              </w:rPr>
              <w:t xml:space="preserve"> </w:t>
            </w:r>
            <w:proofErr w:type="spellStart"/>
            <w:r>
              <w:rPr>
                <w:kern w:val="2"/>
              </w:rPr>
              <w:t>sudaryta</w:t>
            </w:r>
            <w:proofErr w:type="spellEnd"/>
            <w:r>
              <w:rPr>
                <w:kern w:val="2"/>
              </w:rPr>
              <w:t>, kai (</w:t>
            </w:r>
            <w:proofErr w:type="spellStart"/>
            <w:r>
              <w:rPr>
                <w:kern w:val="2"/>
              </w:rPr>
              <w:t>pirma</w:t>
            </w:r>
            <w:proofErr w:type="spellEnd"/>
            <w:r>
              <w:rPr>
                <w:kern w:val="2"/>
              </w:rPr>
              <w:t xml:space="preserve">) </w:t>
            </w:r>
            <w:proofErr w:type="spellStart"/>
            <w:r>
              <w:rPr>
                <w:kern w:val="2"/>
              </w:rPr>
              <w:t>ją</w:t>
            </w:r>
            <w:proofErr w:type="spellEnd"/>
            <w:r>
              <w:rPr>
                <w:kern w:val="2"/>
              </w:rPr>
              <w:t xml:space="preserve"> </w:t>
            </w:r>
            <w:proofErr w:type="spellStart"/>
            <w:r>
              <w:rPr>
                <w:kern w:val="2"/>
              </w:rPr>
              <w:t>pasirašo</w:t>
            </w:r>
            <w:proofErr w:type="spellEnd"/>
            <w:r>
              <w:rPr>
                <w:kern w:val="2"/>
              </w:rPr>
              <w:t xml:space="preserve"> </w:t>
            </w:r>
            <w:proofErr w:type="spellStart"/>
            <w:r>
              <w:rPr>
                <w:kern w:val="2"/>
              </w:rPr>
              <w:t>abi</w:t>
            </w:r>
            <w:proofErr w:type="spellEnd"/>
            <w:r>
              <w:rPr>
                <w:kern w:val="2"/>
              </w:rPr>
              <w:t xml:space="preserve"> </w:t>
            </w:r>
            <w:proofErr w:type="spellStart"/>
            <w:r>
              <w:rPr>
                <w:kern w:val="2"/>
              </w:rPr>
              <w:t>Šalys</w:t>
            </w:r>
            <w:proofErr w:type="spellEnd"/>
            <w:r>
              <w:rPr>
                <w:kern w:val="2"/>
              </w:rPr>
              <w:t xml:space="preserve">, </w:t>
            </w:r>
            <w:proofErr w:type="spellStart"/>
            <w:r>
              <w:rPr>
                <w:kern w:val="2"/>
              </w:rPr>
              <w:t>ir</w:t>
            </w:r>
            <w:proofErr w:type="spellEnd"/>
            <w:r>
              <w:rPr>
                <w:kern w:val="2"/>
              </w:rPr>
              <w:t xml:space="preserve"> (antra) </w:t>
            </w:r>
            <w:proofErr w:type="spellStart"/>
            <w:r>
              <w:rPr>
                <w:kern w:val="2"/>
              </w:rPr>
              <w:t>pateikiamas</w:t>
            </w:r>
            <w:proofErr w:type="spellEnd"/>
            <w:r>
              <w:rPr>
                <w:kern w:val="2"/>
              </w:rPr>
              <w:t xml:space="preserve"> </w:t>
            </w:r>
            <w:proofErr w:type="spellStart"/>
            <w:r>
              <w:rPr>
                <w:kern w:val="2"/>
              </w:rPr>
              <w:t>sutarties</w:t>
            </w:r>
            <w:proofErr w:type="spellEnd"/>
            <w:r>
              <w:rPr>
                <w:kern w:val="2"/>
              </w:rPr>
              <w:t xml:space="preserve"> </w:t>
            </w:r>
            <w:proofErr w:type="spellStart"/>
            <w:r>
              <w:rPr>
                <w:kern w:val="2"/>
              </w:rPr>
              <w:t>įvykdymo</w:t>
            </w:r>
            <w:proofErr w:type="spellEnd"/>
            <w:r>
              <w:rPr>
                <w:kern w:val="2"/>
              </w:rPr>
              <w:t xml:space="preserve"> </w:t>
            </w:r>
            <w:proofErr w:type="spellStart"/>
            <w:r>
              <w:rPr>
                <w:kern w:val="2"/>
              </w:rPr>
              <w:t>užtikrinimas</w:t>
            </w:r>
            <w:proofErr w:type="spellEnd"/>
            <w:r>
              <w:rPr>
                <w:kern w:val="2"/>
              </w:rPr>
              <w:t>.</w:t>
            </w:r>
          </w:p>
          <w:p w14:paraId="430048DA" w14:textId="77777777" w:rsidR="00651A53" w:rsidRDefault="00651A53" w:rsidP="006E3B3A">
            <w:pPr>
              <w:rPr>
                <w:color w:val="4472C4"/>
                <w:kern w:val="2"/>
              </w:rPr>
            </w:pPr>
            <w:proofErr w:type="spellStart"/>
            <w:r>
              <w:rPr>
                <w:kern w:val="2"/>
              </w:rPr>
              <w:t>Sutartis</w:t>
            </w:r>
            <w:proofErr w:type="spellEnd"/>
            <w:r>
              <w:rPr>
                <w:kern w:val="2"/>
              </w:rPr>
              <w:t xml:space="preserve"> </w:t>
            </w:r>
            <w:proofErr w:type="spellStart"/>
            <w:r>
              <w:rPr>
                <w:kern w:val="2"/>
              </w:rPr>
              <w:t>galioja</w:t>
            </w:r>
            <w:proofErr w:type="spellEnd"/>
            <w:r>
              <w:rPr>
                <w:kern w:val="2"/>
              </w:rPr>
              <w:t xml:space="preserve"> </w:t>
            </w:r>
            <w:proofErr w:type="spellStart"/>
            <w:r>
              <w:rPr>
                <w:kern w:val="2"/>
              </w:rPr>
              <w:t>iki</w:t>
            </w:r>
            <w:proofErr w:type="spellEnd"/>
            <w:r>
              <w:rPr>
                <w:kern w:val="2"/>
              </w:rPr>
              <w:t xml:space="preserve"> </w:t>
            </w:r>
            <w:proofErr w:type="spellStart"/>
            <w:r>
              <w:rPr>
                <w:kern w:val="2"/>
              </w:rPr>
              <w:t>visiško</w:t>
            </w:r>
            <w:proofErr w:type="spellEnd"/>
            <w:r>
              <w:rPr>
                <w:kern w:val="2"/>
              </w:rPr>
              <w:t xml:space="preserve"> </w:t>
            </w:r>
            <w:proofErr w:type="spellStart"/>
            <w:r>
              <w:rPr>
                <w:kern w:val="2"/>
              </w:rPr>
              <w:t>prievolių</w:t>
            </w:r>
            <w:proofErr w:type="spellEnd"/>
            <w:r>
              <w:rPr>
                <w:kern w:val="2"/>
              </w:rPr>
              <w:t xml:space="preserve"> </w:t>
            </w:r>
            <w:proofErr w:type="spellStart"/>
            <w:r>
              <w:rPr>
                <w:kern w:val="2"/>
              </w:rPr>
              <w:t>įvykdymo</w:t>
            </w:r>
            <w:proofErr w:type="spellEnd"/>
            <w:r>
              <w:rPr>
                <w:kern w:val="2"/>
              </w:rPr>
              <w:t xml:space="preserve"> (</w:t>
            </w:r>
            <w:proofErr w:type="spellStart"/>
            <w:r>
              <w:rPr>
                <w:kern w:val="2"/>
              </w:rPr>
              <w:t>kol</w:t>
            </w:r>
            <w:proofErr w:type="spellEnd"/>
            <w:r>
              <w:rPr>
                <w:kern w:val="2"/>
              </w:rPr>
              <w:t xml:space="preserve"> bus </w:t>
            </w:r>
            <w:proofErr w:type="spellStart"/>
            <w:r>
              <w:rPr>
                <w:kern w:val="2"/>
              </w:rPr>
              <w:t>išnaudota</w:t>
            </w:r>
            <w:proofErr w:type="spellEnd"/>
            <w:r>
              <w:rPr>
                <w:kern w:val="2"/>
              </w:rPr>
              <w:t xml:space="preserve"> </w:t>
            </w:r>
            <w:proofErr w:type="spellStart"/>
            <w:r>
              <w:rPr>
                <w:kern w:val="2"/>
              </w:rPr>
              <w:t>Pradinės</w:t>
            </w:r>
            <w:proofErr w:type="spellEnd"/>
            <w:r>
              <w:rPr>
                <w:kern w:val="2"/>
              </w:rPr>
              <w:t xml:space="preserve"> </w:t>
            </w:r>
            <w:proofErr w:type="spellStart"/>
            <w:r>
              <w:rPr>
                <w:kern w:val="2"/>
              </w:rPr>
              <w:t>Sutarties</w:t>
            </w:r>
            <w:proofErr w:type="spellEnd"/>
            <w:r>
              <w:rPr>
                <w:kern w:val="2"/>
              </w:rPr>
              <w:t xml:space="preserve"> </w:t>
            </w:r>
            <w:proofErr w:type="spellStart"/>
            <w:r>
              <w:rPr>
                <w:kern w:val="2"/>
              </w:rPr>
              <w:t>vertė</w:t>
            </w:r>
            <w:proofErr w:type="spellEnd"/>
            <w:r>
              <w:rPr>
                <w:kern w:val="2"/>
              </w:rPr>
              <w:t xml:space="preserve">, bet </w:t>
            </w:r>
            <w:proofErr w:type="spellStart"/>
            <w:r>
              <w:rPr>
                <w:kern w:val="2"/>
              </w:rPr>
              <w:t>jos</w:t>
            </w:r>
            <w:proofErr w:type="spellEnd"/>
            <w:r>
              <w:rPr>
                <w:kern w:val="2"/>
              </w:rPr>
              <w:t xml:space="preserve"> </w:t>
            </w:r>
            <w:proofErr w:type="spellStart"/>
            <w:r>
              <w:rPr>
                <w:kern w:val="2"/>
              </w:rPr>
              <w:t>terminas</w:t>
            </w:r>
            <w:proofErr w:type="spellEnd"/>
            <w:r>
              <w:rPr>
                <w:kern w:val="2"/>
              </w:rPr>
              <w:t xml:space="preserve"> </w:t>
            </w:r>
            <w:proofErr w:type="spellStart"/>
            <w:r>
              <w:rPr>
                <w:kern w:val="2"/>
              </w:rPr>
              <w:t>negali</w:t>
            </w:r>
            <w:proofErr w:type="spellEnd"/>
            <w:r>
              <w:rPr>
                <w:kern w:val="2"/>
              </w:rPr>
              <w:t xml:space="preserve"> </w:t>
            </w:r>
            <w:proofErr w:type="spellStart"/>
            <w:r>
              <w:rPr>
                <w:kern w:val="2"/>
              </w:rPr>
              <w:t>būti</w:t>
            </w:r>
            <w:proofErr w:type="spellEnd"/>
            <w:r>
              <w:rPr>
                <w:kern w:val="2"/>
              </w:rPr>
              <w:t xml:space="preserve"> </w:t>
            </w:r>
            <w:proofErr w:type="spellStart"/>
            <w:r w:rsidRPr="00602F2D">
              <w:rPr>
                <w:kern w:val="2"/>
              </w:rPr>
              <w:t>ilgesnis</w:t>
            </w:r>
            <w:proofErr w:type="spellEnd"/>
            <w:r w:rsidRPr="00602F2D">
              <w:rPr>
                <w:kern w:val="2"/>
              </w:rPr>
              <w:t xml:space="preserve"> </w:t>
            </w:r>
            <w:proofErr w:type="spellStart"/>
            <w:r w:rsidRPr="00602F2D">
              <w:rPr>
                <w:kern w:val="2"/>
              </w:rPr>
              <w:t>kaip</w:t>
            </w:r>
            <w:proofErr w:type="spellEnd"/>
            <w:r w:rsidRPr="00602F2D">
              <w:rPr>
                <w:kern w:val="2"/>
              </w:rPr>
              <w:t xml:space="preserve"> </w:t>
            </w:r>
            <w:r>
              <w:rPr>
                <w:kern w:val="2"/>
              </w:rPr>
              <w:t>11</w:t>
            </w:r>
            <w:r w:rsidRPr="00602F2D">
              <w:rPr>
                <w:kern w:val="2"/>
              </w:rPr>
              <w:t xml:space="preserve"> </w:t>
            </w:r>
            <w:proofErr w:type="spellStart"/>
            <w:r>
              <w:rPr>
                <w:kern w:val="2"/>
              </w:rPr>
              <w:t>mėnesių</w:t>
            </w:r>
            <w:proofErr w:type="spellEnd"/>
            <w:r>
              <w:rPr>
                <w:kern w:val="2"/>
              </w:rPr>
              <w:t xml:space="preserve"> </w:t>
            </w:r>
          </w:p>
          <w:p w14:paraId="7CF7BC77" w14:textId="77777777" w:rsidR="00651A53" w:rsidRDefault="00651A53" w:rsidP="006E3B3A">
            <w:pPr>
              <w:rPr>
                <w:color w:val="4472C4"/>
                <w:kern w:val="2"/>
              </w:rPr>
            </w:pPr>
          </w:p>
        </w:tc>
      </w:tr>
      <w:tr w:rsidR="00651A53" w14:paraId="19219924" w14:textId="77777777" w:rsidTr="006E3B3A">
        <w:trPr>
          <w:trHeight w:val="300"/>
        </w:trPr>
        <w:tc>
          <w:tcPr>
            <w:tcW w:w="2704" w:type="dxa"/>
            <w:gridSpan w:val="2"/>
          </w:tcPr>
          <w:p w14:paraId="526B436B" w14:textId="77777777" w:rsidR="00651A53" w:rsidRDefault="00651A53" w:rsidP="006E3B3A">
            <w:pPr>
              <w:rPr>
                <w:b/>
                <w:bCs/>
                <w:kern w:val="2"/>
              </w:rPr>
            </w:pPr>
            <w:r>
              <w:rPr>
                <w:b/>
                <w:bCs/>
                <w:kern w:val="2"/>
              </w:rPr>
              <w:t xml:space="preserve">10.2. </w:t>
            </w:r>
            <w:proofErr w:type="spellStart"/>
            <w:r>
              <w:rPr>
                <w:b/>
                <w:bCs/>
                <w:kern w:val="2"/>
              </w:rPr>
              <w:t>Sutarties</w:t>
            </w:r>
            <w:proofErr w:type="spellEnd"/>
            <w:r>
              <w:rPr>
                <w:b/>
                <w:bCs/>
                <w:kern w:val="2"/>
              </w:rPr>
              <w:t xml:space="preserve"> </w:t>
            </w:r>
            <w:proofErr w:type="spellStart"/>
            <w:r>
              <w:rPr>
                <w:b/>
                <w:bCs/>
                <w:kern w:val="2"/>
              </w:rPr>
              <w:t>galiojimo</w:t>
            </w:r>
            <w:proofErr w:type="spellEnd"/>
            <w:r>
              <w:rPr>
                <w:b/>
                <w:bCs/>
                <w:kern w:val="2"/>
              </w:rPr>
              <w:t xml:space="preserve"> </w:t>
            </w:r>
            <w:proofErr w:type="spellStart"/>
            <w:r>
              <w:rPr>
                <w:b/>
                <w:bCs/>
                <w:kern w:val="2"/>
              </w:rPr>
              <w:t>termino</w:t>
            </w:r>
            <w:proofErr w:type="spellEnd"/>
            <w:r>
              <w:rPr>
                <w:b/>
                <w:bCs/>
                <w:kern w:val="2"/>
              </w:rPr>
              <w:t xml:space="preserve"> </w:t>
            </w:r>
            <w:proofErr w:type="spellStart"/>
            <w:r>
              <w:rPr>
                <w:b/>
                <w:bCs/>
                <w:kern w:val="2"/>
              </w:rPr>
              <w:t>pratęsimas</w:t>
            </w:r>
            <w:proofErr w:type="spellEnd"/>
          </w:p>
        </w:tc>
        <w:tc>
          <w:tcPr>
            <w:tcW w:w="6831" w:type="dxa"/>
            <w:gridSpan w:val="2"/>
          </w:tcPr>
          <w:p w14:paraId="78062E8B" w14:textId="77777777" w:rsidR="00651A53" w:rsidRDefault="00651A53" w:rsidP="006E3B3A">
            <w:pPr>
              <w:rPr>
                <w:kern w:val="2"/>
              </w:rPr>
            </w:pPr>
            <w:r>
              <w:rPr>
                <w:kern w:val="2"/>
              </w:rPr>
              <w:t xml:space="preserve"> </w:t>
            </w:r>
          </w:p>
          <w:p w14:paraId="20348010" w14:textId="77777777" w:rsidR="00651A53" w:rsidRDefault="00651A53" w:rsidP="006E3B3A">
            <w:pPr>
              <w:rPr>
                <w:kern w:val="2"/>
              </w:rPr>
            </w:pPr>
            <w:proofErr w:type="spellStart"/>
            <w:r>
              <w:rPr>
                <w:kern w:val="2"/>
              </w:rPr>
              <w:t>Šalių</w:t>
            </w:r>
            <w:proofErr w:type="spellEnd"/>
            <w:r>
              <w:rPr>
                <w:kern w:val="2"/>
              </w:rPr>
              <w:t xml:space="preserve"> </w:t>
            </w:r>
            <w:proofErr w:type="spellStart"/>
            <w:r>
              <w:rPr>
                <w:kern w:val="2"/>
              </w:rPr>
              <w:t>abipusiu</w:t>
            </w:r>
            <w:proofErr w:type="spellEnd"/>
            <w:r>
              <w:rPr>
                <w:kern w:val="2"/>
              </w:rPr>
              <w:t xml:space="preserve"> </w:t>
            </w:r>
            <w:proofErr w:type="spellStart"/>
            <w:r>
              <w:rPr>
                <w:kern w:val="2"/>
              </w:rPr>
              <w:t>rašytiniu</w:t>
            </w:r>
            <w:proofErr w:type="spellEnd"/>
            <w:r>
              <w:rPr>
                <w:kern w:val="2"/>
              </w:rPr>
              <w:t xml:space="preserve"> </w:t>
            </w:r>
            <w:proofErr w:type="spellStart"/>
            <w:r>
              <w:rPr>
                <w:kern w:val="2"/>
              </w:rPr>
              <w:t>Susitarimu</w:t>
            </w:r>
            <w:proofErr w:type="spellEnd"/>
            <w:r>
              <w:rPr>
                <w:kern w:val="2"/>
              </w:rPr>
              <w:t xml:space="preserve"> </w:t>
            </w:r>
            <w:proofErr w:type="spellStart"/>
            <w:r>
              <w:rPr>
                <w:kern w:val="2"/>
              </w:rPr>
              <w:t>Sutartis</w:t>
            </w:r>
            <w:proofErr w:type="spellEnd"/>
            <w:r>
              <w:rPr>
                <w:kern w:val="2"/>
              </w:rPr>
              <w:t xml:space="preserve"> </w:t>
            </w:r>
            <w:proofErr w:type="spellStart"/>
            <w:r>
              <w:rPr>
                <w:kern w:val="2"/>
              </w:rPr>
              <w:t>tomis</w:t>
            </w:r>
            <w:proofErr w:type="spellEnd"/>
            <w:r>
              <w:rPr>
                <w:kern w:val="2"/>
              </w:rPr>
              <w:t xml:space="preserve"> </w:t>
            </w:r>
            <w:proofErr w:type="spellStart"/>
            <w:r>
              <w:rPr>
                <w:kern w:val="2"/>
              </w:rPr>
              <w:t>pačiomis</w:t>
            </w:r>
            <w:proofErr w:type="spellEnd"/>
            <w:r>
              <w:rPr>
                <w:kern w:val="2"/>
              </w:rPr>
              <w:t xml:space="preserve"> </w:t>
            </w:r>
            <w:proofErr w:type="spellStart"/>
            <w:r>
              <w:rPr>
                <w:kern w:val="2"/>
              </w:rPr>
              <w:t>sąlygomis</w:t>
            </w:r>
            <w:proofErr w:type="spellEnd"/>
            <w:r>
              <w:rPr>
                <w:kern w:val="2"/>
              </w:rPr>
              <w:t xml:space="preserve"> </w:t>
            </w:r>
            <w:r>
              <w:rPr>
                <w:color w:val="FF0000"/>
                <w:kern w:val="2"/>
              </w:rPr>
              <w:t xml:space="preserve"> </w:t>
            </w:r>
            <w:r>
              <w:rPr>
                <w:color w:val="4472C4"/>
                <w:kern w:val="2"/>
              </w:rPr>
              <w:t xml:space="preserve"> </w:t>
            </w:r>
            <w:proofErr w:type="spellStart"/>
            <w:r>
              <w:rPr>
                <w:kern w:val="2"/>
              </w:rPr>
              <w:t>gali</w:t>
            </w:r>
            <w:proofErr w:type="spellEnd"/>
            <w:r>
              <w:rPr>
                <w:kern w:val="2"/>
              </w:rPr>
              <w:t xml:space="preserve"> </w:t>
            </w:r>
            <w:proofErr w:type="spellStart"/>
            <w:r>
              <w:rPr>
                <w:kern w:val="2"/>
              </w:rPr>
              <w:t>būti</w:t>
            </w:r>
            <w:proofErr w:type="spellEnd"/>
            <w:r>
              <w:rPr>
                <w:kern w:val="2"/>
              </w:rPr>
              <w:t xml:space="preserve"> </w:t>
            </w:r>
            <w:proofErr w:type="spellStart"/>
            <w:r w:rsidRPr="0075375B">
              <w:rPr>
                <w:color w:val="000000" w:themeColor="text1"/>
                <w:kern w:val="2"/>
              </w:rPr>
              <w:t>pratęsta</w:t>
            </w:r>
            <w:proofErr w:type="spellEnd"/>
            <w:r w:rsidRPr="0075375B">
              <w:rPr>
                <w:color w:val="000000" w:themeColor="text1"/>
                <w:kern w:val="2"/>
              </w:rPr>
              <w:t xml:space="preserve"> 1 (</w:t>
            </w:r>
            <w:proofErr w:type="spellStart"/>
            <w:r w:rsidRPr="0075375B">
              <w:rPr>
                <w:color w:val="000000" w:themeColor="text1"/>
                <w:kern w:val="2"/>
              </w:rPr>
              <w:t>vieną</w:t>
            </w:r>
            <w:proofErr w:type="spellEnd"/>
            <w:r w:rsidRPr="0075375B">
              <w:rPr>
                <w:color w:val="000000" w:themeColor="text1"/>
                <w:kern w:val="2"/>
              </w:rPr>
              <w:t xml:space="preserve">) </w:t>
            </w:r>
            <w:proofErr w:type="spellStart"/>
            <w:proofErr w:type="gramStart"/>
            <w:r w:rsidRPr="0075375B">
              <w:rPr>
                <w:color w:val="000000" w:themeColor="text1"/>
                <w:kern w:val="2"/>
              </w:rPr>
              <w:t>kartą</w:t>
            </w:r>
            <w:proofErr w:type="spellEnd"/>
            <w:r w:rsidRPr="0075375B">
              <w:rPr>
                <w:color w:val="000000" w:themeColor="text1"/>
                <w:kern w:val="2"/>
              </w:rPr>
              <w:t xml:space="preserve">  2</w:t>
            </w:r>
            <w:proofErr w:type="gramEnd"/>
            <w:r w:rsidRPr="0075375B">
              <w:rPr>
                <w:color w:val="000000" w:themeColor="text1"/>
                <w:kern w:val="2"/>
              </w:rPr>
              <w:t xml:space="preserve"> (</w:t>
            </w:r>
            <w:proofErr w:type="spellStart"/>
            <w:r w:rsidRPr="0075375B">
              <w:rPr>
                <w:color w:val="000000" w:themeColor="text1"/>
                <w:kern w:val="2"/>
              </w:rPr>
              <w:t>dviems</w:t>
            </w:r>
            <w:proofErr w:type="spellEnd"/>
            <w:r w:rsidRPr="0075375B">
              <w:rPr>
                <w:color w:val="000000" w:themeColor="text1"/>
                <w:kern w:val="2"/>
              </w:rPr>
              <w:t xml:space="preserve">) </w:t>
            </w:r>
            <w:proofErr w:type="spellStart"/>
            <w:r w:rsidRPr="0075375B">
              <w:rPr>
                <w:color w:val="000000" w:themeColor="text1"/>
                <w:kern w:val="2"/>
              </w:rPr>
              <w:t>mėnesiams</w:t>
            </w:r>
            <w:proofErr w:type="spellEnd"/>
            <w:r w:rsidRPr="0075375B">
              <w:rPr>
                <w:color w:val="000000" w:themeColor="text1"/>
                <w:kern w:val="2"/>
              </w:rPr>
              <w:t xml:space="preserve"> </w:t>
            </w:r>
          </w:p>
        </w:tc>
      </w:tr>
      <w:tr w:rsidR="00651A53" w14:paraId="530AB631" w14:textId="77777777" w:rsidTr="006E3B3A">
        <w:trPr>
          <w:trHeight w:val="300"/>
        </w:trPr>
        <w:tc>
          <w:tcPr>
            <w:tcW w:w="9535" w:type="dxa"/>
            <w:gridSpan w:val="4"/>
          </w:tcPr>
          <w:p w14:paraId="38FCBDD0" w14:textId="77777777" w:rsidR="00651A53" w:rsidRDefault="00651A53" w:rsidP="006E3B3A">
            <w:pPr>
              <w:jc w:val="center"/>
              <w:rPr>
                <w:b/>
                <w:bCs/>
                <w:kern w:val="2"/>
              </w:rPr>
            </w:pPr>
            <w:r>
              <w:rPr>
                <w:b/>
                <w:bCs/>
                <w:kern w:val="2"/>
              </w:rPr>
              <w:t>11. SUTARTIES NUTRAUKIMAS</w:t>
            </w:r>
          </w:p>
        </w:tc>
      </w:tr>
      <w:tr w:rsidR="00651A53" w14:paraId="30E03CA2" w14:textId="77777777" w:rsidTr="006E3B3A">
        <w:trPr>
          <w:trHeight w:val="300"/>
        </w:trPr>
        <w:tc>
          <w:tcPr>
            <w:tcW w:w="2532" w:type="dxa"/>
          </w:tcPr>
          <w:p w14:paraId="5CFC69A3" w14:textId="77777777" w:rsidR="00651A53" w:rsidRDefault="00651A53" w:rsidP="006E3B3A">
            <w:pPr>
              <w:rPr>
                <w:b/>
                <w:bCs/>
                <w:kern w:val="2"/>
              </w:rPr>
            </w:pPr>
            <w:r>
              <w:rPr>
                <w:b/>
                <w:bCs/>
                <w:kern w:val="2"/>
              </w:rPr>
              <w:t xml:space="preserve">11.1. </w:t>
            </w:r>
            <w:proofErr w:type="spellStart"/>
            <w:r>
              <w:rPr>
                <w:b/>
                <w:bCs/>
                <w:kern w:val="2"/>
              </w:rPr>
              <w:t>Sutarties</w:t>
            </w:r>
            <w:proofErr w:type="spellEnd"/>
            <w:r>
              <w:rPr>
                <w:b/>
                <w:bCs/>
                <w:kern w:val="2"/>
              </w:rPr>
              <w:t xml:space="preserve"> </w:t>
            </w:r>
            <w:proofErr w:type="spellStart"/>
            <w:r>
              <w:rPr>
                <w:b/>
                <w:bCs/>
                <w:kern w:val="2"/>
              </w:rPr>
              <w:t>nutraukimo</w:t>
            </w:r>
            <w:proofErr w:type="spellEnd"/>
            <w:r>
              <w:rPr>
                <w:b/>
                <w:bCs/>
                <w:kern w:val="2"/>
              </w:rPr>
              <w:t xml:space="preserve"> </w:t>
            </w:r>
            <w:proofErr w:type="spellStart"/>
            <w:r>
              <w:rPr>
                <w:b/>
                <w:bCs/>
                <w:kern w:val="2"/>
              </w:rPr>
              <w:t>pagrindai</w:t>
            </w:r>
            <w:proofErr w:type="spellEnd"/>
          </w:p>
        </w:tc>
        <w:tc>
          <w:tcPr>
            <w:tcW w:w="7003" w:type="dxa"/>
            <w:gridSpan w:val="3"/>
          </w:tcPr>
          <w:p w14:paraId="5A6D8B5F" w14:textId="77777777" w:rsidR="00651A53" w:rsidRDefault="00651A53" w:rsidP="006E3B3A">
            <w:pPr>
              <w:rPr>
                <w:kern w:val="2"/>
              </w:rPr>
            </w:pPr>
            <w:proofErr w:type="spellStart"/>
            <w:r>
              <w:rPr>
                <w:kern w:val="2"/>
              </w:rPr>
              <w:t>Sutartis</w:t>
            </w:r>
            <w:proofErr w:type="spellEnd"/>
            <w:r>
              <w:rPr>
                <w:kern w:val="2"/>
              </w:rPr>
              <w:t xml:space="preserve"> </w:t>
            </w:r>
            <w:proofErr w:type="spellStart"/>
            <w:r>
              <w:rPr>
                <w:kern w:val="2"/>
              </w:rPr>
              <w:t>gali</w:t>
            </w:r>
            <w:proofErr w:type="spellEnd"/>
            <w:r>
              <w:rPr>
                <w:kern w:val="2"/>
              </w:rPr>
              <w:t xml:space="preserve"> </w:t>
            </w:r>
            <w:proofErr w:type="spellStart"/>
            <w:r>
              <w:rPr>
                <w:kern w:val="2"/>
              </w:rPr>
              <w:t>būti</w:t>
            </w:r>
            <w:proofErr w:type="spellEnd"/>
            <w:r>
              <w:rPr>
                <w:kern w:val="2"/>
              </w:rPr>
              <w:t xml:space="preserve"> </w:t>
            </w:r>
            <w:proofErr w:type="spellStart"/>
            <w:r>
              <w:rPr>
                <w:kern w:val="2"/>
              </w:rPr>
              <w:t>nutraukiama</w:t>
            </w:r>
            <w:proofErr w:type="spellEnd"/>
            <w:r>
              <w:rPr>
                <w:kern w:val="2"/>
              </w:rPr>
              <w:t xml:space="preserve"> </w:t>
            </w:r>
            <w:proofErr w:type="spellStart"/>
            <w:r>
              <w:rPr>
                <w:kern w:val="2"/>
              </w:rPr>
              <w:t>rašytiniu</w:t>
            </w:r>
            <w:proofErr w:type="spellEnd"/>
            <w:r>
              <w:rPr>
                <w:kern w:val="2"/>
              </w:rPr>
              <w:t xml:space="preserve"> </w:t>
            </w:r>
            <w:proofErr w:type="spellStart"/>
            <w:r>
              <w:rPr>
                <w:kern w:val="2"/>
              </w:rPr>
              <w:t>Šalių</w:t>
            </w:r>
            <w:proofErr w:type="spellEnd"/>
            <w:r>
              <w:rPr>
                <w:kern w:val="2"/>
              </w:rPr>
              <w:t xml:space="preserve"> </w:t>
            </w:r>
            <w:proofErr w:type="spellStart"/>
            <w:r>
              <w:rPr>
                <w:kern w:val="2"/>
              </w:rPr>
              <w:t>susitarimu</w:t>
            </w:r>
            <w:proofErr w:type="spellEnd"/>
            <w:r>
              <w:rPr>
                <w:kern w:val="2"/>
              </w:rPr>
              <w:t xml:space="preserve"> </w:t>
            </w:r>
            <w:proofErr w:type="spellStart"/>
            <w:r>
              <w:rPr>
                <w:kern w:val="2"/>
              </w:rPr>
              <w:t>arba</w:t>
            </w:r>
            <w:proofErr w:type="spellEnd"/>
            <w:r>
              <w:rPr>
                <w:kern w:val="2"/>
              </w:rPr>
              <w:t xml:space="preserve"> </w:t>
            </w:r>
            <w:proofErr w:type="spellStart"/>
            <w:r>
              <w:rPr>
                <w:kern w:val="2"/>
              </w:rPr>
              <w:t>vienašališkai</w:t>
            </w:r>
            <w:proofErr w:type="spellEnd"/>
            <w:r>
              <w:rPr>
                <w:kern w:val="2"/>
              </w:rPr>
              <w:t xml:space="preserve">, </w:t>
            </w:r>
            <w:proofErr w:type="spellStart"/>
            <w:r>
              <w:rPr>
                <w:kern w:val="2"/>
              </w:rPr>
              <w:t>Bendrosiose</w:t>
            </w:r>
            <w:proofErr w:type="spellEnd"/>
            <w:r>
              <w:rPr>
                <w:kern w:val="2"/>
              </w:rPr>
              <w:t xml:space="preserve"> </w:t>
            </w:r>
            <w:proofErr w:type="spellStart"/>
            <w:r>
              <w:rPr>
                <w:kern w:val="2"/>
              </w:rPr>
              <w:t>sąlygose</w:t>
            </w:r>
            <w:proofErr w:type="spellEnd"/>
            <w:r>
              <w:rPr>
                <w:kern w:val="2"/>
              </w:rPr>
              <w:t xml:space="preserve"> </w:t>
            </w:r>
            <w:proofErr w:type="spellStart"/>
            <w:r>
              <w:rPr>
                <w:kern w:val="2"/>
              </w:rPr>
              <w:t>nustatyta</w:t>
            </w:r>
            <w:proofErr w:type="spellEnd"/>
            <w:r>
              <w:rPr>
                <w:kern w:val="2"/>
              </w:rPr>
              <w:t xml:space="preserve"> </w:t>
            </w:r>
            <w:proofErr w:type="spellStart"/>
            <w:r>
              <w:rPr>
                <w:kern w:val="2"/>
              </w:rPr>
              <w:t>tvarka</w:t>
            </w:r>
            <w:proofErr w:type="spellEnd"/>
            <w:r>
              <w:rPr>
                <w:kern w:val="2"/>
              </w:rPr>
              <w:t>.</w:t>
            </w:r>
          </w:p>
          <w:p w14:paraId="3788B0B3" w14:textId="77777777" w:rsidR="00651A53" w:rsidRDefault="00651A53" w:rsidP="006E3B3A">
            <w:pPr>
              <w:rPr>
                <w:kern w:val="2"/>
              </w:rPr>
            </w:pPr>
          </w:p>
          <w:p w14:paraId="11EFA02B" w14:textId="77777777" w:rsidR="00651A53" w:rsidRDefault="00651A53" w:rsidP="006E3B3A">
            <w:pPr>
              <w:rPr>
                <w:color w:val="4472C4"/>
                <w:kern w:val="2"/>
              </w:rPr>
            </w:pPr>
            <w:r>
              <w:rPr>
                <w:color w:val="FF0000"/>
                <w:kern w:val="2"/>
              </w:rPr>
              <w:t xml:space="preserve"> </w:t>
            </w:r>
          </w:p>
        </w:tc>
      </w:tr>
      <w:tr w:rsidR="00651A53" w14:paraId="3C74A850" w14:textId="77777777" w:rsidTr="006E3B3A">
        <w:trPr>
          <w:trHeight w:val="300"/>
        </w:trPr>
        <w:tc>
          <w:tcPr>
            <w:tcW w:w="2532" w:type="dxa"/>
          </w:tcPr>
          <w:p w14:paraId="2582D05F" w14:textId="77777777" w:rsidR="00651A53" w:rsidRDefault="00651A53" w:rsidP="006E3B3A">
            <w:pPr>
              <w:rPr>
                <w:b/>
                <w:bCs/>
                <w:kern w:val="2"/>
              </w:rPr>
            </w:pPr>
            <w:r>
              <w:rPr>
                <w:b/>
                <w:bCs/>
                <w:kern w:val="2"/>
              </w:rPr>
              <w:t xml:space="preserve">11.2. </w:t>
            </w:r>
            <w:proofErr w:type="spellStart"/>
            <w:r>
              <w:rPr>
                <w:b/>
                <w:bCs/>
                <w:kern w:val="2"/>
              </w:rPr>
              <w:t>Esminiai</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pažeidimai</w:t>
            </w:r>
            <w:proofErr w:type="spellEnd"/>
          </w:p>
          <w:p w14:paraId="268084DC" w14:textId="77777777" w:rsidR="00651A53" w:rsidRDefault="00651A53" w:rsidP="006E3B3A">
            <w:pPr>
              <w:rPr>
                <w:b/>
                <w:bCs/>
                <w:kern w:val="2"/>
              </w:rPr>
            </w:pPr>
          </w:p>
        </w:tc>
        <w:tc>
          <w:tcPr>
            <w:tcW w:w="7003" w:type="dxa"/>
            <w:gridSpan w:val="3"/>
          </w:tcPr>
          <w:p w14:paraId="2B75B62D" w14:textId="77777777" w:rsidR="00651A53" w:rsidRPr="0013480D" w:rsidRDefault="00651A53" w:rsidP="006E3B3A">
            <w:pPr>
              <w:rPr>
                <w:color w:val="000000" w:themeColor="text1"/>
                <w:kern w:val="2"/>
              </w:rPr>
            </w:pPr>
            <w:r w:rsidRPr="0013480D">
              <w:rPr>
                <w:color w:val="000000" w:themeColor="text1"/>
                <w:kern w:val="2"/>
              </w:rPr>
              <w:t xml:space="preserve">11.2.1. </w:t>
            </w:r>
            <w:proofErr w:type="spellStart"/>
            <w:r w:rsidRPr="0013480D">
              <w:rPr>
                <w:color w:val="000000" w:themeColor="text1"/>
                <w:kern w:val="2"/>
              </w:rPr>
              <w:t>jeigu</w:t>
            </w:r>
            <w:proofErr w:type="spellEnd"/>
            <w:r w:rsidRPr="0013480D">
              <w:rPr>
                <w:color w:val="000000" w:themeColor="text1"/>
                <w:kern w:val="2"/>
              </w:rPr>
              <w:t xml:space="preserve"> </w:t>
            </w:r>
            <w:proofErr w:type="spellStart"/>
            <w:r w:rsidRPr="0013480D">
              <w:rPr>
                <w:color w:val="000000" w:themeColor="text1"/>
                <w:kern w:val="2"/>
              </w:rPr>
              <w:t>Tiekėjas</w:t>
            </w:r>
            <w:proofErr w:type="spellEnd"/>
            <w:r w:rsidRPr="0013480D">
              <w:rPr>
                <w:color w:val="000000" w:themeColor="text1"/>
                <w:kern w:val="2"/>
              </w:rPr>
              <w:t xml:space="preserve"> </w:t>
            </w:r>
            <w:proofErr w:type="spellStart"/>
            <w:r w:rsidRPr="0013480D">
              <w:rPr>
                <w:color w:val="000000" w:themeColor="text1"/>
                <w:kern w:val="2"/>
              </w:rPr>
              <w:t>nevykdo</w:t>
            </w:r>
            <w:proofErr w:type="spellEnd"/>
            <w:r w:rsidRPr="0013480D">
              <w:rPr>
                <w:color w:val="000000" w:themeColor="text1"/>
                <w:kern w:val="2"/>
              </w:rPr>
              <w:t xml:space="preserve"> </w:t>
            </w:r>
            <w:proofErr w:type="spellStart"/>
            <w:r w:rsidRPr="0013480D">
              <w:rPr>
                <w:color w:val="000000" w:themeColor="text1"/>
                <w:kern w:val="2"/>
              </w:rPr>
              <w:t>prisiimtų</w:t>
            </w:r>
            <w:proofErr w:type="spellEnd"/>
            <w:r w:rsidRPr="0013480D">
              <w:rPr>
                <w:color w:val="000000" w:themeColor="text1"/>
                <w:kern w:val="2"/>
              </w:rPr>
              <w:t xml:space="preserve"> </w:t>
            </w:r>
            <w:proofErr w:type="spellStart"/>
            <w:r w:rsidRPr="0013480D">
              <w:rPr>
                <w:color w:val="000000" w:themeColor="text1"/>
                <w:kern w:val="2"/>
              </w:rPr>
              <w:t>įsipareigojimų</w:t>
            </w:r>
            <w:proofErr w:type="spellEnd"/>
            <w:r w:rsidRPr="0013480D">
              <w:rPr>
                <w:color w:val="000000" w:themeColor="text1"/>
                <w:kern w:val="2"/>
              </w:rPr>
              <w:t xml:space="preserve"> </w:t>
            </w:r>
            <w:proofErr w:type="spellStart"/>
            <w:r w:rsidRPr="0013480D">
              <w:rPr>
                <w:color w:val="000000" w:themeColor="text1"/>
                <w:kern w:val="2"/>
              </w:rPr>
              <w:t>už</w:t>
            </w:r>
            <w:proofErr w:type="spellEnd"/>
            <w:r w:rsidRPr="0013480D">
              <w:rPr>
                <w:color w:val="000000" w:themeColor="text1"/>
                <w:kern w:val="2"/>
              </w:rPr>
              <w:t xml:space="preserve"> </w:t>
            </w:r>
            <w:proofErr w:type="spellStart"/>
            <w:r w:rsidRPr="0013480D">
              <w:rPr>
                <w:color w:val="000000" w:themeColor="text1"/>
                <w:kern w:val="2"/>
              </w:rPr>
              <w:t>Sutartyje</w:t>
            </w:r>
            <w:proofErr w:type="spellEnd"/>
            <w:r w:rsidRPr="0013480D">
              <w:rPr>
                <w:color w:val="000000" w:themeColor="text1"/>
                <w:kern w:val="2"/>
              </w:rPr>
              <w:t xml:space="preserve"> </w:t>
            </w:r>
            <w:proofErr w:type="spellStart"/>
            <w:r w:rsidRPr="0013480D">
              <w:rPr>
                <w:color w:val="000000" w:themeColor="text1"/>
                <w:kern w:val="2"/>
              </w:rPr>
              <w:t>nustatytą</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kainą</w:t>
            </w:r>
            <w:proofErr w:type="spellEnd"/>
            <w:r w:rsidRPr="0013480D">
              <w:rPr>
                <w:color w:val="000000" w:themeColor="text1"/>
                <w:kern w:val="2"/>
              </w:rPr>
              <w:t>;</w:t>
            </w:r>
          </w:p>
          <w:p w14:paraId="5DDAB669" w14:textId="77777777" w:rsidR="00651A53" w:rsidRPr="0013480D" w:rsidRDefault="00651A53" w:rsidP="006E3B3A">
            <w:pPr>
              <w:rPr>
                <w:color w:val="000000" w:themeColor="text1"/>
                <w:kern w:val="2"/>
              </w:rPr>
            </w:pPr>
            <w:r w:rsidRPr="0013480D">
              <w:rPr>
                <w:color w:val="000000" w:themeColor="text1"/>
                <w:kern w:val="2"/>
              </w:rPr>
              <w:t xml:space="preserve">11.2.2. </w:t>
            </w:r>
            <w:proofErr w:type="spellStart"/>
            <w:r w:rsidRPr="0013480D">
              <w:rPr>
                <w:color w:val="000000" w:themeColor="text1"/>
                <w:kern w:val="2"/>
              </w:rPr>
              <w:t>jeigu</w:t>
            </w:r>
            <w:proofErr w:type="spellEnd"/>
            <w:r w:rsidRPr="0013480D">
              <w:rPr>
                <w:color w:val="000000" w:themeColor="text1"/>
                <w:kern w:val="2"/>
              </w:rPr>
              <w:t xml:space="preserve"> </w:t>
            </w:r>
            <w:proofErr w:type="spellStart"/>
            <w:r w:rsidRPr="0013480D">
              <w:rPr>
                <w:color w:val="000000" w:themeColor="text1"/>
                <w:kern w:val="2"/>
              </w:rPr>
              <w:t>Tiekėjas</w:t>
            </w:r>
            <w:proofErr w:type="spellEnd"/>
            <w:r w:rsidRPr="0013480D">
              <w:rPr>
                <w:color w:val="000000" w:themeColor="text1"/>
                <w:kern w:val="2"/>
              </w:rPr>
              <w:t xml:space="preserve"> </w:t>
            </w:r>
            <w:proofErr w:type="spellStart"/>
            <w:r w:rsidRPr="0013480D">
              <w:rPr>
                <w:color w:val="000000" w:themeColor="text1"/>
                <w:kern w:val="2"/>
              </w:rPr>
              <w:t>nepateikia</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įvykdymo</w:t>
            </w:r>
            <w:proofErr w:type="spellEnd"/>
            <w:r w:rsidRPr="0013480D">
              <w:rPr>
                <w:color w:val="000000" w:themeColor="text1"/>
                <w:kern w:val="2"/>
              </w:rPr>
              <w:t xml:space="preserve"> </w:t>
            </w:r>
            <w:proofErr w:type="spellStart"/>
            <w:r w:rsidRPr="0013480D">
              <w:rPr>
                <w:color w:val="000000" w:themeColor="text1"/>
                <w:kern w:val="2"/>
              </w:rPr>
              <w:t>užtikrinimo</w:t>
            </w:r>
            <w:proofErr w:type="spellEnd"/>
            <w:r w:rsidRPr="0013480D">
              <w:rPr>
                <w:color w:val="000000" w:themeColor="text1"/>
                <w:kern w:val="2"/>
              </w:rPr>
              <w:t xml:space="preserve"> </w:t>
            </w:r>
            <w:proofErr w:type="spellStart"/>
            <w:r w:rsidRPr="0013480D">
              <w:rPr>
                <w:color w:val="000000" w:themeColor="text1"/>
                <w:kern w:val="2"/>
              </w:rPr>
              <w:t>pratęsimo</w:t>
            </w:r>
            <w:proofErr w:type="spellEnd"/>
            <w:r w:rsidRPr="0013480D">
              <w:rPr>
                <w:color w:val="000000" w:themeColor="text1"/>
                <w:kern w:val="2"/>
              </w:rPr>
              <w:t xml:space="preserve"> </w:t>
            </w:r>
            <w:proofErr w:type="spellStart"/>
            <w:r w:rsidRPr="0013480D">
              <w:rPr>
                <w:color w:val="000000" w:themeColor="text1"/>
                <w:kern w:val="2"/>
              </w:rPr>
              <w:t>ilgiau</w:t>
            </w:r>
            <w:proofErr w:type="spellEnd"/>
            <w:r w:rsidRPr="0013480D">
              <w:rPr>
                <w:color w:val="000000" w:themeColor="text1"/>
                <w:kern w:val="2"/>
              </w:rPr>
              <w:t xml:space="preserve"> </w:t>
            </w:r>
            <w:proofErr w:type="spellStart"/>
            <w:r w:rsidRPr="0013480D">
              <w:rPr>
                <w:color w:val="000000" w:themeColor="text1"/>
                <w:kern w:val="2"/>
              </w:rPr>
              <w:t>kaip</w:t>
            </w:r>
            <w:proofErr w:type="spellEnd"/>
            <w:r w:rsidRPr="0013480D">
              <w:rPr>
                <w:color w:val="000000" w:themeColor="text1"/>
                <w:kern w:val="2"/>
              </w:rPr>
              <w:t xml:space="preserve"> 30 (</w:t>
            </w:r>
            <w:proofErr w:type="spellStart"/>
            <w:r w:rsidRPr="0013480D">
              <w:rPr>
                <w:color w:val="000000" w:themeColor="text1"/>
                <w:kern w:val="2"/>
              </w:rPr>
              <w:t>trisdešimt</w:t>
            </w:r>
            <w:proofErr w:type="spellEnd"/>
            <w:r w:rsidRPr="0013480D">
              <w:rPr>
                <w:color w:val="000000" w:themeColor="text1"/>
                <w:kern w:val="2"/>
              </w:rPr>
              <w:t xml:space="preserve">) </w:t>
            </w:r>
            <w:proofErr w:type="spellStart"/>
            <w:r w:rsidRPr="0013480D">
              <w:rPr>
                <w:color w:val="000000" w:themeColor="text1"/>
                <w:kern w:val="2"/>
              </w:rPr>
              <w:t>dienų</w:t>
            </w:r>
            <w:proofErr w:type="spellEnd"/>
            <w:r w:rsidRPr="0013480D">
              <w:rPr>
                <w:color w:val="000000" w:themeColor="text1"/>
                <w:kern w:val="2"/>
              </w:rPr>
              <w:t xml:space="preserve"> </w:t>
            </w:r>
            <w:proofErr w:type="spellStart"/>
            <w:r w:rsidRPr="0013480D">
              <w:rPr>
                <w:color w:val="000000" w:themeColor="text1"/>
                <w:kern w:val="2"/>
              </w:rPr>
              <w:t>nuo</w:t>
            </w:r>
            <w:proofErr w:type="spellEnd"/>
            <w:r w:rsidRPr="0013480D">
              <w:rPr>
                <w:color w:val="000000" w:themeColor="text1"/>
                <w:kern w:val="2"/>
              </w:rPr>
              <w:t xml:space="preserve"> </w:t>
            </w:r>
            <w:proofErr w:type="spellStart"/>
            <w:r w:rsidRPr="0013480D">
              <w:rPr>
                <w:color w:val="000000" w:themeColor="text1"/>
                <w:kern w:val="2"/>
              </w:rPr>
              <w:t>galiojančio</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įvykdymo</w:t>
            </w:r>
            <w:proofErr w:type="spellEnd"/>
            <w:r w:rsidRPr="0013480D">
              <w:rPr>
                <w:color w:val="000000" w:themeColor="text1"/>
                <w:kern w:val="2"/>
              </w:rPr>
              <w:t xml:space="preserve"> </w:t>
            </w:r>
            <w:proofErr w:type="spellStart"/>
            <w:r w:rsidRPr="0013480D">
              <w:rPr>
                <w:color w:val="000000" w:themeColor="text1"/>
                <w:kern w:val="2"/>
              </w:rPr>
              <w:t>užtikrinimo</w:t>
            </w:r>
            <w:proofErr w:type="spellEnd"/>
            <w:r w:rsidRPr="0013480D">
              <w:rPr>
                <w:color w:val="000000" w:themeColor="text1"/>
                <w:kern w:val="2"/>
              </w:rPr>
              <w:t xml:space="preserve"> </w:t>
            </w:r>
            <w:proofErr w:type="spellStart"/>
            <w:r w:rsidRPr="0013480D">
              <w:rPr>
                <w:color w:val="000000" w:themeColor="text1"/>
                <w:kern w:val="2"/>
              </w:rPr>
              <w:t>termino</w:t>
            </w:r>
            <w:proofErr w:type="spellEnd"/>
            <w:r w:rsidRPr="0013480D">
              <w:rPr>
                <w:color w:val="000000" w:themeColor="text1"/>
                <w:kern w:val="2"/>
              </w:rPr>
              <w:t xml:space="preserve"> </w:t>
            </w:r>
            <w:proofErr w:type="spellStart"/>
            <w:r w:rsidRPr="0013480D">
              <w:rPr>
                <w:color w:val="000000" w:themeColor="text1"/>
                <w:kern w:val="2"/>
              </w:rPr>
              <w:t>pabaigos</w:t>
            </w:r>
            <w:proofErr w:type="spellEnd"/>
            <w:r w:rsidRPr="0013480D">
              <w:rPr>
                <w:color w:val="000000" w:themeColor="text1"/>
                <w:kern w:val="2"/>
              </w:rPr>
              <w:t xml:space="preserve"> </w:t>
            </w:r>
            <w:proofErr w:type="spellStart"/>
            <w:r w:rsidRPr="0013480D">
              <w:rPr>
                <w:color w:val="000000" w:themeColor="text1"/>
                <w:kern w:val="2"/>
              </w:rPr>
              <w:t>Bendrosiose</w:t>
            </w:r>
            <w:proofErr w:type="spellEnd"/>
            <w:r w:rsidRPr="0013480D">
              <w:rPr>
                <w:color w:val="000000" w:themeColor="text1"/>
                <w:kern w:val="2"/>
              </w:rPr>
              <w:t xml:space="preserve"> </w:t>
            </w:r>
            <w:proofErr w:type="spellStart"/>
            <w:r w:rsidRPr="0013480D">
              <w:rPr>
                <w:color w:val="000000" w:themeColor="text1"/>
                <w:kern w:val="2"/>
              </w:rPr>
              <w:t>sąlygose</w:t>
            </w:r>
            <w:proofErr w:type="spellEnd"/>
            <w:r w:rsidRPr="0013480D">
              <w:rPr>
                <w:color w:val="000000" w:themeColor="text1"/>
                <w:kern w:val="2"/>
              </w:rPr>
              <w:t xml:space="preserve"> </w:t>
            </w:r>
            <w:proofErr w:type="spellStart"/>
            <w:r w:rsidRPr="0013480D">
              <w:rPr>
                <w:color w:val="000000" w:themeColor="text1"/>
                <w:kern w:val="2"/>
              </w:rPr>
              <w:t>nustatyta</w:t>
            </w:r>
            <w:proofErr w:type="spellEnd"/>
            <w:r w:rsidRPr="0013480D">
              <w:rPr>
                <w:color w:val="000000" w:themeColor="text1"/>
                <w:kern w:val="2"/>
              </w:rPr>
              <w:t xml:space="preserve"> </w:t>
            </w:r>
            <w:proofErr w:type="spellStart"/>
            <w:r w:rsidRPr="0013480D">
              <w:rPr>
                <w:color w:val="000000" w:themeColor="text1"/>
                <w:kern w:val="2"/>
              </w:rPr>
              <w:t>tvarka</w:t>
            </w:r>
            <w:proofErr w:type="spellEnd"/>
            <w:r w:rsidRPr="0013480D">
              <w:rPr>
                <w:color w:val="000000" w:themeColor="text1"/>
                <w:kern w:val="2"/>
              </w:rPr>
              <w:t xml:space="preserve"> (</w:t>
            </w:r>
            <w:proofErr w:type="spellStart"/>
            <w:r w:rsidRPr="0013480D">
              <w:rPr>
                <w:color w:val="000000" w:themeColor="text1"/>
                <w:kern w:val="2"/>
              </w:rPr>
              <w:t>išskyrus</w:t>
            </w:r>
            <w:proofErr w:type="spellEnd"/>
            <w:r w:rsidRPr="0013480D">
              <w:rPr>
                <w:color w:val="000000" w:themeColor="text1"/>
                <w:kern w:val="2"/>
              </w:rPr>
              <w:t xml:space="preserve"> </w:t>
            </w:r>
            <w:proofErr w:type="spellStart"/>
            <w:r w:rsidRPr="0013480D">
              <w:rPr>
                <w:color w:val="000000" w:themeColor="text1"/>
                <w:kern w:val="2"/>
              </w:rPr>
              <w:t>pirminį</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įvykdymo</w:t>
            </w:r>
            <w:proofErr w:type="spellEnd"/>
            <w:r w:rsidRPr="0013480D">
              <w:rPr>
                <w:color w:val="000000" w:themeColor="text1"/>
                <w:kern w:val="2"/>
              </w:rPr>
              <w:t xml:space="preserve"> </w:t>
            </w:r>
            <w:proofErr w:type="spellStart"/>
            <w:r w:rsidRPr="0013480D">
              <w:rPr>
                <w:color w:val="000000" w:themeColor="text1"/>
                <w:kern w:val="2"/>
              </w:rPr>
              <w:t>užtikrinimą</w:t>
            </w:r>
            <w:proofErr w:type="spellEnd"/>
            <w:r w:rsidRPr="0013480D">
              <w:rPr>
                <w:color w:val="000000" w:themeColor="text1"/>
                <w:kern w:val="2"/>
              </w:rPr>
              <w:t>);</w:t>
            </w:r>
          </w:p>
          <w:p w14:paraId="2A94C0B9" w14:textId="77777777" w:rsidR="00651A53" w:rsidRPr="0013480D" w:rsidRDefault="00651A53" w:rsidP="006E3B3A">
            <w:pPr>
              <w:spacing w:line="257" w:lineRule="auto"/>
              <w:jc w:val="both"/>
              <w:rPr>
                <w:rFonts w:eastAsia="Arial"/>
                <w:color w:val="000000" w:themeColor="text1"/>
                <w:kern w:val="2"/>
                <w:lang w:val="lt"/>
              </w:rPr>
            </w:pPr>
            <w:r w:rsidRPr="0013480D">
              <w:rPr>
                <w:rFonts w:eastAsia="Arial"/>
                <w:color w:val="000000" w:themeColor="text1"/>
                <w:kern w:val="2"/>
                <w:lang w:val="lt"/>
              </w:rPr>
              <w:t xml:space="preserve">11.2.3. jeigu Tiekėjas nesilaiko Sutartyje nustatytų Prekių tiekimo terminų 2 (du) kartus iš eilės arba vėluoja pristatyti Prekes daugiau nei </w:t>
            </w:r>
            <w:r>
              <w:rPr>
                <w:rFonts w:eastAsia="Arial"/>
                <w:color w:val="000000" w:themeColor="text1"/>
                <w:kern w:val="2"/>
                <w:lang w:val="lt"/>
              </w:rPr>
              <w:t xml:space="preserve">2 (du) mėnesius </w:t>
            </w:r>
            <w:r w:rsidRPr="0013480D">
              <w:rPr>
                <w:rFonts w:eastAsia="Arial"/>
                <w:color w:val="000000" w:themeColor="text1"/>
                <w:kern w:val="2"/>
                <w:lang w:val="lt"/>
              </w:rPr>
              <w:t>Sutartyje nustatytas Prekių pristatymo terminas;</w:t>
            </w:r>
          </w:p>
          <w:p w14:paraId="27B2463C" w14:textId="77777777" w:rsidR="00651A53" w:rsidRPr="0013480D" w:rsidRDefault="00651A53" w:rsidP="006E3B3A">
            <w:pPr>
              <w:tabs>
                <w:tab w:val="left" w:pos="567"/>
                <w:tab w:val="left" w:pos="851"/>
                <w:tab w:val="left" w:pos="992"/>
                <w:tab w:val="left" w:pos="1134"/>
              </w:tabs>
              <w:spacing w:line="257" w:lineRule="auto"/>
              <w:jc w:val="both"/>
              <w:rPr>
                <w:rFonts w:eastAsia="Arial"/>
                <w:color w:val="000000" w:themeColor="text1"/>
                <w:kern w:val="2"/>
                <w:lang w:val="lt"/>
              </w:rPr>
            </w:pPr>
            <w:r w:rsidRPr="0013480D">
              <w:rPr>
                <w:rFonts w:eastAsia="Arial"/>
                <w:color w:val="000000" w:themeColor="text1"/>
                <w:kern w:val="2"/>
                <w:lang w:val="lt"/>
              </w:rPr>
              <w:t>11.2.5. jeigu Tiekėjas pažeidžia Prekių pristatymo terminus ir priskaičiuotų netesybų už vėlavimą suma viršija 20 (dvidešimt) proc. Pradinės sutarties vertės;</w:t>
            </w:r>
          </w:p>
          <w:p w14:paraId="7D3D3B24" w14:textId="77777777" w:rsidR="00651A53" w:rsidRPr="0013480D" w:rsidRDefault="00651A53" w:rsidP="006E3B3A">
            <w:pPr>
              <w:tabs>
                <w:tab w:val="left" w:pos="567"/>
                <w:tab w:val="left" w:pos="851"/>
                <w:tab w:val="left" w:pos="992"/>
                <w:tab w:val="left" w:pos="1134"/>
              </w:tabs>
              <w:spacing w:line="257" w:lineRule="auto"/>
              <w:jc w:val="both"/>
              <w:rPr>
                <w:rFonts w:eastAsia="Arial"/>
                <w:color w:val="000000" w:themeColor="text1"/>
                <w:kern w:val="2"/>
                <w:lang w:val="lt"/>
              </w:rPr>
            </w:pPr>
            <w:r w:rsidRPr="0013480D">
              <w:rPr>
                <w:rFonts w:eastAsia="Arial"/>
                <w:color w:val="000000" w:themeColor="text1"/>
                <w:kern w:val="2"/>
                <w:lang w:val="lt"/>
              </w:rPr>
              <w:t>11.2.9. Tiekėjas pažeidžia šios Sutarties nuostatas, reglamentuojančias konkurenciją, intelektinės nuosavybės ar konfidencialios informacijos valdymą;</w:t>
            </w:r>
          </w:p>
          <w:p w14:paraId="3112E1FE" w14:textId="77777777" w:rsidR="00651A53" w:rsidRDefault="00651A53" w:rsidP="006E3B3A">
            <w:pPr>
              <w:spacing w:line="257" w:lineRule="auto"/>
              <w:rPr>
                <w:rFonts w:eastAsia="Arial"/>
                <w:color w:val="FF0000"/>
                <w:kern w:val="2"/>
              </w:rPr>
            </w:pPr>
            <w:r w:rsidRPr="0013480D">
              <w:rPr>
                <w:rFonts w:eastAsia="Arial"/>
                <w:color w:val="000000" w:themeColor="text1"/>
                <w:kern w:val="2"/>
                <w:lang w:val="lt"/>
              </w:rPr>
              <w:t>11.2.10. Tiekėjas pažeidžia Bendrųjų sąlygų nuostatas dėl Sutarties vykdymui pasitelkiamų naujų subtiekėjų ir (ar specialistų) / esamų subtiekėjų ir (ar) specialistų keitimo.</w:t>
            </w:r>
          </w:p>
        </w:tc>
      </w:tr>
      <w:tr w:rsidR="00651A53" w14:paraId="10D5C9E6" w14:textId="77777777" w:rsidTr="006E3B3A">
        <w:trPr>
          <w:trHeight w:val="300"/>
        </w:trPr>
        <w:tc>
          <w:tcPr>
            <w:tcW w:w="9535" w:type="dxa"/>
            <w:gridSpan w:val="4"/>
          </w:tcPr>
          <w:p w14:paraId="6269D323" w14:textId="77777777" w:rsidR="00651A53" w:rsidRDefault="00651A53" w:rsidP="006E3B3A">
            <w:pPr>
              <w:jc w:val="center"/>
              <w:rPr>
                <w:kern w:val="2"/>
              </w:rPr>
            </w:pPr>
            <w:r>
              <w:rPr>
                <w:b/>
                <w:bCs/>
                <w:kern w:val="2"/>
              </w:rPr>
              <w:t xml:space="preserve">12. APLINKOSAUGINIAI IR SOCIALINIAI KRITERIJAI </w:t>
            </w:r>
            <w:r>
              <w:rPr>
                <w:kern w:val="2"/>
              </w:rPr>
              <w:t>(</w:t>
            </w:r>
            <w:proofErr w:type="spellStart"/>
            <w:r>
              <w:rPr>
                <w:kern w:val="2"/>
              </w:rPr>
              <w:t>taikoma</w:t>
            </w:r>
            <w:proofErr w:type="spellEnd"/>
            <w:r>
              <w:rPr>
                <w:kern w:val="2"/>
              </w:rPr>
              <w:t xml:space="preserve">, </w:t>
            </w:r>
            <w:proofErr w:type="spellStart"/>
            <w:r>
              <w:rPr>
                <w:kern w:val="2"/>
              </w:rPr>
              <w:t>jeigu</w:t>
            </w:r>
            <w:proofErr w:type="spellEnd"/>
            <w:r>
              <w:rPr>
                <w:kern w:val="2"/>
              </w:rPr>
              <w:t xml:space="preserve"> </w:t>
            </w:r>
            <w:proofErr w:type="spellStart"/>
            <w:r>
              <w:rPr>
                <w:kern w:val="2"/>
              </w:rPr>
              <w:t>aplinkosauginiai</w:t>
            </w:r>
            <w:proofErr w:type="spellEnd"/>
            <w:r>
              <w:rPr>
                <w:kern w:val="2"/>
              </w:rPr>
              <w:t xml:space="preserve"> </w:t>
            </w:r>
            <w:proofErr w:type="spellStart"/>
            <w:r>
              <w:rPr>
                <w:kern w:val="2"/>
              </w:rPr>
              <w:t>ir</w:t>
            </w:r>
            <w:proofErr w:type="spellEnd"/>
            <w:r>
              <w:rPr>
                <w:kern w:val="2"/>
              </w:rPr>
              <w:t xml:space="preserve"> (</w:t>
            </w:r>
            <w:proofErr w:type="spellStart"/>
            <w:r>
              <w:rPr>
                <w:kern w:val="2"/>
              </w:rPr>
              <w:t>arba</w:t>
            </w:r>
            <w:proofErr w:type="spellEnd"/>
            <w:r>
              <w:rPr>
                <w:kern w:val="2"/>
              </w:rPr>
              <w:t xml:space="preserve">) </w:t>
            </w:r>
            <w:proofErr w:type="spellStart"/>
            <w:r>
              <w:rPr>
                <w:kern w:val="2"/>
              </w:rPr>
              <w:t>socialiniai</w:t>
            </w:r>
            <w:proofErr w:type="spellEnd"/>
            <w:r>
              <w:rPr>
                <w:kern w:val="2"/>
              </w:rPr>
              <w:t xml:space="preserve"> </w:t>
            </w:r>
            <w:proofErr w:type="spellStart"/>
            <w:r>
              <w:rPr>
                <w:kern w:val="2"/>
              </w:rPr>
              <w:t>kriterijai</w:t>
            </w:r>
            <w:proofErr w:type="spellEnd"/>
            <w:r>
              <w:rPr>
                <w:kern w:val="2"/>
              </w:rPr>
              <w:t xml:space="preserve"> </w:t>
            </w:r>
            <w:proofErr w:type="spellStart"/>
            <w:r>
              <w:rPr>
                <w:kern w:val="2"/>
              </w:rPr>
              <w:t>nustatomi</w:t>
            </w:r>
            <w:proofErr w:type="spellEnd"/>
            <w:r>
              <w:rPr>
                <w:kern w:val="2"/>
              </w:rPr>
              <w:t xml:space="preserve"> </w:t>
            </w:r>
            <w:proofErr w:type="spellStart"/>
            <w:r>
              <w:rPr>
                <w:kern w:val="2"/>
              </w:rPr>
              <w:t>kaip</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vykdymo</w:t>
            </w:r>
            <w:proofErr w:type="spellEnd"/>
            <w:r>
              <w:rPr>
                <w:kern w:val="2"/>
              </w:rPr>
              <w:t xml:space="preserve"> </w:t>
            </w:r>
            <w:proofErr w:type="spellStart"/>
            <w:r>
              <w:rPr>
                <w:kern w:val="2"/>
              </w:rPr>
              <w:t>sąlygos</w:t>
            </w:r>
            <w:proofErr w:type="spellEnd"/>
            <w:r>
              <w:rPr>
                <w:kern w:val="2"/>
              </w:rPr>
              <w:t>)</w:t>
            </w:r>
          </w:p>
        </w:tc>
      </w:tr>
      <w:tr w:rsidR="00651A53" w14:paraId="792E256D" w14:textId="77777777" w:rsidTr="006E3B3A">
        <w:trPr>
          <w:trHeight w:val="300"/>
        </w:trPr>
        <w:tc>
          <w:tcPr>
            <w:tcW w:w="2532" w:type="dxa"/>
          </w:tcPr>
          <w:p w14:paraId="74AF2A68" w14:textId="77777777" w:rsidR="00651A53" w:rsidRDefault="00651A53" w:rsidP="006E3B3A">
            <w:pPr>
              <w:rPr>
                <w:b/>
                <w:bCs/>
                <w:kern w:val="2"/>
              </w:rPr>
            </w:pPr>
            <w:r>
              <w:rPr>
                <w:b/>
                <w:bCs/>
                <w:kern w:val="2"/>
              </w:rPr>
              <w:t xml:space="preserve">12.1. </w:t>
            </w:r>
            <w:proofErr w:type="spellStart"/>
            <w:r>
              <w:rPr>
                <w:b/>
                <w:bCs/>
                <w:kern w:val="2"/>
              </w:rPr>
              <w:t>Aplinkosauginių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nustatymo</w:t>
            </w:r>
            <w:proofErr w:type="spellEnd"/>
            <w:r>
              <w:rPr>
                <w:b/>
                <w:bCs/>
                <w:kern w:val="2"/>
              </w:rPr>
              <w:t xml:space="preserve"> </w:t>
            </w:r>
            <w:proofErr w:type="spellStart"/>
            <w:r>
              <w:rPr>
                <w:b/>
                <w:bCs/>
                <w:kern w:val="2"/>
              </w:rPr>
              <w:t>teisinis</w:t>
            </w:r>
            <w:proofErr w:type="spellEnd"/>
            <w:r>
              <w:rPr>
                <w:b/>
                <w:bCs/>
                <w:kern w:val="2"/>
              </w:rPr>
              <w:t xml:space="preserve"> </w:t>
            </w:r>
            <w:proofErr w:type="spellStart"/>
            <w:r>
              <w:rPr>
                <w:b/>
                <w:bCs/>
                <w:kern w:val="2"/>
              </w:rPr>
              <w:t>pagrindas</w:t>
            </w:r>
            <w:proofErr w:type="spellEnd"/>
          </w:p>
        </w:tc>
        <w:tc>
          <w:tcPr>
            <w:tcW w:w="7003" w:type="dxa"/>
            <w:gridSpan w:val="3"/>
          </w:tcPr>
          <w:p w14:paraId="7EFADE46" w14:textId="77777777" w:rsidR="00651A53" w:rsidRDefault="00651A53" w:rsidP="006E3B3A">
            <w:pPr>
              <w:rPr>
                <w:b/>
                <w:bCs/>
                <w:kern w:val="2"/>
              </w:rPr>
            </w:pPr>
            <w:proofErr w:type="spellStart"/>
            <w:r>
              <w:rPr>
                <w:color w:val="000000"/>
                <w:kern w:val="2"/>
                <w:shd w:val="clear" w:color="auto" w:fill="FFFFFF"/>
              </w:rPr>
              <w:t>Aplinkosauginiai</w:t>
            </w:r>
            <w:proofErr w:type="spellEnd"/>
            <w:r>
              <w:rPr>
                <w:color w:val="000000"/>
                <w:kern w:val="2"/>
                <w:shd w:val="clear" w:color="auto" w:fill="FFFFFF"/>
              </w:rPr>
              <w:t xml:space="preserve"> </w:t>
            </w:r>
            <w:proofErr w:type="spellStart"/>
            <w:r>
              <w:rPr>
                <w:color w:val="000000"/>
                <w:kern w:val="2"/>
                <w:shd w:val="clear" w:color="auto" w:fill="FFFFFF"/>
              </w:rPr>
              <w:t>kriterijai</w:t>
            </w:r>
            <w:proofErr w:type="spellEnd"/>
            <w:r>
              <w:rPr>
                <w:color w:val="000000"/>
                <w:kern w:val="2"/>
                <w:shd w:val="clear" w:color="auto" w:fill="FFFFFF"/>
              </w:rPr>
              <w:t xml:space="preserve"> </w:t>
            </w:r>
            <w:proofErr w:type="spellStart"/>
            <w:r>
              <w:rPr>
                <w:color w:val="000000"/>
                <w:kern w:val="2"/>
                <w:shd w:val="clear" w:color="auto" w:fill="FFFFFF"/>
              </w:rPr>
              <w:t>Prekėms</w:t>
            </w:r>
            <w:proofErr w:type="spellEnd"/>
            <w:r>
              <w:rPr>
                <w:color w:val="000000"/>
                <w:kern w:val="2"/>
                <w:shd w:val="clear" w:color="auto" w:fill="FFFFFF"/>
              </w:rPr>
              <w:t xml:space="preserve"> </w:t>
            </w:r>
            <w:proofErr w:type="spellStart"/>
            <w:r>
              <w:rPr>
                <w:color w:val="000000"/>
                <w:kern w:val="2"/>
                <w:shd w:val="clear" w:color="auto" w:fill="FFFFFF"/>
              </w:rPr>
              <w:t>nustatomi</w:t>
            </w:r>
            <w:proofErr w:type="spellEnd"/>
            <w:r>
              <w:rPr>
                <w:color w:val="000000"/>
                <w:kern w:val="2"/>
                <w:shd w:val="clear" w:color="auto" w:fill="FFFFFF"/>
              </w:rPr>
              <w:t xml:space="preserve"> </w:t>
            </w:r>
            <w:proofErr w:type="spellStart"/>
            <w:r>
              <w:rPr>
                <w:color w:val="000000"/>
                <w:kern w:val="2"/>
                <w:shd w:val="clear" w:color="auto" w:fill="FFFFFF"/>
              </w:rPr>
              <w:t>vadovaujantis</w:t>
            </w:r>
            <w:proofErr w:type="spellEnd"/>
            <w:r>
              <w:rPr>
                <w:color w:val="000000"/>
                <w:kern w:val="2"/>
                <w:shd w:val="clear" w:color="auto" w:fill="FFFFFF"/>
              </w:rPr>
              <w:t xml:space="preserve"> </w:t>
            </w:r>
            <w:proofErr w:type="spellStart"/>
            <w:r>
              <w:rPr>
                <w:color w:val="000000"/>
                <w:kern w:val="2"/>
              </w:rPr>
              <w:t>Aplinkos</w:t>
            </w:r>
            <w:proofErr w:type="spellEnd"/>
            <w:r>
              <w:rPr>
                <w:color w:val="000000"/>
                <w:kern w:val="2"/>
              </w:rPr>
              <w:t xml:space="preserve"> </w:t>
            </w:r>
            <w:proofErr w:type="spellStart"/>
            <w:r>
              <w:rPr>
                <w:color w:val="000000"/>
                <w:kern w:val="2"/>
              </w:rPr>
              <w:t>apsaugos</w:t>
            </w:r>
            <w:proofErr w:type="spellEnd"/>
            <w:r>
              <w:rPr>
                <w:color w:val="000000"/>
                <w:kern w:val="2"/>
              </w:rPr>
              <w:t xml:space="preserve"> </w:t>
            </w:r>
            <w:proofErr w:type="spellStart"/>
            <w:r>
              <w:rPr>
                <w:color w:val="000000"/>
                <w:kern w:val="2"/>
              </w:rPr>
              <w:t>kriterijų</w:t>
            </w:r>
            <w:proofErr w:type="spellEnd"/>
            <w:r>
              <w:rPr>
                <w:color w:val="000000"/>
                <w:kern w:val="2"/>
              </w:rPr>
              <w:t xml:space="preserve"> </w:t>
            </w:r>
            <w:proofErr w:type="spellStart"/>
            <w:r>
              <w:rPr>
                <w:color w:val="000000"/>
                <w:kern w:val="2"/>
              </w:rPr>
              <w:t>taikymo</w:t>
            </w:r>
            <w:proofErr w:type="spellEnd"/>
            <w:r>
              <w:rPr>
                <w:color w:val="000000"/>
                <w:kern w:val="2"/>
              </w:rPr>
              <w:t xml:space="preserve">, </w:t>
            </w:r>
            <w:proofErr w:type="spellStart"/>
            <w:r>
              <w:rPr>
                <w:color w:val="000000"/>
                <w:kern w:val="2"/>
              </w:rPr>
              <w:t>vykdant</w:t>
            </w:r>
            <w:proofErr w:type="spellEnd"/>
            <w:r>
              <w:rPr>
                <w:color w:val="000000"/>
                <w:kern w:val="2"/>
              </w:rPr>
              <w:t xml:space="preserve"> </w:t>
            </w:r>
            <w:proofErr w:type="spellStart"/>
            <w:r>
              <w:rPr>
                <w:color w:val="000000"/>
                <w:kern w:val="2"/>
              </w:rPr>
              <w:t>žaliuosius</w:t>
            </w:r>
            <w:proofErr w:type="spellEnd"/>
            <w:r>
              <w:rPr>
                <w:color w:val="000000"/>
                <w:kern w:val="2"/>
              </w:rPr>
              <w:t xml:space="preserve"> </w:t>
            </w:r>
            <w:proofErr w:type="spellStart"/>
            <w:r>
              <w:rPr>
                <w:color w:val="000000"/>
                <w:kern w:val="2"/>
              </w:rPr>
              <w:t>pirkimus</w:t>
            </w:r>
            <w:proofErr w:type="spellEnd"/>
            <w:r>
              <w:rPr>
                <w:color w:val="000000"/>
                <w:kern w:val="2"/>
              </w:rPr>
              <w:t xml:space="preserve">, </w:t>
            </w:r>
            <w:proofErr w:type="spellStart"/>
            <w:r>
              <w:rPr>
                <w:color w:val="000000"/>
                <w:kern w:val="2"/>
              </w:rPr>
              <w:t>tvarkos</w:t>
            </w:r>
            <w:proofErr w:type="spellEnd"/>
            <w:r>
              <w:rPr>
                <w:color w:val="000000"/>
                <w:kern w:val="2"/>
              </w:rPr>
              <w:t xml:space="preserve"> </w:t>
            </w:r>
            <w:proofErr w:type="spellStart"/>
            <w:r>
              <w:rPr>
                <w:color w:val="000000"/>
                <w:kern w:val="2"/>
              </w:rPr>
              <w:t>aprašo</w:t>
            </w:r>
            <w:proofErr w:type="spellEnd"/>
            <w:r>
              <w:rPr>
                <w:color w:val="000000"/>
                <w:kern w:val="2"/>
              </w:rPr>
              <w:t xml:space="preserve">, </w:t>
            </w:r>
            <w:proofErr w:type="spellStart"/>
            <w:r>
              <w:rPr>
                <w:color w:val="000000"/>
                <w:kern w:val="2"/>
              </w:rPr>
              <w:t>patvirtinto</w:t>
            </w:r>
            <w:proofErr w:type="spellEnd"/>
            <w:r>
              <w:rPr>
                <w:color w:val="000000"/>
                <w:kern w:val="2"/>
              </w:rPr>
              <w:t xml:space="preserve"> 2011 m. </w:t>
            </w:r>
            <w:proofErr w:type="spellStart"/>
            <w:r>
              <w:rPr>
                <w:color w:val="000000"/>
                <w:kern w:val="2"/>
              </w:rPr>
              <w:t>birželio</w:t>
            </w:r>
            <w:proofErr w:type="spellEnd"/>
            <w:r>
              <w:rPr>
                <w:color w:val="000000"/>
                <w:kern w:val="2"/>
              </w:rPr>
              <w:t xml:space="preserve"> 28 d. </w:t>
            </w:r>
            <w:proofErr w:type="spellStart"/>
            <w:r>
              <w:rPr>
                <w:color w:val="000000"/>
                <w:kern w:val="2"/>
              </w:rPr>
              <w:t>įsakymu</w:t>
            </w:r>
            <w:proofErr w:type="spellEnd"/>
            <w:r>
              <w:rPr>
                <w:color w:val="000000"/>
                <w:kern w:val="2"/>
              </w:rPr>
              <w:t xml:space="preserve"> </w:t>
            </w:r>
            <w:r>
              <w:rPr>
                <w:color w:val="000000"/>
                <w:kern w:val="2"/>
                <w:lang w:val="en-US"/>
              </w:rPr>
              <w:t>D1-508</w:t>
            </w:r>
            <w:r>
              <w:rPr>
                <w:color w:val="000000"/>
                <w:kern w:val="2"/>
                <w:shd w:val="clear" w:color="auto" w:fill="FFFFFF"/>
              </w:rPr>
              <w:t xml:space="preserve"> „</w:t>
            </w:r>
            <w:proofErr w:type="spellStart"/>
            <w:r>
              <w:rPr>
                <w:color w:val="000000"/>
                <w:kern w:val="2"/>
                <w:shd w:val="clear" w:color="auto" w:fill="FFFFFF"/>
              </w:rPr>
              <w:t>Dėl</w:t>
            </w:r>
            <w:proofErr w:type="spellEnd"/>
            <w:r>
              <w:rPr>
                <w:color w:val="000000"/>
                <w:kern w:val="2"/>
                <w:shd w:val="clear" w:color="auto" w:fill="FFFFFF"/>
              </w:rPr>
              <w:t xml:space="preserve"> </w:t>
            </w:r>
            <w:proofErr w:type="spellStart"/>
            <w:r>
              <w:rPr>
                <w:color w:val="000000"/>
                <w:kern w:val="2"/>
                <w:shd w:val="clear" w:color="auto" w:fill="FFFFFF"/>
              </w:rPr>
              <w:t>Aplinkos</w:t>
            </w:r>
            <w:proofErr w:type="spellEnd"/>
            <w:r>
              <w:rPr>
                <w:color w:val="000000"/>
                <w:kern w:val="2"/>
                <w:shd w:val="clear" w:color="auto" w:fill="FFFFFF"/>
              </w:rPr>
              <w:t xml:space="preserve"> </w:t>
            </w:r>
            <w:proofErr w:type="spellStart"/>
            <w:r>
              <w:rPr>
                <w:color w:val="000000"/>
                <w:kern w:val="2"/>
                <w:shd w:val="clear" w:color="auto" w:fill="FFFFFF"/>
              </w:rPr>
              <w:t>apsaugos</w:t>
            </w:r>
            <w:proofErr w:type="spellEnd"/>
            <w:r>
              <w:rPr>
                <w:color w:val="000000"/>
                <w:kern w:val="2"/>
                <w:shd w:val="clear" w:color="auto" w:fill="FFFFFF"/>
              </w:rPr>
              <w:t xml:space="preserve"> </w:t>
            </w:r>
            <w:proofErr w:type="spellStart"/>
            <w:r>
              <w:rPr>
                <w:color w:val="000000"/>
                <w:kern w:val="2"/>
                <w:shd w:val="clear" w:color="auto" w:fill="FFFFFF"/>
              </w:rPr>
              <w:t>kriterijų</w:t>
            </w:r>
            <w:proofErr w:type="spellEnd"/>
            <w:r>
              <w:rPr>
                <w:color w:val="000000"/>
                <w:kern w:val="2"/>
                <w:shd w:val="clear" w:color="auto" w:fill="FFFFFF"/>
              </w:rPr>
              <w:t xml:space="preserve"> </w:t>
            </w:r>
            <w:proofErr w:type="spellStart"/>
            <w:r>
              <w:rPr>
                <w:color w:val="000000"/>
                <w:kern w:val="2"/>
                <w:shd w:val="clear" w:color="auto" w:fill="FFFFFF"/>
              </w:rPr>
              <w:t>taikymo</w:t>
            </w:r>
            <w:proofErr w:type="spellEnd"/>
            <w:r>
              <w:rPr>
                <w:color w:val="000000"/>
                <w:kern w:val="2"/>
                <w:shd w:val="clear" w:color="auto" w:fill="FFFFFF"/>
              </w:rPr>
              <w:t xml:space="preserve">, </w:t>
            </w:r>
            <w:proofErr w:type="spellStart"/>
            <w:r>
              <w:rPr>
                <w:color w:val="000000"/>
                <w:kern w:val="2"/>
                <w:shd w:val="clear" w:color="auto" w:fill="FFFFFF"/>
              </w:rPr>
              <w:t>vykdant</w:t>
            </w:r>
            <w:proofErr w:type="spellEnd"/>
            <w:r>
              <w:rPr>
                <w:color w:val="000000"/>
                <w:kern w:val="2"/>
                <w:shd w:val="clear" w:color="auto" w:fill="FFFFFF"/>
              </w:rPr>
              <w:t xml:space="preserve"> </w:t>
            </w:r>
            <w:proofErr w:type="spellStart"/>
            <w:r>
              <w:rPr>
                <w:color w:val="000000"/>
                <w:kern w:val="2"/>
                <w:shd w:val="clear" w:color="auto" w:fill="FFFFFF"/>
              </w:rPr>
              <w:t>žaliuosius</w:t>
            </w:r>
            <w:proofErr w:type="spellEnd"/>
            <w:r>
              <w:rPr>
                <w:color w:val="000000"/>
                <w:kern w:val="2"/>
                <w:shd w:val="clear" w:color="auto" w:fill="FFFFFF"/>
              </w:rPr>
              <w:t xml:space="preserve"> </w:t>
            </w:r>
            <w:proofErr w:type="spellStart"/>
            <w:r>
              <w:rPr>
                <w:color w:val="000000"/>
                <w:kern w:val="2"/>
                <w:shd w:val="clear" w:color="auto" w:fill="FFFFFF"/>
              </w:rPr>
              <w:t>pirkimus</w:t>
            </w:r>
            <w:proofErr w:type="spellEnd"/>
            <w:r>
              <w:rPr>
                <w:color w:val="000000"/>
                <w:kern w:val="2"/>
                <w:shd w:val="clear" w:color="auto" w:fill="FFFFFF"/>
              </w:rPr>
              <w:t xml:space="preserve">, </w:t>
            </w:r>
            <w:proofErr w:type="spellStart"/>
            <w:r>
              <w:rPr>
                <w:color w:val="000000"/>
                <w:kern w:val="2"/>
                <w:shd w:val="clear" w:color="auto" w:fill="FFFFFF"/>
              </w:rPr>
              <w:t>tvarkos</w:t>
            </w:r>
            <w:proofErr w:type="spellEnd"/>
            <w:r>
              <w:rPr>
                <w:color w:val="000000"/>
                <w:kern w:val="2"/>
                <w:shd w:val="clear" w:color="auto" w:fill="FFFFFF"/>
              </w:rPr>
              <w:t xml:space="preserve"> </w:t>
            </w:r>
            <w:proofErr w:type="spellStart"/>
            <w:r>
              <w:rPr>
                <w:color w:val="000000"/>
                <w:kern w:val="2"/>
                <w:shd w:val="clear" w:color="auto" w:fill="FFFFFF"/>
              </w:rPr>
              <w:t>aprašo</w:t>
            </w:r>
            <w:proofErr w:type="spellEnd"/>
            <w:r>
              <w:rPr>
                <w:color w:val="000000"/>
                <w:kern w:val="2"/>
                <w:shd w:val="clear" w:color="auto" w:fill="FFFFFF"/>
              </w:rPr>
              <w:t xml:space="preserve"> </w:t>
            </w:r>
            <w:proofErr w:type="spellStart"/>
            <w:proofErr w:type="gramStart"/>
            <w:r>
              <w:rPr>
                <w:color w:val="000000"/>
                <w:kern w:val="2"/>
                <w:shd w:val="clear" w:color="auto" w:fill="FFFFFF"/>
              </w:rPr>
              <w:t>patvirtinimo</w:t>
            </w:r>
            <w:proofErr w:type="spellEnd"/>
            <w:r>
              <w:rPr>
                <w:color w:val="000000"/>
                <w:kern w:val="2"/>
                <w:shd w:val="clear" w:color="auto" w:fill="FFFFFF"/>
              </w:rPr>
              <w:t>“ (</w:t>
            </w:r>
            <w:proofErr w:type="spellStart"/>
            <w:proofErr w:type="gramEnd"/>
            <w:r>
              <w:rPr>
                <w:color w:val="000000"/>
                <w:kern w:val="2"/>
                <w:shd w:val="clear" w:color="auto" w:fill="FFFFFF"/>
              </w:rPr>
              <w:t>toliau</w:t>
            </w:r>
            <w:proofErr w:type="spellEnd"/>
            <w:r>
              <w:rPr>
                <w:color w:val="000000"/>
                <w:kern w:val="2"/>
                <w:shd w:val="clear" w:color="auto" w:fill="FFFFFF"/>
              </w:rPr>
              <w:t xml:space="preserve"> – </w:t>
            </w:r>
            <w:proofErr w:type="spellStart"/>
            <w:r>
              <w:rPr>
                <w:color w:val="000000"/>
                <w:kern w:val="2"/>
                <w:shd w:val="clear" w:color="auto" w:fill="FFFFFF"/>
              </w:rPr>
              <w:t>Tvarkos</w:t>
            </w:r>
            <w:proofErr w:type="spellEnd"/>
            <w:r>
              <w:rPr>
                <w:color w:val="000000"/>
                <w:kern w:val="2"/>
                <w:shd w:val="clear" w:color="auto" w:fill="FFFFFF"/>
              </w:rPr>
              <w:t xml:space="preserve"> </w:t>
            </w:r>
            <w:proofErr w:type="spellStart"/>
            <w:r>
              <w:rPr>
                <w:color w:val="000000"/>
                <w:kern w:val="2"/>
                <w:shd w:val="clear" w:color="auto" w:fill="FFFFFF"/>
              </w:rPr>
              <w:t>aprašas</w:t>
            </w:r>
            <w:proofErr w:type="spellEnd"/>
            <w:r>
              <w:rPr>
                <w:color w:val="000000"/>
                <w:kern w:val="2"/>
                <w:shd w:val="clear" w:color="auto" w:fill="FFFFFF"/>
              </w:rPr>
              <w:t xml:space="preserve">) 4.1, 4.4.1 </w:t>
            </w:r>
            <w:proofErr w:type="spellStart"/>
            <w:r>
              <w:rPr>
                <w:color w:val="000000"/>
                <w:kern w:val="2"/>
                <w:shd w:val="clear" w:color="auto" w:fill="FFFFFF"/>
              </w:rPr>
              <w:t>papunkčiais</w:t>
            </w:r>
            <w:proofErr w:type="spellEnd"/>
            <w:r>
              <w:rPr>
                <w:color w:val="000000"/>
                <w:kern w:val="2"/>
                <w:shd w:val="clear" w:color="auto" w:fill="FFFFFF"/>
              </w:rPr>
              <w:t>.</w:t>
            </w:r>
            <w:r>
              <w:rPr>
                <w:color w:val="000000"/>
                <w:kern w:val="2"/>
              </w:rPr>
              <w:t> </w:t>
            </w:r>
          </w:p>
        </w:tc>
      </w:tr>
      <w:tr w:rsidR="00651A53" w14:paraId="7AD8FC0F" w14:textId="77777777" w:rsidTr="006E3B3A">
        <w:trPr>
          <w:trHeight w:val="300"/>
        </w:trPr>
        <w:tc>
          <w:tcPr>
            <w:tcW w:w="2532" w:type="dxa"/>
          </w:tcPr>
          <w:p w14:paraId="7A5ECC7E" w14:textId="77777777" w:rsidR="00651A53" w:rsidRDefault="00651A53" w:rsidP="006E3B3A">
            <w:pPr>
              <w:rPr>
                <w:b/>
                <w:bCs/>
                <w:kern w:val="2"/>
              </w:rPr>
            </w:pPr>
            <w:r>
              <w:rPr>
                <w:b/>
                <w:bCs/>
                <w:kern w:val="2"/>
              </w:rPr>
              <w:t xml:space="preserve">12.2. </w:t>
            </w:r>
            <w:proofErr w:type="spellStart"/>
            <w:r>
              <w:rPr>
                <w:b/>
                <w:bCs/>
                <w:color w:val="000000"/>
                <w:kern w:val="2"/>
                <w:shd w:val="clear" w:color="auto" w:fill="FFFFFF"/>
              </w:rPr>
              <w:t>Su</w:t>
            </w:r>
            <w:proofErr w:type="spellEnd"/>
            <w:r>
              <w:rPr>
                <w:b/>
                <w:bCs/>
                <w:color w:val="000000"/>
                <w:kern w:val="2"/>
                <w:shd w:val="clear" w:color="auto" w:fill="FFFFFF"/>
              </w:rPr>
              <w:t xml:space="preserve"> </w:t>
            </w:r>
            <w:proofErr w:type="spellStart"/>
            <w:r>
              <w:rPr>
                <w:b/>
                <w:bCs/>
                <w:color w:val="000000"/>
                <w:kern w:val="2"/>
                <w:shd w:val="clear" w:color="auto" w:fill="FFFFFF"/>
              </w:rPr>
              <w:t>Prekių</w:t>
            </w:r>
            <w:proofErr w:type="spellEnd"/>
            <w:r>
              <w:rPr>
                <w:b/>
                <w:bCs/>
                <w:color w:val="000000"/>
                <w:kern w:val="2"/>
                <w:shd w:val="clear" w:color="auto" w:fill="FFFFFF"/>
              </w:rPr>
              <w:t xml:space="preserve"> </w:t>
            </w:r>
            <w:proofErr w:type="spellStart"/>
            <w:r>
              <w:rPr>
                <w:b/>
                <w:bCs/>
                <w:color w:val="000000"/>
                <w:kern w:val="2"/>
                <w:shd w:val="clear" w:color="auto" w:fill="FFFFFF"/>
              </w:rPr>
              <w:t>pakuotėmis</w:t>
            </w:r>
            <w:proofErr w:type="spellEnd"/>
            <w:r>
              <w:rPr>
                <w:b/>
                <w:bCs/>
                <w:color w:val="000000"/>
                <w:kern w:val="2"/>
                <w:shd w:val="clear" w:color="auto" w:fill="FFFFFF"/>
              </w:rPr>
              <w:t xml:space="preserve"> </w:t>
            </w:r>
            <w:proofErr w:type="spellStart"/>
            <w:r>
              <w:rPr>
                <w:b/>
                <w:bCs/>
                <w:color w:val="000000"/>
                <w:kern w:val="2"/>
                <w:shd w:val="clear" w:color="auto" w:fill="FFFFFF"/>
              </w:rPr>
              <w:t>susiję</w:t>
            </w:r>
            <w:proofErr w:type="spellEnd"/>
            <w:r>
              <w:rPr>
                <w:b/>
                <w:bCs/>
                <w:color w:val="000000"/>
                <w:kern w:val="2"/>
                <w:shd w:val="clear" w:color="auto" w:fill="FFFFFF"/>
              </w:rPr>
              <w:t xml:space="preserve"> </w:t>
            </w:r>
            <w:proofErr w:type="spellStart"/>
            <w:r>
              <w:rPr>
                <w:b/>
                <w:bCs/>
                <w:color w:val="000000"/>
                <w:kern w:val="2"/>
                <w:shd w:val="clear" w:color="auto" w:fill="FFFFFF"/>
              </w:rPr>
              <w:lastRenderedPageBreak/>
              <w:t>aplinkosauginiai</w:t>
            </w:r>
            <w:proofErr w:type="spellEnd"/>
            <w:r>
              <w:rPr>
                <w:b/>
                <w:bCs/>
                <w:color w:val="000000"/>
                <w:kern w:val="2"/>
                <w:shd w:val="clear" w:color="auto" w:fill="FFFFFF"/>
              </w:rPr>
              <w:t xml:space="preserve"> </w:t>
            </w:r>
            <w:proofErr w:type="spellStart"/>
            <w:r>
              <w:rPr>
                <w:b/>
                <w:bCs/>
                <w:color w:val="000000"/>
                <w:kern w:val="2"/>
                <w:shd w:val="clear" w:color="auto" w:fill="FFFFFF"/>
              </w:rPr>
              <w:t>kriterijai</w:t>
            </w:r>
            <w:proofErr w:type="spellEnd"/>
            <w:r>
              <w:rPr>
                <w:b/>
                <w:bCs/>
                <w:kern w:val="2"/>
              </w:rPr>
              <w:t xml:space="preserve"> </w:t>
            </w:r>
          </w:p>
        </w:tc>
        <w:tc>
          <w:tcPr>
            <w:tcW w:w="7003" w:type="dxa"/>
            <w:gridSpan w:val="3"/>
          </w:tcPr>
          <w:p w14:paraId="21D7EE65" w14:textId="77777777" w:rsidR="00651A53" w:rsidRDefault="00651A53" w:rsidP="006E3B3A">
            <w:pPr>
              <w:rPr>
                <w:kern w:val="2"/>
                <w:shd w:val="clear" w:color="auto" w:fill="FFFFFF"/>
              </w:rPr>
            </w:pPr>
          </w:p>
          <w:p w14:paraId="73E14C77" w14:textId="77777777" w:rsidR="00651A53" w:rsidRDefault="00651A53" w:rsidP="006E3B3A">
            <w:pPr>
              <w:rPr>
                <w:kern w:val="2"/>
                <w:shd w:val="clear" w:color="auto" w:fill="FFFFFF"/>
              </w:rPr>
            </w:pPr>
            <w:proofErr w:type="spellStart"/>
            <w:r>
              <w:rPr>
                <w:kern w:val="2"/>
                <w:shd w:val="clear" w:color="auto" w:fill="FFFFFF"/>
              </w:rPr>
              <w:t>Netaikoma</w:t>
            </w:r>
            <w:proofErr w:type="spellEnd"/>
          </w:p>
          <w:p w14:paraId="253F5EC7" w14:textId="77777777" w:rsidR="00651A53" w:rsidRDefault="00651A53" w:rsidP="006E3B3A">
            <w:pPr>
              <w:rPr>
                <w:kern w:val="2"/>
                <w:shd w:val="clear" w:color="auto" w:fill="FFFFFF"/>
              </w:rPr>
            </w:pPr>
          </w:p>
          <w:p w14:paraId="0B23C15A" w14:textId="77777777" w:rsidR="00651A53" w:rsidRDefault="00651A53" w:rsidP="006E3B3A">
            <w:pPr>
              <w:rPr>
                <w:color w:val="FF0000"/>
                <w:kern w:val="2"/>
                <w:shd w:val="clear" w:color="auto" w:fill="FFFFFF"/>
              </w:rPr>
            </w:pPr>
          </w:p>
          <w:p w14:paraId="75BD50FD" w14:textId="77777777" w:rsidR="00651A53" w:rsidRDefault="00651A53" w:rsidP="006E3B3A">
            <w:pPr>
              <w:rPr>
                <w:color w:val="008080"/>
              </w:rPr>
            </w:pPr>
          </w:p>
        </w:tc>
      </w:tr>
      <w:tr w:rsidR="00651A53" w14:paraId="1F352AE2" w14:textId="77777777" w:rsidTr="006E3B3A">
        <w:trPr>
          <w:trHeight w:val="300"/>
        </w:trPr>
        <w:tc>
          <w:tcPr>
            <w:tcW w:w="2532" w:type="dxa"/>
          </w:tcPr>
          <w:p w14:paraId="714AB8EB" w14:textId="77777777" w:rsidR="00651A53" w:rsidRDefault="00651A53" w:rsidP="006E3B3A">
            <w:pPr>
              <w:rPr>
                <w:b/>
                <w:bCs/>
                <w:kern w:val="2"/>
              </w:rPr>
            </w:pPr>
            <w:r>
              <w:rPr>
                <w:b/>
                <w:bCs/>
                <w:kern w:val="2"/>
              </w:rPr>
              <w:lastRenderedPageBreak/>
              <w:t xml:space="preserve">12.3. </w:t>
            </w:r>
            <w:proofErr w:type="spellStart"/>
            <w:r>
              <w:rPr>
                <w:b/>
                <w:bCs/>
                <w:kern w:val="2"/>
                <w:shd w:val="clear" w:color="auto" w:fill="FFFFFF"/>
              </w:rPr>
              <w:t>Su</w:t>
            </w:r>
            <w:proofErr w:type="spellEnd"/>
            <w:r>
              <w:rPr>
                <w:b/>
                <w:bCs/>
                <w:kern w:val="2"/>
                <w:shd w:val="clear" w:color="auto" w:fill="FFFFFF"/>
              </w:rPr>
              <w:t xml:space="preserve"> </w:t>
            </w:r>
            <w:proofErr w:type="spellStart"/>
            <w:r>
              <w:rPr>
                <w:b/>
                <w:bCs/>
                <w:kern w:val="2"/>
                <w:shd w:val="clear" w:color="auto" w:fill="FFFFFF"/>
              </w:rPr>
              <w:t>Prekių</w:t>
            </w:r>
            <w:proofErr w:type="spellEnd"/>
            <w:r>
              <w:rPr>
                <w:b/>
                <w:bCs/>
                <w:kern w:val="2"/>
                <w:shd w:val="clear" w:color="auto" w:fill="FFFFFF"/>
              </w:rPr>
              <w:t xml:space="preserve"> </w:t>
            </w:r>
            <w:proofErr w:type="spellStart"/>
            <w:r>
              <w:rPr>
                <w:b/>
                <w:bCs/>
                <w:kern w:val="2"/>
                <w:shd w:val="clear" w:color="auto" w:fill="FFFFFF"/>
              </w:rPr>
              <w:t>pristatymu</w:t>
            </w:r>
            <w:proofErr w:type="spellEnd"/>
            <w:r>
              <w:rPr>
                <w:b/>
                <w:bCs/>
                <w:kern w:val="2"/>
                <w:shd w:val="clear" w:color="auto" w:fill="FFFFFF"/>
              </w:rPr>
              <w:t xml:space="preserve"> </w:t>
            </w:r>
            <w:proofErr w:type="spellStart"/>
            <w:r>
              <w:rPr>
                <w:b/>
                <w:bCs/>
                <w:kern w:val="2"/>
                <w:shd w:val="clear" w:color="auto" w:fill="FFFFFF"/>
              </w:rPr>
              <w:t>susiję</w:t>
            </w:r>
            <w:proofErr w:type="spellEnd"/>
            <w:r>
              <w:rPr>
                <w:b/>
                <w:bCs/>
                <w:kern w:val="2"/>
                <w:shd w:val="clear" w:color="auto" w:fill="FFFFFF"/>
              </w:rPr>
              <w:t xml:space="preserve"> </w:t>
            </w:r>
            <w:proofErr w:type="spellStart"/>
            <w:r>
              <w:rPr>
                <w:b/>
                <w:bCs/>
                <w:kern w:val="2"/>
                <w:shd w:val="clear" w:color="auto" w:fill="FFFFFF"/>
              </w:rPr>
              <w:t>aplinkosauginiai</w:t>
            </w:r>
            <w:proofErr w:type="spellEnd"/>
            <w:r>
              <w:rPr>
                <w:b/>
                <w:bCs/>
                <w:kern w:val="2"/>
                <w:shd w:val="clear" w:color="auto" w:fill="FFFFFF"/>
              </w:rPr>
              <w:t xml:space="preserve"> </w:t>
            </w:r>
            <w:proofErr w:type="spellStart"/>
            <w:r>
              <w:rPr>
                <w:b/>
                <w:bCs/>
                <w:kern w:val="2"/>
                <w:shd w:val="clear" w:color="auto" w:fill="FFFFFF"/>
              </w:rPr>
              <w:t>kriterijai</w:t>
            </w:r>
            <w:proofErr w:type="spellEnd"/>
            <w:r>
              <w:rPr>
                <w:color w:val="008080"/>
                <w:kern w:val="2"/>
                <w:u w:val="single"/>
                <w:shd w:val="clear" w:color="auto" w:fill="FFFFFF"/>
              </w:rPr>
              <w:t xml:space="preserve"> </w:t>
            </w:r>
          </w:p>
        </w:tc>
        <w:tc>
          <w:tcPr>
            <w:tcW w:w="7003" w:type="dxa"/>
            <w:gridSpan w:val="3"/>
          </w:tcPr>
          <w:p w14:paraId="5AA4F7BF" w14:textId="77777777" w:rsidR="00651A53" w:rsidRDefault="00651A53" w:rsidP="006E3B3A">
            <w:pPr>
              <w:rPr>
                <w:kern w:val="2"/>
              </w:rPr>
            </w:pPr>
            <w:proofErr w:type="spellStart"/>
            <w:r>
              <w:rPr>
                <w:kern w:val="2"/>
              </w:rPr>
              <w:t>Netaikoma</w:t>
            </w:r>
            <w:proofErr w:type="spellEnd"/>
          </w:p>
          <w:p w14:paraId="05C13547" w14:textId="77777777" w:rsidR="00651A53" w:rsidRDefault="00651A53" w:rsidP="006E3B3A">
            <w:pPr>
              <w:rPr>
                <w:kern w:val="2"/>
              </w:rPr>
            </w:pPr>
          </w:p>
          <w:p w14:paraId="6025A4EE" w14:textId="77777777" w:rsidR="00651A53" w:rsidRDefault="00651A53" w:rsidP="006E3B3A"/>
        </w:tc>
      </w:tr>
      <w:tr w:rsidR="00651A53" w14:paraId="1604053E" w14:textId="77777777" w:rsidTr="006E3B3A">
        <w:trPr>
          <w:trHeight w:val="300"/>
        </w:trPr>
        <w:tc>
          <w:tcPr>
            <w:tcW w:w="2532" w:type="dxa"/>
          </w:tcPr>
          <w:p w14:paraId="55BAF392" w14:textId="77777777" w:rsidR="00651A53" w:rsidRDefault="00651A53" w:rsidP="006E3B3A">
            <w:pPr>
              <w:rPr>
                <w:b/>
                <w:bCs/>
                <w:kern w:val="2"/>
              </w:rPr>
            </w:pPr>
            <w:r>
              <w:rPr>
                <w:b/>
                <w:bCs/>
                <w:kern w:val="2"/>
              </w:rPr>
              <w:t xml:space="preserve">12.4. </w:t>
            </w:r>
            <w:proofErr w:type="spellStart"/>
            <w:r>
              <w:rPr>
                <w:b/>
                <w:bCs/>
                <w:kern w:val="2"/>
                <w:shd w:val="clear" w:color="auto" w:fill="FFFFFF"/>
              </w:rPr>
              <w:t>Su</w:t>
            </w:r>
            <w:proofErr w:type="spellEnd"/>
            <w:r>
              <w:rPr>
                <w:b/>
                <w:bCs/>
                <w:kern w:val="2"/>
                <w:shd w:val="clear" w:color="auto" w:fill="FFFFFF"/>
              </w:rPr>
              <w:t xml:space="preserve"> </w:t>
            </w:r>
            <w:proofErr w:type="spellStart"/>
            <w:r>
              <w:rPr>
                <w:b/>
                <w:bCs/>
                <w:kern w:val="2"/>
                <w:shd w:val="clear" w:color="auto" w:fill="FFFFFF"/>
              </w:rPr>
              <w:t>Prekėmis</w:t>
            </w:r>
            <w:proofErr w:type="spellEnd"/>
            <w:r>
              <w:rPr>
                <w:b/>
                <w:bCs/>
                <w:kern w:val="2"/>
                <w:shd w:val="clear" w:color="auto" w:fill="FFFFFF"/>
              </w:rPr>
              <w:t xml:space="preserve"> </w:t>
            </w:r>
            <w:proofErr w:type="spellStart"/>
            <w:r>
              <w:rPr>
                <w:b/>
                <w:bCs/>
                <w:kern w:val="2"/>
                <w:shd w:val="clear" w:color="auto" w:fill="FFFFFF"/>
              </w:rPr>
              <w:t>susijusių</w:t>
            </w:r>
            <w:proofErr w:type="spellEnd"/>
            <w:r>
              <w:rPr>
                <w:b/>
                <w:bCs/>
                <w:kern w:val="2"/>
                <w:shd w:val="clear" w:color="auto" w:fill="FFFFFF"/>
              </w:rPr>
              <w:t xml:space="preserve"> </w:t>
            </w:r>
            <w:proofErr w:type="spellStart"/>
            <w:r>
              <w:rPr>
                <w:b/>
                <w:bCs/>
                <w:kern w:val="2"/>
                <w:shd w:val="clear" w:color="auto" w:fill="FFFFFF"/>
              </w:rPr>
              <w:t>paslaugų</w:t>
            </w:r>
            <w:proofErr w:type="spellEnd"/>
            <w:r>
              <w:rPr>
                <w:b/>
                <w:bCs/>
                <w:kern w:val="2"/>
                <w:shd w:val="clear" w:color="auto" w:fill="FFFFFF"/>
              </w:rPr>
              <w:t xml:space="preserve"> (</w:t>
            </w:r>
            <w:proofErr w:type="spellStart"/>
            <w:r>
              <w:rPr>
                <w:b/>
                <w:bCs/>
                <w:kern w:val="2"/>
                <w:shd w:val="clear" w:color="auto" w:fill="FFFFFF"/>
              </w:rPr>
              <w:t>pavyzdžiui</w:t>
            </w:r>
            <w:proofErr w:type="spellEnd"/>
            <w:r>
              <w:rPr>
                <w:b/>
                <w:bCs/>
                <w:kern w:val="2"/>
                <w:shd w:val="clear" w:color="auto" w:fill="FFFFFF"/>
              </w:rPr>
              <w:t xml:space="preserve">, </w:t>
            </w:r>
            <w:proofErr w:type="spellStart"/>
            <w:r>
              <w:rPr>
                <w:b/>
                <w:bCs/>
                <w:kern w:val="2"/>
                <w:shd w:val="clear" w:color="auto" w:fill="FFFFFF"/>
              </w:rPr>
              <w:t>montavimo</w:t>
            </w:r>
            <w:proofErr w:type="spellEnd"/>
            <w:r>
              <w:rPr>
                <w:b/>
                <w:bCs/>
                <w:kern w:val="2"/>
                <w:shd w:val="clear" w:color="auto" w:fill="FFFFFF"/>
              </w:rPr>
              <w:t xml:space="preserve">, </w:t>
            </w:r>
            <w:proofErr w:type="spellStart"/>
            <w:r>
              <w:rPr>
                <w:b/>
                <w:bCs/>
                <w:kern w:val="2"/>
                <w:shd w:val="clear" w:color="auto" w:fill="FFFFFF"/>
              </w:rPr>
              <w:t>apmokymo</w:t>
            </w:r>
            <w:proofErr w:type="spellEnd"/>
            <w:r>
              <w:rPr>
                <w:b/>
                <w:bCs/>
                <w:kern w:val="2"/>
                <w:shd w:val="clear" w:color="auto" w:fill="FFFFFF"/>
              </w:rPr>
              <w:t xml:space="preserve"> </w:t>
            </w:r>
            <w:proofErr w:type="spellStart"/>
            <w:r>
              <w:rPr>
                <w:b/>
                <w:bCs/>
                <w:kern w:val="2"/>
                <w:shd w:val="clear" w:color="auto" w:fill="FFFFFF"/>
              </w:rPr>
              <w:t>ir</w:t>
            </w:r>
            <w:proofErr w:type="spellEnd"/>
            <w:r>
              <w:rPr>
                <w:b/>
                <w:bCs/>
                <w:kern w:val="2"/>
                <w:shd w:val="clear" w:color="auto" w:fill="FFFFFF"/>
              </w:rPr>
              <w:t xml:space="preserve"> </w:t>
            </w:r>
            <w:proofErr w:type="spellStart"/>
            <w:r>
              <w:rPr>
                <w:b/>
                <w:bCs/>
                <w:kern w:val="2"/>
                <w:shd w:val="clear" w:color="auto" w:fill="FFFFFF"/>
              </w:rPr>
              <w:t>kitos</w:t>
            </w:r>
            <w:proofErr w:type="spellEnd"/>
            <w:r>
              <w:rPr>
                <w:b/>
                <w:bCs/>
                <w:kern w:val="2"/>
                <w:shd w:val="clear" w:color="auto" w:fill="FFFFFF"/>
              </w:rPr>
              <w:t xml:space="preserve"> </w:t>
            </w:r>
            <w:proofErr w:type="spellStart"/>
            <w:r>
              <w:rPr>
                <w:b/>
                <w:bCs/>
                <w:kern w:val="2"/>
                <w:shd w:val="clear" w:color="auto" w:fill="FFFFFF"/>
              </w:rPr>
              <w:t>parengimui</w:t>
            </w:r>
            <w:proofErr w:type="spellEnd"/>
            <w:r>
              <w:rPr>
                <w:b/>
                <w:bCs/>
                <w:kern w:val="2"/>
                <w:shd w:val="clear" w:color="auto" w:fill="FFFFFF"/>
              </w:rPr>
              <w:t xml:space="preserve"> </w:t>
            </w:r>
            <w:proofErr w:type="spellStart"/>
            <w:r>
              <w:rPr>
                <w:b/>
                <w:bCs/>
                <w:kern w:val="2"/>
                <w:shd w:val="clear" w:color="auto" w:fill="FFFFFF"/>
              </w:rPr>
              <w:t>naudoti</w:t>
            </w:r>
            <w:proofErr w:type="spellEnd"/>
            <w:r>
              <w:rPr>
                <w:b/>
                <w:bCs/>
                <w:kern w:val="2"/>
                <w:shd w:val="clear" w:color="auto" w:fill="FFFFFF"/>
              </w:rPr>
              <w:t xml:space="preserve"> </w:t>
            </w:r>
            <w:proofErr w:type="spellStart"/>
            <w:r>
              <w:rPr>
                <w:b/>
                <w:bCs/>
                <w:kern w:val="2"/>
                <w:shd w:val="clear" w:color="auto" w:fill="FFFFFF"/>
              </w:rPr>
              <w:t>skirtos</w:t>
            </w:r>
            <w:proofErr w:type="spellEnd"/>
            <w:r>
              <w:rPr>
                <w:b/>
                <w:bCs/>
                <w:kern w:val="2"/>
                <w:shd w:val="clear" w:color="auto" w:fill="FFFFFF"/>
              </w:rPr>
              <w:t xml:space="preserve"> </w:t>
            </w:r>
            <w:proofErr w:type="spellStart"/>
            <w:r>
              <w:rPr>
                <w:b/>
                <w:bCs/>
                <w:kern w:val="2"/>
                <w:shd w:val="clear" w:color="auto" w:fill="FFFFFF"/>
              </w:rPr>
              <w:t>paslaugos</w:t>
            </w:r>
            <w:proofErr w:type="spellEnd"/>
            <w:r>
              <w:rPr>
                <w:b/>
                <w:bCs/>
                <w:kern w:val="2"/>
                <w:shd w:val="clear" w:color="auto" w:fill="FFFFFF"/>
              </w:rPr>
              <w:t xml:space="preserve">) </w:t>
            </w:r>
            <w:proofErr w:type="spellStart"/>
            <w:r>
              <w:rPr>
                <w:b/>
                <w:bCs/>
                <w:kern w:val="2"/>
                <w:shd w:val="clear" w:color="auto" w:fill="FFFFFF"/>
              </w:rPr>
              <w:t>teikimu</w:t>
            </w:r>
            <w:proofErr w:type="spellEnd"/>
            <w:r>
              <w:rPr>
                <w:b/>
                <w:bCs/>
                <w:kern w:val="2"/>
                <w:shd w:val="clear" w:color="auto" w:fill="FFFFFF"/>
              </w:rPr>
              <w:t xml:space="preserve"> </w:t>
            </w:r>
            <w:proofErr w:type="spellStart"/>
            <w:r>
              <w:rPr>
                <w:b/>
                <w:bCs/>
                <w:kern w:val="2"/>
                <w:shd w:val="clear" w:color="auto" w:fill="FFFFFF"/>
              </w:rPr>
              <w:t>susiję</w:t>
            </w:r>
            <w:proofErr w:type="spellEnd"/>
            <w:r>
              <w:rPr>
                <w:b/>
                <w:bCs/>
                <w:kern w:val="2"/>
                <w:shd w:val="clear" w:color="auto" w:fill="FFFFFF"/>
              </w:rPr>
              <w:t xml:space="preserve"> </w:t>
            </w:r>
            <w:proofErr w:type="spellStart"/>
            <w:r>
              <w:rPr>
                <w:b/>
                <w:bCs/>
                <w:kern w:val="2"/>
                <w:shd w:val="clear" w:color="auto" w:fill="FFFFFF"/>
              </w:rPr>
              <w:t>aplinkosauginiai</w:t>
            </w:r>
            <w:proofErr w:type="spellEnd"/>
            <w:r>
              <w:rPr>
                <w:b/>
                <w:bCs/>
                <w:kern w:val="2"/>
                <w:shd w:val="clear" w:color="auto" w:fill="FFFFFF"/>
              </w:rPr>
              <w:t xml:space="preserve"> </w:t>
            </w:r>
            <w:proofErr w:type="spellStart"/>
            <w:r>
              <w:rPr>
                <w:b/>
                <w:bCs/>
                <w:kern w:val="2"/>
                <w:shd w:val="clear" w:color="auto" w:fill="FFFFFF"/>
              </w:rPr>
              <w:t>k</w:t>
            </w:r>
            <w:r>
              <w:rPr>
                <w:b/>
                <w:kern w:val="2"/>
                <w:shd w:val="clear" w:color="auto" w:fill="FFFFFF"/>
              </w:rPr>
              <w:t>riterijai</w:t>
            </w:r>
            <w:proofErr w:type="spellEnd"/>
          </w:p>
        </w:tc>
        <w:tc>
          <w:tcPr>
            <w:tcW w:w="7003" w:type="dxa"/>
            <w:gridSpan w:val="3"/>
          </w:tcPr>
          <w:p w14:paraId="001F0F38" w14:textId="77777777" w:rsidR="00651A53" w:rsidRDefault="00651A53" w:rsidP="006E3B3A">
            <w:pPr>
              <w:rPr>
                <w:kern w:val="2"/>
              </w:rPr>
            </w:pPr>
          </w:p>
          <w:p w14:paraId="42978F64" w14:textId="77777777" w:rsidR="00651A53" w:rsidRDefault="00651A53" w:rsidP="006E3B3A">
            <w:pPr>
              <w:rPr>
                <w:kern w:val="2"/>
              </w:rPr>
            </w:pPr>
            <w:proofErr w:type="spellStart"/>
            <w:r>
              <w:rPr>
                <w:kern w:val="2"/>
              </w:rPr>
              <w:t>Netaikoma</w:t>
            </w:r>
            <w:proofErr w:type="spellEnd"/>
          </w:p>
          <w:p w14:paraId="4B64C413" w14:textId="77777777" w:rsidR="00651A53" w:rsidRDefault="00651A53" w:rsidP="006E3B3A">
            <w:pPr>
              <w:rPr>
                <w:kern w:val="2"/>
              </w:rPr>
            </w:pPr>
          </w:p>
          <w:p w14:paraId="73C2DF78" w14:textId="77777777" w:rsidR="00651A53" w:rsidRDefault="00651A53" w:rsidP="006E3B3A">
            <w:pPr>
              <w:rPr>
                <w:kern w:val="2"/>
              </w:rPr>
            </w:pPr>
            <w:r>
              <w:rPr>
                <w:color w:val="000000"/>
                <w:kern w:val="2"/>
                <w:shd w:val="clear" w:color="auto" w:fill="FFFFFF"/>
              </w:rPr>
              <w:t>.</w:t>
            </w:r>
          </w:p>
        </w:tc>
      </w:tr>
      <w:tr w:rsidR="00651A53" w14:paraId="01CFF957" w14:textId="77777777" w:rsidTr="006E3B3A">
        <w:trPr>
          <w:trHeight w:val="300"/>
        </w:trPr>
        <w:tc>
          <w:tcPr>
            <w:tcW w:w="2532" w:type="dxa"/>
          </w:tcPr>
          <w:p w14:paraId="3349DEBC" w14:textId="77777777" w:rsidR="00651A53" w:rsidRDefault="00651A53" w:rsidP="006E3B3A">
            <w:pPr>
              <w:rPr>
                <w:b/>
                <w:bCs/>
                <w:kern w:val="2"/>
              </w:rPr>
            </w:pPr>
            <w:r>
              <w:rPr>
                <w:b/>
                <w:bCs/>
                <w:kern w:val="2"/>
              </w:rPr>
              <w:t xml:space="preserve">12.5. </w:t>
            </w:r>
            <w:proofErr w:type="spellStart"/>
            <w:r>
              <w:rPr>
                <w:b/>
                <w:bCs/>
                <w:kern w:val="2"/>
              </w:rPr>
              <w:t>Su</w:t>
            </w:r>
            <w:proofErr w:type="spellEnd"/>
            <w:r>
              <w:rPr>
                <w:b/>
                <w:bCs/>
                <w:kern w:val="2"/>
              </w:rPr>
              <w:t xml:space="preserve"> </w:t>
            </w:r>
            <w:proofErr w:type="spellStart"/>
            <w:r>
              <w:rPr>
                <w:b/>
                <w:bCs/>
                <w:kern w:val="2"/>
              </w:rPr>
              <w:t>perkamomis</w:t>
            </w:r>
            <w:proofErr w:type="spellEnd"/>
            <w:r>
              <w:rPr>
                <w:b/>
                <w:bCs/>
                <w:kern w:val="2"/>
              </w:rPr>
              <w:t xml:space="preserve"> </w:t>
            </w:r>
            <w:proofErr w:type="spellStart"/>
            <w:r>
              <w:rPr>
                <w:b/>
                <w:bCs/>
                <w:kern w:val="2"/>
              </w:rPr>
              <w:t>Prekėmis</w:t>
            </w:r>
            <w:proofErr w:type="spellEnd"/>
            <w:r>
              <w:rPr>
                <w:b/>
                <w:bCs/>
                <w:kern w:val="2"/>
              </w:rPr>
              <w:t xml:space="preserve"> </w:t>
            </w:r>
            <w:proofErr w:type="spellStart"/>
            <w:r>
              <w:rPr>
                <w:b/>
                <w:bCs/>
                <w:kern w:val="2"/>
              </w:rPr>
              <w:t>susiję</w:t>
            </w:r>
            <w:proofErr w:type="spellEnd"/>
            <w:r>
              <w:rPr>
                <w:b/>
                <w:bCs/>
                <w:kern w:val="2"/>
              </w:rPr>
              <w:t xml:space="preserve"> </w:t>
            </w:r>
            <w:proofErr w:type="spellStart"/>
            <w:r>
              <w:rPr>
                <w:b/>
                <w:bCs/>
                <w:kern w:val="2"/>
              </w:rPr>
              <w:t>socialiniai</w:t>
            </w:r>
            <w:proofErr w:type="spellEnd"/>
            <w:r>
              <w:rPr>
                <w:b/>
                <w:bCs/>
                <w:kern w:val="2"/>
              </w:rPr>
              <w:t xml:space="preserve"> </w:t>
            </w:r>
            <w:proofErr w:type="spellStart"/>
            <w:r>
              <w:rPr>
                <w:b/>
                <w:bCs/>
                <w:kern w:val="2"/>
              </w:rPr>
              <w:t>kriterijai</w:t>
            </w:r>
            <w:proofErr w:type="spellEnd"/>
          </w:p>
        </w:tc>
        <w:tc>
          <w:tcPr>
            <w:tcW w:w="7003" w:type="dxa"/>
            <w:gridSpan w:val="3"/>
          </w:tcPr>
          <w:p w14:paraId="33F2A984" w14:textId="77777777" w:rsidR="00651A53" w:rsidRDefault="00651A53" w:rsidP="006E3B3A">
            <w:pPr>
              <w:rPr>
                <w:color w:val="000000"/>
                <w:kern w:val="2"/>
                <w:shd w:val="clear" w:color="auto" w:fill="FFFFFF"/>
              </w:rPr>
            </w:pPr>
            <w:proofErr w:type="spellStart"/>
            <w:r>
              <w:rPr>
                <w:color w:val="000000"/>
                <w:kern w:val="2"/>
                <w:shd w:val="clear" w:color="auto" w:fill="FFFFFF"/>
              </w:rPr>
              <w:t>Netaikoma</w:t>
            </w:r>
            <w:proofErr w:type="spellEnd"/>
          </w:p>
          <w:p w14:paraId="7F5DF0E9" w14:textId="77777777" w:rsidR="00651A53" w:rsidRDefault="00651A53" w:rsidP="006E3B3A">
            <w:pPr>
              <w:rPr>
                <w:color w:val="000000"/>
                <w:kern w:val="2"/>
                <w:shd w:val="clear" w:color="auto" w:fill="FFFFFF"/>
              </w:rPr>
            </w:pPr>
          </w:p>
          <w:p w14:paraId="51F0112E" w14:textId="77777777" w:rsidR="00651A53" w:rsidRDefault="00651A53" w:rsidP="006E3B3A">
            <w:pPr>
              <w:rPr>
                <w:color w:val="0070C0"/>
                <w:kern w:val="2"/>
              </w:rPr>
            </w:pPr>
          </w:p>
        </w:tc>
      </w:tr>
      <w:tr w:rsidR="00651A53" w14:paraId="6F53B9AA" w14:textId="77777777" w:rsidTr="006E3B3A">
        <w:trPr>
          <w:trHeight w:val="300"/>
        </w:trPr>
        <w:tc>
          <w:tcPr>
            <w:tcW w:w="9535" w:type="dxa"/>
            <w:gridSpan w:val="4"/>
          </w:tcPr>
          <w:p w14:paraId="229D3A1A" w14:textId="77777777" w:rsidR="00651A53" w:rsidRDefault="00651A53" w:rsidP="006E3B3A">
            <w:pPr>
              <w:jc w:val="center"/>
              <w:rPr>
                <w:b/>
                <w:bCs/>
                <w:kern w:val="2"/>
              </w:rPr>
            </w:pPr>
            <w:r>
              <w:rPr>
                <w:b/>
                <w:bCs/>
                <w:kern w:val="2"/>
              </w:rPr>
              <w:t xml:space="preserve">13. BENDRŲJŲ SĄLYGŲ PAKEITIMAI IR PAPILDYMAI </w:t>
            </w:r>
          </w:p>
          <w:p w14:paraId="04CAB378" w14:textId="77777777" w:rsidR="00651A53" w:rsidRDefault="00651A53" w:rsidP="006E3B3A">
            <w:pPr>
              <w:jc w:val="center"/>
              <w:rPr>
                <w:kern w:val="2"/>
              </w:rPr>
            </w:pPr>
            <w:r>
              <w:rPr>
                <w:kern w:val="2"/>
              </w:rPr>
              <w:t>(</w:t>
            </w:r>
            <w:proofErr w:type="spellStart"/>
            <w:proofErr w:type="gramStart"/>
            <w:r>
              <w:rPr>
                <w:kern w:val="2"/>
              </w:rPr>
              <w:t>jeigu</w:t>
            </w:r>
            <w:proofErr w:type="spellEnd"/>
            <w:proofErr w:type="gramEnd"/>
            <w:r>
              <w:rPr>
                <w:kern w:val="2"/>
              </w:rPr>
              <w:t xml:space="preserve"> </w:t>
            </w:r>
            <w:proofErr w:type="spellStart"/>
            <w:r>
              <w:rPr>
                <w:kern w:val="2"/>
              </w:rPr>
              <w:t>būtina</w:t>
            </w:r>
            <w:proofErr w:type="spellEnd"/>
            <w:r>
              <w:rPr>
                <w:kern w:val="2"/>
              </w:rPr>
              <w:t xml:space="preserve"> </w:t>
            </w:r>
            <w:proofErr w:type="spellStart"/>
            <w:r>
              <w:rPr>
                <w:kern w:val="2"/>
              </w:rPr>
              <w:t>dėl</w:t>
            </w:r>
            <w:proofErr w:type="spellEnd"/>
            <w:r>
              <w:rPr>
                <w:kern w:val="2"/>
              </w:rPr>
              <w:t xml:space="preserve"> </w:t>
            </w:r>
            <w:proofErr w:type="spellStart"/>
            <w:r>
              <w:rPr>
                <w:kern w:val="2"/>
              </w:rPr>
              <w:t>konkretaus</w:t>
            </w:r>
            <w:proofErr w:type="spellEnd"/>
            <w:r>
              <w:rPr>
                <w:kern w:val="2"/>
              </w:rPr>
              <w:t xml:space="preserve"> </w:t>
            </w:r>
            <w:proofErr w:type="spellStart"/>
            <w:r>
              <w:rPr>
                <w:kern w:val="2"/>
              </w:rPr>
              <w:t>Sutarties</w:t>
            </w:r>
            <w:proofErr w:type="spellEnd"/>
            <w:r>
              <w:rPr>
                <w:kern w:val="2"/>
              </w:rPr>
              <w:t xml:space="preserve"> </w:t>
            </w:r>
            <w:proofErr w:type="spellStart"/>
            <w:r>
              <w:rPr>
                <w:kern w:val="2"/>
              </w:rPr>
              <w:t>dalyko</w:t>
            </w:r>
            <w:proofErr w:type="spellEnd"/>
            <w:r>
              <w:rPr>
                <w:kern w:val="2"/>
              </w:rPr>
              <w:t xml:space="preserve"> </w:t>
            </w:r>
            <w:proofErr w:type="spellStart"/>
            <w:r>
              <w:rPr>
                <w:kern w:val="2"/>
              </w:rPr>
              <w:t>specifikos</w:t>
            </w:r>
            <w:proofErr w:type="spellEnd"/>
            <w:r>
              <w:rPr>
                <w:kern w:val="2"/>
              </w:rPr>
              <w:t xml:space="preserve">) </w:t>
            </w:r>
          </w:p>
        </w:tc>
      </w:tr>
      <w:tr w:rsidR="00651A53" w14:paraId="7038A380" w14:textId="77777777" w:rsidTr="006E3B3A">
        <w:trPr>
          <w:trHeight w:val="300"/>
        </w:trPr>
        <w:tc>
          <w:tcPr>
            <w:tcW w:w="2532" w:type="dxa"/>
          </w:tcPr>
          <w:p w14:paraId="7A069C00" w14:textId="77777777" w:rsidR="00651A53" w:rsidRDefault="00651A53" w:rsidP="006E3B3A">
            <w:pPr>
              <w:rPr>
                <w:b/>
                <w:bCs/>
                <w:kern w:val="2"/>
              </w:rPr>
            </w:pPr>
            <w:r>
              <w:rPr>
                <w:b/>
                <w:bCs/>
                <w:kern w:val="2"/>
              </w:rPr>
              <w:t>13.1.</w:t>
            </w:r>
          </w:p>
        </w:tc>
        <w:tc>
          <w:tcPr>
            <w:tcW w:w="7003" w:type="dxa"/>
            <w:gridSpan w:val="3"/>
          </w:tcPr>
          <w:p w14:paraId="6A9BA5E8" w14:textId="77777777" w:rsidR="00651A53" w:rsidRDefault="00651A53" w:rsidP="006E3B3A">
            <w:pPr>
              <w:rPr>
                <w:kern w:val="2"/>
              </w:rPr>
            </w:pPr>
            <w:proofErr w:type="spellStart"/>
            <w:r>
              <w:rPr>
                <w:kern w:val="2"/>
              </w:rPr>
              <w:t>Sutarties</w:t>
            </w:r>
            <w:proofErr w:type="spellEnd"/>
            <w:r>
              <w:rPr>
                <w:kern w:val="2"/>
              </w:rPr>
              <w:t xml:space="preserve"> </w:t>
            </w:r>
            <w:proofErr w:type="spellStart"/>
            <w:r>
              <w:rPr>
                <w:kern w:val="2"/>
              </w:rPr>
              <w:t>Bendrosiose</w:t>
            </w:r>
            <w:proofErr w:type="spellEnd"/>
            <w:r>
              <w:rPr>
                <w:kern w:val="2"/>
              </w:rPr>
              <w:t xml:space="preserve"> </w:t>
            </w:r>
            <w:proofErr w:type="spellStart"/>
            <w:r>
              <w:rPr>
                <w:kern w:val="2"/>
              </w:rPr>
              <w:t>sąlygose</w:t>
            </w:r>
            <w:proofErr w:type="spellEnd"/>
            <w:r>
              <w:rPr>
                <w:kern w:val="2"/>
              </w:rPr>
              <w:t xml:space="preserve"> </w:t>
            </w:r>
            <w:proofErr w:type="spellStart"/>
            <w:r>
              <w:rPr>
                <w:kern w:val="2"/>
              </w:rPr>
              <w:t>nurodytos</w:t>
            </w:r>
            <w:proofErr w:type="spellEnd"/>
            <w:r>
              <w:rPr>
                <w:kern w:val="2"/>
              </w:rPr>
              <w:t xml:space="preserve"> </w:t>
            </w:r>
            <w:proofErr w:type="spellStart"/>
            <w:r>
              <w:rPr>
                <w:kern w:val="2"/>
              </w:rPr>
              <w:t>alternatyvios</w:t>
            </w:r>
            <w:proofErr w:type="spellEnd"/>
            <w:r>
              <w:rPr>
                <w:kern w:val="2"/>
              </w:rPr>
              <w:t xml:space="preserve"> </w:t>
            </w:r>
            <w:proofErr w:type="spellStart"/>
            <w:r>
              <w:rPr>
                <w:kern w:val="2"/>
              </w:rPr>
              <w:t>nuostatos</w:t>
            </w:r>
            <w:proofErr w:type="spellEnd"/>
            <w:r>
              <w:rPr>
                <w:kern w:val="2"/>
              </w:rPr>
              <w:t xml:space="preserve"> (</w:t>
            </w:r>
            <w:proofErr w:type="spellStart"/>
            <w:r>
              <w:rPr>
                <w:kern w:val="2"/>
              </w:rPr>
              <w:t>su</w:t>
            </w:r>
            <w:proofErr w:type="spellEnd"/>
            <w:r>
              <w:rPr>
                <w:kern w:val="2"/>
              </w:rPr>
              <w:t xml:space="preserve"> </w:t>
            </w:r>
            <w:proofErr w:type="spellStart"/>
            <w:r>
              <w:rPr>
                <w:kern w:val="2"/>
              </w:rPr>
              <w:t>prierašu</w:t>
            </w:r>
            <w:proofErr w:type="spellEnd"/>
            <w:r>
              <w:rPr>
                <w:kern w:val="2"/>
              </w:rPr>
              <w:t xml:space="preserve"> „</w:t>
            </w:r>
            <w:proofErr w:type="spellStart"/>
            <w:r>
              <w:rPr>
                <w:kern w:val="2"/>
              </w:rPr>
              <w:t>jei</w:t>
            </w:r>
            <w:proofErr w:type="spellEnd"/>
            <w:r>
              <w:rPr>
                <w:kern w:val="2"/>
              </w:rPr>
              <w:t xml:space="preserve"> </w:t>
            </w:r>
            <w:proofErr w:type="spellStart"/>
            <w:proofErr w:type="gramStart"/>
            <w:r>
              <w:rPr>
                <w:kern w:val="2"/>
              </w:rPr>
              <w:t>taikoma</w:t>
            </w:r>
            <w:proofErr w:type="spellEnd"/>
            <w:r>
              <w:rPr>
                <w:kern w:val="2"/>
              </w:rPr>
              <w:t xml:space="preserve">“ </w:t>
            </w:r>
            <w:proofErr w:type="spellStart"/>
            <w:r>
              <w:rPr>
                <w:kern w:val="2"/>
              </w:rPr>
              <w:t>ir</w:t>
            </w:r>
            <w:proofErr w:type="spellEnd"/>
            <w:proofErr w:type="gramEnd"/>
            <w:r>
              <w:rPr>
                <w:kern w:val="2"/>
              </w:rPr>
              <w:t xml:space="preserve"> pan.) </w:t>
            </w:r>
            <w:proofErr w:type="spellStart"/>
            <w:r>
              <w:rPr>
                <w:kern w:val="2"/>
              </w:rPr>
              <w:t>taikomos</w:t>
            </w:r>
            <w:proofErr w:type="spellEnd"/>
            <w:r>
              <w:rPr>
                <w:kern w:val="2"/>
              </w:rPr>
              <w:t xml:space="preserve"> tik </w:t>
            </w:r>
            <w:proofErr w:type="spellStart"/>
            <w:r>
              <w:rPr>
                <w:kern w:val="2"/>
              </w:rPr>
              <w:t>tokiu</w:t>
            </w:r>
            <w:proofErr w:type="spellEnd"/>
            <w:r>
              <w:rPr>
                <w:kern w:val="2"/>
              </w:rPr>
              <w:t xml:space="preserve"> </w:t>
            </w:r>
            <w:proofErr w:type="spellStart"/>
            <w:r>
              <w:rPr>
                <w:kern w:val="2"/>
              </w:rPr>
              <w:t>atveju</w:t>
            </w:r>
            <w:proofErr w:type="spellEnd"/>
            <w:r>
              <w:rPr>
                <w:kern w:val="2"/>
              </w:rPr>
              <w:t xml:space="preserve">, </w:t>
            </w:r>
            <w:proofErr w:type="spellStart"/>
            <w:r>
              <w:rPr>
                <w:kern w:val="2"/>
              </w:rPr>
              <w:t>jeigu</w:t>
            </w:r>
            <w:proofErr w:type="spellEnd"/>
            <w:r>
              <w:rPr>
                <w:kern w:val="2"/>
              </w:rPr>
              <w:t xml:space="preserve"> </w:t>
            </w:r>
            <w:proofErr w:type="spellStart"/>
            <w:r>
              <w:rPr>
                <w:kern w:val="2"/>
              </w:rPr>
              <w:t>jos</w:t>
            </w:r>
            <w:proofErr w:type="spellEnd"/>
            <w:r>
              <w:rPr>
                <w:kern w:val="2"/>
              </w:rPr>
              <w:t xml:space="preserve"> </w:t>
            </w:r>
            <w:proofErr w:type="spellStart"/>
            <w:r>
              <w:rPr>
                <w:kern w:val="2"/>
              </w:rPr>
              <w:t>konkrečiai</w:t>
            </w:r>
            <w:proofErr w:type="spellEnd"/>
            <w:r>
              <w:rPr>
                <w:kern w:val="2"/>
              </w:rPr>
              <w:t xml:space="preserve"> </w:t>
            </w:r>
            <w:proofErr w:type="spellStart"/>
            <w:r>
              <w:rPr>
                <w:kern w:val="2"/>
              </w:rPr>
              <w:t>aprašomos</w:t>
            </w:r>
            <w:proofErr w:type="spellEnd"/>
            <w:r>
              <w:rPr>
                <w:kern w:val="2"/>
              </w:rPr>
              <w:t xml:space="preserve"> </w:t>
            </w:r>
            <w:proofErr w:type="spellStart"/>
            <w:r>
              <w:rPr>
                <w:kern w:val="2"/>
              </w:rPr>
              <w:t>Sutarties</w:t>
            </w:r>
            <w:proofErr w:type="spellEnd"/>
            <w:r>
              <w:rPr>
                <w:kern w:val="2"/>
              </w:rPr>
              <w:t xml:space="preserve"> </w:t>
            </w:r>
            <w:proofErr w:type="spellStart"/>
            <w:r>
              <w:rPr>
                <w:kern w:val="2"/>
              </w:rPr>
              <w:t>Specialiosiose</w:t>
            </w:r>
            <w:proofErr w:type="spellEnd"/>
            <w:r>
              <w:rPr>
                <w:kern w:val="2"/>
              </w:rPr>
              <w:t xml:space="preserve"> </w:t>
            </w:r>
            <w:proofErr w:type="spellStart"/>
            <w:r>
              <w:rPr>
                <w:kern w:val="2"/>
              </w:rPr>
              <w:t>sąlygose</w:t>
            </w:r>
            <w:proofErr w:type="spellEnd"/>
            <w:r>
              <w:rPr>
                <w:kern w:val="2"/>
              </w:rPr>
              <w:t>.</w:t>
            </w:r>
          </w:p>
        </w:tc>
      </w:tr>
      <w:tr w:rsidR="00651A53" w14:paraId="41D851A0" w14:textId="77777777" w:rsidTr="006E3B3A">
        <w:trPr>
          <w:trHeight w:val="300"/>
        </w:trPr>
        <w:tc>
          <w:tcPr>
            <w:tcW w:w="9535" w:type="dxa"/>
            <w:gridSpan w:val="4"/>
          </w:tcPr>
          <w:p w14:paraId="47E546C2" w14:textId="77777777" w:rsidR="00651A53" w:rsidRDefault="00651A53" w:rsidP="006E3B3A">
            <w:pPr>
              <w:jc w:val="center"/>
              <w:rPr>
                <w:b/>
                <w:bCs/>
                <w:kern w:val="2"/>
              </w:rPr>
            </w:pPr>
            <w:r>
              <w:rPr>
                <w:b/>
                <w:bCs/>
                <w:kern w:val="2"/>
              </w:rPr>
              <w:t>14. SUTARTIES PRIEDAI</w:t>
            </w:r>
          </w:p>
        </w:tc>
      </w:tr>
      <w:tr w:rsidR="00651A53" w14:paraId="6424EFA9" w14:textId="77777777" w:rsidTr="006E3B3A">
        <w:trPr>
          <w:trHeight w:val="300"/>
        </w:trPr>
        <w:tc>
          <w:tcPr>
            <w:tcW w:w="2532" w:type="dxa"/>
          </w:tcPr>
          <w:p w14:paraId="22C0361A" w14:textId="77777777" w:rsidR="00651A53" w:rsidRDefault="00651A53" w:rsidP="006E3B3A">
            <w:pPr>
              <w:jc w:val="center"/>
              <w:rPr>
                <w:b/>
                <w:bCs/>
                <w:kern w:val="2"/>
              </w:rPr>
            </w:pPr>
            <w:r>
              <w:rPr>
                <w:b/>
                <w:bCs/>
                <w:kern w:val="2"/>
              </w:rPr>
              <w:t xml:space="preserve">14.1. </w:t>
            </w:r>
            <w:proofErr w:type="spellStart"/>
            <w:r>
              <w:rPr>
                <w:b/>
                <w:bCs/>
                <w:kern w:val="2"/>
              </w:rPr>
              <w:t>Priedas</w:t>
            </w:r>
            <w:proofErr w:type="spellEnd"/>
            <w:r>
              <w:rPr>
                <w:b/>
                <w:bCs/>
                <w:kern w:val="2"/>
              </w:rPr>
              <w:t xml:space="preserve"> Nr. 1</w:t>
            </w:r>
          </w:p>
        </w:tc>
        <w:tc>
          <w:tcPr>
            <w:tcW w:w="7003" w:type="dxa"/>
            <w:gridSpan w:val="3"/>
          </w:tcPr>
          <w:p w14:paraId="42E84828" w14:textId="77777777" w:rsidR="00651A53" w:rsidRDefault="00651A53" w:rsidP="006E3B3A">
            <w:pPr>
              <w:rPr>
                <w:b/>
                <w:bCs/>
                <w:kern w:val="2"/>
              </w:rPr>
            </w:pPr>
            <w:proofErr w:type="spellStart"/>
            <w:r>
              <w:rPr>
                <w:b/>
                <w:bCs/>
                <w:kern w:val="2"/>
              </w:rPr>
              <w:t>Techninė</w:t>
            </w:r>
            <w:proofErr w:type="spellEnd"/>
            <w:r>
              <w:rPr>
                <w:b/>
                <w:bCs/>
                <w:kern w:val="2"/>
              </w:rPr>
              <w:t xml:space="preserve"> </w:t>
            </w:r>
            <w:proofErr w:type="spellStart"/>
            <w:r>
              <w:rPr>
                <w:b/>
                <w:bCs/>
                <w:kern w:val="2"/>
              </w:rPr>
              <w:t>specifikacija</w:t>
            </w:r>
            <w:proofErr w:type="spellEnd"/>
          </w:p>
        </w:tc>
      </w:tr>
      <w:tr w:rsidR="00651A53" w14:paraId="16039864" w14:textId="77777777" w:rsidTr="006E3B3A">
        <w:trPr>
          <w:trHeight w:val="300"/>
        </w:trPr>
        <w:tc>
          <w:tcPr>
            <w:tcW w:w="2532" w:type="dxa"/>
          </w:tcPr>
          <w:p w14:paraId="780B0B05" w14:textId="77777777" w:rsidR="00651A53" w:rsidRDefault="00651A53" w:rsidP="006E3B3A">
            <w:pPr>
              <w:jc w:val="center"/>
              <w:rPr>
                <w:b/>
                <w:bCs/>
                <w:kern w:val="2"/>
              </w:rPr>
            </w:pPr>
            <w:r>
              <w:rPr>
                <w:b/>
                <w:bCs/>
                <w:kern w:val="2"/>
              </w:rPr>
              <w:t xml:space="preserve">14.2. </w:t>
            </w:r>
            <w:proofErr w:type="spellStart"/>
            <w:r>
              <w:rPr>
                <w:b/>
                <w:bCs/>
                <w:kern w:val="2"/>
              </w:rPr>
              <w:t>Priedas</w:t>
            </w:r>
            <w:proofErr w:type="spellEnd"/>
            <w:r>
              <w:rPr>
                <w:b/>
                <w:bCs/>
                <w:kern w:val="2"/>
              </w:rPr>
              <w:t xml:space="preserve"> Nr. 2</w:t>
            </w:r>
          </w:p>
        </w:tc>
        <w:tc>
          <w:tcPr>
            <w:tcW w:w="7003" w:type="dxa"/>
            <w:gridSpan w:val="3"/>
          </w:tcPr>
          <w:p w14:paraId="5AB2BCD8" w14:textId="77777777" w:rsidR="00651A53" w:rsidRDefault="00651A53" w:rsidP="006E3B3A">
            <w:pPr>
              <w:rPr>
                <w:b/>
                <w:bCs/>
                <w:kern w:val="2"/>
              </w:rPr>
            </w:pPr>
            <w:proofErr w:type="spellStart"/>
            <w:r>
              <w:rPr>
                <w:b/>
                <w:bCs/>
                <w:kern w:val="2"/>
              </w:rPr>
              <w:t>Pasiūlymas</w:t>
            </w:r>
            <w:proofErr w:type="spellEnd"/>
          </w:p>
        </w:tc>
      </w:tr>
      <w:tr w:rsidR="00651A53" w14:paraId="389D7F7C" w14:textId="77777777" w:rsidTr="006E3B3A">
        <w:trPr>
          <w:trHeight w:val="300"/>
        </w:trPr>
        <w:tc>
          <w:tcPr>
            <w:tcW w:w="2532" w:type="dxa"/>
          </w:tcPr>
          <w:p w14:paraId="22F9F9B7" w14:textId="77777777" w:rsidR="00651A53" w:rsidRDefault="00651A53" w:rsidP="006E3B3A">
            <w:pPr>
              <w:jc w:val="center"/>
              <w:rPr>
                <w:b/>
                <w:bCs/>
                <w:kern w:val="2"/>
              </w:rPr>
            </w:pPr>
            <w:r>
              <w:rPr>
                <w:b/>
                <w:bCs/>
                <w:kern w:val="2"/>
              </w:rPr>
              <w:t xml:space="preserve">14.3. </w:t>
            </w:r>
            <w:proofErr w:type="spellStart"/>
            <w:r>
              <w:rPr>
                <w:b/>
                <w:bCs/>
                <w:kern w:val="2"/>
              </w:rPr>
              <w:t>Priedas</w:t>
            </w:r>
            <w:proofErr w:type="spellEnd"/>
            <w:r>
              <w:rPr>
                <w:b/>
                <w:bCs/>
                <w:kern w:val="2"/>
              </w:rPr>
              <w:t xml:space="preserve"> Nr. 3</w:t>
            </w:r>
          </w:p>
        </w:tc>
        <w:tc>
          <w:tcPr>
            <w:tcW w:w="7003" w:type="dxa"/>
            <w:gridSpan w:val="3"/>
          </w:tcPr>
          <w:p w14:paraId="6AED9C99" w14:textId="77777777" w:rsidR="00651A53" w:rsidRDefault="00651A53" w:rsidP="006E3B3A">
            <w:pPr>
              <w:jc w:val="center"/>
              <w:rPr>
                <w:b/>
                <w:bCs/>
                <w:kern w:val="2"/>
              </w:rPr>
            </w:pPr>
          </w:p>
        </w:tc>
      </w:tr>
      <w:tr w:rsidR="00651A53" w14:paraId="386F4D5B" w14:textId="77777777" w:rsidTr="006E3B3A">
        <w:trPr>
          <w:trHeight w:val="300"/>
        </w:trPr>
        <w:tc>
          <w:tcPr>
            <w:tcW w:w="2532" w:type="dxa"/>
          </w:tcPr>
          <w:p w14:paraId="0D309317" w14:textId="77777777" w:rsidR="00651A53" w:rsidRDefault="00651A53" w:rsidP="006E3B3A">
            <w:pPr>
              <w:jc w:val="center"/>
              <w:rPr>
                <w:b/>
                <w:bCs/>
                <w:kern w:val="2"/>
              </w:rPr>
            </w:pPr>
            <w:r>
              <w:rPr>
                <w:b/>
                <w:bCs/>
                <w:kern w:val="2"/>
              </w:rPr>
              <w:t xml:space="preserve">14.4. </w:t>
            </w:r>
            <w:proofErr w:type="spellStart"/>
            <w:r>
              <w:rPr>
                <w:b/>
                <w:bCs/>
                <w:kern w:val="2"/>
              </w:rPr>
              <w:t>Priedas</w:t>
            </w:r>
            <w:proofErr w:type="spellEnd"/>
            <w:r>
              <w:rPr>
                <w:b/>
                <w:bCs/>
                <w:kern w:val="2"/>
              </w:rPr>
              <w:t xml:space="preserve"> Nr. 4</w:t>
            </w:r>
          </w:p>
        </w:tc>
        <w:tc>
          <w:tcPr>
            <w:tcW w:w="7003" w:type="dxa"/>
            <w:gridSpan w:val="3"/>
          </w:tcPr>
          <w:p w14:paraId="1B878112" w14:textId="77777777" w:rsidR="00651A53" w:rsidRDefault="00651A53" w:rsidP="006E3B3A">
            <w:pPr>
              <w:jc w:val="center"/>
              <w:rPr>
                <w:b/>
                <w:bCs/>
                <w:kern w:val="2"/>
              </w:rPr>
            </w:pPr>
          </w:p>
        </w:tc>
      </w:tr>
      <w:tr w:rsidR="00651A53" w14:paraId="1023E6AA" w14:textId="77777777" w:rsidTr="006E3B3A">
        <w:trPr>
          <w:trHeight w:val="300"/>
        </w:trPr>
        <w:tc>
          <w:tcPr>
            <w:tcW w:w="2532" w:type="dxa"/>
          </w:tcPr>
          <w:p w14:paraId="20F77048" w14:textId="77777777" w:rsidR="00651A53" w:rsidRDefault="00651A53" w:rsidP="006E3B3A">
            <w:pPr>
              <w:jc w:val="center"/>
              <w:rPr>
                <w:b/>
                <w:bCs/>
                <w:kern w:val="2"/>
              </w:rPr>
            </w:pPr>
            <w:r>
              <w:rPr>
                <w:b/>
                <w:bCs/>
                <w:kern w:val="2"/>
              </w:rPr>
              <w:t xml:space="preserve">14.5. </w:t>
            </w:r>
            <w:proofErr w:type="spellStart"/>
            <w:r>
              <w:rPr>
                <w:b/>
                <w:bCs/>
                <w:kern w:val="2"/>
              </w:rPr>
              <w:t>Priedas</w:t>
            </w:r>
            <w:proofErr w:type="spellEnd"/>
            <w:r>
              <w:rPr>
                <w:b/>
                <w:bCs/>
                <w:kern w:val="2"/>
              </w:rPr>
              <w:t xml:space="preserve"> Nr. 5</w:t>
            </w:r>
          </w:p>
        </w:tc>
        <w:tc>
          <w:tcPr>
            <w:tcW w:w="7003" w:type="dxa"/>
            <w:gridSpan w:val="3"/>
          </w:tcPr>
          <w:p w14:paraId="4F9B33ED" w14:textId="77777777" w:rsidR="00651A53" w:rsidRDefault="00651A53" w:rsidP="006E3B3A">
            <w:pPr>
              <w:jc w:val="center"/>
              <w:rPr>
                <w:b/>
                <w:bCs/>
                <w:kern w:val="2"/>
              </w:rPr>
            </w:pPr>
          </w:p>
        </w:tc>
      </w:tr>
      <w:tr w:rsidR="00651A53" w14:paraId="696C00CB" w14:textId="77777777" w:rsidTr="006E3B3A">
        <w:tc>
          <w:tcPr>
            <w:tcW w:w="9535" w:type="dxa"/>
            <w:gridSpan w:val="4"/>
          </w:tcPr>
          <w:p w14:paraId="4C54B9E2" w14:textId="77777777" w:rsidR="00651A53" w:rsidRDefault="00651A53" w:rsidP="006E3B3A">
            <w:pPr>
              <w:jc w:val="center"/>
              <w:rPr>
                <w:b/>
                <w:bCs/>
                <w:kern w:val="2"/>
              </w:rPr>
            </w:pPr>
            <w:r>
              <w:rPr>
                <w:b/>
                <w:bCs/>
                <w:kern w:val="2"/>
              </w:rPr>
              <w:t>15. ŠALIŲ ATSTOVŲ PARAŠAI</w:t>
            </w:r>
          </w:p>
        </w:tc>
      </w:tr>
      <w:tr w:rsidR="00651A53" w14:paraId="37072A31" w14:textId="77777777" w:rsidTr="006E3B3A">
        <w:tc>
          <w:tcPr>
            <w:tcW w:w="4788" w:type="dxa"/>
            <w:gridSpan w:val="3"/>
          </w:tcPr>
          <w:p w14:paraId="6F6768F3" w14:textId="77777777" w:rsidR="00651A53" w:rsidRDefault="00651A53" w:rsidP="006E3B3A">
            <w:pPr>
              <w:jc w:val="center"/>
              <w:rPr>
                <w:b/>
                <w:bCs/>
                <w:kern w:val="2"/>
              </w:rPr>
            </w:pPr>
            <w:r>
              <w:rPr>
                <w:b/>
                <w:bCs/>
                <w:kern w:val="2"/>
              </w:rPr>
              <w:t>PIRKĖJAS</w:t>
            </w:r>
          </w:p>
        </w:tc>
        <w:tc>
          <w:tcPr>
            <w:tcW w:w="4747" w:type="dxa"/>
          </w:tcPr>
          <w:p w14:paraId="6D32201F" w14:textId="77777777" w:rsidR="00651A53" w:rsidRDefault="00651A53" w:rsidP="006E3B3A">
            <w:pPr>
              <w:jc w:val="center"/>
              <w:rPr>
                <w:b/>
                <w:bCs/>
                <w:kern w:val="2"/>
              </w:rPr>
            </w:pPr>
            <w:r>
              <w:rPr>
                <w:b/>
                <w:bCs/>
                <w:kern w:val="2"/>
              </w:rPr>
              <w:t>TIEKĖJAS</w:t>
            </w:r>
          </w:p>
        </w:tc>
      </w:tr>
      <w:tr w:rsidR="00651A53" w14:paraId="2A6FEF02" w14:textId="77777777" w:rsidTr="006E3B3A">
        <w:tc>
          <w:tcPr>
            <w:tcW w:w="4788" w:type="dxa"/>
            <w:gridSpan w:val="3"/>
          </w:tcPr>
          <w:p w14:paraId="28EA670E" w14:textId="77777777" w:rsidR="00651A53" w:rsidRDefault="00651A53" w:rsidP="006E3B3A">
            <w:pPr>
              <w:jc w:val="center"/>
              <w:rPr>
                <w:color w:val="4472C4"/>
                <w:kern w:val="2"/>
              </w:rPr>
            </w:pPr>
            <w:r>
              <w:rPr>
                <w:color w:val="4472C4"/>
                <w:kern w:val="2"/>
              </w:rPr>
              <w:t>(</w:t>
            </w:r>
            <w:proofErr w:type="spellStart"/>
            <w:proofErr w:type="gramStart"/>
            <w:r>
              <w:rPr>
                <w:color w:val="4472C4"/>
                <w:kern w:val="2"/>
              </w:rPr>
              <w:t>nurodomos</w:t>
            </w:r>
            <w:proofErr w:type="spellEnd"/>
            <w:proofErr w:type="gramEnd"/>
            <w:r>
              <w:rPr>
                <w:color w:val="4472C4"/>
                <w:kern w:val="2"/>
              </w:rPr>
              <w:t xml:space="preserve"> </w:t>
            </w:r>
            <w:proofErr w:type="spellStart"/>
            <w:r>
              <w:rPr>
                <w:color w:val="4472C4"/>
                <w:kern w:val="2"/>
              </w:rPr>
              <w:t>atstovo</w:t>
            </w:r>
            <w:proofErr w:type="spellEnd"/>
            <w:r>
              <w:rPr>
                <w:color w:val="4472C4"/>
                <w:kern w:val="2"/>
              </w:rPr>
              <w:t xml:space="preserve"> </w:t>
            </w:r>
            <w:proofErr w:type="spellStart"/>
            <w:r>
              <w:rPr>
                <w:color w:val="4472C4"/>
                <w:kern w:val="2"/>
              </w:rPr>
              <w:t>pareigos</w:t>
            </w:r>
            <w:proofErr w:type="spellEnd"/>
            <w:r>
              <w:rPr>
                <w:color w:val="4472C4"/>
                <w:kern w:val="2"/>
              </w:rPr>
              <w:t xml:space="preserve">, </w:t>
            </w:r>
            <w:proofErr w:type="spellStart"/>
            <w:r>
              <w:rPr>
                <w:color w:val="4472C4"/>
                <w:kern w:val="2"/>
              </w:rPr>
              <w:t>vardas</w:t>
            </w:r>
            <w:proofErr w:type="spellEnd"/>
            <w:r>
              <w:rPr>
                <w:color w:val="4472C4"/>
                <w:kern w:val="2"/>
              </w:rPr>
              <w:t xml:space="preserve">, </w:t>
            </w:r>
            <w:proofErr w:type="spellStart"/>
            <w:r>
              <w:rPr>
                <w:color w:val="4472C4"/>
                <w:kern w:val="2"/>
              </w:rPr>
              <w:t>pavardė</w:t>
            </w:r>
            <w:proofErr w:type="spellEnd"/>
            <w:r>
              <w:rPr>
                <w:color w:val="4472C4"/>
                <w:kern w:val="2"/>
              </w:rPr>
              <w:t>)</w:t>
            </w:r>
          </w:p>
        </w:tc>
        <w:tc>
          <w:tcPr>
            <w:tcW w:w="4747" w:type="dxa"/>
          </w:tcPr>
          <w:p w14:paraId="438041FA" w14:textId="77777777" w:rsidR="00651A53" w:rsidRDefault="00651A53" w:rsidP="006E3B3A">
            <w:pPr>
              <w:jc w:val="center"/>
              <w:rPr>
                <w:b/>
                <w:bCs/>
                <w:kern w:val="2"/>
              </w:rPr>
            </w:pPr>
            <w:r>
              <w:rPr>
                <w:color w:val="4472C4"/>
                <w:kern w:val="2"/>
              </w:rPr>
              <w:t>(</w:t>
            </w:r>
            <w:proofErr w:type="spellStart"/>
            <w:proofErr w:type="gramStart"/>
            <w:r>
              <w:rPr>
                <w:color w:val="4472C4"/>
                <w:kern w:val="2"/>
              </w:rPr>
              <w:t>nurodomos</w:t>
            </w:r>
            <w:proofErr w:type="spellEnd"/>
            <w:proofErr w:type="gramEnd"/>
            <w:r>
              <w:rPr>
                <w:color w:val="4472C4"/>
                <w:kern w:val="2"/>
              </w:rPr>
              <w:t xml:space="preserve"> </w:t>
            </w:r>
            <w:proofErr w:type="spellStart"/>
            <w:r>
              <w:rPr>
                <w:color w:val="4472C4"/>
                <w:kern w:val="2"/>
              </w:rPr>
              <w:t>atstovo</w:t>
            </w:r>
            <w:proofErr w:type="spellEnd"/>
            <w:r>
              <w:rPr>
                <w:color w:val="4472C4"/>
                <w:kern w:val="2"/>
              </w:rPr>
              <w:t xml:space="preserve"> </w:t>
            </w:r>
            <w:proofErr w:type="spellStart"/>
            <w:r>
              <w:rPr>
                <w:color w:val="4472C4"/>
                <w:kern w:val="2"/>
              </w:rPr>
              <w:t>pareigos</w:t>
            </w:r>
            <w:proofErr w:type="spellEnd"/>
            <w:r>
              <w:rPr>
                <w:color w:val="4472C4"/>
                <w:kern w:val="2"/>
              </w:rPr>
              <w:t xml:space="preserve">, </w:t>
            </w:r>
            <w:proofErr w:type="spellStart"/>
            <w:r>
              <w:rPr>
                <w:color w:val="4472C4"/>
                <w:kern w:val="2"/>
              </w:rPr>
              <w:t>vardas</w:t>
            </w:r>
            <w:proofErr w:type="spellEnd"/>
            <w:r>
              <w:rPr>
                <w:color w:val="4472C4"/>
                <w:kern w:val="2"/>
              </w:rPr>
              <w:t xml:space="preserve">, </w:t>
            </w:r>
            <w:proofErr w:type="spellStart"/>
            <w:r>
              <w:rPr>
                <w:color w:val="4472C4"/>
                <w:kern w:val="2"/>
              </w:rPr>
              <w:t>pavardė</w:t>
            </w:r>
            <w:proofErr w:type="spellEnd"/>
            <w:r>
              <w:rPr>
                <w:color w:val="4472C4"/>
                <w:kern w:val="2"/>
              </w:rPr>
              <w:t>)</w:t>
            </w:r>
          </w:p>
        </w:tc>
      </w:tr>
      <w:tr w:rsidR="00651A53" w14:paraId="0C0FFBE3" w14:textId="77777777" w:rsidTr="006E3B3A">
        <w:tc>
          <w:tcPr>
            <w:tcW w:w="4788" w:type="dxa"/>
            <w:gridSpan w:val="3"/>
          </w:tcPr>
          <w:p w14:paraId="2330FBBE" w14:textId="77777777" w:rsidR="00651A53" w:rsidRDefault="00651A53" w:rsidP="006E3B3A">
            <w:pPr>
              <w:jc w:val="center"/>
              <w:rPr>
                <w:b/>
                <w:bCs/>
                <w:color w:val="4472C4"/>
                <w:kern w:val="2"/>
              </w:rPr>
            </w:pPr>
          </w:p>
          <w:p w14:paraId="29365D99" w14:textId="77777777" w:rsidR="00651A53" w:rsidRDefault="00651A53" w:rsidP="006E3B3A">
            <w:pPr>
              <w:jc w:val="center"/>
              <w:rPr>
                <w:b/>
                <w:bCs/>
                <w:color w:val="4472C4"/>
                <w:kern w:val="2"/>
              </w:rPr>
            </w:pPr>
            <w:r>
              <w:rPr>
                <w:b/>
                <w:bCs/>
                <w:color w:val="4472C4"/>
                <w:kern w:val="2"/>
              </w:rPr>
              <w:t>(</w:t>
            </w:r>
            <w:proofErr w:type="spellStart"/>
            <w:r>
              <w:rPr>
                <w:b/>
                <w:bCs/>
                <w:color w:val="4472C4"/>
                <w:kern w:val="2"/>
              </w:rPr>
              <w:t>parašas</w:t>
            </w:r>
            <w:proofErr w:type="spellEnd"/>
            <w:r>
              <w:rPr>
                <w:b/>
                <w:bCs/>
                <w:color w:val="4472C4"/>
                <w:kern w:val="2"/>
              </w:rPr>
              <w:t>)</w:t>
            </w:r>
          </w:p>
          <w:p w14:paraId="25B18B8D" w14:textId="77777777" w:rsidR="00651A53" w:rsidRDefault="00651A53" w:rsidP="006E3B3A">
            <w:pPr>
              <w:jc w:val="center"/>
              <w:rPr>
                <w:b/>
                <w:bCs/>
                <w:color w:val="4472C4"/>
                <w:kern w:val="2"/>
              </w:rPr>
            </w:pPr>
          </w:p>
          <w:p w14:paraId="27437950" w14:textId="77777777" w:rsidR="00651A53" w:rsidRDefault="00651A53" w:rsidP="006E3B3A">
            <w:pPr>
              <w:jc w:val="center"/>
              <w:rPr>
                <w:b/>
                <w:bCs/>
                <w:color w:val="4472C4"/>
                <w:kern w:val="2"/>
              </w:rPr>
            </w:pPr>
          </w:p>
        </w:tc>
        <w:tc>
          <w:tcPr>
            <w:tcW w:w="4747" w:type="dxa"/>
          </w:tcPr>
          <w:p w14:paraId="6291CAC7" w14:textId="77777777" w:rsidR="00651A53" w:rsidRDefault="00651A53" w:rsidP="006E3B3A">
            <w:pPr>
              <w:jc w:val="center"/>
              <w:rPr>
                <w:b/>
                <w:bCs/>
                <w:color w:val="4472C4"/>
                <w:kern w:val="2"/>
              </w:rPr>
            </w:pPr>
          </w:p>
          <w:p w14:paraId="0E1D1088" w14:textId="77777777" w:rsidR="00651A53" w:rsidRDefault="00651A53" w:rsidP="006E3B3A">
            <w:pPr>
              <w:jc w:val="center"/>
              <w:rPr>
                <w:b/>
                <w:bCs/>
                <w:color w:val="4472C4"/>
                <w:kern w:val="2"/>
              </w:rPr>
            </w:pPr>
            <w:r>
              <w:rPr>
                <w:b/>
                <w:bCs/>
                <w:color w:val="4472C4"/>
                <w:kern w:val="2"/>
              </w:rPr>
              <w:t>(</w:t>
            </w:r>
            <w:proofErr w:type="spellStart"/>
            <w:r>
              <w:rPr>
                <w:b/>
                <w:bCs/>
                <w:color w:val="4472C4"/>
                <w:kern w:val="2"/>
              </w:rPr>
              <w:t>parašas</w:t>
            </w:r>
            <w:proofErr w:type="spellEnd"/>
            <w:r>
              <w:rPr>
                <w:b/>
                <w:bCs/>
                <w:color w:val="4472C4"/>
                <w:kern w:val="2"/>
              </w:rPr>
              <w:t>)</w:t>
            </w:r>
          </w:p>
        </w:tc>
      </w:tr>
    </w:tbl>
    <w:p w14:paraId="5C3EFC12" w14:textId="77777777" w:rsidR="00651A53" w:rsidRDefault="00651A53" w:rsidP="00651A53">
      <w:pPr>
        <w:jc w:val="center"/>
        <w:rPr>
          <w:color w:val="000000"/>
        </w:rPr>
      </w:pPr>
      <w:r>
        <w:rPr>
          <w:color w:val="000000"/>
        </w:rPr>
        <w:t>_______________</w:t>
      </w:r>
    </w:p>
    <w:p w14:paraId="3DF08BA9" w14:textId="77777777" w:rsidR="003E5A5B" w:rsidRDefault="003E5A5B" w:rsidP="00651A53">
      <w:pPr>
        <w:jc w:val="center"/>
      </w:pPr>
    </w:p>
    <w:p w14:paraId="663EEA17" w14:textId="77777777" w:rsidR="003E5A5B" w:rsidRDefault="003E5A5B" w:rsidP="00651A53">
      <w:pPr>
        <w:jc w:val="center"/>
      </w:pPr>
    </w:p>
    <w:p w14:paraId="2F523917" w14:textId="77777777" w:rsidR="003E5A5B" w:rsidRDefault="003E5A5B" w:rsidP="00651A53">
      <w:pPr>
        <w:jc w:val="center"/>
      </w:pPr>
    </w:p>
    <w:p w14:paraId="3CE338BC" w14:textId="77777777" w:rsidR="003E5A5B" w:rsidRDefault="003E5A5B" w:rsidP="00651A53">
      <w:pPr>
        <w:jc w:val="center"/>
      </w:pPr>
    </w:p>
    <w:p w14:paraId="65DE8D4E" w14:textId="77777777" w:rsidR="003E5A5B" w:rsidRDefault="003E5A5B" w:rsidP="00651A53">
      <w:pPr>
        <w:jc w:val="center"/>
      </w:pPr>
    </w:p>
    <w:p w14:paraId="19CA27E9" w14:textId="77777777" w:rsidR="003E5A5B" w:rsidRDefault="003E5A5B" w:rsidP="00651A53">
      <w:pPr>
        <w:jc w:val="center"/>
      </w:pPr>
    </w:p>
    <w:p w14:paraId="2797166E" w14:textId="77777777" w:rsidR="003E5A5B" w:rsidRDefault="003E5A5B" w:rsidP="00651A53">
      <w:pPr>
        <w:jc w:val="center"/>
      </w:pPr>
    </w:p>
    <w:p w14:paraId="595E3C02" w14:textId="77777777" w:rsidR="003E5A5B" w:rsidRDefault="003E5A5B" w:rsidP="00651A53">
      <w:pPr>
        <w:jc w:val="center"/>
      </w:pPr>
    </w:p>
    <w:p w14:paraId="63E7B592" w14:textId="77777777" w:rsidR="003E5A5B" w:rsidRDefault="003E5A5B" w:rsidP="00651A53">
      <w:pPr>
        <w:jc w:val="center"/>
      </w:pPr>
    </w:p>
    <w:p w14:paraId="2CF021A6" w14:textId="77777777" w:rsidR="003E5A5B" w:rsidRDefault="003E5A5B" w:rsidP="00651A53">
      <w:pPr>
        <w:jc w:val="center"/>
      </w:pPr>
    </w:p>
    <w:p w14:paraId="41C292AF" w14:textId="77777777" w:rsidR="003E5A5B" w:rsidRDefault="003E5A5B" w:rsidP="00651A53">
      <w:pPr>
        <w:jc w:val="center"/>
      </w:pPr>
    </w:p>
    <w:p w14:paraId="77ACDFD6" w14:textId="77777777" w:rsidR="003E5A5B" w:rsidRDefault="003E5A5B" w:rsidP="00651A53">
      <w:pPr>
        <w:jc w:val="center"/>
      </w:pPr>
    </w:p>
    <w:p w14:paraId="3B17C128" w14:textId="77777777" w:rsidR="00651A53" w:rsidRDefault="00651A53" w:rsidP="00B50546">
      <w:pPr>
        <w:spacing w:line="257" w:lineRule="atLeast"/>
        <w:jc w:val="center"/>
        <w:rPr>
          <w:b/>
          <w:bCs/>
          <w:caps/>
          <w:color w:val="000000"/>
          <w:lang w:val="lt-LT"/>
        </w:rPr>
      </w:pPr>
    </w:p>
    <w:p w14:paraId="6CCADD12" w14:textId="6E43D38D" w:rsidR="00B50546" w:rsidRPr="00A559D2" w:rsidRDefault="00B50546" w:rsidP="00B50546">
      <w:pPr>
        <w:spacing w:line="257" w:lineRule="atLeast"/>
        <w:jc w:val="center"/>
        <w:rPr>
          <w:color w:val="000000"/>
          <w:lang w:val="lt-LT"/>
        </w:rPr>
      </w:pPr>
      <w:r w:rsidRPr="00A559D2">
        <w:rPr>
          <w:b/>
          <w:bCs/>
          <w:caps/>
          <w:color w:val="000000"/>
          <w:lang w:val="lt-LT"/>
        </w:rPr>
        <w:lastRenderedPageBreak/>
        <w:t>PREKIŲ PIRKIMO</w:t>
      </w:r>
      <w:r w:rsidRPr="00A559D2">
        <w:rPr>
          <w:color w:val="000000"/>
          <w:lang w:val="lt-LT"/>
        </w:rPr>
        <w:t>–</w:t>
      </w:r>
      <w:r w:rsidRPr="00A559D2">
        <w:rPr>
          <w:b/>
          <w:bCs/>
          <w:caps/>
          <w:color w:val="000000"/>
          <w:lang w:val="lt-LT"/>
        </w:rPr>
        <w:t>PARDAVIMO SUTARTIES BENDROSIOS SĄLYGOS</w:t>
      </w:r>
    </w:p>
    <w:p w14:paraId="3D8FE171" w14:textId="77777777" w:rsidR="00B50546" w:rsidRPr="00A559D2" w:rsidRDefault="00B50546" w:rsidP="00B50546">
      <w:pPr>
        <w:spacing w:line="257" w:lineRule="atLeast"/>
        <w:jc w:val="center"/>
        <w:rPr>
          <w:color w:val="000000"/>
          <w:lang w:val="lt-LT"/>
        </w:rPr>
      </w:pPr>
      <w:r w:rsidRPr="00A559D2">
        <w:rPr>
          <w:color w:val="000000"/>
          <w:lang w:val="lt-LT"/>
        </w:rPr>
        <w:t> </w:t>
      </w:r>
    </w:p>
    <w:p w14:paraId="53C88716" w14:textId="77777777" w:rsidR="00B50546" w:rsidRPr="00A559D2" w:rsidRDefault="00B50546" w:rsidP="00B50546">
      <w:pPr>
        <w:spacing w:line="257" w:lineRule="atLeast"/>
        <w:jc w:val="center"/>
        <w:rPr>
          <w:color w:val="000000"/>
          <w:lang w:val="lt-LT"/>
        </w:rPr>
      </w:pPr>
      <w:bookmarkStart w:id="8" w:name="part_0aca58a66e50428e96c50d21feb81775"/>
      <w:bookmarkEnd w:id="8"/>
      <w:r w:rsidRPr="00A559D2">
        <w:rPr>
          <w:b/>
          <w:bCs/>
          <w:caps/>
          <w:color w:val="000000"/>
          <w:lang w:val="lt-LT"/>
        </w:rPr>
        <w:t>1.    PAGRINDINĖS SĄVOKOS IR SUTARTIES AIŠKINIMAS</w:t>
      </w:r>
    </w:p>
    <w:p w14:paraId="4EF34B6E"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66A19F23" w14:textId="77777777" w:rsidR="00B50546" w:rsidRPr="00A559D2" w:rsidRDefault="00B50546" w:rsidP="00B50546">
      <w:pPr>
        <w:spacing w:line="257" w:lineRule="atLeast"/>
        <w:jc w:val="center"/>
        <w:rPr>
          <w:color w:val="000000"/>
          <w:lang w:val="lt-LT"/>
        </w:rPr>
      </w:pPr>
      <w:bookmarkStart w:id="9" w:name="part_446d8d9610a444e58c234dc7d7e28582"/>
      <w:bookmarkEnd w:id="9"/>
      <w:r w:rsidRPr="00A559D2">
        <w:rPr>
          <w:b/>
          <w:bCs/>
          <w:color w:val="000000"/>
          <w:lang w:val="lt-LT"/>
        </w:rPr>
        <w:t>1.1. Sąvokos</w:t>
      </w:r>
    </w:p>
    <w:p w14:paraId="6162FC4C"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2D75CFBE" w14:textId="77777777" w:rsidR="00B50546" w:rsidRPr="00A559D2" w:rsidRDefault="00B50546" w:rsidP="00B50546">
      <w:pPr>
        <w:spacing w:line="257" w:lineRule="atLeast"/>
        <w:jc w:val="both"/>
        <w:rPr>
          <w:color w:val="000000"/>
          <w:lang w:val="lt-LT"/>
        </w:rPr>
      </w:pPr>
      <w:bookmarkStart w:id="10" w:name="part_4dbd3d8914444fabbc1b7ee8ca648bd1"/>
      <w:bookmarkEnd w:id="10"/>
      <w:r w:rsidRPr="00A559D2">
        <w:rPr>
          <w:color w:val="000000"/>
          <w:lang w:val="lt-LT"/>
        </w:rPr>
        <w:t>1.1.1. Šioje Sutartyje didžiąja raide rašomos sąvokos turi paskiau nurodytas reikšmes:</w:t>
      </w:r>
    </w:p>
    <w:p w14:paraId="1BAF8797" w14:textId="77777777" w:rsidR="00B50546" w:rsidRPr="00A559D2" w:rsidRDefault="00B50546" w:rsidP="00B50546">
      <w:pPr>
        <w:spacing w:line="257" w:lineRule="atLeast"/>
        <w:jc w:val="both"/>
        <w:rPr>
          <w:color w:val="000000"/>
          <w:lang w:val="lt-LT"/>
        </w:rPr>
      </w:pPr>
      <w:bookmarkStart w:id="11" w:name="part_0e271d38839f402bba94379d63070e29"/>
      <w:bookmarkEnd w:id="11"/>
      <w:r w:rsidRPr="00A559D2">
        <w:rPr>
          <w:color w:val="000000"/>
          <w:lang w:val="lt-LT"/>
        </w:rPr>
        <w:t>1.1.1.1.  </w:t>
      </w:r>
      <w:r w:rsidRPr="00A559D2">
        <w:rPr>
          <w:b/>
          <w:bCs/>
          <w:color w:val="000000"/>
          <w:lang w:val="lt-LT"/>
        </w:rPr>
        <w:t>Bendrosios sąlygos</w:t>
      </w:r>
      <w:r w:rsidRPr="00A559D2">
        <w:rPr>
          <w:color w:val="000000"/>
          <w:lang w:val="lt-LT"/>
        </w:rPr>
        <w:t> – ši Sutarties dalis, kuri vadinasi „Prekių pirkimo–pardavimo sutarties Bendrosios sąlygos“;</w:t>
      </w:r>
    </w:p>
    <w:p w14:paraId="37F15DFC" w14:textId="77777777" w:rsidR="00B50546" w:rsidRPr="00A559D2" w:rsidRDefault="00B50546" w:rsidP="00B50546">
      <w:pPr>
        <w:spacing w:line="257" w:lineRule="atLeast"/>
        <w:jc w:val="both"/>
        <w:rPr>
          <w:color w:val="000000"/>
          <w:lang w:val="lt-LT"/>
        </w:rPr>
      </w:pPr>
      <w:bookmarkStart w:id="12" w:name="part_2ef035eace0e4748893cbf0ae3e88bc9"/>
      <w:bookmarkEnd w:id="12"/>
      <w:r w:rsidRPr="00A559D2">
        <w:rPr>
          <w:color w:val="000000"/>
          <w:lang w:val="lt-LT"/>
        </w:rPr>
        <w:t>1.1.1.2.  </w:t>
      </w:r>
      <w:r w:rsidRPr="00A559D2">
        <w:rPr>
          <w:b/>
          <w:bCs/>
          <w:color w:val="000000"/>
          <w:lang w:val="lt-LT"/>
        </w:rPr>
        <w:t>Pirkėjas</w:t>
      </w:r>
      <w:r w:rsidRPr="00A559D2">
        <w:rPr>
          <w:color w:val="000000"/>
          <w:lang w:val="lt-LT"/>
        </w:rPr>
        <w:t> – asmuo, kuris Specialiosiose sąlygose yra įvardytas kaip Pirkėjas, įsigyjantis Specialiosiose sąlygose ir Sutarties prieduose nurodytas Prekes;</w:t>
      </w:r>
    </w:p>
    <w:p w14:paraId="41AF53E1" w14:textId="77777777" w:rsidR="00B50546" w:rsidRPr="00A559D2" w:rsidRDefault="00B50546" w:rsidP="00B50546">
      <w:pPr>
        <w:spacing w:line="257" w:lineRule="atLeast"/>
        <w:jc w:val="both"/>
        <w:rPr>
          <w:color w:val="000000"/>
          <w:lang w:val="lt-LT"/>
        </w:rPr>
      </w:pPr>
      <w:bookmarkStart w:id="13" w:name="part_81a79ec2ee1445c8b9f38b5d7d8a09bd"/>
      <w:bookmarkEnd w:id="13"/>
      <w:r w:rsidRPr="00A559D2">
        <w:rPr>
          <w:color w:val="000000"/>
          <w:lang w:val="lt-LT"/>
        </w:rPr>
        <w:t>1.1.1.3.  </w:t>
      </w:r>
      <w:r w:rsidRPr="00A559D2">
        <w:rPr>
          <w:b/>
          <w:bCs/>
          <w:color w:val="000000"/>
          <w:lang w:val="lt-LT"/>
        </w:rPr>
        <w:t>Pradinės sutarties vertė </w:t>
      </w:r>
      <w:r w:rsidRPr="00A559D2">
        <w:rPr>
          <w:color w:val="000000"/>
          <w:lang w:val="lt-LT"/>
        </w:rPr>
        <w:t>– Specialiosiose sąlygose nurodyta</w:t>
      </w:r>
      <w:r w:rsidRPr="00A559D2">
        <w:rPr>
          <w:b/>
          <w:bCs/>
          <w:color w:val="000000"/>
          <w:lang w:val="lt-LT"/>
        </w:rPr>
        <w:t> </w:t>
      </w:r>
      <w:r w:rsidRPr="00A559D2">
        <w:rPr>
          <w:color w:val="000000"/>
          <w:lang w:val="lt-LT"/>
        </w:rPr>
        <w:t>vertė (be PVM);</w:t>
      </w:r>
    </w:p>
    <w:p w14:paraId="7E31B594" w14:textId="77777777" w:rsidR="00B50546" w:rsidRPr="00A559D2" w:rsidRDefault="00B50546" w:rsidP="00B50546">
      <w:pPr>
        <w:spacing w:line="257" w:lineRule="atLeast"/>
        <w:jc w:val="both"/>
        <w:rPr>
          <w:color w:val="000000"/>
          <w:lang w:val="lt-LT"/>
        </w:rPr>
      </w:pPr>
      <w:bookmarkStart w:id="14" w:name="part_287168fe677547c58231ed456bcfe799"/>
      <w:bookmarkEnd w:id="14"/>
      <w:r w:rsidRPr="00A559D2">
        <w:rPr>
          <w:color w:val="000000"/>
          <w:lang w:val="lt-LT"/>
        </w:rPr>
        <w:t>1.1.1.4.  </w:t>
      </w:r>
      <w:r w:rsidRPr="00A559D2">
        <w:rPr>
          <w:b/>
          <w:bCs/>
          <w:color w:val="000000"/>
          <w:lang w:val="lt-LT"/>
        </w:rPr>
        <w:t>Prekės</w:t>
      </w:r>
      <w:r w:rsidRPr="00A559D2">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0FDC9C" w14:textId="77777777" w:rsidR="00B50546" w:rsidRPr="00A559D2" w:rsidRDefault="00B50546" w:rsidP="00B50546">
      <w:pPr>
        <w:spacing w:line="257" w:lineRule="atLeast"/>
        <w:jc w:val="both"/>
        <w:rPr>
          <w:color w:val="000000"/>
          <w:lang w:val="lt-LT"/>
        </w:rPr>
      </w:pPr>
      <w:bookmarkStart w:id="15" w:name="part_c863b15c88004c39a1fe804c808d89c5"/>
      <w:bookmarkEnd w:id="15"/>
      <w:r w:rsidRPr="00A559D2">
        <w:rPr>
          <w:color w:val="000000"/>
          <w:lang w:val="lt-LT"/>
        </w:rPr>
        <w:t>1.1.1.5.  </w:t>
      </w:r>
      <w:r w:rsidRPr="00A559D2">
        <w:rPr>
          <w:b/>
          <w:bCs/>
          <w:color w:val="000000"/>
          <w:lang w:val="lt-LT"/>
        </w:rPr>
        <w:t>Prekių perdavimo–priėmimo aktas </w:t>
      </w:r>
      <w:r w:rsidRPr="00A559D2">
        <w:rPr>
          <w:color w:val="000000"/>
          <w:lang w:val="lt-LT"/>
        </w:rPr>
        <w:t>– dokumentas,</w:t>
      </w:r>
      <w:r w:rsidRPr="00A559D2">
        <w:rPr>
          <w:b/>
          <w:bCs/>
          <w:color w:val="000000"/>
          <w:lang w:val="lt-LT"/>
        </w:rPr>
        <w:t> </w:t>
      </w:r>
      <w:r w:rsidRPr="00A559D2">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8F3199" w14:textId="77777777" w:rsidR="00B50546" w:rsidRPr="00A559D2" w:rsidRDefault="00B50546" w:rsidP="00B50546">
      <w:pPr>
        <w:spacing w:line="257" w:lineRule="atLeast"/>
        <w:jc w:val="both"/>
        <w:rPr>
          <w:color w:val="000000"/>
          <w:lang w:val="lt-LT"/>
        </w:rPr>
      </w:pPr>
      <w:bookmarkStart w:id="16" w:name="part_902ec6a02a0140ca931cf7cab542b3ea"/>
      <w:bookmarkEnd w:id="16"/>
      <w:r w:rsidRPr="00A559D2">
        <w:rPr>
          <w:color w:val="000000"/>
          <w:lang w:val="lt-LT"/>
        </w:rPr>
        <w:t>1.1.1.6.  </w:t>
      </w:r>
      <w:r w:rsidRPr="00A559D2">
        <w:rPr>
          <w:b/>
          <w:bCs/>
          <w:color w:val="000000"/>
          <w:lang w:val="lt-LT"/>
        </w:rPr>
        <w:t>Prekių trūkumai</w:t>
      </w:r>
      <w:r w:rsidRPr="00A559D2">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6EAE1F" w14:textId="77777777" w:rsidR="00B50546" w:rsidRPr="00A559D2" w:rsidRDefault="00B50546" w:rsidP="00B50546">
      <w:pPr>
        <w:spacing w:line="257" w:lineRule="atLeast"/>
        <w:jc w:val="both"/>
        <w:rPr>
          <w:color w:val="000000"/>
          <w:lang w:val="lt-LT"/>
        </w:rPr>
      </w:pPr>
      <w:bookmarkStart w:id="17" w:name="part_39387b81b9a04a359ab8068e13f5514f"/>
      <w:bookmarkEnd w:id="17"/>
      <w:r w:rsidRPr="00A559D2">
        <w:rPr>
          <w:color w:val="000000"/>
          <w:lang w:val="lt-LT"/>
        </w:rPr>
        <w:t>1.1.1.7.  </w:t>
      </w:r>
      <w:r w:rsidRPr="00A559D2">
        <w:rPr>
          <w:b/>
          <w:bCs/>
          <w:color w:val="000000"/>
          <w:lang w:val="lt-LT"/>
        </w:rPr>
        <w:t>Sąskaita </w:t>
      </w:r>
      <w:r w:rsidRPr="00A559D2">
        <w:rPr>
          <w:color w:val="000000"/>
          <w:lang w:val="lt-LT"/>
        </w:rPr>
        <w:t>–</w:t>
      </w:r>
      <w:r w:rsidRPr="00A559D2">
        <w:rPr>
          <w:b/>
          <w:bCs/>
          <w:color w:val="000000"/>
          <w:lang w:val="lt-LT"/>
        </w:rPr>
        <w:t> </w:t>
      </w:r>
      <w:r w:rsidRPr="00A559D2">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81AB8B3" w14:textId="77777777" w:rsidR="00B50546" w:rsidRPr="00A559D2" w:rsidRDefault="00B50546" w:rsidP="00B50546">
      <w:pPr>
        <w:spacing w:line="257" w:lineRule="atLeast"/>
        <w:jc w:val="both"/>
        <w:rPr>
          <w:color w:val="000000"/>
          <w:lang w:val="lt-LT"/>
        </w:rPr>
      </w:pPr>
      <w:bookmarkStart w:id="18" w:name="part_4351563eb12f493c9a6e08eedb149bef"/>
      <w:bookmarkEnd w:id="18"/>
      <w:r w:rsidRPr="00A559D2">
        <w:rPr>
          <w:color w:val="000000"/>
          <w:lang w:val="lt-LT"/>
        </w:rPr>
        <w:t>1.1.1.8.  </w:t>
      </w:r>
      <w:r w:rsidRPr="00A559D2">
        <w:rPr>
          <w:b/>
          <w:bCs/>
          <w:color w:val="000000"/>
          <w:lang w:val="lt-LT"/>
        </w:rPr>
        <w:t>Specialiosios sąlygos</w:t>
      </w:r>
      <w:r w:rsidRPr="00A559D2">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2C71E8" w14:textId="77777777" w:rsidR="00B50546" w:rsidRPr="00A559D2" w:rsidRDefault="00B50546" w:rsidP="00B50546">
      <w:pPr>
        <w:spacing w:line="257" w:lineRule="atLeast"/>
        <w:jc w:val="both"/>
        <w:rPr>
          <w:color w:val="000000"/>
          <w:lang w:val="lt-LT"/>
        </w:rPr>
      </w:pPr>
      <w:bookmarkStart w:id="19" w:name="part_796971788c69409fb707633bc67bfc4c"/>
      <w:bookmarkEnd w:id="19"/>
      <w:r w:rsidRPr="00A559D2">
        <w:rPr>
          <w:color w:val="000000"/>
          <w:lang w:val="lt-LT"/>
        </w:rPr>
        <w:t>1.1.1.9.  </w:t>
      </w:r>
      <w:r w:rsidRPr="00A559D2">
        <w:rPr>
          <w:b/>
          <w:bCs/>
          <w:color w:val="000000"/>
          <w:lang w:val="lt-LT"/>
        </w:rPr>
        <w:t>Susitarimas </w:t>
      </w:r>
      <w:r w:rsidRPr="00A559D2">
        <w:rPr>
          <w:color w:val="000000"/>
          <w:lang w:val="lt-LT"/>
        </w:rPr>
        <w:t>– tai dokumentas, kurį Šalys sudaro keisdamos Sutarties sąlygas VPĮ leidžiama apimtimi;</w:t>
      </w:r>
    </w:p>
    <w:p w14:paraId="681ACB0A" w14:textId="77777777" w:rsidR="00B50546" w:rsidRPr="00A559D2" w:rsidRDefault="00B50546" w:rsidP="00B50546">
      <w:pPr>
        <w:spacing w:line="257" w:lineRule="atLeast"/>
        <w:jc w:val="both"/>
        <w:rPr>
          <w:color w:val="000000"/>
          <w:lang w:val="lt-LT"/>
        </w:rPr>
      </w:pPr>
      <w:bookmarkStart w:id="20" w:name="part_ec2a2af337e1421caee5b8b918087054"/>
      <w:bookmarkEnd w:id="20"/>
      <w:r w:rsidRPr="00A559D2">
        <w:rPr>
          <w:color w:val="000000"/>
          <w:lang w:val="lt-LT"/>
        </w:rPr>
        <w:t>1.1.1.10. </w:t>
      </w:r>
      <w:r w:rsidRPr="00A559D2">
        <w:rPr>
          <w:b/>
          <w:bCs/>
          <w:color w:val="000000"/>
          <w:lang w:val="lt-LT"/>
        </w:rPr>
        <w:t>Sutarties kaina</w:t>
      </w:r>
      <w:r w:rsidRPr="00A559D2">
        <w:rPr>
          <w:color w:val="000000"/>
          <w:lang w:val="lt-LT"/>
        </w:rPr>
        <w:t> – pagal Sutartį Tiekėjui mokėtina galutinė suma, įskaitant visus privalomus mokesčius ir išlaidas;</w:t>
      </w:r>
    </w:p>
    <w:p w14:paraId="66EC1EEA" w14:textId="77777777" w:rsidR="00B50546" w:rsidRPr="00A559D2" w:rsidRDefault="00B50546" w:rsidP="00B50546">
      <w:pPr>
        <w:spacing w:line="257" w:lineRule="atLeast"/>
        <w:jc w:val="both"/>
        <w:rPr>
          <w:color w:val="000000"/>
          <w:lang w:val="lt-LT"/>
        </w:rPr>
      </w:pPr>
      <w:bookmarkStart w:id="21" w:name="part_c485742336c543c1b91775b398f4ef94"/>
      <w:bookmarkEnd w:id="21"/>
      <w:r w:rsidRPr="00A559D2">
        <w:rPr>
          <w:color w:val="000000"/>
          <w:lang w:val="lt-LT"/>
        </w:rPr>
        <w:t>1.1.1.11. </w:t>
      </w:r>
      <w:r w:rsidRPr="00A559D2">
        <w:rPr>
          <w:b/>
          <w:bCs/>
          <w:color w:val="000000"/>
          <w:lang w:val="lt-LT"/>
        </w:rPr>
        <w:t>Sutarties sąlygos </w:t>
      </w:r>
      <w:r w:rsidRPr="00A559D2">
        <w:rPr>
          <w:color w:val="000000"/>
          <w:lang w:val="lt-LT"/>
        </w:rPr>
        <w:t>– Bendrosios sąlygos ir Specialiosios sąlygos kartu;</w:t>
      </w:r>
    </w:p>
    <w:p w14:paraId="0B6AE083" w14:textId="77777777" w:rsidR="00B50546" w:rsidRPr="00A559D2" w:rsidRDefault="00B50546" w:rsidP="00B50546">
      <w:pPr>
        <w:spacing w:line="257" w:lineRule="atLeast"/>
        <w:jc w:val="both"/>
        <w:rPr>
          <w:color w:val="000000"/>
          <w:lang w:val="lt-LT"/>
        </w:rPr>
      </w:pPr>
      <w:bookmarkStart w:id="22" w:name="part_a038e0cc75b743d8873fa5a25a82a4a1"/>
      <w:bookmarkEnd w:id="22"/>
      <w:r w:rsidRPr="00A559D2">
        <w:rPr>
          <w:color w:val="000000"/>
          <w:lang w:val="lt-LT"/>
        </w:rPr>
        <w:t>1.1.1.12. </w:t>
      </w:r>
      <w:r w:rsidRPr="00A559D2">
        <w:rPr>
          <w:b/>
          <w:bCs/>
          <w:color w:val="000000"/>
          <w:lang w:val="lt-LT"/>
        </w:rPr>
        <w:t>Sutartis </w:t>
      </w:r>
      <w:r w:rsidRPr="00A559D2">
        <w:rPr>
          <w:color w:val="000000"/>
          <w:lang w:val="lt-LT"/>
        </w:rPr>
        <w:t>– Prekių pirkimo–pardavimo sutartis, kurią sudaro Sutarties sąlygos, Specialiosiose sąlygose išvardyti priedai ir Susitarimai;</w:t>
      </w:r>
    </w:p>
    <w:p w14:paraId="1E33AB7A" w14:textId="77777777" w:rsidR="00B50546" w:rsidRPr="00A559D2" w:rsidRDefault="00B50546" w:rsidP="00B50546">
      <w:pPr>
        <w:spacing w:line="257" w:lineRule="atLeast"/>
        <w:jc w:val="both"/>
        <w:rPr>
          <w:color w:val="000000"/>
          <w:lang w:val="lt-LT"/>
        </w:rPr>
      </w:pPr>
      <w:bookmarkStart w:id="23" w:name="part_e66bd054561c4660ab09a7a1b441934e"/>
      <w:bookmarkEnd w:id="23"/>
      <w:r w:rsidRPr="00A559D2">
        <w:rPr>
          <w:color w:val="000000"/>
          <w:lang w:val="lt-LT"/>
        </w:rPr>
        <w:t>1.1.1.13. </w:t>
      </w:r>
      <w:r w:rsidRPr="00A559D2">
        <w:rPr>
          <w:b/>
          <w:bCs/>
          <w:color w:val="000000"/>
          <w:lang w:val="lt-LT"/>
        </w:rPr>
        <w:t>Šalis</w:t>
      </w:r>
      <w:r w:rsidRPr="00A559D2">
        <w:rPr>
          <w:color w:val="000000"/>
          <w:lang w:val="lt-LT"/>
        </w:rPr>
        <w:t> – Pirkėjas arba Tiekėjas, kiekvienas atskirai, priklausomai nuo konteksto;</w:t>
      </w:r>
    </w:p>
    <w:p w14:paraId="3F462F67" w14:textId="77777777" w:rsidR="00B50546" w:rsidRPr="00A559D2" w:rsidRDefault="00B50546" w:rsidP="00B50546">
      <w:pPr>
        <w:spacing w:line="257" w:lineRule="atLeast"/>
        <w:jc w:val="both"/>
        <w:rPr>
          <w:color w:val="000000"/>
          <w:lang w:val="lt-LT"/>
        </w:rPr>
      </w:pPr>
      <w:bookmarkStart w:id="24" w:name="part_25c48089716a46ccb64fe6ca89b561db"/>
      <w:bookmarkEnd w:id="24"/>
      <w:r w:rsidRPr="00A559D2">
        <w:rPr>
          <w:color w:val="000000"/>
          <w:lang w:val="lt-LT"/>
        </w:rPr>
        <w:t>1.1.1.14. </w:t>
      </w:r>
      <w:r w:rsidRPr="00A559D2">
        <w:rPr>
          <w:b/>
          <w:bCs/>
          <w:color w:val="000000"/>
          <w:lang w:val="lt-LT"/>
        </w:rPr>
        <w:t>Šalys</w:t>
      </w:r>
      <w:r w:rsidRPr="00A559D2">
        <w:rPr>
          <w:color w:val="000000"/>
          <w:lang w:val="lt-LT"/>
        </w:rPr>
        <w:t> – Pirkėjas ir Tiekėjas kartu;</w:t>
      </w:r>
    </w:p>
    <w:p w14:paraId="02955238" w14:textId="77777777" w:rsidR="00B50546" w:rsidRPr="00A559D2" w:rsidRDefault="00B50546" w:rsidP="00B50546">
      <w:pPr>
        <w:spacing w:line="257" w:lineRule="atLeast"/>
        <w:jc w:val="both"/>
        <w:rPr>
          <w:color w:val="000000"/>
          <w:lang w:val="lt-LT"/>
        </w:rPr>
      </w:pPr>
      <w:bookmarkStart w:id="25" w:name="part_5cfc5d9636844c68af601a910dd1fc8c"/>
      <w:bookmarkEnd w:id="25"/>
      <w:r w:rsidRPr="00A559D2">
        <w:rPr>
          <w:color w:val="000000"/>
          <w:lang w:val="lt-LT"/>
        </w:rPr>
        <w:t>1.1.1.15. </w:t>
      </w:r>
      <w:r w:rsidRPr="00A559D2">
        <w:rPr>
          <w:b/>
          <w:bCs/>
          <w:color w:val="000000"/>
          <w:lang w:val="lt-LT"/>
        </w:rPr>
        <w:t>Tiekėjas</w:t>
      </w:r>
      <w:r w:rsidRPr="00A559D2">
        <w:rPr>
          <w:color w:val="000000"/>
          <w:lang w:val="lt-LT"/>
        </w:rPr>
        <w:t> – asmuo, kuris Specialiosiose sąlygose yra įvardytas kaip Tiekėjas, tiekiantis Specialiosiose sąlygose nurodytas Prekes;</w:t>
      </w:r>
    </w:p>
    <w:p w14:paraId="357FF2FB" w14:textId="77777777" w:rsidR="00B50546" w:rsidRPr="00A559D2" w:rsidRDefault="00B50546" w:rsidP="00B50546">
      <w:pPr>
        <w:spacing w:line="257" w:lineRule="atLeast"/>
        <w:jc w:val="both"/>
        <w:rPr>
          <w:color w:val="000000"/>
          <w:lang w:val="lt-LT"/>
        </w:rPr>
      </w:pPr>
      <w:bookmarkStart w:id="26" w:name="part_a650dfee2c6a4731bbfb923dedd73656"/>
      <w:bookmarkEnd w:id="26"/>
      <w:r w:rsidRPr="00A559D2">
        <w:rPr>
          <w:color w:val="000000"/>
          <w:lang w:val="lt-LT"/>
        </w:rPr>
        <w:t>1.1.1.16. </w:t>
      </w:r>
      <w:r w:rsidRPr="00A559D2">
        <w:rPr>
          <w:b/>
          <w:bCs/>
          <w:color w:val="000000"/>
          <w:lang w:val="lt-LT"/>
        </w:rPr>
        <w:t>VPĮ </w:t>
      </w:r>
      <w:r w:rsidRPr="00A559D2">
        <w:rPr>
          <w:color w:val="000000"/>
          <w:lang w:val="lt-LT"/>
        </w:rPr>
        <w:t>– Lietuvos Respublikos viešųjų pirkimų įstatymas.</w:t>
      </w:r>
    </w:p>
    <w:p w14:paraId="0899495A" w14:textId="77777777" w:rsidR="00B50546" w:rsidRPr="00A559D2" w:rsidRDefault="00B50546" w:rsidP="00B50546">
      <w:pPr>
        <w:spacing w:line="257" w:lineRule="atLeast"/>
        <w:jc w:val="both"/>
        <w:rPr>
          <w:color w:val="000000"/>
          <w:lang w:val="lt-LT"/>
        </w:rPr>
      </w:pPr>
      <w:bookmarkStart w:id="27" w:name="part_0723ff3dbb0e4736a6fce1b937dc2b98"/>
      <w:bookmarkEnd w:id="27"/>
      <w:r w:rsidRPr="00A559D2">
        <w:rPr>
          <w:color w:val="000000"/>
          <w:lang w:val="lt-LT"/>
        </w:rPr>
        <w:t>1.1.1.17. Kitų Sutartyje didžiąja raide rašomų sąvokų reikšmės yra nurodytos Sutarties tekste.</w:t>
      </w:r>
    </w:p>
    <w:p w14:paraId="7B9FB4B8" w14:textId="77777777" w:rsidR="00B50546" w:rsidRPr="00A559D2" w:rsidRDefault="00B50546" w:rsidP="00B50546">
      <w:pPr>
        <w:spacing w:line="257" w:lineRule="atLeast"/>
        <w:jc w:val="both"/>
        <w:rPr>
          <w:color w:val="000000"/>
          <w:lang w:val="lt-LT"/>
        </w:rPr>
      </w:pPr>
      <w:bookmarkStart w:id="28" w:name="part_ed3e3666098d4cd7b7f224afddf6bed7"/>
      <w:bookmarkEnd w:id="28"/>
      <w:r w:rsidRPr="00A559D2">
        <w:rPr>
          <w:color w:val="000000"/>
          <w:lang w:val="lt-LT"/>
        </w:rPr>
        <w:t>1.1.1.18. Sutartyje neapibrėžtos sąvokos suprantamos ir aiškinamos taip, kaip jas apibrėžia VPĮ ir kiti įstatymai bei teisės aktai, galiojantys Sutarties sudarymo ir vykdymo metu.</w:t>
      </w:r>
    </w:p>
    <w:p w14:paraId="38E4EB6F" w14:textId="77777777" w:rsidR="00B50546" w:rsidRPr="00A559D2" w:rsidRDefault="00B50546" w:rsidP="00B50546">
      <w:pPr>
        <w:spacing w:line="257" w:lineRule="atLeast"/>
        <w:jc w:val="both"/>
        <w:rPr>
          <w:color w:val="000000"/>
          <w:lang w:val="lt-LT"/>
        </w:rPr>
      </w:pPr>
      <w:bookmarkStart w:id="29" w:name="part_894592df969944cd90ca84a81569ea8f"/>
      <w:bookmarkEnd w:id="29"/>
      <w:r w:rsidRPr="00A559D2">
        <w:rPr>
          <w:color w:val="000000"/>
          <w:lang w:val="lt-LT"/>
        </w:rPr>
        <w:t>1.1.1.19. Kitos Sutartyje vartojamos sąvokos ir terminai turi bendrinę reikšmę arba artimiausią Sutarties pobūdžiui specialiąją reikšmę, jei Sutartyje nėra nustatyta ir paaiškinta kitokia jų reikšmė.</w:t>
      </w:r>
    </w:p>
    <w:p w14:paraId="4128CD14" w14:textId="77777777" w:rsidR="00B50546" w:rsidRPr="00A559D2" w:rsidRDefault="00B50546" w:rsidP="00B50546">
      <w:pPr>
        <w:spacing w:line="257" w:lineRule="atLeast"/>
        <w:jc w:val="both"/>
        <w:rPr>
          <w:color w:val="000000"/>
          <w:lang w:val="lt-LT"/>
        </w:rPr>
      </w:pPr>
      <w:r w:rsidRPr="00A559D2">
        <w:rPr>
          <w:color w:val="000000"/>
          <w:lang w:val="lt-LT"/>
        </w:rPr>
        <w:lastRenderedPageBreak/>
        <w:t> </w:t>
      </w:r>
    </w:p>
    <w:p w14:paraId="5550443E" w14:textId="77777777" w:rsidR="00B50546" w:rsidRPr="00A559D2" w:rsidRDefault="00B50546" w:rsidP="00B50546">
      <w:pPr>
        <w:spacing w:line="257" w:lineRule="atLeast"/>
        <w:jc w:val="center"/>
        <w:rPr>
          <w:color w:val="000000"/>
          <w:lang w:val="lt-LT"/>
        </w:rPr>
      </w:pPr>
      <w:bookmarkStart w:id="30" w:name="part_45ad96a5be9247e1b0565bc1474d4afd"/>
      <w:bookmarkEnd w:id="30"/>
      <w:r w:rsidRPr="00A559D2">
        <w:rPr>
          <w:b/>
          <w:bCs/>
          <w:color w:val="000000"/>
          <w:lang w:val="lt-LT"/>
        </w:rPr>
        <w:t>1.2.    Sutarties aiškinimas</w:t>
      </w:r>
    </w:p>
    <w:p w14:paraId="0356DF69" w14:textId="77777777" w:rsidR="00B50546" w:rsidRPr="00A559D2" w:rsidRDefault="00B50546" w:rsidP="00B50546">
      <w:pPr>
        <w:spacing w:line="257" w:lineRule="atLeast"/>
        <w:ind w:left="792"/>
        <w:jc w:val="both"/>
        <w:rPr>
          <w:color w:val="000000"/>
          <w:lang w:val="lt-LT"/>
        </w:rPr>
      </w:pPr>
      <w:r w:rsidRPr="00A559D2">
        <w:rPr>
          <w:b/>
          <w:bCs/>
          <w:color w:val="000000"/>
          <w:lang w:val="lt-LT"/>
        </w:rPr>
        <w:t> </w:t>
      </w:r>
    </w:p>
    <w:p w14:paraId="36C56D4D" w14:textId="77777777" w:rsidR="00B50546" w:rsidRPr="00A559D2" w:rsidRDefault="00B50546" w:rsidP="00B50546">
      <w:pPr>
        <w:spacing w:line="257" w:lineRule="atLeast"/>
        <w:jc w:val="both"/>
        <w:rPr>
          <w:color w:val="000000"/>
          <w:lang w:val="lt-LT"/>
        </w:rPr>
      </w:pPr>
      <w:bookmarkStart w:id="31" w:name="part_d61c00177d1d43f5805b56594b9d6722"/>
      <w:bookmarkEnd w:id="31"/>
      <w:r w:rsidRPr="00A559D2">
        <w:rPr>
          <w:color w:val="000000"/>
          <w:lang w:val="lt-LT"/>
        </w:rPr>
        <w:t>1.2.1. Sutartis yra sudaryta ir turi būti aiškinama pagal Lietuvos Respublikos teisės aktus.</w:t>
      </w:r>
    </w:p>
    <w:p w14:paraId="4EFEF89D" w14:textId="77777777" w:rsidR="00B50546" w:rsidRPr="00A559D2" w:rsidRDefault="00B50546" w:rsidP="00B50546">
      <w:pPr>
        <w:spacing w:line="257" w:lineRule="atLeast"/>
        <w:jc w:val="both"/>
        <w:rPr>
          <w:color w:val="000000"/>
          <w:lang w:val="lt-LT"/>
        </w:rPr>
      </w:pPr>
      <w:bookmarkStart w:id="32" w:name="part_91b61d274d154c36a9a6fd4eea0e648c"/>
      <w:bookmarkEnd w:id="32"/>
      <w:r w:rsidRPr="00A559D2">
        <w:rPr>
          <w:color w:val="000000"/>
          <w:lang w:val="lt-LT"/>
        </w:rPr>
        <w:t>1.2.2. Jei Bendrosios sąlygos ir (ar) Specialiosios sąlygos prieštarauja VPĮ ir kitų teisės aktų reikalavimams, taikomos VPĮ ir kitų teisės aktų nuostatos.</w:t>
      </w:r>
    </w:p>
    <w:p w14:paraId="2694907A" w14:textId="77777777" w:rsidR="00B50546" w:rsidRPr="00A559D2" w:rsidRDefault="00B50546" w:rsidP="00B50546">
      <w:pPr>
        <w:spacing w:line="257" w:lineRule="atLeast"/>
        <w:jc w:val="both"/>
        <w:rPr>
          <w:color w:val="000000"/>
          <w:lang w:val="lt-LT"/>
        </w:rPr>
      </w:pPr>
      <w:bookmarkStart w:id="33" w:name="part_6f55083f24404fcba138d423fb22634f"/>
      <w:bookmarkEnd w:id="33"/>
      <w:r w:rsidRPr="00A559D2">
        <w:rPr>
          <w:color w:val="000000"/>
          <w:lang w:val="lt-LT"/>
        </w:rPr>
        <w:t>1.2.3. Diena Sutartyje reiškia kalendorinę dieną.</w:t>
      </w:r>
    </w:p>
    <w:p w14:paraId="2C777250" w14:textId="77777777" w:rsidR="00B50546" w:rsidRPr="00A559D2" w:rsidRDefault="00B50546" w:rsidP="00B50546">
      <w:pPr>
        <w:spacing w:line="257" w:lineRule="atLeast"/>
        <w:jc w:val="both"/>
        <w:rPr>
          <w:color w:val="000000"/>
          <w:lang w:val="lt-LT"/>
        </w:rPr>
      </w:pPr>
      <w:bookmarkStart w:id="34" w:name="part_f28213aeb5e348029d62ba9549b5fdf3"/>
      <w:bookmarkEnd w:id="34"/>
      <w:r w:rsidRPr="00A559D2">
        <w:rPr>
          <w:color w:val="000000"/>
          <w:lang w:val="lt-LT"/>
        </w:rPr>
        <w:t>1.2.4. Darbo diena Sutartyje reiškia bet kurią dieną, išskyrus šeštadienį, sekmadienį ir švenčių dienas Lietuvoje, nurodytas Lietuvos Respublikos darbo kodekse.</w:t>
      </w:r>
    </w:p>
    <w:p w14:paraId="7D69204E" w14:textId="77777777" w:rsidR="00B50546" w:rsidRPr="00A559D2" w:rsidRDefault="00B50546" w:rsidP="00B50546">
      <w:pPr>
        <w:spacing w:line="257" w:lineRule="atLeast"/>
        <w:jc w:val="both"/>
        <w:rPr>
          <w:color w:val="000000"/>
          <w:lang w:val="lt-LT"/>
        </w:rPr>
      </w:pPr>
      <w:bookmarkStart w:id="35" w:name="part_4473e28ac76e4cfcb1a2f4e0ecffe4c4"/>
      <w:bookmarkEnd w:id="35"/>
      <w:r w:rsidRPr="00A559D2">
        <w:rPr>
          <w:color w:val="000000"/>
          <w:lang w:val="lt-LT"/>
        </w:rPr>
        <w:t>1.2.5. Terminai pagal Sutartį yra skaičiuojami metais, mėnesiais, savaitėmis, darbo dienomis, kalendorinėmis dienomis ir valandomis.</w:t>
      </w:r>
    </w:p>
    <w:p w14:paraId="450947D9" w14:textId="77777777" w:rsidR="00B50546" w:rsidRPr="00A559D2" w:rsidRDefault="00B50546" w:rsidP="00B50546">
      <w:pPr>
        <w:spacing w:line="257" w:lineRule="atLeast"/>
        <w:jc w:val="both"/>
        <w:rPr>
          <w:color w:val="000000"/>
          <w:lang w:val="lt-LT"/>
        </w:rPr>
      </w:pPr>
      <w:bookmarkStart w:id="36" w:name="part_1df36e9144e74fbd86d011190f06e8cc"/>
      <w:bookmarkEnd w:id="36"/>
      <w:r w:rsidRPr="00A559D2">
        <w:rPr>
          <w:color w:val="000000"/>
          <w:lang w:val="lt-LT"/>
        </w:rPr>
        <w:t>1.2.6. Kvalifikacija, rėmimasis kitų ūkio subjektų pajėgumais, Prekių apimtis, peržiūra suprantami taip, kaip nustatyta VPĮ bei jį įgyvendinančiuose teisės aktuose.</w:t>
      </w:r>
    </w:p>
    <w:p w14:paraId="10161EE2" w14:textId="77777777" w:rsidR="00B50546" w:rsidRPr="00A559D2" w:rsidRDefault="00B50546" w:rsidP="00B50546">
      <w:pPr>
        <w:spacing w:line="257" w:lineRule="atLeast"/>
        <w:jc w:val="both"/>
        <w:rPr>
          <w:color w:val="000000"/>
          <w:lang w:val="lt-LT"/>
        </w:rPr>
      </w:pPr>
      <w:bookmarkStart w:id="37" w:name="part_9557e735c0ff4dd888233ed137297bf0"/>
      <w:bookmarkEnd w:id="37"/>
      <w:r w:rsidRPr="00A559D2">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AB8FC8" w14:textId="77777777" w:rsidR="00B50546" w:rsidRPr="00A559D2" w:rsidRDefault="00B50546" w:rsidP="00B50546">
      <w:pPr>
        <w:spacing w:line="257" w:lineRule="atLeast"/>
        <w:jc w:val="both"/>
        <w:rPr>
          <w:color w:val="000000"/>
          <w:lang w:val="lt-LT"/>
        </w:rPr>
      </w:pPr>
      <w:bookmarkStart w:id="38" w:name="part_0e65faabc0a645c4833ce7d2dcd25dd5"/>
      <w:bookmarkEnd w:id="38"/>
      <w:r w:rsidRPr="00A559D2">
        <w:rPr>
          <w:color w:val="000000"/>
          <w:lang w:val="lt-LT"/>
        </w:rPr>
        <w:t>1.2.8. Informuoti, pranešti, įspėti arba atsakyti reiškia pateikti informaciją, pranešimą, įspėjimą arba atsakymą Bendrosiose ir (ar) Specialiosiose sąlygose nustatyta tvarka.</w:t>
      </w:r>
    </w:p>
    <w:p w14:paraId="3FB7B0AA" w14:textId="77777777" w:rsidR="00B50546" w:rsidRPr="00A559D2" w:rsidRDefault="00B50546" w:rsidP="00B50546">
      <w:pPr>
        <w:spacing w:line="257" w:lineRule="atLeast"/>
        <w:jc w:val="both"/>
        <w:rPr>
          <w:color w:val="000000"/>
          <w:lang w:val="lt-LT"/>
        </w:rPr>
      </w:pPr>
      <w:bookmarkStart w:id="39" w:name="part_a2ed1d44d3554a54ba3fa672f501fc55"/>
      <w:bookmarkEnd w:id="39"/>
      <w:r w:rsidRPr="00A559D2">
        <w:rPr>
          <w:color w:val="000000"/>
          <w:lang w:val="lt-LT"/>
        </w:rPr>
        <w:t>1.2.9. Patvirtinti reiškia pateikti patvirtinimą raštu arba pasirašyti dokumentą be išlygų ar su išlygomis, išskyrus atvejus, kai asmuo, pasirašydamas dokumentą, nurodo, jog atsisako jį patvirtinti.</w:t>
      </w:r>
    </w:p>
    <w:p w14:paraId="05014EC4" w14:textId="77777777" w:rsidR="00B50546" w:rsidRPr="00A559D2" w:rsidRDefault="00B50546" w:rsidP="00B50546">
      <w:pPr>
        <w:spacing w:line="257" w:lineRule="atLeast"/>
        <w:jc w:val="both"/>
        <w:rPr>
          <w:color w:val="000000"/>
          <w:lang w:val="lt-LT"/>
        </w:rPr>
      </w:pPr>
      <w:bookmarkStart w:id="40" w:name="part_42dd6360991b4e429501a25c4cd25e0b"/>
      <w:bookmarkEnd w:id="40"/>
      <w:r w:rsidRPr="00A559D2">
        <w:rPr>
          <w:color w:val="000000"/>
          <w:lang w:val="lt-LT"/>
        </w:rPr>
        <w:t>1.2.10.   </w:t>
      </w:r>
      <w:r w:rsidRPr="00A559D2">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3762FD" w14:textId="77777777" w:rsidR="00B50546" w:rsidRPr="00A559D2" w:rsidRDefault="00B50546" w:rsidP="00B50546">
      <w:pPr>
        <w:spacing w:line="257" w:lineRule="atLeast"/>
        <w:jc w:val="both"/>
        <w:rPr>
          <w:color w:val="000000"/>
          <w:lang w:val="lt-LT"/>
        </w:rPr>
      </w:pPr>
      <w:bookmarkStart w:id="41" w:name="part_0667364a05704a0b8e735d1c5c6347c5"/>
      <w:bookmarkEnd w:id="41"/>
      <w:r w:rsidRPr="00A559D2">
        <w:rPr>
          <w:color w:val="000000"/>
          <w:lang w:val="lt-LT"/>
        </w:rPr>
        <w:t>1.2.11.   </w:t>
      </w:r>
      <w:r w:rsidRPr="00A559D2">
        <w:rPr>
          <w:color w:val="000000"/>
          <w:shd w:val="clear" w:color="auto" w:fill="FFFFFF"/>
          <w:lang w:val="lt-LT"/>
        </w:rPr>
        <w:t>Jeigu Sutartyje nurodyta reikšmė skaičiais ir žodžiais skiriasi, vadovaujamasi žodžiais nurodyta reikšme.</w:t>
      </w:r>
    </w:p>
    <w:p w14:paraId="4DDD36B6" w14:textId="77777777" w:rsidR="00B50546" w:rsidRPr="00A559D2" w:rsidRDefault="00B50546" w:rsidP="00B50546">
      <w:pPr>
        <w:spacing w:line="257" w:lineRule="atLeast"/>
        <w:jc w:val="both"/>
        <w:rPr>
          <w:color w:val="000000"/>
          <w:lang w:val="lt-LT"/>
        </w:rPr>
      </w:pPr>
      <w:bookmarkStart w:id="42" w:name="part_cba0ccac0b1c43ce9a321c946b5882a9"/>
      <w:bookmarkEnd w:id="42"/>
      <w:r w:rsidRPr="00A559D2">
        <w:rPr>
          <w:color w:val="000000"/>
          <w:lang w:val="lt-LT"/>
        </w:rPr>
        <w:t>1.2.12.   </w:t>
      </w:r>
      <w:r w:rsidRPr="00A559D2">
        <w:rPr>
          <w:color w:val="000000"/>
          <w:shd w:val="clear" w:color="auto" w:fill="FFFFFF"/>
          <w:lang w:val="lt-LT"/>
        </w:rPr>
        <w:t>Jei pateikiamos nuorodos į teisės aktus, turi būti taikomos aktualios teisės aktų redakcijos, jeigu nenurodyta kitaip.</w:t>
      </w:r>
    </w:p>
    <w:p w14:paraId="3A88C3CD" w14:textId="77777777" w:rsidR="00B50546" w:rsidRPr="00A559D2" w:rsidRDefault="00B50546" w:rsidP="00B50546">
      <w:pPr>
        <w:spacing w:line="257" w:lineRule="atLeast"/>
        <w:jc w:val="both"/>
        <w:rPr>
          <w:color w:val="000000"/>
          <w:lang w:val="lt-LT"/>
        </w:rPr>
      </w:pPr>
      <w:r w:rsidRPr="00A559D2">
        <w:rPr>
          <w:color w:val="000000"/>
          <w:lang w:val="lt-LT"/>
        </w:rPr>
        <w:t> </w:t>
      </w:r>
    </w:p>
    <w:p w14:paraId="2BCC6797" w14:textId="77777777" w:rsidR="00B50546" w:rsidRPr="00A559D2" w:rsidRDefault="00B50546" w:rsidP="00B50546">
      <w:pPr>
        <w:spacing w:line="257" w:lineRule="atLeast"/>
        <w:jc w:val="center"/>
        <w:rPr>
          <w:color w:val="000000"/>
          <w:lang w:val="lt-LT"/>
        </w:rPr>
      </w:pPr>
      <w:bookmarkStart w:id="43" w:name="part_d7edcd48d106495b8e59f0f87a962685"/>
      <w:bookmarkEnd w:id="43"/>
      <w:r w:rsidRPr="00A559D2">
        <w:rPr>
          <w:b/>
          <w:bCs/>
          <w:color w:val="000000"/>
          <w:lang w:val="lt-LT"/>
        </w:rPr>
        <w:t>1.3. Dokumentų viršenybė</w:t>
      </w:r>
    </w:p>
    <w:p w14:paraId="5BAED6B5"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D6FC933" w14:textId="77777777" w:rsidR="00B50546" w:rsidRPr="00A559D2" w:rsidRDefault="00B50546" w:rsidP="00B50546">
      <w:pPr>
        <w:spacing w:line="257" w:lineRule="atLeast"/>
        <w:jc w:val="both"/>
        <w:rPr>
          <w:color w:val="000000"/>
          <w:lang w:val="lt-LT"/>
        </w:rPr>
      </w:pPr>
      <w:bookmarkStart w:id="44" w:name="part_8c0f6fa78e004ecf92fbb0f73301a4f9"/>
      <w:bookmarkEnd w:id="44"/>
      <w:r w:rsidRPr="00A559D2">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4869580" w14:textId="77777777" w:rsidR="00B50546" w:rsidRPr="00A559D2" w:rsidRDefault="00B50546" w:rsidP="00B50546">
      <w:pPr>
        <w:spacing w:line="276" w:lineRule="atLeast"/>
        <w:jc w:val="both"/>
        <w:rPr>
          <w:color w:val="000000"/>
          <w:lang w:val="lt-LT"/>
        </w:rPr>
      </w:pPr>
      <w:bookmarkStart w:id="45" w:name="part_8826590104f14f83b6cedb7e97a5572f"/>
      <w:bookmarkEnd w:id="45"/>
      <w:r w:rsidRPr="00A559D2">
        <w:rPr>
          <w:color w:val="000000"/>
          <w:lang w:val="lt-LT"/>
        </w:rPr>
        <w:t>1.3.1.1. Techninė specifikacija;</w:t>
      </w:r>
    </w:p>
    <w:p w14:paraId="5A221F86" w14:textId="77777777" w:rsidR="00B50546" w:rsidRPr="00A559D2" w:rsidRDefault="00B50546" w:rsidP="00B50546">
      <w:pPr>
        <w:spacing w:line="276" w:lineRule="atLeast"/>
        <w:jc w:val="both"/>
        <w:rPr>
          <w:color w:val="000000"/>
          <w:lang w:val="lt-LT"/>
        </w:rPr>
      </w:pPr>
      <w:bookmarkStart w:id="46" w:name="part_9a5720f15e6e450db18f2e3c3f3f0522"/>
      <w:bookmarkEnd w:id="46"/>
      <w:r w:rsidRPr="00A559D2">
        <w:rPr>
          <w:color w:val="000000"/>
          <w:lang w:val="lt-LT"/>
        </w:rPr>
        <w:t>1.3.1.2. Specialiosios sąlygos;</w:t>
      </w:r>
    </w:p>
    <w:p w14:paraId="6A203137" w14:textId="77777777" w:rsidR="00B50546" w:rsidRPr="00A559D2" w:rsidRDefault="00B50546" w:rsidP="00B50546">
      <w:pPr>
        <w:spacing w:line="276" w:lineRule="atLeast"/>
        <w:jc w:val="both"/>
        <w:rPr>
          <w:color w:val="000000"/>
          <w:lang w:val="lt-LT"/>
        </w:rPr>
      </w:pPr>
      <w:bookmarkStart w:id="47" w:name="part_707bfe8d0c144f6fb3c44c49d7780e6d"/>
      <w:bookmarkEnd w:id="47"/>
      <w:r w:rsidRPr="00A559D2">
        <w:rPr>
          <w:color w:val="000000"/>
          <w:lang w:val="lt-LT"/>
        </w:rPr>
        <w:t>1.3.1.3. Bendrosios sąlygos;</w:t>
      </w:r>
    </w:p>
    <w:p w14:paraId="700D0D81" w14:textId="77777777" w:rsidR="00B50546" w:rsidRPr="00A559D2" w:rsidRDefault="00B50546" w:rsidP="00B50546">
      <w:pPr>
        <w:spacing w:line="276" w:lineRule="atLeast"/>
        <w:jc w:val="both"/>
        <w:rPr>
          <w:color w:val="000000"/>
          <w:lang w:val="lt-LT"/>
        </w:rPr>
      </w:pPr>
      <w:bookmarkStart w:id="48" w:name="part_2ef0678e8db0452491fcc490d3cb71cd"/>
      <w:bookmarkEnd w:id="48"/>
      <w:r w:rsidRPr="00A559D2">
        <w:rPr>
          <w:color w:val="000000"/>
          <w:lang w:val="lt-LT"/>
        </w:rPr>
        <w:t>1.3.1.4. Pirkimo dokumentai (išskyrus techninę specifikaciją);</w:t>
      </w:r>
    </w:p>
    <w:p w14:paraId="3FCBF7BD" w14:textId="77777777" w:rsidR="00B50546" w:rsidRPr="00A559D2" w:rsidRDefault="00B50546" w:rsidP="00B50546">
      <w:pPr>
        <w:spacing w:line="276" w:lineRule="atLeast"/>
        <w:jc w:val="both"/>
        <w:rPr>
          <w:color w:val="000000"/>
          <w:lang w:val="lt-LT"/>
        </w:rPr>
      </w:pPr>
      <w:bookmarkStart w:id="49" w:name="part_37bdb2fbe59b42fab2072c5e4bb7df4e"/>
      <w:bookmarkEnd w:id="49"/>
      <w:r w:rsidRPr="00A559D2">
        <w:rPr>
          <w:color w:val="000000"/>
          <w:lang w:val="lt-LT"/>
        </w:rPr>
        <w:t>1.3.1.5. Pasiūlymas;</w:t>
      </w:r>
    </w:p>
    <w:p w14:paraId="0EEBDA77" w14:textId="77777777" w:rsidR="00B50546" w:rsidRPr="00A559D2" w:rsidRDefault="00B50546" w:rsidP="00B50546">
      <w:pPr>
        <w:spacing w:line="276" w:lineRule="atLeast"/>
        <w:jc w:val="both"/>
        <w:rPr>
          <w:color w:val="000000"/>
          <w:lang w:val="lt-LT"/>
        </w:rPr>
      </w:pPr>
      <w:bookmarkStart w:id="50" w:name="part_0596c23fe61f40e5a18fde0f1f91c373"/>
      <w:bookmarkEnd w:id="50"/>
      <w:r w:rsidRPr="00A559D2">
        <w:rPr>
          <w:color w:val="000000"/>
          <w:lang w:val="lt-LT"/>
        </w:rPr>
        <w:t>1.3.1.6. Kiti Specialiosiose sąlygose išvardinti priedai.</w:t>
      </w:r>
    </w:p>
    <w:p w14:paraId="0928C1AE" w14:textId="77777777" w:rsidR="00B50546" w:rsidRPr="00A559D2" w:rsidRDefault="00B50546" w:rsidP="00B50546">
      <w:pPr>
        <w:spacing w:line="257" w:lineRule="atLeast"/>
        <w:jc w:val="both"/>
        <w:rPr>
          <w:color w:val="000000"/>
          <w:lang w:val="lt-LT"/>
        </w:rPr>
      </w:pPr>
      <w:bookmarkStart w:id="51" w:name="part_469f5d40c6894f748a008c9b86d57ab6"/>
      <w:bookmarkEnd w:id="51"/>
      <w:r w:rsidRPr="00A559D2">
        <w:rPr>
          <w:color w:val="000000"/>
          <w:lang w:val="lt-LT"/>
        </w:rPr>
        <w:t>1.3.2. Tuo atveju, kai Šalių Susitarimu yra keičiamos Sutarties sąlygos, naujai sutartos Sutarties sąlygos turi viršenybę prieš pakeistąsias.</w:t>
      </w:r>
    </w:p>
    <w:p w14:paraId="7B9AD765" w14:textId="77777777" w:rsidR="00B50546" w:rsidRPr="00A559D2" w:rsidRDefault="00B50546" w:rsidP="00B50546">
      <w:pPr>
        <w:spacing w:line="257" w:lineRule="atLeast"/>
        <w:jc w:val="both"/>
        <w:rPr>
          <w:color w:val="000000"/>
          <w:lang w:val="lt-LT"/>
        </w:rPr>
      </w:pPr>
      <w:bookmarkStart w:id="52" w:name="part_1ad838d56da24728b26b8646c0d54f19"/>
      <w:bookmarkEnd w:id="52"/>
      <w:r w:rsidRPr="00A559D2">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7E463DD1" w14:textId="77777777" w:rsidR="00B50546" w:rsidRPr="00A559D2" w:rsidRDefault="00B50546" w:rsidP="00B50546">
      <w:pPr>
        <w:spacing w:line="257" w:lineRule="atLeast"/>
        <w:jc w:val="both"/>
        <w:rPr>
          <w:color w:val="000000"/>
          <w:lang w:val="lt-LT"/>
        </w:rPr>
      </w:pPr>
      <w:bookmarkStart w:id="53" w:name="part_b23c1226612e45cbb23579249cc95e5c"/>
      <w:bookmarkEnd w:id="53"/>
      <w:r w:rsidRPr="00A559D2">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59D2">
        <w:rPr>
          <w:color w:val="000000"/>
          <w:vertAlign w:val="superscript"/>
          <w:lang w:val="lt-LT"/>
        </w:rPr>
        <w:t>1</w:t>
      </w:r>
      <w:r w:rsidRPr="00A559D2">
        <w:rPr>
          <w:color w:val="000000"/>
          <w:lang w:val="lt-LT"/>
        </w:rPr>
        <w:t>).</w:t>
      </w:r>
    </w:p>
    <w:p w14:paraId="67BE6C24" w14:textId="77777777" w:rsidR="00B50546" w:rsidRPr="00A559D2" w:rsidRDefault="00B50546" w:rsidP="00B50546">
      <w:pPr>
        <w:spacing w:line="257" w:lineRule="atLeast"/>
        <w:jc w:val="both"/>
        <w:rPr>
          <w:color w:val="000000"/>
          <w:lang w:val="lt-LT"/>
        </w:rPr>
      </w:pPr>
      <w:r w:rsidRPr="00A559D2">
        <w:rPr>
          <w:color w:val="000000"/>
          <w:lang w:val="lt-LT"/>
        </w:rPr>
        <w:t> </w:t>
      </w:r>
    </w:p>
    <w:p w14:paraId="0F478C9B" w14:textId="77777777" w:rsidR="00B50546" w:rsidRPr="00A559D2" w:rsidRDefault="00B50546" w:rsidP="00B50546">
      <w:pPr>
        <w:spacing w:line="257" w:lineRule="atLeast"/>
        <w:jc w:val="center"/>
        <w:rPr>
          <w:color w:val="000000"/>
          <w:lang w:val="lt-LT"/>
        </w:rPr>
      </w:pPr>
      <w:bookmarkStart w:id="54" w:name="part_630dc59410ea4d018c249015972e9995"/>
      <w:bookmarkEnd w:id="54"/>
      <w:r w:rsidRPr="00A559D2">
        <w:rPr>
          <w:b/>
          <w:bCs/>
          <w:caps/>
          <w:color w:val="000000"/>
          <w:lang w:val="lt-LT"/>
        </w:rPr>
        <w:t>2.  SUTARTIES DALYKAS</w:t>
      </w:r>
    </w:p>
    <w:p w14:paraId="46E9BC86"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FF22C96" w14:textId="77777777" w:rsidR="00B50546" w:rsidRPr="00A559D2" w:rsidRDefault="00B50546" w:rsidP="00B50546">
      <w:pPr>
        <w:spacing w:line="257" w:lineRule="atLeast"/>
        <w:jc w:val="both"/>
        <w:rPr>
          <w:color w:val="000000"/>
          <w:lang w:val="lt-LT"/>
        </w:rPr>
      </w:pPr>
      <w:bookmarkStart w:id="55" w:name="part_1c3ae81aed584b558deafcaeab13c24f"/>
      <w:bookmarkEnd w:id="55"/>
      <w:r w:rsidRPr="00A559D2">
        <w:rPr>
          <w:color w:val="000000"/>
          <w:lang w:val="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A52A0B" w14:textId="77777777" w:rsidR="00B50546" w:rsidRPr="00A559D2" w:rsidRDefault="00B50546" w:rsidP="00B50546">
      <w:pPr>
        <w:spacing w:line="257" w:lineRule="atLeast"/>
        <w:jc w:val="both"/>
        <w:rPr>
          <w:color w:val="000000"/>
          <w:lang w:val="lt-LT"/>
        </w:rPr>
      </w:pPr>
      <w:bookmarkStart w:id="56" w:name="part_24409e4ec9c7473c92b0459f21cbdcae"/>
      <w:bookmarkEnd w:id="56"/>
      <w:r w:rsidRPr="00A559D2">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4AC0A3" w14:textId="77777777" w:rsidR="00B50546" w:rsidRPr="00A559D2" w:rsidRDefault="00B50546" w:rsidP="00B50546">
      <w:pPr>
        <w:spacing w:line="257" w:lineRule="atLeast"/>
        <w:jc w:val="both"/>
        <w:rPr>
          <w:color w:val="000000"/>
          <w:lang w:val="lt-LT"/>
        </w:rPr>
      </w:pPr>
      <w:bookmarkStart w:id="57" w:name="part_bf2b477ee3004ec6a0cf90489a96c7d9"/>
      <w:bookmarkEnd w:id="57"/>
      <w:r w:rsidRPr="00A559D2">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CD027B" w14:textId="77777777" w:rsidR="00B50546" w:rsidRPr="00A559D2" w:rsidRDefault="00B50546" w:rsidP="00B50546">
      <w:pPr>
        <w:spacing w:line="257" w:lineRule="atLeast"/>
        <w:jc w:val="both"/>
        <w:rPr>
          <w:color w:val="000000"/>
          <w:lang w:val="lt-LT"/>
        </w:rPr>
      </w:pPr>
      <w:r w:rsidRPr="00A559D2">
        <w:rPr>
          <w:color w:val="000000"/>
          <w:lang w:val="lt-LT"/>
        </w:rPr>
        <w:t> </w:t>
      </w:r>
    </w:p>
    <w:p w14:paraId="54E51DA5" w14:textId="77777777" w:rsidR="00B50546" w:rsidRPr="00A559D2" w:rsidRDefault="00B50546" w:rsidP="00B50546">
      <w:pPr>
        <w:spacing w:line="257" w:lineRule="atLeast"/>
        <w:jc w:val="center"/>
        <w:rPr>
          <w:color w:val="000000"/>
          <w:lang w:val="lt-LT"/>
        </w:rPr>
      </w:pPr>
      <w:bookmarkStart w:id="58" w:name="part_90113202f3e24cdab3822d5f14c6ddcc"/>
      <w:bookmarkEnd w:id="58"/>
      <w:r w:rsidRPr="00A559D2">
        <w:rPr>
          <w:b/>
          <w:bCs/>
          <w:caps/>
          <w:color w:val="000000"/>
          <w:lang w:val="lt-LT"/>
        </w:rPr>
        <w:t>3.  TIEKĖJAS IR KITI SUTARTIES VYKDYMUI PASITELKIAMI ASMENYS</w:t>
      </w:r>
    </w:p>
    <w:p w14:paraId="74AF319C" w14:textId="77777777" w:rsidR="00B50546" w:rsidRPr="00A559D2" w:rsidRDefault="00B50546" w:rsidP="00B50546">
      <w:pPr>
        <w:spacing w:line="257" w:lineRule="atLeast"/>
        <w:rPr>
          <w:color w:val="000000"/>
          <w:lang w:val="lt-LT"/>
        </w:rPr>
      </w:pPr>
      <w:r w:rsidRPr="00A559D2">
        <w:rPr>
          <w:b/>
          <w:bCs/>
          <w:caps/>
          <w:color w:val="000000"/>
          <w:lang w:val="lt-LT"/>
        </w:rPr>
        <w:t> </w:t>
      </w:r>
    </w:p>
    <w:p w14:paraId="000F1261" w14:textId="77777777" w:rsidR="00B50546" w:rsidRPr="00A559D2" w:rsidRDefault="00B50546" w:rsidP="00B50546">
      <w:pPr>
        <w:spacing w:line="257" w:lineRule="atLeast"/>
        <w:jc w:val="center"/>
        <w:rPr>
          <w:color w:val="000000"/>
          <w:lang w:val="lt-LT"/>
        </w:rPr>
      </w:pPr>
      <w:bookmarkStart w:id="59" w:name="part_144f3b804ffe4b04911dc573964fbb33"/>
      <w:bookmarkEnd w:id="59"/>
      <w:r w:rsidRPr="00A559D2">
        <w:rPr>
          <w:b/>
          <w:bCs/>
          <w:color w:val="000000"/>
          <w:lang w:val="lt-LT"/>
        </w:rPr>
        <w:t>3.1. Kvalifikacija ir kiti Tiekėjo pasiūlymu prisiimti įsipareigojimai</w:t>
      </w:r>
    </w:p>
    <w:p w14:paraId="5D40CB82"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9CC23E1" w14:textId="77777777" w:rsidR="00B50546" w:rsidRPr="00A559D2" w:rsidRDefault="00B50546" w:rsidP="00B50546">
      <w:pPr>
        <w:spacing w:line="257" w:lineRule="atLeast"/>
        <w:jc w:val="both"/>
        <w:rPr>
          <w:color w:val="000000"/>
          <w:lang w:val="lt-LT"/>
        </w:rPr>
      </w:pPr>
      <w:bookmarkStart w:id="60" w:name="part_651a50a5c11e40c69bd16ca01a7098d2"/>
      <w:bookmarkEnd w:id="60"/>
      <w:r w:rsidRPr="00A559D2">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7893432" w14:textId="77777777" w:rsidR="00B50546" w:rsidRPr="00A559D2" w:rsidRDefault="00B50546" w:rsidP="00B50546">
      <w:pPr>
        <w:spacing w:line="257" w:lineRule="atLeast"/>
        <w:jc w:val="both"/>
        <w:rPr>
          <w:color w:val="000000"/>
          <w:lang w:val="lt-LT"/>
        </w:rPr>
      </w:pPr>
      <w:bookmarkStart w:id="61" w:name="part_3d30b092144144729048476418667d38"/>
      <w:bookmarkEnd w:id="61"/>
      <w:r w:rsidRPr="00A559D2">
        <w:rPr>
          <w:color w:val="000000"/>
          <w:lang w:val="lt-LT"/>
        </w:rPr>
        <w:t>3.1.1.1.  turėtų teisę verstis ta veikla, kuri yra reikalinga Sutarčiai įvykdyti;</w:t>
      </w:r>
    </w:p>
    <w:p w14:paraId="75A44A9C" w14:textId="77777777" w:rsidR="00B50546" w:rsidRPr="00A559D2" w:rsidRDefault="00B50546" w:rsidP="00B50546">
      <w:pPr>
        <w:spacing w:line="257" w:lineRule="atLeast"/>
        <w:jc w:val="both"/>
        <w:rPr>
          <w:color w:val="000000"/>
          <w:lang w:val="lt-LT"/>
        </w:rPr>
      </w:pPr>
      <w:bookmarkStart w:id="62" w:name="part_eea468b00d614f989d5ed8c439c09caa"/>
      <w:bookmarkEnd w:id="62"/>
      <w:r w:rsidRPr="00A559D2">
        <w:rPr>
          <w:color w:val="000000"/>
          <w:lang w:val="lt-LT"/>
        </w:rPr>
        <w:t>3.1.1.2.  atitiktų tiekėjų kvalifikacijai pirkimo dokumentuose nustatytus Sutarties tinkamam vykdymui būtinus reikalavimus bei neturėtų pirkimo dokumentuose nustatytų pašalinimo pagrindų;</w:t>
      </w:r>
    </w:p>
    <w:p w14:paraId="3ACF4AD1" w14:textId="77777777" w:rsidR="00B50546" w:rsidRPr="00A559D2" w:rsidRDefault="00B50546" w:rsidP="00B50546">
      <w:pPr>
        <w:spacing w:line="257" w:lineRule="atLeast"/>
        <w:jc w:val="both"/>
        <w:rPr>
          <w:color w:val="000000"/>
          <w:lang w:val="lt-LT"/>
        </w:rPr>
      </w:pPr>
      <w:bookmarkStart w:id="63" w:name="part_fbb6cf7e64c24d708247efa32f400266"/>
      <w:bookmarkEnd w:id="63"/>
      <w:r w:rsidRPr="00A559D2">
        <w:rPr>
          <w:color w:val="000000"/>
          <w:lang w:val="lt-LT"/>
        </w:rPr>
        <w:t>3.1.1.3.  laikytųsi Tiekėjo pasiūlyme nurodytų įsipareigojimų, įskaitant, bet neapsiribojant – atitiktų pirkimo dokumentuose nustatytus kokybinių kriterijų reikšmes ir parametrus;</w:t>
      </w:r>
    </w:p>
    <w:p w14:paraId="3D760F6A" w14:textId="77777777" w:rsidR="00B50546" w:rsidRPr="00A559D2" w:rsidRDefault="00B50546" w:rsidP="00B50546">
      <w:pPr>
        <w:spacing w:line="257" w:lineRule="atLeast"/>
        <w:jc w:val="both"/>
        <w:rPr>
          <w:color w:val="000000"/>
          <w:lang w:val="lt-LT"/>
        </w:rPr>
      </w:pPr>
      <w:bookmarkStart w:id="64" w:name="part_10148fbcc9b34cc19eccfef0ee2e8a52"/>
      <w:bookmarkEnd w:id="64"/>
      <w:r w:rsidRPr="00A559D2">
        <w:rPr>
          <w:color w:val="000000"/>
          <w:lang w:val="lt-LT"/>
        </w:rPr>
        <w:t>3.1.1.4.  užtikrintų nustatytų kokybės vadybos sistemos ir (arba) aplinkos apsaugos vadybos sistemos standartų taikymą, jeigu to reikalaujama pirkimo dokumentuose, ir turėtų tą patvirtinančius dokumentus;</w:t>
      </w:r>
    </w:p>
    <w:p w14:paraId="753A2707" w14:textId="77777777" w:rsidR="00B50546" w:rsidRPr="00A559D2" w:rsidRDefault="00B50546" w:rsidP="00B50546">
      <w:pPr>
        <w:spacing w:line="257" w:lineRule="atLeast"/>
        <w:jc w:val="both"/>
        <w:rPr>
          <w:color w:val="000000"/>
          <w:lang w:val="lt-LT"/>
        </w:rPr>
      </w:pPr>
      <w:bookmarkStart w:id="65" w:name="part_5ad8bd89a6fb434db623e8bb18ecdbc6"/>
      <w:bookmarkEnd w:id="65"/>
      <w:r w:rsidRPr="00A559D2">
        <w:rPr>
          <w:color w:val="000000"/>
          <w:lang w:val="lt-LT"/>
        </w:rPr>
        <w:t>3.1.1.5. </w:t>
      </w:r>
      <w:r w:rsidRPr="00A559D2">
        <w:rPr>
          <w:color w:val="000000"/>
          <w:shd w:val="clear" w:color="auto" w:fill="FFFFFF"/>
          <w:lang w:val="lt-LT"/>
        </w:rPr>
        <w:t>atitiktų nacionalinio saugumo interesus bei kilmės reikalavimus, jei tokie reikalavimai buvo numatyti pirkimo dokumentuose</w:t>
      </w:r>
      <w:r w:rsidRPr="00A559D2">
        <w:rPr>
          <w:color w:val="000000"/>
          <w:lang w:val="lt-LT"/>
        </w:rPr>
        <w:t>.</w:t>
      </w:r>
    </w:p>
    <w:p w14:paraId="52F8295C" w14:textId="77777777" w:rsidR="00B50546" w:rsidRPr="00A559D2" w:rsidRDefault="00B50546" w:rsidP="00B50546">
      <w:pPr>
        <w:spacing w:line="257" w:lineRule="atLeast"/>
        <w:jc w:val="both"/>
        <w:rPr>
          <w:color w:val="000000"/>
          <w:lang w:val="lt-LT"/>
        </w:rPr>
      </w:pPr>
      <w:bookmarkStart w:id="66" w:name="part_b15bf7599b11418f9e538eb4d47e2762"/>
      <w:bookmarkEnd w:id="66"/>
      <w:r w:rsidRPr="00A559D2">
        <w:rPr>
          <w:color w:val="000000"/>
          <w:lang w:val="lt-LT"/>
        </w:rPr>
        <w:t>3.1.2. Tuo atveju, kai Tiekėjas yra jungtinės veiklos partneriai, jie Pirkėjui už Sutarties vykdymą atsako solidariai. </w:t>
      </w:r>
      <w:r w:rsidRPr="00A559D2">
        <w:rPr>
          <w:color w:val="000000"/>
          <w:shd w:val="clear" w:color="auto" w:fill="FFFFFF"/>
          <w:lang w:val="lt-LT"/>
        </w:rPr>
        <w:t>Jeigu Tiekėjas remiasi </w:t>
      </w:r>
      <w:r w:rsidRPr="00A559D2">
        <w:rPr>
          <w:color w:val="000000"/>
          <w:lang w:val="lt-LT"/>
        </w:rPr>
        <w:t>ūkio </w:t>
      </w:r>
      <w:r w:rsidRPr="00A559D2">
        <w:rPr>
          <w:color w:val="000000"/>
          <w:shd w:val="clear" w:color="auto" w:fill="FFFFFF"/>
          <w:lang w:val="lt-LT"/>
        </w:rPr>
        <w:t>subjektų pajėgumais, siekdamas atitikti finansinio ir ekonominio pajėgumo reikalavimus, Tiekėjas su tokiais </w:t>
      </w:r>
      <w:r w:rsidRPr="00A559D2">
        <w:rPr>
          <w:color w:val="000000"/>
          <w:lang w:val="lt-LT"/>
        </w:rPr>
        <w:t>ūkio </w:t>
      </w:r>
      <w:r w:rsidRPr="00A559D2">
        <w:rPr>
          <w:color w:val="000000"/>
          <w:shd w:val="clear" w:color="auto" w:fill="FFFFFF"/>
          <w:lang w:val="lt-LT"/>
        </w:rPr>
        <w:t>subjektais už Sutarties vykdymą atsako solidariai (jeigu to buvo reikalaujama pirkimo dokumentuose).</w:t>
      </w:r>
    </w:p>
    <w:p w14:paraId="155784F8" w14:textId="77777777" w:rsidR="00B50546" w:rsidRPr="00A559D2" w:rsidRDefault="00B50546" w:rsidP="00B50546">
      <w:pPr>
        <w:spacing w:line="257" w:lineRule="atLeast"/>
        <w:jc w:val="both"/>
        <w:rPr>
          <w:color w:val="000000"/>
          <w:lang w:val="lt-LT"/>
        </w:rPr>
      </w:pPr>
      <w:bookmarkStart w:id="67" w:name="part_f7dd04038acf47ba91654fe458a784ce"/>
      <w:bookmarkEnd w:id="67"/>
      <w:r w:rsidRPr="00A559D2">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C9B3" w14:textId="77777777" w:rsidR="00B50546" w:rsidRPr="00A559D2" w:rsidRDefault="00B50546" w:rsidP="00B50546">
      <w:pPr>
        <w:spacing w:line="257" w:lineRule="atLeast"/>
        <w:jc w:val="both"/>
        <w:rPr>
          <w:color w:val="000000"/>
          <w:lang w:val="lt-LT"/>
        </w:rPr>
      </w:pPr>
      <w:r w:rsidRPr="00A559D2">
        <w:rPr>
          <w:color w:val="000000"/>
          <w:lang w:val="lt-LT"/>
        </w:rPr>
        <w:t> </w:t>
      </w:r>
    </w:p>
    <w:p w14:paraId="3C0ACD4A" w14:textId="77777777" w:rsidR="00B50546" w:rsidRPr="00A559D2" w:rsidRDefault="00B50546" w:rsidP="00B50546">
      <w:pPr>
        <w:spacing w:line="257" w:lineRule="atLeast"/>
        <w:jc w:val="center"/>
        <w:rPr>
          <w:color w:val="000000"/>
          <w:lang w:val="lt-LT"/>
        </w:rPr>
      </w:pPr>
      <w:bookmarkStart w:id="68" w:name="part_62d4bfe29afb4ee59532254f3477eead"/>
      <w:bookmarkEnd w:id="68"/>
      <w:r w:rsidRPr="00A559D2">
        <w:rPr>
          <w:b/>
          <w:bCs/>
          <w:color w:val="000000"/>
          <w:lang w:val="lt-LT"/>
        </w:rPr>
        <w:t>3.2.</w:t>
      </w:r>
      <w:r w:rsidRPr="00A559D2">
        <w:rPr>
          <w:color w:val="000000"/>
          <w:lang w:val="lt-LT"/>
        </w:rPr>
        <w:t>    </w:t>
      </w:r>
      <w:r w:rsidRPr="00A559D2">
        <w:rPr>
          <w:b/>
          <w:bCs/>
          <w:color w:val="000000"/>
          <w:lang w:val="lt-LT"/>
        </w:rPr>
        <w:t>Subtiekėjų bei specialistų pasitelkimas ir keitimas</w:t>
      </w:r>
    </w:p>
    <w:p w14:paraId="057273F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2D87E2A" w14:textId="77777777" w:rsidR="00B50546" w:rsidRPr="00A559D2" w:rsidRDefault="00B50546" w:rsidP="00B50546">
      <w:pPr>
        <w:spacing w:line="257" w:lineRule="atLeast"/>
        <w:jc w:val="both"/>
        <w:rPr>
          <w:color w:val="000000"/>
          <w:lang w:val="lt-LT"/>
        </w:rPr>
      </w:pPr>
      <w:bookmarkStart w:id="69" w:name="part_cbbaa99111db4afebbb94a45e4bd8ef1"/>
      <w:bookmarkEnd w:id="69"/>
      <w:r w:rsidRPr="00A559D2">
        <w:rPr>
          <w:color w:val="000000"/>
          <w:lang w:val="lt-LT"/>
        </w:rPr>
        <w:t>3.2.1. </w:t>
      </w:r>
      <w:r w:rsidRPr="00A559D2">
        <w:rPr>
          <w:color w:val="000000"/>
          <w:shd w:val="clear" w:color="auto" w:fill="FFFFFF"/>
          <w:lang w:val="lt-LT"/>
        </w:rPr>
        <w:t>Tiekėjas įsipareigoja užtikrinti, kad Sutartį vykdys pirkime pasiūlyti ir kvalifikaci</w:t>
      </w:r>
      <w:r w:rsidRPr="00A559D2">
        <w:rPr>
          <w:color w:val="000000"/>
          <w:lang w:val="lt-LT"/>
        </w:rPr>
        <w:t>jos</w:t>
      </w:r>
      <w:r w:rsidRPr="00A559D2">
        <w:rPr>
          <w:color w:val="00000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559D2">
        <w:rPr>
          <w:color w:val="000000"/>
          <w:lang w:val="lt-LT"/>
        </w:rPr>
        <w:t>ir specialistų </w:t>
      </w:r>
      <w:r w:rsidRPr="00A559D2">
        <w:rPr>
          <w:color w:val="000000"/>
          <w:shd w:val="clear" w:color="auto" w:fill="FFFFFF"/>
          <w:lang w:val="lt-LT"/>
        </w:rPr>
        <w:t>veiksmus ar neveikimą. </w:t>
      </w:r>
    </w:p>
    <w:p w14:paraId="166CCF27" w14:textId="77777777" w:rsidR="00B50546" w:rsidRPr="00A559D2" w:rsidRDefault="00B50546" w:rsidP="00B50546">
      <w:pPr>
        <w:spacing w:line="264" w:lineRule="atLeast"/>
        <w:jc w:val="both"/>
        <w:rPr>
          <w:color w:val="000000"/>
          <w:lang w:val="lt-LT"/>
        </w:rPr>
      </w:pPr>
      <w:bookmarkStart w:id="70" w:name="part_be68d9fc58ad4da6b195947604d570c5"/>
      <w:bookmarkEnd w:id="70"/>
      <w:r w:rsidRPr="00A559D2">
        <w:rPr>
          <w:color w:val="000000"/>
          <w:lang w:val="lt-LT"/>
        </w:rPr>
        <w:t>3.2.2. </w:t>
      </w:r>
      <w:r w:rsidRPr="00A559D2">
        <w:rPr>
          <w:color w:val="000000"/>
          <w:shd w:val="clear" w:color="auto" w:fill="FFFFFF"/>
          <w:lang w:val="lt-LT"/>
        </w:rPr>
        <w:t>Sutarties vykdymui pasitelkiami subtiekėjai ir (ar) specialistai (jeigu tokie pasitelkiami) nurodomi Specialiosiose sąlygose. </w:t>
      </w:r>
    </w:p>
    <w:p w14:paraId="6753BFFE" w14:textId="77777777" w:rsidR="00B50546" w:rsidRPr="00A559D2" w:rsidRDefault="00B50546" w:rsidP="00B50546">
      <w:pPr>
        <w:spacing w:line="257" w:lineRule="atLeast"/>
        <w:jc w:val="both"/>
        <w:rPr>
          <w:color w:val="000000"/>
          <w:lang w:val="lt-LT"/>
        </w:rPr>
      </w:pPr>
      <w:bookmarkStart w:id="71" w:name="part_4085a7eb59b8430b9f41b2998b0922e7"/>
      <w:bookmarkEnd w:id="71"/>
      <w:r w:rsidRPr="00A559D2">
        <w:rPr>
          <w:color w:val="000000"/>
          <w:lang w:val="lt-LT"/>
        </w:rPr>
        <w:t>3.2.3.   </w:t>
      </w:r>
      <w:r w:rsidRPr="00A559D2">
        <w:rPr>
          <w:color w:val="000000"/>
          <w:shd w:val="clear" w:color="auto" w:fill="FFFFFF"/>
          <w:lang w:val="lt-LT"/>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w:t>
      </w:r>
      <w:r w:rsidRPr="00A559D2">
        <w:rPr>
          <w:color w:val="000000"/>
          <w:shd w:val="clear" w:color="auto" w:fill="FFFFFF"/>
          <w:lang w:val="lt-LT"/>
        </w:rPr>
        <w:lastRenderedPageBreak/>
        <w:t>dienas informuotų apie minėtos informacijos pasikeitimus </w:t>
      </w:r>
      <w:r w:rsidRPr="00A559D2">
        <w:rPr>
          <w:color w:val="000000"/>
          <w:lang w:val="lt-LT"/>
        </w:rPr>
        <w:t>bei naujų subtiekėjų pasitelkimą</w:t>
      </w:r>
      <w:r w:rsidRPr="00A559D2">
        <w:rPr>
          <w:color w:val="000000"/>
          <w:shd w:val="clear" w:color="auto" w:fill="FFFFFF"/>
          <w:lang w:val="lt-LT"/>
        </w:rPr>
        <w:t> visu Sutarties vykdymo metu. </w:t>
      </w:r>
      <w:r w:rsidRPr="00A559D2">
        <w:rPr>
          <w:color w:val="00000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F94F4A" w14:textId="77777777" w:rsidR="00B50546" w:rsidRPr="00A559D2" w:rsidRDefault="00B50546" w:rsidP="00B50546">
      <w:pPr>
        <w:spacing w:line="264" w:lineRule="atLeast"/>
        <w:jc w:val="both"/>
        <w:rPr>
          <w:color w:val="000000"/>
          <w:lang w:val="lt-LT"/>
        </w:rPr>
      </w:pPr>
      <w:bookmarkStart w:id="72" w:name="part_be242872486a4fe2904c757731516486"/>
      <w:bookmarkEnd w:id="72"/>
      <w:r w:rsidRPr="00A559D2">
        <w:rPr>
          <w:color w:val="000000"/>
          <w:lang w:val="lt-LT"/>
        </w:rPr>
        <w:t>3.2.4. </w:t>
      </w:r>
      <w:r w:rsidRPr="00A559D2">
        <w:rPr>
          <w:color w:val="000000"/>
          <w:shd w:val="clear" w:color="auto" w:fill="FFFFFF"/>
          <w:lang w:val="lt-LT"/>
        </w:rPr>
        <w:t>Tiekėjas gali keisti Sutartyje nurodytus subtiekėjus ir (ar) specialistus šiame Sutarties poskyryje nustatytais atvejais ir tvarka gavęs Pirkėjo rašytinį sutikimą.</w:t>
      </w:r>
    </w:p>
    <w:p w14:paraId="01637F76" w14:textId="77777777" w:rsidR="00B50546" w:rsidRPr="00A559D2" w:rsidRDefault="00B50546" w:rsidP="00B50546">
      <w:pPr>
        <w:spacing w:line="257" w:lineRule="atLeast"/>
        <w:jc w:val="both"/>
        <w:rPr>
          <w:color w:val="000000"/>
          <w:lang w:val="lt-LT"/>
        </w:rPr>
      </w:pPr>
      <w:bookmarkStart w:id="73" w:name="part_0898228ee5fb496d87e0c5ee70507bdb"/>
      <w:bookmarkEnd w:id="73"/>
      <w:r w:rsidRPr="00A559D2">
        <w:rPr>
          <w:color w:val="000000"/>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11D8079" w14:textId="77777777" w:rsidR="00B50546" w:rsidRPr="00A559D2" w:rsidRDefault="00B50546" w:rsidP="00B50546">
      <w:pPr>
        <w:spacing w:line="257" w:lineRule="atLeast"/>
        <w:jc w:val="both"/>
        <w:rPr>
          <w:color w:val="000000"/>
          <w:lang w:val="lt-LT"/>
        </w:rPr>
      </w:pPr>
      <w:bookmarkStart w:id="74" w:name="part_561f09f7423f428b900c51e8d48b0ee2"/>
      <w:bookmarkEnd w:id="74"/>
      <w:r w:rsidRPr="00A559D2">
        <w:rPr>
          <w:color w:val="000000"/>
          <w:lang w:val="lt-LT"/>
        </w:rPr>
        <w:t>3.2.6. </w:t>
      </w:r>
      <w:r w:rsidRPr="00A559D2">
        <w:rPr>
          <w:color w:val="000000"/>
          <w:shd w:val="clear" w:color="auto" w:fill="FFFFFF"/>
          <w:lang w:val="lt-LT"/>
        </w:rPr>
        <w:t>Subtiekėjas, kurio pajėgumais Tiekėjas rėmėsi, kad atitiktų pirkimo dokumentuose nustatytus kvalifikacijos reikalavimus, gali būti keičiamas tik šiais atvejais: </w:t>
      </w:r>
    </w:p>
    <w:p w14:paraId="43D67B0C" w14:textId="77777777" w:rsidR="00B50546" w:rsidRPr="00A559D2" w:rsidRDefault="00B50546" w:rsidP="00B50546">
      <w:pPr>
        <w:spacing w:line="257" w:lineRule="atLeast"/>
        <w:jc w:val="both"/>
        <w:rPr>
          <w:color w:val="000000"/>
          <w:lang w:val="lt-LT"/>
        </w:rPr>
      </w:pPr>
      <w:bookmarkStart w:id="75" w:name="part_e974b02aacfd447ea385c83d9d9aafe9"/>
      <w:bookmarkEnd w:id="75"/>
      <w:r w:rsidRPr="00A559D2">
        <w:rPr>
          <w:color w:val="000000"/>
          <w:lang w:val="lt-LT"/>
        </w:rPr>
        <w:t>3.2.6.1.  </w:t>
      </w:r>
      <w:r w:rsidRPr="00A559D2">
        <w:rPr>
          <w:color w:val="000000"/>
          <w:shd w:val="clear" w:color="auto" w:fill="FFFFFF"/>
          <w:lang w:val="lt-LT"/>
        </w:rPr>
        <w:t>kai subtiekėjui </w:t>
      </w:r>
      <w:r w:rsidRPr="00A559D2">
        <w:rPr>
          <w:color w:val="000000"/>
          <w:lang w:val="lt-LT"/>
        </w:rPr>
        <w:t>iškelta bankroto byla, pradėtas bankroto procesas ne teismo tvarka, jis tampa nemokus arba yra nemokumo tikimybė, sustabdo ūkinę veiklą ar kai įstatymuose ir kituose teisės aktuose nustatyta tvarka susidaro analogiška situacija</w:t>
      </w:r>
      <w:r w:rsidRPr="00A559D2">
        <w:rPr>
          <w:color w:val="000000"/>
          <w:shd w:val="clear" w:color="auto" w:fill="FFFFFF"/>
          <w:lang w:val="lt-LT"/>
        </w:rPr>
        <w:t>; </w:t>
      </w:r>
    </w:p>
    <w:p w14:paraId="163B5F8B" w14:textId="77777777" w:rsidR="00B50546" w:rsidRPr="00A559D2" w:rsidRDefault="00B50546" w:rsidP="00B50546">
      <w:pPr>
        <w:spacing w:line="257" w:lineRule="atLeast"/>
        <w:jc w:val="both"/>
        <w:rPr>
          <w:color w:val="000000"/>
          <w:lang w:val="lt-LT"/>
        </w:rPr>
      </w:pPr>
      <w:bookmarkStart w:id="76" w:name="part_14136bcf2b7f495c82bbc858510e3db1"/>
      <w:bookmarkEnd w:id="76"/>
      <w:r w:rsidRPr="00A559D2">
        <w:rPr>
          <w:color w:val="000000"/>
          <w:lang w:val="lt-LT"/>
        </w:rPr>
        <w:t>3.2.6.2.  </w:t>
      </w:r>
      <w:r w:rsidRPr="00A559D2">
        <w:rPr>
          <w:color w:val="00000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ECD0559" w14:textId="77777777" w:rsidR="00B50546" w:rsidRPr="00A559D2" w:rsidRDefault="00B50546" w:rsidP="00B50546">
      <w:pPr>
        <w:spacing w:line="257" w:lineRule="atLeast"/>
        <w:jc w:val="both"/>
        <w:rPr>
          <w:color w:val="000000"/>
          <w:lang w:val="lt-LT"/>
        </w:rPr>
      </w:pPr>
      <w:bookmarkStart w:id="77" w:name="part_beeb5dfd635a4e64acbe3222b07f50a7"/>
      <w:bookmarkEnd w:id="77"/>
      <w:r w:rsidRPr="00A559D2">
        <w:rPr>
          <w:color w:val="000000"/>
          <w:lang w:val="lt-LT"/>
        </w:rPr>
        <w:t>3.2.6.3.  </w:t>
      </w:r>
      <w:r w:rsidRPr="00A559D2">
        <w:rPr>
          <w:color w:val="00000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A532DD5" w14:textId="77777777" w:rsidR="00B50546" w:rsidRPr="00A559D2" w:rsidRDefault="00B50546" w:rsidP="00B50546">
      <w:pPr>
        <w:spacing w:line="257" w:lineRule="atLeast"/>
        <w:jc w:val="both"/>
        <w:rPr>
          <w:color w:val="000000"/>
          <w:lang w:val="lt-LT"/>
        </w:rPr>
      </w:pPr>
      <w:bookmarkStart w:id="78" w:name="part_7721480452d540af93fb622c609430a6"/>
      <w:bookmarkEnd w:id="78"/>
      <w:r w:rsidRPr="00A559D2">
        <w:rPr>
          <w:color w:val="000000"/>
          <w:lang w:val="lt-LT"/>
        </w:rPr>
        <w:t>3.2.7. </w:t>
      </w:r>
      <w:r w:rsidRPr="00A559D2">
        <w:rPr>
          <w:color w:val="000000"/>
          <w:shd w:val="clear" w:color="auto" w:fill="FFFFFF"/>
          <w:lang w:val="lt-LT"/>
        </w:rPr>
        <w:t>Tiekėjo (ar subtiekėjų) specialista</w:t>
      </w:r>
      <w:r w:rsidRPr="00A559D2">
        <w:rPr>
          <w:color w:val="000000"/>
          <w:lang w:val="lt-LT"/>
        </w:rPr>
        <w:t>s</w:t>
      </w:r>
      <w:r w:rsidRPr="00A559D2">
        <w:rPr>
          <w:color w:val="000000"/>
          <w:shd w:val="clear" w:color="auto" w:fill="FFFFFF"/>
          <w:lang w:val="lt-LT"/>
        </w:rPr>
        <w:t>, vykdysiant</w:t>
      </w:r>
      <w:r w:rsidRPr="00A559D2">
        <w:rPr>
          <w:color w:val="000000"/>
          <w:lang w:val="lt-LT"/>
        </w:rPr>
        <w:t>i</w:t>
      </w:r>
      <w:r w:rsidRPr="00A559D2">
        <w:rPr>
          <w:color w:val="000000"/>
          <w:shd w:val="clear" w:color="auto" w:fill="FFFFFF"/>
          <w:lang w:val="lt-LT"/>
        </w:rPr>
        <w:t>s Sutartį, gali būti pakeisti šiais atvejais: </w:t>
      </w:r>
    </w:p>
    <w:p w14:paraId="0411F9A8" w14:textId="77777777" w:rsidR="00B50546" w:rsidRPr="00A559D2" w:rsidRDefault="00B50546" w:rsidP="00B50546">
      <w:pPr>
        <w:spacing w:line="257" w:lineRule="atLeast"/>
        <w:jc w:val="both"/>
        <w:rPr>
          <w:color w:val="000000"/>
          <w:lang w:val="lt-LT"/>
        </w:rPr>
      </w:pPr>
      <w:bookmarkStart w:id="79" w:name="part_2785f703d048423192b72f5e9eb43447"/>
      <w:bookmarkEnd w:id="79"/>
      <w:r w:rsidRPr="00A559D2">
        <w:rPr>
          <w:color w:val="000000"/>
          <w:lang w:val="lt-LT"/>
        </w:rPr>
        <w:t>3.2.7.1.  </w:t>
      </w:r>
      <w:r w:rsidRPr="00A559D2">
        <w:rPr>
          <w:color w:val="00000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A35B20" w14:textId="77777777" w:rsidR="00B50546" w:rsidRPr="00A559D2" w:rsidRDefault="00B50546" w:rsidP="00B50546">
      <w:pPr>
        <w:spacing w:line="257" w:lineRule="atLeast"/>
        <w:jc w:val="both"/>
        <w:rPr>
          <w:color w:val="000000"/>
          <w:lang w:val="lt-LT"/>
        </w:rPr>
      </w:pPr>
      <w:bookmarkStart w:id="80" w:name="part_cfff1cf8985946ffb3f40e1fe955bf69"/>
      <w:bookmarkEnd w:id="80"/>
      <w:r w:rsidRPr="00A559D2">
        <w:rPr>
          <w:color w:val="000000"/>
          <w:lang w:val="lt-LT"/>
        </w:rPr>
        <w:t>3.2.7.2.  </w:t>
      </w:r>
      <w:r w:rsidRPr="00A559D2">
        <w:rPr>
          <w:color w:val="000000"/>
          <w:shd w:val="clear" w:color="auto" w:fill="FFFFFF"/>
          <w:lang w:val="lt-LT"/>
        </w:rPr>
        <w:t>Pirkėjo iniciatyva, jei Pirkėjas turi pagrįstų įtarimų, kad Tiekėjo Sutarties vykdymui paskirtas specialistas nekompetentingas vykdyti nustatytas pareigas. </w:t>
      </w:r>
    </w:p>
    <w:p w14:paraId="55EBC433" w14:textId="77777777" w:rsidR="00B50546" w:rsidRPr="00A559D2" w:rsidRDefault="00B50546" w:rsidP="00B50546">
      <w:pPr>
        <w:spacing w:line="257" w:lineRule="atLeast"/>
        <w:jc w:val="both"/>
        <w:rPr>
          <w:color w:val="000000"/>
          <w:lang w:val="lt-LT"/>
        </w:rPr>
      </w:pPr>
      <w:bookmarkStart w:id="81" w:name="part_fb6b55b9e36c408180d0a10d72434407"/>
      <w:bookmarkEnd w:id="81"/>
      <w:r w:rsidRPr="00A559D2">
        <w:rPr>
          <w:color w:val="000000"/>
          <w:lang w:val="lt-LT"/>
        </w:rPr>
        <w:t>3.2.7.3.  </w:t>
      </w:r>
      <w:r w:rsidRPr="00A559D2">
        <w:rPr>
          <w:color w:val="000000"/>
          <w:shd w:val="clear" w:color="auto" w:fill="FFFFFF"/>
          <w:lang w:val="lt-LT"/>
        </w:rPr>
        <w:t>Naujas specialistas</w:t>
      </w:r>
      <w:r w:rsidRPr="00A559D2">
        <w:rPr>
          <w:color w:val="000000"/>
          <w:lang w:val="lt-LT"/>
        </w:rPr>
        <w:t> </w:t>
      </w:r>
      <w:r w:rsidRPr="00A559D2">
        <w:rPr>
          <w:color w:val="000000"/>
          <w:shd w:val="clear" w:color="auto" w:fill="FFFFFF"/>
          <w:lang w:val="lt-LT"/>
        </w:rPr>
        <w:t>turi turėti ne žemesnę nei pirkimo dokumentuose specialistui keliamą kvalifikaciją</w:t>
      </w:r>
      <w:r w:rsidRPr="00A559D2">
        <w:rPr>
          <w:color w:val="000000"/>
          <w:lang w:val="lt-LT"/>
        </w:rPr>
        <w:t>, Tiekėjo pasiūlyme nurodytą keičiamo specialisto kvalifikaciją pirkimo dokumentuose nustatytiems kokybiniams kriterijams pagrįsti ir </w:t>
      </w:r>
      <w:r w:rsidRPr="00A559D2">
        <w:rPr>
          <w:color w:val="000000"/>
          <w:shd w:val="clear" w:color="auto" w:fill="FFFFFF"/>
          <w:lang w:val="lt-LT"/>
        </w:rPr>
        <w:t>nacionalinio saugumo interesus bei kilmės reikalavimus, nurodytus pirkimo dokumentuose</w:t>
      </w:r>
      <w:r w:rsidRPr="00A559D2">
        <w:rPr>
          <w:color w:val="000000"/>
          <w:lang w:val="lt-LT"/>
        </w:rPr>
        <w:t> (jei taikoma)</w:t>
      </w:r>
      <w:r w:rsidRPr="00A559D2">
        <w:rPr>
          <w:color w:val="000000"/>
          <w:shd w:val="clear" w:color="auto" w:fill="FFFFFF"/>
          <w:lang w:val="lt-LT"/>
        </w:rPr>
        <w:t>.</w:t>
      </w:r>
    </w:p>
    <w:p w14:paraId="50D2AFBE" w14:textId="77777777" w:rsidR="00B50546" w:rsidRPr="00A559D2" w:rsidRDefault="00B50546" w:rsidP="00B50546">
      <w:pPr>
        <w:spacing w:line="257" w:lineRule="atLeast"/>
        <w:jc w:val="both"/>
        <w:rPr>
          <w:color w:val="000000"/>
          <w:lang w:val="lt-LT"/>
        </w:rPr>
      </w:pPr>
      <w:bookmarkStart w:id="82" w:name="part_fb4bad4fe05240aca737254314a4ba78"/>
      <w:bookmarkEnd w:id="82"/>
      <w:r w:rsidRPr="00A559D2">
        <w:rPr>
          <w:color w:val="000000"/>
          <w:lang w:val="lt-LT"/>
        </w:rPr>
        <w:t>3.2.8. </w:t>
      </w:r>
      <w:r w:rsidRPr="00A559D2">
        <w:rPr>
          <w:color w:val="00000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DACF659" w14:textId="77777777" w:rsidR="00B50546" w:rsidRPr="00A559D2" w:rsidRDefault="00B50546" w:rsidP="00B50546">
      <w:pPr>
        <w:spacing w:line="257" w:lineRule="atLeast"/>
        <w:jc w:val="both"/>
        <w:rPr>
          <w:color w:val="000000"/>
          <w:lang w:val="lt-LT"/>
        </w:rPr>
      </w:pPr>
      <w:bookmarkStart w:id="83" w:name="part_7ca41910afaf40e9b733eefe3ec1c97f"/>
      <w:bookmarkEnd w:id="83"/>
      <w:r w:rsidRPr="00A559D2">
        <w:rPr>
          <w:color w:val="000000"/>
          <w:lang w:val="lt-LT"/>
        </w:rPr>
        <w:t>3.2.8.1.  </w:t>
      </w:r>
      <w:r w:rsidRPr="00A559D2">
        <w:rPr>
          <w:color w:val="000000"/>
          <w:shd w:val="clear" w:color="auto" w:fill="FFFFFF"/>
          <w:lang w:val="lt-LT"/>
        </w:rPr>
        <w:t>prašymą pakeisti subtiekėją ar specialistą, paaiškinant keitimo aplinkybę. Pirkėjas pasilieka teisę paprašyti įrodymų, pagrindžiančių keitimo aplinkybę;</w:t>
      </w:r>
    </w:p>
    <w:p w14:paraId="2F738482" w14:textId="77777777" w:rsidR="00B50546" w:rsidRPr="00A559D2" w:rsidRDefault="00B50546" w:rsidP="00B50546">
      <w:pPr>
        <w:spacing w:line="257" w:lineRule="atLeast"/>
        <w:jc w:val="both"/>
        <w:rPr>
          <w:color w:val="000000"/>
          <w:lang w:val="lt-LT"/>
        </w:rPr>
      </w:pPr>
      <w:bookmarkStart w:id="84" w:name="part_19853ae5e6af45d7aa44c9c903ae4a63"/>
      <w:bookmarkEnd w:id="84"/>
      <w:r w:rsidRPr="00A559D2">
        <w:rPr>
          <w:color w:val="000000"/>
          <w:lang w:val="lt-LT"/>
        </w:rPr>
        <w:t>3.2.8.2.  naujo subtiekėjo ar specialisto kvalifikaciją, pašalinimo pagrindų nebuvimą ir atitiktį </w:t>
      </w:r>
      <w:r w:rsidRPr="00A559D2">
        <w:rPr>
          <w:color w:val="000000"/>
          <w:shd w:val="clear" w:color="auto" w:fill="FFFFFF"/>
          <w:lang w:val="lt-LT"/>
        </w:rPr>
        <w:t>nacionalinio saugumo interesams bei kilmės reikalavimams</w:t>
      </w:r>
      <w:r w:rsidRPr="00A559D2">
        <w:rPr>
          <w:color w:val="000000"/>
          <w:lang w:val="lt-LT"/>
        </w:rPr>
        <w:t> įrodančius dokumentus pagal Sutarties reikalavimus.</w:t>
      </w:r>
    </w:p>
    <w:p w14:paraId="7DAF3056" w14:textId="77777777" w:rsidR="00B50546" w:rsidRPr="00A559D2" w:rsidRDefault="00B50546" w:rsidP="00B50546">
      <w:pPr>
        <w:spacing w:line="257" w:lineRule="atLeast"/>
        <w:jc w:val="both"/>
        <w:rPr>
          <w:color w:val="000000"/>
          <w:lang w:val="lt-LT"/>
        </w:rPr>
      </w:pPr>
      <w:bookmarkStart w:id="85" w:name="part_85fa84721030441cb1a21cd595ed88ce"/>
      <w:bookmarkEnd w:id="85"/>
      <w:r w:rsidRPr="00A559D2">
        <w:rPr>
          <w:color w:val="00000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4DE4D86" w14:textId="77777777" w:rsidR="00B50546" w:rsidRPr="00A559D2" w:rsidRDefault="00B50546" w:rsidP="00B50546">
      <w:pPr>
        <w:spacing w:line="257" w:lineRule="atLeast"/>
        <w:jc w:val="both"/>
        <w:rPr>
          <w:color w:val="000000"/>
          <w:lang w:val="lt-LT"/>
        </w:rPr>
      </w:pPr>
      <w:bookmarkStart w:id="86" w:name="part_5d7eface054f403daaaccfd74fe58aef"/>
      <w:bookmarkEnd w:id="86"/>
      <w:r w:rsidRPr="00A559D2">
        <w:rPr>
          <w:color w:val="000000"/>
          <w:lang w:val="lt-LT"/>
        </w:rPr>
        <w:lastRenderedPageBreak/>
        <w:t>3.2.10.   </w:t>
      </w:r>
      <w:r w:rsidRPr="00A559D2">
        <w:rPr>
          <w:color w:val="000000"/>
          <w:shd w:val="clear" w:color="auto" w:fill="FFFFFF"/>
          <w:lang w:val="lt-LT"/>
        </w:rPr>
        <w:t>Naujas subtiekėjas ar specialistas gali pradėti vykdyti jiems Tiekėjo pavestus įsipareigojimus pagal Sutartį ne anksčiau, nei bus pasirašytas Susitarimas.</w:t>
      </w:r>
    </w:p>
    <w:p w14:paraId="1F50F84E" w14:textId="77777777" w:rsidR="00B50546" w:rsidRPr="00A559D2" w:rsidRDefault="00B50546" w:rsidP="00B50546">
      <w:pPr>
        <w:spacing w:line="257" w:lineRule="atLeast"/>
        <w:jc w:val="both"/>
        <w:rPr>
          <w:color w:val="000000"/>
          <w:lang w:val="lt-LT"/>
        </w:rPr>
      </w:pPr>
      <w:bookmarkStart w:id="87" w:name="part_f4f38adc09c6466fbe273afb3dd9d59a"/>
      <w:bookmarkEnd w:id="87"/>
      <w:r w:rsidRPr="00A559D2">
        <w:rPr>
          <w:color w:val="000000"/>
          <w:lang w:val="lt-LT"/>
        </w:rPr>
        <w:t>3.2.11.   Tiekėjas privalo pakeisti subtiekėją ar specialistą, jei paaiškėja, kad jis neatitinka jam pirkimo dokumentuose keliamų reikalavimų.</w:t>
      </w:r>
    </w:p>
    <w:p w14:paraId="00528E06" w14:textId="77777777" w:rsidR="00B50546" w:rsidRPr="00A559D2" w:rsidRDefault="00B50546" w:rsidP="00B50546">
      <w:pPr>
        <w:spacing w:line="257" w:lineRule="atLeast"/>
        <w:jc w:val="both"/>
        <w:rPr>
          <w:color w:val="000000"/>
          <w:lang w:val="lt-LT"/>
        </w:rPr>
      </w:pPr>
      <w:bookmarkStart w:id="88" w:name="part_d90b27fd94624533b884a31cc6cc0b3a"/>
      <w:bookmarkEnd w:id="88"/>
      <w:r w:rsidRPr="00A559D2">
        <w:rPr>
          <w:color w:val="000000"/>
          <w:lang w:val="lt-LT"/>
        </w:rPr>
        <w:t>3.2.12.   </w:t>
      </w:r>
      <w:r w:rsidRPr="00A559D2">
        <w:rPr>
          <w:color w:val="000000"/>
          <w:shd w:val="clear" w:color="auto" w:fill="FFFFFF"/>
          <w:lang w:val="lt-LT"/>
        </w:rPr>
        <w:t>Jei Tiekėjas pakeičia esamą arba pasitelkia naują subtiekėją ar specialistą, negavęs Pirkėjo raštiško sutikimo, arba sutartinius įsipareigojimus pagal Sutartį vykdo subtiekėjai</w:t>
      </w:r>
      <w:r w:rsidRPr="00A559D2">
        <w:rPr>
          <w:color w:val="D13438"/>
          <w:shd w:val="clear" w:color="auto" w:fill="FFFFFF"/>
          <w:lang w:val="lt-LT"/>
        </w:rPr>
        <w:t> </w:t>
      </w:r>
      <w:r w:rsidRPr="00A559D2">
        <w:rPr>
          <w:color w:val="000000"/>
          <w:shd w:val="clear" w:color="auto" w:fill="FFFFFF"/>
          <w:lang w:val="lt-LT"/>
        </w:rPr>
        <w:t>ar specialistai, neatitinkantys pirkimo dokumentuose nustatytų kvalifikacijos reikalavimų</w:t>
      </w:r>
      <w:r w:rsidRPr="00A559D2">
        <w:rPr>
          <w:color w:val="00000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559D2">
        <w:rPr>
          <w:color w:val="000000"/>
          <w:shd w:val="clear" w:color="auto" w:fill="FFFFFF"/>
          <w:lang w:val="lt-LT"/>
        </w:rPr>
        <w:t>, Tiekėjui taikoma Specialiosiose sąlygose nustatyto dydžio bauda.</w:t>
      </w:r>
    </w:p>
    <w:p w14:paraId="7A1F2CCE" w14:textId="77777777" w:rsidR="00B50546" w:rsidRPr="00A559D2" w:rsidRDefault="00B50546" w:rsidP="00B50546">
      <w:pPr>
        <w:spacing w:line="257" w:lineRule="atLeast"/>
        <w:jc w:val="both"/>
        <w:rPr>
          <w:color w:val="000000"/>
          <w:lang w:val="lt-LT"/>
        </w:rPr>
      </w:pPr>
      <w:r w:rsidRPr="00A559D2">
        <w:rPr>
          <w:color w:val="000000"/>
          <w:lang w:val="lt-LT"/>
        </w:rPr>
        <w:t> </w:t>
      </w:r>
    </w:p>
    <w:p w14:paraId="1906D69F" w14:textId="77777777" w:rsidR="00B50546" w:rsidRPr="00A559D2" w:rsidRDefault="00B50546" w:rsidP="00B50546">
      <w:pPr>
        <w:spacing w:line="257" w:lineRule="atLeast"/>
        <w:jc w:val="center"/>
        <w:rPr>
          <w:color w:val="000000"/>
          <w:lang w:val="lt-LT"/>
        </w:rPr>
      </w:pPr>
      <w:bookmarkStart w:id="89" w:name="part_26c80d6f81204022af41722e9247b5fb"/>
      <w:bookmarkEnd w:id="89"/>
      <w:r w:rsidRPr="00A559D2">
        <w:rPr>
          <w:b/>
          <w:bCs/>
          <w:color w:val="000000"/>
          <w:lang w:val="lt-LT"/>
        </w:rPr>
        <w:t>3.3. Jungtinės veiklos partnerių keitimas</w:t>
      </w:r>
    </w:p>
    <w:p w14:paraId="36645652" w14:textId="77777777" w:rsidR="00B50546" w:rsidRPr="00A559D2" w:rsidRDefault="00B50546" w:rsidP="00B50546">
      <w:pPr>
        <w:spacing w:line="257" w:lineRule="atLeast"/>
        <w:jc w:val="both"/>
        <w:rPr>
          <w:color w:val="000000"/>
          <w:lang w:val="lt-LT"/>
        </w:rPr>
      </w:pPr>
      <w:r w:rsidRPr="00A559D2">
        <w:rPr>
          <w:color w:val="000000"/>
          <w:lang w:val="lt-LT"/>
        </w:rPr>
        <w:t> </w:t>
      </w:r>
    </w:p>
    <w:p w14:paraId="42506959" w14:textId="77777777" w:rsidR="00B50546" w:rsidRPr="00A559D2" w:rsidRDefault="00B50546" w:rsidP="00B50546">
      <w:pPr>
        <w:spacing w:line="257" w:lineRule="atLeast"/>
        <w:jc w:val="both"/>
        <w:rPr>
          <w:color w:val="000000"/>
          <w:lang w:val="lt-LT"/>
        </w:rPr>
      </w:pPr>
      <w:bookmarkStart w:id="90" w:name="part_0e3c3532b5874595a58882403ad7467d"/>
      <w:bookmarkEnd w:id="90"/>
      <w:r w:rsidRPr="00A559D2">
        <w:rPr>
          <w:color w:val="00000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641D7" w14:textId="77777777" w:rsidR="00B50546" w:rsidRPr="00A559D2" w:rsidRDefault="00B50546" w:rsidP="00B50546">
      <w:pPr>
        <w:spacing w:line="257" w:lineRule="atLeast"/>
        <w:jc w:val="both"/>
        <w:rPr>
          <w:color w:val="000000"/>
          <w:lang w:val="lt-LT"/>
        </w:rPr>
      </w:pPr>
      <w:bookmarkStart w:id="91" w:name="part_175dce27c4984e3785c5fd2e1307ebbb"/>
      <w:bookmarkEnd w:id="91"/>
      <w:r w:rsidRPr="00A559D2">
        <w:rPr>
          <w:color w:val="00000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978AC06" w14:textId="77777777" w:rsidR="00B50546" w:rsidRPr="00A559D2" w:rsidRDefault="00B50546" w:rsidP="00B50546">
      <w:pPr>
        <w:spacing w:line="257" w:lineRule="atLeast"/>
        <w:jc w:val="both"/>
        <w:rPr>
          <w:color w:val="000000"/>
          <w:lang w:val="lt-LT"/>
        </w:rPr>
      </w:pPr>
      <w:bookmarkStart w:id="92" w:name="part_255985860cba4e24a9f1312bd04e486d"/>
      <w:bookmarkEnd w:id="92"/>
      <w:r w:rsidRPr="00A559D2">
        <w:rPr>
          <w:color w:val="000000"/>
          <w:shd w:val="clear" w:color="auto" w:fill="FFFFFF"/>
          <w:lang w:val="lt-LT"/>
        </w:rPr>
        <w:t>3.3.3. Tiekėjas privalo ne vėliau nei prieš 10 (dešimt) darbo dienų iki numatomo partnerio keitimo arba atsisakymo pateikti Pirkėjui argumentuotą rašytinį prašymą ir šiuos dokumentus:</w:t>
      </w:r>
    </w:p>
    <w:p w14:paraId="456C30A1" w14:textId="77777777" w:rsidR="00B50546" w:rsidRPr="00A559D2" w:rsidRDefault="00B50546" w:rsidP="00B50546">
      <w:pPr>
        <w:spacing w:line="257" w:lineRule="atLeast"/>
        <w:jc w:val="both"/>
        <w:rPr>
          <w:color w:val="000000"/>
          <w:lang w:val="lt-LT"/>
        </w:rPr>
      </w:pPr>
      <w:bookmarkStart w:id="93" w:name="part_0c3298d1639a4ac9b3b249096cefd2eb"/>
      <w:bookmarkEnd w:id="93"/>
      <w:r w:rsidRPr="00A559D2">
        <w:rPr>
          <w:color w:val="000000"/>
          <w:shd w:val="clear" w:color="auto" w:fill="FFFFFF"/>
          <w:lang w:val="lt-LT"/>
        </w:rPr>
        <w:t>3.3.3.1. prašymą pakeisti Tiekėjo sudėtį ir įrodymus, pagrindžiančius bent vieną partnerio atsisakymo ar keitimo aplinkybę, nurodytą Sutartyje;</w:t>
      </w:r>
    </w:p>
    <w:p w14:paraId="62927125" w14:textId="77777777" w:rsidR="00B50546" w:rsidRPr="00A559D2" w:rsidRDefault="00B50546" w:rsidP="00B50546">
      <w:pPr>
        <w:spacing w:line="257" w:lineRule="atLeast"/>
        <w:jc w:val="both"/>
        <w:rPr>
          <w:color w:val="000000"/>
          <w:lang w:val="lt-LT"/>
        </w:rPr>
      </w:pPr>
      <w:bookmarkStart w:id="94" w:name="part_ac660840151d42eab6ae83f17551f989"/>
      <w:bookmarkEnd w:id="94"/>
      <w:r w:rsidRPr="00A559D2">
        <w:rPr>
          <w:color w:val="00000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70B7E6C" w14:textId="77777777" w:rsidR="00B50546" w:rsidRPr="00A559D2" w:rsidRDefault="00B50546" w:rsidP="00B50546">
      <w:pPr>
        <w:spacing w:line="257" w:lineRule="atLeast"/>
        <w:jc w:val="both"/>
        <w:rPr>
          <w:color w:val="000000"/>
          <w:lang w:val="lt-LT"/>
        </w:rPr>
      </w:pPr>
      <w:bookmarkStart w:id="95" w:name="part_aeef7574d1fc44f695fde88f641b16b0"/>
      <w:bookmarkEnd w:id="95"/>
      <w:r w:rsidRPr="00A559D2">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59D2">
        <w:rPr>
          <w:color w:val="000000"/>
          <w:lang w:val="lt-LT"/>
        </w:rPr>
        <w:t>nacionalinio saugumo interesams bei kilmės reikalavimams</w:t>
      </w:r>
      <w:r w:rsidRPr="00A559D2">
        <w:rPr>
          <w:color w:val="000000"/>
          <w:shd w:val="clear" w:color="auto" w:fill="FFFFFF"/>
          <w:lang w:val="lt-LT"/>
        </w:rPr>
        <w:t> (jei taikoma).</w:t>
      </w:r>
    </w:p>
    <w:p w14:paraId="7EFDB0E0" w14:textId="77777777" w:rsidR="00B50546" w:rsidRPr="00A559D2" w:rsidRDefault="00B50546" w:rsidP="00B50546">
      <w:pPr>
        <w:spacing w:line="257" w:lineRule="atLeast"/>
        <w:jc w:val="both"/>
        <w:rPr>
          <w:color w:val="000000"/>
          <w:lang w:val="lt-LT"/>
        </w:rPr>
      </w:pPr>
      <w:bookmarkStart w:id="96" w:name="part_99f4d78073d1499f9bb15b81a7565aad"/>
      <w:bookmarkEnd w:id="96"/>
      <w:r w:rsidRPr="00A559D2">
        <w:rPr>
          <w:color w:val="00000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57771B1" w14:textId="77777777" w:rsidR="00B50546" w:rsidRPr="00A559D2" w:rsidRDefault="00B50546" w:rsidP="00B50546">
      <w:pPr>
        <w:spacing w:line="257" w:lineRule="atLeast"/>
        <w:jc w:val="both"/>
        <w:rPr>
          <w:color w:val="000000"/>
          <w:lang w:val="lt-LT"/>
        </w:rPr>
      </w:pPr>
      <w:r w:rsidRPr="00A559D2">
        <w:rPr>
          <w:color w:val="000000"/>
          <w:lang w:val="lt-LT"/>
        </w:rPr>
        <w:t> </w:t>
      </w:r>
    </w:p>
    <w:p w14:paraId="325177EE" w14:textId="77777777" w:rsidR="00B50546" w:rsidRPr="00A559D2" w:rsidRDefault="00B50546" w:rsidP="00B50546">
      <w:pPr>
        <w:spacing w:line="257" w:lineRule="atLeast"/>
        <w:jc w:val="center"/>
        <w:rPr>
          <w:color w:val="000000"/>
          <w:lang w:val="lt-LT"/>
        </w:rPr>
      </w:pPr>
      <w:bookmarkStart w:id="97" w:name="part_d8b49a918ab44623846a6a7752751f47"/>
      <w:bookmarkEnd w:id="97"/>
      <w:r w:rsidRPr="00A559D2">
        <w:rPr>
          <w:b/>
          <w:bCs/>
          <w:color w:val="000000"/>
          <w:lang w:val="lt-LT"/>
        </w:rPr>
        <w:t>3.4.    Susitarimai dėl tiesioginio atsiskaitymo su subtiekėjais</w:t>
      </w:r>
    </w:p>
    <w:p w14:paraId="7A72BD20"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ECE6266" w14:textId="77777777" w:rsidR="00B50546" w:rsidRPr="00A559D2" w:rsidRDefault="00B50546" w:rsidP="00B50546">
      <w:pPr>
        <w:spacing w:line="257" w:lineRule="atLeast"/>
        <w:jc w:val="both"/>
        <w:rPr>
          <w:color w:val="000000"/>
          <w:lang w:val="lt-LT"/>
        </w:rPr>
      </w:pPr>
      <w:bookmarkStart w:id="98" w:name="part_be897e665bdc4ac6932e5e23ecf5bfa2"/>
      <w:bookmarkEnd w:id="98"/>
      <w:r w:rsidRPr="00A559D2">
        <w:rPr>
          <w:color w:val="000000"/>
          <w:lang w:val="lt-LT"/>
        </w:rPr>
        <w:t>3.4.1. </w:t>
      </w:r>
      <w:r w:rsidRPr="00A559D2">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6EA19A93" w14:textId="77777777" w:rsidR="00B50546" w:rsidRPr="00A559D2" w:rsidRDefault="00B50546" w:rsidP="00B50546">
      <w:pPr>
        <w:spacing w:line="257" w:lineRule="atLeast"/>
        <w:jc w:val="both"/>
        <w:rPr>
          <w:color w:val="000000"/>
          <w:lang w:val="lt-LT"/>
        </w:rPr>
      </w:pPr>
      <w:bookmarkStart w:id="99" w:name="part_4c47cfdb3d154e5abb47b4f87ee5ccd6"/>
      <w:bookmarkEnd w:id="99"/>
      <w:r w:rsidRPr="00A559D2">
        <w:rPr>
          <w:color w:val="000000"/>
          <w:lang w:val="lt-LT"/>
        </w:rPr>
        <w:t>3.4.1.1.  </w:t>
      </w:r>
      <w:r w:rsidRPr="00A559D2">
        <w:rPr>
          <w:color w:val="00000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559D2">
        <w:rPr>
          <w:b/>
          <w:bCs/>
          <w:color w:val="5C5D5D"/>
          <w:lang w:val="lt-LT"/>
        </w:rPr>
        <w:t> </w:t>
      </w:r>
      <w:r w:rsidRPr="00A559D2">
        <w:rPr>
          <w:color w:val="000000"/>
          <w:shd w:val="clear" w:color="auto" w:fill="FFFFFF"/>
          <w:lang w:val="lt-LT"/>
        </w:rPr>
        <w:t>naujų subtiekėjų pasitelkimą visu Sutarties vykdymo metu;</w:t>
      </w:r>
    </w:p>
    <w:p w14:paraId="48B3EA18" w14:textId="77777777" w:rsidR="00B50546" w:rsidRPr="00A559D2" w:rsidRDefault="00B50546" w:rsidP="00B50546">
      <w:pPr>
        <w:spacing w:line="257" w:lineRule="atLeast"/>
        <w:jc w:val="both"/>
        <w:rPr>
          <w:color w:val="000000"/>
          <w:lang w:val="lt-LT"/>
        </w:rPr>
      </w:pPr>
      <w:bookmarkStart w:id="100" w:name="part_3a30656014a947a7b8bc557fd32924d2"/>
      <w:bookmarkEnd w:id="100"/>
      <w:r w:rsidRPr="00A559D2">
        <w:rPr>
          <w:color w:val="000000"/>
          <w:lang w:val="lt-LT"/>
        </w:rPr>
        <w:lastRenderedPageBreak/>
        <w:t>3.4.1.2.  </w:t>
      </w:r>
      <w:r w:rsidRPr="00A559D2">
        <w:rPr>
          <w:color w:val="000000"/>
          <w:shd w:val="clear" w:color="auto" w:fill="FFFFFF"/>
          <w:lang w:val="lt-LT"/>
        </w:rPr>
        <w:t>Pirkėjas ne vėliau kaip per 3 (tris) darbo dienas nuo Bendrųjų sąlygų 3.4.1.1 punkte nurodytos informacijos gavimo dienos raštu informuoja subtiekėjus apie tiesioginio atsiskaitymo galimybę;</w:t>
      </w:r>
    </w:p>
    <w:p w14:paraId="39287BC0" w14:textId="77777777" w:rsidR="00B50546" w:rsidRPr="00A559D2" w:rsidRDefault="00B50546" w:rsidP="00B50546">
      <w:pPr>
        <w:spacing w:line="257" w:lineRule="atLeast"/>
        <w:jc w:val="both"/>
        <w:rPr>
          <w:color w:val="000000"/>
          <w:lang w:val="lt-LT"/>
        </w:rPr>
      </w:pPr>
      <w:bookmarkStart w:id="101" w:name="part_5463eb57d484452ea12bce83a4489b94"/>
      <w:bookmarkEnd w:id="101"/>
      <w:r w:rsidRPr="00A559D2">
        <w:rPr>
          <w:color w:val="000000"/>
          <w:lang w:val="lt-LT"/>
        </w:rPr>
        <w:t>3.4.1.3.  </w:t>
      </w:r>
      <w:r w:rsidRPr="00A559D2">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59D2">
        <w:rPr>
          <w:color w:val="000000"/>
          <w:shd w:val="clear" w:color="auto" w:fill="FFFFFF"/>
          <w:lang w:val="lt-LT"/>
        </w:rPr>
        <w:t>subtiekimo</w:t>
      </w:r>
      <w:proofErr w:type="spellEnd"/>
      <w:r w:rsidRPr="00A559D2">
        <w:rPr>
          <w:color w:val="000000"/>
          <w:shd w:val="clear" w:color="auto" w:fill="FFFFFF"/>
          <w:lang w:val="lt-LT"/>
        </w:rPr>
        <w:t xml:space="preserve"> sutartyje nustatytus reikalavimus;</w:t>
      </w:r>
    </w:p>
    <w:p w14:paraId="61205734" w14:textId="77777777" w:rsidR="00B50546" w:rsidRPr="00A559D2" w:rsidRDefault="00B50546" w:rsidP="00B50546">
      <w:pPr>
        <w:spacing w:line="257" w:lineRule="atLeast"/>
        <w:jc w:val="both"/>
        <w:rPr>
          <w:color w:val="000000"/>
          <w:lang w:val="lt-LT"/>
        </w:rPr>
      </w:pPr>
      <w:bookmarkStart w:id="102" w:name="part_48ab2dcca85243809c5046bef412820d"/>
      <w:bookmarkEnd w:id="102"/>
      <w:r w:rsidRPr="00A559D2">
        <w:rPr>
          <w:color w:val="000000"/>
          <w:lang w:val="lt-LT"/>
        </w:rPr>
        <w:t>3.4.1.4.  </w:t>
      </w:r>
      <w:r w:rsidRPr="00A559D2">
        <w:rPr>
          <w:color w:val="000000"/>
          <w:shd w:val="clear" w:color="auto" w:fill="FFFFFF"/>
          <w:lang w:val="lt-LT"/>
        </w:rPr>
        <w:t>tiesioginio atsiskaitymo su subtiekėjais galimybė nekeičia Tiekėjo atsakomybės dėl Sutarties įvykdymo.</w:t>
      </w:r>
    </w:p>
    <w:p w14:paraId="30BE59A8" w14:textId="77777777" w:rsidR="00B50546" w:rsidRPr="00A559D2" w:rsidRDefault="00B50546" w:rsidP="00B50546">
      <w:pPr>
        <w:spacing w:line="257" w:lineRule="atLeast"/>
        <w:jc w:val="both"/>
        <w:rPr>
          <w:color w:val="000000"/>
          <w:lang w:val="lt-LT"/>
        </w:rPr>
      </w:pPr>
      <w:r w:rsidRPr="00A559D2">
        <w:rPr>
          <w:color w:val="000000"/>
          <w:lang w:val="lt-LT"/>
        </w:rPr>
        <w:t> </w:t>
      </w:r>
    </w:p>
    <w:p w14:paraId="11824DDD" w14:textId="77777777" w:rsidR="00B50546" w:rsidRPr="00A559D2" w:rsidRDefault="00B50546" w:rsidP="00B50546">
      <w:pPr>
        <w:spacing w:line="257" w:lineRule="atLeast"/>
        <w:ind w:left="360" w:hanging="360"/>
        <w:jc w:val="center"/>
        <w:rPr>
          <w:color w:val="000000"/>
          <w:lang w:val="lt-LT"/>
        </w:rPr>
      </w:pPr>
      <w:bookmarkStart w:id="103" w:name="part_4d040cf0ea764ce997ef5f3e38023570"/>
      <w:bookmarkEnd w:id="103"/>
      <w:r w:rsidRPr="00A559D2">
        <w:rPr>
          <w:b/>
          <w:bCs/>
          <w:caps/>
          <w:color w:val="000000"/>
          <w:lang w:val="lt-LT"/>
        </w:rPr>
        <w:t>4.   ŠALIŲ BENDRADARBIAVIMAS</w:t>
      </w:r>
    </w:p>
    <w:p w14:paraId="4EF1C3DE" w14:textId="77777777" w:rsidR="00B50546" w:rsidRPr="00A559D2" w:rsidRDefault="00B50546" w:rsidP="00B50546">
      <w:pPr>
        <w:spacing w:line="257" w:lineRule="atLeast"/>
        <w:jc w:val="both"/>
        <w:rPr>
          <w:color w:val="000000"/>
          <w:lang w:val="lt-LT"/>
        </w:rPr>
      </w:pPr>
      <w:r w:rsidRPr="00A559D2">
        <w:rPr>
          <w:b/>
          <w:bCs/>
          <w:caps/>
          <w:smallCaps/>
          <w:color w:val="000000"/>
          <w:lang w:val="lt-LT"/>
        </w:rPr>
        <w:t> </w:t>
      </w:r>
    </w:p>
    <w:p w14:paraId="2BF3F869" w14:textId="77777777" w:rsidR="00B50546" w:rsidRPr="00A559D2" w:rsidRDefault="00B50546" w:rsidP="00B50546">
      <w:pPr>
        <w:spacing w:line="257" w:lineRule="atLeast"/>
        <w:jc w:val="center"/>
        <w:rPr>
          <w:color w:val="000000"/>
          <w:lang w:val="lt-LT"/>
        </w:rPr>
      </w:pPr>
      <w:bookmarkStart w:id="104" w:name="part_ed09428f2bfd45c1bbdaec96e5ac3272"/>
      <w:bookmarkEnd w:id="104"/>
      <w:r w:rsidRPr="00A559D2">
        <w:rPr>
          <w:b/>
          <w:bCs/>
          <w:color w:val="000000"/>
          <w:lang w:val="lt-LT"/>
        </w:rPr>
        <w:t>4.1.    Šalių bendradarbiavimo pareiga</w:t>
      </w:r>
    </w:p>
    <w:p w14:paraId="498DA90A" w14:textId="77777777" w:rsidR="00B50546" w:rsidRPr="00A559D2" w:rsidRDefault="00B50546" w:rsidP="00B50546">
      <w:pPr>
        <w:spacing w:line="257" w:lineRule="atLeast"/>
        <w:rPr>
          <w:color w:val="000000"/>
          <w:lang w:val="lt-LT"/>
        </w:rPr>
      </w:pPr>
      <w:r w:rsidRPr="00A559D2">
        <w:rPr>
          <w:b/>
          <w:bCs/>
          <w:color w:val="000000"/>
          <w:lang w:val="lt-LT"/>
        </w:rPr>
        <w:t> </w:t>
      </w:r>
    </w:p>
    <w:p w14:paraId="5A9AB6C1" w14:textId="77777777" w:rsidR="00B50546" w:rsidRPr="00A559D2" w:rsidRDefault="00B50546" w:rsidP="00B50546">
      <w:pPr>
        <w:spacing w:line="257" w:lineRule="atLeast"/>
        <w:jc w:val="both"/>
        <w:rPr>
          <w:color w:val="000000"/>
          <w:lang w:val="lt-LT"/>
        </w:rPr>
      </w:pPr>
      <w:bookmarkStart w:id="105" w:name="part_7f2890c3605e488f964bea21a26c6d64"/>
      <w:bookmarkEnd w:id="105"/>
      <w:r w:rsidRPr="00A559D2">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61E6F2" w14:textId="77777777" w:rsidR="00B50546" w:rsidRPr="00A559D2" w:rsidRDefault="00B50546" w:rsidP="00B50546">
      <w:pPr>
        <w:spacing w:line="257" w:lineRule="atLeast"/>
        <w:jc w:val="both"/>
        <w:rPr>
          <w:color w:val="000000"/>
          <w:lang w:val="lt-LT"/>
        </w:rPr>
      </w:pPr>
      <w:bookmarkStart w:id="106" w:name="part_d4a008074a194a49ae5ee2bc78796c69"/>
      <w:bookmarkEnd w:id="106"/>
      <w:r w:rsidRPr="00A559D2">
        <w:rPr>
          <w:color w:val="000000"/>
          <w:lang w:val="lt-LT"/>
        </w:rPr>
        <w:t>4.1.2. Šalys įsipareigoja užtikrinti, kad viena kitai teiks dokumentus ir (ar) kitą informaciją, kurie yra būtini Šalių tinkamam įsipareigojimų įvykdymui pagal Sutartį.</w:t>
      </w:r>
    </w:p>
    <w:p w14:paraId="52E5D423" w14:textId="77777777" w:rsidR="00B50546" w:rsidRPr="00A559D2" w:rsidRDefault="00B50546" w:rsidP="00B50546">
      <w:pPr>
        <w:spacing w:line="257" w:lineRule="atLeast"/>
        <w:jc w:val="both"/>
        <w:rPr>
          <w:color w:val="000000"/>
          <w:lang w:val="lt-LT"/>
        </w:rPr>
      </w:pPr>
      <w:bookmarkStart w:id="107" w:name="part_4aa70d3fcfe040a784dc4766a620a621"/>
      <w:bookmarkEnd w:id="107"/>
      <w:r w:rsidRPr="00A559D2">
        <w:rPr>
          <w:color w:val="000000"/>
          <w:lang w:val="lt-LT"/>
        </w:rPr>
        <w:t>4.1.3. </w:t>
      </w:r>
      <w:r w:rsidRPr="00A559D2">
        <w:rPr>
          <w:color w:val="000000"/>
          <w:shd w:val="clear" w:color="auto" w:fill="FFFFFF"/>
          <w:lang w:val="lt-LT"/>
        </w:rPr>
        <w:t>Jeigu Šalis susiduria su </w:t>
      </w:r>
      <w:r w:rsidRPr="00A559D2">
        <w:rPr>
          <w:color w:val="000000"/>
          <w:lang w:val="lt-LT"/>
        </w:rPr>
        <w:t>S</w:t>
      </w:r>
      <w:r w:rsidRPr="00A559D2">
        <w:rPr>
          <w:color w:val="000000"/>
          <w:shd w:val="clear" w:color="auto" w:fill="FFFFFF"/>
          <w:lang w:val="lt-LT"/>
        </w:rPr>
        <w:t>utarties vykdymo kliūtimi, ji turi nedelsdama, bet ne vėliau kaip per 5 (penkias) darbo dienas, įspėti kitą Šalį apie tokia</w:t>
      </w:r>
      <w:r w:rsidRPr="00A559D2">
        <w:rPr>
          <w:color w:val="000000"/>
          <w:lang w:val="lt-LT"/>
        </w:rPr>
        <w:t>s</w:t>
      </w:r>
      <w:r w:rsidRPr="00A559D2">
        <w:rPr>
          <w:color w:val="000000"/>
          <w:shd w:val="clear" w:color="auto" w:fill="FFFFFF"/>
          <w:lang w:val="lt-LT"/>
        </w:rPr>
        <w:t> kliūtis</w:t>
      </w:r>
      <w:r w:rsidRPr="00A559D2">
        <w:rPr>
          <w:color w:val="000000"/>
          <w:lang w:val="lt-LT"/>
        </w:rPr>
        <w:t> ir imtis visų nuo jos priklausančių protingų priemonių toms kliūtims pašalinti.</w:t>
      </w:r>
    </w:p>
    <w:p w14:paraId="5608373A" w14:textId="77777777" w:rsidR="00B50546" w:rsidRPr="00A559D2" w:rsidRDefault="00B50546" w:rsidP="00B50546">
      <w:pPr>
        <w:spacing w:line="257" w:lineRule="atLeast"/>
        <w:ind w:firstLine="53"/>
        <w:jc w:val="both"/>
        <w:rPr>
          <w:color w:val="000000"/>
          <w:lang w:val="lt-LT"/>
        </w:rPr>
      </w:pPr>
      <w:r w:rsidRPr="00A559D2">
        <w:rPr>
          <w:color w:val="000000"/>
          <w:lang w:val="lt-LT"/>
        </w:rPr>
        <w:t> </w:t>
      </w:r>
    </w:p>
    <w:p w14:paraId="143B9739" w14:textId="77777777" w:rsidR="00B50546" w:rsidRPr="00A559D2" w:rsidRDefault="00B50546" w:rsidP="00B50546">
      <w:pPr>
        <w:spacing w:line="257" w:lineRule="atLeast"/>
        <w:jc w:val="center"/>
        <w:rPr>
          <w:color w:val="000000"/>
          <w:lang w:val="lt-LT"/>
        </w:rPr>
      </w:pPr>
      <w:bookmarkStart w:id="108" w:name="part_bd8e0f0b18b84b27a0670744cb2887a3"/>
      <w:bookmarkEnd w:id="108"/>
      <w:r w:rsidRPr="00A559D2">
        <w:rPr>
          <w:b/>
          <w:bCs/>
          <w:color w:val="000000"/>
          <w:lang w:val="lt-LT"/>
        </w:rPr>
        <w:t>4.2.    Kontaktiniai asmenys</w:t>
      </w:r>
    </w:p>
    <w:p w14:paraId="4D250F71"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21CE4290" w14:textId="77777777" w:rsidR="00B50546" w:rsidRPr="00A559D2" w:rsidRDefault="00B50546" w:rsidP="00B50546">
      <w:pPr>
        <w:spacing w:line="257" w:lineRule="atLeast"/>
        <w:jc w:val="both"/>
        <w:rPr>
          <w:color w:val="000000"/>
          <w:lang w:val="lt-LT"/>
        </w:rPr>
      </w:pPr>
      <w:bookmarkStart w:id="109" w:name="part_f0d570ed244344258c7f9d93b54ae3d5"/>
      <w:bookmarkEnd w:id="109"/>
      <w:r w:rsidRPr="00A559D2">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DC3FFF" w14:textId="77777777" w:rsidR="00B50546" w:rsidRPr="00A559D2" w:rsidRDefault="00B50546" w:rsidP="00B50546">
      <w:pPr>
        <w:spacing w:line="257" w:lineRule="atLeast"/>
        <w:jc w:val="both"/>
        <w:rPr>
          <w:color w:val="000000"/>
          <w:lang w:val="lt-LT"/>
        </w:rPr>
      </w:pPr>
      <w:bookmarkStart w:id="110" w:name="part_f87463f71368495191bddd9107f55ba1"/>
      <w:bookmarkEnd w:id="110"/>
      <w:r w:rsidRPr="00A559D2">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8FB729" w14:textId="77777777" w:rsidR="00B50546" w:rsidRPr="00A559D2" w:rsidRDefault="00B50546" w:rsidP="00B50546">
      <w:pPr>
        <w:spacing w:line="257" w:lineRule="atLeast"/>
        <w:jc w:val="both"/>
        <w:rPr>
          <w:color w:val="000000"/>
          <w:lang w:val="lt-LT"/>
        </w:rPr>
      </w:pPr>
      <w:bookmarkStart w:id="111" w:name="part_4fd45aad798b4fb5b1f8a3e6e709e557"/>
      <w:bookmarkEnd w:id="111"/>
      <w:r w:rsidRPr="00A559D2">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72691A" w14:textId="77777777" w:rsidR="00B50546" w:rsidRPr="00A559D2" w:rsidRDefault="00B50546" w:rsidP="00B50546">
      <w:pPr>
        <w:spacing w:line="257" w:lineRule="atLeast"/>
        <w:jc w:val="both"/>
        <w:rPr>
          <w:color w:val="000000"/>
          <w:lang w:val="lt-LT"/>
        </w:rPr>
      </w:pPr>
      <w:r w:rsidRPr="00A559D2">
        <w:rPr>
          <w:color w:val="000000"/>
          <w:lang w:val="lt-LT"/>
        </w:rPr>
        <w:t> </w:t>
      </w:r>
    </w:p>
    <w:p w14:paraId="5036DB2E" w14:textId="77777777" w:rsidR="00B50546" w:rsidRPr="00A559D2" w:rsidRDefault="00B50546" w:rsidP="00B50546">
      <w:pPr>
        <w:spacing w:line="257" w:lineRule="atLeast"/>
        <w:jc w:val="center"/>
        <w:rPr>
          <w:color w:val="000000"/>
          <w:lang w:val="lt-LT"/>
        </w:rPr>
      </w:pPr>
      <w:bookmarkStart w:id="112" w:name="part_b7e4771fff7c4bfeb7baa3c28620c23f"/>
      <w:bookmarkEnd w:id="112"/>
      <w:r w:rsidRPr="00A559D2">
        <w:rPr>
          <w:b/>
          <w:bCs/>
          <w:caps/>
          <w:color w:val="000000"/>
          <w:lang w:val="lt-LT"/>
        </w:rPr>
        <w:t>5.  SUTARTIES VYKDYMO METU PATEIKIAMI DOKUMENTAI</w:t>
      </w:r>
    </w:p>
    <w:p w14:paraId="638355DD"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081FD8A" w14:textId="77777777" w:rsidR="00B50546" w:rsidRPr="00A559D2" w:rsidRDefault="00B50546" w:rsidP="00B50546">
      <w:pPr>
        <w:spacing w:line="257" w:lineRule="atLeast"/>
        <w:jc w:val="both"/>
        <w:rPr>
          <w:color w:val="000000"/>
          <w:lang w:val="lt-LT"/>
        </w:rPr>
      </w:pPr>
      <w:bookmarkStart w:id="113" w:name="part_7957026a8bd640d18a96125a75ddecde"/>
      <w:bookmarkEnd w:id="113"/>
      <w:r w:rsidRPr="00A559D2">
        <w:rPr>
          <w:color w:val="000000"/>
          <w:lang w:val="lt-LT"/>
        </w:rPr>
        <w:t>5.1.    Jeigu Tiekėjas turi parengti ir (ar) pateikti Pirkėjui Prekių naudojimo instrukcijas, jos turi būti aiškios ir detalios, kad Pirkėjas, vadovaudamasis jomis, galėtų tinkamai naudoti patiektas Prekes.</w:t>
      </w:r>
    </w:p>
    <w:p w14:paraId="55E87372" w14:textId="77777777" w:rsidR="00B50546" w:rsidRPr="00A559D2" w:rsidRDefault="00B50546" w:rsidP="00B50546">
      <w:pPr>
        <w:spacing w:line="257" w:lineRule="atLeast"/>
        <w:jc w:val="both"/>
        <w:rPr>
          <w:color w:val="000000"/>
          <w:lang w:val="lt-LT"/>
        </w:rPr>
      </w:pPr>
      <w:bookmarkStart w:id="114" w:name="part_fd42ff21567a4920b9143f861beb8392"/>
      <w:bookmarkEnd w:id="114"/>
      <w:r w:rsidRPr="00A559D2">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1ADDC" w14:textId="77777777" w:rsidR="00B50546" w:rsidRPr="00A559D2" w:rsidRDefault="00B50546" w:rsidP="00B50546">
      <w:pPr>
        <w:spacing w:line="257" w:lineRule="atLeast"/>
        <w:jc w:val="both"/>
        <w:rPr>
          <w:color w:val="000000"/>
          <w:lang w:val="lt-LT"/>
        </w:rPr>
      </w:pPr>
      <w:bookmarkStart w:id="115" w:name="part_1ec5f5768ec8445bb346a538278db7fa"/>
      <w:bookmarkEnd w:id="115"/>
      <w:r w:rsidRPr="00A559D2">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297BBC5" w14:textId="77777777" w:rsidR="00B50546" w:rsidRPr="00A559D2" w:rsidRDefault="00B50546" w:rsidP="00B50546">
      <w:pPr>
        <w:spacing w:line="257" w:lineRule="atLeast"/>
        <w:jc w:val="both"/>
        <w:rPr>
          <w:color w:val="000000"/>
          <w:lang w:val="lt-LT"/>
        </w:rPr>
      </w:pPr>
      <w:r w:rsidRPr="00A559D2">
        <w:rPr>
          <w:color w:val="000000"/>
          <w:lang w:val="lt-LT"/>
        </w:rPr>
        <w:t> </w:t>
      </w:r>
    </w:p>
    <w:p w14:paraId="520B4F27" w14:textId="77777777" w:rsidR="00B50546" w:rsidRPr="00A559D2" w:rsidRDefault="00B50546" w:rsidP="00B50546">
      <w:pPr>
        <w:spacing w:line="257" w:lineRule="atLeast"/>
        <w:jc w:val="center"/>
        <w:rPr>
          <w:color w:val="000000"/>
          <w:lang w:val="lt-LT"/>
        </w:rPr>
      </w:pPr>
      <w:bookmarkStart w:id="116" w:name="part_9836d2a4d22945bc9919e0d7f93d436c"/>
      <w:bookmarkEnd w:id="116"/>
      <w:r w:rsidRPr="00A559D2">
        <w:rPr>
          <w:b/>
          <w:bCs/>
          <w:caps/>
          <w:color w:val="000000"/>
          <w:lang w:val="lt-LT"/>
        </w:rPr>
        <w:t>6.    PREKIŲ TIEKIMO PABAIGA IR PREKIŲ PRIĖMIMAS</w:t>
      </w:r>
    </w:p>
    <w:p w14:paraId="16E87C2A" w14:textId="77777777" w:rsidR="00B50546" w:rsidRPr="00A559D2" w:rsidRDefault="00B50546" w:rsidP="00B50546">
      <w:pPr>
        <w:spacing w:line="257" w:lineRule="atLeast"/>
        <w:rPr>
          <w:color w:val="000000"/>
          <w:lang w:val="lt-LT"/>
        </w:rPr>
      </w:pPr>
      <w:r w:rsidRPr="00A559D2">
        <w:rPr>
          <w:b/>
          <w:bCs/>
          <w:caps/>
          <w:color w:val="000000"/>
          <w:lang w:val="lt-LT"/>
        </w:rPr>
        <w:t> </w:t>
      </w:r>
    </w:p>
    <w:p w14:paraId="6FF0076F" w14:textId="77777777" w:rsidR="00B50546" w:rsidRPr="00A559D2" w:rsidRDefault="00B50546" w:rsidP="00B50546">
      <w:pPr>
        <w:spacing w:line="257" w:lineRule="atLeast"/>
        <w:jc w:val="center"/>
        <w:rPr>
          <w:color w:val="000000"/>
          <w:lang w:val="lt-LT"/>
        </w:rPr>
      </w:pPr>
      <w:bookmarkStart w:id="117" w:name="part_43e186f9db064ff6a7250d31570a122c"/>
      <w:bookmarkEnd w:id="117"/>
      <w:r w:rsidRPr="00A559D2">
        <w:rPr>
          <w:b/>
          <w:bCs/>
          <w:color w:val="000000"/>
          <w:lang w:val="lt-LT"/>
        </w:rPr>
        <w:t>6.1.    Prekių tiekimo pabaiga</w:t>
      </w:r>
    </w:p>
    <w:p w14:paraId="665A25A8" w14:textId="77777777" w:rsidR="00B50546" w:rsidRPr="00A559D2" w:rsidRDefault="00B50546" w:rsidP="00B50546">
      <w:pPr>
        <w:spacing w:line="257" w:lineRule="atLeast"/>
        <w:rPr>
          <w:color w:val="000000"/>
          <w:lang w:val="lt-LT"/>
        </w:rPr>
      </w:pPr>
      <w:r w:rsidRPr="00A559D2">
        <w:rPr>
          <w:b/>
          <w:bCs/>
          <w:color w:val="000000"/>
          <w:lang w:val="lt-LT"/>
        </w:rPr>
        <w:t> </w:t>
      </w:r>
    </w:p>
    <w:p w14:paraId="2B639372" w14:textId="77777777" w:rsidR="00B50546" w:rsidRPr="00A559D2" w:rsidRDefault="00B50546" w:rsidP="00B50546">
      <w:pPr>
        <w:spacing w:line="257" w:lineRule="atLeast"/>
        <w:jc w:val="both"/>
        <w:rPr>
          <w:color w:val="000000"/>
          <w:lang w:val="lt-LT"/>
        </w:rPr>
      </w:pPr>
      <w:bookmarkStart w:id="118" w:name="part_d874081c57f34ef8b97a2cdaff3f703b"/>
      <w:bookmarkEnd w:id="118"/>
      <w:r w:rsidRPr="00A559D2">
        <w:rPr>
          <w:color w:val="000000"/>
          <w:lang w:val="lt-LT"/>
        </w:rPr>
        <w:lastRenderedPageBreak/>
        <w:t>6.1.1. Prekių tiekimas laikomas užbaigtu, kai yra įvykdytos visos šios sąlygos:</w:t>
      </w:r>
    </w:p>
    <w:p w14:paraId="261C4818" w14:textId="77777777" w:rsidR="00B50546" w:rsidRPr="00A559D2" w:rsidRDefault="00B50546" w:rsidP="00B50546">
      <w:pPr>
        <w:spacing w:line="257" w:lineRule="atLeast"/>
        <w:jc w:val="both"/>
        <w:rPr>
          <w:color w:val="000000"/>
          <w:lang w:val="lt-LT"/>
        </w:rPr>
      </w:pPr>
      <w:bookmarkStart w:id="119" w:name="part_af528b0d09e84dd098de2b7d74c174c4"/>
      <w:bookmarkEnd w:id="119"/>
      <w:r w:rsidRPr="00A559D2">
        <w:rPr>
          <w:color w:val="000000"/>
          <w:lang w:val="lt-LT"/>
        </w:rPr>
        <w:t>6.1.1.1.  Tiekėjas pristatė visas Prekes pagal Sutarties ir įstatymų bei kitų teisės aktų reikalavimus (ir kai suteiktos visos su Prekėmis susijusios paslaugos, jei to reikalaujama),</w:t>
      </w:r>
    </w:p>
    <w:p w14:paraId="260685BB" w14:textId="77777777" w:rsidR="00B50546" w:rsidRPr="00A559D2" w:rsidRDefault="00B50546" w:rsidP="00B50546">
      <w:pPr>
        <w:spacing w:line="257" w:lineRule="atLeast"/>
        <w:jc w:val="both"/>
        <w:rPr>
          <w:color w:val="000000"/>
          <w:lang w:val="lt-LT"/>
        </w:rPr>
      </w:pPr>
      <w:bookmarkStart w:id="120" w:name="part_b1993987324f454b8f133ef3abd1c22c"/>
      <w:bookmarkEnd w:id="120"/>
      <w:r w:rsidRPr="00A559D2">
        <w:rPr>
          <w:color w:val="000000"/>
          <w:lang w:val="lt-LT"/>
        </w:rPr>
        <w:t>6.1.1.2.  Tiekėjas perdavė Pirkėjui visą reikalingą dokumentaciją, įskaitant naudojimo instrukcijas ir garantijas (jei to reikalaujama),</w:t>
      </w:r>
    </w:p>
    <w:p w14:paraId="63451592" w14:textId="77777777" w:rsidR="00B50546" w:rsidRPr="00A559D2" w:rsidRDefault="00B50546" w:rsidP="00B50546">
      <w:pPr>
        <w:spacing w:line="257" w:lineRule="atLeast"/>
        <w:jc w:val="both"/>
        <w:rPr>
          <w:color w:val="000000"/>
          <w:lang w:val="lt-LT"/>
        </w:rPr>
      </w:pPr>
      <w:bookmarkStart w:id="121" w:name="part_0a2a201d3c844eb989f8eb7940823e9c"/>
      <w:bookmarkEnd w:id="121"/>
      <w:r w:rsidRPr="00A559D2">
        <w:rPr>
          <w:color w:val="000000"/>
          <w:lang w:val="lt-LT"/>
        </w:rPr>
        <w:t>6.1.1.3.  Tiekėjas apmokė Pirkėjo personalą, kaip naudoti Prekes (jeigu to reikalaujama),</w:t>
      </w:r>
    </w:p>
    <w:p w14:paraId="6C597C8B" w14:textId="77777777" w:rsidR="00B50546" w:rsidRPr="00A559D2" w:rsidRDefault="00B50546" w:rsidP="00B50546">
      <w:pPr>
        <w:spacing w:line="257" w:lineRule="atLeast"/>
        <w:jc w:val="both"/>
        <w:rPr>
          <w:color w:val="000000"/>
          <w:lang w:val="lt-LT"/>
        </w:rPr>
      </w:pPr>
      <w:bookmarkStart w:id="122" w:name="part_936d58c3a9284668b7bc5609a2861fd3"/>
      <w:bookmarkEnd w:id="122"/>
      <w:r w:rsidRPr="00A559D2">
        <w:rPr>
          <w:color w:val="000000"/>
          <w:lang w:val="lt-LT"/>
        </w:rPr>
        <w:t>6.1.1.4.  buvo įformintas Prekių perdavimo-priėmimo aktas ar Prekių perdavimo–priėmimo aktai, jei numatytas Prekių pristatymas dalimis, ar kitas Sutartyje numatytas dokumentas, nuo kurio pasirašymo laikoma, kad Prekės buvo priimtos,</w:t>
      </w:r>
    </w:p>
    <w:p w14:paraId="400BE006" w14:textId="77777777" w:rsidR="00B50546" w:rsidRPr="00A559D2" w:rsidRDefault="00B50546" w:rsidP="00B50546">
      <w:pPr>
        <w:spacing w:line="257" w:lineRule="atLeast"/>
        <w:jc w:val="both"/>
        <w:rPr>
          <w:color w:val="000000"/>
          <w:lang w:val="lt-LT"/>
        </w:rPr>
      </w:pPr>
      <w:bookmarkStart w:id="123" w:name="part_55a6416c3d4f4449ae59ba5ca8e10cd2"/>
      <w:bookmarkEnd w:id="123"/>
      <w:r w:rsidRPr="00A559D2">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9E2604" w14:textId="77777777" w:rsidR="00B50546" w:rsidRPr="00A559D2" w:rsidRDefault="00B50546" w:rsidP="00B50546">
      <w:pPr>
        <w:spacing w:line="257" w:lineRule="atLeast"/>
        <w:jc w:val="both"/>
        <w:rPr>
          <w:color w:val="000000"/>
          <w:lang w:val="lt-LT"/>
        </w:rPr>
      </w:pPr>
      <w:r w:rsidRPr="00A559D2">
        <w:rPr>
          <w:color w:val="000000"/>
          <w:lang w:val="lt-LT"/>
        </w:rPr>
        <w:t> </w:t>
      </w:r>
    </w:p>
    <w:p w14:paraId="28252725" w14:textId="77777777" w:rsidR="00B50546" w:rsidRPr="00A559D2" w:rsidRDefault="00B50546" w:rsidP="00B50546">
      <w:pPr>
        <w:spacing w:line="257" w:lineRule="atLeast"/>
        <w:jc w:val="center"/>
        <w:rPr>
          <w:color w:val="000000"/>
          <w:lang w:val="lt-LT"/>
        </w:rPr>
      </w:pPr>
      <w:bookmarkStart w:id="124" w:name="part_69d5977eaafe4aa78e15627705cad3e3"/>
      <w:bookmarkEnd w:id="124"/>
      <w:r w:rsidRPr="00A559D2">
        <w:rPr>
          <w:b/>
          <w:bCs/>
          <w:color w:val="000000"/>
          <w:lang w:val="lt-LT"/>
        </w:rPr>
        <w:t>6.2.    Prekių perdavimas–priėmimas</w:t>
      </w:r>
    </w:p>
    <w:p w14:paraId="345B790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343FD3EC" w14:textId="77777777" w:rsidR="00B50546" w:rsidRPr="00A559D2" w:rsidRDefault="00B50546" w:rsidP="00B50546">
      <w:pPr>
        <w:spacing w:line="257" w:lineRule="atLeast"/>
        <w:jc w:val="both"/>
        <w:rPr>
          <w:color w:val="000000"/>
          <w:lang w:val="lt-LT"/>
        </w:rPr>
      </w:pPr>
      <w:bookmarkStart w:id="125" w:name="part_00f4a0f6c83b410485d0fc74e1fa532f"/>
      <w:bookmarkEnd w:id="125"/>
      <w:r w:rsidRPr="00A559D2">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B1C34E" w14:textId="77777777" w:rsidR="00B50546" w:rsidRPr="00A559D2" w:rsidRDefault="00B50546" w:rsidP="00B50546">
      <w:pPr>
        <w:spacing w:line="257" w:lineRule="atLeast"/>
        <w:jc w:val="both"/>
        <w:rPr>
          <w:color w:val="000000"/>
          <w:lang w:val="lt-LT"/>
        </w:rPr>
      </w:pPr>
      <w:bookmarkStart w:id="126" w:name="part_920aa1c8ed3b40c09aaf58d99345d635"/>
      <w:bookmarkEnd w:id="126"/>
      <w:r w:rsidRPr="00A559D2">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19E2E26" w14:textId="77777777" w:rsidR="00B50546" w:rsidRPr="00A559D2" w:rsidRDefault="00B50546" w:rsidP="00B50546">
      <w:pPr>
        <w:spacing w:line="257" w:lineRule="atLeast"/>
        <w:jc w:val="both"/>
        <w:rPr>
          <w:color w:val="000000"/>
          <w:lang w:val="lt-LT"/>
        </w:rPr>
      </w:pPr>
      <w:bookmarkStart w:id="127" w:name="part_3f22d34aa6f64bc793de378c7a0a947e"/>
      <w:bookmarkEnd w:id="127"/>
      <w:r w:rsidRPr="00A559D2">
        <w:rPr>
          <w:color w:val="000000"/>
          <w:lang w:val="lt-LT"/>
        </w:rPr>
        <w:t>6.2.3. Tiekėjui pristačius Prekes, Pirkėjas atlieka jų patikrinimą ir privalo:</w:t>
      </w:r>
    </w:p>
    <w:p w14:paraId="1C5D4518" w14:textId="77777777" w:rsidR="00B50546" w:rsidRPr="00A559D2" w:rsidRDefault="00B50546" w:rsidP="00B50546">
      <w:pPr>
        <w:spacing w:line="257" w:lineRule="atLeast"/>
        <w:jc w:val="both"/>
        <w:rPr>
          <w:color w:val="000000"/>
          <w:lang w:val="lt-LT"/>
        </w:rPr>
      </w:pPr>
      <w:bookmarkStart w:id="128" w:name="part_2be526eabae04ca08b845fcbb0e3f90b"/>
      <w:bookmarkEnd w:id="128"/>
      <w:r w:rsidRPr="00A559D2">
        <w:rPr>
          <w:color w:val="000000"/>
          <w:lang w:val="lt-LT"/>
        </w:rPr>
        <w:t>6.2.3.1.  ne vėliau kaip per 5 (penkias) darbo dienas nuo faktinio Prekių perdavimo priimti Prekes, pasirašydamas Prekių perdavimo–priėmimo aktą; arba</w:t>
      </w:r>
    </w:p>
    <w:p w14:paraId="413062AA" w14:textId="77777777" w:rsidR="00B50546" w:rsidRPr="00A559D2" w:rsidRDefault="00B50546" w:rsidP="00B50546">
      <w:pPr>
        <w:spacing w:line="257" w:lineRule="atLeast"/>
        <w:jc w:val="both"/>
        <w:rPr>
          <w:color w:val="000000"/>
          <w:lang w:val="lt-LT"/>
        </w:rPr>
      </w:pPr>
      <w:bookmarkStart w:id="129" w:name="part_71a2823f5a964d3181b455cda41c7bba"/>
      <w:bookmarkEnd w:id="129"/>
      <w:r w:rsidRPr="00A559D2">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559D2">
        <w:rPr>
          <w:b/>
          <w:bCs/>
          <w:color w:val="000000"/>
          <w:lang w:val="lt-LT"/>
        </w:rPr>
        <w:t>Defektų aktas</w:t>
      </w:r>
      <w:r w:rsidRPr="00A559D2">
        <w:rPr>
          <w:color w:val="000000"/>
          <w:lang w:val="lt-LT"/>
        </w:rPr>
        <w:t>); arba</w:t>
      </w:r>
    </w:p>
    <w:p w14:paraId="7845EF64" w14:textId="77777777" w:rsidR="00B50546" w:rsidRPr="00A559D2" w:rsidRDefault="00B50546" w:rsidP="00B50546">
      <w:pPr>
        <w:spacing w:line="257" w:lineRule="atLeast"/>
        <w:jc w:val="both"/>
        <w:rPr>
          <w:color w:val="000000"/>
          <w:lang w:val="lt-LT"/>
        </w:rPr>
      </w:pPr>
      <w:bookmarkStart w:id="130" w:name="part_2d9209eefe9d43e9932c4ca193f1fd5f"/>
      <w:bookmarkEnd w:id="130"/>
      <w:r w:rsidRPr="00A559D2">
        <w:rPr>
          <w:color w:val="000000"/>
          <w:lang w:val="lt-LT"/>
        </w:rPr>
        <w:t>6.2.3.3.  atsisakyti priimti Prekes ar jų dalį ir įteikti (arba išsiųsti) Defektų aktą Tiekėjui dėl netinkamų Prekių ar jų dalies. </w:t>
      </w:r>
    </w:p>
    <w:p w14:paraId="2DFDD527" w14:textId="77777777" w:rsidR="00B50546" w:rsidRPr="00A559D2" w:rsidRDefault="00B50546" w:rsidP="00B50546">
      <w:pPr>
        <w:spacing w:line="257" w:lineRule="atLeast"/>
        <w:jc w:val="both"/>
        <w:rPr>
          <w:color w:val="000000"/>
          <w:lang w:val="lt-LT"/>
        </w:rPr>
      </w:pPr>
      <w:bookmarkStart w:id="131" w:name="part_69922e11ab534b4b91524ff7a8462565"/>
      <w:bookmarkEnd w:id="131"/>
      <w:r w:rsidRPr="00A559D2">
        <w:rPr>
          <w:color w:val="000000"/>
          <w:lang w:val="lt-LT"/>
        </w:rPr>
        <w:t>6.2.4. Prekių perdavimo–priėmimo akte turi būti nurodoma data, kada Tiekėjas pristatė visas Prekes (ar atitinkamą jų dalį, kai Sutartyje numatytas pristatymas dalimis) ir pateikė visus reikiamus dokumentus.</w:t>
      </w:r>
    </w:p>
    <w:p w14:paraId="7DE6FC86" w14:textId="77777777" w:rsidR="00B50546" w:rsidRPr="00A559D2" w:rsidRDefault="00B50546" w:rsidP="00B50546">
      <w:pPr>
        <w:spacing w:line="257" w:lineRule="atLeast"/>
        <w:jc w:val="both"/>
        <w:rPr>
          <w:color w:val="000000"/>
          <w:lang w:val="lt-LT"/>
        </w:rPr>
      </w:pPr>
      <w:bookmarkStart w:id="132" w:name="part_7a5a710899564710b96814f33c74bead"/>
      <w:bookmarkEnd w:id="132"/>
      <w:r w:rsidRPr="00A559D2">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72AC33" w14:textId="77777777" w:rsidR="00B50546" w:rsidRPr="00A559D2" w:rsidRDefault="00B50546" w:rsidP="00B50546">
      <w:pPr>
        <w:spacing w:line="257" w:lineRule="atLeast"/>
        <w:jc w:val="both"/>
        <w:rPr>
          <w:color w:val="000000"/>
          <w:lang w:val="lt-LT"/>
        </w:rPr>
      </w:pPr>
      <w:bookmarkStart w:id="133" w:name="part_93cf0926f2d4429ba7c379809bb38c09"/>
      <w:bookmarkEnd w:id="133"/>
      <w:r w:rsidRPr="00A559D2">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4DC65" w14:textId="77777777" w:rsidR="00B50546" w:rsidRPr="00A559D2" w:rsidRDefault="00B50546" w:rsidP="00B50546">
      <w:pPr>
        <w:spacing w:line="257" w:lineRule="atLeast"/>
        <w:jc w:val="both"/>
        <w:rPr>
          <w:color w:val="000000"/>
          <w:lang w:val="lt-LT"/>
        </w:rPr>
      </w:pPr>
      <w:bookmarkStart w:id="134" w:name="part_8bf7a5c5cdb5418a85caeeeac6c3f65e"/>
      <w:bookmarkEnd w:id="134"/>
      <w:r w:rsidRPr="00A559D2">
        <w:rPr>
          <w:color w:val="000000"/>
          <w:lang w:val="lt-LT"/>
        </w:rPr>
        <w:t>6.2.7. Jeigu Pirkėjas per 5 (penkias) darbo dienas nepateikia (neišsiunčia) Tiekėjui Defektų akto, laikoma, kad Pirkėjas Prekes priėmė ir joms pretenzijų neturi.</w:t>
      </w:r>
    </w:p>
    <w:p w14:paraId="37C7ED8D" w14:textId="77777777" w:rsidR="00B50546" w:rsidRPr="00A559D2" w:rsidRDefault="00B50546" w:rsidP="00B50546">
      <w:pPr>
        <w:spacing w:line="257" w:lineRule="atLeast"/>
        <w:jc w:val="both"/>
        <w:rPr>
          <w:color w:val="000000"/>
          <w:lang w:val="lt-LT"/>
        </w:rPr>
      </w:pPr>
      <w:bookmarkStart w:id="135" w:name="part_2a7d1fa9e1af43a493dae0de5c75f717"/>
      <w:bookmarkEnd w:id="135"/>
      <w:r w:rsidRPr="00A559D2">
        <w:rPr>
          <w:color w:val="000000"/>
          <w:lang w:val="lt-LT"/>
        </w:rPr>
        <w:t>6.2.8. Prekių praradimo ar sugadinimo ar atsitiktinio žuvimo rizika Pirkėjui iš Tiekėjo pereina nuo faktinio Prekių priėmimo momento.</w:t>
      </w:r>
    </w:p>
    <w:p w14:paraId="0BF1126B" w14:textId="77777777" w:rsidR="00B50546" w:rsidRPr="00A559D2" w:rsidRDefault="00B50546" w:rsidP="00B50546">
      <w:pPr>
        <w:spacing w:line="257" w:lineRule="atLeast"/>
        <w:jc w:val="both"/>
        <w:rPr>
          <w:color w:val="000000"/>
          <w:lang w:val="lt-LT"/>
        </w:rPr>
      </w:pPr>
      <w:bookmarkStart w:id="136" w:name="part_2cdc40a63be847a3b606eb834fe14dac"/>
      <w:bookmarkEnd w:id="136"/>
      <w:r w:rsidRPr="00A559D2">
        <w:rPr>
          <w:color w:val="000000"/>
          <w:lang w:val="lt-LT"/>
        </w:rPr>
        <w:t>6.2.9. Pirkėjas turi teisę naudotis Prekėmis tik po Prekių perdavimo-priėmimo akto pasirašymo.</w:t>
      </w:r>
    </w:p>
    <w:p w14:paraId="3A5C3E55" w14:textId="77777777" w:rsidR="00B50546" w:rsidRPr="00A559D2" w:rsidRDefault="00B50546" w:rsidP="00B50546">
      <w:pPr>
        <w:spacing w:line="257" w:lineRule="atLeast"/>
        <w:jc w:val="both"/>
        <w:rPr>
          <w:color w:val="000000"/>
          <w:lang w:val="lt-LT"/>
        </w:rPr>
      </w:pPr>
      <w:bookmarkStart w:id="137" w:name="part_621cb616df5043a39e8eb8fe48fe6671"/>
      <w:bookmarkEnd w:id="137"/>
      <w:r w:rsidRPr="00A559D2">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D003D7" w14:textId="77777777" w:rsidR="00B50546" w:rsidRPr="00A559D2" w:rsidRDefault="00B50546" w:rsidP="00B50546">
      <w:pPr>
        <w:spacing w:line="257" w:lineRule="atLeast"/>
        <w:jc w:val="both"/>
        <w:rPr>
          <w:color w:val="000000"/>
          <w:lang w:val="lt-LT"/>
        </w:rPr>
      </w:pPr>
      <w:r w:rsidRPr="00A559D2">
        <w:rPr>
          <w:color w:val="000000"/>
          <w:lang w:val="lt-LT"/>
        </w:rPr>
        <w:lastRenderedPageBreak/>
        <w:t> </w:t>
      </w:r>
    </w:p>
    <w:p w14:paraId="6A303B73" w14:textId="77777777" w:rsidR="00B50546" w:rsidRPr="00A559D2" w:rsidRDefault="00B50546" w:rsidP="00B50546">
      <w:pPr>
        <w:spacing w:line="257" w:lineRule="atLeast"/>
        <w:jc w:val="center"/>
        <w:rPr>
          <w:color w:val="000000"/>
          <w:lang w:val="lt-LT"/>
        </w:rPr>
      </w:pPr>
      <w:bookmarkStart w:id="138" w:name="part_d926cab131524bb79231cf8d10e01ad1"/>
      <w:bookmarkEnd w:id="138"/>
      <w:r w:rsidRPr="00A559D2">
        <w:rPr>
          <w:b/>
          <w:bCs/>
          <w:caps/>
          <w:color w:val="000000"/>
          <w:lang w:val="lt-LT"/>
        </w:rPr>
        <w:t>7.  TIEKĖJO GARANTINIAI ĮSIPAREIGOJIMAI</w:t>
      </w:r>
    </w:p>
    <w:p w14:paraId="57659DCB" w14:textId="77777777" w:rsidR="00B50546" w:rsidRPr="00A559D2" w:rsidRDefault="00B50546" w:rsidP="00B50546">
      <w:pPr>
        <w:spacing w:line="257" w:lineRule="atLeast"/>
        <w:rPr>
          <w:color w:val="000000"/>
          <w:lang w:val="lt-LT"/>
        </w:rPr>
      </w:pPr>
      <w:r w:rsidRPr="00A559D2">
        <w:rPr>
          <w:b/>
          <w:bCs/>
          <w:caps/>
          <w:color w:val="000000"/>
          <w:lang w:val="lt-LT"/>
        </w:rPr>
        <w:t> </w:t>
      </w:r>
    </w:p>
    <w:p w14:paraId="7063479D" w14:textId="77777777" w:rsidR="00B50546" w:rsidRPr="00A559D2" w:rsidRDefault="00B50546" w:rsidP="00B50546">
      <w:pPr>
        <w:spacing w:line="257" w:lineRule="atLeast"/>
        <w:ind w:left="360" w:hanging="360"/>
        <w:jc w:val="center"/>
        <w:rPr>
          <w:color w:val="000000"/>
          <w:lang w:val="lt-LT"/>
        </w:rPr>
      </w:pPr>
      <w:bookmarkStart w:id="139" w:name="part_24c10111fe54452aa748c5fbb3a336b9"/>
      <w:bookmarkEnd w:id="139"/>
      <w:r w:rsidRPr="00A559D2">
        <w:rPr>
          <w:b/>
          <w:bCs/>
          <w:color w:val="000000"/>
          <w:lang w:val="lt-LT"/>
        </w:rPr>
        <w:t>7.1.    Garantiniai terminai (jei taikoma)</w:t>
      </w:r>
    </w:p>
    <w:p w14:paraId="2BBF4E31" w14:textId="77777777" w:rsidR="00B50546" w:rsidRPr="00A559D2" w:rsidRDefault="00B50546" w:rsidP="00B50546">
      <w:pPr>
        <w:spacing w:line="257" w:lineRule="atLeast"/>
        <w:ind w:left="360"/>
        <w:rPr>
          <w:color w:val="000000"/>
          <w:lang w:val="lt-LT"/>
        </w:rPr>
      </w:pPr>
      <w:r w:rsidRPr="00A559D2">
        <w:rPr>
          <w:b/>
          <w:bCs/>
          <w:color w:val="000000"/>
          <w:lang w:val="lt-LT"/>
        </w:rPr>
        <w:t> </w:t>
      </w:r>
    </w:p>
    <w:p w14:paraId="652786E3" w14:textId="77777777" w:rsidR="00B50546" w:rsidRPr="00A559D2" w:rsidRDefault="00B50546" w:rsidP="00B50546">
      <w:pPr>
        <w:spacing w:line="257" w:lineRule="atLeast"/>
        <w:jc w:val="both"/>
        <w:rPr>
          <w:color w:val="000000"/>
          <w:lang w:val="lt-LT"/>
        </w:rPr>
      </w:pPr>
      <w:bookmarkStart w:id="140" w:name="part_539205e4a9a7481fa7349c70e54bd4f3"/>
      <w:bookmarkEnd w:id="140"/>
      <w:r w:rsidRPr="00A559D2">
        <w:rPr>
          <w:color w:val="00000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6EB18B" w14:textId="77777777" w:rsidR="00B50546" w:rsidRPr="00A559D2" w:rsidRDefault="00B50546" w:rsidP="00B50546">
      <w:pPr>
        <w:spacing w:line="257" w:lineRule="atLeast"/>
        <w:jc w:val="both"/>
        <w:rPr>
          <w:color w:val="000000"/>
          <w:lang w:val="lt-LT"/>
        </w:rPr>
      </w:pPr>
      <w:bookmarkStart w:id="141" w:name="part_2fc9602ff1c240dbb39f86ef35e217a0"/>
      <w:bookmarkEnd w:id="141"/>
      <w:r w:rsidRPr="00A559D2">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9DFDBD" w14:textId="77777777" w:rsidR="00B50546" w:rsidRPr="00A559D2" w:rsidRDefault="00B50546" w:rsidP="00B50546">
      <w:pPr>
        <w:spacing w:line="257" w:lineRule="atLeast"/>
        <w:jc w:val="both"/>
        <w:rPr>
          <w:color w:val="000000"/>
          <w:lang w:val="lt-LT"/>
        </w:rPr>
      </w:pPr>
      <w:bookmarkStart w:id="142" w:name="part_8525466d78454a59b084a9218d476896"/>
      <w:bookmarkEnd w:id="142"/>
      <w:r w:rsidRPr="00A559D2">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BDFC7" w14:textId="77777777" w:rsidR="00B50546" w:rsidRPr="00A559D2" w:rsidRDefault="00B50546" w:rsidP="00B50546">
      <w:pPr>
        <w:spacing w:line="257" w:lineRule="atLeast"/>
        <w:jc w:val="both"/>
        <w:rPr>
          <w:color w:val="000000"/>
          <w:lang w:val="lt-LT"/>
        </w:rPr>
      </w:pPr>
      <w:r w:rsidRPr="00A559D2">
        <w:rPr>
          <w:color w:val="000000"/>
          <w:lang w:val="lt-LT"/>
        </w:rPr>
        <w:t> </w:t>
      </w:r>
    </w:p>
    <w:p w14:paraId="01649DE7" w14:textId="77777777" w:rsidR="00B50546" w:rsidRPr="00A559D2" w:rsidRDefault="00B50546" w:rsidP="00B50546">
      <w:pPr>
        <w:spacing w:line="257" w:lineRule="atLeast"/>
        <w:jc w:val="center"/>
        <w:rPr>
          <w:color w:val="000000"/>
          <w:lang w:val="lt-LT"/>
        </w:rPr>
      </w:pPr>
      <w:bookmarkStart w:id="143" w:name="part_7f58a2eb64c04eb5b5de4d57e0714f93"/>
      <w:bookmarkEnd w:id="143"/>
      <w:r w:rsidRPr="00A559D2">
        <w:rPr>
          <w:b/>
          <w:bCs/>
          <w:color w:val="000000"/>
          <w:lang w:val="lt-LT"/>
        </w:rPr>
        <w:t>7.2.    Pretenzijos dėl Prekių trūkumų</w:t>
      </w:r>
    </w:p>
    <w:p w14:paraId="0C0A5AC6"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044905B9" w14:textId="77777777" w:rsidR="00B50546" w:rsidRPr="00A559D2" w:rsidRDefault="00B50546" w:rsidP="00B50546">
      <w:pPr>
        <w:spacing w:line="257" w:lineRule="atLeast"/>
        <w:jc w:val="both"/>
        <w:rPr>
          <w:color w:val="000000"/>
          <w:lang w:val="lt-LT"/>
        </w:rPr>
      </w:pPr>
      <w:bookmarkStart w:id="144" w:name="part_ac227239a6014768ad7df1bd176a8f2e"/>
      <w:bookmarkEnd w:id="144"/>
      <w:r w:rsidRPr="00A559D2">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6D3422" w14:textId="77777777" w:rsidR="00B50546" w:rsidRPr="00A559D2" w:rsidRDefault="00B50546" w:rsidP="00B50546">
      <w:pPr>
        <w:spacing w:line="257" w:lineRule="atLeast"/>
        <w:jc w:val="both"/>
        <w:rPr>
          <w:color w:val="000000"/>
          <w:lang w:val="lt-LT"/>
        </w:rPr>
      </w:pPr>
      <w:bookmarkStart w:id="145" w:name="part_084ae080aed34b38ad449c4d6d7cbe65"/>
      <w:bookmarkEnd w:id="145"/>
      <w:r w:rsidRPr="00A559D2">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75B4BB" w14:textId="77777777" w:rsidR="00B50546" w:rsidRPr="00A559D2" w:rsidRDefault="00B50546" w:rsidP="00B50546">
      <w:pPr>
        <w:spacing w:line="257" w:lineRule="atLeast"/>
        <w:jc w:val="both"/>
        <w:rPr>
          <w:color w:val="000000"/>
          <w:lang w:val="lt-LT"/>
        </w:rPr>
      </w:pPr>
      <w:bookmarkStart w:id="146" w:name="part_18e3c2d66ce649868e878fbe7ba9febd"/>
      <w:bookmarkEnd w:id="146"/>
      <w:r w:rsidRPr="00A559D2">
        <w:rPr>
          <w:color w:val="00000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A37137" w14:textId="77777777" w:rsidR="00B50546" w:rsidRPr="00A559D2" w:rsidRDefault="00B50546" w:rsidP="00B50546">
      <w:pPr>
        <w:spacing w:line="257" w:lineRule="atLeast"/>
        <w:jc w:val="both"/>
        <w:rPr>
          <w:color w:val="000000"/>
          <w:lang w:val="lt-LT"/>
        </w:rPr>
      </w:pPr>
      <w:bookmarkStart w:id="147" w:name="part_654940aaa0b94528b50ffa9c3c10dc76"/>
      <w:bookmarkEnd w:id="147"/>
      <w:r w:rsidRPr="00A559D2">
        <w:rPr>
          <w:color w:val="000000"/>
          <w:lang w:val="lt-LT"/>
        </w:rPr>
        <w:t>7.2.3.1. jei Prekės atitinka Sutartyje nurodytus reikalavimus – Pirkėjas;</w:t>
      </w:r>
    </w:p>
    <w:p w14:paraId="573B41BE" w14:textId="77777777" w:rsidR="00B50546" w:rsidRPr="00A559D2" w:rsidRDefault="00B50546" w:rsidP="00B50546">
      <w:pPr>
        <w:spacing w:line="257" w:lineRule="atLeast"/>
        <w:jc w:val="both"/>
        <w:rPr>
          <w:color w:val="000000"/>
          <w:lang w:val="lt-LT"/>
        </w:rPr>
      </w:pPr>
      <w:bookmarkStart w:id="148" w:name="part_ac1c508a499d49978f0c12ed638c90ac"/>
      <w:bookmarkEnd w:id="148"/>
      <w:r w:rsidRPr="00A559D2">
        <w:rPr>
          <w:color w:val="000000"/>
          <w:lang w:val="lt-LT"/>
        </w:rPr>
        <w:t>7.2.3.2. jei Prekės neatitinka Sutartyje nurodytų reikalavimų – Tiekėjas.</w:t>
      </w:r>
    </w:p>
    <w:p w14:paraId="1755EC0B" w14:textId="77777777" w:rsidR="00B50546" w:rsidRPr="00A559D2" w:rsidRDefault="00B50546" w:rsidP="00B50546">
      <w:pPr>
        <w:spacing w:line="257" w:lineRule="atLeast"/>
        <w:jc w:val="both"/>
        <w:rPr>
          <w:color w:val="000000"/>
          <w:lang w:val="lt-LT"/>
        </w:rPr>
      </w:pPr>
      <w:r w:rsidRPr="00A559D2">
        <w:rPr>
          <w:color w:val="000000"/>
          <w:lang w:val="lt-LT"/>
        </w:rPr>
        <w:t> </w:t>
      </w:r>
    </w:p>
    <w:p w14:paraId="564D298D" w14:textId="77777777" w:rsidR="00B50546" w:rsidRPr="00A559D2" w:rsidRDefault="00B50546" w:rsidP="00B50546">
      <w:pPr>
        <w:spacing w:line="257" w:lineRule="atLeast"/>
        <w:jc w:val="center"/>
        <w:rPr>
          <w:color w:val="000000"/>
          <w:lang w:val="lt-LT"/>
        </w:rPr>
      </w:pPr>
      <w:bookmarkStart w:id="149" w:name="part_b10b6350d7644e9a97b11870a2cd4b5b"/>
      <w:bookmarkEnd w:id="149"/>
      <w:r w:rsidRPr="00A559D2">
        <w:rPr>
          <w:b/>
          <w:bCs/>
          <w:color w:val="000000"/>
          <w:lang w:val="lt-LT"/>
        </w:rPr>
        <w:t>7.3.    Prekių trūkumų šalinimas</w:t>
      </w:r>
    </w:p>
    <w:p w14:paraId="693FF1F8"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5329893" w14:textId="77777777" w:rsidR="00B50546" w:rsidRPr="00A559D2" w:rsidRDefault="00B50546" w:rsidP="00B50546">
      <w:pPr>
        <w:spacing w:line="257" w:lineRule="atLeast"/>
        <w:jc w:val="both"/>
        <w:rPr>
          <w:color w:val="000000"/>
          <w:lang w:val="lt-LT"/>
        </w:rPr>
      </w:pPr>
      <w:bookmarkStart w:id="150" w:name="part_ed1b1baccc2446fea34d68db2bb8630c"/>
      <w:bookmarkEnd w:id="150"/>
      <w:r w:rsidRPr="00A559D2">
        <w:rPr>
          <w:color w:val="000000"/>
          <w:lang w:val="lt-LT"/>
        </w:rPr>
        <w:t>7.3.1. Tiekėjas privalo pašalinti Prekių trūkumus, sutaisydamas Prekes ar jų dalį arba pakeisdamas Prekę nauja Preke ar jos dalimi.</w:t>
      </w:r>
    </w:p>
    <w:p w14:paraId="1114254F" w14:textId="77777777" w:rsidR="00B50546" w:rsidRPr="00A559D2" w:rsidRDefault="00B50546" w:rsidP="00B50546">
      <w:pPr>
        <w:spacing w:line="257" w:lineRule="atLeast"/>
        <w:jc w:val="both"/>
        <w:rPr>
          <w:color w:val="000000"/>
          <w:lang w:val="lt-LT"/>
        </w:rPr>
      </w:pPr>
      <w:bookmarkStart w:id="151" w:name="part_9fcb0e5c4f7348cb87989ff0364cba41"/>
      <w:bookmarkEnd w:id="151"/>
      <w:r w:rsidRPr="00A559D2">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E7FC60" w14:textId="77777777" w:rsidR="00B50546" w:rsidRPr="00A559D2" w:rsidRDefault="00B50546" w:rsidP="00B50546">
      <w:pPr>
        <w:spacing w:line="257" w:lineRule="atLeast"/>
        <w:jc w:val="both"/>
        <w:rPr>
          <w:color w:val="000000"/>
          <w:lang w:val="lt-LT"/>
        </w:rPr>
      </w:pPr>
      <w:bookmarkStart w:id="152" w:name="part_781eafa8a9254819b2de4dacabb3a0d3"/>
      <w:bookmarkEnd w:id="152"/>
      <w:r w:rsidRPr="00A559D2">
        <w:rPr>
          <w:color w:val="000000"/>
          <w:lang w:val="lt-LT"/>
        </w:rPr>
        <w:t>7.3.3. Sutaisytoje Prekių dalyje pakartotinai nustačius Prekių trūkumų, Tiekėjas privalo pakeisti Prekes naujomis kokybiškomis Prekėmis, nebent Pirkėjas raštu sutiktų Prekes dar kartą taisyti.</w:t>
      </w:r>
    </w:p>
    <w:p w14:paraId="7AC9BCF2" w14:textId="77777777" w:rsidR="00B50546" w:rsidRPr="00A559D2" w:rsidRDefault="00B50546" w:rsidP="00B50546">
      <w:pPr>
        <w:spacing w:line="257" w:lineRule="atLeast"/>
        <w:jc w:val="both"/>
        <w:rPr>
          <w:color w:val="000000"/>
          <w:lang w:val="lt-LT"/>
        </w:rPr>
      </w:pPr>
      <w:bookmarkStart w:id="153" w:name="part_4defddc3d53a404aaa26c63ec9e1c02d"/>
      <w:bookmarkEnd w:id="153"/>
      <w:r w:rsidRPr="00A559D2">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28629A75" w14:textId="77777777" w:rsidR="00B50546" w:rsidRPr="00A559D2" w:rsidRDefault="00B50546" w:rsidP="00B50546">
      <w:pPr>
        <w:spacing w:line="257" w:lineRule="atLeast"/>
        <w:jc w:val="both"/>
        <w:rPr>
          <w:color w:val="000000"/>
          <w:lang w:val="lt-LT"/>
        </w:rPr>
      </w:pPr>
      <w:bookmarkStart w:id="154" w:name="part_2314aaf3fe7b4044bfd3ffc2689d8c41"/>
      <w:bookmarkEnd w:id="154"/>
      <w:r w:rsidRPr="00A559D2">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CC4ECC" w14:textId="77777777" w:rsidR="00B50546" w:rsidRPr="00A559D2" w:rsidRDefault="00B50546" w:rsidP="00B50546">
      <w:pPr>
        <w:spacing w:line="257" w:lineRule="atLeast"/>
        <w:jc w:val="both"/>
        <w:rPr>
          <w:color w:val="000000"/>
          <w:lang w:val="lt-LT"/>
        </w:rPr>
      </w:pPr>
      <w:bookmarkStart w:id="155" w:name="part_9b59f66f35dd48e18fa00ba8faee0c51"/>
      <w:bookmarkEnd w:id="155"/>
      <w:r w:rsidRPr="00A559D2">
        <w:rPr>
          <w:color w:val="000000"/>
          <w:lang w:val="lt-LT"/>
        </w:rPr>
        <w:t>7.3.6. Tiekėjas, pašalinęs visus Prekių trūkumus, privalo apie tai informuoti Pirkėją.</w:t>
      </w:r>
    </w:p>
    <w:p w14:paraId="5DF7CF36" w14:textId="77777777" w:rsidR="00B50546" w:rsidRPr="00A559D2" w:rsidRDefault="00B50546" w:rsidP="00B50546">
      <w:pPr>
        <w:spacing w:line="257" w:lineRule="atLeast"/>
        <w:jc w:val="both"/>
        <w:rPr>
          <w:color w:val="000000"/>
          <w:lang w:val="lt-LT"/>
        </w:rPr>
      </w:pPr>
      <w:bookmarkStart w:id="156" w:name="part_2674246d5e1f4d21bc48740a2781f87e"/>
      <w:bookmarkEnd w:id="156"/>
      <w:r w:rsidRPr="00A559D2">
        <w:rPr>
          <w:color w:val="000000"/>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6D52210" w14:textId="77777777" w:rsidR="00B50546" w:rsidRPr="00A559D2" w:rsidRDefault="00B50546" w:rsidP="00B50546">
      <w:pPr>
        <w:spacing w:line="257" w:lineRule="atLeast"/>
        <w:jc w:val="both"/>
        <w:rPr>
          <w:color w:val="000000"/>
          <w:lang w:val="lt-LT"/>
        </w:rPr>
      </w:pPr>
      <w:r w:rsidRPr="00A559D2">
        <w:rPr>
          <w:color w:val="000000"/>
          <w:lang w:val="lt-LT"/>
        </w:rPr>
        <w:t> </w:t>
      </w:r>
    </w:p>
    <w:p w14:paraId="39887251" w14:textId="77777777" w:rsidR="00B50546" w:rsidRPr="00A559D2" w:rsidRDefault="00B50546" w:rsidP="00B50546">
      <w:pPr>
        <w:spacing w:line="257" w:lineRule="atLeast"/>
        <w:jc w:val="center"/>
        <w:rPr>
          <w:color w:val="000000"/>
          <w:lang w:val="lt-LT"/>
        </w:rPr>
      </w:pPr>
      <w:bookmarkStart w:id="157" w:name="part_d49f83c7e7d640c7ac76b66cc318ee6a"/>
      <w:bookmarkEnd w:id="157"/>
      <w:r w:rsidRPr="00A559D2">
        <w:rPr>
          <w:b/>
          <w:bCs/>
          <w:color w:val="000000"/>
          <w:lang w:val="lt-LT"/>
        </w:rPr>
        <w:t>7.4.    Pirkėjo teisės, Tiekėjui nepašalinus Prekių trūkumų</w:t>
      </w:r>
    </w:p>
    <w:p w14:paraId="4296513C"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BB75366" w14:textId="77777777" w:rsidR="00B50546" w:rsidRPr="00A559D2" w:rsidRDefault="00B50546" w:rsidP="00B50546">
      <w:pPr>
        <w:spacing w:line="257" w:lineRule="atLeast"/>
        <w:jc w:val="both"/>
        <w:rPr>
          <w:color w:val="000000"/>
          <w:lang w:val="lt-LT"/>
        </w:rPr>
      </w:pPr>
      <w:bookmarkStart w:id="158" w:name="part_cbc99dac3e534c04a73486088554e57f"/>
      <w:bookmarkEnd w:id="158"/>
      <w:r w:rsidRPr="00A559D2">
        <w:rPr>
          <w:color w:val="000000"/>
          <w:lang w:val="lt-LT"/>
        </w:rPr>
        <w:t>7.4.1. Jeigu Tiekėjas atsisako pašalinti arba nepašalina Prekių trūkumų per Pirkėjo nustatytus protingus terminus, Pirkėjas turi teisę:</w:t>
      </w:r>
    </w:p>
    <w:p w14:paraId="63073968" w14:textId="77777777" w:rsidR="00B50546" w:rsidRPr="00A559D2" w:rsidRDefault="00B50546" w:rsidP="00B50546">
      <w:pPr>
        <w:spacing w:line="257" w:lineRule="atLeast"/>
        <w:jc w:val="both"/>
        <w:rPr>
          <w:color w:val="000000"/>
          <w:lang w:val="lt-LT"/>
        </w:rPr>
      </w:pPr>
      <w:bookmarkStart w:id="159" w:name="part_9881f7de06ec47b89efb211b5e26ab42"/>
      <w:bookmarkEnd w:id="159"/>
      <w:r w:rsidRPr="00A559D2">
        <w:rPr>
          <w:color w:val="00000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7324451" w14:textId="77777777" w:rsidR="00B50546" w:rsidRPr="00A559D2" w:rsidRDefault="00B50546" w:rsidP="00B50546">
      <w:pPr>
        <w:spacing w:line="257" w:lineRule="atLeast"/>
        <w:jc w:val="both"/>
        <w:rPr>
          <w:color w:val="000000"/>
          <w:lang w:val="lt-LT"/>
        </w:rPr>
      </w:pPr>
      <w:bookmarkStart w:id="160" w:name="part_a3e00fededb645edbc69fd228e4f2d21"/>
      <w:bookmarkEnd w:id="160"/>
      <w:r w:rsidRPr="00A559D2">
        <w:rPr>
          <w:color w:val="000000"/>
          <w:lang w:val="lt-LT"/>
        </w:rPr>
        <w:t>7.4.1.2.  reikalauti sumažinti Tiekėjui mokėtiną sumą ir grąžinti dėl šios sumos sumažinimo susidariusią permoką per 30 (trisdešimt) dienų nuo Tiekėjui nustatyto termino pašalinti Prekių trūkumus pabaigos; arba</w:t>
      </w:r>
    </w:p>
    <w:p w14:paraId="4E73A2BA" w14:textId="77777777" w:rsidR="00B50546" w:rsidRPr="00A559D2" w:rsidRDefault="00B50546" w:rsidP="00B50546">
      <w:pPr>
        <w:spacing w:line="257" w:lineRule="atLeast"/>
        <w:jc w:val="both"/>
        <w:rPr>
          <w:color w:val="000000"/>
          <w:lang w:val="lt-LT"/>
        </w:rPr>
      </w:pPr>
      <w:bookmarkStart w:id="161" w:name="part_154738bc3ee849c7a99d3e80d3264722"/>
      <w:bookmarkEnd w:id="161"/>
      <w:r w:rsidRPr="00A559D2">
        <w:rPr>
          <w:color w:val="000000"/>
          <w:lang w:val="lt-LT"/>
        </w:rPr>
        <w:t>7.4.1.3. grąžinti Prekes Tiekėjui ir nemokėti už tokias Prekes ar reikalauti grąžinti už Prekes sumokėtą sumą bei nutraukti Sutartį.</w:t>
      </w:r>
    </w:p>
    <w:p w14:paraId="4536A877" w14:textId="77777777" w:rsidR="00B50546" w:rsidRPr="00A559D2" w:rsidRDefault="00B50546" w:rsidP="00B50546">
      <w:pPr>
        <w:spacing w:line="257" w:lineRule="atLeast"/>
        <w:jc w:val="both"/>
        <w:rPr>
          <w:color w:val="000000"/>
          <w:lang w:val="lt-LT"/>
        </w:rPr>
      </w:pPr>
      <w:bookmarkStart w:id="162" w:name="part_ad96eaf15a9b4efeafbf02c564577937"/>
      <w:bookmarkEnd w:id="162"/>
      <w:r w:rsidRPr="00A559D2">
        <w:rPr>
          <w:color w:val="00000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E9B079" w14:textId="77777777" w:rsidR="00B50546" w:rsidRPr="00A559D2" w:rsidRDefault="00B50546" w:rsidP="00B50546">
      <w:pPr>
        <w:spacing w:line="257" w:lineRule="atLeast"/>
        <w:jc w:val="both"/>
        <w:rPr>
          <w:color w:val="000000"/>
          <w:lang w:val="lt-LT"/>
        </w:rPr>
      </w:pPr>
      <w:bookmarkStart w:id="163" w:name="part_2047f712077e4c93bc975fe876f5b99f"/>
      <w:bookmarkEnd w:id="163"/>
      <w:r w:rsidRPr="00A559D2">
        <w:rPr>
          <w:color w:val="000000"/>
          <w:lang w:val="lt-LT"/>
        </w:rPr>
        <w:t>7.4.3. Tiekėjas privalo patenkinti Pirkėjo pagal Bendrųjų sąlygų 7.4.4 punktą pareikštą piniginį reikalavimą per 30 (trisdešimt) dienų arba per ilgesnį Pirkėjo reikalavime nurodytą protingą terminą.</w:t>
      </w:r>
    </w:p>
    <w:p w14:paraId="0C240A98" w14:textId="77777777" w:rsidR="00B50546" w:rsidRPr="00A559D2" w:rsidRDefault="00B50546" w:rsidP="00B50546">
      <w:pPr>
        <w:spacing w:line="257" w:lineRule="atLeast"/>
        <w:jc w:val="both"/>
        <w:rPr>
          <w:color w:val="000000"/>
          <w:lang w:val="lt-LT"/>
        </w:rPr>
      </w:pPr>
      <w:bookmarkStart w:id="164" w:name="part_8c00bded43fb489b9b0d8c12214a260b"/>
      <w:bookmarkEnd w:id="164"/>
      <w:r w:rsidRPr="00A559D2">
        <w:rPr>
          <w:color w:val="000000"/>
          <w:lang w:val="lt-LT"/>
        </w:rPr>
        <w:t>7.4.4. Už vėlavimą pašalinti Prekių trūkumus Pirkėjas privalo reikalauti Tiekėjo sumokėti Specialiosiose sąlygose nustatyto dydžio netesybas.</w:t>
      </w:r>
    </w:p>
    <w:p w14:paraId="5DB72DA0" w14:textId="77777777" w:rsidR="00B50546" w:rsidRPr="00A559D2" w:rsidRDefault="00B50546" w:rsidP="00B50546">
      <w:pPr>
        <w:spacing w:line="257" w:lineRule="atLeast"/>
        <w:jc w:val="both"/>
        <w:rPr>
          <w:color w:val="000000"/>
          <w:lang w:val="lt-LT"/>
        </w:rPr>
      </w:pPr>
      <w:r w:rsidRPr="00A559D2">
        <w:rPr>
          <w:color w:val="000000"/>
          <w:lang w:val="lt-LT"/>
        </w:rPr>
        <w:t> </w:t>
      </w:r>
    </w:p>
    <w:p w14:paraId="575E4D1B" w14:textId="77777777" w:rsidR="00B50546" w:rsidRPr="00A559D2" w:rsidRDefault="00B50546" w:rsidP="00B50546">
      <w:pPr>
        <w:spacing w:line="257" w:lineRule="atLeast"/>
        <w:jc w:val="center"/>
        <w:rPr>
          <w:color w:val="000000"/>
          <w:lang w:val="lt-LT"/>
        </w:rPr>
      </w:pPr>
      <w:bookmarkStart w:id="165" w:name="part_8cc5d4969bef46c08de52e316b7459f1"/>
      <w:bookmarkEnd w:id="165"/>
      <w:r w:rsidRPr="00A559D2">
        <w:rPr>
          <w:b/>
          <w:bCs/>
          <w:caps/>
          <w:color w:val="000000"/>
          <w:lang w:val="lt-LT"/>
        </w:rPr>
        <w:t>8.  PRISTATYMO TERMINAI</w:t>
      </w:r>
    </w:p>
    <w:p w14:paraId="57C0F9EC" w14:textId="77777777" w:rsidR="00B50546" w:rsidRPr="00A559D2" w:rsidRDefault="00B50546" w:rsidP="00B50546">
      <w:pPr>
        <w:spacing w:line="257" w:lineRule="atLeast"/>
        <w:rPr>
          <w:color w:val="000000"/>
          <w:lang w:val="lt-LT"/>
        </w:rPr>
      </w:pPr>
      <w:r w:rsidRPr="00A559D2">
        <w:rPr>
          <w:b/>
          <w:bCs/>
          <w:caps/>
          <w:color w:val="000000"/>
          <w:lang w:val="lt-LT"/>
        </w:rPr>
        <w:t> </w:t>
      </w:r>
    </w:p>
    <w:p w14:paraId="2140A8E7" w14:textId="77777777" w:rsidR="00B50546" w:rsidRPr="00A559D2" w:rsidRDefault="00B50546" w:rsidP="00B50546">
      <w:pPr>
        <w:spacing w:line="257" w:lineRule="atLeast"/>
        <w:jc w:val="center"/>
        <w:rPr>
          <w:color w:val="000000"/>
          <w:lang w:val="lt-LT"/>
        </w:rPr>
      </w:pPr>
      <w:bookmarkStart w:id="166" w:name="part_bcca979c42554edd82a9b0305482e30c"/>
      <w:bookmarkEnd w:id="166"/>
      <w:r w:rsidRPr="00A559D2">
        <w:rPr>
          <w:b/>
          <w:bCs/>
          <w:color w:val="000000"/>
          <w:lang w:val="lt-LT"/>
        </w:rPr>
        <w:t>8.1.    Pristatymo terminai ir Prekių tiekimo grafikas</w:t>
      </w:r>
    </w:p>
    <w:p w14:paraId="489C7B69"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36374EA6" w14:textId="77777777" w:rsidR="00B50546" w:rsidRPr="00A559D2" w:rsidRDefault="00B50546" w:rsidP="00B50546">
      <w:pPr>
        <w:spacing w:line="257" w:lineRule="atLeast"/>
        <w:jc w:val="both"/>
        <w:rPr>
          <w:color w:val="000000"/>
          <w:lang w:val="lt-LT"/>
        </w:rPr>
      </w:pPr>
      <w:bookmarkStart w:id="167" w:name="part_3675fd95b5c744dd806eedfceb4b75c0"/>
      <w:bookmarkEnd w:id="167"/>
      <w:r w:rsidRPr="00A559D2">
        <w:rPr>
          <w:color w:val="000000"/>
          <w:lang w:val="lt-LT"/>
        </w:rPr>
        <w:t>8.1.1. Tiekėjas privalo pristatyti Prekes laikydamasis terminų, nurodytų Specialiosiose sąlygose.</w:t>
      </w:r>
    </w:p>
    <w:p w14:paraId="02D1188A" w14:textId="77777777" w:rsidR="00B50546" w:rsidRPr="00A559D2" w:rsidRDefault="00B50546" w:rsidP="00B50546">
      <w:pPr>
        <w:spacing w:line="257" w:lineRule="atLeast"/>
        <w:jc w:val="both"/>
        <w:rPr>
          <w:color w:val="000000"/>
          <w:lang w:val="lt-LT"/>
        </w:rPr>
      </w:pPr>
      <w:bookmarkStart w:id="168" w:name="part_19a974d524ce44bdbf56f1ccea663b5b"/>
      <w:bookmarkEnd w:id="168"/>
      <w:r w:rsidRPr="00A559D2">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A559D2">
        <w:rPr>
          <w:b/>
          <w:bCs/>
          <w:color w:val="000000"/>
          <w:lang w:val="lt-LT"/>
        </w:rPr>
        <w:t>Grafikas</w:t>
      </w:r>
      <w:r w:rsidRPr="00A559D2">
        <w:rPr>
          <w:color w:val="000000"/>
          <w:lang w:val="lt-LT"/>
        </w:rPr>
        <w:t>).</w:t>
      </w:r>
    </w:p>
    <w:p w14:paraId="2AA71EA1" w14:textId="77777777" w:rsidR="00B50546" w:rsidRPr="00A559D2" w:rsidRDefault="00B50546" w:rsidP="00B50546">
      <w:pPr>
        <w:spacing w:line="257" w:lineRule="atLeast"/>
        <w:jc w:val="both"/>
        <w:rPr>
          <w:color w:val="000000"/>
          <w:lang w:val="lt-LT"/>
        </w:rPr>
      </w:pPr>
      <w:bookmarkStart w:id="169" w:name="part_4e3e2ff4d9e545428c4b8bceeda84f99"/>
      <w:bookmarkEnd w:id="169"/>
      <w:r w:rsidRPr="00A559D2">
        <w:rPr>
          <w:color w:val="000000"/>
          <w:lang w:val="lt-LT"/>
        </w:rPr>
        <w:t>8.1.3. Jei aktualu, Grafike turi būti pažymėta, kurios Prekės gali būti pristatomos lygiagrečiai, o kurios gali būti pristatomos tik numatytu eiliškumu.</w:t>
      </w:r>
    </w:p>
    <w:p w14:paraId="684EDEAE" w14:textId="77777777" w:rsidR="00B50546" w:rsidRPr="00A559D2" w:rsidRDefault="00B50546" w:rsidP="00B50546">
      <w:pPr>
        <w:spacing w:line="257" w:lineRule="atLeast"/>
        <w:jc w:val="both"/>
        <w:rPr>
          <w:color w:val="000000"/>
          <w:lang w:val="lt-LT"/>
        </w:rPr>
      </w:pPr>
      <w:r w:rsidRPr="00A559D2">
        <w:rPr>
          <w:color w:val="000000"/>
          <w:lang w:val="lt-LT"/>
        </w:rPr>
        <w:t> </w:t>
      </w:r>
    </w:p>
    <w:p w14:paraId="34C1A209" w14:textId="77777777" w:rsidR="00B50546" w:rsidRPr="00A559D2" w:rsidRDefault="00B50546" w:rsidP="00B50546">
      <w:pPr>
        <w:spacing w:line="257" w:lineRule="atLeast"/>
        <w:jc w:val="center"/>
        <w:rPr>
          <w:color w:val="000000"/>
          <w:lang w:val="lt-LT"/>
        </w:rPr>
      </w:pPr>
      <w:bookmarkStart w:id="170" w:name="part_75521828e29546bf9777931e47b2b6bb"/>
      <w:bookmarkEnd w:id="170"/>
      <w:r w:rsidRPr="00A559D2">
        <w:rPr>
          <w:b/>
          <w:bCs/>
          <w:color w:val="000000"/>
          <w:lang w:val="lt-LT"/>
        </w:rPr>
        <w:t>8.2.    Netesybos už Prekių pristatymo vėlavimą</w:t>
      </w:r>
    </w:p>
    <w:p w14:paraId="03721189"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A175537" w14:textId="77777777" w:rsidR="00B50546" w:rsidRPr="00A559D2" w:rsidRDefault="00B50546" w:rsidP="00B50546">
      <w:pPr>
        <w:spacing w:line="257" w:lineRule="atLeast"/>
        <w:jc w:val="both"/>
        <w:rPr>
          <w:color w:val="000000"/>
          <w:lang w:val="lt-LT"/>
        </w:rPr>
      </w:pPr>
      <w:bookmarkStart w:id="171" w:name="part_54dcb3e1ad3943359be1ae5c68d3600d"/>
      <w:bookmarkEnd w:id="171"/>
      <w:r w:rsidRPr="00A559D2">
        <w:rPr>
          <w:color w:val="000000"/>
          <w:lang w:val="lt-LT"/>
        </w:rPr>
        <w:t>8.2.1. Jeigu Tiekėjas praleidžia Prekių pristatymo terminus, nustatytus Specialiosiose sąlygose, Tiekėjui iki Prekių pristatymo datos taikomos Specialiosiose sąlygose nurodyto dydžio netesybos.</w:t>
      </w:r>
    </w:p>
    <w:p w14:paraId="7C2CEB67" w14:textId="77777777" w:rsidR="00B50546" w:rsidRPr="00A559D2" w:rsidRDefault="00B50546" w:rsidP="00B50546">
      <w:pPr>
        <w:spacing w:line="257" w:lineRule="atLeast"/>
        <w:jc w:val="both"/>
        <w:rPr>
          <w:color w:val="000000"/>
          <w:lang w:val="lt-LT"/>
        </w:rPr>
      </w:pPr>
      <w:bookmarkStart w:id="172" w:name="part_d1f9893cde984e7b81dfc14c2b090d90"/>
      <w:bookmarkEnd w:id="172"/>
      <w:r w:rsidRPr="00A559D2">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24FD91C" w14:textId="77777777" w:rsidR="00B50546" w:rsidRPr="00A559D2" w:rsidRDefault="00B50546" w:rsidP="00B50546">
      <w:pPr>
        <w:spacing w:line="257" w:lineRule="atLeast"/>
        <w:jc w:val="both"/>
        <w:rPr>
          <w:color w:val="000000"/>
          <w:lang w:val="lt-LT"/>
        </w:rPr>
      </w:pPr>
      <w:bookmarkStart w:id="173" w:name="part_f649e49a431e4ee080613c16c50ab7cd"/>
      <w:bookmarkEnd w:id="173"/>
      <w:r w:rsidRPr="00A559D2">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48E968" w14:textId="77777777" w:rsidR="00B50546" w:rsidRPr="00A559D2" w:rsidRDefault="00B50546" w:rsidP="00B50546">
      <w:pPr>
        <w:spacing w:line="257" w:lineRule="atLeast"/>
        <w:jc w:val="both"/>
        <w:rPr>
          <w:color w:val="000000"/>
          <w:lang w:val="lt-LT"/>
        </w:rPr>
      </w:pPr>
      <w:r w:rsidRPr="00A559D2">
        <w:rPr>
          <w:i/>
          <w:iCs/>
          <w:color w:val="000000"/>
          <w:lang w:val="lt-LT"/>
        </w:rPr>
        <w:t> </w:t>
      </w:r>
    </w:p>
    <w:p w14:paraId="042EF348" w14:textId="77777777" w:rsidR="00B50546" w:rsidRPr="00A559D2" w:rsidRDefault="00B50546" w:rsidP="00B50546">
      <w:pPr>
        <w:spacing w:line="257" w:lineRule="atLeast"/>
        <w:jc w:val="center"/>
        <w:rPr>
          <w:color w:val="000000"/>
          <w:lang w:val="lt-LT"/>
        </w:rPr>
      </w:pPr>
      <w:bookmarkStart w:id="174" w:name="part_ed4abe76dffc4f0eaa2f1346d4aea810"/>
      <w:bookmarkEnd w:id="174"/>
      <w:r w:rsidRPr="00A559D2">
        <w:rPr>
          <w:b/>
          <w:bCs/>
          <w:caps/>
          <w:color w:val="000000"/>
          <w:lang w:val="lt-LT"/>
        </w:rPr>
        <w:t>9.  PRIEVOLIŲ PAGAL SUTARTĮ ĮVYKDYMO UŽTIKRINIMO BŪDAI</w:t>
      </w:r>
    </w:p>
    <w:p w14:paraId="1837C2FC" w14:textId="77777777" w:rsidR="00B50546" w:rsidRPr="00A559D2" w:rsidRDefault="00B50546" w:rsidP="00B50546">
      <w:pPr>
        <w:spacing w:line="257" w:lineRule="atLeast"/>
        <w:rPr>
          <w:color w:val="000000"/>
          <w:lang w:val="lt-LT"/>
        </w:rPr>
      </w:pPr>
      <w:r w:rsidRPr="00A559D2">
        <w:rPr>
          <w:b/>
          <w:bCs/>
          <w:caps/>
          <w:color w:val="000000"/>
          <w:lang w:val="lt-LT"/>
        </w:rPr>
        <w:t> </w:t>
      </w:r>
    </w:p>
    <w:p w14:paraId="2E400F5F" w14:textId="77777777" w:rsidR="00B50546" w:rsidRPr="00A559D2" w:rsidRDefault="00B50546" w:rsidP="00B50546">
      <w:pPr>
        <w:spacing w:line="257" w:lineRule="atLeast"/>
        <w:jc w:val="both"/>
        <w:rPr>
          <w:color w:val="000000"/>
          <w:lang w:val="lt-LT"/>
        </w:rPr>
      </w:pPr>
      <w:r w:rsidRPr="00A559D2">
        <w:rPr>
          <w:color w:val="000000"/>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A559D2">
        <w:rPr>
          <w:color w:val="000000"/>
          <w:lang w:val="lt-LT"/>
        </w:rPr>
        <w:lastRenderedPageBreak/>
        <w:t>užtikrinimu (jeigu Specialiosiose sąlygose yra nurodytas avanso dydis ir yra reikalaujama avanso užtikrinimo), Specialiųjų sąlygų 9 skyriuje nurodytomis netesybomis.</w:t>
      </w:r>
    </w:p>
    <w:p w14:paraId="6A9A7079" w14:textId="77777777" w:rsidR="00B50546" w:rsidRPr="00A559D2" w:rsidRDefault="00B50546" w:rsidP="00B50546">
      <w:pPr>
        <w:spacing w:line="257" w:lineRule="atLeast"/>
        <w:jc w:val="both"/>
        <w:rPr>
          <w:color w:val="000000"/>
          <w:lang w:val="lt-LT"/>
        </w:rPr>
      </w:pPr>
      <w:r w:rsidRPr="00A559D2">
        <w:rPr>
          <w:color w:val="000000"/>
          <w:lang w:val="lt-LT"/>
        </w:rPr>
        <w:t> </w:t>
      </w:r>
    </w:p>
    <w:p w14:paraId="41D9BE4E" w14:textId="77777777" w:rsidR="00B50546" w:rsidRPr="00A559D2" w:rsidRDefault="00B50546" w:rsidP="00B50546">
      <w:pPr>
        <w:spacing w:line="257" w:lineRule="atLeast"/>
        <w:jc w:val="center"/>
        <w:rPr>
          <w:color w:val="000000"/>
          <w:lang w:val="lt-LT"/>
        </w:rPr>
      </w:pPr>
      <w:bookmarkStart w:id="175" w:name="part_f8ebb9cfab7f4e11b49bf49dbd4d40ab"/>
      <w:bookmarkEnd w:id="175"/>
      <w:r w:rsidRPr="00A559D2">
        <w:rPr>
          <w:b/>
          <w:bCs/>
          <w:caps/>
          <w:color w:val="000000"/>
          <w:lang w:val="lt-LT"/>
        </w:rPr>
        <w:t>10.  SUTARTIES ĮVYKDYMO UŽTIKRINIMAS (JEI TAIKOMA)</w:t>
      </w:r>
    </w:p>
    <w:p w14:paraId="596682D6"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4CB6370A" w14:textId="77777777" w:rsidR="00B50546" w:rsidRPr="00A559D2" w:rsidRDefault="00B50546" w:rsidP="00B50546">
      <w:pPr>
        <w:spacing w:line="257" w:lineRule="atLeast"/>
        <w:jc w:val="both"/>
        <w:rPr>
          <w:color w:val="000000"/>
          <w:lang w:val="lt-LT"/>
        </w:rPr>
      </w:pPr>
      <w:bookmarkStart w:id="176" w:name="part_c4bf71e0a13347bb9d73f37111460f21"/>
      <w:bookmarkEnd w:id="176"/>
      <w:r w:rsidRPr="00A559D2">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6A58AC" w14:textId="77777777" w:rsidR="00B50546" w:rsidRPr="00A559D2" w:rsidRDefault="00B50546" w:rsidP="00B50546">
      <w:pPr>
        <w:spacing w:line="257" w:lineRule="atLeast"/>
        <w:jc w:val="both"/>
        <w:rPr>
          <w:color w:val="000000"/>
          <w:lang w:val="lt-LT"/>
        </w:rPr>
      </w:pPr>
      <w:r w:rsidRPr="00A559D2">
        <w:rPr>
          <w:b/>
          <w:bCs/>
          <w:color w:val="000000"/>
          <w:lang w:val="lt-LT"/>
        </w:rPr>
        <w:t>Pastaba.</w:t>
      </w:r>
      <w:r w:rsidRPr="00A559D2">
        <w:rPr>
          <w:color w:val="000000"/>
          <w:lang w:val="lt-LT"/>
        </w:rPr>
        <w:t> </w:t>
      </w:r>
      <w:r w:rsidRPr="00A559D2">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87063" w14:textId="77777777" w:rsidR="00B50546" w:rsidRPr="00A559D2" w:rsidRDefault="00B50546" w:rsidP="00B50546">
      <w:pPr>
        <w:spacing w:line="257" w:lineRule="atLeast"/>
        <w:jc w:val="both"/>
        <w:rPr>
          <w:color w:val="000000"/>
          <w:lang w:val="lt-LT"/>
        </w:rPr>
      </w:pPr>
      <w:bookmarkStart w:id="177" w:name="part_c09b80e91487460892fc4e3987cad62d"/>
      <w:bookmarkEnd w:id="177"/>
      <w:r w:rsidRPr="00A559D2">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A559D2">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A559D2">
        <w:rPr>
          <w:color w:val="000000"/>
          <w:shd w:val="clear" w:color="auto" w:fill="FFFFFF"/>
          <w:lang w:val="lt-LT"/>
        </w:rPr>
        <w:t>), atitinkantį Bendrųjų sąlygų 10 skyriuje nurodytas sąlygas, per Specialiosiose sąlygose nustatytą terminą (toliau – </w:t>
      </w:r>
      <w:r w:rsidRPr="00A559D2">
        <w:rPr>
          <w:b/>
          <w:bCs/>
          <w:color w:val="000000"/>
          <w:shd w:val="clear" w:color="auto" w:fill="FFFFFF"/>
          <w:lang w:val="lt-LT"/>
        </w:rPr>
        <w:t>Sutarties įvykdymo užtikrinimas</w:t>
      </w:r>
      <w:r w:rsidRPr="00A559D2">
        <w:rPr>
          <w:color w:val="000000"/>
          <w:shd w:val="clear" w:color="auto" w:fill="FFFFFF"/>
          <w:lang w:val="lt-LT"/>
        </w:rPr>
        <w:t>).</w:t>
      </w:r>
    </w:p>
    <w:p w14:paraId="195C5EC2" w14:textId="77777777" w:rsidR="00B50546" w:rsidRPr="00A559D2" w:rsidRDefault="00B50546" w:rsidP="00B50546">
      <w:pPr>
        <w:spacing w:line="257" w:lineRule="atLeast"/>
        <w:jc w:val="both"/>
        <w:textAlignment w:val="baseline"/>
        <w:rPr>
          <w:color w:val="000000"/>
          <w:lang w:val="lt-LT"/>
        </w:rPr>
      </w:pPr>
      <w:bookmarkStart w:id="178" w:name="part_52e4a7b2e0364f58bd75adf447726ff3"/>
      <w:bookmarkEnd w:id="178"/>
      <w:r w:rsidRPr="00A559D2">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ABF552" w14:textId="77777777" w:rsidR="00B50546" w:rsidRPr="00A559D2" w:rsidRDefault="00B50546" w:rsidP="00B50546">
      <w:pPr>
        <w:spacing w:line="257" w:lineRule="atLeast"/>
        <w:jc w:val="both"/>
        <w:textAlignment w:val="baseline"/>
        <w:rPr>
          <w:color w:val="000000"/>
          <w:lang w:val="lt-LT"/>
        </w:rPr>
      </w:pPr>
      <w:bookmarkStart w:id="179" w:name="part_6c0bdb1c2ca045019b2cfbdc72e0763c"/>
      <w:bookmarkEnd w:id="179"/>
      <w:r w:rsidRPr="00A559D2">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EF1125" w14:textId="77777777" w:rsidR="00B50546" w:rsidRPr="00A559D2" w:rsidRDefault="00B50546" w:rsidP="00B50546">
      <w:pPr>
        <w:spacing w:line="257" w:lineRule="atLeast"/>
        <w:jc w:val="both"/>
        <w:textAlignment w:val="baseline"/>
        <w:rPr>
          <w:color w:val="000000"/>
          <w:lang w:val="lt-LT"/>
        </w:rPr>
      </w:pPr>
      <w:bookmarkStart w:id="180" w:name="part_6537cded94db4c62a56f0c6fa1409d48"/>
      <w:bookmarkEnd w:id="180"/>
      <w:r w:rsidRPr="00A559D2">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71A7C8" w14:textId="77777777" w:rsidR="00B50546" w:rsidRPr="00A559D2" w:rsidRDefault="00B50546" w:rsidP="00B50546">
      <w:pPr>
        <w:spacing w:line="257" w:lineRule="atLeast"/>
        <w:jc w:val="both"/>
        <w:textAlignment w:val="baseline"/>
        <w:rPr>
          <w:color w:val="000000"/>
          <w:lang w:val="lt-LT"/>
        </w:rPr>
      </w:pPr>
      <w:bookmarkStart w:id="181" w:name="part_573b757aab854745b04b45eafced8002"/>
      <w:bookmarkEnd w:id="181"/>
      <w:r w:rsidRPr="00A559D2">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3EA0DC" w14:textId="77777777" w:rsidR="00B50546" w:rsidRPr="00A559D2" w:rsidRDefault="00B50546" w:rsidP="00B50546">
      <w:pPr>
        <w:spacing w:line="257" w:lineRule="atLeast"/>
        <w:jc w:val="both"/>
        <w:textAlignment w:val="baseline"/>
        <w:rPr>
          <w:color w:val="000000"/>
          <w:lang w:val="lt-LT"/>
        </w:rPr>
      </w:pPr>
      <w:bookmarkStart w:id="182" w:name="part_5482040495f04243a31dad247297d688"/>
      <w:bookmarkEnd w:id="182"/>
      <w:r w:rsidRPr="00A559D2">
        <w:rPr>
          <w:color w:val="000000"/>
          <w:lang w:val="lt-LT"/>
        </w:rPr>
        <w:t>10.7. Sutarties įvykdymo užtikrinimas turi įsigalioti ne vėliau negu jo pateikimo Pirkėjui dieną. </w:t>
      </w:r>
    </w:p>
    <w:p w14:paraId="24AE05D8" w14:textId="77777777" w:rsidR="00B50546" w:rsidRPr="00A559D2" w:rsidRDefault="00B50546" w:rsidP="00B50546">
      <w:pPr>
        <w:spacing w:line="257" w:lineRule="atLeast"/>
        <w:jc w:val="both"/>
        <w:textAlignment w:val="baseline"/>
        <w:rPr>
          <w:color w:val="000000"/>
          <w:lang w:val="lt-LT"/>
        </w:rPr>
      </w:pPr>
      <w:bookmarkStart w:id="183" w:name="part_23f57b60af624d9eb659171e94f04e91"/>
      <w:bookmarkEnd w:id="183"/>
      <w:r w:rsidRPr="00A559D2">
        <w:rPr>
          <w:color w:val="000000"/>
          <w:lang w:val="lt-LT"/>
        </w:rPr>
        <w:t>10.8. Sutarties įvykdymo užtikrinimo suma turi būti nurodoma ir išmokama eurais. </w:t>
      </w:r>
    </w:p>
    <w:p w14:paraId="4322F4DA" w14:textId="77777777" w:rsidR="00B50546" w:rsidRPr="00A559D2" w:rsidRDefault="00B50546" w:rsidP="00B50546">
      <w:pPr>
        <w:spacing w:line="257" w:lineRule="atLeast"/>
        <w:jc w:val="both"/>
        <w:textAlignment w:val="baseline"/>
        <w:rPr>
          <w:color w:val="000000"/>
          <w:lang w:val="lt-LT"/>
        </w:rPr>
      </w:pPr>
      <w:bookmarkStart w:id="184" w:name="part_6b2469244a124a9bad93c36272e453a7"/>
      <w:bookmarkEnd w:id="184"/>
      <w:r w:rsidRPr="00A559D2">
        <w:rPr>
          <w:color w:val="000000"/>
          <w:lang w:val="lt-LT"/>
        </w:rPr>
        <w:t>10.9. Sutarties įvykdymo užtikrinimas turi būti surašytas lietuvių arba kita kalba (esant Pirkėjo prašymui, turi būti pateiktas vertimas į lietuvių kalbą). </w:t>
      </w:r>
    </w:p>
    <w:p w14:paraId="2F1830AE" w14:textId="77777777" w:rsidR="00B50546" w:rsidRPr="00A559D2" w:rsidRDefault="00B50546" w:rsidP="00B50546">
      <w:pPr>
        <w:spacing w:line="257" w:lineRule="atLeast"/>
        <w:jc w:val="both"/>
        <w:textAlignment w:val="baseline"/>
        <w:rPr>
          <w:color w:val="000000"/>
          <w:lang w:val="lt-LT"/>
        </w:rPr>
      </w:pPr>
      <w:bookmarkStart w:id="185" w:name="part_bff60bd02bba4499b09e7095f4db3021"/>
      <w:bookmarkEnd w:id="185"/>
      <w:r w:rsidRPr="00A559D2">
        <w:rPr>
          <w:color w:val="000000"/>
          <w:lang w:val="lt-LT"/>
        </w:rPr>
        <w:t>10.10. Sutarties įvykdymo užtikrinime nurodytas jo galiojimo terminas turi būti ne trumpesnis nei Sutarties galiojimo terminas. </w:t>
      </w:r>
    </w:p>
    <w:p w14:paraId="4E1042C0" w14:textId="77777777" w:rsidR="00B50546" w:rsidRPr="00A559D2" w:rsidRDefault="00B50546" w:rsidP="00B50546">
      <w:pPr>
        <w:spacing w:line="257" w:lineRule="atLeast"/>
        <w:jc w:val="both"/>
        <w:textAlignment w:val="baseline"/>
        <w:rPr>
          <w:color w:val="000000"/>
          <w:lang w:val="lt-LT"/>
        </w:rPr>
      </w:pPr>
      <w:bookmarkStart w:id="186" w:name="part_c09828b127ee464b93cda0418427a0c9"/>
      <w:bookmarkEnd w:id="186"/>
      <w:r w:rsidRPr="00A559D2">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DD9AC9" w14:textId="77777777" w:rsidR="00B50546" w:rsidRPr="00A559D2" w:rsidRDefault="00B50546" w:rsidP="00B50546">
      <w:pPr>
        <w:spacing w:line="257" w:lineRule="atLeast"/>
        <w:jc w:val="both"/>
        <w:textAlignment w:val="baseline"/>
        <w:rPr>
          <w:color w:val="000000"/>
          <w:lang w:val="lt-LT"/>
        </w:rPr>
      </w:pPr>
      <w:bookmarkStart w:id="187" w:name="part_99e867755032455a9cff83393036909a"/>
      <w:bookmarkEnd w:id="187"/>
      <w:r w:rsidRPr="00A559D2">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880576" w14:textId="77777777" w:rsidR="00B50546" w:rsidRPr="00A559D2" w:rsidRDefault="00B50546" w:rsidP="00B50546">
      <w:pPr>
        <w:spacing w:line="257" w:lineRule="atLeast"/>
        <w:jc w:val="both"/>
        <w:textAlignment w:val="baseline"/>
        <w:rPr>
          <w:color w:val="000000"/>
          <w:lang w:val="lt-LT"/>
        </w:rPr>
      </w:pPr>
      <w:bookmarkStart w:id="188" w:name="part_6dcb58dc08854693968aff8f73ab0017"/>
      <w:bookmarkEnd w:id="188"/>
      <w:r w:rsidRPr="00A559D2">
        <w:rPr>
          <w:color w:val="000000"/>
          <w:lang w:val="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D463DAE" w14:textId="77777777" w:rsidR="00B50546" w:rsidRPr="00A559D2" w:rsidRDefault="00B50546" w:rsidP="00B50546">
      <w:pPr>
        <w:spacing w:line="257" w:lineRule="atLeast"/>
        <w:jc w:val="both"/>
        <w:rPr>
          <w:color w:val="000000"/>
          <w:lang w:val="lt-LT"/>
        </w:rPr>
      </w:pPr>
      <w:bookmarkStart w:id="189" w:name="part_0a25206412474a4bbf44c79515a1be16"/>
      <w:bookmarkEnd w:id="189"/>
      <w:r w:rsidRPr="00A559D2">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B936CB" w14:textId="77777777" w:rsidR="00B50546" w:rsidRPr="00A559D2" w:rsidRDefault="00B50546" w:rsidP="00B50546">
      <w:pPr>
        <w:spacing w:line="257" w:lineRule="atLeast"/>
        <w:jc w:val="both"/>
        <w:textAlignment w:val="baseline"/>
        <w:rPr>
          <w:color w:val="000000"/>
          <w:lang w:val="lt-LT"/>
        </w:rPr>
      </w:pPr>
      <w:bookmarkStart w:id="190" w:name="part_73f193929275476697fbc659ee2ffef2"/>
      <w:bookmarkEnd w:id="190"/>
      <w:r w:rsidRPr="00A559D2">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77E9E0" w14:textId="77777777" w:rsidR="00B50546" w:rsidRPr="00A559D2" w:rsidRDefault="00B50546" w:rsidP="00B50546">
      <w:pPr>
        <w:spacing w:line="257" w:lineRule="atLeast"/>
        <w:jc w:val="both"/>
        <w:textAlignment w:val="baseline"/>
        <w:rPr>
          <w:color w:val="000000"/>
          <w:lang w:val="lt-LT"/>
        </w:rPr>
      </w:pPr>
      <w:bookmarkStart w:id="191" w:name="part_8386d1c839604490978a759fa8cd0e41"/>
      <w:bookmarkEnd w:id="191"/>
      <w:r w:rsidRPr="00A559D2">
        <w:rPr>
          <w:color w:val="000000"/>
          <w:lang w:val="lt-LT"/>
        </w:rPr>
        <w:t>10.16. Pirkėjas gali pasinaudoti Sutarties įvykdymo užtikrinimu, esant bet kuriai iš žemiau nurodytų aplinkybių:  </w:t>
      </w:r>
    </w:p>
    <w:p w14:paraId="0954384E" w14:textId="77777777" w:rsidR="00B50546" w:rsidRPr="00A559D2" w:rsidRDefault="00B50546" w:rsidP="00B50546">
      <w:pPr>
        <w:spacing w:line="257" w:lineRule="atLeast"/>
        <w:jc w:val="both"/>
        <w:textAlignment w:val="baseline"/>
        <w:rPr>
          <w:color w:val="000000"/>
          <w:lang w:val="lt-LT"/>
        </w:rPr>
      </w:pPr>
      <w:bookmarkStart w:id="192" w:name="part_6a4092053ad24f90ab91354c79bcd602"/>
      <w:bookmarkEnd w:id="192"/>
      <w:r w:rsidRPr="00A559D2">
        <w:rPr>
          <w:color w:val="000000"/>
          <w:lang w:val="lt-LT"/>
        </w:rPr>
        <w:t>10.16.1. Tiekėjas neįvykdė, nevykdo arba netinkamai vykdo savo įsipareigojimus pagal Sutartį;  </w:t>
      </w:r>
    </w:p>
    <w:p w14:paraId="7F00BA9C" w14:textId="77777777" w:rsidR="00B50546" w:rsidRPr="00A559D2" w:rsidRDefault="00B50546" w:rsidP="00B50546">
      <w:pPr>
        <w:spacing w:line="257" w:lineRule="atLeast"/>
        <w:jc w:val="both"/>
        <w:textAlignment w:val="baseline"/>
        <w:rPr>
          <w:color w:val="000000"/>
          <w:lang w:val="lt-LT"/>
        </w:rPr>
      </w:pPr>
      <w:bookmarkStart w:id="193" w:name="part_e00fe693219e4e6b902e80dd837aa291"/>
      <w:bookmarkEnd w:id="193"/>
      <w:r w:rsidRPr="00A559D2">
        <w:rPr>
          <w:color w:val="000000"/>
          <w:lang w:val="lt-LT"/>
        </w:rPr>
        <w:t>10.16.2. Tiekėjas per protingai nustatytą laikotarpį neįvykdo Pirkėjo nurodymo ištaisyti Prekių trūkumus;  </w:t>
      </w:r>
    </w:p>
    <w:p w14:paraId="5A03EE4D" w14:textId="77777777" w:rsidR="00B50546" w:rsidRPr="00A559D2" w:rsidRDefault="00B50546" w:rsidP="00B50546">
      <w:pPr>
        <w:spacing w:line="257" w:lineRule="atLeast"/>
        <w:jc w:val="both"/>
        <w:textAlignment w:val="baseline"/>
        <w:rPr>
          <w:color w:val="000000"/>
          <w:lang w:val="lt-LT"/>
        </w:rPr>
      </w:pPr>
      <w:bookmarkStart w:id="194" w:name="part_17e55675b4024b56b54f2dc3516d031d"/>
      <w:bookmarkEnd w:id="194"/>
      <w:r w:rsidRPr="00A559D2">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D9F515" w14:textId="77777777" w:rsidR="00B50546" w:rsidRPr="00A559D2" w:rsidRDefault="00B50546" w:rsidP="00B50546">
      <w:pPr>
        <w:spacing w:line="257" w:lineRule="atLeast"/>
        <w:jc w:val="both"/>
        <w:textAlignment w:val="baseline"/>
        <w:rPr>
          <w:color w:val="000000"/>
          <w:lang w:val="lt-LT"/>
        </w:rPr>
      </w:pPr>
      <w:bookmarkStart w:id="195" w:name="part_fca8937bd292487180f445fc4e772862"/>
      <w:bookmarkEnd w:id="195"/>
      <w:r w:rsidRPr="00A559D2">
        <w:rPr>
          <w:color w:val="000000"/>
          <w:lang w:val="lt-LT"/>
        </w:rPr>
        <w:t>10.16.4. Tiekėjas be pateisinamos priežasties (ne Sutartyje nustatytais atvejais) vienašališkai nutraukia Sutartį. </w:t>
      </w:r>
    </w:p>
    <w:p w14:paraId="3B9C2329"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6FFDB163" w14:textId="77777777" w:rsidR="00B50546" w:rsidRPr="00A559D2" w:rsidRDefault="00B50546" w:rsidP="00B50546">
      <w:pPr>
        <w:spacing w:line="257" w:lineRule="atLeast"/>
        <w:jc w:val="center"/>
        <w:rPr>
          <w:color w:val="000000"/>
          <w:lang w:val="lt-LT"/>
        </w:rPr>
      </w:pPr>
      <w:bookmarkStart w:id="196" w:name="part_c243a62643194f789e8bb17df65a45df"/>
      <w:bookmarkEnd w:id="196"/>
      <w:r w:rsidRPr="00A559D2">
        <w:rPr>
          <w:b/>
          <w:bCs/>
          <w:caps/>
          <w:color w:val="000000"/>
          <w:lang w:val="lt-LT"/>
        </w:rPr>
        <w:t>11.     SUTARTIES KAINA IR JOS PERSKAIČIAVIMAS</w:t>
      </w:r>
    </w:p>
    <w:p w14:paraId="728B0678"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A840BD3" w14:textId="77777777" w:rsidR="00B50546" w:rsidRPr="00A559D2" w:rsidRDefault="00B50546" w:rsidP="00B50546">
      <w:pPr>
        <w:spacing w:line="257" w:lineRule="atLeast"/>
        <w:jc w:val="both"/>
        <w:rPr>
          <w:color w:val="000000"/>
          <w:lang w:val="lt-LT"/>
        </w:rPr>
      </w:pPr>
      <w:bookmarkStart w:id="197" w:name="part_00b37702bc7a4007a7f498e73fa13abc"/>
      <w:bookmarkEnd w:id="197"/>
      <w:r w:rsidRPr="00A559D2">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C67C97" w14:textId="77777777" w:rsidR="00B50546" w:rsidRPr="00A559D2" w:rsidRDefault="00B50546" w:rsidP="00B50546">
      <w:pPr>
        <w:spacing w:line="257" w:lineRule="atLeast"/>
        <w:jc w:val="both"/>
        <w:rPr>
          <w:color w:val="000000"/>
          <w:lang w:val="lt-LT"/>
        </w:rPr>
      </w:pPr>
      <w:bookmarkStart w:id="198" w:name="part_d37d82bc460c4984adc10f802045113b"/>
      <w:bookmarkEnd w:id="198"/>
      <w:r w:rsidRPr="00A559D2">
        <w:rPr>
          <w:color w:val="000000"/>
          <w:lang w:val="lt-LT"/>
        </w:rPr>
        <w:t>11.2. Pradinės sutarties vertė yra nurodyta Specialiosiose sąlygose.</w:t>
      </w:r>
    </w:p>
    <w:p w14:paraId="57A665A6" w14:textId="77777777" w:rsidR="00B50546" w:rsidRPr="00A559D2" w:rsidRDefault="00B50546" w:rsidP="00B50546">
      <w:pPr>
        <w:spacing w:line="257" w:lineRule="atLeast"/>
        <w:jc w:val="both"/>
        <w:rPr>
          <w:color w:val="000000"/>
          <w:lang w:val="lt-LT"/>
        </w:rPr>
      </w:pPr>
      <w:bookmarkStart w:id="199" w:name="part_963fa04b15fa479488ffe54a42ec7840"/>
      <w:bookmarkEnd w:id="199"/>
      <w:r w:rsidRPr="00A559D2">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96855F" w14:textId="77777777" w:rsidR="00B50546" w:rsidRPr="00A559D2" w:rsidRDefault="00B50546" w:rsidP="00B50546">
      <w:pPr>
        <w:spacing w:line="257" w:lineRule="atLeast"/>
        <w:jc w:val="both"/>
        <w:rPr>
          <w:color w:val="000000"/>
          <w:lang w:val="lt-LT"/>
        </w:rPr>
      </w:pPr>
      <w:bookmarkStart w:id="200" w:name="part_eec62f66f91149a085f7ce1e5e0fa9e2"/>
      <w:bookmarkEnd w:id="200"/>
      <w:r w:rsidRPr="00A559D2">
        <w:rPr>
          <w:color w:val="000000"/>
          <w:lang w:val="lt-LT"/>
        </w:rPr>
        <w:t>11.4. Sutarties kainos peržiūra atliekama Specialiosiose sąlygose nustatyta tvarka.</w:t>
      </w:r>
    </w:p>
    <w:p w14:paraId="1A874EDA" w14:textId="77777777" w:rsidR="00B50546" w:rsidRPr="00A559D2" w:rsidRDefault="00B50546" w:rsidP="00B50546">
      <w:pPr>
        <w:spacing w:line="257" w:lineRule="atLeast"/>
        <w:jc w:val="both"/>
        <w:rPr>
          <w:color w:val="000000"/>
          <w:lang w:val="lt-LT"/>
        </w:rPr>
      </w:pPr>
      <w:r w:rsidRPr="00A559D2">
        <w:rPr>
          <w:color w:val="000000"/>
          <w:lang w:val="lt-LT"/>
        </w:rPr>
        <w:t> </w:t>
      </w:r>
    </w:p>
    <w:p w14:paraId="53E8C3A8" w14:textId="77777777" w:rsidR="00B50546" w:rsidRPr="00A559D2" w:rsidRDefault="00B50546" w:rsidP="00B50546">
      <w:pPr>
        <w:spacing w:line="257" w:lineRule="atLeast"/>
        <w:jc w:val="center"/>
        <w:rPr>
          <w:color w:val="000000"/>
          <w:lang w:val="lt-LT"/>
        </w:rPr>
      </w:pPr>
      <w:bookmarkStart w:id="201" w:name="part_7309caea5c364145a476135a4a7d84a4"/>
      <w:bookmarkEnd w:id="201"/>
      <w:r w:rsidRPr="00A559D2">
        <w:rPr>
          <w:b/>
          <w:bCs/>
          <w:caps/>
          <w:color w:val="000000"/>
          <w:lang w:val="lt-LT"/>
        </w:rPr>
        <w:t>12.     ATSISKAITYMO TVARKA</w:t>
      </w:r>
    </w:p>
    <w:p w14:paraId="23A6E24B" w14:textId="77777777" w:rsidR="00B50546" w:rsidRPr="00A559D2" w:rsidRDefault="00B50546" w:rsidP="00B50546">
      <w:pPr>
        <w:spacing w:line="257" w:lineRule="atLeast"/>
        <w:jc w:val="center"/>
        <w:rPr>
          <w:color w:val="000000"/>
          <w:lang w:val="lt-LT"/>
        </w:rPr>
      </w:pPr>
      <w:r w:rsidRPr="00A559D2">
        <w:rPr>
          <w:b/>
          <w:bCs/>
          <w:caps/>
          <w:color w:val="000000"/>
          <w:lang w:val="lt-LT"/>
        </w:rPr>
        <w:t> </w:t>
      </w:r>
    </w:p>
    <w:p w14:paraId="54441E0D" w14:textId="77777777" w:rsidR="00B50546" w:rsidRPr="00A559D2" w:rsidRDefault="00B50546" w:rsidP="00B50546">
      <w:pPr>
        <w:spacing w:line="257" w:lineRule="atLeast"/>
        <w:jc w:val="center"/>
        <w:rPr>
          <w:color w:val="000000"/>
          <w:lang w:val="lt-LT"/>
        </w:rPr>
      </w:pPr>
      <w:bookmarkStart w:id="202" w:name="part_c6edbac96f0c4e788b53ca0423f5c904"/>
      <w:bookmarkEnd w:id="202"/>
      <w:r w:rsidRPr="00A559D2">
        <w:rPr>
          <w:b/>
          <w:bCs/>
          <w:color w:val="000000"/>
          <w:lang w:val="lt-LT"/>
        </w:rPr>
        <w:t>12.1.  Išankstinis mokėjimas (avansas) (jei taikoma)</w:t>
      </w:r>
    </w:p>
    <w:p w14:paraId="5441CB83"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7B2944EA" w14:textId="77777777" w:rsidR="00B50546" w:rsidRPr="00A559D2" w:rsidRDefault="00B50546" w:rsidP="00B50546">
      <w:pPr>
        <w:spacing w:line="257" w:lineRule="atLeast"/>
        <w:jc w:val="both"/>
        <w:textAlignment w:val="baseline"/>
        <w:rPr>
          <w:color w:val="000000"/>
          <w:lang w:val="lt-LT"/>
        </w:rPr>
      </w:pPr>
      <w:bookmarkStart w:id="203" w:name="part_e6254d938ca14e5bb6ff52cae5d98d21"/>
      <w:bookmarkEnd w:id="203"/>
      <w:r w:rsidRPr="00A559D2">
        <w:rPr>
          <w:color w:val="000000"/>
          <w:lang w:val="lt-LT"/>
        </w:rPr>
        <w:t>12.1.1. Bendrųjų sąlygų 12.1 poskyrio sąlygos taikomos tuo atveju, jei Specialiosiose sąlygose yra nurodyta, kad Tiekėjui mokamas išankstinis mokėjimas (avansas) (toliau – avansas). </w:t>
      </w:r>
    </w:p>
    <w:p w14:paraId="7945CD86" w14:textId="77777777" w:rsidR="00B50546" w:rsidRPr="00A559D2" w:rsidRDefault="00B50546" w:rsidP="00B50546">
      <w:pPr>
        <w:spacing w:line="257" w:lineRule="atLeast"/>
        <w:jc w:val="both"/>
        <w:textAlignment w:val="baseline"/>
        <w:rPr>
          <w:color w:val="000000"/>
          <w:lang w:val="lt-LT"/>
        </w:rPr>
      </w:pPr>
      <w:bookmarkStart w:id="204" w:name="part_5aca485be1cd47d8978d7f83b9fc4c64"/>
      <w:bookmarkEnd w:id="204"/>
      <w:r w:rsidRPr="00A559D2">
        <w:rPr>
          <w:color w:val="000000"/>
          <w:lang w:val="lt-LT"/>
        </w:rPr>
        <w:t>12.1.2. Pirkėjas sumoka Tiekėjui avansą – ne daugiau kaip Specialiosiose sąlygose nurodytas avanso dydis.</w:t>
      </w:r>
    </w:p>
    <w:p w14:paraId="05EA8C16" w14:textId="77777777" w:rsidR="00B50546" w:rsidRPr="00A559D2" w:rsidRDefault="00B50546" w:rsidP="00B50546">
      <w:pPr>
        <w:spacing w:line="257" w:lineRule="atLeast"/>
        <w:jc w:val="both"/>
        <w:textAlignment w:val="baseline"/>
        <w:rPr>
          <w:color w:val="000000"/>
          <w:lang w:val="lt-LT"/>
        </w:rPr>
      </w:pPr>
      <w:bookmarkStart w:id="205" w:name="part_537ddfc62aab4ba6939ed010f8001a23"/>
      <w:bookmarkEnd w:id="205"/>
      <w:r w:rsidRPr="00A559D2">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59D2">
        <w:rPr>
          <w:b/>
          <w:bCs/>
          <w:color w:val="000000"/>
          <w:lang w:val="lt-LT"/>
        </w:rPr>
        <w:t>Avanso užtikrinimas</w:t>
      </w:r>
      <w:r w:rsidRPr="00A559D2">
        <w:rPr>
          <w:color w:val="000000"/>
          <w:lang w:val="lt-LT"/>
        </w:rPr>
        <w:t>). </w:t>
      </w:r>
    </w:p>
    <w:p w14:paraId="120CEBF5" w14:textId="77777777" w:rsidR="00B50546" w:rsidRPr="00A559D2" w:rsidRDefault="00B50546" w:rsidP="00B50546">
      <w:pPr>
        <w:spacing w:line="257" w:lineRule="atLeast"/>
        <w:jc w:val="both"/>
        <w:textAlignment w:val="baseline"/>
        <w:rPr>
          <w:color w:val="000000"/>
          <w:lang w:val="lt-LT"/>
        </w:rPr>
      </w:pPr>
      <w:r w:rsidRPr="00A559D2">
        <w:rPr>
          <w:b/>
          <w:bCs/>
          <w:color w:val="000000"/>
          <w:lang w:val="lt-LT"/>
        </w:rPr>
        <w:t>Pastaba.</w:t>
      </w:r>
      <w:r w:rsidRPr="00A559D2">
        <w:rPr>
          <w:color w:val="000000"/>
          <w:lang w:val="lt-LT"/>
        </w:rPr>
        <w:t> </w:t>
      </w:r>
      <w:r w:rsidRPr="00A559D2">
        <w:rPr>
          <w:color w:val="000000"/>
          <w:shd w:val="clear" w:color="auto" w:fill="FFFFFF"/>
          <w:lang w:val="lt-LT"/>
        </w:rPr>
        <w:t xml:space="preserve">Kai Specialiosiose sąlygose nurodoma, kad Pirkėjas reikalauja pateikti kredito unijos išduotą Avanso užtikrinimą, šio poskyrio nuostatos taikomos pagal poreikį ir Pirkėjas gali nusimatyti </w:t>
      </w:r>
      <w:r w:rsidRPr="00A559D2">
        <w:rPr>
          <w:color w:val="000000"/>
          <w:shd w:val="clear" w:color="auto" w:fill="FFFFFF"/>
          <w:lang w:val="lt-LT"/>
        </w:rPr>
        <w:lastRenderedPageBreak/>
        <w:t>papildomus reikalavimus Specialiosiose sąlygose tokio Avanso užtikrinimo pateikimui, atitinkančius</w:t>
      </w:r>
      <w:r w:rsidRPr="00A559D2">
        <w:rPr>
          <w:color w:val="000000"/>
          <w:lang w:val="lt-LT"/>
        </w:rPr>
        <w:t> </w:t>
      </w:r>
      <w:r w:rsidRPr="00A559D2">
        <w:rPr>
          <w:color w:val="000000"/>
          <w:shd w:val="clear" w:color="auto" w:fill="FFFFFF"/>
          <w:lang w:val="lt-LT"/>
        </w:rPr>
        <w:t>įstatymų bei kitų teisės aktų</w:t>
      </w:r>
      <w:r w:rsidRPr="00A559D2">
        <w:rPr>
          <w:color w:val="000000"/>
          <w:lang w:val="lt-LT"/>
        </w:rPr>
        <w:t> </w:t>
      </w:r>
      <w:r w:rsidRPr="00A559D2">
        <w:rPr>
          <w:color w:val="000000"/>
          <w:shd w:val="clear" w:color="auto" w:fill="FFFFFF"/>
          <w:lang w:val="lt-LT"/>
        </w:rPr>
        <w:t>nuostatas.</w:t>
      </w:r>
    </w:p>
    <w:p w14:paraId="14C4BFD1" w14:textId="77777777" w:rsidR="00B50546" w:rsidRPr="00A559D2" w:rsidRDefault="00B50546" w:rsidP="00B50546">
      <w:pPr>
        <w:spacing w:line="257" w:lineRule="atLeast"/>
        <w:jc w:val="both"/>
        <w:textAlignment w:val="baseline"/>
        <w:rPr>
          <w:color w:val="000000"/>
          <w:lang w:val="lt-LT"/>
        </w:rPr>
      </w:pPr>
      <w:bookmarkStart w:id="206" w:name="part_190bf5c9e7104d59a5bbf9053b89a192"/>
      <w:bookmarkEnd w:id="206"/>
      <w:r w:rsidRPr="00A559D2">
        <w:rPr>
          <w:color w:val="00000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AFF760A" w14:textId="77777777" w:rsidR="00B50546" w:rsidRPr="00A559D2" w:rsidRDefault="00B50546" w:rsidP="00B50546">
      <w:pPr>
        <w:spacing w:line="257" w:lineRule="atLeast"/>
        <w:jc w:val="both"/>
        <w:textAlignment w:val="baseline"/>
        <w:rPr>
          <w:color w:val="000000"/>
          <w:lang w:val="lt-LT"/>
        </w:rPr>
      </w:pPr>
      <w:bookmarkStart w:id="207" w:name="part_6a929eb6182745f2a4365f45f08c06d4"/>
      <w:bookmarkEnd w:id="207"/>
      <w:r w:rsidRPr="00A559D2">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60318E" w14:textId="77777777" w:rsidR="00B50546" w:rsidRPr="00A559D2" w:rsidRDefault="00B50546" w:rsidP="00B50546">
      <w:pPr>
        <w:spacing w:line="257" w:lineRule="atLeast"/>
        <w:jc w:val="both"/>
        <w:textAlignment w:val="baseline"/>
        <w:rPr>
          <w:color w:val="000000"/>
          <w:lang w:val="lt-LT"/>
        </w:rPr>
      </w:pPr>
      <w:bookmarkStart w:id="208" w:name="part_81a3a510952f43c99a64797afeae234e"/>
      <w:bookmarkEnd w:id="208"/>
      <w:r w:rsidRPr="00A559D2">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9D8D9" w14:textId="77777777" w:rsidR="00B50546" w:rsidRPr="00A559D2" w:rsidRDefault="00B50546" w:rsidP="00B50546">
      <w:pPr>
        <w:spacing w:line="257" w:lineRule="atLeast"/>
        <w:jc w:val="both"/>
        <w:textAlignment w:val="baseline"/>
        <w:rPr>
          <w:color w:val="000000"/>
          <w:lang w:val="lt-LT"/>
        </w:rPr>
      </w:pPr>
      <w:bookmarkStart w:id="209" w:name="part_63fb44954f2d4b9e8d14abb04f612425"/>
      <w:bookmarkEnd w:id="209"/>
      <w:r w:rsidRPr="00A559D2">
        <w:rPr>
          <w:color w:val="000000"/>
          <w:lang w:val="lt-LT"/>
        </w:rPr>
        <w:t>12.1.7. Avanso užtikrinimo suma turi būti nurodoma ir išmokama eurais. </w:t>
      </w:r>
    </w:p>
    <w:p w14:paraId="5FE0C284" w14:textId="77777777" w:rsidR="00B50546" w:rsidRPr="00A559D2" w:rsidRDefault="00B50546" w:rsidP="00B50546">
      <w:pPr>
        <w:spacing w:line="257" w:lineRule="atLeast"/>
        <w:jc w:val="both"/>
        <w:textAlignment w:val="baseline"/>
        <w:rPr>
          <w:color w:val="000000"/>
          <w:lang w:val="lt-LT"/>
        </w:rPr>
      </w:pPr>
      <w:bookmarkStart w:id="210" w:name="part_c7c6aff7d3f640bb90ac889e5df351a9"/>
      <w:bookmarkEnd w:id="210"/>
      <w:r w:rsidRPr="00A559D2">
        <w:rPr>
          <w:color w:val="000000"/>
          <w:lang w:val="lt-LT"/>
        </w:rPr>
        <w:t>12.1.8. Avanso užtikrinimas turi būti surašytas lietuvių arba kita kalba (esant Pirkėjo prašymui, turi būti pateiktas vertimas į lietuvių kalbą). </w:t>
      </w:r>
    </w:p>
    <w:p w14:paraId="4C9318F2" w14:textId="77777777" w:rsidR="00B50546" w:rsidRPr="00A559D2" w:rsidRDefault="00B50546" w:rsidP="00B50546">
      <w:pPr>
        <w:spacing w:line="257" w:lineRule="atLeast"/>
        <w:jc w:val="both"/>
        <w:textAlignment w:val="baseline"/>
        <w:rPr>
          <w:color w:val="000000"/>
          <w:lang w:val="lt-LT"/>
        </w:rPr>
      </w:pPr>
      <w:bookmarkStart w:id="211" w:name="part_3f11ca3118c0410dbfd52ebd95786ff0"/>
      <w:bookmarkEnd w:id="211"/>
      <w:r w:rsidRPr="00A559D2">
        <w:rPr>
          <w:color w:val="000000"/>
          <w:lang w:val="lt-LT"/>
        </w:rPr>
        <w:t>12.1.9. Avanso užtikrinimas, neatitinkantis šiame Sutarties poskyryje nustatytų reikalavimų, nebus priimamas. </w:t>
      </w:r>
    </w:p>
    <w:p w14:paraId="4230D155" w14:textId="77777777" w:rsidR="00B50546" w:rsidRPr="00A559D2" w:rsidRDefault="00B50546" w:rsidP="00B50546">
      <w:pPr>
        <w:spacing w:line="257" w:lineRule="atLeast"/>
        <w:jc w:val="both"/>
        <w:textAlignment w:val="baseline"/>
        <w:rPr>
          <w:color w:val="000000"/>
          <w:lang w:val="lt-LT"/>
        </w:rPr>
      </w:pPr>
      <w:bookmarkStart w:id="212" w:name="part_38222b942b3c4ef3a74f14ecb0367b59"/>
      <w:bookmarkEnd w:id="212"/>
      <w:r w:rsidRPr="00A559D2">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DB866A" w14:textId="77777777" w:rsidR="00B50546" w:rsidRPr="00A559D2" w:rsidRDefault="00B50546" w:rsidP="00B50546">
      <w:pPr>
        <w:spacing w:line="257" w:lineRule="atLeast"/>
        <w:jc w:val="both"/>
        <w:textAlignment w:val="baseline"/>
        <w:rPr>
          <w:color w:val="000000"/>
          <w:lang w:val="lt-LT"/>
        </w:rPr>
      </w:pPr>
      <w:bookmarkStart w:id="213" w:name="part_1bd3404d77e4430bbeb7ed1bd76c5b35"/>
      <w:bookmarkEnd w:id="213"/>
      <w:r w:rsidRPr="00A559D2">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31C076DC" w14:textId="77777777" w:rsidR="00B50546" w:rsidRPr="00A559D2" w:rsidRDefault="00B50546" w:rsidP="00B50546">
      <w:pPr>
        <w:spacing w:line="257" w:lineRule="atLeast"/>
        <w:jc w:val="both"/>
        <w:textAlignment w:val="baseline"/>
        <w:rPr>
          <w:color w:val="000000"/>
          <w:lang w:val="lt-LT"/>
        </w:rPr>
      </w:pPr>
      <w:bookmarkStart w:id="214" w:name="part_0029c02db3c84831b5fd0baf43393207"/>
      <w:bookmarkEnd w:id="214"/>
      <w:r w:rsidRPr="00A559D2">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9CB468"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79C1D57E" w14:textId="77777777" w:rsidR="00B50546" w:rsidRPr="00A559D2" w:rsidRDefault="00B50546" w:rsidP="00B50546">
      <w:pPr>
        <w:spacing w:line="257" w:lineRule="atLeast"/>
        <w:jc w:val="center"/>
        <w:rPr>
          <w:color w:val="000000"/>
          <w:lang w:val="lt-LT"/>
        </w:rPr>
      </w:pPr>
      <w:bookmarkStart w:id="215" w:name="part_bfa74a56e3b741829bac99d06a6771da"/>
      <w:bookmarkEnd w:id="215"/>
      <w:r w:rsidRPr="00A559D2">
        <w:rPr>
          <w:b/>
          <w:bCs/>
          <w:color w:val="000000"/>
          <w:lang w:val="lt-LT"/>
        </w:rPr>
        <w:t>12.2.  Mokėjimų tvarka</w:t>
      </w:r>
    </w:p>
    <w:p w14:paraId="1C282934"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BC16F0E" w14:textId="77777777" w:rsidR="00B50546" w:rsidRPr="00A559D2" w:rsidRDefault="00B50546" w:rsidP="00B50546">
      <w:pPr>
        <w:spacing w:line="257" w:lineRule="atLeast"/>
        <w:jc w:val="both"/>
        <w:rPr>
          <w:color w:val="000000"/>
          <w:lang w:val="lt-LT"/>
        </w:rPr>
      </w:pPr>
      <w:bookmarkStart w:id="216" w:name="part_b4cd4228187943e3b070d8cbcc9ac2b2"/>
      <w:bookmarkEnd w:id="216"/>
      <w:r w:rsidRPr="00A559D2">
        <w:rPr>
          <w:color w:val="000000"/>
          <w:lang w:val="lt-LT"/>
        </w:rPr>
        <w:t>12.2.1.   Tiekėjas išrašo Sąskaitą tik Šalims pasirašius Prekių perdavimo–priėmimo aktą, jeigu kitaip nenumatyta Specialiosiose sąlygose:</w:t>
      </w:r>
    </w:p>
    <w:p w14:paraId="56CE4AA5" w14:textId="77777777" w:rsidR="00B50546" w:rsidRPr="00A559D2" w:rsidRDefault="00B50546" w:rsidP="00B50546">
      <w:pPr>
        <w:spacing w:line="257" w:lineRule="atLeast"/>
        <w:jc w:val="both"/>
        <w:rPr>
          <w:color w:val="000000"/>
          <w:lang w:val="lt-LT"/>
        </w:rPr>
      </w:pPr>
      <w:bookmarkStart w:id="217" w:name="part_4b533fd0c73e42b08b88020b62ef67b6"/>
      <w:bookmarkEnd w:id="217"/>
      <w:r w:rsidRPr="00A559D2">
        <w:rPr>
          <w:color w:val="000000"/>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59D2">
        <w:rPr>
          <w:color w:val="0563C1"/>
          <w:u w:val="single"/>
          <w:lang w:val="lt-LT"/>
        </w:rPr>
        <w:t>2014/55/ES</w:t>
      </w:r>
      <w:r w:rsidRPr="00A559D2">
        <w:rPr>
          <w:color w:val="000000"/>
          <w:lang w:val="lt-LT"/>
        </w:rPr>
        <w:t> (toliau – </w:t>
      </w:r>
      <w:r w:rsidRPr="00A559D2">
        <w:rPr>
          <w:b/>
          <w:bCs/>
          <w:color w:val="000000"/>
          <w:lang w:val="lt-LT"/>
        </w:rPr>
        <w:t>Europos elektroninių sąskaitų faktūrų</w:t>
      </w:r>
      <w:r w:rsidRPr="00A559D2">
        <w:rPr>
          <w:color w:val="000000"/>
          <w:lang w:val="lt-LT"/>
        </w:rPr>
        <w:t> </w:t>
      </w:r>
      <w:r w:rsidRPr="00A559D2">
        <w:rPr>
          <w:b/>
          <w:bCs/>
          <w:color w:val="000000"/>
          <w:lang w:val="lt-LT"/>
        </w:rPr>
        <w:t>standartas</w:t>
      </w:r>
      <w:r w:rsidRPr="00A559D2">
        <w:rPr>
          <w:color w:val="000000"/>
          <w:lang w:val="lt-LT"/>
        </w:rPr>
        <w:t>), Tiekėjas gali pateikti per informacinę sistemą „E. sąskaita“ (</w:t>
      </w:r>
      <w:r w:rsidRPr="00A559D2">
        <w:rPr>
          <w:color w:val="0000FF"/>
          <w:u w:val="single"/>
          <w:lang w:val="lt-LT"/>
        </w:rPr>
        <w:t>www.esaskaita.eu</w:t>
      </w:r>
      <w:r w:rsidRPr="00A559D2">
        <w:rPr>
          <w:color w:val="000000"/>
          <w:lang w:val="lt-LT"/>
        </w:rPr>
        <w:t>) arba per kitą savo pasirinktą informacinę sistemą;</w:t>
      </w:r>
    </w:p>
    <w:p w14:paraId="43127E9F" w14:textId="77777777" w:rsidR="00B50546" w:rsidRPr="00A559D2" w:rsidRDefault="00B50546" w:rsidP="00B50546">
      <w:pPr>
        <w:spacing w:line="257" w:lineRule="atLeast"/>
        <w:jc w:val="both"/>
        <w:rPr>
          <w:color w:val="000000"/>
          <w:lang w:val="lt-LT"/>
        </w:rPr>
      </w:pPr>
      <w:bookmarkStart w:id="218" w:name="part_0a0da1d5ef5c48389da63acb61f47e3a"/>
      <w:bookmarkEnd w:id="218"/>
      <w:r w:rsidRPr="00A559D2">
        <w:rPr>
          <w:color w:val="000000"/>
          <w:lang w:val="lt-LT"/>
        </w:rPr>
        <w:t>12.2.1.2. Europos elektroninių sąskaitų faktūrų standarto neatitinkančią elektroninę sąskaitą faktūrą Tiekėjas privalo pateikti, naudodamasis informacinės sistemos „E. sąskaita“ priemonėmis (</w:t>
      </w:r>
      <w:r w:rsidRPr="00A559D2">
        <w:rPr>
          <w:color w:val="0000FF"/>
          <w:u w:val="single"/>
          <w:lang w:val="lt-LT"/>
        </w:rPr>
        <w:t>www.esaskaita.eu</w:t>
      </w:r>
      <w:r w:rsidRPr="00A559D2">
        <w:rPr>
          <w:color w:val="000000"/>
          <w:lang w:val="lt-LT"/>
        </w:rPr>
        <w:t>).</w:t>
      </w:r>
    </w:p>
    <w:p w14:paraId="37907C12" w14:textId="77777777" w:rsidR="00B50546" w:rsidRPr="00A559D2" w:rsidRDefault="00B50546" w:rsidP="00B50546">
      <w:pPr>
        <w:spacing w:line="257" w:lineRule="atLeast"/>
        <w:jc w:val="both"/>
        <w:rPr>
          <w:color w:val="000000"/>
          <w:lang w:val="lt-LT"/>
        </w:rPr>
      </w:pPr>
      <w:bookmarkStart w:id="219" w:name="part_44a1d195b56b4d74a5fb8a833330bbe9"/>
      <w:bookmarkEnd w:id="219"/>
      <w:r w:rsidRPr="00A559D2">
        <w:rPr>
          <w:color w:val="000000"/>
          <w:lang w:val="lt-LT"/>
        </w:rPr>
        <w:t>12.2.2.   Pirkėjas elektronines sąskaitas faktūras priima ir apdoroja naudodamasis informacinės sistemos „E. sąskaita“ priemonėmis, išskyrus VPĮ nustatytus išimtinius atvejus.</w:t>
      </w:r>
    </w:p>
    <w:p w14:paraId="3CF47E01" w14:textId="77777777" w:rsidR="00B50546" w:rsidRPr="00A559D2" w:rsidRDefault="00B50546" w:rsidP="00B50546">
      <w:pPr>
        <w:spacing w:line="257" w:lineRule="atLeast"/>
        <w:jc w:val="both"/>
        <w:rPr>
          <w:color w:val="000000"/>
          <w:lang w:val="lt-LT"/>
        </w:rPr>
      </w:pPr>
      <w:bookmarkStart w:id="220" w:name="part_e934354ba2644b43b5ff67c104bd060e"/>
      <w:bookmarkEnd w:id="220"/>
      <w:r w:rsidRPr="00A559D2">
        <w:rPr>
          <w:color w:val="000000"/>
          <w:lang w:val="lt-LT"/>
        </w:rPr>
        <w:t>12.2.3.   Išankstinio mokėjimo sąskaitas (jeigu Specialiosiose sąlygose yra numatytas avanso mokėjimas) Tiekėjas privalo pateikti šiame Sutarties poskyryje nustatyta tvarka.</w:t>
      </w:r>
    </w:p>
    <w:p w14:paraId="0A92C070" w14:textId="77777777" w:rsidR="00B50546" w:rsidRPr="00A559D2" w:rsidRDefault="00B50546" w:rsidP="00B50546">
      <w:pPr>
        <w:spacing w:line="257" w:lineRule="atLeast"/>
        <w:jc w:val="both"/>
        <w:rPr>
          <w:color w:val="000000"/>
          <w:lang w:val="lt-LT"/>
        </w:rPr>
      </w:pPr>
      <w:bookmarkStart w:id="221" w:name="part_68628f20972b43468ec4f2f92458dce7"/>
      <w:bookmarkEnd w:id="221"/>
      <w:r w:rsidRPr="00A559D2">
        <w:rPr>
          <w:color w:val="000000"/>
          <w:lang w:val="lt-LT"/>
        </w:rPr>
        <w:t>12.2.4.   Pirkėjas atlieka mokėjimus už Prekes Specialiosiose sąlygose nustatytais terminais.</w:t>
      </w:r>
    </w:p>
    <w:p w14:paraId="3AED3485" w14:textId="77777777" w:rsidR="00B50546" w:rsidRPr="00A559D2" w:rsidRDefault="00B50546" w:rsidP="00B50546">
      <w:pPr>
        <w:spacing w:line="257" w:lineRule="atLeast"/>
        <w:jc w:val="both"/>
        <w:rPr>
          <w:color w:val="000000"/>
          <w:lang w:val="lt-LT"/>
        </w:rPr>
      </w:pPr>
      <w:bookmarkStart w:id="222" w:name="part_68a87921fdd4459db747caffdae95828"/>
      <w:bookmarkEnd w:id="222"/>
      <w:r w:rsidRPr="00A559D2">
        <w:rPr>
          <w:color w:val="000000"/>
          <w:lang w:val="lt-LT"/>
        </w:rPr>
        <w:t>12.2.5.   Už mokėjimų pagal Sutartį vėlavimus, Pirkėjui taikomos netesybos Specialiosiose sąlygose nustatyta tvarka.</w:t>
      </w:r>
    </w:p>
    <w:p w14:paraId="3904B61F" w14:textId="77777777" w:rsidR="00B50546" w:rsidRPr="00A559D2" w:rsidRDefault="00B50546" w:rsidP="00B50546">
      <w:pPr>
        <w:spacing w:line="257" w:lineRule="atLeast"/>
        <w:jc w:val="both"/>
        <w:rPr>
          <w:color w:val="000000"/>
          <w:lang w:val="lt-LT"/>
        </w:rPr>
      </w:pPr>
      <w:bookmarkStart w:id="223" w:name="part_88db164c8d8d441d84f879d3a203a0eb"/>
      <w:bookmarkEnd w:id="223"/>
      <w:r w:rsidRPr="00A559D2">
        <w:rPr>
          <w:color w:val="000000"/>
          <w:lang w:val="lt-LT"/>
        </w:rPr>
        <w:t>12.2.6.   Jei Prekės pristatomos dalimis, aukščiau nurodyta atsiskaitymo tvarka galioja kiekvienai tokiai daliai, jei Specialiosiose sąlygose nenustatyta kitaip.</w:t>
      </w:r>
    </w:p>
    <w:p w14:paraId="04CB9B02" w14:textId="77777777" w:rsidR="00B50546" w:rsidRPr="00A559D2" w:rsidRDefault="00B50546" w:rsidP="00B50546">
      <w:pPr>
        <w:spacing w:line="257" w:lineRule="atLeast"/>
        <w:jc w:val="both"/>
        <w:rPr>
          <w:color w:val="000000"/>
          <w:lang w:val="lt-LT"/>
        </w:rPr>
      </w:pPr>
      <w:bookmarkStart w:id="224" w:name="part_9c0b1f4512584426b9e3b0c76f219221"/>
      <w:bookmarkEnd w:id="224"/>
      <w:r w:rsidRPr="00A559D2">
        <w:rPr>
          <w:color w:val="000000"/>
          <w:lang w:val="lt-LT"/>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0643BE" w14:textId="77777777" w:rsidR="00B50546" w:rsidRPr="00A559D2" w:rsidRDefault="00B50546" w:rsidP="00B50546">
      <w:pPr>
        <w:spacing w:line="257" w:lineRule="atLeast"/>
        <w:jc w:val="both"/>
        <w:rPr>
          <w:color w:val="000000"/>
          <w:lang w:val="lt-LT"/>
        </w:rPr>
      </w:pPr>
      <w:r w:rsidRPr="00A559D2">
        <w:rPr>
          <w:color w:val="000000"/>
          <w:lang w:val="lt-LT"/>
        </w:rPr>
        <w:t> </w:t>
      </w:r>
    </w:p>
    <w:p w14:paraId="1561835A" w14:textId="77777777" w:rsidR="00B50546" w:rsidRPr="00A559D2" w:rsidRDefault="00B50546" w:rsidP="00B50546">
      <w:pPr>
        <w:spacing w:line="257" w:lineRule="atLeast"/>
        <w:jc w:val="center"/>
        <w:rPr>
          <w:color w:val="000000"/>
          <w:lang w:val="lt-LT"/>
        </w:rPr>
      </w:pPr>
      <w:bookmarkStart w:id="225" w:name="part_d9561aa090a84edf8a9569a80ce15656"/>
      <w:bookmarkEnd w:id="225"/>
      <w:r w:rsidRPr="00A559D2">
        <w:rPr>
          <w:b/>
          <w:bCs/>
          <w:color w:val="000000"/>
          <w:lang w:val="lt-LT"/>
        </w:rPr>
        <w:t>12.3.  Kiti atsiskaitymo klausimai</w:t>
      </w:r>
    </w:p>
    <w:p w14:paraId="58F8D76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D6D7897" w14:textId="77777777" w:rsidR="00B50546" w:rsidRPr="00A559D2" w:rsidRDefault="00B50546" w:rsidP="00B50546">
      <w:pPr>
        <w:spacing w:line="257" w:lineRule="atLeast"/>
        <w:jc w:val="both"/>
        <w:rPr>
          <w:color w:val="000000"/>
          <w:lang w:val="lt-LT"/>
        </w:rPr>
      </w:pPr>
      <w:bookmarkStart w:id="226" w:name="part_e08fcb6fd55a4983acf9af7ef9c5ce20"/>
      <w:bookmarkEnd w:id="226"/>
      <w:r w:rsidRPr="00A559D2">
        <w:rPr>
          <w:color w:val="000000"/>
          <w:lang w:val="lt-LT"/>
        </w:rPr>
        <w:t>12.3.1.   Pirkėjas privalo pervesti mokėjimus Tiekėjui į Tiekėjo banko sąskaitą, nurodytą Specialiosiose sąlygose.</w:t>
      </w:r>
    </w:p>
    <w:p w14:paraId="4BB82CB2" w14:textId="77777777" w:rsidR="00B50546" w:rsidRPr="00A559D2" w:rsidRDefault="00B50546" w:rsidP="00B50546">
      <w:pPr>
        <w:spacing w:line="257" w:lineRule="atLeast"/>
        <w:jc w:val="both"/>
        <w:rPr>
          <w:color w:val="000000"/>
          <w:lang w:val="lt-LT"/>
        </w:rPr>
      </w:pPr>
      <w:bookmarkStart w:id="227" w:name="part_3a9aaac2e8b1447790272c1a0eeaae22"/>
      <w:bookmarkEnd w:id="227"/>
      <w:r w:rsidRPr="00A559D2">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977B75" w14:textId="77777777" w:rsidR="00B50546" w:rsidRPr="00A559D2" w:rsidRDefault="00B50546" w:rsidP="00B50546">
      <w:pPr>
        <w:spacing w:line="257" w:lineRule="atLeast"/>
        <w:jc w:val="both"/>
        <w:rPr>
          <w:color w:val="000000"/>
          <w:lang w:val="lt-LT"/>
        </w:rPr>
      </w:pPr>
      <w:bookmarkStart w:id="228" w:name="part_854a7e65f8db483e97c811ffa9a30ed7"/>
      <w:bookmarkEnd w:id="228"/>
      <w:r w:rsidRPr="00A559D2">
        <w:rPr>
          <w:color w:val="000000"/>
          <w:lang w:val="lt-LT"/>
        </w:rPr>
        <w:t>12.3.3.   Visi mokėjimai pagal Sutartį atliekami eurais.</w:t>
      </w:r>
    </w:p>
    <w:p w14:paraId="15682CB2" w14:textId="77777777" w:rsidR="00B50546" w:rsidRPr="00A559D2" w:rsidRDefault="00B50546" w:rsidP="00B50546">
      <w:pPr>
        <w:spacing w:line="257" w:lineRule="atLeast"/>
        <w:jc w:val="both"/>
        <w:rPr>
          <w:color w:val="000000"/>
          <w:lang w:val="lt-LT"/>
        </w:rPr>
      </w:pPr>
      <w:bookmarkStart w:id="229" w:name="part_ad77fdac8f2b472289c100214a4ab1bb"/>
      <w:bookmarkEnd w:id="229"/>
      <w:r w:rsidRPr="00A559D2">
        <w:rPr>
          <w:color w:val="000000"/>
          <w:lang w:val="lt-LT"/>
        </w:rPr>
        <w:t>12.3.4.   Už pavėluotus mokėjimus pagal Sutartį mokančioji Šalis privalo sumokėti kitai Šaliai Specialiosiose sąlygose nurodyto dydžio netesybas.</w:t>
      </w:r>
    </w:p>
    <w:p w14:paraId="58875F6F" w14:textId="77777777" w:rsidR="00B50546" w:rsidRPr="00A559D2" w:rsidRDefault="00B50546" w:rsidP="00B50546">
      <w:pPr>
        <w:spacing w:line="257" w:lineRule="atLeast"/>
        <w:jc w:val="both"/>
        <w:rPr>
          <w:color w:val="000000"/>
          <w:lang w:val="lt-LT"/>
        </w:rPr>
      </w:pPr>
      <w:r w:rsidRPr="00A559D2">
        <w:rPr>
          <w:color w:val="000000"/>
          <w:lang w:val="lt-LT"/>
        </w:rPr>
        <w:t> </w:t>
      </w:r>
    </w:p>
    <w:p w14:paraId="5C651D0F" w14:textId="77777777" w:rsidR="00B50546" w:rsidRPr="00A559D2" w:rsidRDefault="00B50546" w:rsidP="00B50546">
      <w:pPr>
        <w:spacing w:line="257" w:lineRule="atLeast"/>
        <w:jc w:val="center"/>
        <w:rPr>
          <w:color w:val="000000"/>
          <w:lang w:val="lt-LT"/>
        </w:rPr>
      </w:pPr>
      <w:bookmarkStart w:id="230" w:name="part_c93bdf8d52ca4278b2f53dd8113d12c5"/>
      <w:bookmarkEnd w:id="230"/>
      <w:r w:rsidRPr="00A559D2">
        <w:rPr>
          <w:b/>
          <w:bCs/>
          <w:caps/>
          <w:color w:val="000000"/>
          <w:lang w:val="lt-LT"/>
        </w:rPr>
        <w:t>13.  KONFIDENCIALI INFORMACIJA</w:t>
      </w:r>
    </w:p>
    <w:p w14:paraId="2E18AC54"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397F13B" w14:textId="77777777" w:rsidR="00B50546" w:rsidRPr="00A559D2" w:rsidRDefault="00B50546" w:rsidP="00B50546">
      <w:pPr>
        <w:spacing w:line="257" w:lineRule="atLeast"/>
        <w:jc w:val="both"/>
        <w:rPr>
          <w:color w:val="000000"/>
          <w:lang w:val="lt-LT"/>
        </w:rPr>
      </w:pPr>
      <w:bookmarkStart w:id="231" w:name="part_61fd70a8a6664132b3350d936e1a21e5"/>
      <w:bookmarkEnd w:id="231"/>
      <w:r w:rsidRPr="00A559D2">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0E0852" w14:textId="77777777" w:rsidR="00B50546" w:rsidRPr="00A559D2" w:rsidRDefault="00B50546" w:rsidP="00B50546">
      <w:pPr>
        <w:spacing w:line="257" w:lineRule="atLeast"/>
        <w:jc w:val="both"/>
        <w:rPr>
          <w:color w:val="000000"/>
          <w:lang w:val="lt-LT"/>
        </w:rPr>
      </w:pPr>
      <w:bookmarkStart w:id="232" w:name="part_0b057206de9940a79e426d526d4ff1d8"/>
      <w:bookmarkEnd w:id="232"/>
      <w:r w:rsidRPr="00A559D2">
        <w:rPr>
          <w:color w:val="000000"/>
          <w:lang w:val="lt-LT"/>
        </w:rPr>
        <w:t>13.2.  Šalis turi teisę atskleisti kitos Šalies konfidencialią informaciją šiais atvejais:</w:t>
      </w:r>
    </w:p>
    <w:p w14:paraId="70623237" w14:textId="77777777" w:rsidR="00B50546" w:rsidRPr="00A559D2" w:rsidRDefault="00B50546" w:rsidP="00B50546">
      <w:pPr>
        <w:spacing w:line="257" w:lineRule="atLeast"/>
        <w:jc w:val="both"/>
        <w:rPr>
          <w:color w:val="000000"/>
          <w:lang w:val="lt-LT"/>
        </w:rPr>
      </w:pPr>
      <w:bookmarkStart w:id="233" w:name="part_53fbb52773414f9c9b52da4acf3966ba"/>
      <w:bookmarkEnd w:id="233"/>
      <w:r w:rsidRPr="00A559D2">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2D4EB6" w14:textId="77777777" w:rsidR="00B50546" w:rsidRPr="00A559D2" w:rsidRDefault="00B50546" w:rsidP="00B50546">
      <w:pPr>
        <w:spacing w:line="257" w:lineRule="atLeast"/>
        <w:jc w:val="both"/>
        <w:rPr>
          <w:color w:val="000000"/>
          <w:lang w:val="lt-LT"/>
        </w:rPr>
      </w:pPr>
      <w:bookmarkStart w:id="234" w:name="part_2298f6d2b7f54e1e8c54f2447a9d43a0"/>
      <w:bookmarkEnd w:id="234"/>
      <w:r w:rsidRPr="00A559D2">
        <w:rPr>
          <w:color w:val="00000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3150CB" w14:textId="77777777" w:rsidR="00B50546" w:rsidRPr="00A559D2" w:rsidRDefault="00B50546" w:rsidP="00B50546">
      <w:pPr>
        <w:spacing w:line="257" w:lineRule="atLeast"/>
        <w:jc w:val="both"/>
        <w:rPr>
          <w:color w:val="000000"/>
          <w:lang w:val="lt-LT"/>
        </w:rPr>
      </w:pPr>
      <w:bookmarkStart w:id="235" w:name="part_0bcf3a8ffc6c460491923a7f3c6c7334"/>
      <w:bookmarkEnd w:id="235"/>
      <w:r w:rsidRPr="00A559D2">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F549D3" w14:textId="77777777" w:rsidR="00B50546" w:rsidRPr="00A559D2" w:rsidRDefault="00B50546" w:rsidP="00B50546">
      <w:pPr>
        <w:spacing w:line="257" w:lineRule="atLeast"/>
        <w:jc w:val="both"/>
        <w:rPr>
          <w:color w:val="000000"/>
          <w:lang w:val="lt-LT"/>
        </w:rPr>
      </w:pPr>
      <w:bookmarkStart w:id="236" w:name="part_32b2c249e6944678957805393e93f8ff"/>
      <w:bookmarkEnd w:id="236"/>
      <w:r w:rsidRPr="00A559D2">
        <w:rPr>
          <w:color w:val="000000"/>
          <w:lang w:val="lt-LT"/>
        </w:rPr>
        <w:t>13.4.  Šalis atsako:</w:t>
      </w:r>
    </w:p>
    <w:p w14:paraId="7A1DF878" w14:textId="77777777" w:rsidR="00B50546" w:rsidRPr="00A559D2" w:rsidRDefault="00B50546" w:rsidP="00B50546">
      <w:pPr>
        <w:spacing w:line="257" w:lineRule="atLeast"/>
        <w:jc w:val="both"/>
        <w:rPr>
          <w:color w:val="000000"/>
          <w:lang w:val="lt-LT"/>
        </w:rPr>
      </w:pPr>
      <w:bookmarkStart w:id="237" w:name="part_5bc455d878134aea8f437f7b73ac4368"/>
      <w:bookmarkEnd w:id="237"/>
      <w:r w:rsidRPr="00A559D2">
        <w:rPr>
          <w:color w:val="000000"/>
          <w:lang w:val="lt-LT"/>
        </w:rPr>
        <w:t>13.4.1.   už bet kokį neteisėtą, įskaitant atsitiktinį, kitos Šalies konfidencialios informacijos ar bet kurios jos dalies atskleidimą ar perdavimą arba konfidencialios informacijos neteisėtą naudojimą;</w:t>
      </w:r>
    </w:p>
    <w:p w14:paraId="6AD2051C" w14:textId="77777777" w:rsidR="00B50546" w:rsidRPr="00A559D2" w:rsidRDefault="00B50546" w:rsidP="00B50546">
      <w:pPr>
        <w:spacing w:line="257" w:lineRule="atLeast"/>
        <w:jc w:val="both"/>
        <w:rPr>
          <w:color w:val="000000"/>
          <w:lang w:val="lt-LT"/>
        </w:rPr>
      </w:pPr>
      <w:bookmarkStart w:id="238" w:name="part_89703ac8c5b0446d80b331aac6398952"/>
      <w:bookmarkEnd w:id="238"/>
      <w:r w:rsidRPr="00A559D2">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161AE435" w14:textId="77777777" w:rsidR="00B50546" w:rsidRPr="00A559D2" w:rsidRDefault="00B50546" w:rsidP="00B50546">
      <w:pPr>
        <w:spacing w:line="257" w:lineRule="atLeast"/>
        <w:jc w:val="both"/>
        <w:rPr>
          <w:color w:val="000000"/>
          <w:lang w:val="lt-LT"/>
        </w:rPr>
      </w:pPr>
      <w:bookmarkStart w:id="239" w:name="part_441729603aa74b1a96669508650e91c7"/>
      <w:bookmarkEnd w:id="239"/>
      <w:r w:rsidRPr="00A559D2">
        <w:rPr>
          <w:color w:val="000000"/>
          <w:lang w:val="lt-LT"/>
        </w:rPr>
        <w:t>13.5.  Šalis nepagrįstai atskleidusi kitos Šalies konfidencialią informaciją privalo sumokėti kitai Šaliai Specialiosiose sąlygose nurodyto dydžio baudą.</w:t>
      </w:r>
    </w:p>
    <w:p w14:paraId="20B1816C" w14:textId="77777777" w:rsidR="00B50546" w:rsidRPr="00A559D2" w:rsidRDefault="00B50546" w:rsidP="00B50546">
      <w:pPr>
        <w:spacing w:line="257" w:lineRule="atLeast"/>
        <w:jc w:val="both"/>
        <w:rPr>
          <w:color w:val="000000"/>
          <w:lang w:val="lt-LT"/>
        </w:rPr>
      </w:pPr>
      <w:r w:rsidRPr="00A559D2">
        <w:rPr>
          <w:color w:val="000000"/>
          <w:lang w:val="lt-LT"/>
        </w:rPr>
        <w:t> </w:t>
      </w:r>
    </w:p>
    <w:p w14:paraId="54BEE09A" w14:textId="77777777" w:rsidR="00B50546" w:rsidRPr="00A559D2" w:rsidRDefault="00B50546" w:rsidP="00B50546">
      <w:pPr>
        <w:spacing w:line="257" w:lineRule="atLeast"/>
        <w:jc w:val="center"/>
        <w:rPr>
          <w:color w:val="000000"/>
          <w:lang w:val="lt-LT"/>
        </w:rPr>
      </w:pPr>
      <w:bookmarkStart w:id="240" w:name="part_0349dceb84bf483dbf95d00c34404dfd"/>
      <w:bookmarkEnd w:id="240"/>
      <w:r w:rsidRPr="00A559D2">
        <w:rPr>
          <w:b/>
          <w:bCs/>
          <w:caps/>
          <w:color w:val="000000"/>
          <w:lang w:val="lt-LT"/>
        </w:rPr>
        <w:t>14.  ASMENS DUOMENŲ APSAUGA</w:t>
      </w:r>
    </w:p>
    <w:p w14:paraId="39BB6204"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64AC06C5" w14:textId="77777777" w:rsidR="00B50546" w:rsidRPr="00A559D2" w:rsidRDefault="00B50546" w:rsidP="00B50546">
      <w:pPr>
        <w:spacing w:line="257" w:lineRule="atLeast"/>
        <w:jc w:val="both"/>
        <w:rPr>
          <w:color w:val="000000"/>
          <w:lang w:val="lt-LT"/>
        </w:rPr>
      </w:pPr>
      <w:bookmarkStart w:id="241" w:name="part_2a02832f44ab40d6844ee305c26d4a31"/>
      <w:bookmarkEnd w:id="241"/>
      <w:r w:rsidRPr="00A559D2">
        <w:rPr>
          <w:color w:val="000000"/>
          <w:lang w:val="lt-LT"/>
        </w:rPr>
        <w:t>14.1.  Šalys įsipareigoja užtikrinti asmens duomenų saugumą bei asmens duomenų tvarkymą vykdyti teisėtai, vadovaujantis 2016 m. balandžio 27 d. priimto Europos Parlamento ir Tarybos reglamento </w:t>
      </w:r>
      <w:r w:rsidRPr="00A559D2">
        <w:rPr>
          <w:color w:val="0563C1"/>
          <w:u w:val="single"/>
          <w:lang w:val="lt-LT"/>
        </w:rPr>
        <w:t>(ES) 2016/679</w:t>
      </w:r>
      <w:r w:rsidRPr="00A559D2">
        <w:rPr>
          <w:color w:val="000000"/>
          <w:lang w:val="lt-LT"/>
        </w:rPr>
        <w:t> dėl fizinių asmenų apsaugos tvarkant asmens duomenis ir dėl laisvo tokių duomenų judėjimo ir kuriuo panaikinama Direktyva </w:t>
      </w:r>
      <w:r w:rsidRPr="00A559D2">
        <w:rPr>
          <w:color w:val="0563C1"/>
          <w:u w:val="single"/>
          <w:lang w:val="lt-LT"/>
        </w:rPr>
        <w:t>95/46/EB</w:t>
      </w:r>
      <w:r w:rsidRPr="00A559D2">
        <w:rPr>
          <w:color w:val="000000"/>
          <w:lang w:val="lt-LT"/>
        </w:rPr>
        <w:t> (Bendrasis duomenų apsaugos reglamentas) ir kitų teisės aktų, reglamentuojančių asmens duomenų tvarkymą, nuostatomis.</w:t>
      </w:r>
    </w:p>
    <w:p w14:paraId="368CB32C" w14:textId="77777777" w:rsidR="00B50546" w:rsidRPr="00A559D2" w:rsidRDefault="00B50546" w:rsidP="00B50546">
      <w:pPr>
        <w:spacing w:line="257" w:lineRule="atLeast"/>
        <w:jc w:val="both"/>
        <w:rPr>
          <w:color w:val="000000"/>
          <w:lang w:val="lt-LT"/>
        </w:rPr>
      </w:pPr>
      <w:bookmarkStart w:id="242" w:name="part_efcf2289ac124501be1817d02c0f316e"/>
      <w:bookmarkEnd w:id="242"/>
      <w:r w:rsidRPr="00A559D2">
        <w:rPr>
          <w:color w:val="000000"/>
          <w:lang w:val="lt-LT"/>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C25F46" w14:textId="77777777" w:rsidR="00B50546" w:rsidRPr="00A559D2" w:rsidRDefault="00B50546" w:rsidP="00B50546">
      <w:pPr>
        <w:spacing w:line="257" w:lineRule="atLeast"/>
        <w:ind w:left="360" w:firstLine="53"/>
        <w:jc w:val="both"/>
        <w:rPr>
          <w:color w:val="000000"/>
          <w:lang w:val="lt-LT"/>
        </w:rPr>
      </w:pPr>
      <w:r w:rsidRPr="00A559D2">
        <w:rPr>
          <w:color w:val="000000"/>
          <w:lang w:val="lt-LT"/>
        </w:rPr>
        <w:t> </w:t>
      </w:r>
    </w:p>
    <w:p w14:paraId="11CDD46D" w14:textId="77777777" w:rsidR="00B50546" w:rsidRPr="00A559D2" w:rsidRDefault="00B50546" w:rsidP="00B50546">
      <w:pPr>
        <w:spacing w:line="257" w:lineRule="atLeast"/>
        <w:jc w:val="center"/>
        <w:rPr>
          <w:color w:val="000000"/>
          <w:lang w:val="lt-LT"/>
        </w:rPr>
      </w:pPr>
      <w:bookmarkStart w:id="243" w:name="part_7cea0cfb81564512a67d6a84f49fb00e"/>
      <w:bookmarkEnd w:id="243"/>
      <w:r w:rsidRPr="00A559D2">
        <w:rPr>
          <w:b/>
          <w:bCs/>
          <w:caps/>
          <w:color w:val="000000"/>
          <w:lang w:val="lt-LT"/>
        </w:rPr>
        <w:t>15.  INTELEKTINĖ NUOSAVYBĖ</w:t>
      </w:r>
    </w:p>
    <w:p w14:paraId="205B24D4" w14:textId="77777777" w:rsidR="00B50546" w:rsidRPr="00A559D2" w:rsidRDefault="00B50546" w:rsidP="00B50546">
      <w:pPr>
        <w:spacing w:line="257" w:lineRule="atLeast"/>
        <w:jc w:val="both"/>
        <w:rPr>
          <w:color w:val="000000"/>
          <w:lang w:val="lt-LT"/>
        </w:rPr>
      </w:pPr>
      <w:r w:rsidRPr="00A559D2">
        <w:rPr>
          <w:caps/>
          <w:color w:val="000000"/>
          <w:lang w:val="lt-LT"/>
        </w:rPr>
        <w:t> </w:t>
      </w:r>
    </w:p>
    <w:p w14:paraId="63A09A93" w14:textId="77777777" w:rsidR="00B50546" w:rsidRPr="00A559D2" w:rsidRDefault="00B50546" w:rsidP="00B50546">
      <w:pPr>
        <w:spacing w:line="257" w:lineRule="atLeast"/>
        <w:jc w:val="both"/>
        <w:textAlignment w:val="baseline"/>
        <w:rPr>
          <w:color w:val="000000"/>
          <w:lang w:val="lt-LT"/>
        </w:rPr>
      </w:pPr>
      <w:bookmarkStart w:id="244" w:name="part_12edb23232c3463496cbb10412f0f6b0"/>
      <w:bookmarkEnd w:id="244"/>
      <w:r w:rsidRPr="00A559D2">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56F722" w14:textId="77777777" w:rsidR="00B50546" w:rsidRPr="00A559D2" w:rsidRDefault="00B50546" w:rsidP="00B50546">
      <w:pPr>
        <w:spacing w:line="257" w:lineRule="atLeast"/>
        <w:jc w:val="both"/>
        <w:textAlignment w:val="baseline"/>
        <w:rPr>
          <w:color w:val="000000"/>
          <w:lang w:val="lt-LT"/>
        </w:rPr>
      </w:pPr>
      <w:bookmarkStart w:id="245" w:name="part_1b9b76efd8d0445c9c56bb24ebd7d34f"/>
      <w:bookmarkEnd w:id="245"/>
      <w:r w:rsidRPr="00A559D2">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59D2">
        <w:rPr>
          <w:color w:val="000000"/>
          <w:lang w:val="lt-LT"/>
        </w:rPr>
        <w:t>sui</w:t>
      </w:r>
      <w:proofErr w:type="spellEnd"/>
      <w:r w:rsidRPr="00A559D2">
        <w:rPr>
          <w:color w:val="000000"/>
          <w:lang w:val="lt-LT"/>
        </w:rPr>
        <w:t xml:space="preserve"> </w:t>
      </w:r>
      <w:proofErr w:type="spellStart"/>
      <w:r w:rsidRPr="00A559D2">
        <w:rPr>
          <w:color w:val="000000"/>
          <w:lang w:val="lt-LT"/>
        </w:rPr>
        <w:t>generis</w:t>
      </w:r>
      <w:proofErr w:type="spellEnd"/>
      <w:r w:rsidRPr="00A559D2">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53A53F" w14:textId="77777777" w:rsidR="00B50546" w:rsidRPr="00A559D2" w:rsidRDefault="00B50546" w:rsidP="00B50546">
      <w:pPr>
        <w:spacing w:line="257" w:lineRule="atLeast"/>
        <w:jc w:val="both"/>
        <w:textAlignment w:val="baseline"/>
        <w:rPr>
          <w:color w:val="000000"/>
          <w:lang w:val="lt-LT"/>
        </w:rPr>
      </w:pPr>
      <w:bookmarkStart w:id="246" w:name="part_f3ec9bddd3814a4b91c0aa9e9bab8c5a"/>
      <w:bookmarkEnd w:id="246"/>
      <w:r w:rsidRPr="00A559D2">
        <w:rPr>
          <w:color w:val="00000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F7502E"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0BCBDCF1" w14:textId="77777777" w:rsidR="00B50546" w:rsidRPr="00A559D2" w:rsidRDefault="00B50546" w:rsidP="00B50546">
      <w:pPr>
        <w:spacing w:line="257" w:lineRule="atLeast"/>
        <w:jc w:val="center"/>
        <w:rPr>
          <w:color w:val="000000"/>
          <w:lang w:val="lt-LT"/>
        </w:rPr>
      </w:pPr>
      <w:bookmarkStart w:id="247" w:name="part_5d3f1393fe484945a06edfe0588f65a6"/>
      <w:bookmarkEnd w:id="247"/>
      <w:r w:rsidRPr="00A559D2">
        <w:rPr>
          <w:b/>
          <w:bCs/>
          <w:caps/>
          <w:color w:val="000000"/>
          <w:lang w:val="lt-LT"/>
        </w:rPr>
        <w:t>16.  PAREIŠKIMAI IR GARANTIJOS</w:t>
      </w:r>
    </w:p>
    <w:p w14:paraId="26E7B011"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215A3D97" w14:textId="77777777" w:rsidR="00B50546" w:rsidRPr="00A559D2" w:rsidRDefault="00B50546" w:rsidP="00B50546">
      <w:pPr>
        <w:spacing w:line="257" w:lineRule="atLeast"/>
        <w:jc w:val="both"/>
        <w:rPr>
          <w:color w:val="000000"/>
          <w:lang w:val="lt-LT"/>
        </w:rPr>
      </w:pPr>
      <w:bookmarkStart w:id="248" w:name="part_dccb91c5291d4b568b4cec4b3b64ba85"/>
      <w:bookmarkEnd w:id="248"/>
      <w:r w:rsidRPr="00A559D2">
        <w:rPr>
          <w:color w:val="000000"/>
          <w:lang w:val="lt-LT"/>
        </w:rPr>
        <w:t>16.1. Kiekviena iš Šalių pareiškia ir garantuoja kitai Šaliai, kad:</w:t>
      </w:r>
    </w:p>
    <w:p w14:paraId="1DF9934A" w14:textId="77777777" w:rsidR="00B50546" w:rsidRPr="00A559D2" w:rsidRDefault="00B50546" w:rsidP="00B50546">
      <w:pPr>
        <w:spacing w:line="257" w:lineRule="atLeast"/>
        <w:jc w:val="both"/>
        <w:rPr>
          <w:color w:val="000000"/>
          <w:lang w:val="lt-LT"/>
        </w:rPr>
      </w:pPr>
      <w:bookmarkStart w:id="249" w:name="part_7f25f6c58258486eba0d25e18c99c106"/>
      <w:bookmarkEnd w:id="249"/>
      <w:r w:rsidRPr="00A559D2">
        <w:rPr>
          <w:color w:val="000000"/>
          <w:lang w:val="lt-LT"/>
        </w:rPr>
        <w:t>16.1.1. yra teisėtai priimti ir galioja visi būtini sprendimai, gauti leidimai bei sutikimai, taip pat teisėtai atlikti ir galioja kiti teisiniai veiksmai, reikalingi Sutarties sudarymui, galiojimui ir vykdymui;</w:t>
      </w:r>
    </w:p>
    <w:p w14:paraId="0A9431A9" w14:textId="77777777" w:rsidR="00B50546" w:rsidRPr="00A559D2" w:rsidRDefault="00B50546" w:rsidP="00B50546">
      <w:pPr>
        <w:spacing w:line="257" w:lineRule="atLeast"/>
        <w:jc w:val="both"/>
        <w:rPr>
          <w:color w:val="000000"/>
          <w:lang w:val="lt-LT"/>
        </w:rPr>
      </w:pPr>
      <w:bookmarkStart w:id="250" w:name="part_391911bfb3b94b0286158a6c07f25511"/>
      <w:bookmarkEnd w:id="250"/>
      <w:r w:rsidRPr="00A559D2">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41E793" w14:textId="77777777" w:rsidR="00B50546" w:rsidRPr="00A559D2" w:rsidRDefault="00B50546" w:rsidP="00B50546">
      <w:pPr>
        <w:spacing w:line="257" w:lineRule="atLeast"/>
        <w:jc w:val="both"/>
        <w:rPr>
          <w:color w:val="000000"/>
          <w:lang w:val="lt-LT"/>
        </w:rPr>
      </w:pPr>
      <w:bookmarkStart w:id="251" w:name="part_549b97630bdf485c9f1ed21f87374ba2"/>
      <w:bookmarkEnd w:id="251"/>
      <w:r w:rsidRPr="00A559D2">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5DE1AB" w14:textId="77777777" w:rsidR="00B50546" w:rsidRPr="00A559D2" w:rsidRDefault="00B50546" w:rsidP="00B50546">
      <w:pPr>
        <w:spacing w:line="257" w:lineRule="atLeast"/>
        <w:jc w:val="both"/>
        <w:rPr>
          <w:color w:val="000000"/>
          <w:lang w:val="lt-LT"/>
        </w:rPr>
      </w:pPr>
      <w:bookmarkStart w:id="252" w:name="part_33af460a296f4333b2bda489147b75ef"/>
      <w:bookmarkEnd w:id="252"/>
      <w:r w:rsidRPr="00A559D2">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A75348" w14:textId="77777777" w:rsidR="00B50546" w:rsidRPr="00A559D2" w:rsidRDefault="00B50546" w:rsidP="00B50546">
      <w:pPr>
        <w:spacing w:line="257" w:lineRule="atLeast"/>
        <w:jc w:val="both"/>
        <w:rPr>
          <w:color w:val="000000"/>
          <w:lang w:val="lt-LT"/>
        </w:rPr>
      </w:pPr>
      <w:bookmarkStart w:id="253" w:name="part_12ab65e979b8470eb9313a512e38198b"/>
      <w:bookmarkEnd w:id="253"/>
      <w:r w:rsidRPr="00A559D2">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32DC27" w14:textId="77777777" w:rsidR="00B50546" w:rsidRPr="00A559D2" w:rsidRDefault="00B50546" w:rsidP="00B50546">
      <w:pPr>
        <w:spacing w:line="257" w:lineRule="atLeast"/>
        <w:jc w:val="both"/>
        <w:rPr>
          <w:color w:val="000000"/>
          <w:lang w:val="lt-LT"/>
        </w:rPr>
      </w:pPr>
      <w:bookmarkStart w:id="254" w:name="part_c6af3093c91345f583e17093031c83cc"/>
      <w:bookmarkEnd w:id="254"/>
      <w:r w:rsidRPr="00A559D2">
        <w:rPr>
          <w:color w:val="000000"/>
          <w:lang w:val="lt-LT"/>
        </w:rPr>
        <w:t>16.1.6. visi Šalies pareiškimai ir garantijos yra išsamūs ir nepalieka nutylėtų jokių aplinkybių, kurios darytų šiuos pareiškimus ar garantijas neteisingais.</w:t>
      </w:r>
    </w:p>
    <w:p w14:paraId="7534ACB1" w14:textId="77777777" w:rsidR="00B50546" w:rsidRPr="00A559D2" w:rsidRDefault="00B50546" w:rsidP="00B50546">
      <w:pPr>
        <w:spacing w:line="257" w:lineRule="atLeast"/>
        <w:jc w:val="both"/>
        <w:rPr>
          <w:color w:val="000000"/>
          <w:lang w:val="lt-LT"/>
        </w:rPr>
      </w:pPr>
      <w:bookmarkStart w:id="255" w:name="part_e531128b7a6c43259231b918e334e5ff"/>
      <w:bookmarkEnd w:id="255"/>
      <w:r w:rsidRPr="00A559D2">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D1EB21" w14:textId="77777777" w:rsidR="00B50546" w:rsidRPr="00A559D2" w:rsidRDefault="00B50546" w:rsidP="00B50546">
      <w:pPr>
        <w:spacing w:line="257" w:lineRule="atLeast"/>
        <w:jc w:val="both"/>
        <w:rPr>
          <w:color w:val="000000"/>
          <w:lang w:val="lt-LT"/>
        </w:rPr>
      </w:pPr>
      <w:bookmarkStart w:id="256" w:name="part_458b31c2b1404422b708175fd7f1af2d"/>
      <w:bookmarkEnd w:id="256"/>
      <w:r w:rsidRPr="00A559D2">
        <w:rPr>
          <w:color w:val="000000"/>
          <w:shd w:val="clear" w:color="auto" w:fill="FFFFFF"/>
          <w:lang w:val="lt-LT"/>
        </w:rPr>
        <w:t>16.3. </w:t>
      </w:r>
      <w:r w:rsidRPr="00A559D2">
        <w:rPr>
          <w:color w:val="000000"/>
          <w:lang w:val="lt-LT"/>
        </w:rPr>
        <w:t>Tiekėjas pareiškia, kad parduodamų Prekių disponavimo, valdymo ir naudojimosi teisės nėra apribotos </w:t>
      </w:r>
      <w:r w:rsidRPr="00A559D2">
        <w:rPr>
          <w:color w:val="000000"/>
          <w:shd w:val="clear" w:color="auto" w:fill="FFFFFF"/>
          <w:lang w:val="lt-LT"/>
        </w:rPr>
        <w:t>ir jokie tretieji asmenys neturi pretenzijų į Sutartimi perduodamas Prekes (įkeitimai, areštai ar pan.).</w:t>
      </w:r>
    </w:p>
    <w:p w14:paraId="103608F7" w14:textId="77777777" w:rsidR="00B50546" w:rsidRPr="00A559D2" w:rsidRDefault="00B50546" w:rsidP="00B50546">
      <w:pPr>
        <w:spacing w:line="257" w:lineRule="atLeast"/>
        <w:jc w:val="both"/>
        <w:rPr>
          <w:color w:val="000000"/>
          <w:lang w:val="lt-LT"/>
        </w:rPr>
      </w:pPr>
      <w:r w:rsidRPr="00A559D2">
        <w:rPr>
          <w:color w:val="000000"/>
          <w:lang w:val="lt-LT"/>
        </w:rPr>
        <w:t> </w:t>
      </w:r>
    </w:p>
    <w:p w14:paraId="04029326" w14:textId="77777777" w:rsidR="00B50546" w:rsidRPr="00A559D2" w:rsidRDefault="00B50546" w:rsidP="00B50546">
      <w:pPr>
        <w:spacing w:line="257" w:lineRule="atLeast"/>
        <w:jc w:val="center"/>
        <w:rPr>
          <w:color w:val="000000"/>
          <w:lang w:val="lt-LT"/>
        </w:rPr>
      </w:pPr>
      <w:bookmarkStart w:id="257" w:name="part_00bc1b0c794d44fdbd191e635099dd9e"/>
      <w:bookmarkEnd w:id="257"/>
      <w:r w:rsidRPr="00A559D2">
        <w:rPr>
          <w:b/>
          <w:bCs/>
          <w:caps/>
          <w:color w:val="000000"/>
          <w:lang w:val="lt-LT"/>
        </w:rPr>
        <w:lastRenderedPageBreak/>
        <w:t>17.  BENDRIEJI ATSAKOMYBĖS KLAUSIMAI</w:t>
      </w:r>
    </w:p>
    <w:p w14:paraId="71D3C63F" w14:textId="77777777" w:rsidR="00B50546" w:rsidRPr="00A559D2" w:rsidRDefault="00B50546" w:rsidP="00B50546">
      <w:pPr>
        <w:spacing w:line="257" w:lineRule="atLeast"/>
        <w:jc w:val="both"/>
        <w:rPr>
          <w:color w:val="000000"/>
          <w:lang w:val="lt-LT"/>
        </w:rPr>
      </w:pPr>
      <w:r w:rsidRPr="00A559D2">
        <w:rPr>
          <w:color w:val="000000"/>
          <w:lang w:val="lt-LT"/>
        </w:rPr>
        <w:t> </w:t>
      </w:r>
    </w:p>
    <w:p w14:paraId="6469523D" w14:textId="77777777" w:rsidR="00B50546" w:rsidRPr="00A559D2" w:rsidRDefault="00B50546" w:rsidP="00B50546">
      <w:pPr>
        <w:spacing w:line="257" w:lineRule="atLeast"/>
        <w:jc w:val="both"/>
        <w:rPr>
          <w:color w:val="000000"/>
          <w:lang w:val="lt-LT"/>
        </w:rPr>
      </w:pPr>
      <w:bookmarkStart w:id="258" w:name="part_ea96dfd1475c4c499c7ce06be267bce4"/>
      <w:bookmarkEnd w:id="258"/>
      <w:r w:rsidRPr="00A559D2">
        <w:rPr>
          <w:color w:val="000000"/>
          <w:lang w:val="lt-LT"/>
        </w:rPr>
        <w:t>17.1. Netesybų už vėlavimą ar pareigų pagal Sutartį pažeidimą sumokėjimas neatleidžia Šalies nuo Sutartyje numatytų jos pareigų vykdymo.</w:t>
      </w:r>
    </w:p>
    <w:p w14:paraId="3784CD3F" w14:textId="77777777" w:rsidR="00B50546" w:rsidRPr="00A559D2" w:rsidRDefault="00B50546" w:rsidP="00B50546">
      <w:pPr>
        <w:spacing w:line="257" w:lineRule="atLeast"/>
        <w:jc w:val="both"/>
        <w:rPr>
          <w:color w:val="000000"/>
          <w:lang w:val="lt-LT"/>
        </w:rPr>
      </w:pPr>
      <w:bookmarkStart w:id="259" w:name="part_a11418743e2b4d3298cca6ec5c290ee2"/>
      <w:bookmarkEnd w:id="259"/>
      <w:r w:rsidRPr="00A559D2">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559D2">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CC2B09E" w14:textId="77777777" w:rsidR="00B50546" w:rsidRPr="00A559D2" w:rsidRDefault="00B50546" w:rsidP="00B50546">
      <w:pPr>
        <w:spacing w:line="257" w:lineRule="atLeast"/>
        <w:jc w:val="both"/>
        <w:rPr>
          <w:color w:val="000000"/>
          <w:lang w:val="lt-LT"/>
        </w:rPr>
      </w:pPr>
      <w:bookmarkStart w:id="260" w:name="part_5231dbfb1dc5447b916618d3c25e9fc8"/>
      <w:bookmarkEnd w:id="260"/>
      <w:r w:rsidRPr="00A559D2">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FE8938" w14:textId="77777777" w:rsidR="00B50546" w:rsidRPr="00A559D2" w:rsidRDefault="00B50546" w:rsidP="00B50546">
      <w:pPr>
        <w:spacing w:line="257" w:lineRule="atLeast"/>
        <w:jc w:val="both"/>
        <w:rPr>
          <w:color w:val="000000"/>
          <w:lang w:val="lt-LT"/>
        </w:rPr>
      </w:pPr>
      <w:bookmarkStart w:id="261" w:name="part_acf5a3997d064987a757c9e576f2ea5e"/>
      <w:bookmarkEnd w:id="261"/>
      <w:r w:rsidRPr="00A559D2">
        <w:rPr>
          <w:color w:val="000000"/>
          <w:lang w:val="lt-LT"/>
        </w:rPr>
        <w:t>17.4. Šioje Sutartyje numatytos teisių gynybos priemonės neapriboja Šalių teisės pasinaudoti kitomis teisėtomis teisių gynybos priemonėmis.</w:t>
      </w:r>
    </w:p>
    <w:p w14:paraId="66E311DE" w14:textId="77777777" w:rsidR="00B50546" w:rsidRPr="00A559D2" w:rsidRDefault="00B50546" w:rsidP="00B50546">
      <w:pPr>
        <w:spacing w:line="257" w:lineRule="atLeast"/>
        <w:jc w:val="both"/>
        <w:rPr>
          <w:color w:val="000000"/>
          <w:lang w:val="lt-LT"/>
        </w:rPr>
      </w:pPr>
      <w:bookmarkStart w:id="262" w:name="part_eb78b4fc534f4a4880f192558ede0983"/>
      <w:bookmarkEnd w:id="262"/>
      <w:r w:rsidRPr="00A559D2">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315A66" w14:textId="77777777" w:rsidR="00B50546" w:rsidRPr="00A559D2" w:rsidRDefault="00B50546" w:rsidP="00B50546">
      <w:pPr>
        <w:spacing w:line="257" w:lineRule="atLeast"/>
        <w:jc w:val="both"/>
        <w:rPr>
          <w:color w:val="000000"/>
          <w:lang w:val="lt-LT"/>
        </w:rPr>
      </w:pPr>
      <w:bookmarkStart w:id="263" w:name="part_04866c4c3de8456088563842aba89e9c"/>
      <w:bookmarkEnd w:id="263"/>
      <w:r w:rsidRPr="00A559D2">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65D258" w14:textId="77777777" w:rsidR="00B50546" w:rsidRPr="00A559D2" w:rsidRDefault="00B50546" w:rsidP="00B50546">
      <w:pPr>
        <w:spacing w:line="257" w:lineRule="atLeast"/>
        <w:ind w:firstLine="53"/>
        <w:jc w:val="both"/>
        <w:rPr>
          <w:color w:val="000000"/>
          <w:lang w:val="lt-LT"/>
        </w:rPr>
      </w:pPr>
      <w:r w:rsidRPr="00A559D2">
        <w:rPr>
          <w:color w:val="000000"/>
          <w:lang w:val="lt-LT"/>
        </w:rPr>
        <w:t> </w:t>
      </w:r>
    </w:p>
    <w:p w14:paraId="0D436B44" w14:textId="77777777" w:rsidR="00B50546" w:rsidRPr="00A559D2" w:rsidRDefault="00B50546" w:rsidP="00B50546">
      <w:pPr>
        <w:spacing w:line="257" w:lineRule="atLeast"/>
        <w:jc w:val="center"/>
        <w:rPr>
          <w:color w:val="000000"/>
          <w:lang w:val="lt-LT"/>
        </w:rPr>
      </w:pPr>
      <w:bookmarkStart w:id="264" w:name="part_84ed0289c5ba4eaf807ac1519747098d"/>
      <w:bookmarkEnd w:id="264"/>
      <w:r w:rsidRPr="00A559D2">
        <w:rPr>
          <w:b/>
          <w:bCs/>
          <w:caps/>
          <w:color w:val="000000"/>
          <w:lang w:val="lt-LT"/>
        </w:rPr>
        <w:t>18.  NENUGALIMA JĖGA (FORCE MAJEURE)</w:t>
      </w:r>
    </w:p>
    <w:p w14:paraId="6E76B564"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5B19A52D" w14:textId="77777777" w:rsidR="00B50546" w:rsidRPr="00A559D2" w:rsidRDefault="00B50546" w:rsidP="00B50546">
      <w:pPr>
        <w:spacing w:line="257" w:lineRule="atLeast"/>
        <w:jc w:val="both"/>
        <w:rPr>
          <w:color w:val="000000"/>
          <w:lang w:val="lt-LT"/>
        </w:rPr>
      </w:pPr>
      <w:bookmarkStart w:id="265" w:name="part_37691bceb3904de1b0eea1e01e9fcb0c"/>
      <w:bookmarkEnd w:id="265"/>
      <w:r w:rsidRPr="00A559D2">
        <w:rPr>
          <w:color w:val="000000"/>
          <w:lang w:val="lt-LT"/>
        </w:rPr>
        <w:t>18.1.</w:t>
      </w:r>
      <w:r w:rsidRPr="00A559D2">
        <w:rPr>
          <w:b/>
          <w:bCs/>
          <w:color w:val="000000"/>
          <w:lang w:val="lt-LT"/>
        </w:rPr>
        <w:t>  </w:t>
      </w:r>
      <w:r w:rsidRPr="00A559D2">
        <w:rPr>
          <w:color w:val="000000"/>
          <w:lang w:val="lt-LT"/>
        </w:rPr>
        <w:t>Atsakomybė pagal Sutartį netaikoma, taip pat Šalys gali būti visiškai ar iš dalies atleistos nuo civilinės atsakomybės šiais pagrindais:</w:t>
      </w:r>
    </w:p>
    <w:p w14:paraId="01E2A643" w14:textId="77777777" w:rsidR="00B50546" w:rsidRPr="00A559D2" w:rsidRDefault="00B50546" w:rsidP="00B50546">
      <w:pPr>
        <w:spacing w:line="257" w:lineRule="atLeast"/>
        <w:jc w:val="both"/>
        <w:rPr>
          <w:color w:val="000000"/>
          <w:lang w:val="lt-LT"/>
        </w:rPr>
      </w:pPr>
      <w:bookmarkStart w:id="266" w:name="part_5d384a3a9a474ad8853c55d5dad77681"/>
      <w:bookmarkEnd w:id="266"/>
      <w:r w:rsidRPr="00A559D2">
        <w:rPr>
          <w:color w:val="00000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1115EE" w14:textId="77777777" w:rsidR="00B50546" w:rsidRPr="00A559D2" w:rsidRDefault="00B50546" w:rsidP="00B50546">
      <w:pPr>
        <w:spacing w:line="257" w:lineRule="atLeast"/>
        <w:jc w:val="both"/>
        <w:rPr>
          <w:color w:val="000000"/>
          <w:lang w:val="lt-LT"/>
        </w:rPr>
      </w:pPr>
      <w:bookmarkStart w:id="267" w:name="part_49da970caa0f401eac6fb363fe4067db"/>
      <w:bookmarkEnd w:id="267"/>
      <w:r w:rsidRPr="00A559D2">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833123" w14:textId="77777777" w:rsidR="00B50546" w:rsidRPr="00A559D2" w:rsidRDefault="00B50546" w:rsidP="00B50546">
      <w:pPr>
        <w:spacing w:line="257" w:lineRule="atLeast"/>
        <w:jc w:val="both"/>
        <w:rPr>
          <w:color w:val="000000"/>
          <w:lang w:val="lt-LT"/>
        </w:rPr>
      </w:pPr>
      <w:bookmarkStart w:id="268" w:name="part_8408038109614adba5e530c90d7ce474"/>
      <w:bookmarkEnd w:id="268"/>
      <w:r w:rsidRPr="00A559D2">
        <w:rPr>
          <w:color w:val="000000"/>
          <w:lang w:val="lt-LT"/>
        </w:rPr>
        <w:t>18.2.</w:t>
      </w:r>
      <w:r w:rsidRPr="00A559D2">
        <w:rPr>
          <w:b/>
          <w:bCs/>
          <w:color w:val="000000"/>
          <w:lang w:val="lt-LT"/>
        </w:rPr>
        <w:t>  </w:t>
      </w:r>
      <w:r w:rsidRPr="00A559D2">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010F37" w14:textId="77777777" w:rsidR="00B50546" w:rsidRPr="00A559D2" w:rsidRDefault="00B50546" w:rsidP="00B50546">
      <w:pPr>
        <w:spacing w:line="257" w:lineRule="atLeast"/>
        <w:jc w:val="both"/>
        <w:rPr>
          <w:color w:val="000000"/>
          <w:lang w:val="lt-LT"/>
        </w:rPr>
      </w:pPr>
      <w:bookmarkStart w:id="269" w:name="part_31076b6b2ef04558bbb6d0a6d998ae2b"/>
      <w:bookmarkEnd w:id="269"/>
      <w:r w:rsidRPr="00A559D2">
        <w:rPr>
          <w:color w:val="000000"/>
          <w:lang w:val="lt-LT"/>
        </w:rPr>
        <w:t>18.3.</w:t>
      </w:r>
      <w:r w:rsidRPr="00A559D2">
        <w:rPr>
          <w:b/>
          <w:bCs/>
          <w:color w:val="000000"/>
          <w:lang w:val="lt-LT"/>
        </w:rPr>
        <w:t>  </w:t>
      </w:r>
      <w:r w:rsidRPr="00A559D2">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1826E" w14:textId="77777777" w:rsidR="00B50546" w:rsidRPr="00A559D2" w:rsidRDefault="00B50546" w:rsidP="00B50546">
      <w:pPr>
        <w:spacing w:line="257" w:lineRule="atLeast"/>
        <w:jc w:val="both"/>
        <w:rPr>
          <w:color w:val="000000"/>
          <w:lang w:val="lt-LT"/>
        </w:rPr>
      </w:pPr>
      <w:bookmarkStart w:id="270" w:name="part_fb98fb3631c440c7b8ec351c4af72a9b"/>
      <w:bookmarkEnd w:id="270"/>
      <w:r w:rsidRPr="00A559D2">
        <w:rPr>
          <w:color w:val="00000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E57A72" w14:textId="77777777" w:rsidR="00B50546" w:rsidRPr="00A559D2" w:rsidRDefault="00B50546" w:rsidP="00B50546">
      <w:pPr>
        <w:spacing w:line="257" w:lineRule="atLeast"/>
        <w:jc w:val="both"/>
        <w:rPr>
          <w:color w:val="000000"/>
          <w:lang w:val="lt-LT"/>
        </w:rPr>
      </w:pPr>
      <w:r w:rsidRPr="00A559D2">
        <w:rPr>
          <w:color w:val="000000"/>
          <w:lang w:val="lt-LT"/>
        </w:rPr>
        <w:t> </w:t>
      </w:r>
    </w:p>
    <w:p w14:paraId="5E974200" w14:textId="77777777" w:rsidR="00B50546" w:rsidRPr="00A559D2" w:rsidRDefault="00B50546" w:rsidP="00B50546">
      <w:pPr>
        <w:spacing w:line="257" w:lineRule="atLeast"/>
        <w:jc w:val="center"/>
        <w:rPr>
          <w:color w:val="000000"/>
          <w:lang w:val="lt-LT"/>
        </w:rPr>
      </w:pPr>
      <w:bookmarkStart w:id="271" w:name="part_8bac9062154547e19ff1c35377bf56bc"/>
      <w:bookmarkEnd w:id="271"/>
      <w:r w:rsidRPr="00A559D2">
        <w:rPr>
          <w:b/>
          <w:bCs/>
          <w:caps/>
          <w:color w:val="000000"/>
          <w:lang w:val="lt-LT"/>
        </w:rPr>
        <w:lastRenderedPageBreak/>
        <w:t>19.  SUTARTIES NUOSTATŲ NEGALIOJIMAS</w:t>
      </w:r>
    </w:p>
    <w:p w14:paraId="6BCBEAFD"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902E8D2" w14:textId="77777777" w:rsidR="00B50546" w:rsidRPr="00A559D2" w:rsidRDefault="00B50546" w:rsidP="00B50546">
      <w:pPr>
        <w:spacing w:line="257" w:lineRule="atLeast"/>
        <w:jc w:val="both"/>
        <w:rPr>
          <w:color w:val="000000"/>
          <w:lang w:val="lt-LT"/>
        </w:rPr>
      </w:pPr>
      <w:bookmarkStart w:id="272" w:name="part_cfa09262727845a9867db9b5be8594af"/>
      <w:bookmarkEnd w:id="272"/>
      <w:r w:rsidRPr="00A559D2">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AA6BF9" w14:textId="77777777" w:rsidR="00B50546" w:rsidRPr="00A559D2" w:rsidRDefault="00B50546" w:rsidP="00B50546">
      <w:pPr>
        <w:spacing w:line="257" w:lineRule="atLeast"/>
        <w:jc w:val="both"/>
        <w:rPr>
          <w:color w:val="000000"/>
          <w:lang w:val="lt-LT"/>
        </w:rPr>
      </w:pPr>
      <w:bookmarkStart w:id="273" w:name="part_91c7ae78fb6b42cd9abf3afcd0274f09"/>
      <w:bookmarkEnd w:id="273"/>
      <w:r w:rsidRPr="00A559D2">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FD0553" w14:textId="77777777" w:rsidR="00B50546" w:rsidRPr="00A559D2" w:rsidRDefault="00B50546" w:rsidP="00B50546">
      <w:pPr>
        <w:spacing w:line="257" w:lineRule="atLeast"/>
        <w:jc w:val="both"/>
        <w:rPr>
          <w:color w:val="000000"/>
          <w:lang w:val="lt-LT"/>
        </w:rPr>
      </w:pPr>
      <w:r w:rsidRPr="00A559D2">
        <w:rPr>
          <w:color w:val="000000"/>
          <w:lang w:val="lt-LT"/>
        </w:rPr>
        <w:t> </w:t>
      </w:r>
    </w:p>
    <w:p w14:paraId="20C22123" w14:textId="77777777" w:rsidR="00B50546" w:rsidRPr="00A559D2" w:rsidRDefault="00B50546" w:rsidP="00B50546">
      <w:pPr>
        <w:spacing w:line="257" w:lineRule="atLeast"/>
        <w:jc w:val="center"/>
        <w:rPr>
          <w:color w:val="000000"/>
          <w:lang w:val="lt-LT"/>
        </w:rPr>
      </w:pPr>
      <w:bookmarkStart w:id="274" w:name="part_e52f95f6504747a3b07098f2455b1f4b"/>
      <w:bookmarkEnd w:id="274"/>
      <w:r w:rsidRPr="00A559D2">
        <w:rPr>
          <w:b/>
          <w:bCs/>
          <w:caps/>
          <w:color w:val="000000"/>
          <w:lang w:val="lt-LT"/>
        </w:rPr>
        <w:t>20.  SUTARTIES PAKEITIMAI</w:t>
      </w:r>
    </w:p>
    <w:p w14:paraId="527E0957"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48392F56" w14:textId="77777777" w:rsidR="00B50546" w:rsidRPr="00A559D2" w:rsidRDefault="00B50546" w:rsidP="00B50546">
      <w:pPr>
        <w:spacing w:line="257" w:lineRule="atLeast"/>
        <w:jc w:val="both"/>
        <w:rPr>
          <w:color w:val="000000"/>
          <w:lang w:val="lt-LT"/>
        </w:rPr>
      </w:pPr>
      <w:bookmarkStart w:id="275" w:name="part_c37dfccace7249878852e7f014ff915e"/>
      <w:bookmarkEnd w:id="275"/>
      <w:r w:rsidRPr="00A559D2">
        <w:rPr>
          <w:color w:val="000000"/>
          <w:lang w:val="lt-LT"/>
        </w:rPr>
        <w:t>20.1. Sutarties sąlygos Sutarties galiojimo laikotarpiu negali būti keičiamos, išskyrus tokias Sutarties sąlygas, kurių keitimas numatytas Sutartyje ir (ar) galimas vadovaujantis VPĮ nuostatomis.</w:t>
      </w:r>
    </w:p>
    <w:p w14:paraId="54D9E330" w14:textId="77777777" w:rsidR="00B50546" w:rsidRPr="00A559D2" w:rsidRDefault="00B50546" w:rsidP="00B50546">
      <w:pPr>
        <w:spacing w:line="257" w:lineRule="atLeast"/>
        <w:jc w:val="both"/>
        <w:rPr>
          <w:color w:val="000000"/>
          <w:lang w:val="lt-LT"/>
        </w:rPr>
      </w:pPr>
      <w:bookmarkStart w:id="276" w:name="part_14330020fed34f73a0bbaae92f56dbf3"/>
      <w:bookmarkEnd w:id="276"/>
      <w:r w:rsidRPr="00A559D2">
        <w:rPr>
          <w:color w:val="000000"/>
          <w:lang w:val="lt-LT"/>
        </w:rPr>
        <w:t>20.2. Sutarties pakeitimai įforminami Šalims sudarant Susitarimą.</w:t>
      </w:r>
    </w:p>
    <w:p w14:paraId="45ED8653" w14:textId="77777777" w:rsidR="00B50546" w:rsidRPr="00A559D2" w:rsidRDefault="00B50546" w:rsidP="00B50546">
      <w:pPr>
        <w:spacing w:line="257" w:lineRule="atLeast"/>
        <w:jc w:val="both"/>
        <w:rPr>
          <w:color w:val="000000"/>
          <w:lang w:val="lt-LT"/>
        </w:rPr>
      </w:pPr>
      <w:bookmarkStart w:id="277" w:name="part_a3f5a1ccd8dd4fcd823a0bf8dc04c2d7"/>
      <w:bookmarkEnd w:id="277"/>
      <w:r w:rsidRPr="00A559D2">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46E87B" w14:textId="77777777" w:rsidR="00B50546" w:rsidRPr="00A559D2" w:rsidRDefault="00B50546" w:rsidP="00B50546">
      <w:pPr>
        <w:spacing w:line="257" w:lineRule="atLeast"/>
        <w:jc w:val="both"/>
        <w:rPr>
          <w:color w:val="000000"/>
          <w:lang w:val="lt-LT"/>
        </w:rPr>
      </w:pPr>
      <w:bookmarkStart w:id="278" w:name="part_7036060255f84160b5b7ddb3c9b9de5d"/>
      <w:bookmarkEnd w:id="278"/>
      <w:r w:rsidRPr="00A559D2">
        <w:rPr>
          <w:color w:val="000000"/>
          <w:lang w:val="lt-LT"/>
        </w:rPr>
        <w:t>20.4. Susitarimai įsigalioja nuo jų sudarymo, jei Susitarime nenurodyta kitaip. Susitarimą Pirkėjas privalo paviešinti VPĮ 33 ir 86 straipsniuose nustatyta tvarka.</w:t>
      </w:r>
    </w:p>
    <w:p w14:paraId="6F5197B7" w14:textId="77777777" w:rsidR="00B50546" w:rsidRPr="00A559D2" w:rsidRDefault="00B50546" w:rsidP="00B50546">
      <w:pPr>
        <w:spacing w:line="257" w:lineRule="atLeast"/>
        <w:jc w:val="both"/>
        <w:rPr>
          <w:color w:val="000000"/>
          <w:lang w:val="lt-LT"/>
        </w:rPr>
      </w:pPr>
      <w:bookmarkStart w:id="279" w:name="part_cf3bdae0c8e344aaa7ab72b6f97e6510"/>
      <w:bookmarkEnd w:id="279"/>
      <w:r w:rsidRPr="00A559D2">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629F0" w14:textId="77777777" w:rsidR="00B50546" w:rsidRPr="00A559D2" w:rsidRDefault="00B50546" w:rsidP="00B50546">
      <w:pPr>
        <w:spacing w:line="257" w:lineRule="atLeast"/>
        <w:jc w:val="both"/>
        <w:rPr>
          <w:color w:val="000000"/>
          <w:lang w:val="lt-LT"/>
        </w:rPr>
      </w:pPr>
      <w:r w:rsidRPr="00A559D2">
        <w:rPr>
          <w:color w:val="000000"/>
          <w:lang w:val="lt-LT"/>
        </w:rPr>
        <w:t> </w:t>
      </w:r>
    </w:p>
    <w:p w14:paraId="40F3A9BD" w14:textId="77777777" w:rsidR="00B50546" w:rsidRPr="00A559D2" w:rsidRDefault="00B50546" w:rsidP="00B50546">
      <w:pPr>
        <w:spacing w:line="257" w:lineRule="atLeast"/>
        <w:jc w:val="center"/>
        <w:rPr>
          <w:color w:val="000000"/>
          <w:lang w:val="lt-LT"/>
        </w:rPr>
      </w:pPr>
      <w:bookmarkStart w:id="280" w:name="part_7b0f9e3d42f14ad68b1abfde58c12a3f"/>
      <w:bookmarkEnd w:id="280"/>
      <w:r w:rsidRPr="00A559D2">
        <w:rPr>
          <w:b/>
          <w:bCs/>
          <w:caps/>
          <w:color w:val="000000"/>
          <w:lang w:val="lt-LT"/>
        </w:rPr>
        <w:t>21.  SUTARTIES SUSTABDYMAS</w:t>
      </w:r>
    </w:p>
    <w:p w14:paraId="5EC3916C"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FAECD4E" w14:textId="77777777" w:rsidR="00B50546" w:rsidRPr="00A559D2" w:rsidRDefault="00B50546" w:rsidP="00B50546">
      <w:pPr>
        <w:spacing w:line="257" w:lineRule="atLeast"/>
        <w:jc w:val="both"/>
        <w:textAlignment w:val="baseline"/>
        <w:rPr>
          <w:color w:val="000000"/>
          <w:lang w:val="lt-LT"/>
        </w:rPr>
      </w:pPr>
      <w:bookmarkStart w:id="281" w:name="part_ce0a576b1c6e43d89ba35605865e1af9"/>
      <w:bookmarkEnd w:id="281"/>
      <w:r w:rsidRPr="00A559D2">
        <w:rPr>
          <w:color w:val="00000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06E07C" w14:textId="77777777" w:rsidR="00B50546" w:rsidRPr="00A559D2" w:rsidRDefault="00B50546" w:rsidP="00B50546">
      <w:pPr>
        <w:spacing w:line="257" w:lineRule="atLeast"/>
        <w:jc w:val="both"/>
        <w:textAlignment w:val="baseline"/>
        <w:rPr>
          <w:color w:val="000000"/>
          <w:lang w:val="lt-LT"/>
        </w:rPr>
      </w:pPr>
      <w:bookmarkStart w:id="282" w:name="part_298a311e48dc452ea0b36f1afc5f3eb7"/>
      <w:bookmarkEnd w:id="282"/>
      <w:r w:rsidRPr="00A559D2">
        <w:rPr>
          <w:color w:val="000000"/>
          <w:lang w:val="lt-LT"/>
        </w:rPr>
        <w:t>21.2. Prekių (jų dalies) tiekimas gali būti stabdomas esant bent vienai iš šių aplinkybių: </w:t>
      </w:r>
    </w:p>
    <w:p w14:paraId="62DEC2E5" w14:textId="77777777" w:rsidR="00B50546" w:rsidRPr="00A559D2" w:rsidRDefault="00B50546" w:rsidP="00B50546">
      <w:pPr>
        <w:spacing w:line="257" w:lineRule="atLeast"/>
        <w:jc w:val="both"/>
        <w:textAlignment w:val="baseline"/>
        <w:rPr>
          <w:color w:val="000000"/>
          <w:lang w:val="lt-LT"/>
        </w:rPr>
      </w:pPr>
      <w:bookmarkStart w:id="283" w:name="part_09c0118c78ea4034b225fedd69812f90"/>
      <w:bookmarkEnd w:id="283"/>
      <w:r w:rsidRPr="00A559D2">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E7C0D5" w14:textId="77777777" w:rsidR="00B50546" w:rsidRPr="00A559D2" w:rsidRDefault="00B50546" w:rsidP="00B50546">
      <w:pPr>
        <w:spacing w:line="257" w:lineRule="atLeast"/>
        <w:jc w:val="both"/>
        <w:textAlignment w:val="baseline"/>
        <w:rPr>
          <w:color w:val="000000"/>
          <w:lang w:val="lt-LT"/>
        </w:rPr>
      </w:pPr>
      <w:bookmarkStart w:id="284" w:name="part_89440bace89e4bfba214a997ceefe81d"/>
      <w:bookmarkEnd w:id="284"/>
      <w:r w:rsidRPr="00A559D2">
        <w:rPr>
          <w:color w:val="000000"/>
          <w:lang w:val="lt-LT"/>
        </w:rPr>
        <w:t>21.2.2. Pirkėjas Sutartyje nurodyta tvarka negali priimti Prekių (pavyzdžiui, nebaigta įrengti patalpa, kurioje turi būti įmontuojamos Prekės), o Tiekėjas dėl to negali vykdyti Sutarties; </w:t>
      </w:r>
    </w:p>
    <w:p w14:paraId="53DD6599" w14:textId="77777777" w:rsidR="00B50546" w:rsidRPr="00A559D2" w:rsidRDefault="00B50546" w:rsidP="00B50546">
      <w:pPr>
        <w:spacing w:line="257" w:lineRule="atLeast"/>
        <w:jc w:val="both"/>
        <w:textAlignment w:val="baseline"/>
        <w:rPr>
          <w:color w:val="000000"/>
          <w:lang w:val="lt-LT"/>
        </w:rPr>
      </w:pPr>
      <w:bookmarkStart w:id="285" w:name="part_fe52b5159efd4939838b848f85e9ea9b"/>
      <w:bookmarkEnd w:id="285"/>
      <w:r w:rsidRPr="00A559D2">
        <w:rPr>
          <w:color w:val="000000"/>
          <w:lang w:val="lt-LT"/>
        </w:rPr>
        <w:t>21.2.3. dėl nenumatytų prekių, paslaugų ir (ar) darbų, susijusių su perkamu objektu, kurių poreikis paaiškėjo tik vykdant Sutartį; </w:t>
      </w:r>
    </w:p>
    <w:p w14:paraId="6F8F7D97" w14:textId="77777777" w:rsidR="00B50546" w:rsidRPr="00A559D2" w:rsidRDefault="00B50546" w:rsidP="00B50546">
      <w:pPr>
        <w:spacing w:line="257" w:lineRule="atLeast"/>
        <w:jc w:val="both"/>
        <w:textAlignment w:val="baseline"/>
        <w:rPr>
          <w:color w:val="000000"/>
          <w:lang w:val="lt-LT"/>
        </w:rPr>
      </w:pPr>
      <w:bookmarkStart w:id="286" w:name="part_84f9056801c64e11b4ed9140364256f0"/>
      <w:bookmarkEnd w:id="286"/>
      <w:r w:rsidRPr="00A559D2">
        <w:rPr>
          <w:color w:val="000000"/>
          <w:lang w:val="lt-LT"/>
        </w:rPr>
        <w:t>21.2.4. ne dėl Pirkėjo kaltės vėluoja kitos Pirkėjo pirkimo sutarties, turinčios tiesioginės įtakos šiai Sutarčiai, vykdymas;  </w:t>
      </w:r>
    </w:p>
    <w:p w14:paraId="6ED1EFFB" w14:textId="77777777" w:rsidR="00B50546" w:rsidRPr="00A559D2" w:rsidRDefault="00B50546" w:rsidP="00B50546">
      <w:pPr>
        <w:spacing w:line="257" w:lineRule="atLeast"/>
        <w:jc w:val="both"/>
        <w:textAlignment w:val="baseline"/>
        <w:rPr>
          <w:color w:val="000000"/>
          <w:lang w:val="lt-LT"/>
        </w:rPr>
      </w:pPr>
      <w:bookmarkStart w:id="287" w:name="part_3a30d4bcd0274cdd82e5a2a7f7fc4b8b"/>
      <w:bookmarkEnd w:id="287"/>
      <w:r w:rsidRPr="00A559D2">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06F06035" w14:textId="77777777" w:rsidR="00B50546" w:rsidRPr="00A559D2" w:rsidRDefault="00B50546" w:rsidP="00B50546">
      <w:pPr>
        <w:spacing w:line="257" w:lineRule="atLeast"/>
        <w:jc w:val="both"/>
        <w:textAlignment w:val="baseline"/>
        <w:rPr>
          <w:color w:val="000000"/>
          <w:lang w:val="lt-LT"/>
        </w:rPr>
      </w:pPr>
      <w:bookmarkStart w:id="288" w:name="part_a6676d356d734e81a71d2a213370e988"/>
      <w:bookmarkEnd w:id="288"/>
      <w:r w:rsidRPr="00A559D2">
        <w:rPr>
          <w:color w:val="000000"/>
          <w:lang w:val="lt-LT"/>
        </w:rPr>
        <w:t>21.2.6. pasikeitus galiojančiam teisės aktui ar įsigaliojus naujam teisės aktui, kuris turi įtakos šios Sutarties vykdymui; </w:t>
      </w:r>
    </w:p>
    <w:p w14:paraId="4EA773A5" w14:textId="77777777" w:rsidR="00B50546" w:rsidRPr="00A559D2" w:rsidRDefault="00B50546" w:rsidP="00B50546">
      <w:pPr>
        <w:spacing w:line="257" w:lineRule="atLeast"/>
        <w:jc w:val="both"/>
        <w:textAlignment w:val="baseline"/>
        <w:rPr>
          <w:color w:val="000000"/>
          <w:lang w:val="lt-LT"/>
        </w:rPr>
      </w:pPr>
      <w:bookmarkStart w:id="289" w:name="part_a818ad17feb74ad092df9d84443cf75e"/>
      <w:bookmarkEnd w:id="289"/>
      <w:r w:rsidRPr="00A559D2">
        <w:rPr>
          <w:color w:val="000000"/>
          <w:lang w:val="lt-LT"/>
        </w:rPr>
        <w:t>21.2.7. sutartinių įsipareigojimų stabdymo būtinybė atsirado dėl sustabdyto / perskirstyto / negauto ir panašiai Pirkėjo Prekių pirkimui skirto finansavimo arba finansavimo trūkumo; </w:t>
      </w:r>
    </w:p>
    <w:p w14:paraId="090C6918" w14:textId="77777777" w:rsidR="00B50546" w:rsidRPr="00A559D2" w:rsidRDefault="00B50546" w:rsidP="00B50546">
      <w:pPr>
        <w:spacing w:line="257" w:lineRule="atLeast"/>
        <w:jc w:val="both"/>
        <w:textAlignment w:val="baseline"/>
        <w:rPr>
          <w:color w:val="000000"/>
          <w:lang w:val="lt-LT"/>
        </w:rPr>
      </w:pPr>
      <w:bookmarkStart w:id="290" w:name="part_71adc62644ec4294ae7e0a3fd7705f53"/>
      <w:bookmarkEnd w:id="290"/>
      <w:r w:rsidRPr="00A559D2">
        <w:rPr>
          <w:color w:val="000000"/>
          <w:lang w:val="lt-LT"/>
        </w:rPr>
        <w:t>21.2.8. dėl teisminių (arbitražinių) ginčų su Pirkėju ar trečiaisiais asmenimis, kurių dalykas yra tiesiogiai susijęs su Sutarties vykdymu. </w:t>
      </w:r>
    </w:p>
    <w:p w14:paraId="3C2883A1" w14:textId="77777777" w:rsidR="00B50546" w:rsidRPr="00A559D2" w:rsidRDefault="00B50546" w:rsidP="00B50546">
      <w:pPr>
        <w:spacing w:line="257" w:lineRule="atLeast"/>
        <w:jc w:val="both"/>
        <w:textAlignment w:val="baseline"/>
        <w:rPr>
          <w:color w:val="000000"/>
          <w:lang w:val="lt-LT"/>
        </w:rPr>
      </w:pPr>
      <w:bookmarkStart w:id="291" w:name="part_a500fd3f658e4365b41faeda48e53cf9"/>
      <w:bookmarkEnd w:id="291"/>
      <w:r w:rsidRPr="00A559D2">
        <w:rPr>
          <w:color w:val="000000"/>
          <w:lang w:val="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794E7D05" w14:textId="77777777" w:rsidR="00B50546" w:rsidRPr="00A559D2" w:rsidRDefault="00B50546" w:rsidP="00B50546">
      <w:pPr>
        <w:spacing w:line="257" w:lineRule="atLeast"/>
        <w:jc w:val="both"/>
        <w:textAlignment w:val="baseline"/>
        <w:rPr>
          <w:color w:val="000000"/>
          <w:lang w:val="lt-LT"/>
        </w:rPr>
      </w:pPr>
      <w:bookmarkStart w:id="292" w:name="part_633809059b5a4ff6952af4ed164f789e"/>
      <w:bookmarkEnd w:id="292"/>
      <w:r w:rsidRPr="00A559D2">
        <w:rPr>
          <w:color w:val="00000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31F183C" w14:textId="77777777" w:rsidR="00B50546" w:rsidRPr="00A559D2" w:rsidRDefault="00B50546" w:rsidP="00B50546">
      <w:pPr>
        <w:spacing w:line="257" w:lineRule="atLeast"/>
        <w:jc w:val="both"/>
        <w:textAlignment w:val="baseline"/>
        <w:rPr>
          <w:color w:val="000000"/>
          <w:lang w:val="lt-LT"/>
        </w:rPr>
      </w:pPr>
      <w:bookmarkStart w:id="293" w:name="part_483e1dd945f246799d0fa0656cd447a6"/>
      <w:bookmarkEnd w:id="293"/>
      <w:r w:rsidRPr="00A559D2">
        <w:rPr>
          <w:color w:val="000000"/>
          <w:lang w:val="lt-LT"/>
        </w:rPr>
        <w:t>21.5. Sutartinių įsipareigojimų vykdymas gali būti stabdomas tik Sutarties galiojimo laikotarpiu tokia tvarka:</w:t>
      </w:r>
    </w:p>
    <w:p w14:paraId="6AF19388" w14:textId="77777777" w:rsidR="00B50546" w:rsidRPr="00A559D2" w:rsidRDefault="00B50546" w:rsidP="00B50546">
      <w:pPr>
        <w:spacing w:line="264" w:lineRule="atLeast"/>
        <w:jc w:val="both"/>
        <w:textAlignment w:val="baseline"/>
        <w:rPr>
          <w:color w:val="000000"/>
          <w:lang w:val="lt-LT"/>
        </w:rPr>
      </w:pPr>
      <w:bookmarkStart w:id="294" w:name="part_e1d9f5497e2b4b8fac0f14c0d5441376"/>
      <w:bookmarkEnd w:id="294"/>
      <w:r w:rsidRPr="00A559D2">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B5AB29" w14:textId="77777777" w:rsidR="00B50546" w:rsidRPr="00A559D2" w:rsidRDefault="00B50546" w:rsidP="00B50546">
      <w:pPr>
        <w:spacing w:line="264" w:lineRule="atLeast"/>
        <w:jc w:val="both"/>
        <w:rPr>
          <w:color w:val="000000"/>
          <w:lang w:val="lt-LT"/>
        </w:rPr>
      </w:pPr>
      <w:bookmarkStart w:id="295" w:name="part_0c29870313ec4b8e9159c25696039f5b"/>
      <w:bookmarkEnd w:id="295"/>
      <w:r w:rsidRPr="00A559D2">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742D51" w14:textId="77777777" w:rsidR="00B50546" w:rsidRPr="00A559D2" w:rsidRDefault="00B50546" w:rsidP="00B50546">
      <w:pPr>
        <w:spacing w:line="264" w:lineRule="atLeast"/>
        <w:jc w:val="both"/>
        <w:rPr>
          <w:color w:val="000000"/>
          <w:lang w:val="lt-LT"/>
        </w:rPr>
      </w:pPr>
      <w:bookmarkStart w:id="296" w:name="part_ebd2788b705046149fed4a6909a8851e"/>
      <w:bookmarkEnd w:id="296"/>
      <w:r w:rsidRPr="00A559D2">
        <w:rPr>
          <w:color w:val="00000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FB6C11" w14:textId="77777777" w:rsidR="00B50546" w:rsidRPr="00A559D2" w:rsidRDefault="00B50546" w:rsidP="00B50546">
      <w:pPr>
        <w:spacing w:line="264" w:lineRule="atLeast"/>
        <w:jc w:val="both"/>
        <w:rPr>
          <w:color w:val="000000"/>
          <w:lang w:val="lt-LT"/>
        </w:rPr>
      </w:pPr>
      <w:bookmarkStart w:id="297" w:name="part_e70536bc9e7f448ca32e84c110e2744e"/>
      <w:bookmarkEnd w:id="297"/>
      <w:r w:rsidRPr="00A559D2">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6DBABD" w14:textId="77777777" w:rsidR="00B50546" w:rsidRPr="00A559D2" w:rsidRDefault="00B50546" w:rsidP="00B50546">
      <w:pPr>
        <w:spacing w:line="264" w:lineRule="atLeast"/>
        <w:jc w:val="both"/>
        <w:rPr>
          <w:color w:val="000000"/>
          <w:lang w:val="lt-LT"/>
        </w:rPr>
      </w:pPr>
      <w:bookmarkStart w:id="298" w:name="part_529fc201055c492aa2aec8333e131a21"/>
      <w:bookmarkEnd w:id="298"/>
      <w:r w:rsidRPr="00A559D2">
        <w:rPr>
          <w:color w:val="000000"/>
          <w:lang w:val="lt-LT"/>
        </w:rPr>
        <w:t>21.7. Sutartinių įsipareigojimų vykdymas stabdomas ne ilgesniam kaip konkrečios, pagrįstos aplinkybės egzistavimo laikotarpiui.</w:t>
      </w:r>
    </w:p>
    <w:p w14:paraId="03A1DA74" w14:textId="77777777" w:rsidR="00B50546" w:rsidRPr="00A559D2" w:rsidRDefault="00B50546" w:rsidP="00B50546">
      <w:pPr>
        <w:spacing w:line="257" w:lineRule="atLeast"/>
        <w:jc w:val="both"/>
        <w:textAlignment w:val="baseline"/>
        <w:rPr>
          <w:color w:val="000000"/>
          <w:lang w:val="lt-LT"/>
        </w:rPr>
      </w:pPr>
      <w:bookmarkStart w:id="299" w:name="part_d59e96d451a74e99b5f4e53964697169"/>
      <w:bookmarkEnd w:id="299"/>
      <w:r w:rsidRPr="00A559D2">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4635EE" w14:textId="77777777" w:rsidR="00B50546" w:rsidRPr="00A559D2" w:rsidRDefault="00B50546" w:rsidP="00B50546">
      <w:pPr>
        <w:spacing w:line="257" w:lineRule="atLeast"/>
        <w:jc w:val="both"/>
        <w:textAlignment w:val="baseline"/>
        <w:rPr>
          <w:color w:val="000000"/>
          <w:lang w:val="lt-LT"/>
        </w:rPr>
      </w:pPr>
      <w:bookmarkStart w:id="300" w:name="part_1562589c8c774e55b369607136bcbb1f"/>
      <w:bookmarkEnd w:id="300"/>
      <w:r w:rsidRPr="00A559D2">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8FE897" w14:textId="77777777" w:rsidR="00B50546" w:rsidRPr="00A559D2" w:rsidRDefault="00B50546" w:rsidP="00B50546">
      <w:pPr>
        <w:spacing w:line="257" w:lineRule="atLeast"/>
        <w:jc w:val="both"/>
        <w:textAlignment w:val="baseline"/>
        <w:rPr>
          <w:color w:val="000000"/>
          <w:lang w:val="lt-LT"/>
        </w:rPr>
      </w:pPr>
      <w:bookmarkStart w:id="301" w:name="part_8652c492428945d791973cd6350d83ea"/>
      <w:bookmarkEnd w:id="301"/>
      <w:r w:rsidRPr="00A559D2">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16DACFE2" w14:textId="77777777" w:rsidR="00B50546" w:rsidRPr="00A559D2" w:rsidRDefault="00B50546" w:rsidP="00B50546">
      <w:pPr>
        <w:spacing w:line="257" w:lineRule="atLeast"/>
        <w:jc w:val="both"/>
        <w:textAlignment w:val="baseline"/>
        <w:rPr>
          <w:color w:val="000000"/>
          <w:lang w:val="lt-LT"/>
        </w:rPr>
      </w:pPr>
      <w:bookmarkStart w:id="302" w:name="part_f75400b376aa49b1abb489376ffee67d"/>
      <w:bookmarkEnd w:id="302"/>
      <w:r w:rsidRPr="00A559D2">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65E193"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568BA163" w14:textId="77777777" w:rsidR="00B50546" w:rsidRPr="00A559D2" w:rsidRDefault="00B50546" w:rsidP="00B50546">
      <w:pPr>
        <w:spacing w:line="257" w:lineRule="atLeast"/>
        <w:jc w:val="center"/>
        <w:rPr>
          <w:color w:val="000000"/>
          <w:lang w:val="lt-LT"/>
        </w:rPr>
      </w:pPr>
      <w:bookmarkStart w:id="303" w:name="part_a2c5701c6fd04db9a56b689761ecfe8d"/>
      <w:bookmarkEnd w:id="303"/>
      <w:r w:rsidRPr="00A559D2">
        <w:rPr>
          <w:b/>
          <w:bCs/>
          <w:caps/>
          <w:color w:val="000000"/>
          <w:lang w:val="lt-LT"/>
        </w:rPr>
        <w:t>22.  SUTARTIES NUTRAUKIMAS</w:t>
      </w:r>
    </w:p>
    <w:p w14:paraId="45BB3CC3"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3B16F0F6" w14:textId="77777777" w:rsidR="00B50546" w:rsidRPr="00A559D2" w:rsidRDefault="00B50546" w:rsidP="00B50546">
      <w:pPr>
        <w:spacing w:line="257" w:lineRule="atLeast"/>
        <w:jc w:val="both"/>
        <w:rPr>
          <w:color w:val="000000"/>
          <w:lang w:val="lt-LT"/>
        </w:rPr>
      </w:pPr>
      <w:r w:rsidRPr="00A559D2">
        <w:rPr>
          <w:color w:val="000000"/>
          <w:lang w:val="lt-LT"/>
        </w:rPr>
        <w:t>Sutartis gali būti nutraukiama VPĮ 90 straipsnyje ir Sutartyje numatytais atvejais, įskaitant galimybę nutraukti Sutartį Šalių susitarimu.</w:t>
      </w:r>
    </w:p>
    <w:p w14:paraId="7A26EB53"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21EC6D0" w14:textId="77777777" w:rsidR="00B50546" w:rsidRPr="00A559D2" w:rsidRDefault="00B50546" w:rsidP="00B50546">
      <w:pPr>
        <w:spacing w:line="257" w:lineRule="atLeast"/>
        <w:jc w:val="center"/>
        <w:rPr>
          <w:color w:val="000000"/>
          <w:lang w:val="lt-LT"/>
        </w:rPr>
      </w:pPr>
      <w:bookmarkStart w:id="304" w:name="part_e8ae325a94f44e2ebeca460c4d8bcf41"/>
      <w:bookmarkEnd w:id="304"/>
      <w:r w:rsidRPr="00A559D2">
        <w:rPr>
          <w:b/>
          <w:bCs/>
          <w:color w:val="000000"/>
          <w:lang w:val="lt-LT"/>
        </w:rPr>
        <w:t>22.1.  Pretenzijos dėl Sutarties pažeidimų</w:t>
      </w:r>
    </w:p>
    <w:p w14:paraId="31BDF68D"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FA842A8" w14:textId="77777777" w:rsidR="00B50546" w:rsidRPr="00A559D2" w:rsidRDefault="00B50546" w:rsidP="00B50546">
      <w:pPr>
        <w:spacing w:line="257" w:lineRule="atLeast"/>
        <w:jc w:val="both"/>
        <w:textAlignment w:val="baseline"/>
        <w:rPr>
          <w:color w:val="000000"/>
          <w:lang w:val="lt-LT"/>
        </w:rPr>
      </w:pPr>
      <w:bookmarkStart w:id="305" w:name="part_74106829db8f4899abc596029e4f5d68"/>
      <w:bookmarkEnd w:id="305"/>
      <w:r w:rsidRPr="00A559D2">
        <w:rPr>
          <w:color w:val="000000"/>
          <w:lang w:val="lt-LT"/>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121327" w14:textId="77777777" w:rsidR="00B50546" w:rsidRPr="00A559D2" w:rsidRDefault="00B50546" w:rsidP="00B50546">
      <w:pPr>
        <w:spacing w:line="257" w:lineRule="atLeast"/>
        <w:jc w:val="both"/>
        <w:textAlignment w:val="baseline"/>
        <w:rPr>
          <w:color w:val="000000"/>
          <w:lang w:val="lt-LT"/>
        </w:rPr>
      </w:pPr>
      <w:bookmarkStart w:id="306" w:name="part_75d07c6fefde4a33abd58218f423414b"/>
      <w:bookmarkEnd w:id="306"/>
      <w:r w:rsidRPr="00A559D2">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59D2">
        <w:rPr>
          <w:b/>
          <w:bCs/>
          <w:color w:val="000000"/>
          <w:lang w:val="lt-LT"/>
        </w:rPr>
        <w:t> </w:t>
      </w:r>
      <w:r w:rsidRPr="00A559D2">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31759D21"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0819CC4A" w14:textId="77777777" w:rsidR="00B50546" w:rsidRPr="00A559D2" w:rsidRDefault="00B50546" w:rsidP="00B50546">
      <w:pPr>
        <w:spacing w:line="257" w:lineRule="atLeast"/>
        <w:jc w:val="center"/>
        <w:rPr>
          <w:color w:val="000000"/>
          <w:lang w:val="lt-LT"/>
        </w:rPr>
      </w:pPr>
      <w:bookmarkStart w:id="307" w:name="part_1adc3019d12348e393792204a9cf2bae"/>
      <w:bookmarkEnd w:id="307"/>
      <w:r w:rsidRPr="00A559D2">
        <w:rPr>
          <w:b/>
          <w:bCs/>
          <w:color w:val="000000"/>
          <w:lang w:val="lt-LT"/>
        </w:rPr>
        <w:t>22.2.  Sutarties nutraukimas Pirkėjo iniciatyva</w:t>
      </w:r>
    </w:p>
    <w:p w14:paraId="60BEE96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70E03CB" w14:textId="77777777" w:rsidR="00B50546" w:rsidRPr="00A559D2" w:rsidRDefault="00B50546" w:rsidP="00B50546">
      <w:pPr>
        <w:spacing w:line="257" w:lineRule="atLeast"/>
        <w:jc w:val="both"/>
        <w:textAlignment w:val="baseline"/>
        <w:rPr>
          <w:color w:val="000000"/>
          <w:lang w:val="lt-LT"/>
        </w:rPr>
      </w:pPr>
      <w:bookmarkStart w:id="308" w:name="part_f516e10b00d84e1d8f280fb70db2bb4e"/>
      <w:bookmarkEnd w:id="308"/>
      <w:r w:rsidRPr="00A559D2">
        <w:rPr>
          <w:color w:val="00000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44CA1" w14:textId="77777777" w:rsidR="00B50546" w:rsidRPr="00A559D2" w:rsidRDefault="00B50546" w:rsidP="00B50546">
      <w:pPr>
        <w:spacing w:line="257" w:lineRule="atLeast"/>
        <w:jc w:val="both"/>
        <w:textAlignment w:val="baseline"/>
        <w:rPr>
          <w:color w:val="000000"/>
          <w:lang w:val="lt-LT"/>
        </w:rPr>
      </w:pPr>
      <w:bookmarkStart w:id="309" w:name="part_f903c1a7ab87464a98223a3b8db915bc"/>
      <w:bookmarkEnd w:id="309"/>
      <w:r w:rsidRPr="00A559D2">
        <w:rPr>
          <w:color w:val="000000"/>
          <w:lang w:val="lt-LT"/>
        </w:rPr>
        <w:t>22.2.2. Pirkėjas turi teisę vienašališkai nutraukti Sutartį ar jos dalį raštu įspėjęs Tiekėją prieš ne trumpesnį nei 10 (dešimties) dienų terminą, jeigu: </w:t>
      </w:r>
    </w:p>
    <w:p w14:paraId="12EC73B7" w14:textId="77777777" w:rsidR="00B50546" w:rsidRPr="00A559D2" w:rsidRDefault="00B50546" w:rsidP="00B50546">
      <w:pPr>
        <w:spacing w:line="257" w:lineRule="atLeast"/>
        <w:jc w:val="both"/>
        <w:textAlignment w:val="baseline"/>
        <w:rPr>
          <w:color w:val="000000"/>
          <w:lang w:val="lt-LT"/>
        </w:rPr>
      </w:pPr>
      <w:bookmarkStart w:id="310" w:name="part_5ccd48ddf20b4c7da078f2d2ed8c9c01"/>
      <w:bookmarkEnd w:id="310"/>
      <w:r w:rsidRPr="00A559D2">
        <w:rPr>
          <w:color w:val="000000"/>
          <w:lang w:val="lt-LT"/>
        </w:rPr>
        <w:t>22.2.2.1. Tiekėjui yra iškelta bankroto byla, pradėtas bankroto procesas ne teismo tvarka, jis tampa nemokus arba yra nemokumo tikimybė, sustabdo ūkinę veiklą ar susidaro</w:t>
      </w:r>
      <w:r w:rsidRPr="00A559D2">
        <w:rPr>
          <w:b/>
          <w:bCs/>
          <w:color w:val="5C5D5D"/>
          <w:lang w:val="lt-LT"/>
        </w:rPr>
        <w:t> </w:t>
      </w:r>
      <w:r w:rsidRPr="00A559D2">
        <w:rPr>
          <w:color w:val="000000"/>
          <w:lang w:val="lt-LT"/>
        </w:rPr>
        <w:t>įstatymuose ir kituose teisės aktuose nustatyta tvarka analogiška situacija</w:t>
      </w:r>
      <w:r w:rsidRPr="00A559D2">
        <w:rPr>
          <w:color w:val="000000"/>
          <w:shd w:val="clear" w:color="auto" w:fill="FFFFFF"/>
          <w:lang w:val="lt-LT"/>
        </w:rPr>
        <w:t>;</w:t>
      </w:r>
      <w:r w:rsidRPr="00A559D2">
        <w:rPr>
          <w:color w:val="000000"/>
          <w:lang w:val="lt-LT"/>
        </w:rPr>
        <w:t> </w:t>
      </w:r>
    </w:p>
    <w:p w14:paraId="141FE1F0" w14:textId="77777777" w:rsidR="00B50546" w:rsidRPr="00A559D2" w:rsidRDefault="00B50546" w:rsidP="00B50546">
      <w:pPr>
        <w:spacing w:line="257" w:lineRule="atLeast"/>
        <w:jc w:val="both"/>
        <w:rPr>
          <w:color w:val="000000"/>
          <w:lang w:val="lt-LT"/>
        </w:rPr>
      </w:pPr>
      <w:bookmarkStart w:id="311" w:name="part_97223f15829a42b98ee1463f1475114f"/>
      <w:bookmarkEnd w:id="311"/>
      <w:r w:rsidRPr="00A559D2">
        <w:rPr>
          <w:color w:val="000000"/>
          <w:lang w:val="lt-LT"/>
        </w:rPr>
        <w:t>22.2.2.2. Tiekėjo padėtis pasikeičia ir jis atitinka pirkimo dokumentuose nustatytą pašalinimo pagrindą, kuris taikomas ir Sutarties galiojimo metu;</w:t>
      </w:r>
    </w:p>
    <w:p w14:paraId="262B7F58" w14:textId="77777777" w:rsidR="00B50546" w:rsidRPr="00A559D2" w:rsidRDefault="00B50546" w:rsidP="00B50546">
      <w:pPr>
        <w:spacing w:line="257" w:lineRule="atLeast"/>
        <w:jc w:val="both"/>
        <w:textAlignment w:val="baseline"/>
        <w:rPr>
          <w:color w:val="000000"/>
          <w:lang w:val="lt-LT"/>
        </w:rPr>
      </w:pPr>
      <w:bookmarkStart w:id="312" w:name="part_1b7bddcca159478786fab5db33d9b961"/>
      <w:bookmarkEnd w:id="312"/>
      <w:r w:rsidRPr="00A559D2">
        <w:rPr>
          <w:color w:val="000000"/>
          <w:lang w:val="lt-LT"/>
        </w:rPr>
        <w:t>22.2.2.3. pasikeičia teisės aktai, susiję su Sutarties objektu, Sutarties vykdymu, ar su Pirkėjo vykdoma veikla, kuriai buvo sudaryta Sutartis, ir dėl tokių pakeitimų Pirkėjas nusprendžia nutraukti Sutartį;  </w:t>
      </w:r>
    </w:p>
    <w:p w14:paraId="6DC10D8F" w14:textId="77777777" w:rsidR="00B50546" w:rsidRPr="00A559D2" w:rsidRDefault="00B50546" w:rsidP="00B50546">
      <w:pPr>
        <w:spacing w:line="257" w:lineRule="atLeast"/>
        <w:jc w:val="both"/>
        <w:textAlignment w:val="baseline"/>
        <w:rPr>
          <w:color w:val="000000"/>
          <w:lang w:val="lt-LT"/>
        </w:rPr>
      </w:pPr>
      <w:bookmarkStart w:id="313" w:name="part_edb9a2d757104f5893aeacad5e016645"/>
      <w:bookmarkEnd w:id="313"/>
      <w:r w:rsidRPr="00A559D2">
        <w:rPr>
          <w:color w:val="000000"/>
          <w:lang w:val="lt-LT"/>
        </w:rPr>
        <w:t>22.2.2.4. Pirkėjas nusprendžia nebevykdyti veiklos, kurios vykdymui Sutartimi įsigyjamos Prekės ir Sutarties poreikis išnyksta; </w:t>
      </w:r>
    </w:p>
    <w:p w14:paraId="223228CD" w14:textId="77777777" w:rsidR="00B50546" w:rsidRPr="00A559D2" w:rsidRDefault="00B50546" w:rsidP="00B50546">
      <w:pPr>
        <w:spacing w:line="257" w:lineRule="atLeast"/>
        <w:jc w:val="both"/>
        <w:textAlignment w:val="baseline"/>
        <w:rPr>
          <w:color w:val="000000"/>
          <w:lang w:val="lt-LT"/>
        </w:rPr>
      </w:pPr>
      <w:bookmarkStart w:id="314" w:name="part_f008cf78219b4f4a89cf7c9a8e8c9322"/>
      <w:bookmarkEnd w:id="314"/>
      <w:r w:rsidRPr="00A559D2">
        <w:rPr>
          <w:color w:val="000000"/>
          <w:lang w:val="lt-LT"/>
        </w:rPr>
        <w:t>22.2.2.5. Pirkėjo valdymo organas priima sprendimą, dėl kurio Sutarties poreikis išnyksta; </w:t>
      </w:r>
    </w:p>
    <w:p w14:paraId="79541211" w14:textId="77777777" w:rsidR="00B50546" w:rsidRPr="00A559D2" w:rsidRDefault="00B50546" w:rsidP="00B50546">
      <w:pPr>
        <w:spacing w:line="257" w:lineRule="atLeast"/>
        <w:jc w:val="both"/>
        <w:textAlignment w:val="baseline"/>
        <w:rPr>
          <w:color w:val="000000"/>
          <w:lang w:val="lt-LT"/>
        </w:rPr>
      </w:pPr>
      <w:bookmarkStart w:id="315" w:name="part_356c89d2b96342b9ac7ca61c8006e7fe"/>
      <w:bookmarkEnd w:id="315"/>
      <w:r w:rsidRPr="00A559D2">
        <w:rPr>
          <w:color w:val="000000"/>
          <w:lang w:val="lt-LT"/>
        </w:rPr>
        <w:t>22.2.2.6. pasikeičia (pablogėja) Pirkėjo finansinė padėtis ar Pirkėjas negauna / netenka finansavimo ir dėl šios priežasties nusprendžia nutraukti Sutartį; </w:t>
      </w:r>
    </w:p>
    <w:p w14:paraId="29460EF6" w14:textId="77777777" w:rsidR="00B50546" w:rsidRPr="00A559D2" w:rsidRDefault="00B50546" w:rsidP="00B50546">
      <w:pPr>
        <w:spacing w:line="257" w:lineRule="atLeast"/>
        <w:jc w:val="both"/>
        <w:textAlignment w:val="baseline"/>
        <w:rPr>
          <w:color w:val="000000"/>
          <w:lang w:val="lt-LT"/>
        </w:rPr>
      </w:pPr>
      <w:bookmarkStart w:id="316" w:name="part_209a75e01d9245b3aca223ad5c3c5fec"/>
      <w:bookmarkEnd w:id="316"/>
      <w:r w:rsidRPr="00A559D2">
        <w:rPr>
          <w:color w:val="000000"/>
          <w:lang w:val="lt-LT"/>
        </w:rPr>
        <w:t>22.2.2.7. keičiasi Pirkėjo organizacinė struktūra – juridinis statusas, pobūdis ar valdymo struktūra ir tai gali turėti įtakos tinkamam Sutarties įvykdymui arba Sutarties poreikiui; </w:t>
      </w:r>
    </w:p>
    <w:p w14:paraId="7FB8C5B6" w14:textId="77777777" w:rsidR="00B50546" w:rsidRPr="00A559D2" w:rsidRDefault="00B50546" w:rsidP="00B50546">
      <w:pPr>
        <w:spacing w:line="257" w:lineRule="atLeast"/>
        <w:jc w:val="both"/>
        <w:textAlignment w:val="baseline"/>
        <w:rPr>
          <w:color w:val="000000"/>
          <w:lang w:val="lt-LT"/>
        </w:rPr>
      </w:pPr>
      <w:bookmarkStart w:id="317" w:name="part_85a36abfded74553abd0b10add72e757"/>
      <w:bookmarkEnd w:id="317"/>
      <w:r w:rsidRPr="00A559D2">
        <w:rPr>
          <w:color w:val="000000"/>
          <w:lang w:val="lt-LT"/>
        </w:rPr>
        <w:t>22.2.2.8. nebelieka perkamų Prekių poreikio; </w:t>
      </w:r>
    </w:p>
    <w:p w14:paraId="6E85C8DB" w14:textId="77777777" w:rsidR="00B50546" w:rsidRPr="00A559D2" w:rsidRDefault="00B50546" w:rsidP="00B50546">
      <w:pPr>
        <w:spacing w:line="257" w:lineRule="atLeast"/>
        <w:jc w:val="both"/>
        <w:textAlignment w:val="baseline"/>
        <w:rPr>
          <w:color w:val="000000"/>
          <w:lang w:val="lt-LT"/>
        </w:rPr>
      </w:pPr>
      <w:bookmarkStart w:id="318" w:name="part_f748bcf2bccc44a8b06f20698b2c9968"/>
      <w:bookmarkEnd w:id="318"/>
      <w:r w:rsidRPr="00A559D2">
        <w:rPr>
          <w:color w:val="000000"/>
          <w:lang w:val="lt-LT"/>
        </w:rPr>
        <w:t>22.2.2.9. Pirkėjas iš pirkimų priežiūrą atliekančių institucijų gauna nurodymą / rekomendaciją nutraukti Sutartį;</w:t>
      </w:r>
    </w:p>
    <w:p w14:paraId="1D776F93" w14:textId="77777777" w:rsidR="00B50546" w:rsidRPr="00A559D2" w:rsidRDefault="00B50546" w:rsidP="00B50546">
      <w:pPr>
        <w:spacing w:line="257" w:lineRule="atLeast"/>
        <w:jc w:val="both"/>
        <w:textAlignment w:val="baseline"/>
        <w:rPr>
          <w:color w:val="000000"/>
          <w:lang w:val="lt-LT"/>
        </w:rPr>
      </w:pPr>
      <w:bookmarkStart w:id="319" w:name="part_790a68ca3b7842e7be04b8396ea38a0c"/>
      <w:bookmarkEnd w:id="319"/>
      <w:r w:rsidRPr="00A559D2">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0A00112E" w14:textId="77777777" w:rsidR="00B50546" w:rsidRPr="00A559D2" w:rsidRDefault="00B50546" w:rsidP="00B50546">
      <w:pPr>
        <w:spacing w:line="257" w:lineRule="atLeast"/>
        <w:jc w:val="both"/>
        <w:textAlignment w:val="baseline"/>
        <w:rPr>
          <w:color w:val="000000"/>
          <w:lang w:val="lt-LT"/>
        </w:rPr>
      </w:pPr>
      <w:bookmarkStart w:id="320" w:name="part_b895c993d309446280ac23d4c4c6b3af"/>
      <w:bookmarkEnd w:id="320"/>
      <w:r w:rsidRPr="00A559D2">
        <w:rPr>
          <w:color w:val="000000"/>
          <w:lang w:val="lt-LT"/>
        </w:rPr>
        <w:t>22.2.2.11. Tiekėjas atsisako pašalinti arba nepašalina Prekių trūkumų per Pirkėjo nustatytus protingus terminus;</w:t>
      </w:r>
    </w:p>
    <w:p w14:paraId="3F9FBCB8" w14:textId="77777777" w:rsidR="00B50546" w:rsidRPr="00A559D2" w:rsidRDefault="00B50546" w:rsidP="00B50546">
      <w:pPr>
        <w:spacing w:line="257" w:lineRule="atLeast"/>
        <w:jc w:val="both"/>
        <w:textAlignment w:val="baseline"/>
        <w:rPr>
          <w:color w:val="000000"/>
          <w:lang w:val="lt-LT"/>
        </w:rPr>
      </w:pPr>
      <w:bookmarkStart w:id="321" w:name="part_7bde14bfbf2441d791b8e711c8f8ddf3"/>
      <w:bookmarkEnd w:id="321"/>
      <w:r w:rsidRPr="00A559D2">
        <w:rPr>
          <w:color w:val="000000"/>
          <w:lang w:val="lt-LT"/>
        </w:rPr>
        <w:t>22.2.2.12. Tiekėjas pažeidžia Sutartį arba įstatymus bei kitus teisės aktus ir per Pirkėjo rašytinėje pretenzijoje nurodytą terminą neištaiso pažeidimo.</w:t>
      </w:r>
    </w:p>
    <w:p w14:paraId="6E17C2B8" w14:textId="77777777" w:rsidR="00B50546" w:rsidRPr="00A559D2" w:rsidRDefault="00B50546" w:rsidP="00B50546">
      <w:pPr>
        <w:spacing w:line="257" w:lineRule="atLeast"/>
        <w:jc w:val="both"/>
        <w:textAlignment w:val="baseline"/>
        <w:rPr>
          <w:color w:val="000000"/>
          <w:lang w:val="lt-LT"/>
        </w:rPr>
      </w:pPr>
      <w:bookmarkStart w:id="322" w:name="part_a263119254d942f489788567ed00e7c5"/>
      <w:bookmarkEnd w:id="322"/>
      <w:r w:rsidRPr="00A559D2">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9611EB" w14:textId="77777777" w:rsidR="00B50546" w:rsidRPr="00A559D2" w:rsidRDefault="00B50546" w:rsidP="00B50546">
      <w:pPr>
        <w:spacing w:line="257" w:lineRule="atLeast"/>
        <w:jc w:val="both"/>
        <w:textAlignment w:val="baseline"/>
        <w:rPr>
          <w:color w:val="000000"/>
          <w:lang w:val="lt-LT"/>
        </w:rPr>
      </w:pPr>
      <w:bookmarkStart w:id="323" w:name="part_11b5f45ece72456aab71665d5fef239c"/>
      <w:bookmarkEnd w:id="323"/>
      <w:r w:rsidRPr="00A559D2">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A2EA0" w14:textId="77777777" w:rsidR="00B50546" w:rsidRPr="00A559D2" w:rsidRDefault="00B50546" w:rsidP="00B50546">
      <w:pPr>
        <w:spacing w:line="257" w:lineRule="atLeast"/>
        <w:jc w:val="both"/>
        <w:textAlignment w:val="baseline"/>
        <w:rPr>
          <w:color w:val="000000"/>
          <w:lang w:val="lt-LT"/>
        </w:rPr>
      </w:pPr>
      <w:bookmarkStart w:id="324" w:name="part_de604d3a70c54dd5ad194664adc38477"/>
      <w:bookmarkEnd w:id="324"/>
      <w:r w:rsidRPr="00A559D2">
        <w:rPr>
          <w:color w:val="000000"/>
          <w:lang w:val="lt-LT"/>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1B8A31" w14:textId="77777777" w:rsidR="00B50546" w:rsidRPr="00A559D2" w:rsidRDefault="00B50546" w:rsidP="00B50546">
      <w:pPr>
        <w:spacing w:line="257" w:lineRule="atLeast"/>
        <w:jc w:val="both"/>
        <w:textAlignment w:val="baseline"/>
        <w:rPr>
          <w:color w:val="000000"/>
          <w:lang w:val="lt-LT"/>
        </w:rPr>
      </w:pPr>
      <w:bookmarkStart w:id="325" w:name="part_6ab8d938d27449d2b305d15cd9c291ca"/>
      <w:bookmarkEnd w:id="325"/>
      <w:r w:rsidRPr="00A559D2">
        <w:rPr>
          <w:color w:val="000000"/>
          <w:lang w:val="lt-LT"/>
        </w:rPr>
        <w:t>22.2.6. Pirkėjas turi teisę vienašališkai nutraukti Sutartį ir kitais Specialiosiose sąlygose (jei taikoma) ir įstatymuose bei kituose teisės aktuose įtvirtintais atvejais. </w:t>
      </w:r>
    </w:p>
    <w:p w14:paraId="5A913A03" w14:textId="77777777" w:rsidR="00B50546" w:rsidRPr="00A559D2" w:rsidRDefault="00B50546" w:rsidP="00B50546">
      <w:pPr>
        <w:spacing w:line="257" w:lineRule="atLeast"/>
        <w:jc w:val="both"/>
        <w:textAlignment w:val="baseline"/>
        <w:rPr>
          <w:color w:val="000000"/>
          <w:lang w:val="lt-LT"/>
        </w:rPr>
      </w:pPr>
      <w:bookmarkStart w:id="326" w:name="part_f45fedb9bd0b4fb98ac70cadbf95ca83"/>
      <w:bookmarkEnd w:id="326"/>
      <w:r w:rsidRPr="00A559D2">
        <w:rPr>
          <w:color w:val="000000"/>
          <w:lang w:val="lt-LT"/>
        </w:rPr>
        <w:t>22.2.7. Sutartis laikoma nutraukta kitą dieną po to, kai pasibaigia įspėjimo apie Sutarties nutraukimą terminas.  </w:t>
      </w:r>
    </w:p>
    <w:p w14:paraId="106B787C" w14:textId="77777777" w:rsidR="00B50546" w:rsidRPr="00A559D2" w:rsidRDefault="00B50546" w:rsidP="00B50546">
      <w:pPr>
        <w:spacing w:line="257" w:lineRule="atLeast"/>
        <w:jc w:val="both"/>
        <w:textAlignment w:val="baseline"/>
        <w:rPr>
          <w:color w:val="000000"/>
          <w:lang w:val="lt-LT"/>
        </w:rPr>
      </w:pPr>
      <w:bookmarkStart w:id="327" w:name="part_014a836e0f8441e9be6c2180b8b7a912"/>
      <w:bookmarkEnd w:id="327"/>
      <w:r w:rsidRPr="00A559D2">
        <w:rPr>
          <w:color w:val="00000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F9D609"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5C94D875" w14:textId="77777777" w:rsidR="00B50546" w:rsidRPr="00A559D2" w:rsidRDefault="00B50546" w:rsidP="00B50546">
      <w:pPr>
        <w:spacing w:line="257" w:lineRule="atLeast"/>
        <w:jc w:val="center"/>
        <w:rPr>
          <w:color w:val="000000"/>
          <w:lang w:val="lt-LT"/>
        </w:rPr>
      </w:pPr>
      <w:bookmarkStart w:id="328" w:name="part_ac406206a9024e8880d0a211020535f7"/>
      <w:bookmarkEnd w:id="328"/>
      <w:r w:rsidRPr="00A559D2">
        <w:rPr>
          <w:b/>
          <w:bCs/>
          <w:color w:val="000000"/>
          <w:lang w:val="lt-LT"/>
        </w:rPr>
        <w:t>22.3.  Sutarties nutraukimas Tiekėjo iniciatyva</w:t>
      </w:r>
    </w:p>
    <w:p w14:paraId="5540DB64"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342D71D5" w14:textId="77777777" w:rsidR="00B50546" w:rsidRPr="00A559D2" w:rsidRDefault="00B50546" w:rsidP="00B50546">
      <w:pPr>
        <w:spacing w:line="257" w:lineRule="atLeast"/>
        <w:jc w:val="both"/>
        <w:textAlignment w:val="baseline"/>
        <w:rPr>
          <w:color w:val="000000"/>
          <w:lang w:val="lt-LT"/>
        </w:rPr>
      </w:pPr>
      <w:bookmarkStart w:id="329" w:name="part_dde94d2b61584f27b736d19d04fc8380"/>
      <w:bookmarkEnd w:id="329"/>
      <w:r w:rsidRPr="00A559D2">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74BE70" w14:textId="77777777" w:rsidR="00B50546" w:rsidRPr="00A559D2" w:rsidRDefault="00B50546" w:rsidP="00B50546">
      <w:pPr>
        <w:spacing w:line="257" w:lineRule="atLeast"/>
        <w:jc w:val="both"/>
        <w:textAlignment w:val="baseline"/>
        <w:rPr>
          <w:color w:val="000000"/>
          <w:lang w:val="lt-LT"/>
        </w:rPr>
      </w:pPr>
      <w:bookmarkStart w:id="330" w:name="part_02f28e9ae7224bc7844036f09241fc30"/>
      <w:bookmarkEnd w:id="330"/>
      <w:r w:rsidRPr="00A559D2">
        <w:rPr>
          <w:color w:val="000000"/>
          <w:lang w:val="lt-LT"/>
        </w:rPr>
        <w:t>22.3.2. Tiekėjas turi teisę vienašališkai nutraukti Sutartį, įspėjęs Pirkėją raštu prieš ne trumpesnį nei 10 (dešimties) dienų terminą, jeigu:</w:t>
      </w:r>
    </w:p>
    <w:p w14:paraId="6FBAA228" w14:textId="77777777" w:rsidR="00B50546" w:rsidRPr="00A559D2" w:rsidRDefault="00B50546" w:rsidP="00B50546">
      <w:pPr>
        <w:spacing w:line="257" w:lineRule="atLeast"/>
        <w:jc w:val="both"/>
        <w:textAlignment w:val="baseline"/>
        <w:rPr>
          <w:color w:val="000000"/>
          <w:lang w:val="lt-LT"/>
        </w:rPr>
      </w:pPr>
      <w:bookmarkStart w:id="331" w:name="part_31d34e9cb9f744d5bfaf46d05488b0b7"/>
      <w:bookmarkEnd w:id="331"/>
      <w:r w:rsidRPr="00A559D2">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BBFB5" w14:textId="77777777" w:rsidR="00B50546" w:rsidRPr="00A559D2" w:rsidRDefault="00B50546" w:rsidP="00B50546">
      <w:pPr>
        <w:spacing w:line="257" w:lineRule="atLeast"/>
        <w:jc w:val="both"/>
        <w:textAlignment w:val="baseline"/>
        <w:rPr>
          <w:color w:val="000000"/>
          <w:lang w:val="lt-LT"/>
        </w:rPr>
      </w:pPr>
      <w:bookmarkStart w:id="332" w:name="part_e7c2a6c01c1c4bc699523d5f2e4efd2a"/>
      <w:bookmarkEnd w:id="332"/>
      <w:r w:rsidRPr="00A559D2">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2026613E" w14:textId="77777777" w:rsidR="00B50546" w:rsidRPr="00A559D2" w:rsidRDefault="00B50546" w:rsidP="00B50546">
      <w:pPr>
        <w:spacing w:line="257" w:lineRule="atLeast"/>
        <w:jc w:val="both"/>
        <w:textAlignment w:val="baseline"/>
        <w:rPr>
          <w:color w:val="000000"/>
          <w:lang w:val="lt-LT"/>
        </w:rPr>
      </w:pPr>
      <w:bookmarkStart w:id="333" w:name="part_22f7aa6198a847d1aca593b9da22f97d"/>
      <w:bookmarkEnd w:id="333"/>
      <w:r w:rsidRPr="00A559D2">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B6D3CDE" w14:textId="77777777" w:rsidR="00B50546" w:rsidRPr="00A559D2" w:rsidRDefault="00B50546" w:rsidP="00B50546">
      <w:pPr>
        <w:spacing w:line="257" w:lineRule="atLeast"/>
        <w:jc w:val="both"/>
        <w:textAlignment w:val="baseline"/>
        <w:rPr>
          <w:color w:val="000000"/>
          <w:lang w:val="lt-LT"/>
        </w:rPr>
      </w:pPr>
      <w:bookmarkStart w:id="334" w:name="part_3a748e8546c340bb8150732bd3959104"/>
      <w:bookmarkEnd w:id="334"/>
      <w:r w:rsidRPr="00A559D2">
        <w:rPr>
          <w:color w:val="000000"/>
          <w:lang w:val="lt-LT"/>
        </w:rPr>
        <w:t>22.3.4. Tiekėjas turi teisę vienašališkai nutraukti Sutartį ir kitais įstatymuose bei kituose teisės aktuose įtvirtintais atvejais. </w:t>
      </w:r>
    </w:p>
    <w:p w14:paraId="28C51D71" w14:textId="77777777" w:rsidR="00B50546" w:rsidRPr="00A559D2" w:rsidRDefault="00B50546" w:rsidP="00B50546">
      <w:pPr>
        <w:spacing w:line="257" w:lineRule="atLeast"/>
        <w:jc w:val="both"/>
        <w:textAlignment w:val="baseline"/>
        <w:rPr>
          <w:color w:val="000000"/>
          <w:lang w:val="lt-LT"/>
        </w:rPr>
      </w:pPr>
      <w:bookmarkStart w:id="335" w:name="part_e064a682d66e46aa83b3b3b8db3f32e4"/>
      <w:bookmarkEnd w:id="335"/>
      <w:r w:rsidRPr="00A559D2">
        <w:rPr>
          <w:color w:val="00000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073738" w14:textId="77777777" w:rsidR="00B50546" w:rsidRPr="00A559D2" w:rsidRDefault="00B50546" w:rsidP="00B50546">
      <w:pPr>
        <w:spacing w:line="257" w:lineRule="atLeast"/>
        <w:jc w:val="both"/>
        <w:textAlignment w:val="baseline"/>
        <w:rPr>
          <w:color w:val="000000"/>
          <w:lang w:val="lt-LT"/>
        </w:rPr>
      </w:pPr>
      <w:bookmarkStart w:id="336" w:name="part_bb2946930a5243dea17af0a60528ef55"/>
      <w:bookmarkEnd w:id="336"/>
      <w:r w:rsidRPr="00A559D2">
        <w:rPr>
          <w:color w:val="000000"/>
          <w:lang w:val="lt-LT"/>
        </w:rPr>
        <w:t>22.3.6. Sutartis laikoma nutraukta kitą dieną po to, kai pasibaigia įspėjimo apie Sutarties nutraukimą terminas. </w:t>
      </w:r>
    </w:p>
    <w:p w14:paraId="08DE178B" w14:textId="77777777" w:rsidR="00B50546" w:rsidRPr="00A559D2" w:rsidRDefault="00B50546" w:rsidP="00B50546">
      <w:pPr>
        <w:spacing w:line="257" w:lineRule="atLeast"/>
        <w:jc w:val="both"/>
        <w:textAlignment w:val="baseline"/>
        <w:rPr>
          <w:color w:val="000000"/>
          <w:lang w:val="lt-LT"/>
        </w:rPr>
      </w:pPr>
      <w:bookmarkStart w:id="337" w:name="part_e21fd68b0faa42f09d2b9d066ba96270"/>
      <w:bookmarkEnd w:id="337"/>
      <w:r w:rsidRPr="00A559D2">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39EBD0"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08186CDF" w14:textId="77777777" w:rsidR="00B50546" w:rsidRPr="00A559D2" w:rsidRDefault="00B50546" w:rsidP="00B50546">
      <w:pPr>
        <w:spacing w:line="257" w:lineRule="atLeast"/>
        <w:jc w:val="center"/>
        <w:rPr>
          <w:color w:val="000000"/>
          <w:lang w:val="lt-LT"/>
        </w:rPr>
      </w:pPr>
      <w:bookmarkStart w:id="338" w:name="part_35c76df8f4f74feca35e43f93c99ab50"/>
      <w:bookmarkEnd w:id="338"/>
      <w:r w:rsidRPr="00A559D2">
        <w:rPr>
          <w:b/>
          <w:bCs/>
          <w:color w:val="000000"/>
          <w:lang w:val="lt-LT"/>
        </w:rPr>
        <w:t>22.4.  Šalių teisės ir pareigos Sutarties nutraukimo atveju</w:t>
      </w:r>
    </w:p>
    <w:p w14:paraId="2C15667A"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C092A64" w14:textId="77777777" w:rsidR="00B50546" w:rsidRPr="00A559D2" w:rsidRDefault="00B50546" w:rsidP="00B50546">
      <w:pPr>
        <w:spacing w:line="257" w:lineRule="atLeast"/>
        <w:jc w:val="both"/>
        <w:textAlignment w:val="baseline"/>
        <w:rPr>
          <w:color w:val="000000"/>
          <w:lang w:val="lt-LT"/>
        </w:rPr>
      </w:pPr>
      <w:bookmarkStart w:id="339" w:name="part_bd5fc7ef1a364eb2a5d79df2bd6c1ed0"/>
      <w:bookmarkEnd w:id="339"/>
      <w:r w:rsidRPr="00A559D2">
        <w:rPr>
          <w:color w:val="000000"/>
          <w:lang w:val="lt-LT"/>
        </w:rPr>
        <w:t>22.4.1. Sutarties nutraukimas neturi įtakos ginčų nagrinėjimo tvarką nustatančių Sutarties sąlygų ir kitų Sutarties sąlygų, kurios pagal savo esmę lieka galioti ir po Sutarties nutraukimo, galiojimui. </w:t>
      </w:r>
    </w:p>
    <w:p w14:paraId="16AC1087" w14:textId="77777777" w:rsidR="00B50546" w:rsidRPr="00A559D2" w:rsidRDefault="00B50546" w:rsidP="00B50546">
      <w:pPr>
        <w:spacing w:line="257" w:lineRule="atLeast"/>
        <w:jc w:val="both"/>
        <w:textAlignment w:val="baseline"/>
        <w:rPr>
          <w:color w:val="000000"/>
          <w:lang w:val="lt-LT"/>
        </w:rPr>
      </w:pPr>
      <w:bookmarkStart w:id="340" w:name="part_c08e37afbd2a4ec6bc544d867ad4f7a9"/>
      <w:bookmarkEnd w:id="340"/>
      <w:r w:rsidRPr="00A559D2">
        <w:rPr>
          <w:color w:val="000000"/>
          <w:lang w:val="lt-LT"/>
        </w:rPr>
        <w:lastRenderedPageBreak/>
        <w:t>22.4.2. Nutraukus Sutartį, Šalys privalo: </w:t>
      </w:r>
    </w:p>
    <w:p w14:paraId="6202C87B" w14:textId="77777777" w:rsidR="00B50546" w:rsidRPr="00A559D2" w:rsidRDefault="00B50546" w:rsidP="00B50546">
      <w:pPr>
        <w:spacing w:line="257" w:lineRule="atLeast"/>
        <w:jc w:val="both"/>
        <w:textAlignment w:val="baseline"/>
        <w:rPr>
          <w:color w:val="000000"/>
          <w:lang w:val="lt-LT"/>
        </w:rPr>
      </w:pPr>
      <w:bookmarkStart w:id="341" w:name="part_144ed4c035f74c9b8ba4ad63c59a8c15"/>
      <w:bookmarkEnd w:id="341"/>
      <w:r w:rsidRPr="00A559D2">
        <w:rPr>
          <w:color w:val="000000"/>
          <w:lang w:val="lt-LT"/>
        </w:rPr>
        <w:t>22.4.2.1. įsitikinti, jog iki Sutarties nutraukimo dienos pristatytos Prekės ir kiti atlikti veiksmai atitinka Sutarties reikalavimus ir Šalys dėl to viena kitai nebereikš pretenzijų; </w:t>
      </w:r>
    </w:p>
    <w:p w14:paraId="1FD214CA" w14:textId="77777777" w:rsidR="00B50546" w:rsidRPr="00A559D2" w:rsidRDefault="00B50546" w:rsidP="00B50546">
      <w:pPr>
        <w:spacing w:line="257" w:lineRule="atLeast"/>
        <w:jc w:val="both"/>
        <w:textAlignment w:val="baseline"/>
        <w:rPr>
          <w:color w:val="000000"/>
          <w:lang w:val="lt-LT"/>
        </w:rPr>
      </w:pPr>
      <w:bookmarkStart w:id="342" w:name="part_6f26d51518ec41fea2286fb05426c468"/>
      <w:bookmarkEnd w:id="342"/>
      <w:r w:rsidRPr="00A559D2">
        <w:rPr>
          <w:color w:val="000000"/>
          <w:lang w:val="lt-LT"/>
        </w:rPr>
        <w:t>22.4.2.2. atsiskaityti už iki Sutarties nutraukimo pristatytas Prekes, atitinkančias Sutarties reikalavimus; </w:t>
      </w:r>
    </w:p>
    <w:p w14:paraId="597457C2" w14:textId="77777777" w:rsidR="00B50546" w:rsidRPr="00A559D2" w:rsidRDefault="00B50546" w:rsidP="00B50546">
      <w:pPr>
        <w:spacing w:line="257" w:lineRule="atLeast"/>
        <w:jc w:val="both"/>
        <w:textAlignment w:val="baseline"/>
        <w:rPr>
          <w:color w:val="000000"/>
          <w:lang w:val="lt-LT"/>
        </w:rPr>
      </w:pPr>
      <w:bookmarkStart w:id="343" w:name="part_7e498387e5a3483d8f8d66c00040cea2"/>
      <w:bookmarkEnd w:id="343"/>
      <w:r w:rsidRPr="00A559D2">
        <w:rPr>
          <w:color w:val="000000"/>
          <w:lang w:val="lt-LT"/>
        </w:rPr>
        <w:t>22.4.2.3. per 10 (dešimt) dienų nuo pranešimo apie Sutarties nutraukimą gavimo dienos ar Susitarimo dėl Sutarties nutraukimo sudarymo dienos</w:t>
      </w:r>
      <w:r w:rsidRPr="00A559D2">
        <w:rPr>
          <w:b/>
          <w:bCs/>
          <w:color w:val="5C5D5D"/>
          <w:lang w:val="lt-LT"/>
        </w:rPr>
        <w:t> </w:t>
      </w:r>
      <w:r w:rsidRPr="00A559D2">
        <w:rPr>
          <w:color w:val="000000"/>
          <w:lang w:val="lt-LT"/>
        </w:rPr>
        <w:t>perduoti viena kitai visus dokumentus, kuriuos buvo būtina perduoti pagal Sutarties nuostatas. </w:t>
      </w:r>
    </w:p>
    <w:p w14:paraId="5F57872A"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3BE9405B" w14:textId="77777777" w:rsidR="00B50546" w:rsidRPr="00A559D2" w:rsidRDefault="00B50546" w:rsidP="00B50546">
      <w:pPr>
        <w:spacing w:line="257" w:lineRule="atLeast"/>
        <w:jc w:val="center"/>
        <w:rPr>
          <w:color w:val="000000"/>
          <w:lang w:val="lt-LT"/>
        </w:rPr>
      </w:pPr>
      <w:bookmarkStart w:id="344" w:name="part_8618f9a499e646d28111277753a11400"/>
      <w:bookmarkEnd w:id="344"/>
      <w:r w:rsidRPr="00A559D2">
        <w:rPr>
          <w:b/>
          <w:bCs/>
          <w:caps/>
          <w:color w:val="000000"/>
          <w:lang w:val="lt-LT"/>
        </w:rPr>
        <w:t>23.  PREKIŲ MODELIO AR GAMINTOJO KEITIMAS</w:t>
      </w:r>
    </w:p>
    <w:p w14:paraId="7E56C4B0"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61C487C6" w14:textId="77777777" w:rsidR="00B50546" w:rsidRPr="00A559D2" w:rsidRDefault="00B50546" w:rsidP="00B50546">
      <w:pPr>
        <w:spacing w:line="257" w:lineRule="atLeast"/>
        <w:jc w:val="both"/>
        <w:rPr>
          <w:color w:val="000000"/>
          <w:lang w:val="lt-LT"/>
        </w:rPr>
      </w:pPr>
      <w:bookmarkStart w:id="345" w:name="part_b69eb48c0a2442eda39c5ff13d8d592a"/>
      <w:bookmarkEnd w:id="345"/>
      <w:r w:rsidRPr="00A559D2">
        <w:rPr>
          <w:caps/>
          <w:color w:val="000000"/>
          <w:lang w:val="lt-LT"/>
        </w:rPr>
        <w:t>23.1. </w:t>
      </w:r>
      <w:r w:rsidRPr="00A559D2">
        <w:rPr>
          <w:color w:val="000000"/>
          <w:lang w:val="lt-LT"/>
        </w:rPr>
        <w:t>Tiekėjas turi teisę keisti Prekių modelį ar gamintoją, jei yra visos toliau nurodytos sąlygos:</w:t>
      </w:r>
    </w:p>
    <w:p w14:paraId="4B99B03D" w14:textId="77777777" w:rsidR="00B50546" w:rsidRPr="00A559D2" w:rsidRDefault="00B50546" w:rsidP="00B50546">
      <w:pPr>
        <w:spacing w:line="257" w:lineRule="atLeast"/>
        <w:jc w:val="both"/>
        <w:rPr>
          <w:color w:val="000000"/>
          <w:lang w:val="lt-LT"/>
        </w:rPr>
      </w:pPr>
      <w:bookmarkStart w:id="346" w:name="part_0bf52926795d4d3aa61eb15f6a8db972"/>
      <w:bookmarkEnd w:id="346"/>
      <w:r w:rsidRPr="00A559D2">
        <w:rPr>
          <w:color w:val="00000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59D2">
        <w:rPr>
          <w:color w:val="000000"/>
          <w:vertAlign w:val="superscript"/>
          <w:lang w:val="lt-LT"/>
        </w:rPr>
        <w:t>1 </w:t>
      </w:r>
      <w:r w:rsidRPr="00A559D2">
        <w:rPr>
          <w:color w:val="000000"/>
          <w:lang w:val="lt-LT"/>
        </w:rPr>
        <w:t>dalies nuostatų;</w:t>
      </w:r>
    </w:p>
    <w:p w14:paraId="620AF0EB" w14:textId="77777777" w:rsidR="00B50546" w:rsidRPr="00A559D2" w:rsidRDefault="00B50546" w:rsidP="00B50546">
      <w:pPr>
        <w:spacing w:line="257" w:lineRule="atLeast"/>
        <w:jc w:val="both"/>
        <w:rPr>
          <w:color w:val="000000"/>
          <w:lang w:val="lt-LT"/>
        </w:rPr>
      </w:pPr>
      <w:bookmarkStart w:id="347" w:name="part_9edd7af572c64b9eacf346adf572b301"/>
      <w:bookmarkEnd w:id="347"/>
      <w:r w:rsidRPr="00A559D2">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C962A0" w14:textId="77777777" w:rsidR="00B50546" w:rsidRPr="00A559D2" w:rsidRDefault="00B50546" w:rsidP="00B50546">
      <w:pPr>
        <w:spacing w:line="257" w:lineRule="atLeast"/>
        <w:jc w:val="both"/>
        <w:rPr>
          <w:color w:val="000000"/>
          <w:lang w:val="lt-LT"/>
        </w:rPr>
      </w:pPr>
      <w:bookmarkStart w:id="348" w:name="part_b533d3b36f2b43318a82bc9424b14342"/>
      <w:bookmarkEnd w:id="348"/>
      <w:r w:rsidRPr="00A559D2">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59D2">
        <w:rPr>
          <w:color w:val="000000"/>
          <w:shd w:val="clear" w:color="auto" w:fill="FFFFFF"/>
          <w:lang w:val="lt-LT"/>
        </w:rPr>
        <w:t>ir lygiavertiškumo ar geresnės kokybės nei šiuo metu tiekiamos Prekės</w:t>
      </w:r>
      <w:r w:rsidRPr="00A559D2">
        <w:rPr>
          <w:color w:val="000000"/>
          <w:lang w:val="lt-LT"/>
        </w:rPr>
        <w:t>;</w:t>
      </w:r>
    </w:p>
    <w:p w14:paraId="40D98C9C" w14:textId="77777777" w:rsidR="00B50546" w:rsidRPr="00A559D2" w:rsidRDefault="00B50546" w:rsidP="00B50546">
      <w:pPr>
        <w:spacing w:line="257" w:lineRule="atLeast"/>
        <w:jc w:val="both"/>
        <w:rPr>
          <w:color w:val="000000"/>
          <w:lang w:val="lt-LT"/>
        </w:rPr>
      </w:pPr>
      <w:bookmarkStart w:id="349" w:name="part_d3def91269534a218adc044a60d3858d"/>
      <w:bookmarkEnd w:id="349"/>
      <w:r w:rsidRPr="00A559D2">
        <w:rPr>
          <w:color w:val="000000"/>
          <w:lang w:val="lt-LT"/>
        </w:rPr>
        <w:t>23.1.4. Šalys sudarė rašytinį susitarimą prie Sutarties dėl Prekių keitimo.</w:t>
      </w:r>
    </w:p>
    <w:p w14:paraId="74F41981" w14:textId="77777777" w:rsidR="00B50546" w:rsidRPr="00A559D2" w:rsidRDefault="00B50546" w:rsidP="00B50546">
      <w:pPr>
        <w:spacing w:line="257" w:lineRule="atLeast"/>
        <w:jc w:val="both"/>
        <w:rPr>
          <w:color w:val="000000"/>
          <w:lang w:val="lt-LT"/>
        </w:rPr>
      </w:pPr>
      <w:bookmarkStart w:id="350" w:name="part_9a2538b48eab4ba28d1a52a86ae11187"/>
      <w:bookmarkEnd w:id="350"/>
      <w:r w:rsidRPr="00A559D2">
        <w:rPr>
          <w:color w:val="000000"/>
          <w:lang w:val="lt-LT"/>
        </w:rPr>
        <w:t>23.2. Šiame Bendrųjų sąlygų skyriuje nurodytu atveju Prekės turi būti pristatytos už ne didesnę nei pasiūlyme nurodytą kainą.</w:t>
      </w:r>
    </w:p>
    <w:p w14:paraId="53836C16" w14:textId="77777777" w:rsidR="00B50546" w:rsidRPr="00A559D2" w:rsidRDefault="00B50546" w:rsidP="00B50546">
      <w:pPr>
        <w:spacing w:line="257" w:lineRule="atLeast"/>
        <w:jc w:val="both"/>
        <w:rPr>
          <w:color w:val="000000"/>
          <w:lang w:val="lt-LT"/>
        </w:rPr>
      </w:pPr>
      <w:r w:rsidRPr="00A559D2">
        <w:rPr>
          <w:color w:val="000000"/>
          <w:lang w:val="lt-LT"/>
        </w:rPr>
        <w:t> </w:t>
      </w:r>
    </w:p>
    <w:p w14:paraId="73D67C81" w14:textId="77777777" w:rsidR="00B50546" w:rsidRPr="00A559D2" w:rsidRDefault="00B50546" w:rsidP="00B50546">
      <w:pPr>
        <w:spacing w:line="257" w:lineRule="atLeast"/>
        <w:ind w:left="360" w:hanging="360"/>
        <w:jc w:val="center"/>
        <w:rPr>
          <w:color w:val="000000"/>
          <w:lang w:val="lt-LT"/>
        </w:rPr>
      </w:pPr>
      <w:bookmarkStart w:id="351" w:name="part_c250ac8ea732435d99f67711adc094f0"/>
      <w:bookmarkEnd w:id="351"/>
      <w:r w:rsidRPr="00A559D2">
        <w:rPr>
          <w:b/>
          <w:bCs/>
          <w:caps/>
          <w:color w:val="000000"/>
          <w:lang w:val="lt-LT"/>
        </w:rPr>
        <w:t>24. BENDRAVIMO TVARKA IR KALBA</w:t>
      </w:r>
    </w:p>
    <w:p w14:paraId="06734C04" w14:textId="77777777" w:rsidR="00B50546" w:rsidRPr="00A559D2" w:rsidRDefault="00B50546" w:rsidP="00B50546">
      <w:pPr>
        <w:spacing w:line="257" w:lineRule="atLeast"/>
        <w:ind w:left="360"/>
        <w:jc w:val="both"/>
        <w:rPr>
          <w:color w:val="000000"/>
          <w:lang w:val="lt-LT"/>
        </w:rPr>
      </w:pPr>
      <w:r w:rsidRPr="00A559D2">
        <w:rPr>
          <w:b/>
          <w:bCs/>
          <w:caps/>
          <w:color w:val="000000"/>
          <w:lang w:val="lt-LT"/>
        </w:rPr>
        <w:t> </w:t>
      </w:r>
    </w:p>
    <w:p w14:paraId="1037DF57" w14:textId="77777777" w:rsidR="00B50546" w:rsidRPr="00A559D2" w:rsidRDefault="00B50546" w:rsidP="00B50546">
      <w:pPr>
        <w:spacing w:line="257" w:lineRule="atLeast"/>
        <w:jc w:val="both"/>
        <w:rPr>
          <w:color w:val="000000"/>
          <w:lang w:val="lt-LT"/>
        </w:rPr>
      </w:pPr>
      <w:bookmarkStart w:id="352" w:name="part_d767e0f6f1e54e86856c19f54351c60a"/>
      <w:bookmarkEnd w:id="352"/>
      <w:r w:rsidRPr="00A559D2">
        <w:rPr>
          <w:color w:val="000000"/>
          <w:lang w:val="lt-LT"/>
        </w:rPr>
        <w:t>24.1.  Sutartis sudaroma lietuvių kalba. Jeigu Sutartis ar kuris nors ją sudarantis dokumentas sudaromas kita kalba arba išverčiamas į kitą kalbą, visais atvejais </w:t>
      </w:r>
      <w:r w:rsidRPr="00A559D2">
        <w:rPr>
          <w:color w:val="000000"/>
          <w:shd w:val="clear" w:color="auto" w:fill="FFFFFF"/>
          <w:lang w:val="lt-LT"/>
        </w:rPr>
        <w:t>autentišku laikomas tik lietuvių kalba parengtas Sutarties tekstas (jei yra neatitikimų, pirmenybė teikiama lietuvių kalba parengtam tekstui).</w:t>
      </w:r>
    </w:p>
    <w:p w14:paraId="4A7FD4B0" w14:textId="77777777" w:rsidR="00B50546" w:rsidRPr="00A559D2" w:rsidRDefault="00B50546" w:rsidP="00B50546">
      <w:pPr>
        <w:spacing w:line="257" w:lineRule="atLeast"/>
        <w:jc w:val="both"/>
        <w:rPr>
          <w:color w:val="000000"/>
          <w:lang w:val="lt-LT"/>
        </w:rPr>
      </w:pPr>
      <w:bookmarkStart w:id="353" w:name="part_a17b32d11af84db791ec82dde93cfe02"/>
      <w:bookmarkEnd w:id="353"/>
      <w:r w:rsidRPr="00A559D2">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0F33BD" w14:textId="77777777" w:rsidR="00B50546" w:rsidRPr="00A559D2" w:rsidRDefault="00B50546" w:rsidP="00B50546">
      <w:pPr>
        <w:spacing w:line="257" w:lineRule="atLeast"/>
        <w:jc w:val="both"/>
        <w:rPr>
          <w:color w:val="000000"/>
          <w:lang w:val="lt-LT"/>
        </w:rPr>
      </w:pPr>
      <w:bookmarkStart w:id="354" w:name="part_4f6fa3f6751140f6bceb9d9f940b7b23"/>
      <w:bookmarkEnd w:id="354"/>
      <w:r w:rsidRPr="00A559D2">
        <w:rPr>
          <w:color w:val="000000"/>
          <w:lang w:val="lt-LT"/>
        </w:rPr>
        <w:t>24.3. Jeigu pranešimas yra įteikiamas asmeniškai arba siunčiamas paštu ar per kurjerį, jis turi būti įteikiamas pasirašytinai ir laikomas gautu gavimo patvirtinime nurodytą dieną.</w:t>
      </w:r>
    </w:p>
    <w:p w14:paraId="53409E4B" w14:textId="77777777" w:rsidR="00B50546" w:rsidRPr="00A559D2" w:rsidRDefault="00B50546" w:rsidP="00B50546">
      <w:pPr>
        <w:spacing w:line="257" w:lineRule="atLeast"/>
        <w:jc w:val="both"/>
        <w:rPr>
          <w:color w:val="000000"/>
          <w:lang w:val="lt-LT"/>
        </w:rPr>
      </w:pPr>
      <w:bookmarkStart w:id="355" w:name="part_ba27b372997f4b95a3e9db8445d2163d"/>
      <w:bookmarkEnd w:id="355"/>
      <w:r w:rsidRPr="00A559D2">
        <w:rPr>
          <w:color w:val="000000"/>
          <w:lang w:val="lt-LT"/>
        </w:rPr>
        <w:t>24.4. Jeigu pranešimas siunčiamas el. paštu, laikoma, kad Šalis jį gavo kitą darbo dieną.</w:t>
      </w:r>
    </w:p>
    <w:p w14:paraId="71058BC5" w14:textId="77777777" w:rsidR="00B50546" w:rsidRPr="00A559D2" w:rsidRDefault="00B50546" w:rsidP="00B50546">
      <w:pPr>
        <w:spacing w:line="257" w:lineRule="atLeast"/>
        <w:jc w:val="both"/>
        <w:rPr>
          <w:color w:val="000000"/>
          <w:lang w:val="lt-LT"/>
        </w:rPr>
      </w:pPr>
      <w:bookmarkStart w:id="356" w:name="part_7905db5a9c784fbb91eb4a303116b2a5"/>
      <w:bookmarkEnd w:id="356"/>
      <w:r w:rsidRPr="00A559D2">
        <w:rPr>
          <w:color w:val="000000"/>
          <w:lang w:val="lt-LT"/>
        </w:rPr>
        <w:t>24.5. Jeigu pranešimas siunčiamas keliais skirtingais būdais, laikoma, kad gavėjas jį gavo tada, kai jis gavo pirmesnįjį pranešimą.</w:t>
      </w:r>
    </w:p>
    <w:p w14:paraId="7CCFED50" w14:textId="77777777" w:rsidR="00B50546" w:rsidRPr="00A559D2" w:rsidRDefault="00B50546" w:rsidP="00B50546">
      <w:pPr>
        <w:spacing w:line="257" w:lineRule="atLeast"/>
        <w:jc w:val="both"/>
        <w:rPr>
          <w:color w:val="000000"/>
          <w:lang w:val="lt-LT"/>
        </w:rPr>
      </w:pPr>
      <w:r w:rsidRPr="00A559D2">
        <w:rPr>
          <w:color w:val="000000"/>
          <w:lang w:val="lt-LT"/>
        </w:rPr>
        <w:t> </w:t>
      </w:r>
    </w:p>
    <w:p w14:paraId="4FD013DE" w14:textId="77777777" w:rsidR="00B50546" w:rsidRPr="00A559D2" w:rsidRDefault="00B50546" w:rsidP="00B50546">
      <w:pPr>
        <w:spacing w:line="257" w:lineRule="atLeast"/>
        <w:ind w:left="360" w:hanging="360"/>
        <w:jc w:val="center"/>
        <w:rPr>
          <w:color w:val="000000"/>
          <w:lang w:val="lt-LT"/>
        </w:rPr>
      </w:pPr>
      <w:bookmarkStart w:id="357" w:name="part_f56c558d69ec4b13964d275b9f880324"/>
      <w:bookmarkEnd w:id="357"/>
      <w:r w:rsidRPr="00A559D2">
        <w:rPr>
          <w:b/>
          <w:bCs/>
          <w:caps/>
          <w:color w:val="000000"/>
          <w:lang w:val="lt-LT"/>
        </w:rPr>
        <w:t>25. PRETENZIJOS IR GINČŲ SPRENDIMAS</w:t>
      </w:r>
    </w:p>
    <w:p w14:paraId="7C970496" w14:textId="77777777" w:rsidR="00B50546" w:rsidRPr="00A559D2" w:rsidRDefault="00B50546" w:rsidP="00B50546">
      <w:pPr>
        <w:spacing w:line="257" w:lineRule="atLeast"/>
        <w:ind w:left="360"/>
        <w:jc w:val="both"/>
        <w:rPr>
          <w:color w:val="000000"/>
          <w:lang w:val="lt-LT"/>
        </w:rPr>
      </w:pPr>
      <w:r w:rsidRPr="00A559D2">
        <w:rPr>
          <w:b/>
          <w:bCs/>
          <w:caps/>
          <w:color w:val="000000"/>
          <w:lang w:val="lt-LT"/>
        </w:rPr>
        <w:t> </w:t>
      </w:r>
    </w:p>
    <w:p w14:paraId="4897DFA2" w14:textId="77777777" w:rsidR="00B50546" w:rsidRPr="00A559D2" w:rsidRDefault="00B50546" w:rsidP="00B50546">
      <w:pPr>
        <w:spacing w:line="257" w:lineRule="atLeast"/>
        <w:jc w:val="both"/>
        <w:rPr>
          <w:color w:val="000000"/>
          <w:lang w:val="lt-LT"/>
        </w:rPr>
      </w:pPr>
      <w:bookmarkStart w:id="358" w:name="part_92d02ccb38844c6e818c7f09f1f5a735"/>
      <w:bookmarkEnd w:id="358"/>
      <w:r w:rsidRPr="00A559D2">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56B2E7C" w14:textId="77777777" w:rsidR="00B50546" w:rsidRPr="00A559D2" w:rsidRDefault="00B50546" w:rsidP="00B50546">
      <w:pPr>
        <w:spacing w:line="257" w:lineRule="atLeast"/>
        <w:jc w:val="both"/>
        <w:rPr>
          <w:color w:val="000000"/>
          <w:lang w:val="lt-LT"/>
        </w:rPr>
      </w:pPr>
      <w:bookmarkStart w:id="359" w:name="part_cb0c8b77b8c646fa891d39f0bb23609b"/>
      <w:bookmarkEnd w:id="359"/>
      <w:r w:rsidRPr="00A559D2">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E2FC59" w14:textId="77777777" w:rsidR="00B50546" w:rsidRPr="00A559D2" w:rsidRDefault="00B50546" w:rsidP="00B50546">
      <w:pPr>
        <w:spacing w:line="257" w:lineRule="atLeast"/>
        <w:jc w:val="both"/>
        <w:rPr>
          <w:color w:val="000000"/>
          <w:lang w:val="lt-LT"/>
        </w:rPr>
      </w:pPr>
      <w:bookmarkStart w:id="360" w:name="part_c48dcfe486ec453590d408769137d2c7"/>
      <w:bookmarkEnd w:id="360"/>
      <w:r w:rsidRPr="00A559D2">
        <w:rPr>
          <w:color w:val="000000"/>
          <w:lang w:val="lt-LT"/>
        </w:rPr>
        <w:lastRenderedPageBreak/>
        <w:t>25.3. Kilę ginčai nesudaro pagrindo Šalims atsisakyti vykdyti savo prievoles pagal Sutartį.</w:t>
      </w:r>
    </w:p>
    <w:p w14:paraId="4DF7D01A" w14:textId="77777777" w:rsidR="00B50546" w:rsidRPr="00A559D2" w:rsidRDefault="00B50546" w:rsidP="00B50546">
      <w:pPr>
        <w:rPr>
          <w:lang w:val="lt-LT"/>
        </w:rPr>
      </w:pPr>
    </w:p>
    <w:p w14:paraId="3DFF9D99" w14:textId="77777777" w:rsidR="004E2221" w:rsidRPr="00A559D2" w:rsidRDefault="004E2221" w:rsidP="004E2221">
      <w:pPr>
        <w:jc w:val="right"/>
        <w:rPr>
          <w:sz w:val="22"/>
          <w:szCs w:val="22"/>
          <w:lang w:val="lt-LT"/>
        </w:rPr>
      </w:pPr>
    </w:p>
    <w:p w14:paraId="4E3051AE" w14:textId="77777777" w:rsidR="004E2221" w:rsidRPr="00A559D2" w:rsidRDefault="004E2221" w:rsidP="004E2221">
      <w:pPr>
        <w:jc w:val="right"/>
        <w:rPr>
          <w:sz w:val="22"/>
          <w:szCs w:val="22"/>
          <w:lang w:val="lt-LT"/>
        </w:rPr>
      </w:pPr>
    </w:p>
    <w:p w14:paraId="6F5F1A51" w14:textId="77777777" w:rsidR="0035695C" w:rsidRPr="00A559D2" w:rsidRDefault="0035695C" w:rsidP="004E2221">
      <w:pPr>
        <w:jc w:val="right"/>
        <w:rPr>
          <w:sz w:val="22"/>
          <w:szCs w:val="22"/>
          <w:lang w:val="lt-LT"/>
        </w:rPr>
      </w:pPr>
    </w:p>
    <w:p w14:paraId="3ADD841A" w14:textId="77777777" w:rsidR="0035695C" w:rsidRPr="00A559D2" w:rsidRDefault="0035695C" w:rsidP="004E2221">
      <w:pPr>
        <w:jc w:val="right"/>
        <w:rPr>
          <w:sz w:val="22"/>
          <w:szCs w:val="22"/>
          <w:lang w:val="lt-LT"/>
        </w:rPr>
      </w:pPr>
    </w:p>
    <w:p w14:paraId="2B40E52F" w14:textId="77777777" w:rsidR="0035695C" w:rsidRPr="00A559D2" w:rsidRDefault="0035695C" w:rsidP="004E2221">
      <w:pPr>
        <w:jc w:val="right"/>
        <w:rPr>
          <w:sz w:val="22"/>
          <w:szCs w:val="22"/>
          <w:lang w:val="lt-LT"/>
        </w:rPr>
      </w:pPr>
    </w:p>
    <w:p w14:paraId="1D4F7A50" w14:textId="77777777" w:rsidR="0035695C" w:rsidRPr="00A559D2" w:rsidRDefault="0035695C" w:rsidP="004E2221">
      <w:pPr>
        <w:jc w:val="right"/>
        <w:rPr>
          <w:sz w:val="22"/>
          <w:szCs w:val="22"/>
          <w:lang w:val="lt-LT"/>
        </w:rPr>
      </w:pPr>
    </w:p>
    <w:p w14:paraId="583B858E" w14:textId="77777777" w:rsidR="0035695C" w:rsidRPr="00A559D2" w:rsidRDefault="0035695C" w:rsidP="004E2221">
      <w:pPr>
        <w:jc w:val="right"/>
        <w:rPr>
          <w:sz w:val="22"/>
          <w:szCs w:val="22"/>
          <w:lang w:val="lt-LT"/>
        </w:rPr>
      </w:pPr>
    </w:p>
    <w:p w14:paraId="7DB9AA36" w14:textId="77777777" w:rsidR="0035695C" w:rsidRPr="00A559D2" w:rsidRDefault="0035695C" w:rsidP="004E2221">
      <w:pPr>
        <w:jc w:val="right"/>
        <w:rPr>
          <w:sz w:val="22"/>
          <w:szCs w:val="22"/>
          <w:lang w:val="lt-LT"/>
        </w:rPr>
      </w:pPr>
    </w:p>
    <w:p w14:paraId="2FED3D0A" w14:textId="77777777" w:rsidR="0035695C" w:rsidRPr="00A559D2" w:rsidRDefault="0035695C" w:rsidP="004E2221">
      <w:pPr>
        <w:jc w:val="right"/>
        <w:rPr>
          <w:sz w:val="22"/>
          <w:szCs w:val="22"/>
          <w:lang w:val="lt-LT"/>
        </w:rPr>
      </w:pPr>
    </w:p>
    <w:p w14:paraId="5B60478D" w14:textId="77777777" w:rsidR="0035695C" w:rsidRPr="00A559D2" w:rsidRDefault="0035695C" w:rsidP="004E2221">
      <w:pPr>
        <w:jc w:val="right"/>
        <w:rPr>
          <w:sz w:val="22"/>
          <w:szCs w:val="22"/>
          <w:lang w:val="lt-LT"/>
        </w:rPr>
      </w:pPr>
    </w:p>
    <w:p w14:paraId="617EBD9B" w14:textId="6A033924" w:rsidR="0035695C" w:rsidRPr="00A559D2" w:rsidRDefault="00913FF6" w:rsidP="0035695C">
      <w:pPr>
        <w:pStyle w:val="Pagrindinistekstas20"/>
        <w:widowControl w:val="0"/>
        <w:shd w:val="clear" w:color="auto" w:fill="auto"/>
        <w:suppressAutoHyphens/>
        <w:spacing w:before="0" w:after="0" w:line="240" w:lineRule="auto"/>
        <w:ind w:firstLine="0"/>
        <w:jc w:val="left"/>
        <w:rPr>
          <w:sz w:val="24"/>
          <w:szCs w:val="24"/>
        </w:rPr>
      </w:pPr>
      <w:r w:rsidRPr="00A559D2">
        <w:rPr>
          <w:sz w:val="24"/>
          <w:szCs w:val="24"/>
        </w:rPr>
        <w:t xml:space="preserve"> </w:t>
      </w:r>
    </w:p>
    <w:sectPr w:rsidR="0035695C" w:rsidRPr="00A559D2" w:rsidSect="0063562C">
      <w:headerReference w:type="default" r:id="rId8"/>
      <w:footerReference w:type="default" r:id="rId9"/>
      <w:pgSz w:w="11906" w:h="16838"/>
      <w:pgMar w:top="1134" w:right="282"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66A8" w14:textId="77777777" w:rsidR="00E51A3F" w:rsidRDefault="00E51A3F">
      <w:r>
        <w:separator/>
      </w:r>
    </w:p>
  </w:endnote>
  <w:endnote w:type="continuationSeparator" w:id="0">
    <w:p w14:paraId="67607B74" w14:textId="77777777" w:rsidR="00E51A3F" w:rsidRDefault="00E5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F668" w14:textId="77777777" w:rsidR="00E51A3F" w:rsidRDefault="00E51A3F">
      <w:r>
        <w:separator/>
      </w:r>
    </w:p>
  </w:footnote>
  <w:footnote w:type="continuationSeparator" w:id="0">
    <w:p w14:paraId="61589383" w14:textId="77777777" w:rsidR="00E51A3F" w:rsidRDefault="00E5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2"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1"/>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17112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7CC1"/>
    <w:rsid w:val="00031AF1"/>
    <w:rsid w:val="0006453D"/>
    <w:rsid w:val="0008082E"/>
    <w:rsid w:val="000C1A9E"/>
    <w:rsid w:val="000D2F16"/>
    <w:rsid w:val="000D598D"/>
    <w:rsid w:val="000D6343"/>
    <w:rsid w:val="000E6DB8"/>
    <w:rsid w:val="001130FB"/>
    <w:rsid w:val="001273F2"/>
    <w:rsid w:val="001410F6"/>
    <w:rsid w:val="00146AAB"/>
    <w:rsid w:val="001852C0"/>
    <w:rsid w:val="001931ED"/>
    <w:rsid w:val="00194B6A"/>
    <w:rsid w:val="001A1DD0"/>
    <w:rsid w:val="001A1EA7"/>
    <w:rsid w:val="001B0E10"/>
    <w:rsid w:val="001C0031"/>
    <w:rsid w:val="001C1BFB"/>
    <w:rsid w:val="001C302A"/>
    <w:rsid w:val="001D3F16"/>
    <w:rsid w:val="001E54B6"/>
    <w:rsid w:val="001F347B"/>
    <w:rsid w:val="001F3CF9"/>
    <w:rsid w:val="00204B62"/>
    <w:rsid w:val="002126E6"/>
    <w:rsid w:val="00217B11"/>
    <w:rsid w:val="002273A2"/>
    <w:rsid w:val="00233F3D"/>
    <w:rsid w:val="002412A0"/>
    <w:rsid w:val="002458DD"/>
    <w:rsid w:val="002528D4"/>
    <w:rsid w:val="0025480C"/>
    <w:rsid w:val="002558E2"/>
    <w:rsid w:val="00256BAB"/>
    <w:rsid w:val="002612E1"/>
    <w:rsid w:val="00271F02"/>
    <w:rsid w:val="00274C7F"/>
    <w:rsid w:val="00280230"/>
    <w:rsid w:val="00286EDD"/>
    <w:rsid w:val="00287BCA"/>
    <w:rsid w:val="00290269"/>
    <w:rsid w:val="002955D5"/>
    <w:rsid w:val="002C029F"/>
    <w:rsid w:val="002D4E33"/>
    <w:rsid w:val="002E0FFA"/>
    <w:rsid w:val="002E3E22"/>
    <w:rsid w:val="002F3C93"/>
    <w:rsid w:val="002F6135"/>
    <w:rsid w:val="003064B6"/>
    <w:rsid w:val="003138A8"/>
    <w:rsid w:val="00315104"/>
    <w:rsid w:val="00315B2E"/>
    <w:rsid w:val="003346D4"/>
    <w:rsid w:val="00340062"/>
    <w:rsid w:val="00352744"/>
    <w:rsid w:val="0035695C"/>
    <w:rsid w:val="003658AC"/>
    <w:rsid w:val="00370C85"/>
    <w:rsid w:val="00373DF1"/>
    <w:rsid w:val="003821FE"/>
    <w:rsid w:val="00394076"/>
    <w:rsid w:val="003A4957"/>
    <w:rsid w:val="003A58BD"/>
    <w:rsid w:val="003B6987"/>
    <w:rsid w:val="003C1B17"/>
    <w:rsid w:val="003C7DC2"/>
    <w:rsid w:val="003D020E"/>
    <w:rsid w:val="003D31B0"/>
    <w:rsid w:val="003E1802"/>
    <w:rsid w:val="003E25DF"/>
    <w:rsid w:val="003E5A5B"/>
    <w:rsid w:val="003E6A5F"/>
    <w:rsid w:val="003E7CC2"/>
    <w:rsid w:val="003F2B1F"/>
    <w:rsid w:val="00400479"/>
    <w:rsid w:val="004161A5"/>
    <w:rsid w:val="0042528C"/>
    <w:rsid w:val="0043009E"/>
    <w:rsid w:val="0045385E"/>
    <w:rsid w:val="00454FBB"/>
    <w:rsid w:val="00465B6E"/>
    <w:rsid w:val="00472D7D"/>
    <w:rsid w:val="004854AA"/>
    <w:rsid w:val="004A1D61"/>
    <w:rsid w:val="004B18EF"/>
    <w:rsid w:val="004B2695"/>
    <w:rsid w:val="004C1F49"/>
    <w:rsid w:val="004C2EFB"/>
    <w:rsid w:val="004D46FD"/>
    <w:rsid w:val="004D4E93"/>
    <w:rsid w:val="004E2221"/>
    <w:rsid w:val="004E4323"/>
    <w:rsid w:val="005025B4"/>
    <w:rsid w:val="00502BAD"/>
    <w:rsid w:val="005169B5"/>
    <w:rsid w:val="00520092"/>
    <w:rsid w:val="005232CB"/>
    <w:rsid w:val="00536A05"/>
    <w:rsid w:val="00546358"/>
    <w:rsid w:val="005477CC"/>
    <w:rsid w:val="00565A63"/>
    <w:rsid w:val="00565EED"/>
    <w:rsid w:val="005759B3"/>
    <w:rsid w:val="00580C44"/>
    <w:rsid w:val="005B1BF3"/>
    <w:rsid w:val="005C6A89"/>
    <w:rsid w:val="005D4C01"/>
    <w:rsid w:val="005E7725"/>
    <w:rsid w:val="005E7A4B"/>
    <w:rsid w:val="006107A2"/>
    <w:rsid w:val="0061422B"/>
    <w:rsid w:val="006170A4"/>
    <w:rsid w:val="00623E0E"/>
    <w:rsid w:val="0063562C"/>
    <w:rsid w:val="00635739"/>
    <w:rsid w:val="0063735F"/>
    <w:rsid w:val="00641DFF"/>
    <w:rsid w:val="006426B8"/>
    <w:rsid w:val="00650CD3"/>
    <w:rsid w:val="00651A53"/>
    <w:rsid w:val="0065397D"/>
    <w:rsid w:val="00670658"/>
    <w:rsid w:val="00675A46"/>
    <w:rsid w:val="006862D9"/>
    <w:rsid w:val="006A16D5"/>
    <w:rsid w:val="006A311B"/>
    <w:rsid w:val="006A3960"/>
    <w:rsid w:val="006A54A0"/>
    <w:rsid w:val="006B063F"/>
    <w:rsid w:val="006B6293"/>
    <w:rsid w:val="006B68F4"/>
    <w:rsid w:val="006C3994"/>
    <w:rsid w:val="006C4E17"/>
    <w:rsid w:val="006D28E5"/>
    <w:rsid w:val="006D3802"/>
    <w:rsid w:val="006E3223"/>
    <w:rsid w:val="006F6877"/>
    <w:rsid w:val="00701407"/>
    <w:rsid w:val="00715C1E"/>
    <w:rsid w:val="00723D34"/>
    <w:rsid w:val="00761BB2"/>
    <w:rsid w:val="007638DE"/>
    <w:rsid w:val="00763A9C"/>
    <w:rsid w:val="00763D49"/>
    <w:rsid w:val="007677BC"/>
    <w:rsid w:val="0077234A"/>
    <w:rsid w:val="00787C41"/>
    <w:rsid w:val="00792A44"/>
    <w:rsid w:val="00793105"/>
    <w:rsid w:val="007966B1"/>
    <w:rsid w:val="007A5B1D"/>
    <w:rsid w:val="007C22F3"/>
    <w:rsid w:val="007C7284"/>
    <w:rsid w:val="007D2383"/>
    <w:rsid w:val="007D3CC0"/>
    <w:rsid w:val="007E1EDE"/>
    <w:rsid w:val="007E6415"/>
    <w:rsid w:val="007E6A52"/>
    <w:rsid w:val="007F0E89"/>
    <w:rsid w:val="007F64DD"/>
    <w:rsid w:val="00807AB6"/>
    <w:rsid w:val="00815774"/>
    <w:rsid w:val="00820338"/>
    <w:rsid w:val="00820BEA"/>
    <w:rsid w:val="0082400E"/>
    <w:rsid w:val="0082542F"/>
    <w:rsid w:val="00825ABD"/>
    <w:rsid w:val="008261A8"/>
    <w:rsid w:val="0084674D"/>
    <w:rsid w:val="008579B4"/>
    <w:rsid w:val="00861AE0"/>
    <w:rsid w:val="008633BD"/>
    <w:rsid w:val="00864B15"/>
    <w:rsid w:val="00881E18"/>
    <w:rsid w:val="00881EC8"/>
    <w:rsid w:val="00882350"/>
    <w:rsid w:val="0088710F"/>
    <w:rsid w:val="00890A64"/>
    <w:rsid w:val="00894027"/>
    <w:rsid w:val="008A23A3"/>
    <w:rsid w:val="008A6740"/>
    <w:rsid w:val="008A7D80"/>
    <w:rsid w:val="008C700A"/>
    <w:rsid w:val="008D1DF3"/>
    <w:rsid w:val="008D2964"/>
    <w:rsid w:val="008E2740"/>
    <w:rsid w:val="008E402A"/>
    <w:rsid w:val="008E7E8F"/>
    <w:rsid w:val="008F34A8"/>
    <w:rsid w:val="008F6499"/>
    <w:rsid w:val="008F6F00"/>
    <w:rsid w:val="00901FB2"/>
    <w:rsid w:val="0091078F"/>
    <w:rsid w:val="00913FF6"/>
    <w:rsid w:val="009230AD"/>
    <w:rsid w:val="00925ABE"/>
    <w:rsid w:val="009361FF"/>
    <w:rsid w:val="009603E4"/>
    <w:rsid w:val="00967311"/>
    <w:rsid w:val="00971863"/>
    <w:rsid w:val="00991591"/>
    <w:rsid w:val="0099343E"/>
    <w:rsid w:val="009A4485"/>
    <w:rsid w:val="009C1378"/>
    <w:rsid w:val="009C1DCD"/>
    <w:rsid w:val="009C628E"/>
    <w:rsid w:val="009C684A"/>
    <w:rsid w:val="009E52CD"/>
    <w:rsid w:val="009F3630"/>
    <w:rsid w:val="009F3711"/>
    <w:rsid w:val="00A0544F"/>
    <w:rsid w:val="00A0660D"/>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07E3"/>
    <w:rsid w:val="00A635F4"/>
    <w:rsid w:val="00A7139B"/>
    <w:rsid w:val="00A87D60"/>
    <w:rsid w:val="00AB5B46"/>
    <w:rsid w:val="00AD0C43"/>
    <w:rsid w:val="00AD5ACF"/>
    <w:rsid w:val="00AE17D7"/>
    <w:rsid w:val="00AE2924"/>
    <w:rsid w:val="00AE2A10"/>
    <w:rsid w:val="00AF7724"/>
    <w:rsid w:val="00B22E23"/>
    <w:rsid w:val="00B279F6"/>
    <w:rsid w:val="00B34356"/>
    <w:rsid w:val="00B455A5"/>
    <w:rsid w:val="00B46D71"/>
    <w:rsid w:val="00B50546"/>
    <w:rsid w:val="00B67400"/>
    <w:rsid w:val="00B77787"/>
    <w:rsid w:val="00B81FBE"/>
    <w:rsid w:val="00B85A85"/>
    <w:rsid w:val="00BA39F3"/>
    <w:rsid w:val="00BC5738"/>
    <w:rsid w:val="00BC5D1C"/>
    <w:rsid w:val="00BC73D8"/>
    <w:rsid w:val="00BD1A35"/>
    <w:rsid w:val="00C032D0"/>
    <w:rsid w:val="00C11673"/>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F3C41"/>
    <w:rsid w:val="00CF3DF0"/>
    <w:rsid w:val="00CF5DCC"/>
    <w:rsid w:val="00D015DB"/>
    <w:rsid w:val="00D043D0"/>
    <w:rsid w:val="00D07B59"/>
    <w:rsid w:val="00D1650F"/>
    <w:rsid w:val="00D17060"/>
    <w:rsid w:val="00D2628F"/>
    <w:rsid w:val="00D30057"/>
    <w:rsid w:val="00D33FC3"/>
    <w:rsid w:val="00D40208"/>
    <w:rsid w:val="00D51841"/>
    <w:rsid w:val="00D53C6F"/>
    <w:rsid w:val="00D76427"/>
    <w:rsid w:val="00D77577"/>
    <w:rsid w:val="00D92199"/>
    <w:rsid w:val="00D930FD"/>
    <w:rsid w:val="00D93E07"/>
    <w:rsid w:val="00D9401E"/>
    <w:rsid w:val="00DA7796"/>
    <w:rsid w:val="00DB1911"/>
    <w:rsid w:val="00DB4D66"/>
    <w:rsid w:val="00DD1CF5"/>
    <w:rsid w:val="00DD2A41"/>
    <w:rsid w:val="00DD618C"/>
    <w:rsid w:val="00DD7D84"/>
    <w:rsid w:val="00DE31F8"/>
    <w:rsid w:val="00DE5970"/>
    <w:rsid w:val="00DE6906"/>
    <w:rsid w:val="00DF112A"/>
    <w:rsid w:val="00DF1928"/>
    <w:rsid w:val="00DF6804"/>
    <w:rsid w:val="00E01393"/>
    <w:rsid w:val="00E06DA5"/>
    <w:rsid w:val="00E12006"/>
    <w:rsid w:val="00E15569"/>
    <w:rsid w:val="00E15D0D"/>
    <w:rsid w:val="00E217EA"/>
    <w:rsid w:val="00E219DF"/>
    <w:rsid w:val="00E244F4"/>
    <w:rsid w:val="00E37345"/>
    <w:rsid w:val="00E40FCB"/>
    <w:rsid w:val="00E43529"/>
    <w:rsid w:val="00E469A3"/>
    <w:rsid w:val="00E51A3F"/>
    <w:rsid w:val="00E52EC9"/>
    <w:rsid w:val="00E61F13"/>
    <w:rsid w:val="00E630E2"/>
    <w:rsid w:val="00E63C3D"/>
    <w:rsid w:val="00E70118"/>
    <w:rsid w:val="00E749C9"/>
    <w:rsid w:val="00E76978"/>
    <w:rsid w:val="00E774B8"/>
    <w:rsid w:val="00E84943"/>
    <w:rsid w:val="00E85DB8"/>
    <w:rsid w:val="00E9332C"/>
    <w:rsid w:val="00EA2D93"/>
    <w:rsid w:val="00EA780F"/>
    <w:rsid w:val="00EB5A3B"/>
    <w:rsid w:val="00EC2665"/>
    <w:rsid w:val="00EC6834"/>
    <w:rsid w:val="00ED2B1B"/>
    <w:rsid w:val="00ED499F"/>
    <w:rsid w:val="00EE1BF0"/>
    <w:rsid w:val="00EE52E6"/>
    <w:rsid w:val="00EF44BB"/>
    <w:rsid w:val="00F00F7C"/>
    <w:rsid w:val="00F15138"/>
    <w:rsid w:val="00F22630"/>
    <w:rsid w:val="00F32433"/>
    <w:rsid w:val="00F324B6"/>
    <w:rsid w:val="00F3437B"/>
    <w:rsid w:val="00F47197"/>
    <w:rsid w:val="00F554DD"/>
    <w:rsid w:val="00F63370"/>
    <w:rsid w:val="00F70B06"/>
    <w:rsid w:val="00F7210C"/>
    <w:rsid w:val="00F77A8F"/>
    <w:rsid w:val="00F862F0"/>
    <w:rsid w:val="00F94DB9"/>
    <w:rsid w:val="00F94E74"/>
    <w:rsid w:val="00FC142F"/>
    <w:rsid w:val="00FE5723"/>
    <w:rsid w:val="00FF2AFF"/>
    <w:rsid w:val="5C7C4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link w:val="BetarpDiagrama"/>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character" w:customStyle="1" w:styleId="BetarpDiagrama">
    <w:name w:val="Be tarpų Diagrama"/>
    <w:basedOn w:val="Numatytasispastraiposriftas"/>
    <w:link w:val="Betarp"/>
    <w:uiPriority w:val="1"/>
    <w:rsid w:val="00E630E2"/>
    <w:rPr>
      <w:rFonts w:eastAsia="Calibri"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86780</Words>
  <Characters>49465</Characters>
  <Application>Microsoft Office Word</Application>
  <DocSecurity>0</DocSecurity>
  <Lines>412</Lines>
  <Paragraphs>271</Paragraphs>
  <ScaleCrop>false</ScaleCrop>
  <Company>a</Company>
  <LinksUpToDate>false</LinksUpToDate>
  <CharactersWithSpaces>135974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Vita Zabalevičienė</cp:lastModifiedBy>
  <cp:revision>3</cp:revision>
  <cp:lastPrinted>2020-01-07T13:41:00Z</cp:lastPrinted>
  <dcterms:created xsi:type="dcterms:W3CDTF">2025-07-17T13:32:00Z</dcterms:created>
  <dcterms:modified xsi:type="dcterms:W3CDTF">2025-07-17T13:32:00Z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