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11DA" w14:textId="0812E287" w:rsidR="002244B3" w:rsidRPr="003B00A1" w:rsidRDefault="002244B3" w:rsidP="002244B3">
      <w:pPr>
        <w:tabs>
          <w:tab w:val="left" w:pos="284"/>
          <w:tab w:val="left" w:pos="1985"/>
        </w:tabs>
        <w:jc w:val="center"/>
      </w:pPr>
      <w:r w:rsidRPr="003B00A1">
        <w:t>202</w:t>
      </w:r>
      <w:r w:rsidR="00EB7B09">
        <w:t>5</w:t>
      </w:r>
      <w:r w:rsidRPr="003B00A1">
        <w:t xml:space="preserve"> m. </w:t>
      </w:r>
      <w:r w:rsidR="00756EB5">
        <w:t>liepos 1</w:t>
      </w:r>
      <w:r w:rsidR="00DF4863">
        <w:t>8</w:t>
      </w:r>
      <w:r w:rsidRPr="003B00A1">
        <w:t xml:space="preserve"> d.</w:t>
      </w:r>
    </w:p>
    <w:p w14:paraId="0460C405" w14:textId="77777777" w:rsidR="002244B3" w:rsidRPr="003B00A1" w:rsidRDefault="002244B3" w:rsidP="002244B3">
      <w:pPr>
        <w:tabs>
          <w:tab w:val="left" w:pos="284"/>
          <w:tab w:val="left" w:pos="1985"/>
        </w:tabs>
        <w:jc w:val="center"/>
      </w:pPr>
    </w:p>
    <w:p w14:paraId="0F4CB5E8" w14:textId="09748CCD" w:rsidR="002244B3" w:rsidRPr="003B00A1" w:rsidRDefault="002244B3" w:rsidP="002244B3">
      <w:pPr>
        <w:pStyle w:val="Pagrindiniotekstotrauka2"/>
        <w:ind w:firstLine="737"/>
        <w:rPr>
          <w:rFonts w:ascii="Times New Roman" w:hAnsi="Times New Roman"/>
          <w:sz w:val="16"/>
          <w:szCs w:val="16"/>
        </w:rPr>
      </w:pPr>
    </w:p>
    <w:p w14:paraId="29A82A64" w14:textId="7D425C18" w:rsidR="00DF4863" w:rsidRDefault="00041D55" w:rsidP="00DF4863">
      <w:pPr>
        <w:pStyle w:val="Sraopastraipa"/>
        <w:spacing w:line="276" w:lineRule="auto"/>
        <w:ind w:left="0" w:firstLine="567"/>
        <w:jc w:val="both"/>
      </w:pPr>
      <w:r>
        <w:t xml:space="preserve">Perkančioji organizacija </w:t>
      </w:r>
      <w:r w:rsidR="00DF4863">
        <w:t xml:space="preserve">CVP IS priemonėmis </w:t>
      </w:r>
      <w:r>
        <w:t>gavusi tiekėjo paklausimą, teikia atsakymą į jį:</w:t>
      </w:r>
    </w:p>
    <w:p w14:paraId="464CDA9B" w14:textId="77777777" w:rsidR="00041D55" w:rsidRDefault="00041D55" w:rsidP="00DF4863">
      <w:pPr>
        <w:pStyle w:val="Sraopastraipa"/>
        <w:spacing w:line="276" w:lineRule="auto"/>
        <w:ind w:left="0" w:firstLine="567"/>
        <w:jc w:val="both"/>
        <w:rPr>
          <w:u w:val="single"/>
        </w:rPr>
      </w:pPr>
    </w:p>
    <w:p w14:paraId="63DBABE3" w14:textId="6B9AC375" w:rsidR="00041D55" w:rsidRPr="00041D55" w:rsidRDefault="00041D55" w:rsidP="00DF4863">
      <w:pPr>
        <w:pStyle w:val="Sraopastraipa"/>
        <w:spacing w:line="276" w:lineRule="auto"/>
        <w:ind w:left="0" w:firstLine="567"/>
        <w:jc w:val="both"/>
        <w:rPr>
          <w:u w:val="single"/>
        </w:rPr>
      </w:pPr>
      <w:r w:rsidRPr="00041D55">
        <w:rPr>
          <w:u w:val="single"/>
        </w:rPr>
        <w:t xml:space="preserve">Tiekėjo </w:t>
      </w:r>
      <w:r>
        <w:rPr>
          <w:u w:val="single"/>
        </w:rPr>
        <w:t>klausimas</w:t>
      </w:r>
    </w:p>
    <w:p w14:paraId="3AB4EABB" w14:textId="777A9052" w:rsidR="00DF4863" w:rsidRPr="00DF4863" w:rsidRDefault="00DF4863" w:rsidP="00B21145">
      <w:pPr>
        <w:pStyle w:val="Sraopastraipa"/>
        <w:spacing w:line="276" w:lineRule="auto"/>
        <w:ind w:left="90" w:firstLine="540"/>
        <w:jc w:val="both"/>
        <w:rPr>
          <w:i/>
          <w:iCs/>
        </w:rPr>
      </w:pPr>
      <w:r>
        <w:t xml:space="preserve"> </w:t>
      </w:r>
      <w:r w:rsidRPr="00DF4863">
        <w:rPr>
          <w:i/>
          <w:iCs/>
        </w:rPr>
        <w:t xml:space="preserve">Laba diena, ar teisingai suprantame Bendrųjų pirkimo sąlygų 9 </w:t>
      </w:r>
      <w:proofErr w:type="spellStart"/>
      <w:r w:rsidRPr="00DF4863">
        <w:rPr>
          <w:i/>
          <w:iCs/>
        </w:rPr>
        <w:t>skyr</w:t>
      </w:r>
      <w:proofErr w:type="spellEnd"/>
      <w:r w:rsidRPr="00DF4863">
        <w:rPr>
          <w:i/>
          <w:iCs/>
        </w:rPr>
        <w:t xml:space="preserve"> 9.2.5. p., kad </w:t>
      </w:r>
      <w:proofErr w:type="spellStart"/>
      <w:r w:rsidRPr="00DF4863">
        <w:rPr>
          <w:i/>
          <w:iCs/>
        </w:rPr>
        <w:t>kvazisubteikėjai</w:t>
      </w:r>
      <w:proofErr w:type="spellEnd"/>
      <w:r w:rsidRPr="00DF4863">
        <w:rPr>
          <w:i/>
          <w:iCs/>
        </w:rPr>
        <w:t xml:space="preserve"> ( fiziniai asmenys, kurių kvalifikacija tiekėjas remiasi ir kuriuos, pirkimo laimėjimo atveju, tiekėjas ketina įdarbinti) , turi pildyti EBVPD ?</w:t>
      </w:r>
      <w:r>
        <w:rPr>
          <w:rStyle w:val="Puslapioinaosnuoroda"/>
          <w:i/>
          <w:iCs/>
        </w:rPr>
        <w:footnoteReference w:id="1"/>
      </w:r>
    </w:p>
    <w:p w14:paraId="375CD1E3" w14:textId="77777777" w:rsidR="00041D55" w:rsidRDefault="00041D55" w:rsidP="00B21145">
      <w:pPr>
        <w:pStyle w:val="Sraopastraipa"/>
        <w:spacing w:line="276" w:lineRule="auto"/>
        <w:ind w:left="0" w:firstLine="567"/>
        <w:jc w:val="both"/>
        <w:rPr>
          <w:u w:val="single"/>
        </w:rPr>
      </w:pPr>
    </w:p>
    <w:p w14:paraId="395D1C7A" w14:textId="2B49555E" w:rsidR="00DF4863" w:rsidRDefault="00041D55" w:rsidP="00B21145">
      <w:pPr>
        <w:pStyle w:val="Sraopastraipa"/>
        <w:spacing w:line="276" w:lineRule="auto"/>
        <w:ind w:left="0" w:firstLine="567"/>
        <w:jc w:val="both"/>
        <w:rPr>
          <w:u w:val="single"/>
        </w:rPr>
      </w:pPr>
      <w:r>
        <w:rPr>
          <w:u w:val="single"/>
        </w:rPr>
        <w:t>Perkančiosios organizacijos atsakymas</w:t>
      </w:r>
      <w:r w:rsidR="00DF4863">
        <w:rPr>
          <w:u w:val="single"/>
        </w:rPr>
        <w:t>:</w:t>
      </w:r>
    </w:p>
    <w:p w14:paraId="2CDD5E27" w14:textId="1DB7B997" w:rsidR="00B21145" w:rsidRPr="00B21145" w:rsidRDefault="00B21145" w:rsidP="00B21145">
      <w:pPr>
        <w:pStyle w:val="Sraopastraipa"/>
        <w:spacing w:line="276" w:lineRule="auto"/>
        <w:ind w:left="0" w:firstLine="567"/>
        <w:jc w:val="both"/>
        <w:rPr>
          <w:rFonts w:cstheme="minorHAnsi"/>
          <w:bCs/>
        </w:rPr>
      </w:pPr>
      <w:r>
        <w:t xml:space="preserve">Perkančioji organizacija informuoja, kad </w:t>
      </w:r>
      <w:proofErr w:type="spellStart"/>
      <w:r>
        <w:t>kvazisubtiekėjai</w:t>
      </w:r>
      <w:proofErr w:type="spellEnd"/>
      <w:r>
        <w:t xml:space="preserve"> atskiro EBVPD pildyti neturi. </w:t>
      </w:r>
      <w:r w:rsidRPr="00B21145">
        <w:t xml:space="preserve">Viešojo pirkimo sąlygų specialiųjų pirkimų sąlygų 6.1.2 papunktyje Perkančioji organizacija yra nustačiusi, kad užpildytus ir pasirašytus EBVPD turi pateikti </w:t>
      </w:r>
      <w:r w:rsidRPr="00B21145">
        <w:rPr>
          <w:b/>
          <w:bCs/>
        </w:rPr>
        <w:t>tiekėjas ir ūkio subjektas / subjektai, kurio / kurių pajėgumais remiamasi kvalifikacijai pagrįsti.</w:t>
      </w:r>
    </w:p>
    <w:p w14:paraId="2CE8015C" w14:textId="7E856171" w:rsidR="002E2863" w:rsidRDefault="002E2863" w:rsidP="00B21145">
      <w:pPr>
        <w:pStyle w:val="Sraopastraipa"/>
        <w:spacing w:line="276" w:lineRule="auto"/>
        <w:ind w:left="0" w:firstLine="567"/>
        <w:jc w:val="both"/>
        <w:rPr>
          <w:i/>
          <w:iCs/>
        </w:rPr>
      </w:pPr>
      <w:r w:rsidRPr="002E2863">
        <w:t xml:space="preserve">Viešojo pirkimo bendrųjų pirkimų sąlygų 9.2.5 papunktyje yra nurodyta, kad atskirą EBVPD pildo </w:t>
      </w:r>
      <w:bookmarkStart w:id="0" w:name="_Ref39744312"/>
      <w:r w:rsidRPr="002E2863">
        <w:t>„</w:t>
      </w:r>
      <w:r w:rsidRPr="002E2863">
        <w:rPr>
          <w:i/>
          <w:iCs/>
        </w:rPr>
        <w:t>fiziniai asmenys, kuriuos tiekėjas ketina įdarbinti Pirkimo laimėjimo atveju ir kurių pajėgumais tiekėjas remiasi pagal VPĮ 49 (</w:t>
      </w:r>
      <w:proofErr w:type="spellStart"/>
      <w:r w:rsidRPr="002E2863">
        <w:rPr>
          <w:i/>
          <w:iCs/>
        </w:rPr>
        <w:t>kvazisubtiekėjai</w:t>
      </w:r>
      <w:proofErr w:type="spellEnd"/>
      <w:r w:rsidRPr="002E2863">
        <w:rPr>
          <w:i/>
          <w:iCs/>
        </w:rPr>
        <w:t>) (</w:t>
      </w:r>
      <w:r w:rsidRPr="002E2863">
        <w:rPr>
          <w:b/>
          <w:bCs/>
          <w:i/>
          <w:iCs/>
        </w:rPr>
        <w:t xml:space="preserve">jeigu  perkančioji organizacija nustato reikalavimus </w:t>
      </w:r>
      <w:r w:rsidRPr="002E2863">
        <w:rPr>
          <w:i/>
          <w:iCs/>
        </w:rPr>
        <w:t>dėl fizinių asmenų, kurių kvalifikacija tiekėjas remiasi ir kuriuos, pirkimo laimėjimo atveju, tiekėjas ketina įdarbinti, pašalinimo pagrindų).</w:t>
      </w:r>
      <w:bookmarkEnd w:id="0"/>
      <w:r>
        <w:rPr>
          <w:i/>
          <w:iCs/>
        </w:rPr>
        <w:t>“</w:t>
      </w:r>
    </w:p>
    <w:p w14:paraId="3BC00A36" w14:textId="77777777" w:rsidR="00B21145" w:rsidRDefault="00B21145" w:rsidP="00B21145">
      <w:pPr>
        <w:spacing w:line="276" w:lineRule="auto"/>
        <w:ind w:firstLine="567"/>
        <w:jc w:val="both"/>
        <w:rPr>
          <w:b/>
        </w:rPr>
      </w:pPr>
    </w:p>
    <w:p w14:paraId="5C3D6753" w14:textId="33E6BC89" w:rsidR="005A1960" w:rsidRDefault="00041D55" w:rsidP="0040426A">
      <w:pPr>
        <w:spacing w:after="120"/>
        <w:jc w:val="both"/>
      </w:pPr>
      <w:r>
        <w:t>Viešojo pirkimo komisija</w:t>
      </w:r>
      <w:r w:rsidR="003241E0" w:rsidRPr="00417F41">
        <w:tab/>
      </w:r>
      <w:r w:rsidR="003241E0" w:rsidRPr="00417F41">
        <w:tab/>
      </w:r>
      <w:r w:rsidR="00F54FD7" w:rsidRPr="00417F41">
        <w:tab/>
      </w:r>
      <w:r w:rsidR="005A1960">
        <w:tab/>
      </w:r>
    </w:p>
    <w:sectPr w:rsidR="005A1960" w:rsidSect="00F4718E">
      <w:headerReference w:type="default" r:id="rId11"/>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99F1" w14:textId="77777777" w:rsidR="002707F0" w:rsidRDefault="002707F0" w:rsidP="00801382">
      <w:r>
        <w:separator/>
      </w:r>
    </w:p>
  </w:endnote>
  <w:endnote w:type="continuationSeparator" w:id="0">
    <w:p w14:paraId="0ACF9A6E" w14:textId="77777777" w:rsidR="002707F0" w:rsidRDefault="002707F0"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6510" w14:textId="77777777" w:rsidR="002707F0" w:rsidRDefault="002707F0" w:rsidP="00801382">
      <w:r>
        <w:separator/>
      </w:r>
    </w:p>
  </w:footnote>
  <w:footnote w:type="continuationSeparator" w:id="0">
    <w:p w14:paraId="4FBB51F7" w14:textId="77777777" w:rsidR="002707F0" w:rsidRDefault="002707F0" w:rsidP="00801382">
      <w:r>
        <w:continuationSeparator/>
      </w:r>
    </w:p>
  </w:footnote>
  <w:footnote w:id="1">
    <w:p w14:paraId="3188C400" w14:textId="3CBC12AF" w:rsidR="00DF4863" w:rsidRDefault="00DF4863">
      <w:pPr>
        <w:pStyle w:val="Puslapioinaostekstas"/>
      </w:pPr>
      <w:r>
        <w:rPr>
          <w:rStyle w:val="Puslapioinaosnuoroda"/>
        </w:rPr>
        <w:footnoteRef/>
      </w:r>
      <w:r>
        <w:t xml:space="preserve"> Tekstas neredaguotas.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2C35F9"/>
    <w:multiLevelType w:val="hybridMultilevel"/>
    <w:tmpl w:val="5ECC5048"/>
    <w:lvl w:ilvl="0" w:tplc="D1D8FF4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8"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0"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3"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4"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1"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69577234">
    <w:abstractNumId w:val="4"/>
  </w:num>
  <w:num w:numId="2" w16cid:durableId="896815512">
    <w:abstractNumId w:val="3"/>
  </w:num>
  <w:num w:numId="3" w16cid:durableId="505902060">
    <w:abstractNumId w:val="16"/>
  </w:num>
  <w:num w:numId="4" w16cid:durableId="275721913">
    <w:abstractNumId w:val="12"/>
  </w:num>
  <w:num w:numId="5" w16cid:durableId="1055786021">
    <w:abstractNumId w:val="11"/>
  </w:num>
  <w:num w:numId="6" w16cid:durableId="1184369553">
    <w:abstractNumId w:val="1"/>
  </w:num>
  <w:num w:numId="7" w16cid:durableId="721753976">
    <w:abstractNumId w:val="7"/>
  </w:num>
  <w:num w:numId="8" w16cid:durableId="1573277006">
    <w:abstractNumId w:val="5"/>
  </w:num>
  <w:num w:numId="9" w16cid:durableId="2034645873">
    <w:abstractNumId w:val="20"/>
  </w:num>
  <w:num w:numId="10" w16cid:durableId="889658933">
    <w:abstractNumId w:val="29"/>
  </w:num>
  <w:num w:numId="11" w16cid:durableId="209265518">
    <w:abstractNumId w:val="33"/>
  </w:num>
  <w:num w:numId="12" w16cid:durableId="1531916662">
    <w:abstractNumId w:val="0"/>
  </w:num>
  <w:num w:numId="13" w16cid:durableId="433789323">
    <w:abstractNumId w:val="30"/>
  </w:num>
  <w:num w:numId="14" w16cid:durableId="1789465463">
    <w:abstractNumId w:val="34"/>
  </w:num>
  <w:num w:numId="15" w16cid:durableId="1096483515">
    <w:abstractNumId w:val="24"/>
  </w:num>
  <w:num w:numId="16" w16cid:durableId="316307271">
    <w:abstractNumId w:val="19"/>
  </w:num>
  <w:num w:numId="17" w16cid:durableId="1838573510">
    <w:abstractNumId w:val="14"/>
  </w:num>
  <w:num w:numId="18" w16cid:durableId="910115281">
    <w:abstractNumId w:val="38"/>
  </w:num>
  <w:num w:numId="19" w16cid:durableId="777523304">
    <w:abstractNumId w:val="31"/>
  </w:num>
  <w:num w:numId="20" w16cid:durableId="675814783">
    <w:abstractNumId w:val="39"/>
  </w:num>
  <w:num w:numId="21" w16cid:durableId="1157264680">
    <w:abstractNumId w:val="10"/>
  </w:num>
  <w:num w:numId="22" w16cid:durableId="197666360">
    <w:abstractNumId w:val="32"/>
  </w:num>
  <w:num w:numId="23" w16cid:durableId="514005715">
    <w:abstractNumId w:val="27"/>
  </w:num>
  <w:num w:numId="24" w16cid:durableId="1612320475">
    <w:abstractNumId w:val="8"/>
  </w:num>
  <w:num w:numId="25" w16cid:durableId="46078616">
    <w:abstractNumId w:val="41"/>
  </w:num>
  <w:num w:numId="26" w16cid:durableId="849805360">
    <w:abstractNumId w:val="15"/>
  </w:num>
  <w:num w:numId="27" w16cid:durableId="2017346965">
    <w:abstractNumId w:val="37"/>
  </w:num>
  <w:num w:numId="28" w16cid:durableId="125053234">
    <w:abstractNumId w:val="26"/>
  </w:num>
  <w:num w:numId="29" w16cid:durableId="814955369">
    <w:abstractNumId w:val="28"/>
  </w:num>
  <w:num w:numId="30" w16cid:durableId="10205475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0776443">
    <w:abstractNumId w:val="6"/>
  </w:num>
  <w:num w:numId="32" w16cid:durableId="926811717">
    <w:abstractNumId w:val="18"/>
  </w:num>
  <w:num w:numId="33" w16cid:durableId="958537277">
    <w:abstractNumId w:val="36"/>
  </w:num>
  <w:num w:numId="34" w16cid:durableId="523980697">
    <w:abstractNumId w:val="21"/>
  </w:num>
  <w:num w:numId="35" w16cid:durableId="904411052">
    <w:abstractNumId w:val="35"/>
  </w:num>
  <w:num w:numId="36" w16cid:durableId="2033217353">
    <w:abstractNumId w:val="2"/>
  </w:num>
  <w:num w:numId="37" w16cid:durableId="1449931684">
    <w:abstractNumId w:val="17"/>
  </w:num>
  <w:num w:numId="38" w16cid:durableId="453015800">
    <w:abstractNumId w:val="42"/>
  </w:num>
  <w:num w:numId="39" w16cid:durableId="1358237722">
    <w:abstractNumId w:val="9"/>
  </w:num>
  <w:num w:numId="40" w16cid:durableId="435953201">
    <w:abstractNumId w:val="13"/>
  </w:num>
  <w:num w:numId="41" w16cid:durableId="671764471">
    <w:abstractNumId w:val="40"/>
  </w:num>
  <w:num w:numId="42" w16cid:durableId="946692047">
    <w:abstractNumId w:val="25"/>
  </w:num>
  <w:num w:numId="43" w16cid:durableId="2016224191">
    <w:abstractNumId w:val="22"/>
  </w:num>
  <w:num w:numId="44" w16cid:durableId="18049293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DAC"/>
    <w:rsid w:val="0000750D"/>
    <w:rsid w:val="00007982"/>
    <w:rsid w:val="00010BDA"/>
    <w:rsid w:val="000128A3"/>
    <w:rsid w:val="000142DD"/>
    <w:rsid w:val="000148CF"/>
    <w:rsid w:val="0001711C"/>
    <w:rsid w:val="00020482"/>
    <w:rsid w:val="000211BB"/>
    <w:rsid w:val="00030E84"/>
    <w:rsid w:val="00032F46"/>
    <w:rsid w:val="00034015"/>
    <w:rsid w:val="00034B6E"/>
    <w:rsid w:val="00034DDB"/>
    <w:rsid w:val="00041D55"/>
    <w:rsid w:val="00042806"/>
    <w:rsid w:val="00044A7E"/>
    <w:rsid w:val="0005097D"/>
    <w:rsid w:val="0005177B"/>
    <w:rsid w:val="00051A8E"/>
    <w:rsid w:val="000544FB"/>
    <w:rsid w:val="00055195"/>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50D8"/>
    <w:rsid w:val="0008680A"/>
    <w:rsid w:val="00091BB2"/>
    <w:rsid w:val="00093351"/>
    <w:rsid w:val="000972BC"/>
    <w:rsid w:val="00097375"/>
    <w:rsid w:val="00097A22"/>
    <w:rsid w:val="000A5C70"/>
    <w:rsid w:val="000B491E"/>
    <w:rsid w:val="000C077B"/>
    <w:rsid w:val="000C63A0"/>
    <w:rsid w:val="000C7934"/>
    <w:rsid w:val="000D14FD"/>
    <w:rsid w:val="000D2072"/>
    <w:rsid w:val="000D4AF2"/>
    <w:rsid w:val="000D66CD"/>
    <w:rsid w:val="000D7464"/>
    <w:rsid w:val="000E48EB"/>
    <w:rsid w:val="000E4C01"/>
    <w:rsid w:val="000F5AF9"/>
    <w:rsid w:val="000F7BA2"/>
    <w:rsid w:val="001045AD"/>
    <w:rsid w:val="0011087C"/>
    <w:rsid w:val="0011616A"/>
    <w:rsid w:val="00121B11"/>
    <w:rsid w:val="00131A09"/>
    <w:rsid w:val="00131F81"/>
    <w:rsid w:val="00134BA4"/>
    <w:rsid w:val="00135F0F"/>
    <w:rsid w:val="00143409"/>
    <w:rsid w:val="00143E15"/>
    <w:rsid w:val="00145610"/>
    <w:rsid w:val="00147A2B"/>
    <w:rsid w:val="00154809"/>
    <w:rsid w:val="00155C15"/>
    <w:rsid w:val="00157C12"/>
    <w:rsid w:val="00161D04"/>
    <w:rsid w:val="0016301C"/>
    <w:rsid w:val="00163FF3"/>
    <w:rsid w:val="001643AF"/>
    <w:rsid w:val="0017344D"/>
    <w:rsid w:val="00173CD0"/>
    <w:rsid w:val="001756F6"/>
    <w:rsid w:val="00176986"/>
    <w:rsid w:val="001810C5"/>
    <w:rsid w:val="00182125"/>
    <w:rsid w:val="00183A41"/>
    <w:rsid w:val="001846A3"/>
    <w:rsid w:val="00185B73"/>
    <w:rsid w:val="0018658D"/>
    <w:rsid w:val="00186598"/>
    <w:rsid w:val="00190245"/>
    <w:rsid w:val="001A27B3"/>
    <w:rsid w:val="001A3E97"/>
    <w:rsid w:val="001B1C7F"/>
    <w:rsid w:val="001B62C1"/>
    <w:rsid w:val="001B75AF"/>
    <w:rsid w:val="001C529D"/>
    <w:rsid w:val="001C6910"/>
    <w:rsid w:val="001C7F58"/>
    <w:rsid w:val="001D7DC5"/>
    <w:rsid w:val="001E43A8"/>
    <w:rsid w:val="001E4424"/>
    <w:rsid w:val="001E59EC"/>
    <w:rsid w:val="001E75F1"/>
    <w:rsid w:val="001E7B59"/>
    <w:rsid w:val="001F0818"/>
    <w:rsid w:val="002016CB"/>
    <w:rsid w:val="002017FA"/>
    <w:rsid w:val="00207028"/>
    <w:rsid w:val="00207088"/>
    <w:rsid w:val="00213B0A"/>
    <w:rsid w:val="00214578"/>
    <w:rsid w:val="002170AE"/>
    <w:rsid w:val="002244B3"/>
    <w:rsid w:val="00226351"/>
    <w:rsid w:val="0023117E"/>
    <w:rsid w:val="00231355"/>
    <w:rsid w:val="00233423"/>
    <w:rsid w:val="00237870"/>
    <w:rsid w:val="0024235B"/>
    <w:rsid w:val="002448A7"/>
    <w:rsid w:val="0024795C"/>
    <w:rsid w:val="002519DE"/>
    <w:rsid w:val="00252A14"/>
    <w:rsid w:val="002548EB"/>
    <w:rsid w:val="0025556E"/>
    <w:rsid w:val="0026041A"/>
    <w:rsid w:val="00265BCD"/>
    <w:rsid w:val="002665B3"/>
    <w:rsid w:val="002707F0"/>
    <w:rsid w:val="00272A98"/>
    <w:rsid w:val="00280547"/>
    <w:rsid w:val="0028153A"/>
    <w:rsid w:val="00286EEA"/>
    <w:rsid w:val="00287E30"/>
    <w:rsid w:val="00287FE1"/>
    <w:rsid w:val="002911B0"/>
    <w:rsid w:val="002944FF"/>
    <w:rsid w:val="002971F6"/>
    <w:rsid w:val="002A3EF6"/>
    <w:rsid w:val="002A44EA"/>
    <w:rsid w:val="002B0326"/>
    <w:rsid w:val="002B265B"/>
    <w:rsid w:val="002B32D7"/>
    <w:rsid w:val="002B39CF"/>
    <w:rsid w:val="002B6333"/>
    <w:rsid w:val="002B64B2"/>
    <w:rsid w:val="002C36F6"/>
    <w:rsid w:val="002C67E3"/>
    <w:rsid w:val="002D1FD3"/>
    <w:rsid w:val="002D2FAD"/>
    <w:rsid w:val="002D500A"/>
    <w:rsid w:val="002D6C6C"/>
    <w:rsid w:val="002E2863"/>
    <w:rsid w:val="002E3ED4"/>
    <w:rsid w:val="002E6B87"/>
    <w:rsid w:val="002F0E47"/>
    <w:rsid w:val="002F3781"/>
    <w:rsid w:val="002F474C"/>
    <w:rsid w:val="002F4CE5"/>
    <w:rsid w:val="002F7611"/>
    <w:rsid w:val="00314894"/>
    <w:rsid w:val="00315AFA"/>
    <w:rsid w:val="00315E6C"/>
    <w:rsid w:val="00320DEF"/>
    <w:rsid w:val="00322489"/>
    <w:rsid w:val="003241E0"/>
    <w:rsid w:val="00325695"/>
    <w:rsid w:val="00326D8A"/>
    <w:rsid w:val="00327680"/>
    <w:rsid w:val="0033290C"/>
    <w:rsid w:val="00340BD6"/>
    <w:rsid w:val="0034146C"/>
    <w:rsid w:val="003471A0"/>
    <w:rsid w:val="003474A7"/>
    <w:rsid w:val="0035300A"/>
    <w:rsid w:val="0036054B"/>
    <w:rsid w:val="003636CB"/>
    <w:rsid w:val="00364C51"/>
    <w:rsid w:val="00366C77"/>
    <w:rsid w:val="00366D5F"/>
    <w:rsid w:val="00366DF3"/>
    <w:rsid w:val="00367D3A"/>
    <w:rsid w:val="003711E1"/>
    <w:rsid w:val="0037357F"/>
    <w:rsid w:val="0037457F"/>
    <w:rsid w:val="00376E50"/>
    <w:rsid w:val="00384EE6"/>
    <w:rsid w:val="00386D69"/>
    <w:rsid w:val="00387E5E"/>
    <w:rsid w:val="00390699"/>
    <w:rsid w:val="00391AC3"/>
    <w:rsid w:val="00393B00"/>
    <w:rsid w:val="00394F20"/>
    <w:rsid w:val="00395393"/>
    <w:rsid w:val="00395508"/>
    <w:rsid w:val="0039637B"/>
    <w:rsid w:val="0039686C"/>
    <w:rsid w:val="003977C3"/>
    <w:rsid w:val="003A3D19"/>
    <w:rsid w:val="003A556F"/>
    <w:rsid w:val="003B00A1"/>
    <w:rsid w:val="003B103D"/>
    <w:rsid w:val="003B2372"/>
    <w:rsid w:val="003B23CD"/>
    <w:rsid w:val="003C29B5"/>
    <w:rsid w:val="003C5383"/>
    <w:rsid w:val="003C68B5"/>
    <w:rsid w:val="003C7632"/>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61ECD"/>
    <w:rsid w:val="004628C5"/>
    <w:rsid w:val="00464AFC"/>
    <w:rsid w:val="004664FA"/>
    <w:rsid w:val="004668F3"/>
    <w:rsid w:val="00466B94"/>
    <w:rsid w:val="00466BAE"/>
    <w:rsid w:val="00471905"/>
    <w:rsid w:val="00471A2D"/>
    <w:rsid w:val="00472A5E"/>
    <w:rsid w:val="00476B12"/>
    <w:rsid w:val="004809F2"/>
    <w:rsid w:val="004819E5"/>
    <w:rsid w:val="00491F19"/>
    <w:rsid w:val="0049668B"/>
    <w:rsid w:val="004A21A4"/>
    <w:rsid w:val="004A2C39"/>
    <w:rsid w:val="004A7556"/>
    <w:rsid w:val="004A7A04"/>
    <w:rsid w:val="004B0222"/>
    <w:rsid w:val="004B573B"/>
    <w:rsid w:val="004C0FF5"/>
    <w:rsid w:val="004C1255"/>
    <w:rsid w:val="004C2C55"/>
    <w:rsid w:val="004C6E1D"/>
    <w:rsid w:val="004C6EFA"/>
    <w:rsid w:val="004E1192"/>
    <w:rsid w:val="004E762E"/>
    <w:rsid w:val="004F3C3F"/>
    <w:rsid w:val="004F6DA3"/>
    <w:rsid w:val="00500188"/>
    <w:rsid w:val="0050405F"/>
    <w:rsid w:val="00504CBF"/>
    <w:rsid w:val="005106CB"/>
    <w:rsid w:val="00521D4F"/>
    <w:rsid w:val="00531062"/>
    <w:rsid w:val="00532238"/>
    <w:rsid w:val="0053320F"/>
    <w:rsid w:val="00533942"/>
    <w:rsid w:val="00536E31"/>
    <w:rsid w:val="00547FC7"/>
    <w:rsid w:val="0055300E"/>
    <w:rsid w:val="005548DF"/>
    <w:rsid w:val="00560E06"/>
    <w:rsid w:val="00562A14"/>
    <w:rsid w:val="00566B3C"/>
    <w:rsid w:val="00572688"/>
    <w:rsid w:val="00573798"/>
    <w:rsid w:val="0057627F"/>
    <w:rsid w:val="005771ED"/>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9A7"/>
    <w:rsid w:val="005E6ED9"/>
    <w:rsid w:val="005E7587"/>
    <w:rsid w:val="005E7AAB"/>
    <w:rsid w:val="005F1B91"/>
    <w:rsid w:val="005F2A4F"/>
    <w:rsid w:val="005F44F9"/>
    <w:rsid w:val="005F5DBF"/>
    <w:rsid w:val="005F6D85"/>
    <w:rsid w:val="005F7159"/>
    <w:rsid w:val="0060071B"/>
    <w:rsid w:val="006029B4"/>
    <w:rsid w:val="00611026"/>
    <w:rsid w:val="00614581"/>
    <w:rsid w:val="00615D6A"/>
    <w:rsid w:val="00616B80"/>
    <w:rsid w:val="00623C07"/>
    <w:rsid w:val="00625ACA"/>
    <w:rsid w:val="00630979"/>
    <w:rsid w:val="00630985"/>
    <w:rsid w:val="00630D39"/>
    <w:rsid w:val="0063329E"/>
    <w:rsid w:val="006420B1"/>
    <w:rsid w:val="006437A5"/>
    <w:rsid w:val="006445A4"/>
    <w:rsid w:val="0064593A"/>
    <w:rsid w:val="0064659A"/>
    <w:rsid w:val="006478C4"/>
    <w:rsid w:val="00650867"/>
    <w:rsid w:val="00654A16"/>
    <w:rsid w:val="006708E8"/>
    <w:rsid w:val="006714A8"/>
    <w:rsid w:val="0067393B"/>
    <w:rsid w:val="006752ED"/>
    <w:rsid w:val="006765A4"/>
    <w:rsid w:val="006768DB"/>
    <w:rsid w:val="0068154B"/>
    <w:rsid w:val="0069122F"/>
    <w:rsid w:val="00692010"/>
    <w:rsid w:val="00694464"/>
    <w:rsid w:val="00694A4C"/>
    <w:rsid w:val="006A0A3E"/>
    <w:rsid w:val="006A2D72"/>
    <w:rsid w:val="006A6650"/>
    <w:rsid w:val="006B2DD8"/>
    <w:rsid w:val="006B3D01"/>
    <w:rsid w:val="006B4317"/>
    <w:rsid w:val="006B4A29"/>
    <w:rsid w:val="006B599F"/>
    <w:rsid w:val="006C678F"/>
    <w:rsid w:val="006C7FB5"/>
    <w:rsid w:val="006D1D22"/>
    <w:rsid w:val="006D1EB7"/>
    <w:rsid w:val="006D524C"/>
    <w:rsid w:val="006D59B5"/>
    <w:rsid w:val="006D59D6"/>
    <w:rsid w:val="006E00A4"/>
    <w:rsid w:val="006E05D4"/>
    <w:rsid w:val="006E3A34"/>
    <w:rsid w:val="006E5A09"/>
    <w:rsid w:val="006F1F65"/>
    <w:rsid w:val="006F226E"/>
    <w:rsid w:val="006F35FC"/>
    <w:rsid w:val="006F52A6"/>
    <w:rsid w:val="0070299B"/>
    <w:rsid w:val="00705425"/>
    <w:rsid w:val="00707392"/>
    <w:rsid w:val="00710B8E"/>
    <w:rsid w:val="007131CF"/>
    <w:rsid w:val="00724108"/>
    <w:rsid w:val="00724AD7"/>
    <w:rsid w:val="00730361"/>
    <w:rsid w:val="00730E8B"/>
    <w:rsid w:val="00731D1E"/>
    <w:rsid w:val="00732141"/>
    <w:rsid w:val="0073619B"/>
    <w:rsid w:val="007408A2"/>
    <w:rsid w:val="00741B30"/>
    <w:rsid w:val="0075585D"/>
    <w:rsid w:val="00756EB5"/>
    <w:rsid w:val="00760AED"/>
    <w:rsid w:val="007630F1"/>
    <w:rsid w:val="00764318"/>
    <w:rsid w:val="00765295"/>
    <w:rsid w:val="00772931"/>
    <w:rsid w:val="00773098"/>
    <w:rsid w:val="007740FD"/>
    <w:rsid w:val="00777AD8"/>
    <w:rsid w:val="00777FDF"/>
    <w:rsid w:val="007803B5"/>
    <w:rsid w:val="00781410"/>
    <w:rsid w:val="00782E56"/>
    <w:rsid w:val="007840A3"/>
    <w:rsid w:val="00796590"/>
    <w:rsid w:val="007A5052"/>
    <w:rsid w:val="007A54E1"/>
    <w:rsid w:val="007A5C6A"/>
    <w:rsid w:val="007B3A9C"/>
    <w:rsid w:val="007B3F4C"/>
    <w:rsid w:val="007B542C"/>
    <w:rsid w:val="007B68BF"/>
    <w:rsid w:val="007C197C"/>
    <w:rsid w:val="007C4382"/>
    <w:rsid w:val="007C52DE"/>
    <w:rsid w:val="007D20C2"/>
    <w:rsid w:val="007D48FB"/>
    <w:rsid w:val="007D6B41"/>
    <w:rsid w:val="007E2BF6"/>
    <w:rsid w:val="007E360C"/>
    <w:rsid w:val="007E7556"/>
    <w:rsid w:val="007F6606"/>
    <w:rsid w:val="007F76BB"/>
    <w:rsid w:val="007F7F4A"/>
    <w:rsid w:val="00800D73"/>
    <w:rsid w:val="00801382"/>
    <w:rsid w:val="00802638"/>
    <w:rsid w:val="00805250"/>
    <w:rsid w:val="00806730"/>
    <w:rsid w:val="008113AF"/>
    <w:rsid w:val="00813993"/>
    <w:rsid w:val="00816BE3"/>
    <w:rsid w:val="0081770B"/>
    <w:rsid w:val="00817AA1"/>
    <w:rsid w:val="0082070B"/>
    <w:rsid w:val="00821754"/>
    <w:rsid w:val="00821BD8"/>
    <w:rsid w:val="008232D8"/>
    <w:rsid w:val="008256D6"/>
    <w:rsid w:val="008262D9"/>
    <w:rsid w:val="00835703"/>
    <w:rsid w:val="00842C59"/>
    <w:rsid w:val="00845BA4"/>
    <w:rsid w:val="008463EC"/>
    <w:rsid w:val="0084667C"/>
    <w:rsid w:val="00853B87"/>
    <w:rsid w:val="00855F8E"/>
    <w:rsid w:val="008576DE"/>
    <w:rsid w:val="008611D4"/>
    <w:rsid w:val="0086347F"/>
    <w:rsid w:val="0087021A"/>
    <w:rsid w:val="00880245"/>
    <w:rsid w:val="008817D1"/>
    <w:rsid w:val="00885DBF"/>
    <w:rsid w:val="00885DD3"/>
    <w:rsid w:val="00886CB2"/>
    <w:rsid w:val="00893AAE"/>
    <w:rsid w:val="0089511F"/>
    <w:rsid w:val="008A0FCF"/>
    <w:rsid w:val="008A1414"/>
    <w:rsid w:val="008A143E"/>
    <w:rsid w:val="008A2A34"/>
    <w:rsid w:val="008A4B38"/>
    <w:rsid w:val="008A5A0D"/>
    <w:rsid w:val="008A6D52"/>
    <w:rsid w:val="008B0256"/>
    <w:rsid w:val="008C06CD"/>
    <w:rsid w:val="008C1D00"/>
    <w:rsid w:val="008C2C75"/>
    <w:rsid w:val="008C3691"/>
    <w:rsid w:val="008C5383"/>
    <w:rsid w:val="008C7783"/>
    <w:rsid w:val="008D2BF9"/>
    <w:rsid w:val="008D7062"/>
    <w:rsid w:val="008D7206"/>
    <w:rsid w:val="008E21AD"/>
    <w:rsid w:val="008E274C"/>
    <w:rsid w:val="008E4A38"/>
    <w:rsid w:val="008E528C"/>
    <w:rsid w:val="008E61F8"/>
    <w:rsid w:val="008F3AB3"/>
    <w:rsid w:val="008F41A8"/>
    <w:rsid w:val="008F46FF"/>
    <w:rsid w:val="008F73F3"/>
    <w:rsid w:val="008F7DA3"/>
    <w:rsid w:val="0090375B"/>
    <w:rsid w:val="00910A7A"/>
    <w:rsid w:val="009169B7"/>
    <w:rsid w:val="0091734D"/>
    <w:rsid w:val="00917F29"/>
    <w:rsid w:val="00920520"/>
    <w:rsid w:val="00920860"/>
    <w:rsid w:val="00920F4B"/>
    <w:rsid w:val="009214EB"/>
    <w:rsid w:val="00921E87"/>
    <w:rsid w:val="00922C34"/>
    <w:rsid w:val="0092360B"/>
    <w:rsid w:val="00932D21"/>
    <w:rsid w:val="00933D99"/>
    <w:rsid w:val="00934D33"/>
    <w:rsid w:val="009401D6"/>
    <w:rsid w:val="00943C0B"/>
    <w:rsid w:val="00946BA7"/>
    <w:rsid w:val="00954387"/>
    <w:rsid w:val="00955D5B"/>
    <w:rsid w:val="00956828"/>
    <w:rsid w:val="0096202C"/>
    <w:rsid w:val="009645D4"/>
    <w:rsid w:val="00964D4A"/>
    <w:rsid w:val="00965E1C"/>
    <w:rsid w:val="0096637F"/>
    <w:rsid w:val="00971AA8"/>
    <w:rsid w:val="009844E6"/>
    <w:rsid w:val="00990333"/>
    <w:rsid w:val="00991BCF"/>
    <w:rsid w:val="009949FB"/>
    <w:rsid w:val="009A3224"/>
    <w:rsid w:val="009A3C8A"/>
    <w:rsid w:val="009B5A2A"/>
    <w:rsid w:val="009B65AA"/>
    <w:rsid w:val="009C2433"/>
    <w:rsid w:val="009C7613"/>
    <w:rsid w:val="009D1125"/>
    <w:rsid w:val="009D4A3F"/>
    <w:rsid w:val="009E1782"/>
    <w:rsid w:val="009E4D12"/>
    <w:rsid w:val="009F0CF6"/>
    <w:rsid w:val="009F5F69"/>
    <w:rsid w:val="009F73AE"/>
    <w:rsid w:val="00A0077E"/>
    <w:rsid w:val="00A01525"/>
    <w:rsid w:val="00A0190B"/>
    <w:rsid w:val="00A02986"/>
    <w:rsid w:val="00A1010E"/>
    <w:rsid w:val="00A16CE5"/>
    <w:rsid w:val="00A24137"/>
    <w:rsid w:val="00A25AA3"/>
    <w:rsid w:val="00A25BC6"/>
    <w:rsid w:val="00A269BA"/>
    <w:rsid w:val="00A30189"/>
    <w:rsid w:val="00A32D36"/>
    <w:rsid w:val="00A338A0"/>
    <w:rsid w:val="00A338B7"/>
    <w:rsid w:val="00A35678"/>
    <w:rsid w:val="00A35A04"/>
    <w:rsid w:val="00A3786D"/>
    <w:rsid w:val="00A4006B"/>
    <w:rsid w:val="00A4030A"/>
    <w:rsid w:val="00A43470"/>
    <w:rsid w:val="00A43B6F"/>
    <w:rsid w:val="00A50C31"/>
    <w:rsid w:val="00A54B8D"/>
    <w:rsid w:val="00A57B55"/>
    <w:rsid w:val="00A57E0F"/>
    <w:rsid w:val="00A609D9"/>
    <w:rsid w:val="00A66503"/>
    <w:rsid w:val="00A6729D"/>
    <w:rsid w:val="00A7076D"/>
    <w:rsid w:val="00A74A86"/>
    <w:rsid w:val="00A772EA"/>
    <w:rsid w:val="00A8285A"/>
    <w:rsid w:val="00A84217"/>
    <w:rsid w:val="00A90616"/>
    <w:rsid w:val="00A907A6"/>
    <w:rsid w:val="00A949C0"/>
    <w:rsid w:val="00AB0AD8"/>
    <w:rsid w:val="00AB1CF8"/>
    <w:rsid w:val="00AB35CE"/>
    <w:rsid w:val="00AB4CE9"/>
    <w:rsid w:val="00AB5963"/>
    <w:rsid w:val="00AB5EB5"/>
    <w:rsid w:val="00AB6D08"/>
    <w:rsid w:val="00AC2945"/>
    <w:rsid w:val="00AC40EA"/>
    <w:rsid w:val="00AC7BE4"/>
    <w:rsid w:val="00AD5AF5"/>
    <w:rsid w:val="00AD5E8A"/>
    <w:rsid w:val="00AE0065"/>
    <w:rsid w:val="00AE1780"/>
    <w:rsid w:val="00AE1E89"/>
    <w:rsid w:val="00AE1EA8"/>
    <w:rsid w:val="00AE3A33"/>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FFF"/>
    <w:rsid w:val="00B17BEB"/>
    <w:rsid w:val="00B20D3F"/>
    <w:rsid w:val="00B21145"/>
    <w:rsid w:val="00B2329C"/>
    <w:rsid w:val="00B26404"/>
    <w:rsid w:val="00B26A29"/>
    <w:rsid w:val="00B26C06"/>
    <w:rsid w:val="00B27D32"/>
    <w:rsid w:val="00B310BA"/>
    <w:rsid w:val="00B312AB"/>
    <w:rsid w:val="00B326FD"/>
    <w:rsid w:val="00B3344B"/>
    <w:rsid w:val="00B34C12"/>
    <w:rsid w:val="00B365EE"/>
    <w:rsid w:val="00B410FB"/>
    <w:rsid w:val="00B4117E"/>
    <w:rsid w:val="00B4578A"/>
    <w:rsid w:val="00B459AE"/>
    <w:rsid w:val="00B51474"/>
    <w:rsid w:val="00B525BD"/>
    <w:rsid w:val="00B55AC5"/>
    <w:rsid w:val="00B60E1A"/>
    <w:rsid w:val="00B6136B"/>
    <w:rsid w:val="00B62287"/>
    <w:rsid w:val="00B62D7F"/>
    <w:rsid w:val="00B64749"/>
    <w:rsid w:val="00B67CA0"/>
    <w:rsid w:val="00B71575"/>
    <w:rsid w:val="00B71781"/>
    <w:rsid w:val="00B7793B"/>
    <w:rsid w:val="00B7798E"/>
    <w:rsid w:val="00B80EE8"/>
    <w:rsid w:val="00B81296"/>
    <w:rsid w:val="00B817F4"/>
    <w:rsid w:val="00B8467E"/>
    <w:rsid w:val="00B915BC"/>
    <w:rsid w:val="00B915CC"/>
    <w:rsid w:val="00B94624"/>
    <w:rsid w:val="00B948CC"/>
    <w:rsid w:val="00B964CA"/>
    <w:rsid w:val="00B966D8"/>
    <w:rsid w:val="00BA10AD"/>
    <w:rsid w:val="00BA4E42"/>
    <w:rsid w:val="00BA6824"/>
    <w:rsid w:val="00BA7AF4"/>
    <w:rsid w:val="00BA7B1E"/>
    <w:rsid w:val="00BB0B53"/>
    <w:rsid w:val="00BB0BFC"/>
    <w:rsid w:val="00BB286F"/>
    <w:rsid w:val="00BB412F"/>
    <w:rsid w:val="00BB5E33"/>
    <w:rsid w:val="00BB6B9A"/>
    <w:rsid w:val="00BC37C0"/>
    <w:rsid w:val="00BC3B47"/>
    <w:rsid w:val="00BC5CA6"/>
    <w:rsid w:val="00BC6D28"/>
    <w:rsid w:val="00BC72E4"/>
    <w:rsid w:val="00BD24C9"/>
    <w:rsid w:val="00BD3308"/>
    <w:rsid w:val="00BD3481"/>
    <w:rsid w:val="00BD7A65"/>
    <w:rsid w:val="00BE194D"/>
    <w:rsid w:val="00BE3AC6"/>
    <w:rsid w:val="00BE6451"/>
    <w:rsid w:val="00BF12E6"/>
    <w:rsid w:val="00BF4348"/>
    <w:rsid w:val="00BF7C33"/>
    <w:rsid w:val="00C008B1"/>
    <w:rsid w:val="00C00AE5"/>
    <w:rsid w:val="00C01508"/>
    <w:rsid w:val="00C04EAD"/>
    <w:rsid w:val="00C07336"/>
    <w:rsid w:val="00C1022F"/>
    <w:rsid w:val="00C12095"/>
    <w:rsid w:val="00C1431F"/>
    <w:rsid w:val="00C17FFA"/>
    <w:rsid w:val="00C21B5C"/>
    <w:rsid w:val="00C21F18"/>
    <w:rsid w:val="00C22678"/>
    <w:rsid w:val="00C24403"/>
    <w:rsid w:val="00C27EAD"/>
    <w:rsid w:val="00C315D1"/>
    <w:rsid w:val="00C33712"/>
    <w:rsid w:val="00C35C2B"/>
    <w:rsid w:val="00C36872"/>
    <w:rsid w:val="00C4307F"/>
    <w:rsid w:val="00C44614"/>
    <w:rsid w:val="00C44885"/>
    <w:rsid w:val="00C4635D"/>
    <w:rsid w:val="00C536B5"/>
    <w:rsid w:val="00C538F6"/>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58B1"/>
    <w:rsid w:val="00CA34C1"/>
    <w:rsid w:val="00CB0709"/>
    <w:rsid w:val="00CB50C1"/>
    <w:rsid w:val="00CB54E7"/>
    <w:rsid w:val="00CB56DD"/>
    <w:rsid w:val="00CB638B"/>
    <w:rsid w:val="00CC3345"/>
    <w:rsid w:val="00CC7316"/>
    <w:rsid w:val="00CD2431"/>
    <w:rsid w:val="00CD7176"/>
    <w:rsid w:val="00CE068E"/>
    <w:rsid w:val="00CE0C98"/>
    <w:rsid w:val="00CE2203"/>
    <w:rsid w:val="00CE32A0"/>
    <w:rsid w:val="00CE5DC6"/>
    <w:rsid w:val="00CE74B9"/>
    <w:rsid w:val="00CF077E"/>
    <w:rsid w:val="00CF2104"/>
    <w:rsid w:val="00CF303A"/>
    <w:rsid w:val="00CF4372"/>
    <w:rsid w:val="00CF7673"/>
    <w:rsid w:val="00D00CCC"/>
    <w:rsid w:val="00D02844"/>
    <w:rsid w:val="00D04055"/>
    <w:rsid w:val="00D062AE"/>
    <w:rsid w:val="00D07EBA"/>
    <w:rsid w:val="00D10CD2"/>
    <w:rsid w:val="00D10EAA"/>
    <w:rsid w:val="00D11C19"/>
    <w:rsid w:val="00D146B5"/>
    <w:rsid w:val="00D15133"/>
    <w:rsid w:val="00D26AE8"/>
    <w:rsid w:val="00D312FD"/>
    <w:rsid w:val="00D33C8C"/>
    <w:rsid w:val="00D36A0B"/>
    <w:rsid w:val="00D41E98"/>
    <w:rsid w:val="00D4253B"/>
    <w:rsid w:val="00D50B6E"/>
    <w:rsid w:val="00D533DF"/>
    <w:rsid w:val="00D573BE"/>
    <w:rsid w:val="00D612DB"/>
    <w:rsid w:val="00D6193E"/>
    <w:rsid w:val="00D64E82"/>
    <w:rsid w:val="00D66A1F"/>
    <w:rsid w:val="00D67525"/>
    <w:rsid w:val="00D701FE"/>
    <w:rsid w:val="00D735CC"/>
    <w:rsid w:val="00D77E32"/>
    <w:rsid w:val="00D809BB"/>
    <w:rsid w:val="00D8499E"/>
    <w:rsid w:val="00DA4E12"/>
    <w:rsid w:val="00DA6C9A"/>
    <w:rsid w:val="00DB1170"/>
    <w:rsid w:val="00DB3AD0"/>
    <w:rsid w:val="00DB7290"/>
    <w:rsid w:val="00DC0805"/>
    <w:rsid w:val="00DC0917"/>
    <w:rsid w:val="00DC1918"/>
    <w:rsid w:val="00DC1E46"/>
    <w:rsid w:val="00DC48CF"/>
    <w:rsid w:val="00DC7C44"/>
    <w:rsid w:val="00DD2BCD"/>
    <w:rsid w:val="00DD5DF3"/>
    <w:rsid w:val="00DD732E"/>
    <w:rsid w:val="00DE0CC0"/>
    <w:rsid w:val="00DE3D65"/>
    <w:rsid w:val="00DE5793"/>
    <w:rsid w:val="00DF13ED"/>
    <w:rsid w:val="00DF16E2"/>
    <w:rsid w:val="00DF3CB1"/>
    <w:rsid w:val="00DF4863"/>
    <w:rsid w:val="00DF629F"/>
    <w:rsid w:val="00E003E0"/>
    <w:rsid w:val="00E11070"/>
    <w:rsid w:val="00E1270F"/>
    <w:rsid w:val="00E13A5F"/>
    <w:rsid w:val="00E1580D"/>
    <w:rsid w:val="00E158EB"/>
    <w:rsid w:val="00E16ADC"/>
    <w:rsid w:val="00E22641"/>
    <w:rsid w:val="00E22677"/>
    <w:rsid w:val="00E25026"/>
    <w:rsid w:val="00E274B1"/>
    <w:rsid w:val="00E2773F"/>
    <w:rsid w:val="00E33F65"/>
    <w:rsid w:val="00E374D6"/>
    <w:rsid w:val="00E42102"/>
    <w:rsid w:val="00E44CED"/>
    <w:rsid w:val="00E4669D"/>
    <w:rsid w:val="00E474F8"/>
    <w:rsid w:val="00E53FED"/>
    <w:rsid w:val="00E56BCB"/>
    <w:rsid w:val="00E57A15"/>
    <w:rsid w:val="00E57FFA"/>
    <w:rsid w:val="00E62050"/>
    <w:rsid w:val="00E62A8B"/>
    <w:rsid w:val="00E63CA4"/>
    <w:rsid w:val="00E64A6F"/>
    <w:rsid w:val="00E678E8"/>
    <w:rsid w:val="00E73E93"/>
    <w:rsid w:val="00E73E95"/>
    <w:rsid w:val="00E83E1A"/>
    <w:rsid w:val="00E865A3"/>
    <w:rsid w:val="00E912D5"/>
    <w:rsid w:val="00E927AD"/>
    <w:rsid w:val="00E96775"/>
    <w:rsid w:val="00E9705F"/>
    <w:rsid w:val="00E97256"/>
    <w:rsid w:val="00EA1CB3"/>
    <w:rsid w:val="00EA50EC"/>
    <w:rsid w:val="00EB1D09"/>
    <w:rsid w:val="00EB342B"/>
    <w:rsid w:val="00EB46E2"/>
    <w:rsid w:val="00EB4BDF"/>
    <w:rsid w:val="00EB6E0E"/>
    <w:rsid w:val="00EB7B09"/>
    <w:rsid w:val="00EC22A0"/>
    <w:rsid w:val="00EC42F6"/>
    <w:rsid w:val="00ED1AB9"/>
    <w:rsid w:val="00ED27B2"/>
    <w:rsid w:val="00ED645D"/>
    <w:rsid w:val="00EE2BA9"/>
    <w:rsid w:val="00EE7758"/>
    <w:rsid w:val="00EF15EC"/>
    <w:rsid w:val="00EF5DA7"/>
    <w:rsid w:val="00EF7E60"/>
    <w:rsid w:val="00F0075C"/>
    <w:rsid w:val="00F00F08"/>
    <w:rsid w:val="00F01486"/>
    <w:rsid w:val="00F01F39"/>
    <w:rsid w:val="00F02F48"/>
    <w:rsid w:val="00F05778"/>
    <w:rsid w:val="00F11C89"/>
    <w:rsid w:val="00F15056"/>
    <w:rsid w:val="00F20BC6"/>
    <w:rsid w:val="00F24287"/>
    <w:rsid w:val="00F25E3B"/>
    <w:rsid w:val="00F27141"/>
    <w:rsid w:val="00F27327"/>
    <w:rsid w:val="00F333D1"/>
    <w:rsid w:val="00F35C42"/>
    <w:rsid w:val="00F36A89"/>
    <w:rsid w:val="00F403F2"/>
    <w:rsid w:val="00F40FD6"/>
    <w:rsid w:val="00F41DCB"/>
    <w:rsid w:val="00F4370D"/>
    <w:rsid w:val="00F438D7"/>
    <w:rsid w:val="00F441D1"/>
    <w:rsid w:val="00F4615E"/>
    <w:rsid w:val="00F467C7"/>
    <w:rsid w:val="00F4718E"/>
    <w:rsid w:val="00F47B80"/>
    <w:rsid w:val="00F517A7"/>
    <w:rsid w:val="00F51D8C"/>
    <w:rsid w:val="00F54411"/>
    <w:rsid w:val="00F54FD7"/>
    <w:rsid w:val="00F6265B"/>
    <w:rsid w:val="00F62F15"/>
    <w:rsid w:val="00F6510A"/>
    <w:rsid w:val="00F70B6A"/>
    <w:rsid w:val="00F71EE5"/>
    <w:rsid w:val="00F7692F"/>
    <w:rsid w:val="00F773E1"/>
    <w:rsid w:val="00F80073"/>
    <w:rsid w:val="00F80F4F"/>
    <w:rsid w:val="00F8707F"/>
    <w:rsid w:val="00F905C3"/>
    <w:rsid w:val="00F9154E"/>
    <w:rsid w:val="00F9736E"/>
    <w:rsid w:val="00FA015F"/>
    <w:rsid w:val="00FA1052"/>
    <w:rsid w:val="00FA106E"/>
    <w:rsid w:val="00FA1CFD"/>
    <w:rsid w:val="00FA49F9"/>
    <w:rsid w:val="00FA4ED3"/>
    <w:rsid w:val="00FB0E6D"/>
    <w:rsid w:val="00FB28A5"/>
    <w:rsid w:val="00FB4F6B"/>
    <w:rsid w:val="00FB6E03"/>
    <w:rsid w:val="00FC0B8D"/>
    <w:rsid w:val="00FC223D"/>
    <w:rsid w:val="00FC5E0E"/>
    <w:rsid w:val="00FC71DF"/>
    <w:rsid w:val="00FC7F1C"/>
    <w:rsid w:val="00FD0441"/>
    <w:rsid w:val="00FD1A45"/>
    <w:rsid w:val="00FD257B"/>
    <w:rsid w:val="00FD5968"/>
    <w:rsid w:val="00FE1465"/>
    <w:rsid w:val="00FE25D8"/>
    <w:rsid w:val="00FE3F4F"/>
    <w:rsid w:val="00FF010C"/>
    <w:rsid w:val="00FF2290"/>
    <w:rsid w:val="00FF3164"/>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31013">
      <w:bodyDiv w:val="1"/>
      <w:marLeft w:val="0"/>
      <w:marRight w:val="0"/>
      <w:marTop w:val="0"/>
      <w:marBottom w:val="0"/>
      <w:divBdr>
        <w:top w:val="none" w:sz="0" w:space="0" w:color="auto"/>
        <w:left w:val="none" w:sz="0" w:space="0" w:color="auto"/>
        <w:bottom w:val="none" w:sz="0" w:space="0" w:color="auto"/>
        <w:right w:val="none" w:sz="0" w:space="0" w:color="auto"/>
      </w:divBdr>
    </w:div>
    <w:div w:id="355086323">
      <w:bodyDiv w:val="1"/>
      <w:marLeft w:val="0"/>
      <w:marRight w:val="0"/>
      <w:marTop w:val="0"/>
      <w:marBottom w:val="0"/>
      <w:divBdr>
        <w:top w:val="none" w:sz="0" w:space="0" w:color="auto"/>
        <w:left w:val="none" w:sz="0" w:space="0" w:color="auto"/>
        <w:bottom w:val="none" w:sz="0" w:space="0" w:color="auto"/>
        <w:right w:val="none" w:sz="0" w:space="0" w:color="auto"/>
      </w:divBdr>
    </w:div>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593975283">
      <w:bodyDiv w:val="1"/>
      <w:marLeft w:val="0"/>
      <w:marRight w:val="0"/>
      <w:marTop w:val="0"/>
      <w:marBottom w:val="0"/>
      <w:divBdr>
        <w:top w:val="none" w:sz="0" w:space="0" w:color="auto"/>
        <w:left w:val="none" w:sz="0" w:space="0" w:color="auto"/>
        <w:bottom w:val="none" w:sz="0" w:space="0" w:color="auto"/>
        <w:right w:val="none" w:sz="0" w:space="0" w:color="auto"/>
      </w:divBdr>
      <w:divsChild>
        <w:div w:id="78407902">
          <w:marLeft w:val="0"/>
          <w:marRight w:val="0"/>
          <w:marTop w:val="0"/>
          <w:marBottom w:val="0"/>
          <w:divBdr>
            <w:top w:val="none" w:sz="0" w:space="0" w:color="auto"/>
            <w:left w:val="none" w:sz="0" w:space="0" w:color="auto"/>
            <w:bottom w:val="none" w:sz="0" w:space="0" w:color="auto"/>
            <w:right w:val="none" w:sz="0" w:space="0" w:color="auto"/>
          </w:divBdr>
        </w:div>
        <w:div w:id="1151142476">
          <w:marLeft w:val="0"/>
          <w:marRight w:val="0"/>
          <w:marTop w:val="0"/>
          <w:marBottom w:val="0"/>
          <w:divBdr>
            <w:top w:val="none" w:sz="0" w:space="0" w:color="auto"/>
            <w:left w:val="none" w:sz="0" w:space="0" w:color="auto"/>
            <w:bottom w:val="none" w:sz="0" w:space="0" w:color="auto"/>
            <w:right w:val="none" w:sz="0" w:space="0" w:color="auto"/>
          </w:divBdr>
        </w:div>
      </w:divsChild>
    </w:div>
    <w:div w:id="821890583">
      <w:bodyDiv w:val="1"/>
      <w:marLeft w:val="0"/>
      <w:marRight w:val="0"/>
      <w:marTop w:val="0"/>
      <w:marBottom w:val="0"/>
      <w:divBdr>
        <w:top w:val="none" w:sz="0" w:space="0" w:color="auto"/>
        <w:left w:val="none" w:sz="0" w:space="0" w:color="auto"/>
        <w:bottom w:val="none" w:sz="0" w:space="0" w:color="auto"/>
        <w:right w:val="none" w:sz="0" w:space="0" w:color="auto"/>
      </w:divBdr>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 w:id="1951618795">
      <w:bodyDiv w:val="1"/>
      <w:marLeft w:val="0"/>
      <w:marRight w:val="0"/>
      <w:marTop w:val="0"/>
      <w:marBottom w:val="0"/>
      <w:divBdr>
        <w:top w:val="none" w:sz="0" w:space="0" w:color="auto"/>
        <w:left w:val="none" w:sz="0" w:space="0" w:color="auto"/>
        <w:bottom w:val="none" w:sz="0" w:space="0" w:color="auto"/>
        <w:right w:val="none" w:sz="0" w:space="0" w:color="auto"/>
      </w:divBdr>
      <w:divsChild>
        <w:div w:id="1247106314">
          <w:marLeft w:val="0"/>
          <w:marRight w:val="0"/>
          <w:marTop w:val="0"/>
          <w:marBottom w:val="0"/>
          <w:divBdr>
            <w:top w:val="none" w:sz="0" w:space="0" w:color="auto"/>
            <w:left w:val="none" w:sz="0" w:space="0" w:color="auto"/>
            <w:bottom w:val="none" w:sz="0" w:space="0" w:color="auto"/>
            <w:right w:val="none" w:sz="0" w:space="0" w:color="auto"/>
          </w:divBdr>
        </w:div>
        <w:div w:id="165873824">
          <w:marLeft w:val="0"/>
          <w:marRight w:val="0"/>
          <w:marTop w:val="0"/>
          <w:marBottom w:val="0"/>
          <w:divBdr>
            <w:top w:val="none" w:sz="0" w:space="0" w:color="auto"/>
            <w:left w:val="none" w:sz="0" w:space="0" w:color="auto"/>
            <w:bottom w:val="none" w:sz="0" w:space="0" w:color="auto"/>
            <w:right w:val="none" w:sz="0" w:space="0" w:color="auto"/>
          </w:divBdr>
        </w:div>
      </w:divsChild>
    </w:div>
    <w:div w:id="20272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E070A-D2DB-4868-8633-6D5D84B11BE2}">
  <ds:schemaRefs>
    <ds:schemaRef ds:uri="http://schemas.openxmlformats.org/officeDocument/2006/bibliography"/>
  </ds:schemaRefs>
</ds:datastoreItem>
</file>

<file path=customXml/itemProps2.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3.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788</Words>
  <Characters>450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2025-07-18T05:40:00Z</dcterms:created>
  <dcterms:modified xsi:type="dcterms:W3CDTF">2025-07-18T05:41:00Z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