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55FB8CA" w:rsidR="00C93D59" w:rsidRPr="003D7C5B" w:rsidRDefault="00E34EC8" w:rsidP="006F5211">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bookmarkStart w:id="1" w:name="_Hlk203634680"/>
          <w:r w:rsidR="00F7497B" w:rsidRPr="00F7497B">
            <w:rPr>
              <w:rFonts w:ascii="Arial" w:hAnsi="Arial" w:cs="Arial"/>
              <w:b/>
              <w:sz w:val="24"/>
              <w:szCs w:val="24"/>
            </w:rPr>
            <w:t>JUNGIAMOJO KELIO TR0256 TARP KELIO A12-RYGA-ŠIAULIAI-TAURAGĖ- KALININGRADAS IR KELIO TR0257 TAURŲ KAIMAS</w:t>
          </w:r>
          <w:r w:rsidR="00DC7D43">
            <w:rPr>
              <w:rFonts w:ascii="Arial" w:hAnsi="Arial" w:cs="Arial"/>
              <w:b/>
              <w:sz w:val="24"/>
              <w:szCs w:val="24"/>
            </w:rPr>
            <w:t>,</w:t>
          </w:r>
          <w:r w:rsidR="00F7497B" w:rsidRPr="00F7497B">
            <w:rPr>
              <w:rFonts w:ascii="Arial" w:hAnsi="Arial" w:cs="Arial"/>
              <w:b/>
              <w:sz w:val="24"/>
              <w:szCs w:val="24"/>
            </w:rPr>
            <w:t xml:space="preserve"> TAURAGĖS RAJONAS</w:t>
          </w:r>
          <w:r w:rsidR="00DC7D43">
            <w:rPr>
              <w:rFonts w:ascii="Arial" w:hAnsi="Arial" w:cs="Arial"/>
              <w:b/>
              <w:sz w:val="24"/>
              <w:szCs w:val="24"/>
            </w:rPr>
            <w:t>,</w:t>
          </w:r>
          <w:r w:rsidR="00F7497B" w:rsidRPr="00F7497B">
            <w:rPr>
              <w:rFonts w:ascii="Arial" w:hAnsi="Arial" w:cs="Arial"/>
              <w:b/>
              <w:sz w:val="24"/>
              <w:szCs w:val="24"/>
            </w:rPr>
            <w:t xml:space="preserve"> REMONTAS</w:t>
          </w:r>
          <w:bookmarkEnd w:id="1"/>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3A9706A9"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w:t>
      </w:r>
      <w:r w:rsidR="00DC7D43">
        <w:rPr>
          <w:rFonts w:ascii="Arial" w:hAnsi="Arial" w:cs="Arial"/>
          <w:color w:val="000000" w:themeColor="text1"/>
          <w:sz w:val="24"/>
          <w:szCs w:val="24"/>
        </w:rPr>
        <w:t>o pirkimo objekto</w:t>
      </w:r>
      <w:r w:rsidRPr="00A946EA">
        <w:rPr>
          <w:rFonts w:ascii="Arial" w:hAnsi="Arial" w:cs="Arial"/>
          <w:color w:val="000000" w:themeColor="text1"/>
          <w:sz w:val="24"/>
          <w:szCs w:val="24"/>
        </w:rPr>
        <w:t>, apimanči</w:t>
      </w:r>
      <w:r w:rsidR="00DC7D43">
        <w:rPr>
          <w:rFonts w:ascii="Arial" w:hAnsi="Arial" w:cs="Arial"/>
          <w:color w:val="000000" w:themeColor="text1"/>
          <w:sz w:val="24"/>
          <w:szCs w:val="24"/>
        </w:rPr>
        <w:t>o</w:t>
      </w:r>
      <w:r w:rsidRPr="00A946EA">
        <w:rPr>
          <w:rFonts w:ascii="Arial" w:hAnsi="Arial" w:cs="Arial"/>
          <w:color w:val="000000" w:themeColor="text1"/>
          <w:sz w:val="24"/>
          <w:szCs w:val="24"/>
        </w:rPr>
        <w:t xml:space="preserve">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495D0C65" w:rsidR="00C93D59" w:rsidRPr="00726FDD"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w:t>
      </w:r>
      <w:r w:rsidRPr="00726FDD">
        <w:rPr>
          <w:rFonts w:ascii="Arial" w:hAnsi="Arial" w:cs="Arial"/>
          <w:sz w:val="24"/>
          <w:szCs w:val="24"/>
        </w:rPr>
        <w:t xml:space="preserve">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726FDD">
        <w:rPr>
          <w:rFonts w:ascii="Arial" w:hAnsi="Arial" w:cs="Arial"/>
          <w:sz w:val="24"/>
          <w:szCs w:val="24"/>
        </w:rPr>
        <w:t>4.4.4.3</w:t>
      </w:r>
      <w:r w:rsidRPr="00726FDD">
        <w:rPr>
          <w:rFonts w:ascii="Arial" w:hAnsi="Arial" w:cs="Arial"/>
          <w:sz w:val="24"/>
          <w:szCs w:val="24"/>
        </w:rPr>
        <w:t xml:space="preserve"> papunkčiu</w:t>
      </w:r>
      <w:r w:rsidR="00BA4D7F" w:rsidRPr="00726FDD">
        <w:rPr>
          <w:rFonts w:ascii="Arial" w:hAnsi="Arial" w:cs="Arial"/>
          <w:color w:val="000000" w:themeColor="text1"/>
          <w:sz w:val="24"/>
          <w:szCs w:val="24"/>
        </w:rPr>
        <w:t>.</w:t>
      </w:r>
      <w:r w:rsidR="00007C97" w:rsidRPr="00726FDD">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726FDD" w:rsidRDefault="00C93D59" w:rsidP="00007C97">
      <w:pPr>
        <w:pStyle w:val="Sraopastraipa"/>
        <w:numPr>
          <w:ilvl w:val="1"/>
          <w:numId w:val="1"/>
        </w:numPr>
        <w:spacing w:after="0"/>
        <w:ind w:left="0" w:firstLine="567"/>
        <w:jc w:val="both"/>
        <w:rPr>
          <w:rFonts w:ascii="Arial" w:hAnsi="Arial" w:cs="Arial"/>
          <w:sz w:val="24"/>
          <w:szCs w:val="24"/>
        </w:rPr>
      </w:pPr>
      <w:r w:rsidRPr="00726FDD">
        <w:rPr>
          <w:rFonts w:ascii="Arial" w:hAnsi="Arial" w:cs="Arial"/>
          <w:color w:val="000000" w:themeColor="text1"/>
          <w:sz w:val="24"/>
          <w:szCs w:val="24"/>
        </w:rPr>
        <w:t xml:space="preserve">Pirkime neleidžiama pateikti alternatyvių </w:t>
      </w:r>
      <w:r w:rsidRPr="00726FD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r>
        <w:rPr>
          <w:rFonts w:ascii="Arial" w:hAnsi="Arial" w:cs="Arial"/>
          <w:sz w:val="24"/>
          <w:szCs w:val="24"/>
        </w:rPr>
        <w:t>milda.kliunkiene</w:t>
      </w:r>
      <w:r w:rsidR="00C93D59" w:rsidRPr="001A73CD">
        <w:rPr>
          <w:rFonts w:ascii="Arial" w:hAnsi="Arial" w:cs="Arial"/>
          <w:sz w:val="24"/>
          <w:szCs w:val="24"/>
        </w:rPr>
        <w:t>@taurage.lt.</w:t>
      </w:r>
    </w:p>
    <w:p w14:paraId="10B9900F" w14:textId="77777777" w:rsidR="00C93D59" w:rsidRPr="001B2CAD" w:rsidRDefault="00C93D59" w:rsidP="00876111">
      <w:pPr>
        <w:pStyle w:val="Antrat1"/>
        <w:numPr>
          <w:ilvl w:val="0"/>
          <w:numId w:val="1"/>
        </w:numPr>
        <w:tabs>
          <w:tab w:val="left" w:pos="426"/>
        </w:tabs>
        <w:spacing w:line="276" w:lineRule="auto"/>
        <w:ind w:left="0" w:firstLine="0"/>
        <w:jc w:val="both"/>
        <w:rPr>
          <w:rFonts w:ascii="Arial" w:hAnsi="Arial" w:cs="Arial"/>
          <w:b/>
          <w:bCs/>
          <w:color w:val="auto"/>
          <w:sz w:val="24"/>
          <w:szCs w:val="24"/>
        </w:rPr>
      </w:pPr>
      <w:bookmarkStart w:id="4" w:name="_Toc137194948"/>
      <w:bookmarkEnd w:id="3"/>
      <w:r w:rsidRPr="00FD6FF9">
        <w:rPr>
          <w:rFonts w:ascii="Arial" w:hAnsi="Arial" w:cs="Arial"/>
          <w:b/>
          <w:bCs/>
          <w:color w:val="auto"/>
          <w:sz w:val="24"/>
          <w:szCs w:val="24"/>
        </w:rPr>
        <w:t>Pirkimo objektas</w:t>
      </w:r>
      <w:bookmarkEnd w:id="4"/>
    </w:p>
    <w:p w14:paraId="39D843AD" w14:textId="76B8C1E4"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F7497B" w:rsidRPr="00F7497B">
        <w:rPr>
          <w:rFonts w:ascii="Arial" w:eastAsia="Calibri" w:hAnsi="Arial" w:cs="Arial"/>
          <w:b/>
          <w:bCs/>
          <w:color w:val="000000" w:themeColor="text1"/>
          <w:sz w:val="24"/>
          <w:szCs w:val="24"/>
        </w:rPr>
        <w:t xml:space="preserve">Tauragės rajono savivaldybės, Tauragės seniūnijos jungiamojo kelio </w:t>
      </w:r>
      <w:r w:rsidR="00F7497B">
        <w:rPr>
          <w:rFonts w:ascii="Arial" w:eastAsia="Calibri" w:hAnsi="Arial" w:cs="Arial"/>
          <w:b/>
          <w:bCs/>
          <w:color w:val="000000" w:themeColor="text1"/>
          <w:sz w:val="24"/>
          <w:szCs w:val="24"/>
        </w:rPr>
        <w:t>TR</w:t>
      </w:r>
      <w:r w:rsidR="00F7497B" w:rsidRPr="00F7497B">
        <w:rPr>
          <w:rFonts w:ascii="Arial" w:eastAsia="Calibri" w:hAnsi="Arial" w:cs="Arial"/>
          <w:b/>
          <w:bCs/>
          <w:color w:val="000000" w:themeColor="text1"/>
          <w:sz w:val="24"/>
          <w:szCs w:val="24"/>
        </w:rPr>
        <w:t xml:space="preserve">0256 tarp kelio </w:t>
      </w:r>
      <w:r w:rsidR="00F7497B">
        <w:rPr>
          <w:rFonts w:ascii="Arial" w:eastAsia="Calibri" w:hAnsi="Arial" w:cs="Arial"/>
          <w:b/>
          <w:bCs/>
          <w:color w:val="000000" w:themeColor="text1"/>
          <w:sz w:val="24"/>
          <w:szCs w:val="24"/>
        </w:rPr>
        <w:t>A</w:t>
      </w:r>
      <w:r w:rsidR="00F7497B" w:rsidRPr="00F7497B">
        <w:rPr>
          <w:rFonts w:ascii="Arial" w:eastAsia="Calibri" w:hAnsi="Arial" w:cs="Arial"/>
          <w:b/>
          <w:bCs/>
          <w:color w:val="000000" w:themeColor="text1"/>
          <w:sz w:val="24"/>
          <w:szCs w:val="24"/>
        </w:rPr>
        <w:t>12-</w:t>
      </w:r>
      <w:r w:rsidR="00F7497B">
        <w:rPr>
          <w:rFonts w:ascii="Arial" w:eastAsia="Calibri" w:hAnsi="Arial" w:cs="Arial"/>
          <w:b/>
          <w:bCs/>
          <w:color w:val="000000" w:themeColor="text1"/>
          <w:sz w:val="24"/>
          <w:szCs w:val="24"/>
        </w:rPr>
        <w:t>R</w:t>
      </w:r>
      <w:r w:rsidR="00F7497B" w:rsidRPr="00F7497B">
        <w:rPr>
          <w:rFonts w:ascii="Arial" w:eastAsia="Calibri" w:hAnsi="Arial" w:cs="Arial"/>
          <w:b/>
          <w:bCs/>
          <w:color w:val="000000" w:themeColor="text1"/>
          <w:sz w:val="24"/>
          <w:szCs w:val="24"/>
        </w:rPr>
        <w:t>yga-</w:t>
      </w:r>
      <w:r w:rsidR="00F7497B">
        <w:rPr>
          <w:rFonts w:ascii="Arial" w:eastAsia="Calibri" w:hAnsi="Arial" w:cs="Arial"/>
          <w:b/>
          <w:bCs/>
          <w:color w:val="000000" w:themeColor="text1"/>
          <w:sz w:val="24"/>
          <w:szCs w:val="24"/>
        </w:rPr>
        <w:t>Š</w:t>
      </w:r>
      <w:r w:rsidR="00F7497B" w:rsidRPr="00F7497B">
        <w:rPr>
          <w:rFonts w:ascii="Arial" w:eastAsia="Calibri" w:hAnsi="Arial" w:cs="Arial"/>
          <w:b/>
          <w:bCs/>
          <w:color w:val="000000" w:themeColor="text1"/>
          <w:sz w:val="24"/>
          <w:szCs w:val="24"/>
        </w:rPr>
        <w:t>iauliai-</w:t>
      </w:r>
      <w:r w:rsidR="00F7497B">
        <w:rPr>
          <w:rFonts w:ascii="Arial" w:eastAsia="Calibri" w:hAnsi="Arial" w:cs="Arial"/>
          <w:b/>
          <w:bCs/>
          <w:color w:val="000000" w:themeColor="text1"/>
          <w:sz w:val="24"/>
          <w:szCs w:val="24"/>
        </w:rPr>
        <w:t>T</w:t>
      </w:r>
      <w:r w:rsidR="00F7497B" w:rsidRPr="00F7497B">
        <w:rPr>
          <w:rFonts w:ascii="Arial" w:eastAsia="Calibri" w:hAnsi="Arial" w:cs="Arial"/>
          <w:b/>
          <w:bCs/>
          <w:color w:val="000000" w:themeColor="text1"/>
          <w:sz w:val="24"/>
          <w:szCs w:val="24"/>
        </w:rPr>
        <w:t xml:space="preserve">auragė-Kaliningradas ir kelio </w:t>
      </w:r>
      <w:r w:rsidR="00F7497B">
        <w:rPr>
          <w:rFonts w:ascii="Arial" w:eastAsia="Calibri" w:hAnsi="Arial" w:cs="Arial"/>
          <w:b/>
          <w:bCs/>
          <w:color w:val="000000" w:themeColor="text1"/>
          <w:sz w:val="24"/>
          <w:szCs w:val="24"/>
        </w:rPr>
        <w:t>TR</w:t>
      </w:r>
      <w:r w:rsidR="00F7497B" w:rsidRPr="00F7497B">
        <w:rPr>
          <w:rFonts w:ascii="Arial" w:eastAsia="Calibri" w:hAnsi="Arial" w:cs="Arial"/>
          <w:b/>
          <w:bCs/>
          <w:color w:val="000000" w:themeColor="text1"/>
          <w:sz w:val="24"/>
          <w:szCs w:val="24"/>
        </w:rPr>
        <w:t xml:space="preserve">0257 </w:t>
      </w:r>
      <w:r w:rsidR="00F7497B">
        <w:rPr>
          <w:rFonts w:ascii="Arial" w:eastAsia="Calibri" w:hAnsi="Arial" w:cs="Arial"/>
          <w:b/>
          <w:bCs/>
          <w:color w:val="000000" w:themeColor="text1"/>
          <w:sz w:val="24"/>
          <w:szCs w:val="24"/>
        </w:rPr>
        <w:t>T</w:t>
      </w:r>
      <w:r w:rsidR="00F7497B" w:rsidRPr="00F7497B">
        <w:rPr>
          <w:rFonts w:ascii="Arial" w:eastAsia="Calibri" w:hAnsi="Arial" w:cs="Arial"/>
          <w:b/>
          <w:bCs/>
          <w:color w:val="000000" w:themeColor="text1"/>
          <w:sz w:val="24"/>
          <w:szCs w:val="24"/>
        </w:rPr>
        <w:t>aurų kaimas</w:t>
      </w:r>
      <w:r w:rsidR="00DC7D43">
        <w:rPr>
          <w:rFonts w:ascii="Arial" w:eastAsia="Calibri" w:hAnsi="Arial" w:cs="Arial"/>
          <w:b/>
          <w:bCs/>
          <w:color w:val="000000" w:themeColor="text1"/>
          <w:sz w:val="24"/>
          <w:szCs w:val="24"/>
        </w:rPr>
        <w:t>,</w:t>
      </w:r>
      <w:r w:rsidR="00F7497B" w:rsidRPr="00F7497B">
        <w:rPr>
          <w:rFonts w:ascii="Arial" w:eastAsia="Calibri" w:hAnsi="Arial" w:cs="Arial"/>
          <w:b/>
          <w:bCs/>
          <w:color w:val="000000" w:themeColor="text1"/>
          <w:sz w:val="24"/>
          <w:szCs w:val="24"/>
        </w:rPr>
        <w:t xml:space="preserve"> Tauragės rajonas</w:t>
      </w:r>
      <w:r w:rsidR="00DC7D43">
        <w:rPr>
          <w:rFonts w:ascii="Arial" w:eastAsia="Calibri" w:hAnsi="Arial" w:cs="Arial"/>
          <w:b/>
          <w:bCs/>
          <w:color w:val="000000" w:themeColor="text1"/>
          <w:sz w:val="24"/>
          <w:szCs w:val="24"/>
        </w:rPr>
        <w:t>,</w:t>
      </w:r>
      <w:r w:rsidR="00F7497B" w:rsidRPr="00F7497B">
        <w:rPr>
          <w:rFonts w:ascii="Arial" w:eastAsia="Calibri" w:hAnsi="Arial" w:cs="Arial"/>
          <w:b/>
          <w:bCs/>
          <w:color w:val="000000" w:themeColor="text1"/>
          <w:sz w:val="24"/>
          <w:szCs w:val="24"/>
        </w:rPr>
        <w:t xml:space="preserve"> remont</w:t>
      </w:r>
      <w:r w:rsidR="00F7497B">
        <w:rPr>
          <w:rFonts w:ascii="Arial" w:eastAsia="Calibri" w:hAnsi="Arial" w:cs="Arial"/>
          <w:b/>
          <w:bCs/>
          <w:color w:val="000000" w:themeColor="text1"/>
          <w:sz w:val="24"/>
          <w:szCs w:val="24"/>
        </w:rPr>
        <w:t>o</w:t>
      </w:r>
      <w:r w:rsidR="00F7497B" w:rsidRPr="006F5211">
        <w:rPr>
          <w:rFonts w:ascii="Arial" w:eastAsia="Calibri" w:hAnsi="Arial" w:cs="Arial"/>
          <w:b/>
          <w:bCs/>
          <w:color w:val="000000" w:themeColor="text1"/>
          <w:sz w:val="24"/>
          <w:szCs w:val="24"/>
        </w:rPr>
        <w:t xml:space="preserve"> </w:t>
      </w:r>
      <w:r w:rsidR="006F5211" w:rsidRPr="006F5211">
        <w:rPr>
          <w:rFonts w:ascii="Arial" w:eastAsia="Calibri" w:hAnsi="Arial" w:cs="Arial"/>
          <w:b/>
          <w:bCs/>
          <w:color w:val="000000" w:themeColor="text1"/>
          <w:sz w:val="24"/>
          <w:szCs w:val="24"/>
        </w:rPr>
        <w:t xml:space="preserve">darbus </w:t>
      </w:r>
      <w:r w:rsidR="006F5211" w:rsidRPr="00FF23AE">
        <w:rPr>
          <w:rFonts w:ascii="Arial" w:eastAsia="Calibri" w:hAnsi="Arial" w:cs="Arial"/>
          <w:color w:val="000000" w:themeColor="text1"/>
          <w:sz w:val="24"/>
          <w:szCs w:val="24"/>
        </w:rPr>
        <w:t>(toliau – Darbai)</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r w:rsidRPr="006F5211">
        <w:rPr>
          <w:rFonts w:ascii="Arial" w:hAnsi="Arial" w:cs="Arial"/>
          <w:sz w:val="24"/>
          <w:szCs w:val="24"/>
        </w:rPr>
        <w:t xml:space="preserve"> </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7C438E">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lastRenderedPageBreak/>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2"/>
    <w:bookmarkEnd w:id="23"/>
    <w:bookmarkEnd w:id="24"/>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04369F72" w14:textId="2A3B192D" w:rsidR="00FF23AE" w:rsidRPr="00C73DB0" w:rsidRDefault="00FF23AE" w:rsidP="003460F3">
      <w:pPr>
        <w:numPr>
          <w:ilvl w:val="0"/>
          <w:numId w:val="16"/>
        </w:numPr>
        <w:spacing w:after="0"/>
        <w:ind w:left="0" w:firstLine="567"/>
        <w:contextualSpacing/>
        <w:jc w:val="both"/>
        <w:rPr>
          <w:rFonts w:ascii="Arial" w:eastAsia="Times New Roman" w:hAnsi="Arial" w:cs="Arial"/>
          <w:b/>
          <w:bCs/>
          <w:sz w:val="24"/>
          <w:szCs w:val="24"/>
          <w:lang w:eastAsia="en-US"/>
        </w:rPr>
      </w:pPr>
      <w:r w:rsidRPr="00C73DB0">
        <w:rPr>
          <w:rFonts w:ascii="Arial" w:eastAsia="Times New Roman" w:hAnsi="Arial" w:cs="Arial"/>
          <w:sz w:val="24"/>
          <w:szCs w:val="24"/>
          <w:lang w:eastAsia="en-US"/>
        </w:rPr>
        <w:t xml:space="preserve">Perkančioji organizacija (Užsakovas) perka </w:t>
      </w:r>
      <w:r w:rsidR="00F7497B" w:rsidRPr="00F7497B">
        <w:rPr>
          <w:rFonts w:ascii="Arial" w:eastAsia="Calibri" w:hAnsi="Arial" w:cs="Arial"/>
          <w:color w:val="000000" w:themeColor="text1"/>
          <w:sz w:val="24"/>
          <w:szCs w:val="24"/>
        </w:rPr>
        <w:t>Tauragės rajono savivaldybės, Tauragės seniūnijos, jungiamojo kelio TR0256 tarp kelio A12-Ryga-Šiauliai-Tauragė- Kaliningradas ir kelio TR0257 Taurų kaimas</w:t>
      </w:r>
      <w:r w:rsidR="00726FDD">
        <w:rPr>
          <w:rFonts w:ascii="Arial" w:eastAsia="Calibri" w:hAnsi="Arial" w:cs="Arial"/>
          <w:color w:val="000000" w:themeColor="text1"/>
          <w:sz w:val="24"/>
          <w:szCs w:val="24"/>
        </w:rPr>
        <w:t>,</w:t>
      </w:r>
      <w:r w:rsidR="00F7497B" w:rsidRPr="00F7497B">
        <w:rPr>
          <w:rFonts w:ascii="Arial" w:eastAsia="Calibri" w:hAnsi="Arial" w:cs="Arial"/>
          <w:color w:val="000000" w:themeColor="text1"/>
          <w:sz w:val="24"/>
          <w:szCs w:val="24"/>
        </w:rPr>
        <w:t xml:space="preserve"> Tauragės rajonas</w:t>
      </w:r>
      <w:r w:rsidR="00726FDD">
        <w:rPr>
          <w:rFonts w:ascii="Arial" w:eastAsia="Calibri" w:hAnsi="Arial" w:cs="Arial"/>
          <w:color w:val="000000" w:themeColor="text1"/>
          <w:sz w:val="24"/>
          <w:szCs w:val="24"/>
        </w:rPr>
        <w:t>,</w:t>
      </w:r>
      <w:r w:rsidR="00F7497B" w:rsidRPr="00F7497B">
        <w:rPr>
          <w:rFonts w:ascii="Arial" w:eastAsia="Calibri" w:hAnsi="Arial" w:cs="Arial"/>
          <w:color w:val="000000" w:themeColor="text1"/>
          <w:sz w:val="24"/>
          <w:szCs w:val="24"/>
        </w:rPr>
        <w:t xml:space="preserve"> remonto darbus</w:t>
      </w:r>
      <w:r w:rsidRPr="00C73DB0">
        <w:rPr>
          <w:rFonts w:ascii="Arial" w:eastAsia="Times New Roman" w:hAnsi="Arial" w:cs="Arial"/>
          <w:sz w:val="24"/>
          <w:szCs w:val="24"/>
          <w:lang w:eastAsia="en-US"/>
        </w:rPr>
        <w:t xml:space="preserve">, kurie turi būti atlikti pagal priede pateikiamą </w:t>
      </w:r>
      <w:r w:rsidR="00C73DB0" w:rsidRPr="00C73DB0">
        <w:rPr>
          <w:rFonts w:ascii="Arial" w:eastAsia="Times New Roman" w:hAnsi="Arial" w:cs="Arial"/>
          <w:sz w:val="24"/>
          <w:szCs w:val="24"/>
          <w:lang w:eastAsia="en-US"/>
        </w:rPr>
        <w:t>paprastojo remonto apraš</w:t>
      </w:r>
      <w:r w:rsidRPr="00C73DB0">
        <w:rPr>
          <w:rFonts w:ascii="Arial" w:eastAsia="Times New Roman" w:hAnsi="Arial" w:cs="Arial"/>
          <w:sz w:val="24"/>
          <w:szCs w:val="24"/>
          <w:lang w:eastAsia="en-US"/>
        </w:rPr>
        <w:t>ą.</w:t>
      </w:r>
    </w:p>
    <w:p w14:paraId="3E8F7BDB" w14:textId="77777777" w:rsidR="00FF23AE" w:rsidRPr="00C73DB0" w:rsidRDefault="00FF23AE" w:rsidP="00C73DB0">
      <w:pPr>
        <w:spacing w:after="0"/>
        <w:ind w:firstLine="567"/>
        <w:jc w:val="center"/>
        <w:rPr>
          <w:rFonts w:ascii="Arial" w:eastAsia="Times New Roman" w:hAnsi="Arial" w:cs="Arial"/>
          <w:b/>
          <w:bCs/>
          <w:sz w:val="24"/>
          <w:szCs w:val="24"/>
          <w:lang w:eastAsia="en-US"/>
        </w:rPr>
      </w:pPr>
    </w:p>
    <w:p w14:paraId="218F572E" w14:textId="45E3B28E" w:rsidR="00FF23AE" w:rsidRPr="00C73DB0" w:rsidRDefault="00FF23AE" w:rsidP="00C73DB0">
      <w:pPr>
        <w:suppressAutoHyphens/>
        <w:spacing w:after="0"/>
        <w:ind w:firstLine="567"/>
        <w:jc w:val="both"/>
        <w:rPr>
          <w:rFonts w:ascii="Arial" w:eastAsia="Times New Roman" w:hAnsi="Arial" w:cs="Arial"/>
          <w:bCs/>
          <w:caps/>
          <w:sz w:val="24"/>
          <w:szCs w:val="24"/>
          <w:lang w:eastAsia="ar-SA"/>
        </w:rPr>
      </w:pPr>
      <w:bookmarkStart w:id="27" w:name="_Hlk146624469"/>
      <w:r w:rsidRPr="00C73DB0">
        <w:rPr>
          <w:rFonts w:ascii="Arial" w:eastAsia="Times New Roman" w:hAnsi="Arial" w:cs="Arial"/>
          <w:sz w:val="24"/>
          <w:szCs w:val="24"/>
          <w:lang w:eastAsia="ar-SA"/>
        </w:rPr>
        <w:t xml:space="preserve">Adresas: </w:t>
      </w:r>
      <w:r w:rsidR="00F7497B">
        <w:rPr>
          <w:rFonts w:ascii="Arial" w:eastAsia="Times New Roman" w:hAnsi="Arial" w:cs="Arial"/>
          <w:sz w:val="24"/>
          <w:szCs w:val="24"/>
          <w:lang w:eastAsia="ar-SA"/>
        </w:rPr>
        <w:t>Jungiamasis kelias TR0256 tarp kelio A-12-Ryga-Šiauliai-Tauragė-Kaliningradas ir kelio TR0257 Taurų kaimas, Tauragės rajon</w:t>
      </w:r>
      <w:r w:rsidR="00EB4673">
        <w:rPr>
          <w:rFonts w:ascii="Arial" w:eastAsia="Times New Roman" w:hAnsi="Arial" w:cs="Arial"/>
          <w:sz w:val="24"/>
          <w:szCs w:val="24"/>
          <w:lang w:eastAsia="ar-SA"/>
        </w:rPr>
        <w:t>as</w:t>
      </w:r>
      <w:r w:rsidR="00726FDD">
        <w:rPr>
          <w:rFonts w:ascii="Arial" w:eastAsia="Times New Roman" w:hAnsi="Arial" w:cs="Arial"/>
          <w:sz w:val="24"/>
          <w:szCs w:val="24"/>
          <w:lang w:eastAsia="ar-SA"/>
        </w:rPr>
        <w:t xml:space="preserve">. </w:t>
      </w:r>
    </w:p>
    <w:p w14:paraId="1310324A" w14:textId="5539D1EB"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Statybos rūšis – </w:t>
      </w:r>
      <w:r w:rsidR="00C73DB0" w:rsidRPr="00C73DB0">
        <w:rPr>
          <w:rFonts w:ascii="Arial" w:eastAsia="Times New Roman" w:hAnsi="Arial" w:cs="Arial"/>
          <w:sz w:val="24"/>
          <w:szCs w:val="24"/>
          <w:lang w:eastAsia="ar-SA"/>
        </w:rPr>
        <w:t>p</w:t>
      </w:r>
      <w:r w:rsidRPr="00C73DB0">
        <w:rPr>
          <w:rFonts w:ascii="Arial" w:eastAsia="Times New Roman" w:hAnsi="Arial" w:cs="Arial"/>
          <w:bCs/>
          <w:sz w:val="24"/>
          <w:szCs w:val="24"/>
          <w:lang w:eastAsia="ar-SA"/>
        </w:rPr>
        <w:t>aprastasis remontas</w:t>
      </w:r>
      <w:r w:rsidR="00C73DB0" w:rsidRPr="00C73DB0">
        <w:rPr>
          <w:rFonts w:ascii="Arial" w:eastAsia="Times New Roman" w:hAnsi="Arial" w:cs="Arial"/>
          <w:bCs/>
          <w:sz w:val="24"/>
          <w:szCs w:val="24"/>
          <w:lang w:eastAsia="ar-SA"/>
        </w:rPr>
        <w:t>.</w:t>
      </w:r>
    </w:p>
    <w:p w14:paraId="6F660BA9" w14:textId="7193227F" w:rsidR="00FF23AE" w:rsidRPr="00EF1187"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Statinio </w:t>
      </w:r>
      <w:r w:rsidRPr="00EF1187">
        <w:rPr>
          <w:rFonts w:ascii="Arial" w:eastAsia="Times New Roman" w:hAnsi="Arial" w:cs="Arial"/>
          <w:sz w:val="24"/>
          <w:szCs w:val="24"/>
          <w:lang w:eastAsia="ar-SA"/>
        </w:rPr>
        <w:t xml:space="preserve">paskirtis – </w:t>
      </w:r>
      <w:r w:rsidRPr="00EF1187">
        <w:rPr>
          <w:rFonts w:ascii="Arial" w:eastAsia="TimesNewRomanPSMT" w:hAnsi="Arial" w:cs="Arial"/>
          <w:sz w:val="24"/>
          <w:szCs w:val="24"/>
          <w:lang w:eastAsia="ar-SA"/>
        </w:rPr>
        <w:t>keli</w:t>
      </w:r>
      <w:r w:rsidR="00C73DB0" w:rsidRPr="00EF1187">
        <w:rPr>
          <w:rFonts w:ascii="Arial" w:eastAsia="TimesNewRomanPSMT" w:hAnsi="Arial" w:cs="Arial"/>
          <w:sz w:val="24"/>
          <w:szCs w:val="24"/>
          <w:lang w:eastAsia="ar-SA"/>
        </w:rPr>
        <w:t>ai</w:t>
      </w:r>
      <w:r w:rsidRPr="00EF1187">
        <w:rPr>
          <w:rFonts w:ascii="Arial" w:eastAsia="TimesNewRomanPSMT" w:hAnsi="Arial" w:cs="Arial"/>
          <w:sz w:val="24"/>
          <w:szCs w:val="24"/>
          <w:lang w:eastAsia="ar-SA"/>
        </w:rPr>
        <w:t xml:space="preserve"> (gatv</w:t>
      </w:r>
      <w:r w:rsidR="00C73DB0" w:rsidRPr="00EF1187">
        <w:rPr>
          <w:rFonts w:ascii="Arial" w:eastAsia="TimesNewRomanPSMT" w:hAnsi="Arial" w:cs="Arial"/>
          <w:sz w:val="24"/>
          <w:szCs w:val="24"/>
          <w:lang w:eastAsia="ar-SA"/>
        </w:rPr>
        <w:t>ės</w:t>
      </w:r>
      <w:r w:rsidRPr="00EF1187">
        <w:rPr>
          <w:rFonts w:ascii="Arial" w:eastAsia="TimesNewRomanPSMT" w:hAnsi="Arial" w:cs="Arial"/>
          <w:sz w:val="24"/>
          <w:szCs w:val="24"/>
          <w:lang w:eastAsia="ar-SA"/>
        </w:rPr>
        <w:t>)</w:t>
      </w:r>
      <w:r w:rsidR="00C73DB0" w:rsidRPr="00EF1187">
        <w:rPr>
          <w:rFonts w:ascii="Arial" w:eastAsia="TimesNewRomanPSMT" w:hAnsi="Arial" w:cs="Arial"/>
          <w:sz w:val="24"/>
          <w:szCs w:val="24"/>
          <w:lang w:eastAsia="ar-SA"/>
        </w:rPr>
        <w:t>.</w:t>
      </w:r>
    </w:p>
    <w:p w14:paraId="38DA36E0" w14:textId="50D3382C" w:rsidR="00FF23AE" w:rsidRPr="00EF1187" w:rsidRDefault="00FF23AE" w:rsidP="00C73DB0">
      <w:pPr>
        <w:suppressAutoHyphens/>
        <w:spacing w:after="0"/>
        <w:ind w:firstLine="567"/>
        <w:jc w:val="both"/>
        <w:rPr>
          <w:rFonts w:ascii="Arial" w:eastAsia="Times New Roman" w:hAnsi="Arial" w:cs="Arial"/>
          <w:sz w:val="24"/>
          <w:szCs w:val="24"/>
          <w:lang w:eastAsia="ar-SA"/>
        </w:rPr>
      </w:pPr>
      <w:r w:rsidRPr="00EF1187">
        <w:rPr>
          <w:rFonts w:ascii="Arial" w:eastAsia="Times New Roman" w:hAnsi="Arial" w:cs="Arial"/>
          <w:sz w:val="24"/>
          <w:szCs w:val="24"/>
          <w:lang w:eastAsia="ar-SA"/>
        </w:rPr>
        <w:t>Statinio kategorija –</w:t>
      </w:r>
      <w:r w:rsidRPr="00EF1187">
        <w:rPr>
          <w:rFonts w:ascii="Arial" w:eastAsia="TimesNewRomanPSMT" w:hAnsi="Arial" w:cs="Arial"/>
          <w:sz w:val="24"/>
          <w:szCs w:val="24"/>
          <w:lang w:eastAsia="ar-SA"/>
        </w:rPr>
        <w:t xml:space="preserve"> </w:t>
      </w:r>
      <w:r w:rsidR="00C73DB0" w:rsidRPr="00EF1187">
        <w:rPr>
          <w:rFonts w:ascii="Arial" w:eastAsia="TimesNewRomanPSMT" w:hAnsi="Arial" w:cs="Arial"/>
          <w:sz w:val="24"/>
          <w:szCs w:val="24"/>
          <w:lang w:eastAsia="ar-SA"/>
        </w:rPr>
        <w:t>n</w:t>
      </w:r>
      <w:r w:rsidRPr="00EF1187">
        <w:rPr>
          <w:rFonts w:ascii="Arial" w:eastAsia="TimesNewRomanPSMT" w:hAnsi="Arial" w:cs="Arial"/>
          <w:sz w:val="24"/>
          <w:szCs w:val="24"/>
          <w:lang w:eastAsia="ar-SA"/>
        </w:rPr>
        <w:t>esudėtingas</w:t>
      </w:r>
      <w:r w:rsidR="00726FDD" w:rsidRPr="00EF1187">
        <w:rPr>
          <w:rFonts w:ascii="Arial" w:eastAsia="TimesNewRomanPSMT" w:hAnsi="Arial" w:cs="Arial"/>
          <w:sz w:val="24"/>
          <w:szCs w:val="24"/>
          <w:lang w:eastAsia="ar-SA"/>
        </w:rPr>
        <w:t>is</w:t>
      </w:r>
      <w:r w:rsidR="00C73DB0" w:rsidRPr="00EF1187">
        <w:rPr>
          <w:rFonts w:ascii="Arial" w:eastAsia="TimesNewRomanPSMT" w:hAnsi="Arial" w:cs="Arial"/>
          <w:sz w:val="24"/>
          <w:szCs w:val="24"/>
          <w:lang w:eastAsia="ar-SA"/>
        </w:rPr>
        <w:t xml:space="preserve">. </w:t>
      </w:r>
    </w:p>
    <w:p w14:paraId="2677F92E" w14:textId="5965A4A6" w:rsidR="00FF23AE" w:rsidRPr="00EF1187" w:rsidRDefault="00FF23AE" w:rsidP="00C73DB0">
      <w:pPr>
        <w:suppressAutoHyphens/>
        <w:autoSpaceDE w:val="0"/>
        <w:autoSpaceDN w:val="0"/>
        <w:adjustRightInd w:val="0"/>
        <w:spacing w:after="0"/>
        <w:ind w:firstLine="567"/>
        <w:jc w:val="both"/>
        <w:rPr>
          <w:rFonts w:ascii="Arial" w:eastAsia="Times New Roman" w:hAnsi="Arial" w:cs="Arial"/>
          <w:sz w:val="24"/>
          <w:szCs w:val="24"/>
          <w:lang w:eastAsia="ar-SA"/>
        </w:rPr>
      </w:pPr>
      <w:bookmarkStart w:id="28" w:name="_Hlk203635403"/>
      <w:r w:rsidRPr="00EF1187">
        <w:rPr>
          <w:rFonts w:ascii="Arial" w:eastAsia="Times New Roman" w:hAnsi="Arial" w:cs="Arial"/>
          <w:sz w:val="24"/>
          <w:szCs w:val="24"/>
          <w:lang w:eastAsia="ar-SA"/>
        </w:rPr>
        <w:t>Statybos darbai atliekami vadovaujantis paprastojo remonto aprašu – „</w:t>
      </w:r>
      <w:bookmarkStart w:id="29" w:name="_Hlk203637243"/>
      <w:r w:rsidR="00EB4673" w:rsidRPr="00EF1187">
        <w:rPr>
          <w:rFonts w:ascii="Arial" w:eastAsia="Times New Roman" w:hAnsi="Arial" w:cs="Arial"/>
          <w:sz w:val="24"/>
          <w:szCs w:val="24"/>
          <w:lang w:eastAsia="ar-SA"/>
        </w:rPr>
        <w:t>TAURAGĖS RAJONO SAVIVALDYBĖS, TAURAGĖS SENIŪNIJOS, JUNGIAMOJO KELIO TR0256 TARP KELIO A12-RYGA-ŠIAULIAI-TAURAGĖ- KALININGRADAS IR KELIO TR0257 TAURŲ KAIMAS TAURAGĖS RAJONAS REMONTAS</w:t>
      </w:r>
      <w:bookmarkEnd w:id="29"/>
      <w:r w:rsidRPr="00EF1187">
        <w:rPr>
          <w:rFonts w:ascii="Arial" w:eastAsia="Times New Roman" w:hAnsi="Arial" w:cs="Arial"/>
          <w:sz w:val="24"/>
          <w:szCs w:val="24"/>
          <w:lang w:eastAsia="ar-SA"/>
        </w:rPr>
        <w:t>“</w:t>
      </w:r>
      <w:r w:rsidR="00C73DB0" w:rsidRPr="00EF1187">
        <w:rPr>
          <w:rFonts w:ascii="Arial" w:eastAsia="Times New Roman" w:hAnsi="Arial" w:cs="Arial"/>
          <w:sz w:val="24"/>
          <w:szCs w:val="24"/>
          <w:lang w:eastAsia="ar-SA"/>
        </w:rPr>
        <w:t xml:space="preserve">. </w:t>
      </w:r>
    </w:p>
    <w:bookmarkEnd w:id="28"/>
    <w:p w14:paraId="639F3054" w14:textId="069EA2C0" w:rsidR="00FF23AE" w:rsidRPr="00EF1187" w:rsidRDefault="00FF23AE" w:rsidP="00C73DB0">
      <w:pPr>
        <w:suppressAutoHyphens/>
        <w:spacing w:after="0"/>
        <w:ind w:firstLine="567"/>
        <w:jc w:val="both"/>
        <w:rPr>
          <w:rFonts w:ascii="Arial" w:eastAsia="Calibri" w:hAnsi="Arial" w:cs="Arial"/>
          <w:sz w:val="24"/>
          <w:szCs w:val="24"/>
          <w:lang w:eastAsia="ar-SA"/>
        </w:rPr>
      </w:pPr>
      <w:r w:rsidRPr="00EF1187">
        <w:rPr>
          <w:rFonts w:ascii="Arial" w:eastAsia="Calibri" w:hAnsi="Arial" w:cs="Arial"/>
          <w:sz w:val="24"/>
          <w:szCs w:val="24"/>
          <w:lang w:eastAsia="ar-SA"/>
        </w:rPr>
        <w:t xml:space="preserve">Ruožo ilgis – apie </w:t>
      </w:r>
      <w:r w:rsidR="00EB4673" w:rsidRPr="00EF1187">
        <w:rPr>
          <w:rFonts w:ascii="Arial" w:eastAsia="Calibri" w:hAnsi="Arial" w:cs="Arial"/>
          <w:sz w:val="24"/>
          <w:szCs w:val="24"/>
          <w:lang w:eastAsia="ar-SA"/>
        </w:rPr>
        <w:t>500</w:t>
      </w:r>
      <w:r w:rsidRPr="00EF1187">
        <w:rPr>
          <w:rFonts w:ascii="Arial" w:eastAsia="Calibri" w:hAnsi="Arial" w:cs="Arial"/>
          <w:sz w:val="24"/>
          <w:szCs w:val="24"/>
          <w:lang w:eastAsia="ar-SA"/>
        </w:rPr>
        <w:t xml:space="preserve"> m.</w:t>
      </w:r>
    </w:p>
    <w:p w14:paraId="6D0DDF74" w14:textId="183C030C" w:rsidR="00FF23AE" w:rsidRPr="00C73DB0" w:rsidRDefault="00FF23AE" w:rsidP="00C73DB0">
      <w:pPr>
        <w:suppressAutoHyphens/>
        <w:spacing w:after="0"/>
        <w:ind w:firstLine="567"/>
        <w:jc w:val="both"/>
        <w:rPr>
          <w:rFonts w:ascii="Arial" w:eastAsia="Calibri" w:hAnsi="Arial" w:cs="Arial"/>
          <w:sz w:val="24"/>
          <w:szCs w:val="24"/>
          <w:lang w:eastAsia="ar-SA"/>
        </w:rPr>
      </w:pPr>
      <w:r w:rsidRPr="00EF1187">
        <w:rPr>
          <w:rFonts w:ascii="Arial" w:eastAsia="Calibri" w:hAnsi="Arial" w:cs="Arial"/>
          <w:sz w:val="24"/>
          <w:szCs w:val="24"/>
          <w:lang w:eastAsia="ar-SA"/>
        </w:rPr>
        <w:t xml:space="preserve">Važiuojamosios dalies plotis – </w:t>
      </w:r>
      <w:r w:rsidR="00113FDA" w:rsidRPr="00EF1187">
        <w:rPr>
          <w:rFonts w:ascii="Arial" w:eastAsia="Calibri" w:hAnsi="Arial" w:cs="Arial"/>
          <w:sz w:val="24"/>
          <w:szCs w:val="24"/>
          <w:lang w:eastAsia="ar-SA"/>
        </w:rPr>
        <w:t xml:space="preserve">apie </w:t>
      </w:r>
      <w:r w:rsidR="00EB4673" w:rsidRPr="00EF1187">
        <w:rPr>
          <w:rFonts w:ascii="Arial" w:eastAsia="Calibri" w:hAnsi="Arial" w:cs="Arial"/>
          <w:sz w:val="24"/>
          <w:szCs w:val="24"/>
          <w:lang w:eastAsia="ar-SA"/>
        </w:rPr>
        <w:t>6</w:t>
      </w:r>
      <w:r w:rsidRPr="00EF1187">
        <w:rPr>
          <w:rFonts w:ascii="Arial" w:eastAsia="Calibri" w:hAnsi="Arial" w:cs="Arial"/>
          <w:sz w:val="24"/>
          <w:szCs w:val="24"/>
          <w:lang w:eastAsia="ar-SA"/>
        </w:rPr>
        <w:t>,0 m</w:t>
      </w:r>
      <w:r w:rsidR="00C73DB0" w:rsidRPr="00EF1187">
        <w:rPr>
          <w:rFonts w:ascii="Arial" w:eastAsia="Calibri" w:hAnsi="Arial" w:cs="Arial"/>
          <w:sz w:val="24"/>
          <w:szCs w:val="24"/>
          <w:lang w:eastAsia="ar-SA"/>
        </w:rPr>
        <w:t>.</w:t>
      </w:r>
    </w:p>
    <w:bookmarkEnd w:id="27"/>
    <w:p w14:paraId="562CB2AF" w14:textId="77777777" w:rsidR="00FF23AE" w:rsidRPr="00C73DB0" w:rsidRDefault="00FF23AE" w:rsidP="00C73DB0">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Paprastojo remonto aprašas pateikiamas atskiru failu (pdf formatu). </w:t>
      </w:r>
    </w:p>
    <w:p w14:paraId="0BCFD159" w14:textId="77777777" w:rsidR="00FF23AE" w:rsidRDefault="00FF23AE"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30BC0A51" w14:textId="6E58B346" w:rsidR="00007C97" w:rsidRDefault="00007C97"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007C97">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320A300E" w14:textId="77777777" w:rsidR="00007C97" w:rsidRPr="00C73DB0" w:rsidRDefault="00007C97"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74078E04" w14:textId="77777777" w:rsidR="00FF23AE" w:rsidRPr="00C73DB0" w:rsidRDefault="00FF23AE" w:rsidP="00FF23AE">
      <w:pPr>
        <w:tabs>
          <w:tab w:val="left" w:pos="993"/>
        </w:tabs>
        <w:suppressAutoHyphens/>
        <w:spacing w:after="0"/>
        <w:ind w:firstLine="567"/>
        <w:jc w:val="both"/>
        <w:rPr>
          <w:rFonts w:ascii="Arial" w:eastAsia="Times New Roman" w:hAnsi="Arial" w:cs="Arial"/>
          <w:b/>
          <w:bCs/>
          <w:sz w:val="24"/>
          <w:szCs w:val="24"/>
          <w:lang w:eastAsia="ar-SA"/>
        </w:rPr>
      </w:pPr>
      <w:r w:rsidRPr="00C73DB0">
        <w:rPr>
          <w:rFonts w:ascii="Arial" w:eastAsia="Times New Roman" w:hAnsi="Arial" w:cs="Arial"/>
          <w:b/>
          <w:bCs/>
          <w:sz w:val="24"/>
          <w:szCs w:val="24"/>
          <w:lang w:eastAsia="ar-SA"/>
        </w:rPr>
        <w:t>Privaloma vadovautis:</w:t>
      </w:r>
    </w:p>
    <w:p w14:paraId="60E0149B" w14:textId="77777777" w:rsidR="00FF23AE" w:rsidRPr="00C73DB0" w:rsidRDefault="00FF23AE" w:rsidP="003460F3">
      <w:pPr>
        <w:pStyle w:val="Sraopastraipa"/>
        <w:numPr>
          <w:ilvl w:val="0"/>
          <w:numId w:val="18"/>
        </w:numPr>
        <w:tabs>
          <w:tab w:val="left" w:pos="993"/>
        </w:tabs>
        <w:suppressAutoHyphens/>
        <w:spacing w:after="0"/>
        <w:ind w:left="0" w:firstLine="567"/>
        <w:jc w:val="both"/>
        <w:rPr>
          <w:rFonts w:ascii="Arial" w:eastAsia="Times New Roman" w:hAnsi="Arial" w:cs="Arial"/>
          <w:b/>
          <w:bCs/>
          <w:sz w:val="24"/>
          <w:szCs w:val="24"/>
          <w:lang w:eastAsia="ar-SA"/>
        </w:rPr>
      </w:pPr>
      <w:r w:rsidRPr="00C73DB0">
        <w:rPr>
          <w:rFonts w:ascii="Arial" w:eastAsia="Times New Roman" w:hAnsi="Arial" w:cs="Arial"/>
          <w:sz w:val="24"/>
          <w:szCs w:val="24"/>
        </w:rPr>
        <w:t>AB Lietuvos automobilių kelių direkcijos generalinio direktoriaus 2024-02-14 įsakymu Nr. VE-29 Automobilių kelių asfalto mišinių techninių reikalavimų aprašas TRA ASFALTAS 24.</w:t>
      </w:r>
    </w:p>
    <w:p w14:paraId="0F83608B" w14:textId="77777777" w:rsidR="00FF23AE" w:rsidRPr="00C73DB0" w:rsidRDefault="00FF23AE" w:rsidP="00FF23AE">
      <w:pPr>
        <w:tabs>
          <w:tab w:val="left" w:pos="993"/>
        </w:tabs>
        <w:suppressAutoHyphens/>
        <w:spacing w:after="0"/>
        <w:ind w:firstLine="567"/>
        <w:jc w:val="both"/>
        <w:rPr>
          <w:rFonts w:ascii="Arial" w:eastAsia="Times New Roman" w:hAnsi="Arial" w:cs="Arial"/>
          <w:i/>
          <w:iCs/>
          <w:sz w:val="24"/>
          <w:szCs w:val="24"/>
          <w:lang w:eastAsia="ar-SA"/>
        </w:rPr>
      </w:pPr>
      <w:r w:rsidRPr="00C73DB0">
        <w:rPr>
          <w:rFonts w:ascii="Arial" w:eastAsia="Times New Roman" w:hAnsi="Arial" w:cs="Arial"/>
          <w:i/>
          <w:iCs/>
          <w:sz w:val="24"/>
          <w:szCs w:val="24"/>
          <w:lang w:eastAsia="ar-SA"/>
        </w:rPr>
        <w:t xml:space="preserve">Dokumentas viešinamas tinklapyje: </w:t>
      </w:r>
      <w:r w:rsidRPr="00C73DB0">
        <w:rPr>
          <w:rFonts w:ascii="Arial" w:hAnsi="Arial" w:cs="Arial"/>
          <w:i/>
          <w:iCs/>
          <w:sz w:val="24"/>
          <w:szCs w:val="24"/>
        </w:rPr>
        <w:t>https://vialietuva.lt/wp-content/uploads/2024/03/TRA-ASFALTAS-24.pdf</w:t>
      </w:r>
      <w:r w:rsidRPr="00C73DB0">
        <w:rPr>
          <w:rFonts w:ascii="Arial" w:eastAsia="Times New Roman" w:hAnsi="Arial" w:cs="Arial"/>
          <w:i/>
          <w:iCs/>
          <w:sz w:val="24"/>
          <w:szCs w:val="24"/>
          <w:lang w:eastAsia="ar-SA"/>
        </w:rPr>
        <w:t>;</w:t>
      </w:r>
    </w:p>
    <w:p w14:paraId="3E1B6CFE" w14:textId="77777777" w:rsidR="00FF23AE" w:rsidRPr="00C73DB0" w:rsidRDefault="00FF23AE" w:rsidP="003460F3">
      <w:pPr>
        <w:pStyle w:val="Sraopastraipa"/>
        <w:numPr>
          <w:ilvl w:val="0"/>
          <w:numId w:val="18"/>
        </w:numPr>
        <w:tabs>
          <w:tab w:val="left" w:pos="993"/>
        </w:tabs>
        <w:suppressAutoHyphens/>
        <w:spacing w:after="0"/>
        <w:ind w:left="0" w:firstLine="567"/>
        <w:jc w:val="both"/>
        <w:rPr>
          <w:rFonts w:ascii="Arial" w:eastAsia="Times New Roman" w:hAnsi="Arial" w:cs="Arial"/>
          <w:sz w:val="24"/>
          <w:szCs w:val="24"/>
          <w:lang w:eastAsia="ar-SA"/>
        </w:rPr>
      </w:pPr>
      <w:r w:rsidRPr="00C73DB0">
        <w:rPr>
          <w:rFonts w:ascii="Arial" w:eastAsia="Times New Roman" w:hAnsi="Arial" w:cs="Arial"/>
          <w:sz w:val="24"/>
          <w:szCs w:val="24"/>
        </w:rPr>
        <w:t>AB Lietuvos automobilių kelių direkcijos generalinio direktoriaus 2024-02-14 įsakymu Nr. VE-30 Automobilių kelių dangos konstrukcijos asfalto sluoksnių įrengimo taisykles ĮT ASFALTAS 24.</w:t>
      </w:r>
    </w:p>
    <w:p w14:paraId="3D312477" w14:textId="77777777" w:rsidR="00FF23AE" w:rsidRPr="00C73DB0" w:rsidRDefault="00FF23AE" w:rsidP="00FF23AE">
      <w:pPr>
        <w:tabs>
          <w:tab w:val="left" w:pos="993"/>
        </w:tabs>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i/>
          <w:iCs/>
          <w:sz w:val="24"/>
          <w:szCs w:val="24"/>
          <w:lang w:eastAsia="ar-SA"/>
        </w:rPr>
        <w:t xml:space="preserve">Dokumentas viešinamas tinklapyje: </w:t>
      </w:r>
      <w:hyperlink r:id="rId8" w:history="1">
        <w:r w:rsidRPr="00C73DB0">
          <w:rPr>
            <w:rStyle w:val="Hipersaitas"/>
            <w:rFonts w:ascii="Arial" w:eastAsia="Times New Roman" w:hAnsi="Arial" w:cs="Arial"/>
            <w:i/>
            <w:iCs/>
            <w:sz w:val="24"/>
            <w:szCs w:val="24"/>
            <w:lang w:eastAsia="ar-SA"/>
          </w:rPr>
          <w:t>https://vialietuva.lt/wp-content/uploads/2024/03/IT-ASFALTAS-24.pdf</w:t>
        </w:r>
      </w:hyperlink>
      <w:r w:rsidRPr="00C73DB0">
        <w:rPr>
          <w:rFonts w:ascii="Arial" w:eastAsia="Times New Roman" w:hAnsi="Arial" w:cs="Arial"/>
          <w:i/>
          <w:iCs/>
          <w:sz w:val="24"/>
          <w:szCs w:val="24"/>
          <w:lang w:eastAsia="ar-SA"/>
        </w:rPr>
        <w:t xml:space="preserve">. </w:t>
      </w:r>
    </w:p>
    <w:p w14:paraId="2150BB0E" w14:textId="77777777" w:rsidR="00FF23AE" w:rsidRPr="00C73DB0" w:rsidRDefault="00FF23AE" w:rsidP="00FF23AE">
      <w:pPr>
        <w:suppressAutoHyphens/>
        <w:spacing w:after="0"/>
        <w:ind w:firstLine="567"/>
        <w:jc w:val="both"/>
        <w:rPr>
          <w:rFonts w:ascii="Arial" w:eastAsia="Times New Roman" w:hAnsi="Arial" w:cs="Arial"/>
          <w:sz w:val="24"/>
          <w:szCs w:val="24"/>
          <w:lang w:eastAsia="ar-SA"/>
        </w:rPr>
      </w:pPr>
    </w:p>
    <w:p w14:paraId="3124C90D" w14:textId="77777777" w:rsidR="00FF23AE" w:rsidRPr="00C73DB0" w:rsidRDefault="00FF23AE" w:rsidP="00FF23AE">
      <w:pPr>
        <w:keepNext/>
        <w:tabs>
          <w:tab w:val="left" w:pos="1134"/>
        </w:tabs>
        <w:suppressAutoHyphens/>
        <w:spacing w:after="0"/>
        <w:ind w:firstLine="567"/>
        <w:jc w:val="both"/>
        <w:rPr>
          <w:rFonts w:ascii="Arial" w:eastAsia="Times New Roman" w:hAnsi="Arial" w:cs="Arial"/>
          <w:b/>
          <w:bCs/>
          <w:sz w:val="24"/>
          <w:szCs w:val="24"/>
          <w:lang w:eastAsia="ar-SA"/>
        </w:rPr>
      </w:pPr>
      <w:r w:rsidRPr="00C73DB0">
        <w:rPr>
          <w:rFonts w:ascii="Arial" w:eastAsia="Times New Roman" w:hAnsi="Arial" w:cs="Arial"/>
          <w:b/>
          <w:bCs/>
          <w:sz w:val="24"/>
          <w:szCs w:val="24"/>
          <w:lang w:eastAsia="ar-SA"/>
        </w:rPr>
        <w:t>BENDROSIOS PASTABOS:</w:t>
      </w:r>
    </w:p>
    <w:p w14:paraId="6B41BDB4" w14:textId="77777777" w:rsidR="00FF23AE" w:rsidRPr="00C73DB0" w:rsidRDefault="00FF23AE" w:rsidP="003460F3">
      <w:pPr>
        <w:keepNext/>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C73DB0">
        <w:rPr>
          <w:rFonts w:ascii="Arial" w:hAnsi="Arial" w:cs="Arial"/>
          <w:sz w:val="24"/>
          <w:szCs w:val="24"/>
        </w:rPr>
        <w:t xml:space="preserve"> </w:t>
      </w:r>
      <w:r w:rsidRPr="00C73DB0">
        <w:rPr>
          <w:rFonts w:ascii="Arial" w:eastAsia="Times New Roman" w:hAnsi="Arial" w:cs="Arial"/>
          <w:sz w:val="24"/>
          <w:szCs w:val="24"/>
          <w:lang w:eastAsia="en-US"/>
        </w:rPr>
        <w:t xml:space="preserve">protokolai ar kt., dėl kurių tam tikriems subjektams ar tam </w:t>
      </w:r>
      <w:r w:rsidRPr="00C73DB0">
        <w:rPr>
          <w:rFonts w:ascii="Arial" w:eastAsia="Times New Roman" w:hAnsi="Arial" w:cs="Arial"/>
          <w:sz w:val="24"/>
          <w:szCs w:val="24"/>
          <w:lang w:eastAsia="en-US"/>
        </w:rPr>
        <w:lastRenderedPageBreak/>
        <w:t>tikriems produktams būtų sudarytos palankesnės sąlygos arba jie būtų atmesti (toliau šioje pastraipoje – nurodymas), tai yra laikytina, kad toks nurodymas yra pateiktas kartu su žodžiais „arba lygiavertis“.</w:t>
      </w:r>
    </w:p>
    <w:p w14:paraId="54179541" w14:textId="77777777" w:rsidR="00FF23AE" w:rsidRPr="00C73DB0"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7C5C9FD" w14:textId="77777777" w:rsidR="00FF23AE" w:rsidRPr="00C73DB0"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Rengdamas pasiūlymą tiekėjas vadovaujasi statinio statybos projektu.</w:t>
      </w:r>
    </w:p>
    <w:p w14:paraId="69E2AD8C" w14:textId="77777777" w:rsidR="00FF23AE" w:rsidRPr="00C73DB0"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828CE5E" w14:textId="77777777" w:rsidR="00FF23AE" w:rsidRPr="00C73DB0" w:rsidRDefault="00FF23AE" w:rsidP="003460F3">
      <w:pPr>
        <w:numPr>
          <w:ilvl w:val="1"/>
          <w:numId w:val="17"/>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C73DB0">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C73DB0">
        <w:rPr>
          <w:rFonts w:ascii="Arial" w:eastAsia="Times New Roman" w:hAnsi="Arial" w:cs="Arial"/>
          <w:color w:val="FF0000"/>
          <w:spacing w:val="-3"/>
          <w:sz w:val="24"/>
          <w:szCs w:val="24"/>
          <w:lang w:eastAsia="en-US"/>
        </w:rPr>
        <w:t xml:space="preserve"> </w:t>
      </w:r>
    </w:p>
    <w:p w14:paraId="5D7B6DBF" w14:textId="77777777" w:rsidR="00FF23AE" w:rsidRPr="00EF1187"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C73DB0">
        <w:rPr>
          <w:rFonts w:ascii="Arial" w:eastAsia="Times New Roman" w:hAnsi="Arial" w:cs="Arial"/>
          <w:spacing w:val="3"/>
          <w:sz w:val="24"/>
          <w:szCs w:val="24"/>
          <w:lang w:eastAsia="en-US"/>
        </w:rPr>
        <w:t xml:space="preserve">Iki darbų priėmimo tiekėjas turės inicijuoti statybos užbaigimą (statybos užbaigimo </w:t>
      </w:r>
      <w:r w:rsidRPr="00EF1187">
        <w:rPr>
          <w:rFonts w:ascii="Arial" w:eastAsia="Times New Roman" w:hAnsi="Arial" w:cs="Arial"/>
          <w:spacing w:val="3"/>
          <w:sz w:val="24"/>
          <w:szCs w:val="24"/>
          <w:lang w:eastAsia="en-US"/>
        </w:rPr>
        <w:t>dokumentų, nurodytų Statybos įstatymo 28 straipsnio 1 dalyje, gavimą). Statybos užbaigimas atliekamas tiekėjo sąskaita.</w:t>
      </w:r>
    </w:p>
    <w:p w14:paraId="632E1080" w14:textId="77777777" w:rsidR="00FF23AE" w:rsidRPr="00EF1187" w:rsidRDefault="00FF23AE" w:rsidP="00FF23AE">
      <w:pPr>
        <w:spacing w:after="0"/>
        <w:jc w:val="both"/>
        <w:rPr>
          <w:rFonts w:ascii="Arial" w:hAnsi="Arial" w:cs="Arial"/>
          <w:sz w:val="24"/>
          <w:szCs w:val="24"/>
        </w:rPr>
      </w:pPr>
    </w:p>
    <w:p w14:paraId="3C676A0A" w14:textId="25CA21D6" w:rsidR="00876111" w:rsidRPr="00876111" w:rsidRDefault="00876111" w:rsidP="00876111">
      <w:pPr>
        <w:spacing w:after="0"/>
        <w:ind w:firstLine="567"/>
        <w:jc w:val="both"/>
        <w:rPr>
          <w:rFonts w:ascii="Arial" w:hAnsi="Arial" w:cs="Arial"/>
          <w:sz w:val="24"/>
          <w:szCs w:val="24"/>
        </w:rPr>
      </w:pPr>
      <w:r w:rsidRPr="00EF1187">
        <w:rPr>
          <w:rFonts w:ascii="Arial" w:hAnsi="Arial" w:cs="Arial"/>
          <w:sz w:val="24"/>
          <w:szCs w:val="24"/>
        </w:rPr>
        <w:t>PRIDEDAMA. Paprastojo remonto aprašas „</w:t>
      </w:r>
      <w:r w:rsidR="00ED525B" w:rsidRPr="00EF1187">
        <w:rPr>
          <w:rFonts w:ascii="Arial" w:hAnsi="Arial" w:cs="Arial"/>
          <w:sz w:val="24"/>
          <w:szCs w:val="24"/>
        </w:rPr>
        <w:t>TAURAGĖS RAJONO SAVIVALDYBĖS, TAURAGĖS SENIŪNIJOS, JUNGIAMOJO KELIO TR0256 TARP KELIO A12-RYGA-ŠIAULIAI-TAURAGĖ- KALININGRADAS IR KELIO TR0257 TAURŲ KAIMAS TAURAGĖS RAJONAS REMONTAS</w:t>
      </w:r>
      <w:r w:rsidRPr="00EF1187">
        <w:rPr>
          <w:rFonts w:ascii="Arial" w:hAnsi="Arial" w:cs="Arial"/>
          <w:sz w:val="24"/>
          <w:szCs w:val="24"/>
        </w:rPr>
        <w:t>“, pdf formatu.</w:t>
      </w:r>
      <w:r w:rsidRPr="00876111">
        <w:rPr>
          <w:rFonts w:ascii="Arial" w:hAnsi="Arial" w:cs="Arial"/>
          <w:sz w:val="24"/>
          <w:szCs w:val="24"/>
        </w:rPr>
        <w:t xml:space="preserve"> </w:t>
      </w:r>
    </w:p>
    <w:p w14:paraId="793BEFB7" w14:textId="77777777" w:rsidR="00FF23AE" w:rsidRPr="002C3FE2" w:rsidRDefault="00FF23AE" w:rsidP="00876111">
      <w:pPr>
        <w:spacing w:after="0"/>
        <w:ind w:firstLine="567"/>
        <w:jc w:val="both"/>
        <w:rPr>
          <w:rFonts w:ascii="Arial" w:hAnsi="Arial" w:cs="Arial"/>
          <w:sz w:val="24"/>
          <w:szCs w:val="24"/>
        </w:rPr>
      </w:pPr>
    </w:p>
    <w:p w14:paraId="77CDCB2E" w14:textId="77777777" w:rsidR="00FF23AE" w:rsidRDefault="00FF23AE">
      <w:pPr>
        <w:spacing w:line="259" w:lineRule="auto"/>
        <w:rPr>
          <w:rFonts w:ascii="Arial" w:eastAsia="Times New Roman" w:hAnsi="Arial" w:cs="Arial"/>
          <w:b/>
          <w:sz w:val="24"/>
          <w:szCs w:val="24"/>
        </w:rPr>
      </w:pPr>
    </w:p>
    <w:p w14:paraId="371A23C7" w14:textId="77777777" w:rsidR="00FF23AE" w:rsidRDefault="00FF23AE">
      <w:pPr>
        <w:spacing w:line="259" w:lineRule="auto"/>
        <w:rPr>
          <w:rFonts w:ascii="Arial" w:eastAsia="Times New Roman" w:hAnsi="Arial" w:cs="Arial"/>
          <w:b/>
          <w:sz w:val="24"/>
          <w:szCs w:val="24"/>
          <w:lang w:eastAsia="en-US"/>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30" w:name="_Ref38285444"/>
      <w:bookmarkStart w:id="31" w:name="_Ref38291496"/>
      <w:bookmarkStart w:id="32" w:name="_Toc126333941"/>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3" w:name="_Ref38291379"/>
      <w:bookmarkStart w:id="34" w:name="_Ref38291394"/>
      <w:bookmarkStart w:id="35" w:name="_Ref38898251"/>
      <w:bookmarkStart w:id="36"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3"/>
      <w:bookmarkEnd w:id="34"/>
      <w:bookmarkEnd w:id="35"/>
      <w:bookmarkEnd w:id="36"/>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7" w:name="_Ref38540913"/>
      <w:bookmarkStart w:id="38" w:name="_Ref38898051"/>
      <w:bookmarkStart w:id="39" w:name="_Ref38901392"/>
      <w:bookmarkStart w:id="40"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7"/>
      <w:bookmarkEnd w:id="38"/>
      <w:bookmarkEnd w:id="39"/>
      <w:bookmarkEnd w:id="40"/>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EAFF21C" w14:textId="0758C10E" w:rsidR="006F5211" w:rsidRDefault="00DC7D43" w:rsidP="006F5211">
      <w:pPr>
        <w:spacing w:after="0" w:line="240" w:lineRule="auto"/>
        <w:jc w:val="center"/>
        <w:rPr>
          <w:rFonts w:ascii="Arial" w:hAnsi="Arial" w:cs="Arial"/>
          <w:b/>
          <w:sz w:val="24"/>
          <w:szCs w:val="24"/>
          <w:shd w:val="clear" w:color="auto" w:fill="FFFFFF"/>
        </w:rPr>
      </w:pPr>
      <w:r w:rsidRPr="00DC7D43">
        <w:rPr>
          <w:rFonts w:ascii="Arial" w:hAnsi="Arial" w:cs="Arial"/>
          <w:b/>
          <w:sz w:val="24"/>
          <w:szCs w:val="24"/>
          <w:shd w:val="clear" w:color="auto" w:fill="FFFFFF"/>
        </w:rPr>
        <w:t>JUNGIAMOJO KELIO TR0256 TARP KELIO A12-RYGA-ŠIAULIAI-TAURAGĖ- KALININGRADAS IR KELIO TR0257 TAURŲ KAIMAS, TAURAGĖS RAJONAS, REMONTAS</w:t>
      </w:r>
    </w:p>
    <w:p w14:paraId="6D167E0D" w14:textId="77777777" w:rsidR="00DC7D43" w:rsidRDefault="00DC7D43" w:rsidP="006F5211">
      <w:pPr>
        <w:spacing w:after="0" w:line="240" w:lineRule="auto"/>
        <w:jc w:val="center"/>
        <w:rPr>
          <w:rFonts w:ascii="Arial" w:hAnsi="Arial" w:cs="Arial"/>
          <w:b/>
          <w:sz w:val="24"/>
          <w:szCs w:val="24"/>
          <w:shd w:val="clear" w:color="auto" w:fill="FFFFFF"/>
        </w:rPr>
      </w:pP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0B4D7C" w:rsidRPr="002C3FE2" w14:paraId="18958170" w14:textId="77777777" w:rsidTr="00C11266">
        <w:trPr>
          <w:cantSplit/>
          <w:trHeight w:val="917"/>
          <w:tblHeader/>
        </w:trPr>
        <w:tc>
          <w:tcPr>
            <w:tcW w:w="702" w:type="dxa"/>
            <w:vMerge w:val="restart"/>
            <w:vAlign w:val="center"/>
          </w:tcPr>
          <w:p w14:paraId="4EB35B5E" w14:textId="77777777" w:rsidR="000B4D7C" w:rsidRPr="002C3FE2" w:rsidRDefault="000B4D7C" w:rsidP="00C11266">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1C511CB" w14:textId="77777777" w:rsidR="000B4D7C" w:rsidRPr="002C3FE2" w:rsidRDefault="000B4D7C" w:rsidP="00C11266">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10488120" w14:textId="77777777" w:rsidR="000B4D7C" w:rsidRPr="002C3FE2" w:rsidRDefault="000B4D7C" w:rsidP="00C11266">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488E5D13" w14:textId="77777777" w:rsidR="000B4D7C" w:rsidRPr="002C3FE2" w:rsidRDefault="000B4D7C" w:rsidP="00C11266">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0B4D7C" w:rsidRPr="002C3FE2" w14:paraId="75A7B6DB" w14:textId="77777777" w:rsidTr="00113FDA">
        <w:trPr>
          <w:cantSplit/>
          <w:trHeight w:val="276"/>
          <w:tblHeader/>
        </w:trPr>
        <w:tc>
          <w:tcPr>
            <w:tcW w:w="702" w:type="dxa"/>
            <w:vMerge/>
            <w:vAlign w:val="center"/>
          </w:tcPr>
          <w:p w14:paraId="3A936FDE" w14:textId="77777777" w:rsidR="000B4D7C" w:rsidRPr="002C3FE2" w:rsidRDefault="000B4D7C" w:rsidP="00C11266">
            <w:pPr>
              <w:spacing w:after="0" w:line="240" w:lineRule="auto"/>
              <w:ind w:right="-113"/>
              <w:rPr>
                <w:rFonts w:ascii="Arial" w:hAnsi="Arial" w:cs="Arial"/>
                <w:sz w:val="24"/>
                <w:szCs w:val="24"/>
              </w:rPr>
            </w:pPr>
          </w:p>
        </w:tc>
        <w:tc>
          <w:tcPr>
            <w:tcW w:w="6661" w:type="dxa"/>
            <w:vMerge/>
            <w:vAlign w:val="center"/>
          </w:tcPr>
          <w:p w14:paraId="45376ABE" w14:textId="77777777" w:rsidR="000B4D7C" w:rsidRPr="002C3FE2" w:rsidRDefault="000B4D7C" w:rsidP="00C11266">
            <w:pPr>
              <w:spacing w:after="0" w:line="240" w:lineRule="auto"/>
              <w:rPr>
                <w:rFonts w:ascii="Arial" w:hAnsi="Arial" w:cs="Arial"/>
                <w:sz w:val="24"/>
                <w:szCs w:val="24"/>
              </w:rPr>
            </w:pPr>
          </w:p>
        </w:tc>
        <w:tc>
          <w:tcPr>
            <w:tcW w:w="2266" w:type="dxa"/>
            <w:vMerge/>
            <w:tcBorders>
              <w:left w:val="single" w:sz="4" w:space="0" w:color="auto"/>
            </w:tcBorders>
            <w:vAlign w:val="center"/>
          </w:tcPr>
          <w:p w14:paraId="7A06E5B8" w14:textId="77777777" w:rsidR="000B4D7C" w:rsidRPr="002C3FE2" w:rsidRDefault="000B4D7C" w:rsidP="00C11266">
            <w:pPr>
              <w:spacing w:after="0" w:line="240" w:lineRule="auto"/>
              <w:rPr>
                <w:rFonts w:ascii="Arial" w:hAnsi="Arial" w:cs="Arial"/>
                <w:sz w:val="24"/>
                <w:szCs w:val="24"/>
              </w:rPr>
            </w:pPr>
          </w:p>
        </w:tc>
      </w:tr>
      <w:tr w:rsidR="000B4D7C" w:rsidRPr="000B4D7C" w14:paraId="38AAD9A5" w14:textId="77777777" w:rsidTr="00C11266">
        <w:trPr>
          <w:trHeight w:val="58"/>
        </w:trPr>
        <w:tc>
          <w:tcPr>
            <w:tcW w:w="702" w:type="dxa"/>
            <w:vAlign w:val="center"/>
          </w:tcPr>
          <w:p w14:paraId="3E1EE8DE"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bookmarkStart w:id="41" w:name="_Hlk181876652"/>
          </w:p>
        </w:tc>
        <w:tc>
          <w:tcPr>
            <w:tcW w:w="6661" w:type="dxa"/>
            <w:tcBorders>
              <w:right w:val="single" w:sz="4" w:space="0" w:color="auto"/>
            </w:tcBorders>
          </w:tcPr>
          <w:p w14:paraId="42D8697C" w14:textId="2DDCF08B" w:rsidR="000B4D7C" w:rsidRPr="000B4D7C" w:rsidRDefault="00113FDA"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R</w:t>
            </w:r>
            <w:r w:rsidR="00EB4673">
              <w:rPr>
                <w:rFonts w:ascii="Arial" w:eastAsia="Times New Roman" w:hAnsi="Arial" w:cs="Arial"/>
                <w:sz w:val="24"/>
                <w:szCs w:val="24"/>
                <w:lang w:eastAsia="ar-SA"/>
              </w:rPr>
              <w:t>emontuojamos gatvės ruož</w:t>
            </w:r>
            <w:r>
              <w:rPr>
                <w:rFonts w:ascii="Arial" w:eastAsia="Times New Roman" w:hAnsi="Arial" w:cs="Arial"/>
                <w:sz w:val="24"/>
                <w:szCs w:val="24"/>
                <w:lang w:eastAsia="ar-SA"/>
              </w:rPr>
              <w:t xml:space="preserve">o nužymėjimas </w:t>
            </w:r>
          </w:p>
        </w:tc>
        <w:tc>
          <w:tcPr>
            <w:tcW w:w="2266" w:type="dxa"/>
            <w:tcBorders>
              <w:left w:val="single" w:sz="4" w:space="0" w:color="auto"/>
            </w:tcBorders>
            <w:vAlign w:val="center"/>
          </w:tcPr>
          <w:p w14:paraId="035395EA"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5ADA9D10" w14:textId="77777777" w:rsidTr="00C11266">
        <w:trPr>
          <w:trHeight w:val="58"/>
        </w:trPr>
        <w:tc>
          <w:tcPr>
            <w:tcW w:w="702" w:type="dxa"/>
            <w:vAlign w:val="center"/>
          </w:tcPr>
          <w:p w14:paraId="0D6C6C28"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37E0384" w14:textId="7CABEA80" w:rsidR="000B4D7C" w:rsidRPr="000B4D7C" w:rsidRDefault="00EB4673"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Kritinių duobių tvarkymas</w:t>
            </w:r>
          </w:p>
        </w:tc>
        <w:tc>
          <w:tcPr>
            <w:tcW w:w="2266" w:type="dxa"/>
            <w:tcBorders>
              <w:left w:val="single" w:sz="4" w:space="0" w:color="auto"/>
            </w:tcBorders>
            <w:vAlign w:val="center"/>
          </w:tcPr>
          <w:p w14:paraId="64598F48" w14:textId="77777777" w:rsidR="000B4D7C" w:rsidRPr="00F47E51" w:rsidRDefault="000B4D7C" w:rsidP="00C11266">
            <w:pPr>
              <w:spacing w:after="0" w:line="240" w:lineRule="auto"/>
              <w:jc w:val="center"/>
              <w:rPr>
                <w:rFonts w:ascii="Arial" w:hAnsi="Arial" w:cs="Arial"/>
                <w:sz w:val="24"/>
                <w:szCs w:val="24"/>
              </w:rPr>
            </w:pPr>
          </w:p>
        </w:tc>
      </w:tr>
      <w:tr w:rsidR="000B4D7C" w:rsidRPr="000B4D7C" w14:paraId="1FCE52C6" w14:textId="77777777" w:rsidTr="00C11266">
        <w:trPr>
          <w:trHeight w:val="58"/>
        </w:trPr>
        <w:tc>
          <w:tcPr>
            <w:tcW w:w="702" w:type="dxa"/>
            <w:vAlign w:val="center"/>
          </w:tcPr>
          <w:p w14:paraId="0FC85BD6"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477DF3C" w14:textId="1E7AA395" w:rsidR="000B4D7C" w:rsidRPr="000B4D7C" w:rsidRDefault="00EB4673"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Asfaltbetonio dangos valymas</w:t>
            </w:r>
          </w:p>
        </w:tc>
        <w:tc>
          <w:tcPr>
            <w:tcW w:w="2266" w:type="dxa"/>
            <w:tcBorders>
              <w:left w:val="single" w:sz="4" w:space="0" w:color="auto"/>
            </w:tcBorders>
            <w:vAlign w:val="center"/>
          </w:tcPr>
          <w:p w14:paraId="55BBC701"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15F6986C" w14:textId="77777777" w:rsidTr="00C11266">
        <w:tc>
          <w:tcPr>
            <w:tcW w:w="702" w:type="dxa"/>
            <w:vAlign w:val="center"/>
          </w:tcPr>
          <w:p w14:paraId="494A2E80"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DE6C3A9" w14:textId="464BCD4B" w:rsidR="000B4D7C" w:rsidRPr="00113FDA" w:rsidRDefault="00113FDA"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D</w:t>
            </w:r>
            <w:r w:rsidR="00EB4673">
              <w:rPr>
                <w:rFonts w:ascii="Arial" w:eastAsia="Times New Roman" w:hAnsi="Arial" w:cs="Arial"/>
                <w:sz w:val="24"/>
                <w:szCs w:val="24"/>
                <w:lang w:eastAsia="ar-SA"/>
              </w:rPr>
              <w:t>angos</w:t>
            </w:r>
            <w:r>
              <w:rPr>
                <w:rFonts w:ascii="Arial" w:eastAsia="Times New Roman" w:hAnsi="Arial" w:cs="Arial"/>
                <w:sz w:val="24"/>
                <w:szCs w:val="24"/>
                <w:lang w:eastAsia="ar-SA"/>
              </w:rPr>
              <w:t xml:space="preserve"> nufrezavimas,</w:t>
            </w:r>
            <w:r w:rsidR="00EB4673">
              <w:rPr>
                <w:rFonts w:ascii="Arial" w:eastAsia="Times New Roman" w:hAnsi="Arial" w:cs="Arial"/>
                <w:sz w:val="24"/>
                <w:szCs w:val="24"/>
                <w:lang w:eastAsia="ar-SA"/>
              </w:rPr>
              <w:t xml:space="preserve"> profili</w:t>
            </w:r>
            <w:r>
              <w:rPr>
                <w:rFonts w:ascii="Arial" w:eastAsia="Times New Roman" w:hAnsi="Arial" w:cs="Arial"/>
                <w:sz w:val="24"/>
                <w:szCs w:val="24"/>
                <w:lang w:eastAsia="ar-SA"/>
              </w:rPr>
              <w:t>avimas</w:t>
            </w:r>
            <w:r w:rsidR="00EB4673">
              <w:rPr>
                <w:rFonts w:ascii="Arial" w:eastAsia="Times New Roman" w:hAnsi="Arial" w:cs="Arial"/>
                <w:sz w:val="24"/>
                <w:szCs w:val="24"/>
                <w:lang w:eastAsia="ar-SA"/>
              </w:rPr>
              <w:t xml:space="preserve"> naudojant 3D</w:t>
            </w:r>
          </w:p>
        </w:tc>
        <w:tc>
          <w:tcPr>
            <w:tcW w:w="2266" w:type="dxa"/>
            <w:tcBorders>
              <w:left w:val="single" w:sz="4" w:space="0" w:color="auto"/>
            </w:tcBorders>
            <w:vAlign w:val="center"/>
          </w:tcPr>
          <w:p w14:paraId="58ECF818" w14:textId="77777777" w:rsidR="000B4D7C" w:rsidRPr="00F47E51" w:rsidRDefault="000B4D7C" w:rsidP="00C11266">
            <w:pPr>
              <w:spacing w:after="0" w:line="240" w:lineRule="auto"/>
              <w:jc w:val="center"/>
              <w:rPr>
                <w:rFonts w:ascii="Arial" w:hAnsi="Arial" w:cs="Arial"/>
                <w:sz w:val="24"/>
                <w:szCs w:val="24"/>
              </w:rPr>
            </w:pPr>
          </w:p>
        </w:tc>
      </w:tr>
      <w:tr w:rsidR="00EB4673" w:rsidRPr="00F47E51" w14:paraId="3C64B528" w14:textId="77777777" w:rsidTr="00C11266">
        <w:tc>
          <w:tcPr>
            <w:tcW w:w="702" w:type="dxa"/>
            <w:vAlign w:val="center"/>
          </w:tcPr>
          <w:p w14:paraId="27FC15C9" w14:textId="77777777" w:rsidR="00EB4673" w:rsidRPr="000B4D7C" w:rsidRDefault="00EB4673"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CDC997D" w14:textId="62840E18" w:rsidR="00EB4673" w:rsidRPr="000B4D7C" w:rsidRDefault="00113FDA"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A</w:t>
            </w:r>
            <w:r w:rsidR="00EB4673">
              <w:rPr>
                <w:rFonts w:ascii="Arial" w:eastAsia="Times New Roman" w:hAnsi="Arial" w:cs="Arial"/>
                <w:sz w:val="24"/>
                <w:szCs w:val="24"/>
                <w:lang w:eastAsia="ar-SA"/>
              </w:rPr>
              <w:t>sfalto dang</w:t>
            </w:r>
            <w:r>
              <w:rPr>
                <w:rFonts w:ascii="Arial" w:eastAsia="Times New Roman" w:hAnsi="Arial" w:cs="Arial"/>
                <w:sz w:val="24"/>
                <w:szCs w:val="24"/>
                <w:lang w:eastAsia="ar-SA"/>
              </w:rPr>
              <w:t>os gruntavimas</w:t>
            </w:r>
            <w:r w:rsidR="00EB4673">
              <w:rPr>
                <w:rFonts w:ascii="Arial" w:eastAsia="Times New Roman" w:hAnsi="Arial" w:cs="Arial"/>
                <w:sz w:val="24"/>
                <w:szCs w:val="24"/>
                <w:lang w:eastAsia="ar-SA"/>
              </w:rPr>
              <w:t xml:space="preserve"> bitumu</w:t>
            </w:r>
          </w:p>
        </w:tc>
        <w:tc>
          <w:tcPr>
            <w:tcW w:w="2266" w:type="dxa"/>
            <w:tcBorders>
              <w:left w:val="single" w:sz="4" w:space="0" w:color="auto"/>
            </w:tcBorders>
            <w:vAlign w:val="center"/>
          </w:tcPr>
          <w:p w14:paraId="05F8FF3F" w14:textId="77777777" w:rsidR="00EB4673" w:rsidRPr="00F47E51" w:rsidRDefault="00EB4673" w:rsidP="00C11266">
            <w:pPr>
              <w:spacing w:after="0" w:line="240" w:lineRule="auto"/>
              <w:jc w:val="center"/>
              <w:rPr>
                <w:rFonts w:ascii="Arial" w:hAnsi="Arial" w:cs="Arial"/>
                <w:sz w:val="24"/>
                <w:szCs w:val="24"/>
              </w:rPr>
            </w:pPr>
          </w:p>
        </w:tc>
      </w:tr>
      <w:tr w:rsidR="00EB4673" w:rsidRPr="00F47E51" w14:paraId="489ADC74" w14:textId="77777777" w:rsidTr="00C11266">
        <w:tc>
          <w:tcPr>
            <w:tcW w:w="702" w:type="dxa"/>
            <w:vAlign w:val="center"/>
          </w:tcPr>
          <w:p w14:paraId="024ACDB4" w14:textId="77777777" w:rsidR="00EB4673" w:rsidRPr="000B4D7C" w:rsidRDefault="00EB4673"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AC2239F" w14:textId="29A47526" w:rsidR="00EB4673" w:rsidRPr="000B4D7C" w:rsidRDefault="00113FDA" w:rsidP="00C1126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D</w:t>
            </w:r>
            <w:r w:rsidR="00EB4673">
              <w:rPr>
                <w:rFonts w:ascii="Arial" w:eastAsia="Times New Roman" w:hAnsi="Arial" w:cs="Arial"/>
                <w:sz w:val="24"/>
                <w:szCs w:val="24"/>
                <w:lang w:eastAsia="ar-SA"/>
              </w:rPr>
              <w:t>visluoksnės asfaltbetonio dangos viršutini</w:t>
            </w:r>
            <w:r>
              <w:rPr>
                <w:rFonts w:ascii="Arial" w:eastAsia="Times New Roman" w:hAnsi="Arial" w:cs="Arial"/>
                <w:sz w:val="24"/>
                <w:szCs w:val="24"/>
                <w:lang w:eastAsia="ar-SA"/>
              </w:rPr>
              <w:t>o</w:t>
            </w:r>
            <w:r w:rsidR="00EB4673">
              <w:rPr>
                <w:rFonts w:ascii="Arial" w:eastAsia="Times New Roman" w:hAnsi="Arial" w:cs="Arial"/>
                <w:sz w:val="24"/>
                <w:szCs w:val="24"/>
                <w:lang w:eastAsia="ar-SA"/>
              </w:rPr>
              <w:t xml:space="preserve"> sluoksni</w:t>
            </w:r>
            <w:r>
              <w:rPr>
                <w:rFonts w:ascii="Arial" w:eastAsia="Times New Roman" w:hAnsi="Arial" w:cs="Arial"/>
                <w:sz w:val="24"/>
                <w:szCs w:val="24"/>
                <w:lang w:eastAsia="ar-SA"/>
              </w:rPr>
              <w:t>o įrengimas</w:t>
            </w:r>
          </w:p>
        </w:tc>
        <w:tc>
          <w:tcPr>
            <w:tcW w:w="2266" w:type="dxa"/>
            <w:tcBorders>
              <w:left w:val="single" w:sz="4" w:space="0" w:color="auto"/>
            </w:tcBorders>
            <w:vAlign w:val="center"/>
          </w:tcPr>
          <w:p w14:paraId="54DD4B34" w14:textId="77777777" w:rsidR="00EB4673" w:rsidRPr="00F47E51" w:rsidRDefault="00EB4673" w:rsidP="00C11266">
            <w:pPr>
              <w:spacing w:after="0" w:line="240" w:lineRule="auto"/>
              <w:jc w:val="center"/>
              <w:rPr>
                <w:rFonts w:ascii="Arial" w:hAnsi="Arial" w:cs="Arial"/>
                <w:sz w:val="24"/>
                <w:szCs w:val="24"/>
              </w:rPr>
            </w:pPr>
          </w:p>
        </w:tc>
      </w:tr>
      <w:bookmarkEnd w:id="41"/>
      <w:tr w:rsidR="000B4D7C" w:rsidRPr="002C3FE2" w14:paraId="2A409DE8" w14:textId="77777777" w:rsidTr="00C11266">
        <w:trPr>
          <w:trHeight w:val="147"/>
        </w:trPr>
        <w:tc>
          <w:tcPr>
            <w:tcW w:w="7363" w:type="dxa"/>
            <w:gridSpan w:val="2"/>
          </w:tcPr>
          <w:p w14:paraId="304229B2"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75466FEC"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720B06AC" w14:textId="77777777" w:rsidTr="00C11266">
        <w:trPr>
          <w:trHeight w:val="147"/>
        </w:trPr>
        <w:tc>
          <w:tcPr>
            <w:tcW w:w="7363" w:type="dxa"/>
            <w:gridSpan w:val="2"/>
          </w:tcPr>
          <w:p w14:paraId="0BF699C9"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0E7678F5"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326CAB1A" w14:textId="77777777" w:rsidTr="00C11266">
        <w:trPr>
          <w:trHeight w:val="147"/>
        </w:trPr>
        <w:tc>
          <w:tcPr>
            <w:tcW w:w="7363" w:type="dxa"/>
            <w:gridSpan w:val="2"/>
          </w:tcPr>
          <w:p w14:paraId="2C0BF31D" w14:textId="77777777" w:rsidR="000B4D7C" w:rsidRPr="002C3FE2" w:rsidRDefault="000B4D7C" w:rsidP="00C1126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617A7879" w14:textId="77777777" w:rsidR="000B4D7C" w:rsidRPr="002C3FE2" w:rsidRDefault="000B4D7C" w:rsidP="00C11266">
            <w:pPr>
              <w:spacing w:after="0" w:line="240" w:lineRule="auto"/>
              <w:jc w:val="center"/>
              <w:rPr>
                <w:rFonts w:ascii="Arial" w:hAnsi="Arial" w:cs="Arial"/>
                <w:b/>
                <w:bCs/>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lastRenderedPageBreak/>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2" w:name="_Ref39484039"/>
      <w:bookmarkStart w:id="43" w:name="_Ref40278562"/>
      <w:bookmarkStart w:id="44"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2"/>
      <w:bookmarkEnd w:id="43"/>
      <w:bookmarkEnd w:id="44"/>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5" w:name="_Ref39586171"/>
      <w:bookmarkStart w:id="46" w:name="_Ref39673580"/>
      <w:bookmarkStart w:id="47" w:name="_Ref39674283"/>
      <w:bookmarkStart w:id="48"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5"/>
      <w:bookmarkEnd w:id="46"/>
      <w:bookmarkEnd w:id="47"/>
      <w:bookmarkEnd w:id="48"/>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5D2443B2" w14:textId="3FBDCE5D" w:rsidR="00EB4673" w:rsidRDefault="00DC7D43" w:rsidP="00EB4673">
      <w:pPr>
        <w:suppressAutoHyphens/>
        <w:spacing w:after="0" w:line="240" w:lineRule="auto"/>
        <w:jc w:val="center"/>
        <w:rPr>
          <w:rFonts w:ascii="Arial" w:hAnsi="Arial" w:cs="Arial"/>
          <w:b/>
          <w:sz w:val="24"/>
          <w:szCs w:val="24"/>
        </w:rPr>
      </w:pPr>
      <w:r w:rsidRPr="00DC7D43">
        <w:rPr>
          <w:rFonts w:ascii="Arial" w:hAnsi="Arial" w:cs="Arial"/>
          <w:b/>
          <w:sz w:val="24"/>
          <w:szCs w:val="24"/>
        </w:rPr>
        <w:t>JUNGIAMOJO KELIO TR0256 TARP KELIO A12-RYGA-ŠIAULIAI-TAURAGĖ- KALININGRADAS IR KELIO TR0257 TAURŲ KAIMAS, TAURAGĖS RAJONAS, REMONTAS</w:t>
      </w:r>
    </w:p>
    <w:p w14:paraId="2AAE6DC8" w14:textId="77777777" w:rsidR="00EB4673" w:rsidRPr="003D7C5B" w:rsidRDefault="00EB4673" w:rsidP="00EB4673">
      <w:pPr>
        <w:suppressAutoHyphens/>
        <w:spacing w:after="0" w:line="240" w:lineRule="auto"/>
        <w:jc w:val="center"/>
        <w:rPr>
          <w:rFonts w:ascii="Arial" w:hAnsi="Arial" w:cs="Arial"/>
          <w:b/>
          <w:caps/>
          <w:sz w:val="24"/>
          <w:szCs w:val="24"/>
        </w:rPr>
      </w:pPr>
    </w:p>
    <w:p w14:paraId="22763096" w14:textId="77777777" w:rsidR="00914474" w:rsidRPr="00E723D9" w:rsidRDefault="00914474" w:rsidP="00914474">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2B329DD2" w14:textId="77777777" w:rsidR="00914474" w:rsidRPr="00E723D9" w:rsidRDefault="00914474" w:rsidP="00914474">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FDD4506" w14:textId="77777777" w:rsidR="00914474" w:rsidRPr="00E723D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0663710B"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FF45F94"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D038D87" w14:textId="77777777" w:rsidR="00914474" w:rsidRPr="00570428" w:rsidRDefault="00914474" w:rsidP="00914474">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CB65C5" w14:paraId="284FF150" w14:textId="77777777" w:rsidTr="00914474">
        <w:trPr>
          <w:trHeight w:val="80"/>
        </w:trPr>
        <w:tc>
          <w:tcPr>
            <w:tcW w:w="10070" w:type="dxa"/>
            <w:gridSpan w:val="4"/>
          </w:tcPr>
          <w:p w14:paraId="1C5948F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914474" w:rsidRPr="00CB65C5" w14:paraId="5B5B4BDA" w14:textId="77777777" w:rsidTr="00AC5247">
        <w:tc>
          <w:tcPr>
            <w:tcW w:w="856" w:type="dxa"/>
          </w:tcPr>
          <w:p w14:paraId="1DE9408A"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85DA3A2" w14:textId="4E84908F"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w:t>
            </w:r>
            <w:r w:rsidRPr="00914474">
              <w:rPr>
                <w:rFonts w:ascii="Arial" w:eastAsia="Times New Roman" w:hAnsi="Arial" w:cs="Arial"/>
                <w:sz w:val="22"/>
                <w:szCs w:val="22"/>
                <w:lang w:eastAsia="en-US"/>
              </w:rPr>
              <w:t>Paprastojo remonto apraš</w:t>
            </w:r>
            <w:r>
              <w:rPr>
                <w:rFonts w:ascii="Arial" w:eastAsia="Times New Roman" w:hAnsi="Arial" w:cs="Arial"/>
                <w:sz w:val="22"/>
                <w:szCs w:val="22"/>
                <w:lang w:eastAsia="en-US"/>
              </w:rPr>
              <w:t xml:space="preserve">o </w:t>
            </w:r>
            <w:r w:rsidRPr="00CB65C5">
              <w:rPr>
                <w:rFonts w:ascii="Arial" w:eastAsia="Times New Roman" w:hAnsi="Arial" w:cs="Arial"/>
                <w:sz w:val="22"/>
                <w:szCs w:val="22"/>
                <w:lang w:eastAsia="en-US"/>
              </w:rPr>
              <w:t>sprendiniuose ir Sutarties 1 priede, kuriuos pagal Sutartį privalo atlikti Rangovas.</w:t>
            </w:r>
          </w:p>
        </w:tc>
      </w:tr>
      <w:tr w:rsidR="00914474" w:rsidRPr="00CB65C5" w14:paraId="0541BA06" w14:textId="77777777" w:rsidTr="00AC5247">
        <w:tc>
          <w:tcPr>
            <w:tcW w:w="856" w:type="dxa"/>
          </w:tcPr>
          <w:p w14:paraId="5879C768"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2E3B91F"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CB65C5" w14:paraId="7324D020" w14:textId="77777777" w:rsidTr="00AC5247">
        <w:tc>
          <w:tcPr>
            <w:tcW w:w="856" w:type="dxa"/>
          </w:tcPr>
          <w:p w14:paraId="458A30E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82D4A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CB65C5" w14:paraId="5681CABA" w14:textId="77777777" w:rsidTr="00AC5247">
        <w:tc>
          <w:tcPr>
            <w:tcW w:w="856" w:type="dxa"/>
          </w:tcPr>
          <w:p w14:paraId="6651441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6AD6ED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CB65C5" w14:paraId="7AD67DAA" w14:textId="77777777" w:rsidTr="00AC5247">
        <w:tc>
          <w:tcPr>
            <w:tcW w:w="856" w:type="dxa"/>
          </w:tcPr>
          <w:p w14:paraId="4C4B2A3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AA0833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CB65C5" w14:paraId="5EC47A72" w14:textId="77777777" w:rsidTr="00AC5247">
        <w:tc>
          <w:tcPr>
            <w:tcW w:w="856" w:type="dxa"/>
          </w:tcPr>
          <w:p w14:paraId="119FD4E0"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CB65C5" w14:paraId="2DC96FB5" w14:textId="77777777" w:rsidTr="00AC5247">
        <w:tc>
          <w:tcPr>
            <w:tcW w:w="856" w:type="dxa"/>
          </w:tcPr>
          <w:p w14:paraId="329A5E2D"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914474" w:rsidRPr="00CB65C5" w14:paraId="0374FC12" w14:textId="77777777" w:rsidTr="00AC5247">
        <w:tc>
          <w:tcPr>
            <w:tcW w:w="856" w:type="dxa"/>
          </w:tcPr>
          <w:p w14:paraId="23CF38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914474" w:rsidRPr="00CB65C5" w14:paraId="32C82444" w14:textId="77777777" w:rsidTr="00AC5247">
        <w:tc>
          <w:tcPr>
            <w:tcW w:w="856" w:type="dxa"/>
          </w:tcPr>
          <w:p w14:paraId="39F6F33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DD530E" w14:textId="77777777" w:rsidR="00914474" w:rsidRPr="00672772"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apibūdinančių Darbus, keitimas, Užsakovo nurodytas padaryti pagal 10 skyrių.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914474" w:rsidRPr="00CB65C5" w14:paraId="69D12135" w14:textId="77777777" w:rsidTr="00AC5247">
        <w:tc>
          <w:tcPr>
            <w:tcW w:w="856" w:type="dxa"/>
          </w:tcPr>
          <w:p w14:paraId="43241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ADCF5DE" w14:textId="77777777" w:rsidR="00914474" w:rsidRPr="00672772" w:rsidRDefault="00914474" w:rsidP="00AC5247">
            <w:pPr>
              <w:spacing w:after="200" w:line="240" w:lineRule="auto"/>
              <w:jc w:val="both"/>
              <w:rPr>
                <w:rFonts w:ascii="Arial" w:eastAsia="Times New Roman" w:hAnsi="Arial" w:cs="Arial"/>
                <w:bCs/>
                <w:sz w:val="22"/>
                <w:szCs w:val="22"/>
                <w:lang w:eastAsia="en-US"/>
              </w:rPr>
            </w:pPr>
            <w:r w:rsidRPr="00976A68">
              <w:rPr>
                <w:rFonts w:ascii="Arial" w:hAnsi="Arial" w:cs="Arial"/>
                <w:b/>
                <w:sz w:val="22"/>
                <w:szCs w:val="22"/>
              </w:rPr>
              <w:t>Paprastojo remonto aprašas</w:t>
            </w:r>
            <w:r w:rsidRPr="00976A68">
              <w:rPr>
                <w:rFonts w:ascii="Arial" w:hAnsi="Arial" w:cs="Arial"/>
                <w:bCs/>
                <w:sz w:val="22"/>
                <w:szCs w:val="22"/>
              </w:rPr>
              <w:t xml:space="preserve"> rengiamas vadovaujantis STR 1.04.04:2017 „Statinio projektavimas, projekto ekspertizė“ (toliau – Aprašas)</w:t>
            </w:r>
            <w:r w:rsidRPr="00CB65C5">
              <w:rPr>
                <w:rFonts w:ascii="Arial" w:eastAsia="Times New Roman" w:hAnsi="Arial" w:cs="Arial"/>
                <w:bCs/>
                <w:sz w:val="22"/>
                <w:szCs w:val="22"/>
                <w:lang w:eastAsia="en-US"/>
              </w:rPr>
              <w:t>.</w:t>
            </w:r>
          </w:p>
        </w:tc>
      </w:tr>
      <w:tr w:rsidR="00914474" w:rsidRPr="00CB65C5" w14:paraId="0C3BEA94" w14:textId="77777777" w:rsidTr="00AC5247">
        <w:tc>
          <w:tcPr>
            <w:tcW w:w="856" w:type="dxa"/>
          </w:tcPr>
          <w:p w14:paraId="16F3ED1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DC1281" w14:textId="77777777" w:rsidR="00914474" w:rsidRPr="00CB65C5" w:rsidRDefault="00914474" w:rsidP="00AC5247">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Paprastojo remonto aprašo</w:t>
            </w:r>
            <w:r w:rsidRPr="00CB65C5">
              <w:rPr>
                <w:rFonts w:ascii="Arial" w:eastAsia="Times New Roman" w:hAnsi="Arial" w:cs="Arial"/>
                <w:b/>
                <w:sz w:val="22"/>
                <w:szCs w:val="22"/>
                <w:lang w:eastAsia="en-US"/>
              </w:rPr>
              <w:t xml:space="preserve"> klaida</w:t>
            </w:r>
            <w:r w:rsidRPr="00CB65C5">
              <w:rPr>
                <w:rFonts w:ascii="Arial" w:eastAsia="Times New Roman" w:hAnsi="Arial" w:cs="Arial"/>
                <w:sz w:val="22"/>
                <w:szCs w:val="22"/>
                <w:lang w:eastAsia="en-US"/>
              </w:rPr>
              <w:t xml:space="preserve"> –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(visų jo atskirų dalių ir dokumentų) sprendiniai (sprendinių visuma), kurių negalima įgyvendinti </w:t>
            </w:r>
          </w:p>
          <w:p w14:paraId="63BEB5B4" w14:textId="77777777" w:rsidR="00914474" w:rsidRPr="00CB65C5" w:rsidRDefault="00914474" w:rsidP="00AC5247">
            <w:pPr>
              <w:spacing w:after="0" w:line="240" w:lineRule="auto"/>
              <w:ind w:left="31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264DA83D" w14:textId="77777777" w:rsidR="00914474" w:rsidRPr="00CB65C5" w:rsidRDefault="00914474" w:rsidP="00AC5247">
            <w:pPr>
              <w:tabs>
                <w:tab w:val="num" w:pos="1044"/>
              </w:tabs>
              <w:spacing w:after="200" w:line="240" w:lineRule="auto"/>
              <w:ind w:left="318"/>
              <w:jc w:val="both"/>
              <w:rPr>
                <w:rFonts w:ascii="Arial" w:eastAsia="Times New Roman" w:hAnsi="Arial" w:cs="Arial"/>
                <w:bCs/>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dokumentų neatitikimų ar prieštaravimų.</w:t>
            </w:r>
          </w:p>
        </w:tc>
      </w:tr>
      <w:tr w:rsidR="00914474" w:rsidRPr="00CB65C5" w14:paraId="32EEAF77" w14:textId="77777777" w:rsidTr="00AC5247">
        <w:tc>
          <w:tcPr>
            <w:tcW w:w="856" w:type="dxa"/>
          </w:tcPr>
          <w:p w14:paraId="71A2EF0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2B7DEE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CB65C5" w14:paraId="4C3135EB" w14:textId="77777777" w:rsidTr="00AC5247">
        <w:tc>
          <w:tcPr>
            <w:tcW w:w="856" w:type="dxa"/>
          </w:tcPr>
          <w:p w14:paraId="09CE2B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568452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CB65C5" w14:paraId="43D3ACD5" w14:textId="77777777" w:rsidTr="00AC5247">
        <w:tc>
          <w:tcPr>
            <w:tcW w:w="856" w:type="dxa"/>
          </w:tcPr>
          <w:p w14:paraId="16EE4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E70435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CB65C5" w14:paraId="2189509A" w14:textId="77777777" w:rsidTr="00AC5247">
        <w:tc>
          <w:tcPr>
            <w:tcW w:w="856" w:type="dxa"/>
          </w:tcPr>
          <w:p w14:paraId="2A9A2D8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7D0D506"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CB65C5" w14:paraId="1D9D8D3D" w14:textId="77777777" w:rsidTr="00AC5247">
        <w:tc>
          <w:tcPr>
            <w:tcW w:w="856" w:type="dxa"/>
          </w:tcPr>
          <w:p w14:paraId="2BE5DC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C49931D" w14:textId="71988980"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w:t>
            </w:r>
            <w:r w:rsidR="003B0FAB">
              <w:rPr>
                <w:rFonts w:ascii="Arial" w:eastAsia="Times New Roman" w:hAnsi="Arial" w:cs="Arial"/>
                <w:sz w:val="22"/>
                <w:szCs w:val="22"/>
                <w:lang w:eastAsia="en-US"/>
              </w:rPr>
              <w:t xml:space="preserve">(gali skirti) </w:t>
            </w:r>
            <w:r w:rsidRPr="00CB65C5">
              <w:rPr>
                <w:rFonts w:ascii="Arial" w:eastAsia="Times New Roman" w:hAnsi="Arial" w:cs="Arial"/>
                <w:sz w:val="22"/>
                <w:szCs w:val="22"/>
                <w:lang w:eastAsia="en-US"/>
              </w:rPr>
              <w:t xml:space="preserve">organizuoti statinio statybos techninę priežiūrą, kurios tikslas – kontroliuoti, ar statinys statomas pagal </w:t>
            </w:r>
            <w:r w:rsidR="00876111">
              <w:rPr>
                <w:rFonts w:ascii="Arial" w:eastAsia="Times New Roman" w:hAnsi="Arial" w:cs="Arial"/>
                <w:sz w:val="22"/>
                <w:szCs w:val="22"/>
                <w:lang w:eastAsia="en-US"/>
              </w:rPr>
              <w:t xml:space="preserve">Aprašą / </w:t>
            </w:r>
            <w:r w:rsidRPr="00CB65C5">
              <w:rPr>
                <w:rFonts w:ascii="Arial" w:eastAsia="Times New Roman" w:hAnsi="Arial" w:cs="Arial"/>
                <w:sz w:val="22"/>
                <w:szCs w:val="22"/>
                <w:lang w:eastAsia="en-US"/>
              </w:rPr>
              <w:t>Projektą, ar statybos metu laikomasi Sutarties sąlygų, Lietuvos Respublikos teisės aktų, normatyvinių statybos techninių dokumentų, normatyvinių statinio saugos ir paskirties dokumentų reikalavimų.</w:t>
            </w:r>
          </w:p>
        </w:tc>
      </w:tr>
      <w:tr w:rsidR="00914474" w:rsidRPr="00CB65C5" w14:paraId="5DE979A0" w14:textId="77777777" w:rsidTr="00AC5247">
        <w:tc>
          <w:tcPr>
            <w:tcW w:w="856" w:type="dxa"/>
          </w:tcPr>
          <w:p w14:paraId="40401E7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6DED6F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dalių vykdymo priežiūros vadovams ir prižiūrintis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įgyvendinimą Darbų vykdymo metu.</w:t>
            </w:r>
          </w:p>
        </w:tc>
      </w:tr>
      <w:tr w:rsidR="00914474" w:rsidRPr="00CB65C5" w14:paraId="45203D61" w14:textId="77777777" w:rsidTr="00AC5247">
        <w:tc>
          <w:tcPr>
            <w:tcW w:w="856" w:type="dxa"/>
          </w:tcPr>
          <w:p w14:paraId="60EBDC72"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74DBC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CB65C5" w14:paraId="15F8595A" w14:textId="77777777" w:rsidTr="00AC5247">
        <w:tc>
          <w:tcPr>
            <w:tcW w:w="856" w:type="dxa"/>
          </w:tcPr>
          <w:p w14:paraId="00DF952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C697D4B"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914474" w:rsidRPr="00CB65C5" w14:paraId="78557173" w14:textId="77777777" w:rsidTr="00AC5247">
        <w:tc>
          <w:tcPr>
            <w:tcW w:w="856" w:type="dxa"/>
          </w:tcPr>
          <w:p w14:paraId="73888C0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870BED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CB65C5" w14:paraId="66A6A0C7" w14:textId="77777777" w:rsidTr="00AC5247">
        <w:tc>
          <w:tcPr>
            <w:tcW w:w="856" w:type="dxa"/>
          </w:tcPr>
          <w:p w14:paraId="00EE4FF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7DEAD4"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CB65C5" w14:paraId="426370F2" w14:textId="77777777" w:rsidTr="00AC5247">
        <w:tc>
          <w:tcPr>
            <w:tcW w:w="856" w:type="dxa"/>
          </w:tcPr>
          <w:p w14:paraId="2172EED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40EA2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CB65C5" w14:paraId="749AEA4F" w14:textId="77777777" w:rsidTr="00AC5247">
        <w:tc>
          <w:tcPr>
            <w:tcW w:w="856" w:type="dxa"/>
          </w:tcPr>
          <w:p w14:paraId="7BF0D6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54284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veiklas ir joms priskirtinas sumas.</w:t>
            </w:r>
          </w:p>
        </w:tc>
      </w:tr>
      <w:tr w:rsidR="00914474" w:rsidRPr="00CB65C5" w14:paraId="7FEDD26C" w14:textId="77777777" w:rsidTr="00AC5247">
        <w:tc>
          <w:tcPr>
            <w:tcW w:w="856" w:type="dxa"/>
          </w:tcPr>
          <w:p w14:paraId="761BDED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3FFD8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 xml:space="preserve">atitinka sąvokas, vartojamas Lietuvos Respublikos civiliniame kodekse, Lietuvos Respublikos statybos įstatyme, Lietuvos Respublikos architektūros </w:t>
            </w:r>
            <w:r w:rsidRPr="00CB65C5">
              <w:rPr>
                <w:rFonts w:ascii="Arial" w:eastAsia="Times New Roman" w:hAnsi="Arial" w:cs="Arial"/>
                <w:bCs/>
                <w:sz w:val="22"/>
                <w:szCs w:val="22"/>
                <w:lang w:eastAsia="en-US"/>
              </w:rPr>
              <w:lastRenderedPageBreak/>
              <w:t>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914474" w:rsidRPr="00CB65C5" w14:paraId="2491CB27" w14:textId="77777777" w:rsidTr="00AC5247">
        <w:tc>
          <w:tcPr>
            <w:tcW w:w="856" w:type="dxa"/>
          </w:tcPr>
          <w:p w14:paraId="61AE63C8"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7A36D4E2"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914474" w:rsidRPr="00CB65C5" w14:paraId="158D9C41" w14:textId="77777777" w:rsidTr="00AC5247">
        <w:tc>
          <w:tcPr>
            <w:tcW w:w="856" w:type="dxa"/>
          </w:tcPr>
          <w:p w14:paraId="082B6420" w14:textId="77777777" w:rsidR="00914474" w:rsidRPr="00CB65C5" w:rsidRDefault="00914474" w:rsidP="003460F3">
            <w:pPr>
              <w:numPr>
                <w:ilvl w:val="0"/>
                <w:numId w:val="6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3ACC1A5" w14:textId="67876F34"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DC7D43" w:rsidRPr="00DC7D43">
              <w:rPr>
                <w:rFonts w:ascii="Arial" w:eastAsia="Times New Roman" w:hAnsi="Arial" w:cs="Arial"/>
                <w:b/>
                <w:bCs/>
                <w:sz w:val="22"/>
                <w:szCs w:val="22"/>
                <w:lang w:eastAsia="en-US"/>
              </w:rPr>
              <w:t>Tauragės rajono savivaldybės, Tauragės seniūnijos jungiamojo kelio TR0256 tarp kelio A12-Ryga-Šiauliai-Tauragė-Kaliningradas ir kelio TR0257 Taurų kaimas, Tauragės rajonas, remonto darbus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CB65C5" w14:paraId="01381807" w14:textId="77777777" w:rsidTr="00AC5247">
        <w:tc>
          <w:tcPr>
            <w:tcW w:w="856" w:type="dxa"/>
          </w:tcPr>
          <w:p w14:paraId="74B01DC3"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2372ABDE" w14:textId="77777777" w:rsidR="00914474" w:rsidRPr="00CB65C5" w:rsidRDefault="00914474" w:rsidP="00AC5247">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914474" w:rsidRPr="00CB65C5" w14:paraId="654A7D1F" w14:textId="77777777" w:rsidTr="00AC5247">
        <w:tc>
          <w:tcPr>
            <w:tcW w:w="856" w:type="dxa"/>
          </w:tcPr>
          <w:p w14:paraId="5FFE76BE" w14:textId="77777777" w:rsidR="00914474" w:rsidRPr="00CB65C5" w:rsidRDefault="00914474" w:rsidP="003460F3">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914474" w:rsidRPr="00CB65C5" w14:paraId="6C103DE6" w14:textId="77777777" w:rsidTr="00AC5247">
        <w:tc>
          <w:tcPr>
            <w:tcW w:w="856" w:type="dxa"/>
          </w:tcPr>
          <w:p w14:paraId="75AEF476"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E549C7" w14:textId="77777777" w:rsidR="00914474" w:rsidRPr="00CB65C5" w:rsidRDefault="00914474" w:rsidP="00AC5247">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8CA56F"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47B37BB3" w14:textId="77777777" w:rsidR="00914474" w:rsidRPr="00CB65C5" w:rsidRDefault="00914474" w:rsidP="003460F3">
            <w:pPr>
              <w:numPr>
                <w:ilvl w:val="0"/>
                <w:numId w:val="34"/>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Aprašas</w:t>
            </w:r>
            <w:r w:rsidRPr="00CB65C5">
              <w:rPr>
                <w:rFonts w:ascii="Arial" w:eastAsia="Times New Roman" w:hAnsi="Arial" w:cs="Arial"/>
                <w:sz w:val="22"/>
                <w:szCs w:val="22"/>
                <w:lang w:eastAsia="en-US"/>
              </w:rPr>
              <w:t>:</w:t>
            </w:r>
          </w:p>
          <w:p w14:paraId="4B9D5CE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F026382"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49B05EA6"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0E2BD9D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435147F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0431C1C"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499A334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3BAE84E9" w14:textId="77777777" w:rsidR="00914474" w:rsidRPr="00CB65C5" w:rsidRDefault="00914474" w:rsidP="003460F3">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CB65C5" w:rsidRDefault="00914474" w:rsidP="003460F3">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40A3EEE2" w14:textId="77777777" w:rsidR="00914474" w:rsidRPr="00CB65C5" w:rsidRDefault="00914474" w:rsidP="00AC5247">
            <w:pPr>
              <w:spacing w:after="200" w:line="240" w:lineRule="auto"/>
              <w:ind w:left="28"/>
              <w:contextualSpacing/>
              <w:jc w:val="both"/>
              <w:rPr>
                <w:rFonts w:ascii="Arial" w:eastAsia="Times New Roman" w:hAnsi="Arial" w:cs="Arial"/>
                <w:sz w:val="22"/>
                <w:szCs w:val="22"/>
                <w:lang w:eastAsia="en-US"/>
              </w:rPr>
            </w:pPr>
          </w:p>
        </w:tc>
      </w:tr>
      <w:tr w:rsidR="00914474" w:rsidRPr="00CB65C5" w14:paraId="7E87045D" w14:textId="77777777" w:rsidTr="00AC5247">
        <w:tc>
          <w:tcPr>
            <w:tcW w:w="856" w:type="dxa"/>
          </w:tcPr>
          <w:p w14:paraId="46238CAD"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CD8A6E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914474" w:rsidRPr="00CB65C5" w14:paraId="37D7ECEC" w14:textId="77777777" w:rsidTr="00AC5247">
        <w:tc>
          <w:tcPr>
            <w:tcW w:w="856" w:type="dxa"/>
          </w:tcPr>
          <w:p w14:paraId="1CBF62F1"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543747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914474" w:rsidRPr="00CB65C5" w14:paraId="7EDFECF0" w14:textId="77777777" w:rsidTr="00AC5247">
        <w:tc>
          <w:tcPr>
            <w:tcW w:w="856" w:type="dxa"/>
          </w:tcPr>
          <w:p w14:paraId="71A8DE97"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CB65C5" w14:paraId="05C7730C" w14:textId="77777777" w:rsidTr="00AC5247">
              <w:tc>
                <w:tcPr>
                  <w:tcW w:w="3408" w:type="dxa"/>
                  <w:tcBorders>
                    <w:top w:val="nil"/>
                    <w:left w:val="nil"/>
                    <w:bottom w:val="dashed" w:sz="4" w:space="0" w:color="auto"/>
                    <w:right w:val="dashed" w:sz="4" w:space="0" w:color="auto"/>
                  </w:tcBorders>
                </w:tcPr>
                <w:p w14:paraId="76704448"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4BF8810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177BDC84"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914474" w:rsidRPr="00CB65C5" w14:paraId="0ADF67B3" w14:textId="77777777" w:rsidTr="00AC5247">
              <w:tc>
                <w:tcPr>
                  <w:tcW w:w="3408" w:type="dxa"/>
                  <w:tcBorders>
                    <w:top w:val="nil"/>
                    <w:left w:val="nil"/>
                    <w:bottom w:val="dashed" w:sz="4" w:space="0" w:color="auto"/>
                    <w:right w:val="dashed" w:sz="4" w:space="0" w:color="auto"/>
                  </w:tcBorders>
                </w:tcPr>
                <w:p w14:paraId="4F95449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2C75154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22BEC02E"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914474" w:rsidRPr="00CB65C5" w14:paraId="5734C344" w14:textId="77777777" w:rsidTr="00AC5247">
              <w:tc>
                <w:tcPr>
                  <w:tcW w:w="3408" w:type="dxa"/>
                  <w:tcBorders>
                    <w:top w:val="nil"/>
                    <w:left w:val="nil"/>
                    <w:bottom w:val="dashed" w:sz="4" w:space="0" w:color="auto"/>
                    <w:right w:val="dashed" w:sz="4" w:space="0" w:color="auto"/>
                  </w:tcBorders>
                </w:tcPr>
                <w:p w14:paraId="379A0057"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2A0BD9E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23B44E83"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914474" w:rsidRPr="00CB65C5" w14:paraId="62B78AC3" w14:textId="77777777" w:rsidTr="00AC5247">
              <w:tc>
                <w:tcPr>
                  <w:tcW w:w="3408" w:type="dxa"/>
                  <w:tcBorders>
                    <w:top w:val="dashed" w:sz="4" w:space="0" w:color="auto"/>
                    <w:left w:val="nil"/>
                    <w:bottom w:val="dashed" w:sz="4" w:space="0" w:color="auto"/>
                    <w:right w:val="dashed" w:sz="4" w:space="0" w:color="auto"/>
                  </w:tcBorders>
                </w:tcPr>
                <w:p w14:paraId="1E33F314" w14:textId="77777777" w:rsidR="00914474" w:rsidRPr="00CB65C5" w:rsidRDefault="00914474" w:rsidP="00AC5247">
                  <w:pPr>
                    <w:spacing w:before="200" w:after="0" w:line="240" w:lineRule="auto"/>
                    <w:rPr>
                      <w:rFonts w:ascii="Arial" w:eastAsia="Times New Roman" w:hAnsi="Arial" w:cs="Arial"/>
                      <w:sz w:val="22"/>
                      <w:szCs w:val="22"/>
                      <w:lang w:eastAsia="en-US"/>
                    </w:rPr>
                  </w:pPr>
                  <w:bookmarkStart w:id="49"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4A0104E8" w14:textId="77777777" w:rsidR="00914474" w:rsidRPr="00914474"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24260C6E" w14:textId="1CDE4BAA" w:rsidR="00914474" w:rsidRPr="00876111" w:rsidRDefault="00EB4673" w:rsidP="00AC5247">
                  <w:pPr>
                    <w:spacing w:before="200" w:after="0" w:line="240" w:lineRule="auto"/>
                    <w:ind w:right="168"/>
                    <w:rPr>
                      <w:rFonts w:ascii="Arial" w:eastAsia="Times New Roman" w:hAnsi="Arial" w:cs="Arial"/>
                      <w:b/>
                      <w:bCs/>
                      <w:color w:val="000000" w:themeColor="text1"/>
                      <w:sz w:val="22"/>
                      <w:szCs w:val="22"/>
                      <w:lang w:eastAsia="en-US"/>
                    </w:rPr>
                  </w:pPr>
                  <w:r w:rsidRPr="00876111">
                    <w:rPr>
                      <w:rFonts w:ascii="Arial" w:eastAsia="Times New Roman" w:hAnsi="Arial" w:cs="Arial"/>
                      <w:b/>
                      <w:bCs/>
                      <w:color w:val="000000" w:themeColor="text1"/>
                      <w:sz w:val="22"/>
                      <w:szCs w:val="22"/>
                      <w:lang w:eastAsia="en-US"/>
                    </w:rPr>
                    <w:t>2</w:t>
                  </w:r>
                  <w:r w:rsidR="00914474" w:rsidRPr="00876111">
                    <w:rPr>
                      <w:rFonts w:ascii="Arial" w:eastAsia="Times New Roman" w:hAnsi="Arial" w:cs="Arial"/>
                      <w:b/>
                      <w:bCs/>
                      <w:color w:val="000000" w:themeColor="text1"/>
                      <w:sz w:val="22"/>
                      <w:szCs w:val="22"/>
                      <w:lang w:eastAsia="en-US"/>
                    </w:rPr>
                    <w:t xml:space="preserve"> mėn. </w:t>
                  </w:r>
                </w:p>
              </w:tc>
            </w:tr>
            <w:tr w:rsidR="00914474" w:rsidRPr="00CB65C5" w14:paraId="7B9FA2D0" w14:textId="77777777" w:rsidTr="00AC5247">
              <w:tc>
                <w:tcPr>
                  <w:tcW w:w="3408" w:type="dxa"/>
                  <w:tcBorders>
                    <w:top w:val="dashed" w:sz="4" w:space="0" w:color="auto"/>
                    <w:left w:val="nil"/>
                    <w:bottom w:val="dashed" w:sz="4" w:space="0" w:color="auto"/>
                    <w:right w:val="dashed" w:sz="4" w:space="0" w:color="auto"/>
                  </w:tcBorders>
                </w:tcPr>
                <w:p w14:paraId="36533A8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31F8FEC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853A2F7" w14:textId="77777777" w:rsidR="00914474" w:rsidRPr="00A367DD"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49"/>
            <w:tr w:rsidR="00914474" w:rsidRPr="00CB65C5" w14:paraId="7E124B92" w14:textId="77777777" w:rsidTr="00AC5247">
              <w:tc>
                <w:tcPr>
                  <w:tcW w:w="3408" w:type="dxa"/>
                  <w:tcBorders>
                    <w:top w:val="dashed" w:sz="4" w:space="0" w:color="auto"/>
                    <w:left w:val="nil"/>
                    <w:bottom w:val="dashed" w:sz="4" w:space="0" w:color="auto"/>
                    <w:right w:val="dashed" w:sz="4" w:space="0" w:color="auto"/>
                  </w:tcBorders>
                </w:tcPr>
                <w:p w14:paraId="3635F18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4E7FE4D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1B7BF929"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914474" w:rsidRPr="00CB65C5" w14:paraId="6B3F552E" w14:textId="77777777" w:rsidTr="00AC5247">
              <w:tc>
                <w:tcPr>
                  <w:tcW w:w="3408" w:type="dxa"/>
                  <w:tcBorders>
                    <w:top w:val="dashed" w:sz="4" w:space="0" w:color="auto"/>
                    <w:left w:val="nil"/>
                    <w:bottom w:val="dashed" w:sz="4" w:space="0" w:color="auto"/>
                    <w:right w:val="dashed" w:sz="4" w:space="0" w:color="auto"/>
                  </w:tcBorders>
                </w:tcPr>
                <w:p w14:paraId="1EEA0A4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1399823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03263156"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914474" w:rsidRPr="00CB65C5" w14:paraId="3BEE9AD8" w14:textId="77777777" w:rsidTr="00AC5247">
              <w:tc>
                <w:tcPr>
                  <w:tcW w:w="3408" w:type="dxa"/>
                  <w:tcBorders>
                    <w:top w:val="dashed" w:sz="4" w:space="0" w:color="auto"/>
                    <w:left w:val="nil"/>
                    <w:bottom w:val="dashed" w:sz="4" w:space="0" w:color="auto"/>
                    <w:right w:val="dashed" w:sz="4" w:space="0" w:color="auto"/>
                  </w:tcBorders>
                </w:tcPr>
                <w:p w14:paraId="77B3B49B" w14:textId="77777777" w:rsidR="00914474" w:rsidRPr="006421C3" w:rsidRDefault="00914474" w:rsidP="00AC5247">
                  <w:pPr>
                    <w:spacing w:before="200" w:after="0" w:line="240" w:lineRule="auto"/>
                    <w:rPr>
                      <w:rFonts w:ascii="Arial" w:eastAsia="Times New Roman" w:hAnsi="Arial" w:cs="Arial"/>
                      <w:sz w:val="22"/>
                      <w:szCs w:val="22"/>
                      <w:lang w:eastAsia="en-US"/>
                    </w:rPr>
                  </w:pPr>
                  <w:r w:rsidRPr="006421C3">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442488A2" w14:textId="77777777" w:rsidR="00914474" w:rsidRPr="006421C3" w:rsidRDefault="00914474" w:rsidP="00AC5247">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489A7F19" w14:textId="4C202ADF" w:rsidR="00914474" w:rsidRPr="006421C3" w:rsidRDefault="00914474" w:rsidP="00914474">
                  <w:pPr>
                    <w:spacing w:before="200" w:after="0" w:line="240" w:lineRule="auto"/>
                    <w:ind w:right="420"/>
                    <w:rPr>
                      <w:rFonts w:ascii="Arial" w:eastAsia="Times New Roman" w:hAnsi="Arial" w:cs="Arial"/>
                      <w:sz w:val="22"/>
                      <w:szCs w:val="22"/>
                      <w:lang w:eastAsia="en-US"/>
                    </w:rPr>
                  </w:pPr>
                  <w:r>
                    <w:rPr>
                      <w:rFonts w:ascii="Arial" w:hAnsi="Arial" w:cs="Arial"/>
                      <w:sz w:val="22"/>
                      <w:szCs w:val="22"/>
                    </w:rPr>
                    <w:t>Netaikoma.</w:t>
                  </w:r>
                </w:p>
                <w:p w14:paraId="6A0AD086" w14:textId="12A50FBB" w:rsidR="00914474" w:rsidRPr="006421C3" w:rsidRDefault="00914474" w:rsidP="00AC5247">
                  <w:pPr>
                    <w:spacing w:after="0" w:line="240" w:lineRule="auto"/>
                    <w:ind w:right="420"/>
                    <w:rPr>
                      <w:rFonts w:ascii="Arial" w:eastAsia="Times New Roman" w:hAnsi="Arial" w:cs="Arial"/>
                      <w:sz w:val="22"/>
                      <w:szCs w:val="22"/>
                      <w:lang w:eastAsia="en-US"/>
                    </w:rPr>
                  </w:pPr>
                </w:p>
              </w:tc>
            </w:tr>
            <w:tr w:rsidR="00914474" w:rsidRPr="00CB65C5" w14:paraId="578F1DC2" w14:textId="77777777" w:rsidTr="00AC5247">
              <w:tc>
                <w:tcPr>
                  <w:tcW w:w="3408" w:type="dxa"/>
                  <w:tcBorders>
                    <w:top w:val="dashed" w:sz="4" w:space="0" w:color="auto"/>
                    <w:left w:val="nil"/>
                    <w:bottom w:val="dashed" w:sz="4" w:space="0" w:color="auto"/>
                    <w:right w:val="dashed" w:sz="4" w:space="0" w:color="auto"/>
                  </w:tcBorders>
                </w:tcPr>
                <w:p w14:paraId="4BB7151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49B16E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36FB08D8"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914474" w:rsidRPr="00CB65C5" w14:paraId="6A30DDA5" w14:textId="77777777" w:rsidTr="00AC5247">
              <w:tc>
                <w:tcPr>
                  <w:tcW w:w="3408" w:type="dxa"/>
                  <w:tcBorders>
                    <w:top w:val="dashed" w:sz="4" w:space="0" w:color="auto"/>
                    <w:left w:val="nil"/>
                    <w:bottom w:val="dashed" w:sz="4" w:space="0" w:color="auto"/>
                    <w:right w:val="dashed" w:sz="4" w:space="0" w:color="auto"/>
                  </w:tcBorders>
                </w:tcPr>
                <w:p w14:paraId="28758CC5"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40A62D9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230EE40"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914474" w:rsidRPr="00CB65C5" w14:paraId="527418DA" w14:textId="77777777" w:rsidTr="00AC5247">
              <w:tc>
                <w:tcPr>
                  <w:tcW w:w="3408" w:type="dxa"/>
                  <w:tcBorders>
                    <w:top w:val="dashed" w:sz="4" w:space="0" w:color="auto"/>
                    <w:left w:val="nil"/>
                    <w:bottom w:val="dashed" w:sz="4" w:space="0" w:color="auto"/>
                    <w:right w:val="dashed" w:sz="4" w:space="0" w:color="auto"/>
                  </w:tcBorders>
                </w:tcPr>
                <w:p w14:paraId="6FB3FF52"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6756DAB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A113D9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6473AA44" w14:textId="77777777" w:rsidTr="00AC5247">
              <w:tc>
                <w:tcPr>
                  <w:tcW w:w="3408" w:type="dxa"/>
                  <w:tcBorders>
                    <w:top w:val="dashed" w:sz="4" w:space="0" w:color="auto"/>
                    <w:left w:val="nil"/>
                    <w:bottom w:val="dashed" w:sz="4" w:space="0" w:color="auto"/>
                    <w:right w:val="dashed" w:sz="4" w:space="0" w:color="auto"/>
                  </w:tcBorders>
                </w:tcPr>
                <w:p w14:paraId="4AEA44FA"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1865063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76ACF65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58933079" w14:textId="77777777" w:rsidTr="00AC5247">
              <w:tc>
                <w:tcPr>
                  <w:tcW w:w="3408" w:type="dxa"/>
                  <w:tcBorders>
                    <w:top w:val="dashed" w:sz="4" w:space="0" w:color="auto"/>
                    <w:left w:val="nil"/>
                    <w:bottom w:val="dashed" w:sz="4" w:space="0" w:color="auto"/>
                    <w:right w:val="dashed" w:sz="4" w:space="0" w:color="auto"/>
                  </w:tcBorders>
                </w:tcPr>
                <w:p w14:paraId="4457EF4F"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C8486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031BB248"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914474" w:rsidRPr="00CB65C5" w14:paraId="673E19EE" w14:textId="77777777" w:rsidTr="00AC5247">
              <w:tc>
                <w:tcPr>
                  <w:tcW w:w="3408" w:type="dxa"/>
                  <w:tcBorders>
                    <w:top w:val="dashed" w:sz="4" w:space="0" w:color="auto"/>
                    <w:left w:val="nil"/>
                    <w:bottom w:val="dashed" w:sz="4" w:space="0" w:color="auto"/>
                    <w:right w:val="dashed" w:sz="4" w:space="0" w:color="auto"/>
                  </w:tcBorders>
                </w:tcPr>
                <w:p w14:paraId="21B7744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15F42B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532901FD" w14:textId="77777777" w:rsidR="00914474" w:rsidRPr="00CB65C5" w:rsidRDefault="00914474" w:rsidP="00AC5247">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914474" w:rsidRPr="00CB65C5" w14:paraId="060DBCE0" w14:textId="77777777" w:rsidTr="00AC5247">
              <w:tc>
                <w:tcPr>
                  <w:tcW w:w="3408" w:type="dxa"/>
                  <w:tcBorders>
                    <w:top w:val="dashed" w:sz="4" w:space="0" w:color="auto"/>
                    <w:left w:val="nil"/>
                    <w:bottom w:val="dashed" w:sz="4" w:space="0" w:color="auto"/>
                    <w:right w:val="dashed" w:sz="4" w:space="0" w:color="auto"/>
                  </w:tcBorders>
                </w:tcPr>
                <w:p w14:paraId="5475A331"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40025F9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36195CE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58137E4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p>
        </w:tc>
      </w:tr>
      <w:tr w:rsidR="00914474" w:rsidRPr="00CB65C5" w14:paraId="4179ADA6" w14:textId="77777777" w:rsidTr="00AC5247">
        <w:tc>
          <w:tcPr>
            <w:tcW w:w="10070" w:type="dxa"/>
            <w:gridSpan w:val="4"/>
          </w:tcPr>
          <w:p w14:paraId="6F91A527"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914474" w:rsidRPr="00CB65C5" w14:paraId="5A27E152" w14:textId="77777777" w:rsidTr="00AC5247">
        <w:tc>
          <w:tcPr>
            <w:tcW w:w="856" w:type="dxa"/>
          </w:tcPr>
          <w:p w14:paraId="7407831B"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3D9FC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CB65C5" w14:paraId="3B186C48" w14:textId="77777777" w:rsidTr="00AC5247">
        <w:tc>
          <w:tcPr>
            <w:tcW w:w="856" w:type="dxa"/>
          </w:tcPr>
          <w:p w14:paraId="46FBF7E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B6349F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CB65C5" w14:paraId="102A6DF6" w14:textId="77777777" w:rsidTr="00AC5247">
        <w:tc>
          <w:tcPr>
            <w:tcW w:w="856" w:type="dxa"/>
          </w:tcPr>
          <w:p w14:paraId="32FED5C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5D1CE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CB65C5" w14:paraId="361576B2" w14:textId="77777777" w:rsidTr="00AC5247">
        <w:tc>
          <w:tcPr>
            <w:tcW w:w="856" w:type="dxa"/>
          </w:tcPr>
          <w:p w14:paraId="46C93814"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793C9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CB65C5" w14:paraId="2507FA46" w14:textId="77777777" w:rsidTr="00AC5247">
        <w:tc>
          <w:tcPr>
            <w:tcW w:w="856" w:type="dxa"/>
          </w:tcPr>
          <w:p w14:paraId="70775358"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CB65C5" w14:paraId="789FCE93" w14:textId="77777777" w:rsidTr="00AC5247">
        <w:tc>
          <w:tcPr>
            <w:tcW w:w="856" w:type="dxa"/>
          </w:tcPr>
          <w:p w14:paraId="3E191B8F"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430567"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7A33330E"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4.6.2. klaidos, netikslumai ar trūkumai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kaip nustatyta </w:t>
            </w:r>
            <w:r w:rsidRPr="006438FE">
              <w:rPr>
                <w:rFonts w:ascii="Arial" w:eastAsia="Times New Roman" w:hAnsi="Arial" w:cs="Arial"/>
                <w:sz w:val="22"/>
                <w:szCs w:val="22"/>
                <w:lang w:eastAsia="en-US"/>
              </w:rPr>
              <w:t>1.11</w:t>
            </w:r>
            <w:r w:rsidRPr="00CB65C5">
              <w:rPr>
                <w:rFonts w:ascii="Arial" w:eastAsia="Times New Roman" w:hAnsi="Arial" w:cs="Arial"/>
                <w:sz w:val="22"/>
                <w:szCs w:val="22"/>
                <w:lang w:eastAsia="en-US"/>
              </w:rPr>
              <w:t xml:space="preserve"> papunktyje.</w:t>
            </w:r>
          </w:p>
        </w:tc>
      </w:tr>
      <w:tr w:rsidR="00914474" w:rsidRPr="00CB65C5" w14:paraId="40548E57" w14:textId="77777777" w:rsidTr="00AC5247">
        <w:tc>
          <w:tcPr>
            <w:tcW w:w="856" w:type="dxa"/>
          </w:tcPr>
          <w:p w14:paraId="25C4E1E1"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1A2D9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914474" w:rsidRPr="00CB65C5" w14:paraId="2DE68B46" w14:textId="77777777" w:rsidTr="00AC5247">
        <w:tc>
          <w:tcPr>
            <w:tcW w:w="10070" w:type="dxa"/>
            <w:gridSpan w:val="4"/>
          </w:tcPr>
          <w:p w14:paraId="06E5833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914474" w:rsidRPr="00CB65C5" w14:paraId="0A76B0BE" w14:textId="77777777" w:rsidTr="00AC5247">
        <w:tc>
          <w:tcPr>
            <w:tcW w:w="856" w:type="dxa"/>
          </w:tcPr>
          <w:p w14:paraId="0079D72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D40652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14474" w:rsidRPr="00CB65C5" w14:paraId="3C486B08" w14:textId="77777777" w:rsidTr="00AC5247">
        <w:tc>
          <w:tcPr>
            <w:tcW w:w="856" w:type="dxa"/>
          </w:tcPr>
          <w:p w14:paraId="066720D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CB65C5" w14:paraId="49EA8014" w14:textId="77777777" w:rsidTr="00AC5247">
        <w:tc>
          <w:tcPr>
            <w:tcW w:w="856" w:type="dxa"/>
          </w:tcPr>
          <w:p w14:paraId="413EF5D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CB65C5" w14:paraId="627BC132" w14:textId="77777777" w:rsidTr="00AC5247">
        <w:tc>
          <w:tcPr>
            <w:tcW w:w="856" w:type="dxa"/>
          </w:tcPr>
          <w:p w14:paraId="444059B4"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3BE31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914474" w:rsidRPr="00CB65C5" w14:paraId="6B30C824" w14:textId="77777777" w:rsidTr="00AC5247">
        <w:tc>
          <w:tcPr>
            <w:tcW w:w="856" w:type="dxa"/>
          </w:tcPr>
          <w:p w14:paraId="40AF92D3"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CB65C5" w14:paraId="7067C76F" w14:textId="77777777" w:rsidTr="00AC5247">
        <w:tc>
          <w:tcPr>
            <w:tcW w:w="856" w:type="dxa"/>
          </w:tcPr>
          <w:p w14:paraId="497AFD52"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E55108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914474" w:rsidRPr="00CB65C5" w14:paraId="30D8E315" w14:textId="77777777" w:rsidTr="00AC5247">
        <w:tc>
          <w:tcPr>
            <w:tcW w:w="856" w:type="dxa"/>
          </w:tcPr>
          <w:p w14:paraId="585AD69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FE78D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 priskiriamas Rangovo atsakomybei ir rizikai. </w:t>
            </w:r>
          </w:p>
          <w:p w14:paraId="61270432"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914474" w:rsidRPr="00CB65C5" w14:paraId="526D7E12" w14:textId="77777777" w:rsidTr="00AC5247">
        <w:tc>
          <w:tcPr>
            <w:tcW w:w="856" w:type="dxa"/>
          </w:tcPr>
          <w:p w14:paraId="0B8C6C35"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51FDCF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14474" w:rsidRPr="00CB65C5" w14:paraId="63578B97" w14:textId="77777777" w:rsidTr="00AC5247">
        <w:tc>
          <w:tcPr>
            <w:tcW w:w="856" w:type="dxa"/>
          </w:tcPr>
          <w:p w14:paraId="4D8A602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743BF3EA"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3B0944CE"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sandėliuoti arba išvežti perteklines Medžiagas ir nereikalingus Rangovo įrengimus;</w:t>
            </w:r>
          </w:p>
          <w:p w14:paraId="6DA162C8"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14474" w:rsidRPr="00CB65C5" w14:paraId="29956A03" w14:textId="77777777" w:rsidTr="00AC5247">
        <w:tc>
          <w:tcPr>
            <w:tcW w:w="856" w:type="dxa"/>
          </w:tcPr>
          <w:p w14:paraId="3093004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CB65C5" w14:paraId="5287F21F" w14:textId="77777777" w:rsidTr="00AC5247">
        <w:tc>
          <w:tcPr>
            <w:tcW w:w="856" w:type="dxa"/>
          </w:tcPr>
          <w:p w14:paraId="6410BDE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152CF7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35AA18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975C7F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CB65C5" w14:paraId="2EDB81E8" w14:textId="77777777" w:rsidTr="00AC5247">
        <w:tc>
          <w:tcPr>
            <w:tcW w:w="856" w:type="dxa"/>
          </w:tcPr>
          <w:p w14:paraId="446079C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naudoti tik Darbų vykdymui ir naudojimo sąlygoms tinkamą Įrangą ir Medžiagas pagal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nurodytus reikalavimus.</w:t>
            </w:r>
          </w:p>
        </w:tc>
      </w:tr>
      <w:tr w:rsidR="00914474" w:rsidRPr="00CB65C5" w14:paraId="128CA237" w14:textId="77777777" w:rsidTr="00AC5247">
        <w:tc>
          <w:tcPr>
            <w:tcW w:w="856" w:type="dxa"/>
          </w:tcPr>
          <w:p w14:paraId="3613765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3AF2E3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14474" w:rsidRPr="00CB65C5" w14:paraId="3050FAB1" w14:textId="77777777" w:rsidTr="00AC5247">
        <w:tc>
          <w:tcPr>
            <w:tcW w:w="856" w:type="dxa"/>
          </w:tcPr>
          <w:p w14:paraId="3837CE3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FEF746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14474" w:rsidRPr="00CB65C5" w14:paraId="57BAE7DC" w14:textId="77777777" w:rsidTr="00AC5247">
        <w:tc>
          <w:tcPr>
            <w:tcW w:w="856" w:type="dxa"/>
          </w:tcPr>
          <w:p w14:paraId="2DAE3464"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F1C9CE0" w14:textId="0D4A6FA0"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w:t>
            </w:r>
            <w:r w:rsidR="003B0FAB">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dalį, Įrangą, Medžiagas arba Darbų kokybę atitinkamai apie tai raštu pranešdamas Rangovui ir nurodydamas priežastis. Tokiu atveju Rangovas privalo ištaisyti trūkumus, defektus ar pakeisti Medžiagas ar Įrangą, kad šie atitiktų Sutartį.</w:t>
            </w:r>
          </w:p>
        </w:tc>
      </w:tr>
      <w:tr w:rsidR="00914474" w:rsidRPr="00CB65C5" w14:paraId="48E6A787" w14:textId="77777777" w:rsidTr="00AC5247">
        <w:tc>
          <w:tcPr>
            <w:tcW w:w="856" w:type="dxa"/>
          </w:tcPr>
          <w:p w14:paraId="385DBC6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14474" w:rsidRPr="00CB65C5" w14:paraId="484D9B00" w14:textId="77777777" w:rsidTr="00AC5247">
        <w:tc>
          <w:tcPr>
            <w:tcW w:w="856" w:type="dxa"/>
          </w:tcPr>
          <w:p w14:paraId="53B5B265"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C89AA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914474" w:rsidRPr="00CB65C5" w14:paraId="2983EFF7" w14:textId="77777777" w:rsidTr="00AC5247">
        <w:tc>
          <w:tcPr>
            <w:tcW w:w="856" w:type="dxa"/>
          </w:tcPr>
          <w:p w14:paraId="6440269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C1555A9"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CB65C5" w14:paraId="27E5D0DB" w14:textId="77777777" w:rsidTr="00AC5247">
        <w:tc>
          <w:tcPr>
            <w:tcW w:w="856" w:type="dxa"/>
          </w:tcPr>
          <w:p w14:paraId="459999B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0AAEA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CB65C5" w14:paraId="7DB5EDB3" w14:textId="77777777" w:rsidTr="00AC5247">
        <w:tc>
          <w:tcPr>
            <w:tcW w:w="856" w:type="dxa"/>
          </w:tcPr>
          <w:p w14:paraId="368A309C"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E779C59" w14:textId="77777777" w:rsidR="00914474" w:rsidRPr="00CB65C5" w:rsidRDefault="00914474" w:rsidP="00AC5247">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914474" w:rsidRPr="00CB65C5" w14:paraId="590B81AB" w14:textId="77777777" w:rsidTr="00AC5247">
        <w:tc>
          <w:tcPr>
            <w:tcW w:w="856" w:type="dxa"/>
          </w:tcPr>
          <w:p w14:paraId="476CF778"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A5E91C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CB65C5" w14:paraId="5989D5DD" w14:textId="77777777" w:rsidTr="00AC5247">
        <w:tc>
          <w:tcPr>
            <w:tcW w:w="856" w:type="dxa"/>
          </w:tcPr>
          <w:p w14:paraId="297A590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5B7696B"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85406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CB65C5" w14:paraId="1886236F" w14:textId="77777777" w:rsidTr="00AC5247">
        <w:tc>
          <w:tcPr>
            <w:tcW w:w="856" w:type="dxa"/>
          </w:tcPr>
          <w:p w14:paraId="17DE7021"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B806A9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14474" w:rsidRPr="00CB65C5" w14:paraId="460A340F" w14:textId="77777777" w:rsidTr="00AC5247">
        <w:tc>
          <w:tcPr>
            <w:tcW w:w="856" w:type="dxa"/>
          </w:tcPr>
          <w:p w14:paraId="6D0A277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99938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914474" w:rsidRPr="00CB65C5" w14:paraId="263405E4" w14:textId="77777777" w:rsidTr="00AC5247">
        <w:tc>
          <w:tcPr>
            <w:tcW w:w="856" w:type="dxa"/>
          </w:tcPr>
          <w:p w14:paraId="107BEB8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D07903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14474" w:rsidRPr="00CB65C5" w14:paraId="19C7D9B0" w14:textId="77777777" w:rsidTr="00AC5247">
        <w:tc>
          <w:tcPr>
            <w:tcW w:w="856" w:type="dxa"/>
          </w:tcPr>
          <w:p w14:paraId="34D2BDFE"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3CF7BA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914474" w:rsidRPr="00CB65C5" w14:paraId="6CD52B16" w14:textId="77777777" w:rsidTr="00AC5247">
        <w:tc>
          <w:tcPr>
            <w:tcW w:w="10070" w:type="dxa"/>
            <w:gridSpan w:val="4"/>
          </w:tcPr>
          <w:p w14:paraId="523F98C9"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914474" w:rsidRPr="00CB65C5" w14:paraId="1BE5D028" w14:textId="77777777" w:rsidTr="00AC5247">
        <w:tc>
          <w:tcPr>
            <w:tcW w:w="856" w:type="dxa"/>
          </w:tcPr>
          <w:p w14:paraId="48E2E38D"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407C1A"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CB65C5" w14:paraId="38069935" w14:textId="77777777" w:rsidTr="00AC5247">
        <w:tc>
          <w:tcPr>
            <w:tcW w:w="856" w:type="dxa"/>
          </w:tcPr>
          <w:p w14:paraId="5A6F58C9"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CADF11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14474" w:rsidRPr="00CB65C5" w14:paraId="11E7664F" w14:textId="77777777" w:rsidTr="00AC5247">
        <w:tc>
          <w:tcPr>
            <w:tcW w:w="856" w:type="dxa"/>
          </w:tcPr>
          <w:p w14:paraId="7030535A"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FAA06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CB65C5" w14:paraId="737F2A16" w14:textId="77777777" w:rsidTr="00AC5247">
        <w:tc>
          <w:tcPr>
            <w:tcW w:w="856" w:type="dxa"/>
          </w:tcPr>
          <w:p w14:paraId="754C9998"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6AD65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50" w:name="_Hlk96608339"/>
            <w:r w:rsidRPr="00CB65C5">
              <w:rPr>
                <w:rFonts w:ascii="Arial" w:eastAsia="Times New Roman" w:hAnsi="Arial" w:cs="Arial"/>
                <w:sz w:val="22"/>
                <w:szCs w:val="22"/>
                <w:lang w:eastAsia="en-US"/>
              </w:rPr>
              <w:t>tik dėl aplinkybių, kurios nepriklauso nuo Rangovo, taip pat dėl:</w:t>
            </w:r>
          </w:p>
          <w:bookmarkEnd w:id="50"/>
          <w:p w14:paraId="151E1D35"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3F533034" w14:textId="77777777" w:rsidR="00914474" w:rsidRPr="00CB65C5" w:rsidRDefault="00914474" w:rsidP="003460F3">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756D0C56"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914474" w:rsidRPr="00CB65C5" w14:paraId="54CAF2C4" w14:textId="77777777" w:rsidTr="00AC5247">
        <w:tc>
          <w:tcPr>
            <w:tcW w:w="856" w:type="dxa"/>
          </w:tcPr>
          <w:p w14:paraId="707E8F17"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244645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CB65C5" w14:paraId="0322E1DC" w14:textId="77777777" w:rsidTr="00AC5247">
        <w:tc>
          <w:tcPr>
            <w:tcW w:w="856" w:type="dxa"/>
          </w:tcPr>
          <w:p w14:paraId="08D01EC6"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39560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7B1A742"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5D7D9485"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5FD5F1B1"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2DA5EBDE"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15671F3"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7C5E49FF"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4849A9DB"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174E1807"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CB65C5" w14:paraId="17A39D42" w14:textId="77777777" w:rsidTr="00AC5247">
        <w:tc>
          <w:tcPr>
            <w:tcW w:w="856" w:type="dxa"/>
          </w:tcPr>
          <w:p w14:paraId="6C3F6373"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D72B4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w:t>
            </w:r>
            <w:r w:rsidRPr="00CB65C5">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CB65C5" w14:paraId="4A1973F1" w14:textId="77777777" w:rsidTr="00AC5247">
        <w:tc>
          <w:tcPr>
            <w:tcW w:w="10070" w:type="dxa"/>
            <w:gridSpan w:val="4"/>
          </w:tcPr>
          <w:p w14:paraId="7AD4A06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bookmarkStart w:id="51" w:name="_Hlk175150863"/>
            <w:r w:rsidRPr="00CB65C5">
              <w:rPr>
                <w:rFonts w:ascii="Arial" w:eastAsia="Times New Roman" w:hAnsi="Arial" w:cs="Arial"/>
                <w:b/>
                <w:sz w:val="22"/>
                <w:szCs w:val="22"/>
                <w:lang w:eastAsia="en-US"/>
              </w:rPr>
              <w:lastRenderedPageBreak/>
              <w:t xml:space="preserve">7. SUTARTIES ĮVYKDYMO UŽTIKRINIMAS </w:t>
            </w:r>
          </w:p>
        </w:tc>
      </w:tr>
      <w:tr w:rsidR="00914474" w:rsidRPr="00CB65C5" w14:paraId="377D1369" w14:textId="77777777" w:rsidTr="00AC5247">
        <w:tc>
          <w:tcPr>
            <w:tcW w:w="856" w:type="dxa"/>
          </w:tcPr>
          <w:p w14:paraId="4D81C223"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6AF4CA0" w14:textId="77777777" w:rsidR="00914474" w:rsidRPr="00914474" w:rsidRDefault="00914474" w:rsidP="00914474">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Sutarties įvykdymas užtikrinamas bauda, kurios dydis nurodytas 3.4 papunktyje.</w:t>
            </w:r>
          </w:p>
          <w:p w14:paraId="0CABD7A9" w14:textId="626DA5A6" w:rsidR="00914474" w:rsidRPr="00CB65C5"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Užsakovui nustačius, kad Rangovas padarė esminius Sutarties sąlygų pažeidimus, nurodytus Sutarties 12.3.3 ir 12.3.4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CB65C5" w14:paraId="3519EDFC" w14:textId="77777777" w:rsidTr="00AC5247">
        <w:tc>
          <w:tcPr>
            <w:tcW w:w="856" w:type="dxa"/>
          </w:tcPr>
          <w:p w14:paraId="0A53F52D"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1F1676F" w14:textId="33DDAA82"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w:t>
            </w:r>
            <w:r w:rsidR="003B0FAB">
              <w:rPr>
                <w:rFonts w:ascii="Arial" w:eastAsia="Times New Roman" w:hAnsi="Arial" w:cs="Arial"/>
                <w:color w:val="000000" w:themeColor="text1"/>
                <w:sz w:val="22"/>
                <w:szCs w:val="22"/>
                <w:lang w:eastAsia="en-US"/>
              </w:rPr>
              <w:t>1</w:t>
            </w:r>
            <w:r w:rsidRPr="00CB65C5">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Pr>
                <w:rFonts w:ascii="Arial" w:eastAsia="Times New Roman" w:hAnsi="Arial" w:cs="Arial"/>
                <w:color w:val="000000" w:themeColor="text1"/>
                <w:sz w:val="22"/>
                <w:szCs w:val="22"/>
                <w:lang w:eastAsia="en-US"/>
              </w:rPr>
              <w:t xml:space="preserve"> </w:t>
            </w:r>
          </w:p>
        </w:tc>
      </w:tr>
      <w:bookmarkEnd w:id="51"/>
      <w:tr w:rsidR="00914474" w:rsidRPr="00CB65C5" w14:paraId="2432B2E7" w14:textId="77777777" w:rsidTr="00AC5247">
        <w:tc>
          <w:tcPr>
            <w:tcW w:w="10070" w:type="dxa"/>
            <w:gridSpan w:val="4"/>
          </w:tcPr>
          <w:p w14:paraId="3ECB9C29"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914474" w:rsidRPr="00CB65C5" w14:paraId="73E5624A" w14:textId="77777777" w:rsidTr="00AC5247">
        <w:tc>
          <w:tcPr>
            <w:tcW w:w="856" w:type="dxa"/>
          </w:tcPr>
          <w:p w14:paraId="480611D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BE87C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10FF9760" w14:textId="77777777" w:rsidR="00914474" w:rsidRPr="00CB65C5" w:rsidRDefault="00914474" w:rsidP="003460F3">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CB65C5" w:rsidRDefault="00914474" w:rsidP="003460F3">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70E09C9F" w14:textId="67DBCA29" w:rsidR="00914474" w:rsidRPr="00CB65C5" w:rsidRDefault="00914474" w:rsidP="00AC5247">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w:t>
            </w:r>
            <w:r w:rsidR="003B0FAB">
              <w:rPr>
                <w:rFonts w:ascii="Arial" w:eastAsia="Times New Roman" w:hAnsi="Arial" w:cs="Arial"/>
                <w:sz w:val="22"/>
                <w:szCs w:val="22"/>
                <w:lang w:eastAsia="en-US"/>
              </w:rPr>
              <w:t xml:space="preserve">, Užsakovą </w:t>
            </w:r>
            <w:r w:rsidRPr="00AA0709">
              <w:rPr>
                <w:rFonts w:ascii="Arial" w:eastAsia="Times New Roman" w:hAnsi="Arial" w:cs="Arial"/>
                <w:sz w:val="22"/>
                <w:szCs w:val="22"/>
                <w:lang w:eastAsia="en-US"/>
              </w:rPr>
              <w:t>kartu pateikdamas atliktų statybos darbų perdavimo Užsakovui aktą, statybos užbaigimo dokumentus (nurodytus Lietuvos Respublikos statybos įstatymo 28 straipsnio 1 dalyje)</w:t>
            </w:r>
            <w:r w:rsidR="003B0FAB">
              <w:rPr>
                <w:rFonts w:ascii="Arial" w:eastAsia="Times New Roman" w:hAnsi="Arial" w:cs="Arial"/>
                <w:sz w:val="22"/>
                <w:szCs w:val="22"/>
                <w:lang w:eastAsia="en-US"/>
              </w:rPr>
              <w:t>.</w:t>
            </w:r>
          </w:p>
        </w:tc>
      </w:tr>
      <w:tr w:rsidR="00914474" w:rsidRPr="00CB65C5" w14:paraId="66950BA8" w14:textId="77777777" w:rsidTr="00AC5247">
        <w:tc>
          <w:tcPr>
            <w:tcW w:w="856" w:type="dxa"/>
          </w:tcPr>
          <w:p w14:paraId="41F8ABB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BDF74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673ECE4" w14:textId="77777777" w:rsidR="00914474" w:rsidRPr="00CB65C5" w:rsidRDefault="00914474" w:rsidP="003460F3">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6853BC78" w14:textId="77777777" w:rsidR="00914474" w:rsidRPr="00CB65C5" w:rsidRDefault="00914474" w:rsidP="00AC5247">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6F723908" w14:textId="77777777" w:rsidR="00914474" w:rsidRPr="00CB65C5" w:rsidRDefault="00914474" w:rsidP="00AC5247">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0C02E843" w14:textId="77777777" w:rsidR="00914474" w:rsidRPr="00CB65C5" w:rsidRDefault="00914474" w:rsidP="003460F3">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w:t>
            </w:r>
            <w:r w:rsidRPr="00CB65C5">
              <w:rPr>
                <w:rFonts w:ascii="Arial" w:eastAsia="Times New Roman" w:hAnsi="Arial" w:cs="Arial"/>
                <w:sz w:val="22"/>
                <w:szCs w:val="22"/>
                <w:lang w:eastAsia="en-US"/>
              </w:rPr>
              <w:lastRenderedPageBreak/>
              <w:t xml:space="preserve">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914474" w:rsidRPr="00CB65C5" w14:paraId="5C251092" w14:textId="77777777" w:rsidTr="00AC5247">
        <w:tc>
          <w:tcPr>
            <w:tcW w:w="856" w:type="dxa"/>
          </w:tcPr>
          <w:p w14:paraId="7EED2A82"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84AE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CB65C5" w14:paraId="4894AFCC" w14:textId="77777777" w:rsidTr="00AC5247">
        <w:tc>
          <w:tcPr>
            <w:tcW w:w="856" w:type="dxa"/>
          </w:tcPr>
          <w:p w14:paraId="14F9A40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177F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914474" w:rsidRPr="00CB65C5" w14:paraId="168493DF" w14:textId="77777777" w:rsidTr="00AC5247">
        <w:tc>
          <w:tcPr>
            <w:tcW w:w="856" w:type="dxa"/>
          </w:tcPr>
          <w:p w14:paraId="0B28FE2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EA9E3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914474" w:rsidRPr="00CB65C5" w14:paraId="1256F707" w14:textId="77777777" w:rsidTr="00AC5247">
        <w:trPr>
          <w:trHeight w:val="625"/>
        </w:trPr>
        <w:tc>
          <w:tcPr>
            <w:tcW w:w="10070" w:type="dxa"/>
            <w:gridSpan w:val="4"/>
          </w:tcPr>
          <w:p w14:paraId="77299C1D"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914474" w:rsidRPr="00CB65C5" w14:paraId="15CDA630" w14:textId="77777777" w:rsidTr="00AC5247">
        <w:tc>
          <w:tcPr>
            <w:tcW w:w="856" w:type="dxa"/>
          </w:tcPr>
          <w:p w14:paraId="2D4F9000"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0541C4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CB65C5" w14:paraId="4087B270" w14:textId="77777777" w:rsidTr="00AC5247">
        <w:tc>
          <w:tcPr>
            <w:tcW w:w="856" w:type="dxa"/>
          </w:tcPr>
          <w:p w14:paraId="0D6D437A"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C2501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914474" w:rsidRPr="00CB65C5" w14:paraId="022BB1F7" w14:textId="77777777" w:rsidTr="00AC5247">
        <w:tc>
          <w:tcPr>
            <w:tcW w:w="856" w:type="dxa"/>
          </w:tcPr>
          <w:p w14:paraId="30D546F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10F24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CB65C5" w14:paraId="1CC01BDB" w14:textId="77777777" w:rsidTr="00AC5247">
        <w:tc>
          <w:tcPr>
            <w:tcW w:w="856" w:type="dxa"/>
          </w:tcPr>
          <w:p w14:paraId="6157033B"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223E4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5F2C01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14474" w:rsidRPr="00CB65C5" w14:paraId="5C40C86F" w14:textId="77777777" w:rsidTr="00AC5247">
        <w:tc>
          <w:tcPr>
            <w:tcW w:w="856" w:type="dxa"/>
          </w:tcPr>
          <w:p w14:paraId="10F970C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C697D4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F802F5" w14:textId="77777777" w:rsidR="00914474" w:rsidRPr="00CB65C5" w:rsidRDefault="00914474" w:rsidP="003460F3">
            <w:pPr>
              <w:numPr>
                <w:ilvl w:val="0"/>
                <w:numId w:val="61"/>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77777777" w:rsidR="00914474" w:rsidRPr="00CB65C5" w:rsidRDefault="00914474" w:rsidP="003460F3">
            <w:pPr>
              <w:numPr>
                <w:ilvl w:val="0"/>
                <w:numId w:val="61"/>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pagal Sutartį neatliko arba neatlieka kokio nors Darbo arba įsipareigojimo, apie kurį jam atitinkamai buvo pranešęs Užsakovas. Tokiu atveju Užsakovas gali reikalauti Rangovo pateikti pakoreguotus mokėjimo </w:t>
            </w:r>
            <w:r w:rsidRPr="00CB65C5">
              <w:rPr>
                <w:rFonts w:ascii="Arial" w:eastAsia="Times New Roman" w:hAnsi="Arial" w:cs="Arial"/>
                <w:sz w:val="22"/>
                <w:szCs w:val="22"/>
                <w:lang w:eastAsia="en-US"/>
              </w:rPr>
              <w:lastRenderedPageBreak/>
              <w:t>dokumentus, atitinkamai sumažinant tarpinio mokėjimo sumą to Darbo arba įsipareigojimo verte.</w:t>
            </w:r>
          </w:p>
          <w:p w14:paraId="1B9496BE"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CB65C5" w14:paraId="6F976BA0" w14:textId="77777777" w:rsidTr="00AC5247">
        <w:trPr>
          <w:trHeight w:val="146"/>
        </w:trPr>
        <w:tc>
          <w:tcPr>
            <w:tcW w:w="856" w:type="dxa"/>
          </w:tcPr>
          <w:p w14:paraId="3C563B9E"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39E87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CB65C5" w14:paraId="711830F7" w14:textId="77777777" w:rsidTr="00AC5247">
        <w:tc>
          <w:tcPr>
            <w:tcW w:w="856" w:type="dxa"/>
          </w:tcPr>
          <w:p w14:paraId="1F08CFE4"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1C0D8F" w14:textId="77777777" w:rsidR="00914474" w:rsidRPr="00D207BB" w:rsidRDefault="00914474" w:rsidP="00AC5247">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3F40F579"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160A95"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A0D7FB" w14:textId="77777777" w:rsidR="00914474" w:rsidRPr="00D207BB" w:rsidRDefault="00914474" w:rsidP="00AC5247">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CB65C5" w:rsidRDefault="00914474" w:rsidP="00AC5247">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CB65C5" w14:paraId="1590E4CB" w14:textId="77777777" w:rsidTr="00AC5247">
        <w:tc>
          <w:tcPr>
            <w:tcW w:w="856" w:type="dxa"/>
          </w:tcPr>
          <w:p w14:paraId="481B7103"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CB4E8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914474" w:rsidRPr="00CB65C5" w14:paraId="3BC79BEA" w14:textId="77777777" w:rsidTr="00AC5247">
        <w:tc>
          <w:tcPr>
            <w:tcW w:w="856" w:type="dxa"/>
          </w:tcPr>
          <w:p w14:paraId="72A5FF5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424E6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914474" w:rsidRPr="00CB65C5" w14:paraId="284FBE32" w14:textId="77777777" w:rsidTr="00AC5247">
        <w:tc>
          <w:tcPr>
            <w:tcW w:w="856" w:type="dxa"/>
          </w:tcPr>
          <w:p w14:paraId="73B5448F"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0C141904"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CB65C5" w:rsidRDefault="00914474" w:rsidP="003460F3">
            <w:pPr>
              <w:numPr>
                <w:ilvl w:val="0"/>
                <w:numId w:val="63"/>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234D8F8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71878EB8"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B75957" w:rsidRDefault="00914474" w:rsidP="003460F3">
            <w:pPr>
              <w:pStyle w:val="Sraopastraipa"/>
              <w:numPr>
                <w:ilvl w:val="0"/>
                <w:numId w:val="63"/>
              </w:numPr>
              <w:spacing w:before="200" w:after="0" w:line="240" w:lineRule="auto"/>
              <w:ind w:left="680" w:hanging="340"/>
              <w:jc w:val="both"/>
              <w:rPr>
                <w:rFonts w:ascii="Arial" w:eastAsia="Times New Roman" w:hAnsi="Arial" w:cs="Arial"/>
              </w:rPr>
            </w:pPr>
            <w:r w:rsidRPr="00B75957">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CB65C5" w14:paraId="410D9DA0" w14:textId="77777777" w:rsidTr="00AC5247">
        <w:tc>
          <w:tcPr>
            <w:tcW w:w="856" w:type="dxa"/>
          </w:tcPr>
          <w:p w14:paraId="16403B17"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39279A4D"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w:t>
            </w:r>
            <w:r w:rsidRPr="00CB65C5">
              <w:rPr>
                <w:rFonts w:ascii="Arial" w:eastAsia="Times New Roman" w:hAnsi="Arial" w:cs="Arial"/>
                <w:sz w:val="22"/>
                <w:szCs w:val="22"/>
                <w:lang w:eastAsia="en-US"/>
              </w:rPr>
              <w:lastRenderedPageBreak/>
              <w:t xml:space="preserve">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14C8DB22" w14:textId="77777777" w:rsidR="00914474" w:rsidRPr="00CB65C5" w:rsidRDefault="00914474" w:rsidP="00AC5247">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9" o:title=""/>
                </v:shape>
                <o:OLEObject Type="Embed" ProgID="Equation.3" ShapeID="_x0000_i1025" DrawAspect="Content" ObjectID="_1814331665" r:id="rId10"/>
              </w:object>
            </w:r>
          </w:p>
          <w:p w14:paraId="788B6A8F"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20B70CD4">
                <v:shape id="_x0000_i1026" type="#_x0000_t75" style="width:17.25pt;height:18pt" o:ole="">
                  <v:imagedata r:id="rId11" o:title=""/>
                </v:shape>
                <o:OLEObject Type="Embed" ProgID="Equation.3" ShapeID="_x0000_i1026" DrawAspect="Content" ObjectID="_1814331666" r:id="rId12"/>
              </w:object>
            </w:r>
            <w:r w:rsidRPr="00CB65C5">
              <w:rPr>
                <w:rFonts w:ascii="Arial" w:eastAsia="Times New Roman" w:hAnsi="Arial" w:cs="Arial"/>
                <w:sz w:val="22"/>
                <w:szCs w:val="22"/>
                <w:lang w:eastAsia="en-US"/>
              </w:rPr>
              <w:t xml:space="preserve"> - Perskaičiuota Sutarties kaina (su PVM)</w:t>
            </w:r>
          </w:p>
          <w:p w14:paraId="1783ED88"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2973D864">
                <v:shape id="_x0000_i1027" type="#_x0000_t75" style="width:15pt;height:18pt" o:ole="">
                  <v:imagedata r:id="rId13" o:title=""/>
                </v:shape>
                <o:OLEObject Type="Embed" ProgID="Equation.3" ShapeID="_x0000_i1027" DrawAspect="Content" ObjectID="_1814331667" r:id="rId14"/>
              </w:object>
            </w:r>
            <w:r w:rsidRPr="00CB65C5">
              <w:rPr>
                <w:rFonts w:ascii="Arial" w:eastAsia="Times New Roman" w:hAnsi="Arial" w:cs="Arial"/>
                <w:sz w:val="22"/>
                <w:szCs w:val="22"/>
                <w:lang w:eastAsia="en-US"/>
              </w:rPr>
              <w:t xml:space="preserve"> - Sutarties kaina (su PVM) iki perskaičiavimo</w:t>
            </w:r>
          </w:p>
          <w:p w14:paraId="3B3C3E5E"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1316C53" w14:textId="77777777" w:rsidR="00914474"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5C4130B8">
                <v:shape id="_x0000_i1028" type="#_x0000_t75" style="width:14.25pt;height:18pt" o:ole="">
                  <v:imagedata r:id="rId15" o:title=""/>
                </v:shape>
                <o:OLEObject Type="Embed" ProgID="Equation.3" ShapeID="_x0000_i1028" DrawAspect="Content" ObjectID="_1814331668" r:id="rId16"/>
              </w:object>
            </w:r>
            <w:r w:rsidRPr="00CB65C5">
              <w:rPr>
                <w:rFonts w:ascii="Arial" w:eastAsia="Times New Roman" w:hAnsi="Arial" w:cs="Arial"/>
                <w:sz w:val="22"/>
                <w:szCs w:val="22"/>
                <w:lang w:eastAsia="en-US"/>
              </w:rPr>
              <w:t xml:space="preserve"> - senas PVM tarifas (procentais)</w:t>
            </w:r>
          </w:p>
          <w:p w14:paraId="30156D44"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4BF6EC1E">
                <v:shape id="_x0000_i1029" type="#_x0000_t75" style="width:15.75pt;height:18pt" o:ole="">
                  <v:imagedata r:id="rId17" o:title=""/>
                </v:shape>
                <o:OLEObject Type="Embed" ProgID="Equation.3" ShapeID="_x0000_i1029" DrawAspect="Content" ObjectID="_1814331669" r:id="rId18"/>
              </w:object>
            </w:r>
            <w:r w:rsidRPr="00CB65C5">
              <w:rPr>
                <w:rFonts w:ascii="Arial" w:eastAsia="Times New Roman" w:hAnsi="Arial" w:cs="Arial"/>
                <w:sz w:val="22"/>
                <w:szCs w:val="22"/>
                <w:lang w:eastAsia="en-US"/>
              </w:rPr>
              <w:t xml:space="preserve"> - naujas PVM tarifas (procentais)</w:t>
            </w:r>
          </w:p>
        </w:tc>
      </w:tr>
      <w:tr w:rsidR="00914474" w:rsidRPr="00CB65C5" w14:paraId="345BF481" w14:textId="77777777" w:rsidTr="00AC5247">
        <w:tc>
          <w:tcPr>
            <w:tcW w:w="856" w:type="dxa"/>
          </w:tcPr>
          <w:p w14:paraId="4264C763"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F41E6A6" w14:textId="77777777" w:rsidR="00914474" w:rsidRPr="00CB65C5" w:rsidRDefault="00914474" w:rsidP="00AC5247">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0E3A454D"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5AD8A4B1"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738A66B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F92EE32"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2C8AFBB"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480A8248"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5634ECD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0C43D4C" w14:textId="77777777" w:rsidR="00914474" w:rsidRPr="00CB65C5" w:rsidRDefault="00914474" w:rsidP="00AC5247">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77777777" w:rsidR="00914474" w:rsidRPr="00CB65C5" w:rsidRDefault="00914474" w:rsidP="00AC5247">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CB65C5" w14:paraId="7284A4DE" w14:textId="77777777" w:rsidTr="00AC5247">
        <w:tc>
          <w:tcPr>
            <w:tcW w:w="856" w:type="dxa"/>
          </w:tcPr>
          <w:p w14:paraId="46BFCE22"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753BCF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CB65C5" w14:paraId="65AB2439" w14:textId="77777777" w:rsidTr="00AC5247">
        <w:tc>
          <w:tcPr>
            <w:tcW w:w="856" w:type="dxa"/>
          </w:tcPr>
          <w:p w14:paraId="65B5DCB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CE26E38" w14:textId="4480F009" w:rsidR="003B0FAB" w:rsidRPr="003660F3" w:rsidRDefault="00914474" w:rsidP="00AC5247">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CB65C5" w14:paraId="62CA0B0B" w14:textId="77777777" w:rsidTr="00AC5247">
        <w:tc>
          <w:tcPr>
            <w:tcW w:w="10070" w:type="dxa"/>
            <w:gridSpan w:val="4"/>
          </w:tcPr>
          <w:p w14:paraId="308B15A4"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914474" w:rsidRPr="00CB65C5" w14:paraId="706DCDD4" w14:textId="77777777" w:rsidTr="00AC5247">
        <w:trPr>
          <w:cantSplit/>
          <w:trHeight w:val="1455"/>
        </w:trPr>
        <w:tc>
          <w:tcPr>
            <w:tcW w:w="856" w:type="dxa"/>
          </w:tcPr>
          <w:p w14:paraId="7C16965C" w14:textId="77777777" w:rsidR="00914474" w:rsidRPr="00CB65C5" w:rsidRDefault="00914474" w:rsidP="003460F3">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099340C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712A0290" w14:textId="77777777" w:rsidR="00914474" w:rsidRPr="00CB65C5" w:rsidRDefault="00914474" w:rsidP="003460F3">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1C3C5990"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5244AF5F" w14:textId="0417DDC4"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w:t>
            </w:r>
            <w:r w:rsidR="00876111">
              <w:rPr>
                <w:rFonts w:ascii="Arial" w:eastAsia="Times New Roman" w:hAnsi="Arial" w:cs="Arial"/>
                <w:sz w:val="22"/>
                <w:szCs w:val="22"/>
              </w:rPr>
              <w:t xml:space="preserve">Aprašo / </w:t>
            </w:r>
            <w:r w:rsidRPr="00CB65C5">
              <w:rPr>
                <w:rFonts w:ascii="Arial" w:eastAsia="Times New Roman" w:hAnsi="Arial" w:cs="Arial"/>
                <w:sz w:val="22"/>
                <w:szCs w:val="22"/>
              </w:rPr>
              <w:t xml:space="preserve">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3008A2F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615E5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CB65C5" w14:paraId="2873C095" w14:textId="77777777" w:rsidTr="00AC5247">
        <w:trPr>
          <w:cantSplit/>
          <w:trHeight w:val="4528"/>
        </w:trPr>
        <w:tc>
          <w:tcPr>
            <w:tcW w:w="856" w:type="dxa"/>
          </w:tcPr>
          <w:p w14:paraId="3F7E3920"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6244E2"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1CF97E27" w14:textId="77777777" w:rsidR="00914474" w:rsidRPr="00CB65C5" w:rsidRDefault="00914474" w:rsidP="003460F3">
            <w:pPr>
              <w:numPr>
                <w:ilvl w:val="0"/>
                <w:numId w:val="54"/>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A694ECC"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500BD88"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14474" w:rsidRPr="00CB65C5" w14:paraId="1E147330" w14:textId="77777777" w:rsidTr="00AC5247">
        <w:trPr>
          <w:cantSplit/>
          <w:trHeight w:val="613"/>
        </w:trPr>
        <w:tc>
          <w:tcPr>
            <w:tcW w:w="856" w:type="dxa"/>
          </w:tcPr>
          <w:p w14:paraId="7BAFD41D" w14:textId="77777777" w:rsidR="00914474" w:rsidRPr="00CB65C5" w:rsidRDefault="00914474" w:rsidP="003460F3">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23696163" w14:textId="77777777" w:rsidR="00914474" w:rsidRPr="00CB65C5" w:rsidRDefault="00914474" w:rsidP="00AC5247">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ADCA78C" w14:textId="77777777" w:rsidR="00914474" w:rsidRPr="00CB65C5" w:rsidRDefault="00914474" w:rsidP="003460F3">
            <w:pPr>
              <w:numPr>
                <w:ilvl w:val="1"/>
                <w:numId w:val="55"/>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914474" w:rsidRPr="00CB65C5" w14:paraId="6353E0B1" w14:textId="77777777" w:rsidTr="00AC5247">
        <w:trPr>
          <w:cantSplit/>
          <w:trHeight w:val="613"/>
        </w:trPr>
        <w:tc>
          <w:tcPr>
            <w:tcW w:w="856" w:type="dxa"/>
          </w:tcPr>
          <w:p w14:paraId="1193BD4D"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D1E3AC"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814DC4A" w14:textId="77777777" w:rsidR="00914474" w:rsidRPr="00CB65C5" w:rsidRDefault="00914474" w:rsidP="00AC5247">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CB65C5" w14:paraId="1288ADF7" w14:textId="77777777" w:rsidTr="00AC5247">
        <w:trPr>
          <w:cantSplit/>
          <w:trHeight w:val="613"/>
        </w:trPr>
        <w:tc>
          <w:tcPr>
            <w:tcW w:w="856" w:type="dxa"/>
          </w:tcPr>
          <w:p w14:paraId="23DFD007"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3C5B55" w14:textId="77777777" w:rsidR="00914474" w:rsidRPr="00CB65C5" w:rsidRDefault="00914474" w:rsidP="00AC5247">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CB65C5" w14:paraId="15C2AE80" w14:textId="77777777" w:rsidTr="00AC5247">
        <w:trPr>
          <w:cantSplit/>
          <w:trHeight w:val="613"/>
        </w:trPr>
        <w:tc>
          <w:tcPr>
            <w:tcW w:w="856" w:type="dxa"/>
          </w:tcPr>
          <w:p w14:paraId="2086874B"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025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914474" w:rsidRPr="00CB65C5" w14:paraId="1D534835" w14:textId="77777777" w:rsidTr="00AC5247">
        <w:tc>
          <w:tcPr>
            <w:tcW w:w="856" w:type="dxa"/>
          </w:tcPr>
          <w:p w14:paraId="68AD2C81"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91400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gali būti keičiamos tik Užsakovo sutikimu tiek, kiek toks keitimas neprieštarauja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(jo techninių specifikacijų, aiškinamųjų raštų, brėžinių) sprendiniams. Tokie keitimai Pakeitimu nelaikomi. </w:t>
            </w:r>
          </w:p>
        </w:tc>
      </w:tr>
      <w:tr w:rsidR="00914474" w:rsidRPr="00CB65C5" w14:paraId="26965BD1" w14:textId="77777777" w:rsidTr="00AC5247">
        <w:tc>
          <w:tcPr>
            <w:tcW w:w="856" w:type="dxa"/>
          </w:tcPr>
          <w:p w14:paraId="1F05DB0B"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EB0FAE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Pr="00672772">
              <w:rPr>
                <w:rFonts w:ascii="Arial" w:eastAsia="Times New Roman" w:hAnsi="Arial" w:cs="Arial"/>
                <w:bCs/>
                <w:sz w:val="22"/>
                <w:szCs w:val="22"/>
                <w:lang w:eastAsia="en-US"/>
              </w:rPr>
              <w:t>Paprastojo remonto aprašo</w:t>
            </w:r>
            <w:r>
              <w:rPr>
                <w:rFonts w:ascii="Arial" w:eastAsia="Times New Roman" w:hAnsi="Arial" w:cs="Arial"/>
                <w:bCs/>
                <w:sz w:val="22"/>
                <w:szCs w:val="22"/>
                <w:lang w:eastAsia="en-US"/>
              </w:rPr>
              <w:t xml:space="preserve"> klaida</w:t>
            </w:r>
            <w:r w:rsidRPr="00CB65C5">
              <w:rPr>
                <w:rFonts w:ascii="Arial" w:eastAsia="Times New Roman" w:hAnsi="Arial" w:cs="Arial"/>
                <w:sz w:val="22"/>
                <w:szCs w:val="22"/>
                <w:lang w:eastAsia="en-US"/>
              </w:rPr>
              <w:t xml:space="preserve"> ar dokumento techninis trūkumas turi būti patvirtintas projektą rengusio projektuotojo. </w:t>
            </w:r>
          </w:p>
        </w:tc>
      </w:tr>
      <w:tr w:rsidR="00914474" w:rsidRPr="00CB65C5" w14:paraId="7E79BD67" w14:textId="77777777" w:rsidTr="00AC5247">
        <w:tc>
          <w:tcPr>
            <w:tcW w:w="856" w:type="dxa"/>
          </w:tcPr>
          <w:p w14:paraId="714D29FA"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CB65C5" w14:paraId="5D5685FD" w14:textId="77777777" w:rsidTr="00AC5247">
        <w:tc>
          <w:tcPr>
            <w:tcW w:w="10070" w:type="dxa"/>
            <w:gridSpan w:val="4"/>
          </w:tcPr>
          <w:p w14:paraId="1F6413C1"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914474" w:rsidRPr="00CB65C5" w14:paraId="2A1652EE" w14:textId="77777777" w:rsidTr="00AC5247">
        <w:tc>
          <w:tcPr>
            <w:tcW w:w="856" w:type="dxa"/>
          </w:tcPr>
          <w:p w14:paraId="5B5F2190"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97654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CB65C5" w14:paraId="7E6DDBC1" w14:textId="77777777" w:rsidTr="00AC5247">
        <w:tc>
          <w:tcPr>
            <w:tcW w:w="856" w:type="dxa"/>
          </w:tcPr>
          <w:p w14:paraId="35783606"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CB65C5" w14:paraId="5B26509A" w14:textId="77777777" w:rsidTr="00AC5247">
        <w:tc>
          <w:tcPr>
            <w:tcW w:w="856" w:type="dxa"/>
          </w:tcPr>
          <w:p w14:paraId="57946968"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bookmarkStart w:id="52" w:name="_Hlk175151010"/>
          </w:p>
        </w:tc>
        <w:tc>
          <w:tcPr>
            <w:tcW w:w="9214" w:type="dxa"/>
            <w:gridSpan w:val="3"/>
          </w:tcPr>
          <w:p w14:paraId="739CA301" w14:textId="77777777"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52"/>
      <w:tr w:rsidR="00914474" w:rsidRPr="00CB65C5" w14:paraId="58A74160" w14:textId="77777777" w:rsidTr="00AC5247">
        <w:tc>
          <w:tcPr>
            <w:tcW w:w="10070" w:type="dxa"/>
            <w:gridSpan w:val="4"/>
          </w:tcPr>
          <w:p w14:paraId="67EF0BDE"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914474" w:rsidRPr="00CB65C5" w14:paraId="764B882A" w14:textId="77777777" w:rsidTr="00AC5247">
        <w:tc>
          <w:tcPr>
            <w:tcW w:w="856" w:type="dxa"/>
          </w:tcPr>
          <w:p w14:paraId="2383F82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8D31EA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CB65C5" w14:paraId="55E4C32E" w14:textId="77777777" w:rsidTr="00AC5247">
        <w:tc>
          <w:tcPr>
            <w:tcW w:w="856" w:type="dxa"/>
          </w:tcPr>
          <w:p w14:paraId="4AB3A67F" w14:textId="77777777" w:rsidR="00914474" w:rsidRPr="00CB65C5" w:rsidRDefault="00914474" w:rsidP="003460F3">
            <w:pPr>
              <w:numPr>
                <w:ilvl w:val="0"/>
                <w:numId w:val="51"/>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9073E0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914474" w:rsidRPr="00CB65C5" w14:paraId="642DA2A4" w14:textId="77777777" w:rsidTr="00AC5247">
        <w:tc>
          <w:tcPr>
            <w:tcW w:w="856" w:type="dxa"/>
          </w:tcPr>
          <w:p w14:paraId="44208D9C" w14:textId="77777777" w:rsidR="00914474" w:rsidRPr="00CB65C5" w:rsidRDefault="00914474" w:rsidP="003460F3">
            <w:pPr>
              <w:numPr>
                <w:ilvl w:val="0"/>
                <w:numId w:val="51"/>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E5619B"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77777777"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14419DD" w14:textId="268A5BA6"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r>
              <w:rPr>
                <w:rFonts w:ascii="Arial" w:eastAsia="Times New Roman" w:hAnsi="Arial" w:cs="Arial"/>
                <w:sz w:val="22"/>
                <w:szCs w:val="22"/>
                <w:lang w:eastAsia="en-US"/>
              </w:rPr>
              <w:t xml:space="preserve"> (jei reikalaujamas)</w:t>
            </w:r>
            <w:r w:rsidRPr="00CB65C5">
              <w:rPr>
                <w:rFonts w:ascii="Arial" w:eastAsia="Times New Roman" w:hAnsi="Arial" w:cs="Arial"/>
                <w:sz w:val="22"/>
                <w:szCs w:val="22"/>
                <w:lang w:eastAsia="en-US"/>
              </w:rPr>
              <w:t>;</w:t>
            </w:r>
          </w:p>
          <w:p w14:paraId="4CA0F4B2"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5D84075"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914474" w:rsidRPr="00CB65C5" w14:paraId="703CEC2C" w14:textId="77777777" w:rsidTr="00AC5247">
        <w:tc>
          <w:tcPr>
            <w:tcW w:w="856" w:type="dxa"/>
          </w:tcPr>
          <w:p w14:paraId="45C55B20" w14:textId="77777777" w:rsidR="00914474" w:rsidRPr="00CB65C5" w:rsidRDefault="00914474" w:rsidP="003460F3">
            <w:pPr>
              <w:numPr>
                <w:ilvl w:val="0"/>
                <w:numId w:val="51"/>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F45A38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6D9F6821" w14:textId="77777777" w:rsidR="00914474" w:rsidRPr="00CB65C5" w:rsidRDefault="00914474" w:rsidP="003460F3">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CB65C5" w:rsidRDefault="00914474" w:rsidP="003460F3">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CB65C5" w14:paraId="55E76F17" w14:textId="77777777" w:rsidTr="00AC5247">
        <w:tc>
          <w:tcPr>
            <w:tcW w:w="856" w:type="dxa"/>
          </w:tcPr>
          <w:p w14:paraId="6C3D435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54CC45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CB65C5" w:rsidRDefault="00914474" w:rsidP="003460F3">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77329690"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CB65C5" w14:paraId="2115639D" w14:textId="77777777" w:rsidTr="00AC5247">
        <w:tc>
          <w:tcPr>
            <w:tcW w:w="856" w:type="dxa"/>
          </w:tcPr>
          <w:p w14:paraId="2A9D971B"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BAA0C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CB65C5" w:rsidRDefault="00914474" w:rsidP="003460F3">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978688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CB65C5" w14:paraId="166D22F4" w14:textId="77777777" w:rsidTr="00AC5247">
        <w:tc>
          <w:tcPr>
            <w:tcW w:w="856" w:type="dxa"/>
          </w:tcPr>
          <w:p w14:paraId="4C9B3CE6"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7C2C9A"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CB65C5" w:rsidRDefault="00914474" w:rsidP="003460F3">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CB65C5" w:rsidRDefault="00914474" w:rsidP="003460F3">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45562F9B" w14:textId="77777777" w:rsidR="00914474" w:rsidRPr="00CB65C5" w:rsidRDefault="00914474" w:rsidP="003460F3">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914474" w:rsidRPr="00CB65C5" w14:paraId="60852410" w14:textId="77777777" w:rsidTr="00AC5247">
        <w:tc>
          <w:tcPr>
            <w:tcW w:w="856" w:type="dxa"/>
          </w:tcPr>
          <w:p w14:paraId="73E2B5B7"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22D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914474" w:rsidRPr="00CB65C5" w14:paraId="41CB0296" w14:textId="77777777" w:rsidTr="00AC5247">
        <w:tc>
          <w:tcPr>
            <w:tcW w:w="856" w:type="dxa"/>
          </w:tcPr>
          <w:p w14:paraId="6EC551ED"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2E4E25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914474" w:rsidRPr="00CB65C5" w14:paraId="3A48DB71" w14:textId="77777777" w:rsidTr="00AC5247">
        <w:tc>
          <w:tcPr>
            <w:tcW w:w="10070" w:type="dxa"/>
            <w:gridSpan w:val="4"/>
          </w:tcPr>
          <w:p w14:paraId="242F011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914474" w:rsidRPr="00CB65C5" w14:paraId="716E4CC7" w14:textId="77777777" w:rsidTr="00AC5247">
        <w:tc>
          <w:tcPr>
            <w:tcW w:w="856" w:type="dxa"/>
          </w:tcPr>
          <w:p w14:paraId="181757F8" w14:textId="77777777" w:rsidR="00914474" w:rsidRPr="00CB65C5" w:rsidRDefault="00914474" w:rsidP="003460F3">
            <w:pPr>
              <w:pStyle w:val="Sraopastraipa"/>
              <w:numPr>
                <w:ilvl w:val="0"/>
                <w:numId w:val="67"/>
              </w:numPr>
              <w:spacing w:before="200" w:after="0" w:line="240" w:lineRule="auto"/>
              <w:ind w:left="567" w:hanging="567"/>
              <w:jc w:val="center"/>
              <w:rPr>
                <w:rFonts w:ascii="Arial" w:eastAsia="Times New Roman" w:hAnsi="Arial" w:cs="Arial"/>
              </w:rPr>
            </w:pPr>
          </w:p>
        </w:tc>
        <w:tc>
          <w:tcPr>
            <w:tcW w:w="9214" w:type="dxa"/>
            <w:gridSpan w:val="3"/>
          </w:tcPr>
          <w:p w14:paraId="5296775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CB65C5" w14:paraId="04E0A349" w14:textId="77777777" w:rsidTr="00AC5247">
        <w:tc>
          <w:tcPr>
            <w:tcW w:w="10070" w:type="dxa"/>
            <w:gridSpan w:val="4"/>
          </w:tcPr>
          <w:p w14:paraId="2F84634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914474" w:rsidRPr="00CB65C5" w14:paraId="4C55BC3C" w14:textId="77777777" w:rsidTr="00AC5247">
        <w:tc>
          <w:tcPr>
            <w:tcW w:w="856" w:type="dxa"/>
          </w:tcPr>
          <w:p w14:paraId="38E4E5DC" w14:textId="77777777" w:rsidR="00914474" w:rsidRPr="00CB65C5" w:rsidRDefault="00914474" w:rsidP="003460F3">
            <w:pPr>
              <w:keepNext/>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CB65C5" w14:paraId="344BDC84" w14:textId="77777777" w:rsidTr="00AC5247">
        <w:tc>
          <w:tcPr>
            <w:tcW w:w="856" w:type="dxa"/>
          </w:tcPr>
          <w:p w14:paraId="102327FC"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CB65C5" w14:paraId="1F04CF7C" w14:textId="77777777" w:rsidTr="00AC5247">
        <w:tc>
          <w:tcPr>
            <w:tcW w:w="856" w:type="dxa"/>
          </w:tcPr>
          <w:p w14:paraId="5D57718B"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914474" w:rsidRPr="00CB65C5" w14:paraId="72DE9450" w14:textId="77777777" w:rsidTr="00AC5247">
        <w:tc>
          <w:tcPr>
            <w:tcW w:w="10070" w:type="dxa"/>
            <w:gridSpan w:val="4"/>
          </w:tcPr>
          <w:p w14:paraId="16987C20"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914474" w:rsidRPr="00CB65C5" w14:paraId="654DABEB" w14:textId="77777777" w:rsidTr="00AC5247">
        <w:tc>
          <w:tcPr>
            <w:tcW w:w="898" w:type="dxa"/>
            <w:gridSpan w:val="2"/>
          </w:tcPr>
          <w:p w14:paraId="5FECC635"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97CD6EB"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CB65C5" w14:paraId="5AAEE84D" w14:textId="77777777" w:rsidTr="00AC5247">
        <w:tc>
          <w:tcPr>
            <w:tcW w:w="898" w:type="dxa"/>
            <w:gridSpan w:val="2"/>
          </w:tcPr>
          <w:p w14:paraId="6FC93933"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5A449C6"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CB65C5" w14:paraId="0B413C2E" w14:textId="77777777" w:rsidTr="00AC5247">
        <w:tc>
          <w:tcPr>
            <w:tcW w:w="898" w:type="dxa"/>
            <w:gridSpan w:val="2"/>
          </w:tcPr>
          <w:p w14:paraId="0312B4BB"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7FAC2CD7"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CB65C5" w14:paraId="55C4A064" w14:textId="77777777" w:rsidTr="00AC5247">
        <w:tc>
          <w:tcPr>
            <w:tcW w:w="898" w:type="dxa"/>
            <w:gridSpan w:val="2"/>
          </w:tcPr>
          <w:p w14:paraId="60AE75DE"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tcPr>
          <w:p w14:paraId="1FECB897" w14:textId="77777777" w:rsidR="00914474" w:rsidRPr="00CB65C5" w:rsidRDefault="00914474" w:rsidP="00AC5247">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914474" w:rsidRPr="00CB65C5" w14:paraId="66E71E86" w14:textId="77777777" w:rsidTr="00AC5247">
        <w:trPr>
          <w:trHeight w:val="225"/>
        </w:trPr>
        <w:tc>
          <w:tcPr>
            <w:tcW w:w="898" w:type="dxa"/>
            <w:gridSpan w:val="2"/>
            <w:vMerge w:val="restart"/>
          </w:tcPr>
          <w:p w14:paraId="7349F4F7"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tcPr>
          <w:p w14:paraId="7747A35C"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t>UŽSAKOVAS</w:t>
            </w:r>
          </w:p>
          <w:p w14:paraId="1252F58A" w14:textId="77777777" w:rsidR="00914474" w:rsidRPr="00CB65C5" w:rsidRDefault="00914474" w:rsidP="00AC5247">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13A25F04"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5723D28D"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4514A9C"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0DA7FEEB"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00EB3259"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59F743EB"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tcPr>
          <w:p w14:paraId="7DF56210"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0075C" w14:textId="77777777" w:rsidR="00914474" w:rsidRPr="00CB65C5" w:rsidRDefault="00914474" w:rsidP="00AC5247">
            <w:pPr>
              <w:spacing w:after="0" w:line="240" w:lineRule="auto"/>
              <w:rPr>
                <w:rFonts w:ascii="Arial" w:hAnsi="Arial" w:cs="Arial"/>
                <w:i/>
                <w:sz w:val="22"/>
                <w:szCs w:val="22"/>
              </w:rPr>
            </w:pPr>
            <w:r w:rsidRPr="00CB65C5">
              <w:rPr>
                <w:rFonts w:ascii="Arial" w:hAnsi="Arial" w:cs="Arial"/>
                <w:i/>
                <w:sz w:val="22"/>
                <w:szCs w:val="22"/>
              </w:rPr>
              <w:t>[Rangovo rekvizitai]</w:t>
            </w:r>
          </w:p>
        </w:tc>
      </w:tr>
      <w:tr w:rsidR="00914474" w:rsidRPr="00CB65C5" w14:paraId="3A59E9F9" w14:textId="77777777" w:rsidTr="00AC5247">
        <w:trPr>
          <w:trHeight w:val="225"/>
        </w:trPr>
        <w:tc>
          <w:tcPr>
            <w:tcW w:w="898" w:type="dxa"/>
            <w:gridSpan w:val="2"/>
            <w:vMerge/>
          </w:tcPr>
          <w:p w14:paraId="4B8AED2B"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tcPr>
          <w:p w14:paraId="2BB97971"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0574B055"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89D5CE8"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8021AAD"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tcPr>
          <w:p w14:paraId="03C65C5B"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BD1CC1F"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A90C2E3"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E916198"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2671C28F" w14:textId="77777777" w:rsidR="00914474" w:rsidRDefault="00914474" w:rsidP="00914474">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356656C2"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321B16D6"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t>1 priedas</w:t>
      </w:r>
    </w:p>
    <w:p w14:paraId="5447D8B9" w14:textId="77777777" w:rsidR="00876111" w:rsidRDefault="00876111" w:rsidP="00876111">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5D05E276" w14:textId="71A86DEB" w:rsid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TECHNINĖ SPECIFIKACIJA</w:t>
      </w:r>
    </w:p>
    <w:p w14:paraId="76BE6AEC" w14:textId="77777777" w:rsidR="00876111" w:rsidRDefault="00876111" w:rsidP="00876111">
      <w:pPr>
        <w:spacing w:after="0" w:line="240" w:lineRule="auto"/>
        <w:rPr>
          <w:rFonts w:ascii="Arial" w:hAnsi="Arial" w:cs="Arial"/>
          <w:sz w:val="22"/>
          <w:szCs w:val="22"/>
          <w:lang w:eastAsia="en-US"/>
        </w:rPr>
      </w:pPr>
    </w:p>
    <w:p w14:paraId="45CDB5E3" w14:textId="77777777" w:rsidR="00876111" w:rsidRDefault="00876111" w:rsidP="00876111">
      <w:pPr>
        <w:spacing w:line="240" w:lineRule="auto"/>
        <w:contextualSpacing/>
        <w:jc w:val="center"/>
        <w:rPr>
          <w:rFonts w:ascii="Arial" w:hAnsi="Arial" w:cs="Arial"/>
          <w:sz w:val="22"/>
          <w:szCs w:val="22"/>
          <w:lang w:eastAsia="en-US"/>
        </w:rPr>
      </w:pPr>
      <w:r>
        <w:rPr>
          <w:rFonts w:ascii="Arial" w:hAnsi="Arial" w:cs="Arial"/>
          <w:sz w:val="22"/>
          <w:szCs w:val="22"/>
          <w:lang w:eastAsia="en-US"/>
        </w:rPr>
        <w:t>(</w:t>
      </w:r>
      <w:r>
        <w:rPr>
          <w:rFonts w:ascii="Arial" w:hAnsi="Arial" w:cs="Arial"/>
          <w:i/>
          <w:iCs/>
          <w:sz w:val="22"/>
          <w:szCs w:val="22"/>
          <w:lang w:eastAsia="en-US"/>
        </w:rPr>
        <w:t>Specialiųjų pirkimo sąlygų 2 priedas</w:t>
      </w:r>
      <w:r>
        <w:rPr>
          <w:rFonts w:ascii="Arial" w:hAnsi="Arial" w:cs="Arial"/>
          <w:sz w:val="22"/>
          <w:szCs w:val="22"/>
          <w:lang w:eastAsia="en-US"/>
        </w:rPr>
        <w:t xml:space="preserve">) </w:t>
      </w:r>
    </w:p>
    <w:p w14:paraId="307CD000" w14:textId="77777777" w:rsidR="00876111" w:rsidRDefault="00876111">
      <w:pPr>
        <w:spacing w:line="259" w:lineRule="auto"/>
        <w:rPr>
          <w:rFonts w:ascii="Arial" w:hAnsi="Arial" w:cs="Arial"/>
          <w:sz w:val="24"/>
          <w:szCs w:val="24"/>
          <w:lang w:eastAsia="en-US"/>
        </w:rPr>
      </w:pPr>
      <w:r>
        <w:rPr>
          <w:rFonts w:ascii="Arial" w:hAnsi="Arial" w:cs="Arial"/>
          <w:sz w:val="24"/>
          <w:szCs w:val="24"/>
          <w:lang w:eastAsia="en-US"/>
        </w:rPr>
        <w:br w:type="page"/>
      </w:r>
    </w:p>
    <w:p w14:paraId="7541BE44" w14:textId="3E85DD05"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762D1A21" w14:textId="77777777" w:rsidR="00914474" w:rsidRPr="00D123B3" w:rsidRDefault="00914474" w:rsidP="00914474">
      <w:pPr>
        <w:spacing w:after="0" w:line="240" w:lineRule="auto"/>
        <w:ind w:firstLine="8222"/>
        <w:jc w:val="both"/>
        <w:rPr>
          <w:rFonts w:ascii="Arial" w:hAnsi="Arial" w:cs="Arial"/>
          <w:sz w:val="22"/>
          <w:szCs w:val="22"/>
          <w:lang w:eastAsia="en-US"/>
        </w:rPr>
      </w:pPr>
      <w:r w:rsidRPr="00D123B3">
        <w:rPr>
          <w:rFonts w:ascii="Arial" w:hAnsi="Arial" w:cs="Arial"/>
          <w:sz w:val="22"/>
          <w:szCs w:val="22"/>
          <w:lang w:eastAsia="en-US"/>
        </w:rPr>
        <w:t>2 priedas</w:t>
      </w:r>
    </w:p>
    <w:p w14:paraId="1659FAF7" w14:textId="77777777" w:rsidR="00914474" w:rsidRPr="00D123B3" w:rsidRDefault="00914474" w:rsidP="00914474">
      <w:pPr>
        <w:overflowPunct w:val="0"/>
        <w:autoSpaceDE w:val="0"/>
        <w:autoSpaceDN w:val="0"/>
        <w:adjustRightInd w:val="0"/>
        <w:spacing w:after="0" w:line="240" w:lineRule="auto"/>
        <w:jc w:val="center"/>
        <w:textAlignment w:val="baseline"/>
        <w:rPr>
          <w:rFonts w:ascii="Arial" w:hAnsi="Arial" w:cs="Arial"/>
          <w:b/>
          <w:bCs/>
          <w:sz w:val="22"/>
          <w:szCs w:val="22"/>
        </w:rPr>
      </w:pPr>
    </w:p>
    <w:p w14:paraId="14FD8A09" w14:textId="77777777" w:rsidR="00914474" w:rsidRPr="00D123B3" w:rsidRDefault="00914474" w:rsidP="00914474">
      <w:pPr>
        <w:overflowPunct w:val="0"/>
        <w:autoSpaceDE w:val="0"/>
        <w:autoSpaceDN w:val="0"/>
        <w:adjustRightInd w:val="0"/>
        <w:spacing w:after="0" w:line="240" w:lineRule="auto"/>
        <w:jc w:val="center"/>
        <w:textAlignment w:val="baseline"/>
        <w:rPr>
          <w:rFonts w:ascii="Arial" w:hAnsi="Arial" w:cs="Arial"/>
          <w:b/>
          <w:bCs/>
          <w:sz w:val="22"/>
          <w:szCs w:val="22"/>
        </w:rPr>
      </w:pPr>
      <w:r w:rsidRPr="00D123B3">
        <w:rPr>
          <w:rFonts w:ascii="Arial" w:hAnsi="Arial" w:cs="Arial"/>
          <w:b/>
          <w:bCs/>
          <w:sz w:val="22"/>
          <w:szCs w:val="22"/>
        </w:rPr>
        <w:t>PAPRASTOJO REMONTO APRAŠAS</w:t>
      </w:r>
    </w:p>
    <w:p w14:paraId="5DA52680" w14:textId="77777777" w:rsidR="00914474" w:rsidRPr="00D123B3"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CE1ABFC" w14:textId="43C1683E" w:rsidR="00ED525B" w:rsidRPr="00D123B3" w:rsidRDefault="00ED525B" w:rsidP="00914474">
      <w:pPr>
        <w:tabs>
          <w:tab w:val="left" w:pos="142"/>
        </w:tabs>
        <w:spacing w:after="0" w:line="240" w:lineRule="auto"/>
        <w:jc w:val="center"/>
        <w:rPr>
          <w:rFonts w:ascii="Arial" w:eastAsia="Times New Roman" w:hAnsi="Arial" w:cs="Arial"/>
          <w:i/>
          <w:iCs/>
          <w:sz w:val="22"/>
          <w:szCs w:val="22"/>
          <w:lang w:eastAsia="en-US"/>
        </w:rPr>
      </w:pPr>
      <w:r w:rsidRPr="00D123B3">
        <w:rPr>
          <w:rFonts w:ascii="Arial" w:eastAsia="Times New Roman" w:hAnsi="Arial" w:cs="Arial"/>
          <w:sz w:val="22"/>
          <w:szCs w:val="22"/>
          <w:lang w:eastAsia="ar-SA"/>
        </w:rPr>
        <w:t>„TAURAGĖS RAJONO SAVIVALDYBĖS, TAURAGĖS SENIŪNIJOS, JUNGIAMOJO KELIO TR0256 TARP KELIO A12-RYGA-ŠIAULIAI-TAURAGĖ- KALININGRADAS IR KELIO TR0257 TAURŲ KAIMAS TAURAGĖS RAJONAS REMONTAS“</w:t>
      </w:r>
    </w:p>
    <w:p w14:paraId="0948C3DF" w14:textId="0AF9D15E" w:rsidR="00914474" w:rsidRPr="00D123B3" w:rsidRDefault="00914474" w:rsidP="00914474">
      <w:pPr>
        <w:tabs>
          <w:tab w:val="left" w:pos="142"/>
        </w:tabs>
        <w:spacing w:after="0" w:line="240" w:lineRule="auto"/>
        <w:jc w:val="center"/>
        <w:rPr>
          <w:rFonts w:ascii="Arial" w:eastAsia="Times New Roman" w:hAnsi="Arial" w:cs="Arial"/>
          <w:i/>
          <w:iCs/>
          <w:sz w:val="22"/>
          <w:szCs w:val="22"/>
          <w:lang w:eastAsia="en-US"/>
        </w:rPr>
      </w:pPr>
      <w:r w:rsidRPr="00D123B3">
        <w:rPr>
          <w:rFonts w:ascii="Arial" w:eastAsia="Times New Roman" w:hAnsi="Arial" w:cs="Arial"/>
          <w:i/>
          <w:iCs/>
          <w:sz w:val="22"/>
          <w:szCs w:val="22"/>
          <w:lang w:eastAsia="en-US"/>
        </w:rPr>
        <w:t>(pateikiamas atskiru dokumentu skaitmeniniu formatu)</w:t>
      </w:r>
    </w:p>
    <w:p w14:paraId="478EE707" w14:textId="77777777" w:rsidR="00914474" w:rsidRPr="00876111"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5041C70B" w14:textId="77777777" w:rsidR="00914474" w:rsidRPr="00876111" w:rsidRDefault="00914474" w:rsidP="00914474">
      <w:pPr>
        <w:tabs>
          <w:tab w:val="left" w:pos="142"/>
        </w:tabs>
        <w:spacing w:after="0" w:line="240" w:lineRule="auto"/>
        <w:ind w:firstLine="567"/>
        <w:jc w:val="both"/>
        <w:rPr>
          <w:rFonts w:ascii="Arial" w:eastAsia="Times New Roman" w:hAnsi="Arial" w:cs="Arial"/>
          <w:sz w:val="22"/>
          <w:szCs w:val="22"/>
          <w:lang w:eastAsia="en-US"/>
        </w:rPr>
      </w:pPr>
      <w:bookmarkStart w:id="53" w:name="_Hlk183604301"/>
    </w:p>
    <w:bookmarkEnd w:id="53"/>
    <w:p w14:paraId="067DC020" w14:textId="77777777" w:rsidR="00914474" w:rsidRPr="00876111"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6A68EC6B" w14:textId="77777777" w:rsidR="00876111" w:rsidRPr="00876111" w:rsidRDefault="00914474" w:rsidP="00876111">
      <w:pPr>
        <w:spacing w:after="0" w:line="240" w:lineRule="auto"/>
        <w:ind w:firstLine="8222"/>
        <w:jc w:val="both"/>
        <w:rPr>
          <w:rFonts w:ascii="Arial" w:hAnsi="Arial" w:cs="Arial"/>
          <w:sz w:val="22"/>
          <w:szCs w:val="22"/>
          <w:lang w:eastAsia="en-US"/>
        </w:rPr>
      </w:pPr>
      <w:r w:rsidRPr="00876111">
        <w:rPr>
          <w:rFonts w:ascii="Arial" w:hAnsi="Arial" w:cs="Arial"/>
          <w:sz w:val="22"/>
          <w:szCs w:val="22"/>
          <w:lang w:eastAsia="en-US"/>
        </w:rPr>
        <w:br w:type="page"/>
      </w:r>
      <w:r w:rsidR="00876111" w:rsidRPr="00876111">
        <w:rPr>
          <w:rFonts w:ascii="Arial" w:hAnsi="Arial" w:cs="Arial"/>
          <w:sz w:val="22"/>
          <w:szCs w:val="22"/>
          <w:lang w:eastAsia="en-US"/>
        </w:rPr>
        <w:lastRenderedPageBreak/>
        <w:t>Sutarties</w:t>
      </w:r>
    </w:p>
    <w:p w14:paraId="5642AC1F" w14:textId="748A9D9C" w:rsidR="00876111" w:rsidRPr="00876111" w:rsidRDefault="00876111" w:rsidP="00876111">
      <w:pPr>
        <w:spacing w:after="0" w:line="240" w:lineRule="auto"/>
        <w:ind w:firstLine="8222"/>
        <w:jc w:val="both"/>
        <w:rPr>
          <w:rFonts w:ascii="Arial" w:hAnsi="Arial" w:cs="Arial"/>
          <w:sz w:val="22"/>
          <w:szCs w:val="22"/>
          <w:lang w:eastAsia="en-US"/>
        </w:rPr>
      </w:pPr>
      <w:r w:rsidRPr="00876111">
        <w:rPr>
          <w:rFonts w:ascii="Arial" w:hAnsi="Arial" w:cs="Arial"/>
          <w:sz w:val="22"/>
          <w:szCs w:val="22"/>
          <w:lang w:eastAsia="en-US"/>
        </w:rPr>
        <w:t>3 priedas</w:t>
      </w:r>
    </w:p>
    <w:p w14:paraId="56D206A3" w14:textId="77777777" w:rsidR="00876111" w:rsidRPr="00876111" w:rsidRDefault="00876111" w:rsidP="00876111">
      <w:pPr>
        <w:spacing w:after="0" w:line="240" w:lineRule="auto"/>
        <w:jc w:val="right"/>
        <w:rPr>
          <w:rFonts w:ascii="Arial" w:hAnsi="Arial" w:cs="Arial"/>
          <w:sz w:val="22"/>
          <w:szCs w:val="22"/>
        </w:rPr>
      </w:pPr>
    </w:p>
    <w:p w14:paraId="52559233" w14:textId="77777777" w:rsidR="00876111" w:rsidRPr="00876111" w:rsidRDefault="00876111" w:rsidP="00876111">
      <w:pPr>
        <w:tabs>
          <w:tab w:val="left" w:pos="142"/>
        </w:tabs>
        <w:spacing w:after="0" w:line="240" w:lineRule="auto"/>
        <w:jc w:val="both"/>
        <w:rPr>
          <w:rFonts w:ascii="Arial" w:eastAsia="Times New Roman" w:hAnsi="Arial" w:cs="Arial"/>
          <w:sz w:val="22"/>
          <w:szCs w:val="22"/>
          <w:lang w:eastAsia="en-US"/>
        </w:rPr>
      </w:pPr>
    </w:p>
    <w:p w14:paraId="37D69973" w14:textId="77777777" w:rsidR="00876111" w:rsidRP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RANGOVO PASIŪLYMAS</w:t>
      </w:r>
    </w:p>
    <w:p w14:paraId="3EC9B256" w14:textId="77777777" w:rsidR="00876111" w:rsidRPr="00876111" w:rsidRDefault="00876111" w:rsidP="00876111">
      <w:pPr>
        <w:spacing w:after="0" w:line="240" w:lineRule="auto"/>
        <w:rPr>
          <w:rFonts w:ascii="Arial" w:hAnsi="Arial" w:cs="Arial"/>
          <w:sz w:val="22"/>
          <w:szCs w:val="22"/>
          <w:lang w:eastAsia="en-US"/>
        </w:rPr>
      </w:pPr>
    </w:p>
    <w:p w14:paraId="5ACB53C0" w14:textId="77777777" w:rsidR="00876111" w:rsidRPr="00876111" w:rsidRDefault="00876111" w:rsidP="00876111">
      <w:pPr>
        <w:tabs>
          <w:tab w:val="left" w:pos="142"/>
        </w:tabs>
        <w:spacing w:after="0" w:line="240" w:lineRule="auto"/>
        <w:ind w:firstLine="567"/>
        <w:jc w:val="center"/>
        <w:rPr>
          <w:rFonts w:ascii="Arial" w:eastAsia="Times New Roman" w:hAnsi="Arial" w:cs="Arial"/>
          <w:sz w:val="22"/>
          <w:szCs w:val="22"/>
          <w:lang w:eastAsia="en-US"/>
        </w:rPr>
      </w:pPr>
      <w:r w:rsidRPr="00876111">
        <w:rPr>
          <w:rFonts w:ascii="Arial" w:eastAsia="Times New Roman" w:hAnsi="Arial" w:cs="Arial"/>
          <w:bCs/>
          <w:i/>
          <w:iCs/>
          <w:sz w:val="22"/>
          <w:szCs w:val="22"/>
          <w:lang w:eastAsia="en-US"/>
        </w:rPr>
        <w:t>Pateikiamas atskiru dokumentu (skaitmeniniu formatu).</w:t>
      </w:r>
    </w:p>
    <w:p w14:paraId="214037E9" w14:textId="4558C3AB" w:rsidR="00876111" w:rsidRPr="00876111" w:rsidRDefault="00876111">
      <w:pPr>
        <w:spacing w:line="259" w:lineRule="auto"/>
        <w:rPr>
          <w:rFonts w:ascii="Arial" w:hAnsi="Arial" w:cs="Arial"/>
          <w:sz w:val="22"/>
          <w:szCs w:val="22"/>
          <w:lang w:eastAsia="en-US"/>
        </w:rPr>
      </w:pPr>
      <w:r w:rsidRPr="00876111">
        <w:rPr>
          <w:rFonts w:ascii="Arial" w:hAnsi="Arial" w:cs="Arial"/>
          <w:sz w:val="22"/>
          <w:szCs w:val="22"/>
          <w:lang w:eastAsia="en-US"/>
        </w:rPr>
        <w:br w:type="page"/>
      </w:r>
    </w:p>
    <w:p w14:paraId="37ADA689" w14:textId="77777777" w:rsidR="00914474" w:rsidRPr="00876111" w:rsidRDefault="00914474" w:rsidP="00914474">
      <w:pPr>
        <w:spacing w:after="0" w:line="240" w:lineRule="auto"/>
        <w:contextualSpacing/>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Sutarties</w:t>
      </w:r>
    </w:p>
    <w:p w14:paraId="1BDA94C9" w14:textId="77777777" w:rsidR="00914474"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4 priedas</w:t>
      </w:r>
    </w:p>
    <w:p w14:paraId="2B8AB3A5" w14:textId="77777777" w:rsidR="00914474" w:rsidRPr="00876111" w:rsidRDefault="00914474" w:rsidP="00914474">
      <w:pPr>
        <w:spacing w:after="0" w:line="240" w:lineRule="auto"/>
        <w:jc w:val="right"/>
        <w:rPr>
          <w:rFonts w:ascii="Arial" w:eastAsia="Times New Roman" w:hAnsi="Arial" w:cs="Arial"/>
          <w:b/>
          <w:sz w:val="22"/>
          <w:szCs w:val="22"/>
          <w:lang w:eastAsia="en-US"/>
        </w:rPr>
      </w:pPr>
    </w:p>
    <w:p w14:paraId="031A8581" w14:textId="77777777" w:rsidR="00914474" w:rsidRPr="00876111" w:rsidRDefault="00914474" w:rsidP="00914474">
      <w:pPr>
        <w:spacing w:after="0" w:line="240" w:lineRule="auto"/>
        <w:jc w:val="center"/>
        <w:rPr>
          <w:rFonts w:ascii="Arial" w:eastAsia="Times New Roman" w:hAnsi="Arial" w:cs="Arial"/>
          <w:b/>
          <w:caps/>
          <w:sz w:val="22"/>
          <w:szCs w:val="22"/>
          <w:lang w:eastAsia="en-US"/>
        </w:rPr>
      </w:pPr>
      <w:r w:rsidRPr="00876111">
        <w:rPr>
          <w:rFonts w:ascii="Arial" w:eastAsia="Times New Roman" w:hAnsi="Arial" w:cs="Arial"/>
          <w:b/>
          <w:caps/>
          <w:sz w:val="22"/>
          <w:szCs w:val="22"/>
          <w:lang w:eastAsia="en-US"/>
        </w:rPr>
        <w:t>Veiklų sąrašas</w:t>
      </w:r>
    </w:p>
    <w:p w14:paraId="2B80610F" w14:textId="77777777" w:rsidR="00914474" w:rsidRPr="00876111" w:rsidRDefault="00914474" w:rsidP="00914474">
      <w:pPr>
        <w:spacing w:after="0" w:line="240" w:lineRule="auto"/>
        <w:rPr>
          <w:rFonts w:ascii="Arial" w:eastAsia="Times New Roman" w:hAnsi="Arial" w:cs="Arial"/>
          <w:b/>
          <w:caps/>
          <w:sz w:val="22"/>
          <w:szCs w:val="22"/>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107"/>
        <w:gridCol w:w="2280"/>
        <w:gridCol w:w="2358"/>
        <w:gridCol w:w="1185"/>
      </w:tblGrid>
      <w:tr w:rsidR="00914474" w:rsidRPr="00876111" w14:paraId="38DEF1EC" w14:textId="77777777" w:rsidTr="00AC5247">
        <w:trPr>
          <w:cantSplit/>
          <w:trHeight w:val="917"/>
        </w:trPr>
        <w:tc>
          <w:tcPr>
            <w:tcW w:w="560" w:type="dxa"/>
            <w:vMerge w:val="restart"/>
            <w:vAlign w:val="center"/>
          </w:tcPr>
          <w:p w14:paraId="771842F5" w14:textId="77777777" w:rsidR="00914474" w:rsidRPr="00876111" w:rsidRDefault="00914474" w:rsidP="00AC5247">
            <w:pPr>
              <w:ind w:right="-113"/>
              <w:jc w:val="center"/>
              <w:rPr>
                <w:rFonts w:ascii="Arial" w:hAnsi="Arial" w:cs="Arial"/>
                <w:b/>
                <w:sz w:val="22"/>
                <w:szCs w:val="22"/>
              </w:rPr>
            </w:pPr>
            <w:r w:rsidRPr="00876111">
              <w:rPr>
                <w:rFonts w:ascii="Arial" w:hAnsi="Arial" w:cs="Arial"/>
                <w:b/>
                <w:sz w:val="22"/>
                <w:szCs w:val="22"/>
              </w:rPr>
              <w:t>Eil. Nr.</w:t>
            </w:r>
          </w:p>
        </w:tc>
        <w:tc>
          <w:tcPr>
            <w:tcW w:w="3107" w:type="dxa"/>
            <w:vMerge w:val="restart"/>
            <w:vAlign w:val="center"/>
          </w:tcPr>
          <w:p w14:paraId="78CD9EEC" w14:textId="77777777" w:rsidR="00914474" w:rsidRPr="00876111" w:rsidRDefault="00914474" w:rsidP="000B4E6A">
            <w:pPr>
              <w:spacing w:after="0" w:line="240" w:lineRule="auto"/>
              <w:ind w:left="73"/>
              <w:jc w:val="center"/>
              <w:outlineLvl w:val="4"/>
              <w:rPr>
                <w:rFonts w:ascii="Arial" w:hAnsi="Arial" w:cs="Arial"/>
                <w:sz w:val="22"/>
                <w:szCs w:val="22"/>
              </w:rPr>
            </w:pPr>
            <w:r w:rsidRPr="00876111">
              <w:rPr>
                <w:rFonts w:ascii="Arial" w:hAnsi="Arial" w:cs="Arial"/>
                <w:b/>
                <w:bCs/>
                <w:iCs/>
                <w:sz w:val="22"/>
                <w:szCs w:val="22"/>
              </w:rPr>
              <w:t>Darbų grupių (etapų) pavadinimai</w:t>
            </w:r>
          </w:p>
        </w:tc>
        <w:tc>
          <w:tcPr>
            <w:tcW w:w="4638" w:type="dxa"/>
            <w:gridSpan w:val="2"/>
            <w:tcBorders>
              <w:right w:val="single" w:sz="4" w:space="0" w:color="auto"/>
            </w:tcBorders>
            <w:vAlign w:val="center"/>
          </w:tcPr>
          <w:p w14:paraId="0356AF8F" w14:textId="77777777" w:rsidR="00914474" w:rsidRPr="00876111" w:rsidRDefault="00914474" w:rsidP="000B4E6A">
            <w:pPr>
              <w:spacing w:after="0" w:line="240" w:lineRule="auto"/>
              <w:jc w:val="center"/>
              <w:rPr>
                <w:rFonts w:ascii="Arial" w:hAnsi="Arial" w:cs="Arial"/>
                <w:b/>
                <w:bCs/>
                <w:iCs/>
                <w:sz w:val="22"/>
                <w:szCs w:val="22"/>
              </w:rPr>
            </w:pPr>
            <w:r w:rsidRPr="00876111">
              <w:rPr>
                <w:rFonts w:ascii="Arial" w:hAnsi="Arial" w:cs="Arial"/>
                <w:b/>
                <w:bCs/>
                <w:iCs/>
                <w:sz w:val="22"/>
                <w:szCs w:val="22"/>
              </w:rPr>
              <w:t xml:space="preserve">Darbų grupės (etapo) kainos mėnesinis </w:t>
            </w:r>
            <w:r w:rsidRPr="00876111">
              <w:rPr>
                <w:rFonts w:ascii="Arial" w:hAnsi="Arial" w:cs="Arial"/>
                <w:b/>
                <w:bCs/>
                <w:iCs/>
                <w:color w:val="000000" w:themeColor="text1"/>
                <w:sz w:val="22"/>
                <w:szCs w:val="22"/>
              </w:rPr>
              <w:t xml:space="preserve">išskaidymas </w:t>
            </w:r>
            <w:r w:rsidRPr="00876111">
              <w:rPr>
                <w:rFonts w:ascii="Arial" w:hAnsi="Arial" w:cs="Arial"/>
                <w:b/>
                <w:bCs/>
                <w:iCs/>
                <w:color w:val="000000" w:themeColor="text1"/>
                <w:sz w:val="22"/>
                <w:szCs w:val="22"/>
                <w:u w:val="single"/>
              </w:rPr>
              <w:t>procentais</w:t>
            </w:r>
            <w:r w:rsidRPr="00876111">
              <w:rPr>
                <w:rFonts w:ascii="Arial" w:hAnsi="Arial" w:cs="Arial"/>
                <w:b/>
                <w:bCs/>
                <w:iCs/>
                <w:color w:val="000000" w:themeColor="text1"/>
                <w:sz w:val="22"/>
                <w:szCs w:val="22"/>
              </w:rPr>
              <w:t xml:space="preserve"> pagal Rangovo planuojamą Darbų grupės (</w:t>
            </w:r>
            <w:r w:rsidRPr="00876111">
              <w:rPr>
                <w:rFonts w:ascii="Arial" w:hAnsi="Arial" w:cs="Arial"/>
                <w:b/>
                <w:bCs/>
                <w:iCs/>
                <w:sz w:val="22"/>
                <w:szCs w:val="22"/>
              </w:rPr>
              <w:t>etapo) įvykdymą</w:t>
            </w:r>
          </w:p>
        </w:tc>
        <w:tc>
          <w:tcPr>
            <w:tcW w:w="1185" w:type="dxa"/>
            <w:vMerge w:val="restart"/>
            <w:tcBorders>
              <w:left w:val="single" w:sz="4" w:space="0" w:color="auto"/>
            </w:tcBorders>
            <w:vAlign w:val="center"/>
          </w:tcPr>
          <w:p w14:paraId="2F99C31D" w14:textId="77777777" w:rsidR="00914474" w:rsidRPr="00876111" w:rsidRDefault="00914474" w:rsidP="000B4E6A">
            <w:pPr>
              <w:spacing w:after="0" w:line="240" w:lineRule="auto"/>
              <w:ind w:hanging="20"/>
              <w:jc w:val="center"/>
              <w:rPr>
                <w:rFonts w:ascii="Arial" w:hAnsi="Arial" w:cs="Arial"/>
                <w:sz w:val="22"/>
                <w:szCs w:val="22"/>
              </w:rPr>
            </w:pPr>
            <w:r w:rsidRPr="00876111">
              <w:rPr>
                <w:rFonts w:ascii="Arial" w:hAnsi="Arial" w:cs="Arial"/>
                <w:b/>
                <w:bCs/>
                <w:iCs/>
                <w:sz w:val="22"/>
                <w:szCs w:val="22"/>
              </w:rPr>
              <w:t>Kaina [Eur] be PVM</w:t>
            </w:r>
          </w:p>
        </w:tc>
      </w:tr>
      <w:tr w:rsidR="00EB4673" w:rsidRPr="00876111" w14:paraId="293C705E" w14:textId="77777777" w:rsidTr="00EB4673">
        <w:trPr>
          <w:cantSplit/>
          <w:trHeight w:val="1278"/>
        </w:trPr>
        <w:tc>
          <w:tcPr>
            <w:tcW w:w="560" w:type="dxa"/>
            <w:vMerge/>
            <w:vAlign w:val="center"/>
          </w:tcPr>
          <w:p w14:paraId="5BF3C206" w14:textId="77777777" w:rsidR="00EB4673" w:rsidRPr="00876111" w:rsidRDefault="00EB4673" w:rsidP="00AC5247">
            <w:pPr>
              <w:ind w:right="-113"/>
              <w:rPr>
                <w:rFonts w:ascii="Arial" w:hAnsi="Arial" w:cs="Arial"/>
                <w:sz w:val="22"/>
                <w:szCs w:val="22"/>
              </w:rPr>
            </w:pPr>
          </w:p>
        </w:tc>
        <w:tc>
          <w:tcPr>
            <w:tcW w:w="3107" w:type="dxa"/>
            <w:vMerge/>
            <w:vAlign w:val="center"/>
          </w:tcPr>
          <w:p w14:paraId="31675179" w14:textId="77777777" w:rsidR="00EB4673" w:rsidRPr="00876111" w:rsidRDefault="00EB4673" w:rsidP="000B4E6A">
            <w:pPr>
              <w:spacing w:after="0" w:line="240" w:lineRule="auto"/>
              <w:rPr>
                <w:rFonts w:ascii="Arial" w:hAnsi="Arial" w:cs="Arial"/>
                <w:sz w:val="22"/>
                <w:szCs w:val="22"/>
              </w:rPr>
            </w:pPr>
          </w:p>
        </w:tc>
        <w:tc>
          <w:tcPr>
            <w:tcW w:w="2280" w:type="dxa"/>
            <w:textDirection w:val="btLr"/>
            <w:vAlign w:val="center"/>
          </w:tcPr>
          <w:p w14:paraId="63AD5B02" w14:textId="77777777" w:rsidR="00EB4673" w:rsidRPr="00876111" w:rsidRDefault="00EB4673" w:rsidP="000B4E6A">
            <w:pPr>
              <w:spacing w:after="0" w:line="240" w:lineRule="auto"/>
              <w:ind w:left="113" w:right="113"/>
              <w:rPr>
                <w:rFonts w:ascii="Arial" w:hAnsi="Arial" w:cs="Arial"/>
                <w:sz w:val="22"/>
                <w:szCs w:val="22"/>
              </w:rPr>
            </w:pPr>
            <w:r w:rsidRPr="00876111">
              <w:rPr>
                <w:rFonts w:ascii="Arial" w:hAnsi="Arial" w:cs="Arial"/>
                <w:sz w:val="22"/>
                <w:szCs w:val="22"/>
              </w:rPr>
              <w:t>I mėnuo</w:t>
            </w:r>
          </w:p>
        </w:tc>
        <w:tc>
          <w:tcPr>
            <w:tcW w:w="2358" w:type="dxa"/>
            <w:tcBorders>
              <w:right w:val="single" w:sz="4" w:space="0" w:color="auto"/>
            </w:tcBorders>
            <w:textDirection w:val="btLr"/>
            <w:vAlign w:val="center"/>
          </w:tcPr>
          <w:p w14:paraId="7B03B313" w14:textId="2D6B09E3" w:rsidR="00EB4673" w:rsidRPr="00876111" w:rsidRDefault="00EB4673" w:rsidP="000B4E6A">
            <w:pPr>
              <w:spacing w:after="0" w:line="240" w:lineRule="auto"/>
              <w:ind w:left="113" w:right="113"/>
              <w:rPr>
                <w:rFonts w:ascii="Arial" w:hAnsi="Arial" w:cs="Arial"/>
                <w:sz w:val="22"/>
                <w:szCs w:val="22"/>
              </w:rPr>
            </w:pPr>
            <w:r w:rsidRPr="00876111">
              <w:rPr>
                <w:rFonts w:ascii="Arial" w:hAnsi="Arial" w:cs="Arial"/>
                <w:sz w:val="22"/>
                <w:szCs w:val="22"/>
              </w:rPr>
              <w:t>II mėnuo</w:t>
            </w:r>
          </w:p>
        </w:tc>
        <w:tc>
          <w:tcPr>
            <w:tcW w:w="1185" w:type="dxa"/>
            <w:vMerge/>
            <w:tcBorders>
              <w:left w:val="single" w:sz="4" w:space="0" w:color="auto"/>
            </w:tcBorders>
            <w:vAlign w:val="center"/>
          </w:tcPr>
          <w:p w14:paraId="57F9E7BF" w14:textId="77777777" w:rsidR="00EB4673" w:rsidRPr="00876111" w:rsidRDefault="00EB4673" w:rsidP="000B4E6A">
            <w:pPr>
              <w:spacing w:after="0" w:line="240" w:lineRule="auto"/>
              <w:rPr>
                <w:rFonts w:ascii="Arial" w:hAnsi="Arial" w:cs="Arial"/>
                <w:sz w:val="22"/>
                <w:szCs w:val="22"/>
              </w:rPr>
            </w:pPr>
          </w:p>
        </w:tc>
      </w:tr>
      <w:tr w:rsidR="00113FDA" w:rsidRPr="00876111" w14:paraId="56A347EE" w14:textId="77777777" w:rsidTr="00EB4673">
        <w:tc>
          <w:tcPr>
            <w:tcW w:w="560" w:type="dxa"/>
            <w:vAlign w:val="center"/>
          </w:tcPr>
          <w:p w14:paraId="0EAF81CB" w14:textId="72A220F9" w:rsidR="00113FDA" w:rsidRPr="00876111" w:rsidRDefault="00113FDA"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1.</w:t>
            </w:r>
          </w:p>
        </w:tc>
        <w:tc>
          <w:tcPr>
            <w:tcW w:w="3107" w:type="dxa"/>
            <w:tcBorders>
              <w:right w:val="single" w:sz="4" w:space="0" w:color="auto"/>
            </w:tcBorders>
          </w:tcPr>
          <w:p w14:paraId="7E1312B2" w14:textId="2DF144D5" w:rsidR="00113FDA" w:rsidRPr="00876111" w:rsidRDefault="00113FDA" w:rsidP="00113FDA">
            <w:pPr>
              <w:spacing w:after="0" w:line="240" w:lineRule="auto"/>
              <w:jc w:val="both"/>
              <w:rPr>
                <w:rFonts w:ascii="Arial" w:hAnsi="Arial" w:cs="Arial"/>
                <w:sz w:val="22"/>
                <w:szCs w:val="22"/>
              </w:rPr>
            </w:pPr>
            <w:r w:rsidRPr="00876111">
              <w:rPr>
                <w:rFonts w:ascii="Arial" w:eastAsia="Times New Roman" w:hAnsi="Arial" w:cs="Arial"/>
                <w:sz w:val="22"/>
                <w:szCs w:val="22"/>
                <w:lang w:eastAsia="ar-SA"/>
              </w:rPr>
              <w:t xml:space="preserve">Remontuojamos gatvės ruožo nužymėjimas </w:t>
            </w:r>
          </w:p>
        </w:tc>
        <w:tc>
          <w:tcPr>
            <w:tcW w:w="2280" w:type="dxa"/>
            <w:vAlign w:val="center"/>
          </w:tcPr>
          <w:p w14:paraId="3CC14195" w14:textId="77777777" w:rsidR="00113FDA" w:rsidRPr="00876111" w:rsidRDefault="00113FDA" w:rsidP="00113FDA">
            <w:pPr>
              <w:spacing w:after="0" w:line="240" w:lineRule="auto"/>
              <w:jc w:val="center"/>
              <w:rPr>
                <w:rFonts w:ascii="Arial" w:hAnsi="Arial" w:cs="Arial"/>
                <w:sz w:val="22"/>
                <w:szCs w:val="22"/>
              </w:rPr>
            </w:pPr>
          </w:p>
        </w:tc>
        <w:tc>
          <w:tcPr>
            <w:tcW w:w="2358" w:type="dxa"/>
            <w:tcBorders>
              <w:right w:val="single" w:sz="4" w:space="0" w:color="auto"/>
            </w:tcBorders>
            <w:vAlign w:val="center"/>
          </w:tcPr>
          <w:p w14:paraId="27CBD6E4" w14:textId="77777777" w:rsidR="00113FDA" w:rsidRPr="00876111" w:rsidRDefault="00113FDA" w:rsidP="00113FDA">
            <w:pPr>
              <w:spacing w:after="0" w:line="240" w:lineRule="auto"/>
              <w:jc w:val="center"/>
              <w:rPr>
                <w:rFonts w:ascii="Arial" w:hAnsi="Arial" w:cs="Arial"/>
                <w:sz w:val="22"/>
                <w:szCs w:val="22"/>
              </w:rPr>
            </w:pPr>
          </w:p>
        </w:tc>
        <w:tc>
          <w:tcPr>
            <w:tcW w:w="1185" w:type="dxa"/>
            <w:tcBorders>
              <w:left w:val="single" w:sz="4" w:space="0" w:color="auto"/>
            </w:tcBorders>
            <w:vAlign w:val="center"/>
          </w:tcPr>
          <w:p w14:paraId="51FF9FD3" w14:textId="77777777" w:rsidR="00113FDA" w:rsidRPr="00876111" w:rsidRDefault="00113FDA" w:rsidP="00113FDA">
            <w:pPr>
              <w:spacing w:after="0" w:line="240" w:lineRule="auto"/>
              <w:jc w:val="center"/>
              <w:rPr>
                <w:rFonts w:ascii="Arial" w:hAnsi="Arial" w:cs="Arial"/>
                <w:sz w:val="22"/>
                <w:szCs w:val="22"/>
              </w:rPr>
            </w:pPr>
          </w:p>
        </w:tc>
      </w:tr>
      <w:tr w:rsidR="00113FDA" w:rsidRPr="00876111" w14:paraId="272DE269" w14:textId="77777777" w:rsidTr="00EB4673">
        <w:tc>
          <w:tcPr>
            <w:tcW w:w="560" w:type="dxa"/>
            <w:vAlign w:val="center"/>
          </w:tcPr>
          <w:p w14:paraId="510B4CFA" w14:textId="50D7E99E" w:rsidR="00113FDA" w:rsidRPr="00876111" w:rsidRDefault="00113FDA"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2.</w:t>
            </w:r>
          </w:p>
        </w:tc>
        <w:tc>
          <w:tcPr>
            <w:tcW w:w="3107" w:type="dxa"/>
            <w:tcBorders>
              <w:right w:val="single" w:sz="4" w:space="0" w:color="auto"/>
            </w:tcBorders>
          </w:tcPr>
          <w:p w14:paraId="3994F2A8" w14:textId="0BA0FD62" w:rsidR="00113FDA" w:rsidRPr="00876111" w:rsidRDefault="00113FDA" w:rsidP="00113FDA">
            <w:pPr>
              <w:spacing w:after="0" w:line="240" w:lineRule="auto"/>
              <w:jc w:val="both"/>
              <w:rPr>
                <w:rFonts w:ascii="Arial" w:hAnsi="Arial" w:cs="Arial"/>
                <w:sz w:val="22"/>
                <w:szCs w:val="22"/>
              </w:rPr>
            </w:pPr>
            <w:r w:rsidRPr="00876111">
              <w:rPr>
                <w:rFonts w:ascii="Arial" w:eastAsia="Times New Roman" w:hAnsi="Arial" w:cs="Arial"/>
                <w:sz w:val="22"/>
                <w:szCs w:val="22"/>
                <w:lang w:eastAsia="ar-SA"/>
              </w:rPr>
              <w:t>Kritinių duobių tvarkymas</w:t>
            </w:r>
          </w:p>
        </w:tc>
        <w:tc>
          <w:tcPr>
            <w:tcW w:w="2280" w:type="dxa"/>
            <w:vAlign w:val="center"/>
          </w:tcPr>
          <w:p w14:paraId="222DD6B9" w14:textId="77777777" w:rsidR="00113FDA" w:rsidRPr="00876111" w:rsidRDefault="00113FDA" w:rsidP="00113FDA">
            <w:pPr>
              <w:spacing w:after="0" w:line="240" w:lineRule="auto"/>
              <w:jc w:val="center"/>
              <w:rPr>
                <w:rFonts w:ascii="Arial" w:hAnsi="Arial" w:cs="Arial"/>
                <w:sz w:val="22"/>
                <w:szCs w:val="22"/>
              </w:rPr>
            </w:pPr>
          </w:p>
        </w:tc>
        <w:tc>
          <w:tcPr>
            <w:tcW w:w="2358" w:type="dxa"/>
            <w:tcBorders>
              <w:right w:val="single" w:sz="4" w:space="0" w:color="auto"/>
            </w:tcBorders>
            <w:vAlign w:val="center"/>
          </w:tcPr>
          <w:p w14:paraId="61F0811B" w14:textId="77777777" w:rsidR="00113FDA" w:rsidRPr="00876111" w:rsidRDefault="00113FDA" w:rsidP="00113FDA">
            <w:pPr>
              <w:spacing w:after="0" w:line="240" w:lineRule="auto"/>
              <w:jc w:val="center"/>
              <w:rPr>
                <w:rFonts w:ascii="Arial" w:hAnsi="Arial" w:cs="Arial"/>
                <w:sz w:val="22"/>
                <w:szCs w:val="22"/>
              </w:rPr>
            </w:pPr>
          </w:p>
        </w:tc>
        <w:tc>
          <w:tcPr>
            <w:tcW w:w="1185" w:type="dxa"/>
            <w:tcBorders>
              <w:left w:val="single" w:sz="4" w:space="0" w:color="auto"/>
            </w:tcBorders>
            <w:vAlign w:val="center"/>
          </w:tcPr>
          <w:p w14:paraId="6295C831" w14:textId="77777777" w:rsidR="00113FDA" w:rsidRPr="00876111" w:rsidRDefault="00113FDA" w:rsidP="00113FDA">
            <w:pPr>
              <w:spacing w:after="0" w:line="240" w:lineRule="auto"/>
              <w:jc w:val="center"/>
              <w:rPr>
                <w:rFonts w:ascii="Arial" w:hAnsi="Arial" w:cs="Arial"/>
                <w:sz w:val="22"/>
                <w:szCs w:val="22"/>
              </w:rPr>
            </w:pPr>
          </w:p>
        </w:tc>
      </w:tr>
      <w:tr w:rsidR="00113FDA" w:rsidRPr="00876111" w14:paraId="4AE28006" w14:textId="77777777" w:rsidTr="00EB4673">
        <w:tc>
          <w:tcPr>
            <w:tcW w:w="560" w:type="dxa"/>
            <w:vAlign w:val="center"/>
          </w:tcPr>
          <w:p w14:paraId="26538B1F" w14:textId="4F078D23" w:rsidR="00113FDA" w:rsidRPr="00876111" w:rsidRDefault="00113FDA"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3.</w:t>
            </w:r>
          </w:p>
        </w:tc>
        <w:tc>
          <w:tcPr>
            <w:tcW w:w="3107" w:type="dxa"/>
            <w:tcBorders>
              <w:right w:val="single" w:sz="4" w:space="0" w:color="auto"/>
            </w:tcBorders>
          </w:tcPr>
          <w:p w14:paraId="6E0CE7D8" w14:textId="4548DCE7" w:rsidR="00113FDA" w:rsidRPr="00876111" w:rsidRDefault="00113FDA" w:rsidP="00113FDA">
            <w:pPr>
              <w:spacing w:after="0" w:line="240" w:lineRule="auto"/>
              <w:jc w:val="both"/>
              <w:rPr>
                <w:rFonts w:ascii="Arial" w:hAnsi="Arial" w:cs="Arial"/>
                <w:sz w:val="22"/>
                <w:szCs w:val="22"/>
              </w:rPr>
            </w:pPr>
            <w:r w:rsidRPr="00876111">
              <w:rPr>
                <w:rFonts w:ascii="Arial" w:eastAsia="Times New Roman" w:hAnsi="Arial" w:cs="Arial"/>
                <w:sz w:val="22"/>
                <w:szCs w:val="22"/>
                <w:lang w:eastAsia="ar-SA"/>
              </w:rPr>
              <w:t>Asfaltbetonio dangos valymas</w:t>
            </w:r>
          </w:p>
        </w:tc>
        <w:tc>
          <w:tcPr>
            <w:tcW w:w="2280" w:type="dxa"/>
            <w:vAlign w:val="center"/>
          </w:tcPr>
          <w:p w14:paraId="00274388" w14:textId="77777777" w:rsidR="00113FDA" w:rsidRPr="00876111" w:rsidRDefault="00113FDA" w:rsidP="00113FDA">
            <w:pPr>
              <w:spacing w:after="0" w:line="240" w:lineRule="auto"/>
              <w:jc w:val="center"/>
              <w:rPr>
                <w:rFonts w:ascii="Arial" w:hAnsi="Arial" w:cs="Arial"/>
                <w:sz w:val="22"/>
                <w:szCs w:val="22"/>
              </w:rPr>
            </w:pPr>
          </w:p>
        </w:tc>
        <w:tc>
          <w:tcPr>
            <w:tcW w:w="2358" w:type="dxa"/>
            <w:tcBorders>
              <w:right w:val="single" w:sz="4" w:space="0" w:color="auto"/>
            </w:tcBorders>
            <w:vAlign w:val="center"/>
          </w:tcPr>
          <w:p w14:paraId="256F2D29" w14:textId="77777777" w:rsidR="00113FDA" w:rsidRPr="00876111" w:rsidRDefault="00113FDA" w:rsidP="00113FDA">
            <w:pPr>
              <w:spacing w:after="0" w:line="240" w:lineRule="auto"/>
              <w:jc w:val="center"/>
              <w:rPr>
                <w:rFonts w:ascii="Arial" w:hAnsi="Arial" w:cs="Arial"/>
                <w:sz w:val="22"/>
                <w:szCs w:val="22"/>
              </w:rPr>
            </w:pPr>
          </w:p>
        </w:tc>
        <w:tc>
          <w:tcPr>
            <w:tcW w:w="1185" w:type="dxa"/>
            <w:tcBorders>
              <w:left w:val="single" w:sz="4" w:space="0" w:color="auto"/>
            </w:tcBorders>
            <w:vAlign w:val="center"/>
          </w:tcPr>
          <w:p w14:paraId="3524411B" w14:textId="77777777" w:rsidR="00113FDA" w:rsidRPr="00876111" w:rsidRDefault="00113FDA" w:rsidP="00113FDA">
            <w:pPr>
              <w:spacing w:after="0" w:line="240" w:lineRule="auto"/>
              <w:jc w:val="center"/>
              <w:rPr>
                <w:rFonts w:ascii="Arial" w:hAnsi="Arial" w:cs="Arial"/>
                <w:sz w:val="22"/>
                <w:szCs w:val="22"/>
              </w:rPr>
            </w:pPr>
          </w:p>
        </w:tc>
      </w:tr>
      <w:tr w:rsidR="00113FDA" w:rsidRPr="00876111" w14:paraId="58EACF97" w14:textId="77777777" w:rsidTr="00EB4673">
        <w:tc>
          <w:tcPr>
            <w:tcW w:w="560" w:type="dxa"/>
            <w:vAlign w:val="center"/>
          </w:tcPr>
          <w:p w14:paraId="6E565080" w14:textId="6FBE53A6" w:rsidR="00113FDA" w:rsidRPr="00876111" w:rsidRDefault="00113FDA"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4.</w:t>
            </w:r>
          </w:p>
        </w:tc>
        <w:tc>
          <w:tcPr>
            <w:tcW w:w="3107" w:type="dxa"/>
            <w:tcBorders>
              <w:right w:val="single" w:sz="4" w:space="0" w:color="auto"/>
            </w:tcBorders>
          </w:tcPr>
          <w:p w14:paraId="005B350A" w14:textId="59CA3122" w:rsidR="00113FDA" w:rsidRPr="00876111" w:rsidRDefault="00113FDA" w:rsidP="00113FDA">
            <w:pPr>
              <w:spacing w:after="0" w:line="240" w:lineRule="auto"/>
              <w:jc w:val="both"/>
              <w:rPr>
                <w:rFonts w:ascii="Arial" w:hAnsi="Arial" w:cs="Arial"/>
                <w:sz w:val="22"/>
                <w:szCs w:val="22"/>
              </w:rPr>
            </w:pPr>
            <w:r w:rsidRPr="00876111">
              <w:rPr>
                <w:rFonts w:ascii="Arial" w:eastAsia="Times New Roman" w:hAnsi="Arial" w:cs="Arial"/>
                <w:sz w:val="22"/>
                <w:szCs w:val="22"/>
                <w:lang w:eastAsia="ar-SA"/>
              </w:rPr>
              <w:t>Dangos nufrezavimas, profiliavimas naudojant 3D</w:t>
            </w:r>
          </w:p>
        </w:tc>
        <w:tc>
          <w:tcPr>
            <w:tcW w:w="2280" w:type="dxa"/>
            <w:vAlign w:val="center"/>
          </w:tcPr>
          <w:p w14:paraId="460E81E5" w14:textId="77777777" w:rsidR="00113FDA" w:rsidRPr="00876111" w:rsidRDefault="00113FDA" w:rsidP="00113FDA">
            <w:pPr>
              <w:spacing w:after="0" w:line="240" w:lineRule="auto"/>
              <w:jc w:val="center"/>
              <w:rPr>
                <w:rFonts w:ascii="Arial" w:hAnsi="Arial" w:cs="Arial"/>
                <w:sz w:val="22"/>
                <w:szCs w:val="22"/>
              </w:rPr>
            </w:pPr>
          </w:p>
        </w:tc>
        <w:tc>
          <w:tcPr>
            <w:tcW w:w="2358" w:type="dxa"/>
            <w:tcBorders>
              <w:right w:val="single" w:sz="4" w:space="0" w:color="auto"/>
            </w:tcBorders>
            <w:vAlign w:val="center"/>
          </w:tcPr>
          <w:p w14:paraId="5FC640A4" w14:textId="77777777" w:rsidR="00113FDA" w:rsidRPr="00876111" w:rsidRDefault="00113FDA" w:rsidP="00113FDA">
            <w:pPr>
              <w:spacing w:after="0" w:line="240" w:lineRule="auto"/>
              <w:jc w:val="center"/>
              <w:rPr>
                <w:rFonts w:ascii="Arial" w:hAnsi="Arial" w:cs="Arial"/>
                <w:sz w:val="22"/>
                <w:szCs w:val="22"/>
              </w:rPr>
            </w:pPr>
          </w:p>
        </w:tc>
        <w:tc>
          <w:tcPr>
            <w:tcW w:w="1185" w:type="dxa"/>
            <w:tcBorders>
              <w:left w:val="single" w:sz="4" w:space="0" w:color="auto"/>
            </w:tcBorders>
            <w:vAlign w:val="center"/>
          </w:tcPr>
          <w:p w14:paraId="53AAC23F" w14:textId="77777777" w:rsidR="00113FDA" w:rsidRPr="00876111" w:rsidRDefault="00113FDA" w:rsidP="00113FDA">
            <w:pPr>
              <w:spacing w:after="0" w:line="240" w:lineRule="auto"/>
              <w:jc w:val="center"/>
              <w:rPr>
                <w:rFonts w:ascii="Arial" w:hAnsi="Arial" w:cs="Arial"/>
                <w:sz w:val="22"/>
                <w:szCs w:val="22"/>
              </w:rPr>
            </w:pPr>
          </w:p>
        </w:tc>
      </w:tr>
      <w:tr w:rsidR="00113FDA" w:rsidRPr="00876111" w14:paraId="5940F0ED" w14:textId="77777777" w:rsidTr="00EB4673">
        <w:tc>
          <w:tcPr>
            <w:tcW w:w="560" w:type="dxa"/>
            <w:vAlign w:val="center"/>
          </w:tcPr>
          <w:p w14:paraId="5F572C2D" w14:textId="45523426" w:rsidR="00113FDA" w:rsidRPr="00876111" w:rsidRDefault="00113FDA"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5.</w:t>
            </w:r>
          </w:p>
        </w:tc>
        <w:tc>
          <w:tcPr>
            <w:tcW w:w="3107" w:type="dxa"/>
            <w:tcBorders>
              <w:right w:val="single" w:sz="4" w:space="0" w:color="auto"/>
            </w:tcBorders>
          </w:tcPr>
          <w:p w14:paraId="2E469A55" w14:textId="70E27BEB" w:rsidR="00113FDA" w:rsidRPr="00876111" w:rsidRDefault="00113FDA" w:rsidP="00113FDA">
            <w:pPr>
              <w:spacing w:after="0" w:line="240" w:lineRule="auto"/>
              <w:jc w:val="both"/>
              <w:rPr>
                <w:rFonts w:ascii="Arial" w:hAnsi="Arial" w:cs="Arial"/>
                <w:sz w:val="22"/>
                <w:szCs w:val="22"/>
              </w:rPr>
            </w:pPr>
            <w:r w:rsidRPr="00876111">
              <w:rPr>
                <w:rFonts w:ascii="Arial" w:eastAsia="Times New Roman" w:hAnsi="Arial" w:cs="Arial"/>
                <w:sz w:val="22"/>
                <w:szCs w:val="22"/>
                <w:lang w:eastAsia="ar-SA"/>
              </w:rPr>
              <w:t>Asfalto dangos gruntavimas bitumu</w:t>
            </w:r>
          </w:p>
        </w:tc>
        <w:tc>
          <w:tcPr>
            <w:tcW w:w="2280" w:type="dxa"/>
            <w:vAlign w:val="center"/>
          </w:tcPr>
          <w:p w14:paraId="659B8A24" w14:textId="77777777" w:rsidR="00113FDA" w:rsidRPr="00876111" w:rsidRDefault="00113FDA" w:rsidP="00113FDA">
            <w:pPr>
              <w:spacing w:after="0" w:line="240" w:lineRule="auto"/>
              <w:jc w:val="center"/>
              <w:rPr>
                <w:rFonts w:ascii="Arial" w:hAnsi="Arial" w:cs="Arial"/>
                <w:sz w:val="22"/>
                <w:szCs w:val="22"/>
              </w:rPr>
            </w:pPr>
          </w:p>
        </w:tc>
        <w:tc>
          <w:tcPr>
            <w:tcW w:w="2358" w:type="dxa"/>
            <w:tcBorders>
              <w:right w:val="single" w:sz="4" w:space="0" w:color="auto"/>
            </w:tcBorders>
            <w:vAlign w:val="center"/>
          </w:tcPr>
          <w:p w14:paraId="39649944" w14:textId="77777777" w:rsidR="00113FDA" w:rsidRPr="00876111" w:rsidRDefault="00113FDA" w:rsidP="00113FDA">
            <w:pPr>
              <w:spacing w:after="0" w:line="240" w:lineRule="auto"/>
              <w:jc w:val="center"/>
              <w:rPr>
                <w:rFonts w:ascii="Arial" w:hAnsi="Arial" w:cs="Arial"/>
                <w:sz w:val="22"/>
                <w:szCs w:val="22"/>
              </w:rPr>
            </w:pPr>
          </w:p>
        </w:tc>
        <w:tc>
          <w:tcPr>
            <w:tcW w:w="1185" w:type="dxa"/>
            <w:tcBorders>
              <w:left w:val="single" w:sz="4" w:space="0" w:color="auto"/>
            </w:tcBorders>
            <w:vAlign w:val="center"/>
          </w:tcPr>
          <w:p w14:paraId="63589B0B" w14:textId="77777777" w:rsidR="00113FDA" w:rsidRPr="00876111" w:rsidRDefault="00113FDA" w:rsidP="00113FDA">
            <w:pPr>
              <w:spacing w:after="0" w:line="240" w:lineRule="auto"/>
              <w:jc w:val="center"/>
              <w:rPr>
                <w:rFonts w:ascii="Arial" w:hAnsi="Arial" w:cs="Arial"/>
                <w:sz w:val="22"/>
                <w:szCs w:val="22"/>
              </w:rPr>
            </w:pPr>
          </w:p>
        </w:tc>
      </w:tr>
      <w:tr w:rsidR="00113FDA" w:rsidRPr="00876111" w14:paraId="4E3371D3" w14:textId="77777777" w:rsidTr="00EB4673">
        <w:tc>
          <w:tcPr>
            <w:tcW w:w="560" w:type="dxa"/>
            <w:vAlign w:val="center"/>
          </w:tcPr>
          <w:p w14:paraId="45F186F9" w14:textId="1E0DC09D" w:rsidR="00113FDA" w:rsidRPr="00876111" w:rsidRDefault="00113FDA"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6.</w:t>
            </w:r>
          </w:p>
        </w:tc>
        <w:tc>
          <w:tcPr>
            <w:tcW w:w="3107" w:type="dxa"/>
            <w:tcBorders>
              <w:right w:val="single" w:sz="4" w:space="0" w:color="auto"/>
            </w:tcBorders>
          </w:tcPr>
          <w:p w14:paraId="5DD3D705" w14:textId="3B115996" w:rsidR="00113FDA" w:rsidRPr="00876111" w:rsidRDefault="00113FDA" w:rsidP="00113FDA">
            <w:pPr>
              <w:spacing w:after="0" w:line="240" w:lineRule="auto"/>
              <w:jc w:val="both"/>
              <w:rPr>
                <w:rFonts w:ascii="Arial" w:hAnsi="Arial" w:cs="Arial"/>
                <w:sz w:val="22"/>
                <w:szCs w:val="22"/>
              </w:rPr>
            </w:pPr>
            <w:r w:rsidRPr="00876111">
              <w:rPr>
                <w:rFonts w:ascii="Arial" w:eastAsia="Times New Roman" w:hAnsi="Arial" w:cs="Arial"/>
                <w:sz w:val="22"/>
                <w:szCs w:val="22"/>
                <w:lang w:eastAsia="ar-SA"/>
              </w:rPr>
              <w:t>Dvisluoksnės asfaltbetonio dangos viršutinio sluoksnio įrengimas</w:t>
            </w:r>
          </w:p>
        </w:tc>
        <w:tc>
          <w:tcPr>
            <w:tcW w:w="2280" w:type="dxa"/>
            <w:vAlign w:val="center"/>
          </w:tcPr>
          <w:p w14:paraId="22ECCF7B" w14:textId="77777777" w:rsidR="00113FDA" w:rsidRPr="00876111" w:rsidRDefault="00113FDA" w:rsidP="00113FDA">
            <w:pPr>
              <w:spacing w:after="0" w:line="240" w:lineRule="auto"/>
              <w:jc w:val="center"/>
              <w:rPr>
                <w:rFonts w:ascii="Arial" w:hAnsi="Arial" w:cs="Arial"/>
                <w:sz w:val="22"/>
                <w:szCs w:val="22"/>
              </w:rPr>
            </w:pPr>
          </w:p>
        </w:tc>
        <w:tc>
          <w:tcPr>
            <w:tcW w:w="2358" w:type="dxa"/>
            <w:tcBorders>
              <w:right w:val="single" w:sz="4" w:space="0" w:color="auto"/>
            </w:tcBorders>
            <w:vAlign w:val="center"/>
          </w:tcPr>
          <w:p w14:paraId="4ADE81A3" w14:textId="77777777" w:rsidR="00113FDA" w:rsidRPr="00876111" w:rsidRDefault="00113FDA" w:rsidP="00113FDA">
            <w:pPr>
              <w:spacing w:after="0" w:line="240" w:lineRule="auto"/>
              <w:jc w:val="center"/>
              <w:rPr>
                <w:rFonts w:ascii="Arial" w:hAnsi="Arial" w:cs="Arial"/>
                <w:sz w:val="22"/>
                <w:szCs w:val="22"/>
              </w:rPr>
            </w:pPr>
          </w:p>
        </w:tc>
        <w:tc>
          <w:tcPr>
            <w:tcW w:w="1185" w:type="dxa"/>
            <w:tcBorders>
              <w:left w:val="single" w:sz="4" w:space="0" w:color="auto"/>
            </w:tcBorders>
            <w:vAlign w:val="center"/>
          </w:tcPr>
          <w:p w14:paraId="55202B8C" w14:textId="77777777" w:rsidR="00113FDA" w:rsidRPr="00876111" w:rsidRDefault="00113FDA" w:rsidP="00113FDA">
            <w:pPr>
              <w:spacing w:after="0" w:line="240" w:lineRule="auto"/>
              <w:jc w:val="center"/>
              <w:rPr>
                <w:rFonts w:ascii="Arial" w:hAnsi="Arial" w:cs="Arial"/>
                <w:sz w:val="22"/>
                <w:szCs w:val="22"/>
              </w:rPr>
            </w:pPr>
          </w:p>
        </w:tc>
      </w:tr>
      <w:tr w:rsidR="00914474" w:rsidRPr="00876111" w14:paraId="6BB4BA68" w14:textId="77777777" w:rsidTr="00AC5247">
        <w:trPr>
          <w:trHeight w:val="277"/>
        </w:trPr>
        <w:tc>
          <w:tcPr>
            <w:tcW w:w="8305" w:type="dxa"/>
            <w:gridSpan w:val="4"/>
            <w:tcBorders>
              <w:right w:val="single" w:sz="4" w:space="0" w:color="auto"/>
            </w:tcBorders>
          </w:tcPr>
          <w:p w14:paraId="399234CF" w14:textId="77777777" w:rsidR="00914474" w:rsidRPr="00876111" w:rsidRDefault="00914474" w:rsidP="000B4E6A">
            <w:pPr>
              <w:spacing w:after="0" w:line="240" w:lineRule="auto"/>
              <w:ind w:left="175"/>
              <w:jc w:val="right"/>
              <w:rPr>
                <w:rFonts w:ascii="Arial" w:hAnsi="Arial" w:cs="Arial"/>
                <w:b/>
                <w:bCs/>
                <w:sz w:val="22"/>
                <w:szCs w:val="22"/>
              </w:rPr>
            </w:pPr>
            <w:r w:rsidRPr="00876111">
              <w:rPr>
                <w:rFonts w:ascii="Arial" w:hAnsi="Arial" w:cs="Arial"/>
                <w:b/>
                <w:bCs/>
                <w:sz w:val="22"/>
                <w:szCs w:val="22"/>
              </w:rPr>
              <w:t>Suma be PVM:</w:t>
            </w:r>
          </w:p>
        </w:tc>
        <w:tc>
          <w:tcPr>
            <w:tcW w:w="1185" w:type="dxa"/>
            <w:tcBorders>
              <w:left w:val="single" w:sz="4" w:space="0" w:color="auto"/>
            </w:tcBorders>
            <w:vAlign w:val="center"/>
          </w:tcPr>
          <w:p w14:paraId="3900B88D" w14:textId="77777777" w:rsidR="00914474" w:rsidRPr="00876111" w:rsidRDefault="00914474" w:rsidP="000B4E6A">
            <w:pPr>
              <w:spacing w:after="0" w:line="240" w:lineRule="auto"/>
              <w:jc w:val="center"/>
              <w:rPr>
                <w:rFonts w:ascii="Arial" w:hAnsi="Arial" w:cs="Arial"/>
                <w:b/>
                <w:bCs/>
                <w:sz w:val="22"/>
                <w:szCs w:val="22"/>
              </w:rPr>
            </w:pPr>
          </w:p>
        </w:tc>
      </w:tr>
      <w:tr w:rsidR="00914474" w:rsidRPr="00876111" w14:paraId="2EB9A813" w14:textId="77777777" w:rsidTr="00AC5247">
        <w:trPr>
          <w:trHeight w:val="147"/>
        </w:trPr>
        <w:tc>
          <w:tcPr>
            <w:tcW w:w="8305" w:type="dxa"/>
            <w:gridSpan w:val="4"/>
          </w:tcPr>
          <w:p w14:paraId="0F602909" w14:textId="77777777" w:rsidR="00914474" w:rsidRPr="00876111" w:rsidRDefault="00914474" w:rsidP="000B4E6A">
            <w:pPr>
              <w:spacing w:after="0" w:line="240" w:lineRule="auto"/>
              <w:ind w:left="175"/>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b/>
                <w:bCs/>
                <w:sz w:val="22"/>
                <w:szCs w:val="22"/>
              </w:rPr>
              <w:t xml:space="preserve"> %:</w:t>
            </w:r>
          </w:p>
        </w:tc>
        <w:tc>
          <w:tcPr>
            <w:tcW w:w="1185" w:type="dxa"/>
            <w:vAlign w:val="center"/>
          </w:tcPr>
          <w:p w14:paraId="7712FE7B" w14:textId="77777777" w:rsidR="00914474" w:rsidRPr="00876111" w:rsidRDefault="00914474" w:rsidP="000B4E6A">
            <w:pPr>
              <w:spacing w:after="0" w:line="240" w:lineRule="auto"/>
              <w:jc w:val="center"/>
              <w:rPr>
                <w:rFonts w:ascii="Arial" w:hAnsi="Arial" w:cs="Arial"/>
                <w:b/>
                <w:bCs/>
                <w:sz w:val="22"/>
                <w:szCs w:val="22"/>
              </w:rPr>
            </w:pPr>
          </w:p>
        </w:tc>
      </w:tr>
      <w:tr w:rsidR="00914474" w:rsidRPr="00876111" w14:paraId="5C3E895C" w14:textId="77777777" w:rsidTr="00AC5247">
        <w:trPr>
          <w:trHeight w:val="147"/>
        </w:trPr>
        <w:tc>
          <w:tcPr>
            <w:tcW w:w="8305" w:type="dxa"/>
            <w:gridSpan w:val="4"/>
          </w:tcPr>
          <w:p w14:paraId="2371B041" w14:textId="77777777" w:rsidR="00914474" w:rsidRPr="00876111" w:rsidRDefault="00914474" w:rsidP="000B4E6A">
            <w:pPr>
              <w:spacing w:after="0" w:line="240" w:lineRule="auto"/>
              <w:ind w:left="175"/>
              <w:jc w:val="right"/>
              <w:rPr>
                <w:rFonts w:ascii="Arial" w:hAnsi="Arial" w:cs="Arial"/>
                <w:b/>
                <w:bCs/>
                <w:sz w:val="22"/>
                <w:szCs w:val="22"/>
              </w:rPr>
            </w:pPr>
            <w:r w:rsidRPr="00876111">
              <w:rPr>
                <w:rFonts w:ascii="Arial" w:hAnsi="Arial" w:cs="Arial"/>
                <w:b/>
                <w:bCs/>
                <w:sz w:val="22"/>
                <w:szCs w:val="22"/>
              </w:rPr>
              <w:t>Bendra suma su PVM:</w:t>
            </w:r>
          </w:p>
        </w:tc>
        <w:tc>
          <w:tcPr>
            <w:tcW w:w="1185" w:type="dxa"/>
            <w:vAlign w:val="center"/>
          </w:tcPr>
          <w:p w14:paraId="5B836ECD" w14:textId="77777777" w:rsidR="00914474" w:rsidRPr="00876111" w:rsidRDefault="00914474" w:rsidP="000B4E6A">
            <w:pPr>
              <w:spacing w:after="0" w:line="240" w:lineRule="auto"/>
              <w:jc w:val="center"/>
              <w:rPr>
                <w:rFonts w:ascii="Arial" w:hAnsi="Arial" w:cs="Arial"/>
                <w:b/>
                <w:bCs/>
                <w:sz w:val="22"/>
                <w:szCs w:val="22"/>
              </w:rPr>
            </w:pPr>
          </w:p>
        </w:tc>
      </w:tr>
    </w:tbl>
    <w:p w14:paraId="662874EC" w14:textId="77777777" w:rsidR="00914474" w:rsidRPr="00876111" w:rsidRDefault="00914474" w:rsidP="00914474">
      <w:pPr>
        <w:tabs>
          <w:tab w:val="left" w:pos="851"/>
        </w:tabs>
        <w:spacing w:after="0" w:line="240" w:lineRule="auto"/>
        <w:jc w:val="both"/>
        <w:rPr>
          <w:rFonts w:ascii="Arial" w:eastAsia="Times New Roman" w:hAnsi="Arial" w:cs="Arial"/>
          <w:sz w:val="22"/>
          <w:szCs w:val="22"/>
          <w:lang w:eastAsia="en-US"/>
        </w:rPr>
      </w:pPr>
      <w:r w:rsidRPr="00876111">
        <w:rPr>
          <w:rFonts w:ascii="Arial" w:eastAsia="Times New Roman" w:hAnsi="Arial" w:cs="Arial"/>
          <w:i/>
          <w:iCs/>
          <w:sz w:val="22"/>
          <w:szCs w:val="22"/>
          <w:lang w:eastAsia="en-US"/>
        </w:rPr>
        <w:t>Pastabos</w:t>
      </w:r>
      <w:r w:rsidRPr="00876111">
        <w:rPr>
          <w:rFonts w:ascii="Arial" w:eastAsia="Times New Roman" w:hAnsi="Arial" w:cs="Arial"/>
          <w:sz w:val="22"/>
          <w:szCs w:val="22"/>
          <w:lang w:eastAsia="en-US"/>
        </w:rPr>
        <w:t>:</w:t>
      </w:r>
    </w:p>
    <w:p w14:paraId="391A6E28" w14:textId="77777777" w:rsidR="00914474" w:rsidRPr="00876111" w:rsidRDefault="00914474" w:rsidP="00914474">
      <w:pPr>
        <w:tabs>
          <w:tab w:val="left" w:pos="851"/>
        </w:tabs>
        <w:spacing w:after="0" w:line="240" w:lineRule="auto"/>
        <w:jc w:val="both"/>
        <w:rPr>
          <w:rFonts w:ascii="Arial" w:eastAsia="Times New Roman" w:hAnsi="Arial" w:cs="Arial"/>
          <w:b/>
          <w:sz w:val="22"/>
          <w:szCs w:val="22"/>
          <w:lang w:eastAsia="en-US"/>
        </w:rPr>
      </w:pPr>
      <w:r w:rsidRPr="00876111">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4600C800"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Veiklų sąraše nurodytos sumos privalo sutapti su pasiūlymo rašte nurodytomis sumomis;</w:t>
      </w:r>
    </w:p>
    <w:p w14:paraId="27058F2E"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kainos Veiklų sąraše nurodomos, paliekant du skaitmenis po kablelio;</w:t>
      </w:r>
    </w:p>
    <w:p w14:paraId="1B528FC3" w14:textId="77777777" w:rsidR="00914474" w:rsidRPr="00876111" w:rsidRDefault="00914474" w:rsidP="00914474">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bendra kaina turi atitikti pateiktų jos sudėtinių dalių sumą.</w:t>
      </w:r>
    </w:p>
    <w:p w14:paraId="4961DA3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eastAsia="Times New Roman" w:hAnsi="Arial" w:cs="Arial"/>
          <w:sz w:val="22"/>
          <w:szCs w:val="22"/>
          <w:lang w:eastAsia="en-US"/>
        </w:rPr>
        <w:br w:type="page"/>
      </w:r>
      <w:r w:rsidRPr="00876111">
        <w:rPr>
          <w:rFonts w:ascii="Arial" w:hAnsi="Arial" w:cs="Arial"/>
          <w:sz w:val="22"/>
          <w:szCs w:val="22"/>
          <w:lang w:eastAsia="en-US"/>
        </w:rPr>
        <w:lastRenderedPageBreak/>
        <w:t>Sutarties</w:t>
      </w:r>
    </w:p>
    <w:p w14:paraId="49FD80E4"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5 priedas</w:t>
      </w:r>
    </w:p>
    <w:p w14:paraId="1D468FE9" w14:textId="77777777" w:rsidR="00914474" w:rsidRPr="00876111" w:rsidRDefault="00914474" w:rsidP="00914474">
      <w:pPr>
        <w:spacing w:after="0" w:line="240" w:lineRule="auto"/>
        <w:jc w:val="center"/>
        <w:rPr>
          <w:rFonts w:ascii="Arial" w:hAnsi="Arial" w:cs="Arial"/>
          <w:i/>
          <w:iCs/>
          <w:sz w:val="22"/>
          <w:szCs w:val="22"/>
          <w:lang w:eastAsia="en-US"/>
        </w:rPr>
      </w:pPr>
    </w:p>
    <w:p w14:paraId="370B9265" w14:textId="77777777" w:rsidR="00914474" w:rsidRPr="00876111" w:rsidRDefault="00914474" w:rsidP="00914474">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SUBRANGOVŲ SĄRAŠAS</w:t>
      </w:r>
    </w:p>
    <w:p w14:paraId="51FC01BC" w14:textId="77777777" w:rsidR="00914474" w:rsidRPr="00876111" w:rsidRDefault="00914474" w:rsidP="00914474">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914474" w:rsidRPr="00876111" w14:paraId="375926E6" w14:textId="77777777" w:rsidTr="00AC5247">
        <w:trPr>
          <w:trHeight w:hRule="exact" w:val="1021"/>
        </w:trPr>
        <w:tc>
          <w:tcPr>
            <w:tcW w:w="2552" w:type="dxa"/>
            <w:vAlign w:val="center"/>
          </w:tcPr>
          <w:p w14:paraId="4BDB695B"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Subrangovo pavadinimas</w:t>
            </w:r>
          </w:p>
        </w:tc>
        <w:tc>
          <w:tcPr>
            <w:tcW w:w="3119" w:type="dxa"/>
            <w:vAlign w:val="center"/>
          </w:tcPr>
          <w:p w14:paraId="3B659CA7"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Subrangovo kontaktiniai duomenys</w:t>
            </w:r>
          </w:p>
        </w:tc>
        <w:tc>
          <w:tcPr>
            <w:tcW w:w="1985" w:type="dxa"/>
            <w:vAlign w:val="center"/>
          </w:tcPr>
          <w:p w14:paraId="44378F48"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Subrangovo atstovas</w:t>
            </w:r>
          </w:p>
        </w:tc>
        <w:tc>
          <w:tcPr>
            <w:tcW w:w="1985" w:type="dxa"/>
            <w:vAlign w:val="center"/>
          </w:tcPr>
          <w:p w14:paraId="2280841E" w14:textId="77777777" w:rsidR="00914474" w:rsidRPr="00876111" w:rsidRDefault="00914474" w:rsidP="00AC5247">
            <w:pPr>
              <w:jc w:val="center"/>
              <w:rPr>
                <w:rFonts w:ascii="Arial" w:hAnsi="Arial" w:cs="Arial"/>
                <w:b/>
                <w:sz w:val="22"/>
                <w:szCs w:val="22"/>
              </w:rPr>
            </w:pPr>
            <w:r w:rsidRPr="00876111">
              <w:rPr>
                <w:rFonts w:ascii="Arial" w:hAnsi="Arial" w:cs="Arial"/>
                <w:b/>
                <w:sz w:val="22"/>
                <w:szCs w:val="22"/>
              </w:rPr>
              <w:t>Subrangovui perduodami įsipareigojimai</w:t>
            </w:r>
          </w:p>
        </w:tc>
      </w:tr>
      <w:tr w:rsidR="00914474" w:rsidRPr="00876111" w14:paraId="031ED03B" w14:textId="77777777" w:rsidTr="00AC5247">
        <w:trPr>
          <w:trHeight w:val="567"/>
        </w:trPr>
        <w:tc>
          <w:tcPr>
            <w:tcW w:w="2552" w:type="dxa"/>
            <w:vAlign w:val="center"/>
          </w:tcPr>
          <w:p w14:paraId="723621A4" w14:textId="77777777" w:rsidR="00914474" w:rsidRPr="00876111" w:rsidRDefault="00914474" w:rsidP="00AC5247">
            <w:pPr>
              <w:jc w:val="center"/>
              <w:rPr>
                <w:rFonts w:ascii="Arial" w:hAnsi="Arial" w:cs="Arial"/>
                <w:sz w:val="22"/>
                <w:szCs w:val="22"/>
              </w:rPr>
            </w:pPr>
          </w:p>
        </w:tc>
        <w:tc>
          <w:tcPr>
            <w:tcW w:w="3119" w:type="dxa"/>
            <w:vAlign w:val="center"/>
          </w:tcPr>
          <w:p w14:paraId="21B5737C" w14:textId="77777777" w:rsidR="00914474" w:rsidRPr="00876111" w:rsidRDefault="00914474" w:rsidP="00AC5247">
            <w:pPr>
              <w:jc w:val="center"/>
              <w:rPr>
                <w:rFonts w:ascii="Arial" w:hAnsi="Arial" w:cs="Arial"/>
                <w:sz w:val="22"/>
                <w:szCs w:val="22"/>
              </w:rPr>
            </w:pPr>
          </w:p>
        </w:tc>
        <w:tc>
          <w:tcPr>
            <w:tcW w:w="1985" w:type="dxa"/>
            <w:vAlign w:val="center"/>
          </w:tcPr>
          <w:p w14:paraId="491C2CE5" w14:textId="77777777" w:rsidR="00914474" w:rsidRPr="00876111" w:rsidRDefault="00914474" w:rsidP="00AC5247">
            <w:pPr>
              <w:jc w:val="center"/>
              <w:rPr>
                <w:rFonts w:ascii="Arial" w:hAnsi="Arial" w:cs="Arial"/>
                <w:sz w:val="22"/>
                <w:szCs w:val="22"/>
              </w:rPr>
            </w:pPr>
          </w:p>
        </w:tc>
        <w:tc>
          <w:tcPr>
            <w:tcW w:w="1985" w:type="dxa"/>
            <w:vAlign w:val="center"/>
          </w:tcPr>
          <w:p w14:paraId="58F326A8" w14:textId="77777777" w:rsidR="00914474" w:rsidRPr="00876111" w:rsidRDefault="00914474" w:rsidP="00AC5247">
            <w:pPr>
              <w:jc w:val="center"/>
              <w:rPr>
                <w:rFonts w:ascii="Arial" w:hAnsi="Arial" w:cs="Arial"/>
                <w:sz w:val="22"/>
                <w:szCs w:val="22"/>
              </w:rPr>
            </w:pPr>
          </w:p>
        </w:tc>
      </w:tr>
    </w:tbl>
    <w:p w14:paraId="502708B3" w14:textId="77777777" w:rsidR="00914474" w:rsidRPr="00876111" w:rsidRDefault="00914474" w:rsidP="00914474">
      <w:pPr>
        <w:spacing w:after="0" w:line="240" w:lineRule="auto"/>
        <w:rPr>
          <w:rFonts w:ascii="Arial" w:hAnsi="Arial" w:cs="Arial"/>
          <w:sz w:val="22"/>
          <w:szCs w:val="22"/>
          <w:lang w:eastAsia="en-US"/>
        </w:rPr>
      </w:pPr>
    </w:p>
    <w:p w14:paraId="78FA715C" w14:textId="77777777" w:rsidR="00876111" w:rsidRPr="00876111" w:rsidRDefault="00914474"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rPr>
        <w:br w:type="page"/>
      </w:r>
      <w:r w:rsidR="00876111" w:rsidRPr="00876111">
        <w:rPr>
          <w:rFonts w:ascii="Arial" w:hAnsi="Arial" w:cs="Arial"/>
          <w:sz w:val="22"/>
          <w:szCs w:val="22"/>
          <w:lang w:eastAsia="en-US"/>
        </w:rPr>
        <w:lastRenderedPageBreak/>
        <w:t>Sutarties</w:t>
      </w:r>
    </w:p>
    <w:p w14:paraId="3ADBD1AE" w14:textId="2CC90576" w:rsidR="00876111" w:rsidRPr="00876111" w:rsidRDefault="00876111"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6 priedas</w:t>
      </w:r>
    </w:p>
    <w:p w14:paraId="1E07D269" w14:textId="77777777" w:rsidR="00876111" w:rsidRPr="00876111" w:rsidRDefault="00876111" w:rsidP="00876111">
      <w:pPr>
        <w:spacing w:after="0" w:line="240" w:lineRule="auto"/>
        <w:jc w:val="center"/>
        <w:rPr>
          <w:rFonts w:ascii="Arial" w:hAnsi="Arial" w:cs="Arial"/>
          <w:b/>
          <w:bCs/>
          <w:sz w:val="22"/>
          <w:szCs w:val="22"/>
        </w:rPr>
      </w:pPr>
    </w:p>
    <w:p w14:paraId="2D1FC396" w14:textId="77777777" w:rsidR="00876111" w:rsidRPr="00876111" w:rsidRDefault="00876111" w:rsidP="00876111">
      <w:pPr>
        <w:spacing w:after="0" w:line="240" w:lineRule="auto"/>
        <w:jc w:val="center"/>
        <w:rPr>
          <w:rFonts w:ascii="Arial" w:hAnsi="Arial" w:cs="Arial"/>
          <w:b/>
          <w:bCs/>
          <w:sz w:val="22"/>
          <w:szCs w:val="22"/>
        </w:rPr>
      </w:pPr>
      <w:r w:rsidRPr="00876111">
        <w:rPr>
          <w:rFonts w:ascii="Arial" w:hAnsi="Arial" w:cs="Arial"/>
          <w:b/>
          <w:bCs/>
          <w:sz w:val="22"/>
          <w:szCs w:val="22"/>
        </w:rPr>
        <w:t>RANGOVO PATEIKTI ĮKAINOTI SĄNAUDŲ KIEKIŲ ŽINIARAŠČIAI SU ATSKIRŲ DARBŲ ĮKAINIAIS</w:t>
      </w:r>
    </w:p>
    <w:p w14:paraId="369F293C" w14:textId="77777777" w:rsidR="00876111" w:rsidRPr="00876111" w:rsidRDefault="00876111" w:rsidP="00876111">
      <w:pPr>
        <w:spacing w:after="0" w:line="240" w:lineRule="auto"/>
        <w:jc w:val="center"/>
        <w:rPr>
          <w:rFonts w:ascii="Arial" w:hAnsi="Arial" w:cs="Arial"/>
          <w:b/>
          <w:bCs/>
          <w:sz w:val="22"/>
          <w:szCs w:val="22"/>
        </w:rPr>
      </w:pPr>
    </w:p>
    <w:p w14:paraId="12FDB12D" w14:textId="77777777" w:rsidR="00876111" w:rsidRPr="00876111" w:rsidRDefault="00876111" w:rsidP="00876111">
      <w:pPr>
        <w:spacing w:after="0" w:line="240" w:lineRule="auto"/>
        <w:jc w:val="center"/>
        <w:rPr>
          <w:rFonts w:ascii="Arial" w:hAnsi="Arial" w:cs="Arial"/>
          <w:i/>
          <w:iCs/>
          <w:sz w:val="22"/>
          <w:szCs w:val="22"/>
        </w:rPr>
      </w:pPr>
      <w:r w:rsidRPr="00876111">
        <w:rPr>
          <w:rFonts w:ascii="Arial" w:hAnsi="Arial" w:cs="Arial"/>
          <w:i/>
          <w:iCs/>
          <w:sz w:val="22"/>
          <w:szCs w:val="22"/>
        </w:rPr>
        <w:t>(Pateikiama atskiru dokumentu)</w:t>
      </w:r>
    </w:p>
    <w:p w14:paraId="0485ADC0" w14:textId="2982BEAD" w:rsidR="00876111" w:rsidRPr="00876111" w:rsidRDefault="00876111">
      <w:pPr>
        <w:spacing w:line="259" w:lineRule="auto"/>
        <w:rPr>
          <w:rFonts w:ascii="Arial" w:hAnsi="Arial" w:cs="Arial"/>
          <w:sz w:val="22"/>
          <w:szCs w:val="22"/>
        </w:rPr>
      </w:pPr>
      <w:r w:rsidRPr="00876111">
        <w:rPr>
          <w:rFonts w:ascii="Arial" w:hAnsi="Arial" w:cs="Arial"/>
          <w:sz w:val="22"/>
          <w:szCs w:val="22"/>
        </w:rPr>
        <w:br w:type="page"/>
      </w:r>
    </w:p>
    <w:p w14:paraId="5341B7B6" w14:textId="77777777" w:rsidR="00914474" w:rsidRPr="00876111" w:rsidRDefault="00914474" w:rsidP="00914474">
      <w:pPr>
        <w:rPr>
          <w:rFonts w:ascii="Arial" w:hAnsi="Arial" w:cs="Arial"/>
          <w:sz w:val="22"/>
          <w:szCs w:val="22"/>
        </w:rPr>
      </w:pPr>
    </w:p>
    <w:p w14:paraId="17674664" w14:textId="77777777" w:rsidR="00914474" w:rsidRPr="00876111" w:rsidRDefault="00914474"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Sutarties</w:t>
      </w:r>
    </w:p>
    <w:p w14:paraId="7004212C" w14:textId="47CAAAE5" w:rsidR="00914474" w:rsidRPr="00876111" w:rsidRDefault="00876111"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7</w:t>
      </w:r>
      <w:r w:rsidR="00914474" w:rsidRPr="00876111">
        <w:rPr>
          <w:rFonts w:ascii="Arial" w:hAnsi="Arial" w:cs="Arial"/>
          <w:sz w:val="22"/>
          <w:szCs w:val="22"/>
          <w:lang w:eastAsia="en-US"/>
        </w:rPr>
        <w:t xml:space="preserve"> priedas</w:t>
      </w:r>
    </w:p>
    <w:p w14:paraId="697993B0" w14:textId="77777777" w:rsidR="00914474" w:rsidRPr="00876111" w:rsidRDefault="00914474" w:rsidP="00914474">
      <w:pPr>
        <w:spacing w:after="0" w:line="240" w:lineRule="auto"/>
        <w:rPr>
          <w:rFonts w:ascii="Arial" w:hAnsi="Arial" w:cs="Arial"/>
          <w:sz w:val="22"/>
          <w:szCs w:val="22"/>
          <w:lang w:eastAsia="en-US"/>
        </w:rPr>
      </w:pPr>
    </w:p>
    <w:p w14:paraId="7823A6C5"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ATLIKTŲ DARBŲ AKTAS Nr.____</w:t>
      </w:r>
    </w:p>
    <w:p w14:paraId="0AC1B99F" w14:textId="77777777" w:rsidR="00914474" w:rsidRPr="00876111" w:rsidRDefault="00914474" w:rsidP="00914474">
      <w:pPr>
        <w:spacing w:after="0" w:line="240" w:lineRule="auto"/>
        <w:jc w:val="center"/>
        <w:rPr>
          <w:rFonts w:ascii="Arial" w:hAnsi="Arial" w:cs="Arial"/>
          <w:b/>
          <w:bCs/>
          <w:sz w:val="22"/>
          <w:szCs w:val="22"/>
        </w:rPr>
      </w:pPr>
    </w:p>
    <w:p w14:paraId="44FACB86"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[Data]</w:t>
      </w:r>
    </w:p>
    <w:p w14:paraId="645EA773" w14:textId="77777777" w:rsidR="00914474" w:rsidRPr="00876111" w:rsidRDefault="00914474" w:rsidP="00914474">
      <w:pPr>
        <w:spacing w:after="0" w:line="240" w:lineRule="auto"/>
        <w:jc w:val="both"/>
        <w:rPr>
          <w:rFonts w:ascii="Arial" w:hAnsi="Arial" w:cs="Arial"/>
          <w:b/>
          <w:bCs/>
          <w:sz w:val="22"/>
          <w:szCs w:val="22"/>
        </w:rPr>
      </w:pPr>
    </w:p>
    <w:p w14:paraId="1E4AC377"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Užsakovas: Tauragės rajono savivaldybės administracija</w:t>
      </w:r>
    </w:p>
    <w:p w14:paraId="35397A28"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Rangovas:</w:t>
      </w:r>
    </w:p>
    <w:p w14:paraId="791026C5"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Objektas:</w:t>
      </w:r>
    </w:p>
    <w:p w14:paraId="7BAC5663"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 xml:space="preserve">Statybos rangos sutarties data ir numeris: </w:t>
      </w:r>
    </w:p>
    <w:p w14:paraId="1D7B19DD"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Sudaryta už ______m. __________ mėn.</w:t>
      </w:r>
    </w:p>
    <w:p w14:paraId="169BFD8B" w14:textId="77777777" w:rsidR="00914474" w:rsidRPr="00876111" w:rsidRDefault="00914474" w:rsidP="00914474">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914474" w:rsidRPr="00876111" w14:paraId="20133CFD" w14:textId="77777777" w:rsidTr="00AC5247">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876111" w:rsidRDefault="00914474" w:rsidP="00AC5247">
            <w:pPr>
              <w:spacing w:after="0" w:line="240" w:lineRule="auto"/>
              <w:jc w:val="center"/>
              <w:rPr>
                <w:rFonts w:ascii="Arial" w:hAnsi="Arial" w:cs="Arial"/>
                <w:bCs/>
                <w:sz w:val="22"/>
                <w:szCs w:val="22"/>
              </w:rPr>
            </w:pPr>
            <w:r w:rsidRPr="00876111">
              <w:rPr>
                <w:rFonts w:ascii="Arial" w:hAnsi="Arial" w:cs="Arial"/>
                <w:bCs/>
                <w:sz w:val="22"/>
                <w:szCs w:val="22"/>
              </w:rPr>
              <w:t>Eil.</w:t>
            </w:r>
          </w:p>
          <w:p w14:paraId="1DB571BE" w14:textId="77777777" w:rsidR="00914474" w:rsidRPr="00876111" w:rsidRDefault="00914474" w:rsidP="00AC5247">
            <w:pPr>
              <w:spacing w:after="0" w:line="240" w:lineRule="auto"/>
              <w:jc w:val="center"/>
              <w:rPr>
                <w:rFonts w:ascii="Arial" w:hAnsi="Arial" w:cs="Arial"/>
                <w:bCs/>
                <w:sz w:val="22"/>
                <w:szCs w:val="22"/>
              </w:rPr>
            </w:pPr>
            <w:r w:rsidRPr="00876111">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876111" w:rsidRDefault="00914474" w:rsidP="00AC5247">
            <w:pPr>
              <w:spacing w:after="0" w:line="240" w:lineRule="auto"/>
              <w:jc w:val="center"/>
              <w:rPr>
                <w:rFonts w:ascii="Arial" w:hAnsi="Arial" w:cs="Arial"/>
                <w:sz w:val="22"/>
                <w:szCs w:val="22"/>
                <w:lang w:eastAsia="en-US"/>
              </w:rPr>
            </w:pPr>
          </w:p>
          <w:p w14:paraId="0C67A8FC" w14:textId="77777777" w:rsidR="00914474" w:rsidRPr="00876111" w:rsidRDefault="00914474" w:rsidP="00AC5247">
            <w:pPr>
              <w:spacing w:after="0" w:line="240" w:lineRule="auto"/>
              <w:jc w:val="center"/>
              <w:rPr>
                <w:rFonts w:ascii="Arial" w:hAnsi="Arial" w:cs="Arial"/>
                <w:sz w:val="22"/>
                <w:szCs w:val="22"/>
                <w:lang w:eastAsia="en-US"/>
              </w:rPr>
            </w:pPr>
            <w:r w:rsidRPr="00876111">
              <w:rPr>
                <w:rFonts w:ascii="Arial" w:hAnsi="Arial" w:cs="Arial"/>
                <w:sz w:val="22"/>
                <w:szCs w:val="22"/>
                <w:lang w:eastAsia="en-US"/>
              </w:rPr>
              <w:t>Kaina</w:t>
            </w:r>
          </w:p>
          <w:p w14:paraId="7FCA8071" w14:textId="77777777" w:rsidR="00914474" w:rsidRPr="00876111" w:rsidRDefault="00914474" w:rsidP="00AC5247">
            <w:pPr>
              <w:spacing w:after="0" w:line="240" w:lineRule="auto"/>
              <w:jc w:val="center"/>
              <w:rPr>
                <w:rFonts w:ascii="Arial" w:hAnsi="Arial" w:cs="Arial"/>
                <w:sz w:val="22"/>
                <w:szCs w:val="22"/>
                <w:lang w:eastAsia="en-US"/>
              </w:rPr>
            </w:pPr>
            <w:r w:rsidRPr="00876111">
              <w:rPr>
                <w:rFonts w:ascii="Arial" w:hAnsi="Arial" w:cs="Arial"/>
                <w:sz w:val="22"/>
                <w:szCs w:val="22"/>
                <w:lang w:eastAsia="en-US"/>
              </w:rPr>
              <w:t>pagal Sutartį</w:t>
            </w:r>
          </w:p>
          <w:p w14:paraId="16AE7866"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876111" w:rsidRDefault="00914474" w:rsidP="00AC5247">
            <w:pPr>
              <w:spacing w:after="0" w:line="240" w:lineRule="auto"/>
              <w:jc w:val="center"/>
              <w:rPr>
                <w:rFonts w:ascii="Arial" w:hAnsi="Arial" w:cs="Arial"/>
                <w:sz w:val="22"/>
                <w:szCs w:val="22"/>
              </w:rPr>
            </w:pPr>
            <w:r w:rsidRPr="00876111">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876111" w:rsidRDefault="00914474" w:rsidP="00AC5247">
            <w:pPr>
              <w:spacing w:after="0" w:line="240" w:lineRule="auto"/>
              <w:ind w:firstLine="108"/>
              <w:jc w:val="center"/>
              <w:rPr>
                <w:rFonts w:ascii="Arial" w:hAnsi="Arial" w:cs="Arial"/>
                <w:sz w:val="22"/>
                <w:szCs w:val="22"/>
              </w:rPr>
            </w:pPr>
            <w:r w:rsidRPr="00876111">
              <w:rPr>
                <w:rFonts w:ascii="Arial" w:hAnsi="Arial" w:cs="Arial"/>
                <w:sz w:val="22"/>
                <w:szCs w:val="22"/>
              </w:rPr>
              <w:t xml:space="preserve">Atliktų Darbų grupės (etapo) per atsiskaitomą laikotarpį suma </w:t>
            </w:r>
            <w:r w:rsidRPr="00876111">
              <w:rPr>
                <w:rFonts w:ascii="Arial" w:hAnsi="Arial" w:cs="Arial"/>
                <w:sz w:val="22"/>
                <w:szCs w:val="22"/>
                <w:lang w:eastAsia="en-US"/>
              </w:rPr>
              <w:t xml:space="preserve">[Eur] </w:t>
            </w:r>
            <w:r w:rsidRPr="00876111">
              <w:rPr>
                <w:rFonts w:ascii="Arial" w:hAnsi="Arial" w:cs="Arial"/>
                <w:sz w:val="22"/>
                <w:szCs w:val="22"/>
              </w:rPr>
              <w:t>be PVM</w:t>
            </w:r>
          </w:p>
        </w:tc>
      </w:tr>
      <w:tr w:rsidR="00914474" w:rsidRPr="00876111" w14:paraId="7BFB4474"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876111" w:rsidRDefault="00914474" w:rsidP="00AC5247">
            <w:pPr>
              <w:spacing w:after="0" w:line="240" w:lineRule="auto"/>
              <w:jc w:val="center"/>
              <w:rPr>
                <w:rFonts w:ascii="Arial" w:hAnsi="Arial" w:cs="Arial"/>
                <w:b/>
                <w:bCs/>
                <w:i/>
                <w:sz w:val="22"/>
                <w:szCs w:val="22"/>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876111" w:rsidRDefault="00914474" w:rsidP="00AC5247">
            <w:pPr>
              <w:spacing w:after="0" w:line="240" w:lineRule="auto"/>
              <w:jc w:val="center"/>
              <w:rPr>
                <w:rFonts w:ascii="Arial" w:hAnsi="Arial" w:cs="Arial"/>
                <w:b/>
                <w:bCs/>
                <w:i/>
                <w:sz w:val="22"/>
                <w:szCs w:val="22"/>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876111" w:rsidRDefault="00914474" w:rsidP="00AC5247">
            <w:pPr>
              <w:spacing w:after="0" w:line="240" w:lineRule="auto"/>
              <w:jc w:val="center"/>
              <w:rPr>
                <w:rFonts w:ascii="Arial" w:hAnsi="Arial" w:cs="Arial"/>
                <w:b/>
                <w:b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876111" w:rsidRDefault="00914474" w:rsidP="00AC5247">
            <w:pPr>
              <w:spacing w:after="0" w:line="240" w:lineRule="auto"/>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876111" w:rsidRDefault="00914474" w:rsidP="00AC5247">
            <w:pPr>
              <w:spacing w:after="0" w:line="240" w:lineRule="auto"/>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876111" w:rsidRDefault="00914474" w:rsidP="00AC5247">
            <w:pPr>
              <w:spacing w:after="0" w:line="240" w:lineRule="auto"/>
              <w:jc w:val="center"/>
              <w:rPr>
                <w:rFonts w:ascii="Arial" w:hAnsi="Arial" w:cs="Arial"/>
                <w:b/>
                <w:bCs/>
                <w:sz w:val="22"/>
                <w:szCs w:val="22"/>
              </w:rPr>
            </w:pPr>
          </w:p>
        </w:tc>
      </w:tr>
      <w:tr w:rsidR="00914474" w:rsidRPr="00876111" w14:paraId="5AB4697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876111" w:rsidRDefault="00914474" w:rsidP="00AC5247">
            <w:pPr>
              <w:spacing w:after="0" w:line="240" w:lineRule="auto"/>
              <w:jc w:val="center"/>
              <w:rPr>
                <w:rFonts w:ascii="Arial" w:hAnsi="Arial" w:cs="Arial"/>
                <w:i/>
                <w:sz w:val="22"/>
                <w:szCs w:val="22"/>
              </w:rPr>
            </w:pPr>
          </w:p>
        </w:tc>
        <w:tc>
          <w:tcPr>
            <w:tcW w:w="2796" w:type="dxa"/>
            <w:tcBorders>
              <w:top w:val="nil"/>
              <w:left w:val="nil"/>
              <w:bottom w:val="nil"/>
              <w:right w:val="single" w:sz="4" w:space="0" w:color="auto"/>
            </w:tcBorders>
            <w:vAlign w:val="center"/>
          </w:tcPr>
          <w:p w14:paraId="0EBB8DD1" w14:textId="77777777" w:rsidR="00914474" w:rsidRPr="00876111" w:rsidRDefault="00914474" w:rsidP="00AC5247">
            <w:pPr>
              <w:spacing w:after="0" w:line="240" w:lineRule="auto"/>
              <w:jc w:val="center"/>
              <w:rPr>
                <w:rFonts w:ascii="Arial" w:hAnsi="Arial" w:cs="Arial"/>
                <w:b/>
                <w:bCs/>
                <w:i/>
                <w:iCs/>
                <w:sz w:val="22"/>
                <w:szCs w:val="22"/>
              </w:rPr>
            </w:pPr>
          </w:p>
        </w:tc>
        <w:tc>
          <w:tcPr>
            <w:tcW w:w="1285" w:type="dxa"/>
            <w:tcBorders>
              <w:top w:val="nil"/>
              <w:left w:val="nil"/>
              <w:bottom w:val="nil"/>
              <w:right w:val="single" w:sz="4" w:space="0" w:color="auto"/>
            </w:tcBorders>
            <w:vAlign w:val="center"/>
          </w:tcPr>
          <w:p w14:paraId="4C3C4E96"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nil"/>
              <w:right w:val="single" w:sz="4" w:space="0" w:color="auto"/>
            </w:tcBorders>
            <w:vAlign w:val="center"/>
          </w:tcPr>
          <w:p w14:paraId="409FAB28"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nil"/>
              <w:right w:val="nil"/>
            </w:tcBorders>
            <w:vAlign w:val="center"/>
          </w:tcPr>
          <w:p w14:paraId="4875EF21"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F639768"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7C9349CA"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tcPr>
          <w:p w14:paraId="6970D189" w14:textId="77777777" w:rsidR="00914474" w:rsidRPr="00876111" w:rsidRDefault="00914474" w:rsidP="00AC5247">
            <w:pPr>
              <w:spacing w:after="0" w:line="240" w:lineRule="auto"/>
              <w:jc w:val="center"/>
              <w:rPr>
                <w:rFonts w:ascii="Arial" w:hAnsi="Arial" w:cs="Arial"/>
                <w:i/>
                <w:iCs/>
                <w:sz w:val="22"/>
                <w:szCs w:val="22"/>
              </w:rPr>
            </w:pPr>
            <w:r w:rsidRPr="00876111">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5F585306"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3DC6D41D"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2B1045D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7947974"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045D0A"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EF5E99F"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0A5BBC1E"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AC4C861"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0A47E624"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9C29F08"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33ACE676"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EBB4D7D"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2986D49"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5E029B4"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5D4024AB"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2EF8BD"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80939DC"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0B1561"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72A450F9"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0B232C2"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F520BF9"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D10A55B"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0F937941"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47FFAA9"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CC022D2"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1EF09BBE"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184F8B37"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B0D9BA8"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44193F04"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2A3931D"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6AC96B8A" w14:textId="77777777" w:rsidTr="00AC524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876111" w:rsidRDefault="00914474" w:rsidP="00AC5247">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876111" w:rsidRDefault="00914474" w:rsidP="00AC5247">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876111" w:rsidRDefault="00914474" w:rsidP="00AC5247">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876111" w:rsidRDefault="00914474" w:rsidP="00AC5247">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876111" w:rsidRDefault="00914474" w:rsidP="00AC5247">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08CAE540"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0168CACA" w14:textId="77777777" w:rsidTr="00AC5247">
        <w:trPr>
          <w:trHeight w:val="240"/>
        </w:trPr>
        <w:tc>
          <w:tcPr>
            <w:tcW w:w="540" w:type="dxa"/>
            <w:tcBorders>
              <w:top w:val="single" w:sz="4" w:space="0" w:color="auto"/>
              <w:left w:val="nil"/>
              <w:bottom w:val="nil"/>
              <w:right w:val="nil"/>
            </w:tcBorders>
          </w:tcPr>
          <w:p w14:paraId="4C2F7C2D" w14:textId="77777777" w:rsidR="00914474" w:rsidRPr="00876111" w:rsidRDefault="00914474" w:rsidP="00AC5247">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54BBABAE" w14:textId="77777777" w:rsidR="00914474" w:rsidRPr="00876111" w:rsidRDefault="00914474" w:rsidP="00AC5247">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3EB60A2D" w14:textId="77777777" w:rsidR="00914474" w:rsidRPr="00876111" w:rsidRDefault="00914474" w:rsidP="00AC5247">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876111" w:rsidRDefault="00914474" w:rsidP="00AC5247">
            <w:pPr>
              <w:spacing w:after="0" w:line="240" w:lineRule="auto"/>
              <w:jc w:val="right"/>
              <w:rPr>
                <w:rFonts w:ascii="Arial" w:hAnsi="Arial" w:cs="Arial"/>
                <w:b/>
                <w:bCs/>
                <w:sz w:val="22"/>
                <w:szCs w:val="22"/>
              </w:rPr>
            </w:pPr>
            <w:r w:rsidRPr="00876111">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876111" w:rsidRDefault="00914474" w:rsidP="00AC5247">
            <w:pPr>
              <w:spacing w:after="0" w:line="240" w:lineRule="auto"/>
              <w:jc w:val="center"/>
              <w:rPr>
                <w:rFonts w:ascii="Arial" w:hAnsi="Arial" w:cs="Arial"/>
                <w:sz w:val="22"/>
                <w:szCs w:val="22"/>
              </w:rPr>
            </w:pPr>
          </w:p>
        </w:tc>
      </w:tr>
      <w:tr w:rsidR="00914474" w:rsidRPr="00876111" w14:paraId="59A8E13C" w14:textId="77777777" w:rsidTr="00AC5247">
        <w:trPr>
          <w:trHeight w:val="240"/>
        </w:trPr>
        <w:tc>
          <w:tcPr>
            <w:tcW w:w="540" w:type="dxa"/>
          </w:tcPr>
          <w:p w14:paraId="2C38582A" w14:textId="77777777" w:rsidR="00914474" w:rsidRPr="00876111" w:rsidRDefault="00914474" w:rsidP="00AC5247">
            <w:pPr>
              <w:spacing w:after="0" w:line="240" w:lineRule="auto"/>
              <w:rPr>
                <w:rFonts w:ascii="Arial" w:hAnsi="Arial" w:cs="Arial"/>
                <w:sz w:val="22"/>
                <w:szCs w:val="22"/>
              </w:rPr>
            </w:pPr>
          </w:p>
        </w:tc>
        <w:tc>
          <w:tcPr>
            <w:tcW w:w="2796" w:type="dxa"/>
          </w:tcPr>
          <w:p w14:paraId="089B0041" w14:textId="77777777" w:rsidR="00914474" w:rsidRPr="00876111" w:rsidRDefault="00914474" w:rsidP="00AC5247">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3D65770C" w14:textId="77777777" w:rsidR="00914474" w:rsidRPr="00876111" w:rsidRDefault="00914474" w:rsidP="00AC5247">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876111" w:rsidRDefault="00914474" w:rsidP="00AC5247">
            <w:pPr>
              <w:spacing w:after="0" w:line="240" w:lineRule="auto"/>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color w:val="FF0000"/>
                <w:sz w:val="22"/>
                <w:szCs w:val="22"/>
              </w:rPr>
              <w:t xml:space="preserve"> </w:t>
            </w:r>
            <w:r w:rsidRPr="00876111">
              <w:rPr>
                <w:rFonts w:ascii="Arial" w:hAnsi="Arial" w:cs="Arial"/>
                <w:b/>
                <w:bCs/>
                <w:sz w:val="22"/>
                <w:szCs w:val="22"/>
              </w:rPr>
              <w:t>%</w:t>
            </w:r>
            <w:r w:rsidRPr="00876111">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876111" w:rsidRDefault="00914474" w:rsidP="00AC5247">
            <w:pPr>
              <w:spacing w:after="0" w:line="240" w:lineRule="auto"/>
              <w:jc w:val="center"/>
              <w:rPr>
                <w:rFonts w:ascii="Arial" w:hAnsi="Arial" w:cs="Arial"/>
                <w:b/>
                <w:bCs/>
                <w:sz w:val="22"/>
                <w:szCs w:val="22"/>
              </w:rPr>
            </w:pPr>
          </w:p>
        </w:tc>
      </w:tr>
      <w:tr w:rsidR="00914474" w:rsidRPr="00876111" w14:paraId="236415B3" w14:textId="77777777" w:rsidTr="00AC5247">
        <w:trPr>
          <w:trHeight w:val="255"/>
        </w:trPr>
        <w:tc>
          <w:tcPr>
            <w:tcW w:w="540" w:type="dxa"/>
          </w:tcPr>
          <w:p w14:paraId="3ED5905E" w14:textId="77777777" w:rsidR="00914474" w:rsidRPr="00876111" w:rsidRDefault="00914474" w:rsidP="00AC5247">
            <w:pPr>
              <w:spacing w:after="0" w:line="240" w:lineRule="auto"/>
              <w:rPr>
                <w:rFonts w:ascii="Arial" w:hAnsi="Arial" w:cs="Arial"/>
                <w:bCs/>
                <w:sz w:val="22"/>
                <w:szCs w:val="22"/>
              </w:rPr>
            </w:pPr>
          </w:p>
        </w:tc>
        <w:tc>
          <w:tcPr>
            <w:tcW w:w="2796" w:type="dxa"/>
          </w:tcPr>
          <w:p w14:paraId="221035B9" w14:textId="77777777" w:rsidR="00914474" w:rsidRPr="00876111" w:rsidRDefault="00914474" w:rsidP="00AC5247">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62E9D04C" w14:textId="77777777" w:rsidR="00914474" w:rsidRPr="00876111" w:rsidRDefault="00914474" w:rsidP="00AC5247">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876111" w:rsidRDefault="00914474" w:rsidP="00AC5247">
            <w:pPr>
              <w:spacing w:after="0" w:line="240" w:lineRule="auto"/>
              <w:jc w:val="right"/>
              <w:rPr>
                <w:rFonts w:ascii="Arial" w:hAnsi="Arial" w:cs="Arial"/>
                <w:b/>
                <w:bCs/>
                <w:sz w:val="22"/>
                <w:szCs w:val="22"/>
              </w:rPr>
            </w:pPr>
            <w:r w:rsidRPr="00876111">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876111" w:rsidRDefault="00914474" w:rsidP="00AC5247">
            <w:pPr>
              <w:spacing w:after="0" w:line="240" w:lineRule="auto"/>
              <w:jc w:val="center"/>
              <w:rPr>
                <w:rFonts w:ascii="Arial" w:hAnsi="Arial" w:cs="Arial"/>
                <w:b/>
                <w:bCs/>
                <w:sz w:val="22"/>
                <w:szCs w:val="22"/>
              </w:rPr>
            </w:pPr>
          </w:p>
        </w:tc>
      </w:tr>
    </w:tbl>
    <w:p w14:paraId="51A1300B" w14:textId="77777777" w:rsidR="00914474" w:rsidRPr="00876111" w:rsidRDefault="00914474" w:rsidP="00914474">
      <w:pPr>
        <w:spacing w:after="0" w:line="240" w:lineRule="auto"/>
        <w:jc w:val="both"/>
        <w:rPr>
          <w:rFonts w:ascii="Arial" w:hAnsi="Arial" w:cs="Arial"/>
          <w:sz w:val="22"/>
          <w:szCs w:val="22"/>
        </w:rPr>
      </w:pPr>
    </w:p>
    <w:p w14:paraId="580A5E14"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Užsakovas</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Rangovas</w:t>
      </w:r>
    </w:p>
    <w:p w14:paraId="20C81A3B" w14:textId="77777777" w:rsidR="00914474" w:rsidRPr="00876111" w:rsidRDefault="00914474" w:rsidP="00914474">
      <w:pPr>
        <w:spacing w:after="0" w:line="240" w:lineRule="auto"/>
        <w:jc w:val="both"/>
        <w:rPr>
          <w:rFonts w:ascii="Arial" w:hAnsi="Arial" w:cs="Arial"/>
          <w:sz w:val="22"/>
          <w:szCs w:val="22"/>
          <w:lang w:eastAsia="en-US"/>
        </w:rPr>
      </w:pPr>
    </w:p>
    <w:p w14:paraId="37A311AA" w14:textId="77777777" w:rsidR="00914474" w:rsidRPr="00876111" w:rsidRDefault="00914474" w:rsidP="00914474">
      <w:pPr>
        <w:widowControl w:val="0"/>
        <w:autoSpaceDE w:val="0"/>
        <w:autoSpaceDN w:val="0"/>
        <w:adjustRightInd w:val="0"/>
        <w:spacing w:after="0" w:line="240" w:lineRule="auto"/>
        <w:rPr>
          <w:rFonts w:ascii="Arial" w:hAnsi="Arial" w:cs="Arial"/>
          <w:sz w:val="22"/>
          <w:szCs w:val="22"/>
        </w:rPr>
      </w:pPr>
      <w:r w:rsidRPr="00876111">
        <w:rPr>
          <w:rFonts w:ascii="Arial" w:hAnsi="Arial" w:cs="Arial"/>
          <w:sz w:val="22"/>
          <w:szCs w:val="22"/>
        </w:rPr>
        <w:t xml:space="preserve">20__m. __________________ mėn. ____d. </w:t>
      </w:r>
      <w:r w:rsidRPr="00876111">
        <w:rPr>
          <w:rFonts w:ascii="Arial" w:hAnsi="Arial" w:cs="Arial"/>
          <w:sz w:val="22"/>
          <w:szCs w:val="22"/>
        </w:rPr>
        <w:tab/>
        <w:t>20__m. ______________ mėn. _________d.</w:t>
      </w:r>
    </w:p>
    <w:p w14:paraId="05E9847F" w14:textId="77777777" w:rsidR="00914474" w:rsidRPr="00876111" w:rsidRDefault="00914474" w:rsidP="00914474">
      <w:pPr>
        <w:rPr>
          <w:rFonts w:ascii="Arial" w:hAnsi="Arial" w:cs="Arial"/>
          <w:sz w:val="22"/>
          <w:szCs w:val="22"/>
          <w:lang w:eastAsia="en-US"/>
        </w:rPr>
      </w:pPr>
    </w:p>
    <w:p w14:paraId="6A8CB887"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Statinio statybos techninės priežiūros vadovas</w:t>
      </w:r>
    </w:p>
    <w:p w14:paraId="338FFC51" w14:textId="77777777" w:rsidR="00914474" w:rsidRPr="00876111" w:rsidRDefault="00914474" w:rsidP="00914474">
      <w:pPr>
        <w:spacing w:after="0" w:line="240" w:lineRule="auto"/>
        <w:jc w:val="both"/>
        <w:rPr>
          <w:rFonts w:ascii="Arial" w:hAnsi="Arial" w:cs="Arial"/>
          <w:sz w:val="22"/>
          <w:szCs w:val="22"/>
          <w:lang w:eastAsia="en-US"/>
        </w:rPr>
      </w:pPr>
    </w:p>
    <w:p w14:paraId="35CF9122" w14:textId="77777777" w:rsidR="00914474" w:rsidRPr="00876111" w:rsidRDefault="00914474" w:rsidP="00914474">
      <w:pPr>
        <w:spacing w:after="0" w:line="240" w:lineRule="auto"/>
        <w:jc w:val="both"/>
        <w:rPr>
          <w:rFonts w:ascii="Arial" w:hAnsi="Arial" w:cs="Arial"/>
          <w:sz w:val="22"/>
          <w:szCs w:val="22"/>
          <w:lang w:eastAsia="en-US"/>
        </w:rPr>
      </w:pPr>
    </w:p>
    <w:p w14:paraId="76FF99CB"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sectPr w:rsidR="00914474" w:rsidRPr="002C3FE2" w:rsidSect="00914474">
          <w:footerReference w:type="first" r:id="rId19"/>
          <w:footnotePr>
            <w:numRestart w:val="eachSect"/>
          </w:footnotePr>
          <w:pgSz w:w="11907" w:h="16840" w:code="9"/>
          <w:pgMar w:top="1134" w:right="567" w:bottom="1134" w:left="1701" w:header="567" w:footer="567" w:gutter="0"/>
          <w:pgNumType w:start="34"/>
          <w:cols w:space="1296"/>
          <w:docGrid w:linePitch="326"/>
        </w:sectPr>
      </w:pPr>
      <w:r w:rsidRPr="00876111">
        <w:rPr>
          <w:rFonts w:ascii="Arial" w:hAnsi="Arial" w:cs="Arial"/>
          <w:sz w:val="22"/>
          <w:szCs w:val="22"/>
        </w:rPr>
        <w:t>20__m. __________________ mėn. ____d</w:t>
      </w:r>
    </w:p>
    <w:p w14:paraId="46BBF5C9" w14:textId="77777777" w:rsidR="00914474" w:rsidRPr="00876111" w:rsidRDefault="00914474"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33D0EF5F" w14:textId="50D20AF4" w:rsidR="00914474" w:rsidRPr="00876111" w:rsidRDefault="00876111"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t>8</w:t>
      </w:r>
      <w:r w:rsidR="00914474" w:rsidRPr="00876111">
        <w:rPr>
          <w:rFonts w:ascii="Arial" w:hAnsi="Arial" w:cs="Arial"/>
          <w:sz w:val="22"/>
          <w:szCs w:val="22"/>
          <w:lang w:eastAsia="en-US"/>
        </w:rPr>
        <w:t xml:space="preserve"> priedas</w:t>
      </w:r>
    </w:p>
    <w:p w14:paraId="717BD0B2" w14:textId="77777777" w:rsidR="00914474" w:rsidRPr="00876111" w:rsidRDefault="00914474" w:rsidP="00914474">
      <w:pPr>
        <w:spacing w:after="0" w:line="240" w:lineRule="auto"/>
        <w:jc w:val="center"/>
        <w:rPr>
          <w:rFonts w:ascii="Arial" w:hAnsi="Arial" w:cs="Arial"/>
          <w:sz w:val="22"/>
          <w:szCs w:val="22"/>
          <w:lang w:eastAsia="en-US"/>
        </w:rPr>
      </w:pPr>
    </w:p>
    <w:p w14:paraId="36023DEB"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sz w:val="22"/>
          <w:szCs w:val="22"/>
          <w:lang w:eastAsia="en-US"/>
        </w:rPr>
        <w:t>Užsakovas:</w:t>
      </w:r>
    </w:p>
    <w:p w14:paraId="0F0E2097" w14:textId="77777777" w:rsidR="00914474" w:rsidRPr="00876111" w:rsidRDefault="00914474" w:rsidP="00914474">
      <w:pPr>
        <w:spacing w:after="0" w:line="240" w:lineRule="auto"/>
        <w:jc w:val="both"/>
        <w:rPr>
          <w:rFonts w:ascii="Arial" w:hAnsi="Arial" w:cs="Arial"/>
          <w:b/>
          <w:sz w:val="22"/>
          <w:szCs w:val="22"/>
          <w:lang w:eastAsia="en-US"/>
        </w:rPr>
      </w:pPr>
      <w:r w:rsidRPr="00876111">
        <w:rPr>
          <w:rFonts w:ascii="Arial" w:hAnsi="Arial" w:cs="Arial"/>
          <w:b/>
          <w:sz w:val="22"/>
          <w:szCs w:val="22"/>
          <w:lang w:eastAsia="en-US"/>
        </w:rPr>
        <w:t>Rangovas:</w:t>
      </w:r>
    </w:p>
    <w:p w14:paraId="2C04E785"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bCs/>
          <w:sz w:val="22"/>
          <w:szCs w:val="22"/>
        </w:rPr>
        <w:t>Statybos rangos sutarties data ir numeris:</w:t>
      </w:r>
    </w:p>
    <w:p w14:paraId="5332A8AA" w14:textId="77777777" w:rsidR="00914474" w:rsidRPr="00876111" w:rsidRDefault="00914474" w:rsidP="00914474">
      <w:pPr>
        <w:spacing w:before="120" w:after="0" w:line="240" w:lineRule="auto"/>
        <w:jc w:val="center"/>
        <w:rPr>
          <w:rFonts w:ascii="Arial" w:hAnsi="Arial" w:cs="Arial"/>
          <w:b/>
          <w:sz w:val="22"/>
          <w:szCs w:val="22"/>
          <w:lang w:eastAsia="en-US"/>
        </w:rPr>
      </w:pPr>
      <w:r w:rsidRPr="00876111">
        <w:rPr>
          <w:rFonts w:ascii="Arial" w:hAnsi="Arial" w:cs="Arial"/>
          <w:b/>
          <w:sz w:val="22"/>
          <w:szCs w:val="22"/>
          <w:lang w:eastAsia="en-US"/>
        </w:rPr>
        <w:t>Atliktų darbų ir išlaidų apmokėjimo</w:t>
      </w:r>
    </w:p>
    <w:p w14:paraId="597D694F"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b/>
          <w:sz w:val="22"/>
          <w:szCs w:val="22"/>
          <w:lang w:eastAsia="en-US"/>
        </w:rPr>
        <w:t>P A Ž Y M A</w:t>
      </w:r>
    </w:p>
    <w:p w14:paraId="3B3DD696"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sz w:val="22"/>
          <w:szCs w:val="22"/>
          <w:lang w:eastAsia="en-US"/>
        </w:rPr>
        <w:t>Apmokėjimas už 20 __ m. _________ mėn. ___ d.</w:t>
      </w:r>
    </w:p>
    <w:p w14:paraId="4E5E1EFE" w14:textId="77777777" w:rsidR="00914474" w:rsidRPr="00876111" w:rsidRDefault="00914474" w:rsidP="00914474">
      <w:pPr>
        <w:spacing w:after="0" w:line="240" w:lineRule="auto"/>
        <w:jc w:val="right"/>
        <w:rPr>
          <w:rFonts w:ascii="Arial" w:hAnsi="Arial" w:cs="Arial"/>
          <w:b/>
          <w:sz w:val="22"/>
          <w:szCs w:val="22"/>
          <w:lang w:eastAsia="en-US"/>
        </w:rPr>
      </w:pPr>
      <w:r w:rsidRPr="00876111">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914474" w:rsidRPr="00876111" w14:paraId="330A268B" w14:textId="77777777" w:rsidTr="00AC5247">
        <w:trPr>
          <w:trHeight w:val="375"/>
        </w:trPr>
        <w:tc>
          <w:tcPr>
            <w:tcW w:w="556" w:type="dxa"/>
            <w:vMerge w:val="restart"/>
            <w:vAlign w:val="center"/>
          </w:tcPr>
          <w:p w14:paraId="0BD7E2B3"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Eil. Nr.</w:t>
            </w:r>
          </w:p>
        </w:tc>
        <w:tc>
          <w:tcPr>
            <w:tcW w:w="2503" w:type="dxa"/>
            <w:vMerge w:val="restart"/>
            <w:vAlign w:val="center"/>
          </w:tcPr>
          <w:p w14:paraId="74209A22"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pavadinimas</w:t>
            </w:r>
          </w:p>
        </w:tc>
        <w:tc>
          <w:tcPr>
            <w:tcW w:w="1016" w:type="dxa"/>
            <w:vMerge w:val="restart"/>
            <w:vAlign w:val="center"/>
          </w:tcPr>
          <w:p w14:paraId="21C5F188"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Rangos sutarties Nr.</w:t>
            </w:r>
          </w:p>
        </w:tc>
        <w:tc>
          <w:tcPr>
            <w:tcW w:w="1404" w:type="dxa"/>
            <w:vMerge w:val="restart"/>
            <w:vAlign w:val="center"/>
          </w:tcPr>
          <w:p w14:paraId="41CFA687"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kaina</w:t>
            </w:r>
          </w:p>
        </w:tc>
        <w:tc>
          <w:tcPr>
            <w:tcW w:w="8124" w:type="dxa"/>
            <w:gridSpan w:val="7"/>
            <w:vAlign w:val="center"/>
          </w:tcPr>
          <w:p w14:paraId="563464C1"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Atlikta darbų</w:t>
            </w:r>
          </w:p>
        </w:tc>
      </w:tr>
      <w:tr w:rsidR="00914474" w:rsidRPr="00876111" w14:paraId="1C15C4EA" w14:textId="77777777" w:rsidTr="00AC5247">
        <w:trPr>
          <w:trHeight w:val="510"/>
        </w:trPr>
        <w:tc>
          <w:tcPr>
            <w:tcW w:w="556" w:type="dxa"/>
            <w:vMerge/>
            <w:vAlign w:val="center"/>
          </w:tcPr>
          <w:p w14:paraId="27756196"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2503" w:type="dxa"/>
            <w:vMerge/>
            <w:vAlign w:val="center"/>
          </w:tcPr>
          <w:p w14:paraId="5D2D8F15"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016" w:type="dxa"/>
            <w:vMerge/>
            <w:vAlign w:val="center"/>
          </w:tcPr>
          <w:p w14:paraId="37D6FF6E"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404" w:type="dxa"/>
            <w:vMerge/>
            <w:vAlign w:val="center"/>
          </w:tcPr>
          <w:p w14:paraId="4E1200E4"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343" w:type="dxa"/>
            <w:vMerge w:val="restart"/>
            <w:vAlign w:val="center"/>
          </w:tcPr>
          <w:p w14:paraId="23B9142E"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statybos pradžios</w:t>
            </w:r>
          </w:p>
        </w:tc>
        <w:tc>
          <w:tcPr>
            <w:tcW w:w="3062" w:type="dxa"/>
            <w:gridSpan w:val="3"/>
            <w:vAlign w:val="center"/>
          </w:tcPr>
          <w:p w14:paraId="0E47EB07"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metų pradžios</w:t>
            </w:r>
          </w:p>
        </w:tc>
        <w:tc>
          <w:tcPr>
            <w:tcW w:w="3719" w:type="dxa"/>
            <w:gridSpan w:val="3"/>
            <w:vAlign w:val="center"/>
          </w:tcPr>
          <w:p w14:paraId="78101580"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Per ataskaitinį laikotarpį</w:t>
            </w:r>
          </w:p>
        </w:tc>
      </w:tr>
      <w:tr w:rsidR="00914474" w:rsidRPr="00876111" w14:paraId="1EE7B41E" w14:textId="77777777" w:rsidTr="00AC5247">
        <w:trPr>
          <w:trHeight w:val="510"/>
        </w:trPr>
        <w:tc>
          <w:tcPr>
            <w:tcW w:w="556" w:type="dxa"/>
            <w:vMerge/>
            <w:vAlign w:val="center"/>
          </w:tcPr>
          <w:p w14:paraId="0A3010C4"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2503" w:type="dxa"/>
            <w:vMerge/>
            <w:vAlign w:val="center"/>
          </w:tcPr>
          <w:p w14:paraId="70FFD4D1"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016" w:type="dxa"/>
            <w:vMerge/>
            <w:vAlign w:val="center"/>
          </w:tcPr>
          <w:p w14:paraId="219436CF"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404" w:type="dxa"/>
            <w:vMerge/>
            <w:vAlign w:val="center"/>
          </w:tcPr>
          <w:p w14:paraId="4E0777CB"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343" w:type="dxa"/>
            <w:vMerge/>
            <w:vAlign w:val="center"/>
          </w:tcPr>
          <w:p w14:paraId="0F8B835C" w14:textId="77777777" w:rsidR="00914474" w:rsidRPr="00876111" w:rsidRDefault="00914474" w:rsidP="00AC5247">
            <w:pPr>
              <w:spacing w:before="60" w:after="60" w:line="240" w:lineRule="auto"/>
              <w:jc w:val="center"/>
              <w:rPr>
                <w:rFonts w:ascii="Arial" w:hAnsi="Arial" w:cs="Arial"/>
                <w:sz w:val="22"/>
                <w:szCs w:val="22"/>
                <w:lang w:eastAsia="en-US"/>
              </w:rPr>
            </w:pPr>
          </w:p>
        </w:tc>
        <w:tc>
          <w:tcPr>
            <w:tcW w:w="1023" w:type="dxa"/>
            <w:vAlign w:val="center"/>
          </w:tcPr>
          <w:p w14:paraId="763B2760"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42" w:type="dxa"/>
            <w:vAlign w:val="center"/>
          </w:tcPr>
          <w:p w14:paraId="56628E9A"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1E05862F"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997" w:type="dxa"/>
            <w:vAlign w:val="center"/>
          </w:tcPr>
          <w:p w14:paraId="54F9838D"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c>
          <w:tcPr>
            <w:tcW w:w="1024" w:type="dxa"/>
            <w:vAlign w:val="center"/>
          </w:tcPr>
          <w:p w14:paraId="0338A732"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17" w:type="dxa"/>
            <w:vAlign w:val="center"/>
          </w:tcPr>
          <w:p w14:paraId="2F72DD04"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6495B09B"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1678" w:type="dxa"/>
            <w:vAlign w:val="center"/>
          </w:tcPr>
          <w:p w14:paraId="5DA50618" w14:textId="77777777" w:rsidR="00914474" w:rsidRPr="00876111" w:rsidRDefault="00914474" w:rsidP="00AC5247">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r>
      <w:tr w:rsidR="00914474" w:rsidRPr="00876111" w14:paraId="56097307" w14:textId="77777777" w:rsidTr="00AC5247">
        <w:tc>
          <w:tcPr>
            <w:tcW w:w="556" w:type="dxa"/>
          </w:tcPr>
          <w:p w14:paraId="39F59DD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2503" w:type="dxa"/>
          </w:tcPr>
          <w:p w14:paraId="1EB6259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6" w:type="dxa"/>
          </w:tcPr>
          <w:p w14:paraId="4CCDDB51"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404" w:type="dxa"/>
          </w:tcPr>
          <w:p w14:paraId="10637FC1"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343" w:type="dxa"/>
          </w:tcPr>
          <w:p w14:paraId="5428D3F9"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3" w:type="dxa"/>
          </w:tcPr>
          <w:p w14:paraId="3D58CE86"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42" w:type="dxa"/>
          </w:tcPr>
          <w:p w14:paraId="12F7C712"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997" w:type="dxa"/>
          </w:tcPr>
          <w:p w14:paraId="469CAF97"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4" w:type="dxa"/>
          </w:tcPr>
          <w:p w14:paraId="04091A96"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7" w:type="dxa"/>
          </w:tcPr>
          <w:p w14:paraId="6C4DA117"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678" w:type="dxa"/>
          </w:tcPr>
          <w:p w14:paraId="7929DCD3" w14:textId="77777777" w:rsidR="00914474" w:rsidRPr="00876111" w:rsidRDefault="00914474" w:rsidP="00AC5247">
            <w:pPr>
              <w:spacing w:before="60" w:after="60" w:line="240" w:lineRule="auto"/>
              <w:jc w:val="both"/>
              <w:rPr>
                <w:rFonts w:ascii="Arial" w:hAnsi="Arial" w:cs="Arial"/>
                <w:sz w:val="22"/>
                <w:szCs w:val="22"/>
                <w:lang w:eastAsia="en-US"/>
              </w:rPr>
            </w:pPr>
          </w:p>
        </w:tc>
      </w:tr>
      <w:tr w:rsidR="00914474" w:rsidRPr="00876111" w14:paraId="1D63FAF5" w14:textId="77777777" w:rsidTr="00AC5247">
        <w:tc>
          <w:tcPr>
            <w:tcW w:w="556" w:type="dxa"/>
          </w:tcPr>
          <w:p w14:paraId="438EAE6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2503" w:type="dxa"/>
          </w:tcPr>
          <w:p w14:paraId="53C69876"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6" w:type="dxa"/>
          </w:tcPr>
          <w:p w14:paraId="04D3D34B"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404" w:type="dxa"/>
          </w:tcPr>
          <w:p w14:paraId="4D5D915A"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343" w:type="dxa"/>
          </w:tcPr>
          <w:p w14:paraId="199E10E0"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3" w:type="dxa"/>
          </w:tcPr>
          <w:p w14:paraId="5FFA196B"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42" w:type="dxa"/>
          </w:tcPr>
          <w:p w14:paraId="18AE18FB"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997" w:type="dxa"/>
          </w:tcPr>
          <w:p w14:paraId="6A01195E"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24" w:type="dxa"/>
          </w:tcPr>
          <w:p w14:paraId="4737103A"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017" w:type="dxa"/>
          </w:tcPr>
          <w:p w14:paraId="26765C2F" w14:textId="77777777" w:rsidR="00914474" w:rsidRPr="00876111" w:rsidRDefault="00914474" w:rsidP="00AC5247">
            <w:pPr>
              <w:spacing w:before="60" w:after="60" w:line="240" w:lineRule="auto"/>
              <w:jc w:val="both"/>
              <w:rPr>
                <w:rFonts w:ascii="Arial" w:hAnsi="Arial" w:cs="Arial"/>
                <w:sz w:val="22"/>
                <w:szCs w:val="22"/>
                <w:lang w:eastAsia="en-US"/>
              </w:rPr>
            </w:pPr>
          </w:p>
        </w:tc>
        <w:tc>
          <w:tcPr>
            <w:tcW w:w="1678" w:type="dxa"/>
          </w:tcPr>
          <w:p w14:paraId="25BB4C1F" w14:textId="77777777" w:rsidR="00914474" w:rsidRPr="00876111" w:rsidRDefault="00914474" w:rsidP="00AC5247">
            <w:pPr>
              <w:spacing w:before="60" w:after="60" w:line="240" w:lineRule="auto"/>
              <w:jc w:val="both"/>
              <w:rPr>
                <w:rFonts w:ascii="Arial" w:hAnsi="Arial" w:cs="Arial"/>
                <w:sz w:val="22"/>
                <w:szCs w:val="22"/>
                <w:lang w:eastAsia="en-US"/>
              </w:rPr>
            </w:pPr>
          </w:p>
        </w:tc>
      </w:tr>
    </w:tbl>
    <w:p w14:paraId="1F9F5D9A" w14:textId="77777777" w:rsidR="00914474" w:rsidRPr="00876111" w:rsidRDefault="00914474" w:rsidP="00914474">
      <w:pPr>
        <w:spacing w:after="0" w:line="240" w:lineRule="auto"/>
        <w:jc w:val="both"/>
        <w:rPr>
          <w:rFonts w:ascii="Arial" w:hAnsi="Arial" w:cs="Arial"/>
          <w:sz w:val="22"/>
          <w:szCs w:val="22"/>
          <w:lang w:eastAsia="en-US"/>
        </w:rPr>
      </w:pPr>
    </w:p>
    <w:p w14:paraId="3FD69332" w14:textId="77777777" w:rsidR="00914474" w:rsidRPr="00876111" w:rsidRDefault="00914474" w:rsidP="00914474">
      <w:pPr>
        <w:pStyle w:val="Betarp"/>
        <w:rPr>
          <w:rFonts w:ascii="Arial" w:hAnsi="Arial" w:cs="Arial"/>
          <w:i/>
          <w:sz w:val="22"/>
          <w:szCs w:val="22"/>
        </w:rPr>
      </w:pPr>
      <w:r w:rsidRPr="00876111">
        <w:rPr>
          <w:rFonts w:ascii="Arial" w:hAnsi="Arial" w:cs="Arial"/>
          <w:i/>
          <w:sz w:val="22"/>
          <w:szCs w:val="22"/>
        </w:rPr>
        <w:t>Techninis prižiūrėtojas:</w:t>
      </w:r>
      <w:r w:rsidRPr="00876111">
        <w:rPr>
          <w:rFonts w:ascii="Arial" w:hAnsi="Arial" w:cs="Arial"/>
          <w:i/>
          <w:sz w:val="22"/>
          <w:szCs w:val="22"/>
        </w:rPr>
        <w:tab/>
        <w:t>…………………………………</w:t>
      </w:r>
      <w:r w:rsidRPr="00876111">
        <w:rPr>
          <w:rFonts w:ascii="Arial" w:hAnsi="Arial" w:cs="Arial"/>
          <w:sz w:val="22"/>
          <w:szCs w:val="22"/>
        </w:rPr>
        <w:t xml:space="preserve">                                           Užsakovas:</w:t>
      </w:r>
      <w:r w:rsidRPr="00876111">
        <w:rPr>
          <w:rFonts w:ascii="Arial" w:hAnsi="Arial" w:cs="Arial"/>
          <w:sz w:val="22"/>
          <w:szCs w:val="22"/>
        </w:rPr>
        <w:tab/>
        <w:t>.....…………………………</w:t>
      </w:r>
    </w:p>
    <w:p w14:paraId="25D9AC20" w14:textId="77777777" w:rsidR="00914474" w:rsidRPr="00876111" w:rsidRDefault="00914474" w:rsidP="00914474">
      <w:pPr>
        <w:spacing w:before="60" w:after="60"/>
        <w:jc w:val="both"/>
        <w:rPr>
          <w:rFonts w:ascii="Arial" w:hAnsi="Arial" w:cs="Arial"/>
          <w:i/>
          <w:sz w:val="22"/>
          <w:szCs w:val="22"/>
        </w:rPr>
      </w:pPr>
      <w:r w:rsidRPr="00876111">
        <w:rPr>
          <w:rFonts w:ascii="Arial" w:hAnsi="Arial" w:cs="Arial"/>
          <w:i/>
          <w:sz w:val="22"/>
          <w:szCs w:val="22"/>
        </w:rPr>
        <w:t>Atestato Nr.</w:t>
      </w:r>
      <w:r w:rsidRPr="00876111">
        <w:rPr>
          <w:rFonts w:ascii="Arial" w:hAnsi="Arial" w:cs="Arial"/>
          <w:sz w:val="22"/>
          <w:szCs w:val="22"/>
        </w:rPr>
        <w:t xml:space="preserve"> …………………………………….                                                         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 xml:space="preserve">                                                                                                                                      A. V.</w:t>
      </w:r>
    </w:p>
    <w:p w14:paraId="2AACFBA0"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Rangovas:</w:t>
      </w:r>
      <w:r w:rsidRPr="00876111">
        <w:rPr>
          <w:rFonts w:ascii="Arial" w:hAnsi="Arial" w:cs="Arial"/>
          <w:sz w:val="22"/>
          <w:szCs w:val="22"/>
        </w:rPr>
        <w:tab/>
      </w:r>
    </w:p>
    <w:p w14:paraId="493E0536"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A. V.</w:t>
      </w:r>
      <w:r w:rsidRPr="00876111">
        <w:rPr>
          <w:rFonts w:ascii="Arial" w:hAnsi="Arial" w:cs="Arial"/>
          <w:sz w:val="22"/>
          <w:szCs w:val="22"/>
        </w:rPr>
        <w:tab/>
      </w:r>
      <w:r w:rsidRPr="00876111">
        <w:rPr>
          <w:rFonts w:ascii="Arial" w:hAnsi="Arial" w:cs="Arial"/>
          <w:sz w:val="22"/>
          <w:szCs w:val="22"/>
        </w:rPr>
        <w:tab/>
      </w:r>
    </w:p>
    <w:p w14:paraId="6B5ACB85" w14:textId="77777777" w:rsidR="00914474" w:rsidRPr="00876111" w:rsidRDefault="00914474" w:rsidP="00914474">
      <w:pPr>
        <w:spacing w:before="60" w:after="60"/>
        <w:jc w:val="both"/>
        <w:rPr>
          <w:rFonts w:ascii="Arial" w:hAnsi="Arial" w:cs="Arial"/>
          <w:sz w:val="22"/>
          <w:szCs w:val="22"/>
        </w:rPr>
        <w:sectPr w:rsidR="00914474" w:rsidRPr="00876111"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1F3AA896" w14:textId="511739F4" w:rsidR="00914474" w:rsidRPr="00876111" w:rsidRDefault="00876111"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9</w:t>
      </w:r>
      <w:r w:rsidR="00914474" w:rsidRPr="00876111">
        <w:rPr>
          <w:rFonts w:ascii="Arial" w:hAnsi="Arial" w:cs="Arial"/>
          <w:sz w:val="22"/>
          <w:szCs w:val="22"/>
          <w:lang w:eastAsia="en-US"/>
        </w:rPr>
        <w:t xml:space="preserve"> priedas</w:t>
      </w:r>
    </w:p>
    <w:p w14:paraId="2862384B" w14:textId="77777777" w:rsidR="00914474" w:rsidRPr="00876111" w:rsidRDefault="00914474" w:rsidP="00914474">
      <w:pPr>
        <w:spacing w:after="0" w:line="240" w:lineRule="auto"/>
        <w:jc w:val="center"/>
        <w:rPr>
          <w:rFonts w:ascii="Arial" w:hAnsi="Arial" w:cs="Arial"/>
          <w:sz w:val="22"/>
          <w:szCs w:val="22"/>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876111" w14:paraId="5BE7BFBA" w14:textId="77777777" w:rsidTr="00AC5247">
        <w:trPr>
          <w:trHeight w:val="869"/>
          <w:jc w:val="center"/>
        </w:trPr>
        <w:tc>
          <w:tcPr>
            <w:tcW w:w="9645" w:type="dxa"/>
          </w:tcPr>
          <w:p w14:paraId="5B1658C1" w14:textId="77777777" w:rsidR="00914474" w:rsidRPr="00876111" w:rsidRDefault="00914474" w:rsidP="00AC5247">
            <w:pPr>
              <w:spacing w:before="240" w:after="0" w:line="240" w:lineRule="auto"/>
              <w:jc w:val="center"/>
              <w:rPr>
                <w:rFonts w:ascii="Arial" w:hAnsi="Arial" w:cs="Arial"/>
                <w:b/>
                <w:sz w:val="22"/>
                <w:szCs w:val="22"/>
                <w:lang w:eastAsia="en-US"/>
              </w:rPr>
            </w:pPr>
            <w:r w:rsidRPr="00876111">
              <w:rPr>
                <w:rFonts w:ascii="Arial" w:hAnsi="Arial" w:cs="Arial"/>
                <w:b/>
                <w:sz w:val="22"/>
                <w:szCs w:val="22"/>
                <w:lang w:eastAsia="en-US"/>
              </w:rPr>
              <w:t>Statybvietės perdavimo-priėmimo aktas</w:t>
            </w:r>
          </w:p>
          <w:p w14:paraId="0357D735" w14:textId="77777777" w:rsidR="00914474" w:rsidRPr="00876111" w:rsidRDefault="00914474" w:rsidP="00AC5247">
            <w:pPr>
              <w:spacing w:before="120" w:after="120" w:line="240" w:lineRule="auto"/>
              <w:jc w:val="center"/>
              <w:rPr>
                <w:rFonts w:ascii="Arial" w:hAnsi="Arial" w:cs="Arial"/>
                <w:b/>
                <w:sz w:val="22"/>
                <w:szCs w:val="22"/>
                <w:lang w:eastAsia="en-US"/>
              </w:rPr>
            </w:pPr>
            <w:r w:rsidRPr="00876111">
              <w:rPr>
                <w:rFonts w:ascii="Arial" w:hAnsi="Arial" w:cs="Arial"/>
                <w:b/>
                <w:sz w:val="22"/>
                <w:szCs w:val="22"/>
                <w:lang w:eastAsia="en-US"/>
              </w:rPr>
              <w:t>[Data]</w:t>
            </w:r>
          </w:p>
        </w:tc>
      </w:tr>
      <w:tr w:rsidR="00914474" w:rsidRPr="00876111" w14:paraId="4ADC25B3" w14:textId="77777777" w:rsidTr="00AC5247">
        <w:trPr>
          <w:jc w:val="center"/>
        </w:trPr>
        <w:tc>
          <w:tcPr>
            <w:tcW w:w="9645" w:type="dxa"/>
          </w:tcPr>
          <w:p w14:paraId="64B33A9B" w14:textId="77777777" w:rsidR="00914474" w:rsidRPr="00876111" w:rsidRDefault="00914474" w:rsidP="00AC5247">
            <w:pPr>
              <w:widowControl w:val="0"/>
              <w:tabs>
                <w:tab w:val="left" w:pos="2410"/>
              </w:tabs>
              <w:spacing w:before="120" w:after="120" w:line="240" w:lineRule="auto"/>
              <w:rPr>
                <w:rFonts w:ascii="Arial" w:hAnsi="Arial" w:cs="Arial"/>
                <w:bCs/>
                <w:sz w:val="22"/>
                <w:szCs w:val="22"/>
                <w:lang w:eastAsia="hu-HU"/>
              </w:rPr>
            </w:pPr>
            <w:r w:rsidRPr="00876111">
              <w:rPr>
                <w:rFonts w:ascii="Arial" w:hAnsi="Arial" w:cs="Arial"/>
                <w:b/>
                <w:bCs/>
                <w:sz w:val="22"/>
                <w:szCs w:val="22"/>
                <w:lang w:eastAsia="hu-HU"/>
              </w:rPr>
              <w:t xml:space="preserve">Rangos sutarties data, numeris: </w:t>
            </w:r>
          </w:p>
        </w:tc>
      </w:tr>
      <w:tr w:rsidR="00914474" w:rsidRPr="00876111" w14:paraId="438C135E" w14:textId="77777777" w:rsidTr="00AC5247">
        <w:trPr>
          <w:trHeight w:val="423"/>
          <w:jc w:val="center"/>
        </w:trPr>
        <w:tc>
          <w:tcPr>
            <w:tcW w:w="9645" w:type="dxa"/>
          </w:tcPr>
          <w:p w14:paraId="7A9F1240" w14:textId="77777777" w:rsidR="00914474" w:rsidRPr="00876111" w:rsidRDefault="00914474" w:rsidP="00AC5247">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 xml:space="preserve">Statybvietės adresas: </w:t>
            </w:r>
          </w:p>
        </w:tc>
      </w:tr>
      <w:tr w:rsidR="00914474" w:rsidRPr="00876111" w14:paraId="5CB652D9" w14:textId="77777777" w:rsidTr="00AC5247">
        <w:trPr>
          <w:jc w:val="center"/>
        </w:trPr>
        <w:tc>
          <w:tcPr>
            <w:tcW w:w="9645" w:type="dxa"/>
          </w:tcPr>
          <w:p w14:paraId="6FCFC933" w14:textId="77777777" w:rsidR="00914474" w:rsidRPr="00876111" w:rsidRDefault="00914474" w:rsidP="00AC5247">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 xml:space="preserve">Užsakovas – </w:t>
            </w:r>
            <w:r w:rsidRPr="00876111">
              <w:rPr>
                <w:rFonts w:ascii="Arial" w:hAnsi="Arial" w:cs="Arial"/>
                <w:b/>
                <w:sz w:val="22"/>
                <w:szCs w:val="22"/>
                <w:lang w:eastAsia="en-US"/>
              </w:rPr>
              <w:t>Tauragės rajono savivaldybės administracija</w:t>
            </w:r>
            <w:r w:rsidRPr="00876111">
              <w:rPr>
                <w:rFonts w:ascii="Arial" w:hAnsi="Arial" w:cs="Arial"/>
                <w:sz w:val="22"/>
                <w:szCs w:val="22"/>
                <w:lang w:eastAsia="en-US"/>
              </w:rPr>
              <w:t xml:space="preserve">, vadovaudamasis Sutarties sąlygų 4.1 punkto nuostatomis šiuo Statybvietės perdavimo-priėmimo aktu suteikia Rangovui – </w:t>
            </w:r>
            <w:r w:rsidRPr="00876111">
              <w:rPr>
                <w:rFonts w:ascii="Arial" w:hAnsi="Arial" w:cs="Arial"/>
                <w:i/>
                <w:sz w:val="22"/>
                <w:szCs w:val="22"/>
                <w:lang w:eastAsia="en-US"/>
              </w:rPr>
              <w:t>[pavadinimas]</w:t>
            </w:r>
            <w:r w:rsidRPr="00876111">
              <w:rPr>
                <w:rFonts w:ascii="Arial" w:hAnsi="Arial" w:cs="Arial"/>
                <w:sz w:val="22"/>
                <w:szCs w:val="22"/>
                <w:lang w:eastAsia="en-US"/>
              </w:rPr>
              <w:t xml:space="preserve"> Statybvietės valdymo teisę.</w:t>
            </w:r>
          </w:p>
          <w:p w14:paraId="11669162" w14:textId="77777777" w:rsidR="00914474" w:rsidRPr="00876111" w:rsidRDefault="00914474" w:rsidP="00AC5247">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Rangovas, šiuo aktu perėmęs Statybvietę, tampa atsakingu už Statybvietę ir jos prieigas pagal Sutartį. Rangovas, pasirašydamas šį aktą patvirtina, kad:</w:t>
            </w:r>
          </w:p>
          <w:p w14:paraId="26E406CA" w14:textId="77777777" w:rsidR="00914474" w:rsidRPr="00876111" w:rsidRDefault="00914474" w:rsidP="003460F3">
            <w:pPr>
              <w:numPr>
                <w:ilvl w:val="0"/>
                <w:numId w:val="57"/>
              </w:numPr>
              <w:spacing w:after="0" w:line="240" w:lineRule="auto"/>
              <w:jc w:val="both"/>
              <w:rPr>
                <w:rFonts w:ascii="Arial" w:hAnsi="Arial" w:cs="Arial"/>
                <w:sz w:val="22"/>
                <w:szCs w:val="22"/>
                <w:lang w:eastAsia="en-US"/>
              </w:rPr>
            </w:pPr>
            <w:r w:rsidRPr="00876111">
              <w:rPr>
                <w:rFonts w:ascii="Arial" w:hAnsi="Arial" w:cs="Arial"/>
                <w:sz w:val="22"/>
                <w:szCs w:val="22"/>
                <w:lang w:eastAsia="en-US"/>
              </w:rPr>
              <w:t>Statybvietės ribos pažymėtos brėžinyje, fiziškai parodytos Rangovo atstovui.</w:t>
            </w:r>
          </w:p>
          <w:p w14:paraId="14E530FA" w14:textId="77777777" w:rsidR="00914474" w:rsidRPr="00876111" w:rsidRDefault="00914474" w:rsidP="003460F3">
            <w:pPr>
              <w:numPr>
                <w:ilvl w:val="0"/>
                <w:numId w:val="57"/>
              </w:numPr>
              <w:spacing w:after="0" w:line="240" w:lineRule="auto"/>
              <w:jc w:val="both"/>
              <w:rPr>
                <w:rFonts w:ascii="Arial" w:hAnsi="Arial" w:cs="Arial"/>
                <w:sz w:val="22"/>
                <w:szCs w:val="22"/>
                <w:lang w:eastAsia="en-US"/>
              </w:rPr>
            </w:pPr>
            <w:r w:rsidRPr="00876111">
              <w:rPr>
                <w:rFonts w:ascii="Arial" w:hAnsi="Arial" w:cs="Arial"/>
                <w:sz w:val="22"/>
                <w:szCs w:val="22"/>
                <w:lang w:eastAsia="en-US"/>
              </w:rPr>
              <w:t>Rangovui yra perduotas Statybvietės ribų brėžinys.</w:t>
            </w:r>
          </w:p>
          <w:p w14:paraId="3794A623" w14:textId="77777777" w:rsidR="00914474" w:rsidRPr="00876111" w:rsidRDefault="00914474" w:rsidP="00AC5247">
            <w:pPr>
              <w:spacing w:after="0" w:line="240" w:lineRule="auto"/>
              <w:jc w:val="both"/>
              <w:rPr>
                <w:rFonts w:ascii="Arial" w:hAnsi="Arial" w:cs="Arial"/>
                <w:sz w:val="22"/>
                <w:szCs w:val="22"/>
                <w:lang w:eastAsia="en-US"/>
              </w:rPr>
            </w:pPr>
          </w:p>
        </w:tc>
      </w:tr>
      <w:tr w:rsidR="00914474" w:rsidRPr="00876111" w14:paraId="4A5D1F1F" w14:textId="77777777" w:rsidTr="00AC5247">
        <w:trPr>
          <w:jc w:val="center"/>
        </w:trPr>
        <w:tc>
          <w:tcPr>
            <w:tcW w:w="9645" w:type="dxa"/>
          </w:tcPr>
          <w:p w14:paraId="59952945" w14:textId="77777777" w:rsidR="00914474" w:rsidRPr="00876111" w:rsidRDefault="00914474" w:rsidP="00AC5247">
            <w:pPr>
              <w:spacing w:before="120" w:after="120" w:line="240" w:lineRule="auto"/>
              <w:jc w:val="both"/>
              <w:rPr>
                <w:rFonts w:ascii="Arial" w:hAnsi="Arial" w:cs="Arial"/>
                <w:sz w:val="22"/>
                <w:szCs w:val="22"/>
                <w:lang w:eastAsia="en-US"/>
              </w:rPr>
            </w:pPr>
            <w:r w:rsidRPr="00876111">
              <w:rPr>
                <w:rFonts w:ascii="Arial" w:hAnsi="Arial" w:cs="Arial"/>
                <w:b/>
                <w:sz w:val="22"/>
                <w:szCs w:val="22"/>
                <w:lang w:eastAsia="en-US"/>
              </w:rPr>
              <w:t>Priedai.</w:t>
            </w:r>
            <w:r w:rsidRPr="00876111">
              <w:rPr>
                <w:rFonts w:ascii="Arial" w:hAnsi="Arial" w:cs="Arial"/>
                <w:sz w:val="22"/>
                <w:szCs w:val="22"/>
                <w:lang w:eastAsia="en-US"/>
              </w:rPr>
              <w:t xml:space="preserve"> Statybvietės ribų brėžinys.</w:t>
            </w:r>
          </w:p>
        </w:tc>
      </w:tr>
      <w:tr w:rsidR="00914474" w:rsidRPr="00876111" w14:paraId="06FE7213" w14:textId="77777777" w:rsidTr="00AC5247">
        <w:trPr>
          <w:jc w:val="center"/>
        </w:trPr>
        <w:tc>
          <w:tcPr>
            <w:tcW w:w="9645" w:type="dxa"/>
          </w:tcPr>
          <w:p w14:paraId="717FC70B" w14:textId="77777777" w:rsidR="00914474" w:rsidRPr="00876111" w:rsidRDefault="00914474" w:rsidP="00AC5247">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Užsakovo atstovas </w:t>
            </w:r>
            <w:r w:rsidRPr="00876111">
              <w:rPr>
                <w:rFonts w:ascii="Arial" w:hAnsi="Arial" w:cs="Arial"/>
                <w:sz w:val="22"/>
                <w:szCs w:val="22"/>
                <w:lang w:eastAsia="en-US"/>
              </w:rPr>
              <w:t>____________________________________</w:t>
            </w:r>
          </w:p>
          <w:p w14:paraId="4E03E895" w14:textId="77777777" w:rsidR="00914474" w:rsidRPr="00876111" w:rsidRDefault="00914474" w:rsidP="00AC5247">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r w:rsidR="00914474" w:rsidRPr="00876111" w14:paraId="7536FEE6" w14:textId="77777777" w:rsidTr="00AC5247">
        <w:trPr>
          <w:jc w:val="center"/>
        </w:trPr>
        <w:tc>
          <w:tcPr>
            <w:tcW w:w="9645" w:type="dxa"/>
          </w:tcPr>
          <w:p w14:paraId="6A6B037D" w14:textId="77777777" w:rsidR="00914474" w:rsidRPr="00876111" w:rsidRDefault="00914474" w:rsidP="00AC5247">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Rangovo atstovas </w:t>
            </w:r>
            <w:r w:rsidRPr="00876111">
              <w:rPr>
                <w:rFonts w:ascii="Arial" w:hAnsi="Arial" w:cs="Arial"/>
                <w:sz w:val="22"/>
                <w:szCs w:val="22"/>
                <w:lang w:eastAsia="en-US"/>
              </w:rPr>
              <w:t>_____________________________________</w:t>
            </w:r>
          </w:p>
          <w:p w14:paraId="2671C248" w14:textId="77777777" w:rsidR="00914474" w:rsidRPr="00876111" w:rsidRDefault="00914474" w:rsidP="00AC5247">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bl>
    <w:p w14:paraId="59DDA6FA" w14:textId="77777777" w:rsidR="00914474" w:rsidRPr="00876111" w:rsidRDefault="00914474" w:rsidP="00914474">
      <w:pPr>
        <w:rPr>
          <w:rFonts w:ascii="Arial" w:hAnsi="Arial" w:cs="Arial"/>
          <w:sz w:val="22"/>
          <w:szCs w:val="22"/>
          <w:lang w:eastAsia="en-US"/>
        </w:rPr>
      </w:pPr>
      <w:r w:rsidRPr="00876111">
        <w:rPr>
          <w:rFonts w:ascii="Arial" w:hAnsi="Arial" w:cs="Arial"/>
          <w:sz w:val="22"/>
          <w:szCs w:val="22"/>
          <w:lang w:eastAsia="en-US"/>
        </w:rPr>
        <w:br w:type="page"/>
      </w:r>
    </w:p>
    <w:p w14:paraId="2B80E7F1" w14:textId="77777777" w:rsidR="00876111"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 xml:space="preserve">Sutarties </w:t>
      </w:r>
    </w:p>
    <w:p w14:paraId="275BB48A" w14:textId="296451A4" w:rsidR="00914474" w:rsidRPr="00876111" w:rsidRDefault="00876111"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10</w:t>
      </w:r>
      <w:r w:rsidR="00914474" w:rsidRPr="00876111">
        <w:rPr>
          <w:rFonts w:ascii="Arial" w:eastAsia="Times New Roman" w:hAnsi="Arial" w:cs="Arial"/>
          <w:sz w:val="22"/>
          <w:szCs w:val="22"/>
          <w:lang w:eastAsia="en-US"/>
        </w:rPr>
        <w:t xml:space="preserve"> priedas</w:t>
      </w:r>
    </w:p>
    <w:p w14:paraId="0429E54F" w14:textId="77777777" w:rsidR="00914474" w:rsidRPr="00876111" w:rsidRDefault="00914474" w:rsidP="00914474">
      <w:pPr>
        <w:spacing w:after="0" w:line="240" w:lineRule="auto"/>
        <w:rPr>
          <w:rFonts w:ascii="Arial" w:eastAsia="Times New Roman" w:hAnsi="Arial" w:cs="Arial"/>
          <w:sz w:val="22"/>
          <w:szCs w:val="22"/>
          <w:lang w:eastAsia="en-US"/>
        </w:rPr>
      </w:pPr>
    </w:p>
    <w:p w14:paraId="564EACA3" w14:textId="77777777" w:rsidR="00914474" w:rsidRPr="00876111" w:rsidRDefault="00914474" w:rsidP="00914474">
      <w:pPr>
        <w:spacing w:after="0" w:line="240" w:lineRule="auto"/>
        <w:jc w:val="center"/>
        <w:rPr>
          <w:rFonts w:ascii="Arial" w:eastAsia="Times New Roman" w:hAnsi="Arial" w:cs="Arial"/>
          <w:b/>
          <w:sz w:val="22"/>
          <w:szCs w:val="22"/>
          <w:lang w:eastAsia="en-US"/>
        </w:rPr>
      </w:pPr>
      <w:r w:rsidRPr="00876111">
        <w:rPr>
          <w:rFonts w:ascii="Arial" w:eastAsia="Times New Roman" w:hAnsi="Arial" w:cs="Arial"/>
          <w:b/>
          <w:sz w:val="22"/>
          <w:szCs w:val="22"/>
          <w:lang w:eastAsia="en-US"/>
        </w:rPr>
        <w:t>DARBŲ PERDAVIMO</w:t>
      </w:r>
      <w:r w:rsidRPr="00876111">
        <w:rPr>
          <w:rFonts w:ascii="Arial" w:eastAsia="Times New Roman" w:hAnsi="Arial" w:cs="Arial"/>
          <w:bCs/>
          <w:sz w:val="22"/>
          <w:szCs w:val="22"/>
          <w:lang w:eastAsia="en-US"/>
        </w:rPr>
        <w:t>-</w:t>
      </w:r>
      <w:r w:rsidRPr="00876111">
        <w:rPr>
          <w:rFonts w:ascii="Arial" w:eastAsia="Times New Roman" w:hAnsi="Arial" w:cs="Arial"/>
          <w:b/>
          <w:sz w:val="22"/>
          <w:szCs w:val="22"/>
          <w:lang w:eastAsia="en-US"/>
        </w:rPr>
        <w:t>PRIĖMIMO AKTAS</w:t>
      </w:r>
    </w:p>
    <w:p w14:paraId="2341D81C" w14:textId="77777777" w:rsidR="00914474" w:rsidRPr="00876111" w:rsidRDefault="00914474" w:rsidP="00914474">
      <w:pPr>
        <w:tabs>
          <w:tab w:val="left" w:pos="2535"/>
          <w:tab w:val="center" w:pos="4535"/>
        </w:tabs>
        <w:spacing w:after="0" w:line="240" w:lineRule="auto"/>
        <w:jc w:val="center"/>
        <w:rPr>
          <w:rFonts w:ascii="Arial" w:eastAsia="Times New Roman" w:hAnsi="Arial" w:cs="Arial"/>
          <w:b/>
          <w:sz w:val="22"/>
          <w:szCs w:val="22"/>
          <w:lang w:eastAsia="en-US"/>
        </w:rPr>
      </w:pPr>
    </w:p>
    <w:p w14:paraId="300C7D6B" w14:textId="77777777" w:rsidR="00914474" w:rsidRPr="00876111" w:rsidRDefault="00914474" w:rsidP="00914474">
      <w:pPr>
        <w:spacing w:after="0" w:line="240" w:lineRule="auto"/>
        <w:jc w:val="center"/>
        <w:rPr>
          <w:rFonts w:ascii="Arial" w:eastAsia="Times New Roman" w:hAnsi="Arial" w:cs="Arial"/>
          <w:sz w:val="22"/>
          <w:szCs w:val="22"/>
          <w:lang w:eastAsia="en-US"/>
        </w:rPr>
      </w:pPr>
      <w:r w:rsidRPr="00876111">
        <w:rPr>
          <w:rFonts w:ascii="Arial" w:eastAsia="Times New Roman" w:hAnsi="Arial" w:cs="Arial"/>
          <w:i/>
          <w:sz w:val="22"/>
          <w:szCs w:val="22"/>
          <w:lang w:eastAsia="en-US"/>
        </w:rPr>
        <w:t>[Akto sudarymo vieta]</w:t>
      </w:r>
      <w:r w:rsidRPr="00876111">
        <w:rPr>
          <w:rFonts w:ascii="Arial" w:eastAsia="Times New Roman" w:hAnsi="Arial" w:cs="Arial"/>
          <w:sz w:val="22"/>
          <w:szCs w:val="22"/>
          <w:lang w:eastAsia="en-US"/>
        </w:rPr>
        <w:t>, ......... m. ............................... ........... d.</w:t>
      </w:r>
    </w:p>
    <w:p w14:paraId="6A344424" w14:textId="77777777" w:rsidR="00914474" w:rsidRPr="00876111"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876111" w:rsidRDefault="00914474" w:rsidP="00914474">
      <w:pPr>
        <w:spacing w:after="0" w:line="240" w:lineRule="auto"/>
        <w:ind w:firstLine="709"/>
        <w:jc w:val="both"/>
        <w:rPr>
          <w:rFonts w:ascii="Arial" w:eastAsia="Times New Roman" w:hAnsi="Arial" w:cs="Arial"/>
          <w:sz w:val="22"/>
          <w:szCs w:val="22"/>
          <w:lang w:eastAsia="en-US"/>
        </w:rPr>
      </w:pPr>
      <w:r w:rsidRPr="00876111">
        <w:rPr>
          <w:rFonts w:ascii="Arial" w:eastAsia="Times New Roman" w:hAnsi="Arial" w:cs="Arial"/>
          <w:i/>
          <w:sz w:val="22"/>
          <w:szCs w:val="22"/>
          <w:lang w:eastAsia="en-US"/>
        </w:rPr>
        <w:t>[Rangovo pavadinimas]</w:t>
      </w:r>
      <w:r w:rsidRPr="00876111">
        <w:rPr>
          <w:rFonts w:ascii="Arial" w:eastAsia="Times New Roman" w:hAnsi="Arial" w:cs="Arial"/>
          <w:sz w:val="22"/>
          <w:szCs w:val="22"/>
          <w:lang w:eastAsia="en-US"/>
        </w:rPr>
        <w:t xml:space="preserve">, atstovaujama .............................................., veikiančio pagal ........................................................................................................., toliau vadinamas Rangovu, ir </w:t>
      </w:r>
      <w:r w:rsidRPr="00876111">
        <w:rPr>
          <w:rFonts w:ascii="Arial" w:eastAsia="Times New Roman" w:hAnsi="Arial" w:cs="Arial"/>
          <w:i/>
          <w:sz w:val="22"/>
          <w:szCs w:val="22"/>
          <w:lang w:eastAsia="en-US"/>
        </w:rPr>
        <w:t>[Užsakovo pavadinimas]</w:t>
      </w:r>
      <w:r w:rsidRPr="0087611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876111">
        <w:rPr>
          <w:rFonts w:ascii="Arial" w:eastAsia="Times New Roman" w:hAnsi="Arial" w:cs="Arial"/>
          <w:i/>
          <w:sz w:val="22"/>
          <w:szCs w:val="22"/>
          <w:lang w:eastAsia="en-US"/>
        </w:rPr>
        <w:t>[sutarties sudarymo data]</w:t>
      </w:r>
      <w:r w:rsidRPr="00876111">
        <w:rPr>
          <w:rFonts w:ascii="Arial" w:eastAsia="Times New Roman" w:hAnsi="Arial" w:cs="Arial"/>
          <w:sz w:val="22"/>
          <w:szCs w:val="22"/>
          <w:lang w:eastAsia="en-US"/>
        </w:rPr>
        <w:t xml:space="preserve"> Šalių sudaryta </w:t>
      </w:r>
      <w:r w:rsidRPr="00876111">
        <w:rPr>
          <w:rFonts w:ascii="Arial" w:eastAsia="Times New Roman" w:hAnsi="Arial" w:cs="Arial"/>
          <w:i/>
          <w:sz w:val="22"/>
          <w:szCs w:val="22"/>
          <w:lang w:eastAsia="en-US"/>
        </w:rPr>
        <w:t>[sutarties pavadinimas]</w:t>
      </w:r>
      <w:r w:rsidRPr="00876111">
        <w:rPr>
          <w:rFonts w:ascii="Arial" w:eastAsia="Times New Roman" w:hAnsi="Arial" w:cs="Arial"/>
          <w:sz w:val="22"/>
          <w:szCs w:val="22"/>
          <w:lang w:eastAsia="en-US"/>
        </w:rPr>
        <w:t xml:space="preserve"> sutartimi (toliau – vadinama Sutartimi), </w:t>
      </w:r>
      <w:r w:rsidRPr="00876111">
        <w:rPr>
          <w:rFonts w:ascii="Arial" w:eastAsia="Times New Roman" w:hAnsi="Arial" w:cs="Arial"/>
          <w:i/>
          <w:sz w:val="22"/>
          <w:szCs w:val="22"/>
          <w:lang w:eastAsia="en-US"/>
        </w:rPr>
        <w:t xml:space="preserve">[bei papildomais susitarimais Nr. _________ </w:t>
      </w:r>
      <w:r w:rsidRPr="00876111">
        <w:rPr>
          <w:rFonts w:ascii="Arial" w:eastAsia="Times New Roman" w:hAnsi="Arial" w:cs="Arial"/>
          <w:i/>
          <w:iCs/>
          <w:sz w:val="22"/>
          <w:szCs w:val="22"/>
          <w:lang w:eastAsia="en-US"/>
        </w:rPr>
        <w:t>(jeigu yra)]</w:t>
      </w:r>
      <w:r w:rsidRPr="00876111">
        <w:rPr>
          <w:rFonts w:ascii="Arial" w:eastAsia="Times New Roman" w:hAnsi="Arial" w:cs="Arial"/>
          <w:sz w:val="22"/>
          <w:szCs w:val="22"/>
          <w:lang w:eastAsia="en-US"/>
        </w:rPr>
        <w:t xml:space="preserve">, sudarė šį Darbų perdavimo-priėmimo aktą: </w:t>
      </w:r>
    </w:p>
    <w:p w14:paraId="5DCB95D0" w14:textId="77777777" w:rsidR="00914474" w:rsidRPr="00876111"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1. Rangovas perduoda Užsakovui atliktus Darbus ...................................................... </w:t>
      </w:r>
      <w:r w:rsidRPr="00876111">
        <w:rPr>
          <w:rFonts w:ascii="Arial" w:eastAsia="Times New Roman" w:hAnsi="Arial" w:cs="Arial"/>
          <w:i/>
          <w:sz w:val="22"/>
          <w:szCs w:val="22"/>
          <w:lang w:eastAsia="en-US"/>
        </w:rPr>
        <w:t>[Darbų pavadinimas, sutampantis su Sutarties 2.1 punkte esančiu Darbų pavadinimu]</w:t>
      </w:r>
      <w:r w:rsidRPr="00876111">
        <w:rPr>
          <w:rFonts w:ascii="Arial" w:eastAsia="Times New Roman" w:hAnsi="Arial" w:cs="Arial"/>
          <w:sz w:val="22"/>
          <w:szCs w:val="22"/>
          <w:lang w:eastAsia="en-US"/>
        </w:rPr>
        <w:t xml:space="preserve">, o Užsakovas šiuos atliktus Darbus priima. </w:t>
      </w:r>
    </w:p>
    <w:p w14:paraId="23C76004"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876111">
        <w:rPr>
          <w:rFonts w:ascii="Arial" w:eastAsia="Times New Roman" w:hAnsi="Arial" w:cs="Arial"/>
          <w:i/>
          <w:sz w:val="22"/>
          <w:szCs w:val="22"/>
          <w:lang w:eastAsia="en-US"/>
        </w:rPr>
        <w:t xml:space="preserve">[nurodyti dienų skaičių, ne ilgesnį, nei 14 dienų] </w:t>
      </w:r>
      <w:r w:rsidRPr="00876111">
        <w:rPr>
          <w:rFonts w:ascii="Arial" w:eastAsia="Times New Roman" w:hAnsi="Arial" w:cs="Arial"/>
          <w:sz w:val="22"/>
          <w:szCs w:val="22"/>
          <w:lang w:eastAsia="en-US"/>
        </w:rPr>
        <w:t xml:space="preserve">dienų po šio Darbų perdavimo-priėmimo akto pasirašymo dienos.] </w:t>
      </w:r>
    </w:p>
    <w:p w14:paraId="1768541B" w14:textId="77777777" w:rsidR="00914474" w:rsidRPr="00876111" w:rsidRDefault="00914474" w:rsidP="00914474">
      <w:pPr>
        <w:spacing w:after="0" w:line="240" w:lineRule="auto"/>
        <w:ind w:left="360" w:hanging="360"/>
        <w:rPr>
          <w:rFonts w:ascii="Arial" w:eastAsia="Times New Roman" w:hAnsi="Arial" w:cs="Arial"/>
          <w:i/>
          <w:sz w:val="22"/>
          <w:szCs w:val="22"/>
          <w:lang w:eastAsia="en-US"/>
        </w:rPr>
      </w:pPr>
      <w:r w:rsidRPr="00876111">
        <w:rPr>
          <w:rFonts w:ascii="Arial" w:eastAsia="Times New Roman" w:hAnsi="Arial" w:cs="Arial"/>
          <w:i/>
          <w:sz w:val="22"/>
          <w:szCs w:val="22"/>
          <w:lang w:eastAsia="en-US"/>
        </w:rPr>
        <w:t xml:space="preserve">[Pasirenkama pagal situaciją] </w:t>
      </w:r>
    </w:p>
    <w:p w14:paraId="186F484F" w14:textId="77777777" w:rsidR="00914474" w:rsidRPr="00876111" w:rsidRDefault="00914474" w:rsidP="00914474">
      <w:pPr>
        <w:spacing w:after="0" w:line="240" w:lineRule="auto"/>
        <w:ind w:left="284" w:hanging="284"/>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876111"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876111" w14:paraId="78F50867" w14:textId="77777777" w:rsidTr="00AC5247">
        <w:trPr>
          <w:gridAfter w:val="1"/>
          <w:wAfter w:w="6" w:type="dxa"/>
          <w:trHeight w:val="150"/>
        </w:trPr>
        <w:tc>
          <w:tcPr>
            <w:tcW w:w="4299" w:type="dxa"/>
          </w:tcPr>
          <w:p w14:paraId="26C1FCDE" w14:textId="77777777" w:rsidR="00914474" w:rsidRPr="00876111" w:rsidRDefault="00914474" w:rsidP="00AC5247">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Rangovas</w:t>
            </w:r>
          </w:p>
        </w:tc>
        <w:tc>
          <w:tcPr>
            <w:tcW w:w="4152" w:type="dxa"/>
          </w:tcPr>
          <w:p w14:paraId="7B0E919C" w14:textId="77777777" w:rsidR="00914474" w:rsidRPr="00876111" w:rsidRDefault="00914474" w:rsidP="00AC5247">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Užsakovas</w:t>
            </w:r>
          </w:p>
        </w:tc>
      </w:tr>
      <w:tr w:rsidR="00914474" w:rsidRPr="00876111" w14:paraId="013A55E7" w14:textId="77777777" w:rsidTr="00AC5247">
        <w:trPr>
          <w:gridAfter w:val="1"/>
          <w:wAfter w:w="6" w:type="dxa"/>
          <w:trHeight w:val="150"/>
        </w:trPr>
        <w:tc>
          <w:tcPr>
            <w:tcW w:w="4299" w:type="dxa"/>
          </w:tcPr>
          <w:p w14:paraId="6B5045A3"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[Pavadinimas] </w:t>
            </w:r>
          </w:p>
        </w:tc>
        <w:tc>
          <w:tcPr>
            <w:tcW w:w="4152" w:type="dxa"/>
          </w:tcPr>
          <w:p w14:paraId="018C5F8D"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[Pavadinimas]</w:t>
            </w:r>
          </w:p>
        </w:tc>
      </w:tr>
      <w:tr w:rsidR="00914474" w:rsidRPr="00876111" w14:paraId="4FEF6A6A" w14:textId="77777777" w:rsidTr="00AC5247">
        <w:trPr>
          <w:gridAfter w:val="1"/>
          <w:wAfter w:w="6" w:type="dxa"/>
          <w:trHeight w:val="150"/>
        </w:trPr>
        <w:tc>
          <w:tcPr>
            <w:tcW w:w="4299" w:type="dxa"/>
          </w:tcPr>
          <w:p w14:paraId="35FE42CE"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c>
          <w:tcPr>
            <w:tcW w:w="4152" w:type="dxa"/>
          </w:tcPr>
          <w:p w14:paraId="7655AD8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r>
      <w:tr w:rsidR="00914474" w:rsidRPr="00876111" w14:paraId="10AD8BE8" w14:textId="77777777" w:rsidTr="00AC5247">
        <w:trPr>
          <w:gridAfter w:val="1"/>
          <w:wAfter w:w="6" w:type="dxa"/>
          <w:trHeight w:val="150"/>
        </w:trPr>
        <w:tc>
          <w:tcPr>
            <w:tcW w:w="4299" w:type="dxa"/>
          </w:tcPr>
          <w:p w14:paraId="2ED231E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c>
          <w:tcPr>
            <w:tcW w:w="4152" w:type="dxa"/>
          </w:tcPr>
          <w:p w14:paraId="50D1837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r>
      <w:tr w:rsidR="00914474" w:rsidRPr="00876111" w14:paraId="22F7A702" w14:textId="77777777" w:rsidTr="00AC5247">
        <w:trPr>
          <w:gridAfter w:val="1"/>
          <w:wAfter w:w="6" w:type="dxa"/>
          <w:trHeight w:val="150"/>
        </w:trPr>
        <w:tc>
          <w:tcPr>
            <w:tcW w:w="4299" w:type="dxa"/>
          </w:tcPr>
          <w:p w14:paraId="6CDCF9AD"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c>
          <w:tcPr>
            <w:tcW w:w="4152" w:type="dxa"/>
          </w:tcPr>
          <w:p w14:paraId="74635D1A"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r>
      <w:tr w:rsidR="00914474" w:rsidRPr="00876111" w14:paraId="5E25CA0D" w14:textId="77777777" w:rsidTr="00AC5247">
        <w:trPr>
          <w:gridAfter w:val="1"/>
          <w:wAfter w:w="6" w:type="dxa"/>
          <w:trHeight w:val="150"/>
        </w:trPr>
        <w:tc>
          <w:tcPr>
            <w:tcW w:w="4299" w:type="dxa"/>
          </w:tcPr>
          <w:p w14:paraId="11CEB53F"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c>
          <w:tcPr>
            <w:tcW w:w="4152" w:type="dxa"/>
          </w:tcPr>
          <w:p w14:paraId="420BEA3C"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r>
      <w:tr w:rsidR="00914474" w:rsidRPr="00876111" w14:paraId="1649A9B0" w14:textId="77777777" w:rsidTr="00AC5247">
        <w:trPr>
          <w:gridAfter w:val="1"/>
          <w:wAfter w:w="6" w:type="dxa"/>
          <w:trHeight w:val="150"/>
        </w:trPr>
        <w:tc>
          <w:tcPr>
            <w:tcW w:w="4299" w:type="dxa"/>
          </w:tcPr>
          <w:p w14:paraId="6AC52EC9"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2" w:type="dxa"/>
          </w:tcPr>
          <w:p w14:paraId="29A0BB99" w14:textId="77777777" w:rsidR="00914474" w:rsidRPr="00876111" w:rsidRDefault="00914474" w:rsidP="00AC5247">
            <w:pPr>
              <w:spacing w:after="0" w:line="240" w:lineRule="auto"/>
              <w:rPr>
                <w:rFonts w:ascii="Arial" w:eastAsia="Times New Roman" w:hAnsi="Arial" w:cs="Arial"/>
                <w:sz w:val="22"/>
                <w:szCs w:val="22"/>
                <w:lang w:eastAsia="en-US"/>
              </w:rPr>
            </w:pPr>
          </w:p>
        </w:tc>
      </w:tr>
      <w:tr w:rsidR="00914474" w:rsidRPr="00876111" w14:paraId="16DEA36A" w14:textId="77777777" w:rsidTr="00AC5247">
        <w:trPr>
          <w:gridAfter w:val="1"/>
          <w:wAfter w:w="6" w:type="dxa"/>
          <w:trHeight w:val="453"/>
        </w:trPr>
        <w:tc>
          <w:tcPr>
            <w:tcW w:w="4299" w:type="dxa"/>
          </w:tcPr>
          <w:p w14:paraId="22FF74E5"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3D343242"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1678E93E"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c>
          <w:tcPr>
            <w:tcW w:w="4152" w:type="dxa"/>
          </w:tcPr>
          <w:p w14:paraId="3798AC24"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710B8E4"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5791FE89"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r>
      <w:tr w:rsidR="00914474" w:rsidRPr="00876111" w14:paraId="785AD65D" w14:textId="77777777" w:rsidTr="00AC5247">
        <w:trPr>
          <w:gridAfter w:val="1"/>
          <w:wAfter w:w="6" w:type="dxa"/>
          <w:trHeight w:val="150"/>
        </w:trPr>
        <w:tc>
          <w:tcPr>
            <w:tcW w:w="4299" w:type="dxa"/>
          </w:tcPr>
          <w:p w14:paraId="762FE495"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2" w:type="dxa"/>
          </w:tcPr>
          <w:p w14:paraId="2661287C" w14:textId="77777777" w:rsidR="00914474" w:rsidRPr="00876111" w:rsidRDefault="00914474" w:rsidP="00AC5247">
            <w:pPr>
              <w:spacing w:after="0" w:line="240" w:lineRule="auto"/>
              <w:rPr>
                <w:rFonts w:ascii="Arial" w:eastAsia="Times New Roman" w:hAnsi="Arial" w:cs="Arial"/>
                <w:sz w:val="22"/>
                <w:szCs w:val="22"/>
                <w:lang w:eastAsia="en-US"/>
              </w:rPr>
            </w:pPr>
          </w:p>
        </w:tc>
      </w:tr>
      <w:tr w:rsidR="00914474" w:rsidRPr="00876111" w14:paraId="552014E0" w14:textId="77777777" w:rsidTr="00AC5247">
        <w:trPr>
          <w:trHeight w:val="309"/>
        </w:trPr>
        <w:tc>
          <w:tcPr>
            <w:tcW w:w="4299" w:type="dxa"/>
          </w:tcPr>
          <w:p w14:paraId="4FDEAC43"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2C83778F" w14:textId="77777777" w:rsidR="00914474" w:rsidRPr="00876111" w:rsidRDefault="00914474" w:rsidP="00AC5247">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 xml:space="preserve">Statinio statybos </w:t>
            </w:r>
          </w:p>
          <w:p w14:paraId="4A8E6E08"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b/>
                <w:bCs/>
                <w:sz w:val="22"/>
                <w:szCs w:val="22"/>
                <w:lang w:eastAsia="en-US"/>
              </w:rPr>
              <w:t>techninės priežiūros vadovas</w:t>
            </w:r>
            <w:r w:rsidRPr="00876111">
              <w:rPr>
                <w:rFonts w:ascii="Arial" w:eastAsia="Times New Roman" w:hAnsi="Arial" w:cs="Arial"/>
                <w:sz w:val="22"/>
                <w:szCs w:val="22"/>
                <w:lang w:eastAsia="en-US"/>
              </w:rPr>
              <w:t xml:space="preserve"> </w:t>
            </w:r>
          </w:p>
        </w:tc>
      </w:tr>
      <w:tr w:rsidR="00914474" w:rsidRPr="00876111" w14:paraId="57835266" w14:textId="77777777" w:rsidTr="00AC5247">
        <w:trPr>
          <w:trHeight w:val="150"/>
        </w:trPr>
        <w:tc>
          <w:tcPr>
            <w:tcW w:w="4299" w:type="dxa"/>
          </w:tcPr>
          <w:p w14:paraId="4ACDCBC3"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540ED161"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[Vardas, Pavardė]</w:t>
            </w:r>
          </w:p>
        </w:tc>
      </w:tr>
      <w:tr w:rsidR="00914474" w:rsidRPr="00876111" w14:paraId="79072246" w14:textId="77777777" w:rsidTr="00AC5247">
        <w:trPr>
          <w:trHeight w:val="150"/>
        </w:trPr>
        <w:tc>
          <w:tcPr>
            <w:tcW w:w="4299" w:type="dxa"/>
          </w:tcPr>
          <w:p w14:paraId="63FCFCED" w14:textId="77777777" w:rsidR="00914474" w:rsidRPr="00876111" w:rsidRDefault="00914474" w:rsidP="00AC5247">
            <w:pPr>
              <w:spacing w:after="0" w:line="240" w:lineRule="auto"/>
              <w:rPr>
                <w:rFonts w:ascii="Arial" w:eastAsia="Times New Roman" w:hAnsi="Arial" w:cs="Arial"/>
                <w:sz w:val="22"/>
                <w:szCs w:val="22"/>
                <w:lang w:eastAsia="en-US"/>
              </w:rPr>
            </w:pPr>
          </w:p>
        </w:tc>
        <w:tc>
          <w:tcPr>
            <w:tcW w:w="4158" w:type="dxa"/>
            <w:gridSpan w:val="2"/>
          </w:tcPr>
          <w:p w14:paraId="7B80032F"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[Atestato numeris] </w:t>
            </w:r>
          </w:p>
        </w:tc>
      </w:tr>
      <w:tr w:rsidR="00914474" w:rsidRPr="00876111" w14:paraId="48E6A8BF" w14:textId="77777777" w:rsidTr="00AC5247">
        <w:trPr>
          <w:trHeight w:val="150"/>
        </w:trPr>
        <w:tc>
          <w:tcPr>
            <w:tcW w:w="4299" w:type="dxa"/>
          </w:tcPr>
          <w:p w14:paraId="21BACF8B" w14:textId="77777777" w:rsidR="00914474" w:rsidRPr="00876111"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6B8C192" w14:textId="77777777" w:rsidR="00914474" w:rsidRPr="00876111" w:rsidRDefault="00914474" w:rsidP="00AC5247">
            <w:pPr>
              <w:spacing w:after="0" w:line="240" w:lineRule="auto"/>
              <w:rPr>
                <w:rFonts w:ascii="Arial" w:eastAsia="Times New Roman" w:hAnsi="Arial" w:cs="Arial"/>
                <w:sz w:val="22"/>
                <w:szCs w:val="22"/>
                <w:lang w:eastAsia="en-US"/>
              </w:rPr>
            </w:pPr>
          </w:p>
        </w:tc>
      </w:tr>
      <w:tr w:rsidR="00914474" w:rsidRPr="00876111" w14:paraId="4114E94B" w14:textId="77777777" w:rsidTr="00AC5247">
        <w:trPr>
          <w:trHeight w:val="302"/>
        </w:trPr>
        <w:tc>
          <w:tcPr>
            <w:tcW w:w="4299" w:type="dxa"/>
          </w:tcPr>
          <w:p w14:paraId="53E495C1" w14:textId="77777777" w:rsidR="00914474" w:rsidRPr="00876111"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0351FC50"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B492B74" w14:textId="77777777" w:rsidR="00914474" w:rsidRPr="00876111" w:rsidRDefault="00914474" w:rsidP="00AC5247">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tc>
      </w:tr>
    </w:tbl>
    <w:p w14:paraId="5A46BF3B" w14:textId="77777777" w:rsidR="00914474" w:rsidRPr="00876111"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Pr="00876111" w:rsidRDefault="000B4D7C" w:rsidP="006F5211">
      <w:pPr>
        <w:pStyle w:val="linija"/>
        <w:spacing w:before="0" w:after="0" w:line="276" w:lineRule="auto"/>
        <w:jc w:val="center"/>
        <w:rPr>
          <w:rFonts w:ascii="Arial" w:hAnsi="Arial" w:cs="Arial"/>
          <w:b/>
          <w:sz w:val="22"/>
          <w:szCs w:val="22"/>
        </w:rPr>
      </w:pPr>
    </w:p>
    <w:p w14:paraId="08DE480A" w14:textId="01407D89" w:rsidR="000B4D7C" w:rsidRPr="00876111" w:rsidRDefault="000B4D7C">
      <w:pPr>
        <w:spacing w:line="259" w:lineRule="auto"/>
        <w:rPr>
          <w:rFonts w:ascii="Arial" w:hAnsi="Arial" w:cs="Arial"/>
          <w:b/>
          <w:caps/>
          <w:sz w:val="22"/>
          <w:szCs w:val="22"/>
        </w:rPr>
      </w:pPr>
    </w:p>
    <w:sectPr w:rsidR="000B4D7C" w:rsidRPr="00876111" w:rsidSect="00CC14DD">
      <w:footerReference w:type="default" r:id="rId20"/>
      <w:footerReference w:type="first" r:id="rId2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A0E3" w14:textId="77777777" w:rsidR="001517ED" w:rsidRDefault="001517ED" w:rsidP="00C93D59">
      <w:pPr>
        <w:spacing w:after="0" w:line="240" w:lineRule="auto"/>
      </w:pPr>
      <w:r>
        <w:separator/>
      </w:r>
    </w:p>
  </w:endnote>
  <w:endnote w:type="continuationSeparator" w:id="0">
    <w:p w14:paraId="2008E41D" w14:textId="77777777" w:rsidR="001517ED" w:rsidRDefault="001517ED"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00"/>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1517ED">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D66F" w14:textId="77777777" w:rsidR="001517ED" w:rsidRDefault="001517ED" w:rsidP="00C93D59">
      <w:pPr>
        <w:spacing w:after="0" w:line="240" w:lineRule="auto"/>
      </w:pPr>
      <w:r>
        <w:separator/>
      </w:r>
    </w:p>
  </w:footnote>
  <w:footnote w:type="continuationSeparator" w:id="0">
    <w:p w14:paraId="6FDF0A8C" w14:textId="77777777" w:rsidR="001517ED" w:rsidRDefault="001517ED" w:rsidP="00C93D59">
      <w:pPr>
        <w:spacing w:after="0" w:line="240" w:lineRule="auto"/>
      </w:pPr>
      <w:r>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2"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9"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5"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8"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0"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3"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6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6"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6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763971">
    <w:abstractNumId w:val="21"/>
  </w:num>
  <w:num w:numId="2" w16cid:durableId="1186945492">
    <w:abstractNumId w:val="13"/>
  </w:num>
  <w:num w:numId="3" w16cid:durableId="641228182">
    <w:abstractNumId w:val="6"/>
  </w:num>
  <w:num w:numId="4" w16cid:durableId="118230629">
    <w:abstractNumId w:val="51"/>
  </w:num>
  <w:num w:numId="5" w16cid:durableId="1531338955">
    <w:abstractNumId w:val="39"/>
  </w:num>
  <w:num w:numId="6" w16cid:durableId="1516990835">
    <w:abstractNumId w:val="18"/>
  </w:num>
  <w:num w:numId="7" w16cid:durableId="1994066014">
    <w:abstractNumId w:val="43"/>
  </w:num>
  <w:num w:numId="8" w16cid:durableId="1336760794">
    <w:abstractNumId w:val="49"/>
  </w:num>
  <w:num w:numId="9" w16cid:durableId="1395086061">
    <w:abstractNumId w:val="29"/>
  </w:num>
  <w:num w:numId="10" w16cid:durableId="739988039">
    <w:abstractNumId w:val="25"/>
  </w:num>
  <w:num w:numId="11" w16cid:durableId="2126196259">
    <w:abstractNumId w:val="48"/>
  </w:num>
  <w:num w:numId="12" w16cid:durableId="1293511817">
    <w:abstractNumId w:val="47"/>
  </w:num>
  <w:num w:numId="13" w16cid:durableId="2081244570">
    <w:abstractNumId w:val="64"/>
  </w:num>
  <w:num w:numId="14" w16cid:durableId="1264148079">
    <w:abstractNumId w:val="30"/>
  </w:num>
  <w:num w:numId="15" w16cid:durableId="287054505">
    <w:abstractNumId w:val="45"/>
  </w:num>
  <w:num w:numId="16" w16cid:durableId="9611512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284924">
    <w:abstractNumId w:val="3"/>
  </w:num>
  <w:num w:numId="18" w16cid:durableId="1888880937">
    <w:abstractNumId w:val="1"/>
  </w:num>
  <w:num w:numId="19" w16cid:durableId="1455755866">
    <w:abstractNumId w:val="56"/>
  </w:num>
  <w:num w:numId="20" w16cid:durableId="8407026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430273">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6897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729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0405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0362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9202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2888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83034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563843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4997663">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3967559">
    <w:abstractNumId w:val="22"/>
  </w:num>
  <w:num w:numId="32" w16cid:durableId="1244993639">
    <w:abstractNumId w:val="0"/>
  </w:num>
  <w:num w:numId="33" w16cid:durableId="1404064384">
    <w:abstractNumId w:val="20"/>
  </w:num>
  <w:num w:numId="34" w16cid:durableId="762454774">
    <w:abstractNumId w:val="35"/>
  </w:num>
  <w:num w:numId="35" w16cid:durableId="1975939623">
    <w:abstractNumId w:val="42"/>
  </w:num>
  <w:num w:numId="36" w16cid:durableId="1099302214">
    <w:abstractNumId w:val="59"/>
  </w:num>
  <w:num w:numId="37" w16cid:durableId="878593325">
    <w:abstractNumId w:val="15"/>
  </w:num>
  <w:num w:numId="38" w16cid:durableId="1159266377">
    <w:abstractNumId w:val="31"/>
  </w:num>
  <w:num w:numId="39" w16cid:durableId="1093160793">
    <w:abstractNumId w:val="40"/>
  </w:num>
  <w:num w:numId="40" w16cid:durableId="8264404">
    <w:abstractNumId w:val="23"/>
  </w:num>
  <w:num w:numId="41" w16cid:durableId="1687948528">
    <w:abstractNumId w:val="62"/>
  </w:num>
  <w:num w:numId="42" w16cid:durableId="957487630">
    <w:abstractNumId w:val="7"/>
  </w:num>
  <w:num w:numId="43" w16cid:durableId="947933617">
    <w:abstractNumId w:val="54"/>
  </w:num>
  <w:num w:numId="44" w16cid:durableId="1662806796">
    <w:abstractNumId w:val="37"/>
  </w:num>
  <w:num w:numId="45" w16cid:durableId="626163470">
    <w:abstractNumId w:val="11"/>
  </w:num>
  <w:num w:numId="46" w16cid:durableId="616254696">
    <w:abstractNumId w:val="4"/>
  </w:num>
  <w:num w:numId="47" w16cid:durableId="1723629056">
    <w:abstractNumId w:val="55"/>
  </w:num>
  <w:num w:numId="48" w16cid:durableId="1267616322">
    <w:abstractNumId w:val="57"/>
  </w:num>
  <w:num w:numId="49" w16cid:durableId="1027293651">
    <w:abstractNumId w:val="63"/>
  </w:num>
  <w:num w:numId="50" w16cid:durableId="167452457">
    <w:abstractNumId w:val="12"/>
  </w:num>
  <w:num w:numId="51" w16cid:durableId="1920939871">
    <w:abstractNumId w:val="8"/>
  </w:num>
  <w:num w:numId="52" w16cid:durableId="1302076493">
    <w:abstractNumId w:val="2"/>
  </w:num>
  <w:num w:numId="53" w16cid:durableId="1877309875">
    <w:abstractNumId w:val="24"/>
  </w:num>
  <w:num w:numId="54" w16cid:durableId="1047871142">
    <w:abstractNumId w:val="44"/>
  </w:num>
  <w:num w:numId="55" w16cid:durableId="415245114">
    <w:abstractNumId w:val="38"/>
  </w:num>
  <w:num w:numId="56" w16cid:durableId="1595240509">
    <w:abstractNumId w:val="26"/>
  </w:num>
  <w:num w:numId="57" w16cid:durableId="1520849575">
    <w:abstractNumId w:val="27"/>
  </w:num>
  <w:num w:numId="58" w16cid:durableId="574122273">
    <w:abstractNumId w:val="14"/>
  </w:num>
  <w:num w:numId="59" w16cid:durableId="1052316300">
    <w:abstractNumId w:val="52"/>
  </w:num>
  <w:num w:numId="60" w16cid:durableId="358161896">
    <w:abstractNumId w:val="66"/>
  </w:num>
  <w:num w:numId="61" w16cid:durableId="1216744363">
    <w:abstractNumId w:val="36"/>
  </w:num>
  <w:num w:numId="62" w16cid:durableId="1163089230">
    <w:abstractNumId w:val="32"/>
  </w:num>
  <w:num w:numId="63" w16cid:durableId="1118917690">
    <w:abstractNumId w:val="9"/>
  </w:num>
  <w:num w:numId="64" w16cid:durableId="134882812">
    <w:abstractNumId w:val="60"/>
  </w:num>
  <w:num w:numId="65" w16cid:durableId="1016468751">
    <w:abstractNumId w:val="65"/>
  </w:num>
  <w:num w:numId="66" w16cid:durableId="91171935">
    <w:abstractNumId w:val="53"/>
  </w:num>
  <w:num w:numId="67" w16cid:durableId="944269928">
    <w:abstractNumId w:val="17"/>
  </w:num>
  <w:num w:numId="68" w16cid:durableId="1419792801">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254F4"/>
    <w:rsid w:val="000356B9"/>
    <w:rsid w:val="00046FED"/>
    <w:rsid w:val="00053CA2"/>
    <w:rsid w:val="0006284B"/>
    <w:rsid w:val="000B4D7C"/>
    <w:rsid w:val="000B4E6A"/>
    <w:rsid w:val="000E0A01"/>
    <w:rsid w:val="00102F3C"/>
    <w:rsid w:val="00113FDA"/>
    <w:rsid w:val="00141D4D"/>
    <w:rsid w:val="00145C4B"/>
    <w:rsid w:val="001517ED"/>
    <w:rsid w:val="00163BB3"/>
    <w:rsid w:val="00164DDD"/>
    <w:rsid w:val="00171932"/>
    <w:rsid w:val="00173C43"/>
    <w:rsid w:val="001A73CD"/>
    <w:rsid w:val="001A7713"/>
    <w:rsid w:val="001B60E6"/>
    <w:rsid w:val="001C7DB1"/>
    <w:rsid w:val="001D6747"/>
    <w:rsid w:val="00213942"/>
    <w:rsid w:val="00215690"/>
    <w:rsid w:val="00225E92"/>
    <w:rsid w:val="00230EA7"/>
    <w:rsid w:val="00264174"/>
    <w:rsid w:val="00287959"/>
    <w:rsid w:val="002908D6"/>
    <w:rsid w:val="002B563D"/>
    <w:rsid w:val="002C6F5D"/>
    <w:rsid w:val="002D1531"/>
    <w:rsid w:val="00300339"/>
    <w:rsid w:val="0030681E"/>
    <w:rsid w:val="00341252"/>
    <w:rsid w:val="003460F3"/>
    <w:rsid w:val="00386B05"/>
    <w:rsid w:val="003B0FAB"/>
    <w:rsid w:val="003D31C6"/>
    <w:rsid w:val="003F63FB"/>
    <w:rsid w:val="00410A25"/>
    <w:rsid w:val="00412A90"/>
    <w:rsid w:val="004277E0"/>
    <w:rsid w:val="004453CB"/>
    <w:rsid w:val="00462089"/>
    <w:rsid w:val="004627D4"/>
    <w:rsid w:val="004741D6"/>
    <w:rsid w:val="004A0B4C"/>
    <w:rsid w:val="004B4E00"/>
    <w:rsid w:val="004F4E7B"/>
    <w:rsid w:val="005404B3"/>
    <w:rsid w:val="00541176"/>
    <w:rsid w:val="00541D48"/>
    <w:rsid w:val="00563385"/>
    <w:rsid w:val="00583AE6"/>
    <w:rsid w:val="005B4FA7"/>
    <w:rsid w:val="005B7E8D"/>
    <w:rsid w:val="00613F1B"/>
    <w:rsid w:val="006260BC"/>
    <w:rsid w:val="00634348"/>
    <w:rsid w:val="006415BE"/>
    <w:rsid w:val="006E67A6"/>
    <w:rsid w:val="006F2233"/>
    <w:rsid w:val="006F5211"/>
    <w:rsid w:val="006F7930"/>
    <w:rsid w:val="00714775"/>
    <w:rsid w:val="0072543D"/>
    <w:rsid w:val="00726FDD"/>
    <w:rsid w:val="007317FA"/>
    <w:rsid w:val="00777480"/>
    <w:rsid w:val="007A1EE1"/>
    <w:rsid w:val="007B20BF"/>
    <w:rsid w:val="00864F0A"/>
    <w:rsid w:val="00876111"/>
    <w:rsid w:val="00880F42"/>
    <w:rsid w:val="008B5A18"/>
    <w:rsid w:val="008D39E4"/>
    <w:rsid w:val="008F19AE"/>
    <w:rsid w:val="00914474"/>
    <w:rsid w:val="00944F0D"/>
    <w:rsid w:val="00945878"/>
    <w:rsid w:val="00962B28"/>
    <w:rsid w:val="00973C3E"/>
    <w:rsid w:val="0098143E"/>
    <w:rsid w:val="00991C68"/>
    <w:rsid w:val="00993701"/>
    <w:rsid w:val="009B23D7"/>
    <w:rsid w:val="009D4F7A"/>
    <w:rsid w:val="009D5483"/>
    <w:rsid w:val="00A71404"/>
    <w:rsid w:val="00AA0A3D"/>
    <w:rsid w:val="00AC1C4A"/>
    <w:rsid w:val="00AC326B"/>
    <w:rsid w:val="00B3056A"/>
    <w:rsid w:val="00B33821"/>
    <w:rsid w:val="00B435EC"/>
    <w:rsid w:val="00B87EDB"/>
    <w:rsid w:val="00BA4D7F"/>
    <w:rsid w:val="00BB3DA9"/>
    <w:rsid w:val="00BC2B55"/>
    <w:rsid w:val="00BD1406"/>
    <w:rsid w:val="00BF3FC9"/>
    <w:rsid w:val="00BF5E2D"/>
    <w:rsid w:val="00C17612"/>
    <w:rsid w:val="00C50C79"/>
    <w:rsid w:val="00C54A6A"/>
    <w:rsid w:val="00C73DB0"/>
    <w:rsid w:val="00C93D59"/>
    <w:rsid w:val="00CA5931"/>
    <w:rsid w:val="00CA75E8"/>
    <w:rsid w:val="00CC14DD"/>
    <w:rsid w:val="00CD27A8"/>
    <w:rsid w:val="00CD38E7"/>
    <w:rsid w:val="00D123B3"/>
    <w:rsid w:val="00D1540A"/>
    <w:rsid w:val="00D16AC5"/>
    <w:rsid w:val="00D210C0"/>
    <w:rsid w:val="00D473EF"/>
    <w:rsid w:val="00D67E6B"/>
    <w:rsid w:val="00D73718"/>
    <w:rsid w:val="00D80957"/>
    <w:rsid w:val="00D851BB"/>
    <w:rsid w:val="00DA522F"/>
    <w:rsid w:val="00DA547D"/>
    <w:rsid w:val="00DB388C"/>
    <w:rsid w:val="00DC7D43"/>
    <w:rsid w:val="00DD0718"/>
    <w:rsid w:val="00DF5A1E"/>
    <w:rsid w:val="00DF705C"/>
    <w:rsid w:val="00E01CE3"/>
    <w:rsid w:val="00E13A43"/>
    <w:rsid w:val="00E2103B"/>
    <w:rsid w:val="00E34EC8"/>
    <w:rsid w:val="00EB4673"/>
    <w:rsid w:val="00ED525B"/>
    <w:rsid w:val="00ED62DE"/>
    <w:rsid w:val="00EF1187"/>
    <w:rsid w:val="00F1128A"/>
    <w:rsid w:val="00F14CAF"/>
    <w:rsid w:val="00F7497B"/>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673"/>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2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21"/>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2"/>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3"/>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4"/>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4"/>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4"/>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5"/>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6"/>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7"/>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8"/>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9"/>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30"/>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2"/>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20"/>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31"/>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2"/>
      </w:numPr>
      <w:spacing w:before="60" w:after="60"/>
      <w:jc w:val="both"/>
    </w:pPr>
    <w:rPr>
      <w:b/>
    </w:rPr>
  </w:style>
  <w:style w:type="paragraph" w:customStyle="1" w:styleId="Papunktis">
    <w:name w:val="Papunktis"/>
    <w:basedOn w:val="Pagrindiniotekstotrauka"/>
    <w:uiPriority w:val="99"/>
    <w:rsid w:val="00914474"/>
    <w:pPr>
      <w:numPr>
        <w:ilvl w:val="1"/>
        <w:numId w:val="32"/>
      </w:numPr>
      <w:spacing w:after="0"/>
      <w:jc w:val="both"/>
    </w:pPr>
  </w:style>
  <w:style w:type="paragraph" w:customStyle="1" w:styleId="Papunkiopapunktis">
    <w:name w:val="Papunkčio papunktis"/>
    <w:basedOn w:val="prastasis"/>
    <w:uiPriority w:val="99"/>
    <w:rsid w:val="00914474"/>
    <w:pPr>
      <w:numPr>
        <w:ilvl w:val="2"/>
        <w:numId w:val="32"/>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3"/>
      </w:numPr>
    </w:pPr>
  </w:style>
  <w:style w:type="numbering" w:customStyle="1" w:styleId="Stilius5">
    <w:name w:val="Stilius5"/>
    <w:uiPriority w:val="99"/>
    <w:rsid w:val="00914474"/>
    <w:pPr>
      <w:numPr>
        <w:numId w:val="5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wp-content/uploads/2024/03/IT-ASFALTAS-24.pdf"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62129</Words>
  <Characters>35415</Characters>
  <Application>Microsoft Office Word</Application>
  <DocSecurity>4</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cp:revision>
  <dcterms:created xsi:type="dcterms:W3CDTF">2025-07-18T05:15:00Z</dcterms:created>
  <dcterms:modified xsi:type="dcterms:W3CDTF">2025-07-18T05:15:00Z</dcterms:modified>
</cp:coreProperties>
</file>