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4F7B8" w14:textId="77777777" w:rsidR="008347B2" w:rsidRPr="00F40185" w:rsidRDefault="008347B2" w:rsidP="008347B2">
      <w:pPr>
        <w:pStyle w:val="Body2"/>
        <w:spacing w:after="0"/>
        <w:ind w:left="6379" w:firstLine="0"/>
        <w:jc w:val="left"/>
        <w:rPr>
          <w:rFonts w:cs="Times New Roman"/>
          <w:sz w:val="20"/>
          <w:szCs w:val="20"/>
          <w:lang w:val="lt-LT"/>
        </w:rPr>
      </w:pPr>
      <w:bookmarkStart w:id="0" w:name="_Hlk88411456"/>
      <w:r w:rsidRPr="00F40185">
        <w:rPr>
          <w:rFonts w:cs="Times New Roman"/>
          <w:color w:val="auto"/>
          <w:sz w:val="20"/>
          <w:szCs w:val="20"/>
          <w:lang w:val="lt-LT"/>
        </w:rPr>
        <w:t>Dyzelino iš degalinių pirkimo</w:t>
      </w:r>
      <w:r w:rsidRPr="00F40185">
        <w:rPr>
          <w:rFonts w:cs="Times New Roman"/>
          <w:b/>
          <w:bCs/>
          <w:color w:val="auto"/>
          <w:sz w:val="20"/>
          <w:szCs w:val="20"/>
          <w:lang w:val="lt-LT"/>
        </w:rPr>
        <w:t xml:space="preserve">  </w:t>
      </w:r>
      <w:r w:rsidRPr="00F40185">
        <w:rPr>
          <w:rFonts w:cs="Times New Roman"/>
          <w:bCs/>
          <w:color w:val="auto"/>
          <w:sz w:val="20"/>
          <w:szCs w:val="20"/>
          <w:lang w:val="lt-LT"/>
        </w:rPr>
        <w:t>sąlygų</w:t>
      </w:r>
    </w:p>
    <w:p w14:paraId="56D03086" w14:textId="7D49835A" w:rsidR="008347B2" w:rsidRPr="00F40185" w:rsidRDefault="008347B2" w:rsidP="008347B2">
      <w:pPr>
        <w:rPr>
          <w:rFonts w:ascii="Times New Roman" w:hAnsi="Times New Roman" w:cs="Times New Roman"/>
          <w:b/>
          <w:bCs/>
          <w:caps/>
          <w:smallCaps/>
          <w:sz w:val="20"/>
          <w:szCs w:val="20"/>
        </w:rPr>
      </w:pPr>
      <w:r w:rsidRPr="00F40185">
        <w:rPr>
          <w:rFonts w:cs="Times New Roman"/>
          <w:sz w:val="20"/>
          <w:szCs w:val="20"/>
        </w:rPr>
        <w:t xml:space="preserve">                                                                                                                     </w:t>
      </w:r>
      <w:r w:rsidR="00BA6278" w:rsidRPr="00F40185">
        <w:rPr>
          <w:rFonts w:cs="Times New Roman"/>
          <w:sz w:val="20"/>
          <w:szCs w:val="20"/>
        </w:rPr>
        <w:t xml:space="preserve">          </w:t>
      </w:r>
      <w:r w:rsidR="00F40185">
        <w:rPr>
          <w:rFonts w:cs="Times New Roman"/>
          <w:sz w:val="20"/>
          <w:szCs w:val="20"/>
        </w:rPr>
        <w:t xml:space="preserve">              </w:t>
      </w:r>
      <w:r w:rsidR="00BA6278" w:rsidRPr="00F40185">
        <w:rPr>
          <w:rFonts w:cs="Times New Roman"/>
          <w:sz w:val="20"/>
          <w:szCs w:val="20"/>
        </w:rPr>
        <w:t>5</w:t>
      </w:r>
      <w:r w:rsidRPr="00F40185">
        <w:rPr>
          <w:rFonts w:ascii="Times New Roman" w:hAnsi="Times New Roman" w:cs="Times New Roman"/>
          <w:sz w:val="20"/>
          <w:szCs w:val="20"/>
        </w:rPr>
        <w:t xml:space="preserve"> priedas</w:t>
      </w:r>
      <w:r w:rsidRPr="00F40185">
        <w:rPr>
          <w:rFonts w:ascii="Times New Roman" w:hAnsi="Times New Roman" w:cs="Times New Roman"/>
          <w:sz w:val="20"/>
          <w:szCs w:val="20"/>
        </w:rPr>
        <w:tab/>
      </w:r>
    </w:p>
    <w:p w14:paraId="2E1EB31E" w14:textId="77777777" w:rsidR="002E3096" w:rsidRPr="002E3096" w:rsidRDefault="002E3096" w:rsidP="002E3096">
      <w:pPr>
        <w:pStyle w:val="Body2"/>
        <w:spacing w:after="0"/>
        <w:ind w:left="6379"/>
        <w:rPr>
          <w:rFonts w:cs="Times New Roman"/>
          <w:b/>
          <w:bCs/>
        </w:rPr>
      </w:pPr>
      <w:proofErr w:type="spellStart"/>
      <w:r w:rsidRPr="002E3096">
        <w:rPr>
          <w:rFonts w:cs="Times New Roman"/>
          <w:b/>
          <w:bCs/>
        </w:rPr>
        <w:t>Kooreguota</w:t>
      </w:r>
      <w:proofErr w:type="spellEnd"/>
      <w:r w:rsidRPr="002E3096">
        <w:rPr>
          <w:rFonts w:cs="Times New Roman"/>
          <w:b/>
          <w:bCs/>
        </w:rPr>
        <w:t xml:space="preserve"> 2025-07-18</w:t>
      </w:r>
    </w:p>
    <w:p w14:paraId="16E3FDB9" w14:textId="77777777" w:rsidR="00C014B2" w:rsidRPr="00BA6278" w:rsidRDefault="00C014B2" w:rsidP="003B1F30">
      <w:pPr>
        <w:pStyle w:val="Body2"/>
        <w:spacing w:after="0"/>
        <w:ind w:left="6379" w:firstLine="0"/>
        <w:jc w:val="left"/>
        <w:rPr>
          <w:rFonts w:cs="Times New Roman"/>
          <w:color w:val="auto"/>
          <w:lang w:val="lt-LT"/>
        </w:rPr>
      </w:pPr>
    </w:p>
    <w:bookmarkEnd w:id="0"/>
    <w:p w14:paraId="6F633501" w14:textId="77777777" w:rsidR="00D07D30" w:rsidRPr="00BA6278" w:rsidRDefault="00D07D30" w:rsidP="00D07D30">
      <w:pPr>
        <w:spacing w:after="0" w:line="240" w:lineRule="auto"/>
        <w:jc w:val="center"/>
        <w:rPr>
          <w:rFonts w:ascii="Times New Roman" w:eastAsia="Arial Unicode MS" w:hAnsi="Times New Roman" w:cs="Times New Roman"/>
          <w:b/>
          <w:lang w:val="pt-BR" w:eastAsia="en-US"/>
        </w:rPr>
      </w:pPr>
    </w:p>
    <w:p w14:paraId="4BF56445" w14:textId="77777777" w:rsidR="00D07D30" w:rsidRPr="00BA6278" w:rsidRDefault="00D07D30" w:rsidP="00D07D30">
      <w:pPr>
        <w:spacing w:after="0" w:line="240" w:lineRule="auto"/>
        <w:jc w:val="center"/>
        <w:rPr>
          <w:rFonts w:ascii="Times New Roman" w:eastAsia="Arial Unicode MS" w:hAnsi="Times New Roman" w:cs="Times New Roman"/>
          <w:b/>
          <w:lang w:val="pt-BR" w:eastAsia="en-US"/>
        </w:rPr>
      </w:pPr>
      <w:r w:rsidRPr="00BA6278">
        <w:rPr>
          <w:rFonts w:ascii="Times New Roman" w:eastAsia="Arial Unicode MS" w:hAnsi="Times New Roman" w:cs="Times New Roman"/>
          <w:b/>
          <w:lang w:val="pt-BR" w:eastAsia="en-US"/>
        </w:rPr>
        <w:t>PREKIŲ PIRKIMO-PARDAVIMO SUTARTIS NR.</w:t>
      </w:r>
    </w:p>
    <w:p w14:paraId="20147D1D" w14:textId="77777777" w:rsidR="00D07D30" w:rsidRPr="00BA6278" w:rsidRDefault="00D07D30" w:rsidP="00D07D30">
      <w:pPr>
        <w:spacing w:after="0" w:line="240" w:lineRule="auto"/>
        <w:jc w:val="center"/>
        <w:rPr>
          <w:rFonts w:ascii="Times New Roman" w:eastAsia="Arial Unicode MS" w:hAnsi="Times New Roman" w:cs="Times New Roman"/>
          <w:b/>
          <w:lang w:val="pt-BR" w:eastAsia="en-US"/>
        </w:rPr>
      </w:pPr>
    </w:p>
    <w:p w14:paraId="108D2A68" w14:textId="3A9E3197" w:rsidR="00D07D30" w:rsidRPr="00BA6278" w:rsidRDefault="0099660D" w:rsidP="00D07D30">
      <w:pPr>
        <w:spacing w:after="0" w:line="240" w:lineRule="auto"/>
        <w:jc w:val="center"/>
        <w:rPr>
          <w:rFonts w:ascii="Times New Roman" w:eastAsia="Arial Unicode MS" w:hAnsi="Times New Roman" w:cs="Times New Roman"/>
          <w:lang w:val="pt-BR" w:eastAsia="en-US"/>
        </w:rPr>
      </w:pPr>
      <w:r w:rsidRPr="00BA6278">
        <w:rPr>
          <w:rFonts w:ascii="Times New Roman" w:eastAsia="Arial Unicode MS" w:hAnsi="Times New Roman" w:cs="Times New Roman"/>
          <w:lang w:val="pt-BR" w:eastAsia="en-US"/>
        </w:rPr>
        <w:t>202</w:t>
      </w:r>
      <w:r w:rsidR="00F40185">
        <w:rPr>
          <w:rFonts w:ascii="Times New Roman" w:eastAsia="Arial Unicode MS" w:hAnsi="Times New Roman" w:cs="Times New Roman"/>
          <w:lang w:val="pt-BR" w:eastAsia="en-US"/>
        </w:rPr>
        <w:t>5</w:t>
      </w:r>
      <w:r w:rsidRPr="00BA6278">
        <w:rPr>
          <w:rFonts w:ascii="Times New Roman" w:eastAsia="Arial Unicode MS" w:hAnsi="Times New Roman" w:cs="Times New Roman"/>
          <w:lang w:val="pt-BR" w:eastAsia="en-US"/>
        </w:rPr>
        <w:t>-0</w:t>
      </w:r>
      <w:r w:rsidR="00F40185">
        <w:rPr>
          <w:rFonts w:ascii="Times New Roman" w:eastAsia="Arial Unicode MS" w:hAnsi="Times New Roman" w:cs="Times New Roman"/>
          <w:lang w:val="pt-BR" w:eastAsia="en-US"/>
        </w:rPr>
        <w:t xml:space="preserve"> -  -</w:t>
      </w:r>
    </w:p>
    <w:p w14:paraId="12A07F0C" w14:textId="77777777" w:rsidR="00D07D30" w:rsidRPr="00BA6278" w:rsidRDefault="00D07D30" w:rsidP="00D07D30">
      <w:pPr>
        <w:spacing w:after="0" w:line="240" w:lineRule="auto"/>
        <w:rPr>
          <w:rFonts w:ascii="Times New Roman" w:eastAsia="Arial Unicode MS" w:hAnsi="Times New Roman" w:cs="Times New Roman"/>
          <w:b/>
          <w:lang w:eastAsia="en-US"/>
        </w:rPr>
      </w:pPr>
    </w:p>
    <w:p w14:paraId="3236A9BB" w14:textId="606CFEDC" w:rsidR="00D07D30" w:rsidRPr="00BA6278" w:rsidRDefault="003B1F30" w:rsidP="00D07D30">
      <w:pPr>
        <w:spacing w:after="0" w:line="240" w:lineRule="auto"/>
        <w:ind w:firstLine="720"/>
        <w:jc w:val="both"/>
        <w:rPr>
          <w:rFonts w:ascii="Times New Roman" w:eastAsia="Arial Unicode MS" w:hAnsi="Times New Roman" w:cs="Times New Roman"/>
          <w:lang w:eastAsia="en-US"/>
        </w:rPr>
      </w:pPr>
      <w:r w:rsidRPr="00BA6278">
        <w:rPr>
          <w:rFonts w:ascii="Times New Roman" w:hAnsi="Times New Roman" w:cs="Times New Roman"/>
          <w:color w:val="000000" w:themeColor="text1"/>
        </w:rPr>
        <w:t>Uždaroji akcinė bendrovė Telšių autobusų parkas</w:t>
      </w:r>
      <w:r w:rsidRPr="00BA6278">
        <w:rPr>
          <w:rFonts w:ascii="Times New Roman" w:hAnsi="Times New Roman" w:cs="Times New Roman"/>
        </w:rPr>
        <w:t xml:space="preserve"> (toliau – Pirkėjas), </w:t>
      </w:r>
      <w:r w:rsidRPr="00BA6278">
        <w:rPr>
          <w:rFonts w:ascii="Times New Roman" w:hAnsi="Times New Roman" w:cs="Times New Roman"/>
          <w:color w:val="000000" w:themeColor="text1"/>
        </w:rPr>
        <w:t xml:space="preserve">įmonės kodas 180193231, kurios buveinė adresu Gedimino g. 1, LT-87134 Telšiai, duomenys apie įmonę kaupiami ir saugomi LR juridinių asmenų registre, atstovaujama  </w:t>
      </w:r>
      <w:r w:rsidR="00792B4D" w:rsidRPr="00BA6278">
        <w:rPr>
          <w:rFonts w:ascii="Times New Roman" w:hAnsi="Times New Roman" w:cs="Times New Roman"/>
          <w:color w:val="000000" w:themeColor="text1"/>
        </w:rPr>
        <w:t>_________________</w:t>
      </w:r>
      <w:r w:rsidRPr="00BA6278">
        <w:rPr>
          <w:rFonts w:ascii="Times New Roman" w:hAnsi="Times New Roman" w:cs="Times New Roman"/>
          <w:color w:val="000000" w:themeColor="text1"/>
        </w:rPr>
        <w:t>, veikiančio pagal bendrovės įstatus, ir</w:t>
      </w:r>
      <w:r w:rsidR="00661E0E" w:rsidRPr="00BA6278">
        <w:rPr>
          <w:rFonts w:ascii="Times New Roman" w:hAnsi="Times New Roman" w:cs="Times New Roman"/>
          <w:color w:val="000000" w:themeColor="text1"/>
        </w:rPr>
        <w:t xml:space="preserve"> </w:t>
      </w:r>
      <w:r w:rsidR="0059465E" w:rsidRPr="00BA6278">
        <w:rPr>
          <w:rFonts w:ascii="Times New Roman" w:hAnsi="Times New Roman" w:cs="Times New Roman"/>
          <w:color w:val="000000" w:themeColor="text1"/>
        </w:rPr>
        <w:t>________________________________________</w:t>
      </w:r>
      <w:r w:rsidR="00D07D30" w:rsidRPr="00BA6278">
        <w:rPr>
          <w:rFonts w:ascii="Times New Roman" w:eastAsia="Arial Unicode MS" w:hAnsi="Times New Roman" w:cs="Times New Roman"/>
          <w:lang w:eastAsia="en-US"/>
        </w:rPr>
        <w:t>atstovaujama</w:t>
      </w:r>
    </w:p>
    <w:p w14:paraId="761A3183" w14:textId="77777777" w:rsidR="00D07D30" w:rsidRPr="00BA6278" w:rsidRDefault="00D07D30" w:rsidP="00D07D30">
      <w:pPr>
        <w:spacing w:after="0" w:line="240" w:lineRule="auto"/>
        <w:ind w:firstLine="720"/>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______________________________________________________________________</w:t>
      </w:r>
    </w:p>
    <w:p w14:paraId="65EA72D6" w14:textId="77777777" w:rsidR="00D07D30" w:rsidRPr="00BA6278" w:rsidRDefault="00D07D30" w:rsidP="00D07D30">
      <w:pPr>
        <w:spacing w:after="0" w:line="240" w:lineRule="auto"/>
        <w:ind w:left="2880" w:firstLine="720"/>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 xml:space="preserve"> (vardas, pavardė, pareigos)</w:t>
      </w:r>
    </w:p>
    <w:p w14:paraId="6E446C82" w14:textId="05361A94" w:rsidR="00D07D30" w:rsidRPr="00BA6278" w:rsidRDefault="00D07D30" w:rsidP="00D07D30">
      <w:pPr>
        <w:spacing w:after="0" w:line="240" w:lineRule="auto"/>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(toliau vadinama – Tiekėju), toliau kartu vadinami Šalimis, vadovaudamiesi pirkimo dokumentais ir pateiktu Tiekėjo pasiūlymu, sudarėme šią prekių pirkimo-pardavimo sutartį:</w:t>
      </w:r>
    </w:p>
    <w:p w14:paraId="52039F3A" w14:textId="77777777" w:rsidR="00D07D30" w:rsidRPr="00BA6278" w:rsidRDefault="00D07D30" w:rsidP="00D07D30">
      <w:pPr>
        <w:spacing w:after="0" w:line="240" w:lineRule="auto"/>
        <w:ind w:firstLine="851"/>
        <w:jc w:val="both"/>
        <w:rPr>
          <w:rFonts w:ascii="Times New Roman" w:eastAsia="Arial Unicode MS" w:hAnsi="Times New Roman" w:cs="Times New Roman"/>
          <w:b/>
          <w:lang w:eastAsia="en-US"/>
        </w:rPr>
      </w:pPr>
      <w:r w:rsidRPr="00BA6278">
        <w:rPr>
          <w:rFonts w:ascii="Times New Roman" w:eastAsia="Arial Unicode MS" w:hAnsi="Times New Roman" w:cs="Times New Roman"/>
          <w:b/>
          <w:lang w:eastAsia="en-US"/>
        </w:rPr>
        <w:t>1. Sąvokos</w:t>
      </w:r>
    </w:p>
    <w:p w14:paraId="70005267" w14:textId="77777777"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1.1. Šioje sutartyje naudojamos sąvokos:</w:t>
      </w:r>
    </w:p>
    <w:p w14:paraId="57662D8E" w14:textId="467B0713"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1.1.1. Prekė (-s) – sutarties 1 priede</w:t>
      </w:r>
      <w:r w:rsidR="004C6119" w:rsidRPr="00BA6278">
        <w:rPr>
          <w:rFonts w:ascii="Times New Roman" w:eastAsia="Arial Unicode MS" w:hAnsi="Times New Roman" w:cs="Times New Roman"/>
          <w:lang w:eastAsia="en-US"/>
        </w:rPr>
        <w:t xml:space="preserve"> ir 2 priede</w:t>
      </w:r>
      <w:r w:rsidRPr="00BA6278">
        <w:rPr>
          <w:rFonts w:ascii="Times New Roman" w:eastAsia="Arial Unicode MS" w:hAnsi="Times New Roman" w:cs="Times New Roman"/>
          <w:lang w:eastAsia="en-US"/>
        </w:rPr>
        <w:t xml:space="preserve"> nurodytos prekės (dyzelinis kuras), kurios gali būti tiekiamos Užsakovui pagal šią sutartį.</w:t>
      </w:r>
    </w:p>
    <w:p w14:paraId="05EE8F69" w14:textId="77777777"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1.1.2. Kortelė – Tiekėjo išduota kreditinė magnetinė plastikinė kortelė, skirta duomenų apie Užsakovo įsigyjamas prekes fiksavimui Tiekėjo degalinėse.</w:t>
      </w:r>
    </w:p>
    <w:p w14:paraId="2C00550F" w14:textId="77777777"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p>
    <w:p w14:paraId="23CBF6D8" w14:textId="77777777" w:rsidR="00D07D30" w:rsidRPr="00BA6278" w:rsidRDefault="00D07D30" w:rsidP="00D07D30">
      <w:pPr>
        <w:spacing w:after="0" w:line="240" w:lineRule="auto"/>
        <w:ind w:firstLine="851"/>
        <w:jc w:val="both"/>
        <w:rPr>
          <w:rFonts w:ascii="Times New Roman" w:eastAsia="Arial Unicode MS" w:hAnsi="Times New Roman" w:cs="Times New Roman"/>
          <w:i/>
          <w:lang w:eastAsia="en-US"/>
        </w:rPr>
      </w:pPr>
      <w:r w:rsidRPr="00BA6278">
        <w:rPr>
          <w:rFonts w:ascii="Times New Roman" w:eastAsia="Arial Unicode MS" w:hAnsi="Times New Roman" w:cs="Times New Roman"/>
          <w:b/>
          <w:lang w:eastAsia="en-US"/>
        </w:rPr>
        <w:t xml:space="preserve">2. Sutarties dalykas </w:t>
      </w:r>
    </w:p>
    <w:p w14:paraId="748E8B6C" w14:textId="0E24811A" w:rsidR="000039A4" w:rsidRPr="00BA6278" w:rsidRDefault="00D07D30" w:rsidP="00D07D30">
      <w:pPr>
        <w:spacing w:after="0" w:line="240" w:lineRule="auto"/>
        <w:ind w:firstLine="851"/>
        <w:jc w:val="both"/>
        <w:rPr>
          <w:rFonts w:ascii="Times New Roman" w:eastAsia="Arial Unicode MS" w:hAnsi="Times New Roman" w:cs="Times New Roman"/>
          <w:i/>
          <w:lang w:eastAsia="en-US"/>
        </w:rPr>
      </w:pPr>
      <w:r w:rsidRPr="00BA6278">
        <w:rPr>
          <w:rFonts w:ascii="Times New Roman" w:eastAsia="Arial Unicode MS" w:hAnsi="Times New Roman" w:cs="Times New Roman"/>
          <w:b/>
          <w:i/>
          <w:lang w:eastAsia="en-US"/>
        </w:rPr>
        <w:t>2.1.</w:t>
      </w:r>
      <w:r w:rsidRPr="00BA6278">
        <w:rPr>
          <w:rFonts w:ascii="Times New Roman" w:eastAsia="Arial Unicode MS" w:hAnsi="Times New Roman" w:cs="Times New Roman"/>
          <w:i/>
          <w:lang w:eastAsia="en-US"/>
        </w:rPr>
        <w:t xml:space="preserve"> </w:t>
      </w:r>
      <w:r w:rsidR="000039A4" w:rsidRPr="00BA6278">
        <w:rPr>
          <w:rFonts w:ascii="Times New Roman" w:eastAsia="Arial Unicode MS" w:hAnsi="Times New Roman" w:cs="Times New Roman"/>
          <w:i/>
          <w:lang w:eastAsia="en-US"/>
        </w:rPr>
        <w:t xml:space="preserve">Dyzelino pirkimas iš Tiekėjo degalinių </w:t>
      </w:r>
      <w:r w:rsidR="004C6119" w:rsidRPr="00BA6278">
        <w:rPr>
          <w:rFonts w:ascii="Times New Roman" w:eastAsia="Arial Unicode MS" w:hAnsi="Times New Roman" w:cs="Times New Roman"/>
          <w:i/>
          <w:lang w:eastAsia="en-US"/>
        </w:rPr>
        <w:t>UAB Telšių</w:t>
      </w:r>
      <w:r w:rsidRPr="00BA6278">
        <w:rPr>
          <w:rFonts w:ascii="Times New Roman" w:eastAsia="Arial Unicode MS" w:hAnsi="Times New Roman" w:cs="Times New Roman"/>
          <w:i/>
          <w:lang w:eastAsia="en-US"/>
        </w:rPr>
        <w:t xml:space="preserve"> autobusų par</w:t>
      </w:r>
      <w:r w:rsidR="004C6119" w:rsidRPr="00BA6278">
        <w:rPr>
          <w:rFonts w:ascii="Times New Roman" w:eastAsia="Arial Unicode MS" w:hAnsi="Times New Roman" w:cs="Times New Roman"/>
          <w:i/>
          <w:lang w:eastAsia="en-US"/>
        </w:rPr>
        <w:t>ko</w:t>
      </w:r>
      <w:r w:rsidRPr="00BA6278">
        <w:rPr>
          <w:rFonts w:ascii="Times New Roman" w:eastAsia="Arial Unicode MS" w:hAnsi="Times New Roman" w:cs="Times New Roman"/>
          <w:i/>
          <w:lang w:eastAsia="en-US"/>
        </w:rPr>
        <w:t xml:space="preserve"> autobusams</w:t>
      </w:r>
      <w:r w:rsidR="000039A4" w:rsidRPr="00BA6278">
        <w:rPr>
          <w:rFonts w:ascii="Times New Roman" w:eastAsia="Arial Unicode MS" w:hAnsi="Times New Roman" w:cs="Times New Roman"/>
          <w:i/>
          <w:lang w:eastAsia="en-US"/>
        </w:rPr>
        <w:t>, aptarnaujantiems maršrutus:</w:t>
      </w:r>
    </w:p>
    <w:p w14:paraId="62C98080" w14:textId="68543D0E" w:rsidR="00D07D30" w:rsidRPr="00BA6278" w:rsidRDefault="000039A4" w:rsidP="00D07D30">
      <w:pPr>
        <w:spacing w:after="0" w:line="240" w:lineRule="auto"/>
        <w:ind w:firstLine="851"/>
        <w:jc w:val="both"/>
        <w:rPr>
          <w:rFonts w:ascii="Times New Roman" w:eastAsia="Arial Unicode MS" w:hAnsi="Times New Roman" w:cs="Times New Roman"/>
          <w:i/>
          <w:lang w:eastAsia="en-US"/>
        </w:rPr>
      </w:pPr>
      <w:r w:rsidRPr="00BA6278">
        <w:rPr>
          <w:rFonts w:ascii="Times New Roman" w:eastAsia="Arial Unicode MS" w:hAnsi="Times New Roman" w:cs="Times New Roman"/>
          <w:i/>
          <w:lang w:eastAsia="en-US"/>
        </w:rPr>
        <w:t>2.1.1. Varnių seniūnijoje, Telšių r.</w:t>
      </w:r>
      <w:r w:rsidR="00D07D30" w:rsidRPr="00BA6278">
        <w:rPr>
          <w:rFonts w:ascii="Times New Roman" w:eastAsia="Arial Unicode MS" w:hAnsi="Times New Roman" w:cs="Times New Roman"/>
          <w:i/>
          <w:lang w:eastAsia="en-US"/>
        </w:rPr>
        <w:t xml:space="preserve"> – preliminarus kiekis</w:t>
      </w:r>
      <w:r w:rsidR="00345239" w:rsidRPr="00BA6278">
        <w:rPr>
          <w:rFonts w:ascii="Times New Roman" w:eastAsia="Arial Unicode MS" w:hAnsi="Times New Roman" w:cs="Times New Roman"/>
          <w:i/>
          <w:lang w:eastAsia="en-US"/>
        </w:rPr>
        <w:t xml:space="preserve"> </w:t>
      </w:r>
      <w:r w:rsidR="00F40185">
        <w:rPr>
          <w:rFonts w:ascii="Times New Roman" w:eastAsia="Arial Unicode MS" w:hAnsi="Times New Roman" w:cs="Times New Roman"/>
          <w:i/>
          <w:lang w:eastAsia="en-US"/>
        </w:rPr>
        <w:t>10</w:t>
      </w:r>
      <w:r w:rsidR="00D07D30" w:rsidRPr="00BA6278">
        <w:rPr>
          <w:rFonts w:ascii="Times New Roman" w:eastAsia="Arial Unicode MS" w:hAnsi="Times New Roman" w:cs="Times New Roman"/>
          <w:i/>
          <w:lang w:eastAsia="en-US"/>
        </w:rPr>
        <w:t xml:space="preserve"> 000 litrų dyzelino per </w:t>
      </w:r>
      <w:r w:rsidR="00345239" w:rsidRPr="00BA6278">
        <w:rPr>
          <w:rFonts w:ascii="Times New Roman" w:eastAsia="Arial Unicode MS" w:hAnsi="Times New Roman" w:cs="Times New Roman"/>
          <w:i/>
          <w:lang w:eastAsia="en-US"/>
        </w:rPr>
        <w:t>12</w:t>
      </w:r>
      <w:r w:rsidR="00D07D30" w:rsidRPr="00BA6278">
        <w:rPr>
          <w:rFonts w:ascii="Times New Roman" w:eastAsia="Arial Unicode MS" w:hAnsi="Times New Roman" w:cs="Times New Roman"/>
          <w:i/>
          <w:lang w:eastAsia="en-US"/>
        </w:rPr>
        <w:t xml:space="preserve"> mėnesi</w:t>
      </w:r>
      <w:r w:rsidR="00345239" w:rsidRPr="00BA6278">
        <w:rPr>
          <w:rFonts w:ascii="Times New Roman" w:eastAsia="Arial Unicode MS" w:hAnsi="Times New Roman" w:cs="Times New Roman"/>
          <w:i/>
          <w:lang w:eastAsia="en-US"/>
        </w:rPr>
        <w:t>ų</w:t>
      </w:r>
      <w:r w:rsidR="00D07D30" w:rsidRPr="00BA6278">
        <w:rPr>
          <w:rFonts w:ascii="Times New Roman" w:eastAsia="Arial Unicode MS" w:hAnsi="Times New Roman" w:cs="Times New Roman"/>
          <w:i/>
          <w:lang w:eastAsia="en-US"/>
        </w:rPr>
        <w:t xml:space="preserve">, pirkimas iš tiekėjo, turinčio degalinę </w:t>
      </w:r>
      <w:r w:rsidR="00345239" w:rsidRPr="00BA6278">
        <w:rPr>
          <w:rFonts w:ascii="Times New Roman" w:eastAsia="Arial Unicode MS" w:hAnsi="Times New Roman" w:cs="Times New Roman"/>
          <w:i/>
          <w:lang w:eastAsia="en-US"/>
        </w:rPr>
        <w:t xml:space="preserve">Varnių </w:t>
      </w:r>
      <w:r w:rsidR="00D07D30" w:rsidRPr="00BA6278">
        <w:rPr>
          <w:rFonts w:ascii="Times New Roman" w:eastAsia="Arial Unicode MS" w:hAnsi="Times New Roman" w:cs="Times New Roman"/>
          <w:i/>
          <w:lang w:eastAsia="en-US"/>
        </w:rPr>
        <w:t xml:space="preserve"> sen. </w:t>
      </w:r>
      <w:r w:rsidR="00345239" w:rsidRPr="00BA6278">
        <w:rPr>
          <w:rFonts w:ascii="Times New Roman" w:eastAsia="Arial Unicode MS" w:hAnsi="Times New Roman" w:cs="Times New Roman"/>
          <w:i/>
          <w:lang w:eastAsia="en-US"/>
        </w:rPr>
        <w:t>Telšių</w:t>
      </w:r>
      <w:r w:rsidR="00D07D30" w:rsidRPr="00BA6278">
        <w:rPr>
          <w:rFonts w:ascii="Times New Roman" w:eastAsia="Arial Unicode MS" w:hAnsi="Times New Roman" w:cs="Times New Roman"/>
          <w:i/>
          <w:lang w:eastAsia="en-US"/>
        </w:rPr>
        <w:t xml:space="preserve"> r.</w:t>
      </w:r>
      <w:r w:rsidR="0099660D" w:rsidRPr="00BA6278">
        <w:rPr>
          <w:rFonts w:ascii="Times New Roman" w:eastAsia="Arial Unicode MS" w:hAnsi="Times New Roman" w:cs="Times New Roman"/>
          <w:i/>
          <w:lang w:eastAsia="en-US"/>
        </w:rPr>
        <w:t xml:space="preserve"> </w:t>
      </w:r>
      <w:r w:rsidR="0099660D" w:rsidRPr="00BA6278">
        <w:rPr>
          <w:rFonts w:ascii="Times New Roman" w:eastAsia="Arial Unicode MS" w:hAnsi="Times New Roman" w:cs="Times New Roman"/>
          <w:i/>
          <w:u w:val="double"/>
          <w:lang w:eastAsia="en-US"/>
        </w:rPr>
        <w:t>(</w:t>
      </w:r>
      <w:r w:rsidR="0099660D" w:rsidRPr="00BA6278">
        <w:rPr>
          <w:rFonts w:ascii="Times New Roman" w:eastAsia="Arial Unicode MS" w:hAnsi="Times New Roman" w:cs="Times New Roman"/>
          <w:iCs/>
        </w:rPr>
        <w:t>degalinė</w:t>
      </w:r>
      <w:r w:rsidR="00792B4D" w:rsidRPr="00BA6278">
        <w:rPr>
          <w:rFonts w:ascii="Times New Roman" w:eastAsia="Arial Unicode MS" w:hAnsi="Times New Roman" w:cs="Times New Roman"/>
          <w:iCs/>
        </w:rPr>
        <w:t>, adresas)</w:t>
      </w:r>
      <w:r w:rsidR="00345239" w:rsidRPr="00BA6278">
        <w:rPr>
          <w:rFonts w:ascii="Times New Roman" w:eastAsia="Arial Unicode MS" w:hAnsi="Times New Roman" w:cs="Times New Roman"/>
          <w:i/>
          <w:lang w:eastAsia="en-US"/>
        </w:rPr>
        <w:t>;</w:t>
      </w:r>
    </w:p>
    <w:p w14:paraId="13EE5E23" w14:textId="48C7E177" w:rsidR="00345239" w:rsidRPr="00BA6278" w:rsidRDefault="00345239" w:rsidP="00D07D30">
      <w:pPr>
        <w:spacing w:after="0" w:line="240" w:lineRule="auto"/>
        <w:ind w:firstLine="851"/>
        <w:jc w:val="both"/>
        <w:rPr>
          <w:rFonts w:ascii="Times New Roman" w:eastAsia="Arial Unicode MS" w:hAnsi="Times New Roman" w:cs="Times New Roman"/>
          <w:i/>
        </w:rPr>
      </w:pPr>
      <w:r w:rsidRPr="00BA6278">
        <w:rPr>
          <w:rFonts w:ascii="Times New Roman" w:eastAsia="Arial Unicode MS" w:hAnsi="Times New Roman" w:cs="Times New Roman"/>
          <w:i/>
          <w:lang w:eastAsia="en-US"/>
        </w:rPr>
        <w:t xml:space="preserve">2.1.2. Tryškių seniūnijoje, Telšių r. – preliminarus kiekis </w:t>
      </w:r>
      <w:r w:rsidR="00792B4D" w:rsidRPr="00BA6278">
        <w:rPr>
          <w:rFonts w:ascii="Times New Roman" w:eastAsia="Arial Unicode MS" w:hAnsi="Times New Roman" w:cs="Times New Roman"/>
          <w:i/>
          <w:lang w:eastAsia="en-US"/>
        </w:rPr>
        <w:t>1</w:t>
      </w:r>
      <w:r w:rsidR="00F40185">
        <w:rPr>
          <w:rFonts w:ascii="Times New Roman" w:eastAsia="Arial Unicode MS" w:hAnsi="Times New Roman" w:cs="Times New Roman"/>
          <w:i/>
          <w:lang w:eastAsia="en-US"/>
        </w:rPr>
        <w:t>0</w:t>
      </w:r>
      <w:r w:rsidR="00792B4D" w:rsidRPr="00BA6278">
        <w:rPr>
          <w:rFonts w:ascii="Times New Roman" w:eastAsia="Arial Unicode MS" w:hAnsi="Times New Roman" w:cs="Times New Roman"/>
          <w:i/>
          <w:lang w:eastAsia="en-US"/>
        </w:rPr>
        <w:t xml:space="preserve"> 000</w:t>
      </w:r>
      <w:r w:rsidRPr="00BA6278">
        <w:rPr>
          <w:rFonts w:ascii="Times New Roman" w:eastAsia="Arial Unicode MS" w:hAnsi="Times New Roman" w:cs="Times New Roman"/>
          <w:i/>
          <w:lang w:eastAsia="en-US"/>
        </w:rPr>
        <w:t xml:space="preserve"> litrų dyzelino per 12 mėnesių, pirkimas iš tiekėjo, turinčio degalinę </w:t>
      </w:r>
      <w:r w:rsidR="00792B4D" w:rsidRPr="00BA6278">
        <w:rPr>
          <w:rFonts w:ascii="Times New Roman" w:eastAsia="Arial Unicode MS" w:hAnsi="Times New Roman" w:cs="Times New Roman"/>
          <w:i/>
          <w:lang w:eastAsia="en-US"/>
        </w:rPr>
        <w:t>Tryškių</w:t>
      </w:r>
      <w:r w:rsidRPr="00BA6278">
        <w:rPr>
          <w:rFonts w:ascii="Times New Roman" w:eastAsia="Arial Unicode MS" w:hAnsi="Times New Roman" w:cs="Times New Roman"/>
          <w:i/>
          <w:lang w:eastAsia="en-US"/>
        </w:rPr>
        <w:t xml:space="preserve">  sen. Telšių r.</w:t>
      </w:r>
      <w:r w:rsidR="0099660D" w:rsidRPr="00BA6278">
        <w:rPr>
          <w:rFonts w:eastAsia="Arial Unicode MS"/>
          <w:iCs/>
        </w:rPr>
        <w:t xml:space="preserve"> </w:t>
      </w:r>
      <w:r w:rsidR="0099660D" w:rsidRPr="00BA6278">
        <w:rPr>
          <w:rFonts w:eastAsia="Arial Unicode MS"/>
          <w:i/>
        </w:rPr>
        <w:t>(</w:t>
      </w:r>
      <w:r w:rsidR="0099660D" w:rsidRPr="00BA6278">
        <w:rPr>
          <w:rFonts w:ascii="Times New Roman" w:eastAsia="Arial Unicode MS" w:hAnsi="Times New Roman" w:cs="Times New Roman"/>
          <w:i/>
        </w:rPr>
        <w:t>degalinė,</w:t>
      </w:r>
      <w:r w:rsidR="00792B4D" w:rsidRPr="00BA6278">
        <w:rPr>
          <w:rFonts w:ascii="Times New Roman" w:eastAsia="Arial Unicode MS" w:hAnsi="Times New Roman" w:cs="Times New Roman"/>
          <w:i/>
        </w:rPr>
        <w:t xml:space="preserve"> adresas</w:t>
      </w:r>
      <w:r w:rsidR="00622790" w:rsidRPr="00BA6278">
        <w:rPr>
          <w:rFonts w:ascii="Times New Roman" w:eastAsia="Arial Unicode MS" w:hAnsi="Times New Roman" w:cs="Times New Roman"/>
          <w:i/>
        </w:rPr>
        <w:t>)</w:t>
      </w:r>
      <w:r w:rsidR="00792B4D" w:rsidRPr="00BA6278">
        <w:rPr>
          <w:rFonts w:ascii="Times New Roman" w:eastAsia="Arial Unicode MS" w:hAnsi="Times New Roman" w:cs="Times New Roman"/>
          <w:i/>
        </w:rPr>
        <w:t>;</w:t>
      </w:r>
    </w:p>
    <w:p w14:paraId="6753AC01" w14:textId="4FABF78D" w:rsidR="00D07D30" w:rsidRPr="00BA6278" w:rsidRDefault="00D07D30" w:rsidP="00D07D30">
      <w:pPr>
        <w:spacing w:after="0" w:line="240" w:lineRule="auto"/>
        <w:ind w:firstLine="851"/>
        <w:jc w:val="both"/>
        <w:rPr>
          <w:rFonts w:ascii="Times New Roman" w:eastAsia="Arial Unicode MS" w:hAnsi="Times New Roman" w:cs="Times New Roman"/>
          <w:i/>
          <w:lang w:eastAsia="en-US"/>
        </w:rPr>
      </w:pPr>
      <w:r w:rsidRPr="00BA6278">
        <w:rPr>
          <w:rFonts w:ascii="Times New Roman" w:eastAsia="Arial Unicode MS" w:hAnsi="Times New Roman" w:cs="Times New Roman"/>
        </w:rPr>
        <w:t>2.2. Perkantysis subjektas neįsipareigoja nupirkti viso nurodyto kiekio, pirks pagal perkančio</w:t>
      </w:r>
      <w:r w:rsidRPr="00BA6278">
        <w:rPr>
          <w:rFonts w:ascii="Times New Roman" w:eastAsia="Arial Unicode MS" w:hAnsi="Times New Roman" w:cs="Times New Roman"/>
          <w:lang w:eastAsia="en-US"/>
        </w:rPr>
        <w:t>jo</w:t>
      </w:r>
      <w:r w:rsidRPr="00BA6278">
        <w:rPr>
          <w:rFonts w:ascii="Times New Roman" w:eastAsia="Arial Unicode MS" w:hAnsi="Times New Roman" w:cs="Times New Roman"/>
        </w:rPr>
        <w:t xml:space="preserve"> </w:t>
      </w:r>
      <w:r w:rsidRPr="00BA6278">
        <w:rPr>
          <w:rFonts w:ascii="Times New Roman" w:eastAsia="Arial Unicode MS" w:hAnsi="Times New Roman" w:cs="Times New Roman"/>
          <w:lang w:eastAsia="en-US"/>
        </w:rPr>
        <w:t>subjekto</w:t>
      </w:r>
      <w:r w:rsidRPr="00BA6278">
        <w:rPr>
          <w:rFonts w:ascii="Times New Roman" w:eastAsia="Arial Unicode MS" w:hAnsi="Times New Roman" w:cs="Times New Roman"/>
        </w:rPr>
        <w:t xml:space="preserve"> poreikį</w:t>
      </w:r>
      <w:r w:rsidRPr="00BA6278">
        <w:rPr>
          <w:rFonts w:ascii="Times New Roman" w:eastAsia="Arial Unicode MS" w:hAnsi="Times New Roman" w:cs="Times New Roman"/>
          <w:lang w:eastAsia="en-US"/>
        </w:rPr>
        <w:t>, preliminarus degalų kiekis gali didėti arba mažėti (</w:t>
      </w:r>
      <w:r w:rsidRPr="00BA6278">
        <w:rPr>
          <w:rFonts w:ascii="Times New Roman" w:eastAsia="Times New Roman" w:hAnsi="Times New Roman" w:cs="Times New Roman"/>
          <w:iCs/>
          <w:color w:val="000000"/>
        </w:rPr>
        <w:t>±</w:t>
      </w:r>
      <w:r w:rsidRPr="00BA6278">
        <w:rPr>
          <w:rFonts w:ascii="Times New Roman" w:eastAsia="Times New Roman" w:hAnsi="Times New Roman" w:cs="Times New Roman"/>
          <w:iCs/>
          <w:lang w:eastAsia="en-US"/>
        </w:rPr>
        <w:t xml:space="preserve">) </w:t>
      </w:r>
      <w:r w:rsidR="00345239" w:rsidRPr="00BA6278">
        <w:rPr>
          <w:rFonts w:ascii="Times New Roman" w:eastAsia="Times New Roman" w:hAnsi="Times New Roman" w:cs="Times New Roman"/>
          <w:iCs/>
          <w:color w:val="000000"/>
        </w:rPr>
        <w:t>2</w:t>
      </w:r>
      <w:r w:rsidRPr="00BA6278">
        <w:rPr>
          <w:rFonts w:ascii="Times New Roman" w:eastAsia="Times New Roman" w:hAnsi="Times New Roman" w:cs="Times New Roman"/>
          <w:iCs/>
          <w:color w:val="000000"/>
        </w:rPr>
        <w:t>0 procent</w:t>
      </w:r>
      <w:r w:rsidRPr="00BA6278">
        <w:rPr>
          <w:rFonts w:ascii="Times New Roman" w:eastAsia="Times New Roman" w:hAnsi="Times New Roman" w:cs="Times New Roman"/>
          <w:iCs/>
          <w:lang w:eastAsia="en-US"/>
        </w:rPr>
        <w:t xml:space="preserve">ų. </w:t>
      </w:r>
    </w:p>
    <w:p w14:paraId="0FFA85B9" w14:textId="1D7B5067" w:rsidR="00D07D30" w:rsidRPr="00BA6278" w:rsidRDefault="00D07D30" w:rsidP="00D07D30">
      <w:pPr>
        <w:suppressAutoHyphens/>
        <w:spacing w:after="0" w:line="240" w:lineRule="auto"/>
        <w:ind w:firstLine="709"/>
        <w:jc w:val="both"/>
        <w:rPr>
          <w:rFonts w:ascii="Times New Roman" w:eastAsia="Arial Unicode MS" w:hAnsi="Times New Roman" w:cs="Times New Roman"/>
          <w:color w:val="000000"/>
        </w:rPr>
      </w:pPr>
      <w:r w:rsidRPr="00BA6278">
        <w:rPr>
          <w:rFonts w:ascii="Times New Roman" w:eastAsia="Arial Unicode MS" w:hAnsi="Times New Roman" w:cs="Arial Unicode MS"/>
          <w:color w:val="000000"/>
        </w:rPr>
        <w:t>2.3.</w:t>
      </w:r>
      <w:r w:rsidRPr="00BA6278">
        <w:rPr>
          <w:rFonts w:ascii="Times New Roman" w:eastAsia="Arial Unicode MS" w:hAnsi="Times New Roman" w:cs="Times New Roman"/>
          <w:color w:val="000000"/>
        </w:rPr>
        <w:t xml:space="preserve"> Bendras sutartinių įsipareigojimų įvykdymo terminas negali būti ilgesnis nei </w:t>
      </w:r>
      <w:r w:rsidR="00345239" w:rsidRPr="00BA6278">
        <w:rPr>
          <w:rFonts w:ascii="Times New Roman" w:eastAsia="Arial Unicode MS" w:hAnsi="Times New Roman" w:cs="Times New Roman"/>
          <w:color w:val="000000"/>
        </w:rPr>
        <w:t>12</w:t>
      </w:r>
      <w:r w:rsidRPr="00BA6278">
        <w:rPr>
          <w:rFonts w:ascii="Times New Roman" w:eastAsia="Arial Unicode MS" w:hAnsi="Times New Roman" w:cs="Times New Roman"/>
          <w:color w:val="000000"/>
        </w:rPr>
        <w:t xml:space="preserve"> mėnesiai. </w:t>
      </w:r>
    </w:p>
    <w:p w14:paraId="18E8B824" w14:textId="164A8D97" w:rsidR="00D07D30" w:rsidRPr="00BA6278" w:rsidRDefault="00D07D30" w:rsidP="00D07D30">
      <w:pPr>
        <w:suppressAutoHyphens/>
        <w:spacing w:after="0" w:line="240" w:lineRule="auto"/>
        <w:ind w:firstLine="709"/>
        <w:jc w:val="both"/>
        <w:rPr>
          <w:rFonts w:ascii="Times New Roman" w:eastAsia="Arial Unicode MS" w:hAnsi="Times New Roman" w:cs="Arial Unicode MS"/>
          <w:color w:val="000000"/>
        </w:rPr>
      </w:pPr>
      <w:r w:rsidRPr="00BA6278">
        <w:rPr>
          <w:rFonts w:ascii="Times New Roman" w:eastAsia="Arial Unicode MS" w:hAnsi="Times New Roman" w:cs="Arial Unicode MS"/>
          <w:color w:val="000000"/>
        </w:rPr>
        <w:t>2.4. Sutartis</w:t>
      </w:r>
      <w:r w:rsidR="00E41857" w:rsidRPr="00BA6278">
        <w:rPr>
          <w:rFonts w:ascii="Times New Roman" w:eastAsia="Arial Unicode MS" w:hAnsi="Times New Roman" w:cs="Arial Unicode MS"/>
          <w:color w:val="000000"/>
        </w:rPr>
        <w:t xml:space="preserve"> </w:t>
      </w:r>
      <w:r w:rsidRPr="00BA6278">
        <w:rPr>
          <w:rFonts w:ascii="Times New Roman" w:eastAsia="Arial Unicode MS" w:hAnsi="Times New Roman" w:cs="Arial Unicode MS"/>
          <w:color w:val="000000"/>
        </w:rPr>
        <w:t>įsigalioja</w:t>
      </w:r>
      <w:r w:rsidR="00E41857" w:rsidRPr="00BA6278">
        <w:rPr>
          <w:rFonts w:ascii="Times New Roman" w:eastAsia="Arial Unicode MS" w:hAnsi="Times New Roman" w:cs="Arial Unicode MS"/>
          <w:color w:val="000000"/>
        </w:rPr>
        <w:t xml:space="preserve"> </w:t>
      </w:r>
      <w:r w:rsidRPr="00BA6278">
        <w:rPr>
          <w:rFonts w:ascii="Times New Roman" w:eastAsia="Arial Unicode MS" w:hAnsi="Times New Roman" w:cs="Arial Unicode MS"/>
          <w:color w:val="000000"/>
        </w:rPr>
        <w:t>nuo 202</w:t>
      </w:r>
      <w:r w:rsidR="00F40185">
        <w:rPr>
          <w:rFonts w:ascii="Times New Roman" w:eastAsia="Arial Unicode MS" w:hAnsi="Times New Roman" w:cs="Arial Unicode MS"/>
          <w:color w:val="000000"/>
        </w:rPr>
        <w:t>5</w:t>
      </w:r>
      <w:r w:rsidRPr="00BA6278">
        <w:rPr>
          <w:rFonts w:ascii="Times New Roman" w:eastAsia="Arial Unicode MS" w:hAnsi="Times New Roman" w:cs="Arial Unicode MS"/>
          <w:color w:val="000000"/>
        </w:rPr>
        <w:t>-09-01.</w:t>
      </w:r>
      <w:r w:rsidR="00345239" w:rsidRPr="00BA6278">
        <w:rPr>
          <w:rFonts w:ascii="Times New Roman" w:eastAsia="Arial Unicode MS" w:hAnsi="Times New Roman" w:cs="Arial Unicode MS"/>
          <w:color w:val="000000"/>
        </w:rPr>
        <w:t xml:space="preserve"> </w:t>
      </w:r>
      <w:r w:rsidRPr="00BA6278">
        <w:rPr>
          <w:rFonts w:ascii="Times New Roman" w:eastAsia="Arial Unicode MS" w:hAnsi="Times New Roman" w:cs="Arial Unicode MS"/>
          <w:color w:val="000000"/>
        </w:rPr>
        <w:t xml:space="preserve">Sutartis galioja iki Šalių visų įsipareigojimų įvykdymo, bet ne ilgiau nei </w:t>
      </w:r>
      <w:r w:rsidR="00345239" w:rsidRPr="00BA6278">
        <w:rPr>
          <w:rFonts w:ascii="Times New Roman" w:eastAsia="Arial Unicode MS" w:hAnsi="Times New Roman" w:cs="Arial Unicode MS"/>
          <w:color w:val="000000"/>
        </w:rPr>
        <w:t>12</w:t>
      </w:r>
      <w:r w:rsidRPr="00BA6278">
        <w:rPr>
          <w:rFonts w:ascii="Times New Roman" w:eastAsia="Arial Unicode MS" w:hAnsi="Times New Roman" w:cs="Arial Unicode MS"/>
          <w:color w:val="000000"/>
        </w:rPr>
        <w:t xml:space="preserve"> mėnes</w:t>
      </w:r>
      <w:r w:rsidR="00345239" w:rsidRPr="00BA6278">
        <w:rPr>
          <w:rFonts w:ascii="Times New Roman" w:eastAsia="Arial Unicode MS" w:hAnsi="Times New Roman" w:cs="Arial Unicode MS"/>
          <w:color w:val="000000"/>
        </w:rPr>
        <w:t>ių</w:t>
      </w:r>
      <w:r w:rsidRPr="00BA6278">
        <w:rPr>
          <w:rFonts w:ascii="Times New Roman" w:eastAsia="Arial Unicode MS" w:hAnsi="Times New Roman" w:cs="Arial Unicode MS"/>
          <w:color w:val="000000"/>
        </w:rPr>
        <w:t>.</w:t>
      </w:r>
    </w:p>
    <w:p w14:paraId="568699EC" w14:textId="7163CA2F" w:rsidR="00467075" w:rsidRPr="0027106F" w:rsidRDefault="0027106F" w:rsidP="0027106F">
      <w:pPr>
        <w:jc w:val="both"/>
      </w:pPr>
      <w:r>
        <w:rPr>
          <w:rFonts w:ascii="Times New Roman" w:eastAsia="Arial Unicode MS" w:hAnsi="Times New Roman" w:cs="Arial Unicode MS"/>
          <w:color w:val="000000"/>
        </w:rPr>
        <w:t xml:space="preserve">             </w:t>
      </w:r>
      <w:r w:rsidR="00D07D30" w:rsidRPr="00BA6278">
        <w:rPr>
          <w:rFonts w:ascii="Times New Roman" w:eastAsia="Arial Unicode MS" w:hAnsi="Times New Roman" w:cs="Arial Unicode MS"/>
          <w:color w:val="000000"/>
        </w:rPr>
        <w:t>2.5</w:t>
      </w:r>
      <w:r w:rsidR="00D07D30" w:rsidRPr="0027106F">
        <w:rPr>
          <w:rFonts w:ascii="Times New Roman" w:eastAsia="Arial Unicode MS" w:hAnsi="Times New Roman" w:cs="Times New Roman"/>
          <w:color w:val="000000"/>
        </w:rPr>
        <w:t xml:space="preserve">. </w:t>
      </w:r>
      <w:r w:rsidRPr="0027106F">
        <w:rPr>
          <w:rFonts w:ascii="Times New Roman" w:hAnsi="Times New Roman" w:cs="Times New Roman"/>
        </w:rPr>
        <w:t xml:space="preserve"> Maksimali Sutarties vertė</w:t>
      </w:r>
      <w:r>
        <w:rPr>
          <w:rFonts w:ascii="Times New Roman" w:hAnsi="Times New Roman" w:cs="Times New Roman"/>
        </w:rPr>
        <w:t xml:space="preserve"> ________Eur be PVM,  __________</w:t>
      </w:r>
      <w:r w:rsidRPr="0027106F">
        <w:rPr>
          <w:rFonts w:ascii="Times New Roman" w:hAnsi="Times New Roman" w:cs="Times New Roman"/>
        </w:rPr>
        <w:t>Eur su PVM</w:t>
      </w:r>
      <w:r>
        <w:rPr>
          <w:rFonts w:ascii="Times New Roman" w:hAnsi="Times New Roman" w:cs="Times New Roman"/>
        </w:rPr>
        <w:t>:</w:t>
      </w:r>
    </w:p>
    <w:p w14:paraId="32ECFDD1" w14:textId="4037015B" w:rsidR="00D07D30" w:rsidRPr="00BA6278" w:rsidRDefault="00467075" w:rsidP="00D07D30">
      <w:pPr>
        <w:suppressAutoHyphens/>
        <w:spacing w:after="0" w:line="240" w:lineRule="auto"/>
        <w:ind w:firstLine="709"/>
        <w:jc w:val="both"/>
        <w:rPr>
          <w:rFonts w:ascii="Times New Roman" w:eastAsia="Arial Unicode MS" w:hAnsi="Times New Roman" w:cs="Times New Roman"/>
        </w:rPr>
      </w:pPr>
      <w:bookmarkStart w:id="1" w:name="_Hlk110428243"/>
      <w:r w:rsidRPr="00F71ABF">
        <w:rPr>
          <w:rFonts w:ascii="Times New Roman" w:eastAsia="Arial Unicode MS" w:hAnsi="Times New Roman" w:cs="Arial Unicode MS"/>
          <w:color w:val="000000"/>
        </w:rPr>
        <w:t xml:space="preserve">2.5.1. </w:t>
      </w:r>
      <w:r w:rsidRPr="00F71ABF">
        <w:rPr>
          <w:rFonts w:ascii="Times New Roman" w:eastAsia="Arial Unicode MS" w:hAnsi="Times New Roman" w:cs="Times New Roman"/>
          <w:i/>
          <w:lang w:eastAsia="en-US"/>
        </w:rPr>
        <w:t xml:space="preserve">Varnių seniūnijoje, Telšių r. </w:t>
      </w:r>
      <w:r w:rsidR="00D07D30" w:rsidRPr="00F71ABF">
        <w:rPr>
          <w:rFonts w:ascii="Times New Roman" w:eastAsia="Arial Unicode MS" w:hAnsi="Times New Roman" w:cs="Arial Unicode MS"/>
        </w:rPr>
        <w:t xml:space="preserve"> – </w:t>
      </w:r>
      <w:r w:rsidR="002722A1" w:rsidRPr="00F71ABF">
        <w:rPr>
          <w:rFonts w:ascii="Times New Roman" w:eastAsia="Arial Unicode MS" w:hAnsi="Times New Roman" w:cs="Arial Unicode MS"/>
        </w:rPr>
        <w:t>__________</w:t>
      </w:r>
      <w:r w:rsidR="00622790" w:rsidRPr="00BA6278">
        <w:rPr>
          <w:rFonts w:ascii="Times New Roman" w:eastAsia="Arial Unicode MS" w:hAnsi="Times New Roman" w:cs="Arial Unicode MS"/>
        </w:rPr>
        <w:t xml:space="preserve"> (</w:t>
      </w:r>
      <w:r w:rsidR="002722A1" w:rsidRPr="00BA6278">
        <w:rPr>
          <w:rFonts w:ascii="Times New Roman" w:eastAsia="Arial Unicode MS" w:hAnsi="Times New Roman" w:cs="Arial Unicode MS"/>
          <w:i/>
          <w:iCs/>
        </w:rPr>
        <w:t>suma žodžiais</w:t>
      </w:r>
      <w:r w:rsidR="00622790" w:rsidRPr="00BA6278">
        <w:rPr>
          <w:rFonts w:ascii="Times New Roman" w:eastAsia="Arial Unicode MS" w:hAnsi="Times New Roman" w:cs="Arial Unicode MS"/>
        </w:rPr>
        <w:t>)</w:t>
      </w:r>
      <w:r w:rsidR="00D07D30" w:rsidRPr="00BA6278">
        <w:rPr>
          <w:rFonts w:ascii="Times New Roman" w:eastAsia="Arial Unicode MS" w:hAnsi="Times New Roman" w:cs="Arial Unicode MS"/>
        </w:rPr>
        <w:t xml:space="preserve"> Eur įskaitant PVM ir kitus mokesčius.</w:t>
      </w:r>
      <w:r w:rsidR="00345239" w:rsidRPr="00BA6278">
        <w:rPr>
          <w:rFonts w:ascii="Times New Roman" w:eastAsia="Arial Unicode MS" w:hAnsi="Times New Roman" w:cs="Arial Unicode MS"/>
        </w:rPr>
        <w:t xml:space="preserve"> </w:t>
      </w:r>
      <w:r w:rsidR="00D07D30" w:rsidRPr="00BA6278">
        <w:rPr>
          <w:rFonts w:ascii="Times New Roman" w:eastAsia="Arial Unicode MS" w:hAnsi="Times New Roman" w:cs="Arial Unicode MS"/>
        </w:rPr>
        <w:t xml:space="preserve">Tiekėjas įsipareigoja suteikti Užsakovui fiksuotą </w:t>
      </w:r>
      <w:r w:rsidR="002722A1" w:rsidRPr="00BA6278">
        <w:rPr>
          <w:rFonts w:ascii="Times New Roman" w:eastAsia="Arial Unicode MS" w:hAnsi="Times New Roman" w:cs="Arial Unicode MS"/>
        </w:rPr>
        <w:t>_____</w:t>
      </w:r>
      <w:r w:rsidR="00D07D30" w:rsidRPr="00BA6278">
        <w:rPr>
          <w:rFonts w:ascii="Times New Roman" w:eastAsia="Arial Unicode MS" w:hAnsi="Times New Roman" w:cs="Arial Unicode MS"/>
        </w:rPr>
        <w:t xml:space="preserve">Eur už 1 litrą </w:t>
      </w:r>
      <w:r w:rsidR="00D07D30" w:rsidRPr="00BA6278">
        <w:rPr>
          <w:rFonts w:ascii="Times New Roman" w:eastAsia="Arial Unicode MS" w:hAnsi="Times New Roman" w:cs="Arial Unicode MS"/>
          <w:i/>
          <w:iCs/>
        </w:rPr>
        <w:t>priedą</w:t>
      </w:r>
      <w:r w:rsidR="002722A1" w:rsidRPr="00BA6278">
        <w:rPr>
          <w:rFonts w:ascii="Times New Roman" w:eastAsia="Arial Unicode MS" w:hAnsi="Times New Roman" w:cs="Arial Unicode MS"/>
          <w:i/>
          <w:iCs/>
        </w:rPr>
        <w:t>/nuolaidą</w:t>
      </w:r>
      <w:r w:rsidR="00D07D30" w:rsidRPr="00BA6278">
        <w:rPr>
          <w:rFonts w:ascii="Times New Roman" w:eastAsia="Arial Unicode MS" w:hAnsi="Times New Roman" w:cs="Arial Unicode MS"/>
        </w:rPr>
        <w:t xml:space="preserve"> dyzelinui </w:t>
      </w:r>
      <w:r w:rsidR="00D07D30" w:rsidRPr="00BA6278">
        <w:rPr>
          <w:rFonts w:ascii="Times New Roman" w:eastAsia="Arial Unicode MS" w:hAnsi="Times New Roman" w:cs="Arial Unicode MS"/>
          <w:i/>
          <w:iCs/>
        </w:rPr>
        <w:t xml:space="preserve"> </w:t>
      </w:r>
      <w:r w:rsidR="00D07D30" w:rsidRPr="00BA6278">
        <w:rPr>
          <w:rFonts w:ascii="Times New Roman" w:eastAsia="Arial Unicode MS" w:hAnsi="Times New Roman" w:cs="Times New Roman"/>
          <w:i/>
          <w:iCs/>
          <w:bdr w:val="none" w:sz="0" w:space="0" w:color="auto" w:frame="1"/>
        </w:rPr>
        <w:t>prie</w:t>
      </w:r>
      <w:r w:rsidR="00D07D30" w:rsidRPr="00BA6278">
        <w:rPr>
          <w:rFonts w:ascii="Times New Roman" w:eastAsia="Arial Unicode MS" w:hAnsi="Times New Roman" w:cs="Times New Roman"/>
          <w:bdr w:val="none" w:sz="0" w:space="0" w:color="auto" w:frame="1"/>
        </w:rPr>
        <w:t xml:space="preserve"> </w:t>
      </w:r>
      <w:r w:rsidR="00D07D30" w:rsidRPr="00BA6278">
        <w:rPr>
          <w:rFonts w:ascii="Times New Roman" w:eastAsia="Arial Unicode MS" w:hAnsi="Times New Roman" w:cs="Times New Roman"/>
        </w:rPr>
        <w:t>AB „</w:t>
      </w:r>
      <w:proofErr w:type="spellStart"/>
      <w:r w:rsidR="00D07D30" w:rsidRPr="00BA6278">
        <w:rPr>
          <w:rFonts w:ascii="Times New Roman" w:eastAsia="Arial Unicode MS" w:hAnsi="Times New Roman" w:cs="Times New Roman"/>
        </w:rPr>
        <w:t>Orlen</w:t>
      </w:r>
      <w:proofErr w:type="spellEnd"/>
      <w:r w:rsidR="00D07D30" w:rsidRPr="00BA6278">
        <w:rPr>
          <w:rFonts w:ascii="Times New Roman" w:eastAsia="Arial Unicode MS" w:hAnsi="Times New Roman" w:cs="Times New Roman"/>
        </w:rPr>
        <w:t xml:space="preserve"> Lietuva“ viešai skelbiamos vienkartiniams sandoriams</w:t>
      </w:r>
      <w:r w:rsidR="00D96C5A" w:rsidRPr="00BA6278">
        <w:rPr>
          <w:rFonts w:ascii="Times New Roman" w:eastAsia="Arial Unicode MS" w:hAnsi="Times New Roman" w:cs="Times New Roman"/>
        </w:rPr>
        <w:t xml:space="preserve"> </w:t>
      </w:r>
      <w:r w:rsidR="00D96C5A" w:rsidRPr="00BA6278">
        <w:rPr>
          <w:rFonts w:ascii="Times New Roman" w:eastAsia="Arial Unicode MS" w:hAnsi="Times New Roman" w:cs="Times New Roman"/>
          <w:i/>
          <w:iCs/>
        </w:rPr>
        <w:t>Juodeikių k. terminale</w:t>
      </w:r>
      <w:r w:rsidR="00D07D30" w:rsidRPr="00BA6278">
        <w:rPr>
          <w:rFonts w:ascii="Times New Roman" w:eastAsia="Arial Unicode MS" w:hAnsi="Times New Roman" w:cs="Times New Roman"/>
        </w:rPr>
        <w:t xml:space="preserve"> taikomos bazinės kainos su akcizo mokesčiu su PVM 1 (vienam) litrui esant produkto temperatūrai +15° C.</w:t>
      </w:r>
    </w:p>
    <w:p w14:paraId="33755860" w14:textId="388AE997" w:rsidR="00467075" w:rsidRPr="00BA6278" w:rsidRDefault="00467075" w:rsidP="00467075">
      <w:pPr>
        <w:suppressAutoHyphens/>
        <w:spacing w:after="0" w:line="240" w:lineRule="auto"/>
        <w:ind w:firstLine="709"/>
        <w:jc w:val="both"/>
        <w:rPr>
          <w:rFonts w:ascii="Times New Roman" w:eastAsia="Arial Unicode MS" w:hAnsi="Times New Roman" w:cs="Times New Roman"/>
          <w:color w:val="000000"/>
        </w:rPr>
      </w:pPr>
      <w:r w:rsidRPr="00BA6278">
        <w:rPr>
          <w:rFonts w:ascii="Times New Roman" w:eastAsia="Arial Unicode MS" w:hAnsi="Times New Roman" w:cs="Times New Roman"/>
        </w:rPr>
        <w:t xml:space="preserve">2.5.2. </w:t>
      </w:r>
      <w:r w:rsidRPr="00BA6278">
        <w:rPr>
          <w:rFonts w:ascii="Times New Roman" w:eastAsia="Arial Unicode MS" w:hAnsi="Times New Roman" w:cs="Times New Roman"/>
          <w:i/>
          <w:lang w:eastAsia="en-US"/>
        </w:rPr>
        <w:t xml:space="preserve">Tryškių seniūnijoje, Telšių r.  </w:t>
      </w:r>
      <w:r w:rsidRPr="00BA6278">
        <w:rPr>
          <w:rFonts w:ascii="Times New Roman" w:eastAsia="Arial Unicode MS" w:hAnsi="Times New Roman" w:cs="Arial Unicode MS"/>
        </w:rPr>
        <w:t>–</w:t>
      </w:r>
      <w:r w:rsidR="00622790" w:rsidRPr="00BA6278">
        <w:rPr>
          <w:rFonts w:ascii="Times New Roman" w:eastAsia="Arial Unicode MS" w:hAnsi="Times New Roman" w:cs="Arial Unicode MS"/>
        </w:rPr>
        <w:t xml:space="preserve"> </w:t>
      </w:r>
      <w:r w:rsidR="002722A1" w:rsidRPr="00BA6278">
        <w:rPr>
          <w:rFonts w:ascii="Times New Roman" w:eastAsia="Arial Unicode MS" w:hAnsi="Times New Roman" w:cs="Arial Unicode MS"/>
        </w:rPr>
        <w:t>_______</w:t>
      </w:r>
      <w:r w:rsidR="00622790" w:rsidRPr="00BA6278">
        <w:rPr>
          <w:rFonts w:ascii="Times New Roman" w:eastAsia="Arial Unicode MS" w:hAnsi="Times New Roman" w:cs="Arial Unicode MS"/>
          <w:color w:val="000000"/>
        </w:rPr>
        <w:t xml:space="preserve"> </w:t>
      </w:r>
      <w:r w:rsidR="009C473F" w:rsidRPr="00BA6278">
        <w:rPr>
          <w:rFonts w:ascii="Times New Roman" w:eastAsia="Arial Unicode MS" w:hAnsi="Times New Roman" w:cs="Arial Unicode MS"/>
          <w:color w:val="000000"/>
        </w:rPr>
        <w:t>(</w:t>
      </w:r>
      <w:r w:rsidR="002722A1" w:rsidRPr="00BA6278">
        <w:rPr>
          <w:rFonts w:ascii="Times New Roman" w:eastAsia="Arial Unicode MS" w:hAnsi="Times New Roman" w:cs="Arial Unicode MS"/>
          <w:i/>
          <w:iCs/>
          <w:color w:val="000000"/>
        </w:rPr>
        <w:t>suma žodžiais</w:t>
      </w:r>
      <w:r w:rsidR="009C473F" w:rsidRPr="00BA6278">
        <w:rPr>
          <w:rFonts w:ascii="Times New Roman" w:eastAsia="Arial Unicode MS" w:hAnsi="Times New Roman" w:cs="Arial Unicode MS"/>
          <w:color w:val="000000"/>
        </w:rPr>
        <w:t xml:space="preserve">) </w:t>
      </w:r>
      <w:r w:rsidRPr="00BA6278">
        <w:rPr>
          <w:rFonts w:ascii="Times New Roman" w:eastAsia="Arial Unicode MS" w:hAnsi="Times New Roman" w:cs="Arial Unicode MS"/>
          <w:color w:val="000000"/>
        </w:rPr>
        <w:t xml:space="preserve">Eur įskaitant PVM ir kitus mokesčius. Tiekėjas įsipareigoja suteikti Užsakovui fiksuotą </w:t>
      </w:r>
      <w:r w:rsidR="002722A1" w:rsidRPr="00BA6278">
        <w:rPr>
          <w:rFonts w:ascii="Times New Roman" w:eastAsia="Arial Unicode MS" w:hAnsi="Times New Roman" w:cs="Arial Unicode MS"/>
          <w:color w:val="000000"/>
        </w:rPr>
        <w:t>____</w:t>
      </w:r>
      <w:r w:rsidRPr="00BA6278">
        <w:rPr>
          <w:rFonts w:ascii="Times New Roman" w:eastAsia="Arial Unicode MS" w:hAnsi="Times New Roman" w:cs="Arial Unicode MS"/>
          <w:color w:val="000000"/>
        </w:rPr>
        <w:t xml:space="preserve">Eur už 1 litrą </w:t>
      </w:r>
      <w:r w:rsidR="009C473F" w:rsidRPr="00BA6278">
        <w:rPr>
          <w:rFonts w:ascii="Times New Roman" w:eastAsia="Arial Unicode MS" w:hAnsi="Times New Roman" w:cs="Arial Unicode MS"/>
          <w:color w:val="000000"/>
        </w:rPr>
        <w:t xml:space="preserve"> </w:t>
      </w:r>
      <w:r w:rsidRPr="00BA6278">
        <w:rPr>
          <w:rFonts w:ascii="Times New Roman" w:eastAsia="Arial Unicode MS" w:hAnsi="Times New Roman" w:cs="Arial Unicode MS"/>
          <w:i/>
          <w:iCs/>
          <w:color w:val="000000"/>
        </w:rPr>
        <w:t>priedą</w:t>
      </w:r>
      <w:r w:rsidR="002722A1" w:rsidRPr="00BA6278">
        <w:rPr>
          <w:rFonts w:ascii="Times New Roman" w:eastAsia="Arial Unicode MS" w:hAnsi="Times New Roman" w:cs="Arial Unicode MS"/>
          <w:i/>
          <w:iCs/>
          <w:color w:val="000000"/>
        </w:rPr>
        <w:t>/nuolaidą</w:t>
      </w:r>
      <w:r w:rsidRPr="00BA6278">
        <w:rPr>
          <w:rFonts w:ascii="Times New Roman" w:eastAsia="Arial Unicode MS" w:hAnsi="Times New Roman" w:cs="Arial Unicode MS"/>
          <w:color w:val="000000"/>
        </w:rPr>
        <w:t xml:space="preserve"> dyzelinui </w:t>
      </w:r>
      <w:r w:rsidRPr="00BA6278">
        <w:rPr>
          <w:rFonts w:ascii="Times New Roman" w:eastAsia="Arial Unicode MS" w:hAnsi="Times New Roman" w:cs="Arial Unicode MS"/>
          <w:i/>
          <w:iCs/>
          <w:color w:val="000000"/>
        </w:rPr>
        <w:t xml:space="preserve"> </w:t>
      </w:r>
      <w:r w:rsidRPr="00BA6278">
        <w:rPr>
          <w:rFonts w:ascii="Times New Roman" w:eastAsia="Arial Unicode MS" w:hAnsi="Times New Roman" w:cs="Times New Roman"/>
          <w:i/>
          <w:iCs/>
          <w:color w:val="000000"/>
          <w:bdr w:val="none" w:sz="0" w:space="0" w:color="auto" w:frame="1"/>
        </w:rPr>
        <w:t>prie</w:t>
      </w:r>
      <w:r w:rsidRPr="00BA6278">
        <w:rPr>
          <w:rFonts w:ascii="Times New Roman" w:eastAsia="Arial Unicode MS" w:hAnsi="Times New Roman" w:cs="Times New Roman"/>
          <w:color w:val="000000"/>
          <w:bdr w:val="none" w:sz="0" w:space="0" w:color="auto" w:frame="1"/>
        </w:rPr>
        <w:t xml:space="preserve"> </w:t>
      </w:r>
      <w:r w:rsidRPr="00BA6278">
        <w:rPr>
          <w:rFonts w:ascii="Times New Roman" w:eastAsia="Arial Unicode MS" w:hAnsi="Times New Roman" w:cs="Times New Roman"/>
          <w:color w:val="000000"/>
        </w:rPr>
        <w:t>AB „</w:t>
      </w:r>
      <w:proofErr w:type="spellStart"/>
      <w:r w:rsidRPr="00BA6278">
        <w:rPr>
          <w:rFonts w:ascii="Times New Roman" w:eastAsia="Arial Unicode MS" w:hAnsi="Times New Roman" w:cs="Times New Roman"/>
          <w:color w:val="000000"/>
        </w:rPr>
        <w:t>Orlen</w:t>
      </w:r>
      <w:proofErr w:type="spellEnd"/>
      <w:r w:rsidRPr="00BA6278">
        <w:rPr>
          <w:rFonts w:ascii="Times New Roman" w:eastAsia="Arial Unicode MS" w:hAnsi="Times New Roman" w:cs="Times New Roman"/>
          <w:color w:val="000000"/>
        </w:rPr>
        <w:t xml:space="preserve"> Lietuva“ viešai skelbiamos vienkartiniams sandoriams </w:t>
      </w:r>
      <w:r w:rsidR="00D96C5A" w:rsidRPr="00BA6278">
        <w:rPr>
          <w:rFonts w:ascii="Times New Roman" w:eastAsia="Arial Unicode MS" w:hAnsi="Times New Roman" w:cs="Times New Roman"/>
          <w:i/>
          <w:iCs/>
          <w:color w:val="000000"/>
        </w:rPr>
        <w:t>Juodeikių k. terminale</w:t>
      </w:r>
      <w:r w:rsidR="00D96C5A" w:rsidRPr="00BA6278">
        <w:rPr>
          <w:rFonts w:ascii="Times New Roman" w:eastAsia="Arial Unicode MS" w:hAnsi="Times New Roman" w:cs="Times New Roman"/>
          <w:color w:val="000000"/>
        </w:rPr>
        <w:t xml:space="preserve"> </w:t>
      </w:r>
      <w:r w:rsidRPr="00BA6278">
        <w:rPr>
          <w:rFonts w:ascii="Times New Roman" w:eastAsia="Arial Unicode MS" w:hAnsi="Times New Roman" w:cs="Times New Roman"/>
          <w:color w:val="000000"/>
        </w:rPr>
        <w:t>taikomos bazinės kainos su akcizo mokesčiu su PVM 1 (vienam) litrui esant produkto temperatūrai +15° C.</w:t>
      </w:r>
    </w:p>
    <w:bookmarkEnd w:id="1"/>
    <w:p w14:paraId="6AE40E9A" w14:textId="37CC291A" w:rsidR="00467075" w:rsidRPr="00BA6278" w:rsidRDefault="00467075" w:rsidP="00D07D30">
      <w:pPr>
        <w:suppressAutoHyphens/>
        <w:spacing w:after="0" w:line="240" w:lineRule="auto"/>
        <w:ind w:firstLine="709"/>
        <w:jc w:val="both"/>
        <w:rPr>
          <w:rFonts w:ascii="Times New Roman" w:eastAsia="Arial Unicode MS" w:hAnsi="Times New Roman" w:cs="Arial Unicode MS"/>
          <w:color w:val="000000"/>
        </w:rPr>
      </w:pPr>
    </w:p>
    <w:p w14:paraId="48D2125E" w14:textId="77777777" w:rsidR="00D07D30" w:rsidRPr="00BA6278" w:rsidRDefault="00D07D30" w:rsidP="00D07D30">
      <w:pPr>
        <w:suppressAutoHyphens/>
        <w:spacing w:after="0" w:line="240" w:lineRule="auto"/>
        <w:ind w:firstLine="709"/>
        <w:jc w:val="both"/>
        <w:rPr>
          <w:rFonts w:ascii="Times New Roman" w:eastAsia="Arial Unicode MS" w:hAnsi="Times New Roman" w:cs="Arial Unicode MS"/>
          <w:b/>
          <w:bCs/>
          <w:color w:val="000000"/>
        </w:rPr>
      </w:pPr>
      <w:r w:rsidRPr="00BA6278">
        <w:rPr>
          <w:rFonts w:ascii="Times New Roman" w:eastAsia="Arial Unicode MS" w:hAnsi="Times New Roman" w:cs="Arial Unicode MS"/>
          <w:b/>
          <w:bCs/>
          <w:color w:val="000000"/>
        </w:rPr>
        <w:t xml:space="preserve"> 3. Prekių tiekimas</w:t>
      </w:r>
    </w:p>
    <w:p w14:paraId="3E177904" w14:textId="77777777"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3.1. Tiekėjo tiekiamos Prekės privalo atitikti visus su jų tiekimu susijusius teisės aktų reikalavimus. Už Prekių atitikimą šiame punkte nustatytiems reikalavimams yra atsakingas Tiekėjas.</w:t>
      </w:r>
    </w:p>
    <w:p w14:paraId="258A5244" w14:textId="1B55A455"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lastRenderedPageBreak/>
        <w:t xml:space="preserve">3.2. </w:t>
      </w:r>
      <w:bookmarkStart w:id="2" w:name="_Hlk203721341"/>
      <w:r w:rsidRPr="00BA6278">
        <w:rPr>
          <w:rFonts w:ascii="Times New Roman" w:eastAsia="Arial Unicode MS" w:hAnsi="Times New Roman" w:cs="Times New Roman"/>
          <w:lang w:eastAsia="en-US"/>
        </w:rPr>
        <w:t xml:space="preserve">Tiekėjas, ne vėliau kaip </w:t>
      </w:r>
      <w:r w:rsidRPr="00F71ABF">
        <w:rPr>
          <w:rFonts w:ascii="Times New Roman" w:eastAsia="Arial Unicode MS" w:hAnsi="Times New Roman" w:cs="Times New Roman"/>
          <w:i/>
          <w:iCs/>
          <w:lang w:eastAsia="en-US"/>
        </w:rPr>
        <w:t>per</w:t>
      </w:r>
      <w:r w:rsidR="00F71ABF" w:rsidRPr="00F71ABF">
        <w:rPr>
          <w:rFonts w:ascii="Times New Roman" w:eastAsia="Arial Unicode MS" w:hAnsi="Times New Roman" w:cs="Times New Roman"/>
          <w:i/>
          <w:iCs/>
          <w:lang w:eastAsia="en-US"/>
        </w:rPr>
        <w:t xml:space="preserve"> 7 darbo</w:t>
      </w:r>
      <w:r w:rsidRPr="00F71ABF">
        <w:rPr>
          <w:rFonts w:ascii="Times New Roman" w:eastAsia="Arial Unicode MS" w:hAnsi="Times New Roman" w:cs="Times New Roman"/>
          <w:i/>
          <w:iCs/>
          <w:lang w:eastAsia="en-US"/>
        </w:rPr>
        <w:t xml:space="preserve"> dienas</w:t>
      </w:r>
      <w:r w:rsidRPr="00BA6278">
        <w:rPr>
          <w:rFonts w:ascii="Times New Roman" w:eastAsia="Arial Unicode MS" w:hAnsi="Times New Roman" w:cs="Times New Roman"/>
          <w:lang w:eastAsia="en-US"/>
        </w:rPr>
        <w:t xml:space="preserve"> nuo Kortelių išdavimui reikalingų duomenų pateikimo dienos, nemokamai Užsakovui išduoda ir administruoja </w:t>
      </w:r>
      <w:r w:rsidR="002722A1" w:rsidRPr="00BA6278">
        <w:rPr>
          <w:rFonts w:ascii="Times New Roman" w:eastAsia="Arial Unicode MS" w:hAnsi="Times New Roman" w:cs="Times New Roman"/>
          <w:lang w:eastAsia="en-US"/>
        </w:rPr>
        <w:t>__</w:t>
      </w:r>
      <w:r w:rsidRPr="00BA6278">
        <w:rPr>
          <w:rFonts w:ascii="Times New Roman" w:eastAsia="Arial Unicode MS" w:hAnsi="Times New Roman" w:cs="Times New Roman"/>
          <w:i/>
          <w:iCs/>
          <w:color w:val="000000" w:themeColor="text1"/>
          <w:lang w:eastAsia="en-US"/>
        </w:rPr>
        <w:t>Korteles</w:t>
      </w:r>
      <w:r w:rsidRPr="00BA6278">
        <w:rPr>
          <w:rFonts w:ascii="Times New Roman" w:eastAsia="Arial Unicode MS" w:hAnsi="Times New Roman" w:cs="Times New Roman"/>
          <w:color w:val="000000" w:themeColor="text1"/>
          <w:lang w:eastAsia="en-US"/>
        </w:rPr>
        <w:t xml:space="preserve">. </w:t>
      </w:r>
      <w:r w:rsidRPr="00BA6278">
        <w:rPr>
          <w:rFonts w:ascii="Times New Roman" w:eastAsia="Arial Unicode MS" w:hAnsi="Times New Roman" w:cs="Times New Roman"/>
          <w:lang w:eastAsia="en-US"/>
        </w:rPr>
        <w:t>Tiekėjas turi teisę nustatyti šios sutarties 1 priedo (Techninė specifikacija) sąlygomis neprieštaraujančią Kortelių išdavimo bei administravimo tvarką.</w:t>
      </w:r>
    </w:p>
    <w:bookmarkEnd w:id="2"/>
    <w:p w14:paraId="4682BCF1" w14:textId="77777777" w:rsidR="00D07D30" w:rsidRPr="00BA6278" w:rsidRDefault="00D07D30" w:rsidP="00D07D30">
      <w:pPr>
        <w:spacing w:after="0" w:line="240" w:lineRule="auto"/>
        <w:ind w:firstLine="851"/>
        <w:jc w:val="both"/>
        <w:rPr>
          <w:rFonts w:ascii="Times New Roman" w:eastAsia="Times New Roman" w:hAnsi="Times New Roman" w:cs="Times New Roman"/>
          <w:color w:val="000000"/>
          <w:bdr w:val="none" w:sz="0" w:space="0" w:color="auto" w:frame="1"/>
        </w:rPr>
      </w:pPr>
      <w:r w:rsidRPr="00BA6278">
        <w:rPr>
          <w:rFonts w:ascii="Times New Roman" w:eastAsia="Arial Unicode MS" w:hAnsi="Times New Roman" w:cs="Times New Roman"/>
          <w:lang w:eastAsia="en-US"/>
        </w:rPr>
        <w:t xml:space="preserve">3.3. </w:t>
      </w:r>
      <w:r w:rsidRPr="00BA6278">
        <w:rPr>
          <w:rFonts w:ascii="Times New Roman" w:eastAsia="Times New Roman" w:hAnsi="Times New Roman" w:cs="Times New Roman"/>
          <w:color w:val="000000"/>
          <w:bdr w:val="none" w:sz="0" w:space="0" w:color="auto" w:frame="1"/>
        </w:rPr>
        <w:t>Šiai Sutarčiai taikoma kintamo įkainio kainodara nustatyta laikantis Viešųjų pirkimų tarnybos direktoriaus 2017 m. birželio 28 d. įsakymu Nr. 1S-95 (aktualios redakcijos) „Dėl Kainodaros taisyklių nustatymo metodikos patvirtinimo“.</w:t>
      </w:r>
    </w:p>
    <w:p w14:paraId="209732E8" w14:textId="1D59961B" w:rsidR="00D07D30" w:rsidRPr="00BA6278" w:rsidRDefault="00D07D30" w:rsidP="00FB1CB7">
      <w:pPr>
        <w:spacing w:after="0" w:line="240" w:lineRule="auto"/>
        <w:ind w:right="-22" w:firstLine="851"/>
        <w:jc w:val="both"/>
        <w:rPr>
          <w:rFonts w:ascii="Times New Roman" w:eastAsia="Times New Roman" w:hAnsi="Times New Roman" w:cs="Times New Roman"/>
          <w:color w:val="000000"/>
          <w:bdr w:val="none" w:sz="0" w:space="0" w:color="auto" w:frame="1"/>
        </w:rPr>
      </w:pPr>
      <w:r w:rsidRPr="00BA6278">
        <w:rPr>
          <w:rFonts w:ascii="Times New Roman" w:eastAsia="Times New Roman" w:hAnsi="Times New Roman" w:cs="Times New Roman"/>
          <w:color w:val="000000"/>
          <w:bdr w:val="none" w:sz="0" w:space="0" w:color="auto" w:frame="1"/>
        </w:rPr>
        <w:t>3.4. Kintamos įkainio dalies – AB „</w:t>
      </w:r>
      <w:proofErr w:type="spellStart"/>
      <w:r w:rsidRPr="00BA6278">
        <w:rPr>
          <w:rFonts w:ascii="Times New Roman" w:eastAsia="Times New Roman" w:hAnsi="Times New Roman" w:cs="Times New Roman"/>
          <w:color w:val="000000"/>
          <w:bdr w:val="none" w:sz="0" w:space="0" w:color="auto" w:frame="1"/>
        </w:rPr>
        <w:t>Orlen</w:t>
      </w:r>
      <w:proofErr w:type="spellEnd"/>
      <w:r w:rsidRPr="00BA6278">
        <w:rPr>
          <w:rFonts w:ascii="Times New Roman" w:eastAsia="Times New Roman" w:hAnsi="Times New Roman" w:cs="Times New Roman"/>
          <w:color w:val="000000"/>
          <w:bdr w:val="none" w:sz="0" w:space="0" w:color="auto" w:frame="1"/>
        </w:rPr>
        <w:t xml:space="preserve"> Lietuva“ viešai skelbiama vienkartiniams sandoriams Juodeikių k. terminale taikoma degalų bazinė kaina su akcizo mokesčiu su PVM 1 000 (vienam tūkstančiui) litrų, nurodyta </w:t>
      </w:r>
      <w:proofErr w:type="spellStart"/>
      <w:r w:rsidRPr="00BA6278">
        <w:rPr>
          <w:rFonts w:ascii="Times New Roman" w:eastAsia="Times New Roman" w:hAnsi="Times New Roman" w:cs="Times New Roman"/>
          <w:color w:val="000000"/>
          <w:bdr w:val="none" w:sz="0" w:space="0" w:color="auto" w:frame="1"/>
        </w:rPr>
        <w:t>atkrovai</w:t>
      </w:r>
      <w:proofErr w:type="spellEnd"/>
      <w:r w:rsidRPr="00BA6278">
        <w:rPr>
          <w:rFonts w:ascii="Times New Roman" w:eastAsia="Times New Roman" w:hAnsi="Times New Roman" w:cs="Times New Roman"/>
          <w:color w:val="000000"/>
          <w:bdr w:val="none" w:sz="0" w:space="0" w:color="auto" w:frame="1"/>
        </w:rPr>
        <w:t xml:space="preserve"> autotransportu Lietuvos Respublikoje iš Juodeikių terminalo (vienkartiniams sandoriams taikomos kainos viešai skelbiamos AB „</w:t>
      </w:r>
      <w:proofErr w:type="spellStart"/>
      <w:r w:rsidRPr="00BA6278">
        <w:rPr>
          <w:rFonts w:ascii="Times New Roman" w:eastAsia="Times New Roman" w:hAnsi="Times New Roman" w:cs="Times New Roman"/>
          <w:color w:val="000000"/>
          <w:bdr w:val="none" w:sz="0" w:space="0" w:color="auto" w:frame="1"/>
        </w:rPr>
        <w:t>Orlen</w:t>
      </w:r>
      <w:proofErr w:type="spellEnd"/>
      <w:r w:rsidRPr="00BA6278">
        <w:rPr>
          <w:rFonts w:ascii="Times New Roman" w:eastAsia="Times New Roman" w:hAnsi="Times New Roman" w:cs="Times New Roman"/>
          <w:color w:val="000000"/>
          <w:bdr w:val="none" w:sz="0" w:space="0" w:color="auto" w:frame="1"/>
        </w:rPr>
        <w:t xml:space="preserve"> Lietuva“ internetiniame</w:t>
      </w:r>
      <w:r w:rsidR="00FB1CB7" w:rsidRPr="00BA6278">
        <w:rPr>
          <w:rFonts w:ascii="Times New Roman" w:eastAsia="Times New Roman" w:hAnsi="Times New Roman" w:cs="Times New Roman"/>
          <w:color w:val="000000"/>
          <w:bdr w:val="none" w:sz="0" w:space="0" w:color="auto" w:frame="1"/>
        </w:rPr>
        <w:t xml:space="preserve"> </w:t>
      </w:r>
      <w:r w:rsidRPr="00BA6278">
        <w:rPr>
          <w:rFonts w:ascii="Times New Roman" w:eastAsia="Times New Roman" w:hAnsi="Times New Roman" w:cs="Times New Roman"/>
          <w:color w:val="000000"/>
          <w:bdr w:val="none" w:sz="0" w:space="0" w:color="auto" w:frame="1"/>
        </w:rPr>
        <w:t xml:space="preserve">puslapyje adresu </w:t>
      </w:r>
      <w:hyperlink r:id="rId5" w:history="1">
        <w:r w:rsidR="00FB1CB7" w:rsidRPr="00BA6278">
          <w:rPr>
            <w:rStyle w:val="Hipersaitas"/>
            <w:rFonts w:ascii="Times New Roman" w:eastAsia="Times New Roman" w:hAnsi="Times New Roman" w:cs="Times New Roman"/>
            <w:bdr w:val="none" w:sz="0" w:space="0" w:color="auto" w:frame="1"/>
          </w:rPr>
          <w:t>https://www.orlenlietuva.lt/LT/Wholesale/Puslapiai/Kainuprotokolai.aspx</w:t>
        </w:r>
      </w:hyperlink>
      <w:r w:rsidRPr="00BA6278">
        <w:rPr>
          <w:rFonts w:ascii="Times New Roman" w:eastAsia="Times New Roman" w:hAnsi="Times New Roman" w:cs="Times New Roman"/>
          <w:color w:val="000000"/>
          <w:bdr w:val="none" w:sz="0" w:space="0" w:color="auto" w:frame="1"/>
        </w:rPr>
        <w:t xml:space="preserve">); </w:t>
      </w:r>
    </w:p>
    <w:p w14:paraId="09E7E3EC" w14:textId="77777777" w:rsidR="002722A1" w:rsidRPr="00BA6278" w:rsidRDefault="002722A1" w:rsidP="002722A1">
      <w:pPr>
        <w:spacing w:after="0" w:line="240" w:lineRule="auto"/>
        <w:ind w:firstLine="851"/>
        <w:jc w:val="both"/>
        <w:rPr>
          <w:rFonts w:ascii="Times New Roman" w:eastAsia="Times New Roman" w:hAnsi="Times New Roman" w:cs="Times New Roman"/>
          <w:color w:val="000000"/>
          <w:bdr w:val="none" w:sz="0" w:space="0" w:color="auto" w:frame="1"/>
        </w:rPr>
      </w:pPr>
      <w:r w:rsidRPr="00BA6278">
        <w:rPr>
          <w:rFonts w:ascii="Times New Roman" w:eastAsia="Times New Roman" w:hAnsi="Times New Roman" w:cs="Times New Roman"/>
          <w:color w:val="000000"/>
          <w:bdr w:val="none" w:sz="0" w:space="0" w:color="auto" w:frame="1"/>
        </w:rPr>
        <w:t xml:space="preserve">3.5. </w:t>
      </w:r>
      <w:r w:rsidRPr="00BA6278">
        <w:rPr>
          <w:rFonts w:ascii="Times New Roman" w:eastAsia="Arial Unicode MS" w:hAnsi="Times New Roman" w:cs="Times New Roman"/>
          <w:color w:val="000000"/>
          <w:lang w:eastAsia="en-US"/>
        </w:rPr>
        <w:t>Pastoviosios įkainio dalies – nuolaida/ priedas nuo / prie kintamosios įkainio dalies, t. y. Tiekėjo siūloma nuolaida/priedas už 1 000 (vieną tūkstantį) litrų Degalų nuo/prie AB „</w:t>
      </w:r>
      <w:proofErr w:type="spellStart"/>
      <w:r w:rsidRPr="00BA6278">
        <w:rPr>
          <w:rFonts w:ascii="Times New Roman" w:eastAsia="Arial Unicode MS" w:hAnsi="Times New Roman" w:cs="Times New Roman"/>
          <w:color w:val="000000"/>
          <w:lang w:eastAsia="en-US"/>
        </w:rPr>
        <w:t>Orlen</w:t>
      </w:r>
      <w:proofErr w:type="spellEnd"/>
      <w:r w:rsidRPr="00BA6278">
        <w:rPr>
          <w:rFonts w:ascii="Times New Roman" w:eastAsia="Arial Unicode MS" w:hAnsi="Times New Roman" w:cs="Times New Roman"/>
          <w:color w:val="000000"/>
          <w:lang w:eastAsia="en-US"/>
        </w:rPr>
        <w:t xml:space="preserve"> Lietuva“ viešai skelbiamos vienkartiniams sandoriams taikomos bazinės kainos su akcizo mokesčiu su PVM 1 000 (vienam tūkstančiui) litrų, nurodytos </w:t>
      </w:r>
      <w:proofErr w:type="spellStart"/>
      <w:r w:rsidRPr="00BA6278">
        <w:rPr>
          <w:rFonts w:ascii="Times New Roman" w:eastAsia="Arial Unicode MS" w:hAnsi="Times New Roman" w:cs="Times New Roman"/>
          <w:color w:val="000000"/>
          <w:lang w:eastAsia="en-US"/>
        </w:rPr>
        <w:t>atkrovai</w:t>
      </w:r>
      <w:proofErr w:type="spellEnd"/>
      <w:r w:rsidRPr="00BA6278">
        <w:rPr>
          <w:rFonts w:ascii="Times New Roman" w:eastAsia="Arial Unicode MS" w:hAnsi="Times New Roman" w:cs="Times New Roman"/>
          <w:color w:val="000000"/>
          <w:lang w:eastAsia="en-US"/>
        </w:rPr>
        <w:t xml:space="preserve"> autotransportu Lietuvos Respublikoje iš Juodeikių terminalo, įskaitant pristatymo ir išpilstymo į Pirkėjo nurodytas talpyklas išlaidos,</w:t>
      </w:r>
      <w:r w:rsidRPr="00BA6278">
        <w:rPr>
          <w:rFonts w:ascii="Times New Roman" w:eastAsia="Arial Unicode MS" w:hAnsi="Times New Roman" w:cs="Times New Roman"/>
          <w:color w:val="000000"/>
          <w:lang w:eastAsia="en-US"/>
        </w:rPr>
        <w:br/>
        <w:t>draudimo bei kitos išlaidos, kiti kaštai ir visa galima rizika, susijusi su rinkos kainų</w:t>
      </w:r>
      <w:r w:rsidRPr="00BA6278">
        <w:rPr>
          <w:rFonts w:ascii="Times New Roman" w:eastAsia="Arial Unicode MS" w:hAnsi="Times New Roman" w:cs="Times New Roman"/>
          <w:color w:val="000000"/>
          <w:lang w:eastAsia="en-US"/>
        </w:rPr>
        <w:br/>
        <w:t xml:space="preserve">svyravimais bei visos kitos Tiekėjo išlaidos. </w:t>
      </w:r>
      <w:r w:rsidRPr="00BA6278">
        <w:rPr>
          <w:rFonts w:ascii="Times New Roman" w:eastAsia="Arial Unicode MS" w:hAnsi="Times New Roman" w:cs="Times New Roman"/>
          <w:b/>
          <w:bCs/>
          <w:color w:val="000000"/>
          <w:lang w:eastAsia="en-US"/>
        </w:rPr>
        <w:t>Pastovioji įkainio dalis (siūloma</w:t>
      </w:r>
      <w:r w:rsidRPr="00BA6278">
        <w:rPr>
          <w:rFonts w:ascii="Times New Roman" w:eastAsia="Arial Unicode MS" w:hAnsi="Times New Roman" w:cs="Times New Roman"/>
          <w:b/>
          <w:bCs/>
          <w:color w:val="000000"/>
          <w:lang w:eastAsia="en-US"/>
        </w:rPr>
        <w:br/>
        <w:t xml:space="preserve">nuolaida/priedas už 1 000 (vieną tūkstantį) litrų Degalų </w:t>
      </w:r>
      <w:r w:rsidRPr="00BA6278">
        <w:rPr>
          <w:rFonts w:ascii="Times New Roman" w:eastAsia="Arial Unicode MS" w:hAnsi="Times New Roman" w:cs="Times New Roman"/>
          <w:b/>
          <w:bCs/>
          <w:i/>
          <w:color w:val="FF0000"/>
          <w:u w:val="single"/>
          <w:lang w:eastAsia="en-US"/>
        </w:rPr>
        <w:t>vertė skaičiais</w:t>
      </w:r>
      <w:r w:rsidRPr="00BA6278">
        <w:rPr>
          <w:rFonts w:ascii="Times New Roman" w:eastAsia="Arial Unicode MS" w:hAnsi="Times New Roman" w:cs="Times New Roman"/>
          <w:b/>
          <w:bCs/>
          <w:color w:val="FF0000"/>
          <w:lang w:eastAsia="en-US"/>
        </w:rPr>
        <w:t xml:space="preserve"> </w:t>
      </w:r>
      <w:r w:rsidRPr="00BA6278">
        <w:rPr>
          <w:rFonts w:ascii="Times New Roman" w:eastAsia="Arial Unicode MS" w:hAnsi="Times New Roman" w:cs="Times New Roman"/>
          <w:b/>
          <w:bCs/>
          <w:color w:val="000000"/>
          <w:lang w:eastAsia="en-US"/>
        </w:rPr>
        <w:t>EUR (</w:t>
      </w:r>
      <w:r w:rsidRPr="00BA6278">
        <w:rPr>
          <w:rFonts w:ascii="Times New Roman" w:eastAsia="Arial Unicode MS" w:hAnsi="Times New Roman" w:cs="Times New Roman"/>
          <w:b/>
          <w:bCs/>
          <w:i/>
          <w:color w:val="FF0000"/>
          <w:u w:val="single"/>
          <w:lang w:eastAsia="en-US"/>
        </w:rPr>
        <w:t>vertė</w:t>
      </w:r>
      <w:r w:rsidRPr="00BA6278">
        <w:rPr>
          <w:rFonts w:ascii="Times New Roman" w:eastAsia="Arial Unicode MS" w:hAnsi="Times New Roman" w:cs="Times New Roman"/>
          <w:b/>
          <w:bCs/>
          <w:i/>
          <w:color w:val="FF0000"/>
          <w:u w:val="single"/>
          <w:lang w:eastAsia="en-US"/>
        </w:rPr>
        <w:br/>
        <w:t>žodžiais</w:t>
      </w:r>
      <w:r w:rsidRPr="00BA6278">
        <w:rPr>
          <w:rFonts w:ascii="Times New Roman" w:eastAsia="Arial Unicode MS" w:hAnsi="Times New Roman" w:cs="Times New Roman"/>
          <w:b/>
          <w:bCs/>
          <w:color w:val="000000"/>
          <w:u w:val="single"/>
          <w:lang w:eastAsia="en-US"/>
        </w:rPr>
        <w:t>)</w:t>
      </w:r>
      <w:r w:rsidRPr="00BA6278">
        <w:rPr>
          <w:rFonts w:ascii="Times New Roman" w:eastAsia="Arial Unicode MS" w:hAnsi="Times New Roman" w:cs="Times New Roman"/>
          <w:b/>
          <w:bCs/>
          <w:color w:val="000000"/>
          <w:lang w:eastAsia="en-US"/>
        </w:rPr>
        <w:t xml:space="preserve"> su PVM yra fiksuota ir nekintama visą Sutarties galiojimo laikotarpį.</w:t>
      </w:r>
    </w:p>
    <w:p w14:paraId="201F9DCB" w14:textId="77777777" w:rsidR="002722A1" w:rsidRPr="00BA6278" w:rsidRDefault="002722A1" w:rsidP="002722A1">
      <w:pPr>
        <w:spacing w:after="0" w:line="240" w:lineRule="auto"/>
        <w:ind w:firstLine="851"/>
        <w:jc w:val="both"/>
        <w:rPr>
          <w:rFonts w:ascii="Times New Roman" w:eastAsia="Arial Unicode MS" w:hAnsi="Times New Roman" w:cs="Times New Roman"/>
          <w:color w:val="000000"/>
          <w:lang w:eastAsia="en-US"/>
        </w:rPr>
      </w:pPr>
      <w:r w:rsidRPr="00BA6278">
        <w:rPr>
          <w:rFonts w:ascii="Times New Roman" w:eastAsia="Times New Roman" w:hAnsi="Times New Roman" w:cs="Times New Roman"/>
          <w:color w:val="000000"/>
          <w:bdr w:val="none" w:sz="0" w:space="0" w:color="auto" w:frame="1"/>
        </w:rPr>
        <w:t xml:space="preserve">3.6. </w:t>
      </w:r>
      <w:r w:rsidRPr="00BA6278">
        <w:rPr>
          <w:rFonts w:ascii="Times New Roman" w:eastAsia="Arial Unicode MS" w:hAnsi="Times New Roman" w:cs="Times New Roman"/>
          <w:color w:val="000000"/>
          <w:lang w:eastAsia="en-US"/>
        </w:rPr>
        <w:t>Pirkimo dokumentuose bei Sutartyje nurodytas Degalų kiekis preliminarus,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p>
    <w:p w14:paraId="77F52C0A" w14:textId="48028A4F" w:rsidR="002722A1" w:rsidRPr="00172DCF" w:rsidRDefault="002722A1" w:rsidP="002722A1">
      <w:pPr>
        <w:spacing w:after="0" w:line="240" w:lineRule="auto"/>
        <w:ind w:firstLine="851"/>
        <w:jc w:val="both"/>
        <w:rPr>
          <w:rFonts w:ascii="Times New Roman" w:eastAsia="Arial Unicode MS" w:hAnsi="Times New Roman" w:cs="Times New Roman"/>
          <w:b/>
          <w:bCs/>
          <w:i/>
          <w:iCs/>
          <w:color w:val="000000"/>
          <w:lang w:eastAsia="en-US"/>
        </w:rPr>
      </w:pPr>
      <w:r w:rsidRPr="00BA6278">
        <w:rPr>
          <w:rFonts w:ascii="Times New Roman" w:eastAsia="Arial Unicode MS" w:hAnsi="Times New Roman" w:cs="Times New Roman"/>
          <w:color w:val="000000"/>
          <w:lang w:eastAsia="en-US"/>
        </w:rPr>
        <w:t xml:space="preserve">3.7. Pirkėjas už Degalus Tiekėjui mokės pagal </w:t>
      </w:r>
      <w:r w:rsidR="00172DCF">
        <w:rPr>
          <w:rFonts w:ascii="Times New Roman" w:eastAsia="Arial Unicode MS" w:hAnsi="Times New Roman" w:cs="Times New Roman"/>
          <w:color w:val="000000"/>
          <w:lang w:eastAsia="en-US"/>
        </w:rPr>
        <w:t xml:space="preserve">jo pateiktą </w:t>
      </w:r>
      <w:r w:rsidR="00172DCF" w:rsidRPr="00172DCF">
        <w:rPr>
          <w:rFonts w:ascii="Times New Roman" w:eastAsia="Arial Unicode MS" w:hAnsi="Times New Roman" w:cs="Times New Roman"/>
          <w:i/>
          <w:iCs/>
          <w:color w:val="000000"/>
          <w:lang w:eastAsia="en-US"/>
        </w:rPr>
        <w:t>sąskaitą-faktūrą</w:t>
      </w:r>
      <w:r w:rsidRPr="00172DCF">
        <w:rPr>
          <w:rFonts w:ascii="Times New Roman" w:eastAsia="Arial Unicode MS" w:hAnsi="Times New Roman" w:cs="Times New Roman"/>
          <w:b/>
          <w:bCs/>
          <w:i/>
          <w:iCs/>
          <w:color w:val="000000"/>
          <w:lang w:eastAsia="en-US"/>
        </w:rPr>
        <w:t>.</w:t>
      </w:r>
    </w:p>
    <w:p w14:paraId="13A77DC9" w14:textId="77777777" w:rsidR="002722A1" w:rsidRPr="00BA6278" w:rsidRDefault="002722A1" w:rsidP="002722A1">
      <w:pPr>
        <w:spacing w:after="0" w:line="240" w:lineRule="auto"/>
        <w:ind w:firstLine="851"/>
        <w:jc w:val="both"/>
        <w:rPr>
          <w:rFonts w:ascii="Times New Roman" w:eastAsia="Arial Unicode MS" w:hAnsi="Times New Roman" w:cs="Times New Roman"/>
          <w:color w:val="000000"/>
          <w:lang w:eastAsia="en-US"/>
        </w:rPr>
      </w:pPr>
      <w:r w:rsidRPr="00BA6278">
        <w:rPr>
          <w:rFonts w:ascii="Times New Roman" w:eastAsia="Arial Unicode MS" w:hAnsi="Times New Roman" w:cs="Times New Roman"/>
          <w:color w:val="000000"/>
          <w:lang w:eastAsia="en-US"/>
        </w:rPr>
        <w:t xml:space="preserve">3.8. Tiekėjas prisiima visą riziką dėl to, kad ne nuo Pirkėjo priklausančių aplinkybių padidės su Sutartimi ir (ar) 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w:t>
      </w:r>
      <w:r w:rsidRPr="00BA6278">
        <w:rPr>
          <w:rFonts w:ascii="Times New Roman" w:eastAsia="Arial Unicode MS" w:hAnsi="Times New Roman" w:cs="Times New Roman"/>
          <w:lang w:eastAsia="en-US"/>
        </w:rPr>
        <w:t>PĮ 97</w:t>
      </w:r>
      <w:r w:rsidRPr="00BA6278">
        <w:rPr>
          <w:rFonts w:ascii="Times New Roman" w:eastAsia="Arial Unicode MS" w:hAnsi="Times New Roman" w:cs="Times New Roman"/>
          <w:color w:val="000000"/>
          <w:lang w:eastAsia="en-US"/>
        </w:rPr>
        <w:t xml:space="preserve"> numatytus atvejus). Įsipareigojimų vykdymo kainos padidėjimas nesuteikia Tiekėjui teisės sustabdyti Sutarties ir (ar) konkrečių užsakymų vykdymo ar atsisakyti Sutarties ir (ar) konkretaus užsakymo šiuo pagrindu.</w:t>
      </w:r>
    </w:p>
    <w:p w14:paraId="1B914F21" w14:textId="77777777" w:rsidR="002722A1" w:rsidRPr="00BA6278" w:rsidRDefault="002722A1" w:rsidP="002722A1">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color w:val="000000"/>
          <w:lang w:eastAsia="en-US"/>
        </w:rPr>
        <w:t>3.9. Jeigu Sutarties galiojimo metu pasikeitus teisės aktams pasikeistų pridėtinės vertės mokesčio dydis, pasiūlymo kaina (Sutarties kaina) be PVM, kuri buvo nurodyta pateiktame pasiūlyme, dėl to nebus keičiama, t. y. Pirkėjas mokės Tiekėjui už tinkamai pagal Sutartį pateiktus Degalus kainą, kuri bus lygi sumai, gautai prie Sutartyje nurodytos Degalų kainos be PVM pridėjus PVM, apskaičiuotą pagal naujai patvirtintą mokesčio tarifą, nebent priimti teisės aktai numatytų kitaip.</w:t>
      </w:r>
    </w:p>
    <w:p w14:paraId="451389E0" w14:textId="4AD41E8F" w:rsidR="00C7334B" w:rsidRPr="003A7D69" w:rsidRDefault="002722A1" w:rsidP="00C7334B">
      <w:pPr>
        <w:jc w:val="both"/>
        <w:rPr>
          <w:rFonts w:ascii="Times New Roman" w:hAnsi="Times New Roman" w:cs="Times New Roman"/>
          <w:i/>
          <w:iCs/>
        </w:rPr>
      </w:pPr>
      <w:r w:rsidRPr="00BA6278">
        <w:rPr>
          <w:rFonts w:ascii="Times New Roman" w:eastAsia="Arial Unicode MS" w:hAnsi="Times New Roman" w:cs="Times New Roman"/>
          <w:lang w:eastAsia="en-US"/>
        </w:rPr>
        <w:t xml:space="preserve">             </w:t>
      </w:r>
      <w:r w:rsidRPr="00BA6278">
        <w:rPr>
          <w:rFonts w:ascii="Times New Roman" w:eastAsia="Arial Unicode MS" w:hAnsi="Times New Roman" w:cs="Times New Roman"/>
          <w:lang w:val="pt-BR"/>
        </w:rPr>
        <w:t>3.10.</w:t>
      </w:r>
      <w:r w:rsidR="003A7D69">
        <w:rPr>
          <w:rFonts w:ascii="Times New Roman" w:eastAsia="Arial Unicode MS" w:hAnsi="Times New Roman" w:cs="Times New Roman"/>
          <w:lang w:val="pt-BR"/>
        </w:rPr>
        <w:t xml:space="preserve"> </w:t>
      </w:r>
      <w:bookmarkStart w:id="3" w:name="_Hlk203723773"/>
      <w:r w:rsidR="003A7D69" w:rsidRPr="003A7D69">
        <w:rPr>
          <w:rFonts w:ascii="Times New Roman" w:eastAsia="Arial Unicode MS" w:hAnsi="Times New Roman" w:cs="Times New Roman"/>
          <w:i/>
          <w:iCs/>
          <w:lang w:val="pt-BR"/>
        </w:rPr>
        <w:t xml:space="preserve">Prarastą Kortelę </w:t>
      </w:r>
      <w:r w:rsidR="003A7D69" w:rsidRPr="00C34979">
        <w:rPr>
          <w:rFonts w:ascii="Times New Roman" w:hAnsi="Times New Roman" w:cs="Times New Roman"/>
          <w:i/>
          <w:iCs/>
        </w:rPr>
        <w:t>Tiekėjas blokuoja</w:t>
      </w:r>
      <w:r w:rsidR="003A7D69" w:rsidRPr="003A7D69">
        <w:rPr>
          <w:rFonts w:ascii="Times New Roman" w:hAnsi="Times New Roman" w:cs="Times New Roman"/>
          <w:i/>
          <w:iCs/>
        </w:rPr>
        <w:t xml:space="preserve"> </w:t>
      </w:r>
      <w:r w:rsidR="003A7D69" w:rsidRPr="00C34979">
        <w:rPr>
          <w:rFonts w:ascii="Times New Roman" w:hAnsi="Times New Roman" w:cs="Times New Roman"/>
          <w:i/>
          <w:iCs/>
        </w:rPr>
        <w:t xml:space="preserve">iš karto po </w:t>
      </w:r>
      <w:r w:rsidR="003A7D69" w:rsidRPr="003A7D69">
        <w:rPr>
          <w:rFonts w:ascii="Times New Roman" w:hAnsi="Times New Roman" w:cs="Times New Roman"/>
          <w:i/>
          <w:iCs/>
        </w:rPr>
        <w:t>Pirkėjo</w:t>
      </w:r>
      <w:r w:rsidR="003A7D69" w:rsidRPr="00C34979">
        <w:rPr>
          <w:rFonts w:ascii="Times New Roman" w:hAnsi="Times New Roman" w:cs="Times New Roman"/>
          <w:i/>
          <w:iCs/>
        </w:rPr>
        <w:t xml:space="preserve"> pranešimo, bet</w:t>
      </w:r>
      <w:r w:rsidR="003A7D69" w:rsidRPr="00C34979">
        <w:rPr>
          <w:rFonts w:ascii="Times New Roman" w:hAnsi="Times New Roman" w:cs="Times New Roman"/>
          <w:i/>
          <w:iCs/>
          <w:lang w:val="en-US"/>
        </w:rPr>
        <w:t xml:space="preserve"> </w:t>
      </w:r>
      <w:r w:rsidR="003A7D69" w:rsidRPr="00C34979">
        <w:rPr>
          <w:rFonts w:ascii="Times New Roman" w:hAnsi="Times New Roman" w:cs="Times New Roman"/>
          <w:i/>
          <w:iCs/>
        </w:rPr>
        <w:t>ne vėliau kaip per 1 valandą, apie Kortelės blokavimo pranešus Tiekėjo telefonu(-</w:t>
      </w:r>
      <w:proofErr w:type="spellStart"/>
      <w:r w:rsidR="003A7D69" w:rsidRPr="00C34979">
        <w:rPr>
          <w:rFonts w:ascii="Times New Roman" w:hAnsi="Times New Roman" w:cs="Times New Roman"/>
          <w:i/>
          <w:iCs/>
        </w:rPr>
        <w:t>ais</w:t>
      </w:r>
      <w:proofErr w:type="spellEnd"/>
      <w:r w:rsidR="003A7D69" w:rsidRPr="00C34979">
        <w:rPr>
          <w:rFonts w:ascii="Times New Roman" w:hAnsi="Times New Roman" w:cs="Times New Roman"/>
          <w:i/>
          <w:iCs/>
        </w:rPr>
        <w:t>)</w:t>
      </w:r>
      <w:r w:rsidR="003A7D69" w:rsidRPr="003A7D69">
        <w:rPr>
          <w:rFonts w:ascii="Times New Roman" w:hAnsi="Times New Roman" w:cs="Times New Roman"/>
          <w:i/>
          <w:iCs/>
        </w:rPr>
        <w:t>_________</w:t>
      </w:r>
      <w:r w:rsidR="003A7D69" w:rsidRPr="00C34979">
        <w:rPr>
          <w:rFonts w:ascii="Times New Roman" w:hAnsi="Times New Roman" w:cs="Times New Roman"/>
          <w:i/>
          <w:iCs/>
        </w:rPr>
        <w:t xml:space="preserve"> nuo 04:00 iki 00:00 val. arba </w:t>
      </w:r>
      <w:r w:rsidR="003A7D69" w:rsidRPr="003A7D69">
        <w:rPr>
          <w:rFonts w:ascii="Times New Roman" w:hAnsi="Times New Roman" w:cs="Times New Roman"/>
          <w:i/>
          <w:iCs/>
        </w:rPr>
        <w:t>Pirkėjas</w:t>
      </w:r>
      <w:r w:rsidR="003A7D69" w:rsidRPr="00C34979">
        <w:rPr>
          <w:rFonts w:ascii="Times New Roman" w:hAnsi="Times New Roman" w:cs="Times New Roman"/>
          <w:i/>
          <w:iCs/>
        </w:rPr>
        <w:t xml:space="preserve"> Kortelę blokuo</w:t>
      </w:r>
      <w:r w:rsidR="003A7D69" w:rsidRPr="003A7D69">
        <w:rPr>
          <w:rFonts w:ascii="Times New Roman" w:hAnsi="Times New Roman" w:cs="Times New Roman"/>
          <w:i/>
          <w:iCs/>
        </w:rPr>
        <w:t>ja</w:t>
      </w:r>
      <w:r w:rsidR="003A7D69" w:rsidRPr="00C34979">
        <w:rPr>
          <w:rFonts w:ascii="Times New Roman" w:hAnsi="Times New Roman" w:cs="Times New Roman"/>
          <w:i/>
          <w:iCs/>
        </w:rPr>
        <w:t xml:space="preserve"> prisijungus prie savitarnos svetainės</w:t>
      </w:r>
      <w:r w:rsidR="003A7D69" w:rsidRPr="003A7D69">
        <w:rPr>
          <w:rFonts w:ascii="Times New Roman" w:hAnsi="Times New Roman" w:cs="Times New Roman"/>
          <w:i/>
          <w:iCs/>
        </w:rPr>
        <w:t>_______.</w:t>
      </w:r>
      <w:r w:rsidR="003A7D69" w:rsidRPr="00C34979">
        <w:rPr>
          <w:rFonts w:ascii="Times New Roman" w:hAnsi="Times New Roman" w:cs="Times New Roman"/>
          <w:i/>
          <w:iCs/>
        </w:rPr>
        <w:t xml:space="preserve"> </w:t>
      </w:r>
      <w:r w:rsidRPr="003A7D69">
        <w:rPr>
          <w:rFonts w:ascii="Times New Roman" w:eastAsia="Arial Unicode MS" w:hAnsi="Times New Roman" w:cs="Times New Roman"/>
          <w:i/>
          <w:iCs/>
          <w:lang w:val="pt-BR"/>
        </w:rPr>
        <w:t xml:space="preserve"> </w:t>
      </w:r>
    </w:p>
    <w:bookmarkEnd w:id="3"/>
    <w:p w14:paraId="6E9A65F1" w14:textId="77777777" w:rsidR="002722A1" w:rsidRPr="00BA6278" w:rsidRDefault="002722A1" w:rsidP="002722A1">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3.11. Tiekėjas įsipareigoja, Užsakovui pasiteiravus, darbo dienomis nuo 08 val. 00 min. iki 17 val. 00 min. telefonu informuoti užsakovą apie jo  įsiskolinimo dydį.</w:t>
      </w:r>
    </w:p>
    <w:p w14:paraId="3445B235" w14:textId="77777777" w:rsidR="002722A1" w:rsidRPr="00BA6278" w:rsidRDefault="002722A1" w:rsidP="002722A1">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3.12. Užsakovas įsipareigoja laikytis degalinėse nustatytos atsiskaitymo pagal Korteles tvarkos.</w:t>
      </w:r>
    </w:p>
    <w:p w14:paraId="70D26535" w14:textId="77777777" w:rsidR="002722A1" w:rsidRPr="00BA6278" w:rsidRDefault="002722A1" w:rsidP="002722A1">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3.13. Užsakovas įsipareigoja saugoti Kortelę, kad ji nepatektų asmenims, neturintiems teisės ja naudotis, saugoti Kortelę nuo sugadinimo, elektromagnetinių laukų poveikio.</w:t>
      </w:r>
    </w:p>
    <w:p w14:paraId="528186CF" w14:textId="77777777" w:rsidR="002722A1" w:rsidRPr="00BA6278" w:rsidRDefault="002722A1" w:rsidP="002722A1">
      <w:pPr>
        <w:spacing w:after="0" w:line="240" w:lineRule="auto"/>
        <w:ind w:firstLine="851"/>
        <w:jc w:val="both"/>
        <w:rPr>
          <w:rFonts w:ascii="Times New Roman" w:eastAsia="Arial Unicode MS" w:hAnsi="Times New Roman" w:cs="Times New Roman"/>
          <w:lang w:eastAsia="en-US"/>
        </w:rPr>
      </w:pPr>
    </w:p>
    <w:p w14:paraId="4E1D840C" w14:textId="77777777" w:rsidR="002722A1" w:rsidRPr="00BA6278" w:rsidRDefault="002722A1" w:rsidP="002722A1">
      <w:pPr>
        <w:spacing w:after="0" w:line="240" w:lineRule="auto"/>
        <w:ind w:firstLine="851"/>
        <w:jc w:val="both"/>
        <w:rPr>
          <w:rFonts w:ascii="Times New Roman" w:eastAsia="Arial Unicode MS" w:hAnsi="Times New Roman" w:cs="Times New Roman"/>
          <w:b/>
          <w:lang w:eastAsia="en-US"/>
        </w:rPr>
      </w:pPr>
      <w:r w:rsidRPr="00BA6278">
        <w:rPr>
          <w:rFonts w:ascii="Times New Roman" w:eastAsia="Arial Unicode MS" w:hAnsi="Times New Roman" w:cs="Times New Roman"/>
          <w:b/>
          <w:lang w:eastAsia="en-US"/>
        </w:rPr>
        <w:t>4. Atsiskaitymas už Prekes ir ataskaitos</w:t>
      </w:r>
    </w:p>
    <w:p w14:paraId="5D5F99D3" w14:textId="1FBCE89A" w:rsidR="002722A1" w:rsidRPr="00BA6278" w:rsidRDefault="002722A1" w:rsidP="002722A1">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4.1. Tiekėjas iki einamojo mėnesio 10 dienos Užsakovui pridėtinės vertės mokesčio sąskaitas faktūras už praėjusį mėnesį patiektus degalus</w:t>
      </w:r>
      <w:r w:rsidR="00F40185">
        <w:rPr>
          <w:rFonts w:ascii="Times New Roman" w:eastAsia="Arial Unicode MS" w:hAnsi="Times New Roman" w:cs="Times New Roman"/>
          <w:lang w:eastAsia="en-US"/>
        </w:rPr>
        <w:t xml:space="preserve"> </w:t>
      </w:r>
      <w:r w:rsidRPr="00BA6278">
        <w:rPr>
          <w:rFonts w:ascii="Times New Roman" w:eastAsia="Arial Unicode MS" w:hAnsi="Times New Roman" w:cs="Times New Roman"/>
          <w:lang w:eastAsia="en-US"/>
        </w:rPr>
        <w:t xml:space="preserve">teikia naudojantis informacinės sistemos </w:t>
      </w:r>
      <w:r w:rsidR="00F40185">
        <w:rPr>
          <w:rFonts w:ascii="Times New Roman" w:eastAsia="Arial Unicode MS" w:hAnsi="Times New Roman" w:cs="Times New Roman"/>
          <w:lang w:eastAsia="en-US"/>
        </w:rPr>
        <w:t>SABIS</w:t>
      </w:r>
      <w:r w:rsidRPr="00BA6278">
        <w:rPr>
          <w:rFonts w:ascii="Times New Roman" w:eastAsia="Arial Unicode MS" w:hAnsi="Times New Roman" w:cs="Times New Roman"/>
          <w:lang w:eastAsia="en-US"/>
        </w:rPr>
        <w:t xml:space="preserve"> priemonėmis</w:t>
      </w:r>
      <w:r w:rsidR="00F40185">
        <w:rPr>
          <w:rFonts w:ascii="Times New Roman" w:hAnsi="Times New Roman" w:cs="Times New Roman"/>
        </w:rPr>
        <w:t>.</w:t>
      </w:r>
    </w:p>
    <w:p w14:paraId="17CB016C" w14:textId="4D08CB94" w:rsidR="00D976C9" w:rsidRPr="00D976C9" w:rsidRDefault="00D976C9" w:rsidP="00D976C9">
      <w:pPr>
        <w:jc w:val="both"/>
        <w:rPr>
          <w:rFonts w:ascii="Times New Roman" w:hAnsi="Times New Roman" w:cs="Times New Roman"/>
          <w:i/>
          <w:iCs/>
        </w:rPr>
      </w:pPr>
      <w:r>
        <w:rPr>
          <w:rFonts w:ascii="Times New Roman" w:eastAsia="Arial Unicode MS" w:hAnsi="Times New Roman" w:cs="Times New Roman"/>
          <w:i/>
          <w:iCs/>
          <w:lang w:eastAsia="en-US"/>
        </w:rPr>
        <w:lastRenderedPageBreak/>
        <w:t xml:space="preserve">              </w:t>
      </w:r>
      <w:r w:rsidR="002722A1" w:rsidRPr="00D976C9">
        <w:rPr>
          <w:rFonts w:ascii="Times New Roman" w:eastAsia="Arial Unicode MS" w:hAnsi="Times New Roman" w:cs="Times New Roman"/>
          <w:i/>
          <w:iCs/>
          <w:lang w:eastAsia="en-US"/>
        </w:rPr>
        <w:t>4.2</w:t>
      </w:r>
      <w:r w:rsidR="002722A1" w:rsidRPr="00BA6278">
        <w:rPr>
          <w:rFonts w:ascii="Times New Roman" w:eastAsia="Arial Unicode MS" w:hAnsi="Times New Roman" w:cs="Times New Roman"/>
          <w:lang w:eastAsia="en-US"/>
        </w:rPr>
        <w:t xml:space="preserve">. </w:t>
      </w:r>
      <w:r w:rsidRPr="00C34979">
        <w:rPr>
          <w:rFonts w:ascii="Times New Roman" w:hAnsi="Times New Roman" w:cs="Times New Roman"/>
          <w:i/>
          <w:iCs/>
        </w:rPr>
        <w:t xml:space="preserve">Tiekėjas Užsakovui kartu su sąskaita faktūra turi pateikti detalizaciją, kurioje nurodoma kiekvienos Užsakovui išduotos Kortelės ataskaita apie įsigytas Prekės, jų kiekius, įsigijimo datą, kainą, pritaikytą Tiekėjo nuolaidą, sumą. Sąskaita faktūra kartu su detalizacija turi būti pasiekiamos virtualioje erdvėje, prisijungus prie savitarnos svetainės bet kuriuo paros metu. </w:t>
      </w:r>
    </w:p>
    <w:p w14:paraId="1E693477" w14:textId="77777777" w:rsidR="002722A1" w:rsidRPr="00BA6278" w:rsidRDefault="002722A1" w:rsidP="002722A1">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 xml:space="preserve">4.3. Užsakovas sąskaitą faktūrą apmoka per 30 kalendorinių dienų nuo sąskaitos faktūros gavimo dienos. </w:t>
      </w:r>
    </w:p>
    <w:p w14:paraId="450E8595" w14:textId="77777777" w:rsidR="002722A1" w:rsidRPr="00BA6278" w:rsidRDefault="002722A1" w:rsidP="002722A1">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4.4. Jei Tiekėjas vėluoja pateikti Užsakovui sąskaitą faktūrą iki einamojo mėnesio 10 dienos, Užsakovas turi teisę pavėluotų dienų skaičiumi pratęsti nustatytą apmokėjimo terminą.</w:t>
      </w:r>
    </w:p>
    <w:p w14:paraId="5927827D" w14:textId="14B9D57E" w:rsidR="002722A1" w:rsidRPr="00BA6278" w:rsidRDefault="002722A1" w:rsidP="002722A1">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4.5. Užsakovui be pateisinamų priežasčių nesumokėjus Tiekėjo pateiktoje sąskaitoje faktūroje nurodytos sumos, Tiekėjas gali reikalauti iš Užsakovo 0,</w:t>
      </w:r>
      <w:r w:rsidR="00F40185">
        <w:rPr>
          <w:rFonts w:ascii="Times New Roman" w:eastAsia="Arial Unicode MS" w:hAnsi="Times New Roman" w:cs="Times New Roman"/>
          <w:lang w:eastAsia="en-US"/>
        </w:rPr>
        <w:t>02</w:t>
      </w:r>
      <w:r w:rsidRPr="00BA6278">
        <w:rPr>
          <w:rFonts w:ascii="Times New Roman" w:eastAsia="Arial Unicode MS" w:hAnsi="Times New Roman" w:cs="Times New Roman"/>
          <w:lang w:eastAsia="en-US"/>
        </w:rPr>
        <w:t xml:space="preserve"> % dydžio delspinigių nuo vėluojamos sumokėti sumos už kiekvieną pradelstą dieną. Delspinigiai skaičiuojami nuo mokėjimo termino pasibaigimo dienos (ši diena neįskaitoma) iki dienos, kurią buvo gautas apmokėjimas (ši diena neįskaitoma).</w:t>
      </w:r>
    </w:p>
    <w:p w14:paraId="5BC5DBB0" w14:textId="77777777" w:rsidR="002722A1" w:rsidRPr="00BA6278" w:rsidRDefault="002722A1" w:rsidP="002722A1">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4.6. Jei ne dėl Tiekėjo kaltės vėluojama sumokėti daugiau nei 30 kalendorinių dienų nuo mokėjimui nustatyto termino pabaigos, Tiekėjas turi teisę nutraukti šią sutartį ir reikalauti nuostolių atlyginimo.</w:t>
      </w:r>
    </w:p>
    <w:p w14:paraId="5089C674" w14:textId="77777777" w:rsidR="002722A1" w:rsidRPr="00BA6278" w:rsidRDefault="002722A1" w:rsidP="002722A1">
      <w:pPr>
        <w:spacing w:after="0" w:line="240" w:lineRule="auto"/>
        <w:ind w:firstLine="851"/>
        <w:jc w:val="both"/>
        <w:rPr>
          <w:rFonts w:ascii="Times New Roman" w:eastAsia="Arial Unicode MS" w:hAnsi="Times New Roman" w:cs="Times New Roman"/>
          <w:lang w:eastAsia="en-US"/>
        </w:rPr>
      </w:pPr>
    </w:p>
    <w:p w14:paraId="508F2FF9" w14:textId="77777777" w:rsidR="002722A1" w:rsidRPr="00BA6278" w:rsidRDefault="002722A1" w:rsidP="002722A1">
      <w:pPr>
        <w:spacing w:after="0" w:line="240" w:lineRule="auto"/>
        <w:ind w:firstLine="851"/>
        <w:jc w:val="both"/>
        <w:rPr>
          <w:rFonts w:ascii="Times New Roman" w:eastAsia="Arial Unicode MS" w:hAnsi="Times New Roman" w:cs="Times New Roman"/>
          <w:b/>
          <w:lang w:eastAsia="en-US"/>
        </w:rPr>
      </w:pPr>
      <w:r w:rsidRPr="00BA6278">
        <w:rPr>
          <w:rFonts w:ascii="Times New Roman" w:eastAsia="Arial Unicode MS" w:hAnsi="Times New Roman" w:cs="Times New Roman"/>
          <w:b/>
          <w:lang w:eastAsia="en-US"/>
        </w:rPr>
        <w:t>5. Atsakomybė</w:t>
      </w:r>
    </w:p>
    <w:p w14:paraId="20304983" w14:textId="77777777" w:rsidR="002722A1" w:rsidRPr="00BA6278" w:rsidRDefault="002722A1" w:rsidP="002722A1">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5.1. Tiek Užsakovas, tiek Tiekėjas privalo vykdyti savo įsipareigojimus sąžiningai, stropiai, bendradarbiaudami, kiekviena Šalis atsako už kitai Šaliai padarytus tiesioginius nuostolius dėl savo įsipareigojimų pagal šią sutartį nevykdymo.</w:t>
      </w:r>
    </w:p>
    <w:p w14:paraId="7780E933" w14:textId="77777777" w:rsidR="002722A1" w:rsidRPr="00BA6278" w:rsidRDefault="002722A1" w:rsidP="002722A1">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5.2. Užsakovas ar Tiekėjas neatlygina vienas kitam netiesioginių nuostolių ir (arba) pelno, pajamų, geros reputacijos ar planuotų sutaupymų praradimo.</w:t>
      </w:r>
    </w:p>
    <w:p w14:paraId="277F35BA" w14:textId="77777777" w:rsidR="002722A1" w:rsidRPr="00BA6278" w:rsidRDefault="002722A1" w:rsidP="002722A1">
      <w:pPr>
        <w:spacing w:after="0" w:line="240" w:lineRule="auto"/>
        <w:jc w:val="both"/>
        <w:rPr>
          <w:rFonts w:ascii="Times New Roman" w:eastAsia="Arial Unicode MS" w:hAnsi="Times New Roman" w:cs="Times New Roman"/>
        </w:rPr>
      </w:pPr>
      <w:r w:rsidRPr="00BA6278">
        <w:rPr>
          <w:rFonts w:ascii="Times New Roman" w:eastAsia="Arial Unicode MS" w:hAnsi="Times New Roman" w:cs="Times New Roman"/>
          <w:color w:val="FF0000"/>
          <w:lang w:eastAsia="en-US"/>
        </w:rPr>
        <w:t xml:space="preserve">               </w:t>
      </w:r>
      <w:r w:rsidRPr="00BA6278">
        <w:rPr>
          <w:rFonts w:ascii="Times New Roman" w:eastAsia="Arial Unicode MS" w:hAnsi="Times New Roman" w:cs="Times New Roman"/>
          <w:lang w:val="pt-BR"/>
        </w:rPr>
        <w:t xml:space="preserve">5.3. </w:t>
      </w:r>
      <w:r w:rsidRPr="00BA6278">
        <w:rPr>
          <w:rFonts w:ascii="Times New Roman" w:eastAsia="Arial Unicode MS" w:hAnsi="Times New Roman" w:cs="Times New Roman"/>
        </w:rPr>
        <w:t>Pirkėjui kilus pagrįstų abejonių dėl degalų kokybės, paimamas mėginys iš degalinės, kurioje buvo užsipilti degalai ir nepriklausomoje laboratorijoje atlikus laboratorinius tyrimus dėl pagrindinių degalų kokybės rodiklių (</w:t>
      </w:r>
      <w:proofErr w:type="spellStart"/>
      <w:r w:rsidRPr="00BA6278">
        <w:rPr>
          <w:rFonts w:ascii="Times New Roman" w:eastAsia="Arial Unicode MS" w:hAnsi="Times New Roman" w:cs="Times New Roman"/>
        </w:rPr>
        <w:t>cetaninis</w:t>
      </w:r>
      <w:proofErr w:type="spellEnd"/>
      <w:r w:rsidRPr="00BA6278">
        <w:rPr>
          <w:rFonts w:ascii="Times New Roman" w:eastAsia="Arial Unicode MS" w:hAnsi="Times New Roman" w:cs="Times New Roman"/>
        </w:rPr>
        <w:t xml:space="preserve"> skaičius, ribinio </w:t>
      </w:r>
      <w:proofErr w:type="spellStart"/>
      <w:r w:rsidRPr="00BA6278">
        <w:rPr>
          <w:rFonts w:ascii="Times New Roman" w:eastAsia="Arial Unicode MS" w:hAnsi="Times New Roman" w:cs="Times New Roman"/>
        </w:rPr>
        <w:t>filtruojamumo</w:t>
      </w:r>
      <w:proofErr w:type="spellEnd"/>
      <w:r w:rsidRPr="00BA6278">
        <w:rPr>
          <w:rFonts w:ascii="Times New Roman" w:eastAsia="Arial Unicode MS" w:hAnsi="Times New Roman" w:cs="Times New Roman"/>
        </w:rPr>
        <w:t xml:space="preserve"> riba, sieros kiekis ir pan.), kuriais patvirtinama, jog degalai nekokybiški, t. y. neatitinka Sutartyje degalams keliamų reikalavimų, Pirkėjui apmokėti už patirtas tyrimų išlaidas pagal pateiktą sąskaitą faktūrą. Jeigu nepriklausomoje laboratorijoje atlikti tyrimai nustatys, kad degalų pagrindiniai kokybės rodikliai neatitinka privalomų reikalavimų.</w:t>
      </w:r>
    </w:p>
    <w:p w14:paraId="3FC872E3" w14:textId="37A4B36A" w:rsidR="00CB7F14" w:rsidRPr="00CB7F14" w:rsidRDefault="002722A1" w:rsidP="00CB7F14">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5.4.</w:t>
      </w:r>
      <w:r w:rsidRPr="00BA6278">
        <w:rPr>
          <w:rFonts w:ascii="Times New Roman" w:eastAsia="Arial Unicode MS" w:hAnsi="Times New Roman" w:cs="Times New Roman"/>
        </w:rPr>
        <w:t xml:space="preserve"> Nedelsiant</w:t>
      </w:r>
      <w:r w:rsidR="00F40185">
        <w:rPr>
          <w:rFonts w:ascii="Times New Roman" w:eastAsia="Arial Unicode MS" w:hAnsi="Times New Roman" w:cs="Times New Roman"/>
        </w:rPr>
        <w:t xml:space="preserve"> </w:t>
      </w:r>
      <w:r w:rsidRPr="00BA6278">
        <w:rPr>
          <w:rFonts w:ascii="Times New Roman" w:eastAsia="Arial Unicode MS" w:hAnsi="Times New Roman" w:cs="Times New Roman"/>
        </w:rPr>
        <w:t xml:space="preserve">imtis veiksmų, kad nekokybiški degalai būtų pakeisti </w:t>
      </w:r>
      <w:r w:rsidRPr="00BA6278">
        <w:rPr>
          <w:rFonts w:ascii="Times New Roman" w:eastAsia="Arial Unicode MS" w:hAnsi="Times New Roman" w:cs="Times New Roman"/>
          <w:lang w:eastAsia="en-US"/>
        </w:rPr>
        <w:t>Lietuvos Respublikoje</w:t>
      </w:r>
      <w:r w:rsidRPr="00BA6278">
        <w:rPr>
          <w:rFonts w:ascii="Times New Roman" w:eastAsia="Arial Unicode MS" w:hAnsi="Times New Roman" w:cs="Times New Roman"/>
        </w:rPr>
        <w:t xml:space="preserve"> vartojamų naftos produktų ir </w:t>
      </w:r>
      <w:proofErr w:type="spellStart"/>
      <w:r w:rsidRPr="00BA6278">
        <w:rPr>
          <w:rFonts w:ascii="Times New Roman" w:eastAsia="Arial Unicode MS" w:hAnsi="Times New Roman" w:cs="Times New Roman"/>
        </w:rPr>
        <w:t>bioproduktų</w:t>
      </w:r>
      <w:proofErr w:type="spellEnd"/>
      <w:r w:rsidRPr="00BA6278">
        <w:rPr>
          <w:rFonts w:ascii="Times New Roman" w:eastAsia="Arial Unicode MS" w:hAnsi="Times New Roman" w:cs="Times New Roman"/>
        </w:rPr>
        <w:t xml:space="preserve"> privalomuosius kokybės rodiklius atitinkančiais degalais</w:t>
      </w:r>
      <w:r w:rsidR="00CB7F14">
        <w:rPr>
          <w:rFonts w:ascii="Times New Roman" w:eastAsia="Arial Unicode MS" w:hAnsi="Times New Roman" w:cs="Times New Roman"/>
        </w:rPr>
        <w:t>.</w:t>
      </w:r>
      <w:r w:rsidR="00CB7F14" w:rsidRPr="00CB7F14">
        <w:rPr>
          <w:rFonts w:ascii="Times New Roman" w:eastAsia="Arial Unicode MS" w:hAnsi="Times New Roman" w:cs="Times New Roman"/>
          <w:lang w:eastAsia="en-US"/>
        </w:rPr>
        <w:t xml:space="preserve">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neparduotų Prekių ar Prekių, turinčių trūkumų, kainos be PVM. </w:t>
      </w:r>
    </w:p>
    <w:p w14:paraId="04105320" w14:textId="77777777" w:rsidR="00D07D30" w:rsidRPr="00BA6278" w:rsidRDefault="00D07D30" w:rsidP="003D0871">
      <w:pPr>
        <w:spacing w:after="0" w:line="240" w:lineRule="auto"/>
        <w:jc w:val="both"/>
        <w:rPr>
          <w:rFonts w:ascii="Times New Roman" w:eastAsia="Arial Unicode MS" w:hAnsi="Times New Roman" w:cs="Times New Roman"/>
          <w:lang w:eastAsia="en-US"/>
        </w:rPr>
      </w:pPr>
    </w:p>
    <w:p w14:paraId="015194B9" w14:textId="77777777" w:rsidR="00D07D30" w:rsidRPr="00BA6278" w:rsidRDefault="00D07D30" w:rsidP="00D07D30">
      <w:pPr>
        <w:spacing w:after="0" w:line="240" w:lineRule="auto"/>
        <w:ind w:firstLine="851"/>
        <w:jc w:val="both"/>
        <w:rPr>
          <w:rFonts w:ascii="Times New Roman" w:eastAsia="Arial Unicode MS" w:hAnsi="Times New Roman" w:cs="Times New Roman"/>
          <w:b/>
          <w:lang w:eastAsia="en-US"/>
        </w:rPr>
      </w:pPr>
      <w:r w:rsidRPr="00BA6278">
        <w:rPr>
          <w:rFonts w:ascii="Times New Roman" w:eastAsia="Arial Unicode MS" w:hAnsi="Times New Roman" w:cs="Times New Roman"/>
          <w:b/>
          <w:lang w:eastAsia="en-US"/>
        </w:rPr>
        <w:t>6. Force Majeure</w:t>
      </w:r>
    </w:p>
    <w:p w14:paraId="31C3231F" w14:textId="77777777"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6.1. Nė viena Šalis nėra laikoma pažeidusia šią sutartį arba nevykdančia savo įsipareigojimų pagal šią sutartį, jei įsipareigojimus vykdyti jai trukdo nenugalimos jėgos (force majeure) aplinkybės, atsiradusios po šios sutarties įsigaliojimo dienos.</w:t>
      </w:r>
    </w:p>
    <w:p w14:paraId="262732A8" w14:textId="77777777"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6.2. Jei kuri nors Šalis mano, kad atsirado nenugalimos jėgos (force majeure) aplinkybės, dėl kurių ji negali vykdyti savo įsipareigojimų, ji nedelsdama informuoja apie tai kitą Šalį, pranešdama apie aplinkybių pobūdį, galimą trukmę ir tikėtiną poveikį.</w:t>
      </w:r>
    </w:p>
    <w:p w14:paraId="48CF2691" w14:textId="77777777"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6.3. Jei nenugalimos jėgos (force majeure) aplinkybės trunka ilgiau kaip 30 kalendorinių dienų, tuomet bet kuri Šalis turi teisę nutraukti šią sutartį, įspėdama apie tai kitą Šalį prieš 5 kalendorines dienas. Jei pasibaigus šiam 5 kalendorinių dienų laikotarpiui nenugalimos jėgos (force majeure) aplinkybės vis dar yra, ši sutartis nutraukiama ir pagal šios sutarties sąlygas Šalys atleidžiamos nuo tolesnio šios sutarties vykdymo.</w:t>
      </w:r>
    </w:p>
    <w:p w14:paraId="4E076E77" w14:textId="77777777"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p>
    <w:p w14:paraId="0E25AF0A" w14:textId="77777777" w:rsidR="00D07D30" w:rsidRPr="00BA6278" w:rsidRDefault="00D07D30" w:rsidP="00D07D30">
      <w:pPr>
        <w:spacing w:after="0" w:line="240" w:lineRule="auto"/>
        <w:ind w:firstLine="851"/>
        <w:jc w:val="both"/>
        <w:rPr>
          <w:rFonts w:ascii="Times New Roman" w:eastAsia="Arial Unicode MS" w:hAnsi="Times New Roman" w:cs="Times New Roman"/>
          <w:b/>
          <w:lang w:eastAsia="en-US"/>
        </w:rPr>
      </w:pPr>
      <w:r w:rsidRPr="00BA6278">
        <w:rPr>
          <w:rFonts w:ascii="Times New Roman" w:eastAsia="Arial Unicode MS" w:hAnsi="Times New Roman" w:cs="Times New Roman"/>
          <w:b/>
          <w:lang w:eastAsia="en-US"/>
        </w:rPr>
        <w:t>7. Sutarčiai taikytina teisė ir ginčų sprendimas</w:t>
      </w:r>
    </w:p>
    <w:p w14:paraId="56B8C402" w14:textId="77777777"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7.1. Šalys susitaria, kad visi šios sutarties nereglamentuoti klausimai sprendžiami vadovaujantis Lietuvos Respublikos teise.</w:t>
      </w:r>
    </w:p>
    <w:p w14:paraId="09447578" w14:textId="77777777"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lastRenderedPageBreak/>
        <w:t>7.2. Visus Užsakovo ir Tiekėjo ginčus, kylančius iš šios sutarties ar su ja susijusius, Šalys sprendžia derybomis. Ginčo pradžia laikoma rašto, pateikto paštu, faksu ar tiesiogiai Šalių šioje sutartyje nurodytais adresais, kuriame išdėstoma ginčo esmė, įteikimo data.</w:t>
      </w:r>
    </w:p>
    <w:p w14:paraId="225B2FEC" w14:textId="34CB5FF7"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 xml:space="preserve">7.3. Jei ginčo negalima išspręsti derybomis per maksimalų 20 darbo dienų laikotarpį nuo dienos, kai ginčas buvo pateiktas sprendimui, ginčas perduodamas spręsti Lietuvos Respublikos teismui pagal galiojančius Lietuvos Respublikos </w:t>
      </w:r>
      <w:r w:rsidR="003D0871" w:rsidRPr="00BA6278">
        <w:rPr>
          <w:rFonts w:ascii="Times New Roman" w:eastAsia="Arial Unicode MS" w:hAnsi="Times New Roman" w:cs="Times New Roman"/>
          <w:lang w:eastAsia="en-US"/>
        </w:rPr>
        <w:t>įstatymus.</w:t>
      </w:r>
    </w:p>
    <w:p w14:paraId="1F4A3479" w14:textId="77777777"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7.4.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7CCBC139" w14:textId="77777777"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p>
    <w:p w14:paraId="2FC09B8C" w14:textId="77777777" w:rsidR="00D07D30" w:rsidRPr="00BA6278" w:rsidRDefault="00D07D30" w:rsidP="00D07D30">
      <w:pPr>
        <w:spacing w:after="0" w:line="240" w:lineRule="auto"/>
        <w:ind w:firstLine="851"/>
        <w:jc w:val="both"/>
        <w:rPr>
          <w:rFonts w:ascii="Times New Roman" w:eastAsia="Arial Unicode MS" w:hAnsi="Times New Roman" w:cs="Times New Roman"/>
          <w:b/>
          <w:lang w:eastAsia="en-US"/>
        </w:rPr>
      </w:pPr>
      <w:r w:rsidRPr="00BA6278">
        <w:rPr>
          <w:rFonts w:ascii="Times New Roman" w:eastAsia="Arial Unicode MS" w:hAnsi="Times New Roman" w:cs="Times New Roman"/>
          <w:b/>
          <w:lang w:eastAsia="en-US"/>
        </w:rPr>
        <w:t>8. Sutarties pakeitimai</w:t>
      </w:r>
    </w:p>
    <w:p w14:paraId="0B1C1CCF" w14:textId="77777777"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 xml:space="preserve">8.1. Sutarties pakeitimai įsigalioja Šalims juos pasirašius. </w:t>
      </w:r>
    </w:p>
    <w:p w14:paraId="5089E799" w14:textId="5D09B0C5"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8.2. Sutarties sąlygos gali būti keičiamos tik vadovaujantis PĮ 97 straipsnio nuostatomis. Sutarties sąlygų keitimu nebus laikomas sutarties sąlygų koregavimas joje numatytomis aplinkybėmis, jeigu šios aplinkybės nustatytos aiškiai bei nedviprasmiškai ir buvo pateiktos konkurso sąlygose. Tais atvejais, kai sutarties sąlygų keitimo būtinybės nebuvo įmanoma numatyti rengiant konkurso sąlygas ir sutarties sudarymo metu, Šalys gali keisti tik neesmines sutarties sąlygas.</w:t>
      </w:r>
    </w:p>
    <w:p w14:paraId="5586AD7A" w14:textId="77777777"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p>
    <w:p w14:paraId="2AB9F371" w14:textId="77777777" w:rsidR="00D07D30" w:rsidRPr="00BA6278" w:rsidRDefault="00D07D30" w:rsidP="00D07D30">
      <w:pPr>
        <w:spacing w:after="0" w:line="240" w:lineRule="auto"/>
        <w:ind w:firstLine="851"/>
        <w:jc w:val="both"/>
        <w:rPr>
          <w:rFonts w:ascii="Times New Roman" w:eastAsia="Arial Unicode MS" w:hAnsi="Times New Roman" w:cs="Times New Roman"/>
          <w:b/>
          <w:lang w:eastAsia="en-US"/>
        </w:rPr>
      </w:pPr>
      <w:r w:rsidRPr="00BA6278">
        <w:rPr>
          <w:rFonts w:ascii="Times New Roman" w:eastAsia="Arial Unicode MS" w:hAnsi="Times New Roman" w:cs="Times New Roman"/>
          <w:b/>
          <w:lang w:eastAsia="en-US"/>
        </w:rPr>
        <w:t>9. Sutarties nutraukimas</w:t>
      </w:r>
    </w:p>
    <w:p w14:paraId="3ABD12E3" w14:textId="77777777" w:rsidR="00D07D30" w:rsidRPr="00BA6278" w:rsidRDefault="00D07D30" w:rsidP="00D07D30">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9.1. Sutartis gali būti visiškai nutraukta Šalių susitarimu vienos iš Šalių pageidavimu (reikalavimu), praėjus 60 (šešiasdešimt) kalendorinių dienų nuo rašytinio pranešimo (arba kito Šalių sutarto termino), būtinai nurodant nutraukimo priežastį.</w:t>
      </w:r>
    </w:p>
    <w:p w14:paraId="028A6A55" w14:textId="77777777" w:rsidR="00D07D30" w:rsidRPr="00BA6278" w:rsidRDefault="00D07D30" w:rsidP="00D07D30">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9.2. Pirkėjas turi teisę vienašališkai nutraukti šią Sutartį prieš terminą šiais atvejais:</w:t>
      </w:r>
    </w:p>
    <w:p w14:paraId="131DE685" w14:textId="77777777" w:rsidR="00D07D30" w:rsidRPr="00BA6278" w:rsidRDefault="00D07D30" w:rsidP="00D07D30">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9.2.1. kai Tiekėjas bankrutuoja, yra likviduojamas, sustabdo ūkinę veiklą arba įstatymuose ir kituose teisės aktuose numatyta tvarka susidaro analogiška situacija;</w:t>
      </w:r>
    </w:p>
    <w:p w14:paraId="7D21332A" w14:textId="77777777" w:rsidR="00D07D30" w:rsidRPr="00BA6278" w:rsidRDefault="00D07D30" w:rsidP="00D07D30">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 xml:space="preserve">9.2.2. kai keičiasi </w:t>
      </w:r>
      <w:r w:rsidRPr="00BA6278">
        <w:rPr>
          <w:rFonts w:ascii="Times New Roman" w:eastAsia="Times New Roman" w:hAnsi="Times New Roman" w:cs="Times New Roman"/>
          <w:lang w:eastAsia="en-US"/>
        </w:rPr>
        <w:t>Tiekėjo</w:t>
      </w:r>
      <w:r w:rsidRPr="00BA6278">
        <w:rPr>
          <w:rFonts w:ascii="Times New Roman" w:eastAsia="Arial Unicode MS" w:hAnsi="Times New Roman" w:cs="Times New Roman"/>
          <w:lang w:eastAsia="en-US"/>
        </w:rPr>
        <w:t xml:space="preserve"> organizacinė struktūra – juridinis statusas, pobūdis ar valdymo struktūra ir tai gali turėti įtakos tinkamam Sutarties įvykdymui;</w:t>
      </w:r>
    </w:p>
    <w:p w14:paraId="7DB4C199" w14:textId="77777777" w:rsidR="00D07D30" w:rsidRPr="00BA6278" w:rsidRDefault="00D07D30" w:rsidP="00D07D30">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9.2.3. kai Tiekėjas įsiteisėjusiu kompetentingos institucijos ar teismo sprendimu yra pripažintas kaltu dėl profesinio pažeidimo;</w:t>
      </w:r>
    </w:p>
    <w:p w14:paraId="1A7407CA" w14:textId="77777777" w:rsidR="00D07D30" w:rsidRPr="00BA6278" w:rsidRDefault="00D07D30" w:rsidP="00D07D30">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9.2.4. kai Tiekėjas įsiteisėjusiu teismo sprendimu pripažintas kaltu dėl sukčiavimo, korupcijos, pinigų plovimo, dalyvavimo nusikalstamoje organizacijoje;</w:t>
      </w:r>
    </w:p>
    <w:p w14:paraId="705B97F0" w14:textId="77777777" w:rsidR="00D07D30" w:rsidRPr="00BA6278" w:rsidRDefault="00D07D30" w:rsidP="00D07D30">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 xml:space="preserve">9.2.5. kai Tiekėjas sudaro </w:t>
      </w:r>
      <w:proofErr w:type="spellStart"/>
      <w:r w:rsidRPr="00BA6278">
        <w:rPr>
          <w:rFonts w:ascii="Times New Roman" w:eastAsia="Arial Unicode MS" w:hAnsi="Times New Roman" w:cs="Times New Roman"/>
          <w:lang w:eastAsia="en-US"/>
        </w:rPr>
        <w:t>subtiekimo</w:t>
      </w:r>
      <w:proofErr w:type="spellEnd"/>
      <w:r w:rsidRPr="00BA6278">
        <w:rPr>
          <w:rFonts w:ascii="Times New Roman" w:eastAsia="Arial Unicode MS" w:hAnsi="Times New Roman" w:cs="Times New Roman"/>
          <w:lang w:eastAsia="en-US"/>
        </w:rPr>
        <w:t xml:space="preserve"> sutartį be Pirkėjo sutikimo;</w:t>
      </w:r>
    </w:p>
    <w:p w14:paraId="04E0BDF0" w14:textId="77777777" w:rsidR="00D07D30" w:rsidRPr="00BA6278" w:rsidRDefault="00D07D30" w:rsidP="00D07D30">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9.2.6. dėl kitokio pobūdžio neveiksnumo, trukdančio vykdyti Sutartį;</w:t>
      </w:r>
    </w:p>
    <w:p w14:paraId="3CE35B75" w14:textId="5EA31215" w:rsidR="00D07D30" w:rsidRPr="00BA6278" w:rsidRDefault="00D07D30" w:rsidP="00D07D30">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 xml:space="preserve">9.2.7. kai Tiekėjas Sutarties nevykdo, vykdo ją netinkamai, darydamas esminius Sutarties </w:t>
      </w:r>
      <w:r w:rsidRPr="002D63E7">
        <w:rPr>
          <w:rFonts w:ascii="Times New Roman" w:eastAsia="Arial Unicode MS" w:hAnsi="Times New Roman" w:cs="Times New Roman"/>
          <w:lang w:eastAsia="en-US"/>
        </w:rPr>
        <w:t>pažeidimus, nurodytu</w:t>
      </w:r>
      <w:r w:rsidR="002D63E7">
        <w:rPr>
          <w:rFonts w:ascii="Times New Roman" w:eastAsia="Arial Unicode MS" w:hAnsi="Times New Roman" w:cs="Times New Roman"/>
          <w:lang w:eastAsia="en-US"/>
        </w:rPr>
        <w:t>s</w:t>
      </w:r>
      <w:r w:rsidRPr="002D63E7">
        <w:rPr>
          <w:rFonts w:ascii="Times New Roman" w:eastAsia="Arial Unicode MS" w:hAnsi="Times New Roman" w:cs="Times New Roman"/>
          <w:lang w:eastAsia="en-US"/>
        </w:rPr>
        <w:t xml:space="preserve"> 11.4 punkte;</w:t>
      </w:r>
    </w:p>
    <w:p w14:paraId="793864FA" w14:textId="77777777" w:rsidR="00D07D30" w:rsidRPr="00BA6278" w:rsidRDefault="00D07D30" w:rsidP="00D07D30">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9.2.8. kai Pirkėjas, dėl objektyvių priežasčių, netenka poreikio pirkti degalų;</w:t>
      </w:r>
    </w:p>
    <w:p w14:paraId="0386C3FC" w14:textId="77777777" w:rsidR="00D07D30" w:rsidRPr="00BA6278" w:rsidRDefault="00D07D30" w:rsidP="00D07D30">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 xml:space="preserve">9.2.9. kitais, Lietuvos Respublikos pirkimų, atliekamų vandentvarkos, energetikos, transporto ar pašto paslaugų srities perkančiųjų subjektų, įstatymo 98 straipsnio 1 dalyje numatytais, atvejais. </w:t>
      </w:r>
    </w:p>
    <w:p w14:paraId="64194315" w14:textId="77777777" w:rsidR="00D07D30" w:rsidRPr="00BA6278" w:rsidRDefault="00D07D30" w:rsidP="00D07D30">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9.3. Tiekėjas turi teisę vienašališkai nutraukti šią Sutartį prieš terminą šiais atvejais:</w:t>
      </w:r>
    </w:p>
    <w:p w14:paraId="382F60BC" w14:textId="77777777" w:rsidR="00D07D30" w:rsidRPr="00BA6278" w:rsidRDefault="00D07D30" w:rsidP="00D07D30">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9.3.1. kai Užsakovas nevykdo ar netinkamai vykdo savo sutartinius įsipareigojimus, darydamas esminius Sutarties pažeidimus, nurodytus 11.5 punkte;</w:t>
      </w:r>
    </w:p>
    <w:p w14:paraId="0C9ED98D" w14:textId="77777777" w:rsidR="00D07D30" w:rsidRPr="00BA6278" w:rsidRDefault="00D07D30" w:rsidP="00D07D30">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9.3.2. kai Užsakovas bankrutuoja arba yra likviduojamas, sustabdo ūkinę veiklą arba įstatymuose ir kituose teisės aktuose numatyta tvarka susidaro analogiška situacija.</w:t>
      </w:r>
    </w:p>
    <w:p w14:paraId="450CB41D" w14:textId="77777777" w:rsidR="00D07D30" w:rsidRPr="00BA6278" w:rsidRDefault="00D07D30" w:rsidP="00D07D30">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9.4. Šalis, ketinanti vienašališkai nutraukti Sutartį (esant 9.2 ar 9.3 punktuose numatytoms sąlygoms), prieš 15 (penkiolika) kalendorinių dienų raštu praneša kitai Šaliai apie savo ketinimus ir nustato ne trumpesnį nei 3 (trijų) darbo dienų terminą pranešime nurodytiems trūkumams ištaisyti. Esant 9.2.1, 9.2.3, 9.2.4 ir 9.3.2 punktų sąlygoms, trūkumų ištaisymo terminas nenustatomas. Jei kaltoji Šalis per pranešime nurodytą terminą nepašalina Sutarties pažeidimų, Sutartis laikoma nutraukta nuo įspėjimo termino pasibaigimo dienos.</w:t>
      </w:r>
    </w:p>
    <w:p w14:paraId="136697BA" w14:textId="77777777" w:rsidR="00D07D30" w:rsidRPr="00BA6278" w:rsidRDefault="00D07D30" w:rsidP="00D07D30">
      <w:pPr>
        <w:widowControl w:val="0"/>
        <w:tabs>
          <w:tab w:val="num" w:pos="9450"/>
        </w:tabs>
        <w:autoSpaceDE w:val="0"/>
        <w:autoSpaceDN w:val="0"/>
        <w:adjustRightInd w:val="0"/>
        <w:spacing w:after="0" w:line="240" w:lineRule="auto"/>
        <w:ind w:firstLine="851"/>
        <w:jc w:val="both"/>
        <w:outlineLvl w:val="6"/>
        <w:rPr>
          <w:rFonts w:ascii="Times New Roman" w:eastAsia="Times New Roman" w:hAnsi="Times New Roman" w:cs="Times New Roman"/>
          <w:bCs/>
          <w:kern w:val="16"/>
          <w:lang w:eastAsia="en-US"/>
        </w:rPr>
      </w:pPr>
      <w:r w:rsidRPr="00BA6278">
        <w:rPr>
          <w:rFonts w:ascii="Times New Roman" w:eastAsia="Times New Roman" w:hAnsi="Times New Roman" w:cs="Times New Roman"/>
          <w:bCs/>
          <w:kern w:val="16"/>
          <w:lang w:eastAsia="en-US"/>
        </w:rPr>
        <w:t>9.5. Sutartis gali būti nutraukta ir kitais LR civiliniame kodekse numatytais pagrindais.</w:t>
      </w:r>
    </w:p>
    <w:p w14:paraId="61D77038" w14:textId="77777777" w:rsidR="00D07D30" w:rsidRPr="00BA6278" w:rsidRDefault="00D07D30" w:rsidP="00D07D30">
      <w:pPr>
        <w:tabs>
          <w:tab w:val="left" w:pos="284"/>
          <w:tab w:val="left" w:pos="993"/>
        </w:tabs>
        <w:overflowPunct w:val="0"/>
        <w:autoSpaceDE w:val="0"/>
        <w:autoSpaceDN w:val="0"/>
        <w:spacing w:after="0" w:line="240" w:lineRule="auto"/>
        <w:ind w:left="567" w:right="-68" w:firstLine="851"/>
        <w:jc w:val="both"/>
        <w:rPr>
          <w:rFonts w:ascii="Times New Roman" w:eastAsia="Times New Roman" w:hAnsi="Times New Roman" w:cs="Times New Roman"/>
          <w:b/>
          <w:lang w:eastAsia="en-US"/>
        </w:rPr>
      </w:pPr>
    </w:p>
    <w:p w14:paraId="20F8F048" w14:textId="77777777" w:rsidR="00D07D30" w:rsidRPr="00BA6278" w:rsidRDefault="00D07D30" w:rsidP="00D07D30">
      <w:pPr>
        <w:tabs>
          <w:tab w:val="left" w:pos="284"/>
          <w:tab w:val="left" w:pos="993"/>
        </w:tabs>
        <w:overflowPunct w:val="0"/>
        <w:autoSpaceDE w:val="0"/>
        <w:autoSpaceDN w:val="0"/>
        <w:spacing w:after="0" w:line="240" w:lineRule="auto"/>
        <w:ind w:left="567" w:right="-68"/>
        <w:jc w:val="both"/>
        <w:rPr>
          <w:rFonts w:ascii="Times New Roman" w:eastAsia="Times New Roman" w:hAnsi="Times New Roman" w:cs="Times New Roman"/>
          <w:b/>
          <w:lang w:eastAsia="en-US"/>
        </w:rPr>
      </w:pPr>
      <w:r w:rsidRPr="00BA6278">
        <w:rPr>
          <w:rFonts w:ascii="Times New Roman" w:eastAsia="Times New Roman" w:hAnsi="Times New Roman" w:cs="Times New Roman"/>
          <w:b/>
          <w:lang w:eastAsia="en-US"/>
        </w:rPr>
        <w:lastRenderedPageBreak/>
        <w:t xml:space="preserve">10. Subtiekėjai ir jų keitimo tvarka </w:t>
      </w:r>
    </w:p>
    <w:p w14:paraId="7C9AB9A4" w14:textId="77777777" w:rsidR="0069262B" w:rsidRPr="00BA6278" w:rsidRDefault="0069262B" w:rsidP="0069262B">
      <w:pPr>
        <w:tabs>
          <w:tab w:val="left" w:pos="709"/>
          <w:tab w:val="left" w:pos="993"/>
        </w:tabs>
        <w:spacing w:after="0" w:line="240" w:lineRule="auto"/>
        <w:ind w:left="709" w:right="-68"/>
        <w:jc w:val="both"/>
        <w:rPr>
          <w:rFonts w:ascii="Times New Roman" w:eastAsia="Arial Unicode MS" w:hAnsi="Times New Roman" w:cs="Times New Roman"/>
          <w:lang w:eastAsia="en-US"/>
        </w:rPr>
      </w:pPr>
      <w:r w:rsidRPr="00BA6278">
        <w:rPr>
          <w:rFonts w:ascii="Times New Roman" w:eastAsia="Times New Roman" w:hAnsi="Times New Roman" w:cs="Times New Roman"/>
          <w:lang w:eastAsia="en-US"/>
        </w:rPr>
        <w:t>10.1.</w:t>
      </w:r>
      <w:r w:rsidRPr="00BA6278">
        <w:rPr>
          <w:rFonts w:ascii="Times New Roman" w:eastAsia="Arial Unicode MS" w:hAnsi="Times New Roman" w:cs="Times New Roman"/>
          <w:lang w:eastAsia="en-US"/>
        </w:rPr>
        <w:t xml:space="preserve"> </w:t>
      </w:r>
      <w:r w:rsidRPr="00BA6278">
        <w:rPr>
          <w:rFonts w:ascii="Times New Roman" w:eastAsia="Arial Unicode MS" w:hAnsi="Times New Roman" w:cs="Times New Roman"/>
          <w:lang w:eastAsia="en-US"/>
        </w:rPr>
        <w:tab/>
      </w:r>
      <w:r w:rsidRPr="00BA6278">
        <w:rPr>
          <w:rFonts w:ascii="Times New Roman" w:eastAsia="Times New Roman" w:hAnsi="Times New Roman" w:cs="Times New Roman"/>
          <w:lang w:eastAsia="en-US"/>
        </w:rPr>
        <w:t>Sutartyje numatytų įsipareigojimų vykdymui Tiekėjas subtiekėjo (-ų) nepasitelks.</w:t>
      </w:r>
    </w:p>
    <w:p w14:paraId="56D0B0F4" w14:textId="77777777" w:rsidR="0069262B" w:rsidRPr="00BA6278" w:rsidRDefault="0069262B" w:rsidP="0069262B">
      <w:pPr>
        <w:tabs>
          <w:tab w:val="left" w:pos="993"/>
        </w:tabs>
        <w:spacing w:after="0" w:line="240" w:lineRule="auto"/>
        <w:ind w:left="709" w:right="-68"/>
        <w:jc w:val="both"/>
        <w:rPr>
          <w:rFonts w:ascii="Times New Roman" w:eastAsia="Times New Roman" w:hAnsi="Times New Roman" w:cs="Times New Roman"/>
          <w:i/>
          <w:lang w:eastAsia="en-US"/>
        </w:rPr>
      </w:pPr>
      <w:r w:rsidRPr="00BA6278">
        <w:rPr>
          <w:rFonts w:ascii="Times New Roman" w:eastAsia="Times New Roman" w:hAnsi="Times New Roman" w:cs="Times New Roman"/>
          <w:i/>
          <w:lang w:eastAsia="en-US"/>
        </w:rPr>
        <w:t>arba</w:t>
      </w:r>
    </w:p>
    <w:p w14:paraId="1F215B88" w14:textId="77777777" w:rsidR="0069262B" w:rsidRPr="00BA6278" w:rsidRDefault="0069262B" w:rsidP="0069262B">
      <w:pPr>
        <w:tabs>
          <w:tab w:val="left" w:pos="709"/>
          <w:tab w:val="left" w:pos="993"/>
        </w:tabs>
        <w:overflowPunct w:val="0"/>
        <w:autoSpaceDE w:val="0"/>
        <w:autoSpaceDN w:val="0"/>
        <w:spacing w:after="0" w:line="240" w:lineRule="auto"/>
        <w:ind w:right="-1"/>
        <w:jc w:val="both"/>
        <w:rPr>
          <w:rFonts w:ascii="Times New Roman" w:eastAsia="Times New Roman" w:hAnsi="Times New Roman" w:cs="Times New Roman"/>
          <w:lang w:eastAsia="en-US"/>
        </w:rPr>
      </w:pPr>
      <w:r w:rsidRPr="00BA6278">
        <w:rPr>
          <w:rFonts w:ascii="Times New Roman" w:eastAsia="Times New Roman" w:hAnsi="Times New Roman" w:cs="Times New Roman"/>
          <w:lang w:eastAsia="en-US"/>
        </w:rPr>
        <w:t>10.1.Sutartyje numatytų įsipareigojimų vykdymui Tiekėjas pasitelkia šį (-</w:t>
      </w:r>
      <w:proofErr w:type="spellStart"/>
      <w:r w:rsidRPr="00BA6278">
        <w:rPr>
          <w:rFonts w:ascii="Times New Roman" w:eastAsia="Times New Roman" w:hAnsi="Times New Roman" w:cs="Times New Roman"/>
          <w:lang w:eastAsia="en-US"/>
        </w:rPr>
        <w:t>iuos</w:t>
      </w:r>
      <w:proofErr w:type="spellEnd"/>
      <w:r w:rsidRPr="00BA6278">
        <w:rPr>
          <w:rFonts w:ascii="Times New Roman" w:eastAsia="Times New Roman" w:hAnsi="Times New Roman" w:cs="Times New Roman"/>
          <w:lang w:eastAsia="en-US"/>
        </w:rPr>
        <w:t>) subtiekėją (-</w:t>
      </w:r>
      <w:proofErr w:type="spellStart"/>
      <w:r w:rsidRPr="00BA6278">
        <w:rPr>
          <w:rFonts w:ascii="Times New Roman" w:eastAsia="Times New Roman" w:hAnsi="Times New Roman" w:cs="Times New Roman"/>
          <w:lang w:eastAsia="en-US"/>
        </w:rPr>
        <w:t>us</w:t>
      </w:r>
      <w:proofErr w:type="spellEnd"/>
      <w:r w:rsidRPr="00BA6278">
        <w:rPr>
          <w:rFonts w:ascii="Times New Roman" w:eastAsia="Times New Roman" w:hAnsi="Times New Roman" w:cs="Times New Roman"/>
          <w:lang w:eastAsia="en-US"/>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69262B" w:rsidRPr="00BA6278" w14:paraId="1A80E231" w14:textId="77777777" w:rsidTr="008D1444">
        <w:trPr>
          <w:trHeight w:val="306"/>
        </w:trPr>
        <w:tc>
          <w:tcPr>
            <w:tcW w:w="10386" w:type="dxa"/>
            <w:tcMar>
              <w:top w:w="0" w:type="dxa"/>
              <w:left w:w="108" w:type="dxa"/>
              <w:bottom w:w="0" w:type="dxa"/>
              <w:right w:w="108" w:type="dxa"/>
            </w:tcMar>
            <w:hideMark/>
          </w:tcPr>
          <w:tbl>
            <w:tblPr>
              <w:tblW w:w="8925" w:type="dxa"/>
              <w:tblInd w:w="668" w:type="dxa"/>
              <w:tblLayout w:type="fixed"/>
              <w:tblCellMar>
                <w:left w:w="10" w:type="dxa"/>
                <w:right w:w="10" w:type="dxa"/>
              </w:tblCellMar>
              <w:tblLook w:val="04A0" w:firstRow="1" w:lastRow="0" w:firstColumn="1" w:lastColumn="0" w:noHBand="0" w:noVBand="1"/>
            </w:tblPr>
            <w:tblGrid>
              <w:gridCol w:w="567"/>
              <w:gridCol w:w="3719"/>
              <w:gridCol w:w="4639"/>
            </w:tblGrid>
            <w:tr w:rsidR="0069262B" w:rsidRPr="00BA6278" w14:paraId="67A27148" w14:textId="77777777" w:rsidTr="008D1444">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C1308B" w14:textId="77777777" w:rsidR="0069262B" w:rsidRPr="00BA6278" w:rsidRDefault="0069262B" w:rsidP="008D1444">
                  <w:pPr>
                    <w:tabs>
                      <w:tab w:val="left" w:pos="993"/>
                    </w:tabs>
                    <w:spacing w:after="0" w:line="240" w:lineRule="auto"/>
                    <w:jc w:val="center"/>
                    <w:rPr>
                      <w:rFonts w:ascii="Times New Roman" w:eastAsia="Arial Unicode MS" w:hAnsi="Times New Roman" w:cs="Times New Roman"/>
                      <w:i/>
                      <w:lang w:eastAsia="en-US"/>
                    </w:rPr>
                  </w:pPr>
                  <w:r w:rsidRPr="00BA6278">
                    <w:rPr>
                      <w:rFonts w:ascii="Times New Roman" w:eastAsia="Arial Unicode MS" w:hAnsi="Times New Roman" w:cs="Times New Roman"/>
                      <w:i/>
                      <w:lang w:eastAsia="en-US"/>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7030EB" w14:textId="77777777" w:rsidR="0069262B" w:rsidRPr="00BA6278" w:rsidRDefault="0069262B" w:rsidP="008D1444">
                  <w:pPr>
                    <w:tabs>
                      <w:tab w:val="left" w:pos="993"/>
                    </w:tabs>
                    <w:spacing w:after="0" w:line="240" w:lineRule="auto"/>
                    <w:jc w:val="center"/>
                    <w:rPr>
                      <w:rFonts w:ascii="Times New Roman" w:eastAsia="Arial Unicode MS" w:hAnsi="Times New Roman" w:cs="Times New Roman"/>
                      <w:i/>
                      <w:lang w:eastAsia="en-US"/>
                    </w:rPr>
                  </w:pPr>
                  <w:r w:rsidRPr="00BA6278">
                    <w:rPr>
                      <w:rFonts w:ascii="Times New Roman" w:eastAsia="Arial Unicode MS" w:hAnsi="Times New Roman" w:cs="Times New Roman"/>
                      <w:i/>
                      <w:lang w:eastAsia="en-US"/>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117AD8" w14:textId="77777777" w:rsidR="0069262B" w:rsidRPr="00BA6278" w:rsidRDefault="0069262B" w:rsidP="008D1444">
                  <w:pPr>
                    <w:tabs>
                      <w:tab w:val="left" w:pos="993"/>
                    </w:tabs>
                    <w:spacing w:after="0" w:line="240" w:lineRule="auto"/>
                    <w:jc w:val="center"/>
                    <w:rPr>
                      <w:rFonts w:ascii="Times New Roman" w:eastAsia="Arial Unicode MS" w:hAnsi="Times New Roman" w:cs="Times New Roman"/>
                      <w:i/>
                      <w:lang w:eastAsia="en-US"/>
                    </w:rPr>
                  </w:pPr>
                  <w:r w:rsidRPr="00BA6278">
                    <w:rPr>
                      <w:rFonts w:ascii="Times New Roman" w:eastAsia="Arial Unicode MS" w:hAnsi="Times New Roman" w:cs="Times New Roman"/>
                      <w:i/>
                      <w:lang w:eastAsia="en-US"/>
                    </w:rPr>
                    <w:t>Subtiekėjui (-</w:t>
                  </w:r>
                  <w:proofErr w:type="spellStart"/>
                  <w:r w:rsidRPr="00BA6278">
                    <w:rPr>
                      <w:rFonts w:ascii="Times New Roman" w:eastAsia="Arial Unicode MS" w:hAnsi="Times New Roman" w:cs="Times New Roman"/>
                      <w:i/>
                      <w:lang w:eastAsia="en-US"/>
                    </w:rPr>
                    <w:t>ams</w:t>
                  </w:r>
                  <w:proofErr w:type="spellEnd"/>
                  <w:r w:rsidRPr="00BA6278">
                    <w:rPr>
                      <w:rFonts w:ascii="Times New Roman" w:eastAsia="Arial Unicode MS" w:hAnsi="Times New Roman" w:cs="Times New Roman"/>
                      <w:i/>
                      <w:lang w:eastAsia="en-US"/>
                    </w:rPr>
                    <w:t>) perleidžiami įsipareigojimai</w:t>
                  </w:r>
                </w:p>
              </w:tc>
            </w:tr>
            <w:tr w:rsidR="0069262B" w:rsidRPr="00BA6278" w14:paraId="553404F3" w14:textId="77777777" w:rsidTr="008D1444">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0B590" w14:textId="77777777" w:rsidR="0069262B" w:rsidRPr="00BA6278" w:rsidRDefault="0069262B" w:rsidP="008D1444">
                  <w:pPr>
                    <w:tabs>
                      <w:tab w:val="left" w:pos="993"/>
                    </w:tabs>
                    <w:spacing w:after="0" w:line="240" w:lineRule="auto"/>
                    <w:jc w:val="both"/>
                    <w:rPr>
                      <w:rFonts w:ascii="Times New Roman" w:eastAsia="Arial Unicode MS" w:hAnsi="Times New Roman" w:cs="Times New Roman"/>
                      <w:lang w:eastAsia="en-US"/>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2506C" w14:textId="77777777" w:rsidR="0069262B" w:rsidRPr="00BA6278" w:rsidRDefault="0069262B" w:rsidP="008D1444">
                  <w:pPr>
                    <w:tabs>
                      <w:tab w:val="left" w:pos="993"/>
                    </w:tabs>
                    <w:spacing w:after="0" w:line="240" w:lineRule="auto"/>
                    <w:jc w:val="both"/>
                    <w:rPr>
                      <w:rFonts w:ascii="Times New Roman" w:eastAsia="Arial Unicode MS" w:hAnsi="Times New Roman" w:cs="Times New Roman"/>
                      <w:lang w:eastAsia="en-US"/>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4036B" w14:textId="77777777" w:rsidR="0069262B" w:rsidRPr="00BA6278" w:rsidRDefault="0069262B" w:rsidP="008D1444">
                  <w:pPr>
                    <w:tabs>
                      <w:tab w:val="left" w:pos="993"/>
                    </w:tabs>
                    <w:spacing w:after="0" w:line="240" w:lineRule="auto"/>
                    <w:jc w:val="both"/>
                    <w:rPr>
                      <w:rFonts w:ascii="Times New Roman" w:eastAsia="Arial Unicode MS" w:hAnsi="Times New Roman" w:cs="Times New Roman"/>
                      <w:lang w:eastAsia="en-US"/>
                    </w:rPr>
                  </w:pPr>
                </w:p>
              </w:tc>
            </w:tr>
            <w:tr w:rsidR="0069262B" w:rsidRPr="00BA6278" w14:paraId="1D3997A3" w14:textId="77777777" w:rsidTr="008D1444">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EB964" w14:textId="77777777" w:rsidR="0069262B" w:rsidRPr="00BA6278" w:rsidRDefault="0069262B" w:rsidP="008D1444">
                  <w:pPr>
                    <w:tabs>
                      <w:tab w:val="left" w:pos="993"/>
                    </w:tabs>
                    <w:spacing w:after="0" w:line="240" w:lineRule="auto"/>
                    <w:jc w:val="both"/>
                    <w:rPr>
                      <w:rFonts w:ascii="Times New Roman" w:eastAsia="Arial Unicode MS" w:hAnsi="Times New Roman" w:cs="Times New Roman"/>
                      <w:lang w:eastAsia="en-US"/>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B0660" w14:textId="77777777" w:rsidR="0069262B" w:rsidRPr="00BA6278" w:rsidRDefault="0069262B" w:rsidP="008D1444">
                  <w:pPr>
                    <w:tabs>
                      <w:tab w:val="left" w:pos="993"/>
                    </w:tabs>
                    <w:spacing w:after="0" w:line="240" w:lineRule="auto"/>
                    <w:jc w:val="both"/>
                    <w:rPr>
                      <w:rFonts w:ascii="Times New Roman" w:eastAsia="Arial Unicode MS" w:hAnsi="Times New Roman" w:cs="Times New Roman"/>
                      <w:lang w:eastAsia="en-US"/>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04A91" w14:textId="77777777" w:rsidR="0069262B" w:rsidRPr="00BA6278" w:rsidRDefault="0069262B" w:rsidP="008D1444">
                  <w:pPr>
                    <w:tabs>
                      <w:tab w:val="left" w:pos="993"/>
                    </w:tabs>
                    <w:spacing w:after="0" w:line="240" w:lineRule="auto"/>
                    <w:jc w:val="both"/>
                    <w:rPr>
                      <w:rFonts w:ascii="Times New Roman" w:eastAsia="Arial Unicode MS" w:hAnsi="Times New Roman" w:cs="Times New Roman"/>
                      <w:lang w:eastAsia="en-US"/>
                    </w:rPr>
                  </w:pPr>
                </w:p>
              </w:tc>
            </w:tr>
          </w:tbl>
          <w:p w14:paraId="457AFE77" w14:textId="77777777" w:rsidR="0069262B" w:rsidRPr="00BA6278" w:rsidRDefault="0069262B" w:rsidP="008D1444">
            <w:pPr>
              <w:spacing w:after="0" w:line="240" w:lineRule="auto"/>
              <w:rPr>
                <w:rFonts w:ascii="Times New Roman" w:eastAsia="Arial Unicode MS" w:hAnsi="Times New Roman" w:cs="Times New Roman"/>
                <w:lang w:eastAsia="en-US"/>
              </w:rPr>
            </w:pPr>
          </w:p>
        </w:tc>
      </w:tr>
    </w:tbl>
    <w:p w14:paraId="5D7225CD" w14:textId="2BE46DF9" w:rsidR="0069262B" w:rsidRPr="00BA6278" w:rsidRDefault="0069262B" w:rsidP="0069262B">
      <w:pPr>
        <w:widowControl w:val="0"/>
        <w:tabs>
          <w:tab w:val="left" w:pos="709"/>
          <w:tab w:val="left" w:pos="993"/>
          <w:tab w:val="left" w:pos="9638"/>
        </w:tabs>
        <w:overflowPunct w:val="0"/>
        <w:autoSpaceDE w:val="0"/>
        <w:autoSpaceDN w:val="0"/>
        <w:spacing w:after="0" w:line="240" w:lineRule="auto"/>
        <w:ind w:right="-1" w:firstLine="851"/>
        <w:jc w:val="both"/>
        <w:rPr>
          <w:rFonts w:ascii="Times New Roman" w:eastAsia="Times New Roman" w:hAnsi="Times New Roman" w:cs="Times New Roman"/>
          <w:lang w:eastAsia="en-US"/>
        </w:rPr>
      </w:pPr>
      <w:r w:rsidRPr="00BA6278">
        <w:rPr>
          <w:rFonts w:ascii="Times New Roman" w:eastAsia="Times New Roman" w:hAnsi="Times New Roman" w:cs="Times New Roman"/>
          <w:lang w:eastAsia="en-US"/>
        </w:rPr>
        <w:t>10.2. Tiekėjas Sutarčiai vykdyti,</w:t>
      </w:r>
      <w:r w:rsidR="002D63E7">
        <w:rPr>
          <w:rFonts w:ascii="Times New Roman" w:eastAsia="Times New Roman" w:hAnsi="Times New Roman" w:cs="Times New Roman"/>
          <w:lang w:eastAsia="en-US"/>
        </w:rPr>
        <w:t xml:space="preserve"> </w:t>
      </w:r>
      <w:r w:rsidRPr="00BA6278">
        <w:rPr>
          <w:rFonts w:ascii="Times New Roman" w:eastAsia="Times New Roman" w:hAnsi="Times New Roman" w:cs="Times New Roman"/>
          <w:lang w:eastAsia="en-US"/>
        </w:rPr>
        <w:t xml:space="preserve">turi pasitelkti tik tuos subtiekėjus, kurie numatyti Tiekėjo pasiūlyme. </w:t>
      </w:r>
    </w:p>
    <w:p w14:paraId="7F21058E" w14:textId="77777777" w:rsidR="0069262B" w:rsidRPr="00BA6278" w:rsidRDefault="0069262B" w:rsidP="0069262B">
      <w:pPr>
        <w:widowControl w:val="0"/>
        <w:tabs>
          <w:tab w:val="left" w:pos="709"/>
          <w:tab w:val="left" w:pos="993"/>
          <w:tab w:val="left" w:pos="9638"/>
        </w:tabs>
        <w:overflowPunct w:val="0"/>
        <w:autoSpaceDE w:val="0"/>
        <w:autoSpaceDN w:val="0"/>
        <w:spacing w:after="0" w:line="240" w:lineRule="auto"/>
        <w:ind w:right="-1" w:firstLine="851"/>
        <w:jc w:val="both"/>
        <w:rPr>
          <w:rFonts w:ascii="Times New Roman" w:eastAsia="Times New Roman" w:hAnsi="Times New Roman" w:cs="Times New Roman"/>
          <w:lang w:eastAsia="en-US"/>
        </w:rPr>
      </w:pPr>
      <w:r w:rsidRPr="00BA6278">
        <w:rPr>
          <w:rFonts w:ascii="Times New Roman" w:eastAsia="Times New Roman" w:hAnsi="Times New Roman" w:cs="Times New Roman"/>
          <w:lang w:eastAsia="en-US"/>
        </w:rPr>
        <w:t xml:space="preserve">10.3. Jei sutarties vykdymo metu, subtiekėjai netinkamai vykdo, atsisako vykdyti arba yra nepajėgūs vykdyti įsipareigojimus, Tiekėjas, gavęs išankstinį Užsakovo sutikimą, gali pakeisti subtiekėjus. </w:t>
      </w:r>
    </w:p>
    <w:p w14:paraId="30DF21DB" w14:textId="77777777" w:rsidR="0069262B" w:rsidRPr="00BA6278" w:rsidRDefault="0069262B" w:rsidP="0069262B">
      <w:pPr>
        <w:widowControl w:val="0"/>
        <w:tabs>
          <w:tab w:val="left" w:pos="709"/>
          <w:tab w:val="left" w:pos="993"/>
          <w:tab w:val="left" w:pos="9638"/>
        </w:tabs>
        <w:overflowPunct w:val="0"/>
        <w:autoSpaceDE w:val="0"/>
        <w:autoSpaceDN w:val="0"/>
        <w:spacing w:after="0" w:line="240" w:lineRule="auto"/>
        <w:ind w:right="-1" w:firstLine="851"/>
        <w:jc w:val="both"/>
        <w:rPr>
          <w:rFonts w:ascii="Times New Roman" w:eastAsia="Times New Roman" w:hAnsi="Times New Roman" w:cs="Times New Roman"/>
          <w:lang w:eastAsia="en-US"/>
        </w:rPr>
      </w:pPr>
      <w:r w:rsidRPr="00BA6278">
        <w:rPr>
          <w:rFonts w:ascii="Times New Roman" w:eastAsia="Times New Roman" w:hAnsi="Times New Roman" w:cs="Times New Roman"/>
          <w:lang w:eastAsia="en-US"/>
        </w:rPr>
        <w:t>10.4. Esant būtinybei padidinti Prekių pristatymo spartą, Tiekėjas, gavęs išankstinį Užsakovo sutikimą, gali pasitelkti papildomus subtiekėjus.</w:t>
      </w:r>
    </w:p>
    <w:p w14:paraId="7B229F67" w14:textId="77777777" w:rsidR="0069262B" w:rsidRPr="00BA6278" w:rsidRDefault="0069262B" w:rsidP="0069262B">
      <w:pPr>
        <w:widowControl w:val="0"/>
        <w:tabs>
          <w:tab w:val="left" w:pos="709"/>
          <w:tab w:val="left" w:pos="993"/>
          <w:tab w:val="left" w:pos="9638"/>
        </w:tabs>
        <w:overflowPunct w:val="0"/>
        <w:autoSpaceDE w:val="0"/>
        <w:autoSpaceDN w:val="0"/>
        <w:ind w:right="-1" w:firstLine="851"/>
        <w:jc w:val="both"/>
        <w:rPr>
          <w:rFonts w:eastAsia="Times New Roman"/>
        </w:rPr>
      </w:pPr>
      <w:r w:rsidRPr="00BA6278">
        <w:rPr>
          <w:rFonts w:ascii="Times New Roman" w:eastAsia="Times New Roman" w:hAnsi="Times New Roman" w:cs="Times New Roman"/>
          <w:lang w:eastAsia="en-US"/>
        </w:rPr>
        <w:t xml:space="preserve">10.5. </w:t>
      </w:r>
      <w:r w:rsidRPr="00BA6278">
        <w:rPr>
          <w:rFonts w:ascii="Times New Roman" w:eastAsia="Times New Roman" w:hAnsi="Times New Roman" w:cs="Times New Roman"/>
        </w:rPr>
        <w:t xml:space="preserve">Apie subtiekėjų keitimą ir/ar papildomų subtiekėjų pasitelkimą Tiekėjas turi iš anksto raštu informuoti Užsakovą, nurodydamas subtiekėjų pakeitimo ir/ar papildomų subtiekėjų pasitelkimo priežastis, būsimus subtiekėjus ir pateikti jų atitikimą pirkimo sąlygose nustatytiems kvalifikacijos reikalavimams pagrindžiančius dokumentus. Užsakovui sutikus, subtiekėjų keitimas įforminamas abiejų Sutarties Šalių pasirašomu susitarimu. Šis susitarimas tampa neatskiriama Sutarties dalimi. </w:t>
      </w:r>
    </w:p>
    <w:p w14:paraId="7A4A323E" w14:textId="77777777" w:rsidR="0069262B" w:rsidRPr="00BA6278" w:rsidRDefault="0069262B" w:rsidP="0069262B">
      <w:pPr>
        <w:widowControl w:val="0"/>
        <w:tabs>
          <w:tab w:val="left" w:pos="709"/>
          <w:tab w:val="left" w:pos="993"/>
          <w:tab w:val="left" w:pos="9638"/>
        </w:tabs>
        <w:overflowPunct w:val="0"/>
        <w:autoSpaceDE w:val="0"/>
        <w:autoSpaceDN w:val="0"/>
        <w:spacing w:after="0" w:line="240" w:lineRule="auto"/>
        <w:ind w:right="-1" w:firstLine="851"/>
        <w:jc w:val="both"/>
        <w:rPr>
          <w:rFonts w:ascii="Times New Roman" w:eastAsia="Times New Roman" w:hAnsi="Times New Roman" w:cs="Times New Roman"/>
          <w:lang w:eastAsia="en-US"/>
        </w:rPr>
      </w:pPr>
      <w:r w:rsidRPr="00BA6278">
        <w:rPr>
          <w:rFonts w:ascii="Times New Roman" w:eastAsia="Times New Roman" w:hAnsi="Times New Roman" w:cs="Times New Roman"/>
          <w:lang w:eastAsia="en-US"/>
        </w:rPr>
        <w:t xml:space="preserve">10.6. </w:t>
      </w:r>
      <w:proofErr w:type="spellStart"/>
      <w:r w:rsidRPr="00BA6278">
        <w:rPr>
          <w:rFonts w:ascii="Times New Roman" w:eastAsia="Times New Roman" w:hAnsi="Times New Roman" w:cs="Times New Roman"/>
          <w:lang w:eastAsia="en-US"/>
        </w:rPr>
        <w:t>Subtiekimas</w:t>
      </w:r>
      <w:proofErr w:type="spellEnd"/>
      <w:r w:rsidRPr="00BA6278">
        <w:rPr>
          <w:rFonts w:ascii="Times New Roman" w:eastAsia="Times New Roman" w:hAnsi="Times New Roman" w:cs="Times New Roman"/>
          <w:lang w:eastAsia="en-US"/>
        </w:rPr>
        <w:t xml:space="preserve"> nesukuria sutartinių santykių tarp Užsakovo ir subtiekėjo. Tiekėjas atsako už savo subtiekėjų veiksmus ar neveikimą. Užsakovo sutikimas, kad sutartiniams įsipareigojimams vykdyti būtų pasitelkiamas subtiekėjas, neatleidžia Tiekėjo nuo jokių jo įsipareigojimų pagal Sutartį.</w:t>
      </w:r>
    </w:p>
    <w:p w14:paraId="0B76703C" w14:textId="77777777" w:rsidR="0069262B" w:rsidRPr="00BA6278" w:rsidRDefault="0069262B" w:rsidP="0069262B">
      <w:pPr>
        <w:widowControl w:val="0"/>
        <w:tabs>
          <w:tab w:val="left" w:pos="709"/>
          <w:tab w:val="left" w:pos="993"/>
          <w:tab w:val="left" w:pos="9638"/>
        </w:tabs>
        <w:overflowPunct w:val="0"/>
        <w:autoSpaceDE w:val="0"/>
        <w:autoSpaceDN w:val="0"/>
        <w:spacing w:after="0" w:line="240" w:lineRule="auto"/>
        <w:ind w:right="-1" w:firstLine="851"/>
        <w:jc w:val="both"/>
        <w:rPr>
          <w:rFonts w:ascii="Times New Roman" w:eastAsia="Times New Roman" w:hAnsi="Times New Roman" w:cs="Times New Roman"/>
          <w:lang w:eastAsia="en-US"/>
        </w:rPr>
      </w:pPr>
      <w:r w:rsidRPr="00BA6278">
        <w:rPr>
          <w:rFonts w:ascii="Times New Roman" w:eastAsia="Arial Unicode MS" w:hAnsi="Times New Roman" w:cs="Times New Roman"/>
          <w:color w:val="000000"/>
          <w:lang w:eastAsia="en-US"/>
        </w:rPr>
        <w:t>10.7. Siekiant užtikrinti tinkamą sutarties vykdymą, Užsakovas turi teisę reikalauti, kad esmines užduotis atliktų pats pasiūlymą pateikęs Tiekėjas, neperduodant tų užduočių subtiekėjams.</w:t>
      </w:r>
    </w:p>
    <w:p w14:paraId="59BC5D13" w14:textId="77777777" w:rsidR="0069262B" w:rsidRPr="00BA6278" w:rsidRDefault="0069262B" w:rsidP="0069262B">
      <w:pPr>
        <w:widowControl w:val="0"/>
        <w:tabs>
          <w:tab w:val="left" w:pos="709"/>
          <w:tab w:val="left" w:pos="993"/>
          <w:tab w:val="left" w:pos="9638"/>
        </w:tabs>
        <w:overflowPunct w:val="0"/>
        <w:autoSpaceDE w:val="0"/>
        <w:autoSpaceDN w:val="0"/>
        <w:spacing w:after="0" w:line="240" w:lineRule="auto"/>
        <w:ind w:right="-1" w:firstLine="851"/>
        <w:jc w:val="both"/>
        <w:rPr>
          <w:rFonts w:ascii="Times New Roman" w:eastAsia="Times New Roman" w:hAnsi="Times New Roman" w:cs="Times New Roman"/>
          <w:lang w:eastAsia="en-US"/>
        </w:rPr>
      </w:pPr>
      <w:r w:rsidRPr="00BA6278">
        <w:rPr>
          <w:rFonts w:ascii="Times New Roman" w:eastAsia="Times New Roman" w:hAnsi="Times New Roman" w:cs="Times New Roman"/>
          <w:lang w:eastAsia="en-US"/>
        </w:rPr>
        <w:t xml:space="preserve">10.8. Jei Tiekėjas sudaro </w:t>
      </w:r>
      <w:proofErr w:type="spellStart"/>
      <w:r w:rsidRPr="00BA6278">
        <w:rPr>
          <w:rFonts w:ascii="Times New Roman" w:eastAsia="Times New Roman" w:hAnsi="Times New Roman" w:cs="Times New Roman"/>
          <w:lang w:eastAsia="en-US"/>
        </w:rPr>
        <w:t>subtiekimo</w:t>
      </w:r>
      <w:proofErr w:type="spellEnd"/>
      <w:r w:rsidRPr="00BA6278">
        <w:rPr>
          <w:rFonts w:ascii="Times New Roman" w:eastAsia="Times New Roman" w:hAnsi="Times New Roman" w:cs="Times New Roman"/>
          <w:lang w:eastAsia="en-US"/>
        </w:rPr>
        <w:t xml:space="preserve"> sutartį be Užsakovo sutikimo, Užsakovas turi teisę nutraukti Sutartį.</w:t>
      </w:r>
    </w:p>
    <w:p w14:paraId="2A4B9358" w14:textId="77777777" w:rsidR="0069262B" w:rsidRPr="00BA6278" w:rsidRDefault="0069262B" w:rsidP="0069262B">
      <w:pPr>
        <w:widowControl w:val="0"/>
        <w:tabs>
          <w:tab w:val="left" w:pos="709"/>
          <w:tab w:val="left" w:pos="993"/>
          <w:tab w:val="left" w:pos="9638"/>
        </w:tabs>
        <w:overflowPunct w:val="0"/>
        <w:autoSpaceDE w:val="0"/>
        <w:autoSpaceDN w:val="0"/>
        <w:spacing w:after="0" w:line="240" w:lineRule="auto"/>
        <w:ind w:right="-1" w:firstLine="851"/>
        <w:jc w:val="both"/>
        <w:rPr>
          <w:rFonts w:ascii="Times New Roman" w:eastAsia="Times New Roman" w:hAnsi="Times New Roman" w:cs="Times New Roman"/>
          <w:lang w:eastAsia="en-US"/>
        </w:rPr>
      </w:pPr>
      <w:r w:rsidRPr="00BA6278">
        <w:rPr>
          <w:rFonts w:ascii="Times New Roman" w:eastAsia="Times New Roman" w:hAnsi="Times New Roman" w:cs="Times New Roman"/>
          <w:lang w:eastAsia="en-US"/>
        </w:rPr>
        <w:t>10.9. Jei Užsakovas turi pagrįstų įtarimų, kad subtiekėjas yra nekompetentingas vykdyti nustatytas pareigas, jis gali reikalauti Tiekėjo nedelsiant surasti kitą subtiekėją, kuris turėtų tinkamą ir Užsakovui priimtiną kvalifikaciją ir patirtį, arba reikalauti, kad Tiekėjas pats vykdytų subtiekėjui perduotus sutartinius įsipareigojimus.</w:t>
      </w:r>
    </w:p>
    <w:p w14:paraId="306070F5" w14:textId="77777777" w:rsidR="0069262B" w:rsidRPr="00BA6278" w:rsidRDefault="0069262B" w:rsidP="0069262B">
      <w:pPr>
        <w:widowControl w:val="0"/>
        <w:tabs>
          <w:tab w:val="left" w:pos="709"/>
          <w:tab w:val="left" w:pos="993"/>
          <w:tab w:val="left" w:pos="9638"/>
        </w:tabs>
        <w:overflowPunct w:val="0"/>
        <w:autoSpaceDE w:val="0"/>
        <w:autoSpaceDN w:val="0"/>
        <w:spacing w:after="0" w:line="240" w:lineRule="auto"/>
        <w:ind w:right="-1" w:firstLine="851"/>
        <w:jc w:val="both"/>
        <w:rPr>
          <w:rFonts w:ascii="Times New Roman" w:eastAsia="Times New Roman" w:hAnsi="Times New Roman" w:cs="Times New Roman"/>
          <w:lang w:eastAsia="en-US"/>
        </w:rPr>
      </w:pPr>
      <w:r w:rsidRPr="00BA6278">
        <w:rPr>
          <w:rFonts w:ascii="Times New Roman" w:eastAsia="Times New Roman" w:hAnsi="Times New Roman" w:cs="Times New Roman"/>
          <w:lang w:eastAsia="en-US"/>
        </w:rPr>
        <w:t>10.10. Galimas Užsakovo tiesioginis atsiskaitymas su subtiekėjais.</w:t>
      </w:r>
    </w:p>
    <w:p w14:paraId="7EDA469C" w14:textId="77777777" w:rsidR="0069262B" w:rsidRPr="00BA6278" w:rsidRDefault="0069262B" w:rsidP="0069262B">
      <w:pPr>
        <w:widowControl w:val="0"/>
        <w:tabs>
          <w:tab w:val="left" w:pos="709"/>
          <w:tab w:val="left" w:pos="993"/>
          <w:tab w:val="left" w:pos="9638"/>
        </w:tabs>
        <w:overflowPunct w:val="0"/>
        <w:autoSpaceDE w:val="0"/>
        <w:spacing w:after="0" w:line="240" w:lineRule="auto"/>
        <w:ind w:left="709" w:right="-1" w:firstLine="851"/>
        <w:jc w:val="both"/>
        <w:rPr>
          <w:rFonts w:ascii="Times New Roman" w:eastAsia="Arial Unicode MS" w:hAnsi="Times New Roman" w:cs="Times New Roman"/>
          <w:color w:val="000000"/>
          <w:lang w:eastAsia="en-US"/>
        </w:rPr>
      </w:pPr>
      <w:r w:rsidRPr="00BA6278">
        <w:rPr>
          <w:rFonts w:ascii="Times New Roman" w:eastAsia="Arial Unicode MS" w:hAnsi="Times New Roman" w:cs="Times New Roman"/>
          <w:i/>
          <w:color w:val="000000"/>
          <w:lang w:eastAsia="en-US"/>
        </w:rPr>
        <w:t xml:space="preserve"> Jei Subtiekėjas nori pasinaudoti tokia galimybe</w:t>
      </w:r>
      <w:r w:rsidRPr="00BA6278">
        <w:rPr>
          <w:rFonts w:ascii="Times New Roman" w:eastAsia="Arial Unicode MS" w:hAnsi="Times New Roman" w:cs="Times New Roman"/>
          <w:color w:val="000000"/>
          <w:lang w:eastAsia="en-US"/>
        </w:rPr>
        <w:t>:</w:t>
      </w:r>
    </w:p>
    <w:p w14:paraId="16D3C62F" w14:textId="77777777" w:rsidR="0069262B" w:rsidRPr="00BA6278" w:rsidRDefault="0069262B" w:rsidP="0069262B">
      <w:pPr>
        <w:tabs>
          <w:tab w:val="left" w:pos="851"/>
        </w:tabs>
        <w:suppressAutoHyphens/>
        <w:autoSpaceDN w:val="0"/>
        <w:spacing w:after="0" w:line="240" w:lineRule="auto"/>
        <w:ind w:right="-68" w:firstLine="851"/>
        <w:jc w:val="both"/>
        <w:rPr>
          <w:rFonts w:ascii="Times New Roman" w:eastAsia="Times New Roman" w:hAnsi="Times New Roman" w:cs="Times New Roman"/>
          <w:lang w:eastAsia="en-US"/>
        </w:rPr>
      </w:pPr>
      <w:r w:rsidRPr="00BA6278">
        <w:rPr>
          <w:rFonts w:ascii="Times New Roman" w:eastAsia="Arial Unicode MS" w:hAnsi="Times New Roman" w:cs="Times New Roman"/>
          <w:i/>
          <w:color w:val="000000"/>
          <w:lang w:eastAsia="en-US"/>
        </w:rPr>
        <w:t>10.10.1. Užsakovas ne vėliau kaip per 3 darbo dienas nuo informacijos apie tuo metu Tiekėjui žinomų subtiekėjų pavadinimus, kontaktinius duomenis ir jų atstovus gavimo, raštu informuoja subtiekėjus apie tiesioginio atsiskaitymo galimybę;</w:t>
      </w:r>
    </w:p>
    <w:p w14:paraId="5566C81F" w14:textId="77777777" w:rsidR="0069262B" w:rsidRPr="00BA6278" w:rsidRDefault="0069262B" w:rsidP="0069262B">
      <w:pPr>
        <w:tabs>
          <w:tab w:val="left" w:pos="851"/>
        </w:tabs>
        <w:suppressAutoHyphens/>
        <w:autoSpaceDN w:val="0"/>
        <w:spacing w:after="0" w:line="240" w:lineRule="auto"/>
        <w:ind w:right="-68" w:firstLine="851"/>
        <w:jc w:val="both"/>
        <w:rPr>
          <w:rFonts w:ascii="Times New Roman" w:eastAsia="Times New Roman" w:hAnsi="Times New Roman" w:cs="Times New Roman"/>
          <w:lang w:eastAsia="en-US"/>
        </w:rPr>
      </w:pPr>
      <w:r w:rsidRPr="00BA6278">
        <w:rPr>
          <w:rFonts w:ascii="Times New Roman" w:eastAsia="Arial Unicode MS" w:hAnsi="Times New Roman" w:cs="Times New Roman"/>
          <w:i/>
          <w:color w:val="000000"/>
          <w:lang w:eastAsia="en-US"/>
        </w:rPr>
        <w:t>10.10.2. Subtiekėjas, norėdamas pasinaudoti tiesioginio atsiskaitymo galimybe, turi pateikti raštu prašymą Užsakovui</w:t>
      </w:r>
      <w:r w:rsidRPr="00BA6278">
        <w:rPr>
          <w:rFonts w:ascii="Times New Roman" w:eastAsia="Times New Roman" w:hAnsi="Times New Roman" w:cs="Times New Roman"/>
          <w:i/>
          <w:lang w:eastAsia="en-US"/>
        </w:rPr>
        <w:t>;</w:t>
      </w:r>
    </w:p>
    <w:p w14:paraId="63183F4D" w14:textId="77777777" w:rsidR="0069262B" w:rsidRPr="00BA6278" w:rsidRDefault="0069262B" w:rsidP="0069262B">
      <w:pPr>
        <w:tabs>
          <w:tab w:val="left" w:pos="709"/>
          <w:tab w:val="left" w:pos="851"/>
        </w:tabs>
        <w:suppressAutoHyphens/>
        <w:autoSpaceDN w:val="0"/>
        <w:spacing w:after="0" w:line="240" w:lineRule="auto"/>
        <w:ind w:right="-68" w:firstLine="851"/>
        <w:jc w:val="both"/>
        <w:rPr>
          <w:rFonts w:ascii="Times New Roman" w:eastAsia="Arial Unicode MS" w:hAnsi="Times New Roman" w:cs="Times New Roman"/>
          <w:i/>
          <w:lang w:eastAsia="en-US"/>
        </w:rPr>
      </w:pPr>
      <w:r w:rsidRPr="00BA6278">
        <w:rPr>
          <w:rFonts w:ascii="Times New Roman" w:eastAsia="Arial Unicode MS" w:hAnsi="Times New Roman" w:cs="Times New Roman"/>
          <w:i/>
          <w:lang w:eastAsia="en-US"/>
        </w:rPr>
        <w:t>10.10.3. Jei subtiekėjas išreiškia norą pasinaudoti tiesioginio atsiskaitymo galimybe, turi būti sudaroma trišalė sutartis tarp Užsakovo, pirkimo sutartį sudariusio Tiekėjo ir jo subtiekėjo;</w:t>
      </w:r>
    </w:p>
    <w:p w14:paraId="34415859" w14:textId="5F3B4A81" w:rsidR="0069262B" w:rsidRPr="00BA6278" w:rsidRDefault="0069262B" w:rsidP="0069262B">
      <w:pPr>
        <w:tabs>
          <w:tab w:val="left" w:pos="709"/>
          <w:tab w:val="left" w:pos="851"/>
        </w:tabs>
        <w:suppressAutoHyphens/>
        <w:autoSpaceDN w:val="0"/>
        <w:spacing w:after="0" w:line="240" w:lineRule="auto"/>
        <w:ind w:right="-68" w:firstLine="851"/>
        <w:jc w:val="both"/>
        <w:rPr>
          <w:rFonts w:ascii="Times New Roman" w:eastAsia="Times New Roman" w:hAnsi="Times New Roman" w:cs="Times New Roman"/>
          <w:i/>
          <w:lang w:eastAsia="en-US"/>
        </w:rPr>
      </w:pPr>
      <w:r w:rsidRPr="00BA6278">
        <w:rPr>
          <w:rFonts w:ascii="Times New Roman" w:eastAsia="Arial Unicode MS" w:hAnsi="Times New Roman" w:cs="Times New Roman"/>
          <w:i/>
          <w:color w:val="000000"/>
          <w:lang w:eastAsia="en-US"/>
        </w:rPr>
        <w:t xml:space="preserve">10.10.4. Vykdant sutartį, PVM sąskaitos faktūros, sąskaitos faktūros, kreditiniai ir debetiniai dokumentai, avansinės sąskaitos ir kiti atsiskaitymo dokumentai bus teikiami naudojant informacinę sistemą </w:t>
      </w:r>
      <w:r w:rsidR="003E54F1">
        <w:rPr>
          <w:rFonts w:ascii="Times New Roman" w:eastAsia="Arial Unicode MS" w:hAnsi="Times New Roman" w:cs="Times New Roman"/>
          <w:i/>
          <w:color w:val="000000"/>
          <w:lang w:eastAsia="en-US"/>
        </w:rPr>
        <w:t>SABIS</w:t>
      </w:r>
      <w:r w:rsidRPr="00BA6278">
        <w:rPr>
          <w:rFonts w:ascii="Times New Roman" w:eastAsia="Arial Unicode MS" w:hAnsi="Times New Roman" w:cs="Times New Roman"/>
          <w:i/>
          <w:color w:val="000000"/>
          <w:lang w:eastAsia="en-US"/>
        </w:rPr>
        <w:t>;</w:t>
      </w:r>
    </w:p>
    <w:p w14:paraId="49E70CF9" w14:textId="77777777" w:rsidR="0069262B" w:rsidRPr="00BA6278" w:rsidRDefault="0069262B" w:rsidP="0069262B">
      <w:pPr>
        <w:tabs>
          <w:tab w:val="left" w:pos="709"/>
          <w:tab w:val="left" w:pos="851"/>
        </w:tabs>
        <w:suppressAutoHyphens/>
        <w:autoSpaceDN w:val="0"/>
        <w:spacing w:after="0" w:line="240" w:lineRule="auto"/>
        <w:ind w:right="-68" w:firstLine="851"/>
        <w:jc w:val="both"/>
        <w:rPr>
          <w:rFonts w:ascii="Times New Roman" w:eastAsia="Arial Unicode MS" w:hAnsi="Times New Roman" w:cs="Times New Roman"/>
          <w:i/>
          <w:lang w:eastAsia="en-US"/>
        </w:rPr>
      </w:pPr>
      <w:r w:rsidRPr="00BA6278">
        <w:rPr>
          <w:rFonts w:ascii="Times New Roman" w:eastAsia="Arial Unicode MS" w:hAnsi="Times New Roman" w:cs="Times New Roman"/>
          <w:i/>
          <w:lang w:eastAsia="en-US"/>
        </w:rPr>
        <w:t xml:space="preserve">10.10.5. Su subtiekėju atsiskaitoma per 30 (trisdešimt) kalendorinių dienų nuo sąskaitos – faktūros už Užsakovui perduotas tinkamas, atitinkančias Sutartyje nustatytus reikalavimus Prekes gavimo dienos. Atsiskaitoma eurais, mokėjimo pavedimu į subtiekėjo Sutartyje nurodytą sąskaitą. Mokėjimas laikomas įvykdytu, kai pinigai patenka į subtiekėjo Sutartyje nurodytą sąskaitą. </w:t>
      </w:r>
    </w:p>
    <w:p w14:paraId="3FE9809A" w14:textId="77777777" w:rsidR="0069262B" w:rsidRPr="00BA6278" w:rsidRDefault="0069262B" w:rsidP="0069262B">
      <w:pPr>
        <w:tabs>
          <w:tab w:val="left" w:pos="993"/>
        </w:tabs>
        <w:suppressAutoHyphens/>
        <w:autoSpaceDN w:val="0"/>
        <w:spacing w:after="0" w:line="240" w:lineRule="auto"/>
        <w:ind w:right="-68" w:firstLine="851"/>
        <w:jc w:val="both"/>
        <w:rPr>
          <w:rFonts w:ascii="Times New Roman" w:eastAsia="Arial Unicode MS" w:hAnsi="Times New Roman" w:cs="Times New Roman"/>
          <w:i/>
          <w:color w:val="000000"/>
          <w:lang w:eastAsia="en-US"/>
        </w:rPr>
      </w:pPr>
      <w:r w:rsidRPr="00BA6278">
        <w:rPr>
          <w:rFonts w:ascii="Times New Roman" w:eastAsia="Arial Unicode MS" w:hAnsi="Times New Roman" w:cs="Times New Roman"/>
          <w:i/>
          <w:color w:val="000000"/>
          <w:lang w:eastAsia="en-US"/>
        </w:rPr>
        <w:t>10.10.6. Tiekėjas turi teisę teikti Užsakovui prieštaravimus dėl nepagrįstų mokėjimų subtiekėjui.</w:t>
      </w:r>
    </w:p>
    <w:p w14:paraId="7BF76D1B" w14:textId="77777777" w:rsidR="0069262B" w:rsidRPr="00BA6278" w:rsidRDefault="0069262B" w:rsidP="0069262B">
      <w:pPr>
        <w:tabs>
          <w:tab w:val="left" w:pos="993"/>
        </w:tabs>
        <w:suppressAutoHyphens/>
        <w:autoSpaceDN w:val="0"/>
        <w:spacing w:after="0" w:line="240" w:lineRule="auto"/>
        <w:ind w:right="-68" w:firstLine="851"/>
        <w:jc w:val="both"/>
        <w:rPr>
          <w:rFonts w:ascii="Times New Roman" w:eastAsia="Arial Unicode MS" w:hAnsi="Times New Roman" w:cs="Times New Roman"/>
          <w:i/>
          <w:color w:val="000000"/>
          <w:lang w:eastAsia="en-US"/>
        </w:rPr>
      </w:pPr>
    </w:p>
    <w:p w14:paraId="5E21AADB" w14:textId="77777777" w:rsidR="0069262B" w:rsidRPr="00BA6278" w:rsidRDefault="0069262B" w:rsidP="0069262B">
      <w:pPr>
        <w:widowControl w:val="0"/>
        <w:spacing w:after="0" w:line="240" w:lineRule="auto"/>
        <w:ind w:firstLine="851"/>
        <w:outlineLvl w:val="0"/>
        <w:rPr>
          <w:rFonts w:ascii="Times New Roman" w:eastAsia="Arial Unicode MS" w:hAnsi="Times New Roman" w:cs="Times New Roman"/>
          <w:b/>
          <w:lang w:eastAsia="en-US"/>
        </w:rPr>
      </w:pPr>
      <w:r w:rsidRPr="00BA6278">
        <w:rPr>
          <w:rFonts w:ascii="Times New Roman" w:eastAsia="Arial Unicode MS" w:hAnsi="Times New Roman" w:cs="Times New Roman"/>
          <w:b/>
          <w:lang w:eastAsia="en-US"/>
        </w:rPr>
        <w:t>11. Sutarties pažeidimas</w:t>
      </w:r>
    </w:p>
    <w:p w14:paraId="4CA46BC0" w14:textId="77777777" w:rsidR="0069262B" w:rsidRPr="00BA6278" w:rsidRDefault="0069262B" w:rsidP="0069262B">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 xml:space="preserve">11.1. Jei kuri nors Sutarties Šalis nevykdo arba netinkamai vykdo kokius nors savo įsipareigojimus </w:t>
      </w:r>
      <w:r w:rsidRPr="00BA6278">
        <w:rPr>
          <w:rFonts w:ascii="Times New Roman" w:eastAsia="Arial Unicode MS" w:hAnsi="Times New Roman" w:cs="Times New Roman"/>
          <w:lang w:eastAsia="en-US"/>
        </w:rPr>
        <w:lastRenderedPageBreak/>
        <w:t>pagal Sutartį, ji pažeidžia Sutartį.</w:t>
      </w:r>
    </w:p>
    <w:p w14:paraId="5AC67692" w14:textId="77777777" w:rsidR="0069262B" w:rsidRPr="00BA6278" w:rsidRDefault="0069262B" w:rsidP="0069262B">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11.2. Vienai Sutarties Šaliai pažeidus Sutartį, nukentėjusioji Šalis turi teisę:</w:t>
      </w:r>
    </w:p>
    <w:p w14:paraId="0ABFA65E" w14:textId="77777777" w:rsidR="0069262B" w:rsidRPr="00BA6278" w:rsidRDefault="0069262B" w:rsidP="0069262B">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11.2.1. reikalauti kitos Šalies vykdyti sutartinius įsipareigojimus;</w:t>
      </w:r>
    </w:p>
    <w:p w14:paraId="755E2A21" w14:textId="77777777" w:rsidR="0069262B" w:rsidRPr="00BA6278" w:rsidRDefault="0069262B" w:rsidP="0069262B">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11.2.2. reikalauti atlyginti nuostolius, atsiradusius dėl Sutarties nevykdymo ar netinkamo vykdymo;</w:t>
      </w:r>
    </w:p>
    <w:p w14:paraId="388326DB" w14:textId="77777777" w:rsidR="0069262B" w:rsidRPr="00BA6278" w:rsidRDefault="0069262B" w:rsidP="0069262B">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11.2.3. nutraukti Sutartį;</w:t>
      </w:r>
    </w:p>
    <w:p w14:paraId="1A766492" w14:textId="77777777" w:rsidR="0069262B" w:rsidRPr="00BA6278" w:rsidRDefault="0069262B" w:rsidP="0069262B">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11.2.4. taikyti kitus Lietuvos Respublikos teisės aktų nustatytus teisių gynimo būdus.</w:t>
      </w:r>
    </w:p>
    <w:p w14:paraId="4AFCF3AE" w14:textId="77777777" w:rsidR="0069262B" w:rsidRPr="00BA6278" w:rsidRDefault="0069262B" w:rsidP="0069262B">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11.3. Užsakovui nustačius, kad Tiekėjas vykdydamas Sutartį padarė esminį Sutarties pažeidimą, turi teisę pasinaudoti Sutarties įvykdymo užtikrinimu.</w:t>
      </w:r>
    </w:p>
    <w:p w14:paraId="651D2E5A" w14:textId="77777777" w:rsidR="0069262B" w:rsidRPr="00BA6278" w:rsidRDefault="0069262B" w:rsidP="0069262B">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11.4. Esminiai Tiekėjui taikomi Sutarties pažeidimai:</w:t>
      </w:r>
    </w:p>
    <w:p w14:paraId="2B88323A" w14:textId="77777777" w:rsidR="0069262B" w:rsidRPr="00BA6278" w:rsidRDefault="0069262B" w:rsidP="0069262B">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 xml:space="preserve">11.4.1. Užsakovas daugiau nei 2 (du) kartus nepriklausomoje laboratorijoje nustato, jog </w:t>
      </w:r>
      <w:r w:rsidRPr="00BA6278">
        <w:rPr>
          <w:rFonts w:ascii="Times New Roman" w:eastAsia="Times New Roman" w:hAnsi="Times New Roman" w:cs="Times New Roman"/>
          <w:lang w:eastAsia="en-US"/>
        </w:rPr>
        <w:t>Tiekėjo</w:t>
      </w:r>
      <w:r w:rsidRPr="00BA6278">
        <w:rPr>
          <w:rFonts w:ascii="Times New Roman" w:eastAsia="Arial Unicode MS" w:hAnsi="Times New Roman" w:cs="Times New Roman"/>
          <w:lang w:eastAsia="en-US"/>
        </w:rPr>
        <w:t xml:space="preserve"> parduoti degalai yra nekokybiški, neatitinkantys Specifikacijos reikalavimų;</w:t>
      </w:r>
    </w:p>
    <w:p w14:paraId="22FB9464" w14:textId="77777777" w:rsidR="0069262B" w:rsidRPr="00BA6278" w:rsidRDefault="0069262B" w:rsidP="0069262B">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11.4.3. Tiekėjas nesilaiko kitų, Sutartyje nurodytų, reikalavimų, nors apie tai buvo oficialiai įspėtas ir jam buvo duotas terminas ištaisyti Sutarties vykdymo trūkumus, dėl kurių negalimas tolimesnis Šalių pagal Sutartį prisiimtų įsipareigojimų vykdymas.</w:t>
      </w:r>
    </w:p>
    <w:p w14:paraId="28789872" w14:textId="77777777" w:rsidR="0069262B" w:rsidRPr="00BA6278" w:rsidRDefault="0069262B" w:rsidP="0069262B">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11.5. Esminiai Užsakovui taikomi Sutarties pažeidimai:</w:t>
      </w:r>
    </w:p>
    <w:p w14:paraId="357D1845" w14:textId="77777777" w:rsidR="0069262B" w:rsidRPr="00BA6278" w:rsidRDefault="0069262B" w:rsidP="0069262B">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 xml:space="preserve">11.5.1. Užsakovas, pagal </w:t>
      </w:r>
      <w:r w:rsidRPr="00BA6278">
        <w:rPr>
          <w:rFonts w:ascii="Times New Roman" w:eastAsia="Times New Roman" w:hAnsi="Times New Roman" w:cs="Times New Roman"/>
          <w:lang w:eastAsia="en-US"/>
        </w:rPr>
        <w:t>Tiekėjo</w:t>
      </w:r>
      <w:r w:rsidRPr="00BA6278">
        <w:rPr>
          <w:rFonts w:ascii="Times New Roman" w:eastAsia="Arial Unicode MS" w:hAnsi="Times New Roman" w:cs="Times New Roman"/>
          <w:lang w:eastAsia="en-US"/>
        </w:rPr>
        <w:t xml:space="preserve"> pateiktą sąskaitą faktūrą ir šios Sutarties nuostatas, vėluoja atsiskaityti daugiau nei 60 kalendorinių dienų;</w:t>
      </w:r>
    </w:p>
    <w:p w14:paraId="1B18D427" w14:textId="77777777" w:rsidR="0069262B" w:rsidRPr="00BA6278" w:rsidRDefault="0069262B" w:rsidP="0069262B">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11.5.2. Užsakovas nesilaiko kitų, Sutartyje nurodytų, reikalavimų, nors apie tai buvo oficialiai įspėtas ir jam buvo duotas terminas ištaisyti Sutarties vykdymo trūkumus, dėl kurių negalimas tolimesnis Šalių pagal Sutartį prisiimtų įsipareigojimų vykdymas.</w:t>
      </w:r>
    </w:p>
    <w:p w14:paraId="228FA1C7" w14:textId="77777777" w:rsidR="0069262B" w:rsidRPr="00BA6278" w:rsidRDefault="0069262B" w:rsidP="0069262B">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11.6. Sutarties nuostatų nesilaikymas neatleidžia Šalių nuo tinkamo ir savalaikio Sutarties sąlygų vykdymo.</w:t>
      </w:r>
    </w:p>
    <w:p w14:paraId="7B3E1F50" w14:textId="77777777" w:rsidR="0069262B" w:rsidRPr="00BA6278" w:rsidRDefault="0069262B" w:rsidP="0069262B">
      <w:pPr>
        <w:tabs>
          <w:tab w:val="left" w:pos="993"/>
        </w:tabs>
        <w:suppressAutoHyphens/>
        <w:autoSpaceDN w:val="0"/>
        <w:spacing w:after="0" w:line="240" w:lineRule="auto"/>
        <w:ind w:right="-68" w:firstLine="851"/>
        <w:jc w:val="both"/>
        <w:rPr>
          <w:rFonts w:ascii="Times New Roman" w:eastAsia="Times New Roman" w:hAnsi="Times New Roman" w:cs="Times New Roman"/>
          <w:lang w:eastAsia="en-US"/>
        </w:rPr>
      </w:pPr>
    </w:p>
    <w:p w14:paraId="19443FF8" w14:textId="77777777" w:rsidR="0069262B" w:rsidRPr="00BA6278" w:rsidRDefault="0069262B" w:rsidP="0069262B">
      <w:pPr>
        <w:spacing w:after="0" w:line="240" w:lineRule="auto"/>
        <w:ind w:firstLine="851"/>
        <w:jc w:val="both"/>
        <w:rPr>
          <w:rFonts w:ascii="Times New Roman" w:eastAsia="Arial Unicode MS" w:hAnsi="Times New Roman" w:cs="Times New Roman"/>
          <w:b/>
          <w:lang w:eastAsia="en-US"/>
        </w:rPr>
      </w:pPr>
      <w:r w:rsidRPr="00BA6278">
        <w:rPr>
          <w:rFonts w:ascii="Times New Roman" w:eastAsia="Arial Unicode MS" w:hAnsi="Times New Roman" w:cs="Times New Roman"/>
          <w:b/>
          <w:lang w:eastAsia="en-US"/>
        </w:rPr>
        <w:t>12. Baigiamosios nuostatos</w:t>
      </w:r>
    </w:p>
    <w:p w14:paraId="6A56C2F7" w14:textId="77777777" w:rsidR="0069262B" w:rsidRPr="00BA6278" w:rsidRDefault="0069262B" w:rsidP="0069262B">
      <w:pPr>
        <w:widowControl w:val="0"/>
        <w:tabs>
          <w:tab w:val="left" w:pos="720"/>
          <w:tab w:val="left" w:pos="900"/>
          <w:tab w:val="left" w:pos="8010"/>
        </w:tabs>
        <w:spacing w:after="0" w:line="240" w:lineRule="auto"/>
        <w:ind w:firstLine="851"/>
        <w:jc w:val="both"/>
        <w:rPr>
          <w:rFonts w:ascii="Times New Roman" w:eastAsia="Times New Roman" w:hAnsi="Times New Roman" w:cs="Times New Roman"/>
          <w:lang w:eastAsia="en-US"/>
        </w:rPr>
      </w:pPr>
      <w:r w:rsidRPr="00BA6278">
        <w:rPr>
          <w:rFonts w:ascii="Times New Roman" w:eastAsia="Times New Roman" w:hAnsi="Times New Roman" w:cs="Times New Roman"/>
          <w:lang w:eastAsia="en-US"/>
        </w:rPr>
        <w:t>12.1. Visos šios sutarties sąlygos turi būti aiškinamos atsižvelgiant į jų tarpusavio ryšį bei šios Sutarties esmę ir tikslą.</w:t>
      </w:r>
    </w:p>
    <w:p w14:paraId="1D826E93" w14:textId="4C21A535" w:rsidR="0069262B" w:rsidRPr="00BA6278" w:rsidRDefault="0069262B" w:rsidP="0069262B">
      <w:pPr>
        <w:widowControl w:val="0"/>
        <w:tabs>
          <w:tab w:val="left" w:pos="720"/>
          <w:tab w:val="left" w:pos="900"/>
          <w:tab w:val="left" w:pos="8010"/>
        </w:tabs>
        <w:spacing w:after="0" w:line="240" w:lineRule="auto"/>
        <w:ind w:firstLine="851"/>
        <w:jc w:val="both"/>
        <w:rPr>
          <w:rFonts w:ascii="Times New Roman" w:eastAsia="Times New Roman" w:hAnsi="Times New Roman" w:cs="Times New Roman"/>
          <w:lang w:eastAsia="en-US"/>
        </w:rPr>
      </w:pPr>
      <w:r w:rsidRPr="00BA6278">
        <w:rPr>
          <w:rFonts w:ascii="Times New Roman" w:eastAsia="Times New Roman" w:hAnsi="Times New Roman" w:cs="Times New Roman"/>
          <w:lang w:eastAsia="en-US"/>
        </w:rPr>
        <w:t xml:space="preserve">12.2. </w:t>
      </w:r>
      <w:bookmarkStart w:id="4" w:name="_Hlk203725450"/>
      <w:r w:rsidRPr="00BA6278">
        <w:rPr>
          <w:rFonts w:ascii="Times New Roman" w:eastAsia="Times New Roman" w:hAnsi="Times New Roman" w:cs="Times New Roman"/>
          <w:lang w:eastAsia="en-US"/>
        </w:rPr>
        <w:t>Ši Sutartis negali pakeisti pirkimo dokumentuose ir Tiekėjo pasiūlyme numatytų pirkimo sąlygų</w:t>
      </w:r>
      <w:r w:rsidRPr="00287E34">
        <w:rPr>
          <w:rFonts w:ascii="Times New Roman" w:eastAsia="Times New Roman" w:hAnsi="Times New Roman" w:cs="Times New Roman"/>
          <w:lang w:eastAsia="en-US"/>
        </w:rPr>
        <w:t>.</w:t>
      </w:r>
      <w:r w:rsidRPr="00BA6278">
        <w:rPr>
          <w:rFonts w:ascii="Times New Roman" w:eastAsia="Times New Roman" w:hAnsi="Times New Roman" w:cs="Times New Roman"/>
          <w:lang w:eastAsia="en-US"/>
        </w:rPr>
        <w:t xml:space="preserve"> Pirkimo dokumentai ir Tiekėjo pasiūlymas, kiek jis iš esmės neprieštarauja pirkimo dokumentams, yra sudėtinės šios Sutarties dalys. Esant esminių prieštaravimų tarp šios Sutarties ir pirkimo dokumentų bei Tiekėjo pasiūlymo, remiamasi pirkimo dokumentais ir Tiekėjo pasiūlymu.</w:t>
      </w:r>
    </w:p>
    <w:bookmarkEnd w:id="4"/>
    <w:p w14:paraId="2FD8C602" w14:textId="77777777" w:rsidR="0069262B" w:rsidRPr="00BA6278" w:rsidRDefault="0069262B" w:rsidP="0069262B">
      <w:pPr>
        <w:widowControl w:val="0"/>
        <w:tabs>
          <w:tab w:val="left" w:pos="720"/>
          <w:tab w:val="left" w:pos="900"/>
          <w:tab w:val="left" w:pos="8010"/>
        </w:tabs>
        <w:spacing w:after="0" w:line="240" w:lineRule="auto"/>
        <w:ind w:firstLine="851"/>
        <w:jc w:val="both"/>
        <w:rPr>
          <w:rFonts w:ascii="Times New Roman" w:eastAsia="Times New Roman" w:hAnsi="Times New Roman" w:cs="Times New Roman"/>
          <w:lang w:eastAsia="en-US"/>
        </w:rPr>
      </w:pPr>
      <w:r w:rsidRPr="00BA6278">
        <w:rPr>
          <w:rFonts w:ascii="Times New Roman" w:eastAsia="Times New Roman" w:hAnsi="Times New Roman" w:cs="Times New Roman"/>
          <w:lang w:eastAsia="en-US"/>
        </w:rPr>
        <w:t>12.3. Tiekėjas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2A3114F1" w14:textId="77777777" w:rsidR="0069262B" w:rsidRPr="00BA6278" w:rsidRDefault="0069262B" w:rsidP="0069262B">
      <w:pPr>
        <w:widowControl w:val="0"/>
        <w:tabs>
          <w:tab w:val="left" w:pos="720"/>
          <w:tab w:val="left" w:pos="900"/>
          <w:tab w:val="left" w:pos="8010"/>
        </w:tabs>
        <w:spacing w:after="0" w:line="240" w:lineRule="auto"/>
        <w:ind w:firstLine="851"/>
        <w:jc w:val="both"/>
        <w:rPr>
          <w:rFonts w:ascii="Times New Roman" w:eastAsia="Times New Roman" w:hAnsi="Times New Roman" w:cs="Times New Roman"/>
          <w:lang w:eastAsia="en-US"/>
        </w:rPr>
      </w:pPr>
      <w:r w:rsidRPr="00BA6278">
        <w:rPr>
          <w:rFonts w:ascii="Times New Roman" w:eastAsia="Times New Roman" w:hAnsi="Times New Roman" w:cs="Times New Roman"/>
          <w:lang w:eastAsia="en-US"/>
        </w:rPr>
        <w:t>12.4. Jokie šios Sutarties sąlygų pakeitimai negalioja, jeigu jie nėra padaryti raštu ir pasirašyti abiejų Šalių ar jų vardu. Terminas „pakeitimas“ apima bet kokius pakeitimus, papildymus, išbraukimus, nesvarbu, kaip jie būtų atlikti.</w:t>
      </w:r>
    </w:p>
    <w:p w14:paraId="37FD2FB4" w14:textId="77777777" w:rsidR="0069262B" w:rsidRPr="00BA6278" w:rsidRDefault="0069262B" w:rsidP="0069262B">
      <w:pPr>
        <w:widowControl w:val="0"/>
        <w:tabs>
          <w:tab w:val="left" w:pos="720"/>
          <w:tab w:val="left" w:pos="900"/>
          <w:tab w:val="left" w:pos="8010"/>
        </w:tabs>
        <w:spacing w:after="0" w:line="240" w:lineRule="auto"/>
        <w:ind w:firstLine="851"/>
        <w:jc w:val="both"/>
        <w:rPr>
          <w:rFonts w:ascii="Times New Roman" w:eastAsia="Times New Roman" w:hAnsi="Times New Roman" w:cs="Times New Roman"/>
          <w:lang w:eastAsia="en-US"/>
        </w:rPr>
      </w:pPr>
      <w:r w:rsidRPr="00BA6278">
        <w:rPr>
          <w:rFonts w:ascii="Times New Roman" w:eastAsia="Times New Roman" w:hAnsi="Times New Roman" w:cs="Times New Roman"/>
          <w:lang w:eastAsia="en-US"/>
        </w:rPr>
        <w:t>12.5. Sutartis su priedais yra sudaryta ir pasirašyta dviem vienodą juridinę galią turinčiais egzemplioriais – po vieną kiekvienai Šaliai.</w:t>
      </w:r>
    </w:p>
    <w:p w14:paraId="071BD12E" w14:textId="77777777" w:rsidR="0069262B" w:rsidRPr="00BA6278" w:rsidRDefault="0069262B" w:rsidP="0069262B">
      <w:pPr>
        <w:widowControl w:val="0"/>
        <w:tabs>
          <w:tab w:val="left" w:pos="720"/>
          <w:tab w:val="left" w:pos="900"/>
          <w:tab w:val="left" w:pos="8010"/>
        </w:tabs>
        <w:spacing w:after="0" w:line="240" w:lineRule="auto"/>
        <w:ind w:firstLine="851"/>
        <w:jc w:val="both"/>
        <w:rPr>
          <w:rFonts w:ascii="Times New Roman" w:eastAsia="Times New Roman" w:hAnsi="Times New Roman" w:cs="Times New Roman"/>
          <w:lang w:eastAsia="en-US"/>
        </w:rPr>
      </w:pPr>
      <w:r w:rsidRPr="00BA6278">
        <w:rPr>
          <w:rFonts w:ascii="Times New Roman" w:eastAsia="Times New Roman" w:hAnsi="Times New Roman" w:cs="Times New Roman"/>
          <w:lang w:eastAsia="en-US"/>
        </w:rPr>
        <w:t>12.6. Sutarties Šalims yra žinoma, kad ši Sutartis yra vieša, išskyrus joje esančią konfidencialią informaciją. Konfidencialia informacija laikoma tik tokia informacija, kurios atskleidimas prieštarautų teisės aktams.</w:t>
      </w:r>
    </w:p>
    <w:p w14:paraId="51347B72" w14:textId="100DD507" w:rsidR="0069262B" w:rsidRPr="00BA6278" w:rsidRDefault="0069262B" w:rsidP="0069262B">
      <w:pPr>
        <w:widowControl w:val="0"/>
        <w:tabs>
          <w:tab w:val="left" w:pos="720"/>
          <w:tab w:val="left" w:pos="900"/>
          <w:tab w:val="left" w:pos="8010"/>
        </w:tabs>
        <w:spacing w:after="0" w:line="240" w:lineRule="auto"/>
        <w:ind w:firstLine="851"/>
        <w:jc w:val="both"/>
        <w:rPr>
          <w:rStyle w:val="Hipersaitas"/>
        </w:rPr>
      </w:pPr>
      <w:r w:rsidRPr="00BA6278">
        <w:rPr>
          <w:rFonts w:ascii="Times New Roman" w:eastAsia="Times New Roman" w:hAnsi="Times New Roman" w:cs="Times New Roman"/>
          <w:lang w:eastAsia="en-US"/>
        </w:rPr>
        <w:t>12.7. Pirkėjo įgaliotas asmuo, atsakingas už Sutarties vykdymą yra techni</w:t>
      </w:r>
      <w:r w:rsidR="008173B2" w:rsidRPr="00BA6278">
        <w:rPr>
          <w:rFonts w:ascii="Times New Roman" w:eastAsia="Times New Roman" w:hAnsi="Times New Roman" w:cs="Times New Roman"/>
          <w:lang w:eastAsia="en-US"/>
        </w:rPr>
        <w:t>ko</w:t>
      </w:r>
      <w:r w:rsidRPr="00BA6278">
        <w:rPr>
          <w:rFonts w:ascii="Times New Roman" w:eastAsia="Times New Roman" w:hAnsi="Times New Roman" w:cs="Times New Roman"/>
          <w:lang w:eastAsia="en-US"/>
        </w:rPr>
        <w:t xml:space="preserve">s direktorius Marius </w:t>
      </w:r>
      <w:proofErr w:type="spellStart"/>
      <w:r w:rsidRPr="00BA6278">
        <w:rPr>
          <w:rFonts w:ascii="Times New Roman" w:eastAsia="Times New Roman" w:hAnsi="Times New Roman" w:cs="Times New Roman"/>
          <w:lang w:eastAsia="en-US"/>
        </w:rPr>
        <w:t>Viburys</w:t>
      </w:r>
      <w:proofErr w:type="spellEnd"/>
      <w:r w:rsidRPr="00BA6278">
        <w:rPr>
          <w:rFonts w:ascii="Times New Roman" w:eastAsia="Times New Roman" w:hAnsi="Times New Roman" w:cs="Times New Roman"/>
          <w:lang w:eastAsia="en-US"/>
        </w:rPr>
        <w:t xml:space="preserve">, tel. Nr. </w:t>
      </w:r>
      <w:r w:rsidR="004D1089">
        <w:rPr>
          <w:rFonts w:ascii="Times New Roman" w:eastAsia="Times New Roman" w:hAnsi="Times New Roman" w:cs="Times New Roman"/>
          <w:lang w:eastAsia="en-US"/>
        </w:rPr>
        <w:t>+370</w:t>
      </w:r>
      <w:r w:rsidRPr="00BA6278">
        <w:rPr>
          <w:rFonts w:ascii="Times New Roman" w:eastAsia="Times New Roman" w:hAnsi="Times New Roman" w:cs="Times New Roman"/>
          <w:lang w:eastAsia="en-US"/>
        </w:rPr>
        <w:t xml:space="preserve"> 698 06083, el. p. </w:t>
      </w:r>
      <w:proofErr w:type="spellStart"/>
      <w:r w:rsidRPr="002D63E7">
        <w:rPr>
          <w:rFonts w:ascii="Times New Roman" w:eastAsia="Times New Roman" w:hAnsi="Times New Roman" w:cs="Times New Roman"/>
          <w:lang w:eastAsia="en-US"/>
        </w:rPr>
        <w:t>techdirektorius@telsiuap</w:t>
      </w:r>
      <w:r w:rsidR="004D1089" w:rsidRPr="002D63E7">
        <w:rPr>
          <w:rFonts w:ascii="Times New Roman" w:eastAsia="Times New Roman" w:hAnsi="Times New Roman" w:cs="Times New Roman"/>
          <w:lang w:eastAsia="en-US"/>
        </w:rPr>
        <w:t>.lt</w:t>
      </w:r>
      <w:proofErr w:type="spellEnd"/>
      <w:r w:rsidRPr="002D63E7">
        <w:rPr>
          <w:rFonts w:ascii="Times New Roman" w:eastAsia="Times New Roman" w:hAnsi="Times New Roman" w:cs="Times New Roman"/>
          <w:lang w:eastAsia="en-US"/>
        </w:rPr>
        <w:t>,</w:t>
      </w:r>
      <w:r w:rsidRPr="00BA6278">
        <w:rPr>
          <w:rFonts w:ascii="Times New Roman" w:eastAsia="Times New Roman" w:hAnsi="Times New Roman" w:cs="Times New Roman"/>
          <w:lang w:eastAsia="en-US"/>
        </w:rPr>
        <w:t xml:space="preserve"> </w:t>
      </w:r>
      <w:r w:rsidRPr="00BA6278">
        <w:rPr>
          <w:rFonts w:ascii="Times New Roman" w:hAnsi="Times New Roman" w:cs="Times New Roman"/>
        </w:rPr>
        <w:t>už Sutarties ir s</w:t>
      </w:r>
      <w:r w:rsidRPr="00BA6278">
        <w:rPr>
          <w:rStyle w:val="Hipersaitas"/>
          <w:rFonts w:ascii="Times New Roman" w:eastAsiaTheme="minorHAnsi" w:hAnsi="Times New Roman" w:cs="Times New Roman"/>
          <w:color w:val="auto"/>
          <w:u w:val="none"/>
          <w:lang w:eastAsia="ko-KR"/>
        </w:rPr>
        <w:t xml:space="preserve">utarties pakeitimų, atsiradusių Sutarties vykdymo laikotarpiu, paskelbimą Centrinėje viešųjų pirkimų informacinėje sistemoje, gavusi informaciją iš Sutarties vykdymą atsakingo asmens, atsakinga </w:t>
      </w:r>
      <w:r w:rsidRPr="00BA6278">
        <w:rPr>
          <w:rStyle w:val="Hipersaitas"/>
          <w:rFonts w:ascii="Times New Roman" w:eastAsiaTheme="minorHAnsi" w:hAnsi="Times New Roman" w:cs="Times New Roman"/>
          <w:color w:val="auto"/>
          <w:u w:val="none"/>
        </w:rPr>
        <w:t xml:space="preserve">ekonomistė Audronė Lečkauskienė, tel. Nr. </w:t>
      </w:r>
      <w:r w:rsidR="004D1089">
        <w:rPr>
          <w:rStyle w:val="Hipersaitas"/>
          <w:rFonts w:ascii="Times New Roman" w:eastAsiaTheme="minorHAnsi" w:hAnsi="Times New Roman" w:cs="Times New Roman"/>
          <w:color w:val="auto"/>
          <w:u w:val="none"/>
        </w:rPr>
        <w:t>+370</w:t>
      </w:r>
      <w:r w:rsidRPr="00BA6278">
        <w:rPr>
          <w:rStyle w:val="Hipersaitas"/>
          <w:rFonts w:ascii="Times New Roman" w:eastAsiaTheme="minorHAnsi" w:hAnsi="Times New Roman" w:cs="Times New Roman"/>
          <w:color w:val="auto"/>
          <w:u w:val="none"/>
        </w:rPr>
        <w:t xml:space="preserve"> 444 53389, el. p. </w:t>
      </w:r>
      <w:hyperlink r:id="rId6" w:history="1">
        <w:r w:rsidRPr="002D63E7">
          <w:rPr>
            <w:rStyle w:val="Hipersaitas"/>
            <w:rFonts w:ascii="Times New Roman" w:eastAsiaTheme="minorHAnsi" w:hAnsi="Times New Roman" w:cs="Times New Roman"/>
            <w:color w:val="auto"/>
          </w:rPr>
          <w:t>ekonomistas@</w:t>
        </w:r>
        <w:r w:rsidRPr="002D63E7">
          <w:rPr>
            <w:rStyle w:val="Hipersaitas"/>
            <w:rFonts w:ascii="Times New Roman" w:eastAsiaTheme="minorHAnsi" w:hAnsi="Times New Roman" w:cs="Times New Roman"/>
            <w:color w:val="auto"/>
            <w:lang w:eastAsia="ko-KR"/>
          </w:rPr>
          <w:t>telsiuap.lt</w:t>
        </w:r>
      </w:hyperlink>
      <w:r w:rsidRPr="00BA6278">
        <w:rPr>
          <w:rStyle w:val="Hipersaitas"/>
          <w:rFonts w:eastAsiaTheme="minorHAnsi"/>
          <w:color w:val="auto"/>
          <w:u w:val="none"/>
          <w:lang w:eastAsia="ko-KR"/>
        </w:rPr>
        <w:t>.</w:t>
      </w:r>
    </w:p>
    <w:p w14:paraId="6570A4EB" w14:textId="77777777" w:rsidR="0069262B" w:rsidRPr="00BA6278" w:rsidRDefault="0069262B" w:rsidP="0069262B">
      <w:pPr>
        <w:widowControl w:val="0"/>
        <w:tabs>
          <w:tab w:val="left" w:pos="720"/>
          <w:tab w:val="left" w:pos="900"/>
          <w:tab w:val="left" w:pos="8010"/>
        </w:tabs>
        <w:spacing w:after="0" w:line="240" w:lineRule="auto"/>
        <w:jc w:val="both"/>
        <w:rPr>
          <w:rFonts w:ascii="Times New Roman" w:eastAsia="Times New Roman" w:hAnsi="Times New Roman" w:cs="Times New Roman"/>
          <w:lang w:eastAsia="en-US"/>
        </w:rPr>
      </w:pPr>
    </w:p>
    <w:p w14:paraId="2D73C9C7" w14:textId="77777777" w:rsidR="0069262B" w:rsidRPr="00BA6278" w:rsidRDefault="0069262B" w:rsidP="0069262B">
      <w:pPr>
        <w:spacing w:after="0" w:line="240" w:lineRule="auto"/>
        <w:ind w:firstLine="851"/>
        <w:jc w:val="both"/>
        <w:rPr>
          <w:rFonts w:ascii="Times New Roman" w:eastAsia="Arial Unicode MS" w:hAnsi="Times New Roman" w:cs="Times New Roman"/>
          <w:lang w:eastAsia="en-US"/>
        </w:rPr>
      </w:pPr>
    </w:p>
    <w:p w14:paraId="4E109B2D" w14:textId="77777777" w:rsidR="0069262B" w:rsidRPr="00BA6278" w:rsidRDefault="0069262B" w:rsidP="0069262B">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Sutarties priedai:</w:t>
      </w:r>
    </w:p>
    <w:p w14:paraId="6E1DFCEA" w14:textId="77777777" w:rsidR="0069262B" w:rsidRPr="00BA6278" w:rsidRDefault="0069262B" w:rsidP="0069262B">
      <w:pPr>
        <w:widowControl w:val="0"/>
        <w:numPr>
          <w:ilvl w:val="0"/>
          <w:numId w:val="1"/>
        </w:numPr>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Techninė specifikacija</w:t>
      </w:r>
    </w:p>
    <w:p w14:paraId="0F7C889C" w14:textId="77777777" w:rsidR="0069262B" w:rsidRPr="00BA6278" w:rsidRDefault="0069262B" w:rsidP="0069262B">
      <w:pPr>
        <w:widowControl w:val="0"/>
        <w:numPr>
          <w:ilvl w:val="0"/>
          <w:numId w:val="1"/>
        </w:numPr>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lastRenderedPageBreak/>
        <w:t>Tiekėjo pasiūlymas</w:t>
      </w:r>
    </w:p>
    <w:p w14:paraId="379175DB" w14:textId="77777777" w:rsidR="0069262B" w:rsidRPr="00BA6278" w:rsidRDefault="0069262B" w:rsidP="0069262B">
      <w:pPr>
        <w:widowControl w:val="0"/>
        <w:autoSpaceDE w:val="0"/>
        <w:autoSpaceDN w:val="0"/>
        <w:adjustRightInd w:val="0"/>
        <w:spacing w:after="0" w:line="240" w:lineRule="auto"/>
        <w:ind w:left="1571"/>
        <w:jc w:val="both"/>
        <w:rPr>
          <w:rFonts w:ascii="Times New Roman" w:eastAsia="Arial Unicode MS" w:hAnsi="Times New Roman" w:cs="Times New Roman"/>
          <w:i/>
          <w:lang w:eastAsia="en-US"/>
        </w:rPr>
      </w:pPr>
    </w:p>
    <w:p w14:paraId="62631A57" w14:textId="77777777" w:rsidR="0069262B" w:rsidRPr="00BA6278" w:rsidRDefault="0069262B" w:rsidP="0069262B">
      <w:pPr>
        <w:widowControl w:val="0"/>
        <w:autoSpaceDE w:val="0"/>
        <w:autoSpaceDN w:val="0"/>
        <w:adjustRightInd w:val="0"/>
        <w:spacing w:after="0" w:line="240" w:lineRule="auto"/>
        <w:ind w:left="1571"/>
        <w:contextualSpacing/>
        <w:jc w:val="both"/>
        <w:rPr>
          <w:rFonts w:ascii="Times New Roman" w:eastAsia="Arial Unicode MS" w:hAnsi="Times New Roman" w:cs="Times New Roman"/>
          <w:i/>
          <w:lang w:eastAsia="en-US"/>
        </w:rPr>
      </w:pPr>
    </w:p>
    <w:p w14:paraId="0EF655E6" w14:textId="77777777" w:rsidR="0069262B" w:rsidRPr="00BA6278" w:rsidRDefault="0069262B" w:rsidP="0069262B">
      <w:pPr>
        <w:spacing w:after="0" w:line="240" w:lineRule="auto"/>
        <w:ind w:firstLine="284"/>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ab/>
      </w:r>
      <w:r w:rsidRPr="00BA6278">
        <w:rPr>
          <w:rFonts w:ascii="Times New Roman" w:eastAsia="Arial Unicode MS" w:hAnsi="Times New Roman" w:cs="Times New Roman"/>
          <w:lang w:eastAsia="en-US"/>
        </w:rPr>
        <w:tab/>
      </w:r>
      <w:r w:rsidRPr="00BA6278">
        <w:rPr>
          <w:rFonts w:ascii="Times New Roman" w:eastAsia="Arial Unicode MS" w:hAnsi="Times New Roman" w:cs="Times New Roman"/>
          <w:lang w:eastAsia="en-US"/>
        </w:rPr>
        <w:tab/>
      </w:r>
      <w:r w:rsidRPr="00BA6278">
        <w:rPr>
          <w:rFonts w:ascii="Times New Roman" w:eastAsia="Arial Unicode MS" w:hAnsi="Times New Roman" w:cs="Times New Roman"/>
          <w:lang w:eastAsia="en-US"/>
        </w:rPr>
        <w:tab/>
      </w:r>
      <w:r w:rsidRPr="00BA6278">
        <w:rPr>
          <w:rFonts w:ascii="Times New Roman" w:eastAsia="Arial Unicode MS" w:hAnsi="Times New Roman" w:cs="Times New Roman"/>
          <w:lang w:eastAsia="en-US"/>
        </w:rPr>
        <w:tab/>
      </w:r>
      <w:r w:rsidRPr="00BA6278">
        <w:rPr>
          <w:rFonts w:ascii="Times New Roman" w:eastAsia="Arial Unicode MS" w:hAnsi="Times New Roman" w:cs="Times New Roman"/>
          <w:lang w:eastAsia="en-US"/>
        </w:rPr>
        <w:tab/>
      </w:r>
      <w:r w:rsidRPr="00BA6278">
        <w:rPr>
          <w:rFonts w:ascii="Times New Roman" w:eastAsia="Arial Unicode MS" w:hAnsi="Times New Roman" w:cs="Times New Roman"/>
          <w:lang w:eastAsia="en-US"/>
        </w:rPr>
        <w:tab/>
      </w:r>
    </w:p>
    <w:tbl>
      <w:tblPr>
        <w:tblW w:w="10032" w:type="dxa"/>
        <w:tblLayout w:type="fixed"/>
        <w:tblLook w:val="0000" w:firstRow="0" w:lastRow="0" w:firstColumn="0" w:lastColumn="0" w:noHBand="0" w:noVBand="0"/>
      </w:tblPr>
      <w:tblGrid>
        <w:gridCol w:w="5169"/>
        <w:gridCol w:w="4863"/>
      </w:tblGrid>
      <w:tr w:rsidR="0069262B" w:rsidRPr="00BA6278" w14:paraId="57C78CAF" w14:textId="77777777" w:rsidTr="008D1444">
        <w:tc>
          <w:tcPr>
            <w:tcW w:w="5169" w:type="dxa"/>
          </w:tcPr>
          <w:p w14:paraId="1B4A0750" w14:textId="77777777" w:rsidR="0069262B" w:rsidRPr="00BA6278" w:rsidRDefault="0069262B" w:rsidP="008D1444">
            <w:pPr>
              <w:spacing w:after="0" w:line="240" w:lineRule="auto"/>
              <w:rPr>
                <w:rFonts w:ascii="Times New Roman" w:hAnsi="Times New Roman" w:cs="Times New Roman"/>
                <w:b/>
              </w:rPr>
            </w:pPr>
            <w:r w:rsidRPr="00BA6278">
              <w:rPr>
                <w:rFonts w:ascii="Times New Roman" w:hAnsi="Times New Roman" w:cs="Times New Roman"/>
                <w:b/>
              </w:rPr>
              <w:t xml:space="preserve">PIRKĖJAS                                                                     </w:t>
            </w:r>
          </w:p>
          <w:p w14:paraId="020748BB" w14:textId="77777777" w:rsidR="0069262B" w:rsidRPr="00BA6278" w:rsidRDefault="0069262B" w:rsidP="008D1444">
            <w:pPr>
              <w:spacing w:after="0" w:line="240" w:lineRule="auto"/>
              <w:rPr>
                <w:rFonts w:ascii="Times New Roman" w:hAnsi="Times New Roman" w:cs="Times New Roman"/>
                <w:b/>
              </w:rPr>
            </w:pPr>
          </w:p>
          <w:p w14:paraId="6C7DD80A" w14:textId="77777777" w:rsidR="0069262B" w:rsidRPr="00BA6278" w:rsidRDefault="0069262B" w:rsidP="008D1444">
            <w:pPr>
              <w:tabs>
                <w:tab w:val="center" w:pos="4819"/>
              </w:tabs>
              <w:spacing w:after="0" w:line="240" w:lineRule="auto"/>
              <w:rPr>
                <w:rFonts w:ascii="Times New Roman" w:hAnsi="Times New Roman" w:cs="Times New Roman"/>
                <w:bCs/>
              </w:rPr>
            </w:pPr>
            <w:r w:rsidRPr="00BA6278">
              <w:rPr>
                <w:rFonts w:ascii="Times New Roman" w:hAnsi="Times New Roman" w:cs="Times New Roman"/>
                <w:bCs/>
              </w:rPr>
              <w:t xml:space="preserve">UAB TELŠIŲ AUTOBUSŲ PARKAS             </w:t>
            </w:r>
          </w:p>
          <w:p w14:paraId="32D5FAFC" w14:textId="77777777" w:rsidR="0069262B" w:rsidRPr="00BA6278" w:rsidRDefault="0069262B" w:rsidP="008D1444">
            <w:pPr>
              <w:tabs>
                <w:tab w:val="center" w:pos="4819"/>
              </w:tabs>
              <w:spacing w:after="0" w:line="240" w:lineRule="auto"/>
              <w:rPr>
                <w:rFonts w:ascii="Times New Roman" w:hAnsi="Times New Roman" w:cs="Times New Roman"/>
              </w:rPr>
            </w:pPr>
            <w:r w:rsidRPr="00BA6278">
              <w:rPr>
                <w:rFonts w:ascii="Times New Roman" w:hAnsi="Times New Roman" w:cs="Times New Roman"/>
              </w:rPr>
              <w:t>Gedimino 1, LT-87134  Telšiai,</w:t>
            </w:r>
          </w:p>
          <w:p w14:paraId="560A6FFC" w14:textId="77777777" w:rsidR="0069262B" w:rsidRPr="00BA6278" w:rsidRDefault="0069262B" w:rsidP="008D1444">
            <w:pPr>
              <w:tabs>
                <w:tab w:val="center" w:pos="4819"/>
              </w:tabs>
              <w:spacing w:after="0" w:line="240" w:lineRule="auto"/>
              <w:rPr>
                <w:rFonts w:ascii="Times New Roman" w:hAnsi="Times New Roman" w:cs="Times New Roman"/>
              </w:rPr>
            </w:pPr>
            <w:r w:rsidRPr="00BA6278">
              <w:rPr>
                <w:rFonts w:ascii="Times New Roman" w:hAnsi="Times New Roman" w:cs="Times New Roman"/>
              </w:rPr>
              <w:t xml:space="preserve">Įmonės kodas 180193231                                                  </w:t>
            </w:r>
          </w:p>
          <w:p w14:paraId="6976F99A" w14:textId="77777777" w:rsidR="0069262B" w:rsidRPr="00BA6278" w:rsidRDefault="0069262B" w:rsidP="008D1444">
            <w:pPr>
              <w:tabs>
                <w:tab w:val="left" w:pos="5280"/>
              </w:tabs>
              <w:spacing w:after="0" w:line="240" w:lineRule="auto"/>
              <w:rPr>
                <w:rFonts w:ascii="Times New Roman" w:hAnsi="Times New Roman" w:cs="Times New Roman"/>
              </w:rPr>
            </w:pPr>
            <w:r w:rsidRPr="00BA6278">
              <w:rPr>
                <w:rFonts w:ascii="Times New Roman" w:hAnsi="Times New Roman" w:cs="Times New Roman"/>
              </w:rPr>
              <w:t xml:space="preserve">PVM kodas LT 801932314                                        </w:t>
            </w:r>
          </w:p>
          <w:p w14:paraId="145267BC" w14:textId="77777777" w:rsidR="0069262B" w:rsidRPr="00BA6278" w:rsidRDefault="0069262B" w:rsidP="008D1444">
            <w:pPr>
              <w:spacing w:after="0" w:line="240" w:lineRule="auto"/>
              <w:rPr>
                <w:rFonts w:ascii="Times New Roman" w:hAnsi="Times New Roman" w:cs="Times New Roman"/>
              </w:rPr>
            </w:pPr>
            <w:r w:rsidRPr="00BA6278">
              <w:rPr>
                <w:rFonts w:ascii="Times New Roman" w:hAnsi="Times New Roman" w:cs="Times New Roman"/>
              </w:rPr>
              <w:t xml:space="preserve">A/s  LT427300010083688475                                    </w:t>
            </w:r>
          </w:p>
          <w:p w14:paraId="38624228" w14:textId="77777777" w:rsidR="0069262B" w:rsidRPr="00BA6278" w:rsidRDefault="0069262B" w:rsidP="008D1444">
            <w:pPr>
              <w:spacing w:after="0" w:line="240" w:lineRule="auto"/>
              <w:rPr>
                <w:rFonts w:ascii="Times New Roman" w:hAnsi="Times New Roman" w:cs="Times New Roman"/>
              </w:rPr>
            </w:pPr>
            <w:r w:rsidRPr="00BA6278">
              <w:rPr>
                <w:rFonts w:ascii="Times New Roman" w:hAnsi="Times New Roman" w:cs="Times New Roman"/>
              </w:rPr>
              <w:t>Swedbank AB</w:t>
            </w:r>
          </w:p>
          <w:p w14:paraId="2C90CE7A" w14:textId="77777777" w:rsidR="0069262B" w:rsidRPr="00BA6278" w:rsidRDefault="0069262B" w:rsidP="008D1444">
            <w:pPr>
              <w:spacing w:after="0" w:line="240" w:lineRule="auto"/>
              <w:rPr>
                <w:rFonts w:ascii="Times New Roman" w:hAnsi="Times New Roman" w:cs="Times New Roman"/>
              </w:rPr>
            </w:pPr>
            <w:r w:rsidRPr="00BA6278">
              <w:rPr>
                <w:rFonts w:ascii="Times New Roman" w:hAnsi="Times New Roman" w:cs="Times New Roman"/>
              </w:rPr>
              <w:t xml:space="preserve">Tel.  8 444 53389  </w:t>
            </w:r>
          </w:p>
          <w:p w14:paraId="4A4DDEE8" w14:textId="77777777" w:rsidR="0069262B" w:rsidRPr="00BA6278" w:rsidRDefault="0069262B" w:rsidP="008D1444">
            <w:pPr>
              <w:spacing w:after="0" w:line="240" w:lineRule="auto"/>
              <w:rPr>
                <w:rFonts w:ascii="Times New Roman" w:hAnsi="Times New Roman" w:cs="Times New Roman"/>
              </w:rPr>
            </w:pPr>
            <w:r w:rsidRPr="00BA6278">
              <w:rPr>
                <w:rFonts w:ascii="Times New Roman" w:hAnsi="Times New Roman" w:cs="Times New Roman"/>
              </w:rPr>
              <w:t xml:space="preserve">El. p. </w:t>
            </w:r>
            <w:r w:rsidRPr="00BA6278">
              <w:rPr>
                <w:rFonts w:ascii="Times New Roman" w:hAnsi="Times New Roman" w:cs="Times New Roman"/>
                <w:u w:val="single"/>
              </w:rPr>
              <w:t>info@telsiuap.lt</w:t>
            </w:r>
            <w:r w:rsidRPr="00BA6278">
              <w:rPr>
                <w:rFonts w:ascii="Times New Roman" w:hAnsi="Times New Roman" w:cs="Times New Roman"/>
              </w:rPr>
              <w:t xml:space="preserve">                            </w:t>
            </w:r>
          </w:p>
          <w:p w14:paraId="286D5A27" w14:textId="77777777" w:rsidR="0069262B" w:rsidRPr="00BA6278" w:rsidRDefault="0069262B" w:rsidP="008D1444">
            <w:pPr>
              <w:spacing w:after="0" w:line="240" w:lineRule="auto"/>
              <w:rPr>
                <w:rFonts w:ascii="Times New Roman" w:hAnsi="Times New Roman" w:cs="Times New Roman"/>
              </w:rPr>
            </w:pPr>
          </w:p>
          <w:p w14:paraId="51E88811" w14:textId="17BB646B" w:rsidR="0069262B" w:rsidRPr="00BA6278" w:rsidRDefault="0069262B" w:rsidP="008D1444">
            <w:pPr>
              <w:spacing w:after="0" w:line="240" w:lineRule="auto"/>
              <w:rPr>
                <w:rFonts w:ascii="Times New Roman" w:hAnsi="Times New Roman" w:cs="Times New Roman"/>
              </w:rPr>
            </w:pPr>
          </w:p>
        </w:tc>
        <w:tc>
          <w:tcPr>
            <w:tcW w:w="4863" w:type="dxa"/>
          </w:tcPr>
          <w:p w14:paraId="60B8E3D1" w14:textId="77777777" w:rsidR="0069262B" w:rsidRPr="00BA6278" w:rsidRDefault="0069262B" w:rsidP="008D1444">
            <w:pPr>
              <w:tabs>
                <w:tab w:val="left" w:pos="5280"/>
              </w:tabs>
              <w:spacing w:after="0" w:line="240" w:lineRule="auto"/>
              <w:rPr>
                <w:rFonts w:ascii="Times New Roman" w:hAnsi="Times New Roman" w:cs="Times New Roman"/>
                <w:b/>
              </w:rPr>
            </w:pPr>
            <w:r w:rsidRPr="00BA6278">
              <w:rPr>
                <w:rFonts w:ascii="Times New Roman" w:hAnsi="Times New Roman" w:cs="Times New Roman"/>
                <w:b/>
              </w:rPr>
              <w:t xml:space="preserve">          TIEKĖJAS</w:t>
            </w:r>
          </w:p>
          <w:p w14:paraId="3008BB7E" w14:textId="77777777" w:rsidR="0069262B" w:rsidRPr="00BA6278" w:rsidRDefault="0069262B" w:rsidP="008D1444">
            <w:pPr>
              <w:tabs>
                <w:tab w:val="left" w:pos="5280"/>
              </w:tabs>
              <w:spacing w:after="0" w:line="240" w:lineRule="auto"/>
              <w:rPr>
                <w:rFonts w:ascii="Times New Roman" w:hAnsi="Times New Roman" w:cs="Times New Roman"/>
                <w:b/>
              </w:rPr>
            </w:pPr>
          </w:p>
          <w:p w14:paraId="5A0DA032" w14:textId="77777777" w:rsidR="0069262B" w:rsidRPr="00BA6278" w:rsidRDefault="0069262B" w:rsidP="008D1444">
            <w:pPr>
              <w:spacing w:after="0" w:line="240" w:lineRule="auto"/>
              <w:rPr>
                <w:rFonts w:ascii="Times New Roman" w:hAnsi="Times New Roman" w:cs="Times New Roman"/>
              </w:rPr>
            </w:pPr>
          </w:p>
        </w:tc>
      </w:tr>
    </w:tbl>
    <w:p w14:paraId="1D6CEC58" w14:textId="77777777" w:rsidR="0069262B" w:rsidRPr="00BA6278" w:rsidRDefault="0069262B" w:rsidP="0069262B"/>
    <w:p w14:paraId="16BAD716" w14:textId="77777777" w:rsidR="00143F7E" w:rsidRPr="00BA6278" w:rsidRDefault="00143F7E" w:rsidP="00143F7E">
      <w:pPr>
        <w:spacing w:line="240" w:lineRule="auto"/>
        <w:jc w:val="center"/>
        <w:rPr>
          <w:rFonts w:ascii="Times New Roman" w:hAnsi="Times New Roman" w:cs="Times New Roman"/>
        </w:rPr>
      </w:pPr>
    </w:p>
    <w:sectPr w:rsidR="00143F7E" w:rsidRPr="00BA6278" w:rsidSect="00F40185">
      <w:pgSz w:w="12240" w:h="15840"/>
      <w:pgMar w:top="1440" w:right="1183" w:bottom="1276" w:left="144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60DC1"/>
    <w:multiLevelType w:val="hybridMultilevel"/>
    <w:tmpl w:val="0C7C47DE"/>
    <w:lvl w:ilvl="0" w:tplc="C308C5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9376FB"/>
    <w:multiLevelType w:val="hybridMultilevel"/>
    <w:tmpl w:val="A4C81C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80B46E5"/>
    <w:multiLevelType w:val="multilevel"/>
    <w:tmpl w:val="E858272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DF52C2D"/>
    <w:multiLevelType w:val="hybridMultilevel"/>
    <w:tmpl w:val="08AAC8EC"/>
    <w:lvl w:ilvl="0" w:tplc="329CE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EE3CD9"/>
    <w:multiLevelType w:val="hybridMultilevel"/>
    <w:tmpl w:val="0CE4EA6A"/>
    <w:lvl w:ilvl="0" w:tplc="232814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28811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9215345">
    <w:abstractNumId w:val="2"/>
  </w:num>
  <w:num w:numId="3" w16cid:durableId="949433077">
    <w:abstractNumId w:val="3"/>
  </w:num>
  <w:num w:numId="4" w16cid:durableId="309360899">
    <w:abstractNumId w:val="0"/>
  </w:num>
  <w:num w:numId="5" w16cid:durableId="2126345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D30"/>
    <w:rsid w:val="000039A4"/>
    <w:rsid w:val="000B73E4"/>
    <w:rsid w:val="00140160"/>
    <w:rsid w:val="00143F7E"/>
    <w:rsid w:val="00172DCF"/>
    <w:rsid w:val="00187255"/>
    <w:rsid w:val="0019431F"/>
    <w:rsid w:val="00265867"/>
    <w:rsid w:val="0027106F"/>
    <w:rsid w:val="002722A1"/>
    <w:rsid w:val="00287E34"/>
    <w:rsid w:val="002A105E"/>
    <w:rsid w:val="002D63E7"/>
    <w:rsid w:val="002E3096"/>
    <w:rsid w:val="00324679"/>
    <w:rsid w:val="00337905"/>
    <w:rsid w:val="00340C0E"/>
    <w:rsid w:val="00345239"/>
    <w:rsid w:val="003551A6"/>
    <w:rsid w:val="00356F56"/>
    <w:rsid w:val="003A4243"/>
    <w:rsid w:val="003A7D69"/>
    <w:rsid w:val="003B1F30"/>
    <w:rsid w:val="003D0871"/>
    <w:rsid w:val="003E54F1"/>
    <w:rsid w:val="00402419"/>
    <w:rsid w:val="00467075"/>
    <w:rsid w:val="004C6119"/>
    <w:rsid w:val="004D1089"/>
    <w:rsid w:val="00563E72"/>
    <w:rsid w:val="0059465E"/>
    <w:rsid w:val="00622790"/>
    <w:rsid w:val="0065574A"/>
    <w:rsid w:val="00661E0E"/>
    <w:rsid w:val="00666CE1"/>
    <w:rsid w:val="00674327"/>
    <w:rsid w:val="006921DE"/>
    <w:rsid w:val="0069262B"/>
    <w:rsid w:val="00792B4D"/>
    <w:rsid w:val="007A7F0E"/>
    <w:rsid w:val="008173B2"/>
    <w:rsid w:val="008347B2"/>
    <w:rsid w:val="008966C2"/>
    <w:rsid w:val="008E364B"/>
    <w:rsid w:val="00901143"/>
    <w:rsid w:val="00917CFD"/>
    <w:rsid w:val="0093585E"/>
    <w:rsid w:val="009547B5"/>
    <w:rsid w:val="00992A86"/>
    <w:rsid w:val="0099660D"/>
    <w:rsid w:val="009C473F"/>
    <w:rsid w:val="00A25F4A"/>
    <w:rsid w:val="00B1072B"/>
    <w:rsid w:val="00B452A1"/>
    <w:rsid w:val="00BA6278"/>
    <w:rsid w:val="00BE6955"/>
    <w:rsid w:val="00C014B2"/>
    <w:rsid w:val="00C5110C"/>
    <w:rsid w:val="00C7334B"/>
    <w:rsid w:val="00CB7F14"/>
    <w:rsid w:val="00D07D30"/>
    <w:rsid w:val="00D608F0"/>
    <w:rsid w:val="00D96C5A"/>
    <w:rsid w:val="00D976C9"/>
    <w:rsid w:val="00DA561C"/>
    <w:rsid w:val="00DE5CDF"/>
    <w:rsid w:val="00E4018B"/>
    <w:rsid w:val="00E41857"/>
    <w:rsid w:val="00E5742F"/>
    <w:rsid w:val="00ED22DB"/>
    <w:rsid w:val="00EF0B8A"/>
    <w:rsid w:val="00F33321"/>
    <w:rsid w:val="00F40185"/>
    <w:rsid w:val="00F71ABF"/>
    <w:rsid w:val="00FB1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44146"/>
  <w15:chartTrackingRefBased/>
  <w15:docId w15:val="{7F156C5C-53AA-4AAF-BD91-4640D773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D30"/>
    <w:rPr>
      <w:rFonts w:eastAsiaTheme="minorEastAsia"/>
      <w:lang w:val="lt-LT" w:eastAsia="lt-LT"/>
    </w:rPr>
  </w:style>
  <w:style w:type="paragraph" w:styleId="Antrat9">
    <w:name w:val="heading 9"/>
    <w:basedOn w:val="prastasis"/>
    <w:next w:val="prastasis"/>
    <w:link w:val="Antrat9Diagrama"/>
    <w:qFormat/>
    <w:rsid w:val="00992A86"/>
    <w:pPr>
      <w:keepNext/>
      <w:widowControl w:val="0"/>
      <w:autoSpaceDE w:val="0"/>
      <w:autoSpaceDN w:val="0"/>
      <w:adjustRightInd w:val="0"/>
      <w:spacing w:after="0" w:line="240" w:lineRule="auto"/>
      <w:outlineLvl w:val="8"/>
    </w:pPr>
    <w:rPr>
      <w:rFonts w:ascii="Times New Roman" w:eastAsia="Arial Unicode MS" w:hAnsi="Times New Roman" w:cs="Times New Roman"/>
      <w:b/>
      <w:bCs/>
      <w:sz w:val="24"/>
      <w:szCs w:val="24"/>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D07D30"/>
    <w:pPr>
      <w:spacing w:before="100" w:beforeAutospacing="1" w:after="100" w:afterAutospacing="1" w:line="240" w:lineRule="auto"/>
    </w:pPr>
    <w:rPr>
      <w:rFonts w:ascii="Times New Roman" w:hAnsi="Times New Roman" w:cs="Times New Roman"/>
      <w:sz w:val="24"/>
      <w:szCs w:val="24"/>
    </w:rPr>
  </w:style>
  <w:style w:type="paragraph" w:customStyle="1" w:styleId="Body2">
    <w:name w:val="Body 2"/>
    <w:rsid w:val="003B1F30"/>
    <w:pPr>
      <w:pBdr>
        <w:top w:val="nil"/>
        <w:left w:val="nil"/>
        <w:bottom w:val="nil"/>
        <w:right w:val="nil"/>
        <w:between w:val="nil"/>
        <w:bar w:val="nil"/>
      </w:pBdr>
      <w:suppressAutoHyphens/>
      <w:spacing w:after="40" w:line="240" w:lineRule="auto"/>
      <w:ind w:firstLine="709"/>
      <w:jc w:val="both"/>
    </w:pPr>
    <w:rPr>
      <w:rFonts w:ascii="Times New Roman" w:eastAsia="Arial Unicode MS" w:hAnsi="Times New Roman" w:cs="Arial Unicode MS"/>
      <w:color w:val="000000"/>
      <w:bdr w:val="nil"/>
      <w:lang w:eastAsia="lt-LT"/>
    </w:rPr>
  </w:style>
  <w:style w:type="character" w:styleId="Hipersaitas">
    <w:name w:val="Hyperlink"/>
    <w:basedOn w:val="Numatytasispastraiposriftas"/>
    <w:uiPriority w:val="99"/>
    <w:unhideWhenUsed/>
    <w:rsid w:val="00FB1CB7"/>
    <w:rPr>
      <w:color w:val="0563C1" w:themeColor="hyperlink"/>
      <w:u w:val="single"/>
    </w:rPr>
  </w:style>
  <w:style w:type="character" w:styleId="Neapdorotaspaminjimas">
    <w:name w:val="Unresolved Mention"/>
    <w:basedOn w:val="Numatytasispastraiposriftas"/>
    <w:uiPriority w:val="99"/>
    <w:semiHidden/>
    <w:unhideWhenUsed/>
    <w:rsid w:val="00FB1CB7"/>
    <w:rPr>
      <w:color w:val="605E5C"/>
      <w:shd w:val="clear" w:color="auto" w:fill="E1DFDD"/>
    </w:rPr>
  </w:style>
  <w:style w:type="paragraph" w:styleId="Pagrindinistekstas">
    <w:name w:val="Body Text"/>
    <w:basedOn w:val="prastasis"/>
    <w:link w:val="PagrindinistekstasDiagrama"/>
    <w:uiPriority w:val="99"/>
    <w:rsid w:val="00917CFD"/>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basedOn w:val="Numatytasispastraiposriftas"/>
    <w:link w:val="Pagrindinistekstas"/>
    <w:uiPriority w:val="99"/>
    <w:rsid w:val="00917CFD"/>
    <w:rPr>
      <w:rFonts w:ascii="Times New Roman" w:eastAsia="Times New Roman" w:hAnsi="Times New Roman" w:cs="Times New Roman"/>
      <w:sz w:val="24"/>
      <w:szCs w:val="20"/>
      <w:lang w:val="lt-LT"/>
    </w:rPr>
  </w:style>
  <w:style w:type="paragraph" w:customStyle="1" w:styleId="Statja">
    <w:name w:val="Statja"/>
    <w:basedOn w:val="prastasis"/>
    <w:rsid w:val="00917CF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styleId="Sraopastraipa">
    <w:name w:val="List Paragraph"/>
    <w:basedOn w:val="prastasis"/>
    <w:uiPriority w:val="34"/>
    <w:qFormat/>
    <w:rsid w:val="00917CFD"/>
    <w:pPr>
      <w:spacing w:after="0" w:line="240" w:lineRule="auto"/>
      <w:ind w:left="720"/>
      <w:contextualSpacing/>
    </w:pPr>
    <w:rPr>
      <w:rFonts w:ascii="Times New Roman" w:eastAsia="Times New Roman" w:hAnsi="Times New Roman" w:cs="Times New Roman"/>
      <w:sz w:val="20"/>
      <w:szCs w:val="20"/>
      <w:lang w:val="en-US" w:eastAsia="en-US"/>
    </w:rPr>
  </w:style>
  <w:style w:type="character" w:styleId="Komentaronuoroda">
    <w:name w:val="annotation reference"/>
    <w:basedOn w:val="Numatytasispastraiposriftas"/>
    <w:uiPriority w:val="99"/>
    <w:semiHidden/>
    <w:unhideWhenUsed/>
    <w:rsid w:val="00337905"/>
    <w:rPr>
      <w:sz w:val="16"/>
      <w:szCs w:val="16"/>
    </w:rPr>
  </w:style>
  <w:style w:type="paragraph" w:styleId="Komentarotekstas">
    <w:name w:val="annotation text"/>
    <w:basedOn w:val="prastasis"/>
    <w:link w:val="KomentarotekstasDiagrama"/>
    <w:uiPriority w:val="99"/>
    <w:semiHidden/>
    <w:unhideWhenUsed/>
    <w:rsid w:val="0033790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3790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37905"/>
    <w:rPr>
      <w:b/>
      <w:bCs/>
    </w:rPr>
  </w:style>
  <w:style w:type="character" w:customStyle="1" w:styleId="KomentarotemaDiagrama">
    <w:name w:val="Komentaro tema Diagrama"/>
    <w:basedOn w:val="KomentarotekstasDiagrama"/>
    <w:link w:val="Komentarotema"/>
    <w:uiPriority w:val="99"/>
    <w:semiHidden/>
    <w:rsid w:val="00337905"/>
    <w:rPr>
      <w:rFonts w:eastAsiaTheme="minorEastAsia"/>
      <w:b/>
      <w:bCs/>
      <w:sz w:val="20"/>
      <w:szCs w:val="20"/>
      <w:lang w:val="lt-LT" w:eastAsia="lt-LT"/>
    </w:rPr>
  </w:style>
  <w:style w:type="character" w:customStyle="1" w:styleId="Antrat9Diagrama">
    <w:name w:val="Antraštė 9 Diagrama"/>
    <w:basedOn w:val="Numatytasispastraiposriftas"/>
    <w:link w:val="Antrat9"/>
    <w:rsid w:val="00992A86"/>
    <w:rPr>
      <w:rFonts w:ascii="Times New Roman" w:eastAsia="Arial Unicode MS"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456698">
      <w:bodyDiv w:val="1"/>
      <w:marLeft w:val="0"/>
      <w:marRight w:val="0"/>
      <w:marTop w:val="0"/>
      <w:marBottom w:val="0"/>
      <w:divBdr>
        <w:top w:val="none" w:sz="0" w:space="0" w:color="auto"/>
        <w:left w:val="none" w:sz="0" w:space="0" w:color="auto"/>
        <w:bottom w:val="none" w:sz="0" w:space="0" w:color="auto"/>
        <w:right w:val="none" w:sz="0" w:space="0" w:color="auto"/>
      </w:divBdr>
    </w:div>
    <w:div w:id="752052238">
      <w:bodyDiv w:val="1"/>
      <w:marLeft w:val="0"/>
      <w:marRight w:val="0"/>
      <w:marTop w:val="0"/>
      <w:marBottom w:val="0"/>
      <w:divBdr>
        <w:top w:val="none" w:sz="0" w:space="0" w:color="auto"/>
        <w:left w:val="none" w:sz="0" w:space="0" w:color="auto"/>
        <w:bottom w:val="none" w:sz="0" w:space="0" w:color="auto"/>
        <w:right w:val="none" w:sz="0" w:space="0" w:color="auto"/>
      </w:divBdr>
    </w:div>
    <w:div w:id="1268466557">
      <w:bodyDiv w:val="1"/>
      <w:marLeft w:val="0"/>
      <w:marRight w:val="0"/>
      <w:marTop w:val="0"/>
      <w:marBottom w:val="0"/>
      <w:divBdr>
        <w:top w:val="none" w:sz="0" w:space="0" w:color="auto"/>
        <w:left w:val="none" w:sz="0" w:space="0" w:color="auto"/>
        <w:bottom w:val="none" w:sz="0" w:space="0" w:color="auto"/>
        <w:right w:val="none" w:sz="0" w:space="0" w:color="auto"/>
      </w:divBdr>
    </w:div>
    <w:div w:id="187080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konomistas@telsiuap.lt" TargetMode="External"/><Relationship Id="rId5" Type="http://schemas.openxmlformats.org/officeDocument/2006/relationships/hyperlink" Target="https://www.orlenlietuva.lt/LT/Wholesale/Puslapiai/Kainuprotokolai.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3492</Words>
  <Characters>19907</Characters>
  <Application>Microsoft Office Word</Application>
  <DocSecurity>0</DocSecurity>
  <Lines>165</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ekonomiste.telsiuap@outlook.com</dc:creator>
  <cp:keywords/>
  <dc:description/>
  <cp:lastModifiedBy>Audronė Lečkauskienė</cp:lastModifiedBy>
  <cp:revision>6</cp:revision>
  <cp:lastPrinted>2025-07-18T08:09:00Z</cp:lastPrinted>
  <dcterms:created xsi:type="dcterms:W3CDTF">2025-07-18T05:53:00Z</dcterms:created>
  <dcterms:modified xsi:type="dcterms:W3CDTF">2025-07-18T08:09:00Z</dcterms:modified>
</cp:coreProperties>
</file>