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F1504" w14:textId="2C05F653" w:rsidR="00B553A4" w:rsidRPr="00B553A4" w:rsidRDefault="00B553A4" w:rsidP="00642F03">
      <w:pPr>
        <w:spacing w:after="0" w:line="240" w:lineRule="auto"/>
        <w:jc w:val="right"/>
        <w:rPr>
          <w:rFonts w:ascii="Times New Roman" w:hAnsi="Times New Roman"/>
        </w:rPr>
      </w:pPr>
      <w:r w:rsidRPr="00B553A4">
        <w:rPr>
          <w:rFonts w:ascii="Times New Roman" w:hAnsi="Times New Roman"/>
        </w:rPr>
        <w:t xml:space="preserve">Techninės specifikacijos priedas </w:t>
      </w:r>
      <w:r w:rsidR="00642F03">
        <w:rPr>
          <w:rFonts w:ascii="Times New Roman" w:hAnsi="Times New Roman"/>
        </w:rPr>
        <w:t>Nr. 2</w:t>
      </w:r>
    </w:p>
    <w:p w14:paraId="4335E4C0" w14:textId="77777777" w:rsidR="00B553A4" w:rsidRPr="00B553A4" w:rsidRDefault="00B553A4" w:rsidP="00B553A4">
      <w:pPr>
        <w:shd w:val="clear" w:color="auto" w:fill="FFFFFF"/>
        <w:tabs>
          <w:tab w:val="left" w:pos="1276"/>
        </w:tabs>
        <w:jc w:val="center"/>
        <w:rPr>
          <w:rFonts w:ascii="Times New Roman" w:hAnsi="Times New Roman"/>
        </w:rPr>
      </w:pPr>
    </w:p>
    <w:p w14:paraId="412F34F8" w14:textId="77777777" w:rsidR="00642F03" w:rsidRDefault="00642F03" w:rsidP="00642F03">
      <w:pPr>
        <w:shd w:val="clear" w:color="auto" w:fill="FFFFFF" w:themeFill="background1"/>
        <w:tabs>
          <w:tab w:val="left" w:pos="1276"/>
        </w:tabs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PAGRINDINIŲ PASLAUGŲ IR REMONTO PASLAUGŲ ATLIKIMUI REIKALINGŲ PREKIŲ </w:t>
      </w:r>
    </w:p>
    <w:p w14:paraId="059574FB" w14:textId="3C2DB96C" w:rsidR="00B553A4" w:rsidRPr="00B553A4" w:rsidRDefault="00642F03" w:rsidP="00B553A4">
      <w:pPr>
        <w:shd w:val="clear" w:color="auto" w:fill="FFFFFF" w:themeFill="background1"/>
        <w:tabs>
          <w:tab w:val="left" w:pos="1276"/>
        </w:tabs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(DETALIŲ, MEDŽIAGŲ) IR DARBŲ/PASLAUGŲ UŽSAKYMO BEI TIEKIMO PROCESO ADMINISTRAVIMO TVARKA </w:t>
      </w:r>
    </w:p>
    <w:p w14:paraId="51B57E19" w14:textId="77777777" w:rsidR="00B553A4" w:rsidRPr="00B553A4" w:rsidRDefault="00B553A4" w:rsidP="00B553A4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3AB378C6" w14:textId="77777777" w:rsidR="00B553A4" w:rsidRPr="00B553A4" w:rsidRDefault="00B553A4" w:rsidP="00642F03">
      <w:pPr>
        <w:pStyle w:val="ListParagraph"/>
        <w:numPr>
          <w:ilvl w:val="0"/>
          <w:numId w:val="1"/>
        </w:numPr>
        <w:tabs>
          <w:tab w:val="left" w:pos="567"/>
        </w:tabs>
        <w:spacing w:line="240" w:lineRule="auto"/>
        <w:ind w:left="0" w:firstLine="360"/>
        <w:jc w:val="both"/>
        <w:rPr>
          <w:rFonts w:ascii="Times New Roman" w:hAnsi="Times New Roman"/>
        </w:rPr>
      </w:pPr>
      <w:r w:rsidRPr="00B553A4">
        <w:rPr>
          <w:rFonts w:ascii="Times New Roman" w:hAnsi="Times New Roman"/>
        </w:rPr>
        <w:t>Klientas kompensuos Paslaugų teikėjo patirtas išlaidas, susijusias su prekių bei darbų/paslaugų, reikalingų pagrindinių paslaugų</w:t>
      </w:r>
      <w:r w:rsidRPr="00B553A4">
        <w:rPr>
          <w:rFonts w:ascii="Times New Roman" w:hAnsi="Times New Roman"/>
          <w:b/>
        </w:rPr>
        <w:t xml:space="preserve"> </w:t>
      </w:r>
      <w:r w:rsidRPr="00B553A4">
        <w:rPr>
          <w:rFonts w:ascii="Times New Roman" w:hAnsi="Times New Roman"/>
        </w:rPr>
        <w:t>ir</w:t>
      </w:r>
      <w:r w:rsidRPr="00B553A4">
        <w:rPr>
          <w:rFonts w:ascii="Times New Roman" w:hAnsi="Times New Roman"/>
          <w:b/>
        </w:rPr>
        <w:t xml:space="preserve"> </w:t>
      </w:r>
      <w:r w:rsidRPr="00B553A4">
        <w:rPr>
          <w:rFonts w:ascii="Times New Roman" w:hAnsi="Times New Roman"/>
        </w:rPr>
        <w:t>remonto paslaugų atlikimui, įsigijimu. Visais atvejais Paslaugų teikėjas užtikrina, kad prekės bei darbai/paslaugos, reikalingos pagrindinių paslaugų</w:t>
      </w:r>
      <w:r w:rsidRPr="00B553A4">
        <w:rPr>
          <w:rFonts w:ascii="Times New Roman" w:hAnsi="Times New Roman"/>
          <w:b/>
        </w:rPr>
        <w:t xml:space="preserve"> </w:t>
      </w:r>
      <w:r w:rsidRPr="00B553A4">
        <w:rPr>
          <w:rFonts w:ascii="Times New Roman" w:hAnsi="Times New Roman"/>
        </w:rPr>
        <w:t>ir remonto paslaugų atlikimui, būtų įsigytos už ne didesnę nei tuo metu esančią rinkos kainą, bei pateikia Klientui prekių įsigijimą patvirtinančius dokumentus, kurie patvirtintų, kad į prekių ir/ar darbų/paslaugų kainą, kurių įsigijimo išlaidos kompensuojamos, nėra įtrauktas Paslaugų teikėjo pelnas. Kompensuojamos tik Sutartyje nustatyta tvarka su Klientu iš anksto suderintų, pagrindinių paslaugų</w:t>
      </w:r>
      <w:r w:rsidRPr="00B553A4">
        <w:rPr>
          <w:rFonts w:ascii="Times New Roman" w:hAnsi="Times New Roman"/>
          <w:b/>
        </w:rPr>
        <w:t xml:space="preserve"> </w:t>
      </w:r>
      <w:r w:rsidRPr="00B553A4">
        <w:rPr>
          <w:rFonts w:ascii="Times New Roman" w:hAnsi="Times New Roman"/>
        </w:rPr>
        <w:t>ir</w:t>
      </w:r>
      <w:r w:rsidRPr="00B553A4">
        <w:rPr>
          <w:rFonts w:ascii="Times New Roman" w:hAnsi="Times New Roman"/>
          <w:b/>
        </w:rPr>
        <w:t xml:space="preserve"> </w:t>
      </w:r>
      <w:r w:rsidRPr="00B553A4">
        <w:rPr>
          <w:rFonts w:ascii="Times New Roman" w:hAnsi="Times New Roman"/>
        </w:rPr>
        <w:t>remonto paslaugų atlikimui reikalingų prekių (detalių, medžiagų) ir paslaugų/darbų (toliau bendrai – prekės/paslaugos), įsigijimas.</w:t>
      </w:r>
    </w:p>
    <w:p w14:paraId="122D08CB" w14:textId="65A8AF8C" w:rsidR="00B553A4" w:rsidRPr="00B553A4" w:rsidRDefault="00B553A4" w:rsidP="00642F03">
      <w:pPr>
        <w:pStyle w:val="ListParagraph"/>
        <w:numPr>
          <w:ilvl w:val="0"/>
          <w:numId w:val="1"/>
        </w:numPr>
        <w:tabs>
          <w:tab w:val="left" w:pos="567"/>
        </w:tabs>
        <w:spacing w:line="240" w:lineRule="auto"/>
        <w:ind w:left="0" w:firstLine="360"/>
        <w:jc w:val="both"/>
        <w:rPr>
          <w:rFonts w:ascii="Times New Roman" w:hAnsi="Times New Roman"/>
        </w:rPr>
      </w:pPr>
      <w:r w:rsidRPr="00B553A4">
        <w:rPr>
          <w:rFonts w:ascii="Times New Roman" w:hAnsi="Times New Roman"/>
        </w:rPr>
        <w:t xml:space="preserve">Atsižvelgiant į </w:t>
      </w:r>
      <w:r w:rsidR="0007374C">
        <w:rPr>
          <w:rFonts w:ascii="Times New Roman" w:hAnsi="Times New Roman"/>
        </w:rPr>
        <w:t>P</w:t>
      </w:r>
      <w:r w:rsidRPr="00B553A4">
        <w:rPr>
          <w:rFonts w:ascii="Times New Roman" w:hAnsi="Times New Roman"/>
        </w:rPr>
        <w:t xml:space="preserve">aslaugų teikimo grafike numatomas vykdyti paslaugas Paslaugų teikėjas iš anksto, bet ne vėliau kaip prieš penkias dienas iki numatytų paslaugų teikimo dienos arba, esant poreikiui atlikti remonto paslaugas, per 5 (penkias) darbo dienas nuo atitinkamo Kliento prašymo gavimo dienos, atsakingam Kliento asmeniui pateikia šalių suderintos formos prekių/paslaugų sąrašą su preliminariomis kainomis, kuriuose taip pat turi būti nurodomi aiškūs atitinkamų prekių/paslaugų garantijos sąlygos. </w:t>
      </w:r>
    </w:p>
    <w:p w14:paraId="64B70473" w14:textId="77777777" w:rsidR="00B553A4" w:rsidRPr="00B553A4" w:rsidRDefault="00B553A4" w:rsidP="00642F03">
      <w:pPr>
        <w:pStyle w:val="ListParagraph"/>
        <w:numPr>
          <w:ilvl w:val="0"/>
          <w:numId w:val="1"/>
        </w:numPr>
        <w:tabs>
          <w:tab w:val="left" w:pos="567"/>
        </w:tabs>
        <w:spacing w:line="240" w:lineRule="auto"/>
        <w:ind w:left="0" w:firstLine="360"/>
        <w:jc w:val="both"/>
        <w:rPr>
          <w:rFonts w:ascii="Times New Roman" w:hAnsi="Times New Roman"/>
        </w:rPr>
      </w:pPr>
      <w:r w:rsidRPr="00B553A4">
        <w:rPr>
          <w:rFonts w:ascii="Times New Roman" w:hAnsi="Times New Roman"/>
          <w:color w:val="000000"/>
        </w:rPr>
        <w:t xml:space="preserve">Kilus nenumatytoms aplinkybėms arba esant poreikiui atlikti skubias neplanines remonto paslaugas, Paslaugų </w:t>
      </w:r>
      <w:r w:rsidRPr="00B553A4">
        <w:rPr>
          <w:rFonts w:ascii="Times New Roman" w:hAnsi="Times New Roman"/>
        </w:rPr>
        <w:t xml:space="preserve">teikėjas savo iniciatyva nedelsdamas pateikia Kliento Atsakingam asmeniui informaciją apie būtinas prekes/paslaugas su preliminariomis kainomis bei informacija apie joms taikomą garantiją. </w:t>
      </w:r>
    </w:p>
    <w:p w14:paraId="5C328C2A" w14:textId="77777777" w:rsidR="00B553A4" w:rsidRPr="00B553A4" w:rsidRDefault="00B553A4" w:rsidP="00642F03">
      <w:pPr>
        <w:pStyle w:val="ListParagraph"/>
        <w:numPr>
          <w:ilvl w:val="0"/>
          <w:numId w:val="1"/>
        </w:numPr>
        <w:tabs>
          <w:tab w:val="left" w:pos="567"/>
        </w:tabs>
        <w:spacing w:line="240" w:lineRule="auto"/>
        <w:ind w:left="0" w:firstLine="360"/>
        <w:jc w:val="both"/>
        <w:rPr>
          <w:rFonts w:ascii="Times New Roman" w:hAnsi="Times New Roman"/>
        </w:rPr>
      </w:pPr>
      <w:r w:rsidRPr="00B553A4">
        <w:rPr>
          <w:rFonts w:ascii="Times New Roman" w:hAnsi="Times New Roman"/>
        </w:rPr>
        <w:t>Paslaugų teikėjas, pateikdamas informaciją apie būtinas įsigyti prekes/paslaugas, privalo:</w:t>
      </w:r>
    </w:p>
    <w:p w14:paraId="1A37FFAD" w14:textId="1C858CD6" w:rsidR="00B553A4" w:rsidRPr="00B553A4" w:rsidRDefault="00345CCE" w:rsidP="00642F03">
      <w:pPr>
        <w:pStyle w:val="ListParagraph"/>
        <w:numPr>
          <w:ilvl w:val="1"/>
          <w:numId w:val="1"/>
        </w:numPr>
        <w:tabs>
          <w:tab w:val="left" w:pos="567"/>
          <w:tab w:val="left" w:pos="851"/>
        </w:tabs>
        <w:spacing w:line="240" w:lineRule="auto"/>
        <w:ind w:left="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Klientui paprašius </w:t>
      </w:r>
      <w:r w:rsidR="00B553A4" w:rsidRPr="00B553A4">
        <w:rPr>
          <w:rFonts w:ascii="Times New Roman" w:hAnsi="Times New Roman"/>
        </w:rPr>
        <w:t>pateikti kainų apklausos palyginamąją pažymą, kurioje atsispindėtų tuo momentu rinkoje (bent 3-jų skirtingų pardavėjų) viešoje erdvėje, elektroninėse parduotuvėse, viešose pardavimo vietose skelbiamos (esamos) prekių/paslaugų kainos;</w:t>
      </w:r>
    </w:p>
    <w:p w14:paraId="71585035" w14:textId="77777777" w:rsidR="00B553A4" w:rsidRPr="00B553A4" w:rsidRDefault="00B553A4" w:rsidP="00642F03">
      <w:pPr>
        <w:pStyle w:val="ListParagraph"/>
        <w:numPr>
          <w:ilvl w:val="1"/>
          <w:numId w:val="1"/>
        </w:numPr>
        <w:tabs>
          <w:tab w:val="left" w:pos="567"/>
          <w:tab w:val="left" w:pos="851"/>
        </w:tabs>
        <w:spacing w:line="240" w:lineRule="auto"/>
        <w:ind w:left="0" w:firstLine="360"/>
        <w:jc w:val="both"/>
        <w:rPr>
          <w:rFonts w:ascii="Times New Roman" w:hAnsi="Times New Roman"/>
        </w:rPr>
      </w:pPr>
      <w:r w:rsidRPr="00B553A4">
        <w:rPr>
          <w:rFonts w:ascii="Times New Roman" w:hAnsi="Times New Roman"/>
        </w:rPr>
        <w:t>netaikyti savo antkainio patiekiamoms prekėms/paslaugoms.</w:t>
      </w:r>
    </w:p>
    <w:p w14:paraId="640A0294" w14:textId="77777777" w:rsidR="00B553A4" w:rsidRPr="00B553A4" w:rsidRDefault="00B553A4" w:rsidP="00642F03">
      <w:pPr>
        <w:pStyle w:val="ListParagraph"/>
        <w:numPr>
          <w:ilvl w:val="0"/>
          <w:numId w:val="1"/>
        </w:numPr>
        <w:tabs>
          <w:tab w:val="left" w:pos="567"/>
        </w:tabs>
        <w:spacing w:line="240" w:lineRule="auto"/>
        <w:ind w:left="0" w:firstLine="360"/>
        <w:jc w:val="both"/>
        <w:rPr>
          <w:rFonts w:ascii="Times New Roman" w:hAnsi="Times New Roman"/>
        </w:rPr>
      </w:pPr>
      <w:r w:rsidRPr="00B553A4">
        <w:rPr>
          <w:rFonts w:ascii="Times New Roman" w:hAnsi="Times New Roman"/>
        </w:rPr>
        <w:t>Paslaugų teikėjas visais atvejais atsako už siūlomų prekių/paslaugų kokybę. Paslaugų teikėjas parenka prekes/paslaugas su įprastomis tokiai prekių rūšiai taikomomis gamintojo garantijomis kaip tai darytų racionalus ir protingas objekto valdytojas. Paslaugos teikėjas taip pat turi būti atsakingas ir pasirūpinti prekių/paslaugų užsakymu iš anksto, kad reikiamos prekės/paslaugos būtų pristatytos laiku ir jų pristatymas nesukeltų kliūčių savalaikiam, nepertraukiamam Sutartinių įsipareigojimų teikimui.</w:t>
      </w:r>
    </w:p>
    <w:p w14:paraId="6F11D562" w14:textId="77777777" w:rsidR="00B553A4" w:rsidRPr="00B553A4" w:rsidRDefault="00B553A4" w:rsidP="00642F03">
      <w:pPr>
        <w:pStyle w:val="ListParagraph"/>
        <w:numPr>
          <w:ilvl w:val="0"/>
          <w:numId w:val="1"/>
        </w:numPr>
        <w:tabs>
          <w:tab w:val="left" w:pos="567"/>
        </w:tabs>
        <w:spacing w:line="240" w:lineRule="auto"/>
        <w:ind w:left="0" w:firstLine="360"/>
        <w:jc w:val="both"/>
        <w:rPr>
          <w:rFonts w:ascii="Times New Roman" w:hAnsi="Times New Roman"/>
        </w:rPr>
      </w:pPr>
      <w:r w:rsidRPr="00B553A4">
        <w:rPr>
          <w:rFonts w:ascii="Times New Roman" w:hAnsi="Times New Roman"/>
        </w:rPr>
        <w:t>Kliento Atsakingas asmuo ne ilgiau kaip per dvi darbo dienas, o kilus nenumatytoms aplinkybėms arba esant poreikiui atlikti skubų neplaninį remontą, - nedelsdamas, peržiūri ir patvirtina prekių/paslaugų užsakymą arba atsisako duoti leidimą atitinkam užsakymui. Kliento Atsakingas asmuo taip pat turi teisę prašyti papildomos informacijos, susijusios su prekių/paslaugų užsakymu, keisti užsakomas prekes/paslaugas alternatyviomis, atsižvelgiant į jų technines charakteristikas ir kainą, bei keisti užsakomų prekių/paslaugų kiekius.</w:t>
      </w:r>
    </w:p>
    <w:p w14:paraId="1A3406D7" w14:textId="77777777" w:rsidR="00B553A4" w:rsidRPr="00B553A4" w:rsidRDefault="00B553A4" w:rsidP="00642F03">
      <w:pPr>
        <w:pStyle w:val="ListParagraph"/>
        <w:numPr>
          <w:ilvl w:val="0"/>
          <w:numId w:val="1"/>
        </w:numPr>
        <w:tabs>
          <w:tab w:val="left" w:pos="567"/>
        </w:tabs>
        <w:spacing w:line="240" w:lineRule="auto"/>
        <w:ind w:left="0" w:firstLine="360"/>
        <w:jc w:val="both"/>
        <w:rPr>
          <w:rFonts w:ascii="Times New Roman" w:hAnsi="Times New Roman"/>
        </w:rPr>
      </w:pPr>
      <w:r w:rsidRPr="00B553A4">
        <w:rPr>
          <w:rFonts w:ascii="Times New Roman" w:hAnsi="Times New Roman"/>
        </w:rPr>
        <w:t>Jeigu Klientas nustato, kad tuo momentu rinkoje, viešose pardavimo vietose, elektroninėse parduotuvėse siūlomų prekių/paslaugų rinkos kaina yra mažesnė, nei buvo nurodyta Paslaugų tiekėjo pasiūlyme, tai Paslaugų teikėjas privalo atitinkamai sumažinti prekių/paslaugų kainą arba atlyginti Kliento patirtus nuostolius.</w:t>
      </w:r>
    </w:p>
    <w:p w14:paraId="58F731DB" w14:textId="77777777" w:rsidR="00B553A4" w:rsidRPr="00B553A4" w:rsidRDefault="00B553A4" w:rsidP="00642F03">
      <w:pPr>
        <w:pStyle w:val="ListParagraph"/>
        <w:numPr>
          <w:ilvl w:val="0"/>
          <w:numId w:val="1"/>
        </w:numPr>
        <w:tabs>
          <w:tab w:val="left" w:pos="567"/>
        </w:tabs>
        <w:spacing w:line="240" w:lineRule="auto"/>
        <w:ind w:left="0" w:firstLine="360"/>
        <w:jc w:val="both"/>
        <w:rPr>
          <w:rFonts w:ascii="Times New Roman" w:hAnsi="Times New Roman"/>
        </w:rPr>
      </w:pPr>
      <w:r w:rsidRPr="00B553A4">
        <w:rPr>
          <w:rFonts w:ascii="Times New Roman" w:hAnsi="Times New Roman"/>
        </w:rPr>
        <w:t xml:space="preserve">Paslaugų teikėjas reikiamų prekių/paslaugų užsakymą visais atvejais privalo suderinti su Kliento Atsakingu asmeniu. Paslaugų teikėjas, nesuderinęs prekių/paslaugų užsakymo su Kliento Atsakingu asmeniu, negali užsakyti prekių/paslaugų dėl kurių nebuvo buvo gautas išankstinis Kliento Atsakingo asmens rašytinis patvirtinimas, išskyrus atvejus, kai </w:t>
      </w:r>
      <w:r w:rsidRPr="00B553A4">
        <w:rPr>
          <w:rFonts w:ascii="Times New Roman" w:hAnsi="Times New Roman"/>
          <w:color w:val="000000"/>
        </w:rPr>
        <w:t xml:space="preserve">kilus nenumatytoms aplinkybėms arba esant poreikiui atlikti skubias neplanines remonto paslaugas, </w:t>
      </w:r>
      <w:r w:rsidRPr="00B553A4">
        <w:rPr>
          <w:rFonts w:ascii="Times New Roman" w:hAnsi="Times New Roman"/>
        </w:rPr>
        <w:t>Kliento Atsakingas asmuo žodžiu pateikia atitinkamą patvirtinimą. Jeigu Paslaugos teikėjas panaudoja prekes/paslaugas neturėdamas Kliento patvirtinimo, už tokias prekes/paslaugas Klientas turi teisę neapmokėti.</w:t>
      </w:r>
    </w:p>
    <w:p w14:paraId="1E4090E7" w14:textId="77777777" w:rsidR="00B553A4" w:rsidRPr="00B553A4" w:rsidRDefault="00B553A4" w:rsidP="00642F03">
      <w:pPr>
        <w:pStyle w:val="ListParagraph"/>
        <w:numPr>
          <w:ilvl w:val="0"/>
          <w:numId w:val="1"/>
        </w:numPr>
        <w:tabs>
          <w:tab w:val="left" w:pos="567"/>
        </w:tabs>
        <w:spacing w:line="240" w:lineRule="auto"/>
        <w:ind w:left="0" w:firstLine="360"/>
        <w:jc w:val="both"/>
        <w:rPr>
          <w:rFonts w:ascii="Times New Roman" w:hAnsi="Times New Roman"/>
        </w:rPr>
      </w:pPr>
      <w:r w:rsidRPr="00B553A4">
        <w:rPr>
          <w:rFonts w:ascii="Times New Roman" w:hAnsi="Times New Roman"/>
        </w:rPr>
        <w:t xml:space="preserve">Paslaugos teikėjas organizuoja reikalingų prekių/paslaugų pirkimą, įsigijimą ir pristatymą į objektą savo jėgomis be papildomo mokesčio. </w:t>
      </w:r>
    </w:p>
    <w:p w14:paraId="2E03A870" w14:textId="77777777" w:rsidR="00B553A4" w:rsidRPr="00B553A4" w:rsidRDefault="00B553A4" w:rsidP="00642F03">
      <w:pPr>
        <w:pStyle w:val="ListParagraph"/>
        <w:numPr>
          <w:ilvl w:val="0"/>
          <w:numId w:val="1"/>
        </w:numPr>
        <w:tabs>
          <w:tab w:val="left" w:pos="567"/>
          <w:tab w:val="left" w:pos="709"/>
        </w:tabs>
        <w:spacing w:line="240" w:lineRule="auto"/>
        <w:ind w:left="0" w:firstLine="360"/>
        <w:jc w:val="both"/>
        <w:rPr>
          <w:rFonts w:ascii="Times New Roman" w:hAnsi="Times New Roman"/>
        </w:rPr>
      </w:pPr>
      <w:r w:rsidRPr="00B553A4">
        <w:rPr>
          <w:rFonts w:ascii="Times New Roman" w:hAnsi="Times New Roman"/>
        </w:rPr>
        <w:t xml:space="preserve">Pirkėjas apmokės tik tas prekių/paslaugų išlaidas, kurių </w:t>
      </w:r>
      <w:r w:rsidRPr="00B553A4">
        <w:rPr>
          <w:rFonts w:ascii="Times New Roman" w:eastAsia="Times New Roman" w:hAnsi="Times New Roman"/>
        </w:rPr>
        <w:t xml:space="preserve">įsigijimą Paslaugų </w:t>
      </w:r>
      <w:r w:rsidRPr="00B553A4">
        <w:rPr>
          <w:rFonts w:ascii="Times New Roman" w:hAnsi="Times New Roman"/>
        </w:rPr>
        <w:t>teikėjas galės patvirtinti trečiųjų šalių dokumentais.</w:t>
      </w:r>
    </w:p>
    <w:p w14:paraId="5D61A535" w14:textId="77777777" w:rsidR="00B553A4" w:rsidRPr="00B553A4" w:rsidRDefault="00B553A4" w:rsidP="00642F03">
      <w:pPr>
        <w:pStyle w:val="ListParagraph"/>
        <w:numPr>
          <w:ilvl w:val="0"/>
          <w:numId w:val="1"/>
        </w:numPr>
        <w:tabs>
          <w:tab w:val="left" w:pos="567"/>
          <w:tab w:val="left" w:pos="709"/>
        </w:tabs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B553A4">
        <w:rPr>
          <w:rFonts w:ascii="Times New Roman" w:hAnsi="Times New Roman"/>
        </w:rPr>
        <w:t xml:space="preserve">Paslaugų teikėjas prekių/paslaugų </w:t>
      </w:r>
      <w:r w:rsidRPr="00B553A4">
        <w:rPr>
          <w:rFonts w:ascii="Times New Roman" w:eastAsia="Times New Roman" w:hAnsi="Times New Roman"/>
        </w:rPr>
        <w:t>įsigijimą išlaidų pagrindimui reikalingų dokumentų kopijas gali pateikti:</w:t>
      </w:r>
    </w:p>
    <w:p w14:paraId="060BB7E7" w14:textId="79917DFB" w:rsidR="00B553A4" w:rsidRPr="00B553A4" w:rsidRDefault="00642F03" w:rsidP="00642F03">
      <w:pPr>
        <w:tabs>
          <w:tab w:val="left" w:pos="0"/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 </w:t>
      </w:r>
      <w:r w:rsidR="00B553A4" w:rsidRPr="00B553A4">
        <w:rPr>
          <w:rFonts w:ascii="Times New Roman" w:hAnsi="Times New Roman"/>
        </w:rPr>
        <w:t xml:space="preserve">11.1. kartu su pateiktomis </w:t>
      </w:r>
      <w:r w:rsidR="00B553A4" w:rsidRPr="00B553A4">
        <w:rPr>
          <w:rFonts w:ascii="Times New Roman" w:eastAsia="Times New Roman" w:hAnsi="Times New Roman"/>
        </w:rPr>
        <w:t>prekėmis;</w:t>
      </w:r>
    </w:p>
    <w:p w14:paraId="0A9ABDA3" w14:textId="5D9AF467" w:rsidR="00B553A4" w:rsidRPr="00B553A4" w:rsidRDefault="00642F03" w:rsidP="00642F03">
      <w:pPr>
        <w:pStyle w:val="ListParagraph"/>
        <w:tabs>
          <w:tab w:val="left" w:pos="0"/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 </w:t>
      </w:r>
      <w:r w:rsidR="00B553A4" w:rsidRPr="00B553A4">
        <w:rPr>
          <w:rFonts w:ascii="Times New Roman" w:hAnsi="Times New Roman"/>
        </w:rPr>
        <w:t>11.2. kartu su prekių, paslaugų ar darbų priėmimo perdavimo aktais ir sąskaitą faktūra arba ne vėliau kaip per 3 darbo dienas nuo šių dokumentų pateikimo.</w:t>
      </w:r>
    </w:p>
    <w:p w14:paraId="6D69C9D7" w14:textId="77777777" w:rsidR="00B553A4" w:rsidRPr="00B553A4" w:rsidRDefault="00B553A4" w:rsidP="00B553A4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B553A4">
        <w:rPr>
          <w:rFonts w:ascii="Times New Roman" w:hAnsi="Times New Roman"/>
        </w:rPr>
        <w:lastRenderedPageBreak/>
        <w:t>12. Paslaugų teikėjas suteikęs paslaugas ar atlikęs remontą, paslaugų priėmimo – perdavimo akte nurodo panaudotas prekes/paslaugas, nurodant tikslų pavadinimą, kiekį, kainą/įkainį, panaudojimo vietą (pastato adresą, aukštą ir kitą reikalingą informaciją).</w:t>
      </w:r>
    </w:p>
    <w:p w14:paraId="0E711CB8" w14:textId="77777777" w:rsidR="00B553A4" w:rsidRPr="00B553A4" w:rsidRDefault="00B553A4" w:rsidP="00B553A4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B553A4">
        <w:rPr>
          <w:rFonts w:ascii="Times New Roman" w:hAnsi="Times New Roman"/>
        </w:rPr>
        <w:t>13. Paslaugų priėmimo – perdavimo aktą Paslaugų teikėjas pateikia Kliento Atsakingam asmeniui ne vėliau kaip per dvi darbo dienas po atitinkamų paslaugų atlikimo.</w:t>
      </w:r>
    </w:p>
    <w:p w14:paraId="246769A1" w14:textId="77777777" w:rsidR="00B553A4" w:rsidRPr="00B553A4" w:rsidRDefault="00B553A4" w:rsidP="00B553A4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B553A4">
        <w:rPr>
          <w:rFonts w:ascii="Times New Roman" w:hAnsi="Times New Roman"/>
        </w:rPr>
        <w:t>14. Kliento Atsakingas asmuo ne ilgiau kaip per dvi darbo dienas nuo akto gavimo peržiūri ir patvirtina atliktų darbų priėmimo – perdavimo aktą. Kliento Atsakingas asmuo turi teisę prašyti papildomos informacijos, susijusios su prekių/paslaugų panaudojimu, prašyti patikslinti akte pateikiamą informaciją.</w:t>
      </w:r>
    </w:p>
    <w:p w14:paraId="2E4C1477" w14:textId="77777777" w:rsidR="00B553A4" w:rsidRPr="00B553A4" w:rsidRDefault="00B553A4" w:rsidP="00B553A4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B553A4">
        <w:rPr>
          <w:rFonts w:ascii="Times New Roman" w:hAnsi="Times New Roman"/>
        </w:rPr>
        <w:t>15. Mėnesio gale Paslaugų teikėjas kartu su suteiktų paslaugų priėmimo – perdavimo aktu pateikia Klientui bendrą medžiagų ir detalių nurašymo (sunaudojimo, tarpusavyje suderintą) aktą, įsigytų/gautų iš Kliento lėšų mėnesio eigoje, nurodydamas panaudotas medžiagas ir detales, darbus, paslaugas, jų tikslų pavadinimą, kiekį, kainą/įkainį bei panaudojimo vietą.</w:t>
      </w:r>
    </w:p>
    <w:p w14:paraId="37B9DDF1" w14:textId="77777777" w:rsidR="00B553A4" w:rsidRPr="00B553A4" w:rsidRDefault="00B553A4" w:rsidP="00B553A4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B553A4">
        <w:rPr>
          <w:rFonts w:ascii="Times New Roman" w:hAnsi="Times New Roman"/>
        </w:rPr>
        <w:t xml:space="preserve">16. Jeigu taikoma, medžiagoms ir detalėms turi būti eksploatacinių savybių deklaracija, garantiniai lapai, sertifikatai bei kiti šioje sutartyje numatyti dokumentai. </w:t>
      </w:r>
    </w:p>
    <w:p w14:paraId="70842FAE" w14:textId="77777777" w:rsidR="00B553A4" w:rsidRPr="00B553A4" w:rsidRDefault="00B553A4" w:rsidP="00B553A4">
      <w:pPr>
        <w:rPr>
          <w:rFonts w:ascii="Times New Roman" w:hAnsi="Times New Roman"/>
        </w:rPr>
      </w:pPr>
    </w:p>
    <w:p w14:paraId="5893BB57" w14:textId="77777777" w:rsidR="000505DB" w:rsidRPr="00B553A4" w:rsidRDefault="000505DB">
      <w:pPr>
        <w:rPr>
          <w:rFonts w:ascii="Times New Roman" w:hAnsi="Times New Roman"/>
        </w:rPr>
      </w:pPr>
    </w:p>
    <w:sectPr w:rsidR="000505DB" w:rsidRPr="00B553A4" w:rsidSect="00642F03">
      <w:headerReference w:type="default" r:id="rId10"/>
      <w:pgSz w:w="12240" w:h="15840"/>
      <w:pgMar w:top="709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0BBDF" w14:textId="77777777" w:rsidR="003B2BBD" w:rsidRDefault="003B2BBD" w:rsidP="00324560">
      <w:pPr>
        <w:spacing w:after="0" w:line="240" w:lineRule="auto"/>
      </w:pPr>
      <w:r>
        <w:separator/>
      </w:r>
    </w:p>
  </w:endnote>
  <w:endnote w:type="continuationSeparator" w:id="0">
    <w:p w14:paraId="2E5B6857" w14:textId="77777777" w:rsidR="003B2BBD" w:rsidRDefault="003B2BBD" w:rsidP="0032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EB08B" w14:textId="77777777" w:rsidR="003B2BBD" w:rsidRDefault="003B2BBD" w:rsidP="00324560">
      <w:pPr>
        <w:spacing w:after="0" w:line="240" w:lineRule="auto"/>
      </w:pPr>
      <w:r>
        <w:separator/>
      </w:r>
    </w:p>
  </w:footnote>
  <w:footnote w:type="continuationSeparator" w:id="0">
    <w:p w14:paraId="4F881CDF" w14:textId="77777777" w:rsidR="003B2BBD" w:rsidRDefault="003B2BBD" w:rsidP="0032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1877472"/>
      <w:docPartObj>
        <w:docPartGallery w:val="Page Numbers (Top of Page)"/>
        <w:docPartUnique/>
      </w:docPartObj>
    </w:sdtPr>
    <w:sdtEndPr/>
    <w:sdtContent>
      <w:p w14:paraId="7EF602F6" w14:textId="7957E5EE" w:rsidR="00324560" w:rsidRDefault="0032456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3D0359" w14:textId="77777777" w:rsidR="00324560" w:rsidRDefault="003245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118CE"/>
    <w:multiLevelType w:val="multilevel"/>
    <w:tmpl w:val="1BA4C1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71998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3A4"/>
    <w:rsid w:val="000505DB"/>
    <w:rsid w:val="0007374C"/>
    <w:rsid w:val="001A5E3B"/>
    <w:rsid w:val="0028660C"/>
    <w:rsid w:val="00324560"/>
    <w:rsid w:val="00345CCE"/>
    <w:rsid w:val="003B2BBD"/>
    <w:rsid w:val="004A1C76"/>
    <w:rsid w:val="00543BB6"/>
    <w:rsid w:val="00642F03"/>
    <w:rsid w:val="009E152E"/>
    <w:rsid w:val="00B553A4"/>
    <w:rsid w:val="00CA4829"/>
    <w:rsid w:val="00D8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43424"/>
  <w15:chartTrackingRefBased/>
  <w15:docId w15:val="{0B8418D7-C6D1-4B8B-90FA-25FF539A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3A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53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5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53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3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53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3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3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3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3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3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53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53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3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53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3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3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3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3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53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3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53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53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53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53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3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3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3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2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560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2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560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8949E20D8056E4FA7CB50D05B3A2F5C" ma:contentTypeVersion="3" ma:contentTypeDescription="Kurkite naują dokumentą." ma:contentTypeScope="" ma:versionID="68b4614f47c73ce6a3e1afbac0f2c6e9">
  <xsd:schema xmlns:xsd="http://www.w3.org/2001/XMLSchema" xmlns:xs="http://www.w3.org/2001/XMLSchema" xmlns:p="http://schemas.microsoft.com/office/2006/metadata/properties" xmlns:ns2="364d65d2-53a7-4f44-bb6a-617de1fa8dc9" targetNamespace="http://schemas.microsoft.com/office/2006/metadata/properties" ma:root="true" ma:fieldsID="b332c1f2231574deab11e4a3561f6ffd" ns2:_="">
    <xsd:import namespace="364d65d2-53a7-4f44-bb6a-617de1fa8d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d65d2-53a7-4f44-bb6a-617de1fa8d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AAEEA7-0992-4048-93FD-5883553DBC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CF96AE-651F-4D66-BBAA-136EBEFD02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30C0ED-1F0D-48B8-986A-F2E6D54BC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4d65d2-53a7-4f44-bb6a-617de1fa8d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3856</Words>
  <Characters>2198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Stasys Katinas</dc:creator>
  <cp:keywords/>
  <dc:description/>
  <cp:lastModifiedBy>Liutauras Barila</cp:lastModifiedBy>
  <cp:revision>5</cp:revision>
  <dcterms:created xsi:type="dcterms:W3CDTF">2025-04-15T05:41:00Z</dcterms:created>
  <dcterms:modified xsi:type="dcterms:W3CDTF">2025-07-17T11:47:00Z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0x010100B8949E20D8056E4FA7CB50D05B3A2F5C</vt:lpwstr>
  </property>
</Properties>
</file>