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F01F" w14:textId="23ACBF1E" w:rsidR="003F1C86" w:rsidRPr="00C16BD4" w:rsidRDefault="00927A7A" w:rsidP="00927A7A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AVIACIJOS ANGLŲ KALBOS </w:t>
      </w:r>
      <w:r w:rsidRPr="00C16BD4">
        <w:rPr>
          <w:rFonts w:cstheme="minorHAnsi"/>
          <w:b/>
        </w:rPr>
        <w:t>IR BENDROSIOS ANGLŲ KALBOS INDIVIDUALIŲ MOKYMO PASLAUGŲ</w:t>
      </w:r>
      <w:r w:rsidR="003F1C86" w:rsidRPr="00C16BD4">
        <w:rPr>
          <w:rFonts w:cstheme="minorHAnsi"/>
          <w:b/>
        </w:rPr>
        <w:t xml:space="preserve"> </w:t>
      </w:r>
      <w:r w:rsidRPr="00C16BD4">
        <w:rPr>
          <w:rFonts w:cstheme="minorHAnsi"/>
          <w:b/>
        </w:rPr>
        <w:t>TECHNINĖ SPECIFIKACIJA</w:t>
      </w:r>
    </w:p>
    <w:p w14:paraId="638DE42F" w14:textId="38E80DA3" w:rsidR="0049234E" w:rsidRPr="00C16BD4" w:rsidRDefault="0049234E" w:rsidP="00C40D7C">
      <w:pPr>
        <w:jc w:val="center"/>
        <w:rPr>
          <w:rFonts w:cstheme="minorHAnsi"/>
          <w:b/>
        </w:rPr>
      </w:pPr>
    </w:p>
    <w:p w14:paraId="21A605CC" w14:textId="2DC4D2A0" w:rsidR="003F1C86" w:rsidRPr="00C16BD4" w:rsidRDefault="00927A7A">
      <w:pPr>
        <w:rPr>
          <w:rFonts w:cstheme="minorHAnsi"/>
          <w:b/>
        </w:rPr>
      </w:pPr>
      <w:r w:rsidRPr="00C16BD4">
        <w:rPr>
          <w:rFonts w:cstheme="minorHAnsi"/>
          <w:b/>
        </w:rPr>
        <w:t>BENDROJI INFORMACIJA</w:t>
      </w:r>
    </w:p>
    <w:p w14:paraId="4EC57668" w14:textId="672A0945" w:rsidR="00D82D7C" w:rsidRPr="00C16BD4" w:rsidRDefault="00D82D7C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 xml:space="preserve">Pirkimas vykdomas siekiant ugdyti profesinę </w:t>
      </w:r>
      <w:r w:rsidR="00C6604F" w:rsidRPr="00C16BD4">
        <w:rPr>
          <w:rFonts w:cstheme="minorHAnsi"/>
        </w:rPr>
        <w:t>AB „Oro navigacija“ (toliau – Bendrovė) darbuotojų – skrydžių vadovų –</w:t>
      </w:r>
      <w:r w:rsidRPr="00C16BD4">
        <w:rPr>
          <w:rFonts w:cstheme="minorHAnsi"/>
        </w:rPr>
        <w:t xml:space="preserve"> kompetenciją. </w:t>
      </w:r>
    </w:p>
    <w:p w14:paraId="085C4156" w14:textId="56F45E9E" w:rsidR="00953367" w:rsidRPr="00C16BD4" w:rsidRDefault="00D82D7C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>Mokymų kokybę garantuoja</w:t>
      </w:r>
      <w:r w:rsidR="00063EB3">
        <w:rPr>
          <w:rFonts w:cstheme="minorHAnsi"/>
        </w:rPr>
        <w:t xml:space="preserve"> individualių</w:t>
      </w:r>
      <w:r w:rsidRPr="00C16BD4">
        <w:rPr>
          <w:rFonts w:cstheme="minorHAnsi"/>
        </w:rPr>
        <w:t xml:space="preserve"> mokymų</w:t>
      </w:r>
      <w:r w:rsidR="00063EB3" w:rsidRPr="00063EB3">
        <w:rPr>
          <w:rFonts w:cstheme="minorHAnsi"/>
        </w:rPr>
        <w:t xml:space="preserve"> </w:t>
      </w:r>
      <w:r w:rsidR="00063EB3" w:rsidRPr="00C16BD4">
        <w:rPr>
          <w:rFonts w:cstheme="minorHAnsi"/>
        </w:rPr>
        <w:t>su anglakalbiu (</w:t>
      </w:r>
      <w:proofErr w:type="spellStart"/>
      <w:r w:rsidR="00063EB3" w:rsidRPr="00C16BD4">
        <w:rPr>
          <w:rFonts w:cstheme="minorHAnsi"/>
        </w:rPr>
        <w:t>gimtakalbiu</w:t>
      </w:r>
      <w:proofErr w:type="spellEnd"/>
      <w:r w:rsidR="00063EB3" w:rsidRPr="00C16BD4">
        <w:rPr>
          <w:rFonts w:cstheme="minorHAnsi"/>
        </w:rPr>
        <w:t>) dėstytoju</w:t>
      </w:r>
      <w:r w:rsidRPr="00C16BD4">
        <w:rPr>
          <w:rFonts w:cstheme="minorHAnsi"/>
        </w:rPr>
        <w:t xml:space="preserve"> kompleksiškumas</w:t>
      </w:r>
      <w:r w:rsidR="00063EB3">
        <w:rPr>
          <w:rFonts w:cstheme="minorHAnsi"/>
        </w:rPr>
        <w:t xml:space="preserve"> ir</w:t>
      </w:r>
      <w:r w:rsidRPr="00C16BD4">
        <w:rPr>
          <w:rFonts w:cstheme="minorHAnsi"/>
        </w:rPr>
        <w:t xml:space="preserve"> intensyv</w:t>
      </w:r>
      <w:r w:rsidR="00063EB3">
        <w:rPr>
          <w:rFonts w:cstheme="minorHAnsi"/>
        </w:rPr>
        <w:t>umas</w:t>
      </w:r>
      <w:r w:rsidRPr="00C16BD4">
        <w:rPr>
          <w:rFonts w:cstheme="minorHAnsi"/>
        </w:rPr>
        <w:t xml:space="preserve">. </w:t>
      </w:r>
    </w:p>
    <w:p w14:paraId="564333A4" w14:textId="2687EE62" w:rsidR="00953367" w:rsidRPr="00C16BD4" w:rsidRDefault="00953367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>Siekiami mokymo tikslai:</w:t>
      </w:r>
    </w:p>
    <w:p w14:paraId="050347EF" w14:textId="69EB5059" w:rsidR="0043042C" w:rsidRPr="00251222" w:rsidRDefault="0043042C" w:rsidP="0043042C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>Ugdyti profesinės kalbos kompetenciją: profesinės anglų kalbos klausymo, kalbėjimo, tarties ir</w:t>
      </w:r>
      <w:r w:rsidRPr="00251222">
        <w:rPr>
          <w:rFonts w:cstheme="minorHAnsi"/>
        </w:rPr>
        <w:t xml:space="preserve"> specialiosios leksikos gebėjimus, gilinantis į kalbos ypatumus. </w:t>
      </w:r>
    </w:p>
    <w:p w14:paraId="75242114" w14:textId="346BB2A5" w:rsidR="00B10305" w:rsidRPr="00F51C68" w:rsidRDefault="00BE701B" w:rsidP="00BE701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F51C68">
        <w:rPr>
          <w:rFonts w:cstheme="minorHAnsi"/>
        </w:rPr>
        <w:t xml:space="preserve"> </w:t>
      </w:r>
      <w:r w:rsidR="00953367" w:rsidRPr="00F51C68">
        <w:rPr>
          <w:rFonts w:cstheme="minorHAnsi"/>
        </w:rPr>
        <w:t>Ugdyti kalbinę bei sociokultūrinę kompetenciją: bendrosios anglų kalbos klausymo</w:t>
      </w:r>
      <w:r w:rsidR="00063EB3" w:rsidRPr="00F51C68">
        <w:rPr>
          <w:rFonts w:cstheme="minorHAnsi"/>
        </w:rPr>
        <w:t xml:space="preserve"> ir</w:t>
      </w:r>
      <w:r w:rsidR="00953367" w:rsidRPr="00F51C68">
        <w:rPr>
          <w:rFonts w:cstheme="minorHAnsi"/>
        </w:rPr>
        <w:t xml:space="preserve"> </w:t>
      </w:r>
      <w:r w:rsidR="00641DC0" w:rsidRPr="00F51C68">
        <w:rPr>
          <w:rFonts w:cstheme="minorHAnsi"/>
        </w:rPr>
        <w:t>kalbėjimo</w:t>
      </w:r>
      <w:r w:rsidR="00465BF3" w:rsidRPr="00F51C68">
        <w:rPr>
          <w:rFonts w:cstheme="minorHAnsi"/>
        </w:rPr>
        <w:t xml:space="preserve"> </w:t>
      </w:r>
      <w:r w:rsidR="00063EB3" w:rsidRPr="00F51C68">
        <w:rPr>
          <w:rFonts w:cstheme="minorHAnsi"/>
        </w:rPr>
        <w:t>įgūdžius.</w:t>
      </w:r>
      <w:r w:rsidR="00953367" w:rsidRPr="00F51C68">
        <w:rPr>
          <w:rFonts w:cstheme="minorHAnsi"/>
        </w:rPr>
        <w:t xml:space="preserve"> </w:t>
      </w:r>
    </w:p>
    <w:p w14:paraId="235FB8A0" w14:textId="423EF9D5" w:rsidR="00953367" w:rsidRPr="00251222" w:rsidRDefault="00953367" w:rsidP="00BE701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251222">
        <w:rPr>
          <w:rFonts w:cstheme="minorHAnsi"/>
        </w:rPr>
        <w:t xml:space="preserve">Ugdyti gebėjimą mokytis savarankiškai. Skatinti analitinį ir kritinį mąstymą, nusiteikimą mokytis ir siekti kokybės. </w:t>
      </w:r>
      <w:r w:rsidR="00D82D7C" w:rsidRPr="00251222">
        <w:rPr>
          <w:rFonts w:cstheme="minorHAnsi"/>
        </w:rPr>
        <w:t xml:space="preserve"> </w:t>
      </w:r>
    </w:p>
    <w:p w14:paraId="1A500C32" w14:textId="0F1C56FE" w:rsidR="003F1C86" w:rsidRPr="00251222" w:rsidRDefault="00927A7A" w:rsidP="00903A10">
      <w:pPr>
        <w:jc w:val="both"/>
        <w:rPr>
          <w:rFonts w:cstheme="minorHAnsi"/>
          <w:b/>
        </w:rPr>
      </w:pPr>
      <w:r>
        <w:rPr>
          <w:rFonts w:cstheme="minorHAnsi"/>
          <w:b/>
        </w:rPr>
        <w:t>PIRKIMO OBJEKTAS</w:t>
      </w:r>
    </w:p>
    <w:p w14:paraId="24323EF4" w14:textId="54FA0FE6" w:rsidR="00D14FB2" w:rsidRPr="00913F94" w:rsidRDefault="00D14FB2" w:rsidP="00E14659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13F94">
        <w:rPr>
          <w:rFonts w:cstheme="minorHAnsi"/>
        </w:rPr>
        <w:t xml:space="preserve">Organizuoti ir įvykdyti </w:t>
      </w:r>
      <w:r w:rsidR="00465BF3" w:rsidRPr="00913F94">
        <w:rPr>
          <w:rFonts w:cstheme="minorHAnsi"/>
        </w:rPr>
        <w:t xml:space="preserve">nepertraukiamus </w:t>
      </w:r>
      <w:r w:rsidR="00641DC0" w:rsidRPr="00913F94">
        <w:rPr>
          <w:rFonts w:cstheme="minorHAnsi"/>
        </w:rPr>
        <w:t>5 darbo dienų</w:t>
      </w:r>
      <w:r w:rsidRPr="00913F94">
        <w:rPr>
          <w:rFonts w:cstheme="minorHAnsi"/>
        </w:rPr>
        <w:t xml:space="preserve"> trukmės</w:t>
      </w:r>
      <w:r w:rsidR="00465BF3" w:rsidRPr="00913F94">
        <w:rPr>
          <w:rFonts w:cstheme="minorHAnsi"/>
        </w:rPr>
        <w:t>,</w:t>
      </w:r>
      <w:r w:rsidRPr="00913F94">
        <w:rPr>
          <w:rFonts w:cstheme="minorHAnsi"/>
        </w:rPr>
        <w:t xml:space="preserve"> </w:t>
      </w:r>
      <w:r w:rsidR="00465BF3" w:rsidRPr="00913F94">
        <w:rPr>
          <w:rFonts w:cstheme="minorHAnsi"/>
        </w:rPr>
        <w:t xml:space="preserve">40 ak. val., </w:t>
      </w:r>
      <w:r w:rsidR="00641DC0" w:rsidRPr="00913F94">
        <w:rPr>
          <w:rFonts w:cstheme="minorHAnsi"/>
        </w:rPr>
        <w:t xml:space="preserve">individualius </w:t>
      </w:r>
      <w:r w:rsidR="00F44C13" w:rsidRPr="00913F94">
        <w:rPr>
          <w:rFonts w:cstheme="minorHAnsi"/>
        </w:rPr>
        <w:t>A</w:t>
      </w:r>
      <w:r w:rsidRPr="00913F94">
        <w:rPr>
          <w:rFonts w:cstheme="minorHAnsi"/>
        </w:rPr>
        <w:t>viacijos anglų kalbos</w:t>
      </w:r>
      <w:r w:rsidR="00E366DD" w:rsidRPr="00913F94">
        <w:rPr>
          <w:rFonts w:cstheme="minorHAnsi"/>
        </w:rPr>
        <w:t xml:space="preserve"> ir bendrosios anglų kalbos</w:t>
      </w:r>
      <w:r w:rsidR="0078364B" w:rsidRPr="00913F94">
        <w:rPr>
          <w:rFonts w:cstheme="minorHAnsi"/>
        </w:rPr>
        <w:t xml:space="preserve"> </w:t>
      </w:r>
      <w:r w:rsidRPr="00913F94">
        <w:rPr>
          <w:rFonts w:cstheme="minorHAnsi"/>
        </w:rPr>
        <w:t>mokymus</w:t>
      </w:r>
      <w:r w:rsidR="00465BF3" w:rsidRPr="00913F94">
        <w:rPr>
          <w:rFonts w:cstheme="minorHAnsi"/>
        </w:rPr>
        <w:t xml:space="preserve"> </w:t>
      </w:r>
      <w:r w:rsidR="00FE5D0B" w:rsidRPr="00913F94">
        <w:rPr>
          <w:rFonts w:cstheme="minorHAnsi"/>
        </w:rPr>
        <w:t>Bendrovės</w:t>
      </w:r>
      <w:r w:rsidR="00641DC0" w:rsidRPr="00913F94">
        <w:rPr>
          <w:rFonts w:cstheme="minorHAnsi"/>
        </w:rPr>
        <w:t xml:space="preserve"> skrydžių vadovams</w:t>
      </w:r>
      <w:r w:rsidR="00C6604F" w:rsidRPr="00913F94">
        <w:rPr>
          <w:rFonts w:cstheme="minorHAnsi"/>
        </w:rPr>
        <w:t xml:space="preserve"> </w:t>
      </w:r>
      <w:r w:rsidR="00465BF3" w:rsidRPr="00913F94">
        <w:rPr>
          <w:rFonts w:cstheme="minorHAnsi"/>
        </w:rPr>
        <w:t>gyvai</w:t>
      </w:r>
      <w:r w:rsidR="00146FCE" w:rsidRPr="00913F94">
        <w:rPr>
          <w:rFonts w:cstheme="minorHAnsi"/>
        </w:rPr>
        <w:t xml:space="preserve"> Paslaugos te</w:t>
      </w:r>
      <w:r w:rsidR="00C606BF" w:rsidRPr="00913F94">
        <w:rPr>
          <w:rFonts w:cstheme="minorHAnsi"/>
        </w:rPr>
        <w:t>i</w:t>
      </w:r>
      <w:r w:rsidR="00146FCE" w:rsidRPr="00913F94">
        <w:rPr>
          <w:rFonts w:cstheme="minorHAnsi"/>
        </w:rPr>
        <w:t xml:space="preserve">kėjo </w:t>
      </w:r>
      <w:r w:rsidR="002661F9" w:rsidRPr="00913F94">
        <w:rPr>
          <w:rFonts w:cstheme="minorHAnsi"/>
        </w:rPr>
        <w:t>(</w:t>
      </w:r>
      <w:r w:rsidR="00146FCE" w:rsidRPr="00913F94">
        <w:rPr>
          <w:rFonts w:cstheme="minorHAnsi"/>
        </w:rPr>
        <w:t>ar jo parūpintose</w:t>
      </w:r>
      <w:r w:rsidR="002661F9" w:rsidRPr="00913F94">
        <w:rPr>
          <w:rFonts w:cstheme="minorHAnsi"/>
        </w:rPr>
        <w:t xml:space="preserve">) </w:t>
      </w:r>
      <w:r w:rsidR="00146FCE" w:rsidRPr="00913F94">
        <w:rPr>
          <w:rFonts w:cstheme="minorHAnsi"/>
        </w:rPr>
        <w:t xml:space="preserve">patalpose </w:t>
      </w:r>
      <w:r w:rsidR="00C6604F" w:rsidRPr="00913F94">
        <w:rPr>
          <w:rFonts w:cstheme="minorHAnsi"/>
        </w:rPr>
        <w:t xml:space="preserve">Vilniuje, Kaune, </w:t>
      </w:r>
      <w:r w:rsidR="00FE5D0B" w:rsidRPr="00913F94">
        <w:rPr>
          <w:rFonts w:cstheme="minorHAnsi"/>
        </w:rPr>
        <w:t xml:space="preserve">Šiauliuose, </w:t>
      </w:r>
      <w:r w:rsidR="00C6604F" w:rsidRPr="00913F94">
        <w:rPr>
          <w:rFonts w:cstheme="minorHAnsi"/>
        </w:rPr>
        <w:t>Palangoje (arba Klaipėdoje), kuriuose dėstys anglakalbis (</w:t>
      </w:r>
      <w:proofErr w:type="spellStart"/>
      <w:r w:rsidR="00C6604F" w:rsidRPr="00913F94">
        <w:rPr>
          <w:rFonts w:cstheme="minorHAnsi"/>
        </w:rPr>
        <w:t>gimtakalbis</w:t>
      </w:r>
      <w:proofErr w:type="spellEnd"/>
      <w:r w:rsidR="00C6604F" w:rsidRPr="00913F94">
        <w:rPr>
          <w:rFonts w:cstheme="minorHAnsi"/>
        </w:rPr>
        <w:t xml:space="preserve">) dėstytojas </w:t>
      </w:r>
      <w:r w:rsidR="003677AC" w:rsidRPr="00913F94">
        <w:rPr>
          <w:rFonts w:cstheme="minorHAnsi"/>
        </w:rPr>
        <w:t xml:space="preserve">iki </w:t>
      </w:r>
      <w:r w:rsidR="00465BF3" w:rsidRPr="00913F94">
        <w:rPr>
          <w:rFonts w:cstheme="minorHAnsi"/>
        </w:rPr>
        <w:t>10</w:t>
      </w:r>
      <w:r w:rsidR="007C3835" w:rsidRPr="00913F94">
        <w:rPr>
          <w:rFonts w:cstheme="minorHAnsi"/>
        </w:rPr>
        <w:t xml:space="preserve">7 </w:t>
      </w:r>
      <w:r w:rsidR="00FE5D0B" w:rsidRPr="00913F94">
        <w:rPr>
          <w:rFonts w:cstheme="minorHAnsi"/>
        </w:rPr>
        <w:t>Bendrovės</w:t>
      </w:r>
      <w:r w:rsidRPr="00913F94">
        <w:rPr>
          <w:rFonts w:cstheme="minorHAnsi"/>
        </w:rPr>
        <w:t xml:space="preserve"> darbuotojų</w:t>
      </w:r>
      <w:r w:rsidR="00E366DD" w:rsidRPr="00913F94">
        <w:rPr>
          <w:rFonts w:cstheme="minorHAnsi"/>
        </w:rPr>
        <w:t xml:space="preserve"> per </w:t>
      </w:r>
      <w:r w:rsidR="00C6604F" w:rsidRPr="00913F94">
        <w:rPr>
          <w:rFonts w:cstheme="minorHAnsi"/>
        </w:rPr>
        <w:t xml:space="preserve">3 </w:t>
      </w:r>
      <w:r w:rsidR="00E366DD" w:rsidRPr="00913F94">
        <w:rPr>
          <w:rFonts w:cstheme="minorHAnsi"/>
        </w:rPr>
        <w:t>metus</w:t>
      </w:r>
      <w:r w:rsidR="007C3835" w:rsidRPr="00913F94">
        <w:rPr>
          <w:rFonts w:cstheme="minorHAnsi"/>
        </w:rPr>
        <w:t xml:space="preserve"> (iš jų</w:t>
      </w:r>
      <w:r w:rsidR="00D67EE7" w:rsidRPr="00913F94">
        <w:rPr>
          <w:rFonts w:cstheme="minorHAnsi"/>
        </w:rPr>
        <w:t xml:space="preserve"> apie 65 proc. Vilniuje, apie 12 proc. Kaune, apie 10 proc. Palangoje, apie 12 proc. Šiauliuose)</w:t>
      </w:r>
      <w:r w:rsidR="0078364B" w:rsidRPr="00913F94">
        <w:rPr>
          <w:rFonts w:cstheme="minorHAnsi"/>
        </w:rPr>
        <w:t>.</w:t>
      </w:r>
      <w:r w:rsidRPr="00913F94">
        <w:rPr>
          <w:rFonts w:cstheme="minorHAnsi"/>
        </w:rPr>
        <w:t xml:space="preserve"> </w:t>
      </w:r>
    </w:p>
    <w:p w14:paraId="712FE7A9" w14:textId="301BDD53" w:rsidR="003F1C86" w:rsidRPr="00927A7A" w:rsidRDefault="00927A7A" w:rsidP="00386057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</w:rPr>
        <w:t xml:space="preserve">PASLAUGŲ PIRKIMO REIKALAVIMAI </w:t>
      </w:r>
    </w:p>
    <w:p w14:paraId="63CC3F17" w14:textId="77777777" w:rsidR="00913F94" w:rsidRDefault="00386057" w:rsidP="003860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86057">
        <w:rPr>
          <w:rFonts w:cstheme="minorHAnsi"/>
        </w:rPr>
        <w:t xml:space="preserve">Siekiant, kad mokymai atitiktų mokymo dalyvio anglų kalbos žinių lygį, Paslaugos teikėjas atlieka patikrinimą pagal BEKM („Bendrieji Europos kalbų mokymosi, mokymo ir vertinimo metmenys“). </w:t>
      </w:r>
      <w:r w:rsidRPr="00C16BD4">
        <w:rPr>
          <w:rFonts w:cstheme="minorHAnsi"/>
        </w:rPr>
        <w:t>Prieš pradedant mokymus, Paslaugos teikėjas atlieka individualių poreikių analizę ir atsižvelgiant į patikrinimo rezultatus, vykdo mokymu</w:t>
      </w:r>
      <w:r w:rsidR="00A15731">
        <w:rPr>
          <w:rFonts w:cstheme="minorHAnsi"/>
        </w:rPr>
        <w:t>s.</w:t>
      </w:r>
      <w:r w:rsidRPr="00C16BD4">
        <w:rPr>
          <w:rFonts w:cstheme="minorHAnsi"/>
        </w:rPr>
        <w:t xml:space="preserve"> Parengiam</w:t>
      </w:r>
      <w:r w:rsidR="00913F94">
        <w:rPr>
          <w:rFonts w:cstheme="minorHAnsi"/>
        </w:rPr>
        <w:t>os</w:t>
      </w:r>
      <w:r w:rsidRPr="00C16BD4">
        <w:rPr>
          <w:rFonts w:cstheme="minorHAnsi"/>
        </w:rPr>
        <w:t xml:space="preserve"> atitinkam</w:t>
      </w:r>
      <w:r w:rsidR="00913F94">
        <w:rPr>
          <w:rFonts w:cstheme="minorHAnsi"/>
        </w:rPr>
        <w:t>ų</w:t>
      </w:r>
      <w:r w:rsidRPr="00C16BD4">
        <w:rPr>
          <w:rFonts w:cstheme="minorHAnsi"/>
        </w:rPr>
        <w:t xml:space="preserve"> lygi</w:t>
      </w:r>
      <w:r w:rsidR="00913F94">
        <w:rPr>
          <w:rFonts w:cstheme="minorHAnsi"/>
        </w:rPr>
        <w:t>ų</w:t>
      </w:r>
      <w:r w:rsidRPr="00C16BD4">
        <w:rPr>
          <w:rFonts w:cstheme="minorHAnsi"/>
        </w:rPr>
        <w:t xml:space="preserve"> mokymų </w:t>
      </w:r>
      <w:r w:rsidR="00C37CEF" w:rsidRPr="00C16BD4">
        <w:rPr>
          <w:rFonts w:cstheme="minorHAnsi"/>
        </w:rPr>
        <w:t>program</w:t>
      </w:r>
      <w:r w:rsidR="00913F94">
        <w:rPr>
          <w:rFonts w:cstheme="minorHAnsi"/>
        </w:rPr>
        <w:t>os</w:t>
      </w:r>
      <w:r w:rsidRPr="00C16BD4">
        <w:rPr>
          <w:rFonts w:cstheme="minorHAnsi"/>
        </w:rPr>
        <w:t xml:space="preserve">: mokymo uždaviniai, tikslai, mokymų medžiaga. </w:t>
      </w:r>
    </w:p>
    <w:p w14:paraId="6D8F63F8" w14:textId="3F9E8CD2" w:rsidR="00386057" w:rsidRPr="00913F94" w:rsidRDefault="00913F94" w:rsidP="00913F94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13F94">
        <w:rPr>
          <w:rFonts w:cstheme="minorHAnsi"/>
        </w:rPr>
        <w:t>Mokymų programos turi būti parengtos pagal ICAO kalbos mokėjimo vertinimo skalės gaires (4-5 lygiai). Įtraukiamos temos apie skrydžių valdymą, pilotų darbą, oro linijų darbą, oro uosto veiklą, antžeminio aptarnavimo veiklą, žmogiškąjį veiksnį, orų sąlygas, lėktuvo sandarą, bendrąją aviaciją ir kitos su aviacija susijusios temos.</w:t>
      </w:r>
      <w:r>
        <w:rPr>
          <w:rFonts w:cstheme="minorHAnsi"/>
        </w:rPr>
        <w:t xml:space="preserve"> </w:t>
      </w:r>
      <w:r w:rsidRPr="00B55AB4">
        <w:rPr>
          <w:rFonts w:cstheme="minorHAnsi"/>
          <w:spacing w:val="2"/>
        </w:rPr>
        <w:t>Mokymo metu nagrinėjami realūs aviacijos atvejai, naujienos (pvz., avarinės situacijos, netinkamos komunikacijos atvejai (nesusikalbėjimai), skirtingų akcentų ypatumai ir pan.).</w:t>
      </w:r>
    </w:p>
    <w:p w14:paraId="12B72174" w14:textId="5C2BE7E7" w:rsidR="00386057" w:rsidRPr="00C16BD4" w:rsidRDefault="00386057" w:rsidP="00386057">
      <w:pPr>
        <w:pStyle w:val="ListParagraph"/>
        <w:numPr>
          <w:ilvl w:val="0"/>
          <w:numId w:val="3"/>
        </w:numPr>
        <w:rPr>
          <w:rFonts w:cstheme="minorHAnsi"/>
        </w:rPr>
      </w:pPr>
      <w:r w:rsidRPr="00C16BD4">
        <w:rPr>
          <w:rFonts w:cstheme="minorHAnsi"/>
        </w:rPr>
        <w:t xml:space="preserve">Mokymų pabaigoje atliekamas mokymų dalyvio </w:t>
      </w:r>
      <w:r w:rsidR="00A15731">
        <w:rPr>
          <w:rFonts w:cstheme="minorHAnsi"/>
        </w:rPr>
        <w:t>žinių patikrinimo testas (</w:t>
      </w:r>
      <w:proofErr w:type="spellStart"/>
      <w:r w:rsidR="00A15731">
        <w:rPr>
          <w:rFonts w:cstheme="minorHAnsi"/>
        </w:rPr>
        <w:t>End-of-Course</w:t>
      </w:r>
      <w:proofErr w:type="spellEnd"/>
      <w:r w:rsidR="00A15731">
        <w:rPr>
          <w:rFonts w:cstheme="minorHAnsi"/>
        </w:rPr>
        <w:t xml:space="preserve"> </w:t>
      </w:r>
      <w:proofErr w:type="spellStart"/>
      <w:r w:rsidR="00A15731">
        <w:rPr>
          <w:rFonts w:cstheme="minorHAnsi"/>
        </w:rPr>
        <w:t>test</w:t>
      </w:r>
      <w:proofErr w:type="spellEnd"/>
      <w:r w:rsidR="00A15731">
        <w:rPr>
          <w:rFonts w:cstheme="minorHAnsi"/>
        </w:rPr>
        <w:t>).</w:t>
      </w:r>
      <w:r w:rsidRPr="00C16BD4">
        <w:rPr>
          <w:rFonts w:cstheme="minorHAnsi"/>
        </w:rPr>
        <w:t xml:space="preserve"> </w:t>
      </w:r>
    </w:p>
    <w:p w14:paraId="5F8157E1" w14:textId="76FC8BF1" w:rsidR="00EC3AC8" w:rsidRDefault="00903A10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>Perkančiosios organizacijos</w:t>
      </w:r>
      <w:r w:rsidR="00FE1528" w:rsidRPr="00C16BD4">
        <w:rPr>
          <w:rFonts w:cstheme="minorHAnsi"/>
        </w:rPr>
        <w:t xml:space="preserve"> darbuotojo mokymai turi būti vykdomi darbo </w:t>
      </w:r>
      <w:r w:rsidR="008321E9" w:rsidRPr="00C16BD4">
        <w:rPr>
          <w:rFonts w:cstheme="minorHAnsi"/>
        </w:rPr>
        <w:t>dienomis</w:t>
      </w:r>
      <w:r w:rsidR="00FE1528" w:rsidRPr="00C16BD4">
        <w:rPr>
          <w:rFonts w:cstheme="minorHAnsi"/>
        </w:rPr>
        <w:t xml:space="preserve">, 5 kartus per savaitę, </w:t>
      </w:r>
      <w:r w:rsidR="00EC3AC8" w:rsidRPr="00C16BD4">
        <w:rPr>
          <w:rFonts w:cstheme="minorHAnsi"/>
        </w:rPr>
        <w:t xml:space="preserve">ne </w:t>
      </w:r>
      <w:r w:rsidR="00A15731">
        <w:rPr>
          <w:rFonts w:cstheme="minorHAnsi"/>
        </w:rPr>
        <w:t>mažiau</w:t>
      </w:r>
      <w:r w:rsidR="00EC3AC8" w:rsidRPr="00C16BD4">
        <w:rPr>
          <w:rFonts w:cstheme="minorHAnsi"/>
        </w:rPr>
        <w:t xml:space="preserve"> kaip po </w:t>
      </w:r>
      <w:r w:rsidR="00FE5D0B" w:rsidRPr="00C16BD4">
        <w:rPr>
          <w:rFonts w:cstheme="minorHAnsi"/>
        </w:rPr>
        <w:t xml:space="preserve">8 </w:t>
      </w:r>
      <w:r w:rsidR="00EC3AC8" w:rsidRPr="00C16BD4">
        <w:rPr>
          <w:rFonts w:cstheme="minorHAnsi"/>
        </w:rPr>
        <w:t>auditorines akademines valandas</w:t>
      </w:r>
      <w:r w:rsidR="00C37CEF" w:rsidRPr="00C16BD4">
        <w:rPr>
          <w:rFonts w:cstheme="minorHAnsi"/>
        </w:rPr>
        <w:t xml:space="preserve"> </w:t>
      </w:r>
      <w:r w:rsidR="0078364B" w:rsidRPr="00C16BD4">
        <w:rPr>
          <w:rFonts w:cstheme="minorHAnsi"/>
        </w:rPr>
        <w:t xml:space="preserve">per dieną. Kursų intensyvumas </w:t>
      </w:r>
      <w:r w:rsidR="00EC3AC8" w:rsidRPr="00C16BD4">
        <w:rPr>
          <w:rFonts w:cstheme="minorHAnsi"/>
        </w:rPr>
        <w:t xml:space="preserve">– </w:t>
      </w:r>
      <w:r w:rsidR="00FE5D0B" w:rsidRPr="00C16BD4">
        <w:rPr>
          <w:rFonts w:cstheme="minorHAnsi"/>
        </w:rPr>
        <w:t>4</w:t>
      </w:r>
      <w:r w:rsidR="00EC3AC8" w:rsidRPr="00C16BD4">
        <w:rPr>
          <w:rFonts w:cstheme="minorHAnsi"/>
        </w:rPr>
        <w:t>0 akademinių valandų</w:t>
      </w:r>
      <w:r w:rsidR="00FE5D0B" w:rsidRPr="00C16BD4">
        <w:rPr>
          <w:rFonts w:cstheme="minorHAnsi"/>
        </w:rPr>
        <w:t xml:space="preserve"> individualių mokymų</w:t>
      </w:r>
      <w:r w:rsidR="00EC3AC8" w:rsidRPr="00C16BD4">
        <w:rPr>
          <w:rFonts w:cstheme="minorHAnsi"/>
        </w:rPr>
        <w:t xml:space="preserve"> per </w:t>
      </w:r>
      <w:r w:rsidR="00FE5D0B" w:rsidRPr="00C16BD4">
        <w:rPr>
          <w:rFonts w:cstheme="minorHAnsi"/>
        </w:rPr>
        <w:t>1</w:t>
      </w:r>
      <w:r w:rsidR="00EC3AC8" w:rsidRPr="00C16BD4">
        <w:rPr>
          <w:rFonts w:cstheme="minorHAnsi"/>
        </w:rPr>
        <w:t xml:space="preserve"> savait</w:t>
      </w:r>
      <w:r w:rsidR="00FE5D0B" w:rsidRPr="00C16BD4">
        <w:rPr>
          <w:rFonts w:cstheme="minorHAnsi"/>
        </w:rPr>
        <w:t>ę</w:t>
      </w:r>
      <w:r w:rsidR="00D412DA" w:rsidRPr="00C16BD4">
        <w:rPr>
          <w:rFonts w:cstheme="minorHAnsi"/>
        </w:rPr>
        <w:t xml:space="preserve"> (5 darbo dienas)</w:t>
      </w:r>
      <w:r w:rsidR="00EC3AC8" w:rsidRPr="00C16BD4">
        <w:rPr>
          <w:rFonts w:cstheme="minorHAnsi"/>
        </w:rPr>
        <w:t xml:space="preserve">, iš kurių </w:t>
      </w:r>
      <w:r w:rsidR="008321E9" w:rsidRPr="00C16BD4">
        <w:rPr>
          <w:rFonts w:cstheme="minorHAnsi"/>
        </w:rPr>
        <w:t xml:space="preserve">iki </w:t>
      </w:r>
      <w:r w:rsidR="00C37CEF" w:rsidRPr="00C16BD4">
        <w:rPr>
          <w:rFonts w:cstheme="minorHAnsi"/>
        </w:rPr>
        <w:t>20</w:t>
      </w:r>
      <w:r w:rsidR="00EC3AC8" w:rsidRPr="00C16BD4">
        <w:rPr>
          <w:rFonts w:cstheme="minorHAnsi"/>
        </w:rPr>
        <w:t xml:space="preserve"> akademinių valandų </w:t>
      </w:r>
      <w:r w:rsidR="0078364B" w:rsidRPr="00C16BD4">
        <w:rPr>
          <w:rFonts w:cstheme="minorHAnsi"/>
        </w:rPr>
        <w:t xml:space="preserve">– </w:t>
      </w:r>
      <w:r w:rsidR="005F5E68" w:rsidRPr="00C16BD4">
        <w:rPr>
          <w:rFonts w:cstheme="minorHAnsi"/>
        </w:rPr>
        <w:t>bendroji anglų kalb</w:t>
      </w:r>
      <w:r w:rsidR="00FE5D0B" w:rsidRPr="00C16BD4">
        <w:rPr>
          <w:rFonts w:cstheme="minorHAnsi"/>
        </w:rPr>
        <w:t>a</w:t>
      </w:r>
      <w:r w:rsidR="00EC3AC8" w:rsidRPr="00C16BD4">
        <w:rPr>
          <w:rFonts w:cstheme="minorHAnsi"/>
        </w:rPr>
        <w:t xml:space="preserve"> ir </w:t>
      </w:r>
      <w:r w:rsidR="008321E9" w:rsidRPr="00C16BD4">
        <w:rPr>
          <w:rFonts w:cstheme="minorHAnsi"/>
        </w:rPr>
        <w:t xml:space="preserve">ne mažiau kaip </w:t>
      </w:r>
      <w:r w:rsidR="00C37CEF" w:rsidRPr="00C16BD4">
        <w:rPr>
          <w:rFonts w:cstheme="minorHAnsi"/>
        </w:rPr>
        <w:t>20</w:t>
      </w:r>
      <w:r w:rsidR="00EC3AC8" w:rsidRPr="00C16BD4">
        <w:rPr>
          <w:rFonts w:cstheme="minorHAnsi"/>
        </w:rPr>
        <w:t xml:space="preserve"> akademinių valandų –</w:t>
      </w:r>
      <w:r w:rsidR="00C37CEF" w:rsidRPr="00C16BD4">
        <w:rPr>
          <w:rFonts w:cstheme="minorHAnsi"/>
        </w:rPr>
        <w:t xml:space="preserve"> </w:t>
      </w:r>
      <w:r w:rsidR="00EC3AC8" w:rsidRPr="00C16BD4">
        <w:rPr>
          <w:rFonts w:cstheme="minorHAnsi"/>
        </w:rPr>
        <w:t xml:space="preserve">pagal individualius darbuotojo </w:t>
      </w:r>
      <w:r w:rsidR="00E14659" w:rsidRPr="00C16BD4">
        <w:rPr>
          <w:rFonts w:cstheme="minorHAnsi"/>
        </w:rPr>
        <w:t>A</w:t>
      </w:r>
      <w:r w:rsidR="00EC3AC8" w:rsidRPr="00C16BD4">
        <w:rPr>
          <w:rFonts w:cstheme="minorHAnsi"/>
        </w:rPr>
        <w:t>viacijos anglų kalbos poreikius ir jo žinių lygį</w:t>
      </w:r>
      <w:r w:rsidR="00C37CEF" w:rsidRPr="00C16BD4">
        <w:rPr>
          <w:rFonts w:cstheme="minorHAnsi"/>
        </w:rPr>
        <w:t>.</w:t>
      </w:r>
    </w:p>
    <w:p w14:paraId="53930924" w14:textId="7D6C603C" w:rsidR="006E7D54" w:rsidRPr="00913F94" w:rsidRDefault="006E7D54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13F94">
        <w:rPr>
          <w:rFonts w:cstheme="minorHAnsi"/>
        </w:rPr>
        <w:t>Tą pačią mokymų savaitę vykdyti 1-2 individualius skrydžių vadovų mokymus.</w:t>
      </w:r>
    </w:p>
    <w:p w14:paraId="1643EAB7" w14:textId="558786E8" w:rsidR="00146FCE" w:rsidRPr="00C16BD4" w:rsidRDefault="002661F9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>Paslaugos tiekėjo (ar jo parūpintos) patalpos Vilniuje, Kaune, Šiauliuose, Palangoje (arba Klaipėdoje) turi būti pritaikytos mokymams, aprūpintos mokymams reikiama įranga.</w:t>
      </w:r>
    </w:p>
    <w:p w14:paraId="6A4B88A3" w14:textId="179DB0D4" w:rsidR="00F44C13" w:rsidRPr="00F51C68" w:rsidRDefault="00EC3AC8" w:rsidP="00F44C13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51C68">
        <w:rPr>
          <w:rFonts w:cstheme="minorHAnsi"/>
        </w:rPr>
        <w:t xml:space="preserve">Mokymo metu turi būti naudojami tik aktyvūs </w:t>
      </w:r>
      <w:r w:rsidR="005F5E68" w:rsidRPr="00F51C68">
        <w:rPr>
          <w:rFonts w:cstheme="minorHAnsi"/>
        </w:rPr>
        <w:t xml:space="preserve">komunikaciniai </w:t>
      </w:r>
      <w:r w:rsidRPr="00F51C68">
        <w:rPr>
          <w:rFonts w:cstheme="minorHAnsi"/>
        </w:rPr>
        <w:t>mokymo metodai</w:t>
      </w:r>
      <w:r w:rsidR="00F51C68" w:rsidRPr="00F51C68">
        <w:rPr>
          <w:rFonts w:cstheme="minorHAnsi"/>
        </w:rPr>
        <w:t>,</w:t>
      </w:r>
      <w:r w:rsidR="00323327" w:rsidRPr="00F51C68">
        <w:rPr>
          <w:rFonts w:cstheme="minorHAnsi"/>
        </w:rPr>
        <w:t xml:space="preserve"> skirti lavinti kalbėjimo ir klausymo įgūdžius</w:t>
      </w:r>
      <w:r w:rsidR="00F44C13" w:rsidRPr="00F51C68">
        <w:rPr>
          <w:rFonts w:cstheme="minorHAnsi"/>
        </w:rPr>
        <w:t xml:space="preserve">. </w:t>
      </w:r>
    </w:p>
    <w:p w14:paraId="4FD9A4CE" w14:textId="1AB3130D" w:rsidR="005617BD" w:rsidRPr="00C16BD4" w:rsidRDefault="00C606BF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13F94">
        <w:rPr>
          <w:rFonts w:cstheme="minorHAnsi"/>
        </w:rPr>
        <w:lastRenderedPageBreak/>
        <w:t>Perkančioji organizacija, atsižvelgdama į operacinį poreikį, derina mokymų grafiką su Paslaugos teikėju</w:t>
      </w:r>
      <w:r w:rsidR="00456EEF" w:rsidRPr="00913F94">
        <w:rPr>
          <w:rFonts w:cstheme="minorHAnsi"/>
        </w:rPr>
        <w:t xml:space="preserve"> </w:t>
      </w:r>
      <w:r w:rsidR="00913F94" w:rsidRPr="00913F94">
        <w:rPr>
          <w:rFonts w:cstheme="minorHAnsi"/>
        </w:rPr>
        <w:t>ateinantiems trims mėnesiams</w:t>
      </w:r>
      <w:r w:rsidRPr="00913F94">
        <w:rPr>
          <w:rFonts w:cstheme="minorHAnsi"/>
        </w:rPr>
        <w:t>,</w:t>
      </w:r>
      <w:r>
        <w:rPr>
          <w:rFonts w:cstheme="minorHAnsi"/>
        </w:rPr>
        <w:t xml:space="preserve"> pateikdama</w:t>
      </w:r>
      <w:r w:rsidRPr="00C606BF">
        <w:rPr>
          <w:rFonts w:cstheme="minorHAnsi"/>
        </w:rPr>
        <w:t xml:space="preserve"> </w:t>
      </w:r>
      <w:r>
        <w:rPr>
          <w:rFonts w:cstheme="minorHAnsi"/>
        </w:rPr>
        <w:t xml:space="preserve">konkrečias </w:t>
      </w:r>
      <w:r w:rsidRPr="00C16BD4">
        <w:rPr>
          <w:rFonts w:cstheme="minorHAnsi"/>
        </w:rPr>
        <w:t>mokymų datas</w:t>
      </w:r>
      <w:r>
        <w:rPr>
          <w:rFonts w:cstheme="minorHAnsi"/>
        </w:rPr>
        <w:t xml:space="preserve">, </w:t>
      </w:r>
      <w:r w:rsidRPr="00C16BD4">
        <w:rPr>
          <w:rFonts w:cstheme="minorHAnsi"/>
        </w:rPr>
        <w:t>mokymų dalyvių sąrašą</w:t>
      </w:r>
      <w:r>
        <w:rPr>
          <w:rFonts w:cstheme="minorHAnsi"/>
        </w:rPr>
        <w:t xml:space="preserve"> ir </w:t>
      </w:r>
      <w:r w:rsidRPr="00C16BD4">
        <w:rPr>
          <w:rFonts w:cstheme="minorHAnsi"/>
        </w:rPr>
        <w:t>kontaktinę informaciją.</w:t>
      </w:r>
      <w:r w:rsidR="00913F94">
        <w:rPr>
          <w:rFonts w:cstheme="minorHAnsi"/>
        </w:rPr>
        <w:t xml:space="preserve"> </w:t>
      </w:r>
      <w:r w:rsidRPr="00C16BD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6B945524" w14:textId="72BFF7CC" w:rsidR="00353DCD" w:rsidRPr="00C16BD4" w:rsidRDefault="005617BD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C16BD4">
        <w:rPr>
          <w:rFonts w:cstheme="minorHAnsi"/>
        </w:rPr>
        <w:t>Paslaugos teikėjas išduo</w:t>
      </w:r>
      <w:r w:rsidR="005F5E68" w:rsidRPr="00C16BD4">
        <w:rPr>
          <w:rFonts w:cstheme="minorHAnsi"/>
        </w:rPr>
        <w:t>da</w:t>
      </w:r>
      <w:r w:rsidRPr="00C16BD4">
        <w:rPr>
          <w:rFonts w:cstheme="minorHAnsi"/>
        </w:rPr>
        <w:t xml:space="preserve"> mokymo dalyvia</w:t>
      </w:r>
      <w:r w:rsidR="00353DCD" w:rsidRPr="00C16BD4">
        <w:rPr>
          <w:rFonts w:cstheme="minorHAnsi"/>
        </w:rPr>
        <w:t>m</w:t>
      </w:r>
      <w:r w:rsidRPr="00C16BD4">
        <w:rPr>
          <w:rFonts w:cstheme="minorHAnsi"/>
        </w:rPr>
        <w:t>s dal</w:t>
      </w:r>
      <w:r w:rsidR="00353DCD" w:rsidRPr="00C16BD4">
        <w:rPr>
          <w:rFonts w:cstheme="minorHAnsi"/>
        </w:rPr>
        <w:t xml:space="preserve">ijamąją </w:t>
      </w:r>
      <w:r w:rsidRPr="00C16BD4">
        <w:rPr>
          <w:rFonts w:cstheme="minorHAnsi"/>
        </w:rPr>
        <w:t>medžiagą</w:t>
      </w:r>
      <w:r w:rsidR="00353DCD" w:rsidRPr="00C16BD4">
        <w:rPr>
          <w:rFonts w:cstheme="minorHAnsi"/>
        </w:rPr>
        <w:t xml:space="preserve"> (arba </w:t>
      </w:r>
      <w:r w:rsidR="00C9094B" w:rsidRPr="00C16BD4">
        <w:rPr>
          <w:rFonts w:cstheme="minorHAnsi"/>
        </w:rPr>
        <w:t>atsiunčia el</w:t>
      </w:r>
      <w:r w:rsidR="00C37CEF" w:rsidRPr="00C16BD4">
        <w:rPr>
          <w:rFonts w:cstheme="minorHAnsi"/>
        </w:rPr>
        <w:t>.</w:t>
      </w:r>
      <w:r w:rsidR="00C9094B" w:rsidRPr="00C16BD4">
        <w:rPr>
          <w:rFonts w:cstheme="minorHAnsi"/>
        </w:rPr>
        <w:t xml:space="preserve"> paštu</w:t>
      </w:r>
      <w:r w:rsidR="0078364B" w:rsidRPr="00C16BD4">
        <w:rPr>
          <w:rFonts w:cstheme="minorHAnsi"/>
        </w:rPr>
        <w:t>).</w:t>
      </w:r>
      <w:r w:rsidR="00353DCD" w:rsidRPr="00C16BD4">
        <w:rPr>
          <w:rFonts w:cstheme="minorHAnsi"/>
          <w:strike/>
        </w:rPr>
        <w:t xml:space="preserve"> </w:t>
      </w:r>
    </w:p>
    <w:p w14:paraId="3845BDF7" w14:textId="75017957" w:rsidR="009873F2" w:rsidRPr="002661F9" w:rsidRDefault="009307BC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661F9">
        <w:rPr>
          <w:rFonts w:cstheme="minorHAnsi"/>
        </w:rPr>
        <w:t xml:space="preserve">Į Paslaugų apimtį </w:t>
      </w:r>
      <w:r w:rsidR="00641DC0" w:rsidRPr="002661F9">
        <w:rPr>
          <w:rFonts w:cstheme="minorHAnsi"/>
        </w:rPr>
        <w:t>įeina, esant poreikiui, dėstytojų nuvykimas</w:t>
      </w:r>
      <w:r w:rsidR="002661F9" w:rsidRPr="002661F9">
        <w:rPr>
          <w:rFonts w:cstheme="minorHAnsi"/>
        </w:rPr>
        <w:t>,</w:t>
      </w:r>
      <w:r w:rsidR="00641DC0" w:rsidRPr="002661F9">
        <w:rPr>
          <w:rFonts w:cstheme="minorHAnsi"/>
        </w:rPr>
        <w:t xml:space="preserve"> </w:t>
      </w:r>
      <w:r w:rsidRPr="002661F9">
        <w:rPr>
          <w:rFonts w:cstheme="minorHAnsi"/>
        </w:rPr>
        <w:t>parvykimas</w:t>
      </w:r>
      <w:r w:rsidR="009873F2" w:rsidRPr="002661F9">
        <w:rPr>
          <w:rFonts w:cstheme="minorHAnsi"/>
        </w:rPr>
        <w:t xml:space="preserve">, </w:t>
      </w:r>
      <w:r w:rsidRPr="002661F9">
        <w:rPr>
          <w:rFonts w:cstheme="minorHAnsi"/>
        </w:rPr>
        <w:t>apgyvendinimas</w:t>
      </w:r>
      <w:r w:rsidR="003F1C86" w:rsidRPr="002661F9">
        <w:rPr>
          <w:rFonts w:cstheme="minorHAnsi"/>
        </w:rPr>
        <w:t>.</w:t>
      </w:r>
    </w:p>
    <w:p w14:paraId="669571D0" w14:textId="109D6AB2" w:rsidR="00C40D7C" w:rsidRPr="00EA7FC5" w:rsidRDefault="00C40D7C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EA7FC5">
        <w:rPr>
          <w:rFonts w:cstheme="minorHAnsi"/>
        </w:rPr>
        <w:t>Paslaugų teikėjas įsipareigoja, suteikęs paslaugą</w:t>
      </w:r>
      <w:r w:rsidR="00C9094B">
        <w:rPr>
          <w:rFonts w:cstheme="minorHAnsi"/>
        </w:rPr>
        <w:t>,</w:t>
      </w:r>
      <w:r w:rsidRPr="00EA7FC5">
        <w:rPr>
          <w:rFonts w:cstheme="minorHAnsi"/>
        </w:rPr>
        <w:t xml:space="preserve"> per 2 savaites Perkančiajai organizacijai </w:t>
      </w:r>
      <w:r w:rsidR="008F53E9" w:rsidRPr="00EA7FC5">
        <w:rPr>
          <w:rFonts w:cstheme="minorHAnsi"/>
        </w:rPr>
        <w:t xml:space="preserve">pateikti šiuos </w:t>
      </w:r>
      <w:r w:rsidRPr="00EA7FC5">
        <w:rPr>
          <w:rFonts w:cstheme="minorHAnsi"/>
        </w:rPr>
        <w:t>dokumentus</w:t>
      </w:r>
      <w:r w:rsidR="00376AE4" w:rsidRPr="00EA7FC5">
        <w:rPr>
          <w:rFonts w:cstheme="minorHAnsi"/>
        </w:rPr>
        <w:t>:</w:t>
      </w:r>
    </w:p>
    <w:p w14:paraId="2858B738" w14:textId="1B554F54" w:rsidR="00C9094B" w:rsidRPr="00C9094B" w:rsidRDefault="00C40D7C" w:rsidP="00C9094B">
      <w:pPr>
        <w:pStyle w:val="ListParagraph"/>
        <w:numPr>
          <w:ilvl w:val="1"/>
          <w:numId w:val="3"/>
        </w:numPr>
        <w:rPr>
          <w:rFonts w:cstheme="minorHAnsi"/>
        </w:rPr>
      </w:pPr>
      <w:r w:rsidRPr="00C9094B">
        <w:rPr>
          <w:rFonts w:cstheme="minorHAnsi"/>
        </w:rPr>
        <w:t>Mokymų baigimo pažymėjim</w:t>
      </w:r>
      <w:r w:rsidR="00E366DD" w:rsidRPr="00C9094B">
        <w:rPr>
          <w:rFonts w:cstheme="minorHAnsi"/>
        </w:rPr>
        <w:t>ą</w:t>
      </w:r>
      <w:r w:rsidR="00641DC0" w:rsidRPr="00C9094B">
        <w:rPr>
          <w:rFonts w:cstheme="minorHAnsi"/>
        </w:rPr>
        <w:t xml:space="preserve"> elektronine forma</w:t>
      </w:r>
      <w:r w:rsidR="00C9094B" w:rsidRPr="00C9094B">
        <w:rPr>
          <w:rFonts w:cstheme="minorHAnsi"/>
        </w:rPr>
        <w:t>,</w:t>
      </w:r>
      <w:r w:rsidR="00C9094B" w:rsidRPr="00C9094B">
        <w:t xml:space="preserve"> </w:t>
      </w:r>
      <w:r w:rsidR="00C9094B" w:rsidRPr="00C9094B">
        <w:rPr>
          <w:rFonts w:cstheme="minorHAnsi"/>
        </w:rPr>
        <w:t xml:space="preserve">kuriame turi būti nurodytas </w:t>
      </w:r>
      <w:r w:rsidR="00323327">
        <w:rPr>
          <w:rFonts w:cstheme="minorHAnsi"/>
        </w:rPr>
        <w:t xml:space="preserve">turimas </w:t>
      </w:r>
      <w:r w:rsidR="00C9094B" w:rsidRPr="00C9094B">
        <w:rPr>
          <w:rFonts w:cstheme="minorHAnsi"/>
        </w:rPr>
        <w:t>anglų kalbos lygis pagal BEKM.</w:t>
      </w:r>
    </w:p>
    <w:p w14:paraId="61A297FF" w14:textId="6C4456F3" w:rsidR="009C146C" w:rsidRDefault="0049234E" w:rsidP="00BE701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Mokymų</w:t>
      </w:r>
      <w:r w:rsidR="00E366DD" w:rsidRPr="00EA7FC5">
        <w:rPr>
          <w:rFonts w:cstheme="minorHAnsi"/>
        </w:rPr>
        <w:t xml:space="preserve"> dalyvio mokymosi </w:t>
      </w:r>
      <w:r w:rsidR="00386057">
        <w:rPr>
          <w:rFonts w:cstheme="minorHAnsi"/>
        </w:rPr>
        <w:t xml:space="preserve">pažangos </w:t>
      </w:r>
      <w:r w:rsidR="00E366DD" w:rsidRPr="00EA7FC5">
        <w:rPr>
          <w:rFonts w:cstheme="minorHAnsi"/>
        </w:rPr>
        <w:t>ataskaitą</w:t>
      </w:r>
      <w:r w:rsidR="009C146C" w:rsidRPr="00EA7FC5">
        <w:rPr>
          <w:rFonts w:cstheme="minorHAnsi"/>
        </w:rPr>
        <w:t xml:space="preserve"> (Student Evaluation Report)</w:t>
      </w:r>
      <w:r w:rsidR="00641DC0">
        <w:rPr>
          <w:rFonts w:cstheme="minorHAnsi"/>
        </w:rPr>
        <w:t xml:space="preserve"> elektronine forma</w:t>
      </w:r>
      <w:r>
        <w:rPr>
          <w:rFonts w:cstheme="minorHAnsi"/>
        </w:rPr>
        <w:t>.</w:t>
      </w:r>
      <w:r w:rsidR="00C9094B">
        <w:rPr>
          <w:rFonts w:cstheme="minorHAnsi"/>
        </w:rPr>
        <w:t xml:space="preserve"> </w:t>
      </w:r>
    </w:p>
    <w:p w14:paraId="76055832" w14:textId="4E4651DB" w:rsidR="0049234E" w:rsidRPr="002661F9" w:rsidRDefault="0049234E" w:rsidP="00BE701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2661F9">
        <w:rPr>
          <w:rFonts w:cstheme="minorHAnsi"/>
        </w:rPr>
        <w:t>Rekomendacijas mokymų dalyviui elektronine forma, kaip efektyviai palaikyti turimą kalbos lygį ir siekti aukštesnio lygio.</w:t>
      </w:r>
    </w:p>
    <w:p w14:paraId="57325D15" w14:textId="77777777" w:rsidR="005617BD" w:rsidRPr="00251222" w:rsidRDefault="005617BD" w:rsidP="00953367">
      <w:pPr>
        <w:rPr>
          <w:rFonts w:cstheme="minorHAnsi"/>
        </w:rPr>
      </w:pPr>
    </w:p>
    <w:p w14:paraId="4229E1B8" w14:textId="77777777" w:rsidR="005617BD" w:rsidRPr="00251222" w:rsidRDefault="005617BD" w:rsidP="00953367">
      <w:pPr>
        <w:rPr>
          <w:rFonts w:cstheme="minorHAnsi"/>
        </w:rPr>
      </w:pPr>
    </w:p>
    <w:p w14:paraId="5570BF91" w14:textId="77777777" w:rsidR="000432B3" w:rsidRPr="00251222" w:rsidRDefault="000432B3" w:rsidP="00953367">
      <w:pPr>
        <w:rPr>
          <w:rFonts w:cstheme="minorHAnsi"/>
        </w:rPr>
      </w:pPr>
    </w:p>
    <w:sectPr w:rsidR="000432B3" w:rsidRPr="00251222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651EDF77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C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6485"/>
    <w:multiLevelType w:val="multilevel"/>
    <w:tmpl w:val="D288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998769">
    <w:abstractNumId w:val="1"/>
  </w:num>
  <w:num w:numId="2" w16cid:durableId="1485389691">
    <w:abstractNumId w:val="2"/>
  </w:num>
  <w:num w:numId="3" w16cid:durableId="114998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4014D"/>
    <w:rsid w:val="00041488"/>
    <w:rsid w:val="000432B3"/>
    <w:rsid w:val="00063EB3"/>
    <w:rsid w:val="0012215B"/>
    <w:rsid w:val="00146FCE"/>
    <w:rsid w:val="00152C8F"/>
    <w:rsid w:val="00154689"/>
    <w:rsid w:val="001A0256"/>
    <w:rsid w:val="001F3194"/>
    <w:rsid w:val="00221479"/>
    <w:rsid w:val="0022245A"/>
    <w:rsid w:val="00251222"/>
    <w:rsid w:val="002661F9"/>
    <w:rsid w:val="00267E23"/>
    <w:rsid w:val="002A0CB3"/>
    <w:rsid w:val="00323327"/>
    <w:rsid w:val="00353DCD"/>
    <w:rsid w:val="0036474C"/>
    <w:rsid w:val="003677AC"/>
    <w:rsid w:val="00376AE4"/>
    <w:rsid w:val="00386057"/>
    <w:rsid w:val="003E1CCD"/>
    <w:rsid w:val="003F1C86"/>
    <w:rsid w:val="0043042C"/>
    <w:rsid w:val="004340C1"/>
    <w:rsid w:val="00456EEF"/>
    <w:rsid w:val="00465BF3"/>
    <w:rsid w:val="00472201"/>
    <w:rsid w:val="0048551F"/>
    <w:rsid w:val="0049234E"/>
    <w:rsid w:val="00552074"/>
    <w:rsid w:val="00553D04"/>
    <w:rsid w:val="005617BD"/>
    <w:rsid w:val="005673FD"/>
    <w:rsid w:val="005F5E68"/>
    <w:rsid w:val="00641DC0"/>
    <w:rsid w:val="0064550E"/>
    <w:rsid w:val="00652B8A"/>
    <w:rsid w:val="00683F28"/>
    <w:rsid w:val="00687392"/>
    <w:rsid w:val="006E7D54"/>
    <w:rsid w:val="0070251C"/>
    <w:rsid w:val="007205BF"/>
    <w:rsid w:val="00761052"/>
    <w:rsid w:val="0076674E"/>
    <w:rsid w:val="0078364B"/>
    <w:rsid w:val="00783BE3"/>
    <w:rsid w:val="00791C33"/>
    <w:rsid w:val="007A1779"/>
    <w:rsid w:val="007B0409"/>
    <w:rsid w:val="007C3835"/>
    <w:rsid w:val="008321E9"/>
    <w:rsid w:val="0087736A"/>
    <w:rsid w:val="00895733"/>
    <w:rsid w:val="008C12E8"/>
    <w:rsid w:val="008C4516"/>
    <w:rsid w:val="008F53E9"/>
    <w:rsid w:val="00903A10"/>
    <w:rsid w:val="00913F94"/>
    <w:rsid w:val="00927A7A"/>
    <w:rsid w:val="009307BC"/>
    <w:rsid w:val="0093404D"/>
    <w:rsid w:val="00953367"/>
    <w:rsid w:val="009873F2"/>
    <w:rsid w:val="009A78D6"/>
    <w:rsid w:val="009C146C"/>
    <w:rsid w:val="009F2D02"/>
    <w:rsid w:val="00A15731"/>
    <w:rsid w:val="00A3291A"/>
    <w:rsid w:val="00A76DB0"/>
    <w:rsid w:val="00A81EBF"/>
    <w:rsid w:val="00A83454"/>
    <w:rsid w:val="00A83B02"/>
    <w:rsid w:val="00A91105"/>
    <w:rsid w:val="00A91AFE"/>
    <w:rsid w:val="00A95B66"/>
    <w:rsid w:val="00A965D5"/>
    <w:rsid w:val="00AE495E"/>
    <w:rsid w:val="00B071EE"/>
    <w:rsid w:val="00B10305"/>
    <w:rsid w:val="00B84FB0"/>
    <w:rsid w:val="00BB18E7"/>
    <w:rsid w:val="00BB3083"/>
    <w:rsid w:val="00BE701B"/>
    <w:rsid w:val="00BF3FE9"/>
    <w:rsid w:val="00BF4C00"/>
    <w:rsid w:val="00C16BD4"/>
    <w:rsid w:val="00C37CEF"/>
    <w:rsid w:val="00C40D7C"/>
    <w:rsid w:val="00C606BF"/>
    <w:rsid w:val="00C6604F"/>
    <w:rsid w:val="00C9094B"/>
    <w:rsid w:val="00CB37E9"/>
    <w:rsid w:val="00CF6E31"/>
    <w:rsid w:val="00D14FB2"/>
    <w:rsid w:val="00D412DA"/>
    <w:rsid w:val="00D53CC4"/>
    <w:rsid w:val="00D60B3B"/>
    <w:rsid w:val="00D67EE7"/>
    <w:rsid w:val="00D7262E"/>
    <w:rsid w:val="00D82D7C"/>
    <w:rsid w:val="00D96E9E"/>
    <w:rsid w:val="00DB3F89"/>
    <w:rsid w:val="00DC64AF"/>
    <w:rsid w:val="00DD45A4"/>
    <w:rsid w:val="00DE053B"/>
    <w:rsid w:val="00DE7568"/>
    <w:rsid w:val="00E079A6"/>
    <w:rsid w:val="00E14659"/>
    <w:rsid w:val="00E2257A"/>
    <w:rsid w:val="00E366DD"/>
    <w:rsid w:val="00E36C77"/>
    <w:rsid w:val="00E41E5D"/>
    <w:rsid w:val="00E45E9F"/>
    <w:rsid w:val="00E6487D"/>
    <w:rsid w:val="00E7379C"/>
    <w:rsid w:val="00EA7FC5"/>
    <w:rsid w:val="00EC3AC8"/>
    <w:rsid w:val="00F26199"/>
    <w:rsid w:val="00F44C13"/>
    <w:rsid w:val="00F51C68"/>
    <w:rsid w:val="00F87EF4"/>
    <w:rsid w:val="00FD7CE6"/>
    <w:rsid w:val="00FE1528"/>
    <w:rsid w:val="00FE1A89"/>
    <w:rsid w:val="00FE5D0B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1218-257E-4F90-A2E1-6E7C42FF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Aušra Jasukaitienė</cp:lastModifiedBy>
  <cp:revision>2</cp:revision>
  <cp:lastPrinted>2018-03-21T11:55:00Z</cp:lastPrinted>
  <dcterms:created xsi:type="dcterms:W3CDTF">2024-12-10T08:46:00Z</dcterms:created>
  <dcterms:modified xsi:type="dcterms:W3CDTF">2024-12-10T08:46:00Z</dcterms:modified>
</cp:coreProperties>
</file>