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sdt>
          <w:sdtPr>
            <w:rPr>
              <w:rFonts w:ascii="Arial" w:eastAsia="Calibri" w:hAnsi="Arial" w:cs="Arial"/>
              <w:b/>
              <w:bCs/>
              <w:sz w:val="24"/>
              <w:szCs w:val="24"/>
            </w:rPr>
            <w:id w:val="1856610382"/>
            <w:docPartObj>
              <w:docPartGallery w:val="Cover Pages"/>
              <w:docPartUnique/>
            </w:docPartObj>
          </w:sdtPr>
          <w:sdtEndPr>
            <w:rPr>
              <w:rFonts w:ascii="Times New Roman" w:hAnsi="Times New Roman" w:cs="Times New Roman"/>
            </w:rPr>
          </w:sdtEndPr>
          <w:sdtContent>
            <w:p w14:paraId="1150E94E" w14:textId="77777777" w:rsidR="00005A21" w:rsidRPr="004179E6" w:rsidRDefault="00005A21" w:rsidP="00005A21">
              <w:pPr>
                <w:spacing w:after="120" w:line="20" w:lineRule="atLeast"/>
                <w:contextualSpacing/>
                <w:rPr>
                  <w:rFonts w:ascii="Arial" w:eastAsia="Calibri" w:hAnsi="Arial" w:cs="Arial"/>
                  <w:b/>
                  <w:bCs/>
                  <w:color w:val="00B050"/>
                  <w:sz w:val="24"/>
                  <w:szCs w:val="24"/>
                </w:rPr>
              </w:pPr>
            </w:p>
            <w:p w14:paraId="1ADA3236" w14:textId="5A4594BE" w:rsidR="000C59D0" w:rsidRPr="004179E6" w:rsidRDefault="004179E6" w:rsidP="000C59D0">
              <w:pPr>
                <w:spacing w:line="240" w:lineRule="auto"/>
                <w:contextualSpacing/>
                <w:jc w:val="center"/>
                <w:rPr>
                  <w:rFonts w:asciiTheme="majorBidi" w:hAnsiTheme="majorBidi" w:cstheme="majorBidi"/>
                  <w:b/>
                  <w:bCs/>
                  <w:sz w:val="24"/>
                  <w:szCs w:val="24"/>
                </w:rPr>
              </w:pPr>
              <w:r w:rsidRPr="004179E6">
                <w:rPr>
                  <w:rFonts w:asciiTheme="majorBidi" w:hAnsiTheme="majorBidi" w:cstheme="majorBidi"/>
                  <w:b/>
                  <w:bCs/>
                  <w:sz w:val="24"/>
                  <w:szCs w:val="24"/>
                </w:rPr>
                <w:t>LIETUVOS KALĖJIMŲ TARNYBA</w:t>
              </w:r>
            </w:p>
            <w:p w14:paraId="3FC4F40B" w14:textId="48731495" w:rsidR="000C59D0" w:rsidRPr="00327F14" w:rsidRDefault="00804B3C" w:rsidP="000C59D0">
              <w:pPr>
                <w:spacing w:line="240" w:lineRule="auto"/>
                <w:jc w:val="center"/>
                <w:rPr>
                  <w:rFonts w:ascii="Times New Roman" w:hAnsi="Times New Roman"/>
                  <w:sz w:val="20"/>
                  <w:szCs w:val="20"/>
                </w:rPr>
              </w:pPr>
              <w:r w:rsidRPr="00327F14">
                <w:rPr>
                  <w:rFonts w:ascii="Times New Roman" w:hAnsi="Times New Roman"/>
                  <w:sz w:val="20"/>
                  <w:szCs w:val="20"/>
                </w:rPr>
                <w:t>B</w:t>
              </w:r>
              <w:r w:rsidR="002C7190" w:rsidRPr="00327F14">
                <w:rPr>
                  <w:rFonts w:ascii="Times New Roman" w:hAnsi="Times New Roman"/>
                  <w:sz w:val="20"/>
                  <w:szCs w:val="20"/>
                </w:rPr>
                <w:t xml:space="preserve">iudžetinė įstaiga, </w:t>
              </w:r>
              <w:r w:rsidRPr="00327F14">
                <w:rPr>
                  <w:rFonts w:ascii="Times New Roman" w:hAnsi="Times New Roman"/>
                  <w:sz w:val="20"/>
                  <w:szCs w:val="20"/>
                </w:rPr>
                <w:t>L</w:t>
              </w:r>
              <w:r w:rsidR="002C7190" w:rsidRPr="00327F14">
                <w:rPr>
                  <w:rFonts w:ascii="Times New Roman" w:hAnsi="Times New Roman"/>
                  <w:sz w:val="20"/>
                  <w:szCs w:val="20"/>
                </w:rPr>
                <w:t xml:space="preserve">. </w:t>
              </w:r>
              <w:r w:rsidRPr="00327F14">
                <w:rPr>
                  <w:rFonts w:ascii="Times New Roman" w:hAnsi="Times New Roman"/>
                  <w:sz w:val="20"/>
                  <w:szCs w:val="20"/>
                </w:rPr>
                <w:t>S</w:t>
              </w:r>
              <w:r w:rsidR="002C7190" w:rsidRPr="00327F14">
                <w:rPr>
                  <w:rFonts w:ascii="Times New Roman" w:hAnsi="Times New Roman"/>
                  <w:sz w:val="20"/>
                  <w:szCs w:val="20"/>
                </w:rPr>
                <w:t xml:space="preserve">apiegos g. 1, </w:t>
              </w:r>
              <w:r w:rsidRPr="00327F14">
                <w:rPr>
                  <w:rFonts w:ascii="Times New Roman" w:hAnsi="Times New Roman"/>
                  <w:sz w:val="20"/>
                  <w:szCs w:val="20"/>
                </w:rPr>
                <w:t>LT</w:t>
              </w:r>
              <w:r w:rsidR="002C7190" w:rsidRPr="00327F14">
                <w:rPr>
                  <w:rFonts w:ascii="Times New Roman" w:hAnsi="Times New Roman"/>
                  <w:sz w:val="20"/>
                  <w:szCs w:val="20"/>
                </w:rPr>
                <w:t xml:space="preserve">-10312 </w:t>
              </w:r>
              <w:r w:rsidRPr="00327F14">
                <w:rPr>
                  <w:rFonts w:ascii="Times New Roman" w:hAnsi="Times New Roman"/>
                  <w:sz w:val="20"/>
                  <w:szCs w:val="20"/>
                </w:rPr>
                <w:t>V</w:t>
              </w:r>
              <w:r w:rsidR="002C7190" w:rsidRPr="00327F14">
                <w:rPr>
                  <w:rFonts w:ascii="Times New Roman" w:hAnsi="Times New Roman"/>
                  <w:sz w:val="20"/>
                  <w:szCs w:val="20"/>
                </w:rPr>
                <w:t>ilnius</w:t>
              </w:r>
            </w:p>
            <w:p w14:paraId="01D32D35" w14:textId="524F964C" w:rsidR="000C59D0" w:rsidRPr="00327F14" w:rsidRDefault="002C7190" w:rsidP="000C59D0">
              <w:pPr>
                <w:spacing w:line="240" w:lineRule="auto"/>
                <w:jc w:val="center"/>
                <w:rPr>
                  <w:rFonts w:ascii="Times New Roman" w:hAnsi="Times New Roman"/>
                  <w:sz w:val="20"/>
                  <w:szCs w:val="20"/>
                </w:rPr>
              </w:pPr>
              <w:r w:rsidRPr="00327F14">
                <w:rPr>
                  <w:rFonts w:ascii="Times New Roman" w:hAnsi="Times New Roman"/>
                  <w:sz w:val="20"/>
                  <w:szCs w:val="20"/>
                </w:rPr>
                <w:t>tel. +370 602 15704, el. p. info@kalejimai.lt</w:t>
              </w:r>
            </w:p>
            <w:p w14:paraId="1D79EA40" w14:textId="290F8956" w:rsidR="000C59D0" w:rsidRPr="00327F14" w:rsidRDefault="00804B3C" w:rsidP="000C59D0">
              <w:pPr>
                <w:spacing w:line="240" w:lineRule="auto"/>
                <w:jc w:val="center"/>
                <w:rPr>
                  <w:rStyle w:val="Hipersaitas"/>
                  <w:rFonts w:ascii="Times New Roman" w:hAnsi="Times New Roman"/>
                  <w:sz w:val="20"/>
                  <w:szCs w:val="20"/>
                </w:rPr>
              </w:pPr>
              <w:r w:rsidRPr="00327F14">
                <w:rPr>
                  <w:rStyle w:val="Hipersaitas"/>
                  <w:rFonts w:ascii="Times New Roman" w:hAnsi="Times New Roman"/>
                  <w:sz w:val="20"/>
                  <w:szCs w:val="20"/>
                </w:rPr>
                <w:t>D</w:t>
              </w:r>
              <w:r w:rsidR="002C7190" w:rsidRPr="00327F14">
                <w:rPr>
                  <w:rStyle w:val="Hipersaitas"/>
                  <w:rFonts w:ascii="Times New Roman" w:hAnsi="Times New Roman"/>
                  <w:sz w:val="20"/>
                  <w:szCs w:val="20"/>
                </w:rPr>
                <w:t xml:space="preserve">uomenys kaupiami ir saugomi juridinių asmenų registre, kodas 288697120 </w:t>
              </w:r>
            </w:p>
            <w:p w14:paraId="507274EF" w14:textId="77777777" w:rsidR="00005A21" w:rsidRPr="00327F14" w:rsidRDefault="00005A21" w:rsidP="00005A21">
              <w:pPr>
                <w:spacing w:line="240" w:lineRule="auto"/>
                <w:ind w:firstLine="0"/>
                <w:contextualSpacing/>
                <w:jc w:val="center"/>
                <w:rPr>
                  <w:rFonts w:ascii="Times New Roman" w:eastAsia="Calibri" w:hAnsi="Times New Roman" w:cs="Times New Roman"/>
                  <w:sz w:val="20"/>
                  <w:szCs w:val="20"/>
                </w:rPr>
              </w:pPr>
            </w:p>
            <w:p w14:paraId="51FCDEFF"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6D03C53C"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0EAC6134" w14:textId="7258BE4F" w:rsidR="00005A21" w:rsidRPr="004179E6" w:rsidRDefault="004179E6" w:rsidP="00E45117">
              <w:pPr>
                <w:spacing w:after="120" w:line="240" w:lineRule="auto"/>
                <w:contextualSpacing/>
                <w:jc w:val="center"/>
                <w:rPr>
                  <w:rFonts w:ascii="Times New Roman" w:eastAsia="Calibri" w:hAnsi="Times New Roman" w:cs="Times New Roman"/>
                  <w:b/>
                  <w:bCs/>
                  <w:sz w:val="24"/>
                  <w:szCs w:val="24"/>
                </w:rPr>
              </w:pPr>
              <w:bookmarkStart w:id="0" w:name="_Hlk170216266"/>
              <w:r w:rsidRPr="004179E6">
                <w:rPr>
                  <w:rFonts w:asciiTheme="majorBidi" w:hAnsiTheme="majorBidi" w:cstheme="majorBidi"/>
                  <w:b/>
                  <w:bCs/>
                  <w:sz w:val="24"/>
                  <w:szCs w:val="24"/>
                </w:rPr>
                <w:t xml:space="preserve">MAŽOS VERTĖS VIEŠOJO PIRKIMO </w:t>
              </w:r>
              <w:r w:rsidR="006C660F" w:rsidRPr="006C660F">
                <w:rPr>
                  <w:rFonts w:asciiTheme="majorBidi" w:hAnsiTheme="majorBidi" w:cstheme="majorBidi"/>
                  <w:b/>
                  <w:bCs/>
                  <w:sz w:val="24"/>
                  <w:szCs w:val="24"/>
                </w:rPr>
                <w:t>„</w:t>
              </w:r>
              <w:r w:rsidR="006C660F" w:rsidRPr="006C660F">
                <w:rPr>
                  <w:rFonts w:ascii="Times New Roman" w:eastAsia="Times New Roman" w:hAnsi="Times New Roman" w:cs="Times New Roman"/>
                  <w:b/>
                  <w:bCs/>
                  <w:sz w:val="24"/>
                  <w:szCs w:val="24"/>
                </w:rPr>
                <w:t>STATINIO</w:t>
              </w:r>
              <w:r w:rsidR="006C660F" w:rsidRPr="006C660F">
                <w:rPr>
                  <w:rFonts w:ascii="Times New Roman" w:hAnsi="Times New Roman" w:cs="Times New Roman"/>
                  <w:b/>
                  <w:bCs/>
                  <w:sz w:val="24"/>
                  <w:szCs w:val="24"/>
                </w:rPr>
                <w:t xml:space="preserve"> GRIOVIMO PROJEKTO PARENGIM</w:t>
              </w:r>
              <w:r w:rsidR="00B55894">
                <w:rPr>
                  <w:rFonts w:ascii="Times New Roman" w:hAnsi="Times New Roman" w:cs="Times New Roman"/>
                  <w:b/>
                  <w:bCs/>
                  <w:sz w:val="24"/>
                  <w:szCs w:val="24"/>
                </w:rPr>
                <w:t>O</w:t>
              </w:r>
              <w:r w:rsidR="006C660F" w:rsidRPr="006C660F">
                <w:rPr>
                  <w:rFonts w:ascii="Times New Roman" w:hAnsi="Times New Roman" w:cs="Times New Roman"/>
                  <w:b/>
                  <w:bCs/>
                  <w:sz w:val="24"/>
                  <w:szCs w:val="24"/>
                </w:rPr>
                <w:t xml:space="preserve"> IR</w:t>
              </w:r>
              <w:r w:rsidR="006C660F" w:rsidRPr="00B32D68">
                <w:rPr>
                  <w:rFonts w:ascii="Times New Roman" w:eastAsia="Times New Roman" w:hAnsi="Times New Roman" w:cs="Times New Roman"/>
                  <w:sz w:val="24"/>
                  <w:szCs w:val="24"/>
                </w:rPr>
                <w:t xml:space="preserve"> </w:t>
              </w:r>
              <w:r w:rsidR="00FC6AE5" w:rsidRPr="007B7128">
                <w:rPr>
                  <w:rFonts w:ascii="Times New Roman" w:eastAsia="Times New Roman" w:hAnsi="Times New Roman" w:cs="Times New Roman"/>
                  <w:b/>
                  <w:sz w:val="24"/>
                  <w:szCs w:val="24"/>
                </w:rPr>
                <w:t>STATINIO GRIOVIMO, ATLIEKŲ IŠVEŽIMO IR APLINKOS SUTVARKYMO DARBŲ PIRKIMAS</w:t>
              </w:r>
              <w:r w:rsidRPr="004179E6">
                <w:rPr>
                  <w:rFonts w:asciiTheme="majorBidi" w:hAnsiTheme="majorBidi" w:cstheme="majorBidi"/>
                  <w:b/>
                  <w:bCs/>
                  <w:sz w:val="24"/>
                  <w:szCs w:val="24"/>
                </w:rPr>
                <w:t>“</w:t>
              </w:r>
            </w:p>
          </w:sdtContent>
        </w:sdt>
        <w:bookmarkEnd w:id="0"/>
        <w:p w14:paraId="59B84C80" w14:textId="0619B3CD" w:rsidR="00C17E19" w:rsidRPr="003E22B9" w:rsidRDefault="00C17E19" w:rsidP="00005A21">
          <w:pPr>
            <w:spacing w:after="120"/>
            <w:ind w:firstLine="0"/>
            <w:contextualSpacing/>
            <w:jc w:val="center"/>
            <w:rPr>
              <w:rFonts w:asciiTheme="majorBidi" w:hAnsiTheme="majorBidi" w:cstheme="majorBidi"/>
              <w:b/>
              <w:sz w:val="24"/>
              <w:szCs w:val="24"/>
            </w:rPr>
          </w:pPr>
          <w:r w:rsidRPr="003E22B9">
            <w:rPr>
              <w:rFonts w:asciiTheme="majorBidi" w:hAnsiTheme="majorBidi" w:cstheme="majorBidi"/>
              <w:b/>
              <w:sz w:val="24"/>
              <w:szCs w:val="24"/>
            </w:rPr>
            <w:t>SKELBIAMOS APKLAUSOS SPECIALIOSIOS SĄLYGOS</w:t>
          </w:r>
        </w:p>
        <w:p w14:paraId="0E5BB188" w14:textId="22BB5804" w:rsidR="00C17E19" w:rsidRPr="00A178AF" w:rsidRDefault="000A6D55" w:rsidP="00C17E19">
          <w:pPr>
            <w:spacing w:after="120" w:line="240" w:lineRule="auto"/>
            <w:ind w:left="567" w:firstLine="0"/>
            <w:contextualSpacing/>
            <w:rPr>
              <w:rFonts w:asciiTheme="majorBidi" w:hAnsiTheme="majorBidi" w:cstheme="majorBidi"/>
              <w:b/>
              <w:bCs/>
              <w:sz w:val="24"/>
              <w:szCs w:val="24"/>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14:paraId="6EB65883" w14:textId="77777777" w:rsidR="00C17E19" w:rsidRPr="007C08D5" w:rsidRDefault="00C17E19" w:rsidP="00C17E19">
          <w:pPr>
            <w:spacing w:after="120" w:line="240" w:lineRule="auto"/>
            <w:ind w:left="567" w:firstLine="0"/>
            <w:contextualSpacing/>
            <w:jc w:val="center"/>
            <w:rPr>
              <w:rFonts w:asciiTheme="majorBidi" w:hAnsiTheme="majorBidi" w:cstheme="majorBidi"/>
              <w:b/>
              <w:bCs/>
              <w:sz w:val="28"/>
              <w:szCs w:val="28"/>
            </w:rPr>
          </w:pPr>
        </w:p>
        <w:p w14:paraId="646E9CF0" w14:textId="77777777" w:rsidR="00C17E19" w:rsidRPr="00426E15" w:rsidRDefault="00C17E19" w:rsidP="00C17E19">
          <w:pPr>
            <w:spacing w:after="120" w:line="240" w:lineRule="auto"/>
            <w:ind w:firstLine="0"/>
            <w:contextualSpacing/>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2017806960"/>
            <w:docPartObj>
              <w:docPartGallery w:val="Table of Contents"/>
              <w:docPartUnique/>
            </w:docPartObj>
          </w:sdtPr>
          <w:sdtEndPr>
            <w:rPr>
              <w:rFonts w:asciiTheme="majorBidi" w:hAnsiTheme="majorBidi" w:cstheme="minorBidi"/>
              <w:b/>
              <w:sz w:val="21"/>
              <w:szCs w:val="21"/>
            </w:rPr>
          </w:sdtEndPr>
          <w:sdtContent>
            <w:sdt>
              <w:sdtPr>
                <w:rPr>
                  <w:rFonts w:ascii="Times New Roman" w:eastAsiaTheme="minorEastAsia" w:hAnsi="Times New Roman" w:cs="Times New Roman"/>
                  <w:color w:val="auto"/>
                  <w:sz w:val="24"/>
                  <w:szCs w:val="24"/>
                </w:rPr>
                <w:id w:val="-1908605341"/>
                <w:docPartObj>
                  <w:docPartGallery w:val="Table of Contents"/>
                  <w:docPartUnique/>
                </w:docPartObj>
              </w:sdtPr>
              <w:sdtEndPr>
                <w:rPr>
                  <w:b/>
                </w:rPr>
              </w:sdtEndPr>
              <w:sdtContent>
                <w:p w14:paraId="02878D11" w14:textId="77777777" w:rsidR="00C17E19" w:rsidRPr="00426E15" w:rsidRDefault="00C17E19" w:rsidP="00C17E19">
                  <w:pPr>
                    <w:pStyle w:val="Turinioantrat"/>
                    <w:tabs>
                      <w:tab w:val="left" w:pos="6555"/>
                    </w:tabs>
                    <w:ind w:firstLine="0"/>
                    <w:jc w:val="center"/>
                    <w:rPr>
                      <w:rFonts w:ascii="Times New Roman" w:hAnsi="Times New Roman" w:cs="Times New Roman"/>
                      <w:sz w:val="24"/>
                      <w:szCs w:val="24"/>
                    </w:rPr>
                  </w:pPr>
                  <w:r w:rsidRPr="00426E15">
                    <w:rPr>
                      <w:rFonts w:ascii="Times New Roman" w:hAnsi="Times New Roman" w:cs="Times New Roman"/>
                      <w:sz w:val="24"/>
                      <w:szCs w:val="24"/>
                    </w:rPr>
                    <w:t>TURINYS</w:t>
                  </w:r>
                </w:p>
                <w:p w14:paraId="253B6B8B" w14:textId="7141728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fldChar w:fldCharType="begin"/>
                  </w:r>
                  <w:r w:rsidRPr="00426E15">
                    <w:rPr>
                      <w:rFonts w:ascii="Times New Roman" w:hAnsi="Times New Roman" w:cs="Times New Roman"/>
                      <w:sz w:val="24"/>
                      <w:szCs w:val="24"/>
                    </w:rPr>
                    <w:instrText xml:space="preserve"> TOC \o "1-3" \h \z \u </w:instrText>
                  </w:r>
                  <w:r w:rsidRPr="00426E15">
                    <w:rPr>
                      <w:rFonts w:ascii="Times New Roman" w:hAnsi="Times New Roman" w:cs="Times New Roman"/>
                      <w:sz w:val="24"/>
                      <w:szCs w:val="24"/>
                    </w:rPr>
                    <w:fldChar w:fldCharType="separate"/>
                  </w:r>
                  <w:r w:rsidRPr="00426E15">
                    <w:rPr>
                      <w:rFonts w:ascii="Times New Roman" w:hAnsi="Times New Roman" w:cs="Times New Roman"/>
                      <w:sz w:val="24"/>
                      <w:szCs w:val="24"/>
                    </w:rPr>
                    <w:t>1.</w:t>
                  </w:r>
                  <w:r w:rsidRPr="00426E15">
                    <w:rPr>
                      <w:rFonts w:ascii="Times New Roman" w:hAnsi="Times New Roman" w:cs="Times New Roman"/>
                      <w:sz w:val="24"/>
                      <w:szCs w:val="24"/>
                    </w:rPr>
                    <w:tab/>
                    <w:t>Bendra informacija</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739966F9" w14:textId="3A1984AC"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2.</w:t>
                  </w:r>
                  <w:r w:rsidRPr="00426E15">
                    <w:rPr>
                      <w:rFonts w:ascii="Times New Roman" w:hAnsi="Times New Roman" w:cs="Times New Roman"/>
                      <w:sz w:val="24"/>
                      <w:szCs w:val="24"/>
                    </w:rPr>
                    <w:tab/>
                    <w:t>Pirkimo objektas</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5F104721" w14:textId="7B8195CF"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3.</w:t>
                  </w:r>
                  <w:r w:rsidRPr="00426E15">
                    <w:rPr>
                      <w:rFonts w:ascii="Times New Roman" w:hAnsi="Times New Roman" w:cs="Times New Roman"/>
                      <w:sz w:val="24"/>
                      <w:szCs w:val="24"/>
                    </w:rPr>
                    <w:tab/>
                  </w:r>
                  <w:r w:rsidR="00242CC3">
                    <w:rPr>
                      <w:rFonts w:ascii="Times New Roman" w:hAnsi="Times New Roman" w:cs="Times New Roman"/>
                      <w:sz w:val="24"/>
                      <w:szCs w:val="24"/>
                    </w:rPr>
                    <w:t>Tiekėjų</w:t>
                  </w:r>
                  <w:r w:rsidR="00B01740">
                    <w:rPr>
                      <w:rFonts w:ascii="Times New Roman" w:hAnsi="Times New Roman" w:cs="Times New Roman"/>
                      <w:sz w:val="24"/>
                      <w:szCs w:val="24"/>
                    </w:rPr>
                    <w:t xml:space="preserve"> pašalinimo pagrindai,</w:t>
                  </w:r>
                  <w:r w:rsidR="00242CC3">
                    <w:rPr>
                      <w:rFonts w:ascii="Times New Roman" w:hAnsi="Times New Roman" w:cs="Times New Roman"/>
                      <w:sz w:val="24"/>
                      <w:szCs w:val="24"/>
                    </w:rPr>
                    <w:t xml:space="preserve"> k</w:t>
                  </w:r>
                  <w:r w:rsidRPr="00426E15">
                    <w:rPr>
                      <w:rFonts w:ascii="Times New Roman" w:hAnsi="Times New Roman" w:cs="Times New Roman"/>
                      <w:sz w:val="24"/>
                      <w:szCs w:val="24"/>
                    </w:rPr>
                    <w:t>valifikacijos reikalavimai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0E85B3C1" w14:textId="4D21A773"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4.</w:t>
                  </w:r>
                  <w:r w:rsidRPr="00426E15">
                    <w:rPr>
                      <w:rFonts w:ascii="Times New Roman" w:hAnsi="Times New Roman" w:cs="Times New Roman"/>
                      <w:sz w:val="24"/>
                      <w:szCs w:val="24"/>
                    </w:rPr>
                    <w:tab/>
                    <w:t>Reikalavimai, susiję su nacionaliniu saugumu</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3A4DA2C5" w14:textId="6F8F1072"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5.</w:t>
                  </w:r>
                  <w:r w:rsidRPr="00426E15">
                    <w:rPr>
                      <w:rFonts w:ascii="Times New Roman" w:hAnsi="Times New Roman" w:cs="Times New Roman"/>
                      <w:sz w:val="24"/>
                      <w:szCs w:val="24"/>
                    </w:rPr>
                    <w:tab/>
                    <w:t>Specialieji reikalavimai pasiūlymų rengimui ir pateikimui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4F6A271F" w14:textId="0F6851C6" w:rsidR="00C17E19" w:rsidRPr="00426E15" w:rsidRDefault="00C17E19" w:rsidP="003D7A90">
                  <w:pPr>
                    <w:pStyle w:val="Turinys1"/>
                    <w:tabs>
                      <w:tab w:val="clear" w:pos="1100"/>
                      <w:tab w:val="left" w:pos="851"/>
                    </w:tabs>
                    <w:rPr>
                      <w:rFonts w:ascii="Times New Roman" w:hAnsi="Times New Roman" w:cs="Times New Roman"/>
                      <w:sz w:val="24"/>
                      <w:szCs w:val="24"/>
                    </w:rPr>
                  </w:pPr>
                  <w:r w:rsidRPr="00426E15">
                    <w:rPr>
                      <w:rFonts w:ascii="Times New Roman" w:hAnsi="Times New Roman" w:cs="Times New Roman"/>
                      <w:sz w:val="24"/>
                      <w:szCs w:val="24"/>
                    </w:rPr>
                    <w:t>6.    Pasiūlymo galiojimo užtikrinimas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366BBC02" w14:textId="4FE21CDB"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7.</w:t>
                  </w:r>
                  <w:r w:rsidRPr="00426E15">
                    <w:rPr>
                      <w:rFonts w:ascii="Times New Roman" w:hAnsi="Times New Roman" w:cs="Times New Roman"/>
                      <w:sz w:val="24"/>
                      <w:szCs w:val="24"/>
                    </w:rPr>
                    <w:tab/>
                    <w:t>Pasiūlymų vertinimas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5E187A35" w14:textId="503773F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 xml:space="preserve">8.   </w:t>
                  </w:r>
                  <w:r w:rsidR="00D3743C">
                    <w:rPr>
                      <w:rFonts w:ascii="Times New Roman" w:hAnsi="Times New Roman" w:cs="Times New Roman"/>
                      <w:sz w:val="24"/>
                      <w:szCs w:val="24"/>
                    </w:rPr>
                    <w:tab/>
                  </w:r>
                  <w:r w:rsidRPr="00426E15">
                    <w:rPr>
                      <w:rFonts w:ascii="Times New Roman" w:hAnsi="Times New Roman" w:cs="Times New Roman"/>
                      <w:sz w:val="24"/>
                      <w:szCs w:val="24"/>
                    </w:rPr>
                    <w:t>Sutarties sudarymas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6C152927" w14:textId="77777777" w:rsidR="00C17E19" w:rsidRPr="00426E15" w:rsidRDefault="00C17E19" w:rsidP="00426E15">
                  <w:pPr>
                    <w:pStyle w:val="Turinys1"/>
                    <w:rPr>
                      <w:rFonts w:ascii="Times New Roman" w:hAnsi="Times New Roman" w:cs="Times New Roman"/>
                      <w:noProof/>
                      <w:sz w:val="24"/>
                      <w:szCs w:val="24"/>
                    </w:rPr>
                  </w:pPr>
                </w:p>
                <w:p w14:paraId="02D8BE93" w14:textId="77777777" w:rsidR="00C17E19" w:rsidRPr="007C08D5" w:rsidRDefault="00C17E19" w:rsidP="00C17E19">
                  <w:pPr>
                    <w:ind w:firstLine="0"/>
                    <w:rPr>
                      <w:rFonts w:asciiTheme="majorBidi" w:hAnsiTheme="majorBidi" w:cstheme="majorBidi"/>
                      <w:b/>
                    </w:rPr>
                  </w:pPr>
                  <w:r w:rsidRPr="00426E15">
                    <w:rPr>
                      <w:rFonts w:ascii="Times New Roman" w:hAnsi="Times New Roman" w:cs="Times New Roman"/>
                      <w:noProof/>
                      <w:sz w:val="24"/>
                      <w:szCs w:val="24"/>
                    </w:rPr>
                    <w:fldChar w:fldCharType="end"/>
                  </w:r>
                </w:p>
              </w:sdtContent>
            </w:sdt>
            <w:p w14:paraId="5013B530" w14:textId="77777777" w:rsidR="00C17E19" w:rsidRPr="007C08D5" w:rsidRDefault="00327F14" w:rsidP="00C17E19">
              <w:pPr>
                <w:rPr>
                  <w:rFonts w:asciiTheme="majorBidi" w:hAnsiTheme="majorBidi" w:cstheme="majorBidi"/>
                </w:rPr>
              </w:pPr>
            </w:p>
          </w:sdtContent>
        </w:sdt>
        <w:p w14:paraId="1F1ADD97" w14:textId="77777777" w:rsidR="00C17E19" w:rsidRPr="007C08D5" w:rsidRDefault="00C17E19" w:rsidP="00C17E19">
          <w:pPr>
            <w:spacing w:after="120"/>
            <w:ind w:left="567" w:firstLine="0"/>
            <w:contextualSpacing/>
            <w:rPr>
              <w:rFonts w:asciiTheme="majorBidi" w:hAnsiTheme="majorBidi" w:cstheme="majorBidi"/>
            </w:rPr>
          </w:pPr>
        </w:p>
        <w:p w14:paraId="64B3AA97" w14:textId="77777777" w:rsidR="00C17E19" w:rsidRPr="007C08D5" w:rsidRDefault="00C17E19" w:rsidP="00C17E19">
          <w:pPr>
            <w:spacing w:after="120"/>
            <w:ind w:left="567" w:firstLine="0"/>
            <w:contextualSpacing/>
            <w:rPr>
              <w:rFonts w:asciiTheme="majorBidi" w:hAnsiTheme="majorBidi" w:cstheme="majorBidi"/>
            </w:rPr>
          </w:pPr>
        </w:p>
        <w:p w14:paraId="5BA460A9" w14:textId="77777777" w:rsidR="00C17E19" w:rsidRPr="007C08D5" w:rsidRDefault="00C17E19" w:rsidP="00C17E19">
          <w:pPr>
            <w:spacing w:after="120"/>
            <w:ind w:left="567" w:firstLine="0"/>
            <w:contextualSpacing/>
            <w:jc w:val="center"/>
            <w:rPr>
              <w:rFonts w:asciiTheme="majorBidi" w:hAnsiTheme="majorBidi" w:cstheme="majorBidi"/>
            </w:rPr>
          </w:pPr>
        </w:p>
        <w:p w14:paraId="4C1D0C42" w14:textId="77777777" w:rsidR="00C17E19" w:rsidRPr="007C08D5" w:rsidRDefault="00C17E19" w:rsidP="00C17E19">
          <w:pPr>
            <w:spacing w:after="120"/>
            <w:ind w:left="567" w:firstLine="0"/>
            <w:contextualSpacing/>
            <w:rPr>
              <w:rFonts w:asciiTheme="majorBidi" w:hAnsiTheme="majorBidi" w:cstheme="majorBidi"/>
            </w:rPr>
          </w:pPr>
        </w:p>
        <w:p w14:paraId="116C2A27" w14:textId="77777777" w:rsidR="00C17E19" w:rsidRPr="007C08D5" w:rsidRDefault="00C17E19" w:rsidP="00C17E19">
          <w:pPr>
            <w:spacing w:after="120"/>
            <w:ind w:left="567" w:firstLine="0"/>
            <w:contextualSpacing/>
            <w:rPr>
              <w:rFonts w:asciiTheme="majorBidi" w:hAnsiTheme="majorBidi" w:cstheme="majorBidi"/>
            </w:rPr>
          </w:pPr>
        </w:p>
        <w:p w14:paraId="7D99DC67" w14:textId="77777777" w:rsidR="00C17E19" w:rsidRPr="007C08D5" w:rsidRDefault="00C17E19" w:rsidP="00C17E19">
          <w:pPr>
            <w:spacing w:after="120"/>
            <w:ind w:left="567" w:firstLine="0"/>
            <w:contextualSpacing/>
            <w:rPr>
              <w:rFonts w:asciiTheme="majorBidi" w:hAnsiTheme="majorBidi" w:cstheme="majorBidi"/>
            </w:rPr>
          </w:pPr>
        </w:p>
        <w:p w14:paraId="12A94B24" w14:textId="77777777" w:rsidR="00C17E19" w:rsidRDefault="00C17E19" w:rsidP="00C17E19">
          <w:pPr>
            <w:spacing w:after="120"/>
            <w:ind w:left="567" w:firstLine="0"/>
            <w:contextualSpacing/>
            <w:rPr>
              <w:rFonts w:asciiTheme="majorBidi" w:hAnsiTheme="majorBidi" w:cstheme="majorBidi"/>
            </w:rPr>
          </w:pPr>
        </w:p>
        <w:p w14:paraId="3C29EC37" w14:textId="77777777" w:rsidR="00E83F92" w:rsidRPr="007C08D5" w:rsidRDefault="00E83F92" w:rsidP="00C17E19">
          <w:pPr>
            <w:spacing w:after="120"/>
            <w:ind w:left="567" w:firstLine="0"/>
            <w:contextualSpacing/>
            <w:rPr>
              <w:rFonts w:asciiTheme="majorBidi" w:hAnsiTheme="majorBidi" w:cstheme="majorBidi"/>
            </w:rPr>
          </w:pPr>
        </w:p>
        <w:p w14:paraId="03B450F7" w14:textId="77777777" w:rsidR="00C17E19" w:rsidRPr="007C08D5" w:rsidRDefault="00C17E19" w:rsidP="00C17E19">
          <w:pPr>
            <w:spacing w:after="120"/>
            <w:ind w:left="567" w:firstLine="0"/>
            <w:contextualSpacing/>
            <w:rPr>
              <w:rFonts w:asciiTheme="majorBidi" w:hAnsiTheme="majorBidi" w:cstheme="majorBidi"/>
            </w:rPr>
          </w:pPr>
        </w:p>
        <w:p w14:paraId="3792BFA4" w14:textId="77777777" w:rsidR="00C17E19" w:rsidRPr="007C08D5" w:rsidRDefault="00C17E19" w:rsidP="00C17E19">
          <w:pPr>
            <w:spacing w:after="120"/>
            <w:ind w:left="567" w:firstLine="0"/>
            <w:contextualSpacing/>
            <w:rPr>
              <w:rFonts w:asciiTheme="majorBidi" w:hAnsiTheme="majorBidi" w:cstheme="majorBidi"/>
            </w:rPr>
          </w:pPr>
        </w:p>
        <w:p w14:paraId="13CEBAFE" w14:textId="77777777" w:rsidR="00C17E19" w:rsidRPr="007C08D5" w:rsidRDefault="00327F14" w:rsidP="00C17E19">
          <w:pPr>
            <w:spacing w:after="120"/>
            <w:ind w:firstLine="0"/>
            <w:contextualSpacing/>
            <w:rPr>
              <w:rFonts w:asciiTheme="majorBidi" w:hAnsiTheme="majorBidi" w:cstheme="majorBidi"/>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CE84F87" w14:textId="77777777" w:rsidR="00C17E19" w:rsidRPr="008F7D53" w:rsidRDefault="00C17E19" w:rsidP="00C17E19">
      <w:pPr>
        <w:pStyle w:val="Antrat1"/>
        <w:numPr>
          <w:ilvl w:val="0"/>
          <w:numId w:val="5"/>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informacija</w:t>
      </w:r>
      <w:bookmarkEnd w:id="6"/>
      <w:bookmarkEnd w:id="7"/>
      <w:r w:rsidRPr="008F7D53">
        <w:rPr>
          <w:rFonts w:asciiTheme="majorBidi" w:hAnsiTheme="majorBidi"/>
          <w:b/>
          <w:color w:val="auto"/>
          <w:sz w:val="28"/>
          <w:szCs w:val="28"/>
        </w:rPr>
        <w:t xml:space="preserve"> </w:t>
      </w:r>
    </w:p>
    <w:p w14:paraId="773FE327" w14:textId="77777777" w:rsidR="00C17E19" w:rsidRPr="00D440B0" w:rsidRDefault="00C17E19" w:rsidP="00C17E19">
      <w:pPr>
        <w:spacing w:line="240" w:lineRule="auto"/>
        <w:ind w:firstLine="709"/>
        <w:rPr>
          <w:rFonts w:asciiTheme="majorBidi" w:hAnsiTheme="majorBidi" w:cstheme="majorBidi"/>
          <w:sz w:val="24"/>
          <w:szCs w:val="24"/>
        </w:rPr>
      </w:pPr>
      <w:r w:rsidRPr="00D440B0">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8FA4BC6" w14:textId="77777777" w:rsidR="00C17E19" w:rsidRPr="0015794A" w:rsidRDefault="00C17E19" w:rsidP="00C17E19">
      <w:pPr>
        <w:pStyle w:val="Sraopastraipa"/>
        <w:numPr>
          <w:ilvl w:val="1"/>
          <w:numId w:val="7"/>
        </w:numPr>
        <w:spacing w:line="240" w:lineRule="auto"/>
        <w:ind w:left="0" w:firstLine="709"/>
        <w:rPr>
          <w:rFonts w:asciiTheme="majorBidi" w:hAnsiTheme="majorBidi" w:cstheme="majorBidi"/>
          <w:sz w:val="24"/>
          <w:szCs w:val="24"/>
        </w:rPr>
      </w:pPr>
      <w:r w:rsidRPr="0015794A">
        <w:rPr>
          <w:rFonts w:asciiTheme="majorBidi" w:hAnsiTheme="majorBidi" w:cstheme="majorBidi"/>
          <w:sz w:val="24"/>
          <w:szCs w:val="24"/>
        </w:rPr>
        <w:t xml:space="preserve">Pirkimas neatliekamas naudojantis centralizuotų pirkimų (toliau – CPO) katalogu, nes tokių darbų CPO kataloge nėra.  </w:t>
      </w:r>
    </w:p>
    <w:p w14:paraId="1B6C5E85" w14:textId="2D729FFE" w:rsidR="00704B41" w:rsidRPr="00D440B0" w:rsidRDefault="00C17E19" w:rsidP="00704B41">
      <w:pPr>
        <w:pStyle w:val="Betarp"/>
        <w:rPr>
          <w:rFonts w:ascii="Times New Roman" w:hAnsi="Times New Roman" w:cs="Times New Roman"/>
          <w:sz w:val="24"/>
          <w:szCs w:val="24"/>
        </w:rPr>
      </w:pPr>
      <w:r w:rsidRPr="00D440B0">
        <w:rPr>
          <w:rFonts w:ascii="Times New Roman" w:hAnsi="Times New Roman" w:cs="Times New Roman"/>
          <w:sz w:val="24"/>
          <w:szCs w:val="24"/>
        </w:rPr>
        <w:t xml:space="preserve">1.3. </w:t>
      </w:r>
      <w:r w:rsidR="00704B41" w:rsidRPr="00D440B0">
        <w:rPr>
          <w:rFonts w:ascii="Times New Roman" w:hAnsi="Times New Roman" w:cs="Times New Roman"/>
          <w:sz w:val="24"/>
          <w:szCs w:val="24"/>
        </w:rPr>
        <w:t>Pirkimo procedūras vykdo pirkimo organizatorius. Perkančiosios organizacijos įgaliotas asmuo palaikyti tiesioginį ryšį su tiekėj</w:t>
      </w:r>
      <w:r w:rsidR="004461A1" w:rsidRPr="00D440B0">
        <w:rPr>
          <w:rFonts w:ascii="Times New Roman" w:hAnsi="Times New Roman" w:cs="Times New Roman"/>
          <w:sz w:val="24"/>
          <w:szCs w:val="24"/>
        </w:rPr>
        <w:t>ais</w:t>
      </w:r>
      <w:r w:rsidR="00704B41" w:rsidRPr="00D440B0">
        <w:rPr>
          <w:rFonts w:ascii="Times New Roman" w:hAnsi="Times New Roman" w:cs="Times New Roman"/>
          <w:sz w:val="24"/>
          <w:szCs w:val="24"/>
        </w:rPr>
        <w:t xml:space="preserve"> ir gauti iš j</w:t>
      </w:r>
      <w:r w:rsidR="004461A1" w:rsidRPr="00D440B0">
        <w:rPr>
          <w:rFonts w:ascii="Times New Roman" w:hAnsi="Times New Roman" w:cs="Times New Roman"/>
          <w:sz w:val="24"/>
          <w:szCs w:val="24"/>
        </w:rPr>
        <w:t>ų</w:t>
      </w:r>
      <w:r w:rsidR="00704B41" w:rsidRPr="00D440B0">
        <w:rPr>
          <w:rFonts w:ascii="Times New Roman" w:hAnsi="Times New Roman" w:cs="Times New Roman"/>
          <w:sz w:val="24"/>
          <w:szCs w:val="24"/>
        </w:rPr>
        <w:t xml:space="preserve"> pranešimus, susijusius su pirkimo procedūromis – </w:t>
      </w:r>
      <w:r w:rsidR="005738D8" w:rsidRPr="00D440B0">
        <w:rPr>
          <w:rFonts w:ascii="Times New Roman" w:hAnsi="Times New Roman" w:cs="Times New Roman"/>
          <w:sz w:val="24"/>
          <w:szCs w:val="24"/>
        </w:rPr>
        <w:t xml:space="preserve">Viešųjų pirkimų skyriaus vyriausiasis specialistas Jūratis Meškauskas, </w:t>
      </w:r>
      <w:r w:rsidR="005738D8" w:rsidRPr="00D440B0">
        <w:rPr>
          <w:rStyle w:val="Hipersaitas"/>
          <w:rFonts w:ascii="Times New Roman" w:hAnsi="Times New Roman" w:cs="Times New Roman"/>
          <w:sz w:val="24"/>
          <w:szCs w:val="24"/>
        </w:rPr>
        <w:t xml:space="preserve">tel. </w:t>
      </w:r>
      <w:r w:rsidR="005738D8" w:rsidRPr="00D440B0">
        <w:rPr>
          <w:rFonts w:ascii="Times New Roman" w:hAnsi="Times New Roman" w:cs="Times New Roman"/>
          <w:sz w:val="24"/>
          <w:szCs w:val="24"/>
        </w:rPr>
        <w:t xml:space="preserve">+370 685 38596, el. paštas </w:t>
      </w:r>
      <w:hyperlink r:id="rId11" w:history="1">
        <w:r w:rsidR="009A5107" w:rsidRPr="00472F40">
          <w:rPr>
            <w:rStyle w:val="Hipersaitas"/>
            <w:rFonts w:ascii="Times New Roman" w:hAnsi="Times New Roman" w:cs="Times New Roman"/>
            <w:color w:val="4472C4" w:themeColor="accent1"/>
            <w:sz w:val="24"/>
            <w:szCs w:val="24"/>
            <w:lang w:eastAsia="en-US"/>
          </w:rPr>
          <w:t>juratis.meskauskas@kalejimai.lt</w:t>
        </w:r>
      </w:hyperlink>
      <w:r w:rsidR="00704B41" w:rsidRPr="00D440B0">
        <w:rPr>
          <w:rFonts w:ascii="Times New Roman" w:hAnsi="Times New Roman" w:cs="Times New Roman"/>
          <w:sz w:val="24"/>
          <w:szCs w:val="24"/>
        </w:rPr>
        <w:t>.</w:t>
      </w:r>
    </w:p>
    <w:p w14:paraId="74A60694" w14:textId="7BA769F6" w:rsidR="00C17E19" w:rsidRPr="00456E12" w:rsidRDefault="00C17E19" w:rsidP="00704B41">
      <w:pPr>
        <w:pStyle w:val="Betarp"/>
        <w:rPr>
          <w:rFonts w:asciiTheme="majorBidi" w:hAnsiTheme="majorBidi" w:cstheme="majorBidi"/>
          <w:sz w:val="24"/>
          <w:szCs w:val="24"/>
        </w:rPr>
      </w:pPr>
      <w:r w:rsidRPr="00456E12">
        <w:rPr>
          <w:rFonts w:asciiTheme="majorBidi" w:hAnsiTheme="majorBidi" w:cstheme="majorBidi"/>
          <w:sz w:val="24"/>
          <w:szCs w:val="24"/>
        </w:rPr>
        <w:t>1.4.</w:t>
      </w:r>
      <w:r w:rsidRPr="00456E12">
        <w:rPr>
          <w:rFonts w:asciiTheme="majorBidi" w:hAnsiTheme="majorBidi" w:cstheme="majorBidi"/>
          <w:i/>
          <w:sz w:val="24"/>
          <w:szCs w:val="24"/>
        </w:rPr>
        <w:t xml:space="preserve"> </w:t>
      </w:r>
      <w:r w:rsidRPr="00456E12">
        <w:rPr>
          <w:rFonts w:asciiTheme="majorBidi" w:hAnsiTheme="majorBidi" w:cstheme="majorBidi"/>
          <w:sz w:val="24"/>
          <w:szCs w:val="24"/>
        </w:rPr>
        <w:t>Atliekamas žaliasis pirkimas. Pirkimas vykdomas vadovaujantis</w:t>
      </w:r>
      <w:r w:rsidRPr="00456E12">
        <w:t xml:space="preserve"> </w:t>
      </w:r>
      <w:hyperlink r:id="rId12" w:history="1">
        <w:r w:rsidRPr="00456E12">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456E12">
        <w:rPr>
          <w:rFonts w:asciiTheme="majorBidi" w:hAnsiTheme="majorBidi" w:cstheme="majorBidi"/>
          <w:sz w:val="24"/>
          <w:szCs w:val="24"/>
        </w:rPr>
        <w:t xml:space="preserve">, </w:t>
      </w:r>
      <w:r w:rsidRPr="00456E12">
        <w:rPr>
          <w:rFonts w:ascii="Times New Roman" w:eastAsia="Times New Roman" w:hAnsi="Times New Roman" w:cs="Times New Roman"/>
          <w:sz w:val="24"/>
          <w:szCs w:val="24"/>
        </w:rPr>
        <w:t>4.4.4.3 p. „prekei pagaminti, paslaugai teikti ar darbams atlikti naudojama mažiau ar nenaudojama pavojingųjų cheminių medžiagų, neteršiama aplinka ir nekeliamas pavojus sveikatai“</w:t>
      </w:r>
      <w:r w:rsidR="00696BA4">
        <w:rPr>
          <w:rFonts w:ascii="Times New Roman" w:eastAsia="Times New Roman" w:hAnsi="Times New Roman" w:cs="Times New Roman"/>
          <w:sz w:val="24"/>
          <w:szCs w:val="24"/>
        </w:rPr>
        <w:t>:</w:t>
      </w:r>
      <w:r w:rsidRPr="00456E12">
        <w:rPr>
          <w:rFonts w:ascii="Times New Roman" w:eastAsia="Times New Roman" w:hAnsi="Times New Roman" w:cs="Times New Roman"/>
          <w:sz w:val="24"/>
          <w:szCs w:val="24"/>
        </w:rPr>
        <w:t xml:space="preserve"> </w:t>
      </w:r>
      <w:r w:rsidR="003C7C05">
        <w:rPr>
          <w:rFonts w:ascii="Times New Roman" w:hAnsi="Times New Roman" w:cs="Times New Roman"/>
          <w:sz w:val="24"/>
          <w:szCs w:val="24"/>
        </w:rPr>
        <w:t>Vykdant darbus</w:t>
      </w:r>
      <w:r w:rsidR="004C1B9F">
        <w:rPr>
          <w:rFonts w:ascii="Times New Roman" w:hAnsi="Times New Roman" w:cs="Times New Roman"/>
          <w:sz w:val="24"/>
          <w:szCs w:val="24"/>
        </w:rPr>
        <w:t>,</w:t>
      </w:r>
      <w:r w:rsidR="00B2431D" w:rsidRPr="00456E12">
        <w:rPr>
          <w:rFonts w:ascii="Times New Roman" w:hAnsi="Times New Roman" w:cs="Times New Roman"/>
          <w:sz w:val="24"/>
          <w:szCs w:val="24"/>
        </w:rPr>
        <w:t xml:space="preserve"> </w:t>
      </w:r>
      <w:r w:rsidRPr="00456E12">
        <w:rPr>
          <w:rFonts w:ascii="Times New Roman" w:eastAsia="Times New Roman" w:hAnsi="Times New Roman" w:cs="Times New Roman"/>
          <w:sz w:val="24"/>
          <w:szCs w:val="24"/>
        </w:rPr>
        <w:t>susidariusios atliekos turi būti tvarkomos vadovaujantis atliekų tvarkymą reglamentuojančiais teisės aktais ir perduodamos įmonėms</w:t>
      </w:r>
      <w:r w:rsidR="009A5107" w:rsidRPr="00456E12">
        <w:rPr>
          <w:rFonts w:ascii="Times New Roman" w:eastAsia="Times New Roman" w:hAnsi="Times New Roman" w:cs="Times New Roman"/>
          <w:sz w:val="24"/>
          <w:szCs w:val="24"/>
        </w:rPr>
        <w:t>,</w:t>
      </w:r>
      <w:r w:rsidRPr="00456E12">
        <w:rPr>
          <w:rFonts w:ascii="Times New Roman" w:eastAsia="Times New Roman" w:hAnsi="Times New Roman" w:cs="Times New Roman"/>
          <w:sz w:val="24"/>
          <w:szCs w:val="24"/>
        </w:rPr>
        <w:t xml:space="preserve"> turinčioms teisę tokias atliekas tvarkyti.</w:t>
      </w:r>
      <w:r w:rsidR="00667988" w:rsidRPr="00456E12">
        <w:rPr>
          <w:rFonts w:asciiTheme="majorBidi" w:hAnsiTheme="majorBidi" w:cstheme="majorBidi"/>
          <w:sz w:val="24"/>
          <w:szCs w:val="24"/>
        </w:rPr>
        <w:t xml:space="preserve"> </w:t>
      </w:r>
    </w:p>
    <w:p w14:paraId="2057609E" w14:textId="77777777" w:rsidR="00C17E19" w:rsidRPr="00456E12" w:rsidRDefault="00C17E19" w:rsidP="00C17E19">
      <w:pPr>
        <w:pStyle w:val="Sraopastraipa"/>
        <w:spacing w:line="240" w:lineRule="auto"/>
        <w:ind w:left="0" w:firstLine="709"/>
        <w:rPr>
          <w:rFonts w:asciiTheme="majorBidi" w:eastAsia="Arial" w:hAnsiTheme="majorBidi" w:cstheme="majorBidi"/>
          <w:sz w:val="24"/>
          <w:szCs w:val="24"/>
        </w:rPr>
      </w:pPr>
      <w:r w:rsidRPr="00456E12">
        <w:rPr>
          <w:rFonts w:asciiTheme="majorBidi" w:hAnsiTheme="majorBidi" w:cstheme="majorBidi"/>
          <w:sz w:val="24"/>
          <w:szCs w:val="24"/>
        </w:rPr>
        <w:t xml:space="preserve">1.5. </w:t>
      </w:r>
      <w:r w:rsidRPr="00456E12">
        <w:rPr>
          <w:rFonts w:asciiTheme="majorBidi" w:eastAsia="Arial" w:hAnsiTheme="majorBidi" w:cstheme="majorBidi"/>
          <w:sz w:val="24"/>
          <w:szCs w:val="24"/>
        </w:rPr>
        <w:t>Bendrosios pirkimo sąlygos yra neatskiriama šių pirkimo sąlygų dalis.</w:t>
      </w:r>
    </w:p>
    <w:p w14:paraId="532242D2" w14:textId="77777777" w:rsidR="00C17E19" w:rsidRPr="00456E12" w:rsidRDefault="00C17E19" w:rsidP="00C17E19">
      <w:pPr>
        <w:spacing w:line="240" w:lineRule="auto"/>
        <w:ind w:firstLine="709"/>
        <w:rPr>
          <w:rFonts w:asciiTheme="majorBidi" w:hAnsiTheme="majorBidi" w:cstheme="majorBidi"/>
          <w:sz w:val="24"/>
          <w:szCs w:val="24"/>
        </w:rPr>
      </w:pPr>
      <w:r w:rsidRPr="00456E12">
        <w:rPr>
          <w:rFonts w:asciiTheme="majorBidi" w:eastAsia="Arial" w:hAnsiTheme="majorBidi" w:cstheme="majorBidi"/>
          <w:sz w:val="24"/>
          <w:szCs w:val="24"/>
        </w:rPr>
        <w:t>1.6.</w:t>
      </w:r>
      <w:r w:rsidRPr="00456E12">
        <w:rPr>
          <w:rFonts w:asciiTheme="majorBidi" w:hAnsiTheme="majorBidi" w:cstheme="majorBidi"/>
          <w:noProof/>
          <w:sz w:val="24"/>
          <w:szCs w:val="24"/>
        </w:rPr>
        <w:t xml:space="preserve"> </w:t>
      </w:r>
      <w:r w:rsidRPr="00456E12">
        <w:rPr>
          <w:rFonts w:asciiTheme="majorBidi" w:hAnsiTheme="majorBidi" w:cstheme="majorBidi"/>
          <w:sz w:val="24"/>
          <w:szCs w:val="24"/>
        </w:rPr>
        <w:t>Tiekėjai ir (ar) jo įgalioti atstovai nedalyvauja susipažinimo su pasiūlymais, pasiūlymų nagrinėjimo ir vertinimo procedūrose.</w:t>
      </w:r>
    </w:p>
    <w:p w14:paraId="77C17809" w14:textId="28D436E4" w:rsidR="00AA6846" w:rsidRPr="00AA6846" w:rsidRDefault="00C17E19" w:rsidP="00DD11CA">
      <w:pPr>
        <w:spacing w:line="240" w:lineRule="auto"/>
        <w:rPr>
          <w:rFonts w:ascii="Times New Roman" w:eastAsia="Times New Roman" w:hAnsi="Times New Roman" w:cs="Times New Roman"/>
          <w:sz w:val="24"/>
          <w:szCs w:val="24"/>
        </w:rPr>
      </w:pPr>
      <w:r w:rsidRPr="00B63A31">
        <w:rPr>
          <w:rFonts w:ascii="Times New Roman" w:hAnsi="Times New Roman" w:cs="Times New Roman"/>
          <w:sz w:val="24"/>
          <w:szCs w:val="24"/>
        </w:rPr>
        <w:t xml:space="preserve">1.7. </w:t>
      </w:r>
      <w:r w:rsidRPr="00B63A31">
        <w:rPr>
          <w:rFonts w:ascii="Times New Roman" w:eastAsia="Calibri" w:hAnsi="Times New Roman" w:cs="Times New Roman"/>
          <w:sz w:val="24"/>
          <w:szCs w:val="24"/>
        </w:rPr>
        <w:t>Darbų atlikimo viet</w:t>
      </w:r>
      <w:r w:rsidR="00892555" w:rsidRPr="00B63A31">
        <w:rPr>
          <w:rFonts w:ascii="Times New Roman" w:eastAsia="Calibri" w:hAnsi="Times New Roman" w:cs="Times New Roman"/>
          <w:sz w:val="24"/>
          <w:szCs w:val="24"/>
        </w:rPr>
        <w:t>a</w:t>
      </w:r>
      <w:r w:rsidRPr="00B63A31">
        <w:rPr>
          <w:rFonts w:ascii="Times New Roman" w:eastAsia="Calibri" w:hAnsi="Times New Roman" w:cs="Times New Roman"/>
          <w:sz w:val="24"/>
          <w:szCs w:val="24"/>
        </w:rPr>
        <w:t xml:space="preserve">: </w:t>
      </w:r>
      <w:r w:rsidR="00181AA1" w:rsidRPr="00181AA1">
        <w:rPr>
          <w:rFonts w:ascii="Times New Roman" w:hAnsi="Times New Roman" w:cs="Times New Roman"/>
          <w:sz w:val="24"/>
          <w:szCs w:val="24"/>
        </w:rPr>
        <w:t>Pravieniškių g. 18 A, Pravieniškių k., Kaišiadorių r. sav.</w:t>
      </w:r>
      <w:r w:rsidRPr="003E612E">
        <w:rPr>
          <w:rFonts w:ascii="Times New Roman" w:eastAsia="Calibri" w:hAnsi="Times New Roman" w:cs="Times New Roman"/>
          <w:color w:val="FF0000"/>
          <w:sz w:val="24"/>
          <w:szCs w:val="24"/>
        </w:rPr>
        <w:t xml:space="preserve"> </w:t>
      </w:r>
      <w:r w:rsidR="00A330F9" w:rsidRPr="00181AA1">
        <w:rPr>
          <w:rFonts w:ascii="Times New Roman" w:eastAsia="Calibri" w:hAnsi="Times New Roman" w:cs="Times New Roman"/>
          <w:sz w:val="24"/>
          <w:szCs w:val="24"/>
        </w:rPr>
        <w:t>T</w:t>
      </w:r>
      <w:r w:rsidRPr="00181AA1">
        <w:rPr>
          <w:rFonts w:ascii="Times New Roman" w:eastAsia="Calibri" w:hAnsi="Times New Roman" w:cs="Times New Roman"/>
          <w:sz w:val="24"/>
          <w:szCs w:val="24"/>
        </w:rPr>
        <w:t>iekėjai</w:t>
      </w:r>
      <w:r w:rsidR="00A330F9" w:rsidRPr="00181AA1">
        <w:rPr>
          <w:rFonts w:ascii="Times New Roman" w:eastAsia="Calibri" w:hAnsi="Times New Roman" w:cs="Times New Roman"/>
          <w:sz w:val="24"/>
          <w:szCs w:val="24"/>
        </w:rPr>
        <w:t xml:space="preserve"> darbų objekt</w:t>
      </w:r>
      <w:r w:rsidR="003F0746" w:rsidRPr="00181AA1">
        <w:rPr>
          <w:rFonts w:ascii="Times New Roman" w:eastAsia="Calibri" w:hAnsi="Times New Roman" w:cs="Times New Roman"/>
          <w:sz w:val="24"/>
          <w:szCs w:val="24"/>
        </w:rPr>
        <w:t>ą</w:t>
      </w:r>
      <w:r w:rsidRPr="00181AA1">
        <w:rPr>
          <w:rFonts w:ascii="Times New Roman" w:eastAsia="Calibri" w:hAnsi="Times New Roman" w:cs="Times New Roman"/>
          <w:sz w:val="24"/>
          <w:szCs w:val="24"/>
        </w:rPr>
        <w:t xml:space="preserve"> galės apžiūrėti </w:t>
      </w:r>
      <w:sdt>
        <w:sdtPr>
          <w:rPr>
            <w:rFonts w:ascii="Times New Roman" w:eastAsia="Calibri" w:hAnsi="Times New Roman" w:cs="Times New Roman"/>
            <w:b/>
            <w:sz w:val="24"/>
            <w:szCs w:val="24"/>
            <w:lang w:val="en-US"/>
          </w:rPr>
          <w:id w:val="-1395734699"/>
          <w:placeholder>
            <w:docPart w:val="DDEE9B7B790C46CF8723A929E45FF155"/>
          </w:placeholder>
          <w:date>
            <w:dateFormat w:val="yyyy 'm'. MMMM d 'd'."/>
            <w:lid w:val="lt-LT"/>
            <w:storeMappedDataAs w:val="dateTime"/>
            <w:calendar w:val="gregorian"/>
          </w:date>
        </w:sdtPr>
        <w:sdtEndPr/>
        <w:sdtContent>
          <w:r w:rsidR="00D3437E" w:rsidRPr="00541473">
            <w:rPr>
              <w:rFonts w:ascii="Times New Roman" w:eastAsia="Calibri" w:hAnsi="Times New Roman" w:cs="Times New Roman"/>
              <w:b/>
              <w:sz w:val="24"/>
              <w:szCs w:val="24"/>
            </w:rPr>
            <w:t xml:space="preserve">2025 m. </w:t>
          </w:r>
          <w:r w:rsidR="006A364A" w:rsidRPr="00541473">
            <w:rPr>
              <w:rFonts w:ascii="Times New Roman" w:eastAsia="Calibri" w:hAnsi="Times New Roman" w:cs="Times New Roman"/>
              <w:b/>
              <w:sz w:val="24"/>
              <w:szCs w:val="24"/>
            </w:rPr>
            <w:t>liepos</w:t>
          </w:r>
          <w:r w:rsidR="00D3437E" w:rsidRPr="00541473">
            <w:rPr>
              <w:rFonts w:ascii="Times New Roman" w:eastAsia="Calibri" w:hAnsi="Times New Roman" w:cs="Times New Roman"/>
              <w:b/>
              <w:sz w:val="24"/>
              <w:szCs w:val="24"/>
            </w:rPr>
            <w:t xml:space="preserve"> </w:t>
          </w:r>
          <w:r w:rsidR="00823EAA" w:rsidRPr="00541473">
            <w:rPr>
              <w:rFonts w:ascii="Times New Roman" w:eastAsia="Calibri" w:hAnsi="Times New Roman" w:cs="Times New Roman"/>
              <w:b/>
              <w:sz w:val="24"/>
              <w:szCs w:val="24"/>
            </w:rPr>
            <w:t>24</w:t>
          </w:r>
          <w:r w:rsidR="00D3437E" w:rsidRPr="00541473">
            <w:rPr>
              <w:rFonts w:ascii="Times New Roman" w:eastAsia="Calibri" w:hAnsi="Times New Roman" w:cs="Times New Roman"/>
              <w:b/>
              <w:sz w:val="24"/>
              <w:szCs w:val="24"/>
            </w:rPr>
            <w:t xml:space="preserve"> d.</w:t>
          </w:r>
        </w:sdtContent>
      </w:sdt>
      <w:r w:rsidRPr="00181AA1">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A869B7D35BF8438C9C2E94CDF27F523C"/>
          </w:placeholder>
          <w:comboBox>
            <w:listItem w:value="Pasirinkite elementą."/>
            <w:listItem w:displayText="13 val. 30 min." w:value="13 val. 30 min."/>
            <w:listItem w:displayText="14 val. 30 min." w:value="14 val. 30 min."/>
            <w:listItem w:displayText="__ val. __ min." w:value="__ val. __ min."/>
          </w:comboBox>
        </w:sdtPr>
        <w:sdtEndPr/>
        <w:sdtContent>
          <w:r w:rsidRPr="00181AA1">
            <w:rPr>
              <w:rFonts w:ascii="Times New Roman" w:eastAsia="Calibri" w:hAnsi="Times New Roman" w:cs="Times New Roman"/>
              <w:b/>
              <w:sz w:val="24"/>
              <w:szCs w:val="24"/>
              <w:lang w:val="en-US"/>
            </w:rPr>
            <w:t>10 val. 00 min.</w:t>
          </w:r>
        </w:sdtContent>
      </w:sdt>
      <w:r w:rsidRPr="00181AA1">
        <w:rPr>
          <w:rFonts w:ascii="Times New Roman" w:hAnsi="Times New Roman" w:cs="Times New Roman"/>
          <w:sz w:val="24"/>
          <w:szCs w:val="24"/>
        </w:rPr>
        <w:t xml:space="preserve"> </w:t>
      </w:r>
      <w:r w:rsidRPr="00181AA1">
        <w:rPr>
          <w:rFonts w:ascii="Times New Roman" w:eastAsia="Times New Roman" w:hAnsi="Times New Roman" w:cs="Times New Roman"/>
          <w:sz w:val="24"/>
          <w:szCs w:val="24"/>
        </w:rPr>
        <w:t xml:space="preserve">Kontaktinis asmuo apžiūrai: </w:t>
      </w:r>
      <w:r w:rsidR="00FB0429" w:rsidRPr="00FB0429">
        <w:rPr>
          <w:rFonts w:ascii="Times New Roman" w:hAnsi="Times New Roman" w:cs="Times New Roman"/>
          <w:sz w:val="24"/>
          <w:szCs w:val="24"/>
        </w:rPr>
        <w:t>Lietuvos kalėjimų tarnybos</w:t>
      </w:r>
      <w:r w:rsidR="00D65B6B">
        <w:rPr>
          <w:rFonts w:ascii="Times New Roman" w:hAnsi="Times New Roman" w:cs="Times New Roman"/>
          <w:sz w:val="24"/>
          <w:szCs w:val="24"/>
        </w:rPr>
        <w:t xml:space="preserve"> </w:t>
      </w:r>
      <w:r w:rsidR="00AA6846" w:rsidRPr="00AA6846">
        <w:rPr>
          <w:rFonts w:ascii="Times New Roman" w:eastAsia="Times New Roman" w:hAnsi="Times New Roman" w:cs="Times New Roman"/>
          <w:sz w:val="24"/>
          <w:szCs w:val="24"/>
        </w:rPr>
        <w:t>Turto valdymo skyriaus specialistas Jonas Alfredas Balčiūnas, tel.  +370 610 45131, el</w:t>
      </w:r>
      <w:r w:rsidR="001E2B95">
        <w:rPr>
          <w:rFonts w:ascii="Times New Roman" w:eastAsia="Times New Roman" w:hAnsi="Times New Roman" w:cs="Times New Roman"/>
          <w:sz w:val="24"/>
          <w:szCs w:val="24"/>
        </w:rPr>
        <w:t>ektroninis</w:t>
      </w:r>
      <w:r w:rsidR="00D65B6B">
        <w:rPr>
          <w:rFonts w:ascii="Times New Roman" w:eastAsia="Times New Roman" w:hAnsi="Times New Roman" w:cs="Times New Roman"/>
          <w:sz w:val="24"/>
          <w:szCs w:val="24"/>
        </w:rPr>
        <w:t xml:space="preserve"> </w:t>
      </w:r>
      <w:r w:rsidR="00AA6846" w:rsidRPr="00AA6846">
        <w:rPr>
          <w:rFonts w:ascii="Times New Roman" w:eastAsia="Times New Roman" w:hAnsi="Times New Roman" w:cs="Times New Roman"/>
          <w:sz w:val="24"/>
          <w:szCs w:val="24"/>
        </w:rPr>
        <w:t>p</w:t>
      </w:r>
      <w:r w:rsidR="00D65B6B">
        <w:rPr>
          <w:rFonts w:ascii="Times New Roman" w:eastAsia="Times New Roman" w:hAnsi="Times New Roman" w:cs="Times New Roman"/>
          <w:sz w:val="24"/>
          <w:szCs w:val="24"/>
        </w:rPr>
        <w:t xml:space="preserve">aštas </w:t>
      </w:r>
      <w:hyperlink r:id="rId13" w:history="1">
        <w:r w:rsidR="00D65B6B" w:rsidRPr="00EE667B">
          <w:rPr>
            <w:rStyle w:val="Hipersaitas"/>
            <w:rFonts w:ascii="Times New Roman" w:eastAsia="Times New Roman" w:hAnsi="Times New Roman" w:cs="Times New Roman"/>
            <w:sz w:val="24"/>
            <w:szCs w:val="24"/>
          </w:rPr>
          <w:t>jonas.balciunas@kalejimai.lt</w:t>
        </w:r>
      </w:hyperlink>
      <w:r w:rsidR="00CF6B26">
        <w:rPr>
          <w:rFonts w:ascii="Times New Roman" w:eastAsia="Times New Roman" w:hAnsi="Times New Roman" w:cs="Times New Roman"/>
          <w:sz w:val="24"/>
          <w:szCs w:val="24"/>
        </w:rPr>
        <w:t>.</w:t>
      </w:r>
    </w:p>
    <w:p w14:paraId="646A5FAF" w14:textId="4BDA865F" w:rsidR="00C17E19" w:rsidRPr="00D415E9" w:rsidRDefault="00C17E19" w:rsidP="00C17E19">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r w:rsidRPr="00B63A31">
        <w:rPr>
          <w:rFonts w:ascii="Times New Roman" w:eastAsia="Calibri" w:hAnsi="Times New Roman" w:cs="Times New Roman"/>
          <w:sz w:val="24"/>
          <w:szCs w:val="24"/>
        </w:rPr>
        <w:t xml:space="preserve">Apžiūra bus vykdoma dalyvaujant </w:t>
      </w:r>
      <w:r w:rsidR="004748DB" w:rsidRPr="00B63A31">
        <w:rPr>
          <w:rFonts w:ascii="Times New Roman" w:eastAsia="Calibri" w:hAnsi="Times New Roman" w:cs="Times New Roman"/>
          <w:sz w:val="24"/>
          <w:szCs w:val="24"/>
        </w:rPr>
        <w:t xml:space="preserve">perkančiosios organizacijos </w:t>
      </w:r>
      <w:r w:rsidRPr="00B63A31">
        <w:rPr>
          <w:rFonts w:ascii="Times New Roman" w:eastAsia="Calibri" w:hAnsi="Times New Roman" w:cs="Times New Roman"/>
          <w:sz w:val="24"/>
          <w:szCs w:val="24"/>
        </w:rPr>
        <w:t>atstovams.</w:t>
      </w:r>
      <w:r w:rsidR="00DD11CA">
        <w:rPr>
          <w:rFonts w:ascii="Times New Roman" w:eastAsia="Calibri" w:hAnsi="Times New Roman" w:cs="Times New Roman"/>
          <w:sz w:val="24"/>
          <w:szCs w:val="24"/>
        </w:rPr>
        <w:t xml:space="preserve"> </w:t>
      </w:r>
      <w:r w:rsidR="004748DB" w:rsidRPr="00B63A31">
        <w:rPr>
          <w:rFonts w:ascii="Times New Roman" w:eastAsia="Calibri" w:hAnsi="Times New Roman" w:cs="Times New Roman"/>
          <w:sz w:val="24"/>
          <w:szCs w:val="24"/>
        </w:rPr>
        <w:t>Perkančiosios organizac</w:t>
      </w:r>
      <w:r w:rsidR="008C21F8" w:rsidRPr="00B63A31">
        <w:rPr>
          <w:rFonts w:ascii="Times New Roman" w:eastAsia="Calibri" w:hAnsi="Times New Roman" w:cs="Times New Roman"/>
          <w:sz w:val="24"/>
          <w:szCs w:val="24"/>
        </w:rPr>
        <w:t>i</w:t>
      </w:r>
      <w:r w:rsidR="004748DB" w:rsidRPr="00B63A31">
        <w:rPr>
          <w:rFonts w:ascii="Times New Roman" w:eastAsia="Calibri" w:hAnsi="Times New Roman" w:cs="Times New Roman"/>
          <w:sz w:val="24"/>
          <w:szCs w:val="24"/>
        </w:rPr>
        <w:t>jos</w:t>
      </w:r>
      <w:r w:rsidR="008C21F8" w:rsidRPr="00B63A31">
        <w:rPr>
          <w:rFonts w:ascii="Times New Roman" w:eastAsia="Calibri" w:hAnsi="Times New Roman" w:cs="Times New Roman"/>
          <w:sz w:val="24"/>
          <w:szCs w:val="24"/>
        </w:rPr>
        <w:t xml:space="preserve"> atstovas</w:t>
      </w:r>
      <w:r w:rsidRPr="00B63A31">
        <w:rPr>
          <w:rFonts w:ascii="Times New Roman" w:eastAsia="Calibri" w:hAnsi="Times New Roman" w:cs="Times New Roman"/>
          <w:sz w:val="24"/>
          <w:szCs w:val="24"/>
        </w:rPr>
        <w:t xml:space="preserve"> apžiūros metu neteiks konsultacijų ir neatsakys į </w:t>
      </w:r>
      <w:r w:rsidR="008C21F8"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 xml:space="preserve">iekėjų klausimus. Tiekėjai klausimus galės pateikti po apžiūros, CVP IS priemonėmis. Klausimai CVP IS priemonėmis gali būti pateikiami likus ne mažiau kaip 2 darbo dienoms iki </w:t>
      </w:r>
      <w:r w:rsidRPr="00D415E9">
        <w:rPr>
          <w:rFonts w:ascii="Times New Roman" w:eastAsia="Calibri" w:hAnsi="Times New Roman" w:cs="Times New Roman"/>
          <w:color w:val="000000"/>
          <w:sz w:val="24"/>
          <w:szCs w:val="24"/>
        </w:rPr>
        <w:t xml:space="preserve">pasiūlymų pateikimo </w:t>
      </w:r>
      <w:r w:rsidR="00CB07B3">
        <w:rPr>
          <w:rFonts w:ascii="Times New Roman" w:eastAsia="Calibri" w:hAnsi="Times New Roman" w:cs="Times New Roman"/>
          <w:color w:val="000000"/>
          <w:sz w:val="24"/>
          <w:szCs w:val="24"/>
        </w:rPr>
        <w:t xml:space="preserve">termino </w:t>
      </w:r>
      <w:r w:rsidRPr="00D415E9">
        <w:rPr>
          <w:rFonts w:ascii="Times New Roman" w:eastAsia="Calibri" w:hAnsi="Times New Roman" w:cs="Times New Roman"/>
          <w:color w:val="000000"/>
          <w:sz w:val="24"/>
          <w:szCs w:val="24"/>
        </w:rPr>
        <w:t>dienos. Atsakymai į klausimus CVP IS priemonėmis pateikiami likus ne mažiau kaip 1 darbo dienai iki pasiūlymų pateikimo</w:t>
      </w:r>
      <w:r w:rsidR="00CB07B3">
        <w:rPr>
          <w:rFonts w:ascii="Times New Roman" w:eastAsia="Calibri" w:hAnsi="Times New Roman" w:cs="Times New Roman"/>
          <w:color w:val="000000"/>
          <w:sz w:val="24"/>
          <w:szCs w:val="24"/>
        </w:rPr>
        <w:t xml:space="preserve"> termino</w:t>
      </w:r>
      <w:r w:rsidRPr="00D415E9">
        <w:rPr>
          <w:rFonts w:ascii="Times New Roman" w:eastAsia="Calibri" w:hAnsi="Times New Roman" w:cs="Times New Roman"/>
          <w:color w:val="000000"/>
          <w:sz w:val="24"/>
          <w:szCs w:val="24"/>
        </w:rPr>
        <w:t xml:space="preserve"> dienos.</w:t>
      </w:r>
    </w:p>
    <w:p w14:paraId="5FE59DE8" w14:textId="77777777" w:rsidR="00C17E19" w:rsidRPr="00696D2B" w:rsidRDefault="00C17E19" w:rsidP="00C17E19">
      <w:pPr>
        <w:pStyle w:val="Antrat1"/>
        <w:numPr>
          <w:ilvl w:val="0"/>
          <w:numId w:val="6"/>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696D2B">
        <w:rPr>
          <w:rFonts w:asciiTheme="majorBidi" w:hAnsiTheme="majorBidi"/>
          <w:b/>
          <w:color w:val="auto"/>
          <w:sz w:val="28"/>
          <w:szCs w:val="28"/>
        </w:rPr>
        <w:t>Pirkimo objektas</w:t>
      </w:r>
      <w:bookmarkEnd w:id="11"/>
      <w:bookmarkEnd w:id="12"/>
    </w:p>
    <w:p w14:paraId="18D855A2" w14:textId="77777777" w:rsidR="00462A9E" w:rsidRDefault="00462A9E" w:rsidP="00C17E19">
      <w:pPr>
        <w:spacing w:line="240" w:lineRule="auto"/>
        <w:rPr>
          <w:rFonts w:ascii="Times New Roman" w:eastAsia="Times New Roman" w:hAnsi="Times New Roman" w:cs="Times New Roman"/>
          <w:sz w:val="24"/>
          <w:szCs w:val="24"/>
        </w:rPr>
      </w:pPr>
    </w:p>
    <w:p w14:paraId="1797F2DB" w14:textId="03D5675B" w:rsidR="00613025" w:rsidRPr="00B32D68" w:rsidRDefault="00C17E19" w:rsidP="00C17E1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Pr="00957346">
        <w:rPr>
          <w:rFonts w:ascii="Times New Roman" w:eastAsia="Times New Roman" w:hAnsi="Times New Roman" w:cs="Times New Roman"/>
          <w:sz w:val="24"/>
          <w:szCs w:val="24"/>
        </w:rPr>
        <w:t xml:space="preserve">Pirkimo </w:t>
      </w:r>
      <w:r w:rsidRPr="000C6167">
        <w:rPr>
          <w:rFonts w:ascii="Times New Roman" w:eastAsia="Times New Roman" w:hAnsi="Times New Roman" w:cs="Times New Roman"/>
          <w:sz w:val="24"/>
          <w:szCs w:val="24"/>
        </w:rPr>
        <w:t xml:space="preserve">objektas - </w:t>
      </w:r>
      <w:r w:rsidR="00B32D68" w:rsidRPr="00B32D68">
        <w:rPr>
          <w:rFonts w:ascii="Times New Roman" w:eastAsia="Times New Roman" w:hAnsi="Times New Roman" w:cs="Times New Roman"/>
          <w:sz w:val="24"/>
          <w:szCs w:val="24"/>
        </w:rPr>
        <w:t>statinio</w:t>
      </w:r>
      <w:r w:rsidR="00B32D68" w:rsidRPr="00B32D68">
        <w:rPr>
          <w:rFonts w:ascii="Times New Roman" w:hAnsi="Times New Roman" w:cs="Times New Roman"/>
          <w:bCs/>
          <w:sz w:val="24"/>
          <w:szCs w:val="24"/>
        </w:rPr>
        <w:t xml:space="preserve"> griovimo projekto parengimas</w:t>
      </w:r>
      <w:r w:rsidR="00B32D68">
        <w:rPr>
          <w:rFonts w:ascii="Times New Roman" w:hAnsi="Times New Roman" w:cs="Times New Roman"/>
          <w:bCs/>
          <w:sz w:val="24"/>
          <w:szCs w:val="24"/>
        </w:rPr>
        <w:t xml:space="preserve"> ir</w:t>
      </w:r>
      <w:r w:rsidR="00B32D68" w:rsidRPr="00B32D68">
        <w:rPr>
          <w:rFonts w:ascii="Times New Roman" w:eastAsia="Times New Roman" w:hAnsi="Times New Roman" w:cs="Times New Roman"/>
          <w:sz w:val="24"/>
          <w:szCs w:val="24"/>
        </w:rPr>
        <w:t xml:space="preserve"> </w:t>
      </w:r>
      <w:r w:rsidR="008F55E7" w:rsidRPr="00B32D68">
        <w:rPr>
          <w:rFonts w:ascii="Times New Roman" w:eastAsia="Times New Roman" w:hAnsi="Times New Roman" w:cs="Times New Roman"/>
          <w:sz w:val="24"/>
          <w:szCs w:val="24"/>
        </w:rPr>
        <w:t>statinio griovimo, atliekų išvežimo ir aplinkos sutvarkymo darbai</w:t>
      </w:r>
      <w:r w:rsidR="00222400">
        <w:rPr>
          <w:rFonts w:ascii="Times New Roman" w:eastAsia="Times New Roman" w:hAnsi="Times New Roman" w:cs="Times New Roman"/>
          <w:sz w:val="24"/>
          <w:szCs w:val="24"/>
        </w:rPr>
        <w:t xml:space="preserve"> (</w:t>
      </w:r>
      <w:r w:rsidR="00222400" w:rsidRPr="0015794A">
        <w:rPr>
          <w:rFonts w:asciiTheme="majorBidi" w:hAnsiTheme="majorBidi" w:cstheme="majorBidi"/>
          <w:sz w:val="24"/>
          <w:szCs w:val="24"/>
        </w:rPr>
        <w:t>toliau –</w:t>
      </w:r>
      <w:r w:rsidR="00222400">
        <w:rPr>
          <w:rFonts w:asciiTheme="majorBidi" w:hAnsiTheme="majorBidi" w:cstheme="majorBidi"/>
          <w:sz w:val="24"/>
          <w:szCs w:val="24"/>
        </w:rPr>
        <w:t xml:space="preserve"> darbai)</w:t>
      </w:r>
      <w:r w:rsidRPr="00B32D68">
        <w:rPr>
          <w:rFonts w:ascii="Times New Roman" w:eastAsia="Times New Roman" w:hAnsi="Times New Roman" w:cs="Times New Roman"/>
          <w:sz w:val="24"/>
          <w:szCs w:val="24"/>
        </w:rPr>
        <w:t>.</w:t>
      </w:r>
      <w:r w:rsidRPr="00B32D68">
        <w:rPr>
          <w:rFonts w:ascii="Times New Roman" w:hAnsi="Times New Roman" w:cs="Times New Roman"/>
          <w:sz w:val="24"/>
          <w:szCs w:val="24"/>
        </w:rPr>
        <w:t xml:space="preserve"> </w:t>
      </w:r>
    </w:p>
    <w:p w14:paraId="06E7A540" w14:textId="01D6D2D4" w:rsidR="00C17E19" w:rsidRPr="008111D7" w:rsidRDefault="00C17E19" w:rsidP="00CF39B5">
      <w:pPr>
        <w:spacing w:line="240" w:lineRule="auto"/>
        <w:ind w:firstLine="709"/>
        <w:rPr>
          <w:rFonts w:ascii="Times New Roman" w:hAnsi="Times New Roman" w:cs="Times New Roman"/>
          <w:iCs/>
          <w:sz w:val="24"/>
          <w:szCs w:val="24"/>
        </w:rPr>
      </w:pPr>
      <w:r w:rsidRPr="001F442E">
        <w:rPr>
          <w:rFonts w:ascii="Times New Roman" w:eastAsia="Times New Roman" w:hAnsi="Times New Roman" w:cs="Times New Roman"/>
          <w:sz w:val="24"/>
          <w:szCs w:val="24"/>
        </w:rPr>
        <w:t xml:space="preserve">Darbų apimtys ir reikalavimai </w:t>
      </w:r>
      <w:r>
        <w:rPr>
          <w:rFonts w:ascii="Times New Roman" w:eastAsia="Times New Roman" w:hAnsi="Times New Roman" w:cs="Times New Roman"/>
          <w:sz w:val="24"/>
          <w:szCs w:val="24"/>
        </w:rPr>
        <w:t xml:space="preserve">nustatyti </w:t>
      </w:r>
      <w:r w:rsidRPr="00722E3A">
        <w:rPr>
          <w:rFonts w:ascii="Times New Roman" w:eastAsia="Times New Roman" w:hAnsi="Times New Roman" w:cs="Times New Roman"/>
          <w:sz w:val="24"/>
          <w:szCs w:val="24"/>
        </w:rPr>
        <w:t>specialiųjų pirkimo sąlygų 2 priede</w:t>
      </w:r>
      <w:r w:rsidRPr="001F442E">
        <w:rPr>
          <w:rFonts w:ascii="Times New Roman" w:eastAsia="Times New Roman" w:hAnsi="Times New Roman" w:cs="Times New Roman"/>
          <w:sz w:val="24"/>
          <w:szCs w:val="24"/>
        </w:rPr>
        <w:t xml:space="preserve"> </w:t>
      </w:r>
      <w:r w:rsidR="000C6167">
        <w:rPr>
          <w:rFonts w:ascii="Times New Roman" w:eastAsia="Times New Roman" w:hAnsi="Times New Roman" w:cs="Times New Roman"/>
          <w:sz w:val="24"/>
          <w:szCs w:val="24"/>
        </w:rPr>
        <w:t>S</w:t>
      </w:r>
      <w:r w:rsidR="000C6167" w:rsidRPr="007F46BF">
        <w:rPr>
          <w:rFonts w:ascii="Times New Roman" w:eastAsia="Times New Roman" w:hAnsi="Times New Roman" w:cs="Times New Roman"/>
          <w:sz w:val="24"/>
          <w:szCs w:val="24"/>
        </w:rPr>
        <w:t>tatini</w:t>
      </w:r>
      <w:r w:rsidR="000C6167">
        <w:rPr>
          <w:rFonts w:ascii="Times New Roman" w:eastAsia="Times New Roman" w:hAnsi="Times New Roman" w:cs="Times New Roman"/>
          <w:sz w:val="24"/>
          <w:szCs w:val="24"/>
        </w:rPr>
        <w:t>o</w:t>
      </w:r>
      <w:r w:rsidR="000C6167" w:rsidRPr="007F46BF">
        <w:rPr>
          <w:rFonts w:ascii="Times New Roman" w:eastAsia="Times New Roman" w:hAnsi="Times New Roman" w:cs="Times New Roman"/>
          <w:sz w:val="24"/>
          <w:szCs w:val="24"/>
        </w:rPr>
        <w:t xml:space="preserve"> griovim</w:t>
      </w:r>
      <w:r w:rsidR="000C6167">
        <w:rPr>
          <w:rFonts w:ascii="Times New Roman" w:eastAsia="Times New Roman" w:hAnsi="Times New Roman" w:cs="Times New Roman"/>
          <w:sz w:val="24"/>
          <w:szCs w:val="24"/>
        </w:rPr>
        <w:t xml:space="preserve">o, atliekų išvežimo ir aplinkos sutvarkymo </w:t>
      </w:r>
      <w:r w:rsidR="00AA0E8D" w:rsidRPr="00C1624F">
        <w:rPr>
          <w:rFonts w:ascii="Times New Roman" w:eastAsia="Times New Roman" w:hAnsi="Times New Roman" w:cs="Times New Roman"/>
          <w:color w:val="FF0000"/>
          <w:sz w:val="24"/>
          <w:szCs w:val="24"/>
        </w:rPr>
        <w:t xml:space="preserve"> </w:t>
      </w:r>
      <w:r w:rsidR="00AA0E8D" w:rsidRPr="004716B9">
        <w:rPr>
          <w:rFonts w:ascii="Times New Roman" w:eastAsia="Times New Roman" w:hAnsi="Times New Roman" w:cs="Times New Roman"/>
          <w:sz w:val="24"/>
          <w:szCs w:val="24"/>
        </w:rPr>
        <w:t>darb</w:t>
      </w:r>
      <w:r w:rsidR="00966662" w:rsidRPr="004716B9">
        <w:rPr>
          <w:rFonts w:ascii="Times New Roman" w:eastAsia="Times New Roman" w:hAnsi="Times New Roman" w:cs="Times New Roman"/>
          <w:sz w:val="24"/>
          <w:szCs w:val="24"/>
        </w:rPr>
        <w:t>ų techninėje</w:t>
      </w:r>
      <w:r w:rsidR="007D2F56" w:rsidRPr="004716B9">
        <w:rPr>
          <w:rFonts w:ascii="Times New Roman" w:eastAsia="Times New Roman" w:hAnsi="Times New Roman" w:cs="Times New Roman"/>
          <w:sz w:val="24"/>
          <w:szCs w:val="24"/>
        </w:rPr>
        <w:t xml:space="preserve"> </w:t>
      </w:r>
      <w:r w:rsidR="007D2F56">
        <w:rPr>
          <w:rFonts w:ascii="Times New Roman" w:eastAsia="Times New Roman" w:hAnsi="Times New Roman" w:cs="Times New Roman"/>
          <w:sz w:val="24"/>
          <w:szCs w:val="24"/>
        </w:rPr>
        <w:t>specifikacijoje</w:t>
      </w:r>
      <w:r w:rsidRPr="008111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C403AE">
        <w:rPr>
          <w:rFonts w:ascii="Times New Roman" w:hAnsi="Times New Roman" w:cs="Times New Roman"/>
          <w:sz w:val="24"/>
          <w:szCs w:val="24"/>
        </w:rPr>
        <w:t xml:space="preserve">techninė </w:t>
      </w:r>
      <w:r w:rsidR="007D2F56">
        <w:rPr>
          <w:rFonts w:ascii="Times New Roman" w:eastAsia="Times New Roman" w:hAnsi="Times New Roman" w:cs="Times New Roman"/>
          <w:sz w:val="24"/>
          <w:szCs w:val="24"/>
        </w:rPr>
        <w:t>specifikacija</w:t>
      </w:r>
      <w:r>
        <w:rPr>
          <w:rFonts w:ascii="Times New Roman" w:hAnsi="Times New Roman" w:cs="Times New Roman"/>
          <w:sz w:val="24"/>
          <w:szCs w:val="24"/>
        </w:rPr>
        <w:t>)</w:t>
      </w:r>
      <w:r w:rsidR="009570BB">
        <w:rPr>
          <w:rFonts w:ascii="Times New Roman" w:hAnsi="Times New Roman" w:cs="Times New Roman"/>
          <w:sz w:val="24"/>
          <w:szCs w:val="24"/>
        </w:rPr>
        <w:t>,</w:t>
      </w:r>
      <w:r w:rsidR="00014521">
        <w:rPr>
          <w:rFonts w:ascii="Times New Roman" w:hAnsi="Times New Roman" w:cs="Times New Roman"/>
          <w:sz w:val="24"/>
          <w:szCs w:val="24"/>
        </w:rPr>
        <w:t xml:space="preserve"> </w:t>
      </w:r>
      <w:r w:rsidR="00014521" w:rsidRPr="00722E3A">
        <w:rPr>
          <w:rFonts w:ascii="Times New Roman" w:eastAsia="Times New Roman" w:hAnsi="Times New Roman" w:cs="Times New Roman"/>
          <w:sz w:val="24"/>
          <w:szCs w:val="24"/>
        </w:rPr>
        <w:t>specialiųjų</w:t>
      </w:r>
      <w:r w:rsidR="00CF39B5">
        <w:rPr>
          <w:rFonts w:ascii="Times New Roman" w:eastAsia="Times New Roman" w:hAnsi="Times New Roman" w:cs="Times New Roman"/>
          <w:sz w:val="24"/>
          <w:szCs w:val="24"/>
        </w:rPr>
        <w:t xml:space="preserve"> </w:t>
      </w:r>
      <w:r w:rsidR="00014521" w:rsidRPr="00722E3A">
        <w:rPr>
          <w:rFonts w:ascii="Times New Roman" w:eastAsia="Times New Roman" w:hAnsi="Times New Roman" w:cs="Times New Roman"/>
          <w:sz w:val="24"/>
          <w:szCs w:val="24"/>
        </w:rPr>
        <w:t xml:space="preserve">pirkimo sąlygų </w:t>
      </w:r>
      <w:r w:rsidR="00014521">
        <w:rPr>
          <w:rFonts w:ascii="Times New Roman" w:eastAsia="Times New Roman" w:hAnsi="Times New Roman" w:cs="Times New Roman"/>
          <w:sz w:val="24"/>
          <w:szCs w:val="24"/>
        </w:rPr>
        <w:t>5</w:t>
      </w:r>
      <w:r w:rsidR="00014521" w:rsidRPr="00722E3A">
        <w:rPr>
          <w:rFonts w:ascii="Times New Roman" w:eastAsia="Times New Roman" w:hAnsi="Times New Roman" w:cs="Times New Roman"/>
          <w:sz w:val="24"/>
          <w:szCs w:val="24"/>
        </w:rPr>
        <w:t xml:space="preserve"> priede</w:t>
      </w:r>
      <w:r w:rsidR="00014521">
        <w:rPr>
          <w:rFonts w:ascii="Times New Roman" w:eastAsia="Times New Roman" w:hAnsi="Times New Roman" w:cs="Times New Roman"/>
          <w:sz w:val="24"/>
          <w:szCs w:val="24"/>
        </w:rPr>
        <w:t xml:space="preserve"> </w:t>
      </w:r>
      <w:r w:rsidR="004716B9">
        <w:rPr>
          <w:rFonts w:ascii="Times New Roman" w:eastAsia="Times New Roman" w:hAnsi="Times New Roman" w:cs="Times New Roman"/>
          <w:sz w:val="24"/>
          <w:szCs w:val="24"/>
        </w:rPr>
        <w:t>S</w:t>
      </w:r>
      <w:r w:rsidR="004716B9" w:rsidRPr="007F46BF">
        <w:rPr>
          <w:rFonts w:ascii="Times New Roman" w:eastAsia="Times New Roman" w:hAnsi="Times New Roman" w:cs="Times New Roman"/>
          <w:sz w:val="24"/>
          <w:szCs w:val="24"/>
        </w:rPr>
        <w:t>tatini</w:t>
      </w:r>
      <w:r w:rsidR="004716B9">
        <w:rPr>
          <w:rFonts w:ascii="Times New Roman" w:eastAsia="Times New Roman" w:hAnsi="Times New Roman" w:cs="Times New Roman"/>
          <w:sz w:val="24"/>
          <w:szCs w:val="24"/>
        </w:rPr>
        <w:t>o</w:t>
      </w:r>
      <w:r w:rsidR="004716B9" w:rsidRPr="007F46BF">
        <w:rPr>
          <w:rFonts w:ascii="Times New Roman" w:eastAsia="Times New Roman" w:hAnsi="Times New Roman" w:cs="Times New Roman"/>
          <w:sz w:val="24"/>
          <w:szCs w:val="24"/>
        </w:rPr>
        <w:t xml:space="preserve"> griovim</w:t>
      </w:r>
      <w:r w:rsidR="004716B9">
        <w:rPr>
          <w:rFonts w:ascii="Times New Roman" w:eastAsia="Times New Roman" w:hAnsi="Times New Roman" w:cs="Times New Roman"/>
          <w:sz w:val="24"/>
          <w:szCs w:val="24"/>
        </w:rPr>
        <w:t xml:space="preserve">o, atliekų išvežimo ir aplinkos sutvarkymo </w:t>
      </w:r>
      <w:r w:rsidR="00613025" w:rsidRPr="002E5866">
        <w:rPr>
          <w:rFonts w:ascii="Times New Roman" w:eastAsia="Times New Roman" w:hAnsi="Times New Roman" w:cs="Times New Roman"/>
          <w:sz w:val="24"/>
          <w:szCs w:val="24"/>
        </w:rPr>
        <w:t>darb</w:t>
      </w:r>
      <w:r w:rsidR="00F217FD">
        <w:rPr>
          <w:rFonts w:ascii="Times New Roman" w:eastAsia="Times New Roman" w:hAnsi="Times New Roman" w:cs="Times New Roman"/>
          <w:sz w:val="24"/>
          <w:szCs w:val="24"/>
        </w:rPr>
        <w:t>ų</w:t>
      </w:r>
      <w:r w:rsidR="00FC42EC">
        <w:rPr>
          <w:rFonts w:ascii="Times New Roman" w:eastAsia="Times New Roman" w:hAnsi="Times New Roman" w:cs="Times New Roman"/>
          <w:sz w:val="24"/>
          <w:szCs w:val="24"/>
        </w:rPr>
        <w:t xml:space="preserve"> sutarties proj</w:t>
      </w:r>
      <w:r w:rsidR="00F00FA3">
        <w:rPr>
          <w:rFonts w:ascii="Times New Roman" w:eastAsia="Times New Roman" w:hAnsi="Times New Roman" w:cs="Times New Roman"/>
          <w:sz w:val="24"/>
          <w:szCs w:val="24"/>
        </w:rPr>
        <w:t>ekte</w:t>
      </w:r>
      <w:r w:rsidR="009570BB">
        <w:rPr>
          <w:rFonts w:ascii="Times New Roman" w:eastAsia="Times New Roman" w:hAnsi="Times New Roman" w:cs="Times New Roman"/>
          <w:sz w:val="24"/>
          <w:szCs w:val="24"/>
        </w:rPr>
        <w:t xml:space="preserve"> ir</w:t>
      </w:r>
      <w:r w:rsidR="0005536C">
        <w:rPr>
          <w:rFonts w:ascii="Times New Roman" w:eastAsia="Times New Roman" w:hAnsi="Times New Roman" w:cs="Times New Roman"/>
          <w:sz w:val="24"/>
          <w:szCs w:val="24"/>
        </w:rPr>
        <w:t xml:space="preserve"> </w:t>
      </w:r>
      <w:r w:rsidR="0005536C" w:rsidRPr="000868DF">
        <w:rPr>
          <w:rFonts w:ascii="Times New Roman" w:eastAsia="Times New Roman" w:hAnsi="Times New Roman" w:cs="Times New Roman"/>
          <w:sz w:val="24"/>
          <w:szCs w:val="24"/>
        </w:rPr>
        <w:t xml:space="preserve">specialiųjų pirkimo sąlygų </w:t>
      </w:r>
      <w:r w:rsidR="002B5664" w:rsidRPr="000868DF">
        <w:rPr>
          <w:rFonts w:ascii="Times New Roman" w:eastAsia="Times New Roman" w:hAnsi="Times New Roman" w:cs="Times New Roman"/>
          <w:sz w:val="24"/>
          <w:szCs w:val="24"/>
        </w:rPr>
        <w:t>9</w:t>
      </w:r>
      <w:r w:rsidR="0005536C" w:rsidRPr="000868DF">
        <w:rPr>
          <w:rFonts w:ascii="Times New Roman" w:eastAsia="Times New Roman" w:hAnsi="Times New Roman" w:cs="Times New Roman"/>
          <w:sz w:val="24"/>
          <w:szCs w:val="24"/>
        </w:rPr>
        <w:t xml:space="preserve"> priede</w:t>
      </w:r>
      <w:r w:rsidR="00916469" w:rsidRPr="000868DF">
        <w:rPr>
          <w:rFonts w:ascii="Times New Roman" w:eastAsia="Times New Roman" w:hAnsi="Times New Roman" w:cs="Times New Roman"/>
          <w:sz w:val="24"/>
          <w:szCs w:val="24"/>
        </w:rPr>
        <w:t xml:space="preserve"> </w:t>
      </w:r>
      <w:r w:rsidR="00B87257">
        <w:rPr>
          <w:rFonts w:ascii="Times New Roman" w:eastAsia="Times New Roman" w:hAnsi="Times New Roman" w:cs="Times New Roman"/>
          <w:sz w:val="24"/>
          <w:szCs w:val="24"/>
        </w:rPr>
        <w:t>situacijų</w:t>
      </w:r>
      <w:r w:rsidR="002908BF">
        <w:rPr>
          <w:rFonts w:ascii="Times New Roman" w:eastAsia="Times New Roman" w:hAnsi="Times New Roman" w:cs="Times New Roman"/>
          <w:sz w:val="24"/>
          <w:szCs w:val="24"/>
        </w:rPr>
        <w:t xml:space="preserve"> nuotraukose.</w:t>
      </w:r>
    </w:p>
    <w:p w14:paraId="7FBB452A" w14:textId="77777777" w:rsidR="00C17E19" w:rsidRPr="00523001" w:rsidRDefault="00C17E19" w:rsidP="00C17E19">
      <w:pPr>
        <w:spacing w:line="240" w:lineRule="auto"/>
        <w:rPr>
          <w:rFonts w:ascii="Times New Roman" w:hAnsi="Times New Roman" w:cs="Times New Roman"/>
          <w:iCs/>
          <w:color w:val="00B050"/>
          <w:sz w:val="24"/>
          <w:szCs w:val="24"/>
          <w:highlight w:val="yellow"/>
        </w:rPr>
      </w:pPr>
      <w:r>
        <w:rPr>
          <w:rFonts w:asciiTheme="majorBidi" w:hAnsiTheme="majorBidi" w:cstheme="majorBidi"/>
          <w:sz w:val="24"/>
          <w:szCs w:val="24"/>
        </w:rPr>
        <w:t xml:space="preserve">2.2.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p>
    <w:p w14:paraId="7F9B2E3B" w14:textId="7DE4B574" w:rsidR="00B82D5F" w:rsidRPr="00B82D5F" w:rsidRDefault="00C17E19" w:rsidP="00C57B9E">
      <w:pPr>
        <w:spacing w:line="240" w:lineRule="auto"/>
        <w:rPr>
          <w:rFonts w:ascii="Times New Roman" w:eastAsia="Times New Roman" w:hAnsi="Times New Roman" w:cs="Times New Roman"/>
          <w:b/>
          <w:bCs/>
          <w:sz w:val="24"/>
          <w:szCs w:val="24"/>
        </w:rPr>
      </w:pPr>
      <w:r w:rsidRPr="0076260C">
        <w:rPr>
          <w:rFonts w:ascii="Times New Roman" w:hAnsi="Times New Roman" w:cs="Times New Roman"/>
          <w:sz w:val="24"/>
          <w:szCs w:val="24"/>
        </w:rPr>
        <w:t>2.3. Maksimali planuojamos sudaryti sutarties vertė (didžiausia pirkimui skiriamų lėšų suma) yra</w:t>
      </w:r>
      <w:r>
        <w:rPr>
          <w:rFonts w:ascii="Times New Roman" w:hAnsi="Times New Roman" w:cs="Times New Roman"/>
          <w:sz w:val="24"/>
          <w:szCs w:val="24"/>
        </w:rPr>
        <w:t xml:space="preserve"> </w:t>
      </w:r>
      <w:bookmarkStart w:id="13" w:name="_Hlk168927200"/>
      <w:r w:rsidR="00780268" w:rsidRPr="000A093A">
        <w:rPr>
          <w:rFonts w:ascii="Times New Roman" w:eastAsia="Times New Roman" w:hAnsi="Times New Roman" w:cs="Times New Roman"/>
          <w:b/>
          <w:bCs/>
          <w:sz w:val="24"/>
          <w:szCs w:val="24"/>
        </w:rPr>
        <w:t xml:space="preserve">68 240,00 </w:t>
      </w:r>
      <w:r w:rsidR="00E131CD" w:rsidRPr="000A093A">
        <w:rPr>
          <w:rFonts w:ascii="Times New Roman" w:eastAsia="Times New Roman" w:hAnsi="Times New Roman" w:cs="Times New Roman"/>
          <w:b/>
          <w:bCs/>
          <w:sz w:val="24"/>
          <w:szCs w:val="24"/>
        </w:rPr>
        <w:t xml:space="preserve"> </w:t>
      </w:r>
      <w:r w:rsidRPr="000A093A">
        <w:rPr>
          <w:rFonts w:ascii="Times New Roman" w:hAnsi="Times New Roman" w:cs="Times New Roman"/>
          <w:b/>
          <w:bCs/>
          <w:sz w:val="24"/>
          <w:szCs w:val="24"/>
        </w:rPr>
        <w:t xml:space="preserve">Eur be PVM / </w:t>
      </w:r>
      <w:bookmarkEnd w:id="13"/>
      <w:r w:rsidR="009A2EEF" w:rsidRPr="000A093A">
        <w:rPr>
          <w:rFonts w:ascii="Times New Roman" w:eastAsia="Times New Roman" w:hAnsi="Times New Roman" w:cs="Times New Roman"/>
          <w:b/>
          <w:bCs/>
          <w:sz w:val="24"/>
          <w:szCs w:val="24"/>
        </w:rPr>
        <w:t xml:space="preserve">82 570,40 </w:t>
      </w:r>
      <w:r w:rsidR="00B82D5F" w:rsidRPr="000A093A">
        <w:rPr>
          <w:rFonts w:ascii="Times New Roman" w:eastAsia="Times New Roman" w:hAnsi="Times New Roman" w:cs="Times New Roman"/>
          <w:b/>
          <w:bCs/>
          <w:sz w:val="24"/>
          <w:szCs w:val="24"/>
        </w:rPr>
        <w:t xml:space="preserve">Eur </w:t>
      </w:r>
      <w:r w:rsidR="00B06C91" w:rsidRPr="000A093A">
        <w:rPr>
          <w:rFonts w:ascii="Times New Roman" w:eastAsia="Times New Roman" w:hAnsi="Times New Roman" w:cs="Times New Roman"/>
          <w:b/>
          <w:bCs/>
          <w:sz w:val="24"/>
          <w:szCs w:val="24"/>
        </w:rPr>
        <w:t>su</w:t>
      </w:r>
      <w:r w:rsidR="00B82D5F" w:rsidRPr="000A093A">
        <w:rPr>
          <w:rFonts w:ascii="Times New Roman" w:eastAsia="Times New Roman" w:hAnsi="Times New Roman" w:cs="Times New Roman"/>
          <w:b/>
          <w:bCs/>
          <w:sz w:val="24"/>
          <w:szCs w:val="24"/>
        </w:rPr>
        <w:t xml:space="preserve"> PVM</w:t>
      </w:r>
      <w:r w:rsidR="00B06C91" w:rsidRPr="00840C86">
        <w:rPr>
          <w:rFonts w:ascii="Times New Roman" w:eastAsia="Times New Roman" w:hAnsi="Times New Roman" w:cs="Times New Roman"/>
          <w:b/>
          <w:bCs/>
          <w:sz w:val="24"/>
          <w:szCs w:val="24"/>
        </w:rPr>
        <w:t>.</w:t>
      </w:r>
      <w:r w:rsidR="00B82D5F" w:rsidRPr="00840C86">
        <w:rPr>
          <w:rFonts w:ascii="Times New Roman" w:eastAsia="Times New Roman" w:hAnsi="Times New Roman" w:cs="Times New Roman"/>
          <w:b/>
          <w:bCs/>
          <w:sz w:val="24"/>
          <w:szCs w:val="24"/>
        </w:rPr>
        <w:t xml:space="preserve"> </w:t>
      </w:r>
      <w:r w:rsidR="00170AB9" w:rsidRPr="00840C86">
        <w:rPr>
          <w:rFonts w:ascii="Times New Roman" w:eastAsia="Times New Roman" w:hAnsi="Times New Roman" w:cs="Times New Roman"/>
          <w:b/>
          <w:bCs/>
          <w:sz w:val="24"/>
          <w:szCs w:val="24"/>
        </w:rPr>
        <w:t xml:space="preserve">  </w:t>
      </w:r>
    </w:p>
    <w:p w14:paraId="535CE223" w14:textId="77777777" w:rsidR="00C17E19" w:rsidRPr="00523001" w:rsidRDefault="00C17E19" w:rsidP="00C57B9E">
      <w:pPr>
        <w:spacing w:line="240" w:lineRule="auto"/>
        <w:rPr>
          <w:rFonts w:asciiTheme="majorBidi" w:hAnsiTheme="majorBidi" w:cstheme="majorBidi"/>
          <w:bCs/>
          <w:sz w:val="24"/>
          <w:szCs w:val="24"/>
        </w:rPr>
      </w:pPr>
      <w:r w:rsidRPr="00523001">
        <w:rPr>
          <w:rFonts w:asciiTheme="majorBidi" w:hAnsiTheme="majorBidi" w:cstheme="majorBidi"/>
          <w:sz w:val="24"/>
          <w:szCs w:val="32"/>
        </w:rPr>
        <w:t xml:space="preserve">2.4. Sutarčiai taikoma fiksuotos kainos kainodara. </w:t>
      </w:r>
    </w:p>
    <w:p w14:paraId="2D5C2FC8" w14:textId="1B147000" w:rsidR="00C17E19" w:rsidRDefault="00C17E19" w:rsidP="00C57B9E">
      <w:pPr>
        <w:pStyle w:val="Tekstas"/>
        <w:ind w:firstLine="709"/>
        <w:jc w:val="both"/>
        <w:rPr>
          <w:rFonts w:eastAsia="Calibri"/>
          <w:b/>
          <w:bCs/>
          <w:szCs w:val="24"/>
        </w:rPr>
      </w:pPr>
      <w:r w:rsidRPr="007574BD">
        <w:rPr>
          <w:szCs w:val="24"/>
        </w:rPr>
        <w:lastRenderedPageBreak/>
        <w:t>2.</w:t>
      </w:r>
      <w:r>
        <w:rPr>
          <w:szCs w:val="24"/>
        </w:rPr>
        <w:t xml:space="preserve">5. Jei pasiūlyme bus nurodyta darbų </w:t>
      </w:r>
      <w:r w:rsidRPr="00523001">
        <w:rPr>
          <w:szCs w:val="24"/>
        </w:rPr>
        <w:t>kaina,</w:t>
      </w:r>
      <w:r>
        <w:rPr>
          <w:szCs w:val="24"/>
        </w:rPr>
        <w:t xml:space="preserve"> kuri </w:t>
      </w:r>
      <w:r w:rsidRPr="00770614">
        <w:rPr>
          <w:b/>
          <w:bCs/>
          <w:szCs w:val="24"/>
        </w:rPr>
        <w:t>viršys specialiųjų pirkimo sąlygų 2.</w:t>
      </w:r>
      <w:r>
        <w:rPr>
          <w:b/>
          <w:bCs/>
          <w:szCs w:val="24"/>
        </w:rPr>
        <w:t>3</w:t>
      </w:r>
      <w:r w:rsidRPr="00770614">
        <w:rPr>
          <w:b/>
          <w:bCs/>
          <w:szCs w:val="24"/>
        </w:rPr>
        <w:t xml:space="preserve"> papunktyje </w:t>
      </w:r>
      <w:r w:rsidRPr="007C08D5">
        <w:rPr>
          <w:rFonts w:asciiTheme="majorBidi" w:hAnsiTheme="majorBidi" w:cstheme="majorBidi"/>
          <w:b/>
          <w:bCs/>
          <w:szCs w:val="24"/>
        </w:rPr>
        <w:t>perkančiosios organizacijos nustatytą</w:t>
      </w:r>
      <w:r w:rsidRPr="00770614">
        <w:rPr>
          <w:b/>
          <w:bCs/>
          <w:szCs w:val="24"/>
        </w:rPr>
        <w:t xml:space="preserve"> maksimalią planuojamos sudaryti sutarties </w:t>
      </w:r>
      <w:r w:rsidRPr="00523001">
        <w:rPr>
          <w:b/>
          <w:bCs/>
          <w:szCs w:val="24"/>
        </w:rPr>
        <w:t>kainą Eur su PVM, toks pasiūlymas bus atmestas dėl</w:t>
      </w:r>
      <w:r w:rsidRPr="00523001">
        <w:rPr>
          <w:rFonts w:eastAsia="Calibri"/>
          <w:b/>
          <w:bCs/>
          <w:szCs w:val="24"/>
        </w:rPr>
        <w:t xml:space="preserve"> per didelės, perkančiajai organizacijai nepriimtinos kainos</w:t>
      </w:r>
      <w:r w:rsidRPr="00770614">
        <w:rPr>
          <w:rFonts w:eastAsia="Calibri"/>
          <w:b/>
          <w:bCs/>
          <w:szCs w:val="24"/>
        </w:rPr>
        <w:t xml:space="preserve">. </w:t>
      </w:r>
    </w:p>
    <w:p w14:paraId="44A1E80B" w14:textId="77777777" w:rsidR="00C17E19" w:rsidRDefault="00C17E19" w:rsidP="00C17E19">
      <w:pPr>
        <w:pStyle w:val="Betarp"/>
        <w:rPr>
          <w:rFonts w:ascii="Times New Roman" w:hAnsi="Times New Roman" w:cs="Times New Roman"/>
          <w:sz w:val="24"/>
          <w:szCs w:val="24"/>
        </w:rPr>
      </w:pPr>
      <w:bookmarkStart w:id="14" w:name="_Toc163741205"/>
      <w:bookmarkStart w:id="15" w:name="_Toc164366589"/>
      <w:bookmarkEnd w:id="14"/>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4FC66A" w14:textId="77777777" w:rsidR="00C17E19" w:rsidRPr="006F25D1" w:rsidRDefault="00C17E19" w:rsidP="00C17E19">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B90E0" w14:textId="77777777" w:rsidR="00C17E19" w:rsidRDefault="00C17E19" w:rsidP="00C17E19">
      <w:pPr>
        <w:pStyle w:val="Betarp"/>
        <w:ind w:firstLine="709"/>
        <w:rPr>
          <w:rFonts w:ascii="Times New Roman" w:eastAsia="Times New Roman" w:hAnsi="Times New Roman" w:cs="Times New Roman"/>
          <w:sz w:val="24"/>
          <w:szCs w:val="24"/>
        </w:rPr>
      </w:pPr>
    </w:p>
    <w:p w14:paraId="347195FA" w14:textId="634816BC"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hAnsi="Times New Roman" w:cs="Times New Roman"/>
          <w:b/>
          <w:bCs/>
          <w:sz w:val="28"/>
          <w:szCs w:val="28"/>
        </w:rPr>
        <w:t xml:space="preserve">3. </w:t>
      </w:r>
      <w:r w:rsidR="009C6432" w:rsidRPr="00F43D2E">
        <w:rPr>
          <w:rFonts w:ascii="Times New Roman" w:eastAsia="Times New Roman" w:hAnsi="Times New Roman" w:cs="Times New Roman"/>
          <w:b/>
          <w:bCs/>
          <w:sz w:val="28"/>
          <w:szCs w:val="28"/>
        </w:rPr>
        <w:t>Tiekėjų</w:t>
      </w:r>
      <w:r w:rsidR="006F31E4" w:rsidRPr="006F31E4">
        <w:t xml:space="preserve"> </w:t>
      </w:r>
      <w:r w:rsidR="006F31E4" w:rsidRPr="006F31E4">
        <w:rPr>
          <w:rFonts w:ascii="Times New Roman" w:eastAsia="Times New Roman" w:hAnsi="Times New Roman" w:cs="Times New Roman"/>
          <w:b/>
          <w:bCs/>
          <w:sz w:val="28"/>
          <w:szCs w:val="28"/>
        </w:rPr>
        <w:t xml:space="preserve">pašalinimo pagrindai, </w:t>
      </w:r>
      <w:r w:rsidR="009C6432">
        <w:rPr>
          <w:rFonts w:ascii="Times New Roman" w:eastAsia="Times New Roman" w:hAnsi="Times New Roman" w:cs="Times New Roman"/>
          <w:b/>
          <w:bCs/>
          <w:sz w:val="28"/>
          <w:szCs w:val="28"/>
        </w:rPr>
        <w:t xml:space="preserve"> k</w:t>
      </w:r>
      <w:r w:rsidRPr="00F43D2E">
        <w:rPr>
          <w:rFonts w:ascii="Times New Roman" w:eastAsia="Times New Roman" w:hAnsi="Times New Roman" w:cs="Times New Roman"/>
          <w:b/>
          <w:bCs/>
          <w:sz w:val="28"/>
          <w:szCs w:val="28"/>
        </w:rPr>
        <w:t xml:space="preserve">valifikacijos reikalavimai </w:t>
      </w:r>
    </w:p>
    <w:bookmarkEnd w:id="15"/>
    <w:p w14:paraId="04935EEE" w14:textId="77777777" w:rsidR="00C17E19" w:rsidRPr="005E0D65" w:rsidRDefault="00C17E19" w:rsidP="00C17E19">
      <w:pPr>
        <w:spacing w:line="240" w:lineRule="auto"/>
        <w:ind w:firstLine="709"/>
        <w:rPr>
          <w:rFonts w:asciiTheme="majorBidi" w:hAnsiTheme="majorBidi" w:cstheme="majorBidi"/>
          <w:i/>
          <w:iCs/>
          <w:color w:val="FF0000"/>
          <w:sz w:val="24"/>
          <w:szCs w:val="24"/>
        </w:rPr>
      </w:pPr>
    </w:p>
    <w:p w14:paraId="40F0ADF0" w14:textId="58A9296A" w:rsidR="00AE19F3" w:rsidRDefault="00C17E19" w:rsidP="00C17E19">
      <w:pPr>
        <w:spacing w:line="240" w:lineRule="auto"/>
        <w:ind w:firstLine="709"/>
        <w:rPr>
          <w:rFonts w:ascii="Times New Roman" w:eastAsia="Calibri" w:hAnsi="Times New Roman" w:cs="Times New Roman"/>
          <w:sz w:val="24"/>
          <w:szCs w:val="24"/>
        </w:rPr>
      </w:pPr>
      <w:r w:rsidRPr="007809C0">
        <w:rPr>
          <w:rFonts w:ascii="Times New Roman" w:eastAsia="Calibri" w:hAnsi="Times New Roman" w:cs="Times New Roman"/>
          <w:sz w:val="24"/>
          <w:szCs w:val="24"/>
        </w:rPr>
        <w:t xml:space="preserve">3.1. </w:t>
      </w:r>
      <w:r w:rsidR="00787939" w:rsidRPr="00787939">
        <w:rPr>
          <w:rFonts w:ascii="Times New Roman" w:eastAsia="Calibri" w:hAnsi="Times New Roman" w:cs="Times New Roman"/>
          <w:sz w:val="24"/>
          <w:szCs w:val="24"/>
        </w:rPr>
        <w:t>Pirkime taikomas VPĮ 46 straipsnio 21 dalyje nustatytas tiekėjo pašalinimo pagrindas.</w:t>
      </w:r>
    </w:p>
    <w:p w14:paraId="24AD9266" w14:textId="4AACFED0" w:rsidR="00C17E19" w:rsidRPr="007809C0" w:rsidRDefault="00787939" w:rsidP="00C17E19">
      <w:pPr>
        <w:spacing w:line="240" w:lineRule="auto"/>
        <w:ind w:firstLine="709"/>
        <w:rPr>
          <w:rFonts w:asciiTheme="majorBidi" w:hAnsiTheme="majorBidi" w:cstheme="majorBidi"/>
          <w:sz w:val="24"/>
          <w:szCs w:val="24"/>
        </w:rPr>
      </w:pPr>
      <w:r>
        <w:rPr>
          <w:rFonts w:asciiTheme="majorBidi" w:hAnsiTheme="majorBidi" w:cstheme="majorBidi"/>
          <w:sz w:val="24"/>
          <w:szCs w:val="24"/>
        </w:rPr>
        <w:t xml:space="preserve">3.2. </w:t>
      </w:r>
      <w:r w:rsidR="00C17E19" w:rsidRPr="007809C0">
        <w:rPr>
          <w:rFonts w:asciiTheme="majorBidi" w:hAnsiTheme="majorBidi" w:cstheme="majorBidi"/>
          <w:sz w:val="24"/>
          <w:szCs w:val="24"/>
        </w:rPr>
        <w:t>Tiekėjams nustatomi kvalifikacijos reikalavimai, ir jų atitiktį patvirtinantys dokumentai nurodyti specialiųjų pirkimo sąlygų 6 priede „Tiekėjų kvalifikacijos reikalavimai“. Tiekėjas, teikdamas pasiūlymą, įsipareigoja, kad sutartį vykdys tik teisę verstis atitinkama veikla turintys asmenys.</w:t>
      </w:r>
    </w:p>
    <w:p w14:paraId="31D626E7" w14:textId="5C8BED2B" w:rsidR="00C17E19" w:rsidRPr="007809C0" w:rsidRDefault="00C17E19" w:rsidP="00C17E19">
      <w:pPr>
        <w:spacing w:line="240" w:lineRule="auto"/>
        <w:ind w:firstLine="709"/>
        <w:rPr>
          <w:rFonts w:asciiTheme="majorBidi" w:hAnsiTheme="majorBidi" w:cstheme="majorBidi"/>
          <w:sz w:val="24"/>
          <w:szCs w:val="24"/>
        </w:rPr>
      </w:pPr>
      <w:r w:rsidRPr="007809C0">
        <w:rPr>
          <w:rFonts w:asciiTheme="majorBidi" w:hAnsiTheme="majorBidi" w:cstheme="majorBidi"/>
          <w:sz w:val="24"/>
          <w:szCs w:val="24"/>
        </w:rPr>
        <w:t>3.</w:t>
      </w:r>
      <w:r w:rsidR="00787939">
        <w:rPr>
          <w:rFonts w:asciiTheme="majorBidi" w:hAnsiTheme="majorBidi" w:cstheme="majorBidi"/>
          <w:sz w:val="24"/>
          <w:szCs w:val="24"/>
        </w:rPr>
        <w:t>3</w:t>
      </w:r>
      <w:r w:rsidRPr="007809C0">
        <w:rPr>
          <w:rFonts w:asciiTheme="majorBidi" w:hAnsiTheme="majorBidi" w:cstheme="majorBidi"/>
          <w:sz w:val="24"/>
          <w:szCs w:val="24"/>
        </w:rPr>
        <w:t xml:space="preserve">. Tiekėjas teikdamas pasiūlymą turi pateikti Tiekėjo deklaraciją </w:t>
      </w:r>
      <w:r w:rsidR="009D0D8E" w:rsidRPr="007809C0">
        <w:rPr>
          <w:rFonts w:asciiTheme="majorBidi" w:hAnsiTheme="majorBidi" w:cstheme="majorBidi"/>
          <w:sz w:val="24"/>
          <w:szCs w:val="24"/>
        </w:rPr>
        <w:t xml:space="preserve">(specialiųjų pirkimo sąlygų 7 priedas) </w:t>
      </w:r>
      <w:r w:rsidRPr="007809C0">
        <w:rPr>
          <w:rFonts w:asciiTheme="majorBidi" w:hAnsiTheme="majorBidi" w:cstheme="majorBidi"/>
          <w:sz w:val="24"/>
          <w:szCs w:val="24"/>
        </w:rPr>
        <w:t>dėl atitikties nustatytiems kvalifikacijos reikalavimams. Perkančioji organizacija atitikties kvalifikaciniams reikalavimams patvirtinančių dokumentų reikalaus tik iš to tiekėjo, kurio pasiūlymas pagal vertinimo rezultatus galės būti pripažintas laimėjusiu.</w:t>
      </w:r>
    </w:p>
    <w:p w14:paraId="7F9F2935" w14:textId="77777777" w:rsidR="00C17E19" w:rsidRPr="00696D2B" w:rsidRDefault="00C17E19" w:rsidP="00C17E19">
      <w:pPr>
        <w:pStyle w:val="Antrat1"/>
        <w:spacing w:before="720" w:after="0" w:line="300" w:lineRule="auto"/>
        <w:ind w:left="300" w:firstLine="397"/>
        <w:rPr>
          <w:rFonts w:asciiTheme="majorBidi" w:hAnsiTheme="majorBidi"/>
          <w:b/>
          <w:color w:val="auto"/>
          <w:sz w:val="28"/>
          <w:szCs w:val="28"/>
        </w:rPr>
      </w:pPr>
      <w:bookmarkStart w:id="16" w:name="_Toc163741206"/>
      <w:bookmarkStart w:id="17" w:name="_Toc164366590"/>
      <w:r w:rsidRPr="00696D2B">
        <w:rPr>
          <w:rFonts w:asciiTheme="majorBidi" w:hAnsiTheme="majorBidi"/>
          <w:b/>
          <w:color w:val="auto"/>
          <w:sz w:val="28"/>
          <w:szCs w:val="28"/>
        </w:rPr>
        <w:t>4. Reikalavimai, susiję su nacionaliniu saugumu</w:t>
      </w:r>
      <w:bookmarkEnd w:id="16"/>
      <w:bookmarkEnd w:id="17"/>
      <w:r w:rsidRPr="00696D2B">
        <w:rPr>
          <w:rFonts w:asciiTheme="majorBidi" w:hAnsiTheme="majorBidi"/>
          <w:b/>
          <w:color w:val="auto"/>
          <w:sz w:val="28"/>
          <w:szCs w:val="28"/>
        </w:rPr>
        <w:t xml:space="preserve"> </w:t>
      </w:r>
    </w:p>
    <w:p w14:paraId="29EEFBCF" w14:textId="77777777" w:rsidR="007B5467" w:rsidRDefault="007B5467" w:rsidP="00E76820">
      <w:pPr>
        <w:ind w:firstLine="709"/>
        <w:rPr>
          <w:rFonts w:ascii="Times New Roman" w:eastAsia="Calibri" w:hAnsi="Times New Roman" w:cs="Times New Roman"/>
          <w:bCs/>
          <w:noProof/>
          <w:color w:val="FF0000"/>
          <w:sz w:val="24"/>
          <w:szCs w:val="24"/>
        </w:rPr>
      </w:pPr>
      <w:bookmarkStart w:id="18" w:name="_Hlk163739842"/>
    </w:p>
    <w:p w14:paraId="0A86BA11" w14:textId="270CC0F7" w:rsidR="00B53483" w:rsidRDefault="00BD2FBD" w:rsidP="00B53483">
      <w:pPr>
        <w:spacing w:line="240" w:lineRule="auto"/>
        <w:ind w:firstLine="709"/>
        <w:rPr>
          <w:rFonts w:asciiTheme="majorBidi" w:hAnsiTheme="majorBidi" w:cstheme="majorBidi"/>
          <w:sz w:val="24"/>
          <w:szCs w:val="24"/>
        </w:rPr>
      </w:pPr>
      <w:r w:rsidRPr="00833E71">
        <w:rPr>
          <w:rFonts w:ascii="Times New Roman" w:eastAsia="Calibri" w:hAnsi="Times New Roman" w:cs="Times New Roman"/>
          <w:bCs/>
          <w:noProof/>
          <w:sz w:val="24"/>
          <w:szCs w:val="24"/>
        </w:rPr>
        <w:t>4.1.</w:t>
      </w:r>
      <w:bookmarkEnd w:id="18"/>
      <w:r w:rsidR="00B53483" w:rsidRPr="00A82585">
        <w:rPr>
          <w:rFonts w:asciiTheme="majorBidi" w:hAnsiTheme="majorBidi" w:cstheme="majorBidi"/>
          <w:sz w:val="24"/>
          <w:szCs w:val="24"/>
        </w:rPr>
        <w:t xml:space="preserve"> Reikalavimai</w:t>
      </w:r>
      <w:r w:rsidR="00B53483" w:rsidRPr="007C08D5">
        <w:rPr>
          <w:rFonts w:asciiTheme="majorBidi" w:hAnsiTheme="majorBidi" w:cstheme="majorBidi"/>
          <w:sz w:val="24"/>
          <w:szCs w:val="24"/>
        </w:rPr>
        <w:t>, susiję su nacionaliniu saugumu netaikomi.</w:t>
      </w:r>
    </w:p>
    <w:p w14:paraId="6D80BC65" w14:textId="77777777" w:rsidR="00B53483" w:rsidRDefault="00B53483" w:rsidP="00B53483">
      <w:pPr>
        <w:ind w:firstLine="709"/>
        <w:rPr>
          <w:rFonts w:ascii="Times New Roman" w:eastAsia="Times New Roman" w:hAnsi="Times New Roman" w:cs="Times New Roman"/>
          <w:b/>
          <w:bCs/>
          <w:sz w:val="28"/>
          <w:szCs w:val="28"/>
        </w:rPr>
      </w:pPr>
    </w:p>
    <w:p w14:paraId="711EAB01" w14:textId="3C038136" w:rsidR="00C17E19" w:rsidRPr="00F43D2E" w:rsidRDefault="00C17E19" w:rsidP="00B53483">
      <w:pPr>
        <w:ind w:firstLine="709"/>
        <w:rPr>
          <w:rFonts w:ascii="Times New Roman" w:eastAsia="Times New Roman" w:hAnsi="Times New Roman" w:cs="Times New Roman"/>
          <w:b/>
          <w:bCs/>
          <w:sz w:val="28"/>
          <w:szCs w:val="28"/>
        </w:rPr>
      </w:pPr>
      <w:r w:rsidRPr="00F43D2E">
        <w:rPr>
          <w:rFonts w:ascii="Times New Roman" w:eastAsia="Times New Roman" w:hAnsi="Times New Roman" w:cs="Times New Roman"/>
          <w:b/>
          <w:bCs/>
          <w:sz w:val="28"/>
          <w:szCs w:val="28"/>
        </w:rPr>
        <w:t>5. Specialieji reikalavimai pasiūlymų rengimui ir pateikimui</w:t>
      </w:r>
    </w:p>
    <w:p w14:paraId="52D919EF" w14:textId="77777777" w:rsidR="008B6646" w:rsidRDefault="008B6646" w:rsidP="00C17E19">
      <w:pPr>
        <w:spacing w:line="240" w:lineRule="auto"/>
        <w:ind w:firstLine="709"/>
        <w:contextualSpacing/>
        <w:rPr>
          <w:rFonts w:ascii="Times New Roman" w:eastAsia="Calibri" w:hAnsi="Times New Roman" w:cs="Times New Roman"/>
          <w:sz w:val="24"/>
          <w:szCs w:val="24"/>
        </w:rPr>
      </w:pPr>
    </w:p>
    <w:p w14:paraId="6A00BE87" w14:textId="3D391B4C" w:rsidR="00C17E19" w:rsidRPr="005D3577" w:rsidRDefault="00C17E19" w:rsidP="00C17E19">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99A3495"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E0156A"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lastRenderedPageBreak/>
        <w:t>5.2.1. pateikiami kvalifikuotu elektroniniu parašu pasirašyti elektroninėmis priemonėmis suformuoti dokumentai;</w:t>
      </w:r>
    </w:p>
    <w:p w14:paraId="0EA262D2" w14:textId="77777777" w:rsidR="00C17E19"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06B5C791" w14:textId="77777777" w:rsidR="00C17E19" w:rsidRDefault="00C17E19" w:rsidP="00C17E19">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06B5BEC6" w14:textId="77777777" w:rsidR="00C17E19" w:rsidRDefault="00C17E19" w:rsidP="00C17E19">
      <w:pPr>
        <w:pStyle w:val="Sraopastraipa"/>
        <w:spacing w:line="240" w:lineRule="auto"/>
        <w:ind w:left="0" w:firstLine="709"/>
      </w:pPr>
      <w:r w:rsidRPr="00693F0D">
        <w:rPr>
          <w:rFonts w:asciiTheme="majorBidi" w:eastAsia="Arial" w:hAnsiTheme="majorBidi" w:cstheme="majorBidi"/>
          <w:sz w:val="24"/>
          <w:szCs w:val="24"/>
        </w:rPr>
        <w:t xml:space="preserve">5.4. Bendra pasiūlymo kaina be PVM/su PVM turi </w:t>
      </w:r>
      <w:r w:rsidRPr="007C08D5">
        <w:rPr>
          <w:rFonts w:asciiTheme="majorBidi" w:eastAsia="Arial" w:hAnsiTheme="majorBidi" w:cstheme="majorBidi"/>
          <w:sz w:val="24"/>
          <w:szCs w:val="24"/>
        </w:rPr>
        <w:t>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05647525" w14:textId="77777777" w:rsidR="00C17E19" w:rsidRDefault="00C17E19" w:rsidP="00C17E19">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79EEBD4B"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56E0D091"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p>
    <w:p w14:paraId="09AE414A" w14:textId="77777777" w:rsidR="00C17E19" w:rsidRPr="00037BE4" w:rsidRDefault="00C17E19" w:rsidP="00C17E19">
      <w:pPr>
        <w:pStyle w:val="Antrat1"/>
        <w:spacing w:before="0" w:after="0" w:line="300" w:lineRule="auto"/>
        <w:ind w:firstLine="709"/>
        <w:rPr>
          <w:rFonts w:asciiTheme="majorBidi" w:hAnsiTheme="majorBidi"/>
          <w:b/>
          <w:color w:val="auto"/>
          <w:sz w:val="28"/>
          <w:szCs w:val="28"/>
        </w:rPr>
      </w:pPr>
      <w:bookmarkStart w:id="19" w:name="_Toc163741208"/>
      <w:bookmarkStart w:id="20" w:name="_Toc164366593"/>
      <w:bookmarkStart w:id="21"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19"/>
      <w:bookmarkEnd w:id="20"/>
    </w:p>
    <w:p w14:paraId="7D0B7BF6" w14:textId="77777777" w:rsidR="00C17E19" w:rsidRPr="007C08D5" w:rsidRDefault="00C17E19" w:rsidP="00C17E19">
      <w:pPr>
        <w:ind w:firstLine="709"/>
        <w:rPr>
          <w:rFonts w:asciiTheme="majorBidi" w:hAnsiTheme="majorBidi" w:cstheme="majorBidi"/>
          <w:i/>
          <w:color w:val="7030A0"/>
          <w:sz w:val="24"/>
          <w:szCs w:val="24"/>
        </w:rPr>
      </w:pPr>
    </w:p>
    <w:p w14:paraId="3C9F8288" w14:textId="77777777" w:rsidR="00C17E19" w:rsidRPr="00EA0A58" w:rsidRDefault="00C17E19" w:rsidP="00C17E19">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5F601D" w14:textId="77777777" w:rsidR="00C17E19" w:rsidRDefault="00C17E19" w:rsidP="00C17E19">
      <w:pPr>
        <w:pStyle w:val="Antrat1"/>
        <w:spacing w:before="0" w:after="0" w:line="300" w:lineRule="auto"/>
        <w:ind w:firstLine="709"/>
        <w:rPr>
          <w:rFonts w:asciiTheme="majorBidi" w:hAnsiTheme="majorBidi"/>
          <w:b/>
          <w:color w:val="auto"/>
          <w:sz w:val="28"/>
          <w:szCs w:val="28"/>
        </w:rPr>
      </w:pPr>
      <w:bookmarkStart w:id="22" w:name="_Toc15392775"/>
      <w:bookmarkStart w:id="23" w:name="_Toc163741209"/>
      <w:bookmarkStart w:id="24" w:name="_Toc164366594"/>
    </w:p>
    <w:p w14:paraId="3BF72807" w14:textId="77777777" w:rsidR="00C17E19" w:rsidRPr="005255F1" w:rsidRDefault="00C17E19" w:rsidP="00C17E19">
      <w:pPr>
        <w:pStyle w:val="Antrat1"/>
        <w:spacing w:before="0" w:after="0" w:line="300" w:lineRule="auto"/>
        <w:ind w:firstLine="709"/>
        <w:rPr>
          <w:rFonts w:asciiTheme="majorBidi" w:hAnsiTheme="majorBidi"/>
          <w:b/>
          <w:sz w:val="28"/>
          <w:szCs w:val="28"/>
        </w:rPr>
      </w:pPr>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2"/>
      <w:r w:rsidRPr="005255F1">
        <w:rPr>
          <w:rFonts w:asciiTheme="majorBidi" w:hAnsiTheme="majorBidi"/>
          <w:b/>
          <w:color w:val="auto"/>
          <w:sz w:val="28"/>
          <w:szCs w:val="28"/>
        </w:rPr>
        <w:t>asiūlymų vertinimas</w:t>
      </w:r>
      <w:bookmarkEnd w:id="23"/>
      <w:bookmarkEnd w:id="24"/>
    </w:p>
    <w:p w14:paraId="13C7792D" w14:textId="77777777" w:rsidR="00C17E19" w:rsidRDefault="00C17E19" w:rsidP="00C17E19">
      <w:pPr>
        <w:spacing w:line="240" w:lineRule="auto"/>
        <w:ind w:firstLine="0"/>
        <w:rPr>
          <w:rFonts w:asciiTheme="majorBidi" w:hAnsiTheme="majorBidi" w:cstheme="majorBidi"/>
          <w:sz w:val="24"/>
          <w:szCs w:val="24"/>
        </w:rPr>
      </w:pPr>
    </w:p>
    <w:p w14:paraId="668064A6" w14:textId="77777777" w:rsidR="00C17E19" w:rsidRPr="007C08D5" w:rsidRDefault="00C17E19" w:rsidP="00C17E19">
      <w:pPr>
        <w:spacing w:line="240" w:lineRule="auto"/>
        <w:ind w:firstLine="0"/>
        <w:rPr>
          <w:rFonts w:asciiTheme="majorBidi" w:hAnsiTheme="majorBidi" w:cstheme="majorBidi"/>
          <w:vanish/>
          <w:sz w:val="24"/>
          <w:szCs w:val="24"/>
        </w:rPr>
      </w:pPr>
    </w:p>
    <w:p w14:paraId="66A22213" w14:textId="17F2419A"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4"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62865">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50210B6" w14:textId="77777777" w:rsidR="00C17E19" w:rsidRPr="00693F0D"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6B47FFD7" w14:textId="77777777" w:rsidR="00C17E19" w:rsidRPr="0083045F" w:rsidRDefault="00C17E19" w:rsidP="00C17E19">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8</w:t>
      </w:r>
      <w:r w:rsidRPr="0083045F">
        <w:rPr>
          <w:rFonts w:asciiTheme="majorBidi" w:hAnsiTheme="majorBidi"/>
          <w:b/>
          <w:sz w:val="28"/>
          <w:szCs w:val="28"/>
        </w:rPr>
        <w:t>. Sutarties sudarymas</w:t>
      </w:r>
      <w:bookmarkEnd w:id="25"/>
      <w:bookmarkEnd w:id="26"/>
      <w:bookmarkEnd w:id="27"/>
      <w:bookmarkEnd w:id="28"/>
      <w:bookmarkEnd w:id="29"/>
    </w:p>
    <w:p w14:paraId="442EC055" w14:textId="77777777" w:rsidR="00C17E19" w:rsidRPr="007C08D5" w:rsidRDefault="00C17E19" w:rsidP="00C17E19">
      <w:pPr>
        <w:spacing w:line="240" w:lineRule="auto"/>
        <w:ind w:firstLine="709"/>
        <w:rPr>
          <w:rFonts w:asciiTheme="majorBidi" w:hAnsiTheme="majorBidi" w:cstheme="majorBidi"/>
          <w:color w:val="000000" w:themeColor="text1"/>
          <w:sz w:val="24"/>
          <w:szCs w:val="24"/>
        </w:rPr>
      </w:pPr>
    </w:p>
    <w:p w14:paraId="50956601" w14:textId="77777777" w:rsidR="00C17E19" w:rsidRPr="007C08D5" w:rsidRDefault="00C17E19" w:rsidP="00C17E19">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Sutarties sąlygos pateikiamos specialiųjų pirkimo sąlygų 5 priede „Sutarties projektas“.</w:t>
      </w:r>
      <w:r w:rsidRPr="007C08D5">
        <w:rPr>
          <w:rFonts w:asciiTheme="majorBidi" w:hAnsiTheme="majorBidi" w:cstheme="majorBidi"/>
          <w:sz w:val="24"/>
          <w:szCs w:val="24"/>
        </w:rPr>
        <w:t xml:space="preserve"> </w:t>
      </w:r>
    </w:p>
    <w:p w14:paraId="0E770823" w14:textId="77777777" w:rsidR="00C17E19" w:rsidRDefault="00C17E19" w:rsidP="00C17E19">
      <w:pPr>
        <w:pStyle w:val="Betarp"/>
        <w:spacing w:line="300" w:lineRule="auto"/>
        <w:contextualSpacing/>
        <w:rPr>
          <w:rFonts w:ascii="Times New Roman" w:eastAsia="Times New Roman" w:hAnsi="Times New Roman" w:cs="Times New Roman"/>
          <w:b/>
          <w:bCs/>
          <w:sz w:val="24"/>
          <w:szCs w:val="24"/>
        </w:rPr>
      </w:pPr>
    </w:p>
    <w:p w14:paraId="077FDD0B" w14:textId="77777777" w:rsidR="00C17E19" w:rsidRPr="007C08D5" w:rsidRDefault="00C17E19" w:rsidP="00C17E19">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4F4F968F" w14:textId="77777777" w:rsidR="00C17E19" w:rsidRDefault="00C17E19" w:rsidP="00C17E19">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B4FC231" w14:textId="77777777" w:rsidR="00C17E19" w:rsidRPr="004E25E3" w:rsidRDefault="00C17E19" w:rsidP="00C17E19">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7DD9AE42" w14:textId="77777777" w:rsidR="00C17E19" w:rsidRPr="007C08D5" w:rsidRDefault="00C17E19" w:rsidP="00C17E19">
      <w:pPr>
        <w:spacing w:line="240" w:lineRule="auto"/>
        <w:jc w:val="left"/>
        <w:rPr>
          <w:rStyle w:val="normaltextrun"/>
          <w:rFonts w:asciiTheme="majorBidi" w:hAnsiTheme="majorBidi" w:cstheme="majorBidi"/>
          <w:color w:val="7030A0"/>
          <w:shd w:val="clear" w:color="auto" w:fill="FFFFFF"/>
        </w:rPr>
      </w:pPr>
    </w:p>
    <w:p w14:paraId="22FF1F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3070DEE4" w14:textId="77777777" w:rsidR="00C17E19" w:rsidRPr="007C08D5" w:rsidRDefault="00C17E19" w:rsidP="0020054D">
      <w:pPr>
        <w:spacing w:line="240" w:lineRule="auto"/>
        <w:jc w:val="center"/>
        <w:rPr>
          <w:rFonts w:asciiTheme="majorBidi" w:eastAsia="Times New Roman" w:hAnsiTheme="majorBidi" w:cstheme="majorBidi"/>
          <w:b/>
          <w:noProof/>
          <w:sz w:val="24"/>
          <w:szCs w:val="24"/>
          <w:lang w:eastAsia="en-US"/>
        </w:rPr>
      </w:pPr>
    </w:p>
    <w:p w14:paraId="75238CC5" w14:textId="77777777" w:rsidR="00C17E19" w:rsidRPr="007C08D5" w:rsidRDefault="00C17E19" w:rsidP="00D87567">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6FDC4764" w14:textId="0DEE3CB0" w:rsidR="00C17E19" w:rsidRPr="008A7050" w:rsidRDefault="00D87567" w:rsidP="00D87567">
      <w:pPr>
        <w:spacing w:beforeLines="60" w:before="144" w:afterLines="60" w:after="144" w:line="240" w:lineRule="auto"/>
        <w:ind w:firstLine="0"/>
        <w:jc w:val="center"/>
        <w:rPr>
          <w:rFonts w:ascii="Times New Roman" w:eastAsia="Times New Roman" w:hAnsi="Times New Roman" w:cs="Times New Roman"/>
          <w:b/>
          <w:bCs/>
          <w:sz w:val="24"/>
          <w:szCs w:val="24"/>
          <w:lang w:val="lt"/>
        </w:rPr>
      </w:pPr>
      <w:r w:rsidRPr="006C660F">
        <w:rPr>
          <w:rFonts w:ascii="Times New Roman" w:eastAsia="Times New Roman" w:hAnsi="Times New Roman" w:cs="Times New Roman"/>
          <w:b/>
          <w:bCs/>
          <w:sz w:val="24"/>
          <w:szCs w:val="24"/>
        </w:rPr>
        <w:t>STATINIO</w:t>
      </w:r>
      <w:r w:rsidRPr="006C660F">
        <w:rPr>
          <w:rFonts w:ascii="Times New Roman" w:hAnsi="Times New Roman" w:cs="Times New Roman"/>
          <w:b/>
          <w:bCs/>
          <w:sz w:val="24"/>
          <w:szCs w:val="24"/>
        </w:rPr>
        <w:t xml:space="preserve"> GRIOVIMO PROJEKTO PARENGIM</w:t>
      </w:r>
      <w:r>
        <w:rPr>
          <w:rFonts w:ascii="Times New Roman" w:hAnsi="Times New Roman" w:cs="Times New Roman"/>
          <w:b/>
          <w:bCs/>
          <w:sz w:val="24"/>
          <w:szCs w:val="24"/>
        </w:rPr>
        <w:t>O</w:t>
      </w:r>
      <w:r w:rsidRPr="006C660F">
        <w:rPr>
          <w:rFonts w:ascii="Times New Roman" w:hAnsi="Times New Roman" w:cs="Times New Roman"/>
          <w:b/>
          <w:bCs/>
          <w:sz w:val="24"/>
          <w:szCs w:val="24"/>
        </w:rPr>
        <w:t xml:space="preserve"> IR</w:t>
      </w:r>
      <w:r w:rsidRPr="007B7128">
        <w:rPr>
          <w:rFonts w:ascii="Times New Roman" w:eastAsia="Times New Roman" w:hAnsi="Times New Roman" w:cs="Times New Roman"/>
          <w:b/>
          <w:sz w:val="24"/>
          <w:szCs w:val="24"/>
        </w:rPr>
        <w:t xml:space="preserve"> </w:t>
      </w:r>
      <w:r w:rsidR="006B7080" w:rsidRPr="007B7128">
        <w:rPr>
          <w:rFonts w:ascii="Times New Roman" w:eastAsia="Times New Roman" w:hAnsi="Times New Roman" w:cs="Times New Roman"/>
          <w:b/>
          <w:sz w:val="24"/>
          <w:szCs w:val="24"/>
        </w:rPr>
        <w:t>STATINIO GRIOVIMO, ATLIEKŲ IŠVEŽIMO IR APLINKOS SUTVARKYMO DARBŲ</w:t>
      </w:r>
      <w:r w:rsidR="002A538F">
        <w:rPr>
          <w:rFonts w:ascii="Times New Roman" w:eastAsia="Times New Roman" w:hAnsi="Times New Roman" w:cs="Times New Roman"/>
          <w:b/>
          <w:sz w:val="24"/>
          <w:szCs w:val="24"/>
        </w:rPr>
        <w:t xml:space="preserve"> </w:t>
      </w:r>
      <w:r w:rsidR="00C17E19" w:rsidRPr="008A7050">
        <w:rPr>
          <w:rFonts w:ascii="Times New Roman" w:eastAsia="Times New Roman" w:hAnsi="Times New Roman" w:cs="Times New Roman"/>
          <w:b/>
          <w:bCs/>
          <w:sz w:val="24"/>
          <w:szCs w:val="24"/>
          <w:lang w:val="lt"/>
        </w:rPr>
        <w:t>PIRKIM</w:t>
      </w:r>
      <w:r w:rsidR="00CF0092">
        <w:rPr>
          <w:rFonts w:ascii="Times New Roman" w:eastAsia="Times New Roman" w:hAnsi="Times New Roman" w:cs="Times New Roman"/>
          <w:b/>
          <w:bCs/>
          <w:sz w:val="24"/>
          <w:szCs w:val="24"/>
          <w:lang w:val="lt"/>
        </w:rPr>
        <w:t>UI</w:t>
      </w:r>
    </w:p>
    <w:p w14:paraId="655954BA" w14:textId="6A2DBF6C" w:rsidR="004F1F9F" w:rsidRPr="00A078E2" w:rsidRDefault="004F1F9F" w:rsidP="00D87567">
      <w:pPr>
        <w:spacing w:beforeLines="60" w:before="144" w:afterLines="60" w:after="144" w:line="240" w:lineRule="auto"/>
        <w:ind w:firstLine="0"/>
        <w:jc w:val="center"/>
        <w:rPr>
          <w:rFonts w:ascii="Times New Roman" w:eastAsia="Times New Roman" w:hAnsi="Times New Roman" w:cs="Times New Roman"/>
          <w:b/>
          <w:bCs/>
          <w:sz w:val="24"/>
          <w:szCs w:val="24"/>
        </w:rPr>
      </w:pPr>
    </w:p>
    <w:p w14:paraId="083807FC" w14:textId="3405899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68970EE8" w14:textId="77777777" w:rsidR="00C17E19" w:rsidRDefault="00C17E19" w:rsidP="00C17E19">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0623DB9D" w14:textId="77777777" w:rsidR="00C17E19" w:rsidRPr="007C08D5" w:rsidRDefault="00C17E19" w:rsidP="00C17E19">
      <w:pPr>
        <w:spacing w:line="240" w:lineRule="auto"/>
        <w:rPr>
          <w:rFonts w:asciiTheme="majorBidi" w:eastAsia="Times New Roman" w:hAnsiTheme="majorBidi" w:cstheme="majorBidi"/>
          <w:b/>
          <w:sz w:val="24"/>
          <w:szCs w:val="24"/>
          <w:lang w:eastAsia="en-US"/>
        </w:rPr>
      </w:pPr>
    </w:p>
    <w:p w14:paraId="28ACB6C8" w14:textId="77777777" w:rsidR="00C17E19" w:rsidRPr="007C08D5" w:rsidRDefault="00C17E19" w:rsidP="00C17E19">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04ECD899" w14:textId="77777777" w:rsidR="00C17E19" w:rsidRPr="007C08D5"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17E19" w:rsidRPr="00513F56" w14:paraId="1B463567"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3E1311"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216E3078"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7D437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7B60AB"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B387F6C"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0301F91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17E4C"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1A71CA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541185F4"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BD044C"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575ADE5D"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6EC626"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CB842"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7D4594EA"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2D10508D"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B4846F" w14:textId="7AB5A940" w:rsidR="00C17E19" w:rsidRPr="00106A03" w:rsidRDefault="00C17E19" w:rsidP="00B176E4">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w:t>
            </w:r>
            <w:r w:rsidR="00564665">
              <w:rPr>
                <w:rFonts w:asciiTheme="majorBidi" w:eastAsia="Calibri" w:hAnsiTheme="majorBidi" w:cstheme="majorBidi"/>
                <w:noProof/>
                <w:sz w:val="24"/>
                <w:szCs w:val="24"/>
              </w:rPr>
              <w:t>ie</w:t>
            </w:r>
            <w:r w:rsidRPr="00106A03">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45496E1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bl>
    <w:p w14:paraId="65EF0AE9" w14:textId="77777777" w:rsidR="00C17E19" w:rsidRPr="007C08D5" w:rsidRDefault="00C17E19" w:rsidP="00C17E19">
      <w:pPr>
        <w:spacing w:line="240" w:lineRule="auto"/>
        <w:ind w:firstLine="0"/>
        <w:rPr>
          <w:rFonts w:asciiTheme="majorBidi" w:eastAsia="Times New Roman" w:hAnsiTheme="majorBidi" w:cstheme="majorBidi"/>
          <w:b/>
          <w:sz w:val="24"/>
          <w:szCs w:val="24"/>
          <w:lang w:eastAsia="en-US"/>
        </w:rPr>
      </w:pPr>
      <w:bookmarkStart w:id="30" w:name="_Toc329443227"/>
    </w:p>
    <w:p w14:paraId="1E8276BF" w14:textId="77777777" w:rsidR="00C17E19" w:rsidRPr="007C08D5" w:rsidRDefault="00C17E19" w:rsidP="00C17E19">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0"/>
      <w:r w:rsidRPr="007C08D5">
        <w:rPr>
          <w:rFonts w:asciiTheme="majorBidi" w:eastAsia="Times New Roman" w:hAnsiTheme="majorBidi" w:cstheme="majorBidi"/>
          <w:b/>
          <w:sz w:val="24"/>
          <w:szCs w:val="24"/>
          <w:lang w:eastAsia="en-US"/>
        </w:rPr>
        <w:t>, TREČIUOSIUS ASMENIS</w:t>
      </w:r>
    </w:p>
    <w:p w14:paraId="0E1238A9" w14:textId="04DD3E4A" w:rsidR="00C17E19" w:rsidRPr="007C08D5" w:rsidRDefault="00C17E19" w:rsidP="00C17E19">
      <w:pPr>
        <w:spacing w:line="240" w:lineRule="auto"/>
        <w:jc w:val="center"/>
        <w:rPr>
          <w:rFonts w:asciiTheme="majorBidi" w:eastAsia="Times New Roman" w:hAnsiTheme="majorBidi" w:cstheme="majorBidi"/>
          <w:i/>
          <w:noProof/>
          <w:sz w:val="24"/>
          <w:szCs w:val="24"/>
          <w:lang w:eastAsia="en-US"/>
        </w:rPr>
      </w:pPr>
      <w:bookmarkStart w:id="31"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kėjas ketina pasitelkti subti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kėją (-</w:t>
      </w:r>
      <w:proofErr w:type="spellStart"/>
      <w:r w:rsidRPr="007C08D5">
        <w:rPr>
          <w:rFonts w:asciiTheme="majorBidi" w:eastAsia="Times New Roman" w:hAnsiTheme="majorBidi" w:cstheme="majorBidi"/>
          <w:i/>
          <w:sz w:val="24"/>
          <w:szCs w:val="24"/>
          <w:lang w:eastAsia="en-US"/>
        </w:rPr>
        <w:t>us</w:t>
      </w:r>
      <w:proofErr w:type="spellEnd"/>
      <w:r w:rsidRPr="007C08D5">
        <w:rPr>
          <w:rFonts w:asciiTheme="majorBidi" w:eastAsia="Times New Roman" w:hAnsiTheme="majorBidi" w:cstheme="majorBidi"/>
          <w:i/>
          <w:sz w:val="24"/>
          <w:szCs w:val="24"/>
          <w:lang w:eastAsia="en-US"/>
        </w:rPr>
        <w:t>)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6C145281" w14:textId="77777777" w:rsidR="00C17E19" w:rsidRPr="00823088"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C17E19" w:rsidRPr="00DF33D3" w14:paraId="62517C5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1"/>
          <w:p w14:paraId="62AE1805" w14:textId="77777777" w:rsidR="00C17E19" w:rsidRPr="007C08D5" w:rsidRDefault="00C17E19" w:rsidP="00B176E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4BDC6D14"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77017A0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D15C3"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5D8BE18"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33D5231"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4550A" w14:textId="77777777" w:rsidR="00C17E19" w:rsidRPr="007C08D5" w:rsidRDefault="00C17E19" w:rsidP="00B176E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72F0E1D"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3E17B00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6EB9C"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0D096FEE"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DC2891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95168"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F44CEE9" w14:textId="77777777" w:rsidR="00C17E19" w:rsidRPr="007C08D5" w:rsidRDefault="00C17E19" w:rsidP="00B176E4">
            <w:pPr>
              <w:spacing w:line="240" w:lineRule="auto"/>
              <w:rPr>
                <w:rFonts w:asciiTheme="majorBidi" w:eastAsia="Times New Roman" w:hAnsiTheme="majorBidi" w:cstheme="majorBidi"/>
                <w:noProof/>
                <w:sz w:val="24"/>
                <w:szCs w:val="20"/>
              </w:rPr>
            </w:pPr>
          </w:p>
        </w:tc>
      </w:tr>
    </w:tbl>
    <w:p w14:paraId="1B1276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2E616D9A"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6BDDB2AB" w14:textId="77777777" w:rsidR="00D807D4" w:rsidRDefault="00D807D4" w:rsidP="00C17E19">
      <w:pPr>
        <w:spacing w:line="240" w:lineRule="auto"/>
        <w:jc w:val="center"/>
        <w:rPr>
          <w:rFonts w:asciiTheme="majorBidi" w:eastAsia="Times New Roman" w:hAnsiTheme="majorBidi" w:cstheme="majorBidi"/>
          <w:b/>
          <w:sz w:val="24"/>
          <w:szCs w:val="24"/>
          <w:lang w:eastAsia="en-US"/>
        </w:rPr>
      </w:pPr>
    </w:p>
    <w:p w14:paraId="5EE92912" w14:textId="77777777" w:rsidR="00D807D4" w:rsidRDefault="00D807D4" w:rsidP="00C17E19">
      <w:pPr>
        <w:spacing w:line="240" w:lineRule="auto"/>
        <w:jc w:val="center"/>
        <w:rPr>
          <w:rFonts w:asciiTheme="majorBidi" w:eastAsia="Times New Roman" w:hAnsiTheme="majorBidi" w:cstheme="majorBidi"/>
          <w:b/>
          <w:sz w:val="24"/>
          <w:szCs w:val="24"/>
          <w:lang w:eastAsia="en-US"/>
        </w:rPr>
      </w:pPr>
    </w:p>
    <w:p w14:paraId="008E6901" w14:textId="77777777" w:rsidR="00D807D4" w:rsidRDefault="00D807D4" w:rsidP="00C17E19">
      <w:pPr>
        <w:spacing w:line="240" w:lineRule="auto"/>
        <w:jc w:val="center"/>
        <w:rPr>
          <w:rFonts w:asciiTheme="majorBidi" w:eastAsia="Times New Roman" w:hAnsiTheme="majorBidi" w:cstheme="majorBidi"/>
          <w:b/>
          <w:sz w:val="24"/>
          <w:szCs w:val="24"/>
          <w:lang w:eastAsia="en-US"/>
        </w:rPr>
      </w:pPr>
    </w:p>
    <w:p w14:paraId="6AB670FA" w14:textId="31D9834A" w:rsidR="00C17E19" w:rsidRPr="007C08D5" w:rsidRDefault="00C17E19" w:rsidP="00C17E19">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lastRenderedPageBreak/>
        <w:t xml:space="preserve">3. INFORMACIJA APIE ŪKIO SUBJEKTUS, KURIŲ PAJĖGUMAIS REMIAMASI </w:t>
      </w:r>
    </w:p>
    <w:p w14:paraId="74192453"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3936783" w14:textId="77777777" w:rsidR="00C17E19" w:rsidRPr="00E76681" w:rsidRDefault="00C17E19" w:rsidP="00C17E19">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 xml:space="preserve">kėjas remiamasi, siekdamas atitikti kvalifikacijos reikalavimus </w:t>
      </w:r>
      <w:r w:rsidRPr="00E76681">
        <w:rPr>
          <w:rFonts w:asciiTheme="majorBidi" w:eastAsia="Times New Roman" w:hAnsiTheme="majorBidi" w:cstheme="majorBidi"/>
          <w:sz w:val="24"/>
          <w:szCs w:val="24"/>
          <w:lang w:eastAsia="en-US"/>
        </w:rPr>
        <w:t>(</w:t>
      </w:r>
      <w:r w:rsidRPr="006D282A">
        <w:rPr>
          <w:rFonts w:asciiTheme="majorBidi" w:eastAsia="Times New Roman" w:hAnsiTheme="majorBidi" w:cstheme="majorBidi"/>
          <w:i/>
          <w:color w:val="FF0000"/>
          <w:sz w:val="24"/>
          <w:szCs w:val="24"/>
          <w:lang w:eastAsia="en-US"/>
        </w:rPr>
        <w:t xml:space="preserve">pildoma, jei </w:t>
      </w:r>
      <w:r w:rsidRPr="006D282A">
        <w:rPr>
          <w:rFonts w:asciiTheme="majorBidi" w:eastAsia="Times New Roman" w:hAnsiTheme="majorBidi" w:cstheme="majorBidi"/>
          <w:i/>
          <w:iCs/>
          <w:color w:val="FF0000"/>
          <w:sz w:val="24"/>
          <w:szCs w:val="24"/>
          <w:lang w:eastAsia="en-US"/>
        </w:rPr>
        <w:t>tiekėjas</w:t>
      </w:r>
      <w:r w:rsidRPr="006D282A">
        <w:rPr>
          <w:rFonts w:asciiTheme="majorBidi" w:eastAsia="Times New Roman" w:hAnsiTheme="majorBidi" w:cstheme="majorBidi"/>
          <w:i/>
          <w:color w:val="FF0000"/>
          <w:sz w:val="24"/>
          <w:szCs w:val="24"/>
          <w:lang w:eastAsia="en-US"/>
        </w:rPr>
        <w:t xml:space="preserve"> juos ketina pasitelkti</w:t>
      </w:r>
      <w:r w:rsidRPr="00E76681">
        <w:rPr>
          <w:rFonts w:asciiTheme="majorBidi" w:eastAsia="Times New Roman" w:hAnsiTheme="majorBidi" w:cstheme="majorBidi"/>
          <w:sz w:val="24"/>
          <w:szCs w:val="24"/>
          <w:lang w:eastAsia="en-US"/>
        </w:rPr>
        <w:t>):</w:t>
      </w:r>
    </w:p>
    <w:p w14:paraId="48F6BAAC" w14:textId="77777777" w:rsidR="00C17E19" w:rsidRPr="007C08D5" w:rsidRDefault="00C17E19" w:rsidP="00C17E19">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C17E19" w:rsidRPr="00513F56" w14:paraId="1EA36F7B" w14:textId="77777777" w:rsidTr="00B176E4">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642729"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3F1F17"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98B555" w14:textId="0B01FAC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r w:rsidR="00C011D6">
              <w:rPr>
                <w:rFonts w:asciiTheme="majorBidi" w:hAnsiTheme="majorBidi" w:cstheme="majorBidi"/>
                <w:sz w:val="24"/>
                <w:szCs w:val="24"/>
              </w:rPr>
              <w:t>/</w:t>
            </w:r>
            <w:proofErr w:type="spellStart"/>
            <w:r w:rsidR="00304C81">
              <w:rPr>
                <w:rFonts w:asciiTheme="majorBidi" w:hAnsiTheme="majorBidi" w:cstheme="majorBidi"/>
                <w:sz w:val="24"/>
                <w:szCs w:val="24"/>
              </w:rPr>
              <w:t>kvazisubtiekėjo</w:t>
            </w:r>
            <w:proofErr w:type="spellEnd"/>
          </w:p>
          <w:p w14:paraId="3E716102"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pavadinimas</w:t>
            </w:r>
          </w:p>
        </w:tc>
      </w:tr>
      <w:tr w:rsidR="00C17E19" w:rsidRPr="00513F56" w14:paraId="514DB2BF" w14:textId="77777777" w:rsidTr="00B176E4">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7EF88EC8" w14:textId="77777777" w:rsidR="00C17E19" w:rsidRPr="007C08D5" w:rsidRDefault="00C17E19" w:rsidP="00B176E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208A8B57"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E1045AB" w14:textId="77777777" w:rsidR="00C17E19" w:rsidRPr="007C08D5" w:rsidRDefault="00C17E19" w:rsidP="00B176E4">
            <w:pPr>
              <w:ind w:firstLine="0"/>
              <w:contextualSpacing/>
              <w:rPr>
                <w:rFonts w:asciiTheme="majorBidi" w:hAnsiTheme="majorBidi" w:cstheme="majorBidi"/>
                <w:sz w:val="24"/>
                <w:szCs w:val="24"/>
              </w:rPr>
            </w:pPr>
          </w:p>
        </w:tc>
      </w:tr>
      <w:tr w:rsidR="00C17E19" w:rsidRPr="00513F56" w14:paraId="638314E0" w14:textId="77777777" w:rsidTr="00B176E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CCF2C85" w14:textId="77777777" w:rsidR="00C17E19" w:rsidRPr="007C08D5" w:rsidRDefault="00C17E19" w:rsidP="00B176E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22EBA9B5"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45DA51DB" w14:textId="77777777" w:rsidR="00C17E19" w:rsidRPr="007C08D5" w:rsidRDefault="00C17E19" w:rsidP="00B176E4">
            <w:pPr>
              <w:ind w:firstLine="0"/>
              <w:contextualSpacing/>
              <w:rPr>
                <w:rFonts w:asciiTheme="majorBidi" w:hAnsiTheme="majorBidi" w:cstheme="majorBidi"/>
                <w:sz w:val="24"/>
                <w:szCs w:val="24"/>
              </w:rPr>
            </w:pPr>
          </w:p>
        </w:tc>
      </w:tr>
      <w:tr w:rsidR="00A919A8" w:rsidRPr="00513F56" w14:paraId="3BB947B6" w14:textId="77777777" w:rsidTr="00B176E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16FF0E6" w14:textId="77777777" w:rsidR="00A919A8" w:rsidRPr="007C08D5" w:rsidRDefault="00A919A8" w:rsidP="00B176E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5E79690A" w14:textId="77777777" w:rsidR="00A919A8" w:rsidRPr="007C08D5" w:rsidRDefault="00A919A8"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2BF9B64" w14:textId="77777777" w:rsidR="00A919A8" w:rsidRPr="007C08D5" w:rsidRDefault="00A919A8" w:rsidP="00B176E4">
            <w:pPr>
              <w:ind w:firstLine="0"/>
              <w:contextualSpacing/>
              <w:rPr>
                <w:rFonts w:asciiTheme="majorBidi" w:hAnsiTheme="majorBidi" w:cstheme="majorBidi"/>
                <w:sz w:val="24"/>
                <w:szCs w:val="24"/>
              </w:rPr>
            </w:pPr>
          </w:p>
        </w:tc>
      </w:tr>
      <w:tr w:rsidR="00A919A8" w:rsidRPr="00513F56" w14:paraId="12F3C8EA" w14:textId="77777777" w:rsidTr="00B176E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4E00D8AC" w14:textId="77777777" w:rsidR="00A919A8" w:rsidRPr="007C08D5" w:rsidRDefault="00A919A8" w:rsidP="00B176E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11852A3C" w14:textId="77777777" w:rsidR="00A919A8" w:rsidRPr="007C08D5" w:rsidRDefault="00A919A8"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3CB1FAEA" w14:textId="77777777" w:rsidR="00A919A8" w:rsidRPr="007C08D5" w:rsidRDefault="00A919A8" w:rsidP="00B176E4">
            <w:pPr>
              <w:ind w:firstLine="0"/>
              <w:contextualSpacing/>
              <w:rPr>
                <w:rFonts w:asciiTheme="majorBidi" w:hAnsiTheme="majorBidi" w:cstheme="majorBidi"/>
                <w:sz w:val="24"/>
                <w:szCs w:val="24"/>
              </w:rPr>
            </w:pPr>
          </w:p>
        </w:tc>
      </w:tr>
    </w:tbl>
    <w:p w14:paraId="36C4B8CE" w14:textId="77777777" w:rsidR="00C17E19" w:rsidRPr="007C08D5" w:rsidRDefault="00C17E19" w:rsidP="00C17E19">
      <w:pPr>
        <w:spacing w:line="240" w:lineRule="auto"/>
        <w:rPr>
          <w:rFonts w:asciiTheme="majorBidi" w:eastAsia="Times New Roman" w:hAnsiTheme="majorBidi" w:cstheme="majorBidi"/>
          <w:b/>
          <w:noProof/>
          <w:sz w:val="24"/>
          <w:szCs w:val="24"/>
          <w:lang w:eastAsia="en-US"/>
        </w:rPr>
      </w:pPr>
    </w:p>
    <w:p w14:paraId="7BDBAC0F" w14:textId="77777777" w:rsidR="00C17E19" w:rsidRDefault="00C17E19" w:rsidP="00C17E19">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sidRPr="00C23A58">
        <w:rPr>
          <w:rFonts w:ascii="Times New Roman" w:eastAsia="Times New Roman" w:hAnsi="Times New Roman" w:cs="Times New Roman"/>
          <w:b/>
          <w:sz w:val="24"/>
          <w:szCs w:val="24"/>
          <w:lang w:eastAsia="en-US"/>
        </w:rPr>
        <w:t>4. PASIŪLYMO KAINA</w:t>
      </w:r>
      <w:r>
        <w:rPr>
          <w:rFonts w:ascii="Times New Roman" w:eastAsia="Times New Roman" w:hAnsi="Times New Roman" w:cs="Times New Roman"/>
          <w:b/>
          <w:sz w:val="24"/>
          <w:szCs w:val="24"/>
          <w:lang w:eastAsia="en-US"/>
        </w:rPr>
        <w:t xml:space="preserve"> </w:t>
      </w:r>
    </w:p>
    <w:p w14:paraId="3564B9A1" w14:textId="77777777" w:rsidR="00C17E19" w:rsidRPr="002B7DE6" w:rsidRDefault="00C17E19" w:rsidP="00C17E19">
      <w:pPr>
        <w:spacing w:line="240" w:lineRule="auto"/>
        <w:ind w:firstLine="720"/>
        <w:rPr>
          <w:rFonts w:asciiTheme="majorBidi" w:hAnsiTheme="majorBidi" w:cstheme="majorBidi"/>
          <w:bCs/>
          <w:sz w:val="24"/>
          <w:szCs w:val="24"/>
        </w:rPr>
      </w:pPr>
      <w:r w:rsidRPr="002B7DE6">
        <w:rPr>
          <w:rFonts w:asciiTheme="majorBidi" w:eastAsia="Calibri" w:hAnsiTheme="majorBidi" w:cstheme="majorBidi"/>
          <w:bCs/>
          <w:noProof/>
          <w:sz w:val="24"/>
          <w:szCs w:val="24"/>
          <w:lang w:eastAsia="en-US"/>
        </w:rPr>
        <w:t>4.1. Mes siūlome šiuos darbus</w:t>
      </w:r>
      <w:r w:rsidRPr="002B7DE6">
        <w:rPr>
          <w:rFonts w:asciiTheme="majorBidi" w:hAnsiTheme="majorBidi" w:cstheme="majorBidi"/>
          <w:bCs/>
          <w:sz w:val="24"/>
          <w:szCs w:val="24"/>
        </w:rPr>
        <w:t>, pilnai atitinkančias techninėje specifikacijoje nurodytus reikalavimus:</w:t>
      </w:r>
    </w:p>
    <w:p w14:paraId="74322AD4" w14:textId="77777777" w:rsidR="00C17E19" w:rsidRPr="00A078E2" w:rsidRDefault="00C17E19" w:rsidP="00C17E19">
      <w:pPr>
        <w:spacing w:line="240" w:lineRule="auto"/>
        <w:ind w:firstLine="720"/>
        <w:jc w:val="right"/>
        <w:rPr>
          <w:rFonts w:asciiTheme="majorBidi" w:hAnsiTheme="majorBidi" w:cstheme="majorBidi"/>
          <w:bCs/>
          <w:i/>
          <w:iCs/>
          <w:sz w:val="24"/>
          <w:szCs w:val="24"/>
        </w:rPr>
      </w:pPr>
      <w:bookmarkStart w:id="32" w:name="_Hlk166139816"/>
      <w:r>
        <w:rPr>
          <w:rFonts w:asciiTheme="majorBidi" w:hAnsiTheme="majorBidi" w:cstheme="majorBidi"/>
          <w:bCs/>
          <w:i/>
          <w:iCs/>
          <w:sz w:val="24"/>
          <w:szCs w:val="24"/>
        </w:rPr>
        <w:t>4</w:t>
      </w:r>
      <w:r w:rsidRPr="00A078E2">
        <w:rPr>
          <w:rFonts w:asciiTheme="majorBidi" w:hAnsiTheme="majorBidi" w:cstheme="majorBidi"/>
          <w:bCs/>
          <w:i/>
          <w:iCs/>
          <w:sz w:val="24"/>
          <w:szCs w:val="24"/>
        </w:rPr>
        <w:t xml:space="preserve"> lentelė</w:t>
      </w:r>
    </w:p>
    <w:tbl>
      <w:tblPr>
        <w:tblStyle w:val="Lentelstinklelis2"/>
        <w:tblW w:w="0" w:type="auto"/>
        <w:tblLook w:val="04A0" w:firstRow="1" w:lastRow="0" w:firstColumn="1" w:lastColumn="0" w:noHBand="0" w:noVBand="1"/>
      </w:tblPr>
      <w:tblGrid>
        <w:gridCol w:w="651"/>
        <w:gridCol w:w="6148"/>
        <w:gridCol w:w="3119"/>
      </w:tblGrid>
      <w:tr w:rsidR="00C17E19" w:rsidRPr="00C23A58" w14:paraId="71B217EA" w14:textId="77777777" w:rsidTr="00B176E4">
        <w:trPr>
          <w:trHeight w:val="444"/>
        </w:trPr>
        <w:tc>
          <w:tcPr>
            <w:tcW w:w="651" w:type="dxa"/>
            <w:vAlign w:val="center"/>
          </w:tcPr>
          <w:bookmarkEnd w:id="32"/>
          <w:p w14:paraId="43A202F2" w14:textId="77777777" w:rsidR="00C17E19" w:rsidRPr="00ED6555" w:rsidRDefault="00C17E19" w:rsidP="00B176E4">
            <w:pPr>
              <w:pStyle w:val="Betarp"/>
              <w:spacing w:before="144" w:after="144"/>
              <w:ind w:firstLine="0"/>
              <w:rPr>
                <w:sz w:val="24"/>
                <w:szCs w:val="24"/>
              </w:rPr>
            </w:pPr>
            <w:r w:rsidRPr="00ED6555">
              <w:rPr>
                <w:sz w:val="24"/>
                <w:szCs w:val="24"/>
              </w:rPr>
              <w:t>Eil. Nr.</w:t>
            </w:r>
          </w:p>
        </w:tc>
        <w:tc>
          <w:tcPr>
            <w:tcW w:w="6148" w:type="dxa"/>
            <w:vAlign w:val="center"/>
          </w:tcPr>
          <w:p w14:paraId="3957E88A" w14:textId="77777777" w:rsidR="00C17E19" w:rsidRPr="00ED6555" w:rsidRDefault="00C17E19" w:rsidP="002E5365">
            <w:pPr>
              <w:pStyle w:val="Betarp"/>
              <w:spacing w:before="144" w:after="144"/>
              <w:jc w:val="center"/>
              <w:rPr>
                <w:sz w:val="24"/>
                <w:szCs w:val="24"/>
              </w:rPr>
            </w:pPr>
            <w:r w:rsidRPr="00ED6555">
              <w:rPr>
                <w:sz w:val="24"/>
                <w:szCs w:val="24"/>
              </w:rPr>
              <w:t>Darbų pavadinimas</w:t>
            </w:r>
          </w:p>
        </w:tc>
        <w:tc>
          <w:tcPr>
            <w:tcW w:w="3119" w:type="dxa"/>
            <w:vAlign w:val="center"/>
          </w:tcPr>
          <w:p w14:paraId="7C80BBD0" w14:textId="77777777" w:rsidR="00C17E19" w:rsidRPr="00ED6555" w:rsidRDefault="00C17E19" w:rsidP="00B176E4">
            <w:pPr>
              <w:pStyle w:val="Betarp"/>
              <w:spacing w:before="144" w:after="144"/>
              <w:rPr>
                <w:sz w:val="24"/>
                <w:szCs w:val="24"/>
              </w:rPr>
            </w:pPr>
            <w:r w:rsidRPr="00ED6555">
              <w:rPr>
                <w:sz w:val="24"/>
                <w:szCs w:val="24"/>
              </w:rPr>
              <w:t>Kaina be PVM, Eur</w:t>
            </w:r>
          </w:p>
        </w:tc>
      </w:tr>
      <w:tr w:rsidR="00C17E19" w:rsidRPr="00C23A58" w14:paraId="2BB3C6C9" w14:textId="77777777" w:rsidTr="00B176E4">
        <w:trPr>
          <w:trHeight w:val="461"/>
        </w:trPr>
        <w:tc>
          <w:tcPr>
            <w:tcW w:w="651" w:type="dxa"/>
          </w:tcPr>
          <w:p w14:paraId="584C67DD" w14:textId="77777777" w:rsidR="00C17E19" w:rsidRPr="00ED6555" w:rsidRDefault="00C17E19" w:rsidP="00D24B9E">
            <w:pPr>
              <w:pStyle w:val="Betarp"/>
              <w:spacing w:before="144" w:after="144"/>
              <w:ind w:firstLine="0"/>
              <w:jc w:val="center"/>
              <w:rPr>
                <w:sz w:val="24"/>
                <w:szCs w:val="24"/>
              </w:rPr>
            </w:pPr>
            <w:r w:rsidRPr="00ED6555">
              <w:rPr>
                <w:sz w:val="24"/>
                <w:szCs w:val="24"/>
              </w:rPr>
              <w:t>1</w:t>
            </w:r>
          </w:p>
        </w:tc>
        <w:tc>
          <w:tcPr>
            <w:tcW w:w="6148" w:type="dxa"/>
          </w:tcPr>
          <w:p w14:paraId="06396CDE" w14:textId="7CE1D7D3" w:rsidR="00C17E19" w:rsidRPr="00ED6555" w:rsidRDefault="00004B6E" w:rsidP="008864B3">
            <w:pPr>
              <w:pStyle w:val="Betarp"/>
              <w:spacing w:before="144" w:after="144"/>
              <w:ind w:firstLine="0"/>
              <w:jc w:val="left"/>
              <w:rPr>
                <w:rFonts w:eastAsia="Calibri"/>
                <w:color w:val="00B050"/>
                <w:sz w:val="24"/>
                <w:szCs w:val="24"/>
              </w:rPr>
            </w:pPr>
            <w:r>
              <w:rPr>
                <w:rFonts w:eastAsia="Times New Roman"/>
                <w:sz w:val="24"/>
                <w:szCs w:val="24"/>
              </w:rPr>
              <w:t>S</w:t>
            </w:r>
            <w:r w:rsidRPr="000C6167">
              <w:rPr>
                <w:rFonts w:eastAsia="Times New Roman"/>
                <w:sz w:val="24"/>
                <w:szCs w:val="24"/>
              </w:rPr>
              <w:t xml:space="preserve">tatinio </w:t>
            </w:r>
            <w:r w:rsidRPr="007F46BF">
              <w:rPr>
                <w:rFonts w:eastAsia="Times New Roman"/>
                <w:sz w:val="24"/>
                <w:szCs w:val="24"/>
              </w:rPr>
              <w:t>griovim</w:t>
            </w:r>
            <w:r>
              <w:rPr>
                <w:rFonts w:eastAsia="Times New Roman"/>
                <w:sz w:val="24"/>
                <w:szCs w:val="24"/>
              </w:rPr>
              <w:t xml:space="preserve">o, atliekų išvežimo ir aplinkos sutvarkymo </w:t>
            </w:r>
            <w:r w:rsidRPr="007F46BF">
              <w:rPr>
                <w:rFonts w:eastAsia="Times New Roman"/>
                <w:sz w:val="24"/>
                <w:szCs w:val="24"/>
              </w:rPr>
              <w:t>darbai</w:t>
            </w:r>
            <w:r w:rsidR="002E0795">
              <w:rPr>
                <w:sz w:val="24"/>
                <w:szCs w:val="24"/>
              </w:rPr>
              <w:t>.</w:t>
            </w:r>
          </w:p>
        </w:tc>
        <w:tc>
          <w:tcPr>
            <w:tcW w:w="3119" w:type="dxa"/>
          </w:tcPr>
          <w:p w14:paraId="6412437C" w14:textId="77777777" w:rsidR="00C17E19" w:rsidRPr="00ED6555" w:rsidRDefault="00C17E19" w:rsidP="00B176E4">
            <w:pPr>
              <w:pStyle w:val="Betarp"/>
              <w:spacing w:before="144" w:after="144"/>
              <w:rPr>
                <w:sz w:val="24"/>
                <w:szCs w:val="24"/>
              </w:rPr>
            </w:pPr>
          </w:p>
        </w:tc>
      </w:tr>
      <w:tr w:rsidR="00086541" w:rsidRPr="00C23A58" w14:paraId="38C0A3FD" w14:textId="77777777" w:rsidTr="00110369">
        <w:trPr>
          <w:trHeight w:val="401"/>
        </w:trPr>
        <w:tc>
          <w:tcPr>
            <w:tcW w:w="651" w:type="dxa"/>
          </w:tcPr>
          <w:p w14:paraId="3C456478" w14:textId="0C2A4880" w:rsidR="00086541" w:rsidRPr="00ED6555" w:rsidRDefault="008864B3" w:rsidP="00D24B9E">
            <w:pPr>
              <w:pStyle w:val="Betarp"/>
              <w:spacing w:before="144" w:after="144"/>
              <w:ind w:firstLine="0"/>
              <w:jc w:val="center"/>
              <w:rPr>
                <w:sz w:val="24"/>
                <w:szCs w:val="24"/>
              </w:rPr>
            </w:pPr>
            <w:r>
              <w:rPr>
                <w:sz w:val="24"/>
                <w:szCs w:val="24"/>
              </w:rPr>
              <w:t>2</w:t>
            </w:r>
          </w:p>
        </w:tc>
        <w:tc>
          <w:tcPr>
            <w:tcW w:w="6148" w:type="dxa"/>
          </w:tcPr>
          <w:p w14:paraId="4D2C1E7E" w14:textId="3545873B" w:rsidR="00086541" w:rsidRPr="008864B3" w:rsidRDefault="008864B3" w:rsidP="008864B3">
            <w:pPr>
              <w:pStyle w:val="Betarp"/>
              <w:spacing w:before="144" w:after="144"/>
              <w:ind w:firstLine="0"/>
              <w:jc w:val="left"/>
              <w:rPr>
                <w:rFonts w:eastAsia="Times New Roman"/>
                <w:sz w:val="24"/>
                <w:szCs w:val="24"/>
              </w:rPr>
            </w:pPr>
            <w:r w:rsidRPr="008864B3">
              <w:rPr>
                <w:bCs/>
                <w:sz w:val="24"/>
                <w:szCs w:val="24"/>
              </w:rPr>
              <w:t>Statinio griovimo projekto parengimas</w:t>
            </w:r>
            <w:r w:rsidR="007E2305">
              <w:rPr>
                <w:bCs/>
                <w:sz w:val="24"/>
                <w:szCs w:val="24"/>
              </w:rPr>
              <w:t>.</w:t>
            </w:r>
          </w:p>
        </w:tc>
        <w:tc>
          <w:tcPr>
            <w:tcW w:w="3119" w:type="dxa"/>
          </w:tcPr>
          <w:p w14:paraId="309AABE1" w14:textId="77777777" w:rsidR="00086541" w:rsidRPr="00ED6555" w:rsidRDefault="00086541" w:rsidP="00B176E4">
            <w:pPr>
              <w:pStyle w:val="Betarp"/>
              <w:spacing w:before="144" w:after="144"/>
              <w:rPr>
                <w:sz w:val="24"/>
                <w:szCs w:val="24"/>
              </w:rPr>
            </w:pPr>
          </w:p>
        </w:tc>
      </w:tr>
      <w:tr w:rsidR="00415DDE" w:rsidRPr="00C23A58" w14:paraId="524C627F" w14:textId="77777777" w:rsidTr="00B176E4">
        <w:tc>
          <w:tcPr>
            <w:tcW w:w="651" w:type="dxa"/>
          </w:tcPr>
          <w:p w14:paraId="7F5CAF7F" w14:textId="77777777" w:rsidR="00415DDE" w:rsidRPr="00ED6555" w:rsidRDefault="00415DDE" w:rsidP="00B176E4">
            <w:pPr>
              <w:pStyle w:val="Betarp"/>
              <w:spacing w:before="144" w:after="144"/>
              <w:rPr>
                <w:sz w:val="24"/>
                <w:szCs w:val="24"/>
              </w:rPr>
            </w:pPr>
          </w:p>
        </w:tc>
        <w:tc>
          <w:tcPr>
            <w:tcW w:w="6148" w:type="dxa"/>
          </w:tcPr>
          <w:p w14:paraId="21C5A96D" w14:textId="7A9AE554" w:rsidR="00415DDE" w:rsidRPr="00ED6555" w:rsidRDefault="00415DDE" w:rsidP="00B176E4">
            <w:pPr>
              <w:pStyle w:val="Betarp"/>
              <w:spacing w:before="144" w:after="144"/>
              <w:jc w:val="right"/>
              <w:rPr>
                <w:sz w:val="24"/>
                <w:szCs w:val="24"/>
              </w:rPr>
            </w:pPr>
            <w:r w:rsidRPr="00ED6555">
              <w:rPr>
                <w:sz w:val="24"/>
                <w:szCs w:val="24"/>
              </w:rPr>
              <w:t xml:space="preserve">Pasiūlymo kaina Eur </w:t>
            </w:r>
            <w:r>
              <w:rPr>
                <w:sz w:val="24"/>
                <w:szCs w:val="24"/>
              </w:rPr>
              <w:t>be</w:t>
            </w:r>
            <w:r w:rsidRPr="00ED6555">
              <w:rPr>
                <w:sz w:val="24"/>
                <w:szCs w:val="24"/>
              </w:rPr>
              <w:t xml:space="preserve"> PVM</w:t>
            </w:r>
          </w:p>
        </w:tc>
        <w:tc>
          <w:tcPr>
            <w:tcW w:w="3119" w:type="dxa"/>
          </w:tcPr>
          <w:p w14:paraId="3701920A" w14:textId="77777777" w:rsidR="00415DDE" w:rsidRPr="00ED6555" w:rsidRDefault="00415DDE" w:rsidP="00B176E4">
            <w:pPr>
              <w:pStyle w:val="Betarp"/>
              <w:spacing w:before="144" w:after="144"/>
              <w:rPr>
                <w:sz w:val="24"/>
                <w:szCs w:val="24"/>
              </w:rPr>
            </w:pPr>
          </w:p>
        </w:tc>
      </w:tr>
      <w:tr w:rsidR="00C17E19" w:rsidRPr="00C23A58" w14:paraId="68214A73" w14:textId="77777777" w:rsidTr="00B176E4">
        <w:tc>
          <w:tcPr>
            <w:tcW w:w="651" w:type="dxa"/>
          </w:tcPr>
          <w:p w14:paraId="2ADDE596" w14:textId="77777777" w:rsidR="00C17E19" w:rsidRPr="00ED6555" w:rsidRDefault="00C17E19" w:rsidP="00B176E4">
            <w:pPr>
              <w:pStyle w:val="Betarp"/>
              <w:spacing w:before="144" w:after="144"/>
              <w:rPr>
                <w:sz w:val="24"/>
                <w:szCs w:val="24"/>
              </w:rPr>
            </w:pPr>
          </w:p>
        </w:tc>
        <w:tc>
          <w:tcPr>
            <w:tcW w:w="6148" w:type="dxa"/>
          </w:tcPr>
          <w:p w14:paraId="1DBD79CB" w14:textId="77777777" w:rsidR="00C17E19" w:rsidRPr="00ED6555" w:rsidRDefault="00C17E19" w:rsidP="00B176E4">
            <w:pPr>
              <w:pStyle w:val="Betarp"/>
              <w:spacing w:before="144" w:after="144"/>
              <w:jc w:val="right"/>
              <w:rPr>
                <w:sz w:val="24"/>
                <w:szCs w:val="24"/>
              </w:rPr>
            </w:pPr>
            <w:r w:rsidRPr="00ED6555">
              <w:rPr>
                <w:sz w:val="24"/>
                <w:szCs w:val="24"/>
              </w:rPr>
              <w:t xml:space="preserve">PVM (21 %) </w:t>
            </w:r>
          </w:p>
        </w:tc>
        <w:tc>
          <w:tcPr>
            <w:tcW w:w="3119" w:type="dxa"/>
          </w:tcPr>
          <w:p w14:paraId="08F63378" w14:textId="77777777" w:rsidR="00C17E19" w:rsidRPr="00ED6555" w:rsidRDefault="00C17E19" w:rsidP="00B176E4">
            <w:pPr>
              <w:pStyle w:val="Betarp"/>
              <w:spacing w:before="144" w:after="144"/>
              <w:rPr>
                <w:sz w:val="24"/>
                <w:szCs w:val="24"/>
              </w:rPr>
            </w:pPr>
          </w:p>
        </w:tc>
      </w:tr>
      <w:tr w:rsidR="00C17E19" w:rsidRPr="00C23A58" w14:paraId="065785C4" w14:textId="77777777" w:rsidTr="00B176E4">
        <w:tc>
          <w:tcPr>
            <w:tcW w:w="651" w:type="dxa"/>
          </w:tcPr>
          <w:p w14:paraId="6031FF08" w14:textId="77777777" w:rsidR="00C17E19" w:rsidRPr="00ED6555" w:rsidRDefault="00C17E19" w:rsidP="00B176E4">
            <w:pPr>
              <w:pStyle w:val="Betarp"/>
              <w:spacing w:before="144" w:after="144"/>
              <w:rPr>
                <w:sz w:val="24"/>
                <w:szCs w:val="24"/>
              </w:rPr>
            </w:pPr>
          </w:p>
        </w:tc>
        <w:tc>
          <w:tcPr>
            <w:tcW w:w="6148" w:type="dxa"/>
          </w:tcPr>
          <w:p w14:paraId="7911CD44" w14:textId="77777777" w:rsidR="00C17E19" w:rsidRPr="00ED6555" w:rsidRDefault="00C17E19" w:rsidP="00B176E4">
            <w:pPr>
              <w:pStyle w:val="Betarp"/>
              <w:spacing w:before="144" w:after="144"/>
              <w:jc w:val="right"/>
              <w:rPr>
                <w:sz w:val="24"/>
                <w:szCs w:val="24"/>
              </w:rPr>
            </w:pPr>
            <w:r w:rsidRPr="00ED6555">
              <w:rPr>
                <w:sz w:val="24"/>
                <w:szCs w:val="24"/>
              </w:rPr>
              <w:t xml:space="preserve">Pasiūlymo kaina Eur su PVM </w:t>
            </w:r>
          </w:p>
        </w:tc>
        <w:tc>
          <w:tcPr>
            <w:tcW w:w="3119" w:type="dxa"/>
          </w:tcPr>
          <w:p w14:paraId="3AFC911B" w14:textId="77777777" w:rsidR="00C17E19" w:rsidRPr="00ED6555" w:rsidRDefault="00C17E19" w:rsidP="00B176E4">
            <w:pPr>
              <w:pStyle w:val="Betarp"/>
              <w:spacing w:before="144" w:after="144"/>
              <w:rPr>
                <w:b/>
                <w:sz w:val="24"/>
                <w:szCs w:val="24"/>
              </w:rPr>
            </w:pPr>
          </w:p>
        </w:tc>
      </w:tr>
    </w:tbl>
    <w:p w14:paraId="210CD5D6" w14:textId="77777777" w:rsidR="00F4033E" w:rsidRDefault="00F4033E" w:rsidP="00C17E19">
      <w:pPr>
        <w:tabs>
          <w:tab w:val="left" w:pos="0"/>
        </w:tabs>
        <w:spacing w:line="240" w:lineRule="auto"/>
        <w:ind w:firstLine="567"/>
        <w:rPr>
          <w:rFonts w:asciiTheme="majorBidi" w:hAnsiTheme="majorBidi" w:cstheme="majorBidi"/>
          <w:i/>
          <w:sz w:val="24"/>
          <w:szCs w:val="24"/>
        </w:rPr>
      </w:pPr>
    </w:p>
    <w:p w14:paraId="66B35238" w14:textId="0EDBCB24" w:rsidR="00C17E19" w:rsidRDefault="00C17E19" w:rsidP="00C17E19">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6106D5">
        <w:rPr>
          <w:rFonts w:asciiTheme="majorBidi" w:hAnsiTheme="majorBidi" w:cstheme="majorBidi"/>
          <w:b/>
          <w:bCs/>
          <w:i/>
          <w:sz w:val="24"/>
          <w:szCs w:val="24"/>
        </w:rPr>
        <w:t>viršys</w:t>
      </w:r>
      <w:r w:rsidRPr="009F052B">
        <w:rPr>
          <w:rFonts w:asciiTheme="majorBidi" w:hAnsiTheme="majorBidi" w:cstheme="majorBidi"/>
          <w:i/>
          <w:sz w:val="24"/>
          <w:szCs w:val="24"/>
        </w:rPr>
        <w:t xml:space="preserve"> </w:t>
      </w:r>
      <w:r w:rsidRPr="009F052B">
        <w:rPr>
          <w:rFonts w:asciiTheme="majorBidi" w:hAnsiTheme="majorBidi" w:cstheme="majorBidi"/>
          <w:b/>
          <w:i/>
          <w:sz w:val="24"/>
          <w:szCs w:val="24"/>
        </w:rPr>
        <w:t xml:space="preserve">maksimalią </w:t>
      </w:r>
      <w:r w:rsidR="00840C86" w:rsidRPr="00F64F45">
        <w:rPr>
          <w:rFonts w:ascii="Times New Roman" w:eastAsia="Times New Roman" w:hAnsi="Times New Roman" w:cs="Times New Roman"/>
          <w:b/>
          <w:bCs/>
          <w:sz w:val="24"/>
          <w:szCs w:val="24"/>
        </w:rPr>
        <w:t xml:space="preserve">68 240,00  </w:t>
      </w:r>
      <w:r w:rsidR="00840C86" w:rsidRPr="00F64F45">
        <w:rPr>
          <w:rFonts w:ascii="Times New Roman" w:hAnsi="Times New Roman" w:cs="Times New Roman"/>
          <w:b/>
          <w:bCs/>
          <w:sz w:val="24"/>
          <w:szCs w:val="24"/>
        </w:rPr>
        <w:t xml:space="preserve">Eur be PVM / </w:t>
      </w:r>
      <w:r w:rsidR="00840C86" w:rsidRPr="00F64F45">
        <w:rPr>
          <w:rFonts w:ascii="Times New Roman" w:eastAsia="Times New Roman" w:hAnsi="Times New Roman" w:cs="Times New Roman"/>
          <w:b/>
          <w:bCs/>
          <w:sz w:val="24"/>
          <w:szCs w:val="24"/>
        </w:rPr>
        <w:t>82 570,40 Eur su PVM</w:t>
      </w:r>
      <w:r w:rsidR="00840C86" w:rsidRPr="001E2A0F">
        <w:rPr>
          <w:rFonts w:ascii="Times New Roman" w:eastAsia="Times New Roman" w:hAnsi="Times New Roman" w:cs="Times New Roman"/>
          <w:b/>
          <w:bCs/>
          <w:sz w:val="24"/>
          <w:szCs w:val="24"/>
        </w:rPr>
        <w:t xml:space="preserve"> </w:t>
      </w:r>
      <w:r w:rsidR="00DC3BC0" w:rsidRPr="001E2A0F">
        <w:rPr>
          <w:rFonts w:ascii="Times New Roman" w:eastAsia="Times New Roman" w:hAnsi="Times New Roman" w:cs="Times New Roman"/>
          <w:b/>
          <w:bCs/>
          <w:sz w:val="24"/>
          <w:szCs w:val="24"/>
        </w:rPr>
        <w:t>Eur su PVM</w:t>
      </w:r>
      <w:r w:rsidR="00DC3BC0" w:rsidRPr="009F052B">
        <w:rPr>
          <w:rFonts w:asciiTheme="majorBidi" w:hAnsiTheme="majorBidi" w:cstheme="majorBidi"/>
          <w:i/>
          <w:sz w:val="24"/>
          <w:szCs w:val="24"/>
        </w:rPr>
        <w:t xml:space="preserve"> </w:t>
      </w:r>
      <w:r w:rsidRPr="009F052B">
        <w:rPr>
          <w:rFonts w:asciiTheme="majorBidi" w:hAnsiTheme="majorBidi" w:cstheme="majorBidi"/>
          <w:i/>
          <w:sz w:val="24"/>
          <w:szCs w:val="24"/>
        </w:rPr>
        <w:t xml:space="preserve">sutarties kainą, tiekėjo pasiūlymas </w:t>
      </w:r>
      <w:r w:rsidRPr="006106D5">
        <w:rPr>
          <w:rFonts w:asciiTheme="majorBidi" w:hAnsiTheme="majorBidi" w:cstheme="majorBidi"/>
          <w:b/>
          <w:bCs/>
          <w:i/>
          <w:sz w:val="24"/>
          <w:szCs w:val="24"/>
        </w:rPr>
        <w:t>bus atmestas</w:t>
      </w:r>
      <w:r w:rsidRPr="009F052B">
        <w:rPr>
          <w:rFonts w:asciiTheme="majorBidi" w:hAnsiTheme="majorBidi" w:cstheme="majorBidi"/>
          <w:i/>
          <w:sz w:val="24"/>
          <w:szCs w:val="24"/>
        </w:rPr>
        <w:t xml:space="preserve">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8661A05" w14:textId="77777777" w:rsidR="00C17E19" w:rsidRPr="007C08D5" w:rsidRDefault="00C17E19" w:rsidP="00C17E19">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5000E5F7" w14:textId="77777777" w:rsidR="00C17E19" w:rsidRDefault="00C17E19" w:rsidP="00C17E19">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D831EC1" w14:textId="4021B8C3" w:rsidR="00C17E19" w:rsidRDefault="00C17E19" w:rsidP="00C17E19">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3A3FACC7" w14:textId="77777777" w:rsidR="00C17E19" w:rsidRPr="007C08D5" w:rsidRDefault="00C17E19" w:rsidP="00C17E19">
      <w:pPr>
        <w:spacing w:line="240" w:lineRule="auto"/>
        <w:ind w:right="-1" w:firstLine="0"/>
        <w:rPr>
          <w:rFonts w:asciiTheme="majorBidi" w:eastAsia="Times New Roman" w:hAnsiTheme="majorBidi" w:cstheme="majorBidi"/>
          <w:sz w:val="24"/>
          <w:szCs w:val="24"/>
          <w:lang w:eastAsia="en-US"/>
        </w:rPr>
      </w:pPr>
    </w:p>
    <w:p w14:paraId="37D41FE4" w14:textId="647F39D6" w:rsidR="00C17E19" w:rsidRDefault="00C17E19" w:rsidP="00C17E19">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lastRenderedPageBreak/>
        <w:t>5. INFORMACIJA APIE DARBUS</w:t>
      </w:r>
    </w:p>
    <w:p w14:paraId="13C2E787" w14:textId="77777777" w:rsidR="00F136A2" w:rsidRPr="007C08D5" w:rsidRDefault="00F136A2" w:rsidP="00C17E19">
      <w:pPr>
        <w:autoSpaceDE w:val="0"/>
        <w:autoSpaceDN w:val="0"/>
        <w:adjustRightInd w:val="0"/>
        <w:spacing w:line="240" w:lineRule="auto"/>
        <w:jc w:val="center"/>
        <w:rPr>
          <w:rFonts w:asciiTheme="majorBidi" w:hAnsiTheme="majorBidi" w:cstheme="majorBidi"/>
          <w:b/>
          <w:sz w:val="24"/>
          <w:szCs w:val="24"/>
        </w:rPr>
      </w:pPr>
    </w:p>
    <w:p w14:paraId="5FD8403F" w14:textId="0D1F8472" w:rsidR="00C17E19" w:rsidRPr="00AB50DB" w:rsidRDefault="00C17E19" w:rsidP="00C17E19">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visiškai atitinka </w:t>
      </w:r>
      <w:r>
        <w:rPr>
          <w:rFonts w:asciiTheme="majorBidi" w:hAnsiTheme="majorBidi" w:cstheme="majorBidi"/>
          <w:sz w:val="24"/>
          <w:szCs w:val="24"/>
        </w:rPr>
        <w:t>Specialiųjų pirkimo</w:t>
      </w:r>
      <w:r w:rsidRPr="00AB50DB">
        <w:rPr>
          <w:rFonts w:asciiTheme="majorBidi" w:hAnsiTheme="majorBidi" w:cstheme="majorBidi"/>
          <w:bCs/>
          <w:sz w:val="24"/>
          <w:szCs w:val="24"/>
        </w:rPr>
        <w:t xml:space="preserve"> sąlygų 2 pried</w:t>
      </w:r>
      <w:r w:rsidR="00F8277E">
        <w:rPr>
          <w:rFonts w:asciiTheme="majorBidi" w:hAnsiTheme="majorBidi" w:cstheme="majorBidi"/>
          <w:bCs/>
          <w:sz w:val="24"/>
          <w:szCs w:val="24"/>
        </w:rPr>
        <w:t>o</w:t>
      </w:r>
      <w:r w:rsidRPr="00AB50DB">
        <w:rPr>
          <w:rFonts w:asciiTheme="majorBidi" w:hAnsiTheme="majorBidi" w:cstheme="majorBidi"/>
          <w:bCs/>
          <w:sz w:val="24"/>
          <w:szCs w:val="24"/>
        </w:rPr>
        <w:t xml:space="preserve"> </w:t>
      </w:r>
      <w:r w:rsidR="00F4090F">
        <w:rPr>
          <w:rFonts w:asciiTheme="majorBidi" w:hAnsiTheme="majorBidi" w:cstheme="majorBidi"/>
          <w:bCs/>
          <w:sz w:val="24"/>
          <w:szCs w:val="24"/>
        </w:rPr>
        <w:t>t</w:t>
      </w:r>
      <w:r w:rsidRPr="001E5D10">
        <w:rPr>
          <w:rFonts w:asciiTheme="majorBidi" w:hAnsiTheme="majorBidi" w:cstheme="majorBidi"/>
          <w:bCs/>
          <w:sz w:val="24"/>
          <w:szCs w:val="24"/>
        </w:rPr>
        <w:t>echninė</w:t>
      </w:r>
      <w:r w:rsidR="00F4090F">
        <w:rPr>
          <w:rFonts w:asciiTheme="majorBidi" w:hAnsiTheme="majorBidi" w:cstheme="majorBidi"/>
          <w:bCs/>
          <w:sz w:val="24"/>
          <w:szCs w:val="24"/>
        </w:rPr>
        <w:t>je</w:t>
      </w:r>
      <w:r w:rsidRPr="001E5D10">
        <w:rPr>
          <w:rFonts w:asciiTheme="majorBidi" w:hAnsiTheme="majorBidi" w:cstheme="majorBidi"/>
          <w:bCs/>
          <w:sz w:val="24"/>
          <w:szCs w:val="24"/>
        </w:rPr>
        <w:t xml:space="preserve"> </w:t>
      </w:r>
      <w:r w:rsidR="00F4090F">
        <w:rPr>
          <w:rFonts w:asciiTheme="majorBidi" w:hAnsiTheme="majorBidi" w:cstheme="majorBidi"/>
          <w:bCs/>
          <w:sz w:val="24"/>
          <w:szCs w:val="24"/>
        </w:rPr>
        <w:t>specifikacijoje</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Pr="00AB50DB">
        <w:rPr>
          <w:rFonts w:asciiTheme="majorBidi" w:hAnsiTheme="majorBidi" w:cstheme="majorBidi"/>
          <w:bCs/>
          <w:noProof/>
          <w:sz w:val="24"/>
          <w:szCs w:val="24"/>
        </w:rPr>
        <w:t xml:space="preserve">. </w:t>
      </w:r>
    </w:p>
    <w:p w14:paraId="0625A99A" w14:textId="77777777" w:rsidR="00C17E19" w:rsidRPr="007C08D5" w:rsidRDefault="00C17E19" w:rsidP="00C17E19">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C17E19" w14:paraId="276954D9" w14:textId="77777777" w:rsidTr="00B176E4">
        <w:trPr>
          <w:trHeight w:val="683"/>
          <w:jc w:val="center"/>
        </w:trPr>
        <w:tc>
          <w:tcPr>
            <w:tcW w:w="2126" w:type="dxa"/>
            <w:vAlign w:val="center"/>
          </w:tcPr>
          <w:p w14:paraId="6DE81DF5" w14:textId="77777777" w:rsidR="00C17E19" w:rsidRPr="00A85FBF" w:rsidRDefault="00C17E19" w:rsidP="00B176E4">
            <w:pPr>
              <w:autoSpaceDE w:val="0"/>
              <w:autoSpaceDN w:val="0"/>
              <w:adjustRightInd w:val="0"/>
              <w:ind w:firstLine="0"/>
              <w:jc w:val="center"/>
              <w:rPr>
                <w:rFonts w:asciiTheme="majorBidi" w:hAnsiTheme="majorBidi" w:cstheme="majorBidi"/>
                <w:b/>
                <w:noProof/>
                <w:sz w:val="24"/>
                <w:szCs w:val="32"/>
              </w:rPr>
            </w:pPr>
            <w:r w:rsidRPr="00A85FBF">
              <w:rPr>
                <w:rFonts w:asciiTheme="majorBidi" w:hAnsiTheme="majorBidi" w:cstheme="majorBidi"/>
                <w:b/>
                <w:noProof/>
                <w:sz w:val="24"/>
                <w:szCs w:val="32"/>
              </w:rPr>
              <w:t>Taip</w:t>
            </w:r>
          </w:p>
        </w:tc>
        <w:tc>
          <w:tcPr>
            <w:tcW w:w="1985" w:type="dxa"/>
            <w:vAlign w:val="center"/>
          </w:tcPr>
          <w:p w14:paraId="7CD235DD"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38DF2395" w14:textId="77777777" w:rsidR="005439D1" w:rsidRDefault="005439D1" w:rsidP="00E87EAF">
      <w:pPr>
        <w:spacing w:line="240" w:lineRule="auto"/>
        <w:ind w:left="714"/>
        <w:jc w:val="center"/>
        <w:rPr>
          <w:rFonts w:ascii="Times New Roman" w:eastAsia="Times New Roman" w:hAnsi="Times New Roman" w:cs="Times New Roman"/>
          <w:b/>
          <w:bCs/>
          <w:sz w:val="24"/>
          <w:szCs w:val="24"/>
          <w:lang w:eastAsia="en-US"/>
        </w:rPr>
      </w:pPr>
    </w:p>
    <w:p w14:paraId="359B4322" w14:textId="3E896B1E" w:rsidR="00E87EAF" w:rsidRPr="00A63D02" w:rsidRDefault="00E87EAF" w:rsidP="00E87EAF">
      <w:pPr>
        <w:spacing w:line="240" w:lineRule="auto"/>
        <w:ind w:left="714"/>
        <w:jc w:val="center"/>
        <w:rPr>
          <w:rFonts w:ascii="Times New Roman" w:eastAsia="Times New Roman" w:hAnsi="Times New Roman" w:cs="Times New Roman"/>
          <w:b/>
          <w:bCs/>
          <w:sz w:val="24"/>
          <w:szCs w:val="24"/>
          <w:lang w:eastAsia="en-US"/>
        </w:rPr>
      </w:pPr>
      <w:r w:rsidRPr="00A63D02">
        <w:rPr>
          <w:rFonts w:ascii="Times New Roman" w:eastAsia="Times New Roman" w:hAnsi="Times New Roman" w:cs="Times New Roman"/>
          <w:b/>
          <w:bCs/>
          <w:sz w:val="24"/>
          <w:szCs w:val="24"/>
          <w:lang w:eastAsia="en-US"/>
        </w:rPr>
        <w:t>6. INFORMACIJA DĖL ATITIKTIES NUSTATYTIEMS APLINKOS APSAUGOS KRITERIJAMS</w:t>
      </w:r>
    </w:p>
    <w:p w14:paraId="206B2DB2" w14:textId="77777777" w:rsidR="00E87EAF" w:rsidRPr="00A63D02" w:rsidRDefault="00E87EAF" w:rsidP="00E87EAF">
      <w:pPr>
        <w:spacing w:line="240" w:lineRule="auto"/>
        <w:ind w:left="714"/>
        <w:jc w:val="center"/>
        <w:rPr>
          <w:rFonts w:ascii="Times New Roman" w:eastAsia="Times New Roman" w:hAnsi="Times New Roman" w:cs="Times New Roman"/>
          <w:i/>
          <w:iCs/>
          <w:sz w:val="24"/>
          <w:szCs w:val="24"/>
          <w:lang w:eastAsia="en-US"/>
        </w:rPr>
      </w:pPr>
      <w:r w:rsidRPr="00A63D02">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5</w:t>
      </w:r>
      <w:r w:rsidRPr="00A63D0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5418"/>
        <w:gridCol w:w="4642"/>
      </w:tblGrid>
      <w:tr w:rsidR="00E87EAF" w:rsidRPr="00A63D02" w14:paraId="2E6FF725" w14:textId="77777777" w:rsidTr="0043082E">
        <w:tc>
          <w:tcPr>
            <w:tcW w:w="5418" w:type="dxa"/>
          </w:tcPr>
          <w:p w14:paraId="4AC4BDEF" w14:textId="77777777" w:rsidR="00E87EAF" w:rsidRPr="00E87EAF" w:rsidRDefault="00E87EAF" w:rsidP="00345385">
            <w:pPr>
              <w:ind w:firstLine="0"/>
              <w:jc w:val="center"/>
              <w:rPr>
                <w:rFonts w:eastAsia="Times New Roman" w:hAnsi="Times New Roman" w:cs="Times New Roman"/>
                <w:b/>
                <w:bCs/>
                <w:sz w:val="24"/>
                <w:szCs w:val="24"/>
              </w:rPr>
            </w:pPr>
            <w:r w:rsidRPr="00E87EAF">
              <w:rPr>
                <w:rFonts w:eastAsia="Times New Roman" w:hAnsi="Times New Roman" w:cs="Times New Roman"/>
                <w:b/>
                <w:bCs/>
                <w:sz w:val="24"/>
                <w:szCs w:val="24"/>
              </w:rPr>
              <w:t>Aplinkos apsaugos kriterijai</w:t>
            </w:r>
          </w:p>
        </w:tc>
        <w:tc>
          <w:tcPr>
            <w:tcW w:w="4642" w:type="dxa"/>
          </w:tcPr>
          <w:p w14:paraId="78B76378" w14:textId="77777777" w:rsidR="00E87EAF" w:rsidRPr="00E87EAF" w:rsidRDefault="00E87EAF" w:rsidP="00345385">
            <w:pPr>
              <w:ind w:firstLine="0"/>
              <w:jc w:val="center"/>
              <w:rPr>
                <w:rFonts w:eastAsia="Times New Roman" w:hAnsi="Times New Roman" w:cs="Times New Roman"/>
                <w:b/>
                <w:bCs/>
                <w:sz w:val="24"/>
                <w:szCs w:val="24"/>
              </w:rPr>
            </w:pPr>
            <w:r w:rsidRPr="00E87EAF">
              <w:rPr>
                <w:rFonts w:eastAsia="Times New Roman" w:hAnsi="Times New Roman" w:cs="Times New Roman"/>
                <w:b/>
                <w:bCs/>
                <w:sz w:val="24"/>
                <w:szCs w:val="24"/>
              </w:rPr>
              <w:t xml:space="preserve">Tiekėjas įsipareigoja laikytis šių nustatytų </w:t>
            </w:r>
            <w:r w:rsidRPr="00E87EAF">
              <w:rPr>
                <w:rFonts w:eastAsia="Times New Roman" w:hAnsi="Times New Roman" w:cs="Times New Roman"/>
                <w:b/>
                <w:bCs/>
                <w:color w:val="000000"/>
                <w:sz w:val="24"/>
                <w:szCs w:val="24"/>
              </w:rPr>
              <w:t>aplinkos apsaugos</w:t>
            </w:r>
            <w:r w:rsidRPr="00E87EAF">
              <w:rPr>
                <w:rFonts w:eastAsia="Times New Roman" w:hAnsi="Times New Roman" w:cs="Times New Roman"/>
                <w:b/>
                <w:bCs/>
                <w:sz w:val="24"/>
                <w:szCs w:val="24"/>
              </w:rPr>
              <w:t xml:space="preserve"> kriterijų</w:t>
            </w:r>
          </w:p>
        </w:tc>
      </w:tr>
      <w:tr w:rsidR="00E87EAF" w:rsidRPr="00A63D02" w14:paraId="77A6B6D9" w14:textId="77777777" w:rsidTr="0043082E">
        <w:tc>
          <w:tcPr>
            <w:tcW w:w="5418" w:type="dxa"/>
          </w:tcPr>
          <w:p w14:paraId="1869065C" w14:textId="50D46463" w:rsidR="00E87EAF" w:rsidRPr="00E87EAF" w:rsidRDefault="00842AEB" w:rsidP="00D012F5">
            <w:pPr>
              <w:spacing w:line="240" w:lineRule="auto"/>
              <w:ind w:firstLine="0"/>
              <w:rPr>
                <w:rFonts w:eastAsia="Times New Roman" w:hAnsi="Times New Roman" w:cs="Times New Roman"/>
                <w:b/>
                <w:bCs/>
                <w:sz w:val="24"/>
                <w:szCs w:val="24"/>
              </w:rPr>
            </w:pPr>
            <w:r w:rsidRPr="00646A2E">
              <w:rPr>
                <w:rFonts w:eastAsia="Times New Roman" w:hAnsi="Times New Roman" w:cs="Times New Roman"/>
                <w:sz w:val="24"/>
                <w:szCs w:val="24"/>
              </w:rPr>
              <w:t>Vykdant darbus, susidariusios atliekos turi būti tvarkomos vadovaujantis atliekų tvarkymą reglamentuojančiais teisės aktais ir perduodamos įmonėms turinčioms teisę tokias atliekas tvarkyti.</w:t>
            </w:r>
          </w:p>
        </w:tc>
        <w:tc>
          <w:tcPr>
            <w:tcW w:w="4642" w:type="dxa"/>
          </w:tcPr>
          <w:p w14:paraId="5B506830" w14:textId="77777777" w:rsidR="00E87EAF" w:rsidRDefault="00E87EAF" w:rsidP="00345385">
            <w:pPr>
              <w:contextualSpacing/>
              <w:jc w:val="center"/>
              <w:rPr>
                <w:rFonts w:eastAsia="Times New Roman" w:hAnsi="Times New Roman" w:cs="Times New Roman"/>
                <w:sz w:val="24"/>
                <w:szCs w:val="24"/>
              </w:rPr>
            </w:pPr>
            <w:r w:rsidRPr="00E87EAF">
              <w:rPr>
                <w:rFonts w:eastAsia="Times New Roman" w:hAnsi="Times New Roman" w:cs="Times New Roman"/>
                <w:i/>
                <w:iCs/>
                <w:sz w:val="24"/>
                <w:szCs w:val="24"/>
              </w:rPr>
              <w:t>pabraukti variantą</w:t>
            </w:r>
            <w:r w:rsidRPr="00E87EAF">
              <w:rPr>
                <w:rFonts w:eastAsia="Times New Roman" w:hAnsi="Times New Roman" w:cs="Times New Roman"/>
                <w:sz w:val="24"/>
                <w:szCs w:val="24"/>
              </w:rPr>
              <w:t xml:space="preserve"> </w:t>
            </w:r>
          </w:p>
          <w:p w14:paraId="1025A894" w14:textId="6BB3A98C" w:rsidR="00E87EAF" w:rsidRPr="00E87EAF" w:rsidRDefault="00E87EAF" w:rsidP="00345385">
            <w:pPr>
              <w:contextualSpacing/>
              <w:jc w:val="center"/>
              <w:rPr>
                <w:rFonts w:eastAsia="Times New Roman" w:hAnsi="Times New Roman" w:cs="Times New Roman"/>
                <w:b/>
                <w:bCs/>
                <w:sz w:val="24"/>
                <w:szCs w:val="24"/>
              </w:rPr>
            </w:pPr>
            <w:r w:rsidRPr="00E87EAF">
              <w:rPr>
                <w:rFonts w:eastAsia="Times New Roman" w:hAnsi="Times New Roman" w:cs="Times New Roman"/>
                <w:b/>
                <w:bCs/>
                <w:sz w:val="24"/>
                <w:szCs w:val="24"/>
              </w:rPr>
              <w:t>T</w:t>
            </w:r>
            <w:r w:rsidR="00F1091E">
              <w:rPr>
                <w:rFonts w:eastAsia="Times New Roman" w:hAnsi="Times New Roman" w:cs="Times New Roman"/>
                <w:b/>
                <w:bCs/>
                <w:sz w:val="24"/>
                <w:szCs w:val="24"/>
              </w:rPr>
              <w:t>aip</w:t>
            </w:r>
            <w:r w:rsidRPr="00E87EAF">
              <w:rPr>
                <w:rFonts w:eastAsia="Times New Roman" w:hAnsi="Times New Roman" w:cs="Times New Roman"/>
                <w:b/>
                <w:bCs/>
                <w:sz w:val="24"/>
                <w:szCs w:val="24"/>
              </w:rPr>
              <w:t>/N</w:t>
            </w:r>
            <w:r w:rsidR="00F1091E">
              <w:rPr>
                <w:rFonts w:eastAsia="Times New Roman" w:hAnsi="Times New Roman" w:cs="Times New Roman"/>
                <w:b/>
                <w:bCs/>
                <w:sz w:val="24"/>
                <w:szCs w:val="24"/>
              </w:rPr>
              <w:t>e</w:t>
            </w:r>
          </w:p>
          <w:p w14:paraId="0FC0EF3D" w14:textId="77777777" w:rsidR="00E87EAF" w:rsidRPr="00E87EAF" w:rsidRDefault="00E87EAF" w:rsidP="00345385">
            <w:pPr>
              <w:ind w:firstLine="0"/>
              <w:jc w:val="center"/>
              <w:rPr>
                <w:rFonts w:eastAsia="Times New Roman" w:hAnsi="Times New Roman" w:cs="Times New Roman"/>
                <w:b/>
                <w:bCs/>
                <w:sz w:val="24"/>
                <w:szCs w:val="24"/>
              </w:rPr>
            </w:pPr>
          </w:p>
        </w:tc>
      </w:tr>
    </w:tbl>
    <w:p w14:paraId="51C18BCE" w14:textId="77777777" w:rsidR="00E87EAF" w:rsidRPr="00A63D02" w:rsidRDefault="00E87EAF" w:rsidP="00E87EAF">
      <w:pPr>
        <w:spacing w:line="240" w:lineRule="auto"/>
        <w:ind w:left="714"/>
        <w:jc w:val="center"/>
        <w:rPr>
          <w:rFonts w:ascii="Times New Roman" w:eastAsia="Times New Roman" w:hAnsi="Times New Roman" w:cs="Times New Roman"/>
          <w:b/>
          <w:bCs/>
          <w:sz w:val="24"/>
          <w:szCs w:val="24"/>
          <w:lang w:eastAsia="en-US"/>
        </w:rPr>
      </w:pPr>
    </w:p>
    <w:p w14:paraId="091D4A1C" w14:textId="77777777" w:rsidR="00E87EAF" w:rsidRPr="00A63D02" w:rsidRDefault="00E87EAF" w:rsidP="00E87EAF">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43B0D9B5" w14:textId="77777777" w:rsidR="00E87EAF" w:rsidRPr="00105FF1" w:rsidRDefault="00E87EAF" w:rsidP="00105FF1">
      <w:pPr>
        <w:pStyle w:val="Sraopastraipa"/>
        <w:numPr>
          <w:ilvl w:val="0"/>
          <w:numId w:val="15"/>
        </w:numPr>
        <w:autoSpaceDE w:val="0"/>
        <w:autoSpaceDN w:val="0"/>
        <w:adjustRightInd w:val="0"/>
        <w:spacing w:line="240" w:lineRule="auto"/>
        <w:jc w:val="center"/>
        <w:rPr>
          <w:rFonts w:ascii="Times New Roman" w:eastAsia="Times New Roman" w:hAnsi="Times New Roman" w:cs="Times New Roman"/>
          <w:b/>
          <w:bCs/>
          <w:sz w:val="24"/>
          <w:szCs w:val="24"/>
        </w:rPr>
      </w:pPr>
      <w:r w:rsidRPr="00105FF1">
        <w:rPr>
          <w:rFonts w:ascii="Times New Roman" w:eastAsia="Times New Roman" w:hAnsi="Times New Roman" w:cs="Times New Roman"/>
          <w:b/>
          <w:bCs/>
          <w:sz w:val="24"/>
          <w:szCs w:val="24"/>
        </w:rPr>
        <w:t>INFORMACIJA DĖL ATITIKTIES TIEKĖJO PAŠALINIMO PAGRINDUI</w:t>
      </w:r>
    </w:p>
    <w:p w14:paraId="729CBDCE" w14:textId="77777777" w:rsidR="00E87EAF" w:rsidRPr="00105FF1" w:rsidRDefault="00E87EAF" w:rsidP="00E87EAF">
      <w:pPr>
        <w:autoSpaceDE w:val="0"/>
        <w:autoSpaceDN w:val="0"/>
        <w:adjustRightInd w:val="0"/>
        <w:spacing w:line="240" w:lineRule="auto"/>
        <w:ind w:left="360" w:firstLine="0"/>
        <w:contextualSpacing/>
        <w:rPr>
          <w:rFonts w:ascii="Times New Roman" w:eastAsia="Times New Roman" w:hAnsi="Times New Roman" w:cs="Times New Roman"/>
          <w:b/>
          <w:bCs/>
          <w:sz w:val="24"/>
          <w:szCs w:val="24"/>
          <w:lang w:eastAsia="en-US"/>
        </w:rPr>
      </w:pPr>
    </w:p>
    <w:p w14:paraId="022A8BDD" w14:textId="77777777" w:rsidR="00E87EAF" w:rsidRPr="00105FF1" w:rsidRDefault="00E87EAF" w:rsidP="00E87EAF">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105FF1">
        <w:rPr>
          <w:rFonts w:ascii="Times New Roman" w:eastAsia="Times New Roman" w:hAnsi="Times New Roman" w:cs="Times New Roman"/>
          <w:i/>
          <w:iCs/>
          <w:sz w:val="24"/>
          <w:szCs w:val="24"/>
          <w:lang w:eastAsia="en-US"/>
        </w:rPr>
        <w:t>6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155"/>
      </w:tblGrid>
      <w:tr w:rsidR="00E87EAF" w:rsidRPr="00105FF1" w14:paraId="72502086" w14:textId="77777777">
        <w:trPr>
          <w:trHeight w:val="1207"/>
        </w:trPr>
        <w:tc>
          <w:tcPr>
            <w:tcW w:w="7939" w:type="dxa"/>
            <w:tcBorders>
              <w:top w:val="single" w:sz="4" w:space="0" w:color="auto"/>
              <w:left w:val="single" w:sz="4" w:space="0" w:color="auto"/>
              <w:bottom w:val="single" w:sz="4" w:space="0" w:color="auto"/>
              <w:right w:val="single" w:sz="4" w:space="0" w:color="auto"/>
            </w:tcBorders>
          </w:tcPr>
          <w:p w14:paraId="192B96E5" w14:textId="3E5496EA" w:rsidR="00E87EAF" w:rsidRPr="00105FF1" w:rsidRDefault="00E87EAF" w:rsidP="00712ABA">
            <w:pPr>
              <w:spacing w:line="240" w:lineRule="auto"/>
              <w:ind w:firstLine="0"/>
              <w:rPr>
                <w:rFonts w:ascii="Times New Roman" w:eastAsia="Calibri" w:hAnsi="Times New Roman" w:cs="Times New Roman"/>
                <w:noProof/>
                <w:sz w:val="24"/>
                <w:szCs w:val="24"/>
              </w:rPr>
            </w:pPr>
            <w:r w:rsidRPr="00105FF1">
              <w:rPr>
                <w:rFonts w:ascii="Times New Roman" w:eastAsia="Calibri" w:hAnsi="Times New Roman" w:cs="Times New Roman"/>
                <w:sz w:val="24"/>
                <w:szCs w:val="24"/>
              </w:rPr>
              <w:t xml:space="preserve">Ar tiekėjui, </w:t>
            </w:r>
            <w:r w:rsidRPr="00105FF1">
              <w:rPr>
                <w:rFonts w:ascii="Times New Roman" w:eastAsia="Times New Roman" w:hAnsi="Times New Roman" w:cs="Times New Roman"/>
                <w:sz w:val="24"/>
                <w:szCs w:val="24"/>
                <w:lang w:eastAsia="en-US"/>
              </w:rPr>
              <w:t>ūkio subjektų grupės nariui, ūkio subjektui (-</w:t>
            </w:r>
            <w:proofErr w:type="spellStart"/>
            <w:r w:rsidRPr="00105FF1">
              <w:rPr>
                <w:rFonts w:ascii="Times New Roman" w:eastAsia="Times New Roman" w:hAnsi="Times New Roman" w:cs="Times New Roman"/>
                <w:sz w:val="24"/>
                <w:szCs w:val="24"/>
                <w:lang w:eastAsia="en-US"/>
              </w:rPr>
              <w:t>ams</w:t>
            </w:r>
            <w:proofErr w:type="spellEnd"/>
            <w:r w:rsidRPr="00105FF1">
              <w:rPr>
                <w:rFonts w:ascii="Times New Roman" w:eastAsia="Times New Roman" w:hAnsi="Times New Roman" w:cs="Times New Roman"/>
                <w:sz w:val="24"/>
                <w:szCs w:val="24"/>
                <w:lang w:eastAsia="en-US"/>
              </w:rPr>
              <w:t>), kurio (-</w:t>
            </w:r>
            <w:proofErr w:type="spellStart"/>
            <w:r w:rsidRPr="00105FF1">
              <w:rPr>
                <w:rFonts w:ascii="Times New Roman" w:eastAsia="Times New Roman" w:hAnsi="Times New Roman" w:cs="Times New Roman"/>
                <w:sz w:val="24"/>
                <w:szCs w:val="24"/>
                <w:lang w:eastAsia="en-US"/>
              </w:rPr>
              <w:t>ių</w:t>
            </w:r>
            <w:proofErr w:type="spellEnd"/>
            <w:r w:rsidRPr="00105FF1">
              <w:rPr>
                <w:rFonts w:ascii="Times New Roman" w:eastAsia="Times New Roman" w:hAnsi="Times New Roman" w:cs="Times New Roman"/>
                <w:sz w:val="24"/>
                <w:szCs w:val="24"/>
                <w:lang w:eastAsia="en-US"/>
              </w:rPr>
              <w:t>) pajėgumais remiamasi,</w:t>
            </w:r>
            <w:r w:rsidRPr="00105FF1">
              <w:rPr>
                <w:rFonts w:ascii="Times New Roman" w:eastAsia="Calibri" w:hAnsi="Times New Roman" w:cs="Times New Roman"/>
                <w:sz w:val="24"/>
                <w:szCs w:val="24"/>
              </w:rPr>
              <w:t xml:space="preserve"> yra taikoma sąlyga, kad jis (-</w:t>
            </w:r>
            <w:proofErr w:type="spellStart"/>
            <w:r w:rsidRPr="00105FF1">
              <w:rPr>
                <w:rFonts w:ascii="Times New Roman" w:eastAsia="Calibri" w:hAnsi="Times New Roman" w:cs="Times New Roman"/>
                <w:sz w:val="24"/>
                <w:szCs w:val="24"/>
              </w:rPr>
              <w:t>ie</w:t>
            </w:r>
            <w:proofErr w:type="spellEnd"/>
            <w:r w:rsidRPr="00105FF1">
              <w:rPr>
                <w:rFonts w:ascii="Times New Roman" w:eastAsia="Calibri" w:hAnsi="Times New Roman" w:cs="Times New Roman"/>
                <w:sz w:val="24"/>
                <w:szCs w:val="24"/>
              </w:rPr>
              <w:t>) yra neatlikęs (-ę) jam (-</w:t>
            </w:r>
            <w:proofErr w:type="spellStart"/>
            <w:r w:rsidRPr="00105FF1">
              <w:rPr>
                <w:rFonts w:ascii="Times New Roman" w:eastAsia="Calibri" w:hAnsi="Times New Roman" w:cs="Times New Roman"/>
                <w:sz w:val="24"/>
                <w:szCs w:val="24"/>
              </w:rPr>
              <w:t>iems</w:t>
            </w:r>
            <w:proofErr w:type="spellEnd"/>
            <w:r w:rsidRPr="00105FF1">
              <w:rPr>
                <w:rFonts w:ascii="Times New Roman" w:eastAsia="Calibri" w:hAnsi="Times New Roman" w:cs="Times New Roman"/>
                <w:sz w:val="24"/>
                <w:szCs w:val="24"/>
              </w:rPr>
              <w:t xml:space="preserve">) paskirtos baudžiamojo poveikio priemonės – uždraudimo juridiniam asmeniui dalyvauti viešuosiuose pirkimuose (VPĮ 46 straipsnio 2¹ dalis)?  </w:t>
            </w:r>
          </w:p>
        </w:tc>
        <w:tc>
          <w:tcPr>
            <w:tcW w:w="2155" w:type="dxa"/>
            <w:tcBorders>
              <w:top w:val="single" w:sz="4" w:space="0" w:color="auto"/>
              <w:left w:val="single" w:sz="4" w:space="0" w:color="auto"/>
              <w:bottom w:val="single" w:sz="4" w:space="0" w:color="auto"/>
              <w:right w:val="single" w:sz="4" w:space="0" w:color="auto"/>
            </w:tcBorders>
          </w:tcPr>
          <w:p w14:paraId="541F6562" w14:textId="77777777" w:rsidR="00E87EAF" w:rsidRDefault="00E87EAF" w:rsidP="00345385">
            <w:pPr>
              <w:spacing w:line="20" w:lineRule="atLeast"/>
              <w:ind w:firstLine="0"/>
              <w:rPr>
                <w:rFonts w:ascii="Times New Roman" w:eastAsia="Times New Roman" w:hAnsi="Times New Roman" w:cs="Times New Roman"/>
                <w:i/>
                <w:iCs/>
                <w:sz w:val="24"/>
                <w:szCs w:val="24"/>
              </w:rPr>
            </w:pPr>
            <w:r w:rsidRPr="00105FF1">
              <w:rPr>
                <w:rFonts w:ascii="Times New Roman" w:eastAsia="Times New Roman" w:hAnsi="Times New Roman" w:cs="Times New Roman"/>
                <w:i/>
                <w:iCs/>
                <w:sz w:val="24"/>
                <w:szCs w:val="24"/>
              </w:rPr>
              <w:t>pabraukti variantą</w:t>
            </w:r>
          </w:p>
          <w:p w14:paraId="310064C0" w14:textId="77777777" w:rsidR="00712ABA" w:rsidRDefault="00712ABA" w:rsidP="00345385">
            <w:pPr>
              <w:spacing w:line="20" w:lineRule="atLeast"/>
              <w:rPr>
                <w:rFonts w:ascii="Times New Roman" w:eastAsia="Times New Roman" w:hAnsi="Times New Roman" w:cs="Times New Roman"/>
                <w:b/>
                <w:bCs/>
                <w:i/>
                <w:noProof/>
                <w:sz w:val="24"/>
                <w:szCs w:val="24"/>
              </w:rPr>
            </w:pPr>
          </w:p>
          <w:p w14:paraId="53813DA9" w14:textId="187A9059" w:rsidR="00E87EAF" w:rsidRPr="00105FF1" w:rsidRDefault="00E87EAF" w:rsidP="00345385">
            <w:pPr>
              <w:spacing w:line="20" w:lineRule="atLeast"/>
              <w:rPr>
                <w:rFonts w:ascii="Times New Roman" w:eastAsia="Times New Roman" w:hAnsi="Times New Roman" w:cs="Times New Roman"/>
                <w:b/>
                <w:bCs/>
                <w:i/>
                <w:noProof/>
                <w:sz w:val="24"/>
                <w:szCs w:val="24"/>
              </w:rPr>
            </w:pPr>
            <w:r w:rsidRPr="00105FF1">
              <w:rPr>
                <w:rFonts w:ascii="Times New Roman" w:eastAsia="Times New Roman" w:hAnsi="Times New Roman" w:cs="Times New Roman"/>
                <w:b/>
                <w:bCs/>
                <w:i/>
                <w:noProof/>
                <w:sz w:val="24"/>
                <w:szCs w:val="24"/>
              </w:rPr>
              <w:t>Taip/Ne</w:t>
            </w:r>
          </w:p>
          <w:p w14:paraId="20276D2A" w14:textId="77777777" w:rsidR="00E87EAF" w:rsidRPr="00105FF1" w:rsidRDefault="00E87EAF" w:rsidP="00345385">
            <w:pPr>
              <w:spacing w:line="20" w:lineRule="atLeast"/>
              <w:jc w:val="center"/>
              <w:rPr>
                <w:rFonts w:ascii="Times New Roman" w:eastAsia="Times New Roman" w:hAnsi="Times New Roman" w:cs="Times New Roman"/>
                <w:b/>
                <w:bCs/>
                <w:i/>
                <w:noProof/>
                <w:sz w:val="24"/>
                <w:szCs w:val="24"/>
              </w:rPr>
            </w:pPr>
          </w:p>
          <w:p w14:paraId="2393A5E6" w14:textId="77777777" w:rsidR="00E87EAF" w:rsidRPr="00105FF1" w:rsidRDefault="00E87EAF" w:rsidP="00345385">
            <w:pPr>
              <w:spacing w:line="20" w:lineRule="atLeast"/>
              <w:jc w:val="center"/>
              <w:rPr>
                <w:rFonts w:ascii="Times New Roman" w:eastAsia="Calibri" w:hAnsi="Times New Roman" w:cs="Times New Roman"/>
                <w:noProof/>
                <w:sz w:val="24"/>
                <w:szCs w:val="24"/>
              </w:rPr>
            </w:pPr>
          </w:p>
        </w:tc>
      </w:tr>
    </w:tbl>
    <w:p w14:paraId="64E7299A" w14:textId="77777777" w:rsidR="00E87EAF" w:rsidRDefault="00E87EAF"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46D6B2EF" w14:textId="77777777" w:rsidR="00E87EAF" w:rsidRDefault="00E87EAF"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5D879880" w14:textId="19BA7640" w:rsidR="00C17E19" w:rsidRDefault="00CF552C"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8</w:t>
      </w:r>
      <w:r w:rsidR="00C17E19" w:rsidRPr="007C08D5">
        <w:rPr>
          <w:rFonts w:asciiTheme="majorBidi" w:eastAsia="Times New Roman" w:hAnsiTheme="majorBidi" w:cstheme="majorBidi"/>
          <w:b/>
          <w:sz w:val="24"/>
          <w:szCs w:val="24"/>
          <w:lang w:eastAsia="en-US"/>
        </w:rPr>
        <w:t>. SU PASIŪLYMU PATEIKIAMI DOKUMENTAI</w:t>
      </w:r>
    </w:p>
    <w:p w14:paraId="45629228" w14:textId="77777777" w:rsidR="009D7D15" w:rsidRPr="007C08D5" w:rsidRDefault="009D7D15"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5F24A9B" w14:textId="47E6E106" w:rsidR="00C17E19" w:rsidRPr="007C08D5" w:rsidRDefault="00242A8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7</w:t>
      </w:r>
      <w:r w:rsidR="00C17E19"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C17E19" w:rsidRPr="00A53DB0" w14:paraId="0D711848" w14:textId="77777777" w:rsidTr="00B176E4">
        <w:tc>
          <w:tcPr>
            <w:tcW w:w="762" w:type="dxa"/>
            <w:shd w:val="clear" w:color="auto" w:fill="D9E2F3" w:themeFill="accent1" w:themeFillTint="33"/>
            <w:vAlign w:val="center"/>
          </w:tcPr>
          <w:p w14:paraId="2B24E990" w14:textId="77777777" w:rsidR="00C17E19" w:rsidRPr="007C08D5" w:rsidRDefault="00C17E19" w:rsidP="00B176E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4220F734" w14:textId="77777777" w:rsidR="00C17E19" w:rsidRPr="007C08D5" w:rsidRDefault="00C17E19" w:rsidP="00B176E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05B86115" w14:textId="77777777" w:rsidR="00C17E19" w:rsidRPr="007C08D5" w:rsidRDefault="00C17E19" w:rsidP="00B176E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C17E19" w:rsidRPr="00A53DB0" w14:paraId="32A49D71" w14:textId="77777777" w:rsidTr="00B176E4">
        <w:tc>
          <w:tcPr>
            <w:tcW w:w="762" w:type="dxa"/>
            <w:vAlign w:val="center"/>
          </w:tcPr>
          <w:p w14:paraId="46BD37BB" w14:textId="77777777" w:rsidR="00C17E19" w:rsidRPr="00194077" w:rsidRDefault="00C17E19" w:rsidP="00B176E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640FD5E7"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4E8DD802"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7C08D5" w14:paraId="03BF3B4A" w14:textId="77777777" w:rsidTr="00B176E4">
        <w:tc>
          <w:tcPr>
            <w:tcW w:w="762" w:type="dxa"/>
            <w:vAlign w:val="center"/>
          </w:tcPr>
          <w:p w14:paraId="7038D449" w14:textId="77777777" w:rsidR="00C17E19" w:rsidRPr="00194077" w:rsidRDefault="00C17E19" w:rsidP="00B176E4">
            <w:pPr>
              <w:ind w:firstLine="0"/>
              <w:jc w:val="center"/>
              <w:rPr>
                <w:rFonts w:asciiTheme="majorBidi" w:hAnsiTheme="majorBidi" w:cstheme="majorBidi"/>
                <w:bCs/>
                <w:sz w:val="24"/>
                <w:szCs w:val="24"/>
              </w:rPr>
            </w:pPr>
          </w:p>
        </w:tc>
        <w:tc>
          <w:tcPr>
            <w:tcW w:w="7030" w:type="dxa"/>
          </w:tcPr>
          <w:p w14:paraId="4F34E55C"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B4FE98B"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5A52256D" w14:textId="77777777" w:rsidR="00C17E19" w:rsidRPr="007C08D5" w:rsidRDefault="00C17E19" w:rsidP="00C17E19">
      <w:pPr>
        <w:widowControl w:val="0"/>
        <w:spacing w:line="240" w:lineRule="auto"/>
        <w:rPr>
          <w:rFonts w:asciiTheme="majorBidi" w:eastAsia="Times New Roman" w:hAnsiTheme="majorBidi" w:cstheme="majorBidi"/>
          <w:sz w:val="24"/>
          <w:szCs w:val="24"/>
          <w:lang w:eastAsia="en-US"/>
        </w:rPr>
      </w:pPr>
    </w:p>
    <w:p w14:paraId="4EC839ED" w14:textId="77777777" w:rsidR="00F136A2"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1C72B27F" w14:textId="3BA40794" w:rsidR="00C17E19" w:rsidRDefault="00626F21"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9</w:t>
      </w:r>
      <w:r w:rsidR="00C17E19" w:rsidRPr="007C08D5">
        <w:rPr>
          <w:rFonts w:asciiTheme="majorBidi" w:eastAsia="Times New Roman" w:hAnsiTheme="majorBidi" w:cstheme="majorBidi"/>
          <w:b/>
          <w:sz w:val="24"/>
          <w:szCs w:val="24"/>
          <w:lang w:eastAsia="en-US"/>
        </w:rPr>
        <w:t>. KONFIDENCIALI INFORMACIJA</w:t>
      </w:r>
    </w:p>
    <w:p w14:paraId="1D229C4A" w14:textId="77777777" w:rsidR="00F136A2" w:rsidRPr="007C08D5"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77367B30" w14:textId="20E5C61A" w:rsidR="00C17E19" w:rsidRDefault="00C17E19" w:rsidP="00C17E19">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3A2E74">
        <w:rPr>
          <w:rFonts w:asciiTheme="majorBidi" w:hAnsiTheme="majorBidi" w:cstheme="majorBidi"/>
          <w:bCs/>
          <w:i/>
          <w:noProof/>
          <w:sz w:val="24"/>
          <w:szCs w:val="24"/>
        </w:rPr>
        <w:t>T</w:t>
      </w:r>
      <w:r>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5200598B" w14:textId="77777777" w:rsidR="005C69AF" w:rsidRPr="007C08D5" w:rsidRDefault="005C69AF" w:rsidP="00C17E19">
      <w:pPr>
        <w:spacing w:line="240" w:lineRule="auto"/>
        <w:jc w:val="center"/>
        <w:rPr>
          <w:rFonts w:asciiTheme="majorBidi" w:hAnsiTheme="majorBidi" w:cstheme="majorBidi"/>
          <w:i/>
          <w:sz w:val="24"/>
          <w:szCs w:val="24"/>
        </w:rPr>
      </w:pPr>
    </w:p>
    <w:p w14:paraId="1AFDDF13" w14:textId="77777777" w:rsidR="007C21D1" w:rsidRDefault="007C21D1"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p>
    <w:p w14:paraId="4260014B" w14:textId="77777777" w:rsidR="007C21D1" w:rsidRDefault="007C21D1"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p>
    <w:p w14:paraId="0020E477" w14:textId="1863A93B" w:rsidR="00C17E19" w:rsidRPr="007C08D5" w:rsidRDefault="00242A8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lastRenderedPageBreak/>
        <w:t>8</w:t>
      </w:r>
      <w:r w:rsidR="00C17E19"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C17E19" w:rsidRPr="00A53DB0" w14:paraId="623E9B4D" w14:textId="77777777" w:rsidTr="00B176E4">
        <w:trPr>
          <w:trHeight w:val="473"/>
        </w:trPr>
        <w:tc>
          <w:tcPr>
            <w:tcW w:w="1267" w:type="dxa"/>
            <w:shd w:val="clear" w:color="auto" w:fill="D9E2F3" w:themeFill="accent1" w:themeFillTint="33"/>
            <w:vAlign w:val="center"/>
          </w:tcPr>
          <w:p w14:paraId="08E95ECF"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7BE6D9CE" w14:textId="77777777" w:rsidR="00C17E19" w:rsidRPr="003D3569" w:rsidRDefault="00C17E19" w:rsidP="00B176E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C17E19" w:rsidRPr="00A53DB0" w14:paraId="4E6FA50A" w14:textId="77777777" w:rsidTr="00B176E4">
        <w:tc>
          <w:tcPr>
            <w:tcW w:w="1267" w:type="dxa"/>
            <w:vAlign w:val="center"/>
          </w:tcPr>
          <w:p w14:paraId="16D8C40C"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14E5C97E"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A53DB0" w14:paraId="0C8A5C0D" w14:textId="77777777" w:rsidTr="00B176E4">
        <w:tc>
          <w:tcPr>
            <w:tcW w:w="1267" w:type="dxa"/>
            <w:vAlign w:val="center"/>
          </w:tcPr>
          <w:p w14:paraId="2C1B484D" w14:textId="77777777" w:rsidR="00C17E19" w:rsidRPr="007C08D5" w:rsidRDefault="00C17E19" w:rsidP="00B176E4">
            <w:pPr>
              <w:ind w:firstLine="0"/>
              <w:jc w:val="center"/>
              <w:rPr>
                <w:rFonts w:asciiTheme="majorBidi" w:hAnsiTheme="majorBidi" w:cstheme="majorBidi"/>
                <w:sz w:val="24"/>
                <w:szCs w:val="24"/>
              </w:rPr>
            </w:pPr>
          </w:p>
        </w:tc>
        <w:tc>
          <w:tcPr>
            <w:tcW w:w="8651" w:type="dxa"/>
          </w:tcPr>
          <w:p w14:paraId="2DB17961"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32FA2216"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40FA64C8" w14:textId="77777777" w:rsidR="00C17E19" w:rsidRPr="00654413" w:rsidRDefault="00C17E19" w:rsidP="00C17E19">
      <w:pPr>
        <w:spacing w:line="240" w:lineRule="auto"/>
        <w:rPr>
          <w:rFonts w:asciiTheme="majorBidi" w:eastAsia="Times New Roman" w:hAnsiTheme="majorBidi" w:cstheme="majorBidi"/>
          <w:b/>
          <w:sz w:val="24"/>
          <w:szCs w:val="24"/>
          <w:lang w:eastAsia="en-US"/>
        </w:rPr>
      </w:pPr>
      <w:r w:rsidRPr="00654413">
        <w:rPr>
          <w:rFonts w:asciiTheme="majorBidi" w:eastAsia="Times New Roman" w:hAnsiTheme="majorBidi" w:cstheme="majorBidi"/>
          <w:b/>
          <w:sz w:val="24"/>
          <w:szCs w:val="24"/>
          <w:lang w:eastAsia="en-US"/>
        </w:rPr>
        <w:t>Pasirašydamas šį pasiūlymą, tvirtintu, kad:</w:t>
      </w:r>
    </w:p>
    <w:p w14:paraId="60F92EBC"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pasiūlymas galioja specialiųjų pirkimo sąlygų 4 priede „Terminai“ nurodytą terminą;</w:t>
      </w:r>
    </w:p>
    <w:p w14:paraId="5282D995"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sutinku su visomis bendrosiose ir specialiosiose skelbiamos apklausos sąlygose nustatytomis sąlygomis;</w:t>
      </w:r>
    </w:p>
    <w:p w14:paraId="00E20991" w14:textId="77777777" w:rsidR="00C17E19" w:rsidRPr="00654413" w:rsidRDefault="00C17E19" w:rsidP="00C17E19">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A95AA62" w14:textId="77777777" w:rsidR="00C17E19" w:rsidRPr="00654413" w:rsidRDefault="00C17E19" w:rsidP="00C17E19">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pasiūlyme pateikti duomenys yra tikri.</w:t>
      </w:r>
    </w:p>
    <w:p w14:paraId="5AB65FF9"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218CA7E7"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2C121798" w14:textId="77777777" w:rsidR="00C17E19"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78279982" w14:textId="77777777" w:rsidR="004605AD" w:rsidRPr="007C08D5" w:rsidRDefault="004605AD" w:rsidP="00C17E19">
      <w:pPr>
        <w:spacing w:line="240" w:lineRule="auto"/>
        <w:rPr>
          <w:rFonts w:asciiTheme="majorBidi" w:eastAsia="Times New Roman" w:hAnsiTheme="majorBidi" w:cstheme="majorBidi"/>
          <w:sz w:val="24"/>
          <w:szCs w:val="24"/>
          <w:lang w:eastAsia="en-US"/>
        </w:rPr>
      </w:pPr>
    </w:p>
    <w:p w14:paraId="4D1FF16B" w14:textId="77777777" w:rsidR="00C17E19" w:rsidRPr="007C08D5" w:rsidRDefault="00C17E19" w:rsidP="00C17E19">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5D7D6F7C" w14:textId="77777777" w:rsidR="00C17E19" w:rsidRPr="007C08D5" w:rsidRDefault="00C17E19" w:rsidP="00C17E19">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302ACB2E"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4C16319" w14:textId="77777777" w:rsidR="00C17E19" w:rsidRPr="00D3069C" w:rsidRDefault="00C17E19" w:rsidP="00C17E19">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3A03A98C" w14:textId="77777777" w:rsidR="00C17E19" w:rsidRDefault="00C17E19" w:rsidP="00C17E19">
      <w:pPr>
        <w:spacing w:line="240" w:lineRule="auto"/>
        <w:ind w:left="7314" w:firstLine="0"/>
        <w:rPr>
          <w:rFonts w:asciiTheme="majorBidi" w:hAnsiTheme="majorBidi" w:cstheme="majorBidi"/>
        </w:rPr>
      </w:pPr>
    </w:p>
    <w:p w14:paraId="5609AB29" w14:textId="1CEA6953" w:rsidR="005C55DB" w:rsidRPr="005C55DB" w:rsidRDefault="00E851A9" w:rsidP="005C55DB">
      <w:pPr>
        <w:spacing w:line="240" w:lineRule="auto"/>
        <w:jc w:val="center"/>
        <w:rPr>
          <w:rFonts w:ascii="Times New Roman" w:hAnsi="Times New Roman" w:cs="Times New Roman"/>
          <w:b/>
          <w:bCs/>
          <w:kern w:val="32"/>
          <w:sz w:val="24"/>
          <w:szCs w:val="24"/>
        </w:rPr>
      </w:pPr>
      <w:r w:rsidRPr="006C660F">
        <w:rPr>
          <w:rFonts w:ascii="Times New Roman" w:eastAsia="Times New Roman" w:hAnsi="Times New Roman" w:cs="Times New Roman"/>
          <w:b/>
          <w:bCs/>
          <w:sz w:val="24"/>
          <w:szCs w:val="24"/>
        </w:rPr>
        <w:t>STATINIO</w:t>
      </w:r>
      <w:r w:rsidRPr="006C660F">
        <w:rPr>
          <w:rFonts w:ascii="Times New Roman" w:hAnsi="Times New Roman" w:cs="Times New Roman"/>
          <w:b/>
          <w:bCs/>
          <w:sz w:val="24"/>
          <w:szCs w:val="24"/>
        </w:rPr>
        <w:t xml:space="preserve"> GRIOVIMO PROJEKTO PARENGIM</w:t>
      </w:r>
      <w:r>
        <w:rPr>
          <w:rFonts w:ascii="Times New Roman" w:hAnsi="Times New Roman" w:cs="Times New Roman"/>
          <w:b/>
          <w:bCs/>
          <w:sz w:val="24"/>
          <w:szCs w:val="24"/>
        </w:rPr>
        <w:t>O</w:t>
      </w:r>
      <w:r w:rsidRPr="006C660F">
        <w:rPr>
          <w:rFonts w:ascii="Times New Roman" w:hAnsi="Times New Roman" w:cs="Times New Roman"/>
          <w:b/>
          <w:bCs/>
          <w:sz w:val="24"/>
          <w:szCs w:val="24"/>
        </w:rPr>
        <w:t xml:space="preserve"> IR</w:t>
      </w:r>
      <w:r w:rsidRPr="007B7128">
        <w:rPr>
          <w:rFonts w:ascii="Times New Roman" w:eastAsia="Times New Roman" w:hAnsi="Times New Roman" w:cs="Times New Roman"/>
          <w:b/>
          <w:sz w:val="24"/>
          <w:szCs w:val="24"/>
        </w:rPr>
        <w:t xml:space="preserve"> </w:t>
      </w:r>
      <w:r w:rsidR="005F2EAC" w:rsidRPr="005F2EAC">
        <w:rPr>
          <w:rFonts w:ascii="Times New Roman" w:hAnsi="Times New Roman" w:cs="Times New Roman"/>
          <w:b/>
          <w:bCs/>
          <w:caps/>
          <w:kern w:val="32"/>
          <w:sz w:val="24"/>
          <w:szCs w:val="24"/>
        </w:rPr>
        <w:t xml:space="preserve">statiniO griovimo, ATLIEKŲ IŠVEŽIMO </w:t>
      </w:r>
      <w:r w:rsidR="005F2EAC" w:rsidRPr="005F2EAC">
        <w:rPr>
          <w:rStyle w:val="Komentaronuoroda"/>
          <w:rFonts w:ascii="Times New Roman" w:hAnsi="Times New Roman" w:cs="Times New Roman"/>
          <w:sz w:val="24"/>
          <w:szCs w:val="24"/>
        </w:rPr>
        <w:t xml:space="preserve"> </w:t>
      </w:r>
      <w:r w:rsidR="005F2EAC" w:rsidRPr="005F2EAC">
        <w:rPr>
          <w:rStyle w:val="Komentaronuoroda"/>
          <w:rFonts w:ascii="Times New Roman" w:hAnsi="Times New Roman" w:cs="Times New Roman"/>
          <w:b/>
          <w:bCs/>
          <w:sz w:val="24"/>
          <w:szCs w:val="24"/>
        </w:rPr>
        <w:t>IR APLINKOS SUTVARKYMO</w:t>
      </w:r>
      <w:r w:rsidR="005F2EAC" w:rsidRPr="005F2EAC">
        <w:rPr>
          <w:rStyle w:val="Komentaronuoroda"/>
          <w:rFonts w:ascii="Times New Roman" w:hAnsi="Times New Roman" w:cs="Times New Roman"/>
          <w:sz w:val="24"/>
          <w:szCs w:val="24"/>
        </w:rPr>
        <w:t xml:space="preserve"> </w:t>
      </w:r>
      <w:r w:rsidR="005F2EAC" w:rsidRPr="005F2EAC">
        <w:rPr>
          <w:rFonts w:ascii="Times New Roman" w:hAnsi="Times New Roman" w:cs="Times New Roman"/>
          <w:b/>
          <w:bCs/>
          <w:caps/>
          <w:kern w:val="32"/>
          <w:sz w:val="24"/>
          <w:szCs w:val="24"/>
        </w:rPr>
        <w:t>darbų</w:t>
      </w:r>
      <w:r w:rsidR="005F2EAC">
        <w:rPr>
          <w:b/>
          <w:bCs/>
          <w:caps/>
          <w:kern w:val="32"/>
          <w:szCs w:val="24"/>
        </w:rPr>
        <w:t xml:space="preserve"> </w:t>
      </w:r>
      <w:r w:rsidR="005C55DB" w:rsidRPr="005C55DB">
        <w:rPr>
          <w:rFonts w:ascii="Times New Roman" w:hAnsi="Times New Roman" w:cs="Times New Roman"/>
          <w:b/>
          <w:bCs/>
          <w:sz w:val="24"/>
          <w:szCs w:val="24"/>
        </w:rPr>
        <w:t>T</w:t>
      </w:r>
      <w:r w:rsidR="005C55DB" w:rsidRPr="005C55DB">
        <w:rPr>
          <w:rFonts w:ascii="Times New Roman" w:hAnsi="Times New Roman" w:cs="Times New Roman"/>
          <w:b/>
          <w:bCs/>
          <w:kern w:val="32"/>
          <w:sz w:val="24"/>
          <w:szCs w:val="24"/>
        </w:rPr>
        <w:t>ECHNINĖ SPECIFIKACIJA</w:t>
      </w:r>
    </w:p>
    <w:p w14:paraId="6DA1836F" w14:textId="77777777" w:rsidR="001E5D10" w:rsidRPr="00BA3C8F" w:rsidRDefault="001E5D10" w:rsidP="001E5D1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1CA93185" w14:textId="77777777" w:rsidR="00186F1A" w:rsidRPr="00E8148A" w:rsidRDefault="00186F1A" w:rsidP="00186F1A">
      <w:pPr>
        <w:spacing w:line="240" w:lineRule="auto"/>
        <w:ind w:firstLine="0"/>
        <w:jc w:val="center"/>
        <w:rPr>
          <w:rFonts w:ascii="Times New Roman" w:eastAsia="Times New Roman" w:hAnsi="Times New Roman" w:cs="Times New Roman"/>
          <w:sz w:val="24"/>
          <w:szCs w:val="24"/>
        </w:rPr>
      </w:pPr>
      <w:r w:rsidRPr="00E8148A">
        <w:rPr>
          <w:rFonts w:ascii="Times New Roman" w:eastAsia="Times New Roman" w:hAnsi="Times New Roman" w:cs="Times New Roman"/>
          <w:sz w:val="24"/>
          <w:szCs w:val="24"/>
        </w:rPr>
        <w:t>____________________________</w:t>
      </w:r>
    </w:p>
    <w:p w14:paraId="21DD71A4" w14:textId="77777777" w:rsidR="00186F1A" w:rsidRPr="00E8148A" w:rsidRDefault="00186F1A" w:rsidP="00186F1A">
      <w:pPr>
        <w:spacing w:line="240" w:lineRule="auto"/>
        <w:ind w:firstLine="0"/>
        <w:jc w:val="left"/>
        <w:rPr>
          <w:rFonts w:ascii="Times New Roman" w:eastAsia="Times New Roman" w:hAnsi="Times New Roman" w:cs="Times New Roman"/>
          <w:sz w:val="24"/>
          <w:szCs w:val="24"/>
        </w:rPr>
      </w:pPr>
    </w:p>
    <w:p w14:paraId="398C3641" w14:textId="77777777" w:rsidR="00C17E19" w:rsidRPr="00E8148A" w:rsidRDefault="00C17E19" w:rsidP="00C17E19">
      <w:pPr>
        <w:spacing w:line="240" w:lineRule="auto"/>
        <w:ind w:left="7314" w:firstLine="0"/>
        <w:rPr>
          <w:rFonts w:ascii="Times New Roman" w:hAnsi="Times New Roman" w:cs="Times New Roman"/>
          <w:sz w:val="24"/>
          <w:szCs w:val="24"/>
        </w:rPr>
      </w:pPr>
    </w:p>
    <w:p w14:paraId="6F463654" w14:textId="77777777" w:rsidR="00C17E19" w:rsidRPr="00E8148A" w:rsidRDefault="00C17E19" w:rsidP="00C17E19">
      <w:pPr>
        <w:widowControl w:val="0"/>
        <w:suppressAutoHyphens/>
        <w:ind w:firstLine="851"/>
        <w:rPr>
          <w:rFonts w:ascii="Times New Roman" w:hAnsi="Times New Roman" w:cs="Times New Roman"/>
          <w:bCs/>
          <w:color w:val="000000"/>
          <w:sz w:val="24"/>
          <w:szCs w:val="24"/>
        </w:rPr>
      </w:pPr>
    </w:p>
    <w:p w14:paraId="3881C4C0" w14:textId="77777777" w:rsidR="00D77FC8" w:rsidRDefault="00D77FC8" w:rsidP="00C17E19">
      <w:pPr>
        <w:widowControl w:val="0"/>
        <w:suppressAutoHyphens/>
        <w:ind w:firstLine="851"/>
        <w:rPr>
          <w:rFonts w:ascii="Times New Roman" w:hAnsi="Times New Roman" w:cs="Times New Roman"/>
          <w:bCs/>
          <w:color w:val="000000"/>
          <w:sz w:val="24"/>
          <w:szCs w:val="24"/>
        </w:rPr>
      </w:pPr>
    </w:p>
    <w:p w14:paraId="1013E6C7" w14:textId="77777777" w:rsidR="00D77FC8" w:rsidRPr="00E8148A" w:rsidRDefault="00D77FC8" w:rsidP="00C17E19">
      <w:pPr>
        <w:widowControl w:val="0"/>
        <w:suppressAutoHyphens/>
        <w:ind w:firstLine="851"/>
        <w:rPr>
          <w:rFonts w:ascii="Times New Roman" w:hAnsi="Times New Roman" w:cs="Times New Roman"/>
          <w:bCs/>
          <w:color w:val="000000"/>
          <w:sz w:val="24"/>
          <w:szCs w:val="24"/>
        </w:rPr>
      </w:pPr>
    </w:p>
    <w:p w14:paraId="0AC1E6CF"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4BC03BBC" w14:textId="77777777" w:rsidR="00C17E19" w:rsidRPr="00D3069C"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28C07F67" w14:textId="77777777" w:rsidR="00C17E19" w:rsidRPr="007C08D5" w:rsidRDefault="00C17E19" w:rsidP="00C17E19">
      <w:pPr>
        <w:spacing w:line="240" w:lineRule="auto"/>
        <w:ind w:left="7314" w:firstLine="0"/>
        <w:rPr>
          <w:rFonts w:asciiTheme="majorBidi" w:hAnsiTheme="majorBidi" w:cstheme="majorBidi"/>
        </w:rPr>
      </w:pPr>
    </w:p>
    <w:p w14:paraId="7BE45FAA" w14:textId="77777777" w:rsidR="00C17E19" w:rsidRDefault="00C17E19" w:rsidP="00C17E19">
      <w:pPr>
        <w:ind w:firstLine="0"/>
      </w:pPr>
    </w:p>
    <w:p w14:paraId="03370761" w14:textId="77777777" w:rsidR="00C17E19" w:rsidRPr="00C35B36" w:rsidRDefault="00C17E19" w:rsidP="00C17E19">
      <w:pPr>
        <w:ind w:firstLine="0"/>
        <w:jc w:val="center"/>
        <w:rPr>
          <w:rFonts w:asciiTheme="majorBidi" w:hAnsiTheme="majorBidi" w:cstheme="majorBidi"/>
          <w:b/>
          <w:bCs/>
          <w:sz w:val="24"/>
          <w:szCs w:val="24"/>
        </w:rPr>
      </w:pPr>
      <w:r w:rsidRPr="00C35B36">
        <w:rPr>
          <w:rFonts w:asciiTheme="majorBidi" w:hAnsiTheme="majorBidi" w:cstheme="majorBidi"/>
          <w:b/>
          <w:bCs/>
          <w:sz w:val="24"/>
          <w:szCs w:val="24"/>
        </w:rPr>
        <w:t>PASIŪLYMŲ VERTINIMO KRITERIJAI IR SĄLYGOS</w:t>
      </w:r>
    </w:p>
    <w:p w14:paraId="7122C936" w14:textId="77777777" w:rsidR="00C17E19" w:rsidRPr="002E0E4A" w:rsidRDefault="00C17E19" w:rsidP="00C17E19">
      <w:pPr>
        <w:ind w:firstLine="0"/>
      </w:pPr>
    </w:p>
    <w:p w14:paraId="5E8E0691"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099ED374"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D22B666" w14:textId="1B008F1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7BC35CE"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7A68F600"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4.1.</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7B259DC" w14:textId="308E72A6"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4.2.</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 xml:space="preserve">ąlygų 2 priede Techninė </w:t>
      </w:r>
      <w:r w:rsidR="00715D8D">
        <w:rPr>
          <w:rFonts w:ascii="Times New Roman" w:hAnsi="Times New Roman" w:cs="Times New Roman"/>
          <w:color w:val="000000"/>
          <w:sz w:val="24"/>
          <w:szCs w:val="24"/>
        </w:rPr>
        <w:t>specifikacija</w:t>
      </w:r>
      <w:r w:rsidRPr="00CA22E3">
        <w:rPr>
          <w:rFonts w:ascii="Times New Roman" w:hAnsi="Times New Roman" w:cs="Times New Roman"/>
          <w:color w:val="000000"/>
          <w:sz w:val="24"/>
          <w:szCs w:val="24"/>
        </w:rPr>
        <w:t xml:space="preserve"> nustatytus reikalavimus</w:t>
      </w:r>
      <w:r w:rsidRPr="00CA22E3">
        <w:rPr>
          <w:rFonts w:ascii="Times New Roman" w:hAnsi="Times New Roman" w:cs="Times New Roman"/>
          <w:sz w:val="24"/>
          <w:szCs w:val="24"/>
        </w:rPr>
        <w:t>;</w:t>
      </w:r>
    </w:p>
    <w:p w14:paraId="002E0A24" w14:textId="43A9A5B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4.3. </w:t>
      </w:r>
      <w:r w:rsidRPr="00FB41F6">
        <w:rPr>
          <w:rFonts w:ascii="Times New Roman" w:hAnsi="Times New Roman" w:cs="Times New Roman"/>
          <w:sz w:val="24"/>
          <w:szCs w:val="24"/>
        </w:rPr>
        <w:t xml:space="preserve">tikrina, ar galimo laimėtojo </w:t>
      </w:r>
      <w:r w:rsidRPr="00B53FF8">
        <w:rPr>
          <w:rFonts w:ascii="Times New Roman" w:hAnsi="Times New Roman" w:cs="Times New Roman"/>
          <w:sz w:val="24"/>
          <w:szCs w:val="24"/>
        </w:rPr>
        <w:t xml:space="preserve">kvalifikacijos reikalavimai ir jų atitiktį patvirtinantys dokumentai </w:t>
      </w:r>
      <w:r>
        <w:rPr>
          <w:rFonts w:ascii="Times New Roman" w:hAnsi="Times New Roman" w:cs="Times New Roman"/>
          <w:sz w:val="24"/>
          <w:szCs w:val="24"/>
        </w:rPr>
        <w:t xml:space="preserve">atitinka </w:t>
      </w:r>
      <w:r w:rsidRPr="00FB41F6">
        <w:rPr>
          <w:rFonts w:ascii="Times New Roman" w:hAnsi="Times New Roman" w:cs="Times New Roman"/>
          <w:sz w:val="24"/>
          <w:szCs w:val="24"/>
        </w:rPr>
        <w:t xml:space="preserve">specialiųjų pirkimo sąlygų </w:t>
      </w:r>
      <w:r>
        <w:rPr>
          <w:rFonts w:ascii="Times New Roman" w:hAnsi="Times New Roman" w:cs="Times New Roman"/>
          <w:sz w:val="24"/>
          <w:szCs w:val="24"/>
        </w:rPr>
        <w:t>6 priede ,,</w:t>
      </w:r>
      <w:r w:rsidRPr="00FB41F6">
        <w:rPr>
          <w:rFonts w:ascii="Times New Roman" w:hAnsi="Times New Roman" w:cs="Times New Roman"/>
          <w:sz w:val="24"/>
          <w:szCs w:val="24"/>
        </w:rPr>
        <w:t>Tiekė</w:t>
      </w:r>
      <w:r>
        <w:rPr>
          <w:rFonts w:ascii="Times New Roman" w:hAnsi="Times New Roman" w:cs="Times New Roman"/>
          <w:sz w:val="24"/>
          <w:szCs w:val="24"/>
        </w:rPr>
        <w:t>jų kvalifikacijos reikalavimai“</w:t>
      </w:r>
      <w:r w:rsidRPr="00FB41F6">
        <w:rPr>
          <w:rFonts w:ascii="Times New Roman" w:hAnsi="Times New Roman" w:cs="Times New Roman"/>
          <w:sz w:val="24"/>
          <w:szCs w:val="24"/>
        </w:rPr>
        <w:t xml:space="preserve"> nustatytus</w:t>
      </w:r>
      <w:r>
        <w:rPr>
          <w:rFonts w:ascii="Times New Roman" w:hAnsi="Times New Roman" w:cs="Times New Roman"/>
          <w:sz w:val="24"/>
          <w:szCs w:val="24"/>
        </w:rPr>
        <w:t xml:space="preserve"> reikalavimus</w:t>
      </w:r>
      <w:r w:rsidRPr="00B53FF8">
        <w:rPr>
          <w:rFonts w:ascii="Times New Roman" w:hAnsi="Times New Roman" w:cs="Times New Roman"/>
          <w:sz w:val="24"/>
          <w:szCs w:val="24"/>
        </w:rPr>
        <w:t>.</w:t>
      </w:r>
    </w:p>
    <w:p w14:paraId="0147C9EB" w14:textId="02F03536"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406D8E">
        <w:rPr>
          <w:rFonts w:ascii="Times New Roman" w:hAnsi="Times New Roman" w:cs="Times New Roman"/>
          <w:sz w:val="24"/>
          <w:szCs w:val="24"/>
        </w:rPr>
        <w:t>4</w:t>
      </w:r>
      <w:r w:rsidRPr="00CA22E3">
        <w:rPr>
          <w:rFonts w:ascii="Times New Roman" w:hAnsi="Times New Roman" w:cs="Times New Roman"/>
          <w:sz w:val="24"/>
          <w:szCs w:val="24"/>
        </w:rPr>
        <w:t>. tikrina, ar galimo laimėtojo pasiūlyme nėra nurodytos kainos apskaičiavimo klaidų;</w:t>
      </w:r>
    </w:p>
    <w:p w14:paraId="3A19F0C0" w14:textId="36F0F81D" w:rsidR="00C17E19" w:rsidRPr="00CA22E3" w:rsidRDefault="00C17E19" w:rsidP="00C17E19">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406D8E">
        <w:rPr>
          <w:rFonts w:ascii="Times New Roman" w:hAnsi="Times New Roman" w:cs="Times New Roman"/>
          <w:sz w:val="24"/>
          <w:szCs w:val="24"/>
        </w:rPr>
        <w:t>5</w:t>
      </w:r>
      <w:r w:rsidRPr="00CA22E3">
        <w:rPr>
          <w:rFonts w:ascii="Times New Roman" w:hAnsi="Times New Roman" w:cs="Times New Roman"/>
          <w:sz w:val="24"/>
          <w:szCs w:val="24"/>
        </w:rPr>
        <w:t xml:space="preserve">. tikrina, ar tiekėjo </w:t>
      </w:r>
      <w:r w:rsidRPr="00ED6555">
        <w:rPr>
          <w:rFonts w:ascii="Times New Roman" w:hAnsi="Times New Roman" w:cs="Times New Roman"/>
          <w:sz w:val="24"/>
          <w:szCs w:val="24"/>
        </w:rPr>
        <w:t xml:space="preserve">pasiūlymo kaina nėra </w:t>
      </w:r>
      <w:r w:rsidRPr="00CA22E3">
        <w:rPr>
          <w:rFonts w:ascii="Times New Roman" w:hAnsi="Times New Roman" w:cs="Times New Roman"/>
          <w:sz w:val="24"/>
          <w:szCs w:val="24"/>
        </w:rPr>
        <w:t>per didelė</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ir perkančiajai organizacijai nepriimtina. </w:t>
      </w:r>
    </w:p>
    <w:p w14:paraId="1035B654" w14:textId="0C11C497" w:rsidR="00C17E19" w:rsidRPr="00CA22E3" w:rsidRDefault="00C17E19" w:rsidP="00C17E19">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406D8E">
        <w:rPr>
          <w:rFonts w:ascii="Times New Roman" w:hAnsi="Times New Roman" w:cs="Times New Roman"/>
          <w:sz w:val="24"/>
          <w:szCs w:val="24"/>
        </w:rPr>
        <w:t>6</w:t>
      </w:r>
      <w:r w:rsidRPr="00CA22E3">
        <w:rPr>
          <w:rFonts w:ascii="Times New Roman" w:hAnsi="Times New Roman" w:cs="Times New Roman"/>
          <w:sz w:val="24"/>
          <w:szCs w:val="24"/>
        </w:rPr>
        <w:t>. tikrina, ar galimo laimėtojo pasiūlyme nurodyta kaina neatrodo neįprastai maža</w:t>
      </w:r>
      <w:r>
        <w:rPr>
          <w:rFonts w:ascii="Times New Roman" w:hAnsi="Times New Roman" w:cs="Times New Roman"/>
          <w:sz w:val="24"/>
          <w:szCs w:val="24"/>
        </w:rPr>
        <w:t>.</w:t>
      </w:r>
    </w:p>
    <w:p w14:paraId="77A072A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 xml:space="preserve">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w:t>
      </w:r>
      <w:r w:rsidRPr="007C08D5">
        <w:rPr>
          <w:rFonts w:asciiTheme="majorBidi" w:hAnsiTheme="majorBidi" w:cstheme="majorBidi"/>
          <w:color w:val="000000"/>
          <w:sz w:val="24"/>
          <w:szCs w:val="24"/>
        </w:rPr>
        <w:lastRenderedPageBreak/>
        <w:t>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15A7A94" w14:textId="77777777" w:rsidR="00C17E19" w:rsidRPr="007C08D5" w:rsidRDefault="00C17E19" w:rsidP="00C17E1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ED6555">
        <w:rPr>
          <w:rFonts w:asciiTheme="majorBidi" w:eastAsia="Times New Roman" w:hAnsiTheme="majorBidi" w:cstheme="majorBidi"/>
          <w:b/>
          <w:sz w:val="24"/>
          <w:szCs w:val="24"/>
        </w:rPr>
        <w:t>kainos be PVM</w:t>
      </w:r>
      <w:r w:rsidRPr="00ED655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71D75C7"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703C305A" w14:textId="77777777" w:rsidR="00C17E19" w:rsidRPr="00ED6555" w:rsidRDefault="00C17E19" w:rsidP="00C17E19">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w:t>
      </w:r>
      <w:r w:rsidRPr="00ED6555">
        <w:rPr>
          <w:rFonts w:asciiTheme="majorBidi" w:hAnsiTheme="majorBidi" w:cstheme="majorBidi"/>
          <w:b/>
          <w:sz w:val="24"/>
          <w:szCs w:val="24"/>
        </w:rPr>
        <w:t>užfiksuotos darbų kainos be PVM.</w:t>
      </w:r>
    </w:p>
    <w:p w14:paraId="5017DD76"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ED6555">
        <w:rPr>
          <w:rFonts w:asciiTheme="majorBidi" w:hAnsiTheme="majorBidi" w:cstheme="majorBidi"/>
          <w:sz w:val="24"/>
          <w:szCs w:val="24"/>
        </w:rPr>
        <w:t>9. Sudaroma pasiūlymų eilė. Į pasiūlymų eilę traukiami visi, išskyrus atmesti, pasiūlymai</w:t>
      </w:r>
      <w:r w:rsidRPr="007C08D5">
        <w:rPr>
          <w:rFonts w:asciiTheme="majorBidi" w:hAnsiTheme="majorBidi" w:cstheme="majorBidi"/>
          <w:sz w:val="24"/>
          <w:szCs w:val="24"/>
        </w:rPr>
        <w:t xml:space="preserve">.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E97DFF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37705DA"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68286C36" w14:textId="77777777" w:rsidR="00C17E19" w:rsidRPr="007C08D5" w:rsidRDefault="00C17E19" w:rsidP="00C17E19">
      <w:pPr>
        <w:pStyle w:val="paragrafesrasas2lygis"/>
        <w:spacing w:after="0" w:line="240" w:lineRule="auto"/>
        <w:ind w:firstLine="709"/>
        <w:rPr>
          <w:rFonts w:asciiTheme="majorBidi" w:hAnsiTheme="majorBidi" w:cstheme="majorBidi"/>
          <w:i/>
          <w:color w:val="7030A0"/>
          <w:sz w:val="24"/>
          <w:szCs w:val="24"/>
        </w:rPr>
      </w:pPr>
    </w:p>
    <w:p w14:paraId="71CC42A8" w14:textId="65C70661" w:rsidR="00C17E19" w:rsidRPr="007C08D5" w:rsidRDefault="00EA6D36" w:rsidP="00EA6D36">
      <w:pPr>
        <w:ind w:firstLine="0"/>
        <w:jc w:val="center"/>
        <w:rPr>
          <w:rFonts w:asciiTheme="majorBidi" w:eastAsiaTheme="minorHAnsi" w:hAnsiTheme="majorBidi" w:cstheme="majorBidi"/>
        </w:rPr>
      </w:pPr>
      <w:r>
        <w:rPr>
          <w:rFonts w:asciiTheme="majorBidi" w:eastAsiaTheme="minorHAnsi" w:hAnsiTheme="majorBidi" w:cstheme="majorBidi"/>
        </w:rPr>
        <w:t>______________________________</w:t>
      </w:r>
    </w:p>
    <w:p w14:paraId="586C122B" w14:textId="77777777" w:rsidR="00EA6D36" w:rsidRDefault="00EA6D36" w:rsidP="00C17E19">
      <w:pPr>
        <w:spacing w:line="240" w:lineRule="auto"/>
        <w:ind w:left="7146" w:firstLine="0"/>
        <w:jc w:val="left"/>
        <w:rPr>
          <w:rFonts w:asciiTheme="majorBidi" w:hAnsiTheme="majorBidi" w:cstheme="majorBidi"/>
          <w:sz w:val="24"/>
          <w:szCs w:val="24"/>
        </w:rPr>
      </w:pPr>
    </w:p>
    <w:p w14:paraId="73A03371" w14:textId="77777777" w:rsidR="00EA6D36" w:rsidRDefault="00EA6D36" w:rsidP="00C17E19">
      <w:pPr>
        <w:spacing w:line="240" w:lineRule="auto"/>
        <w:ind w:left="7146" w:firstLine="0"/>
        <w:jc w:val="left"/>
        <w:rPr>
          <w:rFonts w:asciiTheme="majorBidi" w:hAnsiTheme="majorBidi" w:cstheme="majorBidi"/>
          <w:sz w:val="24"/>
          <w:szCs w:val="24"/>
        </w:rPr>
      </w:pPr>
    </w:p>
    <w:p w14:paraId="7DBABD27" w14:textId="77777777" w:rsidR="00EA6D36" w:rsidRDefault="00EA6D36" w:rsidP="00C17E19">
      <w:pPr>
        <w:spacing w:line="240" w:lineRule="auto"/>
        <w:ind w:left="7146" w:firstLine="0"/>
        <w:jc w:val="left"/>
        <w:rPr>
          <w:rFonts w:asciiTheme="majorBidi" w:hAnsiTheme="majorBidi" w:cstheme="majorBidi"/>
          <w:sz w:val="24"/>
          <w:szCs w:val="24"/>
        </w:rPr>
      </w:pPr>
    </w:p>
    <w:p w14:paraId="551C8BFB" w14:textId="77777777" w:rsidR="00EA6D36" w:rsidRDefault="00EA6D36" w:rsidP="00C17E19">
      <w:pPr>
        <w:spacing w:line="240" w:lineRule="auto"/>
        <w:ind w:left="7146" w:firstLine="0"/>
        <w:jc w:val="left"/>
        <w:rPr>
          <w:rFonts w:asciiTheme="majorBidi" w:hAnsiTheme="majorBidi" w:cstheme="majorBidi"/>
          <w:sz w:val="24"/>
          <w:szCs w:val="24"/>
        </w:rPr>
      </w:pPr>
    </w:p>
    <w:p w14:paraId="14741D19" w14:textId="77777777" w:rsidR="00EA6D36" w:rsidRDefault="00EA6D36" w:rsidP="00C17E19">
      <w:pPr>
        <w:spacing w:line="240" w:lineRule="auto"/>
        <w:ind w:left="7146" w:firstLine="0"/>
        <w:jc w:val="left"/>
        <w:rPr>
          <w:rFonts w:asciiTheme="majorBidi" w:hAnsiTheme="majorBidi" w:cstheme="majorBidi"/>
          <w:sz w:val="24"/>
          <w:szCs w:val="24"/>
        </w:rPr>
      </w:pPr>
    </w:p>
    <w:p w14:paraId="4CA12E5D" w14:textId="77777777" w:rsidR="00EA6D36" w:rsidRDefault="00EA6D36" w:rsidP="00C17E19">
      <w:pPr>
        <w:spacing w:line="240" w:lineRule="auto"/>
        <w:ind w:left="7146" w:firstLine="0"/>
        <w:jc w:val="left"/>
        <w:rPr>
          <w:rFonts w:asciiTheme="majorBidi" w:hAnsiTheme="majorBidi" w:cstheme="majorBidi"/>
          <w:sz w:val="24"/>
          <w:szCs w:val="24"/>
        </w:rPr>
      </w:pPr>
    </w:p>
    <w:p w14:paraId="67EB7DCC" w14:textId="77777777" w:rsidR="00EA6D36" w:rsidRDefault="00EA6D36" w:rsidP="00C17E19">
      <w:pPr>
        <w:spacing w:line="240" w:lineRule="auto"/>
        <w:ind w:left="7146" w:firstLine="0"/>
        <w:jc w:val="left"/>
        <w:rPr>
          <w:rFonts w:asciiTheme="majorBidi" w:hAnsiTheme="majorBidi" w:cstheme="majorBidi"/>
          <w:sz w:val="24"/>
          <w:szCs w:val="24"/>
        </w:rPr>
      </w:pPr>
    </w:p>
    <w:p w14:paraId="249C6235" w14:textId="77777777" w:rsidR="00EA6D36" w:rsidRDefault="00EA6D36" w:rsidP="00C17E19">
      <w:pPr>
        <w:spacing w:line="240" w:lineRule="auto"/>
        <w:ind w:left="7146" w:firstLine="0"/>
        <w:jc w:val="left"/>
        <w:rPr>
          <w:rFonts w:asciiTheme="majorBidi" w:hAnsiTheme="majorBidi" w:cstheme="majorBidi"/>
          <w:sz w:val="24"/>
          <w:szCs w:val="24"/>
        </w:rPr>
      </w:pPr>
    </w:p>
    <w:p w14:paraId="54C14AFB" w14:textId="77777777" w:rsidR="00EA6D36" w:rsidRDefault="00EA6D36" w:rsidP="00C17E19">
      <w:pPr>
        <w:spacing w:line="240" w:lineRule="auto"/>
        <w:ind w:left="7146" w:firstLine="0"/>
        <w:jc w:val="left"/>
        <w:rPr>
          <w:rFonts w:asciiTheme="majorBidi" w:hAnsiTheme="majorBidi" w:cstheme="majorBidi"/>
          <w:sz w:val="24"/>
          <w:szCs w:val="24"/>
        </w:rPr>
      </w:pPr>
    </w:p>
    <w:p w14:paraId="726EAA73" w14:textId="77777777" w:rsidR="00EA6D36" w:rsidRDefault="00EA6D36" w:rsidP="00C17E19">
      <w:pPr>
        <w:spacing w:line="240" w:lineRule="auto"/>
        <w:ind w:left="7146" w:firstLine="0"/>
        <w:jc w:val="left"/>
        <w:rPr>
          <w:rFonts w:asciiTheme="majorBidi" w:hAnsiTheme="majorBidi" w:cstheme="majorBidi"/>
          <w:sz w:val="24"/>
          <w:szCs w:val="24"/>
        </w:rPr>
      </w:pPr>
    </w:p>
    <w:p w14:paraId="50F6FEBA" w14:textId="77777777" w:rsidR="00EA6D36" w:rsidRDefault="00EA6D36" w:rsidP="00C17E19">
      <w:pPr>
        <w:spacing w:line="240" w:lineRule="auto"/>
        <w:ind w:left="7146" w:firstLine="0"/>
        <w:jc w:val="left"/>
        <w:rPr>
          <w:rFonts w:asciiTheme="majorBidi" w:hAnsiTheme="majorBidi" w:cstheme="majorBidi"/>
          <w:sz w:val="24"/>
          <w:szCs w:val="24"/>
        </w:rPr>
      </w:pPr>
    </w:p>
    <w:p w14:paraId="7418B68F" w14:textId="77777777" w:rsidR="00EA6D36" w:rsidRDefault="00EA6D36" w:rsidP="00C17E19">
      <w:pPr>
        <w:spacing w:line="240" w:lineRule="auto"/>
        <w:ind w:left="7146" w:firstLine="0"/>
        <w:jc w:val="left"/>
        <w:rPr>
          <w:rFonts w:asciiTheme="majorBidi" w:hAnsiTheme="majorBidi" w:cstheme="majorBidi"/>
          <w:sz w:val="24"/>
          <w:szCs w:val="24"/>
        </w:rPr>
      </w:pPr>
    </w:p>
    <w:p w14:paraId="43B8D9D0" w14:textId="77777777" w:rsidR="00EA6D36" w:rsidRDefault="00EA6D36" w:rsidP="00C17E19">
      <w:pPr>
        <w:spacing w:line="240" w:lineRule="auto"/>
        <w:ind w:left="7146" w:firstLine="0"/>
        <w:jc w:val="left"/>
        <w:rPr>
          <w:rFonts w:asciiTheme="majorBidi" w:hAnsiTheme="majorBidi" w:cstheme="majorBidi"/>
          <w:sz w:val="24"/>
          <w:szCs w:val="24"/>
        </w:rPr>
      </w:pPr>
    </w:p>
    <w:p w14:paraId="0E2F7318" w14:textId="77777777" w:rsidR="00EA6D36" w:rsidRDefault="00EA6D36" w:rsidP="00C17E19">
      <w:pPr>
        <w:spacing w:line="240" w:lineRule="auto"/>
        <w:ind w:left="7146" w:firstLine="0"/>
        <w:jc w:val="left"/>
        <w:rPr>
          <w:rFonts w:asciiTheme="majorBidi" w:hAnsiTheme="majorBidi" w:cstheme="majorBidi"/>
          <w:sz w:val="24"/>
          <w:szCs w:val="24"/>
        </w:rPr>
      </w:pPr>
    </w:p>
    <w:p w14:paraId="535EF79C" w14:textId="77777777" w:rsidR="00EA6D36" w:rsidRDefault="00EA6D36" w:rsidP="00C17E19">
      <w:pPr>
        <w:spacing w:line="240" w:lineRule="auto"/>
        <w:ind w:left="7146" w:firstLine="0"/>
        <w:jc w:val="left"/>
        <w:rPr>
          <w:rFonts w:asciiTheme="majorBidi" w:hAnsiTheme="majorBidi" w:cstheme="majorBidi"/>
          <w:sz w:val="24"/>
          <w:szCs w:val="24"/>
        </w:rPr>
      </w:pPr>
    </w:p>
    <w:p w14:paraId="3673CA5C" w14:textId="77777777" w:rsidR="00EA6D36" w:rsidRDefault="00EA6D36" w:rsidP="00C17E19">
      <w:pPr>
        <w:spacing w:line="240" w:lineRule="auto"/>
        <w:ind w:left="7146" w:firstLine="0"/>
        <w:jc w:val="left"/>
        <w:rPr>
          <w:rFonts w:asciiTheme="majorBidi" w:hAnsiTheme="majorBidi" w:cstheme="majorBidi"/>
          <w:sz w:val="24"/>
          <w:szCs w:val="24"/>
        </w:rPr>
      </w:pPr>
    </w:p>
    <w:p w14:paraId="5C15A098" w14:textId="77777777" w:rsidR="00EA6D36" w:rsidRDefault="00EA6D36" w:rsidP="00C17E19">
      <w:pPr>
        <w:spacing w:line="240" w:lineRule="auto"/>
        <w:ind w:left="7146" w:firstLine="0"/>
        <w:jc w:val="left"/>
        <w:rPr>
          <w:rFonts w:asciiTheme="majorBidi" w:hAnsiTheme="majorBidi" w:cstheme="majorBidi"/>
          <w:sz w:val="24"/>
          <w:szCs w:val="24"/>
        </w:rPr>
      </w:pPr>
    </w:p>
    <w:p w14:paraId="68E3C15F" w14:textId="77777777" w:rsidR="00EA6D36" w:rsidRDefault="00EA6D36" w:rsidP="00C17E19">
      <w:pPr>
        <w:spacing w:line="240" w:lineRule="auto"/>
        <w:ind w:left="7146" w:firstLine="0"/>
        <w:jc w:val="left"/>
        <w:rPr>
          <w:rFonts w:asciiTheme="majorBidi" w:hAnsiTheme="majorBidi" w:cstheme="majorBidi"/>
          <w:sz w:val="24"/>
          <w:szCs w:val="24"/>
        </w:rPr>
      </w:pPr>
    </w:p>
    <w:p w14:paraId="7D3C1F0C" w14:textId="77777777" w:rsidR="00EA6D36" w:rsidRDefault="00EA6D36" w:rsidP="00C17E19">
      <w:pPr>
        <w:spacing w:line="240" w:lineRule="auto"/>
        <w:ind w:left="7146" w:firstLine="0"/>
        <w:jc w:val="left"/>
        <w:rPr>
          <w:rFonts w:asciiTheme="majorBidi" w:hAnsiTheme="majorBidi" w:cstheme="majorBidi"/>
          <w:sz w:val="24"/>
          <w:szCs w:val="24"/>
        </w:rPr>
      </w:pPr>
    </w:p>
    <w:p w14:paraId="79242197" w14:textId="77777777" w:rsidR="00EA6D36" w:rsidRDefault="00EA6D36" w:rsidP="00C17E19">
      <w:pPr>
        <w:spacing w:line="240" w:lineRule="auto"/>
        <w:ind w:left="7146" w:firstLine="0"/>
        <w:jc w:val="left"/>
        <w:rPr>
          <w:rFonts w:asciiTheme="majorBidi" w:hAnsiTheme="majorBidi" w:cstheme="majorBidi"/>
          <w:sz w:val="24"/>
          <w:szCs w:val="24"/>
        </w:rPr>
      </w:pPr>
    </w:p>
    <w:p w14:paraId="2B1FC5EC" w14:textId="77777777" w:rsidR="00EA6D36" w:rsidRDefault="00EA6D36" w:rsidP="00C17E19">
      <w:pPr>
        <w:spacing w:line="240" w:lineRule="auto"/>
        <w:ind w:left="7146" w:firstLine="0"/>
        <w:jc w:val="left"/>
        <w:rPr>
          <w:rFonts w:asciiTheme="majorBidi" w:hAnsiTheme="majorBidi" w:cstheme="majorBidi"/>
          <w:sz w:val="24"/>
          <w:szCs w:val="24"/>
        </w:rPr>
      </w:pPr>
    </w:p>
    <w:p w14:paraId="6D7E94BB" w14:textId="77777777" w:rsidR="00EA6D36" w:rsidRDefault="00EA6D36" w:rsidP="00C17E19">
      <w:pPr>
        <w:spacing w:line="240" w:lineRule="auto"/>
        <w:ind w:left="7146" w:firstLine="0"/>
        <w:jc w:val="left"/>
        <w:rPr>
          <w:rFonts w:asciiTheme="majorBidi" w:hAnsiTheme="majorBidi" w:cstheme="majorBidi"/>
          <w:sz w:val="24"/>
          <w:szCs w:val="24"/>
        </w:rPr>
      </w:pPr>
    </w:p>
    <w:p w14:paraId="639B1F77" w14:textId="77777777" w:rsidR="00EA6D36" w:rsidRDefault="00EA6D36" w:rsidP="00C17E19">
      <w:pPr>
        <w:spacing w:line="240" w:lineRule="auto"/>
        <w:ind w:left="7146" w:firstLine="0"/>
        <w:jc w:val="left"/>
        <w:rPr>
          <w:rFonts w:asciiTheme="majorBidi" w:hAnsiTheme="majorBidi" w:cstheme="majorBidi"/>
          <w:sz w:val="24"/>
          <w:szCs w:val="24"/>
        </w:rPr>
      </w:pPr>
    </w:p>
    <w:p w14:paraId="620AE99C" w14:textId="77777777" w:rsidR="00EA6D36" w:rsidRDefault="00EA6D36" w:rsidP="00C17E19">
      <w:pPr>
        <w:spacing w:line="240" w:lineRule="auto"/>
        <w:ind w:left="7146" w:firstLine="0"/>
        <w:jc w:val="left"/>
        <w:rPr>
          <w:rFonts w:asciiTheme="majorBidi" w:hAnsiTheme="majorBidi" w:cstheme="majorBidi"/>
          <w:sz w:val="24"/>
          <w:szCs w:val="24"/>
        </w:rPr>
      </w:pPr>
    </w:p>
    <w:p w14:paraId="3ADCAF56" w14:textId="77777777" w:rsidR="00EA6D36" w:rsidRDefault="00EA6D36" w:rsidP="00C17E19">
      <w:pPr>
        <w:spacing w:line="240" w:lineRule="auto"/>
        <w:ind w:left="7146" w:firstLine="0"/>
        <w:jc w:val="left"/>
        <w:rPr>
          <w:rFonts w:asciiTheme="majorBidi" w:hAnsiTheme="majorBidi" w:cstheme="majorBidi"/>
          <w:sz w:val="24"/>
          <w:szCs w:val="24"/>
        </w:rPr>
      </w:pPr>
    </w:p>
    <w:p w14:paraId="78F33E30" w14:textId="77777777" w:rsidR="00EA6D36" w:rsidRDefault="00EA6D36" w:rsidP="00C17E19">
      <w:pPr>
        <w:spacing w:line="240" w:lineRule="auto"/>
        <w:ind w:left="7146" w:firstLine="0"/>
        <w:jc w:val="left"/>
        <w:rPr>
          <w:rFonts w:asciiTheme="majorBidi" w:hAnsiTheme="majorBidi" w:cstheme="majorBidi"/>
          <w:sz w:val="24"/>
          <w:szCs w:val="24"/>
        </w:rPr>
      </w:pPr>
    </w:p>
    <w:p w14:paraId="2388E5BC" w14:textId="77777777" w:rsidR="0078408F" w:rsidRDefault="0078408F" w:rsidP="00C17E19">
      <w:pPr>
        <w:spacing w:line="240" w:lineRule="auto"/>
        <w:ind w:left="7146" w:firstLine="0"/>
        <w:jc w:val="left"/>
        <w:rPr>
          <w:rFonts w:asciiTheme="majorBidi" w:hAnsiTheme="majorBidi" w:cstheme="majorBidi"/>
          <w:sz w:val="24"/>
          <w:szCs w:val="24"/>
        </w:rPr>
      </w:pPr>
    </w:p>
    <w:p w14:paraId="44262E94" w14:textId="73EB437C"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lastRenderedPageBreak/>
        <w:t xml:space="preserve">Specialiųjų pirkimo sąlygų </w:t>
      </w:r>
    </w:p>
    <w:p w14:paraId="07D5ADE0" w14:textId="77777777"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t xml:space="preserve">4 priedas </w:t>
      </w:r>
    </w:p>
    <w:p w14:paraId="2B7C1024" w14:textId="77777777" w:rsidR="00C17E19" w:rsidRPr="00AA799E" w:rsidRDefault="00C17E19" w:rsidP="00C17E19">
      <w:pPr>
        <w:spacing w:line="240" w:lineRule="auto"/>
        <w:ind w:left="7146" w:firstLine="0"/>
        <w:jc w:val="left"/>
        <w:rPr>
          <w:rFonts w:asciiTheme="majorBidi" w:hAnsiTheme="majorBidi" w:cstheme="majorBidi"/>
          <w:sz w:val="24"/>
          <w:szCs w:val="24"/>
        </w:rPr>
      </w:pPr>
    </w:p>
    <w:p w14:paraId="5183FD88" w14:textId="77777777" w:rsidR="00C17E19" w:rsidRPr="00C35B36" w:rsidRDefault="00C17E19" w:rsidP="00C17E19">
      <w:pPr>
        <w:jc w:val="center"/>
        <w:rPr>
          <w:rFonts w:asciiTheme="majorBidi" w:eastAsiaTheme="minorHAnsi" w:hAnsiTheme="majorBidi" w:cstheme="majorBidi"/>
          <w:b/>
          <w:sz w:val="24"/>
          <w:szCs w:val="24"/>
        </w:rPr>
      </w:pPr>
      <w:r w:rsidRPr="00C35B36">
        <w:rPr>
          <w:rFonts w:asciiTheme="majorBidi" w:eastAsiaTheme="minorHAnsi" w:hAnsiTheme="majorBidi" w:cstheme="majorBidi"/>
          <w:b/>
          <w:sz w:val="24"/>
          <w:szCs w:val="24"/>
        </w:rPr>
        <w:t>TERMINAI</w:t>
      </w:r>
    </w:p>
    <w:p w14:paraId="4FA23D0C" w14:textId="77777777" w:rsidR="00C17E19" w:rsidRPr="00AA799E" w:rsidRDefault="00C17E19" w:rsidP="00C17E19">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A799E" w:rsidRPr="00AA799E" w14:paraId="327D88CA" w14:textId="77777777" w:rsidTr="00B176E4">
        <w:trPr>
          <w:trHeight w:val="20"/>
        </w:trPr>
        <w:tc>
          <w:tcPr>
            <w:tcW w:w="574" w:type="dxa"/>
            <w:vAlign w:val="center"/>
          </w:tcPr>
          <w:p w14:paraId="1E0CCBC1"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Eil.</w:t>
            </w:r>
          </w:p>
          <w:p w14:paraId="6BF16F25"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Nr.</w:t>
            </w:r>
          </w:p>
        </w:tc>
        <w:tc>
          <w:tcPr>
            <w:tcW w:w="2829" w:type="dxa"/>
            <w:vAlign w:val="center"/>
          </w:tcPr>
          <w:p w14:paraId="2841DBF3"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VEIKSMAS</w:t>
            </w:r>
          </w:p>
        </w:tc>
        <w:tc>
          <w:tcPr>
            <w:tcW w:w="3402" w:type="dxa"/>
            <w:vAlign w:val="center"/>
            <w:hideMark/>
          </w:tcPr>
          <w:p w14:paraId="019FB659"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DATA/DIENŲ SKAIČIUS/ LAIKAS</w:t>
            </w:r>
          </w:p>
          <w:p w14:paraId="6723293B" w14:textId="77777777" w:rsidR="00C17E19" w:rsidRPr="00AA799E" w:rsidRDefault="00C17E19" w:rsidP="00E814C4">
            <w:pPr>
              <w:spacing w:line="240" w:lineRule="auto"/>
              <w:ind w:firstLine="34"/>
              <w:jc w:val="center"/>
              <w:rPr>
                <w:rFonts w:asciiTheme="majorBidi" w:hAnsiTheme="majorBidi" w:cstheme="majorBidi"/>
                <w:sz w:val="24"/>
                <w:szCs w:val="24"/>
              </w:rPr>
            </w:pPr>
            <w:r w:rsidRPr="00AA799E">
              <w:rPr>
                <w:rFonts w:asciiTheme="majorBidi" w:hAnsiTheme="majorBidi" w:cstheme="majorBidi"/>
                <w:sz w:val="24"/>
                <w:szCs w:val="24"/>
              </w:rPr>
              <w:t>(Lietuvos laiku)</w:t>
            </w:r>
          </w:p>
        </w:tc>
        <w:tc>
          <w:tcPr>
            <w:tcW w:w="2977" w:type="dxa"/>
            <w:vAlign w:val="center"/>
            <w:hideMark/>
          </w:tcPr>
          <w:p w14:paraId="4AF19F6A"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PASTABOS</w:t>
            </w:r>
          </w:p>
        </w:tc>
      </w:tr>
      <w:tr w:rsidR="00AA799E" w:rsidRPr="00AA799E" w14:paraId="3B005B66" w14:textId="77777777" w:rsidTr="00B176E4">
        <w:trPr>
          <w:trHeight w:val="20"/>
        </w:trPr>
        <w:tc>
          <w:tcPr>
            <w:tcW w:w="574" w:type="dxa"/>
          </w:tcPr>
          <w:p w14:paraId="14F57AB6"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1</w:t>
            </w:r>
          </w:p>
        </w:tc>
        <w:tc>
          <w:tcPr>
            <w:tcW w:w="2829" w:type="dxa"/>
          </w:tcPr>
          <w:p w14:paraId="28715CFA"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Pasiūlymų pateikimo terminas</w:t>
            </w:r>
          </w:p>
        </w:tc>
        <w:tc>
          <w:tcPr>
            <w:tcW w:w="3402" w:type="dxa"/>
          </w:tcPr>
          <w:p w14:paraId="2008B9E4" w14:textId="77777777" w:rsidR="00C17E19" w:rsidRPr="00AA799E" w:rsidRDefault="00C17E19" w:rsidP="00E814C4">
            <w:pPr>
              <w:spacing w:line="240" w:lineRule="auto"/>
              <w:ind w:firstLine="34"/>
              <w:rPr>
                <w:rFonts w:asciiTheme="majorBidi" w:hAnsiTheme="majorBidi" w:cstheme="majorBidi"/>
                <w:sz w:val="24"/>
                <w:szCs w:val="24"/>
              </w:rPr>
            </w:pPr>
            <w:r w:rsidRPr="00AA799E">
              <w:rPr>
                <w:rFonts w:asciiTheme="majorBidi" w:hAnsiTheme="majorBidi" w:cstheme="majorBidi"/>
                <w:sz w:val="24"/>
                <w:szCs w:val="24"/>
              </w:rPr>
              <w:t xml:space="preserve">Bus nurodytas skelbime apie pirkimą. </w:t>
            </w:r>
          </w:p>
        </w:tc>
        <w:tc>
          <w:tcPr>
            <w:tcW w:w="2977" w:type="dxa"/>
          </w:tcPr>
          <w:p w14:paraId="09D015DB"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Perkančioji organizacija turi teisę pratęsti pasiūlymų pateikimo terminą.</w:t>
            </w:r>
          </w:p>
          <w:p w14:paraId="0EE3249D" w14:textId="77777777" w:rsidR="00C17E19" w:rsidRPr="00AA799E" w:rsidRDefault="00C17E19" w:rsidP="00E814C4">
            <w:pPr>
              <w:spacing w:line="240" w:lineRule="auto"/>
              <w:ind w:firstLine="34"/>
              <w:rPr>
                <w:rFonts w:asciiTheme="majorBidi" w:hAnsiTheme="majorBidi" w:cstheme="majorBidi"/>
                <w:sz w:val="24"/>
                <w:szCs w:val="24"/>
              </w:rPr>
            </w:pPr>
          </w:p>
        </w:tc>
      </w:tr>
      <w:tr w:rsidR="00C17E19" w:rsidRPr="00690C52" w14:paraId="743939FF" w14:textId="77777777" w:rsidTr="00B176E4">
        <w:trPr>
          <w:trHeight w:val="20"/>
        </w:trPr>
        <w:tc>
          <w:tcPr>
            <w:tcW w:w="574" w:type="dxa"/>
          </w:tcPr>
          <w:p w14:paraId="17BF33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D150DE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4BC3FF09"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391BD01D"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7B0BCC30"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0EA53D9C"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2723A57" w14:textId="77777777" w:rsidTr="00B176E4">
        <w:trPr>
          <w:trHeight w:val="20"/>
        </w:trPr>
        <w:tc>
          <w:tcPr>
            <w:tcW w:w="574" w:type="dxa"/>
          </w:tcPr>
          <w:p w14:paraId="5272F1E8"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1EB73E4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76DDF4D3"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3C062F39" w14:textId="77777777" w:rsidR="00C17E19" w:rsidRPr="007C08D5" w:rsidRDefault="00C17E19" w:rsidP="00E814C4">
            <w:pPr>
              <w:spacing w:line="240" w:lineRule="auto"/>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544E7F30"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5E9F04AC" w14:textId="77777777" w:rsidTr="00B176E4">
        <w:trPr>
          <w:trHeight w:val="1055"/>
        </w:trPr>
        <w:tc>
          <w:tcPr>
            <w:tcW w:w="574" w:type="dxa"/>
          </w:tcPr>
          <w:p w14:paraId="5334F6A4"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31E6E6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02130BA3" w14:textId="188B7921" w:rsidR="00C17E19" w:rsidRPr="007C08D5" w:rsidRDefault="00C17E19" w:rsidP="00E814C4">
            <w:pPr>
              <w:spacing w:line="240" w:lineRule="auto"/>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5D7BA8">
              <w:rPr>
                <w:rFonts w:asciiTheme="majorBidi" w:hAnsiTheme="majorBidi" w:cstheme="majorBidi"/>
                <w:b/>
                <w:bCs/>
                <w:sz w:val="24"/>
                <w:szCs w:val="24"/>
              </w:rPr>
              <w:t>30</w:t>
            </w:r>
            <w:r w:rsidRPr="00696D2B">
              <w:rPr>
                <w:rFonts w:asciiTheme="majorBidi" w:hAnsiTheme="majorBidi" w:cstheme="majorBidi"/>
                <w:b/>
                <w:bCs/>
                <w:sz w:val="24"/>
                <w:szCs w:val="24"/>
              </w:rPr>
              <w:t xml:space="preserve"> 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pasiūlymų pateikimo termino pabaigos</w:t>
            </w:r>
          </w:p>
        </w:tc>
        <w:tc>
          <w:tcPr>
            <w:tcW w:w="2977" w:type="dxa"/>
            <w:hideMark/>
          </w:tcPr>
          <w:p w14:paraId="2FB21A1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74BAEB60" w14:textId="77777777" w:rsidTr="00B176E4">
        <w:trPr>
          <w:trHeight w:val="20"/>
        </w:trPr>
        <w:tc>
          <w:tcPr>
            <w:tcW w:w="574" w:type="dxa"/>
          </w:tcPr>
          <w:p w14:paraId="15832D0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64641B2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6F7248F5" w14:textId="77777777" w:rsidR="00C17E19" w:rsidRPr="007C08D5" w:rsidRDefault="00C17E19" w:rsidP="00E814C4">
            <w:pPr>
              <w:spacing w:line="240" w:lineRule="auto"/>
              <w:ind w:firstLine="34"/>
              <w:rPr>
                <w:rFonts w:asciiTheme="majorBidi" w:hAnsiTheme="majorBidi" w:cstheme="majorBidi"/>
                <w:sz w:val="24"/>
                <w:szCs w:val="24"/>
              </w:rPr>
            </w:pPr>
            <w:r w:rsidRPr="005B421E">
              <w:rPr>
                <w:rFonts w:asciiTheme="majorBidi" w:hAnsiTheme="majorBidi" w:cstheme="majorBidi"/>
                <w:b/>
                <w:bCs/>
                <w:sz w:val="24"/>
                <w:szCs w:val="24"/>
              </w:rPr>
              <w:t>60 (šešiasdešimt) dienų</w:t>
            </w:r>
            <w:r w:rsidRPr="00ED6555">
              <w:rPr>
                <w:rFonts w:asciiTheme="majorBidi" w:hAnsiTheme="majorBidi" w:cstheme="majorBidi"/>
                <w:sz w:val="24"/>
                <w:szCs w:val="24"/>
              </w:rPr>
              <w:t xml:space="preserve"> </w:t>
            </w:r>
            <w:r w:rsidRPr="007C08D5">
              <w:rPr>
                <w:rFonts w:asciiTheme="majorBidi" w:hAnsiTheme="majorBidi" w:cstheme="majorBidi"/>
                <w:sz w:val="24"/>
                <w:szCs w:val="24"/>
              </w:rPr>
              <w:t xml:space="preserve">nuo pasiūlymų pateikimo galutinio termino pabaigos. </w:t>
            </w:r>
          </w:p>
        </w:tc>
        <w:tc>
          <w:tcPr>
            <w:tcW w:w="2977" w:type="dxa"/>
          </w:tcPr>
          <w:p w14:paraId="0E65DC2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CC2040C" w14:textId="77777777" w:rsidTr="00B176E4">
        <w:trPr>
          <w:trHeight w:val="20"/>
        </w:trPr>
        <w:tc>
          <w:tcPr>
            <w:tcW w:w="574" w:type="dxa"/>
          </w:tcPr>
          <w:p w14:paraId="41E4B8B6"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7E8EFB40"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4E49BDFC"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3 (tris) darbo dienas</w:t>
            </w:r>
            <w:r w:rsidRPr="007C08D5">
              <w:rPr>
                <w:rFonts w:asciiTheme="majorBidi" w:hAnsiTheme="majorBidi" w:cstheme="majorBidi"/>
                <w:sz w:val="24"/>
                <w:szCs w:val="24"/>
              </w:rPr>
              <w:t xml:space="preserve"> nuo sprendimo priėmimo dienos</w:t>
            </w:r>
          </w:p>
        </w:tc>
        <w:tc>
          <w:tcPr>
            <w:tcW w:w="2977" w:type="dxa"/>
            <w:hideMark/>
          </w:tcPr>
          <w:p w14:paraId="7E0A509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E69F18F" w14:textId="77777777" w:rsidTr="00B176E4">
        <w:trPr>
          <w:trHeight w:val="20"/>
        </w:trPr>
        <w:tc>
          <w:tcPr>
            <w:tcW w:w="574" w:type="dxa"/>
          </w:tcPr>
          <w:p w14:paraId="6A2228E2"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3B874EED" w14:textId="77777777" w:rsidR="00C17E19" w:rsidRPr="007C08D5" w:rsidRDefault="00C17E19" w:rsidP="00E814C4">
            <w:pPr>
              <w:spacing w:line="240" w:lineRule="auto"/>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50EBB85B" w14:textId="77777777" w:rsidR="00C17E19" w:rsidRPr="00696D2B" w:rsidRDefault="00C17E19" w:rsidP="00E814C4">
            <w:pPr>
              <w:spacing w:line="240" w:lineRule="auto"/>
              <w:ind w:firstLine="0"/>
              <w:rPr>
                <w:rFonts w:asciiTheme="majorBidi" w:hAnsiTheme="majorBidi" w:cstheme="majorBidi"/>
                <w:b/>
                <w:bCs/>
                <w:sz w:val="24"/>
                <w:szCs w:val="24"/>
              </w:rPr>
            </w:pPr>
            <w:r w:rsidRPr="00696D2B">
              <w:rPr>
                <w:rFonts w:asciiTheme="majorBidi" w:hAnsiTheme="majorBidi" w:cstheme="majorBidi"/>
                <w:b/>
                <w:bCs/>
                <w:sz w:val="24"/>
                <w:szCs w:val="24"/>
              </w:rPr>
              <w:t>5 (penkias) darbo dienas</w:t>
            </w:r>
          </w:p>
          <w:p w14:paraId="3D076BD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0C1BB40" w14:textId="77777777" w:rsidR="00C17E19" w:rsidRPr="007C08D5" w:rsidRDefault="00C17E19" w:rsidP="00E814C4">
            <w:pPr>
              <w:spacing w:line="240" w:lineRule="auto"/>
              <w:ind w:firstLine="34"/>
              <w:rPr>
                <w:rFonts w:asciiTheme="majorBidi" w:hAnsiTheme="majorBidi" w:cstheme="majorBidi"/>
                <w:sz w:val="24"/>
                <w:szCs w:val="24"/>
              </w:rPr>
            </w:pPr>
          </w:p>
          <w:p w14:paraId="03396869"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C6735AC" w14:textId="77777777" w:rsidR="00C17E19" w:rsidRPr="007C08D5" w:rsidRDefault="00C17E19" w:rsidP="00E814C4">
            <w:pPr>
              <w:spacing w:line="240" w:lineRule="auto"/>
              <w:ind w:firstLine="34"/>
              <w:rPr>
                <w:rFonts w:asciiTheme="majorBidi" w:hAnsiTheme="majorBidi" w:cstheme="majorBidi"/>
                <w:sz w:val="24"/>
                <w:szCs w:val="24"/>
              </w:rPr>
            </w:pPr>
          </w:p>
        </w:tc>
        <w:tc>
          <w:tcPr>
            <w:tcW w:w="2977" w:type="dxa"/>
            <w:hideMark/>
          </w:tcPr>
          <w:p w14:paraId="2E82E3CD"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3AF34D1" w14:textId="77777777" w:rsidTr="00B176E4">
        <w:trPr>
          <w:trHeight w:val="20"/>
        </w:trPr>
        <w:tc>
          <w:tcPr>
            <w:tcW w:w="574" w:type="dxa"/>
          </w:tcPr>
          <w:p w14:paraId="7164DCBA"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4574CD6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F979D5"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977" w:type="dxa"/>
            <w:hideMark/>
          </w:tcPr>
          <w:p w14:paraId="79C3B2CC"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3F31FA9" w14:textId="77777777" w:rsidTr="00B176E4">
        <w:trPr>
          <w:trHeight w:val="20"/>
        </w:trPr>
        <w:tc>
          <w:tcPr>
            <w:tcW w:w="574" w:type="dxa"/>
          </w:tcPr>
          <w:p w14:paraId="538A27B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76237A7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A1EFEC7" w14:textId="77777777" w:rsidR="00C17E19" w:rsidRPr="007C08D5" w:rsidRDefault="00C17E19" w:rsidP="00E814C4">
            <w:pPr>
              <w:spacing w:line="240" w:lineRule="auto"/>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2220EB64" w14:textId="77777777" w:rsidR="00C17E19" w:rsidRPr="007C08D5" w:rsidRDefault="00C17E19" w:rsidP="00E814C4">
            <w:pPr>
              <w:spacing w:line="240" w:lineRule="auto"/>
              <w:ind w:firstLine="34"/>
              <w:rPr>
                <w:rFonts w:asciiTheme="majorBidi" w:hAnsiTheme="majorBidi" w:cstheme="majorBidi"/>
                <w:sz w:val="24"/>
                <w:szCs w:val="24"/>
              </w:rPr>
            </w:pPr>
          </w:p>
        </w:tc>
      </w:tr>
    </w:tbl>
    <w:p w14:paraId="0112896A" w14:textId="77777777" w:rsidR="00C17E19" w:rsidRPr="007C08D5" w:rsidRDefault="00C17E19" w:rsidP="00E814C4">
      <w:pPr>
        <w:spacing w:line="240" w:lineRule="auto"/>
        <w:rPr>
          <w:rFonts w:asciiTheme="majorBidi" w:hAnsiTheme="majorBidi" w:cstheme="majorBidi"/>
          <w:sz w:val="24"/>
          <w:szCs w:val="24"/>
        </w:rPr>
      </w:pPr>
    </w:p>
    <w:p w14:paraId="3F2E5404" w14:textId="77777777" w:rsidR="00C17E19" w:rsidRDefault="00C17E19" w:rsidP="00C17E19">
      <w:pPr>
        <w:jc w:val="center"/>
        <w:rPr>
          <w:rFonts w:asciiTheme="majorBidi" w:hAnsiTheme="majorBidi" w:cstheme="majorBidi"/>
          <w:sz w:val="24"/>
          <w:szCs w:val="24"/>
        </w:rPr>
      </w:pPr>
      <w:r>
        <w:rPr>
          <w:rFonts w:asciiTheme="majorBidi" w:hAnsiTheme="majorBidi" w:cstheme="majorBidi"/>
          <w:sz w:val="24"/>
          <w:szCs w:val="24"/>
        </w:rPr>
        <w:t>__________________</w:t>
      </w:r>
    </w:p>
    <w:p w14:paraId="6F59F33F" w14:textId="77777777" w:rsidR="00C17E19" w:rsidRDefault="00C17E19" w:rsidP="00C17E19">
      <w:pPr>
        <w:rPr>
          <w:rFonts w:asciiTheme="majorBidi" w:hAnsiTheme="majorBidi" w:cstheme="majorBidi"/>
          <w:sz w:val="24"/>
          <w:szCs w:val="24"/>
        </w:rPr>
      </w:pPr>
    </w:p>
    <w:p w14:paraId="68D59C5D" w14:textId="77777777" w:rsidR="00C17E19" w:rsidRDefault="00C17E19" w:rsidP="00C17E19">
      <w:pPr>
        <w:rPr>
          <w:rFonts w:asciiTheme="majorBidi" w:hAnsiTheme="majorBidi" w:cstheme="majorBidi"/>
          <w:sz w:val="24"/>
          <w:szCs w:val="24"/>
        </w:rPr>
      </w:pPr>
    </w:p>
    <w:p w14:paraId="65DC8BF3" w14:textId="77777777" w:rsidR="00C17E19" w:rsidRDefault="00C17E19" w:rsidP="00C17E19">
      <w:pPr>
        <w:rPr>
          <w:rFonts w:asciiTheme="majorBidi" w:hAnsiTheme="majorBidi" w:cstheme="majorBidi"/>
          <w:sz w:val="24"/>
          <w:szCs w:val="24"/>
        </w:rPr>
      </w:pPr>
    </w:p>
    <w:p w14:paraId="58F1E642" w14:textId="77777777" w:rsidR="00C17E19" w:rsidRDefault="00C17E19" w:rsidP="00C17E19">
      <w:pPr>
        <w:rPr>
          <w:rFonts w:asciiTheme="majorBidi" w:hAnsiTheme="majorBidi" w:cstheme="majorBidi"/>
          <w:sz w:val="24"/>
          <w:szCs w:val="24"/>
        </w:rPr>
      </w:pPr>
    </w:p>
    <w:p w14:paraId="07B1307C" w14:textId="77777777" w:rsidR="0043653B" w:rsidRDefault="0043653B" w:rsidP="00C17E19">
      <w:pPr>
        <w:spacing w:line="240" w:lineRule="auto"/>
        <w:ind w:left="7314" w:firstLine="0"/>
        <w:rPr>
          <w:rFonts w:asciiTheme="majorBidi" w:hAnsiTheme="majorBidi" w:cstheme="majorBidi"/>
          <w:sz w:val="24"/>
          <w:szCs w:val="24"/>
        </w:rPr>
      </w:pPr>
    </w:p>
    <w:p w14:paraId="47745F0E" w14:textId="77777777" w:rsidR="0043653B" w:rsidRDefault="0043653B" w:rsidP="00C17E19">
      <w:pPr>
        <w:spacing w:line="240" w:lineRule="auto"/>
        <w:ind w:left="7314" w:firstLine="0"/>
        <w:rPr>
          <w:rFonts w:asciiTheme="majorBidi" w:hAnsiTheme="majorBidi" w:cstheme="majorBidi"/>
          <w:sz w:val="24"/>
          <w:szCs w:val="24"/>
        </w:rPr>
      </w:pPr>
    </w:p>
    <w:p w14:paraId="0D00574A" w14:textId="77777777" w:rsidR="0043653B" w:rsidRDefault="0043653B" w:rsidP="00C17E19">
      <w:pPr>
        <w:spacing w:line="240" w:lineRule="auto"/>
        <w:ind w:left="7314" w:firstLine="0"/>
        <w:rPr>
          <w:rFonts w:asciiTheme="majorBidi" w:hAnsiTheme="majorBidi" w:cstheme="majorBidi"/>
          <w:sz w:val="24"/>
          <w:szCs w:val="24"/>
        </w:rPr>
      </w:pPr>
    </w:p>
    <w:p w14:paraId="5BA1706B" w14:textId="77777777" w:rsidR="0043653B" w:rsidRDefault="0043653B" w:rsidP="00C17E19">
      <w:pPr>
        <w:spacing w:line="240" w:lineRule="auto"/>
        <w:ind w:left="7314" w:firstLine="0"/>
        <w:rPr>
          <w:rFonts w:asciiTheme="majorBidi" w:hAnsiTheme="majorBidi" w:cstheme="majorBidi"/>
          <w:sz w:val="24"/>
          <w:szCs w:val="24"/>
        </w:rPr>
      </w:pPr>
    </w:p>
    <w:p w14:paraId="6FA321C9" w14:textId="77777777" w:rsidR="0043653B" w:rsidRDefault="0043653B" w:rsidP="00C17E19">
      <w:pPr>
        <w:spacing w:line="240" w:lineRule="auto"/>
        <w:ind w:left="7314" w:firstLine="0"/>
        <w:rPr>
          <w:rFonts w:asciiTheme="majorBidi" w:hAnsiTheme="majorBidi" w:cstheme="majorBidi"/>
          <w:sz w:val="24"/>
          <w:szCs w:val="24"/>
        </w:rPr>
      </w:pPr>
    </w:p>
    <w:p w14:paraId="15BA493C" w14:textId="77777777" w:rsidR="0043653B" w:rsidRDefault="0043653B" w:rsidP="00C17E19">
      <w:pPr>
        <w:spacing w:line="240" w:lineRule="auto"/>
        <w:ind w:left="7314" w:firstLine="0"/>
        <w:rPr>
          <w:rFonts w:asciiTheme="majorBidi" w:hAnsiTheme="majorBidi" w:cstheme="majorBidi"/>
          <w:sz w:val="24"/>
          <w:szCs w:val="24"/>
        </w:rPr>
      </w:pPr>
    </w:p>
    <w:p w14:paraId="3755D963" w14:textId="77777777" w:rsidR="0043653B" w:rsidRDefault="0043653B" w:rsidP="00C17E19">
      <w:pPr>
        <w:spacing w:line="240" w:lineRule="auto"/>
        <w:ind w:left="7314" w:firstLine="0"/>
        <w:rPr>
          <w:rFonts w:asciiTheme="majorBidi" w:hAnsiTheme="majorBidi" w:cstheme="majorBidi"/>
          <w:sz w:val="24"/>
          <w:szCs w:val="24"/>
        </w:rPr>
      </w:pPr>
    </w:p>
    <w:p w14:paraId="4BED37B4" w14:textId="77777777" w:rsidR="0043653B" w:rsidRDefault="0043653B" w:rsidP="00C17E19">
      <w:pPr>
        <w:spacing w:line="240" w:lineRule="auto"/>
        <w:ind w:left="7314" w:firstLine="0"/>
        <w:rPr>
          <w:rFonts w:asciiTheme="majorBidi" w:hAnsiTheme="majorBidi" w:cstheme="majorBidi"/>
          <w:sz w:val="24"/>
          <w:szCs w:val="24"/>
        </w:rPr>
      </w:pPr>
    </w:p>
    <w:p w14:paraId="188F0670" w14:textId="77777777" w:rsidR="00C41F71" w:rsidRDefault="00C41F71" w:rsidP="00C17E19">
      <w:pPr>
        <w:spacing w:line="240" w:lineRule="auto"/>
        <w:ind w:left="7314" w:firstLine="0"/>
        <w:rPr>
          <w:rFonts w:asciiTheme="majorBidi" w:hAnsiTheme="majorBidi" w:cstheme="majorBidi"/>
          <w:sz w:val="24"/>
          <w:szCs w:val="24"/>
        </w:rPr>
      </w:pPr>
    </w:p>
    <w:p w14:paraId="531B4AEA" w14:textId="5119FF72"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5915E426"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7DE6A49" w14:textId="77777777" w:rsidR="00C17E19" w:rsidRPr="007C08D5" w:rsidRDefault="00C17E19" w:rsidP="00C17E19">
      <w:pPr>
        <w:pStyle w:val="Betarp"/>
        <w:spacing w:line="300" w:lineRule="auto"/>
        <w:ind w:firstLine="0"/>
        <w:contextualSpacing/>
        <w:rPr>
          <w:rFonts w:asciiTheme="majorBidi" w:eastAsiaTheme="minorHAnsi" w:hAnsiTheme="majorBidi" w:cstheme="majorBidi"/>
          <w:sz w:val="24"/>
          <w:szCs w:val="24"/>
        </w:rPr>
      </w:pPr>
    </w:p>
    <w:p w14:paraId="51853B10" w14:textId="1396D9C6" w:rsidR="00291470" w:rsidRPr="00976D61" w:rsidRDefault="00B4671A" w:rsidP="00027080">
      <w:pPr>
        <w:spacing w:line="240" w:lineRule="auto"/>
        <w:jc w:val="center"/>
        <w:rPr>
          <w:rFonts w:ascii="Times New Roman" w:hAnsi="Times New Roman" w:cs="Times New Roman"/>
          <w:b/>
          <w:bCs/>
          <w:sz w:val="24"/>
          <w:szCs w:val="24"/>
        </w:rPr>
      </w:pPr>
      <w:r w:rsidRPr="006C660F">
        <w:rPr>
          <w:rFonts w:ascii="Times New Roman" w:eastAsia="Times New Roman" w:hAnsi="Times New Roman" w:cs="Times New Roman"/>
          <w:b/>
          <w:bCs/>
          <w:sz w:val="24"/>
          <w:szCs w:val="24"/>
        </w:rPr>
        <w:t>STATINIO</w:t>
      </w:r>
      <w:r w:rsidRPr="006C660F">
        <w:rPr>
          <w:rFonts w:ascii="Times New Roman" w:hAnsi="Times New Roman" w:cs="Times New Roman"/>
          <w:b/>
          <w:bCs/>
          <w:sz w:val="24"/>
          <w:szCs w:val="24"/>
        </w:rPr>
        <w:t xml:space="preserve"> GRIOVIMO PROJEKTO PARENGIM</w:t>
      </w:r>
      <w:r>
        <w:rPr>
          <w:rFonts w:ascii="Times New Roman" w:hAnsi="Times New Roman" w:cs="Times New Roman"/>
          <w:b/>
          <w:bCs/>
          <w:sz w:val="24"/>
          <w:szCs w:val="24"/>
        </w:rPr>
        <w:t>O</w:t>
      </w:r>
      <w:r w:rsidRPr="006C660F">
        <w:rPr>
          <w:rFonts w:ascii="Times New Roman" w:hAnsi="Times New Roman" w:cs="Times New Roman"/>
          <w:b/>
          <w:bCs/>
          <w:sz w:val="24"/>
          <w:szCs w:val="24"/>
        </w:rPr>
        <w:t xml:space="preserve"> IR</w:t>
      </w:r>
      <w:r w:rsidRPr="007B7128">
        <w:rPr>
          <w:rFonts w:ascii="Times New Roman" w:eastAsia="Times New Roman" w:hAnsi="Times New Roman" w:cs="Times New Roman"/>
          <w:b/>
          <w:sz w:val="24"/>
          <w:szCs w:val="24"/>
        </w:rPr>
        <w:t xml:space="preserve"> </w:t>
      </w:r>
      <w:r w:rsidR="00751F35" w:rsidRPr="00751F35">
        <w:rPr>
          <w:rFonts w:ascii="Times New Roman" w:hAnsi="Times New Roman" w:cs="Times New Roman"/>
          <w:b/>
          <w:bCs/>
          <w:caps/>
          <w:kern w:val="32"/>
          <w:sz w:val="24"/>
          <w:szCs w:val="24"/>
        </w:rPr>
        <w:t xml:space="preserve">statiniO griovimo, ATLIEKŲ IŠVEŽIMO </w:t>
      </w:r>
      <w:r w:rsidR="00751F35" w:rsidRPr="00751F35">
        <w:rPr>
          <w:rStyle w:val="Komentaronuoroda"/>
          <w:rFonts w:ascii="Times New Roman" w:hAnsi="Times New Roman" w:cs="Times New Roman"/>
          <w:sz w:val="24"/>
          <w:szCs w:val="24"/>
        </w:rPr>
        <w:t xml:space="preserve"> </w:t>
      </w:r>
      <w:r w:rsidR="00751F35" w:rsidRPr="00751F35">
        <w:rPr>
          <w:rStyle w:val="Komentaronuoroda"/>
          <w:rFonts w:ascii="Times New Roman" w:hAnsi="Times New Roman" w:cs="Times New Roman"/>
          <w:b/>
          <w:bCs/>
          <w:sz w:val="24"/>
          <w:szCs w:val="24"/>
        </w:rPr>
        <w:t>IR APLINKOS SUTVARKYMO</w:t>
      </w:r>
      <w:r w:rsidR="00751F35">
        <w:rPr>
          <w:rStyle w:val="Komentaronuoroda"/>
        </w:rPr>
        <w:t xml:space="preserve"> </w:t>
      </w:r>
      <w:r w:rsidR="00291470" w:rsidRPr="00976D61">
        <w:rPr>
          <w:rFonts w:ascii="Times New Roman" w:hAnsi="Times New Roman" w:cs="Times New Roman"/>
          <w:b/>
          <w:bCs/>
          <w:sz w:val="24"/>
          <w:szCs w:val="24"/>
        </w:rPr>
        <w:t>DARBŲ</w:t>
      </w:r>
    </w:p>
    <w:p w14:paraId="6AA03C3F" w14:textId="45A4EC4E" w:rsidR="00C17E19" w:rsidRPr="0063565B" w:rsidRDefault="00622B97" w:rsidP="00027080">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4179E6">
        <w:rPr>
          <w:rFonts w:ascii="Times New Roman" w:hAnsi="Times New Roman" w:cs="Times New Roman"/>
          <w:b/>
          <w:bCs/>
          <w:sz w:val="24"/>
          <w:szCs w:val="24"/>
        </w:rPr>
        <w:t xml:space="preserve"> </w:t>
      </w:r>
      <w:r w:rsidR="003A5705" w:rsidRPr="008A7050">
        <w:rPr>
          <w:rFonts w:ascii="Times New Roman" w:eastAsia="Times New Roman" w:hAnsi="Times New Roman" w:cs="Times New Roman"/>
          <w:b/>
          <w:bCs/>
          <w:color w:val="00B050"/>
          <w:sz w:val="24"/>
          <w:szCs w:val="24"/>
          <w:lang w:val="lt"/>
        </w:rPr>
        <w:t xml:space="preserve"> </w:t>
      </w:r>
      <w:r w:rsidR="00C17E19" w:rsidRPr="0063565B">
        <w:rPr>
          <w:rFonts w:ascii="Times New Roman" w:eastAsia="Times New Roman" w:hAnsi="Times New Roman" w:cs="Times New Roman"/>
          <w:b/>
          <w:bCs/>
          <w:sz w:val="24"/>
          <w:szCs w:val="24"/>
        </w:rPr>
        <w:t xml:space="preserve"> SUTARTIES PROJEKTAS</w:t>
      </w:r>
    </w:p>
    <w:p w14:paraId="0D917E9E" w14:textId="77777777" w:rsidR="00C17E19" w:rsidRPr="00BA3C8F" w:rsidRDefault="00C17E19" w:rsidP="00C17E1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1B33DCE" w14:textId="77777777" w:rsidR="00C17E19"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63EA17AF" w14:textId="77777777" w:rsidR="0052345B" w:rsidRDefault="0052345B" w:rsidP="0052345B">
      <w:pPr>
        <w:jc w:val="center"/>
        <w:rPr>
          <w:rFonts w:asciiTheme="majorBidi" w:hAnsiTheme="majorBidi" w:cstheme="majorBidi"/>
          <w:sz w:val="24"/>
          <w:szCs w:val="24"/>
        </w:rPr>
      </w:pPr>
      <w:r>
        <w:rPr>
          <w:rFonts w:asciiTheme="majorBidi" w:hAnsiTheme="majorBidi" w:cstheme="majorBidi"/>
          <w:sz w:val="24"/>
          <w:szCs w:val="24"/>
        </w:rPr>
        <w:t>__________________</w:t>
      </w:r>
    </w:p>
    <w:p w14:paraId="269B7130" w14:textId="77777777" w:rsidR="0052345B" w:rsidRDefault="0052345B" w:rsidP="0052345B">
      <w:pPr>
        <w:rPr>
          <w:rFonts w:asciiTheme="majorBidi" w:hAnsiTheme="majorBidi" w:cstheme="majorBidi"/>
          <w:sz w:val="24"/>
          <w:szCs w:val="24"/>
        </w:rPr>
      </w:pPr>
    </w:p>
    <w:p w14:paraId="7456C978" w14:textId="77777777" w:rsidR="00C17E19" w:rsidRPr="007C08D5"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407C054B" w14:textId="77777777" w:rsidR="00C17E19" w:rsidRDefault="00C17E19" w:rsidP="00C17E19">
      <w:pPr>
        <w:spacing w:line="240" w:lineRule="auto"/>
        <w:ind w:left="7314" w:firstLine="0"/>
        <w:rPr>
          <w:rFonts w:asciiTheme="majorBidi" w:hAnsiTheme="majorBidi" w:cstheme="majorBidi"/>
          <w:sz w:val="24"/>
          <w:szCs w:val="24"/>
        </w:rPr>
      </w:pPr>
    </w:p>
    <w:p w14:paraId="70E3DC18" w14:textId="77777777" w:rsidR="00C17E19" w:rsidRDefault="00C17E19" w:rsidP="00C17E19">
      <w:pPr>
        <w:spacing w:line="240" w:lineRule="auto"/>
        <w:ind w:left="7314" w:firstLine="0"/>
        <w:rPr>
          <w:rFonts w:asciiTheme="majorBidi" w:hAnsiTheme="majorBidi" w:cstheme="majorBidi"/>
          <w:sz w:val="24"/>
          <w:szCs w:val="24"/>
        </w:rPr>
      </w:pPr>
    </w:p>
    <w:p w14:paraId="787EE15F" w14:textId="77777777" w:rsidR="0043653B" w:rsidRDefault="0043653B" w:rsidP="00C17E19">
      <w:pPr>
        <w:spacing w:line="240" w:lineRule="auto"/>
        <w:ind w:left="7314" w:firstLine="0"/>
        <w:rPr>
          <w:rFonts w:asciiTheme="majorBidi" w:hAnsiTheme="majorBidi" w:cstheme="majorBidi"/>
          <w:sz w:val="24"/>
          <w:szCs w:val="24"/>
        </w:rPr>
      </w:pPr>
    </w:p>
    <w:p w14:paraId="507B66CC" w14:textId="77777777" w:rsidR="00C35B36" w:rsidRDefault="00C35B36" w:rsidP="00C17E19">
      <w:pPr>
        <w:spacing w:line="240" w:lineRule="auto"/>
        <w:ind w:left="7314" w:firstLine="0"/>
        <w:rPr>
          <w:rFonts w:asciiTheme="majorBidi" w:hAnsiTheme="majorBidi" w:cstheme="majorBidi"/>
          <w:sz w:val="24"/>
          <w:szCs w:val="24"/>
        </w:rPr>
      </w:pPr>
    </w:p>
    <w:p w14:paraId="50BF7450" w14:textId="77777777" w:rsidR="00C35B36" w:rsidRDefault="00C35B36" w:rsidP="00C17E19">
      <w:pPr>
        <w:spacing w:line="240" w:lineRule="auto"/>
        <w:ind w:left="7314" w:firstLine="0"/>
        <w:rPr>
          <w:rFonts w:asciiTheme="majorBidi" w:hAnsiTheme="majorBidi" w:cstheme="majorBidi"/>
          <w:sz w:val="24"/>
          <w:szCs w:val="24"/>
        </w:rPr>
      </w:pPr>
    </w:p>
    <w:p w14:paraId="6CAD5012" w14:textId="77777777" w:rsidR="00C35B36" w:rsidRDefault="00C35B36" w:rsidP="00C17E19">
      <w:pPr>
        <w:spacing w:line="240" w:lineRule="auto"/>
        <w:ind w:left="7314" w:firstLine="0"/>
        <w:rPr>
          <w:rFonts w:asciiTheme="majorBidi" w:hAnsiTheme="majorBidi" w:cstheme="majorBidi"/>
          <w:sz w:val="24"/>
          <w:szCs w:val="24"/>
        </w:rPr>
      </w:pPr>
    </w:p>
    <w:p w14:paraId="3C89837A" w14:textId="77777777" w:rsidR="00C35B36" w:rsidRDefault="00C35B36" w:rsidP="00C17E19">
      <w:pPr>
        <w:spacing w:line="240" w:lineRule="auto"/>
        <w:ind w:left="7314" w:firstLine="0"/>
        <w:rPr>
          <w:rFonts w:asciiTheme="majorBidi" w:hAnsiTheme="majorBidi" w:cstheme="majorBidi"/>
          <w:sz w:val="24"/>
          <w:szCs w:val="24"/>
        </w:rPr>
      </w:pPr>
    </w:p>
    <w:p w14:paraId="5FAA053A" w14:textId="77777777" w:rsidR="00C35B36" w:rsidRDefault="00C35B36" w:rsidP="00C17E19">
      <w:pPr>
        <w:spacing w:line="240" w:lineRule="auto"/>
        <w:ind w:left="7314" w:firstLine="0"/>
        <w:rPr>
          <w:rFonts w:asciiTheme="majorBidi" w:hAnsiTheme="majorBidi" w:cstheme="majorBidi"/>
          <w:sz w:val="24"/>
          <w:szCs w:val="24"/>
        </w:rPr>
      </w:pPr>
    </w:p>
    <w:p w14:paraId="05D85258" w14:textId="77777777" w:rsidR="00C35B36" w:rsidRDefault="00C35B36" w:rsidP="00C17E19">
      <w:pPr>
        <w:spacing w:line="240" w:lineRule="auto"/>
        <w:ind w:left="7314" w:firstLine="0"/>
        <w:rPr>
          <w:rFonts w:asciiTheme="majorBidi" w:hAnsiTheme="majorBidi" w:cstheme="majorBidi"/>
          <w:sz w:val="24"/>
          <w:szCs w:val="24"/>
        </w:rPr>
      </w:pPr>
    </w:p>
    <w:p w14:paraId="440446D0" w14:textId="77777777" w:rsidR="00C35B36" w:rsidRDefault="00C35B36" w:rsidP="00C17E19">
      <w:pPr>
        <w:spacing w:line="240" w:lineRule="auto"/>
        <w:ind w:left="7314" w:firstLine="0"/>
        <w:rPr>
          <w:rFonts w:asciiTheme="majorBidi" w:hAnsiTheme="majorBidi" w:cstheme="majorBidi"/>
          <w:sz w:val="24"/>
          <w:szCs w:val="24"/>
        </w:rPr>
      </w:pPr>
    </w:p>
    <w:p w14:paraId="496E6448" w14:textId="77777777" w:rsidR="00C35B36" w:rsidRDefault="00C35B36" w:rsidP="00C17E19">
      <w:pPr>
        <w:spacing w:line="240" w:lineRule="auto"/>
        <w:ind w:left="7314" w:firstLine="0"/>
        <w:rPr>
          <w:rFonts w:asciiTheme="majorBidi" w:hAnsiTheme="majorBidi" w:cstheme="majorBidi"/>
          <w:sz w:val="24"/>
          <w:szCs w:val="24"/>
        </w:rPr>
      </w:pPr>
    </w:p>
    <w:p w14:paraId="3AD1A869" w14:textId="77777777" w:rsidR="00C35B36" w:rsidRDefault="00C35B36" w:rsidP="00C17E19">
      <w:pPr>
        <w:spacing w:line="240" w:lineRule="auto"/>
        <w:ind w:left="7314" w:firstLine="0"/>
        <w:rPr>
          <w:rFonts w:asciiTheme="majorBidi" w:hAnsiTheme="majorBidi" w:cstheme="majorBidi"/>
          <w:sz w:val="24"/>
          <w:szCs w:val="24"/>
        </w:rPr>
      </w:pPr>
    </w:p>
    <w:p w14:paraId="004C75C3" w14:textId="77777777" w:rsidR="00C35B36" w:rsidRDefault="00C35B36" w:rsidP="00C17E19">
      <w:pPr>
        <w:spacing w:line="240" w:lineRule="auto"/>
        <w:ind w:left="7314" w:firstLine="0"/>
        <w:rPr>
          <w:rFonts w:asciiTheme="majorBidi" w:hAnsiTheme="majorBidi" w:cstheme="majorBidi"/>
          <w:sz w:val="24"/>
          <w:szCs w:val="24"/>
        </w:rPr>
      </w:pPr>
    </w:p>
    <w:p w14:paraId="291E2C9F" w14:textId="77777777" w:rsidR="00C35B36" w:rsidRDefault="00C35B36" w:rsidP="00C17E19">
      <w:pPr>
        <w:spacing w:line="240" w:lineRule="auto"/>
        <w:ind w:left="7314" w:firstLine="0"/>
        <w:rPr>
          <w:rFonts w:asciiTheme="majorBidi" w:hAnsiTheme="majorBidi" w:cstheme="majorBidi"/>
          <w:sz w:val="24"/>
          <w:szCs w:val="24"/>
        </w:rPr>
      </w:pPr>
    </w:p>
    <w:p w14:paraId="4AACE58D" w14:textId="77777777" w:rsidR="00C35B36" w:rsidRDefault="00C35B36" w:rsidP="00C17E19">
      <w:pPr>
        <w:spacing w:line="240" w:lineRule="auto"/>
        <w:ind w:left="7314" w:firstLine="0"/>
        <w:rPr>
          <w:rFonts w:asciiTheme="majorBidi" w:hAnsiTheme="majorBidi" w:cstheme="majorBidi"/>
          <w:sz w:val="24"/>
          <w:szCs w:val="24"/>
        </w:rPr>
      </w:pPr>
    </w:p>
    <w:p w14:paraId="2201A46E" w14:textId="77777777" w:rsidR="00C35B36" w:rsidRDefault="00C35B36" w:rsidP="00C17E19">
      <w:pPr>
        <w:spacing w:line="240" w:lineRule="auto"/>
        <w:ind w:left="7314" w:firstLine="0"/>
        <w:rPr>
          <w:rFonts w:asciiTheme="majorBidi" w:hAnsiTheme="majorBidi" w:cstheme="majorBidi"/>
          <w:sz w:val="24"/>
          <w:szCs w:val="24"/>
        </w:rPr>
      </w:pPr>
    </w:p>
    <w:p w14:paraId="0F688D5B" w14:textId="77777777" w:rsidR="00C35B36" w:rsidRDefault="00C35B36" w:rsidP="00C17E19">
      <w:pPr>
        <w:spacing w:line="240" w:lineRule="auto"/>
        <w:ind w:left="7314" w:firstLine="0"/>
        <w:rPr>
          <w:rFonts w:asciiTheme="majorBidi" w:hAnsiTheme="majorBidi" w:cstheme="majorBidi"/>
          <w:sz w:val="24"/>
          <w:szCs w:val="24"/>
        </w:rPr>
      </w:pPr>
    </w:p>
    <w:p w14:paraId="56AF4313" w14:textId="77777777" w:rsidR="00C35B36" w:rsidRDefault="00C35B36" w:rsidP="00C17E19">
      <w:pPr>
        <w:spacing w:line="240" w:lineRule="auto"/>
        <w:ind w:left="7314" w:firstLine="0"/>
        <w:rPr>
          <w:rFonts w:asciiTheme="majorBidi" w:hAnsiTheme="majorBidi" w:cstheme="majorBidi"/>
          <w:sz w:val="24"/>
          <w:szCs w:val="24"/>
        </w:rPr>
      </w:pPr>
    </w:p>
    <w:p w14:paraId="34223DCB" w14:textId="77777777" w:rsidR="00C35B36" w:rsidRDefault="00C35B36" w:rsidP="00C17E19">
      <w:pPr>
        <w:spacing w:line="240" w:lineRule="auto"/>
        <w:ind w:left="7314" w:firstLine="0"/>
        <w:rPr>
          <w:rFonts w:asciiTheme="majorBidi" w:hAnsiTheme="majorBidi" w:cstheme="majorBidi"/>
          <w:sz w:val="24"/>
          <w:szCs w:val="24"/>
        </w:rPr>
      </w:pPr>
    </w:p>
    <w:p w14:paraId="1D46B636" w14:textId="77777777" w:rsidR="00C35B36" w:rsidRDefault="00C35B36" w:rsidP="00C17E19">
      <w:pPr>
        <w:spacing w:line="240" w:lineRule="auto"/>
        <w:ind w:left="7314" w:firstLine="0"/>
        <w:rPr>
          <w:rFonts w:asciiTheme="majorBidi" w:hAnsiTheme="majorBidi" w:cstheme="majorBidi"/>
          <w:sz w:val="24"/>
          <w:szCs w:val="24"/>
        </w:rPr>
      </w:pPr>
    </w:p>
    <w:p w14:paraId="064F051B" w14:textId="77777777" w:rsidR="00C35B36" w:rsidRDefault="00C35B36" w:rsidP="00C17E19">
      <w:pPr>
        <w:spacing w:line="240" w:lineRule="auto"/>
        <w:ind w:left="7314" w:firstLine="0"/>
        <w:rPr>
          <w:rFonts w:asciiTheme="majorBidi" w:hAnsiTheme="majorBidi" w:cstheme="majorBidi"/>
          <w:sz w:val="24"/>
          <w:szCs w:val="24"/>
        </w:rPr>
      </w:pPr>
    </w:p>
    <w:p w14:paraId="7176FB5F" w14:textId="77777777" w:rsidR="00C35B36" w:rsidRDefault="00C35B36" w:rsidP="00C17E19">
      <w:pPr>
        <w:spacing w:line="240" w:lineRule="auto"/>
        <w:ind w:left="7314" w:firstLine="0"/>
        <w:rPr>
          <w:rFonts w:asciiTheme="majorBidi" w:hAnsiTheme="majorBidi" w:cstheme="majorBidi"/>
          <w:sz w:val="24"/>
          <w:szCs w:val="24"/>
        </w:rPr>
      </w:pPr>
    </w:p>
    <w:p w14:paraId="2F78D6C8" w14:textId="77777777" w:rsidR="00C35B36" w:rsidRDefault="00C35B36" w:rsidP="00C17E19">
      <w:pPr>
        <w:spacing w:line="240" w:lineRule="auto"/>
        <w:ind w:left="7314" w:firstLine="0"/>
        <w:rPr>
          <w:rFonts w:asciiTheme="majorBidi" w:hAnsiTheme="majorBidi" w:cstheme="majorBidi"/>
          <w:sz w:val="24"/>
          <w:szCs w:val="24"/>
        </w:rPr>
      </w:pPr>
    </w:p>
    <w:p w14:paraId="77EF49E1" w14:textId="77777777" w:rsidR="00C35B36" w:rsidRDefault="00C35B36" w:rsidP="00C17E19">
      <w:pPr>
        <w:spacing w:line="240" w:lineRule="auto"/>
        <w:ind w:left="7314" w:firstLine="0"/>
        <w:rPr>
          <w:rFonts w:asciiTheme="majorBidi" w:hAnsiTheme="majorBidi" w:cstheme="majorBidi"/>
          <w:sz w:val="24"/>
          <w:szCs w:val="24"/>
        </w:rPr>
      </w:pPr>
    </w:p>
    <w:p w14:paraId="32F693DF" w14:textId="77777777" w:rsidR="00C35B36" w:rsidRDefault="00C35B36" w:rsidP="00C17E19">
      <w:pPr>
        <w:spacing w:line="240" w:lineRule="auto"/>
        <w:ind w:left="7314" w:firstLine="0"/>
        <w:rPr>
          <w:rFonts w:asciiTheme="majorBidi" w:hAnsiTheme="majorBidi" w:cstheme="majorBidi"/>
          <w:sz w:val="24"/>
          <w:szCs w:val="24"/>
        </w:rPr>
      </w:pPr>
    </w:p>
    <w:p w14:paraId="11CA97AD" w14:textId="77777777" w:rsidR="00C35B36" w:rsidRDefault="00C35B36" w:rsidP="00C17E19">
      <w:pPr>
        <w:spacing w:line="240" w:lineRule="auto"/>
        <w:ind w:left="7314" w:firstLine="0"/>
        <w:rPr>
          <w:rFonts w:asciiTheme="majorBidi" w:hAnsiTheme="majorBidi" w:cstheme="majorBidi"/>
          <w:sz w:val="24"/>
          <w:szCs w:val="24"/>
        </w:rPr>
      </w:pPr>
    </w:p>
    <w:p w14:paraId="66E88B43" w14:textId="77777777" w:rsidR="00C35B36" w:rsidRDefault="00C35B36" w:rsidP="00C17E19">
      <w:pPr>
        <w:spacing w:line="240" w:lineRule="auto"/>
        <w:ind w:left="7314" w:firstLine="0"/>
        <w:rPr>
          <w:rFonts w:asciiTheme="majorBidi" w:hAnsiTheme="majorBidi" w:cstheme="majorBidi"/>
          <w:sz w:val="24"/>
          <w:szCs w:val="24"/>
        </w:rPr>
      </w:pPr>
    </w:p>
    <w:p w14:paraId="0A8FF4F2" w14:textId="77777777" w:rsidR="00C35B36" w:rsidRDefault="00C35B36" w:rsidP="00C17E19">
      <w:pPr>
        <w:spacing w:line="240" w:lineRule="auto"/>
        <w:ind w:left="7314" w:firstLine="0"/>
        <w:rPr>
          <w:rFonts w:asciiTheme="majorBidi" w:hAnsiTheme="majorBidi" w:cstheme="majorBidi"/>
          <w:sz w:val="24"/>
          <w:szCs w:val="24"/>
        </w:rPr>
      </w:pPr>
    </w:p>
    <w:p w14:paraId="5CEB68D0" w14:textId="77777777" w:rsidR="00C35B36" w:rsidRDefault="00C35B36" w:rsidP="00C17E19">
      <w:pPr>
        <w:spacing w:line="240" w:lineRule="auto"/>
        <w:ind w:left="7314" w:firstLine="0"/>
        <w:rPr>
          <w:rFonts w:asciiTheme="majorBidi" w:hAnsiTheme="majorBidi" w:cstheme="majorBidi"/>
          <w:sz w:val="24"/>
          <w:szCs w:val="24"/>
        </w:rPr>
      </w:pPr>
    </w:p>
    <w:p w14:paraId="5F2F0F27" w14:textId="77777777" w:rsidR="00C35B36" w:rsidRDefault="00C35B36" w:rsidP="00C17E19">
      <w:pPr>
        <w:spacing w:line="240" w:lineRule="auto"/>
        <w:ind w:left="7314" w:firstLine="0"/>
        <w:rPr>
          <w:rFonts w:asciiTheme="majorBidi" w:hAnsiTheme="majorBidi" w:cstheme="majorBidi"/>
          <w:sz w:val="24"/>
          <w:szCs w:val="24"/>
        </w:rPr>
      </w:pPr>
    </w:p>
    <w:p w14:paraId="6426B9EE" w14:textId="77777777" w:rsidR="00C35B36" w:rsidRDefault="00C35B36" w:rsidP="00C17E19">
      <w:pPr>
        <w:spacing w:line="240" w:lineRule="auto"/>
        <w:ind w:left="7314" w:firstLine="0"/>
        <w:rPr>
          <w:rFonts w:asciiTheme="majorBidi" w:hAnsiTheme="majorBidi" w:cstheme="majorBidi"/>
          <w:sz w:val="24"/>
          <w:szCs w:val="24"/>
        </w:rPr>
      </w:pPr>
    </w:p>
    <w:p w14:paraId="7032864C" w14:textId="77777777" w:rsidR="00C35B36" w:rsidRDefault="00C35B36" w:rsidP="00C17E19">
      <w:pPr>
        <w:spacing w:line="240" w:lineRule="auto"/>
        <w:ind w:left="7314" w:firstLine="0"/>
        <w:rPr>
          <w:rFonts w:asciiTheme="majorBidi" w:hAnsiTheme="majorBidi" w:cstheme="majorBidi"/>
          <w:sz w:val="24"/>
          <w:szCs w:val="24"/>
        </w:rPr>
      </w:pPr>
    </w:p>
    <w:p w14:paraId="6CD81266" w14:textId="77777777" w:rsidR="00C35B36" w:rsidRDefault="00C35B36" w:rsidP="00C17E19">
      <w:pPr>
        <w:spacing w:line="240" w:lineRule="auto"/>
        <w:ind w:left="7314" w:firstLine="0"/>
        <w:rPr>
          <w:rFonts w:asciiTheme="majorBidi" w:hAnsiTheme="majorBidi" w:cstheme="majorBidi"/>
          <w:sz w:val="24"/>
          <w:szCs w:val="24"/>
        </w:rPr>
      </w:pPr>
    </w:p>
    <w:p w14:paraId="0D185FB3" w14:textId="77777777" w:rsidR="00C35B36" w:rsidRDefault="00C35B36" w:rsidP="00C17E19">
      <w:pPr>
        <w:spacing w:line="240" w:lineRule="auto"/>
        <w:ind w:left="7314" w:firstLine="0"/>
        <w:rPr>
          <w:rFonts w:asciiTheme="majorBidi" w:hAnsiTheme="majorBidi" w:cstheme="majorBidi"/>
          <w:sz w:val="24"/>
          <w:szCs w:val="24"/>
        </w:rPr>
      </w:pPr>
    </w:p>
    <w:p w14:paraId="7E3804F0" w14:textId="77777777" w:rsidR="00C35B36" w:rsidRDefault="00C35B36" w:rsidP="00C17E19">
      <w:pPr>
        <w:spacing w:line="240" w:lineRule="auto"/>
        <w:ind w:left="7314" w:firstLine="0"/>
        <w:rPr>
          <w:rFonts w:asciiTheme="majorBidi" w:hAnsiTheme="majorBidi" w:cstheme="majorBidi"/>
          <w:sz w:val="24"/>
          <w:szCs w:val="24"/>
        </w:rPr>
      </w:pPr>
    </w:p>
    <w:p w14:paraId="707F7A5B" w14:textId="5D49F9B9"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585D5CA"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5A679367" w14:textId="77777777" w:rsidR="00C17E19" w:rsidRPr="007C08D5" w:rsidRDefault="00C17E19" w:rsidP="00C17E19">
      <w:pPr>
        <w:spacing w:after="240"/>
        <w:rPr>
          <w:rFonts w:asciiTheme="majorBidi" w:hAnsiTheme="majorBidi" w:cstheme="majorBidi"/>
          <w:smallCaps/>
          <w:color w:val="404040"/>
          <w:sz w:val="24"/>
          <w:szCs w:val="24"/>
        </w:rPr>
      </w:pPr>
    </w:p>
    <w:p w14:paraId="528EBB45" w14:textId="77777777" w:rsidR="00C17E19" w:rsidRPr="006D7703" w:rsidRDefault="00C17E19" w:rsidP="00C17E19">
      <w:pPr>
        <w:spacing w:after="240"/>
        <w:jc w:val="center"/>
        <w:rPr>
          <w:rFonts w:asciiTheme="majorBidi" w:eastAsia="Arial" w:hAnsiTheme="majorBidi" w:cstheme="majorBidi"/>
          <w:b/>
          <w:smallCaps/>
          <w:sz w:val="24"/>
          <w:szCs w:val="24"/>
        </w:rPr>
      </w:pPr>
      <w:r w:rsidRPr="006D7703">
        <w:rPr>
          <w:rFonts w:asciiTheme="majorBidi" w:eastAsia="Arial" w:hAnsiTheme="majorBidi" w:cstheme="majorBidi"/>
          <w:b/>
          <w:smallCaps/>
          <w:sz w:val="24"/>
          <w:szCs w:val="24"/>
        </w:rPr>
        <w:t>TIEKĖJŲ KVALIFIKACIJOS REIKALAVIMAI</w:t>
      </w:r>
      <w:r w:rsidRPr="00FE24AE">
        <w:t xml:space="preserve"> </w:t>
      </w:r>
    </w:p>
    <w:p w14:paraId="48B332A3" w14:textId="77777777" w:rsidR="00C17E19" w:rsidRDefault="00327F14" w:rsidP="00C17E19">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3AE9709C35F249A5875EAC66771DE61A"/>
          </w:placeholder>
        </w:sdtPr>
        <w:sdtEndPr/>
        <w:sdtContent>
          <w:r w:rsidR="00C17E19" w:rsidRPr="007C08D5">
            <w:rPr>
              <w:rFonts w:asciiTheme="majorBidi" w:hAnsiTheme="majorBidi" w:cstheme="majorBidi"/>
              <w:sz w:val="24"/>
              <w:szCs w:val="24"/>
            </w:rPr>
            <w:t>1.</w:t>
          </w:r>
        </w:sdtContent>
      </w:sdt>
      <w:r w:rsidR="00C17E19" w:rsidRPr="007C08D5">
        <w:rPr>
          <w:rFonts w:asciiTheme="majorBidi" w:eastAsia="Arial" w:hAnsiTheme="majorBidi" w:cstheme="majorBidi"/>
          <w:sz w:val="24"/>
          <w:szCs w:val="24"/>
        </w:rPr>
        <w:t>Tiekėjo kvalifikacija turi atitikti šiame priede nustatytus reikalavimus kvalifikacijai.</w:t>
      </w:r>
    </w:p>
    <w:p w14:paraId="1DAA78A0" w14:textId="77777777" w:rsidR="00C17E19" w:rsidRDefault="00C17E19" w:rsidP="00C17E19">
      <w:pPr>
        <w:spacing w:line="240" w:lineRule="auto"/>
        <w:ind w:firstLine="567"/>
        <w:rPr>
          <w:rFonts w:asciiTheme="majorBidi" w:eastAsia="Arial" w:hAnsiTheme="majorBidi" w:cstheme="majorBidi"/>
          <w:sz w:val="24"/>
          <w:szCs w:val="24"/>
        </w:rPr>
      </w:pPr>
    </w:p>
    <w:p w14:paraId="2FE24AB2" w14:textId="475D0E37" w:rsidR="00C17E19" w:rsidRPr="00751F35" w:rsidRDefault="00C17E19" w:rsidP="00C17E19">
      <w:pPr>
        <w:spacing w:line="240" w:lineRule="auto"/>
        <w:ind w:firstLine="480"/>
        <w:rPr>
          <w:rFonts w:ascii="Times New Roman" w:eastAsia="Times New Roman" w:hAnsi="Times New Roman" w:cs="Times New Roman"/>
          <w:color w:val="FF0000"/>
          <w:sz w:val="24"/>
          <w:szCs w:val="24"/>
        </w:rPr>
      </w:pPr>
    </w:p>
    <w:tbl>
      <w:tblPr>
        <w:tblStyle w:val="Lentelstinklelis1"/>
        <w:tblW w:w="0" w:type="auto"/>
        <w:tblLook w:val="04A0" w:firstRow="1" w:lastRow="0" w:firstColumn="1" w:lastColumn="0" w:noHBand="0" w:noVBand="1"/>
      </w:tblPr>
      <w:tblGrid>
        <w:gridCol w:w="1129"/>
        <w:gridCol w:w="3544"/>
        <w:gridCol w:w="5289"/>
      </w:tblGrid>
      <w:tr w:rsidR="00751F35" w:rsidRPr="00751F35" w14:paraId="75094C83" w14:textId="77777777" w:rsidTr="004F78DE">
        <w:tc>
          <w:tcPr>
            <w:tcW w:w="1129" w:type="dxa"/>
          </w:tcPr>
          <w:p w14:paraId="17586DD3" w14:textId="77777777" w:rsidR="00C17E19" w:rsidRPr="00F806E6" w:rsidRDefault="00C17E19" w:rsidP="00B176E4">
            <w:pPr>
              <w:ind w:firstLine="0"/>
              <w:rPr>
                <w:b/>
                <w:sz w:val="24"/>
                <w:szCs w:val="24"/>
              </w:rPr>
            </w:pPr>
            <w:r w:rsidRPr="00F806E6">
              <w:rPr>
                <w:b/>
                <w:sz w:val="24"/>
                <w:szCs w:val="24"/>
              </w:rPr>
              <w:t>Eil. Nr.</w:t>
            </w:r>
          </w:p>
        </w:tc>
        <w:tc>
          <w:tcPr>
            <w:tcW w:w="3544" w:type="dxa"/>
          </w:tcPr>
          <w:p w14:paraId="367A055B" w14:textId="77777777" w:rsidR="00C17E19" w:rsidRPr="00F806E6" w:rsidRDefault="00C17E19" w:rsidP="00B176E4">
            <w:pPr>
              <w:ind w:firstLine="0"/>
              <w:rPr>
                <w:b/>
                <w:sz w:val="24"/>
                <w:szCs w:val="24"/>
              </w:rPr>
            </w:pPr>
            <w:r w:rsidRPr="00F806E6">
              <w:rPr>
                <w:b/>
                <w:sz w:val="24"/>
                <w:szCs w:val="24"/>
              </w:rPr>
              <w:t>Kvalifikacijos reikalavimas</w:t>
            </w:r>
          </w:p>
        </w:tc>
        <w:tc>
          <w:tcPr>
            <w:tcW w:w="5289" w:type="dxa"/>
          </w:tcPr>
          <w:p w14:paraId="022C3566" w14:textId="77777777" w:rsidR="00C17E19" w:rsidRPr="00F806E6" w:rsidRDefault="00C17E19" w:rsidP="00B176E4">
            <w:pPr>
              <w:ind w:firstLine="0"/>
              <w:rPr>
                <w:b/>
                <w:sz w:val="24"/>
                <w:szCs w:val="24"/>
              </w:rPr>
            </w:pPr>
            <w:r w:rsidRPr="00F806E6">
              <w:rPr>
                <w:b/>
                <w:sz w:val="24"/>
                <w:szCs w:val="24"/>
              </w:rPr>
              <w:t>Dokumentai</w:t>
            </w:r>
            <w:r w:rsidRPr="00F806E6">
              <w:rPr>
                <w:b/>
                <w:sz w:val="24"/>
                <w:szCs w:val="24"/>
                <w:vertAlign w:val="superscript"/>
              </w:rPr>
              <w:footnoteReference w:id="3"/>
            </w:r>
            <w:r w:rsidRPr="00F806E6">
              <w:rPr>
                <w:b/>
                <w:sz w:val="24"/>
                <w:szCs w:val="24"/>
              </w:rPr>
              <w:t>, įrodantys atitiktį kvalifikacijos reikalavimams</w:t>
            </w:r>
          </w:p>
        </w:tc>
      </w:tr>
      <w:tr w:rsidR="004B1CC1" w:rsidRPr="00751F35" w14:paraId="7400F650" w14:textId="77777777" w:rsidTr="004F78DE">
        <w:trPr>
          <w:trHeight w:val="657"/>
        </w:trPr>
        <w:tc>
          <w:tcPr>
            <w:tcW w:w="1129" w:type="dxa"/>
          </w:tcPr>
          <w:p w14:paraId="00C94238" w14:textId="77777777" w:rsidR="004B1CC1" w:rsidRPr="00751F35" w:rsidRDefault="004B1CC1" w:rsidP="004B1CC1">
            <w:pPr>
              <w:ind w:firstLine="0"/>
              <w:jc w:val="center"/>
              <w:rPr>
                <w:color w:val="FF0000"/>
                <w:sz w:val="24"/>
                <w:szCs w:val="24"/>
              </w:rPr>
            </w:pPr>
            <w:r w:rsidRPr="00F806E6">
              <w:rPr>
                <w:sz w:val="24"/>
                <w:szCs w:val="24"/>
              </w:rPr>
              <w:t>1.1</w:t>
            </w:r>
          </w:p>
        </w:tc>
        <w:tc>
          <w:tcPr>
            <w:tcW w:w="3544" w:type="dxa"/>
          </w:tcPr>
          <w:p w14:paraId="38EA4206" w14:textId="77777777" w:rsidR="004B1CC1" w:rsidRPr="004B1CC1" w:rsidRDefault="004B1CC1" w:rsidP="004B1CC1">
            <w:pPr>
              <w:spacing w:line="240" w:lineRule="auto"/>
              <w:ind w:firstLine="0"/>
              <w:rPr>
                <w:sz w:val="24"/>
                <w:szCs w:val="24"/>
              </w:rPr>
            </w:pPr>
            <w:r w:rsidRPr="004B1CC1">
              <w:rPr>
                <w:rFonts w:eastAsia="Times New Roman"/>
                <w:sz w:val="24"/>
                <w:szCs w:val="24"/>
              </w:rPr>
              <w:t>Tiekėjas, ūkio subjektų grupės narys (-</w:t>
            </w:r>
            <w:proofErr w:type="spellStart"/>
            <w:r w:rsidRPr="004B1CC1">
              <w:rPr>
                <w:rFonts w:eastAsia="Times New Roman"/>
                <w:sz w:val="24"/>
                <w:szCs w:val="24"/>
              </w:rPr>
              <w:t>iai</w:t>
            </w:r>
            <w:proofErr w:type="spellEnd"/>
            <w:r w:rsidRPr="004B1CC1">
              <w:rPr>
                <w:rFonts w:eastAsia="Times New Roman"/>
                <w:sz w:val="24"/>
                <w:szCs w:val="24"/>
              </w:rPr>
              <w:t>), ūkio subjektas (-ai), kurio (-</w:t>
            </w:r>
            <w:proofErr w:type="spellStart"/>
            <w:r w:rsidRPr="004B1CC1">
              <w:rPr>
                <w:rFonts w:eastAsia="Times New Roman"/>
                <w:sz w:val="24"/>
                <w:szCs w:val="24"/>
              </w:rPr>
              <w:t>ių</w:t>
            </w:r>
            <w:proofErr w:type="spellEnd"/>
            <w:r w:rsidRPr="004B1CC1">
              <w:rPr>
                <w:rFonts w:eastAsia="Times New Roman"/>
                <w:sz w:val="24"/>
                <w:szCs w:val="24"/>
              </w:rPr>
              <w:t>) pajėgumais tiekėjas remiasi, turi turėti teisę būti ypatingo statinio rangovu. Statiniai:  pastatai: negyvenamieji (gamybos, pramonės paskirties).</w:t>
            </w:r>
          </w:p>
          <w:p w14:paraId="0DF3BD9E" w14:textId="2EF7F27E" w:rsidR="004B1CC1" w:rsidRPr="004B1CC1" w:rsidRDefault="004B1CC1" w:rsidP="004B1CC1">
            <w:pPr>
              <w:pStyle w:val="Default"/>
              <w:jc w:val="both"/>
              <w:rPr>
                <w:rFonts w:ascii="Times New Roman" w:hAnsi="Times New Roman" w:cs="Times New Roman"/>
                <w:bCs/>
                <w:color w:val="538135" w:themeColor="accent6" w:themeShade="BF"/>
              </w:rPr>
            </w:pPr>
            <w:r w:rsidRPr="004B1CC1">
              <w:rPr>
                <w:rFonts w:ascii="Times New Roman" w:hAnsi="Times New Roman" w:cs="Times New Roman"/>
              </w:rPr>
              <w:t>Statybos darbų sritys:</w:t>
            </w:r>
            <w:r w:rsidRPr="004B1CC1" w:rsidDel="0028609F">
              <w:rPr>
                <w:rFonts w:ascii="Times New Roman" w:hAnsi="Times New Roman" w:cs="Times New Roman"/>
                <w:bCs/>
              </w:rPr>
              <w:t xml:space="preserve"> </w:t>
            </w:r>
            <w:r w:rsidRPr="004B1CC1">
              <w:rPr>
                <w:rFonts w:ascii="Times New Roman" w:hAnsi="Times New Roman" w:cs="Times New Roman"/>
                <w:bCs/>
              </w:rPr>
              <w:t>griovimo darbai.</w:t>
            </w:r>
          </w:p>
          <w:p w14:paraId="5ABE1D48" w14:textId="77777777" w:rsidR="004B1CC1" w:rsidRPr="004B1CC1" w:rsidRDefault="004B1CC1" w:rsidP="004B1CC1">
            <w:pPr>
              <w:spacing w:line="240" w:lineRule="auto"/>
              <w:rPr>
                <w:sz w:val="24"/>
                <w:szCs w:val="24"/>
              </w:rPr>
            </w:pPr>
          </w:p>
          <w:p w14:paraId="4A76268D" w14:textId="77777777" w:rsidR="004B1CC1" w:rsidRPr="004B1CC1" w:rsidRDefault="004B1CC1" w:rsidP="004B1CC1">
            <w:pPr>
              <w:spacing w:line="240" w:lineRule="auto"/>
              <w:rPr>
                <w:sz w:val="24"/>
                <w:szCs w:val="24"/>
              </w:rPr>
            </w:pPr>
            <w:r w:rsidRPr="004B1CC1">
              <w:rPr>
                <w:rFonts w:eastAsia="Times New Roman"/>
                <w:sz w:val="24"/>
                <w:szCs w:val="24"/>
              </w:rPr>
              <w:t xml:space="preserve"> </w:t>
            </w:r>
          </w:p>
          <w:p w14:paraId="43FE15DE" w14:textId="31B1CF6F" w:rsidR="004B1CC1" w:rsidRPr="004B1CC1" w:rsidRDefault="004B1CC1" w:rsidP="004B1CC1">
            <w:pPr>
              <w:spacing w:line="240" w:lineRule="auto"/>
              <w:ind w:right="140" w:firstLine="0"/>
              <w:rPr>
                <w:rFonts w:eastAsia="Calibri"/>
                <w:strike/>
                <w:color w:val="FF0000"/>
                <w:sz w:val="24"/>
                <w:szCs w:val="24"/>
                <w:lang w:eastAsia="en-US"/>
              </w:rPr>
            </w:pPr>
            <w:r w:rsidRPr="004B1CC1">
              <w:rPr>
                <w:rFonts w:eastAsia="Times New Roman"/>
                <w:color w:val="FF0000"/>
                <w:sz w:val="24"/>
                <w:szCs w:val="24"/>
              </w:rPr>
              <w:t xml:space="preserve"> </w:t>
            </w:r>
          </w:p>
        </w:tc>
        <w:tc>
          <w:tcPr>
            <w:tcW w:w="5289" w:type="dxa"/>
          </w:tcPr>
          <w:p w14:paraId="0C2D6325" w14:textId="77777777" w:rsidR="004B1CC1" w:rsidRPr="004B1CC1" w:rsidRDefault="004B1CC1" w:rsidP="004B1CC1">
            <w:pPr>
              <w:spacing w:line="240" w:lineRule="auto"/>
              <w:ind w:firstLine="0"/>
              <w:rPr>
                <w:rFonts w:eastAsia="Times New Roman"/>
                <w:i/>
                <w:iCs/>
                <w:color w:val="000000" w:themeColor="text1"/>
                <w:sz w:val="24"/>
                <w:szCs w:val="24"/>
              </w:rPr>
            </w:pPr>
            <w:r w:rsidRPr="004B1CC1">
              <w:rPr>
                <w:rFonts w:eastAsia="Times New Roman"/>
                <w:color w:val="000000" w:themeColor="text1"/>
                <w:sz w:val="24"/>
                <w:szCs w:val="24"/>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4B1CC1">
              <w:rPr>
                <w:rFonts w:eastAsia="Times New Roman"/>
                <w:i/>
                <w:iCs/>
                <w:color w:val="000000" w:themeColor="text1"/>
                <w:sz w:val="24"/>
                <w:szCs w:val="24"/>
              </w:rPr>
              <w:t>.</w:t>
            </w:r>
          </w:p>
          <w:p w14:paraId="44414A26" w14:textId="77777777" w:rsidR="004B1CC1" w:rsidRPr="004B1CC1" w:rsidRDefault="004B1CC1" w:rsidP="004B1CC1">
            <w:pPr>
              <w:pStyle w:val="Default"/>
              <w:jc w:val="both"/>
              <w:rPr>
                <w:rFonts w:ascii="Times New Roman" w:hAnsi="Times New Roman" w:cs="Times New Roman"/>
                <w:i/>
                <w:iCs/>
              </w:rPr>
            </w:pPr>
            <w:r w:rsidRPr="004B1CC1">
              <w:rPr>
                <w:rFonts w:ascii="Times New Roman" w:hAnsi="Times New Roman" w:cs="Times New Roman"/>
                <w:i/>
                <w:iCs/>
              </w:rPr>
              <w:t>Pastaba: Tiekėjas bus laikomas atitinkančiu kvalifikacinį reikalavimą, jeigu pateiks atestatą, kuriame nurodyta, jog turi teisę būti ypatingo statinio rangovu. Statiniai:  pastatai: negyvenamieji (gamybos, pramonės paskirties). Statybos darbų sritys: bendrieji statybos darbai.</w:t>
            </w:r>
          </w:p>
          <w:p w14:paraId="17C66721" w14:textId="77777777" w:rsidR="004B1CC1" w:rsidRPr="004B1CC1" w:rsidRDefault="004B1CC1" w:rsidP="004B1CC1">
            <w:pPr>
              <w:spacing w:line="240" w:lineRule="auto"/>
              <w:ind w:firstLine="0"/>
              <w:rPr>
                <w:sz w:val="24"/>
                <w:szCs w:val="24"/>
              </w:rPr>
            </w:pPr>
            <w:r w:rsidRPr="004B1CC1">
              <w:rPr>
                <w:rFonts w:eastAsia="Times New Roman"/>
                <w:i/>
                <w:iCs/>
                <w:color w:val="000000" w:themeColor="text1"/>
                <w:sz w:val="24"/>
                <w:szCs w:val="24"/>
              </w:rPr>
              <w:t>*</w:t>
            </w:r>
            <w:r w:rsidRPr="004B1CC1">
              <w:rPr>
                <w:rFonts w:eastAsia="Times New Roman"/>
                <w:color w:val="000000" w:themeColor="text1"/>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w:t>
            </w:r>
            <w:r w:rsidRPr="004B1CC1">
              <w:rPr>
                <w:rFonts w:eastAsia="Times New Roman"/>
                <w:color w:val="000000" w:themeColor="text1"/>
                <w:sz w:val="24"/>
                <w:szCs w:val="24"/>
              </w:rPr>
              <w:lastRenderedPageBreak/>
              <w:t>valstybėje turimą teisę užsiimti analogiškų statinių statybos veikla.</w:t>
            </w:r>
          </w:p>
          <w:p w14:paraId="316F0FDE" w14:textId="77777777" w:rsidR="004B1CC1" w:rsidRPr="004B1CC1" w:rsidRDefault="004B1CC1" w:rsidP="004B1CC1">
            <w:pPr>
              <w:spacing w:line="240" w:lineRule="auto"/>
              <w:ind w:firstLine="0"/>
              <w:rPr>
                <w:sz w:val="24"/>
                <w:szCs w:val="24"/>
              </w:rPr>
            </w:pPr>
            <w:r w:rsidRPr="004B1CC1">
              <w:rPr>
                <w:rFonts w:eastAsia="Times New Roman"/>
                <w:sz w:val="24"/>
                <w:szCs w:val="24"/>
              </w:rPr>
              <w:t>Užsienio šalies tiekėjo turimos kvalifikacijos patvirtinimo dokumentai Lietuvoje gali būti išduoti ir po pasiūlymų pateikimo datos, tačiau pačią teisę tiekėjas kilmės šalyje turi būti įgijęs iki  pasiūlymų pateikimo termino pabaigos.</w:t>
            </w:r>
          </w:p>
          <w:p w14:paraId="0CC077F1" w14:textId="77777777" w:rsidR="004B1CC1" w:rsidRPr="004B1CC1" w:rsidRDefault="004B1CC1" w:rsidP="004B1CC1">
            <w:pPr>
              <w:spacing w:line="240" w:lineRule="auto"/>
              <w:ind w:firstLine="0"/>
              <w:rPr>
                <w:sz w:val="24"/>
                <w:szCs w:val="24"/>
              </w:rPr>
            </w:pPr>
            <w:r w:rsidRPr="004B1CC1">
              <w:rPr>
                <w:rFonts w:eastAsia="Times New Roman"/>
                <w:color w:val="000000" w:themeColor="text1"/>
                <w:sz w:val="24"/>
                <w:szCs w:val="24"/>
              </w:rPr>
              <w:t xml:space="preserve">Užsienio šalių tiekėjai iki sutarties pasirašymo turi gauti Statybos įstatymo nustatyta tvarka išduotą teisės pripažinimo dokumentą. </w:t>
            </w:r>
          </w:p>
          <w:p w14:paraId="4EC6062E" w14:textId="77777777" w:rsidR="004B1CC1" w:rsidRPr="004B1CC1" w:rsidRDefault="004B1CC1" w:rsidP="004B1CC1">
            <w:pPr>
              <w:spacing w:line="240" w:lineRule="auto"/>
              <w:ind w:firstLine="0"/>
              <w:rPr>
                <w:sz w:val="24"/>
                <w:szCs w:val="24"/>
              </w:rPr>
            </w:pPr>
            <w:r w:rsidRPr="004B1CC1">
              <w:rPr>
                <w:rFonts w:eastAsia="Times New Roman"/>
                <w:color w:val="000000" w:themeColor="text1"/>
                <w:sz w:val="24"/>
                <w:szCs w:val="24"/>
              </w:rPr>
              <w:t>**</w:t>
            </w:r>
            <w:r w:rsidRPr="004B1CC1">
              <w:rPr>
                <w:rFonts w:eastAsia="Times New Roman"/>
                <w:sz w:val="24"/>
                <w:szCs w:val="24"/>
              </w:rPr>
              <w:t xml:space="preserve">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  </w:t>
            </w:r>
          </w:p>
          <w:p w14:paraId="0599AFFB" w14:textId="1DE8044E" w:rsidR="004B1CC1" w:rsidRPr="004B1CC1" w:rsidRDefault="004B1CC1" w:rsidP="004B1CC1">
            <w:pPr>
              <w:spacing w:line="240" w:lineRule="auto"/>
              <w:ind w:firstLine="0"/>
              <w:rPr>
                <w:rFonts w:eastAsia="Calibri"/>
                <w:i/>
                <w:iCs/>
                <w:color w:val="FF0000"/>
                <w:sz w:val="24"/>
                <w:szCs w:val="24"/>
                <w:lang w:eastAsia="en-US"/>
              </w:rPr>
            </w:pPr>
            <w:r w:rsidRPr="004B1CC1">
              <w:rPr>
                <w:rFonts w:eastAsia="Times New Roman"/>
                <w:i/>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FD684F" w:rsidRPr="00751F35" w14:paraId="5C264524" w14:textId="77777777" w:rsidTr="004F78DE">
        <w:trPr>
          <w:trHeight w:val="657"/>
        </w:trPr>
        <w:tc>
          <w:tcPr>
            <w:tcW w:w="1129" w:type="dxa"/>
          </w:tcPr>
          <w:p w14:paraId="69D69989" w14:textId="53ABE44D" w:rsidR="00FD684F" w:rsidRPr="00751F35" w:rsidRDefault="00FD684F" w:rsidP="00FD684F">
            <w:pPr>
              <w:ind w:firstLine="0"/>
              <w:jc w:val="center"/>
              <w:rPr>
                <w:color w:val="FF0000"/>
                <w:sz w:val="24"/>
                <w:szCs w:val="24"/>
              </w:rPr>
            </w:pPr>
            <w:r w:rsidRPr="008B2D8F">
              <w:rPr>
                <w:sz w:val="24"/>
                <w:szCs w:val="24"/>
              </w:rPr>
              <w:lastRenderedPageBreak/>
              <w:t>1.2</w:t>
            </w:r>
          </w:p>
        </w:tc>
        <w:tc>
          <w:tcPr>
            <w:tcW w:w="3544" w:type="dxa"/>
          </w:tcPr>
          <w:p w14:paraId="3190511C" w14:textId="7E88DDB6" w:rsidR="00FD684F" w:rsidRPr="00751F35" w:rsidRDefault="00CD7DFE" w:rsidP="00FC1097">
            <w:pPr>
              <w:pStyle w:val="Betarp"/>
              <w:tabs>
                <w:tab w:val="left" w:pos="353"/>
              </w:tabs>
              <w:ind w:left="70" w:firstLine="0"/>
              <w:rPr>
                <w:rFonts w:eastAsia="Calibri"/>
                <w:strike/>
                <w:color w:val="FF0000"/>
                <w:sz w:val="24"/>
                <w:szCs w:val="24"/>
                <w:lang w:eastAsia="en-US"/>
              </w:rPr>
            </w:pPr>
            <w:r>
              <w:rPr>
                <w:sz w:val="24"/>
                <w:szCs w:val="24"/>
              </w:rPr>
              <w:t>Tiekėjas, ūkio subjektų grupės narys (-</w:t>
            </w:r>
            <w:proofErr w:type="spellStart"/>
            <w:r>
              <w:rPr>
                <w:sz w:val="24"/>
                <w:szCs w:val="24"/>
              </w:rPr>
              <w:t>iai</w:t>
            </w:r>
            <w:proofErr w:type="spellEnd"/>
            <w:r>
              <w:rPr>
                <w:sz w:val="24"/>
                <w:szCs w:val="24"/>
              </w:rPr>
              <w:t>), ūkio subjektas (-ai), kurio (-</w:t>
            </w:r>
            <w:proofErr w:type="spellStart"/>
            <w:r>
              <w:rPr>
                <w:sz w:val="24"/>
                <w:szCs w:val="24"/>
              </w:rPr>
              <w:t>ių</w:t>
            </w:r>
            <w:proofErr w:type="spellEnd"/>
            <w:r>
              <w:rPr>
                <w:sz w:val="24"/>
                <w:szCs w:val="24"/>
              </w:rPr>
              <w:t>) pajėgumais tiekėjas remiasi</w:t>
            </w:r>
            <w:r w:rsidR="001331A0">
              <w:rPr>
                <w:sz w:val="24"/>
                <w:szCs w:val="24"/>
              </w:rPr>
              <w:t>,</w:t>
            </w:r>
            <w:r w:rsidR="00FD684F" w:rsidRPr="002C528E">
              <w:rPr>
                <w:sz w:val="24"/>
                <w:szCs w:val="24"/>
              </w:rPr>
              <w:t xml:space="preserve"> turi turėti ne mažiau kaip 1 (vieną) specialistą, turintį teisę vykdyti ypatingo statinio statybos vadovo pareigas. Statini</w:t>
            </w:r>
            <w:r w:rsidR="00237DF2">
              <w:rPr>
                <w:sz w:val="24"/>
                <w:szCs w:val="24"/>
              </w:rPr>
              <w:t>ai</w:t>
            </w:r>
            <w:r w:rsidR="00FD684F" w:rsidRPr="002C528E">
              <w:rPr>
                <w:sz w:val="24"/>
                <w:szCs w:val="24"/>
              </w:rPr>
              <w:t xml:space="preserve">:  </w:t>
            </w:r>
            <w:r w:rsidR="000E62C4" w:rsidRPr="002C528E">
              <w:rPr>
                <w:sz w:val="24"/>
                <w:szCs w:val="24"/>
              </w:rPr>
              <w:t>negyvenamieji</w:t>
            </w:r>
            <w:r w:rsidR="00B90C59">
              <w:rPr>
                <w:sz w:val="24"/>
                <w:szCs w:val="24"/>
              </w:rPr>
              <w:t xml:space="preserve"> pastatai</w:t>
            </w:r>
            <w:r w:rsidR="000E62C4" w:rsidRPr="002C528E">
              <w:rPr>
                <w:bCs/>
                <w:sz w:val="24"/>
                <w:szCs w:val="24"/>
              </w:rPr>
              <w:t xml:space="preserve"> </w:t>
            </w:r>
            <w:r w:rsidR="00BE769C">
              <w:rPr>
                <w:bCs/>
                <w:sz w:val="24"/>
                <w:szCs w:val="24"/>
              </w:rPr>
              <w:t>(</w:t>
            </w:r>
            <w:r w:rsidR="00FD684F" w:rsidRPr="002C528E">
              <w:rPr>
                <w:bCs/>
                <w:sz w:val="24"/>
                <w:szCs w:val="24"/>
              </w:rPr>
              <w:t>gamybos, pramonės paskirties</w:t>
            </w:r>
            <w:r w:rsidR="00FD684F" w:rsidRPr="007A0E15">
              <w:rPr>
                <w:sz w:val="24"/>
                <w:szCs w:val="24"/>
              </w:rPr>
              <w:t>).</w:t>
            </w:r>
          </w:p>
        </w:tc>
        <w:tc>
          <w:tcPr>
            <w:tcW w:w="5289" w:type="dxa"/>
          </w:tcPr>
          <w:p w14:paraId="65239BEE" w14:textId="09003B10" w:rsidR="00FD684F" w:rsidRPr="00667138" w:rsidRDefault="00FD684F" w:rsidP="00FD684F">
            <w:pPr>
              <w:pStyle w:val="Betarp"/>
              <w:tabs>
                <w:tab w:val="left" w:pos="211"/>
              </w:tabs>
              <w:ind w:firstLine="0"/>
              <w:rPr>
                <w:sz w:val="24"/>
                <w:szCs w:val="24"/>
              </w:rPr>
            </w:pPr>
            <w:r w:rsidRPr="00667138">
              <w:rPr>
                <w:sz w:val="24"/>
                <w:szCs w:val="24"/>
              </w:rPr>
              <w:t>1. Lietuvos Respublikos ir trečiųjų šalių piliečiams ir kitiems fiziniams asmenims (išskyrus užsienio šalių specialistus</w:t>
            </w:r>
            <w:r w:rsidR="00AA24E3" w:rsidRPr="00667138">
              <w:rPr>
                <w:sz w:val="24"/>
                <w:szCs w:val="24"/>
              </w:rPr>
              <w:t>*</w:t>
            </w:r>
            <w:r w:rsidRPr="00667138">
              <w:rPr>
                <w:sz w:val="24"/>
                <w:szCs w:val="24"/>
              </w:rPr>
              <w:t>) teisės aktuose numatytų institucijų išduoti kvalifikacijos atestatai ar užsienio šalies specialistams</w:t>
            </w:r>
            <w:r w:rsidR="004F5D73" w:rsidRPr="00667138">
              <w:rPr>
                <w:sz w:val="24"/>
                <w:szCs w:val="24"/>
              </w:rPr>
              <w:t>*</w:t>
            </w:r>
            <w:r w:rsidRPr="00667138">
              <w:rPr>
                <w:sz w:val="24"/>
                <w:szCs w:val="24"/>
              </w:rPr>
              <w:t xml:space="preserve"> išduoti</w:t>
            </w:r>
            <w:r w:rsidR="00D87EBE" w:rsidRPr="00D87EBE">
              <w:rPr>
                <w:rFonts w:ascii="Segoe UI" w:hAnsi="Segoe UI" w:cs="Segoe UI"/>
                <w:sz w:val="18"/>
                <w:szCs w:val="18"/>
              </w:rPr>
              <w:t xml:space="preserve"> </w:t>
            </w:r>
            <w:r w:rsidR="00D87EBE" w:rsidRPr="00D87EBE">
              <w:rPr>
                <w:sz w:val="24"/>
                <w:szCs w:val="24"/>
              </w:rPr>
              <w:t>teisės pripažinimo</w:t>
            </w:r>
            <w:r w:rsidRPr="00667138">
              <w:rPr>
                <w:sz w:val="24"/>
                <w:szCs w:val="24"/>
              </w:rPr>
              <w:t xml:space="preserve"> dokumentai, patvirtinantys turimą kvalifikaciją kilmės šalyje. </w:t>
            </w:r>
          </w:p>
          <w:p w14:paraId="2221DDCB" w14:textId="3236BC6F" w:rsidR="00FD684F" w:rsidRPr="00667138" w:rsidRDefault="00FD684F" w:rsidP="00FD684F">
            <w:pPr>
              <w:pStyle w:val="Betarp"/>
              <w:tabs>
                <w:tab w:val="left" w:pos="211"/>
              </w:tabs>
              <w:ind w:firstLine="0"/>
              <w:rPr>
                <w:sz w:val="24"/>
                <w:szCs w:val="24"/>
              </w:rPr>
            </w:pPr>
            <w:r w:rsidRPr="00667138">
              <w:rPr>
                <w:sz w:val="24"/>
                <w:szCs w:val="24"/>
              </w:rPr>
              <w:t>Užsienio šalių specialistai</w:t>
            </w:r>
            <w:r w:rsidR="004F5D73" w:rsidRPr="00667138">
              <w:rPr>
                <w:sz w:val="24"/>
                <w:szCs w:val="24"/>
              </w:rPr>
              <w:t>*</w:t>
            </w:r>
            <w:r w:rsidRPr="00667138">
              <w:rPr>
                <w:sz w:val="24"/>
                <w:szCs w:val="24"/>
              </w:rPr>
              <w:t xml:space="preserve"> iki Sutarties pasirašymo turi gauti Statybos įstatymo nustatyta tvarka išduotą teisės pripažinimo dokumentą*</w:t>
            </w:r>
            <w:r w:rsidR="006F65CC" w:rsidRPr="00667138">
              <w:rPr>
                <w:sz w:val="24"/>
                <w:szCs w:val="24"/>
              </w:rPr>
              <w:t>*</w:t>
            </w:r>
            <w:r w:rsidRPr="00667138">
              <w:rPr>
                <w:sz w:val="24"/>
                <w:szCs w:val="24"/>
              </w:rPr>
              <w:t xml:space="preserve">. </w:t>
            </w:r>
          </w:p>
          <w:p w14:paraId="0846708B" w14:textId="77777777" w:rsidR="00FD684F" w:rsidRPr="00667138" w:rsidRDefault="00FD684F" w:rsidP="00FD684F">
            <w:pPr>
              <w:pStyle w:val="Betarp"/>
              <w:tabs>
                <w:tab w:val="left" w:pos="211"/>
                <w:tab w:val="left" w:pos="353"/>
              </w:tabs>
              <w:ind w:left="70" w:firstLine="0"/>
              <w:rPr>
                <w:sz w:val="24"/>
                <w:szCs w:val="24"/>
              </w:rPr>
            </w:pPr>
            <w:r w:rsidRPr="00667138">
              <w:rPr>
                <w:sz w:val="24"/>
                <w:szCs w:val="24"/>
              </w:rPr>
              <w:t>2. Pateikiamas numatomo (-ų) paskirti specialisto (-ų) sąrašas, nurodant specialisto paslaugų teikimo tiekėjui teisinę formą. Taip pat pateikiami dokumentas/ai, patvirtinantis/</w:t>
            </w:r>
            <w:proofErr w:type="spellStart"/>
            <w:r w:rsidRPr="00667138">
              <w:rPr>
                <w:sz w:val="24"/>
                <w:szCs w:val="24"/>
              </w:rPr>
              <w:t>tys</w:t>
            </w:r>
            <w:proofErr w:type="spellEnd"/>
            <w:r w:rsidRPr="00667138">
              <w:rPr>
                <w:sz w:val="24"/>
                <w:szCs w:val="24"/>
              </w:rPr>
              <w:t xml:space="preserve">, specialisto esamus santykius su tiekėju – </w:t>
            </w:r>
            <w:r w:rsidRPr="002B2BA7">
              <w:rPr>
                <w:b/>
                <w:bCs/>
                <w:sz w:val="24"/>
                <w:szCs w:val="24"/>
              </w:rPr>
              <w:t>darbo sutarties/</w:t>
            </w:r>
            <w:proofErr w:type="spellStart"/>
            <w:r w:rsidRPr="002B2BA7">
              <w:rPr>
                <w:b/>
                <w:bCs/>
                <w:sz w:val="24"/>
                <w:szCs w:val="24"/>
              </w:rPr>
              <w:t>čių</w:t>
            </w:r>
            <w:proofErr w:type="spellEnd"/>
            <w:r w:rsidRPr="002B2BA7">
              <w:rPr>
                <w:b/>
                <w:bCs/>
                <w:sz w:val="24"/>
                <w:szCs w:val="24"/>
              </w:rPr>
              <w:t>, ketinimo protokolo/ų ar kitų dokumentų kopijos</w:t>
            </w:r>
            <w:r w:rsidRPr="00667138">
              <w:rPr>
                <w:sz w:val="24"/>
                <w:szCs w:val="24"/>
              </w:rPr>
              <w:t>, iš kurių būtų matyti, ar specialistas yra tiekėjo darbuotojas, ar tiekėjas remiasi jo pajėgumais bei kokiais ir kaip pajėgumais remiasi, bei kokia specialisto patirtimi ir ištekliais konkrečiai naudosis tiekėjas sutarties vykdymo metu.</w:t>
            </w:r>
          </w:p>
          <w:p w14:paraId="11583607" w14:textId="77777777" w:rsidR="00FD684F" w:rsidRPr="00667138" w:rsidRDefault="00FD684F" w:rsidP="00FD684F">
            <w:pPr>
              <w:pStyle w:val="Betarp"/>
              <w:tabs>
                <w:tab w:val="left" w:pos="211"/>
                <w:tab w:val="left" w:pos="353"/>
              </w:tabs>
              <w:ind w:left="70" w:firstLine="0"/>
              <w:rPr>
                <w:sz w:val="24"/>
                <w:szCs w:val="24"/>
              </w:rPr>
            </w:pPr>
            <w:r w:rsidRPr="00667138">
              <w:rPr>
                <w:sz w:val="24"/>
                <w:szCs w:val="24"/>
              </w:rPr>
              <w:t xml:space="preserve">3. Jeigu specialistas nėra tiekėjo įmonės darbuotojas, subrangovo darbuotojas, o bus įdarbintas laimėjimo atveju, jis laikomas </w:t>
            </w:r>
            <w:proofErr w:type="spellStart"/>
            <w:r w:rsidRPr="00667138">
              <w:rPr>
                <w:sz w:val="24"/>
                <w:szCs w:val="24"/>
              </w:rPr>
              <w:t>kvazisubtiekėju</w:t>
            </w:r>
            <w:proofErr w:type="spellEnd"/>
            <w:r w:rsidRPr="00667138">
              <w:rPr>
                <w:sz w:val="24"/>
                <w:szCs w:val="24"/>
              </w:rPr>
              <w:t xml:space="preserve"> ir pateikia </w:t>
            </w:r>
            <w:r w:rsidRPr="00667138">
              <w:rPr>
                <w:sz w:val="24"/>
                <w:szCs w:val="24"/>
              </w:rPr>
              <w:lastRenderedPageBreak/>
              <w:t>pasirašytą deklaraciją, ketinimų protokolą, sutartį ar kitus dokumentus, kuriuose jis įsipareigoja vykdyti ypatingo statinio statybos darbų vadovo pareigas, vykdant darbų sutartį.</w:t>
            </w:r>
          </w:p>
          <w:p w14:paraId="001D607F" w14:textId="77777777" w:rsidR="00FD684F" w:rsidRPr="00667138" w:rsidRDefault="00FD684F" w:rsidP="00FD684F">
            <w:pPr>
              <w:pStyle w:val="Betarp"/>
              <w:tabs>
                <w:tab w:val="left" w:pos="211"/>
                <w:tab w:val="left" w:pos="353"/>
              </w:tabs>
              <w:ind w:left="70" w:firstLine="0"/>
              <w:rPr>
                <w:sz w:val="24"/>
                <w:szCs w:val="24"/>
              </w:rPr>
            </w:pPr>
            <w:r w:rsidRPr="00667138">
              <w:rPr>
                <w:sz w:val="24"/>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w:t>
            </w:r>
          </w:p>
          <w:p w14:paraId="020B9339" w14:textId="41375D4C" w:rsidR="00FD684F" w:rsidRDefault="00EC15E3" w:rsidP="00FD684F">
            <w:pPr>
              <w:pStyle w:val="Betarp"/>
              <w:tabs>
                <w:tab w:val="left" w:pos="211"/>
                <w:tab w:val="left" w:pos="353"/>
              </w:tabs>
              <w:ind w:left="70" w:firstLine="0"/>
              <w:rPr>
                <w:sz w:val="24"/>
                <w:szCs w:val="24"/>
              </w:rPr>
            </w:pPr>
            <w:r>
              <w:rPr>
                <w:sz w:val="24"/>
                <w:szCs w:val="24"/>
              </w:rPr>
              <w:t>*</w:t>
            </w:r>
            <w:r w:rsidR="006F65CC" w:rsidRPr="00667138">
              <w:rPr>
                <w:sz w:val="24"/>
                <w:szCs w:val="24"/>
              </w:rPr>
              <w:t>*</w:t>
            </w:r>
            <w:r w:rsidR="00FD684F" w:rsidRPr="00667138">
              <w:rPr>
                <w:sz w:val="24"/>
                <w:szCs w:val="24"/>
              </w:rPr>
              <w:t xml:space="preserve">Užsienio šalių specialistų pareiga po pirkimo paskelbimo, atsižvelgiant į trumpesnius pirkimo procedūrų terminus, kaip įmanoma greičiau kreiptis į VšĮ Statybos sektoriaus vystymo agentūrą su prašymu išduoti teisės pripažinimo dokumentą. Daugiau informacijos </w:t>
            </w:r>
            <w:hyperlink r:id="rId16" w:history="1">
              <w:r w:rsidR="008644A4" w:rsidRPr="001C1194">
                <w:rPr>
                  <w:rStyle w:val="Hipersaitas"/>
                  <w:sz w:val="24"/>
                  <w:szCs w:val="24"/>
                </w:rPr>
                <w:t>http://www.ssva.lt</w:t>
              </w:r>
            </w:hyperlink>
            <w:r w:rsidR="00FD684F" w:rsidRPr="00667138">
              <w:rPr>
                <w:sz w:val="24"/>
                <w:szCs w:val="24"/>
              </w:rPr>
              <w:t>.</w:t>
            </w:r>
          </w:p>
          <w:p w14:paraId="121A323D" w14:textId="2E288137" w:rsidR="008644A4" w:rsidRPr="00667138" w:rsidRDefault="008644A4" w:rsidP="00FD684F">
            <w:pPr>
              <w:pStyle w:val="Betarp"/>
              <w:tabs>
                <w:tab w:val="left" w:pos="211"/>
                <w:tab w:val="left" w:pos="353"/>
              </w:tabs>
              <w:ind w:left="70" w:firstLine="0"/>
              <w:rPr>
                <w:sz w:val="24"/>
                <w:szCs w:val="24"/>
              </w:rPr>
            </w:pPr>
            <w:r>
              <w:rPr>
                <w:sz w:val="24"/>
                <w:szCs w:val="24"/>
              </w:rPr>
              <w:t>T</w:t>
            </w:r>
            <w:r w:rsidRPr="008644A4">
              <w:rPr>
                <w:sz w:val="24"/>
                <w:szCs w:val="24"/>
              </w:rPr>
              <w:t>eisės pripažinimo dokumentai turi būti gauti iki pirkimo sutarties pasirašym</w:t>
            </w:r>
            <w:r w:rsidR="00AD2199">
              <w:rPr>
                <w:sz w:val="24"/>
                <w:szCs w:val="24"/>
              </w:rPr>
              <w:t>o.</w:t>
            </w:r>
          </w:p>
          <w:p w14:paraId="0884726C" w14:textId="0AFF3810" w:rsidR="00FD684F" w:rsidRPr="00751F35" w:rsidRDefault="00FD684F" w:rsidP="006D7703">
            <w:pPr>
              <w:pStyle w:val="Betarp"/>
              <w:tabs>
                <w:tab w:val="left" w:pos="211"/>
                <w:tab w:val="left" w:pos="353"/>
              </w:tabs>
              <w:ind w:left="70" w:firstLine="0"/>
              <w:rPr>
                <w:rFonts w:eastAsia="Calibri"/>
                <w:color w:val="FF0000"/>
                <w:lang w:eastAsia="en-US"/>
              </w:rPr>
            </w:pPr>
          </w:p>
        </w:tc>
      </w:tr>
      <w:tr w:rsidR="00495B34" w:rsidRPr="00751F35" w14:paraId="7B9B74D1" w14:textId="77777777" w:rsidTr="008B2D8F">
        <w:trPr>
          <w:trHeight w:val="657"/>
        </w:trPr>
        <w:tc>
          <w:tcPr>
            <w:tcW w:w="1129" w:type="dxa"/>
          </w:tcPr>
          <w:p w14:paraId="6FE23433" w14:textId="68E7A5BD" w:rsidR="00495B34" w:rsidRPr="00751F35" w:rsidRDefault="00495B34" w:rsidP="00495B34">
            <w:pPr>
              <w:ind w:firstLine="0"/>
              <w:jc w:val="center"/>
              <w:rPr>
                <w:color w:val="FF0000"/>
                <w:sz w:val="24"/>
                <w:szCs w:val="24"/>
              </w:rPr>
            </w:pPr>
            <w:r w:rsidRPr="008B2D8F">
              <w:rPr>
                <w:sz w:val="24"/>
                <w:szCs w:val="24"/>
              </w:rPr>
              <w:lastRenderedPageBreak/>
              <w:t>1.</w:t>
            </w:r>
            <w:r>
              <w:rPr>
                <w:sz w:val="24"/>
                <w:szCs w:val="24"/>
              </w:rPr>
              <w:t>3</w:t>
            </w:r>
          </w:p>
        </w:tc>
        <w:tc>
          <w:tcPr>
            <w:tcW w:w="3544" w:type="dxa"/>
          </w:tcPr>
          <w:p w14:paraId="6CE347D5" w14:textId="77777777" w:rsidR="00495B34" w:rsidRPr="00667138" w:rsidRDefault="00495B34" w:rsidP="00495B34">
            <w:pPr>
              <w:pStyle w:val="Betarp"/>
              <w:tabs>
                <w:tab w:val="left" w:pos="353"/>
              </w:tabs>
              <w:ind w:left="70" w:firstLine="0"/>
              <w:rPr>
                <w:sz w:val="24"/>
                <w:szCs w:val="24"/>
              </w:rPr>
            </w:pPr>
            <w:r w:rsidRPr="00667138">
              <w:rPr>
                <w:sz w:val="24"/>
                <w:szCs w:val="24"/>
              </w:rPr>
              <w:t>Tiekėjas, ūkio subjektų grupės narys (-</w:t>
            </w:r>
            <w:proofErr w:type="spellStart"/>
            <w:r w:rsidRPr="00667138">
              <w:rPr>
                <w:sz w:val="24"/>
                <w:szCs w:val="24"/>
              </w:rPr>
              <w:t>iai</w:t>
            </w:r>
            <w:proofErr w:type="spellEnd"/>
            <w:r w:rsidRPr="00667138">
              <w:rPr>
                <w:sz w:val="24"/>
                <w:szCs w:val="24"/>
              </w:rPr>
              <w:t>), ūkio subjektas (-ai), kurio (-</w:t>
            </w:r>
            <w:proofErr w:type="spellStart"/>
            <w:r w:rsidRPr="00667138">
              <w:rPr>
                <w:sz w:val="24"/>
                <w:szCs w:val="24"/>
              </w:rPr>
              <w:t>ių</w:t>
            </w:r>
            <w:proofErr w:type="spellEnd"/>
            <w:r w:rsidRPr="00667138">
              <w:rPr>
                <w:sz w:val="24"/>
                <w:szCs w:val="24"/>
              </w:rPr>
              <w:t xml:space="preserve">) pajėgumais tiekėjas remiasi, per paskutinius 5 (penkis) metus iki pasiūlymo pateikimo termino pabaigos pagal vieną ar daugiau sutarčių turi būti tinkamai atlikęs </w:t>
            </w:r>
            <w:r>
              <w:rPr>
                <w:sz w:val="24"/>
                <w:szCs w:val="24"/>
              </w:rPr>
              <w:t>pastatų griovimo</w:t>
            </w:r>
            <w:r w:rsidRPr="00667138">
              <w:rPr>
                <w:sz w:val="24"/>
                <w:szCs w:val="24"/>
              </w:rPr>
              <w:t xml:space="preserve"> darbų, kurių bendra vertė ne mažesnė kaip </w:t>
            </w:r>
            <w:r>
              <w:rPr>
                <w:sz w:val="24"/>
                <w:szCs w:val="24"/>
              </w:rPr>
              <w:t>34 1</w:t>
            </w:r>
            <w:r w:rsidRPr="00667138">
              <w:rPr>
                <w:sz w:val="24"/>
                <w:szCs w:val="24"/>
              </w:rPr>
              <w:t>00 Eur be PVM (atliktų griovimo darbų vertės pagal atskiras sutartis gali būti sumuojamos).</w:t>
            </w:r>
          </w:p>
          <w:p w14:paraId="53F9849C" w14:textId="0A509000" w:rsidR="00495B34" w:rsidRPr="00751F35" w:rsidRDefault="00495B34" w:rsidP="00495B34">
            <w:pPr>
              <w:pStyle w:val="Betarp"/>
              <w:tabs>
                <w:tab w:val="left" w:pos="353"/>
              </w:tabs>
              <w:ind w:left="70"/>
              <w:rPr>
                <w:rFonts w:eastAsia="Calibri"/>
                <w:strike/>
                <w:color w:val="FF0000"/>
                <w:sz w:val="24"/>
                <w:szCs w:val="24"/>
                <w:lang w:eastAsia="en-US"/>
              </w:rPr>
            </w:pPr>
          </w:p>
        </w:tc>
        <w:tc>
          <w:tcPr>
            <w:tcW w:w="5289" w:type="dxa"/>
          </w:tcPr>
          <w:p w14:paraId="6647A3FF" w14:textId="77777777" w:rsidR="00495B34" w:rsidRPr="00667138" w:rsidRDefault="00495B34" w:rsidP="00495B34">
            <w:pPr>
              <w:pStyle w:val="Betarp"/>
              <w:tabs>
                <w:tab w:val="left" w:pos="353"/>
              </w:tabs>
              <w:ind w:left="70" w:firstLine="0"/>
              <w:rPr>
                <w:sz w:val="24"/>
                <w:szCs w:val="24"/>
                <w:u w:val="single"/>
              </w:rPr>
            </w:pPr>
            <w:r w:rsidRPr="00667138">
              <w:rPr>
                <w:color w:val="FF0000"/>
                <w:sz w:val="24"/>
                <w:szCs w:val="24"/>
              </w:rPr>
              <w:t xml:space="preserve"> </w:t>
            </w:r>
            <w:r w:rsidRPr="00667138">
              <w:rPr>
                <w:sz w:val="24"/>
                <w:szCs w:val="24"/>
              </w:rPr>
              <w:t xml:space="preserve">Per paskutinius 5 (penkis) metus atliktų </w:t>
            </w:r>
            <w:r>
              <w:rPr>
                <w:sz w:val="24"/>
                <w:szCs w:val="24"/>
              </w:rPr>
              <w:t xml:space="preserve">pastatų griovimo </w:t>
            </w:r>
            <w:r w:rsidRPr="00667138">
              <w:rPr>
                <w:sz w:val="24"/>
                <w:szCs w:val="24"/>
              </w:rPr>
              <w:t>darbų, nurodytų darbų dalis įvykdytoje (-</w:t>
            </w:r>
            <w:proofErr w:type="spellStart"/>
            <w:r w:rsidRPr="00667138">
              <w:rPr>
                <w:sz w:val="24"/>
                <w:szCs w:val="24"/>
              </w:rPr>
              <w:t>ose</w:t>
            </w:r>
            <w:proofErr w:type="spellEnd"/>
            <w:r w:rsidRPr="00667138">
              <w:rPr>
                <w:sz w:val="24"/>
                <w:szCs w:val="24"/>
              </w:rPr>
              <w:t>) / vykdomoje (-</w:t>
            </w:r>
            <w:proofErr w:type="spellStart"/>
            <w:r w:rsidRPr="00667138">
              <w:rPr>
                <w:sz w:val="24"/>
                <w:szCs w:val="24"/>
              </w:rPr>
              <w:t>ose</w:t>
            </w:r>
            <w:proofErr w:type="spellEnd"/>
            <w:r w:rsidRPr="00667138">
              <w:rPr>
                <w:sz w:val="24"/>
                <w:szCs w:val="24"/>
              </w:rPr>
              <w:t>) sutartyje (-</w:t>
            </w:r>
            <w:proofErr w:type="spellStart"/>
            <w:r w:rsidRPr="00667138">
              <w:rPr>
                <w:sz w:val="24"/>
                <w:szCs w:val="24"/>
              </w:rPr>
              <w:t>yse</w:t>
            </w:r>
            <w:proofErr w:type="spellEnd"/>
            <w:r w:rsidRPr="00667138">
              <w:rPr>
                <w:sz w:val="24"/>
                <w:szCs w:val="24"/>
              </w:rPr>
              <w:t xml:space="preserve">), paties tiekėjo atlikti darbai, jei sutartį vykdė ne vienas, o su kitais ūkio subjektais sąrašas, kuriame turi būti nurodyta sutarties, pagal kurią atlikti darbai, pavadinimas, data, numeris, faktinė darbų atlikimo/darbų vykdymo pradžios ir pabaigos datos, užsakovas, darbų atlikimo vieta; atliktų </w:t>
            </w:r>
            <w:r>
              <w:rPr>
                <w:sz w:val="24"/>
                <w:szCs w:val="24"/>
              </w:rPr>
              <w:t>pastatų griovimo</w:t>
            </w:r>
            <w:r w:rsidRPr="00667138">
              <w:rPr>
                <w:sz w:val="24"/>
                <w:szCs w:val="24"/>
              </w:rPr>
              <w:t xml:space="preserve"> darbų vertė Eur be PVM, savo jėgomis atliktų darbų dalies vertė Eur be PVM. </w:t>
            </w:r>
          </w:p>
          <w:p w14:paraId="656B63F2" w14:textId="77777777" w:rsidR="00495B34" w:rsidRPr="00667138" w:rsidRDefault="00495B34" w:rsidP="00495B34">
            <w:pPr>
              <w:pStyle w:val="Betarp"/>
              <w:tabs>
                <w:tab w:val="left" w:pos="353"/>
              </w:tabs>
              <w:ind w:left="70" w:firstLine="0"/>
              <w:rPr>
                <w:sz w:val="24"/>
                <w:szCs w:val="24"/>
              </w:rPr>
            </w:pPr>
            <w:r w:rsidRPr="00667138">
              <w:rPr>
                <w:sz w:val="24"/>
                <w:szCs w:val="24"/>
              </w:rPr>
              <w:t>Sąraše nurodytų užsakovų (tiek viešųjų, tiek privačiųjų) pasirašytos pažymos, kuriose nurodyta, kad svarbiausių darbų atlikimas ir galutiniai rezultatai buvo tinkami. Darbai buvo atlikti pagal galiojančių teisės aktų, reglamentuojančių darbų atlikimą, reikalavimus ir yra tinkamai užbaigti (t. y. darbai užbaigti sutartyje (ar papildomame susitarime) nurodytu terminu, pasirašant darbų perdavimo-priėmimo aktą, nenurodant jokių darbų atlikimo trūkumų.</w:t>
            </w:r>
          </w:p>
          <w:p w14:paraId="63E633D9" w14:textId="77777777" w:rsidR="00495B34" w:rsidRPr="00667138" w:rsidRDefault="00495B34" w:rsidP="00495B34">
            <w:pPr>
              <w:pStyle w:val="Betarp"/>
              <w:tabs>
                <w:tab w:val="left" w:pos="353"/>
              </w:tabs>
              <w:ind w:left="70" w:firstLine="0"/>
              <w:rPr>
                <w:sz w:val="24"/>
                <w:szCs w:val="24"/>
              </w:rPr>
            </w:pPr>
            <w:r w:rsidRPr="00667138">
              <w:rPr>
                <w:sz w:val="24"/>
                <w:szCs w:val="24"/>
                <w:u w:val="single"/>
              </w:rPr>
              <w:t>Pastaba.</w:t>
            </w:r>
            <w:r w:rsidRPr="00667138">
              <w:rPr>
                <w:sz w:val="24"/>
                <w:szCs w:val="24"/>
              </w:rPr>
              <w:t xml:space="preserve"> Perkančioji organizacija, siekdama įsitikinti arba patikslinti pateiktą informaciją, gali atskiru prašymu paprašyti pateikti nurodytų sutarčių patvirtintas kopijas arba išrašus iš sutarčių bei pirkimo objektą apibūdinančius dokumentus, ar </w:t>
            </w:r>
            <w:r w:rsidRPr="00667138">
              <w:rPr>
                <w:sz w:val="24"/>
                <w:szCs w:val="24"/>
              </w:rPr>
              <w:lastRenderedPageBreak/>
              <w:t>kitus dokumentus, taip pat gali žodžiu ar raštu tikrinti šią informaciją tiesiogiai pas sutarčių sąraše nurodytus darbų užsakovus.</w:t>
            </w:r>
          </w:p>
          <w:p w14:paraId="42060285" w14:textId="77777777" w:rsidR="00495B34" w:rsidRPr="00751F35" w:rsidRDefault="00495B34" w:rsidP="00495B34">
            <w:pPr>
              <w:spacing w:line="240" w:lineRule="auto"/>
              <w:ind w:firstLine="0"/>
              <w:rPr>
                <w:rFonts w:eastAsia="Calibri"/>
                <w:color w:val="FF0000"/>
                <w:lang w:eastAsia="en-US"/>
              </w:rPr>
            </w:pPr>
          </w:p>
        </w:tc>
      </w:tr>
      <w:tr w:rsidR="00195713" w14:paraId="5CE5671C" w14:textId="77777777" w:rsidTr="00195713">
        <w:trPr>
          <w:trHeight w:val="657"/>
        </w:trPr>
        <w:tc>
          <w:tcPr>
            <w:tcW w:w="1129" w:type="dxa"/>
            <w:hideMark/>
          </w:tcPr>
          <w:p w14:paraId="48EE56F8" w14:textId="2C041798" w:rsidR="00195713" w:rsidRPr="006A12D1" w:rsidRDefault="00195713" w:rsidP="00290C1D">
            <w:pPr>
              <w:ind w:firstLine="169"/>
              <w:jc w:val="center"/>
              <w:rPr>
                <w:rFonts w:eastAsiaTheme="minorHAnsi"/>
                <w:sz w:val="24"/>
                <w:szCs w:val="24"/>
              </w:rPr>
            </w:pPr>
            <w:r w:rsidRPr="006A12D1">
              <w:rPr>
                <w:sz w:val="24"/>
                <w:szCs w:val="24"/>
              </w:rPr>
              <w:lastRenderedPageBreak/>
              <w:t>1.4</w:t>
            </w:r>
          </w:p>
        </w:tc>
        <w:tc>
          <w:tcPr>
            <w:tcW w:w="3544" w:type="dxa"/>
            <w:hideMark/>
          </w:tcPr>
          <w:p w14:paraId="7A8B32DE" w14:textId="04CFFA3A" w:rsidR="00195713" w:rsidRDefault="00195713" w:rsidP="00002B56">
            <w:pPr>
              <w:spacing w:line="240" w:lineRule="auto"/>
              <w:ind w:firstLine="0"/>
              <w:rPr>
                <w:sz w:val="24"/>
                <w:szCs w:val="24"/>
              </w:rPr>
            </w:pPr>
            <w:r>
              <w:rPr>
                <w:sz w:val="24"/>
                <w:szCs w:val="24"/>
              </w:rPr>
              <w:t>Tiekėjas, ūkio subjektų grupės narys (-</w:t>
            </w:r>
            <w:proofErr w:type="spellStart"/>
            <w:r>
              <w:rPr>
                <w:sz w:val="24"/>
                <w:szCs w:val="24"/>
              </w:rPr>
              <w:t>iai</w:t>
            </w:r>
            <w:proofErr w:type="spellEnd"/>
            <w:r>
              <w:rPr>
                <w:sz w:val="24"/>
                <w:szCs w:val="24"/>
              </w:rPr>
              <w:t>), ūkio subjektas (-ai), kurio (-</w:t>
            </w:r>
            <w:proofErr w:type="spellStart"/>
            <w:r>
              <w:rPr>
                <w:sz w:val="24"/>
                <w:szCs w:val="24"/>
              </w:rPr>
              <w:t>ių</w:t>
            </w:r>
            <w:proofErr w:type="spellEnd"/>
            <w:r>
              <w:rPr>
                <w:sz w:val="24"/>
                <w:szCs w:val="24"/>
              </w:rPr>
              <w:t>) pajėgumais tiekėjas remiasi, turi turėti ne mažiau kaip 1 (vieną) ypatingo statinio projekto vadovą</w:t>
            </w:r>
            <w:r w:rsidR="00F427E8">
              <w:rPr>
                <w:sz w:val="24"/>
                <w:szCs w:val="24"/>
              </w:rPr>
              <w:t xml:space="preserve"> </w:t>
            </w:r>
            <w:r w:rsidR="00F427E8" w:rsidRPr="002D79E2">
              <w:rPr>
                <w:sz w:val="24"/>
                <w:szCs w:val="24"/>
              </w:rPr>
              <w:t>(</w:t>
            </w:r>
            <w:r w:rsidR="00F427E8" w:rsidRPr="002502AC">
              <w:rPr>
                <w:sz w:val="24"/>
                <w:szCs w:val="24"/>
              </w:rPr>
              <w:t xml:space="preserve">pagal statybos techninio reglamento STR1.04.04:2017 „Statinio projektavimas, projekto ekspertizė“ 21 punkto nuostatą </w:t>
            </w:r>
            <w:r w:rsidR="00F427E8" w:rsidRPr="002502AC">
              <w:rPr>
                <w:i/>
                <w:iCs/>
                <w:sz w:val="24"/>
                <w:szCs w:val="24"/>
              </w:rPr>
              <w:t>&lt;&lt;...Kai projektą sudaro tik viena projekto dalis, projekto dalies vadovas yra ir projekto vadovas...&gt;&gt;</w:t>
            </w:r>
            <w:r w:rsidR="00F427E8" w:rsidRPr="002502AC">
              <w:rPr>
                <w:sz w:val="24"/>
                <w:szCs w:val="24"/>
              </w:rPr>
              <w:t>)</w:t>
            </w:r>
            <w:r w:rsidRPr="002502AC">
              <w:rPr>
                <w:sz w:val="24"/>
                <w:szCs w:val="24"/>
              </w:rPr>
              <w:t xml:space="preserve">, </w:t>
            </w:r>
            <w:r>
              <w:rPr>
                <w:sz w:val="24"/>
                <w:szCs w:val="24"/>
              </w:rPr>
              <w:t>turintį teisę vykdyti ypatingo statinio projekto  vadovo pareigas. Statiniai: negyvenamieji</w:t>
            </w:r>
            <w:r w:rsidR="000E6BBA">
              <w:rPr>
                <w:sz w:val="24"/>
                <w:szCs w:val="24"/>
              </w:rPr>
              <w:t xml:space="preserve"> pastatai</w:t>
            </w:r>
            <w:r>
              <w:rPr>
                <w:sz w:val="24"/>
                <w:szCs w:val="24"/>
              </w:rPr>
              <w:t xml:space="preserve"> (gamybos, pramonės paskirties).</w:t>
            </w:r>
          </w:p>
        </w:tc>
        <w:tc>
          <w:tcPr>
            <w:tcW w:w="5289" w:type="dxa"/>
          </w:tcPr>
          <w:p w14:paraId="492B797E" w14:textId="698797BA" w:rsidR="00195713" w:rsidRDefault="00195713" w:rsidP="00653F0C">
            <w:pPr>
              <w:spacing w:line="240" w:lineRule="auto"/>
              <w:ind w:firstLine="0"/>
              <w:rPr>
                <w:sz w:val="24"/>
                <w:szCs w:val="24"/>
              </w:rPr>
            </w:pPr>
            <w:r>
              <w:rPr>
                <w:sz w:val="24"/>
                <w:szCs w:val="24"/>
              </w:rPr>
              <w:t>1. Lietuvos Respublikos ir trečiųjų šalių piliečiams ir kitiems fiziniams asmenims (išskyrus užsienio šalių specialistus</w:t>
            </w:r>
            <w:r w:rsidR="00AA24E3" w:rsidRPr="00667138">
              <w:rPr>
                <w:sz w:val="24"/>
                <w:szCs w:val="24"/>
              </w:rPr>
              <w:t>*</w:t>
            </w:r>
            <w:r>
              <w:rPr>
                <w:sz w:val="24"/>
                <w:szCs w:val="24"/>
              </w:rPr>
              <w:t>) teisės aktuose numatytų institucijų išduoti kvalifikacijos atestatai ar užsienio šalies specialistams</w:t>
            </w:r>
            <w:r w:rsidR="00AA24E3" w:rsidRPr="00667138">
              <w:rPr>
                <w:sz w:val="24"/>
                <w:szCs w:val="24"/>
              </w:rPr>
              <w:t>*</w:t>
            </w:r>
            <w:r>
              <w:rPr>
                <w:sz w:val="24"/>
                <w:szCs w:val="24"/>
              </w:rPr>
              <w:t xml:space="preserve"> išduoti </w:t>
            </w:r>
            <w:r w:rsidR="00444D5B" w:rsidRPr="00444D5B">
              <w:rPr>
                <w:sz w:val="24"/>
                <w:szCs w:val="24"/>
              </w:rPr>
              <w:t xml:space="preserve">teisės pripažinimo  </w:t>
            </w:r>
            <w:r>
              <w:rPr>
                <w:sz w:val="24"/>
                <w:szCs w:val="24"/>
              </w:rPr>
              <w:t xml:space="preserve">dokumentai, patvirtinantys turimą kvalifikaciją kilmės šalyje. </w:t>
            </w:r>
          </w:p>
          <w:p w14:paraId="23E0A094" w14:textId="060AF217" w:rsidR="00195713" w:rsidRDefault="00195713" w:rsidP="00A223E3">
            <w:pPr>
              <w:spacing w:line="240" w:lineRule="auto"/>
              <w:ind w:firstLine="0"/>
              <w:rPr>
                <w:sz w:val="24"/>
                <w:szCs w:val="24"/>
              </w:rPr>
            </w:pPr>
            <w:r>
              <w:rPr>
                <w:sz w:val="24"/>
                <w:szCs w:val="24"/>
              </w:rPr>
              <w:t>Užsienio šalių specialistai</w:t>
            </w:r>
            <w:r w:rsidR="00AA24E3" w:rsidRPr="00667138">
              <w:rPr>
                <w:sz w:val="24"/>
                <w:szCs w:val="24"/>
              </w:rPr>
              <w:t>*</w:t>
            </w:r>
            <w:r>
              <w:rPr>
                <w:sz w:val="24"/>
                <w:szCs w:val="24"/>
              </w:rPr>
              <w:t xml:space="preserve"> iki Sutarties pasirašymo turi gauti Statybos įstatymo nustatyta tvarka išduotą teisės pripažinimo dokumentą*</w:t>
            </w:r>
            <w:r w:rsidR="006A48A6" w:rsidRPr="00667138">
              <w:rPr>
                <w:sz w:val="24"/>
                <w:szCs w:val="24"/>
              </w:rPr>
              <w:t>*</w:t>
            </w:r>
            <w:r>
              <w:rPr>
                <w:sz w:val="24"/>
                <w:szCs w:val="24"/>
              </w:rPr>
              <w:t xml:space="preserve">. </w:t>
            </w:r>
          </w:p>
          <w:p w14:paraId="7B7D2461" w14:textId="77777777" w:rsidR="00195713" w:rsidRDefault="00195713" w:rsidP="00A223E3">
            <w:pPr>
              <w:spacing w:line="240" w:lineRule="auto"/>
              <w:ind w:firstLine="0"/>
              <w:rPr>
                <w:sz w:val="24"/>
                <w:szCs w:val="24"/>
              </w:rPr>
            </w:pPr>
            <w:r>
              <w:rPr>
                <w:sz w:val="24"/>
                <w:szCs w:val="24"/>
              </w:rPr>
              <w:t>2. Pateikiamas numatomo (-ų) paskirti specialisto (-ų) sąrašas, nurodant specialisto paslaugų teikimo tiekėjui teisinę formą. Taip pat pateikiami dokumentas/ai, patvirtinantis/</w:t>
            </w:r>
            <w:proofErr w:type="spellStart"/>
            <w:r>
              <w:rPr>
                <w:sz w:val="24"/>
                <w:szCs w:val="24"/>
              </w:rPr>
              <w:t>tys</w:t>
            </w:r>
            <w:proofErr w:type="spellEnd"/>
            <w:r>
              <w:rPr>
                <w:sz w:val="24"/>
                <w:szCs w:val="24"/>
              </w:rPr>
              <w:t>, specialisto esamus santykius su tiekėju – darbo sutarties/</w:t>
            </w:r>
            <w:proofErr w:type="spellStart"/>
            <w:r>
              <w:rPr>
                <w:sz w:val="24"/>
                <w:szCs w:val="24"/>
              </w:rPr>
              <w:t>čių</w:t>
            </w:r>
            <w:proofErr w:type="spellEnd"/>
            <w:r>
              <w:rPr>
                <w:sz w:val="24"/>
                <w:szCs w:val="24"/>
              </w:rPr>
              <w:t>,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0AE99C8C" w14:textId="77777777" w:rsidR="00195713" w:rsidRDefault="00195713" w:rsidP="005015E4">
            <w:pPr>
              <w:spacing w:line="240" w:lineRule="auto"/>
              <w:ind w:firstLine="0"/>
              <w:rPr>
                <w:sz w:val="24"/>
                <w:szCs w:val="24"/>
              </w:rPr>
            </w:pPr>
            <w:r>
              <w:rPr>
                <w:sz w:val="24"/>
                <w:szCs w:val="24"/>
              </w:rPr>
              <w:t xml:space="preserve">3. Jeigu specialistas nėra tiekėjo įmonės darbuotojas, subrangovo darbuotojas, o bus įdarbintas laimėjimo atveju, jis laikomas </w:t>
            </w:r>
            <w:proofErr w:type="spellStart"/>
            <w:r>
              <w:rPr>
                <w:sz w:val="24"/>
                <w:szCs w:val="24"/>
              </w:rPr>
              <w:t>kvazisubtiekėju</w:t>
            </w:r>
            <w:proofErr w:type="spellEnd"/>
            <w:r>
              <w:rPr>
                <w:sz w:val="24"/>
                <w:szCs w:val="24"/>
              </w:rPr>
              <w:t xml:space="preserve"> ir pateikia pasirašytą deklaraciją, ketinimų protokolą, sutartį ar kitus dokumentus, kuriuose jis įsipareigoja vykdyti ypatingo statinio projekto vadovo pareigas, vykdant darbų sutartį.</w:t>
            </w:r>
          </w:p>
          <w:p w14:paraId="3F274B5A" w14:textId="77777777" w:rsidR="00195713" w:rsidRDefault="00195713" w:rsidP="005015E4">
            <w:pPr>
              <w:spacing w:line="240" w:lineRule="auto"/>
              <w:ind w:firstLine="0"/>
              <w:rPr>
                <w:sz w:val="24"/>
                <w:szCs w:val="24"/>
              </w:rPr>
            </w:pPr>
            <w:r>
              <w:rPr>
                <w:sz w:val="24"/>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statinių projekto vadovo pareigas. </w:t>
            </w:r>
          </w:p>
          <w:p w14:paraId="618280C7" w14:textId="50958583" w:rsidR="00195713" w:rsidRDefault="00195713" w:rsidP="005015E4">
            <w:pPr>
              <w:spacing w:line="240" w:lineRule="auto"/>
              <w:ind w:firstLine="0"/>
              <w:rPr>
                <w:sz w:val="24"/>
                <w:szCs w:val="24"/>
              </w:rPr>
            </w:pPr>
            <w:r>
              <w:rPr>
                <w:sz w:val="24"/>
                <w:szCs w:val="24"/>
              </w:rPr>
              <w:t>*</w:t>
            </w:r>
            <w:r w:rsidR="006A48A6" w:rsidRPr="00667138">
              <w:rPr>
                <w:sz w:val="24"/>
                <w:szCs w:val="24"/>
              </w:rPr>
              <w:t>*</w:t>
            </w:r>
            <w:r>
              <w:rPr>
                <w:sz w:val="24"/>
                <w:szCs w:val="24"/>
              </w:rPr>
              <w:t xml:space="preserve">Užsienio šalių specialistų pareiga po pirkimo paskelbimo, atsižvelgiant į trumpesnius pirkimo procedūrų terminus, kaip įmanoma greičiau kreiptis į VšĮ Statybos sektoriaus vystymo agentūrą su prašymu išduoti teisės pripažinimo dokumentą. Daugiau informacijos </w:t>
            </w:r>
            <w:hyperlink r:id="rId17" w:history="1">
              <w:r>
                <w:rPr>
                  <w:rStyle w:val="Hipersaitas"/>
                  <w:sz w:val="24"/>
                  <w:szCs w:val="24"/>
                </w:rPr>
                <w:t>http://www.ssva.lt</w:t>
              </w:r>
            </w:hyperlink>
            <w:r>
              <w:rPr>
                <w:sz w:val="24"/>
                <w:szCs w:val="24"/>
              </w:rPr>
              <w:t>.</w:t>
            </w:r>
          </w:p>
          <w:p w14:paraId="39C886BA" w14:textId="305C8AC3" w:rsidR="00195713" w:rsidRDefault="00195713" w:rsidP="005015E4">
            <w:pPr>
              <w:spacing w:line="240" w:lineRule="auto"/>
              <w:ind w:firstLine="0"/>
              <w:rPr>
                <w:sz w:val="24"/>
                <w:szCs w:val="24"/>
              </w:rPr>
            </w:pPr>
          </w:p>
        </w:tc>
      </w:tr>
    </w:tbl>
    <w:p w14:paraId="63F65BDD" w14:textId="77777777" w:rsidR="00C17E19" w:rsidRDefault="00C17E19" w:rsidP="00C17E19">
      <w:pPr>
        <w:spacing w:line="240" w:lineRule="auto"/>
        <w:jc w:val="center"/>
        <w:rPr>
          <w:rFonts w:asciiTheme="majorBidi" w:eastAsia="Times New Roman" w:hAnsiTheme="majorBidi" w:cstheme="majorBidi"/>
          <w:color w:val="000000" w:themeColor="text1"/>
          <w:sz w:val="24"/>
          <w:szCs w:val="24"/>
          <w:u w:val="single"/>
        </w:rPr>
      </w:pPr>
    </w:p>
    <w:p w14:paraId="7D2F1069" w14:textId="690A4777" w:rsidR="00C17E19" w:rsidRDefault="00C17E19" w:rsidP="00C17E19">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2.</w:t>
      </w:r>
      <w:r w:rsidRPr="0012200A">
        <w:rPr>
          <w:rFonts w:ascii="Times New Roman" w:eastAsia="Times New Roman" w:hAnsi="Times New Roman" w:cs="Times New Roman"/>
          <w:color w:val="000000"/>
          <w:sz w:val="24"/>
          <w:szCs w:val="24"/>
        </w:rPr>
        <w:t xml:space="preserve"> </w:t>
      </w:r>
      <w:r w:rsidRPr="00B96464">
        <w:rPr>
          <w:rFonts w:ascii="Times New Roman" w:eastAsia="Times New Roman" w:hAnsi="Times New Roman" w:cs="Times New Roman"/>
          <w:color w:val="000000"/>
          <w:sz w:val="24"/>
          <w:szCs w:val="24"/>
        </w:rPr>
        <w:t xml:space="preserve">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w:t>
      </w:r>
      <w:r w:rsidR="0054397B" w:rsidRPr="0054397B">
        <w:t xml:space="preserve"> </w:t>
      </w:r>
      <w:r w:rsidR="0054397B" w:rsidRPr="0054397B">
        <w:rPr>
          <w:rFonts w:ascii="Times New Roman" w:hAnsi="Times New Roman" w:cs="Times New Roman"/>
          <w:color w:val="000000"/>
          <w:sz w:val="24"/>
          <w:szCs w:val="24"/>
        </w:rPr>
        <w:t xml:space="preserve">Jeigu tiekėjo siūlomas specialistas, kurio kvalifikacija remiamasi, nėra tiekėjo darbuotojas, o bus įdarbintas laimėjimo atveju sutarties vykdymui, jis laikomas </w:t>
      </w:r>
      <w:proofErr w:type="spellStart"/>
      <w:r w:rsidR="0054397B" w:rsidRPr="00FE7671">
        <w:rPr>
          <w:rFonts w:ascii="Times New Roman" w:hAnsi="Times New Roman" w:cs="Times New Roman"/>
          <w:b/>
          <w:bCs/>
          <w:color w:val="000000"/>
          <w:sz w:val="24"/>
          <w:szCs w:val="24"/>
        </w:rPr>
        <w:t>kvazisubtiekėju</w:t>
      </w:r>
      <w:proofErr w:type="spellEnd"/>
      <w:r w:rsidR="0054397B" w:rsidRPr="00FE7671">
        <w:rPr>
          <w:rFonts w:ascii="Times New Roman" w:hAnsi="Times New Roman" w:cs="Times New Roman"/>
          <w:b/>
          <w:bCs/>
          <w:color w:val="000000"/>
          <w:sz w:val="24"/>
          <w:szCs w:val="24"/>
        </w:rPr>
        <w:t xml:space="preserve"> ir nurodomas specialiųjų pirkimo sąlygų 1 priedo 3 lentelėje.</w:t>
      </w:r>
    </w:p>
    <w:p w14:paraId="11959843" w14:textId="1E62E134" w:rsidR="00C17E19" w:rsidRPr="009C0A70" w:rsidRDefault="00C17E19" w:rsidP="00C17E19">
      <w:pPr>
        <w:spacing w:line="240" w:lineRule="auto"/>
        <w:ind w:firstLine="709"/>
        <w:rPr>
          <w:rFonts w:ascii="Times New Roman" w:eastAsia="Times New Roman" w:hAnsi="Times New Roman" w:cs="Times New Roman"/>
          <w:iCs/>
          <w:color w:val="000000"/>
          <w:sz w:val="24"/>
          <w:szCs w:val="24"/>
        </w:rPr>
      </w:pPr>
      <w:r w:rsidRPr="009C0A70">
        <w:rPr>
          <w:rFonts w:ascii="Times New Roman" w:eastAsia="Times New Roman" w:hAnsi="Times New Roman" w:cs="Times New Roman"/>
          <w:sz w:val="24"/>
          <w:szCs w:val="24"/>
        </w:rPr>
        <w:t>3. Jei bendrą pasiūlymą pateikia ūkio subjektų grupė,</w:t>
      </w:r>
      <w:r w:rsidR="004463D1">
        <w:rPr>
          <w:rFonts w:ascii="Times New Roman" w:eastAsia="Times New Roman" w:hAnsi="Times New Roman" w:cs="Times New Roman"/>
          <w:sz w:val="24"/>
          <w:szCs w:val="24"/>
        </w:rPr>
        <w:t xml:space="preserve"> vei</w:t>
      </w:r>
      <w:r w:rsidR="00D05F6E">
        <w:rPr>
          <w:rFonts w:ascii="Times New Roman" w:eastAsia="Times New Roman" w:hAnsi="Times New Roman" w:cs="Times New Roman"/>
          <w:sz w:val="24"/>
          <w:szCs w:val="24"/>
        </w:rPr>
        <w:t>kianti</w:t>
      </w:r>
      <w:r w:rsidRPr="009C0A70">
        <w:rPr>
          <w:rFonts w:ascii="Times New Roman" w:eastAsia="Times New Roman" w:hAnsi="Times New Roman" w:cs="Times New Roman"/>
          <w:sz w:val="24"/>
          <w:szCs w:val="24"/>
        </w:rPr>
        <w:t xml:space="preserve"> pagal jungtinės veiklos sutartį, specialiųjų pirkimo sąlygų 6 priede 1.1</w:t>
      </w:r>
      <w:bookmarkStart w:id="33" w:name="_Hlk165977426"/>
      <w:r w:rsidRPr="009C0A70">
        <w:rPr>
          <w:rFonts w:ascii="Times New Roman" w:eastAsia="Times New Roman" w:hAnsi="Times New Roman" w:cs="Times New Roman"/>
          <w:color w:val="FF0000"/>
          <w:sz w:val="24"/>
          <w:szCs w:val="24"/>
        </w:rPr>
        <w:t xml:space="preserve"> </w:t>
      </w:r>
      <w:r w:rsidRPr="009C0A70">
        <w:rPr>
          <w:rFonts w:ascii="Times New Roman" w:eastAsia="Times New Roman" w:hAnsi="Times New Roman" w:cs="Times New Roman"/>
          <w:sz w:val="24"/>
          <w:szCs w:val="24"/>
        </w:rPr>
        <w:t>papunktyje</w:t>
      </w:r>
      <w:bookmarkEnd w:id="33"/>
      <w:r w:rsidRPr="009C0A70">
        <w:rPr>
          <w:rFonts w:ascii="Times New Roman" w:eastAsia="Times New Roman" w:hAnsi="Times New Roman" w:cs="Times New Roman"/>
          <w:sz w:val="24"/>
          <w:szCs w:val="24"/>
        </w:rPr>
        <w:t xml:space="preserve"> nustatytą kvalifikacijos reikalavimą turi atitikti </w:t>
      </w:r>
      <w:r w:rsidRPr="009C0A70">
        <w:rPr>
          <w:rFonts w:ascii="Times New Roman" w:eastAsia="Times New Roman" w:hAnsi="Times New Roman" w:cs="Times New Roman"/>
          <w:iCs/>
          <w:color w:val="000000"/>
          <w:sz w:val="24"/>
          <w:szCs w:val="24"/>
        </w:rPr>
        <w:t>ūkio subjektų grupės narys (-</w:t>
      </w:r>
      <w:proofErr w:type="spellStart"/>
      <w:r w:rsidRPr="009C0A70">
        <w:rPr>
          <w:rFonts w:ascii="Times New Roman" w:eastAsia="Times New Roman" w:hAnsi="Times New Roman" w:cs="Times New Roman"/>
          <w:iCs/>
          <w:color w:val="000000"/>
          <w:sz w:val="24"/>
          <w:szCs w:val="24"/>
        </w:rPr>
        <w:t>iai</w:t>
      </w:r>
      <w:proofErr w:type="spellEnd"/>
      <w:r w:rsidRPr="009C0A70">
        <w:rPr>
          <w:rFonts w:ascii="Times New Roman" w:eastAsia="Times New Roman" w:hAnsi="Times New Roman" w:cs="Times New Roman"/>
          <w:iCs/>
          <w:color w:val="000000"/>
          <w:sz w:val="24"/>
          <w:szCs w:val="24"/>
        </w:rPr>
        <w:t>), pagal jų prisiimamus įsipareigojimus pirkimo sutarčiai vykdyti</w:t>
      </w:r>
      <w:r w:rsidR="007166A2" w:rsidRPr="009C0A70">
        <w:rPr>
          <w:rFonts w:ascii="Times New Roman" w:eastAsia="Times New Roman" w:hAnsi="Times New Roman" w:cs="Times New Roman"/>
          <w:iCs/>
          <w:color w:val="000000"/>
          <w:sz w:val="24"/>
          <w:szCs w:val="24"/>
        </w:rPr>
        <w:t xml:space="preserve">, </w:t>
      </w:r>
      <w:r w:rsidR="007166A2" w:rsidRPr="009C0A70">
        <w:rPr>
          <w:rFonts w:ascii="Times New Roman" w:eastAsia="Times New Roman" w:hAnsi="Times New Roman" w:cs="Times New Roman"/>
          <w:sz w:val="24"/>
          <w:szCs w:val="24"/>
        </w:rPr>
        <w:t>1.2</w:t>
      </w:r>
      <w:r w:rsidR="00285EE5">
        <w:rPr>
          <w:rFonts w:ascii="Times New Roman" w:eastAsia="Times New Roman" w:hAnsi="Times New Roman" w:cs="Times New Roman"/>
          <w:sz w:val="24"/>
          <w:szCs w:val="24"/>
        </w:rPr>
        <w:t xml:space="preserve"> ir 1.4</w:t>
      </w:r>
      <w:r w:rsidR="007166A2" w:rsidRPr="009C0A70">
        <w:rPr>
          <w:rFonts w:ascii="Times New Roman" w:eastAsia="Times New Roman" w:hAnsi="Times New Roman" w:cs="Times New Roman"/>
          <w:color w:val="FF0000"/>
          <w:sz w:val="24"/>
          <w:szCs w:val="24"/>
        </w:rPr>
        <w:t xml:space="preserve"> </w:t>
      </w:r>
      <w:r w:rsidR="00CE0A02" w:rsidRPr="00CE0A02">
        <w:rPr>
          <w:rFonts w:ascii="Times New Roman" w:eastAsia="Times New Roman" w:hAnsi="Times New Roman" w:cs="Times New Roman"/>
          <w:sz w:val="24"/>
          <w:szCs w:val="24"/>
        </w:rPr>
        <w:t xml:space="preserve"> </w:t>
      </w:r>
      <w:r w:rsidR="007166A2" w:rsidRPr="009C0A70">
        <w:rPr>
          <w:rFonts w:ascii="Times New Roman" w:eastAsia="Times New Roman" w:hAnsi="Times New Roman" w:cs="Times New Roman"/>
          <w:sz w:val="24"/>
          <w:szCs w:val="24"/>
        </w:rPr>
        <w:t>papunktyje nustatyt</w:t>
      </w:r>
      <w:r w:rsidR="00A96935">
        <w:rPr>
          <w:rFonts w:ascii="Times New Roman" w:eastAsia="Times New Roman" w:hAnsi="Times New Roman" w:cs="Times New Roman"/>
          <w:sz w:val="24"/>
          <w:szCs w:val="24"/>
        </w:rPr>
        <w:t>ą</w:t>
      </w:r>
      <w:r w:rsidR="007166A2" w:rsidRPr="009C0A70">
        <w:rPr>
          <w:rFonts w:ascii="Times New Roman" w:eastAsia="Times New Roman" w:hAnsi="Times New Roman" w:cs="Times New Roman"/>
          <w:sz w:val="24"/>
          <w:szCs w:val="24"/>
        </w:rPr>
        <w:t xml:space="preserve"> kvalifikacijos reikalavim</w:t>
      </w:r>
      <w:r w:rsidR="00A96935">
        <w:rPr>
          <w:rFonts w:ascii="Times New Roman" w:eastAsia="Times New Roman" w:hAnsi="Times New Roman" w:cs="Times New Roman"/>
          <w:sz w:val="24"/>
          <w:szCs w:val="24"/>
        </w:rPr>
        <w:t>ą</w:t>
      </w:r>
      <w:r w:rsidR="00071C01" w:rsidRPr="009C0A70">
        <w:rPr>
          <w:rFonts w:ascii="Times New Roman" w:eastAsia="Times New Roman" w:hAnsi="Times New Roman" w:cs="Times New Roman"/>
          <w:sz w:val="24"/>
          <w:szCs w:val="24"/>
        </w:rPr>
        <w:t xml:space="preserve"> </w:t>
      </w:r>
      <w:r w:rsidR="00071C01" w:rsidRPr="009C0A70">
        <w:rPr>
          <w:rFonts w:ascii="Times New Roman" w:hAnsi="Times New Roman" w:cs="Times New Roman"/>
          <w:sz w:val="24"/>
          <w:szCs w:val="24"/>
        </w:rPr>
        <w:t xml:space="preserve">turi atitikti </w:t>
      </w:r>
      <w:r w:rsidR="00071C01" w:rsidRPr="009C0A70">
        <w:rPr>
          <w:rFonts w:ascii="Times New Roman" w:hAnsi="Times New Roman" w:cs="Times New Roman"/>
          <w:iCs/>
          <w:sz w:val="24"/>
          <w:szCs w:val="24"/>
        </w:rPr>
        <w:t>ūkio subjektų grupės nario (-</w:t>
      </w:r>
      <w:proofErr w:type="spellStart"/>
      <w:r w:rsidR="00071C01" w:rsidRPr="009C0A70">
        <w:rPr>
          <w:rFonts w:ascii="Times New Roman" w:hAnsi="Times New Roman" w:cs="Times New Roman"/>
          <w:iCs/>
          <w:sz w:val="24"/>
          <w:szCs w:val="24"/>
        </w:rPr>
        <w:t>ių</w:t>
      </w:r>
      <w:proofErr w:type="spellEnd"/>
      <w:r w:rsidR="00071C01" w:rsidRPr="009C0A70">
        <w:rPr>
          <w:rFonts w:ascii="Times New Roman" w:hAnsi="Times New Roman" w:cs="Times New Roman"/>
          <w:iCs/>
          <w:sz w:val="24"/>
          <w:szCs w:val="24"/>
        </w:rPr>
        <w:t>) specialistai, atsižvelgiant į jų prisiimamus įsipareigojimus pirkimo sutarčiai vykdyti</w:t>
      </w:r>
      <w:r w:rsidR="00D065E0">
        <w:rPr>
          <w:rFonts w:ascii="Times New Roman" w:hAnsi="Times New Roman" w:cs="Times New Roman"/>
          <w:iCs/>
          <w:sz w:val="24"/>
          <w:szCs w:val="24"/>
        </w:rPr>
        <w:t xml:space="preserve">, </w:t>
      </w:r>
      <w:r w:rsidR="00D065E0" w:rsidRPr="009C0A70">
        <w:rPr>
          <w:rFonts w:ascii="Times New Roman" w:eastAsia="Times New Roman" w:hAnsi="Times New Roman" w:cs="Times New Roman"/>
          <w:sz w:val="24"/>
          <w:szCs w:val="24"/>
        </w:rPr>
        <w:t>1.3</w:t>
      </w:r>
      <w:r w:rsidR="00D065E0" w:rsidRPr="009C0A70">
        <w:rPr>
          <w:rFonts w:ascii="Times New Roman" w:eastAsia="Times New Roman" w:hAnsi="Times New Roman" w:cs="Times New Roman"/>
          <w:color w:val="FF0000"/>
          <w:sz w:val="24"/>
          <w:szCs w:val="24"/>
        </w:rPr>
        <w:t xml:space="preserve"> </w:t>
      </w:r>
      <w:r w:rsidR="00D065E0" w:rsidRPr="009C0A70">
        <w:rPr>
          <w:rFonts w:ascii="Times New Roman" w:eastAsia="Times New Roman" w:hAnsi="Times New Roman" w:cs="Times New Roman"/>
          <w:sz w:val="24"/>
          <w:szCs w:val="24"/>
        </w:rPr>
        <w:t>papunktyje nustatytą kvalifikacijos reikalavimą</w:t>
      </w:r>
      <w:r w:rsidR="00D065E0" w:rsidRPr="009C0A70">
        <w:rPr>
          <w:rFonts w:ascii="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sidR="00CE0A02">
        <w:rPr>
          <w:rFonts w:ascii="Times New Roman" w:hAnsi="Times New Roman" w:cs="Times New Roman"/>
          <w:iCs/>
          <w:sz w:val="24"/>
          <w:szCs w:val="24"/>
        </w:rPr>
        <w:t>.</w:t>
      </w:r>
    </w:p>
    <w:p w14:paraId="2347BA73" w14:textId="77777777" w:rsidR="00880964" w:rsidRDefault="00880964" w:rsidP="00414070">
      <w:pPr>
        <w:spacing w:line="240" w:lineRule="auto"/>
        <w:ind w:firstLine="0"/>
        <w:jc w:val="center"/>
        <w:rPr>
          <w:rFonts w:asciiTheme="majorBidi" w:hAnsiTheme="majorBidi" w:cstheme="majorBidi"/>
          <w:sz w:val="24"/>
          <w:szCs w:val="24"/>
        </w:rPr>
      </w:pPr>
    </w:p>
    <w:p w14:paraId="7A46D782" w14:textId="2414C676" w:rsidR="00414070" w:rsidRDefault="00414070" w:rsidP="0041407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_____________________</w:t>
      </w:r>
    </w:p>
    <w:p w14:paraId="5646D2F0" w14:textId="77777777" w:rsidR="00880964" w:rsidRDefault="00880964" w:rsidP="00C17E19">
      <w:pPr>
        <w:spacing w:line="240" w:lineRule="auto"/>
        <w:ind w:left="7314" w:firstLine="0"/>
        <w:rPr>
          <w:rFonts w:asciiTheme="majorBidi" w:hAnsiTheme="majorBidi" w:cstheme="majorBidi"/>
          <w:sz w:val="24"/>
          <w:szCs w:val="24"/>
        </w:rPr>
      </w:pPr>
    </w:p>
    <w:p w14:paraId="6F12F19C" w14:textId="77777777" w:rsidR="00880964" w:rsidRDefault="00880964" w:rsidP="00C17E19">
      <w:pPr>
        <w:spacing w:line="240" w:lineRule="auto"/>
        <w:ind w:left="7314" w:firstLine="0"/>
        <w:rPr>
          <w:rFonts w:asciiTheme="majorBidi" w:hAnsiTheme="majorBidi" w:cstheme="majorBidi"/>
          <w:sz w:val="24"/>
          <w:szCs w:val="24"/>
        </w:rPr>
      </w:pPr>
    </w:p>
    <w:p w14:paraId="5C6093EB" w14:textId="77777777" w:rsidR="00880964" w:rsidRDefault="00880964" w:rsidP="00C17E19">
      <w:pPr>
        <w:spacing w:line="240" w:lineRule="auto"/>
        <w:ind w:left="7314" w:firstLine="0"/>
        <w:rPr>
          <w:rFonts w:asciiTheme="majorBidi" w:hAnsiTheme="majorBidi" w:cstheme="majorBidi"/>
          <w:sz w:val="24"/>
          <w:szCs w:val="24"/>
        </w:rPr>
      </w:pPr>
    </w:p>
    <w:p w14:paraId="1F0CA58F" w14:textId="77777777" w:rsidR="00880964" w:rsidRDefault="00880964" w:rsidP="00C17E19">
      <w:pPr>
        <w:spacing w:line="240" w:lineRule="auto"/>
        <w:ind w:left="7314" w:firstLine="0"/>
        <w:rPr>
          <w:rFonts w:asciiTheme="majorBidi" w:hAnsiTheme="majorBidi" w:cstheme="majorBidi"/>
          <w:sz w:val="24"/>
          <w:szCs w:val="24"/>
        </w:rPr>
      </w:pPr>
    </w:p>
    <w:p w14:paraId="5C387B99" w14:textId="77777777" w:rsidR="00880964" w:rsidRDefault="00880964" w:rsidP="00C17E19">
      <w:pPr>
        <w:spacing w:line="240" w:lineRule="auto"/>
        <w:ind w:left="7314" w:firstLine="0"/>
        <w:rPr>
          <w:rFonts w:asciiTheme="majorBidi" w:hAnsiTheme="majorBidi" w:cstheme="majorBidi"/>
          <w:sz w:val="24"/>
          <w:szCs w:val="24"/>
        </w:rPr>
      </w:pPr>
    </w:p>
    <w:p w14:paraId="2AF28F30" w14:textId="77777777" w:rsidR="00880964" w:rsidRDefault="00880964" w:rsidP="00C17E19">
      <w:pPr>
        <w:spacing w:line="240" w:lineRule="auto"/>
        <w:ind w:left="7314" w:firstLine="0"/>
        <w:rPr>
          <w:rFonts w:asciiTheme="majorBidi" w:hAnsiTheme="majorBidi" w:cstheme="majorBidi"/>
          <w:sz w:val="24"/>
          <w:szCs w:val="24"/>
        </w:rPr>
      </w:pPr>
    </w:p>
    <w:p w14:paraId="644C6666" w14:textId="77777777" w:rsidR="00880964" w:rsidRDefault="00880964" w:rsidP="00C17E19">
      <w:pPr>
        <w:spacing w:line="240" w:lineRule="auto"/>
        <w:ind w:left="7314" w:firstLine="0"/>
        <w:rPr>
          <w:rFonts w:asciiTheme="majorBidi" w:hAnsiTheme="majorBidi" w:cstheme="majorBidi"/>
          <w:sz w:val="24"/>
          <w:szCs w:val="24"/>
        </w:rPr>
      </w:pPr>
    </w:p>
    <w:p w14:paraId="667DA7AB" w14:textId="77777777" w:rsidR="00880964" w:rsidRDefault="00880964" w:rsidP="00C17E19">
      <w:pPr>
        <w:spacing w:line="240" w:lineRule="auto"/>
        <w:ind w:left="7314" w:firstLine="0"/>
        <w:rPr>
          <w:rFonts w:asciiTheme="majorBidi" w:hAnsiTheme="majorBidi" w:cstheme="majorBidi"/>
          <w:sz w:val="24"/>
          <w:szCs w:val="24"/>
        </w:rPr>
      </w:pPr>
    </w:p>
    <w:p w14:paraId="04B5BBCD" w14:textId="77777777" w:rsidR="00880964" w:rsidRDefault="00880964" w:rsidP="00C17E19">
      <w:pPr>
        <w:spacing w:line="240" w:lineRule="auto"/>
        <w:ind w:left="7314" w:firstLine="0"/>
        <w:rPr>
          <w:rFonts w:asciiTheme="majorBidi" w:hAnsiTheme="majorBidi" w:cstheme="majorBidi"/>
          <w:sz w:val="24"/>
          <w:szCs w:val="24"/>
        </w:rPr>
      </w:pPr>
    </w:p>
    <w:p w14:paraId="4E756F80" w14:textId="77777777" w:rsidR="00880964" w:rsidRDefault="00880964" w:rsidP="00C17E19">
      <w:pPr>
        <w:spacing w:line="240" w:lineRule="auto"/>
        <w:ind w:left="7314" w:firstLine="0"/>
        <w:rPr>
          <w:rFonts w:asciiTheme="majorBidi" w:hAnsiTheme="majorBidi" w:cstheme="majorBidi"/>
          <w:sz w:val="24"/>
          <w:szCs w:val="24"/>
        </w:rPr>
      </w:pPr>
    </w:p>
    <w:p w14:paraId="56AC17E9" w14:textId="77777777" w:rsidR="00880964" w:rsidRDefault="00880964" w:rsidP="00C17E19">
      <w:pPr>
        <w:spacing w:line="240" w:lineRule="auto"/>
        <w:ind w:left="7314" w:firstLine="0"/>
        <w:rPr>
          <w:rFonts w:asciiTheme="majorBidi" w:hAnsiTheme="majorBidi" w:cstheme="majorBidi"/>
          <w:sz w:val="24"/>
          <w:szCs w:val="24"/>
        </w:rPr>
      </w:pPr>
    </w:p>
    <w:p w14:paraId="59E37917" w14:textId="77777777" w:rsidR="00880964" w:rsidRDefault="00880964" w:rsidP="00C17E19">
      <w:pPr>
        <w:spacing w:line="240" w:lineRule="auto"/>
        <w:ind w:left="7314" w:firstLine="0"/>
        <w:rPr>
          <w:rFonts w:asciiTheme="majorBidi" w:hAnsiTheme="majorBidi" w:cstheme="majorBidi"/>
          <w:sz w:val="24"/>
          <w:szCs w:val="24"/>
        </w:rPr>
      </w:pPr>
    </w:p>
    <w:p w14:paraId="13A860C8" w14:textId="77777777" w:rsidR="005514DE" w:rsidRDefault="005514DE" w:rsidP="00C17E19">
      <w:pPr>
        <w:spacing w:line="240" w:lineRule="auto"/>
        <w:ind w:left="7314" w:firstLine="0"/>
        <w:rPr>
          <w:rFonts w:asciiTheme="majorBidi" w:hAnsiTheme="majorBidi" w:cstheme="majorBidi"/>
          <w:sz w:val="24"/>
          <w:szCs w:val="24"/>
        </w:rPr>
      </w:pPr>
    </w:p>
    <w:p w14:paraId="3127583E" w14:textId="77777777" w:rsidR="005514DE" w:rsidRDefault="005514DE" w:rsidP="00C17E19">
      <w:pPr>
        <w:spacing w:line="240" w:lineRule="auto"/>
        <w:ind w:left="7314" w:firstLine="0"/>
        <w:rPr>
          <w:rFonts w:asciiTheme="majorBidi" w:hAnsiTheme="majorBidi" w:cstheme="majorBidi"/>
          <w:sz w:val="24"/>
          <w:szCs w:val="24"/>
        </w:rPr>
      </w:pPr>
    </w:p>
    <w:p w14:paraId="0720700C" w14:textId="77777777" w:rsidR="005514DE" w:rsidRDefault="005514DE" w:rsidP="00C17E19">
      <w:pPr>
        <w:spacing w:line="240" w:lineRule="auto"/>
        <w:ind w:left="7314" w:firstLine="0"/>
        <w:rPr>
          <w:rFonts w:asciiTheme="majorBidi" w:hAnsiTheme="majorBidi" w:cstheme="majorBidi"/>
          <w:sz w:val="24"/>
          <w:szCs w:val="24"/>
        </w:rPr>
      </w:pPr>
    </w:p>
    <w:p w14:paraId="323C2D5D" w14:textId="77777777" w:rsidR="005514DE" w:rsidRDefault="005514DE" w:rsidP="00C17E19">
      <w:pPr>
        <w:spacing w:line="240" w:lineRule="auto"/>
        <w:ind w:left="7314" w:firstLine="0"/>
        <w:rPr>
          <w:rFonts w:asciiTheme="majorBidi" w:hAnsiTheme="majorBidi" w:cstheme="majorBidi"/>
          <w:sz w:val="24"/>
          <w:szCs w:val="24"/>
        </w:rPr>
      </w:pPr>
    </w:p>
    <w:p w14:paraId="5C205FFA" w14:textId="77777777" w:rsidR="005514DE" w:rsidRDefault="005514DE" w:rsidP="00C17E19">
      <w:pPr>
        <w:spacing w:line="240" w:lineRule="auto"/>
        <w:ind w:left="7314" w:firstLine="0"/>
        <w:rPr>
          <w:rFonts w:asciiTheme="majorBidi" w:hAnsiTheme="majorBidi" w:cstheme="majorBidi"/>
          <w:sz w:val="24"/>
          <w:szCs w:val="24"/>
        </w:rPr>
      </w:pPr>
    </w:p>
    <w:p w14:paraId="10AFAE02" w14:textId="77777777" w:rsidR="005514DE" w:rsidRDefault="005514DE" w:rsidP="00C17E19">
      <w:pPr>
        <w:spacing w:line="240" w:lineRule="auto"/>
        <w:ind w:left="7314" w:firstLine="0"/>
        <w:rPr>
          <w:rFonts w:asciiTheme="majorBidi" w:hAnsiTheme="majorBidi" w:cstheme="majorBidi"/>
          <w:sz w:val="24"/>
          <w:szCs w:val="24"/>
        </w:rPr>
      </w:pPr>
    </w:p>
    <w:p w14:paraId="7FA5B2DB" w14:textId="77777777" w:rsidR="005514DE" w:rsidRDefault="005514DE" w:rsidP="00C17E19">
      <w:pPr>
        <w:spacing w:line="240" w:lineRule="auto"/>
        <w:ind w:left="7314" w:firstLine="0"/>
        <w:rPr>
          <w:rFonts w:asciiTheme="majorBidi" w:hAnsiTheme="majorBidi" w:cstheme="majorBidi"/>
          <w:sz w:val="24"/>
          <w:szCs w:val="24"/>
        </w:rPr>
      </w:pPr>
    </w:p>
    <w:p w14:paraId="236618DE" w14:textId="77777777" w:rsidR="005514DE" w:rsidRDefault="005514DE" w:rsidP="00C17E19">
      <w:pPr>
        <w:spacing w:line="240" w:lineRule="auto"/>
        <w:ind w:left="7314" w:firstLine="0"/>
        <w:rPr>
          <w:rFonts w:asciiTheme="majorBidi" w:hAnsiTheme="majorBidi" w:cstheme="majorBidi"/>
          <w:sz w:val="24"/>
          <w:szCs w:val="24"/>
        </w:rPr>
      </w:pPr>
    </w:p>
    <w:p w14:paraId="630D8F6C" w14:textId="77777777" w:rsidR="005514DE" w:rsidRDefault="005514DE" w:rsidP="00C17E19">
      <w:pPr>
        <w:spacing w:line="240" w:lineRule="auto"/>
        <w:ind w:left="7314" w:firstLine="0"/>
        <w:rPr>
          <w:rFonts w:asciiTheme="majorBidi" w:hAnsiTheme="majorBidi" w:cstheme="majorBidi"/>
          <w:sz w:val="24"/>
          <w:szCs w:val="24"/>
        </w:rPr>
      </w:pPr>
    </w:p>
    <w:p w14:paraId="3E2A0B11" w14:textId="77777777" w:rsidR="005514DE" w:rsidRDefault="005514DE" w:rsidP="00C17E19">
      <w:pPr>
        <w:spacing w:line="240" w:lineRule="auto"/>
        <w:ind w:left="7314" w:firstLine="0"/>
        <w:rPr>
          <w:rFonts w:asciiTheme="majorBidi" w:hAnsiTheme="majorBidi" w:cstheme="majorBidi"/>
          <w:sz w:val="24"/>
          <w:szCs w:val="24"/>
        </w:rPr>
      </w:pPr>
    </w:p>
    <w:p w14:paraId="43A0E204" w14:textId="77777777" w:rsidR="005514DE" w:rsidRDefault="005514DE" w:rsidP="00C17E19">
      <w:pPr>
        <w:spacing w:line="240" w:lineRule="auto"/>
        <w:ind w:left="7314" w:firstLine="0"/>
        <w:rPr>
          <w:rFonts w:asciiTheme="majorBidi" w:hAnsiTheme="majorBidi" w:cstheme="majorBidi"/>
          <w:sz w:val="24"/>
          <w:szCs w:val="24"/>
        </w:rPr>
      </w:pPr>
    </w:p>
    <w:p w14:paraId="6EE46923" w14:textId="77777777" w:rsidR="005514DE" w:rsidRDefault="005514DE" w:rsidP="00C17E19">
      <w:pPr>
        <w:spacing w:line="240" w:lineRule="auto"/>
        <w:ind w:left="7314" w:firstLine="0"/>
        <w:rPr>
          <w:rFonts w:asciiTheme="majorBidi" w:hAnsiTheme="majorBidi" w:cstheme="majorBidi"/>
          <w:sz w:val="24"/>
          <w:szCs w:val="24"/>
        </w:rPr>
      </w:pPr>
    </w:p>
    <w:p w14:paraId="2C8D2666" w14:textId="77777777" w:rsidR="005514DE" w:rsidRDefault="005514DE" w:rsidP="00C17E19">
      <w:pPr>
        <w:spacing w:line="240" w:lineRule="auto"/>
        <w:ind w:left="7314" w:firstLine="0"/>
        <w:rPr>
          <w:rFonts w:asciiTheme="majorBidi" w:hAnsiTheme="majorBidi" w:cstheme="majorBidi"/>
          <w:sz w:val="24"/>
          <w:szCs w:val="24"/>
        </w:rPr>
      </w:pPr>
    </w:p>
    <w:p w14:paraId="2B237510" w14:textId="77777777" w:rsidR="005514DE" w:rsidRDefault="005514DE" w:rsidP="00C17E19">
      <w:pPr>
        <w:spacing w:line="240" w:lineRule="auto"/>
        <w:ind w:left="7314" w:firstLine="0"/>
        <w:rPr>
          <w:rFonts w:asciiTheme="majorBidi" w:hAnsiTheme="majorBidi" w:cstheme="majorBidi"/>
          <w:sz w:val="24"/>
          <w:szCs w:val="24"/>
        </w:rPr>
      </w:pPr>
    </w:p>
    <w:p w14:paraId="3D3C0C7A" w14:textId="77777777" w:rsidR="00023DB1" w:rsidRDefault="00023DB1" w:rsidP="00C17E19">
      <w:pPr>
        <w:spacing w:line="240" w:lineRule="auto"/>
        <w:ind w:left="7314" w:firstLine="0"/>
        <w:rPr>
          <w:rFonts w:asciiTheme="majorBidi" w:hAnsiTheme="majorBidi" w:cstheme="majorBidi"/>
          <w:sz w:val="24"/>
          <w:szCs w:val="24"/>
        </w:rPr>
      </w:pPr>
    </w:p>
    <w:p w14:paraId="609E184D" w14:textId="77777777" w:rsidR="00081A34" w:rsidRDefault="00081A34" w:rsidP="00C17E19">
      <w:pPr>
        <w:spacing w:line="240" w:lineRule="auto"/>
        <w:ind w:left="7314" w:firstLine="0"/>
        <w:rPr>
          <w:rFonts w:asciiTheme="majorBidi" w:hAnsiTheme="majorBidi" w:cstheme="majorBidi"/>
          <w:sz w:val="24"/>
          <w:szCs w:val="24"/>
        </w:rPr>
      </w:pPr>
    </w:p>
    <w:p w14:paraId="12303716" w14:textId="77777777" w:rsidR="00081A34" w:rsidRDefault="00081A34" w:rsidP="00C17E19">
      <w:pPr>
        <w:spacing w:line="240" w:lineRule="auto"/>
        <w:ind w:left="7314" w:firstLine="0"/>
        <w:rPr>
          <w:rFonts w:asciiTheme="majorBidi" w:hAnsiTheme="majorBidi" w:cstheme="majorBidi"/>
          <w:sz w:val="24"/>
          <w:szCs w:val="24"/>
        </w:rPr>
      </w:pPr>
    </w:p>
    <w:p w14:paraId="38500A00" w14:textId="77777777" w:rsidR="00081A34" w:rsidRDefault="00081A34" w:rsidP="00C17E19">
      <w:pPr>
        <w:spacing w:line="240" w:lineRule="auto"/>
        <w:ind w:left="7314" w:firstLine="0"/>
        <w:rPr>
          <w:rFonts w:asciiTheme="majorBidi" w:hAnsiTheme="majorBidi" w:cstheme="majorBidi"/>
          <w:sz w:val="24"/>
          <w:szCs w:val="24"/>
        </w:rPr>
      </w:pPr>
    </w:p>
    <w:p w14:paraId="1ABADF1E" w14:textId="77777777" w:rsidR="00081A34" w:rsidRDefault="00081A34" w:rsidP="00C17E19">
      <w:pPr>
        <w:spacing w:line="240" w:lineRule="auto"/>
        <w:ind w:left="7314" w:firstLine="0"/>
        <w:rPr>
          <w:rFonts w:asciiTheme="majorBidi" w:hAnsiTheme="majorBidi" w:cstheme="majorBidi"/>
          <w:sz w:val="24"/>
          <w:szCs w:val="24"/>
        </w:rPr>
      </w:pPr>
    </w:p>
    <w:p w14:paraId="539824BC" w14:textId="77777777" w:rsidR="00081A34" w:rsidRDefault="00081A34" w:rsidP="00C17E19">
      <w:pPr>
        <w:spacing w:line="240" w:lineRule="auto"/>
        <w:ind w:left="7314" w:firstLine="0"/>
        <w:rPr>
          <w:rFonts w:asciiTheme="majorBidi" w:hAnsiTheme="majorBidi" w:cstheme="majorBidi"/>
          <w:sz w:val="24"/>
          <w:szCs w:val="24"/>
        </w:rPr>
      </w:pPr>
    </w:p>
    <w:p w14:paraId="610800D5" w14:textId="77777777" w:rsidR="00081A34" w:rsidRDefault="00081A34" w:rsidP="00C17E19">
      <w:pPr>
        <w:spacing w:line="240" w:lineRule="auto"/>
        <w:ind w:left="7314" w:firstLine="0"/>
        <w:rPr>
          <w:rFonts w:asciiTheme="majorBidi" w:hAnsiTheme="majorBidi" w:cstheme="majorBidi"/>
          <w:sz w:val="24"/>
          <w:szCs w:val="24"/>
        </w:rPr>
      </w:pPr>
    </w:p>
    <w:p w14:paraId="3AE3D8B8" w14:textId="77777777" w:rsidR="00081A34" w:rsidRDefault="00081A34" w:rsidP="00C17E19">
      <w:pPr>
        <w:spacing w:line="240" w:lineRule="auto"/>
        <w:ind w:left="7314" w:firstLine="0"/>
        <w:rPr>
          <w:rFonts w:asciiTheme="majorBidi" w:hAnsiTheme="majorBidi" w:cstheme="majorBidi"/>
          <w:sz w:val="24"/>
          <w:szCs w:val="24"/>
        </w:rPr>
      </w:pPr>
    </w:p>
    <w:p w14:paraId="5B021682" w14:textId="43B76C7A"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7A265C21"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2CA95533" w14:textId="77777777" w:rsidR="00C17E19" w:rsidRPr="007C08D5" w:rsidRDefault="00C17E19" w:rsidP="00C17E19">
      <w:pPr>
        <w:spacing w:line="240" w:lineRule="auto"/>
        <w:ind w:left="7314" w:firstLine="0"/>
        <w:rPr>
          <w:rFonts w:asciiTheme="majorBidi" w:hAnsiTheme="majorBidi" w:cstheme="majorBidi"/>
          <w:sz w:val="24"/>
          <w:szCs w:val="24"/>
        </w:rPr>
      </w:pPr>
    </w:p>
    <w:p w14:paraId="77365F10"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rPr>
      </w:pPr>
      <w:r w:rsidRPr="00824CCB">
        <w:rPr>
          <w:rFonts w:asciiTheme="majorBidi" w:eastAsia="Times New Roman" w:hAnsiTheme="majorBidi" w:cstheme="majorBidi"/>
          <w:bCs/>
          <w:color w:val="000000" w:themeColor="text1"/>
          <w:sz w:val="24"/>
          <w:szCs w:val="24"/>
        </w:rPr>
        <w:t>(Tiekėjo deklaracijos dėl atitikties nustatytiems kvalifikacijos reikalavimams forma)</w:t>
      </w:r>
    </w:p>
    <w:p w14:paraId="7BE9EB56"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u w:val="single"/>
        </w:rPr>
      </w:pPr>
    </w:p>
    <w:p w14:paraId="4959EFDE" w14:textId="77777777" w:rsidR="00404456" w:rsidRDefault="00404456" w:rsidP="00404456">
      <w:pPr>
        <w:spacing w:line="240" w:lineRule="auto"/>
        <w:rPr>
          <w:rFonts w:ascii="Times New Roman" w:hAnsi="Times New Roman" w:cs="Times New Roman"/>
          <w:sz w:val="24"/>
          <w:szCs w:val="24"/>
        </w:rPr>
      </w:pPr>
      <w:r>
        <w:rPr>
          <w:rFonts w:ascii="Times New Roman" w:hAnsi="Times New Roman" w:cs="Times New Roman"/>
          <w:sz w:val="24"/>
          <w:szCs w:val="24"/>
        </w:rPr>
        <w:t>Lietuvos k</w:t>
      </w:r>
      <w:r w:rsidRPr="001F10A9">
        <w:rPr>
          <w:rFonts w:ascii="Times New Roman" w:hAnsi="Times New Roman" w:cs="Times New Roman"/>
          <w:sz w:val="24"/>
          <w:szCs w:val="24"/>
        </w:rPr>
        <w:t xml:space="preserve">alėjimų </w:t>
      </w:r>
      <w:r>
        <w:rPr>
          <w:rFonts w:ascii="Times New Roman" w:hAnsi="Times New Roman" w:cs="Times New Roman"/>
          <w:sz w:val="24"/>
          <w:szCs w:val="24"/>
        </w:rPr>
        <w:t>tarnybai</w:t>
      </w:r>
      <w:r w:rsidRPr="001F10A9">
        <w:rPr>
          <w:rFonts w:ascii="Times New Roman" w:hAnsi="Times New Roman" w:cs="Times New Roman"/>
          <w:sz w:val="24"/>
          <w:szCs w:val="24"/>
        </w:rPr>
        <w:t xml:space="preserve"> </w:t>
      </w:r>
    </w:p>
    <w:p w14:paraId="7741762F" w14:textId="77777777" w:rsidR="009D679E" w:rsidRPr="00754DEB" w:rsidRDefault="009D679E" w:rsidP="00404456">
      <w:pPr>
        <w:spacing w:line="240" w:lineRule="auto"/>
        <w:rPr>
          <w:rFonts w:ascii="Times New Roman" w:hAnsi="Times New Roman" w:cs="Times New Roman"/>
          <w:color w:val="000000"/>
          <w:sz w:val="24"/>
          <w:szCs w:val="24"/>
        </w:rPr>
      </w:pPr>
    </w:p>
    <w:p w14:paraId="1A53FE74" w14:textId="77777777" w:rsidR="00404456" w:rsidRPr="00754DEB" w:rsidRDefault="00404456" w:rsidP="00404456">
      <w:pPr>
        <w:shd w:val="clear" w:color="auto" w:fill="FFFFFF"/>
        <w:spacing w:line="240" w:lineRule="auto"/>
        <w:ind w:firstLine="62"/>
        <w:rPr>
          <w:rFonts w:ascii="Times New Roman" w:hAnsi="Times New Roman" w:cs="Times New Roman"/>
          <w:color w:val="000000"/>
          <w:sz w:val="24"/>
          <w:szCs w:val="24"/>
        </w:rPr>
      </w:pPr>
    </w:p>
    <w:p w14:paraId="235563B6"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b/>
          <w:bCs/>
          <w:color w:val="000000"/>
          <w:sz w:val="24"/>
          <w:szCs w:val="24"/>
        </w:rPr>
        <w:t>PIRKIMO DOKUMENTUOSE NUSTATYTŲ KVALIFIKACINIŲ REIKALAVIMŲ ATITIKTIES DEKLARACIJA</w:t>
      </w:r>
    </w:p>
    <w:p w14:paraId="1DDF001B"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 xml:space="preserve">_________ </w:t>
      </w:r>
    </w:p>
    <w:p w14:paraId="0F13CE20"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(Data)</w:t>
      </w:r>
    </w:p>
    <w:p w14:paraId="05D74B97" w14:textId="5C110C40"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__________________</w:t>
      </w:r>
    </w:p>
    <w:p w14:paraId="2F7B888B"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(Sudarymo vieta)</w:t>
      </w:r>
    </w:p>
    <w:p w14:paraId="3132082D" w14:textId="77777777" w:rsidR="00404456" w:rsidRPr="002A7083" w:rsidRDefault="00404456" w:rsidP="00404456">
      <w:pPr>
        <w:spacing w:line="240" w:lineRule="auto"/>
        <w:ind w:firstLine="62"/>
        <w:rPr>
          <w:rFonts w:ascii="Times New Roman" w:hAnsi="Times New Roman" w:cs="Times New Roman"/>
          <w:color w:val="000000"/>
          <w:sz w:val="24"/>
          <w:szCs w:val="24"/>
        </w:rPr>
      </w:pPr>
    </w:p>
    <w:p w14:paraId="67706B5B" w14:textId="77777777" w:rsidR="00404456" w:rsidRPr="002A7083" w:rsidRDefault="00404456" w:rsidP="00404456">
      <w:pPr>
        <w:spacing w:line="240" w:lineRule="auto"/>
        <w:ind w:firstLine="567"/>
        <w:rPr>
          <w:rFonts w:ascii="Times New Roman" w:hAnsi="Times New Roman" w:cs="Times New Roman"/>
          <w:color w:val="000000"/>
          <w:sz w:val="24"/>
          <w:szCs w:val="24"/>
        </w:rPr>
      </w:pPr>
      <w:r w:rsidRPr="002A7083">
        <w:rPr>
          <w:rFonts w:ascii="Times New Roman" w:hAnsi="Times New Roman" w:cs="Times New Roman"/>
          <w:color w:val="000000"/>
          <w:sz w:val="24"/>
          <w:szCs w:val="24"/>
        </w:rPr>
        <w:t>Aš,___________________________________________________________________ ,</w:t>
      </w:r>
    </w:p>
    <w:p w14:paraId="5ED3670F" w14:textId="77777777" w:rsidR="00404456" w:rsidRPr="002A7083" w:rsidRDefault="00404456" w:rsidP="00404456">
      <w:pPr>
        <w:spacing w:line="240" w:lineRule="auto"/>
        <w:ind w:left="960" w:firstLine="318"/>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vadovo ar jo įgalioto asmens pareigų pavadinimas, vardas ir pavardė)</w:t>
      </w:r>
    </w:p>
    <w:p w14:paraId="6F25A4F4" w14:textId="77777777" w:rsidR="00404456" w:rsidRPr="002A7083" w:rsidRDefault="00404456" w:rsidP="00404456">
      <w:pPr>
        <w:spacing w:line="240" w:lineRule="auto"/>
        <w:rPr>
          <w:rFonts w:ascii="Times New Roman" w:hAnsi="Times New Roman" w:cs="Times New Roman"/>
          <w:color w:val="000000"/>
          <w:sz w:val="24"/>
          <w:szCs w:val="24"/>
        </w:rPr>
      </w:pPr>
      <w:r w:rsidRPr="002A7083">
        <w:rPr>
          <w:rFonts w:ascii="Times New Roman" w:hAnsi="Times New Roman" w:cs="Times New Roman"/>
          <w:color w:val="000000"/>
          <w:sz w:val="24"/>
          <w:szCs w:val="24"/>
        </w:rPr>
        <w:t>patvirtinu, kad mano vadovaujamas (-a) (atstovaujamas (-a))____________________________ ,</w:t>
      </w:r>
    </w:p>
    <w:p w14:paraId="1236242C" w14:textId="77777777" w:rsidR="00404456" w:rsidRPr="002A7083" w:rsidRDefault="00404456" w:rsidP="00404456">
      <w:pPr>
        <w:spacing w:line="240" w:lineRule="auto"/>
        <w:ind w:left="5640" w:firstLine="742"/>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pavadinimas)</w:t>
      </w:r>
    </w:p>
    <w:p w14:paraId="5846D8A2" w14:textId="3C5E0F80" w:rsidR="00C03E46" w:rsidRPr="00E70281" w:rsidRDefault="00C03E46" w:rsidP="000816C9">
      <w:pPr>
        <w:spacing w:line="240" w:lineRule="auto"/>
        <w:ind w:left="567"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dalyvaujantis (-i) </w:t>
      </w:r>
      <w:r>
        <w:rPr>
          <w:rFonts w:ascii="Times New Roman" w:eastAsia="Times New Roman" w:hAnsi="Times New Roman" w:cs="Times New Roman"/>
          <w:color w:val="000000"/>
          <w:sz w:val="24"/>
          <w:szCs w:val="24"/>
          <w:lang w:eastAsia="en-US"/>
        </w:rPr>
        <w:t>Lietuvos kalėjimų tarnybos</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 xml:space="preserve">vykdomoje </w:t>
      </w:r>
      <w:r w:rsidRPr="00730FB4">
        <w:rPr>
          <w:rFonts w:asciiTheme="majorBidi" w:hAnsiTheme="majorBidi" w:cstheme="majorBidi"/>
          <w:bCs/>
          <w:sz w:val="24"/>
          <w:szCs w:val="24"/>
        </w:rPr>
        <w:t xml:space="preserve">mažos vertės viešojo pirkimo </w:t>
      </w:r>
      <w:r w:rsidR="00BE41EC">
        <w:rPr>
          <w:rFonts w:asciiTheme="majorBidi" w:hAnsiTheme="majorBidi" w:cstheme="majorBidi"/>
          <w:bCs/>
          <w:sz w:val="24"/>
          <w:szCs w:val="24"/>
        </w:rPr>
        <w:t>.......................................</w:t>
      </w:r>
      <w:r w:rsidR="003C608D">
        <w:rPr>
          <w:rFonts w:asciiTheme="majorBidi" w:hAnsiTheme="majorBidi" w:cstheme="majorBidi"/>
          <w:bCs/>
          <w:sz w:val="24"/>
          <w:szCs w:val="24"/>
        </w:rPr>
        <w:t>....................</w:t>
      </w:r>
      <w:r>
        <w:rPr>
          <w:rFonts w:asciiTheme="majorBidi" w:hAnsiTheme="majorBidi" w:cstheme="majorBidi"/>
          <w:bCs/>
          <w:sz w:val="24"/>
          <w:szCs w:val="24"/>
        </w:rPr>
        <w:t xml:space="preserve"> </w:t>
      </w:r>
      <w:r w:rsidRPr="00730FB4">
        <w:rPr>
          <w:rFonts w:asciiTheme="majorBidi" w:hAnsiTheme="majorBidi" w:cstheme="majorBidi"/>
          <w:bCs/>
          <w:sz w:val="24"/>
          <w:szCs w:val="24"/>
        </w:rPr>
        <w:t>skelbiamos apklausos</w:t>
      </w:r>
      <w:r w:rsidRPr="00916695">
        <w:rPr>
          <w:rFonts w:ascii="Times New Roman" w:eastAsia="Times New Roman" w:hAnsi="Times New Roman" w:cs="Times New Roman"/>
          <w:color w:val="000000"/>
          <w:sz w:val="24"/>
          <w:szCs w:val="24"/>
        </w:rPr>
        <w:t xml:space="preserve"> procedūroje,</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atitinka toliau nurodomus reikalavimus</w:t>
      </w:r>
      <w:r w:rsidR="00E70281" w:rsidRPr="00AC5647">
        <w:rPr>
          <w:rFonts w:ascii="Times New Roman" w:eastAsia="Times New Roman" w:hAnsi="Times New Roman" w:cs="Times New Roman"/>
          <w:sz w:val="24"/>
          <w:szCs w:val="24"/>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807"/>
      </w:tblGrid>
      <w:tr w:rsidR="00404456" w:rsidRPr="002A7083" w14:paraId="4798F1A6" w14:textId="77777777" w:rsidTr="006760D1">
        <w:tc>
          <w:tcPr>
            <w:tcW w:w="1049" w:type="dxa"/>
            <w:tcBorders>
              <w:top w:val="nil"/>
              <w:left w:val="nil"/>
              <w:right w:val="nil"/>
            </w:tcBorders>
          </w:tcPr>
          <w:p w14:paraId="3E1C705E" w14:textId="77777777" w:rsidR="00404456" w:rsidRPr="002A7083" w:rsidRDefault="00404456" w:rsidP="006760D1">
            <w:pPr>
              <w:spacing w:after="160" w:line="259" w:lineRule="auto"/>
              <w:ind w:firstLine="0"/>
              <w:jc w:val="left"/>
              <w:rPr>
                <w:rFonts w:ascii="Times New Roman" w:hAnsi="Times New Roman" w:cs="Times New Roman"/>
                <w:sz w:val="24"/>
                <w:szCs w:val="24"/>
              </w:rPr>
            </w:pPr>
          </w:p>
        </w:tc>
        <w:tc>
          <w:tcPr>
            <w:tcW w:w="8807" w:type="dxa"/>
            <w:tcBorders>
              <w:top w:val="nil"/>
              <w:left w:val="nil"/>
              <w:bottom w:val="nil"/>
              <w:right w:val="nil"/>
            </w:tcBorders>
          </w:tcPr>
          <w:p w14:paraId="640FA77A"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6768D825" w14:textId="77777777" w:rsidTr="006760D1">
        <w:tc>
          <w:tcPr>
            <w:tcW w:w="1049" w:type="dxa"/>
            <w:tcBorders>
              <w:bottom w:val="single" w:sz="4" w:space="0" w:color="auto"/>
              <w:right w:val="single" w:sz="4" w:space="0" w:color="auto"/>
            </w:tcBorders>
          </w:tcPr>
          <w:p w14:paraId="517B5095"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right w:val="nil"/>
            </w:tcBorders>
          </w:tcPr>
          <w:p w14:paraId="02CF57D2" w14:textId="1D1AD7AE" w:rsidR="00404456" w:rsidRPr="00F8651F" w:rsidRDefault="00404456" w:rsidP="00B176E4">
            <w:pPr>
              <w:spacing w:line="240" w:lineRule="auto"/>
              <w:rPr>
                <w:rFonts w:ascii="Times New Roman" w:hAnsi="Times New Roman" w:cs="Times New Roman"/>
                <w:i/>
                <w:sz w:val="24"/>
                <w:szCs w:val="24"/>
              </w:rPr>
            </w:pPr>
            <w:r w:rsidRPr="00F8651F">
              <w:rPr>
                <w:rFonts w:ascii="Times New Roman" w:hAnsi="Times New Roman" w:cs="Times New Roman"/>
                <w:sz w:val="24"/>
                <w:szCs w:val="24"/>
              </w:rPr>
              <w:t>tiekėjas atitinka pirkimo dokumentuose nustatytą reikalavimą turėti teisę verstis veikla, reikalinga pirkimo sutarčiai įvykdyti (</w:t>
            </w:r>
            <w:r w:rsidR="00F8651F">
              <w:rPr>
                <w:rFonts w:ascii="Times New Roman" w:hAnsi="Times New Roman" w:cs="Times New Roman"/>
                <w:sz w:val="24"/>
                <w:szCs w:val="24"/>
              </w:rPr>
              <w:t>1</w:t>
            </w:r>
            <w:r w:rsidRPr="00F8651F">
              <w:rPr>
                <w:rFonts w:ascii="Times New Roman" w:hAnsi="Times New Roman" w:cs="Times New Roman"/>
                <w:sz w:val="24"/>
                <w:szCs w:val="24"/>
              </w:rPr>
              <w:t>.1 punktas)</w:t>
            </w:r>
          </w:p>
        </w:tc>
      </w:tr>
      <w:tr w:rsidR="00404456" w:rsidRPr="002A7083" w14:paraId="3AA964C5" w14:textId="77777777" w:rsidTr="006760D1">
        <w:tc>
          <w:tcPr>
            <w:tcW w:w="1049" w:type="dxa"/>
            <w:tcBorders>
              <w:left w:val="nil"/>
              <w:bottom w:val="nil"/>
              <w:right w:val="nil"/>
            </w:tcBorders>
          </w:tcPr>
          <w:p w14:paraId="3C3900E0"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left w:val="nil"/>
              <w:bottom w:val="nil"/>
              <w:right w:val="nil"/>
            </w:tcBorders>
          </w:tcPr>
          <w:p w14:paraId="71E35E66"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46588564" w14:textId="77777777" w:rsidTr="006760D1">
        <w:tc>
          <w:tcPr>
            <w:tcW w:w="1049" w:type="dxa"/>
            <w:tcBorders>
              <w:top w:val="nil"/>
              <w:left w:val="nil"/>
              <w:right w:val="nil"/>
            </w:tcBorders>
          </w:tcPr>
          <w:p w14:paraId="0F8B9AD5" w14:textId="77777777" w:rsidR="00404456" w:rsidRPr="002A7083" w:rsidRDefault="00404456" w:rsidP="00B176E4">
            <w:pPr>
              <w:spacing w:line="240" w:lineRule="auto"/>
              <w:rPr>
                <w:rFonts w:ascii="Times New Roman" w:hAnsi="Times New Roman" w:cs="Times New Roman"/>
                <w:sz w:val="24"/>
                <w:szCs w:val="24"/>
              </w:rPr>
            </w:pPr>
          </w:p>
        </w:tc>
        <w:tc>
          <w:tcPr>
            <w:tcW w:w="8807" w:type="dxa"/>
            <w:tcBorders>
              <w:top w:val="nil"/>
              <w:left w:val="nil"/>
              <w:bottom w:val="nil"/>
              <w:right w:val="nil"/>
            </w:tcBorders>
          </w:tcPr>
          <w:p w14:paraId="79BF98DE"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17FA2AF2" w14:textId="77777777" w:rsidTr="006760D1">
        <w:tc>
          <w:tcPr>
            <w:tcW w:w="1049" w:type="dxa"/>
            <w:tcBorders>
              <w:bottom w:val="single" w:sz="4" w:space="0" w:color="auto"/>
              <w:right w:val="single" w:sz="4" w:space="0" w:color="auto"/>
            </w:tcBorders>
          </w:tcPr>
          <w:p w14:paraId="4D023A33"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bottom w:val="nil"/>
              <w:right w:val="nil"/>
            </w:tcBorders>
          </w:tcPr>
          <w:p w14:paraId="697F8D71" w14:textId="2CD05D8F" w:rsidR="00404456" w:rsidRPr="00F8651F" w:rsidRDefault="00404456" w:rsidP="00B176E4">
            <w:pPr>
              <w:spacing w:line="240" w:lineRule="auto"/>
              <w:rPr>
                <w:rFonts w:ascii="Times New Roman" w:hAnsi="Times New Roman" w:cs="Times New Roman"/>
                <w:sz w:val="24"/>
                <w:szCs w:val="24"/>
              </w:rPr>
            </w:pPr>
            <w:r w:rsidRPr="00F8651F">
              <w:rPr>
                <w:rFonts w:ascii="Times New Roman" w:hAnsi="Times New Roman" w:cs="Times New Roman"/>
                <w:sz w:val="24"/>
                <w:szCs w:val="24"/>
              </w:rPr>
              <w:t>tiekėjas atitinka pirkimo dokumentuose nustatytus techninio ir (arba) profesinio pajėgumo reikalavimus (1.2</w:t>
            </w:r>
            <w:r w:rsidR="00DA56D0">
              <w:rPr>
                <w:rFonts w:ascii="Times New Roman" w:hAnsi="Times New Roman" w:cs="Times New Roman"/>
                <w:sz w:val="24"/>
                <w:szCs w:val="24"/>
              </w:rPr>
              <w:t>, 1</w:t>
            </w:r>
            <w:r w:rsidR="00752924">
              <w:rPr>
                <w:rFonts w:ascii="Times New Roman" w:hAnsi="Times New Roman" w:cs="Times New Roman"/>
                <w:sz w:val="24"/>
                <w:szCs w:val="24"/>
              </w:rPr>
              <w:t>.3</w:t>
            </w:r>
            <w:r w:rsidR="00F81A46">
              <w:rPr>
                <w:rFonts w:ascii="Times New Roman" w:hAnsi="Times New Roman" w:cs="Times New Roman"/>
                <w:sz w:val="24"/>
                <w:szCs w:val="24"/>
              </w:rPr>
              <w:t>, 1.4</w:t>
            </w:r>
            <w:r w:rsidR="008B1B8B">
              <w:rPr>
                <w:rFonts w:ascii="Times New Roman" w:hAnsi="Times New Roman" w:cs="Times New Roman"/>
                <w:sz w:val="24"/>
                <w:szCs w:val="24"/>
              </w:rPr>
              <w:t xml:space="preserve"> </w:t>
            </w:r>
            <w:r w:rsidRPr="00F8651F">
              <w:rPr>
                <w:rFonts w:ascii="Times New Roman" w:hAnsi="Times New Roman" w:cs="Times New Roman"/>
                <w:sz w:val="24"/>
                <w:szCs w:val="24"/>
              </w:rPr>
              <w:t>punkta</w:t>
            </w:r>
            <w:r w:rsidR="00752924">
              <w:rPr>
                <w:rFonts w:ascii="Times New Roman" w:hAnsi="Times New Roman" w:cs="Times New Roman"/>
                <w:sz w:val="24"/>
                <w:szCs w:val="24"/>
              </w:rPr>
              <w:t>i</w:t>
            </w:r>
            <w:r w:rsidRPr="00F8651F">
              <w:rPr>
                <w:rFonts w:ascii="Times New Roman" w:hAnsi="Times New Roman" w:cs="Times New Roman"/>
                <w:sz w:val="24"/>
                <w:szCs w:val="24"/>
              </w:rPr>
              <w:t>)</w:t>
            </w:r>
          </w:p>
          <w:p w14:paraId="5D621CDD" w14:textId="77777777" w:rsidR="00404456" w:rsidRPr="00F8651F" w:rsidRDefault="00404456" w:rsidP="00B176E4">
            <w:pPr>
              <w:spacing w:line="240" w:lineRule="auto"/>
              <w:ind w:firstLine="424"/>
              <w:rPr>
                <w:rFonts w:ascii="Times New Roman" w:hAnsi="Times New Roman" w:cs="Times New Roman"/>
                <w:sz w:val="24"/>
                <w:szCs w:val="24"/>
              </w:rPr>
            </w:pPr>
          </w:p>
        </w:tc>
      </w:tr>
      <w:tr w:rsidR="00404456" w:rsidRPr="002A7083" w14:paraId="2CC972AE" w14:textId="77777777" w:rsidTr="006760D1">
        <w:tc>
          <w:tcPr>
            <w:tcW w:w="1049" w:type="dxa"/>
            <w:tcBorders>
              <w:left w:val="nil"/>
              <w:bottom w:val="nil"/>
              <w:right w:val="nil"/>
            </w:tcBorders>
          </w:tcPr>
          <w:p w14:paraId="734E4586" w14:textId="77777777" w:rsidR="00404456" w:rsidRPr="002A7083" w:rsidRDefault="00404456" w:rsidP="00257A0E">
            <w:pPr>
              <w:spacing w:line="240" w:lineRule="auto"/>
              <w:ind w:firstLine="0"/>
              <w:rPr>
                <w:rFonts w:ascii="Times New Roman" w:hAnsi="Times New Roman" w:cs="Times New Roman"/>
                <w:sz w:val="24"/>
                <w:szCs w:val="24"/>
              </w:rPr>
            </w:pPr>
          </w:p>
        </w:tc>
        <w:tc>
          <w:tcPr>
            <w:tcW w:w="8807" w:type="dxa"/>
            <w:vMerge/>
            <w:tcBorders>
              <w:top w:val="nil"/>
              <w:left w:val="nil"/>
              <w:bottom w:val="nil"/>
              <w:right w:val="nil"/>
            </w:tcBorders>
          </w:tcPr>
          <w:p w14:paraId="1CCE2E0D" w14:textId="77777777" w:rsidR="00404456" w:rsidRPr="002A7083" w:rsidRDefault="00404456" w:rsidP="00B176E4">
            <w:pPr>
              <w:spacing w:line="240" w:lineRule="auto"/>
              <w:rPr>
                <w:rFonts w:ascii="Times New Roman" w:hAnsi="Times New Roman" w:cs="Times New Roman"/>
                <w:sz w:val="24"/>
                <w:szCs w:val="24"/>
              </w:rPr>
            </w:pPr>
          </w:p>
        </w:tc>
      </w:tr>
      <w:tr w:rsidR="00404456" w:rsidRPr="002A7083" w14:paraId="459ADD6D" w14:textId="77777777" w:rsidTr="006760D1">
        <w:tc>
          <w:tcPr>
            <w:tcW w:w="1049" w:type="dxa"/>
            <w:tcBorders>
              <w:left w:val="nil"/>
              <w:bottom w:val="nil"/>
              <w:right w:val="nil"/>
            </w:tcBorders>
          </w:tcPr>
          <w:p w14:paraId="47413B67"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top w:val="nil"/>
              <w:left w:val="nil"/>
              <w:bottom w:val="nil"/>
              <w:right w:val="nil"/>
            </w:tcBorders>
          </w:tcPr>
          <w:p w14:paraId="2C90AF1E" w14:textId="77777777" w:rsidR="00404456" w:rsidRPr="002A7083" w:rsidRDefault="00404456" w:rsidP="00B176E4">
            <w:pPr>
              <w:spacing w:line="240" w:lineRule="auto"/>
              <w:rPr>
                <w:rFonts w:ascii="Times New Roman" w:hAnsi="Times New Roman" w:cs="Times New Roman"/>
                <w:sz w:val="24"/>
                <w:szCs w:val="24"/>
              </w:rPr>
            </w:pPr>
          </w:p>
        </w:tc>
      </w:tr>
    </w:tbl>
    <w:p w14:paraId="612D7C08" w14:textId="77777777" w:rsidR="00404456" w:rsidRPr="002A7083" w:rsidRDefault="00404456" w:rsidP="00514A90">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Patvirtinu, kad šie duomenys yra teisingi ir aktualūs pasiūlymo pateikimo dieną.</w:t>
      </w:r>
    </w:p>
    <w:p w14:paraId="6D36A790" w14:textId="77777777" w:rsidR="00404456" w:rsidRPr="002A7083" w:rsidRDefault="00404456" w:rsidP="00404456">
      <w:pPr>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64C71F85" w14:textId="77777777"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8334034" w14:textId="6671B330"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04456" w:rsidRPr="002A7083" w14:paraId="7A18D90C" w14:textId="77777777" w:rsidTr="00B176E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132D29A" w14:textId="77777777" w:rsidR="00404456" w:rsidRPr="002A7083" w:rsidRDefault="00404456" w:rsidP="00B176E4">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15C60AE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99D192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4ADB05AF"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F75ED2E" w14:textId="77777777" w:rsidR="00404456" w:rsidRPr="002A7083" w:rsidRDefault="00404456" w:rsidP="00B176E4">
            <w:pPr>
              <w:spacing w:line="240" w:lineRule="auto"/>
              <w:ind w:right="-1" w:firstLine="62"/>
              <w:jc w:val="right"/>
              <w:rPr>
                <w:rFonts w:ascii="Times New Roman" w:hAnsi="Times New Roman" w:cs="Times New Roman"/>
                <w:sz w:val="24"/>
                <w:szCs w:val="24"/>
              </w:rPr>
            </w:pPr>
          </w:p>
        </w:tc>
      </w:tr>
      <w:tr w:rsidR="00404456" w:rsidRPr="002A7083" w14:paraId="4A8456D8" w14:textId="77777777" w:rsidTr="00B176E4">
        <w:trPr>
          <w:trHeight w:val="186"/>
        </w:trPr>
        <w:tc>
          <w:tcPr>
            <w:tcW w:w="3284" w:type="dxa"/>
            <w:tcBorders>
              <w:top w:val="nil"/>
              <w:left w:val="nil"/>
              <w:bottom w:val="nil"/>
              <w:right w:val="nil"/>
            </w:tcBorders>
            <w:tcMar>
              <w:top w:w="0" w:type="dxa"/>
              <w:left w:w="108" w:type="dxa"/>
              <w:bottom w:w="0" w:type="dxa"/>
              <w:right w:w="108" w:type="dxa"/>
            </w:tcMar>
            <w:hideMark/>
          </w:tcPr>
          <w:p w14:paraId="264B8B4F" w14:textId="77777777" w:rsidR="00404456" w:rsidRPr="002A7083" w:rsidRDefault="00404456" w:rsidP="00B176E4">
            <w:pPr>
              <w:spacing w:line="240" w:lineRule="auto"/>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B2C298B"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8429D27" w14:textId="77777777" w:rsidR="00404456" w:rsidRPr="002A7083" w:rsidRDefault="00404456" w:rsidP="00B176E4">
            <w:pPr>
              <w:spacing w:line="240" w:lineRule="auto"/>
              <w:ind w:right="-1"/>
              <w:jc w:val="center"/>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E93AAFA"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212E914" w14:textId="77777777" w:rsidR="00404456" w:rsidRPr="002A7083" w:rsidRDefault="00404456" w:rsidP="00B176E4">
            <w:pPr>
              <w:spacing w:line="240" w:lineRule="auto"/>
              <w:ind w:right="-1"/>
              <w:jc w:val="right"/>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(Vardas ir pavardė*)</w:t>
            </w:r>
          </w:p>
        </w:tc>
      </w:tr>
    </w:tbl>
    <w:p w14:paraId="0DF9C05E" w14:textId="5F8292AD" w:rsidR="00404456" w:rsidRPr="002A7083" w:rsidRDefault="00404456" w:rsidP="007139C2">
      <w:pPr>
        <w:spacing w:line="240" w:lineRule="auto"/>
        <w:ind w:firstLine="567"/>
        <w:rPr>
          <w:rFonts w:ascii="Times New Roman" w:hAnsi="Times New Roman" w:cs="Times New Roman"/>
          <w:sz w:val="24"/>
          <w:szCs w:val="24"/>
        </w:rPr>
      </w:pPr>
      <w:r w:rsidRPr="002A7083">
        <w:rPr>
          <w:rFonts w:ascii="Times New Roman" w:hAnsi="Times New Roman" w:cs="Times New Roman"/>
          <w:i/>
          <w:sz w:val="24"/>
          <w:szCs w:val="24"/>
        </w:rPr>
        <w:t>*Deklaracija pasirašoma atskirai elektroniniu parašu tuo atveju, kai joje nurodytas kitas nei visą pasiūlymą pasirašantis asmuo.</w:t>
      </w:r>
    </w:p>
    <w:p w14:paraId="5B530214" w14:textId="77777777" w:rsidR="005E537A" w:rsidRDefault="005E537A" w:rsidP="00C21879">
      <w:pPr>
        <w:spacing w:line="240" w:lineRule="auto"/>
        <w:ind w:left="7314" w:firstLine="0"/>
        <w:rPr>
          <w:rFonts w:asciiTheme="majorBidi" w:hAnsiTheme="majorBidi" w:cstheme="majorBidi"/>
          <w:sz w:val="24"/>
          <w:szCs w:val="24"/>
        </w:rPr>
      </w:pPr>
    </w:p>
    <w:p w14:paraId="3913CF47" w14:textId="3DA418AA" w:rsidR="00C21879"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4803AE29" w14:textId="3455D973" w:rsidR="00C21879" w:rsidRPr="007C08D5"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8</w:t>
      </w:r>
      <w:r w:rsidRPr="007C08D5">
        <w:rPr>
          <w:rFonts w:asciiTheme="majorBidi" w:hAnsiTheme="majorBidi" w:cstheme="majorBidi"/>
          <w:sz w:val="24"/>
          <w:szCs w:val="24"/>
        </w:rPr>
        <w:t xml:space="preserve"> priedas </w:t>
      </w:r>
    </w:p>
    <w:bookmarkEnd w:id="21"/>
    <w:p w14:paraId="4F5C38B2" w14:textId="77777777" w:rsidR="00C17E19" w:rsidRDefault="00C17E19" w:rsidP="00C17E19">
      <w:pPr>
        <w:spacing w:line="240" w:lineRule="auto"/>
        <w:ind w:left="6052"/>
        <w:jc w:val="left"/>
        <w:rPr>
          <w:rFonts w:asciiTheme="majorBidi" w:hAnsiTheme="majorBidi" w:cstheme="majorBidi"/>
          <w:sz w:val="24"/>
          <w:szCs w:val="24"/>
        </w:rPr>
      </w:pPr>
    </w:p>
    <w:p w14:paraId="3CB45D47" w14:textId="706DD228" w:rsidR="00D95878" w:rsidRPr="00824CCB" w:rsidRDefault="00322649" w:rsidP="00D95878">
      <w:pPr>
        <w:tabs>
          <w:tab w:val="left" w:pos="709"/>
        </w:tabs>
        <w:jc w:val="center"/>
        <w:rPr>
          <w:rFonts w:ascii="Times New Roman" w:hAnsi="Times New Roman" w:cs="Times New Roman"/>
          <w:bCs/>
          <w:sz w:val="24"/>
          <w:szCs w:val="24"/>
        </w:rPr>
      </w:pPr>
      <w:r w:rsidRPr="00824CCB">
        <w:rPr>
          <w:rFonts w:ascii="Times New Roman" w:hAnsi="Times New Roman" w:cs="Times New Roman"/>
          <w:bCs/>
          <w:sz w:val="24"/>
          <w:szCs w:val="24"/>
        </w:rPr>
        <w:t>(</w:t>
      </w:r>
      <w:r w:rsidR="00D95878" w:rsidRPr="00824CCB">
        <w:rPr>
          <w:rFonts w:ascii="Times New Roman" w:hAnsi="Times New Roman" w:cs="Times New Roman"/>
          <w:bCs/>
          <w:sz w:val="24"/>
          <w:szCs w:val="24"/>
        </w:rPr>
        <w:t>Specialistų  sąrašo forma</w:t>
      </w:r>
      <w:r w:rsidRPr="00824CCB">
        <w:rPr>
          <w:rFonts w:ascii="Times New Roman" w:hAnsi="Times New Roman" w:cs="Times New Roman"/>
          <w:bCs/>
          <w:sz w:val="24"/>
          <w:szCs w:val="24"/>
        </w:rPr>
        <w:t>)</w:t>
      </w:r>
    </w:p>
    <w:p w14:paraId="6E6B2E34" w14:textId="77777777" w:rsidR="00D95878" w:rsidRPr="006106D5" w:rsidRDefault="00D95878" w:rsidP="00D95878">
      <w:pPr>
        <w:tabs>
          <w:tab w:val="left" w:pos="709"/>
        </w:tabs>
        <w:jc w:val="center"/>
        <w:rPr>
          <w:rFonts w:ascii="Times New Roman" w:hAnsi="Times New Roman" w:cs="Times New Roman"/>
          <w:sz w:val="24"/>
          <w:szCs w:val="24"/>
        </w:rPr>
      </w:pPr>
    </w:p>
    <w:p w14:paraId="20D870B0" w14:textId="77777777" w:rsidR="00D95878" w:rsidRPr="006106D5" w:rsidRDefault="00D95878" w:rsidP="00D95878">
      <w:pPr>
        <w:jc w:val="center"/>
        <w:rPr>
          <w:rFonts w:ascii="Times New Roman" w:hAnsi="Times New Roman" w:cs="Times New Roman"/>
          <w:b/>
          <w:sz w:val="24"/>
          <w:szCs w:val="24"/>
        </w:rPr>
      </w:pPr>
      <w:r w:rsidRPr="006106D5">
        <w:rPr>
          <w:rFonts w:ascii="Times New Roman" w:hAnsi="Times New Roman" w:cs="Times New Roman"/>
          <w:b/>
          <w:sz w:val="24"/>
          <w:szCs w:val="24"/>
        </w:rPr>
        <w:t>SPECIALISTŲ SĄRAŠAS</w:t>
      </w:r>
    </w:p>
    <w:p w14:paraId="2A67C3B7" w14:textId="77777777" w:rsidR="00D95878" w:rsidRDefault="00D95878" w:rsidP="00D95878">
      <w:pPr>
        <w:jc w:val="center"/>
        <w:rPr>
          <w:b/>
          <w:szCs w:val="24"/>
        </w:rPr>
      </w:pPr>
    </w:p>
    <w:tbl>
      <w:tblPr>
        <w:tblW w:w="104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410"/>
        <w:gridCol w:w="2126"/>
        <w:gridCol w:w="2552"/>
        <w:gridCol w:w="2693"/>
      </w:tblGrid>
      <w:tr w:rsidR="00DA199A" w14:paraId="34FF9ECB" w14:textId="77777777" w:rsidTr="00431A21">
        <w:tc>
          <w:tcPr>
            <w:tcW w:w="659" w:type="dxa"/>
            <w:tcBorders>
              <w:top w:val="single" w:sz="4" w:space="0" w:color="auto"/>
              <w:left w:val="single" w:sz="4" w:space="0" w:color="auto"/>
              <w:bottom w:val="single" w:sz="4" w:space="0" w:color="auto"/>
              <w:right w:val="single" w:sz="4" w:space="0" w:color="auto"/>
            </w:tcBorders>
          </w:tcPr>
          <w:p w14:paraId="4F2DC44A" w14:textId="0875F6A7" w:rsidR="00DA199A" w:rsidRPr="006D7703" w:rsidRDefault="00DA199A" w:rsidP="006D7703">
            <w:pPr>
              <w:ind w:firstLine="0"/>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Eil.  Nr.</w:t>
            </w:r>
          </w:p>
        </w:tc>
        <w:tc>
          <w:tcPr>
            <w:tcW w:w="2410" w:type="dxa"/>
            <w:tcBorders>
              <w:top w:val="single" w:sz="4" w:space="0" w:color="auto"/>
              <w:left w:val="single" w:sz="4" w:space="0" w:color="auto"/>
              <w:bottom w:val="single" w:sz="4" w:space="0" w:color="auto"/>
              <w:right w:val="single" w:sz="4" w:space="0" w:color="auto"/>
            </w:tcBorders>
            <w:hideMark/>
          </w:tcPr>
          <w:p w14:paraId="506E1D7B" w14:textId="7D1CA689" w:rsidR="00DA199A" w:rsidRPr="008A266B" w:rsidRDefault="00DA199A" w:rsidP="0080490F">
            <w:pPr>
              <w:spacing w:line="240" w:lineRule="auto"/>
              <w:ind w:firstLine="14"/>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vardas, pavardė</w:t>
            </w:r>
          </w:p>
        </w:tc>
        <w:tc>
          <w:tcPr>
            <w:tcW w:w="2126" w:type="dxa"/>
            <w:tcBorders>
              <w:top w:val="single" w:sz="4" w:space="0" w:color="auto"/>
              <w:left w:val="single" w:sz="4" w:space="0" w:color="auto"/>
              <w:bottom w:val="single" w:sz="4" w:space="0" w:color="auto"/>
              <w:right w:val="single" w:sz="4" w:space="0" w:color="auto"/>
            </w:tcBorders>
            <w:hideMark/>
          </w:tcPr>
          <w:p w14:paraId="2B6DDBB7" w14:textId="42DBC17B" w:rsidR="00DA199A" w:rsidRPr="008A266B" w:rsidRDefault="00DA199A"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kvalifikacija</w:t>
            </w:r>
          </w:p>
        </w:tc>
        <w:tc>
          <w:tcPr>
            <w:tcW w:w="2552" w:type="dxa"/>
            <w:tcBorders>
              <w:top w:val="single" w:sz="4" w:space="0" w:color="auto"/>
              <w:left w:val="single" w:sz="4" w:space="0" w:color="auto"/>
              <w:bottom w:val="single" w:sz="4" w:space="0" w:color="auto"/>
              <w:right w:val="single" w:sz="4" w:space="0" w:color="auto"/>
            </w:tcBorders>
            <w:hideMark/>
          </w:tcPr>
          <w:p w14:paraId="3092C1C4" w14:textId="77777777" w:rsidR="00DA199A" w:rsidRPr="008A266B" w:rsidRDefault="00DA199A"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Kvalifikaciją patvirtinantis dokumentas (jį išdavusios įstaigos pavadinimas, išdavimo data ir numeris)</w:t>
            </w:r>
          </w:p>
        </w:tc>
        <w:tc>
          <w:tcPr>
            <w:tcW w:w="2693" w:type="dxa"/>
            <w:tcBorders>
              <w:top w:val="single" w:sz="4" w:space="0" w:color="auto"/>
              <w:left w:val="single" w:sz="4" w:space="0" w:color="auto"/>
              <w:bottom w:val="single" w:sz="4" w:space="0" w:color="auto"/>
              <w:right w:val="single" w:sz="4" w:space="0" w:color="auto"/>
            </w:tcBorders>
            <w:hideMark/>
          </w:tcPr>
          <w:p w14:paraId="09203E38" w14:textId="77777777" w:rsidR="00DA199A" w:rsidRPr="008A266B" w:rsidRDefault="00DA199A" w:rsidP="0080490F">
            <w:pPr>
              <w:spacing w:line="240" w:lineRule="auto"/>
              <w:ind w:firstLine="29"/>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Tiekėjo ir specialisto sąsaja (pvz.: tiekėjo darbuotojas, darbuotojas, ketinamas įdarbinti pas tiekėją, subrangovo darbuotojas ir t.t.)</w:t>
            </w:r>
          </w:p>
        </w:tc>
      </w:tr>
      <w:tr w:rsidR="00DA199A" w14:paraId="1F2BD3C3" w14:textId="77777777" w:rsidTr="00431A21">
        <w:tc>
          <w:tcPr>
            <w:tcW w:w="659" w:type="dxa"/>
            <w:tcBorders>
              <w:top w:val="single" w:sz="4" w:space="0" w:color="auto"/>
              <w:left w:val="single" w:sz="4" w:space="0" w:color="auto"/>
              <w:bottom w:val="single" w:sz="4" w:space="0" w:color="auto"/>
              <w:right w:val="single" w:sz="4" w:space="0" w:color="auto"/>
            </w:tcBorders>
          </w:tcPr>
          <w:p w14:paraId="307CF31B" w14:textId="7410DF08" w:rsidR="00DA199A" w:rsidRPr="003E3DCB" w:rsidRDefault="00DA199A" w:rsidP="003C20E6">
            <w:pPr>
              <w:ind w:firstLine="22"/>
              <w:jc w:val="center"/>
              <w:rPr>
                <w:rFonts w:ascii="Times New Roman" w:eastAsia="Calibri" w:hAnsi="Times New Roman" w:cs="Times New Roman"/>
                <w:i/>
                <w:color w:val="000000" w:themeColor="text1"/>
                <w:sz w:val="24"/>
                <w:szCs w:val="24"/>
              </w:rPr>
            </w:pPr>
            <w:r w:rsidRPr="003E3DCB">
              <w:rPr>
                <w:rFonts w:ascii="Times New Roman" w:eastAsia="Calibri" w:hAnsi="Times New Roman" w:cs="Times New Roman"/>
                <w:i/>
                <w:color w:val="000000" w:themeColor="text1"/>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14:paraId="1D4CE156" w14:textId="1D646B81" w:rsidR="00DA199A" w:rsidRPr="008A266B" w:rsidRDefault="00DA199A" w:rsidP="003C20E6">
            <w:pPr>
              <w:ind w:firstLine="22"/>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296D7357" w14:textId="77777777" w:rsidR="00DA199A" w:rsidRPr="008A266B" w:rsidRDefault="00DA199A" w:rsidP="003C20E6">
            <w:pPr>
              <w:ind w:firstLine="0"/>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66EE94F0" w14:textId="77777777" w:rsidR="00DA199A" w:rsidRPr="008A266B" w:rsidRDefault="00DA199A" w:rsidP="003C20E6">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14:paraId="69D4AE33" w14:textId="77777777" w:rsidR="00DA199A" w:rsidRPr="008A266B" w:rsidRDefault="00DA199A" w:rsidP="003C20E6">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5</w:t>
            </w:r>
          </w:p>
        </w:tc>
      </w:tr>
      <w:tr w:rsidR="00DA199A" w14:paraId="37B6F009" w14:textId="77777777" w:rsidTr="00431A21">
        <w:tc>
          <w:tcPr>
            <w:tcW w:w="659" w:type="dxa"/>
            <w:tcBorders>
              <w:top w:val="single" w:sz="4" w:space="0" w:color="auto"/>
              <w:left w:val="single" w:sz="4" w:space="0" w:color="auto"/>
              <w:bottom w:val="single" w:sz="4" w:space="0" w:color="auto"/>
              <w:right w:val="single" w:sz="4" w:space="0" w:color="auto"/>
            </w:tcBorders>
          </w:tcPr>
          <w:p w14:paraId="466542A8" w14:textId="77777777" w:rsidR="00DA199A" w:rsidRPr="008A266B" w:rsidRDefault="00DA199A" w:rsidP="002357D4">
            <w:pPr>
              <w:rPr>
                <w:rFonts w:ascii="Times New Roman" w:eastAsia="Calibri"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AFE0DD" w14:textId="23DBE823" w:rsidR="00DA199A" w:rsidRPr="008A266B" w:rsidRDefault="00DA199A" w:rsidP="002357D4">
            <w:pPr>
              <w:rPr>
                <w:rFonts w:ascii="Times New Roman" w:eastAsia="Calibri"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E527666" w14:textId="77777777" w:rsidR="00DA199A" w:rsidRPr="008A266B" w:rsidRDefault="00DA199A" w:rsidP="002357D4">
            <w:pPr>
              <w:rPr>
                <w:rFonts w:ascii="Times New Roman" w:eastAsia="Calibri"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C94E121" w14:textId="77777777" w:rsidR="00DA199A" w:rsidRPr="008A266B" w:rsidRDefault="00DA199A" w:rsidP="002357D4">
            <w:pPr>
              <w:rPr>
                <w:rFonts w:ascii="Times New Roman" w:eastAsia="Calibri"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68D59B3" w14:textId="77777777" w:rsidR="00DA199A" w:rsidRPr="008A266B" w:rsidRDefault="00DA199A" w:rsidP="002357D4">
            <w:pPr>
              <w:rPr>
                <w:rFonts w:ascii="Times New Roman" w:eastAsia="Calibri" w:hAnsi="Times New Roman" w:cs="Times New Roman"/>
                <w:color w:val="000000" w:themeColor="text1"/>
                <w:sz w:val="24"/>
                <w:szCs w:val="24"/>
              </w:rPr>
            </w:pPr>
          </w:p>
        </w:tc>
      </w:tr>
      <w:tr w:rsidR="00DA199A" w14:paraId="76115D2B" w14:textId="77777777" w:rsidTr="00431A21">
        <w:tc>
          <w:tcPr>
            <w:tcW w:w="659" w:type="dxa"/>
            <w:tcBorders>
              <w:top w:val="single" w:sz="4" w:space="0" w:color="auto"/>
              <w:left w:val="single" w:sz="4" w:space="0" w:color="auto"/>
              <w:bottom w:val="single" w:sz="4" w:space="0" w:color="auto"/>
              <w:right w:val="single" w:sz="4" w:space="0" w:color="auto"/>
            </w:tcBorders>
          </w:tcPr>
          <w:p w14:paraId="37019866" w14:textId="77777777" w:rsidR="00DA199A" w:rsidRPr="008A266B" w:rsidRDefault="00DA199A" w:rsidP="002357D4">
            <w:pPr>
              <w:rPr>
                <w:rFonts w:ascii="Times New Roman" w:eastAsia="Calibri"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6117833" w14:textId="02B00D79" w:rsidR="00DA199A" w:rsidRPr="008A266B" w:rsidRDefault="00DA199A" w:rsidP="002357D4">
            <w:pPr>
              <w:rPr>
                <w:rFonts w:ascii="Times New Roman" w:eastAsia="Calibri"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73D24AE" w14:textId="77777777" w:rsidR="00DA199A" w:rsidRPr="008A266B" w:rsidRDefault="00DA199A" w:rsidP="002357D4">
            <w:pPr>
              <w:rPr>
                <w:rFonts w:ascii="Times New Roman" w:eastAsia="Calibri"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FB4FB82" w14:textId="77777777" w:rsidR="00DA199A" w:rsidRPr="008A266B" w:rsidRDefault="00DA199A" w:rsidP="002357D4">
            <w:pPr>
              <w:rPr>
                <w:rFonts w:ascii="Times New Roman" w:eastAsia="Calibri"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D216AF7" w14:textId="77777777" w:rsidR="00DA199A" w:rsidRPr="008A266B" w:rsidRDefault="00DA199A" w:rsidP="002357D4">
            <w:pPr>
              <w:rPr>
                <w:rFonts w:ascii="Times New Roman" w:eastAsia="Calibri" w:hAnsi="Times New Roman" w:cs="Times New Roman"/>
                <w:color w:val="000000" w:themeColor="text1"/>
                <w:sz w:val="24"/>
                <w:szCs w:val="24"/>
              </w:rPr>
            </w:pPr>
          </w:p>
        </w:tc>
      </w:tr>
    </w:tbl>
    <w:p w14:paraId="2DFB447E" w14:textId="77777777" w:rsidR="00D95878" w:rsidRDefault="00D95878" w:rsidP="00D95878">
      <w:pPr>
        <w:suppressAutoHyphens/>
        <w:overflowPunct w:val="0"/>
        <w:autoSpaceDE w:val="0"/>
        <w:ind w:left="6804"/>
        <w:rPr>
          <w:sz w:val="22"/>
          <w:szCs w:val="24"/>
          <w:lang w:eastAsia="ar-SA"/>
        </w:rPr>
      </w:pPr>
    </w:p>
    <w:p w14:paraId="1B7F7011" w14:textId="77777777" w:rsidR="00D95878" w:rsidRDefault="00D95878" w:rsidP="00D95878">
      <w:pPr>
        <w:jc w:val="center"/>
      </w:pPr>
      <w:r>
        <w:t>______________________</w:t>
      </w:r>
    </w:p>
    <w:p w14:paraId="02FAEAEF" w14:textId="77777777" w:rsidR="00D95878" w:rsidRDefault="00D95878" w:rsidP="00D95878">
      <w:pPr>
        <w:rPr>
          <w:rFonts w:eastAsia="Calibri"/>
          <w:b/>
          <w:bCs/>
          <w:color w:val="000000"/>
          <w:szCs w:val="24"/>
        </w:rPr>
      </w:pPr>
    </w:p>
    <w:p w14:paraId="0CB33F0E" w14:textId="77777777" w:rsidR="004501F7" w:rsidRDefault="004501F7" w:rsidP="00D95878">
      <w:pPr>
        <w:rPr>
          <w:rFonts w:eastAsia="Calibri"/>
          <w:b/>
          <w:bCs/>
          <w:color w:val="000000"/>
          <w:szCs w:val="24"/>
        </w:rPr>
      </w:pPr>
    </w:p>
    <w:p w14:paraId="0A9D44CA" w14:textId="77777777" w:rsidR="009A1F84" w:rsidRDefault="009A1F84" w:rsidP="004501F7">
      <w:pPr>
        <w:spacing w:line="240" w:lineRule="auto"/>
        <w:ind w:left="7314" w:firstLine="0"/>
        <w:rPr>
          <w:rFonts w:asciiTheme="majorBidi" w:hAnsiTheme="majorBidi" w:cstheme="majorBidi"/>
          <w:sz w:val="24"/>
          <w:szCs w:val="24"/>
        </w:rPr>
      </w:pPr>
    </w:p>
    <w:p w14:paraId="071D278A" w14:textId="77777777" w:rsidR="009A1F84" w:rsidRDefault="009A1F84" w:rsidP="004501F7">
      <w:pPr>
        <w:spacing w:line="240" w:lineRule="auto"/>
        <w:ind w:left="7314" w:firstLine="0"/>
        <w:rPr>
          <w:rFonts w:asciiTheme="majorBidi" w:hAnsiTheme="majorBidi" w:cstheme="majorBidi"/>
          <w:sz w:val="24"/>
          <w:szCs w:val="24"/>
        </w:rPr>
      </w:pPr>
    </w:p>
    <w:p w14:paraId="1D0BC8DC" w14:textId="77777777" w:rsidR="009A1F84" w:rsidRDefault="009A1F84" w:rsidP="004501F7">
      <w:pPr>
        <w:spacing w:line="240" w:lineRule="auto"/>
        <w:ind w:left="7314" w:firstLine="0"/>
        <w:rPr>
          <w:rFonts w:asciiTheme="majorBidi" w:hAnsiTheme="majorBidi" w:cstheme="majorBidi"/>
          <w:sz w:val="24"/>
          <w:szCs w:val="24"/>
        </w:rPr>
      </w:pPr>
    </w:p>
    <w:p w14:paraId="7B0BA114" w14:textId="77777777" w:rsidR="009A1F84" w:rsidRDefault="009A1F84" w:rsidP="004501F7">
      <w:pPr>
        <w:spacing w:line="240" w:lineRule="auto"/>
        <w:ind w:left="7314" w:firstLine="0"/>
        <w:rPr>
          <w:rFonts w:asciiTheme="majorBidi" w:hAnsiTheme="majorBidi" w:cstheme="majorBidi"/>
          <w:sz w:val="24"/>
          <w:szCs w:val="24"/>
        </w:rPr>
      </w:pPr>
    </w:p>
    <w:p w14:paraId="167DE730" w14:textId="682553C5" w:rsidR="004501F7"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771AC785" w14:textId="66C5A385" w:rsidR="004501F7" w:rsidRPr="007C08D5"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9</w:t>
      </w:r>
      <w:r w:rsidRPr="007C08D5">
        <w:rPr>
          <w:rFonts w:asciiTheme="majorBidi" w:hAnsiTheme="majorBidi" w:cstheme="majorBidi"/>
          <w:sz w:val="24"/>
          <w:szCs w:val="24"/>
        </w:rPr>
        <w:t xml:space="preserve"> priedas </w:t>
      </w:r>
    </w:p>
    <w:p w14:paraId="2CA495D1" w14:textId="77777777" w:rsidR="00A77F2E" w:rsidRDefault="00A77F2E" w:rsidP="00A77F2E">
      <w:pPr>
        <w:rPr>
          <w:rFonts w:eastAsia="Calibri"/>
          <w:b/>
          <w:bCs/>
          <w:color w:val="000000"/>
          <w:szCs w:val="24"/>
        </w:rPr>
      </w:pPr>
    </w:p>
    <w:p w14:paraId="78687483" w14:textId="2A0B46E9" w:rsidR="00A77F2E" w:rsidRPr="00A77F2E" w:rsidRDefault="00BE168F" w:rsidP="001551E9">
      <w:pPr>
        <w:ind w:firstLine="0"/>
        <w:jc w:val="center"/>
        <w:rPr>
          <w:rFonts w:ascii="Times New Roman" w:hAnsi="Times New Roman" w:cs="Times New Roman"/>
          <w:b/>
          <w:bCs/>
          <w:sz w:val="24"/>
          <w:szCs w:val="24"/>
        </w:rPr>
      </w:pPr>
      <w:r>
        <w:rPr>
          <w:rFonts w:ascii="Times New Roman" w:hAnsi="Times New Roman" w:cs="Times New Roman"/>
          <w:b/>
          <w:bCs/>
          <w:sz w:val="24"/>
          <w:szCs w:val="24"/>
          <w:lang w:eastAsia="ru-RU"/>
        </w:rPr>
        <w:t>SITUACIJŲ</w:t>
      </w:r>
      <w:r w:rsidRPr="00855FFD">
        <w:rPr>
          <w:rFonts w:ascii="Times New Roman" w:eastAsia="Times New Roman" w:hAnsi="Times New Roman" w:cs="Times New Roman"/>
          <w:b/>
          <w:bCs/>
          <w:sz w:val="24"/>
          <w:szCs w:val="24"/>
        </w:rPr>
        <w:t xml:space="preserve"> </w:t>
      </w:r>
      <w:r w:rsidR="00DE6374" w:rsidRPr="00855FFD">
        <w:rPr>
          <w:rFonts w:ascii="Times New Roman" w:eastAsia="Times New Roman" w:hAnsi="Times New Roman" w:cs="Times New Roman"/>
          <w:b/>
          <w:bCs/>
          <w:sz w:val="24"/>
          <w:szCs w:val="24"/>
        </w:rPr>
        <w:t>NUOTRAUKOS</w:t>
      </w:r>
    </w:p>
    <w:p w14:paraId="5C4F8C75" w14:textId="74738AB4" w:rsidR="00437D72" w:rsidRPr="00BA3C8F" w:rsidRDefault="009551D0" w:rsidP="00437D72">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w:t>
      </w:r>
      <w:r w:rsidR="00437D72" w:rsidRPr="00BA3C8F">
        <w:rPr>
          <w:rFonts w:ascii="Times New Roman" w:eastAsia="Times New Roman" w:hAnsi="Times New Roman" w:cs="Times New Roman"/>
          <w:i/>
          <w:sz w:val="24"/>
          <w:szCs w:val="24"/>
          <w:lang w:eastAsia="en-US"/>
        </w:rPr>
        <w:t>Pateikiamas atskir</w:t>
      </w:r>
      <w:r w:rsidR="00F42E8C">
        <w:rPr>
          <w:rFonts w:ascii="Times New Roman" w:eastAsia="Times New Roman" w:hAnsi="Times New Roman" w:cs="Times New Roman"/>
          <w:i/>
          <w:sz w:val="24"/>
          <w:szCs w:val="24"/>
          <w:lang w:eastAsia="en-US"/>
        </w:rPr>
        <w:t>i</w:t>
      </w:r>
      <w:r w:rsidR="00437D72" w:rsidRPr="00BA3C8F">
        <w:rPr>
          <w:rFonts w:ascii="Times New Roman" w:eastAsia="Times New Roman" w:hAnsi="Times New Roman" w:cs="Times New Roman"/>
          <w:i/>
          <w:sz w:val="24"/>
          <w:szCs w:val="24"/>
          <w:lang w:eastAsia="en-US"/>
        </w:rPr>
        <w:t xml:space="preserve"> </w:t>
      </w:r>
      <w:proofErr w:type="spellStart"/>
      <w:r w:rsidR="00DE6374">
        <w:rPr>
          <w:rFonts w:ascii="Times New Roman" w:eastAsia="Times New Roman" w:hAnsi="Times New Roman" w:cs="Times New Roman"/>
          <w:i/>
          <w:sz w:val="24"/>
          <w:szCs w:val="24"/>
        </w:rPr>
        <w:t>pdf</w:t>
      </w:r>
      <w:proofErr w:type="spellEnd"/>
      <w:r w:rsidR="00437D72" w:rsidRPr="00BA3C8F">
        <w:rPr>
          <w:rFonts w:ascii="Times New Roman" w:eastAsia="Times New Roman" w:hAnsi="Times New Roman" w:cs="Times New Roman"/>
          <w:i/>
          <w:sz w:val="24"/>
          <w:szCs w:val="24"/>
        </w:rPr>
        <w:t xml:space="preserve"> tipo faila</w:t>
      </w:r>
      <w:r w:rsidR="00F42E8C">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w:t>
      </w:r>
      <w:r w:rsidR="00437D72" w:rsidRPr="00BA3C8F">
        <w:rPr>
          <w:rFonts w:ascii="Times New Roman" w:eastAsia="Times New Roman" w:hAnsi="Times New Roman" w:cs="Times New Roman"/>
          <w:i/>
          <w:sz w:val="24"/>
          <w:szCs w:val="24"/>
          <w:lang w:eastAsia="en-US"/>
        </w:rPr>
        <w:t xml:space="preserve"> </w:t>
      </w:r>
    </w:p>
    <w:p w14:paraId="74EC74F4" w14:textId="6BE36CA5" w:rsidR="00A77F2E" w:rsidRPr="00A77F2E" w:rsidRDefault="00A77F2E" w:rsidP="00A77F2E">
      <w:pPr>
        <w:jc w:val="center"/>
        <w:rPr>
          <w:rFonts w:ascii="Times New Roman" w:hAnsi="Times New Roman" w:cs="Times New Roman"/>
          <w:b/>
          <w:i/>
          <w:sz w:val="24"/>
          <w:szCs w:val="24"/>
          <w:lang w:eastAsia="ru-RU"/>
        </w:rPr>
      </w:pPr>
      <w:r w:rsidRPr="00A77F2E">
        <w:rPr>
          <w:rFonts w:ascii="Times New Roman" w:hAnsi="Times New Roman" w:cs="Times New Roman"/>
          <w:b/>
          <w:i/>
          <w:sz w:val="24"/>
          <w:szCs w:val="24"/>
          <w:lang w:eastAsia="ru-RU"/>
        </w:rPr>
        <w:t>___________</w:t>
      </w:r>
    </w:p>
    <w:p w14:paraId="2E4FA868" w14:textId="77777777" w:rsidR="00A77F2E" w:rsidRPr="00BA3F6E" w:rsidRDefault="00A77F2E" w:rsidP="00A77F2E">
      <w:pPr>
        <w:jc w:val="center"/>
        <w:rPr>
          <w:b/>
          <w:i/>
        </w:rPr>
      </w:pPr>
    </w:p>
    <w:p w14:paraId="5DFDBA9A" w14:textId="77777777" w:rsidR="00111E25" w:rsidRDefault="00111E25" w:rsidP="00111E25">
      <w:pPr>
        <w:rPr>
          <w:rFonts w:eastAsia="Calibri"/>
          <w:b/>
          <w:bCs/>
          <w:color w:val="000000"/>
          <w:szCs w:val="24"/>
        </w:rPr>
      </w:pPr>
    </w:p>
    <w:p w14:paraId="04D6B007" w14:textId="77777777" w:rsidR="002414E4" w:rsidRDefault="002414E4" w:rsidP="00111E25">
      <w:pPr>
        <w:rPr>
          <w:rFonts w:eastAsia="Calibri"/>
          <w:b/>
          <w:bCs/>
          <w:color w:val="000000"/>
          <w:szCs w:val="24"/>
        </w:rPr>
      </w:pPr>
    </w:p>
    <w:p w14:paraId="102A3D24" w14:textId="77777777" w:rsidR="00892B3D" w:rsidRPr="00892B3D" w:rsidRDefault="00892B3D" w:rsidP="00892B3D">
      <w:pPr>
        <w:rPr>
          <w:rFonts w:eastAsia="Calibri"/>
          <w:szCs w:val="24"/>
        </w:rPr>
      </w:pPr>
    </w:p>
    <w:p w14:paraId="01B18AB2" w14:textId="77777777" w:rsidR="00892B3D" w:rsidRPr="00892B3D" w:rsidRDefault="00892B3D" w:rsidP="00892B3D">
      <w:pPr>
        <w:rPr>
          <w:rFonts w:eastAsia="Calibri"/>
          <w:szCs w:val="24"/>
        </w:rPr>
      </w:pPr>
    </w:p>
    <w:p w14:paraId="427A284F" w14:textId="77777777" w:rsidR="002A4C11" w:rsidRDefault="002A4C11" w:rsidP="002A4C11">
      <w:pPr>
        <w:spacing w:line="240" w:lineRule="auto"/>
        <w:ind w:left="7314" w:firstLine="0"/>
        <w:rPr>
          <w:rFonts w:asciiTheme="majorBidi" w:hAnsiTheme="majorBidi" w:cstheme="majorBidi"/>
          <w:sz w:val="24"/>
          <w:szCs w:val="24"/>
        </w:rPr>
      </w:pPr>
    </w:p>
    <w:p w14:paraId="58869270" w14:textId="77777777" w:rsidR="002A4C11" w:rsidRDefault="002A4C11" w:rsidP="002A4C11">
      <w:pPr>
        <w:spacing w:line="240" w:lineRule="auto"/>
        <w:ind w:left="7314" w:firstLine="0"/>
        <w:rPr>
          <w:rFonts w:asciiTheme="majorBidi" w:hAnsiTheme="majorBidi" w:cstheme="majorBidi"/>
          <w:sz w:val="24"/>
          <w:szCs w:val="24"/>
        </w:rPr>
      </w:pPr>
    </w:p>
    <w:p w14:paraId="261E34CD" w14:textId="77777777" w:rsidR="002A4C11" w:rsidRDefault="002A4C11" w:rsidP="002A4C11">
      <w:pPr>
        <w:spacing w:line="240" w:lineRule="auto"/>
        <w:ind w:left="7314" w:firstLine="0"/>
        <w:rPr>
          <w:rFonts w:asciiTheme="majorBidi" w:hAnsiTheme="majorBidi" w:cstheme="majorBidi"/>
          <w:sz w:val="24"/>
          <w:szCs w:val="24"/>
        </w:rPr>
      </w:pPr>
    </w:p>
    <w:p w14:paraId="74835176" w14:textId="77777777" w:rsidR="002A4C11" w:rsidRDefault="002A4C11" w:rsidP="002A4C11">
      <w:pPr>
        <w:spacing w:line="240" w:lineRule="auto"/>
        <w:ind w:left="7314" w:firstLine="0"/>
        <w:rPr>
          <w:rFonts w:asciiTheme="majorBidi" w:hAnsiTheme="majorBidi" w:cstheme="majorBidi"/>
          <w:sz w:val="24"/>
          <w:szCs w:val="24"/>
        </w:rPr>
      </w:pPr>
    </w:p>
    <w:p w14:paraId="5D36D164" w14:textId="77777777" w:rsidR="002A4C11" w:rsidRDefault="002A4C11" w:rsidP="002A4C11">
      <w:pPr>
        <w:spacing w:line="240" w:lineRule="auto"/>
        <w:ind w:left="7314" w:firstLine="0"/>
        <w:rPr>
          <w:rFonts w:asciiTheme="majorBidi" w:hAnsiTheme="majorBidi" w:cstheme="majorBidi"/>
          <w:sz w:val="24"/>
          <w:szCs w:val="24"/>
        </w:rPr>
      </w:pPr>
    </w:p>
    <w:p w14:paraId="3127EDCE" w14:textId="77777777" w:rsidR="002A4C11" w:rsidRDefault="002A4C11" w:rsidP="002A4C11">
      <w:pPr>
        <w:spacing w:line="240" w:lineRule="auto"/>
        <w:ind w:left="7314" w:firstLine="0"/>
        <w:rPr>
          <w:rFonts w:asciiTheme="majorBidi" w:hAnsiTheme="majorBidi" w:cstheme="majorBidi"/>
          <w:sz w:val="24"/>
          <w:szCs w:val="24"/>
        </w:rPr>
      </w:pPr>
    </w:p>
    <w:p w14:paraId="5CDE6931" w14:textId="77777777" w:rsidR="002A4C11" w:rsidRDefault="002A4C11" w:rsidP="002A4C11">
      <w:pPr>
        <w:spacing w:line="240" w:lineRule="auto"/>
        <w:ind w:left="7314" w:firstLine="0"/>
        <w:rPr>
          <w:rFonts w:asciiTheme="majorBidi" w:hAnsiTheme="majorBidi" w:cstheme="majorBidi"/>
          <w:sz w:val="24"/>
          <w:szCs w:val="24"/>
        </w:rPr>
      </w:pPr>
    </w:p>
    <w:sectPr w:rsidR="002A4C11" w:rsidSect="00436C14">
      <w:headerReference w:type="default" r:id="rId18"/>
      <w:headerReference w:type="first" r:id="rId19"/>
      <w:footerReference w:type="first" r:id="rId20"/>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C4D3" w14:textId="77777777" w:rsidR="0017572E" w:rsidRDefault="0017572E" w:rsidP="00AC5284">
      <w:pPr>
        <w:spacing w:line="240" w:lineRule="auto"/>
      </w:pPr>
      <w:r>
        <w:separator/>
      </w:r>
    </w:p>
  </w:endnote>
  <w:endnote w:type="continuationSeparator" w:id="0">
    <w:p w14:paraId="71B6D43A" w14:textId="77777777" w:rsidR="0017572E" w:rsidRDefault="0017572E" w:rsidP="00AC5284">
      <w:pPr>
        <w:spacing w:line="240" w:lineRule="auto"/>
      </w:pPr>
      <w:r>
        <w:continuationSeparator/>
      </w:r>
    </w:p>
  </w:endnote>
  <w:endnote w:type="continuationNotice" w:id="1">
    <w:p w14:paraId="19187290" w14:textId="77777777" w:rsidR="0017572E" w:rsidRDefault="001757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176E4" w14:paraId="7C2E135E" w14:textId="77777777" w:rsidTr="00B176E4">
      <w:tc>
        <w:tcPr>
          <w:tcW w:w="3600" w:type="dxa"/>
        </w:tcPr>
        <w:p w14:paraId="0DFC4841" w14:textId="77777777" w:rsidR="00353677" w:rsidRDefault="00353677" w:rsidP="00B176E4">
          <w:pPr>
            <w:pStyle w:val="Antrats"/>
            <w:ind w:left="-115"/>
            <w:jc w:val="left"/>
          </w:pPr>
        </w:p>
      </w:tc>
      <w:tc>
        <w:tcPr>
          <w:tcW w:w="3600" w:type="dxa"/>
        </w:tcPr>
        <w:p w14:paraId="226C98CB" w14:textId="77777777" w:rsidR="00353677" w:rsidRDefault="00353677" w:rsidP="00B176E4">
          <w:pPr>
            <w:pStyle w:val="Antrats"/>
            <w:jc w:val="center"/>
          </w:pPr>
        </w:p>
      </w:tc>
      <w:tc>
        <w:tcPr>
          <w:tcW w:w="3600" w:type="dxa"/>
        </w:tcPr>
        <w:p w14:paraId="3B2E598C" w14:textId="77777777" w:rsidR="00353677" w:rsidRDefault="00353677" w:rsidP="00B176E4">
          <w:pPr>
            <w:pStyle w:val="Antrats"/>
            <w:ind w:right="-115"/>
            <w:jc w:val="right"/>
          </w:pPr>
        </w:p>
      </w:tc>
    </w:tr>
  </w:tbl>
  <w:p w14:paraId="0EA9F03E" w14:textId="77777777" w:rsidR="00353677" w:rsidRDefault="00353677" w:rsidP="00B17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22AA" w14:textId="77777777" w:rsidR="0017572E" w:rsidRDefault="0017572E" w:rsidP="00AC5284">
      <w:pPr>
        <w:spacing w:line="240" w:lineRule="auto"/>
      </w:pPr>
      <w:r>
        <w:separator/>
      </w:r>
    </w:p>
  </w:footnote>
  <w:footnote w:type="continuationSeparator" w:id="0">
    <w:p w14:paraId="78FFC0A8" w14:textId="77777777" w:rsidR="0017572E" w:rsidRDefault="0017572E" w:rsidP="00AC5284">
      <w:pPr>
        <w:spacing w:line="240" w:lineRule="auto"/>
      </w:pPr>
      <w:r>
        <w:continuationSeparator/>
      </w:r>
    </w:p>
  </w:footnote>
  <w:footnote w:type="continuationNotice" w:id="1">
    <w:p w14:paraId="3407AA5B" w14:textId="77777777" w:rsidR="0017572E" w:rsidRDefault="0017572E">
      <w:pPr>
        <w:spacing w:line="240" w:lineRule="auto"/>
      </w:pPr>
    </w:p>
  </w:footnote>
  <w:footnote w:id="2">
    <w:p w14:paraId="2EB80DC4" w14:textId="77777777" w:rsidR="00C17E19" w:rsidRPr="00696D2B" w:rsidRDefault="00C17E19" w:rsidP="00C17E19">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65F4D87D" w14:textId="77777777" w:rsidR="00C17E19" w:rsidRPr="00696D2B" w:rsidRDefault="00C17E19" w:rsidP="00C17E19">
      <w:pPr>
        <w:spacing w:line="240" w:lineRule="auto"/>
        <w:rPr>
          <w:rFonts w:ascii="Times New Roman" w:eastAsia="Calibri" w:hAnsi="Times New Roman" w:cs="Times New Roman"/>
          <w:i/>
          <w:sz w:val="20"/>
          <w:szCs w:val="20"/>
        </w:rPr>
      </w:pPr>
      <w:r w:rsidRPr="007C4E79">
        <w:rPr>
          <w:rStyle w:val="Puslapioinaosnuoroda"/>
          <w:rFonts w:ascii="Calibri" w:eastAsia="Yu Mincho" w:hAnsi="Calibri" w:cs="Arial"/>
          <w:sz w:val="20"/>
          <w:szCs w:val="20"/>
        </w:rPr>
        <w:footnoteRef/>
      </w:r>
      <w:r w:rsidRPr="007C4E79">
        <w:rPr>
          <w:rFonts w:ascii="Calibri" w:eastAsia="Yu Mincho" w:hAnsi="Calibri" w:cs="Arial"/>
          <w:sz w:val="20"/>
          <w:szCs w:val="20"/>
        </w:rPr>
        <w:t xml:space="preserve"> </w:t>
      </w:r>
      <w:r w:rsidRPr="00696D2B">
        <w:rPr>
          <w:rFonts w:ascii="Times New Roman" w:eastAsia="Calibri" w:hAnsi="Times New Roman" w:cs="Times New Roman"/>
          <w:i/>
          <w:sz w:val="20"/>
          <w:szCs w:val="20"/>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w:t>
      </w:r>
      <w:r w:rsidRPr="00696D2B">
        <w:rPr>
          <w:rFonts w:ascii="Times New Roman" w:hAnsi="Times New Roman" w:cs="Times New Roman"/>
          <w:i/>
          <w:sz w:val="20"/>
          <w:szCs w:val="20"/>
        </w:rPr>
        <w:t>Perkančioji organizacija patikrins duomenis naudodamasi VšĮ Statybos sektoriaus vystymo agentūros puslapyje viešai prieinamuose  registruose (</w:t>
      </w:r>
      <w:hyperlink r:id="rId2" w:history="1">
        <w:r w:rsidRPr="00696D2B">
          <w:rPr>
            <w:rStyle w:val="Hipersaitas"/>
            <w:rFonts w:ascii="Times New Roman" w:hAnsi="Times New Roman" w:cs="Times New Roman"/>
            <w:i/>
            <w:sz w:val="20"/>
            <w:szCs w:val="20"/>
          </w:rPr>
          <w:t>https://www.ssva.lt/cms/registrai</w:t>
        </w:r>
      </w:hyperlink>
      <w:r w:rsidRPr="00696D2B">
        <w:rPr>
          <w:rFonts w:ascii="Times New Roman" w:hAnsi="Times New Roman" w:cs="Times New Roman"/>
          <w:i/>
          <w:sz w:val="20"/>
          <w:szCs w:val="20"/>
        </w:rPr>
        <w:t xml:space="preserve">) </w:t>
      </w:r>
      <w:r w:rsidRPr="00696D2B">
        <w:rPr>
          <w:rFonts w:ascii="Times New Roman" w:eastAsia="Calibri" w:hAnsi="Times New Roman" w:cs="Times New Roman"/>
          <w:i/>
          <w:sz w:val="20"/>
          <w:szCs w:val="20"/>
        </w:rPr>
        <w:t>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7D222DC4" w14:textId="77777777" w:rsidR="00C17E19" w:rsidRPr="00696D2B" w:rsidRDefault="00C17E19" w:rsidP="00C17E19">
      <w:pPr>
        <w:pStyle w:val="Puslapioinaostekstas"/>
        <w:rPr>
          <w:rFonts w:eastAsia="Yu Mincho"/>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120772"/>
      <w:docPartObj>
        <w:docPartGallery w:val="Page Numbers (Top of Page)"/>
        <w:docPartUnique/>
      </w:docPartObj>
    </w:sdtPr>
    <w:sdtEndPr/>
    <w:sdtContent>
      <w:p w14:paraId="376872EC" w14:textId="215A3F42" w:rsidR="00901B5C" w:rsidRDefault="00901B5C">
        <w:pPr>
          <w:pStyle w:val="Antrats"/>
          <w:jc w:val="center"/>
        </w:pPr>
        <w:r>
          <w:fldChar w:fldCharType="begin"/>
        </w:r>
        <w:r>
          <w:instrText>PAGE   \* MERGEFORMAT</w:instrText>
        </w:r>
        <w:r>
          <w:fldChar w:fldCharType="separate"/>
        </w:r>
        <w:r>
          <w:t>2</w:t>
        </w:r>
        <w:r>
          <w:fldChar w:fldCharType="end"/>
        </w:r>
      </w:p>
    </w:sdtContent>
  </w:sdt>
  <w:p w14:paraId="539F0D30" w14:textId="3114E070"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5912"/>
        </w:tabs>
        <w:ind w:left="5912"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6669"/>
        </w:tabs>
        <w:ind w:left="666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7389"/>
        </w:tabs>
        <w:ind w:left="738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8109"/>
        </w:tabs>
        <w:ind w:left="810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8829"/>
        </w:tabs>
        <w:ind w:left="882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9549"/>
        </w:tabs>
        <w:ind w:left="954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10269"/>
        </w:tabs>
        <w:ind w:left="1026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10989"/>
        </w:tabs>
        <w:ind w:left="1098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11709"/>
        </w:tabs>
        <w:ind w:left="1170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132E13"/>
    <w:multiLevelType w:val="hybridMultilevel"/>
    <w:tmpl w:val="DBC22F6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61765A"/>
    <w:multiLevelType w:val="hybridMultilevel"/>
    <w:tmpl w:val="890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C74CEE"/>
    <w:multiLevelType w:val="multilevel"/>
    <w:tmpl w:val="822EC0EC"/>
    <w:lvl w:ilvl="0">
      <w:start w:val="1"/>
      <w:numFmt w:val="decimal"/>
      <w:lvlText w:val="%1"/>
      <w:lvlJc w:val="left"/>
      <w:pPr>
        <w:ind w:left="720" w:hanging="360"/>
      </w:pPr>
      <w:rPr>
        <w:rFonts w:hint="default"/>
      </w:rPr>
    </w:lvl>
    <w:lvl w:ilvl="1">
      <w:start w:val="2"/>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C364B90"/>
    <w:multiLevelType w:val="multilevel"/>
    <w:tmpl w:val="5076300C"/>
    <w:lvl w:ilvl="0">
      <w:start w:val="1"/>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811107">
    <w:abstractNumId w:val="0"/>
  </w:num>
  <w:num w:numId="2" w16cid:durableId="1664772543">
    <w:abstractNumId w:val="11"/>
  </w:num>
  <w:num w:numId="3" w16cid:durableId="2029257481">
    <w:abstractNumId w:val="8"/>
  </w:num>
  <w:num w:numId="4" w16cid:durableId="1009525684">
    <w:abstractNumId w:val="14"/>
  </w:num>
  <w:num w:numId="5" w16cid:durableId="1854954356">
    <w:abstractNumId w:val="3"/>
  </w:num>
  <w:num w:numId="6" w16cid:durableId="512575345">
    <w:abstractNumId w:val="9"/>
  </w:num>
  <w:num w:numId="7" w16cid:durableId="1471097488">
    <w:abstractNumId w:val="13"/>
  </w:num>
  <w:num w:numId="8" w16cid:durableId="359670534">
    <w:abstractNumId w:val="12"/>
  </w:num>
  <w:num w:numId="9" w16cid:durableId="1489321568">
    <w:abstractNumId w:val="1"/>
  </w:num>
  <w:num w:numId="10" w16cid:durableId="437533042">
    <w:abstractNumId w:val="6"/>
  </w:num>
  <w:num w:numId="11" w16cid:durableId="1797219534">
    <w:abstractNumId w:val="2"/>
  </w:num>
  <w:num w:numId="12" w16cid:durableId="439223689">
    <w:abstractNumId w:val="7"/>
  </w:num>
  <w:num w:numId="13" w16cid:durableId="150365620">
    <w:abstractNumId w:val="10"/>
  </w:num>
  <w:num w:numId="14" w16cid:durableId="1984892056">
    <w:abstractNumId w:val="5"/>
  </w:num>
  <w:num w:numId="15" w16cid:durableId="157196626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18BD"/>
    <w:rsid w:val="00002B56"/>
    <w:rsid w:val="0000432B"/>
    <w:rsid w:val="00004B6E"/>
    <w:rsid w:val="00005A21"/>
    <w:rsid w:val="00006031"/>
    <w:rsid w:val="00014521"/>
    <w:rsid w:val="00015074"/>
    <w:rsid w:val="00015644"/>
    <w:rsid w:val="0001751C"/>
    <w:rsid w:val="0001773B"/>
    <w:rsid w:val="00020F98"/>
    <w:rsid w:val="00023DB1"/>
    <w:rsid w:val="0002547B"/>
    <w:rsid w:val="00027080"/>
    <w:rsid w:val="000400A7"/>
    <w:rsid w:val="0004130E"/>
    <w:rsid w:val="00042E24"/>
    <w:rsid w:val="00043E5E"/>
    <w:rsid w:val="000449F8"/>
    <w:rsid w:val="00045CE5"/>
    <w:rsid w:val="0005536C"/>
    <w:rsid w:val="000613A8"/>
    <w:rsid w:val="000617C6"/>
    <w:rsid w:val="0006344B"/>
    <w:rsid w:val="0006382B"/>
    <w:rsid w:val="00063ABB"/>
    <w:rsid w:val="00063D32"/>
    <w:rsid w:val="00064491"/>
    <w:rsid w:val="00064D1D"/>
    <w:rsid w:val="0006609A"/>
    <w:rsid w:val="00071C01"/>
    <w:rsid w:val="00080713"/>
    <w:rsid w:val="000810D7"/>
    <w:rsid w:val="000814CC"/>
    <w:rsid w:val="000816C9"/>
    <w:rsid w:val="000819FD"/>
    <w:rsid w:val="00081A34"/>
    <w:rsid w:val="00086541"/>
    <w:rsid w:val="000868DF"/>
    <w:rsid w:val="00087218"/>
    <w:rsid w:val="000874F9"/>
    <w:rsid w:val="00087F19"/>
    <w:rsid w:val="00094F7B"/>
    <w:rsid w:val="000A093A"/>
    <w:rsid w:val="000A167F"/>
    <w:rsid w:val="000A5A04"/>
    <w:rsid w:val="000A6550"/>
    <w:rsid w:val="000A6D55"/>
    <w:rsid w:val="000B0BD3"/>
    <w:rsid w:val="000B1373"/>
    <w:rsid w:val="000B3CC2"/>
    <w:rsid w:val="000B4EE2"/>
    <w:rsid w:val="000B55B9"/>
    <w:rsid w:val="000B6AC6"/>
    <w:rsid w:val="000C1DC9"/>
    <w:rsid w:val="000C28A0"/>
    <w:rsid w:val="000C59D0"/>
    <w:rsid w:val="000C6167"/>
    <w:rsid w:val="000C68C6"/>
    <w:rsid w:val="000D7479"/>
    <w:rsid w:val="000E1147"/>
    <w:rsid w:val="000E14D8"/>
    <w:rsid w:val="000E62C4"/>
    <w:rsid w:val="000E6BBA"/>
    <w:rsid w:val="000E7345"/>
    <w:rsid w:val="000F0977"/>
    <w:rsid w:val="000F4A70"/>
    <w:rsid w:val="00100412"/>
    <w:rsid w:val="00101936"/>
    <w:rsid w:val="00104D45"/>
    <w:rsid w:val="00105D42"/>
    <w:rsid w:val="00105FF1"/>
    <w:rsid w:val="001077E7"/>
    <w:rsid w:val="00110369"/>
    <w:rsid w:val="00111E25"/>
    <w:rsid w:val="00120BD1"/>
    <w:rsid w:val="0012344F"/>
    <w:rsid w:val="00124DD1"/>
    <w:rsid w:val="00126CC6"/>
    <w:rsid w:val="00132DBB"/>
    <w:rsid w:val="001331A0"/>
    <w:rsid w:val="00136E08"/>
    <w:rsid w:val="00136FC8"/>
    <w:rsid w:val="00143651"/>
    <w:rsid w:val="00144FEF"/>
    <w:rsid w:val="00153AE3"/>
    <w:rsid w:val="00153EC2"/>
    <w:rsid w:val="001551E9"/>
    <w:rsid w:val="00155A4D"/>
    <w:rsid w:val="0015794A"/>
    <w:rsid w:val="00162A5E"/>
    <w:rsid w:val="00162F46"/>
    <w:rsid w:val="00162FF9"/>
    <w:rsid w:val="001642AC"/>
    <w:rsid w:val="001679D1"/>
    <w:rsid w:val="00170AB9"/>
    <w:rsid w:val="00171C52"/>
    <w:rsid w:val="0017294E"/>
    <w:rsid w:val="0017432F"/>
    <w:rsid w:val="00174AC4"/>
    <w:rsid w:val="00174DA2"/>
    <w:rsid w:val="0017572E"/>
    <w:rsid w:val="00181AA1"/>
    <w:rsid w:val="00184B41"/>
    <w:rsid w:val="00186C8D"/>
    <w:rsid w:val="00186F1A"/>
    <w:rsid w:val="001915E4"/>
    <w:rsid w:val="0019254E"/>
    <w:rsid w:val="0019273F"/>
    <w:rsid w:val="00192E2B"/>
    <w:rsid w:val="00193A95"/>
    <w:rsid w:val="00193D3B"/>
    <w:rsid w:val="00195713"/>
    <w:rsid w:val="001978A8"/>
    <w:rsid w:val="00197FA7"/>
    <w:rsid w:val="001A1F6A"/>
    <w:rsid w:val="001A744B"/>
    <w:rsid w:val="001B0C35"/>
    <w:rsid w:val="001B3A32"/>
    <w:rsid w:val="001B540D"/>
    <w:rsid w:val="001C116C"/>
    <w:rsid w:val="001C1881"/>
    <w:rsid w:val="001C1F07"/>
    <w:rsid w:val="001C2D51"/>
    <w:rsid w:val="001C4972"/>
    <w:rsid w:val="001C5624"/>
    <w:rsid w:val="001C7C4E"/>
    <w:rsid w:val="001D2A4C"/>
    <w:rsid w:val="001D3F79"/>
    <w:rsid w:val="001E2467"/>
    <w:rsid w:val="001E2A0F"/>
    <w:rsid w:val="001E2B95"/>
    <w:rsid w:val="001E360F"/>
    <w:rsid w:val="001E37C5"/>
    <w:rsid w:val="001E5D10"/>
    <w:rsid w:val="001E660A"/>
    <w:rsid w:val="001F05AA"/>
    <w:rsid w:val="001F6FAF"/>
    <w:rsid w:val="0020054D"/>
    <w:rsid w:val="00202AF2"/>
    <w:rsid w:val="00204A67"/>
    <w:rsid w:val="00204B52"/>
    <w:rsid w:val="00206A9C"/>
    <w:rsid w:val="00207A63"/>
    <w:rsid w:val="002129CC"/>
    <w:rsid w:val="002145B1"/>
    <w:rsid w:val="002152F3"/>
    <w:rsid w:val="00216561"/>
    <w:rsid w:val="00222400"/>
    <w:rsid w:val="00224ABB"/>
    <w:rsid w:val="00225773"/>
    <w:rsid w:val="00225C55"/>
    <w:rsid w:val="00227C54"/>
    <w:rsid w:val="00230294"/>
    <w:rsid w:val="00231165"/>
    <w:rsid w:val="00233534"/>
    <w:rsid w:val="00234D7C"/>
    <w:rsid w:val="002357D4"/>
    <w:rsid w:val="00237DF2"/>
    <w:rsid w:val="002414E4"/>
    <w:rsid w:val="00242A89"/>
    <w:rsid w:val="00242CC3"/>
    <w:rsid w:val="00245A32"/>
    <w:rsid w:val="00245EAF"/>
    <w:rsid w:val="002465EB"/>
    <w:rsid w:val="002502AC"/>
    <w:rsid w:val="00250EC6"/>
    <w:rsid w:val="00251CDC"/>
    <w:rsid w:val="00257A0E"/>
    <w:rsid w:val="00266250"/>
    <w:rsid w:val="00266A42"/>
    <w:rsid w:val="00267AE7"/>
    <w:rsid w:val="00270F7C"/>
    <w:rsid w:val="00275023"/>
    <w:rsid w:val="00276044"/>
    <w:rsid w:val="00282942"/>
    <w:rsid w:val="002835E8"/>
    <w:rsid w:val="0028380F"/>
    <w:rsid w:val="00284395"/>
    <w:rsid w:val="00285D77"/>
    <w:rsid w:val="00285EE5"/>
    <w:rsid w:val="002900F1"/>
    <w:rsid w:val="002908BF"/>
    <w:rsid w:val="00290C1D"/>
    <w:rsid w:val="00290D43"/>
    <w:rsid w:val="00290F78"/>
    <w:rsid w:val="00291470"/>
    <w:rsid w:val="00292BA7"/>
    <w:rsid w:val="00293370"/>
    <w:rsid w:val="00296A9B"/>
    <w:rsid w:val="002A0A9F"/>
    <w:rsid w:val="002A2A21"/>
    <w:rsid w:val="002A4C11"/>
    <w:rsid w:val="002A538F"/>
    <w:rsid w:val="002B0C65"/>
    <w:rsid w:val="002B24AE"/>
    <w:rsid w:val="002B2AF0"/>
    <w:rsid w:val="002B2BA7"/>
    <w:rsid w:val="002B3825"/>
    <w:rsid w:val="002B5664"/>
    <w:rsid w:val="002B63F2"/>
    <w:rsid w:val="002B7DE6"/>
    <w:rsid w:val="002C0B88"/>
    <w:rsid w:val="002C14C7"/>
    <w:rsid w:val="002C268E"/>
    <w:rsid w:val="002C332A"/>
    <w:rsid w:val="002C40F2"/>
    <w:rsid w:val="002C68A6"/>
    <w:rsid w:val="002C6945"/>
    <w:rsid w:val="002C7190"/>
    <w:rsid w:val="002D4D76"/>
    <w:rsid w:val="002E0795"/>
    <w:rsid w:val="002E21ED"/>
    <w:rsid w:val="002E35D6"/>
    <w:rsid w:val="002E5365"/>
    <w:rsid w:val="002E57FB"/>
    <w:rsid w:val="002E5866"/>
    <w:rsid w:val="002E65A8"/>
    <w:rsid w:val="002F149C"/>
    <w:rsid w:val="002F2619"/>
    <w:rsid w:val="00304C81"/>
    <w:rsid w:val="00313DD4"/>
    <w:rsid w:val="003141A6"/>
    <w:rsid w:val="00315A2D"/>
    <w:rsid w:val="0032092F"/>
    <w:rsid w:val="00322649"/>
    <w:rsid w:val="00327F14"/>
    <w:rsid w:val="00334A71"/>
    <w:rsid w:val="003361C1"/>
    <w:rsid w:val="00336809"/>
    <w:rsid w:val="00342D67"/>
    <w:rsid w:val="003438CD"/>
    <w:rsid w:val="00345385"/>
    <w:rsid w:val="003470BA"/>
    <w:rsid w:val="00350CE0"/>
    <w:rsid w:val="0035304B"/>
    <w:rsid w:val="00353547"/>
    <w:rsid w:val="00353677"/>
    <w:rsid w:val="00361BC2"/>
    <w:rsid w:val="003704D1"/>
    <w:rsid w:val="003758A9"/>
    <w:rsid w:val="00390F4B"/>
    <w:rsid w:val="0039290F"/>
    <w:rsid w:val="00392E11"/>
    <w:rsid w:val="003932D7"/>
    <w:rsid w:val="0039388A"/>
    <w:rsid w:val="00394242"/>
    <w:rsid w:val="00395C4A"/>
    <w:rsid w:val="003A1262"/>
    <w:rsid w:val="003A2E74"/>
    <w:rsid w:val="003A5705"/>
    <w:rsid w:val="003A7066"/>
    <w:rsid w:val="003B2864"/>
    <w:rsid w:val="003B367E"/>
    <w:rsid w:val="003B703A"/>
    <w:rsid w:val="003C1750"/>
    <w:rsid w:val="003C20E6"/>
    <w:rsid w:val="003C3625"/>
    <w:rsid w:val="003C4F0D"/>
    <w:rsid w:val="003C5851"/>
    <w:rsid w:val="003C608D"/>
    <w:rsid w:val="003C7C05"/>
    <w:rsid w:val="003D5100"/>
    <w:rsid w:val="003D7A90"/>
    <w:rsid w:val="003E01A4"/>
    <w:rsid w:val="003E0504"/>
    <w:rsid w:val="003E22B9"/>
    <w:rsid w:val="003E3DCB"/>
    <w:rsid w:val="003E612E"/>
    <w:rsid w:val="003F0746"/>
    <w:rsid w:val="003F2052"/>
    <w:rsid w:val="003F6C97"/>
    <w:rsid w:val="004035B6"/>
    <w:rsid w:val="00404456"/>
    <w:rsid w:val="00404A46"/>
    <w:rsid w:val="00405472"/>
    <w:rsid w:val="00405D86"/>
    <w:rsid w:val="00406D8E"/>
    <w:rsid w:val="00410FCB"/>
    <w:rsid w:val="0041297D"/>
    <w:rsid w:val="00414070"/>
    <w:rsid w:val="00415DDE"/>
    <w:rsid w:val="004179E6"/>
    <w:rsid w:val="00423518"/>
    <w:rsid w:val="00423E5C"/>
    <w:rsid w:val="00424A67"/>
    <w:rsid w:val="00426E15"/>
    <w:rsid w:val="0043082E"/>
    <w:rsid w:val="00431A21"/>
    <w:rsid w:val="004332DF"/>
    <w:rsid w:val="00435FF8"/>
    <w:rsid w:val="0043653B"/>
    <w:rsid w:val="00436C14"/>
    <w:rsid w:val="004376BD"/>
    <w:rsid w:val="00437D72"/>
    <w:rsid w:val="00442EE0"/>
    <w:rsid w:val="00444D5B"/>
    <w:rsid w:val="004461A1"/>
    <w:rsid w:val="004463D1"/>
    <w:rsid w:val="00447B45"/>
    <w:rsid w:val="004501F7"/>
    <w:rsid w:val="0045287F"/>
    <w:rsid w:val="00454713"/>
    <w:rsid w:val="00456E12"/>
    <w:rsid w:val="004605AD"/>
    <w:rsid w:val="00461F10"/>
    <w:rsid w:val="00462A9E"/>
    <w:rsid w:val="004716B9"/>
    <w:rsid w:val="0047262B"/>
    <w:rsid w:val="00472F40"/>
    <w:rsid w:val="0047301B"/>
    <w:rsid w:val="004736FF"/>
    <w:rsid w:val="00473E55"/>
    <w:rsid w:val="004748DB"/>
    <w:rsid w:val="00480B05"/>
    <w:rsid w:val="00482572"/>
    <w:rsid w:val="00487111"/>
    <w:rsid w:val="00487733"/>
    <w:rsid w:val="00494478"/>
    <w:rsid w:val="0049448C"/>
    <w:rsid w:val="00495B34"/>
    <w:rsid w:val="00497963"/>
    <w:rsid w:val="004A0CA1"/>
    <w:rsid w:val="004A42FB"/>
    <w:rsid w:val="004A6046"/>
    <w:rsid w:val="004A65F7"/>
    <w:rsid w:val="004A733E"/>
    <w:rsid w:val="004A75D9"/>
    <w:rsid w:val="004B1CC1"/>
    <w:rsid w:val="004B2637"/>
    <w:rsid w:val="004B3446"/>
    <w:rsid w:val="004B527E"/>
    <w:rsid w:val="004C0F39"/>
    <w:rsid w:val="004C1B9F"/>
    <w:rsid w:val="004C36DF"/>
    <w:rsid w:val="004C433B"/>
    <w:rsid w:val="004C6055"/>
    <w:rsid w:val="004D5ED6"/>
    <w:rsid w:val="004E0084"/>
    <w:rsid w:val="004E604B"/>
    <w:rsid w:val="004F05D1"/>
    <w:rsid w:val="004F071C"/>
    <w:rsid w:val="004F1F9F"/>
    <w:rsid w:val="004F3740"/>
    <w:rsid w:val="004F5CCC"/>
    <w:rsid w:val="004F5D73"/>
    <w:rsid w:val="004F78DE"/>
    <w:rsid w:val="005015E4"/>
    <w:rsid w:val="00504993"/>
    <w:rsid w:val="00506D71"/>
    <w:rsid w:val="00507283"/>
    <w:rsid w:val="005100E6"/>
    <w:rsid w:val="0051245C"/>
    <w:rsid w:val="00514A90"/>
    <w:rsid w:val="0052345B"/>
    <w:rsid w:val="00523642"/>
    <w:rsid w:val="00523E03"/>
    <w:rsid w:val="005247E6"/>
    <w:rsid w:val="00532013"/>
    <w:rsid w:val="005338FA"/>
    <w:rsid w:val="00533F42"/>
    <w:rsid w:val="00541473"/>
    <w:rsid w:val="00543085"/>
    <w:rsid w:val="0054397B"/>
    <w:rsid w:val="005439D1"/>
    <w:rsid w:val="00550FD3"/>
    <w:rsid w:val="005514DE"/>
    <w:rsid w:val="00555B81"/>
    <w:rsid w:val="00555D3B"/>
    <w:rsid w:val="00564665"/>
    <w:rsid w:val="00566888"/>
    <w:rsid w:val="005734A7"/>
    <w:rsid w:val="005738D8"/>
    <w:rsid w:val="005760FC"/>
    <w:rsid w:val="005766BE"/>
    <w:rsid w:val="00577C3E"/>
    <w:rsid w:val="00577CE6"/>
    <w:rsid w:val="005808B4"/>
    <w:rsid w:val="005809E9"/>
    <w:rsid w:val="005815A2"/>
    <w:rsid w:val="00582892"/>
    <w:rsid w:val="00583736"/>
    <w:rsid w:val="00586FD7"/>
    <w:rsid w:val="0058756C"/>
    <w:rsid w:val="00587F8E"/>
    <w:rsid w:val="005912A9"/>
    <w:rsid w:val="00591DAB"/>
    <w:rsid w:val="00596725"/>
    <w:rsid w:val="005A102F"/>
    <w:rsid w:val="005A3789"/>
    <w:rsid w:val="005B014C"/>
    <w:rsid w:val="005B421E"/>
    <w:rsid w:val="005B53D5"/>
    <w:rsid w:val="005B5B04"/>
    <w:rsid w:val="005C067E"/>
    <w:rsid w:val="005C0AF4"/>
    <w:rsid w:val="005C124F"/>
    <w:rsid w:val="005C2A27"/>
    <w:rsid w:val="005C4558"/>
    <w:rsid w:val="005C55DB"/>
    <w:rsid w:val="005C69AF"/>
    <w:rsid w:val="005D7BA8"/>
    <w:rsid w:val="005E0C7B"/>
    <w:rsid w:val="005E38D9"/>
    <w:rsid w:val="005E537A"/>
    <w:rsid w:val="005F0E6F"/>
    <w:rsid w:val="005F2B13"/>
    <w:rsid w:val="005F2EAC"/>
    <w:rsid w:val="005F35B6"/>
    <w:rsid w:val="005F3E47"/>
    <w:rsid w:val="005F67BA"/>
    <w:rsid w:val="00602843"/>
    <w:rsid w:val="0060455C"/>
    <w:rsid w:val="0061005F"/>
    <w:rsid w:val="006106D5"/>
    <w:rsid w:val="00611061"/>
    <w:rsid w:val="00611F08"/>
    <w:rsid w:val="00612118"/>
    <w:rsid w:val="00613025"/>
    <w:rsid w:val="00615404"/>
    <w:rsid w:val="006156A6"/>
    <w:rsid w:val="0061595F"/>
    <w:rsid w:val="00622B97"/>
    <w:rsid w:val="006263D8"/>
    <w:rsid w:val="00626F21"/>
    <w:rsid w:val="006307CE"/>
    <w:rsid w:val="006308B8"/>
    <w:rsid w:val="006313B6"/>
    <w:rsid w:val="006359D8"/>
    <w:rsid w:val="00644308"/>
    <w:rsid w:val="0064468E"/>
    <w:rsid w:val="00644F0F"/>
    <w:rsid w:val="00646CCA"/>
    <w:rsid w:val="006500CD"/>
    <w:rsid w:val="006528D1"/>
    <w:rsid w:val="00653F0C"/>
    <w:rsid w:val="0065509A"/>
    <w:rsid w:val="00663A94"/>
    <w:rsid w:val="00663E0D"/>
    <w:rsid w:val="00665DA1"/>
    <w:rsid w:val="00667988"/>
    <w:rsid w:val="00671C52"/>
    <w:rsid w:val="006760D1"/>
    <w:rsid w:val="00682BD7"/>
    <w:rsid w:val="0068448A"/>
    <w:rsid w:val="00685F69"/>
    <w:rsid w:val="00693A6A"/>
    <w:rsid w:val="00693FE5"/>
    <w:rsid w:val="00696BA4"/>
    <w:rsid w:val="006974C4"/>
    <w:rsid w:val="006A12D1"/>
    <w:rsid w:val="006A13CD"/>
    <w:rsid w:val="006A364A"/>
    <w:rsid w:val="006A48A6"/>
    <w:rsid w:val="006B0C9E"/>
    <w:rsid w:val="006B0EA7"/>
    <w:rsid w:val="006B3DE3"/>
    <w:rsid w:val="006B7080"/>
    <w:rsid w:val="006B778E"/>
    <w:rsid w:val="006B7E63"/>
    <w:rsid w:val="006B7F29"/>
    <w:rsid w:val="006C0723"/>
    <w:rsid w:val="006C3910"/>
    <w:rsid w:val="006C660F"/>
    <w:rsid w:val="006C7AA2"/>
    <w:rsid w:val="006D282A"/>
    <w:rsid w:val="006D4111"/>
    <w:rsid w:val="006D43CE"/>
    <w:rsid w:val="006D7703"/>
    <w:rsid w:val="006E0C55"/>
    <w:rsid w:val="006E0DD5"/>
    <w:rsid w:val="006E1E98"/>
    <w:rsid w:val="006E267A"/>
    <w:rsid w:val="006E601A"/>
    <w:rsid w:val="006F0BFF"/>
    <w:rsid w:val="006F31E4"/>
    <w:rsid w:val="006F5F3E"/>
    <w:rsid w:val="006F65CC"/>
    <w:rsid w:val="007035D3"/>
    <w:rsid w:val="00703BF9"/>
    <w:rsid w:val="007040A1"/>
    <w:rsid w:val="00704B41"/>
    <w:rsid w:val="00710EBB"/>
    <w:rsid w:val="00711631"/>
    <w:rsid w:val="00712ABA"/>
    <w:rsid w:val="007139C2"/>
    <w:rsid w:val="007154D4"/>
    <w:rsid w:val="00715D59"/>
    <w:rsid w:val="00715D8D"/>
    <w:rsid w:val="007166A2"/>
    <w:rsid w:val="00717E51"/>
    <w:rsid w:val="00720F11"/>
    <w:rsid w:val="00721908"/>
    <w:rsid w:val="00722E3A"/>
    <w:rsid w:val="00727883"/>
    <w:rsid w:val="007279FD"/>
    <w:rsid w:val="00727B05"/>
    <w:rsid w:val="00732043"/>
    <w:rsid w:val="00744BD6"/>
    <w:rsid w:val="00746235"/>
    <w:rsid w:val="00751F35"/>
    <w:rsid w:val="00752725"/>
    <w:rsid w:val="00752924"/>
    <w:rsid w:val="00753E2F"/>
    <w:rsid w:val="00754397"/>
    <w:rsid w:val="007551BD"/>
    <w:rsid w:val="0075521A"/>
    <w:rsid w:val="007553DC"/>
    <w:rsid w:val="00756285"/>
    <w:rsid w:val="00764C59"/>
    <w:rsid w:val="00770219"/>
    <w:rsid w:val="00770595"/>
    <w:rsid w:val="00770F6D"/>
    <w:rsid w:val="007715B6"/>
    <w:rsid w:val="00772DDD"/>
    <w:rsid w:val="00775975"/>
    <w:rsid w:val="00776824"/>
    <w:rsid w:val="00776EF9"/>
    <w:rsid w:val="007775BC"/>
    <w:rsid w:val="00780268"/>
    <w:rsid w:val="007809C0"/>
    <w:rsid w:val="00782175"/>
    <w:rsid w:val="0078408F"/>
    <w:rsid w:val="0078528D"/>
    <w:rsid w:val="00786329"/>
    <w:rsid w:val="00787860"/>
    <w:rsid w:val="00787939"/>
    <w:rsid w:val="00790127"/>
    <w:rsid w:val="00790C50"/>
    <w:rsid w:val="00790E6B"/>
    <w:rsid w:val="007923B4"/>
    <w:rsid w:val="007932F3"/>
    <w:rsid w:val="007A08C1"/>
    <w:rsid w:val="007A4332"/>
    <w:rsid w:val="007A54D0"/>
    <w:rsid w:val="007A5959"/>
    <w:rsid w:val="007B0A3A"/>
    <w:rsid w:val="007B4657"/>
    <w:rsid w:val="007B5346"/>
    <w:rsid w:val="007B5467"/>
    <w:rsid w:val="007B5967"/>
    <w:rsid w:val="007B7BBF"/>
    <w:rsid w:val="007C21D1"/>
    <w:rsid w:val="007C65FE"/>
    <w:rsid w:val="007C75C2"/>
    <w:rsid w:val="007D0B1B"/>
    <w:rsid w:val="007D2910"/>
    <w:rsid w:val="007D2F56"/>
    <w:rsid w:val="007D2FC8"/>
    <w:rsid w:val="007D6213"/>
    <w:rsid w:val="007E2305"/>
    <w:rsid w:val="007E2A53"/>
    <w:rsid w:val="007E301A"/>
    <w:rsid w:val="007E33EE"/>
    <w:rsid w:val="007E7CC4"/>
    <w:rsid w:val="007F1D47"/>
    <w:rsid w:val="007F468D"/>
    <w:rsid w:val="007F5271"/>
    <w:rsid w:val="00801139"/>
    <w:rsid w:val="008017B6"/>
    <w:rsid w:val="0080490F"/>
    <w:rsid w:val="00804B3C"/>
    <w:rsid w:val="008076F0"/>
    <w:rsid w:val="0081434D"/>
    <w:rsid w:val="00817935"/>
    <w:rsid w:val="00820C1B"/>
    <w:rsid w:val="00822BB8"/>
    <w:rsid w:val="00823EAA"/>
    <w:rsid w:val="00824AA9"/>
    <w:rsid w:val="00824CCB"/>
    <w:rsid w:val="0082554B"/>
    <w:rsid w:val="0082768C"/>
    <w:rsid w:val="00827E5D"/>
    <w:rsid w:val="00830217"/>
    <w:rsid w:val="00832D12"/>
    <w:rsid w:val="00833E71"/>
    <w:rsid w:val="00840C86"/>
    <w:rsid w:val="00842AEB"/>
    <w:rsid w:val="008466B6"/>
    <w:rsid w:val="00847255"/>
    <w:rsid w:val="00853CB4"/>
    <w:rsid w:val="00854E37"/>
    <w:rsid w:val="00855FFD"/>
    <w:rsid w:val="00863E21"/>
    <w:rsid w:val="008643F2"/>
    <w:rsid w:val="008644A4"/>
    <w:rsid w:val="00880964"/>
    <w:rsid w:val="008839ED"/>
    <w:rsid w:val="00883F18"/>
    <w:rsid w:val="0088558C"/>
    <w:rsid w:val="008864B3"/>
    <w:rsid w:val="008907A0"/>
    <w:rsid w:val="008908BC"/>
    <w:rsid w:val="00891797"/>
    <w:rsid w:val="00892196"/>
    <w:rsid w:val="00892555"/>
    <w:rsid w:val="00892B3D"/>
    <w:rsid w:val="00895D98"/>
    <w:rsid w:val="0089770D"/>
    <w:rsid w:val="008A085B"/>
    <w:rsid w:val="008A234B"/>
    <w:rsid w:val="008A266B"/>
    <w:rsid w:val="008A29D2"/>
    <w:rsid w:val="008A4F6E"/>
    <w:rsid w:val="008A63DF"/>
    <w:rsid w:val="008A679E"/>
    <w:rsid w:val="008A6C4A"/>
    <w:rsid w:val="008A7050"/>
    <w:rsid w:val="008B0036"/>
    <w:rsid w:val="008B1095"/>
    <w:rsid w:val="008B1B8B"/>
    <w:rsid w:val="008B1CC6"/>
    <w:rsid w:val="008B2D8F"/>
    <w:rsid w:val="008B57B9"/>
    <w:rsid w:val="008B6646"/>
    <w:rsid w:val="008C21F8"/>
    <w:rsid w:val="008C2B27"/>
    <w:rsid w:val="008C5563"/>
    <w:rsid w:val="008C6A8A"/>
    <w:rsid w:val="008C7512"/>
    <w:rsid w:val="008D5200"/>
    <w:rsid w:val="008D6A42"/>
    <w:rsid w:val="008D7C09"/>
    <w:rsid w:val="008E06BB"/>
    <w:rsid w:val="008E1898"/>
    <w:rsid w:val="008E3B75"/>
    <w:rsid w:val="008E6E9B"/>
    <w:rsid w:val="008F55E7"/>
    <w:rsid w:val="00901B5C"/>
    <w:rsid w:val="00902D93"/>
    <w:rsid w:val="00905077"/>
    <w:rsid w:val="0091113D"/>
    <w:rsid w:val="00915196"/>
    <w:rsid w:val="00916469"/>
    <w:rsid w:val="009207AD"/>
    <w:rsid w:val="009268F8"/>
    <w:rsid w:val="0094363B"/>
    <w:rsid w:val="0094468F"/>
    <w:rsid w:val="0094557D"/>
    <w:rsid w:val="00946424"/>
    <w:rsid w:val="00946439"/>
    <w:rsid w:val="00946A84"/>
    <w:rsid w:val="009551D0"/>
    <w:rsid w:val="009570BB"/>
    <w:rsid w:val="00957346"/>
    <w:rsid w:val="00961028"/>
    <w:rsid w:val="0096193B"/>
    <w:rsid w:val="00961B74"/>
    <w:rsid w:val="00961ED2"/>
    <w:rsid w:val="00962865"/>
    <w:rsid w:val="00962B3C"/>
    <w:rsid w:val="009632E0"/>
    <w:rsid w:val="00964F0E"/>
    <w:rsid w:val="00966662"/>
    <w:rsid w:val="00967BDA"/>
    <w:rsid w:val="00972082"/>
    <w:rsid w:val="00976D61"/>
    <w:rsid w:val="00977112"/>
    <w:rsid w:val="00977C63"/>
    <w:rsid w:val="00982C1C"/>
    <w:rsid w:val="009843C0"/>
    <w:rsid w:val="00984D42"/>
    <w:rsid w:val="00986BD1"/>
    <w:rsid w:val="009906FC"/>
    <w:rsid w:val="00990716"/>
    <w:rsid w:val="00990795"/>
    <w:rsid w:val="0099380B"/>
    <w:rsid w:val="00993C44"/>
    <w:rsid w:val="00994F35"/>
    <w:rsid w:val="00996F74"/>
    <w:rsid w:val="009A04A6"/>
    <w:rsid w:val="009A1F84"/>
    <w:rsid w:val="009A2EEF"/>
    <w:rsid w:val="009A5107"/>
    <w:rsid w:val="009A5587"/>
    <w:rsid w:val="009B0716"/>
    <w:rsid w:val="009B3CD6"/>
    <w:rsid w:val="009B4742"/>
    <w:rsid w:val="009B5399"/>
    <w:rsid w:val="009C0A70"/>
    <w:rsid w:val="009C0AB3"/>
    <w:rsid w:val="009C6432"/>
    <w:rsid w:val="009C79FA"/>
    <w:rsid w:val="009C7D64"/>
    <w:rsid w:val="009D0D8E"/>
    <w:rsid w:val="009D431E"/>
    <w:rsid w:val="009D679E"/>
    <w:rsid w:val="009D7D15"/>
    <w:rsid w:val="009E670D"/>
    <w:rsid w:val="009F30A6"/>
    <w:rsid w:val="009F6BBC"/>
    <w:rsid w:val="00A025D1"/>
    <w:rsid w:val="00A05174"/>
    <w:rsid w:val="00A109D3"/>
    <w:rsid w:val="00A10EA6"/>
    <w:rsid w:val="00A11C9F"/>
    <w:rsid w:val="00A13D1A"/>
    <w:rsid w:val="00A15B2B"/>
    <w:rsid w:val="00A160F3"/>
    <w:rsid w:val="00A1736C"/>
    <w:rsid w:val="00A178AF"/>
    <w:rsid w:val="00A20564"/>
    <w:rsid w:val="00A218BE"/>
    <w:rsid w:val="00A2220E"/>
    <w:rsid w:val="00A223E3"/>
    <w:rsid w:val="00A237E2"/>
    <w:rsid w:val="00A23B6C"/>
    <w:rsid w:val="00A330F9"/>
    <w:rsid w:val="00A356AA"/>
    <w:rsid w:val="00A373DC"/>
    <w:rsid w:val="00A40D7D"/>
    <w:rsid w:val="00A54417"/>
    <w:rsid w:val="00A602C7"/>
    <w:rsid w:val="00A603D7"/>
    <w:rsid w:val="00A65606"/>
    <w:rsid w:val="00A66CE2"/>
    <w:rsid w:val="00A70F47"/>
    <w:rsid w:val="00A71540"/>
    <w:rsid w:val="00A77C04"/>
    <w:rsid w:val="00A77F2E"/>
    <w:rsid w:val="00A80AB6"/>
    <w:rsid w:val="00A82A31"/>
    <w:rsid w:val="00A82AE9"/>
    <w:rsid w:val="00A83D3E"/>
    <w:rsid w:val="00A850CA"/>
    <w:rsid w:val="00A85FBF"/>
    <w:rsid w:val="00A915FA"/>
    <w:rsid w:val="00A919A8"/>
    <w:rsid w:val="00A91ECD"/>
    <w:rsid w:val="00A935BE"/>
    <w:rsid w:val="00A936B6"/>
    <w:rsid w:val="00A938D3"/>
    <w:rsid w:val="00A952F4"/>
    <w:rsid w:val="00A96935"/>
    <w:rsid w:val="00A97054"/>
    <w:rsid w:val="00AA02A6"/>
    <w:rsid w:val="00AA0E8D"/>
    <w:rsid w:val="00AA2054"/>
    <w:rsid w:val="00AA24E3"/>
    <w:rsid w:val="00AA25DF"/>
    <w:rsid w:val="00AA4198"/>
    <w:rsid w:val="00AA6846"/>
    <w:rsid w:val="00AA7704"/>
    <w:rsid w:val="00AA799E"/>
    <w:rsid w:val="00AB2C10"/>
    <w:rsid w:val="00AB678C"/>
    <w:rsid w:val="00AB7425"/>
    <w:rsid w:val="00AB795F"/>
    <w:rsid w:val="00AC197F"/>
    <w:rsid w:val="00AC3BD1"/>
    <w:rsid w:val="00AC3E22"/>
    <w:rsid w:val="00AC4A98"/>
    <w:rsid w:val="00AC5284"/>
    <w:rsid w:val="00AC5647"/>
    <w:rsid w:val="00AC5FF7"/>
    <w:rsid w:val="00AD0718"/>
    <w:rsid w:val="00AD1911"/>
    <w:rsid w:val="00AD1D4C"/>
    <w:rsid w:val="00AD2199"/>
    <w:rsid w:val="00AD3005"/>
    <w:rsid w:val="00AD3514"/>
    <w:rsid w:val="00AD5815"/>
    <w:rsid w:val="00AD5F02"/>
    <w:rsid w:val="00AD7411"/>
    <w:rsid w:val="00AD7416"/>
    <w:rsid w:val="00AE1854"/>
    <w:rsid w:val="00AE19F3"/>
    <w:rsid w:val="00AF0F71"/>
    <w:rsid w:val="00AF25E7"/>
    <w:rsid w:val="00AF630B"/>
    <w:rsid w:val="00B01740"/>
    <w:rsid w:val="00B0277F"/>
    <w:rsid w:val="00B034EE"/>
    <w:rsid w:val="00B04013"/>
    <w:rsid w:val="00B06C91"/>
    <w:rsid w:val="00B176E4"/>
    <w:rsid w:val="00B20AEE"/>
    <w:rsid w:val="00B2277F"/>
    <w:rsid w:val="00B2431D"/>
    <w:rsid w:val="00B24FB1"/>
    <w:rsid w:val="00B273BD"/>
    <w:rsid w:val="00B3118B"/>
    <w:rsid w:val="00B311C7"/>
    <w:rsid w:val="00B32D68"/>
    <w:rsid w:val="00B34161"/>
    <w:rsid w:val="00B34C9A"/>
    <w:rsid w:val="00B351B3"/>
    <w:rsid w:val="00B37437"/>
    <w:rsid w:val="00B44112"/>
    <w:rsid w:val="00B44756"/>
    <w:rsid w:val="00B45037"/>
    <w:rsid w:val="00B46236"/>
    <w:rsid w:val="00B4671A"/>
    <w:rsid w:val="00B46DD5"/>
    <w:rsid w:val="00B517D3"/>
    <w:rsid w:val="00B52F64"/>
    <w:rsid w:val="00B53483"/>
    <w:rsid w:val="00B54017"/>
    <w:rsid w:val="00B55894"/>
    <w:rsid w:val="00B57839"/>
    <w:rsid w:val="00B61A87"/>
    <w:rsid w:val="00B63A31"/>
    <w:rsid w:val="00B76A37"/>
    <w:rsid w:val="00B80DFC"/>
    <w:rsid w:val="00B82D5F"/>
    <w:rsid w:val="00B87257"/>
    <w:rsid w:val="00B872CC"/>
    <w:rsid w:val="00B90C59"/>
    <w:rsid w:val="00B91B78"/>
    <w:rsid w:val="00B95A14"/>
    <w:rsid w:val="00BA44A6"/>
    <w:rsid w:val="00BA71F2"/>
    <w:rsid w:val="00BB40FF"/>
    <w:rsid w:val="00BB5FCF"/>
    <w:rsid w:val="00BB7F66"/>
    <w:rsid w:val="00BC0244"/>
    <w:rsid w:val="00BC3E86"/>
    <w:rsid w:val="00BC564E"/>
    <w:rsid w:val="00BC649F"/>
    <w:rsid w:val="00BD2FBD"/>
    <w:rsid w:val="00BD345C"/>
    <w:rsid w:val="00BD38A1"/>
    <w:rsid w:val="00BD7F15"/>
    <w:rsid w:val="00BE168F"/>
    <w:rsid w:val="00BE3D6C"/>
    <w:rsid w:val="00BE41EC"/>
    <w:rsid w:val="00BE45A6"/>
    <w:rsid w:val="00BE5638"/>
    <w:rsid w:val="00BE5DDA"/>
    <w:rsid w:val="00BE692A"/>
    <w:rsid w:val="00BE769C"/>
    <w:rsid w:val="00BF0B58"/>
    <w:rsid w:val="00BF129F"/>
    <w:rsid w:val="00BF3C33"/>
    <w:rsid w:val="00BF4B65"/>
    <w:rsid w:val="00BF5BC8"/>
    <w:rsid w:val="00C011D6"/>
    <w:rsid w:val="00C03E46"/>
    <w:rsid w:val="00C0572F"/>
    <w:rsid w:val="00C073D9"/>
    <w:rsid w:val="00C1152A"/>
    <w:rsid w:val="00C156C0"/>
    <w:rsid w:val="00C1624F"/>
    <w:rsid w:val="00C17E19"/>
    <w:rsid w:val="00C21879"/>
    <w:rsid w:val="00C22BEF"/>
    <w:rsid w:val="00C2304E"/>
    <w:rsid w:val="00C35B36"/>
    <w:rsid w:val="00C35C27"/>
    <w:rsid w:val="00C35E28"/>
    <w:rsid w:val="00C37C0C"/>
    <w:rsid w:val="00C403AE"/>
    <w:rsid w:val="00C4154E"/>
    <w:rsid w:val="00C41F71"/>
    <w:rsid w:val="00C427B4"/>
    <w:rsid w:val="00C42D8C"/>
    <w:rsid w:val="00C43BCF"/>
    <w:rsid w:val="00C46D84"/>
    <w:rsid w:val="00C50408"/>
    <w:rsid w:val="00C5067E"/>
    <w:rsid w:val="00C507B3"/>
    <w:rsid w:val="00C520E1"/>
    <w:rsid w:val="00C5608A"/>
    <w:rsid w:val="00C57B9E"/>
    <w:rsid w:val="00C61CA5"/>
    <w:rsid w:val="00C62A7A"/>
    <w:rsid w:val="00C62F0D"/>
    <w:rsid w:val="00C6323D"/>
    <w:rsid w:val="00C662B4"/>
    <w:rsid w:val="00C75790"/>
    <w:rsid w:val="00C81202"/>
    <w:rsid w:val="00C81850"/>
    <w:rsid w:val="00C84AC5"/>
    <w:rsid w:val="00C8540A"/>
    <w:rsid w:val="00C856E6"/>
    <w:rsid w:val="00C9243D"/>
    <w:rsid w:val="00C93120"/>
    <w:rsid w:val="00C940EC"/>
    <w:rsid w:val="00C94270"/>
    <w:rsid w:val="00C96912"/>
    <w:rsid w:val="00C971F0"/>
    <w:rsid w:val="00CA0427"/>
    <w:rsid w:val="00CA0F17"/>
    <w:rsid w:val="00CA1080"/>
    <w:rsid w:val="00CA249E"/>
    <w:rsid w:val="00CA2C43"/>
    <w:rsid w:val="00CA5CCC"/>
    <w:rsid w:val="00CA7DC7"/>
    <w:rsid w:val="00CB001B"/>
    <w:rsid w:val="00CB07B3"/>
    <w:rsid w:val="00CB200E"/>
    <w:rsid w:val="00CB2C30"/>
    <w:rsid w:val="00CC0A6A"/>
    <w:rsid w:val="00CC48E1"/>
    <w:rsid w:val="00CD7DFE"/>
    <w:rsid w:val="00CE0A02"/>
    <w:rsid w:val="00CF0092"/>
    <w:rsid w:val="00CF03E3"/>
    <w:rsid w:val="00CF12C9"/>
    <w:rsid w:val="00CF27A4"/>
    <w:rsid w:val="00CF39B5"/>
    <w:rsid w:val="00CF552C"/>
    <w:rsid w:val="00CF6B26"/>
    <w:rsid w:val="00D012F5"/>
    <w:rsid w:val="00D03655"/>
    <w:rsid w:val="00D05F6E"/>
    <w:rsid w:val="00D065E0"/>
    <w:rsid w:val="00D1173E"/>
    <w:rsid w:val="00D14F24"/>
    <w:rsid w:val="00D1515C"/>
    <w:rsid w:val="00D17CFE"/>
    <w:rsid w:val="00D204B6"/>
    <w:rsid w:val="00D20F2D"/>
    <w:rsid w:val="00D23795"/>
    <w:rsid w:val="00D24B9E"/>
    <w:rsid w:val="00D27502"/>
    <w:rsid w:val="00D33CF1"/>
    <w:rsid w:val="00D3437E"/>
    <w:rsid w:val="00D35C2E"/>
    <w:rsid w:val="00D35E0E"/>
    <w:rsid w:val="00D3743C"/>
    <w:rsid w:val="00D433FF"/>
    <w:rsid w:val="00D440B0"/>
    <w:rsid w:val="00D54D08"/>
    <w:rsid w:val="00D60142"/>
    <w:rsid w:val="00D61779"/>
    <w:rsid w:val="00D61EDF"/>
    <w:rsid w:val="00D62AC6"/>
    <w:rsid w:val="00D64081"/>
    <w:rsid w:val="00D65B6B"/>
    <w:rsid w:val="00D71712"/>
    <w:rsid w:val="00D73D06"/>
    <w:rsid w:val="00D76D3F"/>
    <w:rsid w:val="00D77FC8"/>
    <w:rsid w:val="00D807D4"/>
    <w:rsid w:val="00D849EA"/>
    <w:rsid w:val="00D851D1"/>
    <w:rsid w:val="00D87567"/>
    <w:rsid w:val="00D87EBE"/>
    <w:rsid w:val="00D92F4F"/>
    <w:rsid w:val="00D95151"/>
    <w:rsid w:val="00D95878"/>
    <w:rsid w:val="00D97383"/>
    <w:rsid w:val="00D97B8D"/>
    <w:rsid w:val="00DA043E"/>
    <w:rsid w:val="00DA0E70"/>
    <w:rsid w:val="00DA199A"/>
    <w:rsid w:val="00DA56D0"/>
    <w:rsid w:val="00DB270F"/>
    <w:rsid w:val="00DC2CF2"/>
    <w:rsid w:val="00DC2F7D"/>
    <w:rsid w:val="00DC3BC0"/>
    <w:rsid w:val="00DC6317"/>
    <w:rsid w:val="00DC6CE9"/>
    <w:rsid w:val="00DD11CA"/>
    <w:rsid w:val="00DD287E"/>
    <w:rsid w:val="00DE0CE0"/>
    <w:rsid w:val="00DE6374"/>
    <w:rsid w:val="00DF193D"/>
    <w:rsid w:val="00DF2D54"/>
    <w:rsid w:val="00DF5971"/>
    <w:rsid w:val="00E029DB"/>
    <w:rsid w:val="00E02EBA"/>
    <w:rsid w:val="00E03466"/>
    <w:rsid w:val="00E045CD"/>
    <w:rsid w:val="00E0600B"/>
    <w:rsid w:val="00E06970"/>
    <w:rsid w:val="00E11E19"/>
    <w:rsid w:val="00E131CD"/>
    <w:rsid w:val="00E15DC1"/>
    <w:rsid w:val="00E179CA"/>
    <w:rsid w:val="00E20796"/>
    <w:rsid w:val="00E20B46"/>
    <w:rsid w:val="00E237D0"/>
    <w:rsid w:val="00E25010"/>
    <w:rsid w:val="00E3373D"/>
    <w:rsid w:val="00E33C29"/>
    <w:rsid w:val="00E3455A"/>
    <w:rsid w:val="00E36E1F"/>
    <w:rsid w:val="00E40F20"/>
    <w:rsid w:val="00E45117"/>
    <w:rsid w:val="00E62485"/>
    <w:rsid w:val="00E653FB"/>
    <w:rsid w:val="00E70281"/>
    <w:rsid w:val="00E712CB"/>
    <w:rsid w:val="00E725AE"/>
    <w:rsid w:val="00E7338F"/>
    <w:rsid w:val="00E739A3"/>
    <w:rsid w:val="00E74E36"/>
    <w:rsid w:val="00E75C00"/>
    <w:rsid w:val="00E76681"/>
    <w:rsid w:val="00E76820"/>
    <w:rsid w:val="00E8148A"/>
    <w:rsid w:val="00E814C4"/>
    <w:rsid w:val="00E83F92"/>
    <w:rsid w:val="00E851A9"/>
    <w:rsid w:val="00E8768B"/>
    <w:rsid w:val="00E87EAF"/>
    <w:rsid w:val="00E90F4E"/>
    <w:rsid w:val="00E92FA7"/>
    <w:rsid w:val="00E944FD"/>
    <w:rsid w:val="00E97034"/>
    <w:rsid w:val="00E97CA6"/>
    <w:rsid w:val="00EA6D36"/>
    <w:rsid w:val="00EA70F2"/>
    <w:rsid w:val="00EB5774"/>
    <w:rsid w:val="00EB5E94"/>
    <w:rsid w:val="00EC0DA0"/>
    <w:rsid w:val="00EC15E3"/>
    <w:rsid w:val="00EC1E23"/>
    <w:rsid w:val="00EC639E"/>
    <w:rsid w:val="00ED3C81"/>
    <w:rsid w:val="00ED743E"/>
    <w:rsid w:val="00EE10E3"/>
    <w:rsid w:val="00EE3396"/>
    <w:rsid w:val="00EE4C28"/>
    <w:rsid w:val="00EF05FA"/>
    <w:rsid w:val="00EF1C38"/>
    <w:rsid w:val="00EF231D"/>
    <w:rsid w:val="00EF3A5F"/>
    <w:rsid w:val="00EF3E55"/>
    <w:rsid w:val="00EF5B6E"/>
    <w:rsid w:val="00F00450"/>
    <w:rsid w:val="00F00FA3"/>
    <w:rsid w:val="00F02DDC"/>
    <w:rsid w:val="00F040E6"/>
    <w:rsid w:val="00F05FAA"/>
    <w:rsid w:val="00F07F4B"/>
    <w:rsid w:val="00F1091E"/>
    <w:rsid w:val="00F136A2"/>
    <w:rsid w:val="00F2002B"/>
    <w:rsid w:val="00F207B0"/>
    <w:rsid w:val="00F217FD"/>
    <w:rsid w:val="00F24DAF"/>
    <w:rsid w:val="00F25962"/>
    <w:rsid w:val="00F267B3"/>
    <w:rsid w:val="00F321C0"/>
    <w:rsid w:val="00F3255A"/>
    <w:rsid w:val="00F34245"/>
    <w:rsid w:val="00F3790D"/>
    <w:rsid w:val="00F4033E"/>
    <w:rsid w:val="00F4090F"/>
    <w:rsid w:val="00F424B5"/>
    <w:rsid w:val="00F427E8"/>
    <w:rsid w:val="00F42E8C"/>
    <w:rsid w:val="00F45669"/>
    <w:rsid w:val="00F5097A"/>
    <w:rsid w:val="00F573B3"/>
    <w:rsid w:val="00F57B81"/>
    <w:rsid w:val="00F60996"/>
    <w:rsid w:val="00F609B0"/>
    <w:rsid w:val="00F64F45"/>
    <w:rsid w:val="00F650B9"/>
    <w:rsid w:val="00F66831"/>
    <w:rsid w:val="00F67952"/>
    <w:rsid w:val="00F715F0"/>
    <w:rsid w:val="00F735AC"/>
    <w:rsid w:val="00F73B9B"/>
    <w:rsid w:val="00F74097"/>
    <w:rsid w:val="00F74327"/>
    <w:rsid w:val="00F8019F"/>
    <w:rsid w:val="00F806E6"/>
    <w:rsid w:val="00F81A46"/>
    <w:rsid w:val="00F8277E"/>
    <w:rsid w:val="00F83EC4"/>
    <w:rsid w:val="00F846F5"/>
    <w:rsid w:val="00F857AA"/>
    <w:rsid w:val="00F8651F"/>
    <w:rsid w:val="00F95FEA"/>
    <w:rsid w:val="00FA2406"/>
    <w:rsid w:val="00FB02CF"/>
    <w:rsid w:val="00FB0429"/>
    <w:rsid w:val="00FB3422"/>
    <w:rsid w:val="00FB4AE5"/>
    <w:rsid w:val="00FB7DEA"/>
    <w:rsid w:val="00FC0295"/>
    <w:rsid w:val="00FC1097"/>
    <w:rsid w:val="00FC42EC"/>
    <w:rsid w:val="00FC5371"/>
    <w:rsid w:val="00FC6AE5"/>
    <w:rsid w:val="00FD0FDF"/>
    <w:rsid w:val="00FD48FB"/>
    <w:rsid w:val="00FD5205"/>
    <w:rsid w:val="00FD684F"/>
    <w:rsid w:val="00FD6CF2"/>
    <w:rsid w:val="00FE1062"/>
    <w:rsid w:val="00FE24AE"/>
    <w:rsid w:val="00FE70E7"/>
    <w:rsid w:val="00FE7671"/>
    <w:rsid w:val="00FF6C66"/>
    <w:rsid w:val="00FF7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B21AF030-4E5A-4743-80DB-C52D96D7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8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426E15"/>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17E19"/>
    <w:pPr>
      <w:spacing w:after="100"/>
      <w:ind w:left="420"/>
    </w:pPr>
  </w:style>
  <w:style w:type="character" w:customStyle="1" w:styleId="FontStyle15">
    <w:name w:val="Font Style15"/>
    <w:rsid w:val="00C17E19"/>
    <w:rPr>
      <w:rFonts w:ascii="Times New Roman" w:hAnsi="Times New Roman" w:cs="Times New Roman" w:hint="default"/>
      <w:sz w:val="22"/>
      <w:szCs w:val="22"/>
    </w:rPr>
  </w:style>
  <w:style w:type="character" w:customStyle="1" w:styleId="Neapdorotaspaminjimas2">
    <w:name w:val="Neapdorotas paminėjimas2"/>
    <w:basedOn w:val="Numatytasispastraiposriftas"/>
    <w:uiPriority w:val="99"/>
    <w:semiHidden/>
    <w:unhideWhenUsed/>
    <w:rsid w:val="00704B41"/>
    <w:rPr>
      <w:color w:val="605E5C"/>
      <w:shd w:val="clear" w:color="auto" w:fill="E1DFDD"/>
    </w:rPr>
  </w:style>
  <w:style w:type="character" w:styleId="Neapdorotaspaminjimas">
    <w:name w:val="Unresolved Mention"/>
    <w:basedOn w:val="Numatytasispastraiposriftas"/>
    <w:uiPriority w:val="99"/>
    <w:semiHidden/>
    <w:unhideWhenUsed/>
    <w:rsid w:val="00902D93"/>
    <w:rPr>
      <w:color w:val="605E5C"/>
      <w:shd w:val="clear" w:color="auto" w:fill="E1DFDD"/>
    </w:rPr>
  </w:style>
  <w:style w:type="paragraph" w:customStyle="1" w:styleId="Default">
    <w:name w:val="Default"/>
    <w:rsid w:val="00126CC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926">
      <w:bodyDiv w:val="1"/>
      <w:marLeft w:val="0"/>
      <w:marRight w:val="0"/>
      <w:marTop w:val="0"/>
      <w:marBottom w:val="0"/>
      <w:divBdr>
        <w:top w:val="none" w:sz="0" w:space="0" w:color="auto"/>
        <w:left w:val="none" w:sz="0" w:space="0" w:color="auto"/>
        <w:bottom w:val="none" w:sz="0" w:space="0" w:color="auto"/>
        <w:right w:val="none" w:sz="0" w:space="0" w:color="auto"/>
      </w:divBdr>
    </w:div>
    <w:div w:id="452406454">
      <w:bodyDiv w:val="1"/>
      <w:marLeft w:val="0"/>
      <w:marRight w:val="0"/>
      <w:marTop w:val="0"/>
      <w:marBottom w:val="0"/>
      <w:divBdr>
        <w:top w:val="none" w:sz="0" w:space="0" w:color="auto"/>
        <w:left w:val="none" w:sz="0" w:space="0" w:color="auto"/>
        <w:bottom w:val="none" w:sz="0" w:space="0" w:color="auto"/>
        <w:right w:val="none" w:sz="0" w:space="0" w:color="auto"/>
      </w:divBdr>
    </w:div>
    <w:div w:id="477040551">
      <w:bodyDiv w:val="1"/>
      <w:marLeft w:val="0"/>
      <w:marRight w:val="0"/>
      <w:marTop w:val="0"/>
      <w:marBottom w:val="0"/>
      <w:divBdr>
        <w:top w:val="none" w:sz="0" w:space="0" w:color="auto"/>
        <w:left w:val="none" w:sz="0" w:space="0" w:color="auto"/>
        <w:bottom w:val="none" w:sz="0" w:space="0" w:color="auto"/>
        <w:right w:val="none" w:sz="0" w:space="0" w:color="auto"/>
      </w:divBdr>
    </w:div>
    <w:div w:id="555556496">
      <w:bodyDiv w:val="1"/>
      <w:marLeft w:val="0"/>
      <w:marRight w:val="0"/>
      <w:marTop w:val="0"/>
      <w:marBottom w:val="0"/>
      <w:divBdr>
        <w:top w:val="none" w:sz="0" w:space="0" w:color="auto"/>
        <w:left w:val="none" w:sz="0" w:space="0" w:color="auto"/>
        <w:bottom w:val="none" w:sz="0" w:space="0" w:color="auto"/>
        <w:right w:val="none" w:sz="0" w:space="0" w:color="auto"/>
      </w:divBdr>
    </w:div>
    <w:div w:id="597376191">
      <w:bodyDiv w:val="1"/>
      <w:marLeft w:val="0"/>
      <w:marRight w:val="0"/>
      <w:marTop w:val="0"/>
      <w:marBottom w:val="0"/>
      <w:divBdr>
        <w:top w:val="none" w:sz="0" w:space="0" w:color="auto"/>
        <w:left w:val="none" w:sz="0" w:space="0" w:color="auto"/>
        <w:bottom w:val="none" w:sz="0" w:space="0" w:color="auto"/>
        <w:right w:val="none" w:sz="0" w:space="0" w:color="auto"/>
      </w:divBdr>
    </w:div>
    <w:div w:id="700857884">
      <w:bodyDiv w:val="1"/>
      <w:marLeft w:val="0"/>
      <w:marRight w:val="0"/>
      <w:marTop w:val="0"/>
      <w:marBottom w:val="0"/>
      <w:divBdr>
        <w:top w:val="none" w:sz="0" w:space="0" w:color="auto"/>
        <w:left w:val="none" w:sz="0" w:space="0" w:color="auto"/>
        <w:bottom w:val="none" w:sz="0" w:space="0" w:color="auto"/>
        <w:right w:val="none" w:sz="0" w:space="0" w:color="auto"/>
      </w:divBdr>
    </w:div>
    <w:div w:id="798768674">
      <w:bodyDiv w:val="1"/>
      <w:marLeft w:val="0"/>
      <w:marRight w:val="0"/>
      <w:marTop w:val="0"/>
      <w:marBottom w:val="0"/>
      <w:divBdr>
        <w:top w:val="none" w:sz="0" w:space="0" w:color="auto"/>
        <w:left w:val="none" w:sz="0" w:space="0" w:color="auto"/>
        <w:bottom w:val="none" w:sz="0" w:space="0" w:color="auto"/>
        <w:right w:val="none" w:sz="0" w:space="0" w:color="auto"/>
      </w:divBdr>
    </w:div>
    <w:div w:id="999701348">
      <w:bodyDiv w:val="1"/>
      <w:marLeft w:val="0"/>
      <w:marRight w:val="0"/>
      <w:marTop w:val="0"/>
      <w:marBottom w:val="0"/>
      <w:divBdr>
        <w:top w:val="none" w:sz="0" w:space="0" w:color="auto"/>
        <w:left w:val="none" w:sz="0" w:space="0" w:color="auto"/>
        <w:bottom w:val="none" w:sz="0" w:space="0" w:color="auto"/>
        <w:right w:val="none" w:sz="0" w:space="0" w:color="auto"/>
      </w:divBdr>
    </w:div>
    <w:div w:id="1065639786">
      <w:bodyDiv w:val="1"/>
      <w:marLeft w:val="0"/>
      <w:marRight w:val="0"/>
      <w:marTop w:val="0"/>
      <w:marBottom w:val="0"/>
      <w:divBdr>
        <w:top w:val="none" w:sz="0" w:space="0" w:color="auto"/>
        <w:left w:val="none" w:sz="0" w:space="0" w:color="auto"/>
        <w:bottom w:val="none" w:sz="0" w:space="0" w:color="auto"/>
        <w:right w:val="none" w:sz="0" w:space="0" w:color="auto"/>
      </w:divBdr>
    </w:div>
    <w:div w:id="1073577031">
      <w:bodyDiv w:val="1"/>
      <w:marLeft w:val="0"/>
      <w:marRight w:val="0"/>
      <w:marTop w:val="0"/>
      <w:marBottom w:val="0"/>
      <w:divBdr>
        <w:top w:val="none" w:sz="0" w:space="0" w:color="auto"/>
        <w:left w:val="none" w:sz="0" w:space="0" w:color="auto"/>
        <w:bottom w:val="none" w:sz="0" w:space="0" w:color="auto"/>
        <w:right w:val="none" w:sz="0" w:space="0" w:color="auto"/>
      </w:divBdr>
    </w:div>
    <w:div w:id="1134182348">
      <w:bodyDiv w:val="1"/>
      <w:marLeft w:val="0"/>
      <w:marRight w:val="0"/>
      <w:marTop w:val="0"/>
      <w:marBottom w:val="0"/>
      <w:divBdr>
        <w:top w:val="none" w:sz="0" w:space="0" w:color="auto"/>
        <w:left w:val="none" w:sz="0" w:space="0" w:color="auto"/>
        <w:bottom w:val="none" w:sz="0" w:space="0" w:color="auto"/>
        <w:right w:val="none" w:sz="0" w:space="0" w:color="auto"/>
      </w:divBdr>
    </w:div>
    <w:div w:id="159003696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 w:id="1918635554">
      <w:bodyDiv w:val="1"/>
      <w:marLeft w:val="0"/>
      <w:marRight w:val="0"/>
      <w:marTop w:val="0"/>
      <w:marBottom w:val="0"/>
      <w:divBdr>
        <w:top w:val="none" w:sz="0" w:space="0" w:color="auto"/>
        <w:left w:val="none" w:sz="0" w:space="0" w:color="auto"/>
        <w:bottom w:val="none" w:sz="0" w:space="0" w:color="auto"/>
        <w:right w:val="none" w:sz="0" w:space="0" w:color="auto"/>
      </w:divBdr>
    </w:div>
    <w:div w:id="1972441186">
      <w:bodyDiv w:val="1"/>
      <w:marLeft w:val="0"/>
      <w:marRight w:val="0"/>
      <w:marTop w:val="0"/>
      <w:marBottom w:val="0"/>
      <w:divBdr>
        <w:top w:val="none" w:sz="0" w:space="0" w:color="auto"/>
        <w:left w:val="none" w:sz="0" w:space="0" w:color="auto"/>
        <w:bottom w:val="none" w:sz="0" w:space="0" w:color="auto"/>
        <w:right w:val="none" w:sz="0" w:space="0" w:color="auto"/>
      </w:divBdr>
    </w:div>
    <w:div w:id="20852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balciunas@kalej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hyperlink" Target="http://www.ssv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is.meskauskas@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ssva.lt/cms/registrai"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EE9B7B790C46CF8723A929E45FF155"/>
        <w:category>
          <w:name w:val="Bendrosios nuostatos"/>
          <w:gallery w:val="placeholder"/>
        </w:category>
        <w:types>
          <w:type w:val="bbPlcHdr"/>
        </w:types>
        <w:behaviors>
          <w:behavior w:val="content"/>
        </w:behaviors>
        <w:guid w:val="{4C276C88-D52F-4FE4-A724-E2D7C40A2067}"/>
      </w:docPartPr>
      <w:docPartBody>
        <w:p w:rsidR="00136895" w:rsidRDefault="00136895" w:rsidP="00136895">
          <w:pPr>
            <w:pStyle w:val="DDEE9B7B790C46CF8723A929E45FF155"/>
          </w:pPr>
          <w:r w:rsidRPr="00097241">
            <w:rPr>
              <w:rFonts w:cs="Arial"/>
              <w:bCs/>
              <w:i/>
              <w:color w:val="00B0F0"/>
            </w:rPr>
            <w:t>Pasirinkite datą</w:t>
          </w:r>
        </w:p>
      </w:docPartBody>
    </w:docPart>
    <w:docPart>
      <w:docPartPr>
        <w:name w:val="A869B7D35BF8438C9C2E94CDF27F523C"/>
        <w:category>
          <w:name w:val="Bendrosios nuostatos"/>
          <w:gallery w:val="placeholder"/>
        </w:category>
        <w:types>
          <w:type w:val="bbPlcHdr"/>
        </w:types>
        <w:behaviors>
          <w:behavior w:val="content"/>
        </w:behaviors>
        <w:guid w:val="{CFDBFA9B-DB6B-49E4-88A4-194DC034A07B}"/>
      </w:docPartPr>
      <w:docPartBody>
        <w:p w:rsidR="00136895" w:rsidRDefault="00136895" w:rsidP="00136895">
          <w:pPr>
            <w:pStyle w:val="A869B7D35BF8438C9C2E94CDF27F523C"/>
          </w:pPr>
          <w:r w:rsidRPr="00097241">
            <w:rPr>
              <w:rFonts w:cs="Arial"/>
              <w:bCs/>
              <w:i/>
              <w:color w:val="00B0F0"/>
            </w:rPr>
            <w:t>Pasirinkite laiką</w:t>
          </w:r>
        </w:p>
      </w:docPartBody>
    </w:docPart>
    <w:docPart>
      <w:docPartPr>
        <w:name w:val="3AE9709C35F249A5875EAC66771DE61A"/>
        <w:category>
          <w:name w:val="Bendrosios nuostatos"/>
          <w:gallery w:val="placeholder"/>
        </w:category>
        <w:types>
          <w:type w:val="bbPlcHdr"/>
        </w:types>
        <w:behaviors>
          <w:behavior w:val="content"/>
        </w:behaviors>
        <w:guid w:val="{3EA97DFC-1A6E-44EF-9A9A-61DF63E41E2E}"/>
      </w:docPartPr>
      <w:docPartBody>
        <w:p w:rsidR="00136895" w:rsidRDefault="00136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3"/>
    <w:rsid w:val="0010505B"/>
    <w:rsid w:val="00136895"/>
    <w:rsid w:val="001679D1"/>
    <w:rsid w:val="00206A9C"/>
    <w:rsid w:val="00207A63"/>
    <w:rsid w:val="00226EB2"/>
    <w:rsid w:val="00234D7C"/>
    <w:rsid w:val="00251CDC"/>
    <w:rsid w:val="002C6945"/>
    <w:rsid w:val="0031355A"/>
    <w:rsid w:val="003141A6"/>
    <w:rsid w:val="00372A80"/>
    <w:rsid w:val="003D5100"/>
    <w:rsid w:val="00420219"/>
    <w:rsid w:val="00423518"/>
    <w:rsid w:val="00480B05"/>
    <w:rsid w:val="004A6046"/>
    <w:rsid w:val="004A75D9"/>
    <w:rsid w:val="004B3446"/>
    <w:rsid w:val="004D29C4"/>
    <w:rsid w:val="005815A2"/>
    <w:rsid w:val="00591DAB"/>
    <w:rsid w:val="00602B97"/>
    <w:rsid w:val="00611F08"/>
    <w:rsid w:val="006308B8"/>
    <w:rsid w:val="00663E0D"/>
    <w:rsid w:val="0068448A"/>
    <w:rsid w:val="006D4111"/>
    <w:rsid w:val="006E0DD5"/>
    <w:rsid w:val="00724A1B"/>
    <w:rsid w:val="00770219"/>
    <w:rsid w:val="00790C50"/>
    <w:rsid w:val="007B5346"/>
    <w:rsid w:val="007B5967"/>
    <w:rsid w:val="007D1077"/>
    <w:rsid w:val="007D6213"/>
    <w:rsid w:val="007F5271"/>
    <w:rsid w:val="00833EFB"/>
    <w:rsid w:val="00846923"/>
    <w:rsid w:val="008A29D2"/>
    <w:rsid w:val="008D7C09"/>
    <w:rsid w:val="009207AD"/>
    <w:rsid w:val="00A77C04"/>
    <w:rsid w:val="00A936B6"/>
    <w:rsid w:val="00A97054"/>
    <w:rsid w:val="00AA569F"/>
    <w:rsid w:val="00AC197F"/>
    <w:rsid w:val="00AD1D4C"/>
    <w:rsid w:val="00AD5F02"/>
    <w:rsid w:val="00B11216"/>
    <w:rsid w:val="00B311C7"/>
    <w:rsid w:val="00B54017"/>
    <w:rsid w:val="00BE5DDA"/>
    <w:rsid w:val="00BF3C33"/>
    <w:rsid w:val="00BF4B65"/>
    <w:rsid w:val="00C5067E"/>
    <w:rsid w:val="00C661D2"/>
    <w:rsid w:val="00C971F0"/>
    <w:rsid w:val="00D27502"/>
    <w:rsid w:val="00D37D6B"/>
    <w:rsid w:val="00D5035B"/>
    <w:rsid w:val="00DC1A8D"/>
    <w:rsid w:val="00DC2CF2"/>
    <w:rsid w:val="00DD2E47"/>
    <w:rsid w:val="00E0600B"/>
    <w:rsid w:val="00E227EF"/>
    <w:rsid w:val="00E261C4"/>
    <w:rsid w:val="00EB5E94"/>
    <w:rsid w:val="00EC10B5"/>
    <w:rsid w:val="00F02DDC"/>
    <w:rsid w:val="00F05FAA"/>
    <w:rsid w:val="00F274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DEE9B7B790C46CF8723A929E45FF155">
    <w:name w:val="DDEE9B7B790C46CF8723A929E45FF155"/>
    <w:rsid w:val="00136895"/>
  </w:style>
  <w:style w:type="paragraph" w:customStyle="1" w:styleId="A869B7D35BF8438C9C2E94CDF27F523C">
    <w:name w:val="A869B7D35BF8438C9C2E94CDF27F523C"/>
    <w:rsid w:val="0013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A819-13F6-406B-834A-0E2C3255A7BD}">
  <ds:schemaRef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63c83698-8997-4e50-a507-89ca86912937"/>
    <ds:schemaRef ds:uri="http://purl.org/dc/dcmitype/"/>
    <ds:schemaRef ds:uri="http://schemas.openxmlformats.org/package/2006/metadata/core-properties"/>
    <ds:schemaRef ds:uri="e6a19158-d0d1-40c5-9a1c-07b30edafd5b"/>
    <ds:schemaRef ds:uri="http://schemas.microsoft.com/office/2006/metadata/properties"/>
  </ds:schemaRefs>
</ds:datastoreItem>
</file>

<file path=customXml/itemProps2.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4.xml><?xml version="1.0" encoding="utf-8"?>
<ds:datastoreItem xmlns:ds="http://schemas.openxmlformats.org/officeDocument/2006/customXml" ds:itemID="{24F22BEB-A95D-4B42-A861-3C71CB90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9368</TotalTime>
  <Pages>20</Pages>
  <Words>22753</Words>
  <Characters>12970</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35652</CharactersWithSpaces>
  <SharedDoc>false</SharedDoc>
  <HLinks>
    <vt:vector size="54" baseType="variant">
      <vt:variant>
        <vt:i4>7602222</vt:i4>
      </vt:variant>
      <vt:variant>
        <vt:i4>21</vt:i4>
      </vt:variant>
      <vt:variant>
        <vt:i4>0</vt:i4>
      </vt:variant>
      <vt:variant>
        <vt:i4>5</vt:i4>
      </vt:variant>
      <vt:variant>
        <vt:lpwstr>http://www.ssva.lt/</vt:lpwstr>
      </vt:variant>
      <vt:variant>
        <vt:lpwstr/>
      </vt:variant>
      <vt:variant>
        <vt:i4>7602222</vt:i4>
      </vt:variant>
      <vt:variant>
        <vt:i4>18</vt:i4>
      </vt:variant>
      <vt:variant>
        <vt:i4>0</vt:i4>
      </vt:variant>
      <vt:variant>
        <vt:i4>5</vt:i4>
      </vt:variant>
      <vt:variant>
        <vt:lpwstr>http://www.ssva.lt/</vt:lpwstr>
      </vt:variant>
      <vt:variant>
        <vt:lpwstr/>
      </vt:variant>
      <vt:variant>
        <vt:i4>2097271</vt:i4>
      </vt:variant>
      <vt:variant>
        <vt:i4>15</vt:i4>
      </vt:variant>
      <vt:variant>
        <vt:i4>0</vt:i4>
      </vt:variant>
      <vt:variant>
        <vt:i4>5</vt:i4>
      </vt:variant>
      <vt:variant>
        <vt:lpwstr>https://vpt.lrv.lt/uploads/vpt/documents/files/LT_versija/E_vedlys/4_convenience/VPI_57str2ir3d.pdf</vt:lpwstr>
      </vt:variant>
      <vt:variant>
        <vt:lpwstr/>
      </vt:variant>
      <vt:variant>
        <vt:i4>2556010</vt:i4>
      </vt:variant>
      <vt:variant>
        <vt:i4>12</vt:i4>
      </vt:variant>
      <vt:variant>
        <vt:i4>0</vt:i4>
      </vt:variant>
      <vt:variant>
        <vt:i4>5</vt:i4>
      </vt:variant>
      <vt:variant>
        <vt:lpwstr>https://vpt.lrv.lt/uploads/vpt/documents/files/LT_versija/E_vedlys/4_convenience/VPI_44str.pdf</vt:lpwstr>
      </vt:variant>
      <vt:variant>
        <vt:lpwstr/>
      </vt:variant>
      <vt:variant>
        <vt:i4>6946846</vt:i4>
      </vt:variant>
      <vt:variant>
        <vt:i4>9</vt:i4>
      </vt:variant>
      <vt:variant>
        <vt:i4>0</vt:i4>
      </vt:variant>
      <vt:variant>
        <vt:i4>5</vt:i4>
      </vt:variant>
      <vt:variant>
        <vt:lpwstr>mailto:jonas.balciunas@kalejimai.lt</vt:lpwstr>
      </vt:variant>
      <vt:variant>
        <vt:lpwstr/>
      </vt:variant>
      <vt:variant>
        <vt:i4>1507345</vt:i4>
      </vt:variant>
      <vt:variant>
        <vt:i4>6</vt:i4>
      </vt:variant>
      <vt:variant>
        <vt:i4>0</vt:i4>
      </vt:variant>
      <vt:variant>
        <vt:i4>5</vt:i4>
      </vt:variant>
      <vt:variant>
        <vt:lpwstr>https://www.e-tar.lt/portal/lt/legalAct/TAR.4B60A8C9678B/asr</vt:lpwstr>
      </vt:variant>
      <vt:variant>
        <vt:lpwstr/>
      </vt:variant>
      <vt:variant>
        <vt:i4>393343</vt:i4>
      </vt:variant>
      <vt:variant>
        <vt:i4>3</vt:i4>
      </vt:variant>
      <vt:variant>
        <vt:i4>0</vt:i4>
      </vt:variant>
      <vt:variant>
        <vt:i4>5</vt:i4>
      </vt:variant>
      <vt:variant>
        <vt:lpwstr>mailto:juratis.meskauskas@kalejimai.lt</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Jūratis Meškauskas</cp:lastModifiedBy>
  <cp:revision>902</cp:revision>
  <dcterms:created xsi:type="dcterms:W3CDTF">2024-07-03T14:58:00Z</dcterms:created>
  <dcterms:modified xsi:type="dcterms:W3CDTF">2025-07-18T11:32:00Z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