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A03CD" w14:textId="41B5A2AE" w:rsidR="00027A55" w:rsidRDefault="0086335C">
      <w:pPr>
        <w:rPr>
          <w:rFonts w:ascii="Times New Roman" w:hAnsi="Times New Roman" w:cs="Times New Roman"/>
          <w:sz w:val="24"/>
          <w:szCs w:val="24"/>
        </w:rPr>
      </w:pPr>
      <w:r>
        <w:rPr>
          <w:rFonts w:ascii="Times New Roman" w:hAnsi="Times New Roman" w:cs="Times New Roman"/>
          <w:sz w:val="24"/>
          <w:szCs w:val="24"/>
        </w:rPr>
        <w:t>2025-07-21</w:t>
      </w:r>
    </w:p>
    <w:p w14:paraId="4CE1F78B" w14:textId="6AE90863" w:rsidR="0086335C" w:rsidRDefault="0086335C">
      <w:pPr>
        <w:rPr>
          <w:rFonts w:ascii="Times New Roman" w:hAnsi="Times New Roman" w:cs="Times New Roman"/>
          <w:sz w:val="24"/>
          <w:szCs w:val="24"/>
        </w:rPr>
      </w:pPr>
      <w:r>
        <w:rPr>
          <w:rFonts w:ascii="Times New Roman" w:hAnsi="Times New Roman" w:cs="Times New Roman"/>
          <w:sz w:val="24"/>
          <w:szCs w:val="24"/>
        </w:rPr>
        <w:t>Viešojo pirkimo komisija teikia atsakymą į gautą klausimą</w:t>
      </w:r>
    </w:p>
    <w:p w14:paraId="3DBCC695" w14:textId="2DF1BCAD" w:rsidR="0086335C" w:rsidRPr="0086335C" w:rsidRDefault="0086335C" w:rsidP="0086335C">
      <w:pPr>
        <w:tabs>
          <w:tab w:val="right" w:pos="9779"/>
        </w:tabs>
        <w:ind w:firstLine="851"/>
        <w:jc w:val="both"/>
        <w:rPr>
          <w:rFonts w:ascii="Times New Roman" w:hAnsi="Times New Roman" w:cs="Times New Roman"/>
          <w:bCs/>
          <w:sz w:val="24"/>
          <w:szCs w:val="24"/>
        </w:rPr>
      </w:pPr>
      <w:r w:rsidRPr="0086335C">
        <w:rPr>
          <w:rFonts w:ascii="Times New Roman" w:hAnsi="Times New Roman" w:cs="Times New Roman"/>
          <w:b/>
          <w:bCs/>
          <w:sz w:val="24"/>
          <w:szCs w:val="24"/>
        </w:rPr>
        <w:t>Klausimas.</w:t>
      </w:r>
      <w:r>
        <w:rPr>
          <w:rFonts w:ascii="Times New Roman" w:hAnsi="Times New Roman" w:cs="Times New Roman"/>
          <w:sz w:val="24"/>
          <w:szCs w:val="24"/>
        </w:rPr>
        <w:t xml:space="preserve"> </w:t>
      </w:r>
      <w:r w:rsidRPr="0086335C">
        <w:rPr>
          <w:rFonts w:ascii="Times New Roman" w:hAnsi="Times New Roman" w:cs="Times New Roman"/>
          <w:bCs/>
          <w:sz w:val="24"/>
          <w:szCs w:val="24"/>
        </w:rPr>
        <w:t>Perkančioji organizacija nurodė sekančiai:</w:t>
      </w:r>
      <w:r w:rsidRPr="0086335C">
        <w:rPr>
          <w:rFonts w:ascii="Times New Roman" w:hAnsi="Times New Roman" w:cs="Times New Roman"/>
          <w:bCs/>
          <w:sz w:val="24"/>
          <w:szCs w:val="24"/>
        </w:rPr>
        <w:br/>
        <w:t>2a pirkimo dalis, punktas 9 (1.8) Ženklinamas CE ženklu:</w:t>
      </w:r>
      <w:r w:rsidRPr="0086335C">
        <w:rPr>
          <w:rFonts w:ascii="Times New Roman" w:hAnsi="Times New Roman" w:cs="Times New Roman"/>
          <w:bCs/>
          <w:sz w:val="24"/>
          <w:szCs w:val="24"/>
        </w:rPr>
        <w:br/>
        <w:t>Su pasiūlymu turi būti pateikta galiojanti ES atitikties deklaracija originalo kalba su patvirtintu vertimu į lietuvių kalbą.</w:t>
      </w:r>
      <w:r w:rsidRPr="0086335C">
        <w:rPr>
          <w:rFonts w:ascii="Times New Roman" w:hAnsi="Times New Roman" w:cs="Times New Roman"/>
          <w:bCs/>
          <w:sz w:val="24"/>
          <w:szCs w:val="24"/>
        </w:rPr>
        <w:br/>
        <w:t>Remaintis galiojančiais LTSA reikalavimais laivų registracijai, bei pateikiamų dokumentų apimtimi, CE sertifikato vertimas registracijoje nereikalaujamas, bei nėra vertinamas. Atitinkamai Lietuvos aukščiausias teismas , vykdant viešuosius pirkimus, yra pateikęs išaiškinimą dėl vertimų, įvardindamas juos pertekliniais, kas mažina konkurenciją, bei didina pasiūlymų teikimo savikaina bei kaštus. Nebūtini vertimai laikytini pertekliniu reikalavimu, mažinančiu konkurenciją.</w:t>
      </w:r>
      <w:r w:rsidRPr="0086335C">
        <w:rPr>
          <w:rFonts w:ascii="Times New Roman" w:hAnsi="Times New Roman" w:cs="Times New Roman"/>
          <w:bCs/>
          <w:sz w:val="24"/>
          <w:szCs w:val="24"/>
        </w:rPr>
        <w:br/>
      </w:r>
      <w:r w:rsidRPr="0086335C">
        <w:rPr>
          <w:rFonts w:ascii="Times New Roman" w:hAnsi="Times New Roman" w:cs="Times New Roman"/>
          <w:bCs/>
          <w:sz w:val="24"/>
          <w:szCs w:val="24"/>
        </w:rPr>
        <w:br/>
        <w:t>Jūsų pirkimo atvėju, CE Europinio sertifikato vertimas registracijos metu nereikalingas, todėl kyla klausimus, kaip minimas vertimas būtų naudojamas. Pirkėjas, būddamas profesionali įmonė, bei turėdamas paruoštus bei užsienio kalbą valdančius specialistus, turėtų suprasti CE sertifikato originalią kalbą (Anglų) kas yra oficiali Europos Sąjungos kalba. Tik vieno dokumento vertimo reikalavimas, kada nėra reikalaujama išversti kitų dokumentų originalo kalbos, skamba kaip perteklinis riekalavimas.</w:t>
      </w:r>
    </w:p>
    <w:p w14:paraId="116E6A94" w14:textId="77777777" w:rsidR="0086335C" w:rsidRDefault="0086335C" w:rsidP="0086335C">
      <w:pPr>
        <w:tabs>
          <w:tab w:val="right" w:pos="9779"/>
        </w:tabs>
        <w:ind w:firstLine="851"/>
        <w:jc w:val="both"/>
        <w:rPr>
          <w:rFonts w:ascii="Times New Roman" w:hAnsi="Times New Roman" w:cs="Times New Roman"/>
          <w:bCs/>
          <w:sz w:val="24"/>
          <w:szCs w:val="24"/>
        </w:rPr>
      </w:pPr>
      <w:r w:rsidRPr="0086335C">
        <w:rPr>
          <w:rFonts w:ascii="Times New Roman" w:hAnsi="Times New Roman" w:cs="Times New Roman"/>
          <w:bCs/>
          <w:sz w:val="24"/>
          <w:szCs w:val="24"/>
        </w:rPr>
        <w:t>Prašymas pakeisti minimą reikalavimą.“ (</w:t>
      </w:r>
      <w:r w:rsidRPr="0086335C">
        <w:rPr>
          <w:rFonts w:ascii="Times New Roman" w:hAnsi="Times New Roman" w:cs="Times New Roman"/>
          <w:bCs/>
          <w:sz w:val="24"/>
          <w:szCs w:val="24"/>
        </w:rPr>
        <w:t>klausimo</w:t>
      </w:r>
      <w:r w:rsidRPr="0086335C">
        <w:rPr>
          <w:rFonts w:ascii="Times New Roman" w:hAnsi="Times New Roman" w:cs="Times New Roman"/>
          <w:bCs/>
          <w:sz w:val="24"/>
          <w:szCs w:val="24"/>
        </w:rPr>
        <w:t xml:space="preserve"> tekstas neredaguotas).</w:t>
      </w:r>
    </w:p>
    <w:p w14:paraId="6CD641CF" w14:textId="77777777" w:rsidR="0086335C" w:rsidRDefault="0086335C" w:rsidP="0086335C">
      <w:pPr>
        <w:tabs>
          <w:tab w:val="right" w:pos="9779"/>
        </w:tabs>
        <w:ind w:firstLine="851"/>
        <w:jc w:val="both"/>
        <w:rPr>
          <w:rFonts w:ascii="Times New Roman" w:hAnsi="Times New Roman" w:cs="Times New Roman"/>
          <w:bCs/>
          <w:sz w:val="24"/>
          <w:szCs w:val="24"/>
        </w:rPr>
      </w:pPr>
    </w:p>
    <w:p w14:paraId="05205F4F" w14:textId="53FB5AC6" w:rsidR="0086335C" w:rsidRPr="0086335C" w:rsidRDefault="0086335C" w:rsidP="0086335C">
      <w:pPr>
        <w:tabs>
          <w:tab w:val="right" w:pos="9779"/>
        </w:tabs>
        <w:ind w:firstLine="851"/>
        <w:jc w:val="both"/>
        <w:rPr>
          <w:rFonts w:ascii="Times New Roman" w:hAnsi="Times New Roman" w:cs="Times New Roman"/>
          <w:bCs/>
          <w:sz w:val="24"/>
          <w:szCs w:val="24"/>
        </w:rPr>
      </w:pPr>
      <w:r w:rsidRPr="0086335C">
        <w:rPr>
          <w:rFonts w:ascii="Times New Roman" w:hAnsi="Times New Roman" w:cs="Times New Roman"/>
          <w:b/>
          <w:bCs/>
          <w:sz w:val="24"/>
          <w:szCs w:val="24"/>
        </w:rPr>
        <w:t>Atsakymas.</w:t>
      </w:r>
      <w:r w:rsidRPr="0086335C">
        <w:rPr>
          <w:rFonts w:ascii="Times New Roman" w:hAnsi="Times New Roman" w:cs="Times New Roman"/>
          <w:sz w:val="24"/>
          <w:szCs w:val="24"/>
        </w:rPr>
        <w:t xml:space="preserve"> </w:t>
      </w:r>
      <w:r w:rsidRPr="0086335C">
        <w:rPr>
          <w:rFonts w:ascii="Times New Roman" w:hAnsi="Times New Roman" w:cs="Times New Roman"/>
          <w:bCs/>
          <w:sz w:val="24"/>
          <w:szCs w:val="24"/>
        </w:rPr>
        <w:t>Pirkimo dokumentuose nėra numatyta, kad CE sertifikatas turi būti pateikiamas valties registracijos metu. Registracijos procedūros vykdomos teisės aktų nustatyta tvarka. CE sertifikatas perkančiajai organizacijai turi būti pateiktas su pasiūlymu, kaip atitiktį reikalavimui pagrindžiantis dokumentas. Taip kaip numatyta pirkimo dokumentų bendrųjų sąlygų (1 PAGD PD BS) 9.7. punkte „Pasiūlymas, kiti dokumentai ir korespondencija pateikiama lietuvių kalba, nebent SS nurodyta kitaip. Pateikus dokumentą kita kalba nei reikalaujama, turi būti pateiktas tinkamai patvirtintas vertimas į lietuvių ar kitą SS nurodytą kalbą, kuria gali būti pateikiamas pasiūlymas. Vertimas privalo būti patvirtintas tiekėjo ar jo įgalioto asmens parašu arba vertėjo parašu ir vertimo biuro antspaudu [jei turi].“ , sertifikatas  kaip ir kiti su pasiūlymu pateikiami dokumentai, turi būti pateiktas su vertimu. Skelbime apie pirkimą nurodyta, kad naudojama oficiali kalba „lietuvių kalba“.</w:t>
      </w:r>
    </w:p>
    <w:sectPr w:rsidR="0086335C" w:rsidRPr="0086335C" w:rsidSect="004E5CA1">
      <w:pgSz w:w="11906" w:h="16838"/>
      <w:pgMar w:top="1134" w:right="567" w:bottom="1134" w:left="1702"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D7E"/>
    <w:rsid w:val="00027A55"/>
    <w:rsid w:val="00104D7E"/>
    <w:rsid w:val="00220912"/>
    <w:rsid w:val="002C4CEB"/>
    <w:rsid w:val="004E5CA1"/>
    <w:rsid w:val="0086335C"/>
    <w:rsid w:val="009433E5"/>
    <w:rsid w:val="00C27199"/>
    <w:rsid w:val="00F027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7EAB"/>
  <w15:chartTrackingRefBased/>
  <w15:docId w15:val="{DDCBC812-A359-428C-8BF5-FDC4B97B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04D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04D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04D7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04D7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04D7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04D7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04D7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04D7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04D7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4D7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04D7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04D7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04D7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04D7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04D7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4D7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04D7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4D7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04D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4D7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4D7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04D7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4D7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04D7E"/>
    <w:rPr>
      <w:i/>
      <w:iCs/>
      <w:color w:val="404040" w:themeColor="text1" w:themeTint="BF"/>
    </w:rPr>
  </w:style>
  <w:style w:type="paragraph" w:styleId="Sraopastraipa">
    <w:name w:val="List Paragraph"/>
    <w:basedOn w:val="prastasis"/>
    <w:uiPriority w:val="34"/>
    <w:qFormat/>
    <w:rsid w:val="00104D7E"/>
    <w:pPr>
      <w:ind w:left="720"/>
      <w:contextualSpacing/>
    </w:pPr>
  </w:style>
  <w:style w:type="character" w:styleId="Rykuspabraukimas">
    <w:name w:val="Intense Emphasis"/>
    <w:basedOn w:val="Numatytasispastraiposriftas"/>
    <w:uiPriority w:val="21"/>
    <w:qFormat/>
    <w:rsid w:val="00104D7E"/>
    <w:rPr>
      <w:i/>
      <w:iCs/>
      <w:color w:val="2F5496" w:themeColor="accent1" w:themeShade="BF"/>
    </w:rPr>
  </w:style>
  <w:style w:type="paragraph" w:styleId="Iskirtacitata">
    <w:name w:val="Intense Quote"/>
    <w:basedOn w:val="prastasis"/>
    <w:next w:val="prastasis"/>
    <w:link w:val="IskirtacitataDiagrama"/>
    <w:uiPriority w:val="30"/>
    <w:qFormat/>
    <w:rsid w:val="00104D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04D7E"/>
    <w:rPr>
      <w:i/>
      <w:iCs/>
      <w:color w:val="2F5496" w:themeColor="accent1" w:themeShade="BF"/>
    </w:rPr>
  </w:style>
  <w:style w:type="character" w:styleId="Rykinuoroda">
    <w:name w:val="Intense Reference"/>
    <w:basedOn w:val="Numatytasispastraiposriftas"/>
    <w:uiPriority w:val="32"/>
    <w:qFormat/>
    <w:rsid w:val="00104D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1485</Words>
  <Characters>847</Characters>
  <Application>Microsoft Office Word</Application>
  <DocSecurity>0</DocSecurity>
  <Lines>7</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Kliokytė</dc:creator>
  <cp:keywords/>
  <dc:description/>
  <cp:lastModifiedBy>Asta Kliokytė</cp:lastModifiedBy>
  <cp:revision>2</cp:revision>
  <dcterms:created xsi:type="dcterms:W3CDTF">2025-07-21T04:54:00Z</dcterms:created>
  <dcterms:modified xsi:type="dcterms:W3CDTF">2025-07-21T04:56:00Z</dcterms:modified>
</cp:coreProperties>
</file>