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23BC" w:rsidRPr="00F16442" w:rsidRDefault="003223BC" w:rsidP="00F16442">
      <w:pPr>
        <w:jc w:val="center"/>
        <w:rPr>
          <w:rFonts w:ascii="Palemonas" w:hAnsi="Palemonas"/>
          <w:b/>
        </w:rPr>
      </w:pPr>
      <w:r>
        <w:rPr>
          <w:rFonts w:ascii="Palemonas" w:hAnsi="Palemonas"/>
          <w:b/>
        </w:rPr>
        <w:t>GREITOSIOS MEDICINOS PAGALBOS AUTOMOBILIO, SKIRTO PACIENTŲ TR</w:t>
      </w:r>
      <w:r w:rsidR="00F16442">
        <w:rPr>
          <w:rFonts w:ascii="Palemonas" w:hAnsi="Palemonas"/>
          <w:b/>
        </w:rPr>
        <w:t>ANSPORTAVIMUI, PIRKIMO TECHNINĖS SPECIFIKACIJOS PRIEDAS</w:t>
      </w:r>
    </w:p>
    <w:p w:rsidR="003223BC" w:rsidRPr="00123606" w:rsidRDefault="003223BC" w:rsidP="003223BC">
      <w:pPr>
        <w:jc w:val="both"/>
        <w:rPr>
          <w:rFonts w:ascii="Palemonas" w:hAnsi="Palemonas"/>
          <w:bCs/>
        </w:rPr>
      </w:pPr>
    </w:p>
    <w:p w:rsidR="003223BC" w:rsidRPr="005743C6" w:rsidRDefault="003223BC" w:rsidP="003223BC">
      <w:pPr>
        <w:pStyle w:val="Sraopastraipa"/>
        <w:numPr>
          <w:ilvl w:val="0"/>
          <w:numId w:val="5"/>
        </w:numPr>
        <w:tabs>
          <w:tab w:val="left" w:pos="1560"/>
        </w:tabs>
        <w:ind w:left="0" w:firstLine="1134"/>
        <w:jc w:val="both"/>
        <w:rPr>
          <w:rFonts w:ascii="Palemonas" w:hAnsi="Palemonas"/>
        </w:rPr>
      </w:pPr>
      <w:r w:rsidRPr="005743C6">
        <w:rPr>
          <w:rFonts w:ascii="Palemonas" w:hAnsi="Palemonas"/>
          <w:b/>
          <w:bCs/>
        </w:rPr>
        <w:t xml:space="preserve">Užsakovas </w:t>
      </w:r>
      <w:r w:rsidRPr="005743C6">
        <w:rPr>
          <w:rFonts w:ascii="Palemonas" w:hAnsi="Palemonas"/>
        </w:rPr>
        <w:t xml:space="preserve">– </w:t>
      </w:r>
      <w:r w:rsidR="003709D2">
        <w:rPr>
          <w:rFonts w:ascii="Palemonas" w:hAnsi="Palemonas"/>
        </w:rPr>
        <w:t>VŠĮ Klaipėdos universiteto ligoninė</w:t>
      </w:r>
    </w:p>
    <w:p w:rsidR="003223BC" w:rsidRPr="00F16442" w:rsidRDefault="003223BC" w:rsidP="003223BC">
      <w:pPr>
        <w:pStyle w:val="Sraopastraipa"/>
        <w:numPr>
          <w:ilvl w:val="0"/>
          <w:numId w:val="5"/>
        </w:numPr>
        <w:tabs>
          <w:tab w:val="left" w:pos="1560"/>
        </w:tabs>
        <w:ind w:left="0" w:firstLine="1134"/>
        <w:jc w:val="both"/>
        <w:rPr>
          <w:rFonts w:ascii="Palemonas" w:hAnsi="Palemonas"/>
          <w:bCs/>
        </w:rPr>
      </w:pPr>
      <w:r w:rsidRPr="005743C6">
        <w:rPr>
          <w:rFonts w:ascii="Palemonas" w:hAnsi="Palemonas"/>
          <w:b/>
          <w:bCs/>
        </w:rPr>
        <w:t xml:space="preserve">Pirkimo objektas </w:t>
      </w:r>
      <w:r w:rsidRPr="005743C6">
        <w:rPr>
          <w:rFonts w:ascii="Palemonas" w:hAnsi="Palemonas"/>
        </w:rPr>
        <w:t xml:space="preserve">– </w:t>
      </w:r>
      <w:r>
        <w:rPr>
          <w:rFonts w:ascii="Palemonas" w:hAnsi="Palemonas"/>
          <w:lang w:eastAsia="lt-LT"/>
        </w:rPr>
        <w:t>greitosios medicinos pagalbos automobilis, skirtas pacientų transportavimui</w:t>
      </w:r>
      <w:r w:rsidRPr="005743C6">
        <w:rPr>
          <w:rFonts w:ascii="Palemonas" w:hAnsi="Palemonas"/>
          <w:bCs/>
        </w:rPr>
        <w:t>.</w:t>
      </w:r>
      <w:r>
        <w:rPr>
          <w:rFonts w:ascii="Palemonas" w:hAnsi="Palemonas"/>
          <w:bCs/>
        </w:rPr>
        <w:t xml:space="preserve"> Pirkimas negali būti vykdomas per Centrinę perkančiąją organizaciją (toliau – CPO), nes perkamų prekių CPO kataloge nėra.</w:t>
      </w:r>
    </w:p>
    <w:p w:rsidR="003223BC" w:rsidRDefault="003223BC" w:rsidP="003223BC">
      <w:pPr>
        <w:pStyle w:val="Sraopastraipa"/>
        <w:numPr>
          <w:ilvl w:val="0"/>
          <w:numId w:val="5"/>
        </w:numPr>
        <w:tabs>
          <w:tab w:val="left" w:pos="1560"/>
        </w:tabs>
        <w:ind w:left="0" w:firstLine="1134"/>
        <w:jc w:val="both"/>
        <w:rPr>
          <w:rFonts w:ascii="Palemonas" w:eastAsia="Calibri" w:hAnsi="Palemonas"/>
        </w:rPr>
      </w:pPr>
      <w:bookmarkStart w:id="0" w:name="_Hlk2771492"/>
      <w:r w:rsidRPr="00683B1A">
        <w:rPr>
          <w:rFonts w:ascii="Palemonas" w:eastAsia="Calibri" w:hAnsi="Palemonas"/>
          <w:b/>
          <w:bCs/>
        </w:rPr>
        <w:t>Pirkimo objektas</w:t>
      </w:r>
      <w:r>
        <w:rPr>
          <w:rFonts w:ascii="Palemonas" w:eastAsia="Calibri" w:hAnsi="Palemonas"/>
          <w:b/>
          <w:bCs/>
        </w:rPr>
        <w:t xml:space="preserve"> </w:t>
      </w:r>
      <w:r w:rsidRPr="00F15AFC">
        <w:rPr>
          <w:rFonts w:ascii="Palemonas" w:eastAsia="Calibri" w:hAnsi="Palemonas"/>
        </w:rPr>
        <w:t>(GMP automobilis)</w:t>
      </w:r>
      <w:r w:rsidRPr="00683B1A">
        <w:rPr>
          <w:rFonts w:ascii="Palemonas" w:eastAsia="Calibri" w:hAnsi="Palemonas"/>
        </w:rPr>
        <w:t xml:space="preserve"> turi būti pristatytas </w:t>
      </w:r>
      <w:r>
        <w:rPr>
          <w:rFonts w:ascii="Palemonas" w:eastAsia="Calibri" w:hAnsi="Palemonas"/>
        </w:rPr>
        <w:t xml:space="preserve">per </w:t>
      </w:r>
      <w:r w:rsidR="00FE3C54">
        <w:rPr>
          <w:rFonts w:ascii="Palemonas" w:eastAsia="Calibri" w:hAnsi="Palemonas"/>
        </w:rPr>
        <w:t xml:space="preserve">4 </w:t>
      </w:r>
      <w:r>
        <w:rPr>
          <w:rFonts w:ascii="Palemonas" w:eastAsia="Calibri" w:hAnsi="Palemonas"/>
        </w:rPr>
        <w:t>mėnesius nuo sutarties įsigaliojimo.</w:t>
      </w:r>
    </w:p>
    <w:p w:rsidR="003223BC" w:rsidRDefault="003223BC" w:rsidP="003223BC">
      <w:pPr>
        <w:pStyle w:val="Sraopastraipa1"/>
        <w:numPr>
          <w:ilvl w:val="0"/>
          <w:numId w:val="5"/>
        </w:numPr>
        <w:tabs>
          <w:tab w:val="left" w:pos="1560"/>
        </w:tabs>
        <w:suppressAutoHyphens/>
        <w:ind w:left="0" w:firstLine="1134"/>
        <w:jc w:val="both"/>
        <w:rPr>
          <w:rFonts w:ascii="Palemonas" w:hAnsi="Palemonas"/>
          <w:sz w:val="24"/>
          <w:szCs w:val="24"/>
        </w:rPr>
      </w:pPr>
      <w:r w:rsidRPr="00683B1A">
        <w:rPr>
          <w:rFonts w:ascii="Palemonas" w:hAnsi="Palemonas"/>
          <w:b/>
          <w:bCs/>
          <w:sz w:val="24"/>
          <w:szCs w:val="24"/>
        </w:rPr>
        <w:t xml:space="preserve">Informacija, kaip turi būti apskaičiuota ir pateikta pasiūlymuose nurodoma pirkimo kaina. </w:t>
      </w:r>
      <w:r w:rsidRPr="00683B1A">
        <w:rPr>
          <w:rFonts w:ascii="Palemonas" w:hAnsi="Palemonas"/>
          <w:sz w:val="24"/>
          <w:szCs w:val="24"/>
        </w:rPr>
        <w:t>Bendra suma eurais su PVM. Į kainą turi būti įskaitytos</w:t>
      </w:r>
      <w:r>
        <w:rPr>
          <w:rFonts w:ascii="Palemonas" w:hAnsi="Palemonas"/>
          <w:sz w:val="24"/>
          <w:szCs w:val="24"/>
        </w:rPr>
        <w:t xml:space="preserve"> transporto priemonės registravimo išlaidos, 1 mėn. draudimo išlaidos, pristatymo išlaidos (adresu </w:t>
      </w:r>
      <w:r w:rsidR="003709D2">
        <w:rPr>
          <w:rFonts w:ascii="Palemonas" w:hAnsi="Palemonas"/>
          <w:sz w:val="24"/>
          <w:szCs w:val="24"/>
        </w:rPr>
        <w:t>Liepojos g.41, Klaipėda</w:t>
      </w:r>
      <w:r>
        <w:rPr>
          <w:rFonts w:ascii="Palemonas" w:hAnsi="Palemonas"/>
          <w:sz w:val="24"/>
          <w:szCs w:val="24"/>
        </w:rPr>
        <w:t>).</w:t>
      </w:r>
    </w:p>
    <w:p w:rsidR="003223BC" w:rsidRDefault="003223BC" w:rsidP="003223BC">
      <w:pPr>
        <w:pStyle w:val="Sraopastraipa1"/>
        <w:suppressAutoHyphens/>
        <w:ind w:left="0" w:firstLine="1134"/>
        <w:jc w:val="both"/>
        <w:rPr>
          <w:rFonts w:ascii="Palemonas" w:hAnsi="Palemonas"/>
          <w:sz w:val="24"/>
          <w:szCs w:val="24"/>
        </w:rPr>
      </w:pPr>
      <w:r w:rsidRPr="00E5428D">
        <w:rPr>
          <w:rFonts w:ascii="Palemonas" w:hAnsi="Palemonas"/>
          <w:sz w:val="24"/>
          <w:szCs w:val="24"/>
        </w:rPr>
        <w:t>7.</w:t>
      </w:r>
      <w:r>
        <w:rPr>
          <w:rFonts w:ascii="Palemonas" w:hAnsi="Palemonas"/>
          <w:b/>
          <w:bCs/>
          <w:sz w:val="24"/>
          <w:szCs w:val="24"/>
        </w:rPr>
        <w:t xml:space="preserve"> </w:t>
      </w:r>
      <w:r w:rsidRPr="00E5428D">
        <w:rPr>
          <w:rFonts w:ascii="Palemonas" w:hAnsi="Palemonas"/>
          <w:b/>
          <w:bCs/>
          <w:sz w:val="24"/>
          <w:szCs w:val="24"/>
        </w:rPr>
        <w:t>Siūlomo greitosios medicinos pagalbos automobilio techninė dokumentacija, kuri turi būti pateikta konkursui</w:t>
      </w:r>
      <w:r>
        <w:rPr>
          <w:rFonts w:ascii="Palemonas" w:hAnsi="Palemonas"/>
          <w:sz w:val="24"/>
          <w:szCs w:val="24"/>
        </w:rPr>
        <w:t>:</w:t>
      </w:r>
    </w:p>
    <w:p w:rsidR="003223BC" w:rsidRDefault="003223BC" w:rsidP="003223BC">
      <w:pPr>
        <w:pStyle w:val="Sraopastraipa1"/>
        <w:suppressAutoHyphens/>
        <w:ind w:left="0" w:firstLine="1134"/>
        <w:jc w:val="both"/>
        <w:rPr>
          <w:rFonts w:ascii="Palemonas" w:hAnsi="Palemonas"/>
          <w:sz w:val="24"/>
          <w:szCs w:val="24"/>
        </w:rPr>
      </w:pPr>
      <w:r>
        <w:rPr>
          <w:rFonts w:ascii="Palemonas" w:hAnsi="Palemonas"/>
          <w:sz w:val="24"/>
          <w:szCs w:val="24"/>
        </w:rPr>
        <w:t>7.1.</w:t>
      </w:r>
      <w:r>
        <w:rPr>
          <w:rFonts w:ascii="Palemonas" w:eastAsia="SimSun" w:hAnsi="Palemonas"/>
          <w:sz w:val="24"/>
          <w:szCs w:val="24"/>
          <w:lang w:eastAsia="zh-CN"/>
        </w:rPr>
        <w:t xml:space="preserve"> </w:t>
      </w:r>
      <w:r>
        <w:rPr>
          <w:rFonts w:ascii="Palemonas" w:hAnsi="Palemonas"/>
          <w:sz w:val="24"/>
          <w:szCs w:val="24"/>
        </w:rPr>
        <w:t>t</w:t>
      </w:r>
      <w:r w:rsidRPr="00E5428D">
        <w:rPr>
          <w:rFonts w:ascii="Palemonas" w:hAnsi="Palemonas"/>
          <w:sz w:val="24"/>
          <w:szCs w:val="24"/>
        </w:rPr>
        <w:t>uri būti pateikiami siūlomo greitosios medicinos pagalbos automobilio brėžiniai su visais specifikacijoje reikalaujamais matmenimis. Brėžiniuose turi būti pateiktas paciento skyriaus įrengimo išdėstymas, įrangos išdėstymas, sėdynės, neštuvai, neštuvų pagrindas</w:t>
      </w:r>
      <w:r>
        <w:rPr>
          <w:rFonts w:ascii="Palemonas" w:hAnsi="Palemonas"/>
          <w:sz w:val="24"/>
          <w:szCs w:val="24"/>
        </w:rPr>
        <w:t>;</w:t>
      </w:r>
    </w:p>
    <w:p w:rsidR="003223BC" w:rsidRDefault="003223BC" w:rsidP="003223BC">
      <w:pPr>
        <w:pStyle w:val="Sraopastraipa1"/>
        <w:suppressAutoHyphens/>
        <w:ind w:left="0" w:firstLine="1134"/>
        <w:jc w:val="both"/>
        <w:rPr>
          <w:rFonts w:ascii="Palemonas" w:hAnsi="Palemonas"/>
          <w:sz w:val="24"/>
          <w:szCs w:val="24"/>
        </w:rPr>
      </w:pPr>
      <w:r>
        <w:rPr>
          <w:rFonts w:ascii="Palemonas" w:hAnsi="Palemonas"/>
          <w:sz w:val="24"/>
          <w:szCs w:val="24"/>
        </w:rPr>
        <w:t>7.2. g</w:t>
      </w:r>
      <w:r w:rsidRPr="00E5428D">
        <w:rPr>
          <w:rFonts w:ascii="Palemonas" w:hAnsi="Palemonas"/>
          <w:sz w:val="24"/>
          <w:szCs w:val="24"/>
        </w:rPr>
        <w:t>reitosios medicinos pagalbos automobilio tipas arba kategorija M1-AF-SC. Kartu su pasiūlymu p</w:t>
      </w:r>
      <w:r w:rsidRPr="00E5428D">
        <w:rPr>
          <w:rFonts w:ascii="Palemonas" w:hAnsi="Palemonas"/>
          <w:bCs/>
          <w:sz w:val="24"/>
          <w:szCs w:val="24"/>
        </w:rPr>
        <w:t xml:space="preserve">ateikti </w:t>
      </w:r>
      <w:r w:rsidRPr="00E5428D">
        <w:rPr>
          <w:rFonts w:ascii="Palemonas" w:hAnsi="Palemonas"/>
          <w:sz w:val="24"/>
          <w:szCs w:val="24"/>
        </w:rPr>
        <w:t>Europos Bendrijos tipo patvirtinimo arba lygiavertį sertifikatą (skaitmenines dokumentų kopijas)</w:t>
      </w:r>
      <w:r>
        <w:rPr>
          <w:rFonts w:ascii="Palemonas" w:hAnsi="Palemonas"/>
          <w:sz w:val="24"/>
          <w:szCs w:val="24"/>
        </w:rPr>
        <w:t>;</w:t>
      </w:r>
    </w:p>
    <w:p w:rsidR="003223BC" w:rsidRDefault="003223BC" w:rsidP="003223BC">
      <w:pPr>
        <w:pStyle w:val="Sraopastraipa1"/>
        <w:suppressAutoHyphens/>
        <w:ind w:left="0" w:firstLine="1134"/>
        <w:jc w:val="both"/>
        <w:rPr>
          <w:rFonts w:ascii="Palemonas" w:hAnsi="Palemonas"/>
          <w:sz w:val="24"/>
          <w:szCs w:val="24"/>
        </w:rPr>
      </w:pPr>
      <w:r>
        <w:rPr>
          <w:rFonts w:ascii="Palemonas" w:hAnsi="Palemonas"/>
          <w:sz w:val="24"/>
          <w:szCs w:val="24"/>
        </w:rPr>
        <w:t xml:space="preserve">7.3. </w:t>
      </w:r>
      <w:r>
        <w:rPr>
          <w:rFonts w:ascii="Palemonas" w:hAnsi="Palemonas"/>
          <w:bCs/>
          <w:sz w:val="24"/>
          <w:szCs w:val="24"/>
        </w:rPr>
        <w:t>s</w:t>
      </w:r>
      <w:r w:rsidRPr="00E5428D">
        <w:rPr>
          <w:rFonts w:ascii="Palemonas" w:hAnsi="Palemonas"/>
          <w:bCs/>
          <w:sz w:val="24"/>
          <w:szCs w:val="24"/>
        </w:rPr>
        <w:t xml:space="preserve">iūlomas greitosios medicinos pagalbos automobilis turi atitikti visus EN 1789+A2:2015 arba lygiaverčio standarto reikalavimus, pateikti atitikties sertifikatą </w:t>
      </w:r>
      <w:r w:rsidRPr="00E5428D">
        <w:rPr>
          <w:rFonts w:ascii="Palemonas" w:hAnsi="Palemonas"/>
          <w:sz w:val="24"/>
          <w:szCs w:val="24"/>
        </w:rPr>
        <w:t>(skaitmenines dokumentų kopijas)</w:t>
      </w:r>
      <w:r>
        <w:rPr>
          <w:rFonts w:ascii="Palemonas" w:hAnsi="Palemonas"/>
          <w:sz w:val="24"/>
          <w:szCs w:val="24"/>
        </w:rPr>
        <w:t>;</w:t>
      </w:r>
    </w:p>
    <w:p w:rsidR="003223BC" w:rsidRDefault="003223BC" w:rsidP="003223BC">
      <w:pPr>
        <w:pStyle w:val="Sraopastraipa1"/>
        <w:suppressAutoHyphens/>
        <w:ind w:left="0" w:firstLine="1134"/>
        <w:jc w:val="both"/>
        <w:rPr>
          <w:rFonts w:ascii="Palemonas" w:hAnsi="Palemonas"/>
          <w:sz w:val="24"/>
          <w:szCs w:val="24"/>
        </w:rPr>
      </w:pPr>
      <w:r>
        <w:rPr>
          <w:rFonts w:ascii="Palemonas" w:hAnsi="Palemonas"/>
          <w:sz w:val="24"/>
          <w:szCs w:val="24"/>
        </w:rPr>
        <w:t>7.4. t</w:t>
      </w:r>
      <w:r w:rsidRPr="00894D5F">
        <w:rPr>
          <w:rFonts w:ascii="Palemonas" w:hAnsi="Palemonas"/>
          <w:sz w:val="24"/>
          <w:szCs w:val="24"/>
        </w:rPr>
        <w:t>iekėjas turi turėti siūlomo greitosios medicinos pagalbos automobilio autorizuoto garantinio aptarnavimo įmonę Lietuvoje. Tiekėjas turi pateikti perkančiajai organizacijai dokumento kopiją patvirtinančią tiekėjo galimybę atlikti greitosios medicinos pagalbos automobilio autorizuotą garantinį. Jeigu nurodytos funkcijos pavestos kitam ūkio subjektui – pateikiama sutarties kopija, patvirtinanti tokį susitarimą.</w:t>
      </w:r>
    </w:p>
    <w:p w:rsidR="003223BC" w:rsidRPr="00683B1A" w:rsidRDefault="003223BC" w:rsidP="003223BC">
      <w:pPr>
        <w:pStyle w:val="Sraopastraipa1"/>
        <w:suppressAutoHyphens/>
        <w:ind w:left="0" w:firstLine="1134"/>
        <w:jc w:val="both"/>
        <w:rPr>
          <w:rFonts w:ascii="Palemonas" w:hAnsi="Palemonas"/>
          <w:sz w:val="24"/>
          <w:szCs w:val="24"/>
        </w:rPr>
      </w:pPr>
      <w:r>
        <w:rPr>
          <w:rFonts w:ascii="Palemonas" w:hAnsi="Palemonas"/>
          <w:sz w:val="24"/>
          <w:szCs w:val="24"/>
        </w:rPr>
        <w:t xml:space="preserve">8. </w:t>
      </w:r>
      <w:r w:rsidRPr="00683B1A">
        <w:rPr>
          <w:rFonts w:ascii="Palemonas" w:hAnsi="Palemonas"/>
          <w:b/>
          <w:bCs/>
          <w:sz w:val="24"/>
          <w:szCs w:val="24"/>
        </w:rPr>
        <w:t>Pagrindinis pirkimo objekto vertinimo kriterijus</w:t>
      </w:r>
      <w:r w:rsidRPr="00683B1A">
        <w:rPr>
          <w:rFonts w:ascii="Palemonas" w:hAnsi="Palemonas"/>
          <w:bCs/>
          <w:sz w:val="24"/>
          <w:szCs w:val="24"/>
        </w:rPr>
        <w:t xml:space="preserve"> </w:t>
      </w:r>
      <w:r w:rsidRPr="00683B1A">
        <w:rPr>
          <w:rFonts w:ascii="Palemonas" w:hAnsi="Palemonas"/>
          <w:sz w:val="24"/>
          <w:szCs w:val="24"/>
        </w:rPr>
        <w:t>− mažiausia pasiūlyta kaina. Pirkimas į dalis neskirstomas.</w:t>
      </w:r>
    </w:p>
    <w:p w:rsidR="003223BC" w:rsidRDefault="003223BC" w:rsidP="003223BC">
      <w:pPr>
        <w:pStyle w:val="Sraopastraipa1"/>
        <w:numPr>
          <w:ilvl w:val="0"/>
          <w:numId w:val="31"/>
        </w:numPr>
        <w:tabs>
          <w:tab w:val="left" w:pos="1560"/>
        </w:tabs>
        <w:suppressAutoHyphens/>
        <w:jc w:val="both"/>
        <w:rPr>
          <w:rFonts w:ascii="Palemonas" w:hAnsi="Palemonas"/>
          <w:sz w:val="24"/>
          <w:szCs w:val="24"/>
        </w:rPr>
      </w:pPr>
      <w:r>
        <w:rPr>
          <w:rFonts w:ascii="Palemonas" w:hAnsi="Palemonas"/>
          <w:b/>
          <w:bCs/>
          <w:sz w:val="24"/>
          <w:szCs w:val="24"/>
          <w:lang w:eastAsia="en-US"/>
        </w:rPr>
        <w:t>Finansavimo šaltiniai ir a</w:t>
      </w:r>
      <w:r w:rsidRPr="00683B1A">
        <w:rPr>
          <w:rFonts w:ascii="Palemonas" w:hAnsi="Palemonas"/>
          <w:b/>
          <w:bCs/>
          <w:sz w:val="24"/>
          <w:szCs w:val="24"/>
          <w:lang w:eastAsia="en-US"/>
        </w:rPr>
        <w:t>tsiskaitymo tvarka:</w:t>
      </w:r>
    </w:p>
    <w:p w:rsidR="003223BC" w:rsidRPr="00275EA9" w:rsidRDefault="003223BC" w:rsidP="003223BC">
      <w:pPr>
        <w:ind w:firstLine="1134"/>
        <w:jc w:val="both"/>
        <w:rPr>
          <w:rFonts w:ascii="Palemonas" w:hAnsi="Palemonas"/>
        </w:rPr>
      </w:pPr>
      <w:r>
        <w:rPr>
          <w:rFonts w:ascii="Palemonas" w:hAnsi="Palemonas"/>
          <w:lang w:eastAsia="en-US"/>
        </w:rPr>
        <w:t>9</w:t>
      </w:r>
      <w:r w:rsidRPr="00275EA9">
        <w:rPr>
          <w:rFonts w:ascii="Palemonas" w:hAnsi="Palemonas"/>
          <w:lang w:eastAsia="en-US"/>
        </w:rPr>
        <w:t>.1.</w:t>
      </w:r>
      <w:r>
        <w:rPr>
          <w:rFonts w:ascii="Palemonas" w:hAnsi="Palemonas"/>
          <w:lang w:eastAsia="en-US"/>
        </w:rPr>
        <w:t xml:space="preserve"> t</w:t>
      </w:r>
      <w:r w:rsidRPr="00275EA9">
        <w:rPr>
          <w:rFonts w:ascii="Palemonas" w:hAnsi="Palemonas"/>
          <w:lang w:eastAsia="en-US"/>
        </w:rPr>
        <w:t xml:space="preserve">ransporto priemonės įsigijimas finansuojamas iš </w:t>
      </w:r>
      <w:r w:rsidR="003709D2">
        <w:rPr>
          <w:rFonts w:ascii="Palemonas" w:hAnsi="Palemonas"/>
          <w:lang w:eastAsia="en-US"/>
        </w:rPr>
        <w:t>VŠĮ Klaipėdos universiteto ligoninės</w:t>
      </w:r>
      <w:r w:rsidRPr="00275EA9">
        <w:rPr>
          <w:rFonts w:ascii="Palemonas" w:hAnsi="Palemonas"/>
          <w:lang w:eastAsia="en-US"/>
        </w:rPr>
        <w:t xml:space="preserve"> biudžeto lėšų, </w:t>
      </w:r>
    </w:p>
    <w:p w:rsidR="003223BC" w:rsidRPr="00683B1A" w:rsidRDefault="003223BC" w:rsidP="003223BC">
      <w:pPr>
        <w:tabs>
          <w:tab w:val="left" w:pos="1560"/>
        </w:tabs>
        <w:ind w:firstLine="1134"/>
        <w:jc w:val="both"/>
        <w:rPr>
          <w:rFonts w:ascii="Palemonas" w:eastAsia="Calibri" w:hAnsi="Palemonas"/>
        </w:rPr>
      </w:pPr>
      <w:r>
        <w:rPr>
          <w:rFonts w:ascii="Palemonas" w:eastAsia="Calibri" w:hAnsi="Palemonas"/>
        </w:rPr>
        <w:t>9</w:t>
      </w:r>
      <w:r w:rsidRPr="00683B1A">
        <w:rPr>
          <w:rFonts w:ascii="Palemonas" w:eastAsia="Calibri" w:hAnsi="Palemonas"/>
        </w:rPr>
        <w:t>.</w:t>
      </w:r>
      <w:r w:rsidR="00FE3C54">
        <w:rPr>
          <w:rFonts w:ascii="Palemonas" w:eastAsia="Calibri" w:hAnsi="Palemonas"/>
        </w:rPr>
        <w:t>2</w:t>
      </w:r>
      <w:r w:rsidRPr="00683B1A">
        <w:rPr>
          <w:rFonts w:ascii="Palemonas" w:eastAsia="Calibri" w:hAnsi="Palemonas"/>
        </w:rPr>
        <w:t xml:space="preserve">. už </w:t>
      </w:r>
      <w:r>
        <w:rPr>
          <w:rFonts w:ascii="Palemonas" w:eastAsia="Calibri" w:hAnsi="Palemonas"/>
        </w:rPr>
        <w:t>transporto priemonę</w:t>
      </w:r>
      <w:r w:rsidRPr="00683B1A">
        <w:rPr>
          <w:rFonts w:ascii="Palemonas" w:eastAsia="Calibri" w:hAnsi="Palemonas"/>
        </w:rPr>
        <w:t xml:space="preserve"> atsiskaitoma per </w:t>
      </w:r>
      <w:r w:rsidR="00702ECA">
        <w:rPr>
          <w:rFonts w:ascii="Palemonas" w:eastAsia="Calibri" w:hAnsi="Palemonas"/>
        </w:rPr>
        <w:t>30</w:t>
      </w:r>
      <w:r w:rsidRPr="00683B1A">
        <w:rPr>
          <w:rFonts w:ascii="Palemonas" w:eastAsia="Calibri" w:hAnsi="Palemonas"/>
        </w:rPr>
        <w:t xml:space="preserve"> kalendorinių dienų pagal gautus atsiskaitymo dokumentus (priėmimo–perdavimo aktus, PVM sąskaitos faktūras);</w:t>
      </w:r>
    </w:p>
    <w:p w:rsidR="003223BC" w:rsidRPr="00683B1A" w:rsidRDefault="003223BC" w:rsidP="003223BC">
      <w:pPr>
        <w:tabs>
          <w:tab w:val="left" w:pos="1560"/>
        </w:tabs>
        <w:ind w:firstLine="1134"/>
        <w:contextualSpacing/>
        <w:jc w:val="both"/>
        <w:rPr>
          <w:rFonts w:ascii="Palemonas" w:eastAsia="Calibri" w:hAnsi="Palemonas"/>
          <w:lang w:eastAsia="lt-LT"/>
        </w:rPr>
      </w:pPr>
      <w:r>
        <w:rPr>
          <w:rFonts w:ascii="Palemonas" w:eastAsia="Calibri" w:hAnsi="Palemonas"/>
          <w:lang w:eastAsia="lt-LT"/>
        </w:rPr>
        <w:t>9</w:t>
      </w:r>
      <w:r w:rsidR="00FE3C54">
        <w:rPr>
          <w:rFonts w:ascii="Palemonas" w:eastAsia="Calibri" w:hAnsi="Palemonas"/>
          <w:lang w:eastAsia="lt-LT"/>
        </w:rPr>
        <w:t>.3</w:t>
      </w:r>
      <w:r w:rsidRPr="00683B1A">
        <w:rPr>
          <w:rFonts w:ascii="Palemonas" w:eastAsia="Calibri" w:hAnsi="Palemonas"/>
          <w:lang w:eastAsia="lt-LT"/>
        </w:rPr>
        <w:t>. vykdant pirkimo sutartį, PVM sąskaitos faktūros, sąskaitos faktūros, kreditiniai ir debetiniai dokumentai bei avansinės sąskaitos ir kiti išlaidas pagrindžiantys dokumentai turi būti teikiami naudojantis informacinės sistemos „E. sąskaita“ priemonėmis. Prisijungti prie elektroninės paslaugos „E. sąskaita“ galima interneto adresu </w:t>
      </w:r>
      <w:hyperlink r:id="rId5" w:history="1">
        <w:r w:rsidRPr="00683B1A">
          <w:rPr>
            <w:rFonts w:ascii="Palemonas" w:eastAsia="Calibri" w:hAnsi="Palemonas"/>
            <w:u w:val="single"/>
            <w:lang w:eastAsia="lt-LT"/>
          </w:rPr>
          <w:t>www.esaskaita.eu</w:t>
        </w:r>
      </w:hyperlink>
      <w:r w:rsidRPr="00683B1A">
        <w:rPr>
          <w:rFonts w:ascii="Palemonas" w:eastAsia="Calibri" w:hAnsi="Palemonas"/>
          <w:u w:val="single"/>
          <w:lang w:eastAsia="lt-LT"/>
        </w:rPr>
        <w:t>.</w:t>
      </w:r>
      <w:r w:rsidRPr="00683B1A">
        <w:rPr>
          <w:rFonts w:ascii="Palemonas" w:eastAsia="Calibri" w:hAnsi="Palemonas"/>
          <w:lang w:eastAsia="lt-LT"/>
        </w:rPr>
        <w:t xml:space="preserve"> Paslauga yra apmokama Lietuvos Respublikos finansų ministro nustatyta tvarka. Tiekėjas įsipareigoja PVM sąskaitose faktūrose nurodyti sutarties, kurios pagrindu išrašomos sąskaitos, numerį.</w:t>
      </w:r>
      <w:bookmarkEnd w:id="0"/>
    </w:p>
    <w:p w:rsidR="003223BC" w:rsidRPr="00B41BB2" w:rsidRDefault="003223BC" w:rsidP="003223BC">
      <w:pPr>
        <w:tabs>
          <w:tab w:val="left" w:pos="1560"/>
        </w:tabs>
        <w:ind w:firstLine="1134"/>
        <w:contextualSpacing/>
        <w:jc w:val="both"/>
        <w:rPr>
          <w:rFonts w:ascii="Palemonas" w:eastAsia="Calibri" w:hAnsi="Palemonas"/>
          <w:bCs/>
        </w:rPr>
      </w:pPr>
      <w:r>
        <w:rPr>
          <w:rFonts w:ascii="Palemonas" w:eastAsia="Calibri" w:hAnsi="Palemonas"/>
          <w:lang w:eastAsia="lt-LT"/>
        </w:rPr>
        <w:t>10</w:t>
      </w:r>
      <w:r w:rsidRPr="00683B1A">
        <w:rPr>
          <w:rFonts w:ascii="Palemonas" w:eastAsia="Calibri" w:hAnsi="Palemonas"/>
          <w:lang w:eastAsia="lt-LT"/>
        </w:rPr>
        <w:t>.</w:t>
      </w:r>
      <w:r w:rsidRPr="00683B1A">
        <w:rPr>
          <w:rFonts w:ascii="Palemonas" w:eastAsia="Calibri" w:hAnsi="Palemonas"/>
          <w:b/>
          <w:bCs/>
          <w:lang w:eastAsia="lt-LT"/>
        </w:rPr>
        <w:tab/>
      </w:r>
      <w:r>
        <w:rPr>
          <w:rFonts w:ascii="Palemonas" w:eastAsia="Calibri" w:hAnsi="Palemonas"/>
          <w:b/>
          <w:bCs/>
        </w:rPr>
        <w:t>Greitosios medicinos automobilio</w:t>
      </w:r>
      <w:r w:rsidRPr="00683B1A">
        <w:rPr>
          <w:rFonts w:ascii="Palemonas" w:eastAsia="Calibri" w:hAnsi="Palemonas"/>
          <w:b/>
        </w:rPr>
        <w:t xml:space="preserve"> pristatymo vieta</w:t>
      </w:r>
      <w:r>
        <w:rPr>
          <w:rFonts w:ascii="Palemonas" w:eastAsia="Calibri" w:hAnsi="Palemonas"/>
          <w:b/>
        </w:rPr>
        <w:t xml:space="preserve">. </w:t>
      </w:r>
      <w:r w:rsidRPr="00B41BB2">
        <w:rPr>
          <w:rFonts w:ascii="Palemonas" w:eastAsia="Calibri" w:hAnsi="Palemonas"/>
          <w:bCs/>
        </w:rPr>
        <w:t>VšĮ Klaipėdos universiteto ligoninė</w:t>
      </w:r>
      <w:r w:rsidR="003709D2">
        <w:rPr>
          <w:rFonts w:ascii="Palemonas" w:eastAsia="Calibri" w:hAnsi="Palemonas"/>
          <w:bCs/>
        </w:rPr>
        <w:t>, Liepojos 41, Klaipėda</w:t>
      </w:r>
    </w:p>
    <w:p w:rsidR="003223BC" w:rsidRPr="00E5428D" w:rsidRDefault="003223BC" w:rsidP="003223BC">
      <w:pPr>
        <w:spacing w:after="120"/>
        <w:ind w:firstLine="1134"/>
        <w:jc w:val="both"/>
        <w:rPr>
          <w:rFonts w:ascii="Palemonas" w:eastAsia="Calibri" w:hAnsi="Palemonas"/>
          <w:b/>
        </w:rPr>
      </w:pPr>
      <w:r w:rsidRPr="00E5428D">
        <w:rPr>
          <w:rFonts w:ascii="Palemonas" w:eastAsia="Calibri" w:hAnsi="Palemonas"/>
          <w:bCs/>
        </w:rPr>
        <w:t>11.</w:t>
      </w:r>
      <w:r>
        <w:rPr>
          <w:rFonts w:ascii="Palemonas" w:eastAsia="Calibri" w:hAnsi="Palemonas"/>
          <w:b/>
        </w:rPr>
        <w:t xml:space="preserve"> </w:t>
      </w:r>
      <w:r w:rsidRPr="00E5428D">
        <w:rPr>
          <w:rFonts w:ascii="Palemonas" w:eastAsia="Calibri" w:hAnsi="Palemonas"/>
          <w:b/>
        </w:rPr>
        <w:t xml:space="preserve">Informacija dėl privalomų dokumentų pateikimo. </w:t>
      </w:r>
      <w:r w:rsidRPr="00E5428D">
        <w:rPr>
          <w:rFonts w:ascii="Palemonas" w:eastAsia="Calibri" w:hAnsi="Palemonas"/>
        </w:rPr>
        <w:t>Konkurso dalyvis privalo pateikti šiuos kvalifikaciją patvirtinančius dokumentus ir jų tinkamai patvirtintas kopijas:</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4"/>
        <w:gridCol w:w="4651"/>
        <w:gridCol w:w="4134"/>
      </w:tblGrid>
      <w:tr w:rsidR="003223BC" w:rsidRPr="00D34C5E" w:rsidTr="00FE3C54">
        <w:tc>
          <w:tcPr>
            <w:tcW w:w="854" w:type="dxa"/>
          </w:tcPr>
          <w:p w:rsidR="003223BC" w:rsidRPr="00D34C5E" w:rsidRDefault="003223BC" w:rsidP="00FE3C54">
            <w:pPr>
              <w:rPr>
                <w:rFonts w:ascii="Palemonas" w:hAnsi="Palemonas"/>
              </w:rPr>
            </w:pPr>
            <w:r w:rsidRPr="00D34C5E">
              <w:rPr>
                <w:rFonts w:ascii="Palemonas" w:hAnsi="Palemonas"/>
              </w:rPr>
              <w:t>Eil. nr.</w:t>
            </w:r>
          </w:p>
        </w:tc>
        <w:tc>
          <w:tcPr>
            <w:tcW w:w="4651" w:type="dxa"/>
          </w:tcPr>
          <w:p w:rsidR="003223BC" w:rsidRPr="00D34C5E" w:rsidRDefault="003223BC" w:rsidP="00FE3C54">
            <w:pPr>
              <w:jc w:val="center"/>
              <w:rPr>
                <w:rFonts w:ascii="Palemonas" w:hAnsi="Palemonas"/>
              </w:rPr>
            </w:pPr>
            <w:r w:rsidRPr="00D34C5E">
              <w:rPr>
                <w:rFonts w:ascii="Palemonas" w:hAnsi="Palemonas"/>
              </w:rPr>
              <w:t>Kvalifikacijos reikalavimai</w:t>
            </w:r>
            <w:r>
              <w:rPr>
                <w:rFonts w:ascii="Palemonas" w:hAnsi="Palemonas"/>
              </w:rPr>
              <w:t>:</w:t>
            </w:r>
          </w:p>
        </w:tc>
        <w:tc>
          <w:tcPr>
            <w:tcW w:w="4134" w:type="dxa"/>
          </w:tcPr>
          <w:p w:rsidR="003223BC" w:rsidRPr="00D34C5E" w:rsidRDefault="003223BC" w:rsidP="00FE3C54">
            <w:pPr>
              <w:jc w:val="center"/>
              <w:rPr>
                <w:rFonts w:ascii="Palemonas" w:hAnsi="Palemonas"/>
              </w:rPr>
            </w:pPr>
            <w:r w:rsidRPr="00D34C5E">
              <w:rPr>
                <w:rFonts w:ascii="Palemonas" w:hAnsi="Palemonas"/>
              </w:rPr>
              <w:t>Kvalifikacijos reikalavimus įrodantys dokumentai</w:t>
            </w:r>
          </w:p>
        </w:tc>
      </w:tr>
      <w:tr w:rsidR="003223BC" w:rsidRPr="00D34C5E" w:rsidTr="00FE3C5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c>
          <w:tcPr>
            <w:tcW w:w="854" w:type="dxa"/>
            <w:tcBorders>
              <w:top w:val="single" w:sz="4" w:space="0" w:color="000000"/>
              <w:left w:val="single" w:sz="4" w:space="0" w:color="000000"/>
              <w:bottom w:val="single" w:sz="4" w:space="0" w:color="000000"/>
              <w:right w:val="single" w:sz="4" w:space="0" w:color="000000"/>
            </w:tcBorders>
          </w:tcPr>
          <w:p w:rsidR="003223BC" w:rsidRPr="00D34C5E" w:rsidRDefault="003223BC" w:rsidP="00FE3C54">
            <w:pPr>
              <w:rPr>
                <w:rFonts w:ascii="Palemonas" w:hAnsi="Palemonas"/>
              </w:rPr>
            </w:pPr>
            <w:r>
              <w:rPr>
                <w:rFonts w:ascii="Palemonas" w:hAnsi="Palemonas"/>
              </w:rPr>
              <w:t>11.</w:t>
            </w:r>
            <w:r w:rsidRPr="00D34C5E">
              <w:rPr>
                <w:rFonts w:ascii="Palemonas" w:hAnsi="Palemonas"/>
              </w:rPr>
              <w:t>1.</w:t>
            </w:r>
          </w:p>
        </w:tc>
        <w:tc>
          <w:tcPr>
            <w:tcW w:w="4651" w:type="dxa"/>
            <w:tcBorders>
              <w:top w:val="single" w:sz="4" w:space="0" w:color="auto"/>
              <w:left w:val="single" w:sz="4" w:space="0" w:color="auto"/>
              <w:bottom w:val="single" w:sz="4" w:space="0" w:color="auto"/>
              <w:right w:val="single" w:sz="4" w:space="0" w:color="auto"/>
            </w:tcBorders>
            <w:vAlign w:val="center"/>
          </w:tcPr>
          <w:p w:rsidR="003223BC" w:rsidRPr="00D34C5E" w:rsidRDefault="003223BC" w:rsidP="00FE3C54">
            <w:pPr>
              <w:ind w:right="-149"/>
              <w:rPr>
                <w:rFonts w:ascii="Palemonas" w:hAnsi="Palemonas"/>
              </w:rPr>
            </w:pPr>
            <w:r w:rsidRPr="00D34C5E">
              <w:rPr>
                <w:rFonts w:ascii="Palemonas" w:eastAsia="Calibri" w:hAnsi="Palemonas"/>
              </w:rPr>
              <w:t xml:space="preserve">Pardavėjas turi būti registruotas įstatymų nustatyta tvarka, bei turintis teisę verstis </w:t>
            </w:r>
            <w:r w:rsidRPr="00D34C5E">
              <w:rPr>
                <w:rFonts w:ascii="Palemonas" w:eastAsia="Calibri" w:hAnsi="Palemonas"/>
              </w:rPr>
              <w:lastRenderedPageBreak/>
              <w:t>veikla, reikalinga sutarčiai įgyvendinti</w:t>
            </w:r>
          </w:p>
        </w:tc>
        <w:tc>
          <w:tcPr>
            <w:tcW w:w="4134" w:type="dxa"/>
            <w:tcBorders>
              <w:top w:val="single" w:sz="4" w:space="0" w:color="auto"/>
              <w:left w:val="single" w:sz="4" w:space="0" w:color="auto"/>
              <w:bottom w:val="single" w:sz="4" w:space="0" w:color="auto"/>
              <w:right w:val="single" w:sz="4" w:space="0" w:color="auto"/>
            </w:tcBorders>
            <w:vAlign w:val="center"/>
          </w:tcPr>
          <w:p w:rsidR="003223BC" w:rsidRPr="00D34C5E" w:rsidRDefault="003223BC" w:rsidP="00FE3C54">
            <w:pPr>
              <w:rPr>
                <w:rFonts w:ascii="Palemonas" w:hAnsi="Palemonas"/>
              </w:rPr>
            </w:pPr>
            <w:r w:rsidRPr="00D34C5E">
              <w:rPr>
                <w:rFonts w:ascii="Palemonas" w:eastAsia="Calibri" w:hAnsi="Palemonas"/>
              </w:rPr>
              <w:lastRenderedPageBreak/>
              <w:t xml:space="preserve">Pateikiamas Registro centro išplėstinis išrašas arba atitinkamos </w:t>
            </w:r>
            <w:r w:rsidRPr="00D34C5E">
              <w:rPr>
                <w:rFonts w:ascii="Palemonas" w:eastAsia="Calibri" w:hAnsi="Palemonas"/>
              </w:rPr>
              <w:lastRenderedPageBreak/>
              <w:t xml:space="preserve">užsienio šalies institucijos (profesinių ar veiklos tvarkytojų, valstybės įgaliotų institucijų pažymos, kaip yra nustatyta toje valstybėje, kurioje </w:t>
            </w:r>
            <w:r>
              <w:rPr>
                <w:rFonts w:ascii="Palemonas" w:eastAsia="Calibri" w:hAnsi="Palemonas"/>
              </w:rPr>
              <w:t>p</w:t>
            </w:r>
            <w:r w:rsidRPr="00D34C5E">
              <w:rPr>
                <w:rFonts w:ascii="Palemonas" w:eastAsia="Calibri" w:hAnsi="Palemonas"/>
              </w:rPr>
              <w:t>ardavėjas registruotas) išduotas dokumentas ar priesaikos deklaracija, liudijanti teikėjo teisę verstis veikla, reikalinga sutarčiai įgyvendinti</w:t>
            </w:r>
          </w:p>
        </w:tc>
      </w:tr>
      <w:tr w:rsidR="003223BC" w:rsidRPr="00D34C5E" w:rsidTr="00FE3C5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c>
          <w:tcPr>
            <w:tcW w:w="854" w:type="dxa"/>
            <w:tcBorders>
              <w:top w:val="single" w:sz="4" w:space="0" w:color="000000"/>
              <w:left w:val="single" w:sz="4" w:space="0" w:color="000000"/>
              <w:bottom w:val="single" w:sz="4" w:space="0" w:color="000000"/>
              <w:right w:val="single" w:sz="4" w:space="0" w:color="000000"/>
            </w:tcBorders>
          </w:tcPr>
          <w:p w:rsidR="003223BC" w:rsidRPr="00D34C5E" w:rsidRDefault="003223BC" w:rsidP="00FE3C54">
            <w:pPr>
              <w:rPr>
                <w:rFonts w:ascii="Palemonas" w:hAnsi="Palemonas"/>
              </w:rPr>
            </w:pPr>
            <w:r>
              <w:rPr>
                <w:rFonts w:ascii="Palemonas" w:hAnsi="Palemonas"/>
              </w:rPr>
              <w:lastRenderedPageBreak/>
              <w:t>11.</w:t>
            </w:r>
            <w:r w:rsidRPr="00D34C5E">
              <w:rPr>
                <w:rFonts w:ascii="Palemonas" w:hAnsi="Palemonas"/>
              </w:rPr>
              <w:t>2.</w:t>
            </w:r>
          </w:p>
        </w:tc>
        <w:tc>
          <w:tcPr>
            <w:tcW w:w="4651" w:type="dxa"/>
            <w:tcBorders>
              <w:top w:val="single" w:sz="4" w:space="0" w:color="000000"/>
              <w:left w:val="single" w:sz="4" w:space="0" w:color="000000"/>
              <w:bottom w:val="single" w:sz="4" w:space="0" w:color="000000"/>
              <w:right w:val="single" w:sz="4" w:space="0" w:color="000000"/>
            </w:tcBorders>
          </w:tcPr>
          <w:p w:rsidR="003223BC" w:rsidRPr="00D34C5E" w:rsidRDefault="003223BC" w:rsidP="00FE3C54">
            <w:pPr>
              <w:shd w:val="clear" w:color="auto" w:fill="FFFFFF"/>
              <w:ind w:right="48"/>
              <w:rPr>
                <w:rFonts w:ascii="Palemonas" w:hAnsi="Palemonas"/>
              </w:rPr>
            </w:pPr>
            <w:r w:rsidRPr="00D34C5E">
              <w:rPr>
                <w:rFonts w:ascii="Palemonas" w:hAnsi="Palemonas"/>
              </w:rPr>
              <w:t>Tiekėjas turi būti gamintojas arba turi turėti teisę atstovauti gamintojui arba turi oficialų susitarimą su tokiu atstovu dėl prekybos siūlomu automobiliu</w:t>
            </w:r>
          </w:p>
        </w:tc>
        <w:tc>
          <w:tcPr>
            <w:tcW w:w="4134" w:type="dxa"/>
            <w:tcBorders>
              <w:top w:val="single" w:sz="4" w:space="0" w:color="000000"/>
              <w:left w:val="single" w:sz="4" w:space="0" w:color="000000"/>
              <w:bottom w:val="single" w:sz="4" w:space="0" w:color="000000"/>
              <w:right w:val="single" w:sz="4" w:space="0" w:color="000000"/>
            </w:tcBorders>
          </w:tcPr>
          <w:p w:rsidR="003223BC" w:rsidRPr="00D34C5E" w:rsidRDefault="003223BC" w:rsidP="00FE3C54">
            <w:pPr>
              <w:spacing w:line="252" w:lineRule="auto"/>
              <w:rPr>
                <w:rFonts w:ascii="Palemonas" w:hAnsi="Palemonas"/>
              </w:rPr>
            </w:pPr>
            <w:r w:rsidRPr="00D34C5E">
              <w:rPr>
                <w:rFonts w:ascii="Palemonas" w:hAnsi="Palemonas"/>
              </w:rPr>
              <w:t>Gamintojo išduotas dokumentas, patvirtinantis tiekėjo atstovavimo teisę gamintojui arba oficialus susitarimas su tokiu atstovu dėl prekybos siūlomu automobiliu</w:t>
            </w:r>
          </w:p>
        </w:tc>
      </w:tr>
      <w:tr w:rsidR="003223BC" w:rsidRPr="00D34C5E" w:rsidTr="00FE3C5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c>
          <w:tcPr>
            <w:tcW w:w="854" w:type="dxa"/>
            <w:tcBorders>
              <w:top w:val="single" w:sz="4" w:space="0" w:color="000000"/>
              <w:left w:val="single" w:sz="4" w:space="0" w:color="000000"/>
              <w:bottom w:val="single" w:sz="4" w:space="0" w:color="auto"/>
              <w:right w:val="single" w:sz="4" w:space="0" w:color="000000"/>
            </w:tcBorders>
          </w:tcPr>
          <w:p w:rsidR="003223BC" w:rsidRPr="00D34C5E" w:rsidRDefault="003223BC" w:rsidP="00FE3C54">
            <w:pPr>
              <w:rPr>
                <w:rFonts w:ascii="Palemonas" w:hAnsi="Palemonas"/>
              </w:rPr>
            </w:pPr>
            <w:r>
              <w:rPr>
                <w:rFonts w:ascii="Palemonas" w:hAnsi="Palemonas"/>
              </w:rPr>
              <w:t>11.</w:t>
            </w:r>
            <w:r w:rsidRPr="00D34C5E">
              <w:rPr>
                <w:rFonts w:ascii="Palemonas" w:hAnsi="Palemonas"/>
              </w:rPr>
              <w:t>3.</w:t>
            </w:r>
          </w:p>
        </w:tc>
        <w:tc>
          <w:tcPr>
            <w:tcW w:w="4651" w:type="dxa"/>
            <w:tcBorders>
              <w:top w:val="single" w:sz="4" w:space="0" w:color="000000"/>
              <w:left w:val="single" w:sz="4" w:space="0" w:color="000000"/>
              <w:bottom w:val="single" w:sz="4" w:space="0" w:color="auto"/>
              <w:right w:val="single" w:sz="4" w:space="0" w:color="000000"/>
            </w:tcBorders>
          </w:tcPr>
          <w:p w:rsidR="003223BC" w:rsidRPr="00D34C5E" w:rsidRDefault="003223BC" w:rsidP="00FE3C54">
            <w:pPr>
              <w:pStyle w:val="NormalJustified"/>
              <w:spacing w:after="0" w:line="252" w:lineRule="auto"/>
              <w:rPr>
                <w:rFonts w:ascii="Palemonas" w:hAnsi="Palemonas"/>
              </w:rPr>
            </w:pPr>
            <w:r w:rsidRPr="00D34C5E">
              <w:rPr>
                <w:rFonts w:ascii="Palemonas" w:hAnsi="Palemonas"/>
                <w:szCs w:val="24"/>
              </w:rPr>
              <w:t>Tiekėjas turi turėti galimybę atlikti automobilio techninį aptarnavimą arba jis turi nurodyti kitą ūkio subjektą, kuris atliks siūlomo automobilio techninį aptarnavimą</w:t>
            </w:r>
          </w:p>
        </w:tc>
        <w:tc>
          <w:tcPr>
            <w:tcW w:w="4134" w:type="dxa"/>
            <w:tcBorders>
              <w:top w:val="single" w:sz="4" w:space="0" w:color="000000"/>
              <w:left w:val="single" w:sz="4" w:space="0" w:color="000000"/>
              <w:bottom w:val="single" w:sz="4" w:space="0" w:color="auto"/>
              <w:right w:val="single" w:sz="4" w:space="0" w:color="000000"/>
            </w:tcBorders>
          </w:tcPr>
          <w:p w:rsidR="003223BC" w:rsidRPr="00D34C5E" w:rsidRDefault="003223BC" w:rsidP="00FE3C54">
            <w:pPr>
              <w:spacing w:line="252" w:lineRule="auto"/>
              <w:rPr>
                <w:rFonts w:ascii="Palemonas" w:hAnsi="Palemonas"/>
              </w:rPr>
            </w:pPr>
            <w:r w:rsidRPr="00D34C5E">
              <w:rPr>
                <w:rFonts w:ascii="Palemonas" w:hAnsi="Palemonas"/>
              </w:rPr>
              <w:t>Siūlomo automobilio gamintojo išduotas leidimas (sertifikatas arba lygiavertis dokumentas) teikti techninį aptarnavimą, arba kito ūkio subjekto, atliksiančio techninį aptarnavimą bei turinčio gamintojo išduotą leidimą teikti techninį aptarnavimą, sertifikatas arba lygiavertis dokumentas bei raštas ar sudaryta sutartis, garantuojanti, kad jis atliks techninį siūlomo automobilio aptarnavimą</w:t>
            </w:r>
          </w:p>
        </w:tc>
      </w:tr>
    </w:tbl>
    <w:p w:rsidR="003223BC" w:rsidRDefault="003223BC" w:rsidP="003223BC">
      <w:pPr>
        <w:tabs>
          <w:tab w:val="left" w:pos="1559"/>
        </w:tabs>
        <w:contextualSpacing/>
        <w:jc w:val="both"/>
        <w:rPr>
          <w:rFonts w:ascii="Palemonas" w:eastAsia="Times New Roman" w:hAnsi="Palemonas"/>
          <w:noProof/>
          <w:lang w:eastAsia="lt-LT"/>
        </w:rPr>
      </w:pPr>
    </w:p>
    <w:p w:rsidR="003223BC" w:rsidRPr="00F8115C" w:rsidRDefault="003223BC" w:rsidP="003223BC">
      <w:pPr>
        <w:ind w:firstLine="1134"/>
        <w:contextualSpacing/>
        <w:jc w:val="both"/>
        <w:rPr>
          <w:rFonts w:ascii="Palemonas" w:eastAsia="Times New Roman" w:hAnsi="Palemonas"/>
          <w:szCs w:val="20"/>
          <w:lang w:eastAsia="lt-LT"/>
        </w:rPr>
      </w:pPr>
      <w:r>
        <w:rPr>
          <w:rFonts w:ascii="Palemonas" w:eastAsia="Times New Roman" w:hAnsi="Palemonas"/>
          <w:noProof/>
          <w:lang w:eastAsia="lt-LT"/>
        </w:rPr>
        <w:t xml:space="preserve">12. </w:t>
      </w:r>
      <w:r w:rsidRPr="00F8115C">
        <w:rPr>
          <w:rFonts w:ascii="Palemonas" w:eastAsia="Times New Roman" w:hAnsi="Palemonas"/>
          <w:noProof/>
          <w:lang w:eastAsia="lt-LT"/>
        </w:rPr>
        <w:t xml:space="preserve">Pirkimas vykdomas vadovaujantis </w:t>
      </w:r>
      <w:hyperlink r:id="rId6" w:history="1">
        <w:r w:rsidRPr="00F8115C">
          <w:rPr>
            <w:rFonts w:ascii="Palemonas" w:eastAsia="Times New Roman" w:hAnsi="Palemonas"/>
            <w:noProof/>
            <w:lang w:eastAsia="lt-LT"/>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F8115C">
        <w:rPr>
          <w:rFonts w:ascii="Palemonas" w:eastAsia="Times New Roman" w:hAnsi="Palemonas"/>
          <w:noProof/>
          <w:lang w:eastAsia="lt-LT"/>
        </w:rPr>
        <w:t xml:space="preserve">“ 4.1 </w:t>
      </w:r>
      <w:r w:rsidRPr="00F8115C">
        <w:rPr>
          <w:rFonts w:ascii="Palemonas" w:eastAsia="Times New Roman" w:hAnsi="Palemonas"/>
          <w:iCs/>
          <w:noProof/>
          <w:lang w:eastAsia="lt-LT"/>
        </w:rPr>
        <w:t>pa</w:t>
      </w:r>
      <w:r w:rsidRPr="00F8115C">
        <w:rPr>
          <w:rFonts w:ascii="Palemonas" w:eastAsia="Times New Roman" w:hAnsi="Palemonas"/>
          <w:noProof/>
          <w:lang w:eastAsia="lt-LT"/>
        </w:rPr>
        <w:t>punkčiu.</w:t>
      </w:r>
    </w:p>
    <w:p w:rsidR="003223BC" w:rsidRPr="00683B1A" w:rsidRDefault="003223BC" w:rsidP="003223BC">
      <w:pPr>
        <w:spacing w:before="120"/>
        <w:jc w:val="center"/>
        <w:rPr>
          <w:rFonts w:ascii="Palemonas" w:hAnsi="Palemonas"/>
        </w:rPr>
      </w:pPr>
      <w:r w:rsidRPr="00683B1A">
        <w:rPr>
          <w:rFonts w:ascii="Palemonas" w:hAnsi="Palemonas"/>
        </w:rPr>
        <w:t>______________________</w:t>
      </w:r>
    </w:p>
    <w:p w:rsidR="00A96A14" w:rsidRDefault="00A96A14"/>
    <w:sectPr w:rsidR="00A96A14" w:rsidSect="003223BC">
      <w:pgSz w:w="11906" w:h="16838"/>
      <w:pgMar w:top="1134" w:right="567" w:bottom="1134" w:left="1701" w:header="567" w:footer="0" w:gutter="0"/>
      <w:pgNumType w:start="1"/>
      <w:cols w:space="1296"/>
      <w:titlePg/>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Palemonas">
    <w:altName w:val="Cambria"/>
    <w:charset w:val="BA"/>
    <w:family w:val="roman"/>
    <w:pitch w:val="variable"/>
    <w:sig w:usb0="E00002FF" w:usb1="500028EF" w:usb2="00000024"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E375F"/>
    <w:multiLevelType w:val="hybridMultilevel"/>
    <w:tmpl w:val="61124B96"/>
    <w:lvl w:ilvl="0" w:tplc="3B72EA48">
      <w:start w:val="1"/>
      <w:numFmt w:val="decimal"/>
      <w:lvlText w:val="%1."/>
      <w:lvlJc w:val="left"/>
      <w:pPr>
        <w:tabs>
          <w:tab w:val="num" w:pos="2880"/>
        </w:tabs>
        <w:ind w:left="2880" w:hanging="1584"/>
      </w:pPr>
      <w:rPr>
        <w:rFonts w:hint="default"/>
      </w:rPr>
    </w:lvl>
    <w:lvl w:ilvl="1" w:tplc="04270019" w:tentative="1">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1">
    <w:nsid w:val="017044A0"/>
    <w:multiLevelType w:val="hybridMultilevel"/>
    <w:tmpl w:val="C3F2BB84"/>
    <w:lvl w:ilvl="0" w:tplc="2C041242">
      <w:start w:val="8"/>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0434767F"/>
    <w:multiLevelType w:val="multilevel"/>
    <w:tmpl w:val="F8706640"/>
    <w:lvl w:ilvl="0">
      <w:start w:val="1"/>
      <w:numFmt w:val="decimal"/>
      <w:lvlText w:val="%1."/>
      <w:lvlJc w:val="left"/>
      <w:pPr>
        <w:ind w:left="360" w:hanging="360"/>
      </w:pPr>
    </w:lvl>
    <w:lvl w:ilvl="1">
      <w:start w:val="1"/>
      <w:numFmt w:val="decimal"/>
      <w:lvlText w:val="2.%2."/>
      <w:lvlJc w:val="left"/>
      <w:pPr>
        <w:ind w:left="1429" w:hanging="360"/>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6720351"/>
    <w:multiLevelType w:val="multilevel"/>
    <w:tmpl w:val="CA3AAAA2"/>
    <w:lvl w:ilvl="0">
      <w:start w:val="1"/>
      <w:numFmt w:val="decimal"/>
      <w:lvlText w:val="%1."/>
      <w:lvlJc w:val="left"/>
      <w:pPr>
        <w:ind w:left="360" w:hanging="360"/>
      </w:pPr>
    </w:lvl>
    <w:lvl w:ilvl="1">
      <w:start w:val="1"/>
      <w:numFmt w:val="decimal"/>
      <w:lvlText w:val="6.%2."/>
      <w:lvlJc w:val="left"/>
      <w:pPr>
        <w:ind w:left="1429" w:hanging="360"/>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A312BEF"/>
    <w:multiLevelType w:val="multilevel"/>
    <w:tmpl w:val="0409001F"/>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0ABE501E"/>
    <w:multiLevelType w:val="multilevel"/>
    <w:tmpl w:val="E6920BF8"/>
    <w:lvl w:ilvl="0">
      <w:start w:val="1"/>
      <w:numFmt w:val="decimal"/>
      <w:lvlText w:val="%1."/>
      <w:lvlJc w:val="left"/>
      <w:pPr>
        <w:ind w:left="1429" w:hanging="360"/>
      </w:pPr>
    </w:lvl>
    <w:lvl w:ilvl="1">
      <w:start w:val="1"/>
      <w:numFmt w:val="decimal"/>
      <w:isLgl/>
      <w:lvlText w:val="%1.%2."/>
      <w:lvlJc w:val="left"/>
      <w:pPr>
        <w:ind w:left="1789" w:hanging="720"/>
      </w:pPr>
      <w:rPr>
        <w:rFonts w:hint="default"/>
        <w:b/>
      </w:rPr>
    </w:lvl>
    <w:lvl w:ilvl="2">
      <w:start w:val="1"/>
      <w:numFmt w:val="decimal"/>
      <w:isLgl/>
      <w:lvlText w:val="%1.%2.%3."/>
      <w:lvlJc w:val="left"/>
      <w:pPr>
        <w:ind w:left="1789" w:hanging="720"/>
      </w:pPr>
      <w:rPr>
        <w:rFonts w:hint="default"/>
        <w:b/>
      </w:rPr>
    </w:lvl>
    <w:lvl w:ilvl="3">
      <w:start w:val="1"/>
      <w:numFmt w:val="decimal"/>
      <w:isLgl/>
      <w:lvlText w:val="%1.%2.%3.%4."/>
      <w:lvlJc w:val="left"/>
      <w:pPr>
        <w:ind w:left="2149" w:hanging="1080"/>
      </w:pPr>
      <w:rPr>
        <w:rFonts w:hint="default"/>
        <w:b/>
      </w:rPr>
    </w:lvl>
    <w:lvl w:ilvl="4">
      <w:start w:val="1"/>
      <w:numFmt w:val="decimal"/>
      <w:isLgl/>
      <w:lvlText w:val="%1.%2.%3.%4.%5."/>
      <w:lvlJc w:val="left"/>
      <w:pPr>
        <w:ind w:left="2149" w:hanging="1080"/>
      </w:pPr>
      <w:rPr>
        <w:rFonts w:hint="default"/>
        <w:b/>
      </w:rPr>
    </w:lvl>
    <w:lvl w:ilvl="5">
      <w:start w:val="1"/>
      <w:numFmt w:val="decimal"/>
      <w:isLgl/>
      <w:lvlText w:val="%1.%2.%3.%4.%5.%6."/>
      <w:lvlJc w:val="left"/>
      <w:pPr>
        <w:ind w:left="2509" w:hanging="1440"/>
      </w:pPr>
      <w:rPr>
        <w:rFonts w:hint="default"/>
        <w:b/>
      </w:rPr>
    </w:lvl>
    <w:lvl w:ilvl="6">
      <w:start w:val="1"/>
      <w:numFmt w:val="decimal"/>
      <w:isLgl/>
      <w:lvlText w:val="%1.%2.%3.%4.%5.%6.%7."/>
      <w:lvlJc w:val="left"/>
      <w:pPr>
        <w:ind w:left="2509" w:hanging="1440"/>
      </w:pPr>
      <w:rPr>
        <w:rFonts w:hint="default"/>
        <w:b/>
      </w:rPr>
    </w:lvl>
    <w:lvl w:ilvl="7">
      <w:start w:val="1"/>
      <w:numFmt w:val="decimal"/>
      <w:isLgl/>
      <w:lvlText w:val="%1.%2.%3.%4.%5.%6.%7.%8."/>
      <w:lvlJc w:val="left"/>
      <w:pPr>
        <w:ind w:left="2869" w:hanging="1800"/>
      </w:pPr>
      <w:rPr>
        <w:rFonts w:hint="default"/>
        <w:b/>
      </w:rPr>
    </w:lvl>
    <w:lvl w:ilvl="8">
      <w:start w:val="1"/>
      <w:numFmt w:val="decimal"/>
      <w:isLgl/>
      <w:lvlText w:val="%1.%2.%3.%4.%5.%6.%7.%8.%9."/>
      <w:lvlJc w:val="left"/>
      <w:pPr>
        <w:ind w:left="2869" w:hanging="1800"/>
      </w:pPr>
      <w:rPr>
        <w:rFonts w:hint="default"/>
        <w:b/>
      </w:rPr>
    </w:lvl>
  </w:abstractNum>
  <w:abstractNum w:abstractNumId="6">
    <w:nsid w:val="0DC204B8"/>
    <w:multiLevelType w:val="multilevel"/>
    <w:tmpl w:val="D60E7C88"/>
    <w:lvl w:ilvl="0">
      <w:start w:val="1"/>
      <w:numFmt w:val="decimal"/>
      <w:lvlText w:val="%1."/>
      <w:lvlJc w:val="left"/>
      <w:pPr>
        <w:ind w:left="360" w:hanging="360"/>
      </w:pPr>
    </w:lvl>
    <w:lvl w:ilvl="1">
      <w:start w:val="1"/>
      <w:numFmt w:val="decimal"/>
      <w:lvlText w:val="5.%2."/>
      <w:lvlJc w:val="left"/>
      <w:pPr>
        <w:ind w:left="1429" w:hanging="360"/>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1E9E516F"/>
    <w:multiLevelType w:val="hybridMultilevel"/>
    <w:tmpl w:val="08E24114"/>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nsid w:val="1EE03052"/>
    <w:multiLevelType w:val="hybridMultilevel"/>
    <w:tmpl w:val="EFF08F5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nsid w:val="21D178E7"/>
    <w:multiLevelType w:val="hybridMultilevel"/>
    <w:tmpl w:val="1B7A9F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nsid w:val="285E60A5"/>
    <w:multiLevelType w:val="multilevel"/>
    <w:tmpl w:val="DD5A6E34"/>
    <w:lvl w:ilvl="0">
      <w:start w:val="1"/>
      <w:numFmt w:val="decimal"/>
      <w:lvlText w:val="%1."/>
      <w:lvlJc w:val="left"/>
      <w:pPr>
        <w:ind w:left="360" w:hanging="360"/>
      </w:pPr>
    </w:lvl>
    <w:lvl w:ilvl="1">
      <w:start w:val="1"/>
      <w:numFmt w:val="decimal"/>
      <w:lvlText w:val="8.%2."/>
      <w:lvlJc w:val="left"/>
      <w:pPr>
        <w:ind w:left="720" w:hanging="360"/>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9236AF2"/>
    <w:multiLevelType w:val="hybridMultilevel"/>
    <w:tmpl w:val="0652F62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nsid w:val="2A2A3C2D"/>
    <w:multiLevelType w:val="hybridMultilevel"/>
    <w:tmpl w:val="9A46D85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nsid w:val="30420073"/>
    <w:multiLevelType w:val="hybridMultilevel"/>
    <w:tmpl w:val="CFC43764"/>
    <w:lvl w:ilvl="0" w:tplc="3F482ABE">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31833E87"/>
    <w:multiLevelType w:val="hybridMultilevel"/>
    <w:tmpl w:val="F2EA7A9A"/>
    <w:lvl w:ilvl="0" w:tplc="C888866C">
      <w:start w:val="9"/>
      <w:numFmt w:val="decimal"/>
      <w:lvlText w:val="%1."/>
      <w:lvlJc w:val="left"/>
      <w:pPr>
        <w:ind w:left="1494" w:hanging="360"/>
      </w:pPr>
      <w:rPr>
        <w:rFonts w:hint="default"/>
        <w:b w:val="0"/>
        <w:bCs/>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15">
    <w:nsid w:val="31ED116E"/>
    <w:multiLevelType w:val="hybridMultilevel"/>
    <w:tmpl w:val="CC48803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nsid w:val="332E2768"/>
    <w:multiLevelType w:val="hybridMultilevel"/>
    <w:tmpl w:val="309E8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B7B25E7"/>
    <w:multiLevelType w:val="multilevel"/>
    <w:tmpl w:val="A16C3312"/>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2160"/>
        </w:tabs>
        <w:ind w:left="2160" w:hanging="720"/>
      </w:pPr>
      <w:rPr>
        <w:rFonts w:hint="default"/>
        <w:b/>
        <w:bCs/>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520"/>
        </w:tabs>
        <w:ind w:left="2520" w:hanging="108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440"/>
      </w:pPr>
      <w:rPr>
        <w:rFonts w:hint="default"/>
      </w:rPr>
    </w:lvl>
    <w:lvl w:ilvl="6">
      <w:start w:val="1"/>
      <w:numFmt w:val="decimal"/>
      <w:isLgl/>
      <w:lvlText w:val="%1.%2.%3.%4.%5.%6.%7."/>
      <w:lvlJc w:val="left"/>
      <w:pPr>
        <w:tabs>
          <w:tab w:val="num" w:pos="2880"/>
        </w:tabs>
        <w:ind w:left="2880" w:hanging="1440"/>
      </w:pPr>
      <w:rPr>
        <w:rFonts w:hint="default"/>
      </w:rPr>
    </w:lvl>
    <w:lvl w:ilvl="7">
      <w:start w:val="1"/>
      <w:numFmt w:val="decimal"/>
      <w:isLgl/>
      <w:lvlText w:val="%1.%2.%3.%4.%5.%6.%7.%8."/>
      <w:lvlJc w:val="left"/>
      <w:pPr>
        <w:tabs>
          <w:tab w:val="num" w:pos="3240"/>
        </w:tabs>
        <w:ind w:left="3240" w:hanging="1800"/>
      </w:pPr>
      <w:rPr>
        <w:rFonts w:hint="default"/>
      </w:rPr>
    </w:lvl>
    <w:lvl w:ilvl="8">
      <w:start w:val="1"/>
      <w:numFmt w:val="decimal"/>
      <w:isLgl/>
      <w:lvlText w:val="%1.%2.%3.%4.%5.%6.%7.%8.%9."/>
      <w:lvlJc w:val="left"/>
      <w:pPr>
        <w:tabs>
          <w:tab w:val="num" w:pos="3240"/>
        </w:tabs>
        <w:ind w:left="3240" w:hanging="1800"/>
      </w:pPr>
      <w:rPr>
        <w:rFonts w:hint="default"/>
      </w:rPr>
    </w:lvl>
  </w:abstractNum>
  <w:abstractNum w:abstractNumId="18">
    <w:nsid w:val="3E452AFE"/>
    <w:multiLevelType w:val="multilevel"/>
    <w:tmpl w:val="14E84DBC"/>
    <w:lvl w:ilvl="0">
      <w:start w:val="1"/>
      <w:numFmt w:val="decimal"/>
      <w:lvlText w:val="%1."/>
      <w:lvlJc w:val="left"/>
      <w:pPr>
        <w:ind w:left="360" w:hanging="360"/>
      </w:pPr>
    </w:lvl>
    <w:lvl w:ilvl="1">
      <w:start w:val="1"/>
      <w:numFmt w:val="decimal"/>
      <w:lvlText w:val="7.%2."/>
      <w:lvlJc w:val="left"/>
      <w:pPr>
        <w:ind w:left="1429" w:hanging="360"/>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406A7269"/>
    <w:multiLevelType w:val="hybridMultilevel"/>
    <w:tmpl w:val="F7D4093C"/>
    <w:lvl w:ilvl="0" w:tplc="0427000F">
      <w:start w:val="1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nsid w:val="43E57988"/>
    <w:multiLevelType w:val="hybridMultilevel"/>
    <w:tmpl w:val="3326A2B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nsid w:val="45731876"/>
    <w:multiLevelType w:val="hybridMultilevel"/>
    <w:tmpl w:val="47528A6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nsid w:val="46F44947"/>
    <w:multiLevelType w:val="multilevel"/>
    <w:tmpl w:val="1FBA7A9C"/>
    <w:lvl w:ilvl="0">
      <w:start w:val="1"/>
      <w:numFmt w:val="decimal"/>
      <w:lvlText w:val="%1."/>
      <w:lvlJc w:val="left"/>
      <w:pPr>
        <w:ind w:left="360" w:hanging="360"/>
      </w:pPr>
    </w:lvl>
    <w:lvl w:ilvl="1">
      <w:start w:val="1"/>
      <w:numFmt w:val="decimal"/>
      <w:lvlText w:val="9.%2."/>
      <w:lvlJc w:val="left"/>
      <w:pPr>
        <w:ind w:left="927" w:hanging="360"/>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47B410DC"/>
    <w:multiLevelType w:val="multilevel"/>
    <w:tmpl w:val="4A38DCB8"/>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2160"/>
        </w:tabs>
        <w:ind w:left="2160" w:hanging="720"/>
      </w:pPr>
      <w:rPr>
        <w:rFonts w:hint="default"/>
        <w:b w:val="0"/>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520"/>
        </w:tabs>
        <w:ind w:left="2520" w:hanging="108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440"/>
      </w:pPr>
      <w:rPr>
        <w:rFonts w:hint="default"/>
      </w:rPr>
    </w:lvl>
    <w:lvl w:ilvl="6">
      <w:start w:val="1"/>
      <w:numFmt w:val="decimal"/>
      <w:isLgl/>
      <w:lvlText w:val="%1.%2.%3.%4.%5.%6.%7."/>
      <w:lvlJc w:val="left"/>
      <w:pPr>
        <w:tabs>
          <w:tab w:val="num" w:pos="2880"/>
        </w:tabs>
        <w:ind w:left="2880" w:hanging="1440"/>
      </w:pPr>
      <w:rPr>
        <w:rFonts w:hint="default"/>
      </w:rPr>
    </w:lvl>
    <w:lvl w:ilvl="7">
      <w:start w:val="1"/>
      <w:numFmt w:val="decimal"/>
      <w:isLgl/>
      <w:lvlText w:val="%1.%2.%3.%4.%5.%6.%7.%8."/>
      <w:lvlJc w:val="left"/>
      <w:pPr>
        <w:tabs>
          <w:tab w:val="num" w:pos="3240"/>
        </w:tabs>
        <w:ind w:left="3240" w:hanging="1800"/>
      </w:pPr>
      <w:rPr>
        <w:rFonts w:hint="default"/>
      </w:rPr>
    </w:lvl>
    <w:lvl w:ilvl="8">
      <w:start w:val="1"/>
      <w:numFmt w:val="decimal"/>
      <w:isLgl/>
      <w:lvlText w:val="%1.%2.%3.%4.%5.%6.%7.%8.%9."/>
      <w:lvlJc w:val="left"/>
      <w:pPr>
        <w:tabs>
          <w:tab w:val="num" w:pos="3240"/>
        </w:tabs>
        <w:ind w:left="3240" w:hanging="1800"/>
      </w:pPr>
      <w:rPr>
        <w:rFonts w:hint="default"/>
      </w:rPr>
    </w:lvl>
  </w:abstractNum>
  <w:abstractNum w:abstractNumId="24">
    <w:nsid w:val="4A4740B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551439F3"/>
    <w:multiLevelType w:val="hybridMultilevel"/>
    <w:tmpl w:val="9C2E14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5712662"/>
    <w:multiLevelType w:val="hybridMultilevel"/>
    <w:tmpl w:val="6B1815F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nsid w:val="58046CA3"/>
    <w:multiLevelType w:val="multilevel"/>
    <w:tmpl w:val="BD727242"/>
    <w:lvl w:ilvl="0">
      <w:start w:val="1"/>
      <w:numFmt w:val="decimal"/>
      <w:lvlText w:val="%1."/>
      <w:lvlJc w:val="left"/>
      <w:pPr>
        <w:ind w:left="360" w:hanging="360"/>
      </w:pPr>
    </w:lvl>
    <w:lvl w:ilvl="1">
      <w:start w:val="1"/>
      <w:numFmt w:val="decimal"/>
      <w:lvlText w:val="4.%2."/>
      <w:lvlJc w:val="left"/>
      <w:pPr>
        <w:ind w:left="1429" w:hanging="360"/>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625A6A4D"/>
    <w:multiLevelType w:val="hybridMultilevel"/>
    <w:tmpl w:val="00F89720"/>
    <w:lvl w:ilvl="0" w:tplc="11BCBB4C">
      <w:start w:val="10"/>
      <w:numFmt w:val="decimal"/>
      <w:lvlText w:val="%1."/>
      <w:lvlJc w:val="left"/>
      <w:pPr>
        <w:ind w:left="1800" w:hanging="360"/>
      </w:pPr>
      <w:rPr>
        <w:rFonts w:hint="default"/>
        <w:b w:val="0"/>
        <w:bCs w:val="0"/>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29">
    <w:nsid w:val="65D3286E"/>
    <w:multiLevelType w:val="hybridMultilevel"/>
    <w:tmpl w:val="94AE3C2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nsid w:val="65F0077E"/>
    <w:multiLevelType w:val="multilevel"/>
    <w:tmpl w:val="BEDEBC84"/>
    <w:lvl w:ilvl="0">
      <w:start w:val="1"/>
      <w:numFmt w:val="decimal"/>
      <w:lvlText w:val="%1."/>
      <w:lvlJc w:val="left"/>
      <w:pPr>
        <w:ind w:left="360" w:hanging="360"/>
      </w:pPr>
    </w:lvl>
    <w:lvl w:ilvl="1">
      <w:start w:val="1"/>
      <w:numFmt w:val="decimal"/>
      <w:lvlText w:val="3.%2."/>
      <w:lvlJc w:val="left"/>
      <w:pPr>
        <w:ind w:left="1429" w:hanging="360"/>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6FCC4711"/>
    <w:multiLevelType w:val="hybridMultilevel"/>
    <w:tmpl w:val="4E96202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nsid w:val="76E925EF"/>
    <w:multiLevelType w:val="hybridMultilevel"/>
    <w:tmpl w:val="D8E0C2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7"/>
  </w:num>
  <w:num w:numId="3">
    <w:abstractNumId w:val="23"/>
  </w:num>
  <w:num w:numId="4">
    <w:abstractNumId w:val="28"/>
  </w:num>
  <w:num w:numId="5">
    <w:abstractNumId w:val="5"/>
  </w:num>
  <w:num w:numId="6">
    <w:abstractNumId w:val="8"/>
  </w:num>
  <w:num w:numId="7">
    <w:abstractNumId w:val="24"/>
  </w:num>
  <w:num w:numId="8">
    <w:abstractNumId w:val="15"/>
  </w:num>
  <w:num w:numId="9">
    <w:abstractNumId w:val="2"/>
  </w:num>
  <w:num w:numId="10">
    <w:abstractNumId w:val="11"/>
  </w:num>
  <w:num w:numId="11">
    <w:abstractNumId w:val="30"/>
  </w:num>
  <w:num w:numId="12">
    <w:abstractNumId w:val="21"/>
  </w:num>
  <w:num w:numId="13">
    <w:abstractNumId w:val="27"/>
  </w:num>
  <w:num w:numId="14">
    <w:abstractNumId w:val="29"/>
  </w:num>
  <w:num w:numId="15">
    <w:abstractNumId w:val="6"/>
  </w:num>
  <w:num w:numId="16">
    <w:abstractNumId w:val="26"/>
  </w:num>
  <w:num w:numId="17">
    <w:abstractNumId w:val="3"/>
  </w:num>
  <w:num w:numId="18">
    <w:abstractNumId w:val="12"/>
  </w:num>
  <w:num w:numId="19">
    <w:abstractNumId w:val="18"/>
  </w:num>
  <w:num w:numId="20">
    <w:abstractNumId w:val="20"/>
  </w:num>
  <w:num w:numId="21">
    <w:abstractNumId w:val="10"/>
  </w:num>
  <w:num w:numId="22">
    <w:abstractNumId w:val="31"/>
  </w:num>
  <w:num w:numId="23">
    <w:abstractNumId w:val="22"/>
  </w:num>
  <w:num w:numId="24">
    <w:abstractNumId w:val="7"/>
  </w:num>
  <w:num w:numId="25">
    <w:abstractNumId w:val="13"/>
  </w:num>
  <w:num w:numId="26">
    <w:abstractNumId w:val="32"/>
  </w:num>
  <w:num w:numId="27">
    <w:abstractNumId w:val="25"/>
  </w:num>
  <w:num w:numId="28">
    <w:abstractNumId w:val="16"/>
  </w:num>
  <w:num w:numId="29">
    <w:abstractNumId w:val="4"/>
  </w:num>
  <w:num w:numId="30">
    <w:abstractNumId w:val="1"/>
  </w:num>
  <w:num w:numId="31">
    <w:abstractNumId w:val="14"/>
  </w:num>
  <w:num w:numId="32">
    <w:abstractNumId w:val="19"/>
  </w:num>
  <w:num w:numId="33">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296"/>
  <w:hyphenationZone w:val="396"/>
  <w:drawingGridHorizontalSpacing w:val="120"/>
  <w:displayHorizontalDrawingGridEvery w:val="2"/>
  <w:displayVerticalDrawingGridEvery w:val="2"/>
  <w:characterSpacingControl w:val="doNotCompress"/>
  <w:compat/>
  <w:rsids>
    <w:rsidRoot w:val="003223BC"/>
    <w:rsid w:val="00270380"/>
    <w:rsid w:val="002D75BE"/>
    <w:rsid w:val="003223BC"/>
    <w:rsid w:val="003709D2"/>
    <w:rsid w:val="00604A28"/>
    <w:rsid w:val="00702ECA"/>
    <w:rsid w:val="008E32CA"/>
    <w:rsid w:val="00A96A14"/>
    <w:rsid w:val="00DB08BE"/>
    <w:rsid w:val="00E85771"/>
    <w:rsid w:val="00F16442"/>
    <w:rsid w:val="00F35B06"/>
    <w:rsid w:val="00FA0054"/>
    <w:rsid w:val="00FE3C54"/>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Palemonas" w:eastAsiaTheme="minorHAnsi" w:hAnsi="Palemonas" w:cstheme="minorBidi"/>
        <w:kern w:val="2"/>
        <w:sz w:val="24"/>
        <w:szCs w:val="22"/>
        <w:lang w:val="lt-LT" w:eastAsia="en-US" w:bidi="ar-SA"/>
      </w:rPr>
    </w:rPrDefault>
    <w:pPrDefault>
      <w:pPr>
        <w:spacing w:line="259"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3223BC"/>
    <w:pPr>
      <w:spacing w:line="240" w:lineRule="auto"/>
      <w:jc w:val="left"/>
    </w:pPr>
    <w:rPr>
      <w:rFonts w:ascii="Times New Roman" w:eastAsia="SimSun" w:hAnsi="Times New Roman" w:cs="Times New Roman"/>
      <w:kern w:val="0"/>
      <w:szCs w:val="24"/>
      <w:lang w:eastAsia="zh-CN"/>
    </w:rPr>
  </w:style>
  <w:style w:type="paragraph" w:styleId="Antrat1">
    <w:name w:val="heading 1"/>
    <w:basedOn w:val="prastasis"/>
    <w:next w:val="prastasis"/>
    <w:link w:val="Antrat1Diagrama"/>
    <w:uiPriority w:val="9"/>
    <w:qFormat/>
    <w:rsid w:val="003223B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3223B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3223BC"/>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3223BC"/>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3223BC"/>
    <w:pPr>
      <w:keepNext/>
      <w:keepLines/>
      <w:spacing w:before="80" w:after="40"/>
      <w:outlineLvl w:val="4"/>
    </w:pPr>
    <w:rPr>
      <w:rFonts w:asciiTheme="minorHAnsi" w:eastAsiaTheme="majorEastAsia" w:hAnsiTheme="minorHAnsi" w:cstheme="majorBidi"/>
      <w:color w:val="2F5496" w:themeColor="accent1" w:themeShade="BF"/>
    </w:rPr>
  </w:style>
  <w:style w:type="paragraph" w:styleId="Antrat6">
    <w:name w:val="heading 6"/>
    <w:basedOn w:val="prastasis"/>
    <w:next w:val="prastasis"/>
    <w:link w:val="Antrat6Diagrama"/>
    <w:uiPriority w:val="9"/>
    <w:semiHidden/>
    <w:unhideWhenUsed/>
    <w:qFormat/>
    <w:rsid w:val="003223BC"/>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3223BC"/>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3223BC"/>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3223BC"/>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223BC"/>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3223BC"/>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3223BC"/>
    <w:rPr>
      <w:rFonts w:asciiTheme="minorHAnsi" w:eastAsiaTheme="majorEastAsia" w:hAnsiTheme="minorHAnsi"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3223BC"/>
    <w:rPr>
      <w:rFonts w:asciiTheme="minorHAnsi" w:eastAsiaTheme="majorEastAsia" w:hAnsiTheme="minorHAnsi"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3223BC"/>
    <w:rPr>
      <w:rFonts w:asciiTheme="minorHAnsi" w:eastAsiaTheme="majorEastAsia" w:hAnsiTheme="minorHAnsi" w:cstheme="majorBidi"/>
      <w:color w:val="2F5496" w:themeColor="accent1" w:themeShade="BF"/>
    </w:rPr>
  </w:style>
  <w:style w:type="character" w:customStyle="1" w:styleId="Antrat6Diagrama">
    <w:name w:val="Antraštė 6 Diagrama"/>
    <w:basedOn w:val="Numatytasispastraiposriftas"/>
    <w:link w:val="Antrat6"/>
    <w:uiPriority w:val="9"/>
    <w:semiHidden/>
    <w:rsid w:val="003223BC"/>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3223BC"/>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3223BC"/>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3223BC"/>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3223BC"/>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223BC"/>
    <w:rPr>
      <w:rFonts w:asciiTheme="majorHAnsi" w:eastAsiaTheme="majorEastAsia" w:hAnsiTheme="majorHAnsi" w:cstheme="majorBidi"/>
      <w:spacing w:val="-10"/>
      <w:kern w:val="28"/>
      <w:sz w:val="56"/>
      <w:szCs w:val="56"/>
    </w:rPr>
  </w:style>
  <w:style w:type="paragraph" w:styleId="Antrinispavadinimas">
    <w:name w:val="Subtitle"/>
    <w:basedOn w:val="prastasis"/>
    <w:next w:val="prastasis"/>
    <w:link w:val="AntrinispavadinimasDiagrama"/>
    <w:uiPriority w:val="11"/>
    <w:qFormat/>
    <w:rsid w:val="003223BC"/>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AntrinispavadinimasDiagrama">
    <w:name w:val="Antrinis pavadinimas Diagrama"/>
    <w:basedOn w:val="Numatytasispastraiposriftas"/>
    <w:link w:val="Antrinispavadinimas"/>
    <w:uiPriority w:val="11"/>
    <w:rsid w:val="003223BC"/>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223BC"/>
    <w:pPr>
      <w:spacing w:before="160" w:after="160"/>
      <w:jc w:val="center"/>
    </w:pPr>
    <w:rPr>
      <w:i/>
      <w:iCs/>
      <w:color w:val="404040" w:themeColor="text1" w:themeTint="BF"/>
    </w:rPr>
  </w:style>
  <w:style w:type="character" w:customStyle="1" w:styleId="CitataDiagrama">
    <w:name w:val="Citata Diagrama"/>
    <w:basedOn w:val="Numatytasispastraiposriftas"/>
    <w:link w:val="Citata"/>
    <w:uiPriority w:val="29"/>
    <w:rsid w:val="003223BC"/>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3"/>
    <w:basedOn w:val="prastasis"/>
    <w:link w:val="SraopastraipaDiagrama"/>
    <w:uiPriority w:val="34"/>
    <w:qFormat/>
    <w:rsid w:val="003223BC"/>
    <w:pPr>
      <w:ind w:left="720"/>
      <w:contextualSpacing/>
    </w:pPr>
  </w:style>
  <w:style w:type="character" w:styleId="Rykuspabrauktasis">
    <w:name w:val="Intense Emphasis"/>
    <w:basedOn w:val="Numatytasispastraiposriftas"/>
    <w:uiPriority w:val="21"/>
    <w:qFormat/>
    <w:rsid w:val="003223BC"/>
    <w:rPr>
      <w:i/>
      <w:iCs/>
      <w:color w:val="2F5496" w:themeColor="accent1" w:themeShade="BF"/>
    </w:rPr>
  </w:style>
  <w:style w:type="paragraph" w:styleId="Iskirtacitata">
    <w:name w:val="Intense Quote"/>
    <w:basedOn w:val="prastasis"/>
    <w:next w:val="prastasis"/>
    <w:link w:val="IskirtacitataDiagrama"/>
    <w:uiPriority w:val="30"/>
    <w:qFormat/>
    <w:rsid w:val="003223B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3223BC"/>
    <w:rPr>
      <w:i/>
      <w:iCs/>
      <w:color w:val="2F5496" w:themeColor="accent1" w:themeShade="BF"/>
    </w:rPr>
  </w:style>
  <w:style w:type="character" w:styleId="Rykinuoroda">
    <w:name w:val="Intense Reference"/>
    <w:basedOn w:val="Numatytasispastraiposriftas"/>
    <w:uiPriority w:val="32"/>
    <w:qFormat/>
    <w:rsid w:val="003223BC"/>
    <w:rPr>
      <w:b/>
      <w:bCs/>
      <w:smallCaps/>
      <w:color w:val="2F5496" w:themeColor="accent1" w:themeShade="BF"/>
      <w:spacing w:val="5"/>
    </w:rPr>
  </w:style>
  <w:style w:type="paragraph" w:styleId="Porat">
    <w:name w:val="footer"/>
    <w:basedOn w:val="prastasis"/>
    <w:link w:val="PoratDiagrama"/>
    <w:rsid w:val="003223BC"/>
    <w:pPr>
      <w:tabs>
        <w:tab w:val="center" w:pos="4819"/>
        <w:tab w:val="right" w:pos="9638"/>
      </w:tabs>
    </w:pPr>
  </w:style>
  <w:style w:type="character" w:customStyle="1" w:styleId="PoratDiagrama">
    <w:name w:val="Poraštė Diagrama"/>
    <w:basedOn w:val="Numatytasispastraiposriftas"/>
    <w:link w:val="Porat"/>
    <w:rsid w:val="003223BC"/>
    <w:rPr>
      <w:rFonts w:ascii="Times New Roman" w:eastAsia="SimSun" w:hAnsi="Times New Roman" w:cs="Times New Roman"/>
      <w:kern w:val="0"/>
      <w:szCs w:val="24"/>
      <w:lang w:eastAsia="zh-CN"/>
    </w:rPr>
  </w:style>
  <w:style w:type="paragraph" w:styleId="Antrats">
    <w:name w:val="header"/>
    <w:basedOn w:val="prastasis"/>
    <w:link w:val="AntratsDiagrama"/>
    <w:uiPriority w:val="99"/>
    <w:rsid w:val="003223BC"/>
    <w:pPr>
      <w:tabs>
        <w:tab w:val="center" w:pos="4819"/>
        <w:tab w:val="right" w:pos="9638"/>
      </w:tabs>
    </w:pPr>
  </w:style>
  <w:style w:type="character" w:customStyle="1" w:styleId="AntratsDiagrama">
    <w:name w:val="Antraštės Diagrama"/>
    <w:basedOn w:val="Numatytasispastraiposriftas"/>
    <w:link w:val="Antrats"/>
    <w:uiPriority w:val="99"/>
    <w:rsid w:val="003223BC"/>
    <w:rPr>
      <w:rFonts w:ascii="Times New Roman" w:eastAsia="SimSun" w:hAnsi="Times New Roman" w:cs="Times New Roman"/>
      <w:kern w:val="0"/>
      <w:szCs w:val="24"/>
      <w:lang w:eastAsia="zh-CN"/>
    </w:rPr>
  </w:style>
  <w:style w:type="character" w:styleId="Puslapionumeris">
    <w:name w:val="page number"/>
    <w:basedOn w:val="Numatytasispastraiposriftas"/>
    <w:rsid w:val="003223BC"/>
  </w:style>
  <w:style w:type="table" w:styleId="Lentelstinklelis">
    <w:name w:val="Table Grid"/>
    <w:basedOn w:val="prastojilentel"/>
    <w:rsid w:val="003223BC"/>
    <w:pPr>
      <w:spacing w:line="240" w:lineRule="auto"/>
      <w:jc w:val="left"/>
    </w:pPr>
    <w:rPr>
      <w:rFonts w:ascii="Times New Roman" w:eastAsia="Times New Roman" w:hAnsi="Times New Roman" w:cs="Times New Roman"/>
      <w:kern w:val="0"/>
      <w:sz w:val="20"/>
      <w:szCs w:val="20"/>
      <w:lang w:eastAsia="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saitas">
    <w:name w:val="Hyperlink"/>
    <w:aliases w:val="Alna"/>
    <w:rsid w:val="003223BC"/>
    <w:rPr>
      <w:u w:val="single"/>
    </w:rPr>
  </w:style>
  <w:style w:type="paragraph" w:customStyle="1" w:styleId="Sraopastraipa1">
    <w:name w:val="Sąrašo pastraipa1"/>
    <w:basedOn w:val="prastasis"/>
    <w:rsid w:val="003223BC"/>
    <w:pPr>
      <w:ind w:left="720"/>
      <w:contextualSpacing/>
    </w:pPr>
    <w:rPr>
      <w:rFonts w:eastAsia="Calibri"/>
      <w:sz w:val="20"/>
      <w:szCs w:val="20"/>
      <w:lang w:eastAsia="lt-LT"/>
    </w:rPr>
  </w:style>
  <w:style w:type="paragraph" w:customStyle="1" w:styleId="Sraopastraipa2">
    <w:name w:val="Sąrašo pastraipa2"/>
    <w:basedOn w:val="prastasis"/>
    <w:uiPriority w:val="34"/>
    <w:rsid w:val="003223BC"/>
    <w:pPr>
      <w:spacing w:after="200" w:line="276" w:lineRule="auto"/>
      <w:ind w:left="720"/>
      <w:contextualSpacing/>
    </w:pPr>
    <w:rPr>
      <w:rFonts w:ascii="Calibri" w:eastAsiaTheme="minorHAnsi" w:hAnsi="Calibri" w:cs="Calibri"/>
      <w:sz w:val="22"/>
      <w:szCs w:val="22"/>
      <w:lang w:eastAsia="en-US"/>
    </w:rPr>
  </w:style>
  <w:style w:type="character" w:customStyle="1" w:styleId="cf01">
    <w:name w:val="cf01"/>
    <w:basedOn w:val="Numatytasispastraiposriftas"/>
    <w:rsid w:val="003223BC"/>
    <w:rPr>
      <w:rFonts w:ascii="Segoe UI" w:hAnsi="Segoe UI" w:cs="Segoe UI" w:hint="default"/>
    </w:rPr>
  </w:style>
  <w:style w:type="paragraph" w:styleId="HTMLiankstoformatuotas">
    <w:name w:val="HTML Preformatted"/>
    <w:basedOn w:val="prastasis"/>
    <w:link w:val="HTMLiankstoformatuotasDiagrama"/>
    <w:rsid w:val="003223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3223BC"/>
    <w:rPr>
      <w:rFonts w:ascii="Courier New" w:eastAsia="Times New Roman" w:hAnsi="Courier New" w:cs="Courier New"/>
      <w:kern w:val="0"/>
      <w:sz w:val="20"/>
      <w:szCs w:val="20"/>
      <w:lang w:eastAsia="lt-LT"/>
    </w:rPr>
  </w:style>
  <w:style w:type="paragraph" w:styleId="Pataisymai">
    <w:name w:val="Revision"/>
    <w:hidden/>
    <w:uiPriority w:val="99"/>
    <w:semiHidden/>
    <w:rsid w:val="003223BC"/>
    <w:pPr>
      <w:spacing w:line="240" w:lineRule="auto"/>
      <w:jc w:val="left"/>
    </w:pPr>
    <w:rPr>
      <w:rFonts w:ascii="Times New Roman" w:eastAsia="SimSun" w:hAnsi="Times New Roman" w:cs="Times New Roman"/>
      <w:kern w:val="0"/>
      <w:szCs w:val="24"/>
      <w:lang w:eastAsia="zh-CN"/>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3223BC"/>
  </w:style>
  <w:style w:type="paragraph" w:customStyle="1" w:styleId="Pagrindinistekstas1">
    <w:name w:val="Pagrindinis tekstas1"/>
    <w:rsid w:val="003223BC"/>
    <w:pPr>
      <w:snapToGrid w:val="0"/>
      <w:spacing w:line="240" w:lineRule="auto"/>
      <w:ind w:firstLine="312"/>
    </w:pPr>
    <w:rPr>
      <w:rFonts w:ascii="TimesLT" w:eastAsia="Times New Roman" w:hAnsi="TimesLT" w:cs="Times New Roman"/>
      <w:kern w:val="0"/>
      <w:sz w:val="20"/>
      <w:szCs w:val="20"/>
      <w:lang w:val="en-US"/>
    </w:rPr>
  </w:style>
  <w:style w:type="paragraph" w:styleId="Paprastasistekstas">
    <w:name w:val="Plain Text"/>
    <w:basedOn w:val="prastasis"/>
    <w:link w:val="PaprastasistekstasDiagrama"/>
    <w:uiPriority w:val="99"/>
    <w:rsid w:val="003223BC"/>
    <w:rPr>
      <w:rFonts w:ascii="Courier New" w:eastAsia="Calibri" w:hAnsi="Courier New" w:cs="Courier New"/>
      <w:szCs w:val="22"/>
      <w:lang w:eastAsia="en-US"/>
    </w:rPr>
  </w:style>
  <w:style w:type="character" w:customStyle="1" w:styleId="PaprastasistekstasDiagrama">
    <w:name w:val="Paprastasis tekstas Diagrama"/>
    <w:basedOn w:val="Numatytasispastraiposriftas"/>
    <w:link w:val="Paprastasistekstas"/>
    <w:uiPriority w:val="99"/>
    <w:rsid w:val="003223BC"/>
    <w:rPr>
      <w:rFonts w:ascii="Courier New" w:eastAsia="Calibri" w:hAnsi="Courier New" w:cs="Courier New"/>
      <w:kern w:val="0"/>
    </w:rPr>
  </w:style>
  <w:style w:type="character" w:styleId="Grietas">
    <w:name w:val="Strong"/>
    <w:basedOn w:val="Numatytasispastraiposriftas"/>
    <w:uiPriority w:val="22"/>
    <w:qFormat/>
    <w:rsid w:val="003223BC"/>
    <w:rPr>
      <w:b/>
      <w:bCs/>
    </w:rPr>
  </w:style>
  <w:style w:type="paragraph" w:customStyle="1" w:styleId="NormalJustified">
    <w:name w:val="Normal + Justified"/>
    <w:aliases w:val="First line:  1,5 cm,After:  0 pt,Line spacing:  singNormal + Justified,Line spacing:  singlele"/>
    <w:basedOn w:val="prastasis"/>
    <w:rsid w:val="003223BC"/>
    <w:pPr>
      <w:spacing w:after="200" w:line="276" w:lineRule="auto"/>
    </w:pPr>
    <w:rPr>
      <w:rFonts w:eastAsia="Calibri"/>
      <w:szCs w:val="22"/>
      <w:lang w:eastAsia="en-US"/>
    </w:rPr>
  </w:style>
  <w:style w:type="paragraph" w:styleId="Debesliotekstas">
    <w:name w:val="Balloon Text"/>
    <w:basedOn w:val="prastasis"/>
    <w:link w:val="DebesliotekstasDiagrama"/>
    <w:rsid w:val="003223BC"/>
    <w:rPr>
      <w:rFonts w:ascii="Segoe UI" w:hAnsi="Segoe UI" w:cs="Segoe UI"/>
      <w:sz w:val="18"/>
      <w:szCs w:val="18"/>
    </w:rPr>
  </w:style>
  <w:style w:type="character" w:customStyle="1" w:styleId="DebesliotekstasDiagrama">
    <w:name w:val="Debesėlio tekstas Diagrama"/>
    <w:basedOn w:val="Numatytasispastraiposriftas"/>
    <w:link w:val="Debesliotekstas"/>
    <w:rsid w:val="003223BC"/>
    <w:rPr>
      <w:rFonts w:ascii="Segoe UI" w:eastAsia="SimSun" w:hAnsi="Segoe UI" w:cs="Segoe UI"/>
      <w:kern w:val="0"/>
      <w:sz w:val="18"/>
      <w:szCs w:val="18"/>
      <w:lang w:eastAsia="zh-C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tar.lt/portal/lt/legalAct/41e131d07ada11edbc04912defe897d1" TargetMode="External"/><Relationship Id="rId5" Type="http://schemas.openxmlformats.org/officeDocument/2006/relationships/hyperlink" Target="http://www.esaskaita.eu"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3419</Words>
  <Characters>1949</Characters>
  <Application>Microsoft Office Word</Application>
  <DocSecurity>0</DocSecurity>
  <Lines>16</Lines>
  <Paragraphs>10</Paragraphs>
  <ScaleCrop>false</ScaleCrop>
  <HeadingPairs>
    <vt:vector size="2" baseType="variant">
      <vt:variant>
        <vt:lpstr>Pavadinimas</vt:lpstr>
      </vt:variant>
      <vt:variant>
        <vt:i4>1</vt:i4>
      </vt:variant>
    </vt:vector>
  </HeadingPairs>
  <TitlesOfParts>
    <vt:vector size="1" baseType="lpstr">
      <vt:lpstr/>
    </vt:vector>
  </TitlesOfParts>
  <Company>HP Inc.</Company>
  <LinksUpToDate>false</LinksUpToDate>
  <CharactersWithSpaces>5358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Alina Skaisgiraitė</dc:creator>
  <cp:lastModifiedBy>User</cp:lastModifiedBy>
  <cp:revision>2</cp:revision>
  <cp:lastPrinted>2025-07-17T08:26:00Z</cp:lastPrinted>
  <dcterms:created xsi:type="dcterms:W3CDTF">2025-07-21T06:14:00Z</dcterms:created>
  <dcterms:modified xsi:type="dcterms:W3CDTF">2025-07-21T06:14:00Z</dcterms:modified>
</cp:coreProperties>
</file>