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B29" w:rsidRPr="009260D1" w:rsidRDefault="00785B29" w:rsidP="00785B29">
      <w:pPr>
        <w:spacing w:line="240" w:lineRule="auto"/>
        <w:jc w:val="right"/>
        <w:rPr>
          <w:rFonts w:ascii="Times New Roman" w:hAnsi="Times New Roman" w:cs="Times New Roman"/>
          <w:b/>
          <w:sz w:val="24"/>
          <w:szCs w:val="24"/>
        </w:rPr>
      </w:pPr>
      <w:r w:rsidRPr="009260D1">
        <w:rPr>
          <w:rFonts w:ascii="Times New Roman" w:hAnsi="Times New Roman" w:cs="Times New Roman"/>
          <w:b/>
          <w:bCs/>
          <w:sz w:val="24"/>
          <w:szCs w:val="24"/>
        </w:rPr>
        <w:t>S</w:t>
      </w:r>
      <w:r w:rsidRPr="009260D1">
        <w:rPr>
          <w:rFonts w:ascii="Times New Roman" w:hAnsi="Times New Roman" w:cs="Times New Roman"/>
          <w:b/>
          <w:sz w:val="24"/>
          <w:szCs w:val="24"/>
        </w:rPr>
        <w:t>ąlygų priedas Nr. 1</w:t>
      </w:r>
    </w:p>
    <w:p w:rsidR="00785B29" w:rsidRPr="009260D1" w:rsidRDefault="00785B29" w:rsidP="00785B29">
      <w:pPr>
        <w:spacing w:before="60" w:after="60" w:line="240" w:lineRule="auto"/>
        <w:jc w:val="center"/>
        <w:rPr>
          <w:rFonts w:ascii="Times New Roman" w:eastAsia="Times New Roman" w:hAnsi="Times New Roman" w:cs="Times New Roman"/>
          <w:b/>
          <w:bCs/>
          <w:sz w:val="24"/>
          <w:szCs w:val="24"/>
        </w:rPr>
      </w:pPr>
      <w:r w:rsidRPr="009260D1">
        <w:rPr>
          <w:rFonts w:ascii="Times New Roman" w:eastAsia="Times New Roman" w:hAnsi="Times New Roman" w:cs="Times New Roman"/>
          <w:b/>
          <w:bCs/>
          <w:sz w:val="24"/>
          <w:szCs w:val="24"/>
        </w:rPr>
        <w:t xml:space="preserve">PASIŪLYMAS </w:t>
      </w:r>
    </w:p>
    <w:p w:rsidR="00785B29" w:rsidRPr="0068004B" w:rsidRDefault="00DD6B29" w:rsidP="006B2273">
      <w:pPr>
        <w:jc w:val="center"/>
        <w:rPr>
          <w:rFonts w:ascii="Times New Roman" w:hAnsi="Times New Roman" w:cs="Times New Roman"/>
          <w:b/>
          <w:sz w:val="24"/>
          <w:szCs w:val="24"/>
        </w:rPr>
      </w:pPr>
      <w:r>
        <w:rPr>
          <w:rFonts w:ascii="Times New Roman" w:hAnsi="Times New Roman" w:cs="Times New Roman"/>
          <w:b/>
        </w:rPr>
        <w:t>SOCIOLOGINIŲ TYRIMŲ</w:t>
      </w:r>
      <w:r w:rsidR="0068004B" w:rsidRPr="0068004B">
        <w:rPr>
          <w:rFonts w:ascii="Times New Roman" w:hAnsi="Times New Roman" w:cs="Times New Roman"/>
        </w:rPr>
        <w:t xml:space="preserve"> </w:t>
      </w:r>
      <w:r w:rsidR="00785B29" w:rsidRPr="0068004B">
        <w:rPr>
          <w:rFonts w:ascii="Times New Roman" w:hAnsi="Times New Roman" w:cs="Times New Roman"/>
          <w:b/>
          <w:sz w:val="24"/>
          <w:szCs w:val="24"/>
        </w:rPr>
        <w:t>PASLAUGOS</w:t>
      </w:r>
    </w:p>
    <w:p w:rsidR="00785B29" w:rsidRPr="006B2273" w:rsidRDefault="00785B29" w:rsidP="00785B29">
      <w:pPr>
        <w:spacing w:before="60" w:after="60" w:line="240" w:lineRule="auto"/>
        <w:jc w:val="center"/>
        <w:rPr>
          <w:rFonts w:ascii="Times New Roman" w:eastAsia="Times New Roman" w:hAnsi="Times New Roman" w:cs="Times New Roman"/>
          <w:bCs/>
          <w:i/>
          <w:color w:val="2E74B5" w:themeColor="accent1" w:themeShade="BF"/>
          <w:sz w:val="24"/>
          <w:szCs w:val="24"/>
          <w:u w:val="single"/>
        </w:rPr>
      </w:pPr>
      <w:r w:rsidRPr="006B2273">
        <w:rPr>
          <w:rFonts w:ascii="Times New Roman" w:eastAsia="Times New Roman" w:hAnsi="Times New Roman" w:cs="Times New Roman"/>
          <w:sz w:val="24"/>
          <w:szCs w:val="24"/>
          <w:u w:val="single"/>
        </w:rPr>
        <w:t>Generolo Jono Žemaičio Lietuvos karo akademija</w:t>
      </w:r>
    </w:p>
    <w:p w:rsidR="00785B29" w:rsidRPr="006B2273" w:rsidRDefault="00785B29" w:rsidP="00785B29">
      <w:pPr>
        <w:spacing w:before="60" w:after="60" w:line="240" w:lineRule="auto"/>
        <w:jc w:val="center"/>
        <w:rPr>
          <w:rFonts w:ascii="Times New Roman" w:eastAsia="Times New Roman" w:hAnsi="Times New Roman" w:cs="Times New Roman"/>
          <w:bCs/>
          <w:color w:val="000000" w:themeColor="text1"/>
          <w:sz w:val="24"/>
          <w:szCs w:val="24"/>
          <w:vertAlign w:val="superscript"/>
        </w:rPr>
      </w:pPr>
      <w:r w:rsidRPr="006B2273">
        <w:rPr>
          <w:rFonts w:ascii="Times New Roman" w:eastAsia="Times New Roman" w:hAnsi="Times New Roman" w:cs="Times New Roman"/>
          <w:bCs/>
          <w:color w:val="000000" w:themeColor="text1"/>
          <w:sz w:val="24"/>
          <w:szCs w:val="24"/>
          <w:vertAlign w:val="superscript"/>
        </w:rPr>
        <w:t>(Adresatas)</w:t>
      </w:r>
    </w:p>
    <w:p w:rsidR="006B2273" w:rsidRPr="006B2273" w:rsidRDefault="006B2273" w:rsidP="006B2273">
      <w:pPr>
        <w:spacing w:before="60" w:after="60"/>
        <w:jc w:val="center"/>
        <w:rPr>
          <w:rFonts w:ascii="Times New Roman" w:hAnsi="Times New Roman" w:cs="Times New Roman"/>
          <w:sz w:val="24"/>
          <w:szCs w:val="24"/>
          <w:u w:val="single"/>
        </w:rPr>
      </w:pPr>
      <w:r w:rsidRPr="006B2273">
        <w:rPr>
          <w:rFonts w:ascii="Times New Roman" w:hAnsi="Times New Roman" w:cs="Times New Roman"/>
          <w:sz w:val="24"/>
          <w:szCs w:val="24"/>
          <w:u w:val="single"/>
        </w:rPr>
        <w:t>Generolo Jono Žemaičio Lietuvos karo akademija</w:t>
      </w:r>
    </w:p>
    <w:p w:rsidR="006B2273" w:rsidRPr="006B2273" w:rsidRDefault="006B2273" w:rsidP="006B2273">
      <w:pPr>
        <w:spacing w:before="60" w:after="60"/>
        <w:jc w:val="center"/>
        <w:rPr>
          <w:rFonts w:ascii="Times New Roman" w:hAnsi="Times New Roman" w:cs="Times New Roman"/>
          <w:sz w:val="24"/>
          <w:szCs w:val="24"/>
          <w:u w:val="single"/>
        </w:rPr>
      </w:pPr>
      <w:r w:rsidRPr="006B2273">
        <w:rPr>
          <w:rFonts w:ascii="Times New Roman" w:hAnsi="Times New Roman" w:cs="Times New Roman"/>
          <w:sz w:val="24"/>
          <w:szCs w:val="24"/>
          <w:u w:val="single"/>
          <w:lang w:val="en-US"/>
        </w:rPr>
        <w:t>Darbų teikimo vieta – Šilo g. 5A, Vilnius</w:t>
      </w:r>
    </w:p>
    <w:p w:rsidR="006B2273" w:rsidRPr="006B2273" w:rsidRDefault="006B2273" w:rsidP="006B2273">
      <w:pPr>
        <w:spacing w:before="60" w:after="60"/>
        <w:jc w:val="center"/>
        <w:rPr>
          <w:rFonts w:ascii="Times New Roman" w:hAnsi="Times New Roman" w:cs="Times New Roman"/>
          <w:bCs/>
          <w:color w:val="000000" w:themeColor="text1"/>
          <w:sz w:val="24"/>
          <w:szCs w:val="24"/>
          <w:vertAlign w:val="superscript"/>
        </w:rPr>
      </w:pPr>
      <w:r w:rsidRPr="006B2273">
        <w:rPr>
          <w:rFonts w:ascii="Times New Roman" w:hAnsi="Times New Roman" w:cs="Times New Roman"/>
          <w:bCs/>
          <w:color w:val="000000" w:themeColor="text1"/>
          <w:sz w:val="24"/>
          <w:szCs w:val="24"/>
          <w:vertAlign w:val="superscript"/>
        </w:rPr>
        <w:t>(Adresatas)</w:t>
      </w:r>
    </w:p>
    <w:p w:rsidR="006B2273" w:rsidRPr="00DD6B29" w:rsidRDefault="006B2273" w:rsidP="00DD6B29">
      <w:pPr>
        <w:pStyle w:val="ListParagraph"/>
        <w:numPr>
          <w:ilvl w:val="0"/>
          <w:numId w:val="5"/>
        </w:numPr>
        <w:jc w:val="center"/>
        <w:rPr>
          <w:b/>
        </w:rPr>
      </w:pPr>
      <w:r w:rsidRPr="00DD6B29">
        <w:rPr>
          <w:b/>
        </w:rPr>
        <w:t>INFORMACIJA APIE TEIKĖJĄ</w:t>
      </w:r>
    </w:p>
    <w:p w:rsidR="00DD6B29" w:rsidRDefault="00DD6B29" w:rsidP="00DD6B29">
      <w:pPr>
        <w:pStyle w:val="ListParagraph"/>
        <w:rPr>
          <w:b/>
        </w:rPr>
      </w:pPr>
    </w:p>
    <w:p w:rsidR="00DD6B29" w:rsidRPr="00DD6B29" w:rsidRDefault="00DD6B29" w:rsidP="00DD6B29">
      <w:pPr>
        <w:pStyle w:val="ListParagraph"/>
        <w:rPr>
          <w:b/>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0"/>
        <w:gridCol w:w="5772"/>
      </w:tblGrid>
      <w:tr w:rsidR="006B2273" w:rsidRPr="006B2273" w:rsidTr="00DD6B29">
        <w:trPr>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pavadinimas </w:t>
            </w:r>
            <w:r w:rsidRPr="006B2273">
              <w:rPr>
                <w:rFonts w:ascii="Times New Roman" w:hAnsi="Times New Roman" w:cs="Times New Roman"/>
                <w:b/>
                <w:i/>
                <w:sz w:val="24"/>
                <w:szCs w:val="24"/>
              </w:rPr>
              <w:t>/Jeigu dalyvauja ūkio subjektų grupė, surašomi visi dalyvių pavadinimai/</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adresas </w:t>
            </w:r>
            <w:r w:rsidRPr="006B2273">
              <w:rPr>
                <w:rFonts w:ascii="Times New Roman" w:hAnsi="Times New Roman" w:cs="Times New Roman"/>
                <w:b/>
                <w:i/>
                <w:sz w:val="24"/>
                <w:szCs w:val="24"/>
              </w:rPr>
              <w:t>/Jeigu dalyvauja ūkio subjektų grupė, surašomi visi dalyvių adresai/</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trHeight w:val="598"/>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sidRPr="006B2273">
              <w:rPr>
                <w:rFonts w:ascii="Times New Roman" w:hAnsi="Times New Roman" w:cs="Times New Roman"/>
                <w:b/>
                <w:sz w:val="24"/>
                <w:szCs w:val="24"/>
              </w:rPr>
              <w:t xml:space="preserve">Už pasiūlymą atsakingo asmens </w:t>
            </w:r>
            <w:r w:rsidRPr="006B2273">
              <w:rPr>
                <w:rFonts w:ascii="Times New Roman" w:hAnsi="Times New Roman" w:cs="Times New Roman"/>
                <w:bCs/>
                <w:i/>
                <w:iCs/>
                <w:sz w:val="24"/>
                <w:szCs w:val="24"/>
              </w:rPr>
              <w:t>(pareigos, vardas, pavardė ir tel. Nr. el. p.)</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sidRPr="006B2273">
              <w:rPr>
                <w:rFonts w:ascii="Times New Roman" w:hAnsi="Times New Roman" w:cs="Times New Roman"/>
                <w:b/>
                <w:sz w:val="24"/>
                <w:szCs w:val="24"/>
              </w:rPr>
              <w:t>Asmuo, kuris įgaliotas pasirašyti sutartį</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įmonės kodas</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6B2273">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sz w:val="24"/>
                <w:szCs w:val="24"/>
              </w:rPr>
              <w:t xml:space="preserve"> PVM mokėtojo kodas</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sz w:val="24"/>
                <w:szCs w:val="24"/>
              </w:rPr>
            </w:pPr>
            <w:r>
              <w:rPr>
                <w:rFonts w:ascii="Times New Roman" w:hAnsi="Times New Roman" w:cs="Times New Roman"/>
                <w:b/>
                <w:sz w:val="24"/>
                <w:szCs w:val="24"/>
              </w:rPr>
              <w:t>Teikėjo</w:t>
            </w:r>
            <w:r w:rsidRPr="006B2273">
              <w:rPr>
                <w:rFonts w:ascii="Times New Roman" w:hAnsi="Times New Roman" w:cs="Times New Roman"/>
                <w:b/>
                <w:bCs/>
                <w:iCs/>
                <w:sz w:val="24"/>
                <w:szCs w:val="24"/>
              </w:rPr>
              <w:t xml:space="preserve"> banko pavadinimas ir banko kodas</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bCs/>
                <w:iCs/>
                <w:sz w:val="24"/>
                <w:szCs w:val="24"/>
              </w:rPr>
            </w:pPr>
            <w:r>
              <w:rPr>
                <w:rFonts w:ascii="Times New Roman" w:hAnsi="Times New Roman" w:cs="Times New Roman"/>
                <w:b/>
                <w:sz w:val="24"/>
                <w:szCs w:val="24"/>
              </w:rPr>
              <w:t>Teikėjo</w:t>
            </w:r>
            <w:r w:rsidRPr="006B2273">
              <w:rPr>
                <w:rFonts w:ascii="Times New Roman" w:hAnsi="Times New Roman" w:cs="Times New Roman"/>
                <w:b/>
                <w:bCs/>
                <w:iCs/>
                <w:sz w:val="24"/>
                <w:szCs w:val="24"/>
              </w:rPr>
              <w:t xml:space="preserve"> sąskaitos numeris</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rPr>
          <w:trHeight w:val="662"/>
          <w:jc w:val="center"/>
        </w:trPr>
        <w:tc>
          <w:tcPr>
            <w:tcW w:w="3162"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bCs/>
                <w:iCs/>
                <w:sz w:val="24"/>
                <w:szCs w:val="24"/>
              </w:rPr>
            </w:pPr>
            <w:r w:rsidRPr="006B2273">
              <w:rPr>
                <w:rFonts w:ascii="Times New Roman" w:hAnsi="Times New Roman" w:cs="Times New Roman"/>
                <w:b/>
                <w:bCs/>
                <w:iCs/>
                <w:sz w:val="24"/>
                <w:szCs w:val="24"/>
              </w:rPr>
              <w:t xml:space="preserve">Asmenų, į kuriuos būtų galima kreiptis dėl informacijos </w:t>
            </w:r>
            <w:r w:rsidRPr="006B2273">
              <w:rPr>
                <w:rFonts w:ascii="Times New Roman" w:hAnsi="Times New Roman" w:cs="Times New Roman"/>
                <w:bCs/>
                <w:i/>
                <w:iCs/>
                <w:sz w:val="24"/>
                <w:szCs w:val="24"/>
              </w:rPr>
              <w:t>(pareigos, vardas, pavardė ir tel. Nr. el. p.)</w:t>
            </w:r>
          </w:p>
        </w:tc>
        <w:tc>
          <w:tcPr>
            <w:tcW w:w="1838"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bl>
    <w:p w:rsidR="006B2273" w:rsidRPr="006B2273" w:rsidRDefault="006B2273" w:rsidP="006B2273">
      <w:pPr>
        <w:shd w:val="clear" w:color="auto" w:fill="FFFFFF"/>
        <w:jc w:val="center"/>
        <w:rPr>
          <w:rFonts w:ascii="Times New Roman" w:eastAsia="Calibri" w:hAnsi="Times New Roman" w:cs="Times New Roman"/>
          <w:b/>
          <w:sz w:val="24"/>
          <w:szCs w:val="24"/>
        </w:rPr>
      </w:pPr>
    </w:p>
    <w:p w:rsidR="006B2273" w:rsidRPr="006B2273" w:rsidRDefault="006B2273" w:rsidP="006B2273">
      <w:pPr>
        <w:shd w:val="clear" w:color="auto" w:fill="FFFFFF"/>
        <w:jc w:val="center"/>
        <w:rPr>
          <w:rFonts w:ascii="Times New Roman" w:eastAsia="Calibri" w:hAnsi="Times New Roman" w:cs="Times New Roman"/>
          <w:b/>
          <w:bCs/>
          <w:sz w:val="24"/>
          <w:szCs w:val="24"/>
        </w:rPr>
      </w:pPr>
      <w:r w:rsidRPr="006B2273">
        <w:rPr>
          <w:rFonts w:ascii="Times New Roman" w:eastAsia="Calibri" w:hAnsi="Times New Roman" w:cs="Times New Roman"/>
          <w:b/>
          <w:sz w:val="24"/>
          <w:szCs w:val="24"/>
        </w:rPr>
        <w:lastRenderedPageBreak/>
        <w:t xml:space="preserve">2. </w:t>
      </w:r>
      <w:r w:rsidRPr="006B2273">
        <w:rPr>
          <w:rFonts w:ascii="Times New Roman" w:eastAsia="Calibri" w:hAnsi="Times New Roman" w:cs="Times New Roman"/>
          <w:b/>
          <w:bCs/>
          <w:sz w:val="24"/>
          <w:szCs w:val="24"/>
        </w:rPr>
        <w:t>INFORMACIJA APIE SUBTEIKĖJUS</w:t>
      </w:r>
    </w:p>
    <w:p w:rsidR="006B2273" w:rsidRPr="006B2273" w:rsidRDefault="006B2273" w:rsidP="006B2273">
      <w:pPr>
        <w:rPr>
          <w:rFonts w:ascii="Times New Roman" w:hAnsi="Times New Roman" w:cs="Times New Roman"/>
          <w:i/>
          <w:spacing w:val="-4"/>
          <w:sz w:val="24"/>
          <w:szCs w:val="24"/>
        </w:rPr>
      </w:pPr>
      <w:r w:rsidRPr="006B2273">
        <w:rPr>
          <w:rFonts w:ascii="Times New Roman" w:hAnsi="Times New Roman" w:cs="Times New Roman"/>
          <w:i/>
          <w:spacing w:val="-4"/>
          <w:sz w:val="24"/>
          <w:szCs w:val="24"/>
        </w:rPr>
        <w:t>/Pastaba. Pildoma, jei teikėjas ketina pasitelkti subrangovą (-us), subtiekėją (-us) ar subteikėją (-us)/</w:t>
      </w:r>
    </w:p>
    <w:tbl>
      <w:tblPr>
        <w:tblW w:w="1530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6"/>
        <w:gridCol w:w="6093"/>
      </w:tblGrid>
      <w:tr w:rsidR="006B2273" w:rsidRPr="006B2273" w:rsidTr="00DD6B29">
        <w:tc>
          <w:tcPr>
            <w:tcW w:w="301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pacing w:val="-6"/>
                <w:sz w:val="24"/>
                <w:szCs w:val="24"/>
              </w:rPr>
            </w:pPr>
            <w:r w:rsidRPr="006B2273">
              <w:rPr>
                <w:rFonts w:ascii="Times New Roman" w:hAnsi="Times New Roman" w:cs="Times New Roman"/>
                <w:b/>
                <w:i/>
                <w:spacing w:val="-6"/>
                <w:sz w:val="24"/>
                <w:szCs w:val="24"/>
              </w:rPr>
              <w:t>Subrangovo (-ų), subtiekėjo (-ų) ar subteikėjo (-ų) pavadinimas (-ai), įmonės kodas (-ai)</w:t>
            </w:r>
          </w:p>
        </w:tc>
        <w:tc>
          <w:tcPr>
            <w:tcW w:w="199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c>
          <w:tcPr>
            <w:tcW w:w="301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z w:val="24"/>
                <w:szCs w:val="24"/>
              </w:rPr>
            </w:pPr>
            <w:r w:rsidRPr="006B2273">
              <w:rPr>
                <w:rFonts w:ascii="Times New Roman" w:hAnsi="Times New Roman" w:cs="Times New Roman"/>
                <w:b/>
                <w:i/>
                <w:sz w:val="24"/>
                <w:szCs w:val="24"/>
              </w:rPr>
              <w:t xml:space="preserve">Subrangovo (-ų), subtiekėjo (-ų) ar subteikėjo (-ų) adresas (-ai) </w:t>
            </w:r>
          </w:p>
        </w:tc>
        <w:tc>
          <w:tcPr>
            <w:tcW w:w="199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c>
          <w:tcPr>
            <w:tcW w:w="301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z w:val="24"/>
                <w:szCs w:val="24"/>
              </w:rPr>
            </w:pPr>
            <w:r w:rsidRPr="006B2273">
              <w:rPr>
                <w:rFonts w:ascii="Times New Roman" w:hAnsi="Times New Roman" w:cs="Times New Roman"/>
                <w:b/>
                <w:i/>
                <w:sz w:val="24"/>
                <w:szCs w:val="24"/>
              </w:rPr>
              <w:t>Numatomi subrangovui (-ams) pavesti darbai</w:t>
            </w:r>
          </w:p>
        </w:tc>
        <w:tc>
          <w:tcPr>
            <w:tcW w:w="199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r w:rsidR="006B2273" w:rsidRPr="006B2273" w:rsidTr="00DD6B29">
        <w:tc>
          <w:tcPr>
            <w:tcW w:w="301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b/>
                <w:i/>
                <w:sz w:val="24"/>
                <w:szCs w:val="24"/>
              </w:rPr>
            </w:pPr>
            <w:r w:rsidRPr="006B2273">
              <w:rPr>
                <w:rFonts w:ascii="Times New Roman" w:hAnsi="Times New Roman" w:cs="Times New Roman"/>
                <w:b/>
                <w:i/>
                <w:sz w:val="24"/>
                <w:szCs w:val="24"/>
              </w:rPr>
              <w:t>Įsipareigojimų dalis (procentais), kuriai ketinama pasitelkti subrangovą (-us), subtiekėją (-us) ar subteikėją (-us)</w:t>
            </w:r>
          </w:p>
        </w:tc>
        <w:tc>
          <w:tcPr>
            <w:tcW w:w="1990" w:type="pct"/>
            <w:tcBorders>
              <w:top w:val="single" w:sz="4" w:space="0" w:color="auto"/>
              <w:left w:val="single" w:sz="4" w:space="0" w:color="auto"/>
              <w:bottom w:val="single" w:sz="4" w:space="0" w:color="auto"/>
              <w:right w:val="single" w:sz="4" w:space="0" w:color="auto"/>
            </w:tcBorders>
          </w:tcPr>
          <w:p w:rsidR="006B2273" w:rsidRPr="006B2273" w:rsidRDefault="006B2273" w:rsidP="00FE4570">
            <w:pPr>
              <w:rPr>
                <w:rFonts w:ascii="Times New Roman" w:hAnsi="Times New Roman" w:cs="Times New Roman"/>
                <w:sz w:val="24"/>
                <w:szCs w:val="24"/>
              </w:rPr>
            </w:pPr>
          </w:p>
        </w:tc>
      </w:tr>
    </w:tbl>
    <w:p w:rsidR="006B2273" w:rsidRPr="006B2273" w:rsidRDefault="006B2273" w:rsidP="006B2273">
      <w:pPr>
        <w:ind w:firstLine="709"/>
        <w:jc w:val="both"/>
        <w:rPr>
          <w:rFonts w:ascii="Times New Roman" w:hAnsi="Times New Roman" w:cs="Times New Roman"/>
          <w:sz w:val="24"/>
          <w:szCs w:val="24"/>
        </w:rPr>
      </w:pPr>
      <w:r w:rsidRPr="00606C45">
        <w:t>1</w:t>
      </w:r>
      <w:r w:rsidRPr="006B2273">
        <w:rPr>
          <w:rFonts w:ascii="Times New Roman" w:hAnsi="Times New Roman" w:cs="Times New Roman"/>
          <w:sz w:val="24"/>
          <w:szCs w:val="24"/>
        </w:rPr>
        <w:t xml:space="preserve">. </w:t>
      </w:r>
      <w:r w:rsidRPr="006B2273">
        <w:rPr>
          <w:rFonts w:ascii="Times New Roman" w:eastAsia="Calibri" w:hAnsi="Times New Roman" w:cs="Times New Roman"/>
          <w:sz w:val="24"/>
          <w:szCs w:val="24"/>
        </w:rPr>
        <w:t>Šiuo pasiūlymu pažymime, kad sutinkame su visomis pirkimo sąlygomis, nustatytomis Pirkimo dokumentuose (jų paaiškinimuose, papildymuose).</w:t>
      </w:r>
    </w:p>
    <w:p w:rsidR="006B2273" w:rsidRPr="006B2273" w:rsidRDefault="006B2273" w:rsidP="006B2273">
      <w:pPr>
        <w:ind w:firstLine="709"/>
        <w:jc w:val="both"/>
        <w:rPr>
          <w:rFonts w:ascii="Times New Roman" w:hAnsi="Times New Roman" w:cs="Times New Roman"/>
          <w:sz w:val="24"/>
          <w:szCs w:val="24"/>
        </w:rPr>
      </w:pPr>
      <w:r w:rsidRPr="006B2273">
        <w:rPr>
          <w:rFonts w:ascii="Times New Roman" w:hAnsi="Times New Roman" w:cs="Times New Roman"/>
          <w:sz w:val="24"/>
          <w:szCs w:val="24"/>
        </w:rPr>
        <w:t xml:space="preserve">2. </w:t>
      </w:r>
      <w:r w:rsidRPr="006B2273">
        <w:rPr>
          <w:rFonts w:ascii="Times New Roman" w:hAnsi="Times New Roman" w:cs="Times New Roman"/>
          <w:spacing w:val="-4"/>
          <w:sz w:val="24"/>
          <w:szCs w:val="24"/>
        </w:rPr>
        <w:t>Pasirašydami CVP IS priemonėmis pateiktą pasiūlymą patvirtiname, kad dokumentų skaitmeninės</w:t>
      </w:r>
      <w:r w:rsidRPr="006B2273">
        <w:rPr>
          <w:rFonts w:ascii="Times New Roman" w:hAnsi="Times New Roman" w:cs="Times New Roman"/>
          <w:sz w:val="24"/>
          <w:szCs w:val="24"/>
        </w:rPr>
        <w:t xml:space="preserve"> kopijos ir elektroninėmis priemonėmis pateikti duomenys yra tikri.</w:t>
      </w:r>
    </w:p>
    <w:p w:rsidR="006B2273" w:rsidRPr="006B2273" w:rsidRDefault="006B2273" w:rsidP="006B2273">
      <w:pPr>
        <w:ind w:firstLine="709"/>
        <w:jc w:val="both"/>
        <w:rPr>
          <w:rFonts w:ascii="Times New Roman" w:eastAsia="Calibri" w:hAnsi="Times New Roman" w:cs="Times New Roman"/>
          <w:sz w:val="24"/>
          <w:szCs w:val="24"/>
        </w:rPr>
      </w:pPr>
      <w:r w:rsidRPr="006B2273">
        <w:rPr>
          <w:rFonts w:ascii="Times New Roman" w:hAnsi="Times New Roman" w:cs="Times New Roman"/>
          <w:sz w:val="24"/>
          <w:szCs w:val="24"/>
        </w:rPr>
        <w:t xml:space="preserve">3. </w:t>
      </w:r>
      <w:r w:rsidRPr="006B2273">
        <w:rPr>
          <w:rFonts w:ascii="Times New Roman" w:eastAsia="Calibri" w:hAnsi="Times New Roman" w:cs="Times New Roman"/>
          <w:sz w:val="24"/>
          <w:szCs w:val="24"/>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6B2273" w:rsidRPr="006B2273" w:rsidRDefault="006B2273" w:rsidP="006B2273">
      <w:pPr>
        <w:ind w:firstLine="709"/>
        <w:jc w:val="both"/>
        <w:rPr>
          <w:rFonts w:ascii="Times New Roman" w:hAnsi="Times New Roman" w:cs="Times New Roman"/>
          <w:sz w:val="24"/>
          <w:szCs w:val="24"/>
        </w:rPr>
      </w:pPr>
      <w:r w:rsidRPr="006B2273">
        <w:rPr>
          <w:rFonts w:ascii="Times New Roman" w:eastAsia="Calibri" w:hAnsi="Times New Roman" w:cs="Times New Roman"/>
          <w:sz w:val="24"/>
          <w:szCs w:val="24"/>
        </w:rPr>
        <w:t>4. M</w:t>
      </w:r>
      <w:r w:rsidRPr="006B2273">
        <w:rPr>
          <w:rFonts w:ascii="Times New Roman" w:hAnsi="Times New Roman" w:cs="Times New Roman"/>
          <w:sz w:val="24"/>
          <w:szCs w:val="24"/>
        </w:rPr>
        <w:t>ūsų siūloma kaina apima visus mokesčius ir visas išlaidas, įskaitant PVM sąskaitų faktūrų pateikimo perkančiajai organizacijai per informacinę sistemą „SABIS“, išlaidas.</w:t>
      </w:r>
    </w:p>
    <w:p w:rsidR="00DD6B29" w:rsidRDefault="00DD6B29" w:rsidP="00785B29">
      <w:pPr>
        <w:spacing w:after="0" w:line="240" w:lineRule="auto"/>
        <w:jc w:val="center"/>
        <w:rPr>
          <w:rFonts w:ascii="Times New Roman" w:hAnsi="Times New Roman" w:cs="Times New Roman"/>
          <w:b/>
          <w:sz w:val="24"/>
          <w:szCs w:val="24"/>
        </w:rPr>
      </w:pPr>
    </w:p>
    <w:p w:rsidR="00DD6B29" w:rsidRDefault="00DD6B29" w:rsidP="00785B29">
      <w:pPr>
        <w:spacing w:after="0" w:line="240" w:lineRule="auto"/>
        <w:jc w:val="center"/>
        <w:rPr>
          <w:rFonts w:ascii="Times New Roman" w:hAnsi="Times New Roman" w:cs="Times New Roman"/>
          <w:b/>
          <w:sz w:val="24"/>
          <w:szCs w:val="24"/>
        </w:rPr>
      </w:pPr>
    </w:p>
    <w:p w:rsidR="00785B29" w:rsidRPr="009260D1" w:rsidRDefault="00785B29" w:rsidP="00785B29">
      <w:pPr>
        <w:spacing w:after="0" w:line="240" w:lineRule="auto"/>
        <w:jc w:val="center"/>
        <w:rPr>
          <w:rFonts w:ascii="Times New Roman" w:eastAsia="Times New Roman" w:hAnsi="Times New Roman" w:cs="Times New Roman"/>
          <w:color w:val="2E74B5" w:themeColor="accent1" w:themeShade="BF"/>
          <w:sz w:val="24"/>
          <w:szCs w:val="24"/>
        </w:rPr>
      </w:pPr>
      <w:r w:rsidRPr="009260D1">
        <w:rPr>
          <w:rFonts w:ascii="Times New Roman" w:hAnsi="Times New Roman" w:cs="Times New Roman"/>
          <w:b/>
          <w:sz w:val="24"/>
          <w:szCs w:val="24"/>
        </w:rPr>
        <w:t xml:space="preserve">3. </w:t>
      </w:r>
      <w:r w:rsidRPr="009260D1">
        <w:rPr>
          <w:rFonts w:ascii="Times New Roman" w:eastAsia="Times New Roman" w:hAnsi="Times New Roman" w:cs="Times New Roman"/>
          <w:b/>
          <w:sz w:val="24"/>
          <w:szCs w:val="24"/>
        </w:rPr>
        <w:t>PASIŪLYMO KAINA</w:t>
      </w:r>
    </w:p>
    <w:p w:rsidR="0068004B" w:rsidRDefault="0068004B" w:rsidP="00785B29">
      <w:pPr>
        <w:spacing w:after="0" w:line="240" w:lineRule="auto"/>
        <w:jc w:val="center"/>
        <w:rPr>
          <w:rFonts w:ascii="Times New Roman" w:eastAsia="Times New Roman" w:hAnsi="Times New Roman" w:cs="Times New Roman"/>
          <w:b/>
          <w:sz w:val="24"/>
          <w:szCs w:val="24"/>
        </w:rPr>
      </w:pPr>
      <w:r w:rsidRPr="0068004B">
        <w:rPr>
          <w:rFonts w:ascii="Times New Roman" w:eastAsia="Times New Roman" w:hAnsi="Times New Roman" w:cs="Times New Roman"/>
          <w:b/>
          <w:sz w:val="24"/>
          <w:szCs w:val="24"/>
        </w:rPr>
        <w:t>TEKSTŲ VERTIMO</w:t>
      </w:r>
      <w:r w:rsidR="0012502F">
        <w:rPr>
          <w:rFonts w:ascii="Times New Roman" w:eastAsia="Times New Roman" w:hAnsi="Times New Roman" w:cs="Times New Roman"/>
          <w:b/>
          <w:sz w:val="24"/>
          <w:szCs w:val="24"/>
        </w:rPr>
        <w:t xml:space="preserve"> RAŠTU</w:t>
      </w:r>
      <w:r w:rsidRPr="0068004B">
        <w:rPr>
          <w:rFonts w:ascii="Times New Roman" w:eastAsia="Times New Roman" w:hAnsi="Times New Roman" w:cs="Times New Roman"/>
          <w:b/>
          <w:sz w:val="24"/>
          <w:szCs w:val="24"/>
        </w:rPr>
        <w:t xml:space="preserve"> IR REDAGAVIMO</w:t>
      </w:r>
    </w:p>
    <w:p w:rsidR="00785B29" w:rsidRDefault="00785B29" w:rsidP="00785B29">
      <w:pPr>
        <w:spacing w:after="0" w:line="240" w:lineRule="auto"/>
        <w:jc w:val="center"/>
        <w:rPr>
          <w:rFonts w:ascii="Times New Roman" w:eastAsia="Times New Roman" w:hAnsi="Times New Roman" w:cs="Times New Roman"/>
          <w:b/>
          <w:sz w:val="24"/>
          <w:szCs w:val="24"/>
        </w:rPr>
      </w:pPr>
      <w:r w:rsidRPr="009260D1">
        <w:rPr>
          <w:rFonts w:ascii="Times New Roman" w:eastAsia="Times New Roman" w:hAnsi="Times New Roman" w:cs="Times New Roman"/>
          <w:b/>
          <w:sz w:val="24"/>
          <w:szCs w:val="24"/>
        </w:rPr>
        <w:t xml:space="preserve"> PASLAUGŲ ĮKAINIAI</w:t>
      </w:r>
    </w:p>
    <w:p w:rsidR="00662B10" w:rsidRPr="009260D1" w:rsidRDefault="00662B10" w:rsidP="00785B29">
      <w:pPr>
        <w:spacing w:after="0" w:line="240" w:lineRule="auto"/>
        <w:jc w:val="center"/>
        <w:rPr>
          <w:rFonts w:ascii="Times New Roman" w:eastAsia="Times New Roman" w:hAnsi="Times New Roman" w:cs="Times New Roman"/>
          <w:sz w:val="24"/>
          <w:szCs w:val="24"/>
        </w:rPr>
      </w:pPr>
    </w:p>
    <w:p w:rsidR="00DD6B29" w:rsidRDefault="0068004B" w:rsidP="00DD6B29">
      <w:pPr>
        <w:tabs>
          <w:tab w:val="left" w:pos="5985"/>
        </w:tab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9260D1">
        <w:rPr>
          <w:rFonts w:ascii="Times New Roman" w:eastAsia="Times New Roman" w:hAnsi="Times New Roman" w:cs="Times New Roman"/>
          <w:sz w:val="24"/>
          <w:szCs w:val="24"/>
        </w:rPr>
        <w:t xml:space="preserve">.1. Pasiūlymo kaina nurodoma užpildant pateiktą </w:t>
      </w:r>
      <w:hyperlink r:id="rId8" w:history="1">
        <w:r w:rsidRPr="009260D1">
          <w:rPr>
            <w:rFonts w:ascii="Times New Roman" w:eastAsia="Times New Roman" w:hAnsi="Times New Roman" w:cs="Times New Roman"/>
            <w:color w:val="0563C1" w:themeColor="hyperlink"/>
            <w:sz w:val="24"/>
            <w:szCs w:val="24"/>
            <w:u w:val="single"/>
          </w:rPr>
          <w:t>lentelę</w:t>
        </w:r>
      </w:hyperlink>
      <w:r w:rsidRPr="009260D1">
        <w:rPr>
          <w:rFonts w:ascii="Times New Roman" w:eastAsia="Times New Roman" w:hAnsi="Times New Roman" w:cs="Times New Roman"/>
          <w:sz w:val="24"/>
          <w:szCs w:val="24"/>
        </w:rPr>
        <w:t>:</w:t>
      </w:r>
    </w:p>
    <w:tbl>
      <w:tblPr>
        <w:tblpPr w:leftFromText="180" w:rightFromText="180" w:vertAnchor="text" w:horzAnchor="margin" w:tblpXSpec="center" w:tblpY="5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51"/>
        <w:gridCol w:w="1418"/>
        <w:gridCol w:w="2262"/>
        <w:gridCol w:w="2126"/>
      </w:tblGrid>
      <w:tr w:rsidR="00DD6B29" w:rsidRPr="0076339B" w:rsidTr="00DD6B29">
        <w:trPr>
          <w:trHeight w:val="58"/>
        </w:trPr>
        <w:tc>
          <w:tcPr>
            <w:tcW w:w="846" w:type="dxa"/>
            <w:shd w:val="clear" w:color="auto" w:fill="D9E2F3" w:themeFill="accent5" w:themeFillTint="33"/>
            <w:vAlign w:val="center"/>
          </w:tcPr>
          <w:p w:rsidR="00DD6B29" w:rsidRPr="00DD6B29" w:rsidRDefault="00DD6B29" w:rsidP="00801DCA">
            <w:pPr>
              <w:keepNext/>
              <w:keepLines/>
              <w:jc w:val="center"/>
              <w:outlineLvl w:val="0"/>
              <w:rPr>
                <w:rFonts w:ascii="Times New Roman" w:hAnsi="Times New Roman" w:cs="Times New Roman"/>
                <w:b/>
                <w:bCs/>
                <w:sz w:val="24"/>
                <w:szCs w:val="24"/>
              </w:rPr>
            </w:pPr>
            <w:r w:rsidRPr="00DD6B29">
              <w:rPr>
                <w:rFonts w:ascii="Times New Roman" w:hAnsi="Times New Roman" w:cs="Times New Roman"/>
                <w:b/>
                <w:bCs/>
                <w:sz w:val="24"/>
                <w:szCs w:val="24"/>
              </w:rPr>
              <w:lastRenderedPageBreak/>
              <w:t>Eil. Nr.</w:t>
            </w:r>
          </w:p>
        </w:tc>
        <w:tc>
          <w:tcPr>
            <w:tcW w:w="6951" w:type="dxa"/>
            <w:tcBorders>
              <w:bottom w:val="single" w:sz="4" w:space="0" w:color="auto"/>
            </w:tcBorders>
            <w:shd w:val="clear" w:color="auto" w:fill="D9E2F3" w:themeFill="accent5" w:themeFillTint="33"/>
            <w:vAlign w:val="center"/>
          </w:tcPr>
          <w:p w:rsidR="00DD6B29" w:rsidRPr="00DD6B29" w:rsidRDefault="00DD6B29" w:rsidP="00801DCA">
            <w:pPr>
              <w:jc w:val="center"/>
              <w:rPr>
                <w:rFonts w:ascii="Times New Roman" w:hAnsi="Times New Roman" w:cs="Times New Roman"/>
                <w:sz w:val="24"/>
                <w:szCs w:val="24"/>
              </w:rPr>
            </w:pPr>
            <w:r w:rsidRPr="00DD6B29">
              <w:rPr>
                <w:rFonts w:ascii="Times New Roman" w:hAnsi="Times New Roman" w:cs="Times New Roman"/>
                <w:b/>
                <w:sz w:val="24"/>
                <w:szCs w:val="24"/>
              </w:rPr>
              <w:t>Objekto pavadinimas</w:t>
            </w:r>
          </w:p>
        </w:tc>
        <w:tc>
          <w:tcPr>
            <w:tcW w:w="1418" w:type="dxa"/>
            <w:tcBorders>
              <w:bottom w:val="single" w:sz="4" w:space="0" w:color="auto"/>
            </w:tcBorders>
            <w:shd w:val="clear" w:color="auto" w:fill="D9E2F3" w:themeFill="accent5" w:themeFillTint="33"/>
            <w:vAlign w:val="center"/>
          </w:tcPr>
          <w:p w:rsidR="00DD6B29" w:rsidRPr="00DD6B29" w:rsidRDefault="00DD6B29" w:rsidP="00801DCA">
            <w:pPr>
              <w:keepNext/>
              <w:keepLines/>
              <w:jc w:val="center"/>
              <w:outlineLvl w:val="0"/>
              <w:rPr>
                <w:rFonts w:ascii="Times New Roman" w:hAnsi="Times New Roman" w:cs="Times New Roman"/>
                <w:b/>
                <w:bCs/>
                <w:sz w:val="24"/>
                <w:szCs w:val="24"/>
              </w:rPr>
            </w:pPr>
            <w:r w:rsidRPr="00DD6B29">
              <w:rPr>
                <w:rFonts w:ascii="Times New Roman" w:hAnsi="Times New Roman" w:cs="Times New Roman"/>
                <w:b/>
                <w:sz w:val="24"/>
                <w:szCs w:val="24"/>
              </w:rPr>
              <w:t>Mato vnt.</w:t>
            </w:r>
          </w:p>
        </w:tc>
        <w:tc>
          <w:tcPr>
            <w:tcW w:w="2262" w:type="dxa"/>
            <w:tcBorders>
              <w:bottom w:val="single" w:sz="4" w:space="0" w:color="auto"/>
            </w:tcBorders>
            <w:shd w:val="clear" w:color="auto" w:fill="D9E2F3" w:themeFill="accent5" w:themeFillTint="33"/>
            <w:vAlign w:val="center"/>
          </w:tcPr>
          <w:p w:rsidR="00DD6B29" w:rsidRPr="00DD6B29" w:rsidRDefault="00DD6B29" w:rsidP="00801DCA">
            <w:pPr>
              <w:keepNext/>
              <w:keepLines/>
              <w:jc w:val="center"/>
              <w:outlineLvl w:val="0"/>
              <w:rPr>
                <w:rFonts w:ascii="Times New Roman" w:hAnsi="Times New Roman" w:cs="Times New Roman"/>
                <w:b/>
                <w:bCs/>
                <w:sz w:val="24"/>
                <w:szCs w:val="24"/>
              </w:rPr>
            </w:pPr>
            <w:r w:rsidRPr="00DD6B29">
              <w:rPr>
                <w:rFonts w:ascii="Times New Roman" w:hAnsi="Times New Roman" w:cs="Times New Roman"/>
                <w:b/>
                <w:bCs/>
                <w:sz w:val="24"/>
                <w:szCs w:val="24"/>
              </w:rPr>
              <w:t>Kaina EUR be PVM</w:t>
            </w:r>
          </w:p>
        </w:tc>
        <w:tc>
          <w:tcPr>
            <w:tcW w:w="2126" w:type="dxa"/>
            <w:tcBorders>
              <w:bottom w:val="single" w:sz="4" w:space="0" w:color="auto"/>
            </w:tcBorders>
            <w:shd w:val="clear" w:color="auto" w:fill="D9E2F3" w:themeFill="accent5" w:themeFillTint="33"/>
          </w:tcPr>
          <w:p w:rsidR="00DD6B29" w:rsidRPr="00DD6B29" w:rsidRDefault="00DD6B29" w:rsidP="00801DCA">
            <w:pPr>
              <w:keepNext/>
              <w:keepLines/>
              <w:jc w:val="center"/>
              <w:outlineLvl w:val="0"/>
              <w:rPr>
                <w:rFonts w:ascii="Times New Roman" w:hAnsi="Times New Roman" w:cs="Times New Roman"/>
                <w:b/>
                <w:bCs/>
                <w:sz w:val="24"/>
                <w:szCs w:val="24"/>
              </w:rPr>
            </w:pPr>
            <w:r w:rsidRPr="00DD6B29">
              <w:rPr>
                <w:rFonts w:ascii="Times New Roman" w:hAnsi="Times New Roman" w:cs="Times New Roman"/>
                <w:b/>
                <w:bCs/>
                <w:sz w:val="24"/>
                <w:szCs w:val="24"/>
              </w:rPr>
              <w:t>Kaina EUR su PVM</w:t>
            </w:r>
            <w:r w:rsidRPr="00DD6B29">
              <w:rPr>
                <w:rFonts w:ascii="Times New Roman" w:hAnsi="Times New Roman" w:cs="Times New Roman"/>
                <w:b/>
                <w:bCs/>
                <w:color w:val="FF0000"/>
                <w:sz w:val="24"/>
                <w:szCs w:val="24"/>
              </w:rPr>
              <w:t>*</w:t>
            </w:r>
          </w:p>
        </w:tc>
      </w:tr>
      <w:tr w:rsidR="00DD6B29" w:rsidRPr="0076339B" w:rsidTr="00DD6B29">
        <w:trPr>
          <w:trHeight w:val="206"/>
        </w:trPr>
        <w:tc>
          <w:tcPr>
            <w:tcW w:w="846" w:type="dxa"/>
            <w:shd w:val="clear" w:color="auto" w:fill="auto"/>
            <w:vAlign w:val="center"/>
          </w:tcPr>
          <w:p w:rsidR="00DD6B29" w:rsidRPr="00DD6B29" w:rsidRDefault="00DD6B29" w:rsidP="00801DCA">
            <w:pPr>
              <w:keepNext/>
              <w:keepLines/>
              <w:jc w:val="center"/>
              <w:outlineLvl w:val="0"/>
              <w:rPr>
                <w:rFonts w:ascii="Times New Roman" w:hAnsi="Times New Roman" w:cs="Times New Roman"/>
                <w:b/>
                <w:bCs/>
                <w:i/>
                <w:sz w:val="24"/>
                <w:szCs w:val="24"/>
              </w:rPr>
            </w:pPr>
            <w:r w:rsidRPr="00DD6B29">
              <w:rPr>
                <w:rFonts w:ascii="Times New Roman" w:hAnsi="Times New Roman" w:cs="Times New Roman"/>
                <w:b/>
                <w:bCs/>
                <w:i/>
                <w:sz w:val="24"/>
                <w:szCs w:val="24"/>
              </w:rPr>
              <w:t>1</w:t>
            </w:r>
          </w:p>
        </w:tc>
        <w:tc>
          <w:tcPr>
            <w:tcW w:w="6951" w:type="dxa"/>
            <w:tcBorders>
              <w:bottom w:val="single" w:sz="4" w:space="0" w:color="auto"/>
            </w:tcBorders>
            <w:vAlign w:val="center"/>
          </w:tcPr>
          <w:p w:rsidR="00DD6B29" w:rsidRPr="00DD6B29" w:rsidRDefault="00DD6B29" w:rsidP="00801DCA">
            <w:pPr>
              <w:keepNext/>
              <w:keepLines/>
              <w:jc w:val="center"/>
              <w:outlineLvl w:val="0"/>
              <w:rPr>
                <w:rFonts w:ascii="Times New Roman" w:hAnsi="Times New Roman" w:cs="Times New Roman"/>
                <w:b/>
                <w:bCs/>
                <w:i/>
                <w:sz w:val="24"/>
                <w:szCs w:val="24"/>
              </w:rPr>
            </w:pPr>
            <w:r w:rsidRPr="00DD6B29">
              <w:rPr>
                <w:rFonts w:ascii="Times New Roman" w:hAnsi="Times New Roman" w:cs="Times New Roman"/>
                <w:b/>
                <w:bCs/>
                <w:i/>
                <w:sz w:val="24"/>
                <w:szCs w:val="24"/>
              </w:rPr>
              <w:t>2</w:t>
            </w:r>
          </w:p>
        </w:tc>
        <w:tc>
          <w:tcPr>
            <w:tcW w:w="1418" w:type="dxa"/>
            <w:tcBorders>
              <w:bottom w:val="single" w:sz="4" w:space="0" w:color="auto"/>
            </w:tcBorders>
            <w:vAlign w:val="center"/>
          </w:tcPr>
          <w:p w:rsidR="00DD6B29" w:rsidRPr="00DD6B29" w:rsidRDefault="00DD6B29" w:rsidP="00801DCA">
            <w:pPr>
              <w:keepNext/>
              <w:keepLines/>
              <w:jc w:val="center"/>
              <w:outlineLvl w:val="0"/>
              <w:rPr>
                <w:rFonts w:ascii="Times New Roman" w:hAnsi="Times New Roman" w:cs="Times New Roman"/>
                <w:b/>
                <w:bCs/>
                <w:i/>
                <w:sz w:val="24"/>
                <w:szCs w:val="24"/>
              </w:rPr>
            </w:pPr>
            <w:r w:rsidRPr="00DD6B29">
              <w:rPr>
                <w:rFonts w:ascii="Times New Roman" w:hAnsi="Times New Roman" w:cs="Times New Roman"/>
                <w:b/>
                <w:bCs/>
                <w:i/>
                <w:sz w:val="24"/>
                <w:szCs w:val="24"/>
              </w:rPr>
              <w:t>3</w:t>
            </w:r>
          </w:p>
        </w:tc>
        <w:tc>
          <w:tcPr>
            <w:tcW w:w="2262" w:type="dxa"/>
            <w:tcBorders>
              <w:bottom w:val="single" w:sz="4" w:space="0" w:color="auto"/>
            </w:tcBorders>
            <w:shd w:val="clear" w:color="auto" w:fill="auto"/>
            <w:vAlign w:val="center"/>
          </w:tcPr>
          <w:p w:rsidR="00DD6B29" w:rsidRPr="00DD6B29" w:rsidRDefault="00DD6B29" w:rsidP="00801DCA">
            <w:pPr>
              <w:keepNext/>
              <w:keepLines/>
              <w:jc w:val="center"/>
              <w:outlineLvl w:val="0"/>
              <w:rPr>
                <w:rFonts w:ascii="Times New Roman" w:hAnsi="Times New Roman" w:cs="Times New Roman"/>
                <w:b/>
                <w:bCs/>
                <w:i/>
                <w:sz w:val="24"/>
                <w:szCs w:val="24"/>
              </w:rPr>
            </w:pPr>
            <w:r w:rsidRPr="00DD6B29">
              <w:rPr>
                <w:rFonts w:ascii="Times New Roman" w:hAnsi="Times New Roman" w:cs="Times New Roman"/>
                <w:b/>
                <w:bCs/>
                <w:i/>
                <w:sz w:val="24"/>
                <w:szCs w:val="24"/>
              </w:rPr>
              <w:t>4</w:t>
            </w:r>
          </w:p>
        </w:tc>
        <w:tc>
          <w:tcPr>
            <w:tcW w:w="2126" w:type="dxa"/>
            <w:tcBorders>
              <w:bottom w:val="single" w:sz="4" w:space="0" w:color="auto"/>
            </w:tcBorders>
          </w:tcPr>
          <w:p w:rsidR="00DD6B29" w:rsidRPr="00DD6B29" w:rsidRDefault="00DD6B29" w:rsidP="00801DCA">
            <w:pPr>
              <w:keepNext/>
              <w:keepLines/>
              <w:jc w:val="center"/>
              <w:outlineLvl w:val="0"/>
              <w:rPr>
                <w:rFonts w:ascii="Times New Roman" w:hAnsi="Times New Roman" w:cs="Times New Roman"/>
                <w:b/>
                <w:bCs/>
                <w:i/>
                <w:sz w:val="24"/>
                <w:szCs w:val="24"/>
              </w:rPr>
            </w:pPr>
            <w:r w:rsidRPr="00DD6B29">
              <w:rPr>
                <w:rFonts w:ascii="Times New Roman" w:hAnsi="Times New Roman" w:cs="Times New Roman"/>
                <w:b/>
                <w:bCs/>
                <w:i/>
                <w:sz w:val="24"/>
                <w:szCs w:val="24"/>
              </w:rPr>
              <w:t>5</w:t>
            </w:r>
          </w:p>
        </w:tc>
      </w:tr>
      <w:tr w:rsidR="00DD6B29" w:rsidRPr="0076339B" w:rsidTr="00DD6B29">
        <w:trPr>
          <w:trHeight w:val="206"/>
        </w:trPr>
        <w:tc>
          <w:tcPr>
            <w:tcW w:w="846" w:type="dxa"/>
            <w:shd w:val="clear" w:color="auto" w:fill="auto"/>
            <w:vAlign w:val="center"/>
          </w:tcPr>
          <w:p w:rsidR="00DD6B29" w:rsidRPr="00DD6B29" w:rsidRDefault="00DD6B29" w:rsidP="00801DCA">
            <w:pPr>
              <w:keepNext/>
              <w:keepLines/>
              <w:jc w:val="center"/>
              <w:outlineLvl w:val="0"/>
              <w:rPr>
                <w:rFonts w:ascii="Times New Roman" w:hAnsi="Times New Roman" w:cs="Times New Roman"/>
                <w:bCs/>
                <w:sz w:val="24"/>
                <w:szCs w:val="24"/>
              </w:rPr>
            </w:pPr>
            <w:r w:rsidRPr="00DD6B29">
              <w:rPr>
                <w:rFonts w:ascii="Times New Roman" w:hAnsi="Times New Roman" w:cs="Times New Roman"/>
                <w:bCs/>
                <w:sz w:val="24"/>
                <w:szCs w:val="24"/>
              </w:rPr>
              <w:t>1</w:t>
            </w:r>
          </w:p>
        </w:tc>
        <w:tc>
          <w:tcPr>
            <w:tcW w:w="6951" w:type="dxa"/>
            <w:vAlign w:val="center"/>
          </w:tcPr>
          <w:p w:rsidR="00DD6B29" w:rsidRPr="00DD6B29" w:rsidRDefault="00DD6B29" w:rsidP="00801DCA">
            <w:pPr>
              <w:keepNext/>
              <w:keepLines/>
              <w:jc w:val="center"/>
              <w:outlineLvl w:val="0"/>
              <w:rPr>
                <w:rFonts w:ascii="Times New Roman" w:hAnsi="Times New Roman" w:cs="Times New Roman"/>
                <w:bCs/>
                <w:sz w:val="24"/>
                <w:szCs w:val="24"/>
              </w:rPr>
            </w:pPr>
            <w:r>
              <w:rPr>
                <w:rFonts w:ascii="Times New Roman" w:hAnsi="Times New Roman" w:cs="Times New Roman"/>
                <w:color w:val="000000"/>
                <w:sz w:val="24"/>
                <w:szCs w:val="24"/>
              </w:rPr>
              <w:t>Sociologinis tyrimas Lietuvoje</w:t>
            </w:r>
            <w:r w:rsidRPr="00DD6B29">
              <w:rPr>
                <w:rFonts w:ascii="Times New Roman" w:hAnsi="Times New Roman" w:cs="Times New Roman"/>
                <w:bCs/>
                <w:sz w:val="24"/>
                <w:szCs w:val="24"/>
                <w:lang w:eastAsia="en-US"/>
              </w:rPr>
              <w:t xml:space="preserve"> </w:t>
            </w:r>
          </w:p>
        </w:tc>
        <w:tc>
          <w:tcPr>
            <w:tcW w:w="1418" w:type="dxa"/>
            <w:shd w:val="clear" w:color="auto" w:fill="auto"/>
            <w:vAlign w:val="center"/>
          </w:tcPr>
          <w:p w:rsidR="00DD6B29" w:rsidRPr="00DD6B29" w:rsidRDefault="00DD6B29" w:rsidP="00DD6B29">
            <w:pPr>
              <w:keepNext/>
              <w:keepLines/>
              <w:jc w:val="center"/>
              <w:outlineLvl w:val="0"/>
              <w:rPr>
                <w:rFonts w:ascii="Times New Roman" w:hAnsi="Times New Roman" w:cs="Times New Roman"/>
                <w:b/>
                <w:bCs/>
                <w:i/>
                <w:sz w:val="24"/>
                <w:szCs w:val="24"/>
              </w:rPr>
            </w:pPr>
            <w:r w:rsidRPr="00DD6B29">
              <w:rPr>
                <w:rFonts w:ascii="Times New Roman" w:hAnsi="Times New Roman" w:cs="Times New Roman"/>
                <w:b/>
                <w:bCs/>
                <w:i/>
                <w:sz w:val="24"/>
                <w:szCs w:val="24"/>
              </w:rPr>
              <w:t>1</w:t>
            </w:r>
            <w:r>
              <w:rPr>
                <w:rFonts w:ascii="Times New Roman" w:hAnsi="Times New Roman" w:cs="Times New Roman"/>
                <w:b/>
                <w:bCs/>
                <w:i/>
                <w:sz w:val="24"/>
                <w:szCs w:val="24"/>
              </w:rPr>
              <w:t>000</w:t>
            </w:r>
            <w:r w:rsidRPr="00DD6B29">
              <w:rPr>
                <w:rFonts w:ascii="Times New Roman" w:hAnsi="Times New Roman" w:cs="Times New Roman"/>
                <w:b/>
                <w:bCs/>
                <w:i/>
                <w:sz w:val="24"/>
                <w:szCs w:val="24"/>
              </w:rPr>
              <w:t xml:space="preserve"> </w:t>
            </w:r>
            <w:r>
              <w:rPr>
                <w:rFonts w:ascii="Times New Roman" w:hAnsi="Times New Roman" w:cs="Times New Roman"/>
                <w:b/>
                <w:bCs/>
                <w:i/>
                <w:sz w:val="24"/>
                <w:szCs w:val="24"/>
              </w:rPr>
              <w:t>asmenų</w:t>
            </w:r>
          </w:p>
        </w:tc>
        <w:tc>
          <w:tcPr>
            <w:tcW w:w="2262" w:type="dxa"/>
            <w:shd w:val="clear" w:color="auto" w:fill="auto"/>
            <w:vAlign w:val="center"/>
          </w:tcPr>
          <w:p w:rsidR="00DD6B29" w:rsidRPr="00DD6B29" w:rsidRDefault="00DD6B29" w:rsidP="00801DCA">
            <w:pPr>
              <w:keepNext/>
              <w:keepLines/>
              <w:jc w:val="center"/>
              <w:outlineLvl w:val="0"/>
              <w:rPr>
                <w:rFonts w:ascii="Times New Roman" w:hAnsi="Times New Roman" w:cs="Times New Roman"/>
                <w:bCs/>
                <w:sz w:val="24"/>
                <w:szCs w:val="24"/>
                <w:lang w:eastAsia="en-US"/>
              </w:rPr>
            </w:pPr>
          </w:p>
        </w:tc>
        <w:tc>
          <w:tcPr>
            <w:tcW w:w="2126" w:type="dxa"/>
          </w:tcPr>
          <w:p w:rsidR="00DD6B29" w:rsidRPr="00DD6B29" w:rsidRDefault="00DD6B29" w:rsidP="00801DCA">
            <w:pPr>
              <w:keepNext/>
              <w:keepLines/>
              <w:jc w:val="center"/>
              <w:outlineLvl w:val="0"/>
              <w:rPr>
                <w:rFonts w:ascii="Times New Roman" w:hAnsi="Times New Roman" w:cs="Times New Roman"/>
                <w:bCs/>
                <w:sz w:val="24"/>
                <w:szCs w:val="24"/>
              </w:rPr>
            </w:pPr>
          </w:p>
        </w:tc>
      </w:tr>
      <w:tr w:rsidR="00DD6B29" w:rsidRPr="0076339B" w:rsidTr="00DD6B29">
        <w:trPr>
          <w:trHeight w:val="206"/>
        </w:trPr>
        <w:tc>
          <w:tcPr>
            <w:tcW w:w="846" w:type="dxa"/>
            <w:shd w:val="clear" w:color="auto" w:fill="auto"/>
            <w:vAlign w:val="center"/>
          </w:tcPr>
          <w:p w:rsidR="00DD6B29" w:rsidRPr="00DD6B29" w:rsidRDefault="00DD6B29" w:rsidP="00801DCA">
            <w:pPr>
              <w:keepNext/>
              <w:keepLines/>
              <w:jc w:val="center"/>
              <w:outlineLvl w:val="0"/>
              <w:rPr>
                <w:rFonts w:ascii="Times New Roman" w:hAnsi="Times New Roman" w:cs="Times New Roman"/>
                <w:bCs/>
                <w:sz w:val="24"/>
                <w:szCs w:val="24"/>
              </w:rPr>
            </w:pPr>
            <w:r>
              <w:rPr>
                <w:rFonts w:ascii="Times New Roman" w:hAnsi="Times New Roman" w:cs="Times New Roman"/>
                <w:bCs/>
                <w:sz w:val="24"/>
                <w:szCs w:val="24"/>
              </w:rPr>
              <w:t>2</w:t>
            </w:r>
          </w:p>
        </w:tc>
        <w:tc>
          <w:tcPr>
            <w:tcW w:w="6951" w:type="dxa"/>
            <w:vAlign w:val="center"/>
          </w:tcPr>
          <w:p w:rsidR="00DD6B29" w:rsidRPr="00DD6B29" w:rsidRDefault="00DD6B29" w:rsidP="00801DCA">
            <w:pPr>
              <w:keepNext/>
              <w:keepLines/>
              <w:jc w:val="center"/>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Sociologinis </w:t>
            </w:r>
            <w:r>
              <w:rPr>
                <w:rFonts w:ascii="Times New Roman" w:hAnsi="Times New Roman" w:cs="Times New Roman"/>
                <w:color w:val="000000"/>
                <w:sz w:val="24"/>
                <w:szCs w:val="24"/>
              </w:rPr>
              <w:t>tyrimas Estijoje</w:t>
            </w:r>
          </w:p>
        </w:tc>
        <w:tc>
          <w:tcPr>
            <w:tcW w:w="1418" w:type="dxa"/>
            <w:shd w:val="clear" w:color="auto" w:fill="auto"/>
            <w:vAlign w:val="center"/>
          </w:tcPr>
          <w:p w:rsidR="00DD6B29" w:rsidRPr="00DD6B29" w:rsidRDefault="00DD6B29" w:rsidP="00801DCA">
            <w:pPr>
              <w:keepNext/>
              <w:keepLines/>
              <w:jc w:val="center"/>
              <w:outlineLvl w:val="0"/>
              <w:rPr>
                <w:rFonts w:ascii="Times New Roman" w:hAnsi="Times New Roman" w:cs="Times New Roman"/>
                <w:b/>
                <w:bCs/>
                <w:i/>
                <w:sz w:val="24"/>
                <w:szCs w:val="24"/>
              </w:rPr>
            </w:pPr>
            <w:r w:rsidRPr="00DD6B29">
              <w:rPr>
                <w:rFonts w:ascii="Times New Roman" w:hAnsi="Times New Roman" w:cs="Times New Roman"/>
                <w:b/>
                <w:bCs/>
                <w:i/>
                <w:sz w:val="24"/>
                <w:szCs w:val="24"/>
              </w:rPr>
              <w:t>1</w:t>
            </w:r>
            <w:r>
              <w:rPr>
                <w:rFonts w:ascii="Times New Roman" w:hAnsi="Times New Roman" w:cs="Times New Roman"/>
                <w:b/>
                <w:bCs/>
                <w:i/>
                <w:sz w:val="24"/>
                <w:szCs w:val="24"/>
              </w:rPr>
              <w:t>000</w:t>
            </w:r>
            <w:r w:rsidRPr="00DD6B29">
              <w:rPr>
                <w:rFonts w:ascii="Times New Roman" w:hAnsi="Times New Roman" w:cs="Times New Roman"/>
                <w:b/>
                <w:bCs/>
                <w:i/>
                <w:sz w:val="24"/>
                <w:szCs w:val="24"/>
              </w:rPr>
              <w:t xml:space="preserve"> </w:t>
            </w:r>
            <w:r>
              <w:rPr>
                <w:rFonts w:ascii="Times New Roman" w:hAnsi="Times New Roman" w:cs="Times New Roman"/>
                <w:b/>
                <w:bCs/>
                <w:i/>
                <w:sz w:val="24"/>
                <w:szCs w:val="24"/>
              </w:rPr>
              <w:t>asmenų</w:t>
            </w:r>
          </w:p>
        </w:tc>
        <w:tc>
          <w:tcPr>
            <w:tcW w:w="2262" w:type="dxa"/>
            <w:shd w:val="clear" w:color="auto" w:fill="auto"/>
            <w:vAlign w:val="center"/>
          </w:tcPr>
          <w:p w:rsidR="00DD6B29" w:rsidRPr="00DD6B29" w:rsidRDefault="00DD6B29" w:rsidP="00801DCA">
            <w:pPr>
              <w:keepNext/>
              <w:keepLines/>
              <w:jc w:val="center"/>
              <w:outlineLvl w:val="0"/>
              <w:rPr>
                <w:rFonts w:ascii="Times New Roman" w:hAnsi="Times New Roman" w:cs="Times New Roman"/>
                <w:bCs/>
                <w:sz w:val="24"/>
                <w:szCs w:val="24"/>
                <w:lang w:eastAsia="en-US"/>
              </w:rPr>
            </w:pPr>
          </w:p>
        </w:tc>
        <w:tc>
          <w:tcPr>
            <w:tcW w:w="2126" w:type="dxa"/>
          </w:tcPr>
          <w:p w:rsidR="00DD6B29" w:rsidRPr="00DD6B29" w:rsidRDefault="00DD6B29" w:rsidP="00801DCA">
            <w:pPr>
              <w:keepNext/>
              <w:keepLines/>
              <w:jc w:val="center"/>
              <w:outlineLvl w:val="0"/>
              <w:rPr>
                <w:rFonts w:ascii="Times New Roman" w:hAnsi="Times New Roman" w:cs="Times New Roman"/>
                <w:bCs/>
                <w:sz w:val="24"/>
                <w:szCs w:val="24"/>
              </w:rPr>
            </w:pPr>
          </w:p>
        </w:tc>
      </w:tr>
      <w:tr w:rsidR="00DD6B29" w:rsidRPr="0076339B" w:rsidTr="00DD6B29">
        <w:trPr>
          <w:trHeight w:val="206"/>
        </w:trPr>
        <w:tc>
          <w:tcPr>
            <w:tcW w:w="9215" w:type="dxa"/>
            <w:gridSpan w:val="3"/>
            <w:shd w:val="clear" w:color="auto" w:fill="D9D9D9" w:themeFill="background1" w:themeFillShade="D9"/>
            <w:vAlign w:val="center"/>
          </w:tcPr>
          <w:p w:rsidR="00DD6B29" w:rsidRPr="00DD6B29" w:rsidRDefault="00DD6B29" w:rsidP="00801DCA">
            <w:pPr>
              <w:keepNext/>
              <w:keepLines/>
              <w:jc w:val="center"/>
              <w:outlineLvl w:val="0"/>
              <w:rPr>
                <w:rFonts w:ascii="Times New Roman" w:hAnsi="Times New Roman" w:cs="Times New Roman"/>
                <w:b/>
                <w:bCs/>
                <w:i/>
                <w:sz w:val="24"/>
                <w:szCs w:val="24"/>
              </w:rPr>
            </w:pPr>
            <w:r>
              <w:rPr>
                <w:rFonts w:ascii="Times New Roman" w:hAnsi="Times New Roman" w:cs="Times New Roman"/>
                <w:b/>
                <w:bCs/>
                <w:i/>
                <w:sz w:val="24"/>
                <w:szCs w:val="24"/>
              </w:rPr>
              <w:t>Iš viso</w:t>
            </w:r>
          </w:p>
        </w:tc>
        <w:tc>
          <w:tcPr>
            <w:tcW w:w="2262" w:type="dxa"/>
            <w:tcBorders>
              <w:bottom w:val="single" w:sz="4" w:space="0" w:color="auto"/>
            </w:tcBorders>
            <w:shd w:val="clear" w:color="auto" w:fill="D9D9D9" w:themeFill="background1" w:themeFillShade="D9"/>
            <w:vAlign w:val="center"/>
          </w:tcPr>
          <w:p w:rsidR="00DD6B29" w:rsidRPr="00DD6B29" w:rsidRDefault="00DD6B29" w:rsidP="00801DCA">
            <w:pPr>
              <w:keepNext/>
              <w:keepLines/>
              <w:jc w:val="center"/>
              <w:outlineLvl w:val="0"/>
              <w:rPr>
                <w:rFonts w:ascii="Times New Roman" w:hAnsi="Times New Roman" w:cs="Times New Roman"/>
                <w:bCs/>
                <w:sz w:val="24"/>
                <w:szCs w:val="24"/>
                <w:lang w:eastAsia="en-US"/>
              </w:rPr>
            </w:pPr>
          </w:p>
        </w:tc>
        <w:tc>
          <w:tcPr>
            <w:tcW w:w="2126" w:type="dxa"/>
            <w:tcBorders>
              <w:bottom w:val="single" w:sz="4" w:space="0" w:color="auto"/>
            </w:tcBorders>
            <w:shd w:val="clear" w:color="auto" w:fill="D9D9D9" w:themeFill="background1" w:themeFillShade="D9"/>
          </w:tcPr>
          <w:p w:rsidR="00DD6B29" w:rsidRPr="00DD6B29" w:rsidRDefault="00DD6B29" w:rsidP="00801DCA">
            <w:pPr>
              <w:keepNext/>
              <w:keepLines/>
              <w:jc w:val="center"/>
              <w:outlineLvl w:val="0"/>
              <w:rPr>
                <w:rFonts w:ascii="Times New Roman" w:hAnsi="Times New Roman" w:cs="Times New Roman"/>
                <w:bCs/>
                <w:sz w:val="24"/>
                <w:szCs w:val="24"/>
              </w:rPr>
            </w:pPr>
          </w:p>
        </w:tc>
      </w:tr>
    </w:tbl>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Pr="00DD6B29" w:rsidRDefault="00DD6B29" w:rsidP="00DD6B29">
      <w:pPr>
        <w:tabs>
          <w:tab w:val="left" w:pos="5985"/>
        </w:tabs>
        <w:spacing w:before="60" w:after="60" w:line="240" w:lineRule="auto"/>
        <w:rPr>
          <w:rFonts w:ascii="Times New Roman" w:eastAsia="Times New Roman" w:hAnsi="Times New Roman" w:cs="Times New Roman"/>
          <w:sz w:val="24"/>
          <w:szCs w:val="24"/>
        </w:rPr>
      </w:pPr>
    </w:p>
    <w:p w:rsidR="00DD6B29" w:rsidRDefault="00DD6B29" w:rsidP="00BC5A04">
      <w:pPr>
        <w:spacing w:line="240" w:lineRule="auto"/>
        <w:rPr>
          <w:rFonts w:ascii="Times New Roman" w:hAnsi="Times New Roman" w:cs="Times New Roman"/>
          <w:b/>
          <w:sz w:val="24"/>
          <w:szCs w:val="24"/>
        </w:rPr>
      </w:pPr>
    </w:p>
    <w:p w:rsidR="00DD6B29" w:rsidRDefault="00DD6B29" w:rsidP="00BC5A04">
      <w:pPr>
        <w:spacing w:line="240" w:lineRule="auto"/>
        <w:rPr>
          <w:rFonts w:ascii="Times New Roman" w:hAnsi="Times New Roman" w:cs="Times New Roman"/>
          <w:b/>
          <w:sz w:val="24"/>
          <w:szCs w:val="24"/>
        </w:rPr>
      </w:pPr>
    </w:p>
    <w:p w:rsidR="00DD6B29" w:rsidRDefault="00DD6B29" w:rsidP="00BC5A04">
      <w:pPr>
        <w:spacing w:line="240" w:lineRule="auto"/>
        <w:rPr>
          <w:rFonts w:ascii="Times New Roman" w:hAnsi="Times New Roman" w:cs="Times New Roman"/>
          <w:b/>
          <w:sz w:val="24"/>
          <w:szCs w:val="24"/>
        </w:rPr>
      </w:pPr>
    </w:p>
    <w:p w:rsidR="00785B29" w:rsidRPr="009260D1" w:rsidRDefault="00785B29" w:rsidP="00BC5A04">
      <w:pPr>
        <w:spacing w:line="240" w:lineRule="auto"/>
        <w:rPr>
          <w:rFonts w:ascii="Times New Roman" w:hAnsi="Times New Roman" w:cs="Times New Roman"/>
          <w:b/>
          <w:sz w:val="24"/>
          <w:szCs w:val="24"/>
        </w:rPr>
      </w:pPr>
      <w:r w:rsidRPr="009260D1">
        <w:rPr>
          <w:rFonts w:ascii="Times New Roman" w:hAnsi="Times New Roman" w:cs="Times New Roman"/>
          <w:b/>
          <w:sz w:val="24"/>
          <w:szCs w:val="24"/>
        </w:rPr>
        <w:t>Pasiūlymo kaina žodžiais: ______________________________________________________________________</w:t>
      </w:r>
    </w:p>
    <w:p w:rsidR="00F557BA" w:rsidRPr="0056026B" w:rsidRDefault="00DD6B29" w:rsidP="00BC5A04">
      <w:pPr>
        <w:jc w:val="both"/>
        <w:rPr>
          <w:rFonts w:ascii="Times New Roman" w:hAnsi="Times New Roman" w:cs="Times New Roman"/>
          <w:sz w:val="24"/>
          <w:szCs w:val="24"/>
        </w:rPr>
      </w:pPr>
      <w:bookmarkStart w:id="0" w:name="_Hlk495407184"/>
      <w:r>
        <w:rPr>
          <w:rFonts w:ascii="Times New Roman" w:hAnsi="Times New Roman" w:cs="Times New Roman"/>
          <w:sz w:val="24"/>
          <w:szCs w:val="24"/>
        </w:rPr>
        <w:t>4 ir 5</w:t>
      </w:r>
      <w:r w:rsidR="00F557BA" w:rsidRPr="0056026B">
        <w:rPr>
          <w:rFonts w:ascii="Times New Roman" w:hAnsi="Times New Roman" w:cs="Times New Roman"/>
          <w:sz w:val="24"/>
          <w:szCs w:val="24"/>
        </w:rPr>
        <w:t xml:space="preserve">pateikiamas įkainis (kaina), nurodant </w:t>
      </w:r>
      <w:r w:rsidR="00F557BA" w:rsidRPr="0056026B">
        <w:rPr>
          <w:rFonts w:ascii="Times New Roman" w:hAnsi="Times New Roman" w:cs="Times New Roman"/>
          <w:i/>
          <w:sz w:val="24"/>
          <w:szCs w:val="24"/>
        </w:rPr>
        <w:t>2 (du)</w:t>
      </w:r>
      <w:r w:rsidR="00F557BA" w:rsidRPr="0056026B">
        <w:rPr>
          <w:rFonts w:ascii="Times New Roman" w:hAnsi="Times New Roman" w:cs="Times New Roman"/>
          <w:sz w:val="24"/>
          <w:szCs w:val="24"/>
        </w:rPr>
        <w:t xml:space="preserve"> skaičius po kablelio</w:t>
      </w:r>
      <w:bookmarkEnd w:id="0"/>
      <w:r w:rsidR="00F557BA" w:rsidRPr="0056026B">
        <w:rPr>
          <w:rFonts w:ascii="Times New Roman" w:hAnsi="Times New Roman" w:cs="Times New Roman"/>
          <w:sz w:val="24"/>
          <w:szCs w:val="24"/>
        </w:rPr>
        <w:t>.</w:t>
      </w:r>
    </w:p>
    <w:p w:rsidR="00F557BA" w:rsidRPr="0056026B" w:rsidRDefault="00F557BA" w:rsidP="00BC5A04">
      <w:pPr>
        <w:widowControl w:val="0"/>
        <w:jc w:val="both"/>
        <w:rPr>
          <w:rFonts w:ascii="Times New Roman" w:hAnsi="Times New Roman" w:cs="Times New Roman"/>
          <w:sz w:val="24"/>
          <w:szCs w:val="24"/>
        </w:rPr>
      </w:pPr>
      <w:r w:rsidRPr="0056026B">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56026B">
        <w:rPr>
          <w:rFonts w:ascii="Times New Roman" w:hAnsi="Times New Roman" w:cs="Times New Roman"/>
          <w:sz w:val="24"/>
          <w:szCs w:val="24"/>
        </w:rPr>
        <w:t xml:space="preserve">Lietuvos Respublikos pridėtinės vertės mokesčio įstatymo reikalavimai, rasite </w:t>
      </w:r>
      <w:hyperlink r:id="rId9" w:history="1">
        <w:r w:rsidRPr="0056026B">
          <w:rPr>
            <w:rStyle w:val="Hyperlink"/>
            <w:rFonts w:ascii="Times New Roman" w:hAnsi="Times New Roman" w:cs="Times New Roman"/>
            <w:sz w:val="24"/>
            <w:szCs w:val="24"/>
          </w:rPr>
          <w:t>ČIA</w:t>
        </w:r>
      </w:hyperlink>
      <w:r w:rsidRPr="0056026B">
        <w:rPr>
          <w:rFonts w:ascii="Times New Roman" w:hAnsi="Times New Roman" w:cs="Times New Roman"/>
          <w:sz w:val="24"/>
          <w:szCs w:val="24"/>
        </w:rPr>
        <w:t>.</w:t>
      </w:r>
    </w:p>
    <w:p w:rsidR="00785B29" w:rsidRPr="009260D1" w:rsidRDefault="00785B29" w:rsidP="00785B29">
      <w:pPr>
        <w:pStyle w:val="ListParagraph"/>
        <w:autoSpaceDE w:val="0"/>
        <w:autoSpaceDN w:val="0"/>
        <w:adjustRightInd w:val="0"/>
        <w:spacing w:before="60" w:after="60"/>
        <w:ind w:left="714"/>
        <w:contextualSpacing w:val="0"/>
        <w:jc w:val="center"/>
        <w:rPr>
          <w:b/>
          <w:bCs/>
        </w:rPr>
      </w:pPr>
      <w:r w:rsidRPr="009260D1">
        <w:rPr>
          <w:b/>
          <w:bCs/>
        </w:rPr>
        <w:t>4. SU PASIŪLYMU PATEIKIAMI DOKUMENTAI</w:t>
      </w:r>
    </w:p>
    <w:tbl>
      <w:tblPr>
        <w:tblStyle w:val="TableGrid"/>
        <w:tblW w:w="0" w:type="auto"/>
        <w:tblLook w:val="04A0" w:firstRow="1" w:lastRow="0" w:firstColumn="1" w:lastColumn="0" w:noHBand="0" w:noVBand="1"/>
      </w:tblPr>
      <w:tblGrid>
        <w:gridCol w:w="762"/>
        <w:gridCol w:w="9439"/>
        <w:gridCol w:w="4395"/>
      </w:tblGrid>
      <w:tr w:rsidR="00785B29" w:rsidRPr="009260D1" w:rsidTr="00DD6B29">
        <w:tc>
          <w:tcPr>
            <w:tcW w:w="762" w:type="dxa"/>
            <w:shd w:val="clear" w:color="auto" w:fill="D9E2F3" w:themeFill="accent5" w:themeFillTint="33"/>
            <w:vAlign w:val="center"/>
          </w:tcPr>
          <w:p w:rsidR="00785B29" w:rsidRPr="009260D1" w:rsidRDefault="00785B29" w:rsidP="0096524B">
            <w:pPr>
              <w:spacing w:before="60" w:after="60"/>
              <w:jc w:val="center"/>
              <w:rPr>
                <w:b/>
                <w:bCs/>
                <w:sz w:val="24"/>
                <w:szCs w:val="24"/>
              </w:rPr>
            </w:pPr>
            <w:r w:rsidRPr="009260D1">
              <w:rPr>
                <w:b/>
                <w:bCs/>
                <w:sz w:val="24"/>
                <w:szCs w:val="24"/>
              </w:rPr>
              <w:t>Eil. Nr.</w:t>
            </w:r>
          </w:p>
        </w:tc>
        <w:tc>
          <w:tcPr>
            <w:tcW w:w="9439" w:type="dxa"/>
            <w:shd w:val="clear" w:color="auto" w:fill="D9E2F3" w:themeFill="accent5" w:themeFillTint="33"/>
            <w:vAlign w:val="center"/>
          </w:tcPr>
          <w:p w:rsidR="00785B29" w:rsidRPr="009260D1" w:rsidRDefault="00785B29" w:rsidP="0096524B">
            <w:pPr>
              <w:spacing w:before="60" w:after="60"/>
              <w:jc w:val="center"/>
              <w:rPr>
                <w:b/>
                <w:color w:val="000000" w:themeColor="text1"/>
                <w:sz w:val="24"/>
                <w:szCs w:val="24"/>
              </w:rPr>
            </w:pPr>
            <w:r w:rsidRPr="009260D1">
              <w:rPr>
                <w:b/>
                <w:color w:val="000000" w:themeColor="text1"/>
                <w:sz w:val="24"/>
                <w:szCs w:val="24"/>
              </w:rPr>
              <w:t>Dokumento pavadinimas</w:t>
            </w:r>
          </w:p>
          <w:p w:rsidR="00785B29" w:rsidRPr="009260D1" w:rsidRDefault="00785B29" w:rsidP="0096524B">
            <w:pPr>
              <w:spacing w:before="60" w:after="60"/>
              <w:jc w:val="center"/>
              <w:rPr>
                <w:b/>
                <w:bCs/>
                <w:sz w:val="24"/>
                <w:szCs w:val="24"/>
              </w:rPr>
            </w:pPr>
          </w:p>
        </w:tc>
        <w:tc>
          <w:tcPr>
            <w:tcW w:w="4395" w:type="dxa"/>
            <w:shd w:val="clear" w:color="auto" w:fill="D9E2F3" w:themeFill="accent5" w:themeFillTint="33"/>
          </w:tcPr>
          <w:p w:rsidR="00785B29" w:rsidRPr="009260D1" w:rsidRDefault="00785B29" w:rsidP="0096524B">
            <w:pPr>
              <w:spacing w:before="60" w:after="60"/>
              <w:jc w:val="center"/>
              <w:rPr>
                <w:b/>
                <w:color w:val="000000" w:themeColor="text1"/>
                <w:sz w:val="24"/>
                <w:szCs w:val="24"/>
              </w:rPr>
            </w:pPr>
            <w:r w:rsidRPr="009260D1">
              <w:rPr>
                <w:b/>
                <w:color w:val="000000" w:themeColor="text1"/>
                <w:sz w:val="24"/>
                <w:szCs w:val="24"/>
              </w:rPr>
              <w:t>Lapų skaičius</w:t>
            </w:r>
          </w:p>
        </w:tc>
      </w:tr>
      <w:tr w:rsidR="00785B29" w:rsidRPr="009260D1" w:rsidTr="00DD6B29">
        <w:tc>
          <w:tcPr>
            <w:tcW w:w="762" w:type="dxa"/>
            <w:vAlign w:val="center"/>
          </w:tcPr>
          <w:p w:rsidR="00785B29" w:rsidRPr="009260D1" w:rsidRDefault="00785B29" w:rsidP="0096524B">
            <w:pPr>
              <w:spacing w:before="60" w:after="60"/>
              <w:rPr>
                <w:b/>
                <w:sz w:val="24"/>
                <w:szCs w:val="24"/>
              </w:rPr>
            </w:pPr>
            <w:r w:rsidRPr="009260D1">
              <w:rPr>
                <w:b/>
                <w:sz w:val="24"/>
                <w:szCs w:val="24"/>
              </w:rPr>
              <w:t xml:space="preserve">   1.</w:t>
            </w:r>
          </w:p>
        </w:tc>
        <w:tc>
          <w:tcPr>
            <w:tcW w:w="9439" w:type="dxa"/>
          </w:tcPr>
          <w:p w:rsidR="00785B29" w:rsidRPr="009260D1" w:rsidRDefault="00785B29" w:rsidP="0096524B">
            <w:pPr>
              <w:pStyle w:val="Standard1"/>
              <w:spacing w:before="60" w:after="60"/>
              <w:jc w:val="center"/>
              <w:rPr>
                <w:szCs w:val="24"/>
                <w:lang w:val="lt-LT"/>
              </w:rPr>
            </w:pPr>
          </w:p>
        </w:tc>
        <w:tc>
          <w:tcPr>
            <w:tcW w:w="4395" w:type="dxa"/>
          </w:tcPr>
          <w:p w:rsidR="00785B29" w:rsidRPr="009260D1" w:rsidRDefault="00785B29" w:rsidP="0096524B">
            <w:pPr>
              <w:pStyle w:val="Standard1"/>
              <w:spacing w:before="60" w:after="60"/>
              <w:jc w:val="both"/>
              <w:rPr>
                <w:szCs w:val="24"/>
                <w:lang w:val="lt-LT"/>
              </w:rPr>
            </w:pPr>
          </w:p>
        </w:tc>
      </w:tr>
      <w:tr w:rsidR="00785B29" w:rsidRPr="009260D1" w:rsidTr="00DD6B29">
        <w:tc>
          <w:tcPr>
            <w:tcW w:w="762" w:type="dxa"/>
            <w:vAlign w:val="center"/>
          </w:tcPr>
          <w:p w:rsidR="00785B29" w:rsidRPr="009260D1" w:rsidRDefault="00785B29" w:rsidP="0096524B">
            <w:pPr>
              <w:spacing w:before="60" w:after="60"/>
              <w:jc w:val="center"/>
              <w:rPr>
                <w:sz w:val="24"/>
                <w:szCs w:val="24"/>
              </w:rPr>
            </w:pPr>
            <w:r w:rsidRPr="009260D1">
              <w:rPr>
                <w:sz w:val="24"/>
                <w:szCs w:val="24"/>
              </w:rPr>
              <w:t>...</w:t>
            </w:r>
          </w:p>
        </w:tc>
        <w:tc>
          <w:tcPr>
            <w:tcW w:w="9439" w:type="dxa"/>
          </w:tcPr>
          <w:p w:rsidR="00785B29" w:rsidRPr="009260D1" w:rsidRDefault="00785B29" w:rsidP="0096524B">
            <w:pPr>
              <w:pStyle w:val="Standard1"/>
              <w:spacing w:before="60" w:after="60"/>
              <w:jc w:val="both"/>
              <w:rPr>
                <w:szCs w:val="24"/>
                <w:lang w:val="lt-LT"/>
              </w:rPr>
            </w:pPr>
          </w:p>
        </w:tc>
        <w:tc>
          <w:tcPr>
            <w:tcW w:w="4395" w:type="dxa"/>
          </w:tcPr>
          <w:p w:rsidR="00785B29" w:rsidRPr="009260D1" w:rsidRDefault="00785B29" w:rsidP="0096524B">
            <w:pPr>
              <w:pStyle w:val="Standard1"/>
              <w:spacing w:before="60" w:after="60"/>
              <w:jc w:val="both"/>
              <w:rPr>
                <w:szCs w:val="24"/>
                <w:lang w:val="lt-LT"/>
              </w:rPr>
            </w:pPr>
          </w:p>
        </w:tc>
      </w:tr>
    </w:tbl>
    <w:p w:rsidR="00DD6B29" w:rsidRDefault="00DD6B29" w:rsidP="00785B29">
      <w:pPr>
        <w:pStyle w:val="ListParagraph"/>
        <w:autoSpaceDE w:val="0"/>
        <w:autoSpaceDN w:val="0"/>
        <w:adjustRightInd w:val="0"/>
        <w:spacing w:before="60" w:after="60"/>
        <w:ind w:left="714"/>
        <w:contextualSpacing w:val="0"/>
        <w:jc w:val="center"/>
        <w:rPr>
          <w:b/>
          <w:bCs/>
        </w:rPr>
      </w:pPr>
    </w:p>
    <w:p w:rsidR="00DD6B29" w:rsidRDefault="00DD6B29" w:rsidP="00785B29">
      <w:pPr>
        <w:pStyle w:val="ListParagraph"/>
        <w:autoSpaceDE w:val="0"/>
        <w:autoSpaceDN w:val="0"/>
        <w:adjustRightInd w:val="0"/>
        <w:spacing w:before="60" w:after="60"/>
        <w:ind w:left="714"/>
        <w:contextualSpacing w:val="0"/>
        <w:jc w:val="center"/>
        <w:rPr>
          <w:b/>
          <w:bCs/>
        </w:rPr>
      </w:pPr>
    </w:p>
    <w:p w:rsidR="00DD6B29" w:rsidRDefault="00DD6B29" w:rsidP="00785B29">
      <w:pPr>
        <w:pStyle w:val="ListParagraph"/>
        <w:autoSpaceDE w:val="0"/>
        <w:autoSpaceDN w:val="0"/>
        <w:adjustRightInd w:val="0"/>
        <w:spacing w:before="60" w:after="60"/>
        <w:ind w:left="714"/>
        <w:contextualSpacing w:val="0"/>
        <w:jc w:val="center"/>
        <w:rPr>
          <w:b/>
          <w:bCs/>
        </w:rPr>
      </w:pPr>
    </w:p>
    <w:p w:rsidR="00785B29" w:rsidRPr="009260D1" w:rsidRDefault="00785B29" w:rsidP="00785B29">
      <w:pPr>
        <w:pStyle w:val="ListParagraph"/>
        <w:autoSpaceDE w:val="0"/>
        <w:autoSpaceDN w:val="0"/>
        <w:adjustRightInd w:val="0"/>
        <w:spacing w:before="60" w:after="60"/>
        <w:ind w:left="714"/>
        <w:contextualSpacing w:val="0"/>
        <w:jc w:val="center"/>
        <w:rPr>
          <w:b/>
          <w:bCs/>
        </w:rPr>
      </w:pPr>
      <w:r w:rsidRPr="009260D1">
        <w:rPr>
          <w:b/>
          <w:bCs/>
        </w:rPr>
        <w:lastRenderedPageBreak/>
        <w:t>5. KONFIDENCIALI INFORMACIJA</w:t>
      </w:r>
    </w:p>
    <w:tbl>
      <w:tblPr>
        <w:tblStyle w:val="TableGrid"/>
        <w:tblW w:w="0" w:type="auto"/>
        <w:tblLook w:val="04A0" w:firstRow="1" w:lastRow="0" w:firstColumn="1" w:lastColumn="0" w:noHBand="0" w:noVBand="1"/>
      </w:tblPr>
      <w:tblGrid>
        <w:gridCol w:w="762"/>
        <w:gridCol w:w="13834"/>
      </w:tblGrid>
      <w:tr w:rsidR="00785B29" w:rsidRPr="009260D1" w:rsidTr="00DD6B29">
        <w:tc>
          <w:tcPr>
            <w:tcW w:w="762" w:type="dxa"/>
            <w:shd w:val="clear" w:color="auto" w:fill="D9E2F3" w:themeFill="accent5" w:themeFillTint="33"/>
            <w:vAlign w:val="center"/>
          </w:tcPr>
          <w:p w:rsidR="00785B29" w:rsidRPr="009260D1" w:rsidRDefault="00785B29" w:rsidP="0096524B">
            <w:pPr>
              <w:spacing w:before="60" w:after="60"/>
              <w:jc w:val="center"/>
              <w:rPr>
                <w:b/>
                <w:bCs/>
                <w:sz w:val="24"/>
                <w:szCs w:val="24"/>
              </w:rPr>
            </w:pPr>
            <w:r w:rsidRPr="009260D1">
              <w:rPr>
                <w:b/>
                <w:bCs/>
                <w:sz w:val="24"/>
                <w:szCs w:val="24"/>
              </w:rPr>
              <w:t>Eil. Nr.</w:t>
            </w:r>
          </w:p>
        </w:tc>
        <w:tc>
          <w:tcPr>
            <w:tcW w:w="13834" w:type="dxa"/>
            <w:shd w:val="clear" w:color="auto" w:fill="D9E2F3" w:themeFill="accent5" w:themeFillTint="33"/>
            <w:vAlign w:val="center"/>
          </w:tcPr>
          <w:p w:rsidR="00785B29" w:rsidRPr="009260D1" w:rsidRDefault="00785B29" w:rsidP="0096524B">
            <w:pPr>
              <w:spacing w:before="60" w:after="60"/>
              <w:jc w:val="center"/>
              <w:rPr>
                <w:b/>
                <w:color w:val="000000" w:themeColor="text1"/>
                <w:sz w:val="24"/>
                <w:szCs w:val="24"/>
              </w:rPr>
            </w:pPr>
            <w:r w:rsidRPr="009260D1">
              <w:rPr>
                <w:b/>
                <w:color w:val="000000" w:themeColor="text1"/>
                <w:sz w:val="24"/>
                <w:szCs w:val="24"/>
              </w:rPr>
              <w:t>Pateikto dokumento pavadinimas</w:t>
            </w:r>
          </w:p>
          <w:p w:rsidR="00785B29" w:rsidRPr="009260D1" w:rsidRDefault="00785B29" w:rsidP="005C2D4B">
            <w:pPr>
              <w:spacing w:before="60" w:after="60"/>
              <w:jc w:val="center"/>
              <w:rPr>
                <w:b/>
                <w:bCs/>
                <w:sz w:val="24"/>
                <w:szCs w:val="24"/>
              </w:rPr>
            </w:pPr>
            <w:r w:rsidRPr="009260D1">
              <w:rPr>
                <w:b/>
                <w:color w:val="000000" w:themeColor="text1"/>
                <w:sz w:val="24"/>
                <w:szCs w:val="24"/>
              </w:rPr>
              <w:t>(nurodomi visi dokumentai pagal Sąlygų 5.</w:t>
            </w:r>
            <w:r w:rsidR="005C2D4B">
              <w:rPr>
                <w:b/>
                <w:color w:val="000000" w:themeColor="text1"/>
                <w:sz w:val="24"/>
                <w:szCs w:val="24"/>
              </w:rPr>
              <w:t>10.2</w:t>
            </w:r>
            <w:r w:rsidRPr="009260D1">
              <w:rPr>
                <w:b/>
                <w:color w:val="000000" w:themeColor="text1"/>
                <w:sz w:val="24"/>
                <w:szCs w:val="24"/>
              </w:rPr>
              <w:t xml:space="preserve"> punkto nuostatas)</w:t>
            </w:r>
          </w:p>
        </w:tc>
      </w:tr>
      <w:tr w:rsidR="00785B29" w:rsidRPr="009260D1" w:rsidTr="00DD6B29">
        <w:tc>
          <w:tcPr>
            <w:tcW w:w="762" w:type="dxa"/>
            <w:vAlign w:val="center"/>
          </w:tcPr>
          <w:p w:rsidR="00785B29" w:rsidRPr="009260D1" w:rsidRDefault="00785B29" w:rsidP="0096524B">
            <w:pPr>
              <w:spacing w:before="60" w:after="60"/>
              <w:rPr>
                <w:b/>
                <w:sz w:val="24"/>
                <w:szCs w:val="24"/>
              </w:rPr>
            </w:pPr>
            <w:r w:rsidRPr="009260D1">
              <w:rPr>
                <w:b/>
                <w:sz w:val="24"/>
                <w:szCs w:val="24"/>
              </w:rPr>
              <w:t xml:space="preserve">   1.</w:t>
            </w:r>
          </w:p>
        </w:tc>
        <w:tc>
          <w:tcPr>
            <w:tcW w:w="13834" w:type="dxa"/>
          </w:tcPr>
          <w:p w:rsidR="00785B29" w:rsidRPr="009260D1" w:rsidRDefault="00785B29" w:rsidP="0096524B">
            <w:pPr>
              <w:pStyle w:val="Standard1"/>
              <w:spacing w:before="60" w:after="60"/>
              <w:jc w:val="both"/>
              <w:rPr>
                <w:szCs w:val="24"/>
                <w:lang w:val="lt-LT"/>
              </w:rPr>
            </w:pPr>
          </w:p>
        </w:tc>
      </w:tr>
      <w:tr w:rsidR="00785B29" w:rsidRPr="009260D1" w:rsidTr="00DD6B29">
        <w:tc>
          <w:tcPr>
            <w:tcW w:w="762" w:type="dxa"/>
            <w:vAlign w:val="center"/>
          </w:tcPr>
          <w:p w:rsidR="00785B29" w:rsidRPr="009260D1" w:rsidRDefault="00785B29" w:rsidP="0096524B">
            <w:pPr>
              <w:spacing w:before="60" w:after="60"/>
              <w:jc w:val="center"/>
              <w:rPr>
                <w:sz w:val="24"/>
                <w:szCs w:val="24"/>
              </w:rPr>
            </w:pPr>
            <w:r w:rsidRPr="009260D1">
              <w:rPr>
                <w:sz w:val="24"/>
                <w:szCs w:val="24"/>
              </w:rPr>
              <w:t>...</w:t>
            </w:r>
          </w:p>
        </w:tc>
        <w:tc>
          <w:tcPr>
            <w:tcW w:w="13834" w:type="dxa"/>
          </w:tcPr>
          <w:p w:rsidR="00785B29" w:rsidRPr="009260D1" w:rsidRDefault="00785B29" w:rsidP="0096524B">
            <w:pPr>
              <w:pStyle w:val="Standard1"/>
              <w:spacing w:before="60" w:after="60"/>
              <w:jc w:val="both"/>
              <w:rPr>
                <w:szCs w:val="24"/>
                <w:lang w:val="lt-LT"/>
              </w:rPr>
            </w:pPr>
          </w:p>
        </w:tc>
      </w:tr>
    </w:tbl>
    <w:p w:rsidR="00DD6B29" w:rsidRDefault="00DD6B29" w:rsidP="006B2273">
      <w:pPr>
        <w:widowControl w:val="0"/>
        <w:jc w:val="both"/>
        <w:rPr>
          <w:rFonts w:ascii="Times New Roman" w:eastAsia="Calibri" w:hAnsi="Times New Roman" w:cs="Times New Roman"/>
          <w:sz w:val="24"/>
          <w:szCs w:val="24"/>
        </w:rPr>
      </w:pPr>
    </w:p>
    <w:p w:rsidR="006B2273" w:rsidRPr="006B2273" w:rsidRDefault="006B2273" w:rsidP="006B2273">
      <w:pPr>
        <w:widowControl w:val="0"/>
        <w:jc w:val="both"/>
        <w:rPr>
          <w:rFonts w:ascii="Times New Roman" w:hAnsi="Times New Roman" w:cs="Times New Roman"/>
          <w:sz w:val="24"/>
          <w:szCs w:val="24"/>
        </w:rPr>
      </w:pPr>
      <w:r w:rsidRPr="006B2273">
        <w:rPr>
          <w:rFonts w:ascii="Times New Roman" w:eastAsia="Calibri" w:hAnsi="Times New Roman" w:cs="Times New Roman"/>
          <w:sz w:val="24"/>
          <w:szCs w:val="24"/>
        </w:rPr>
        <w:t xml:space="preserve">Pagalbinę informaciją, kaip turėtų būti vertinami tiekėjų pasiūlymai, kai  perkančioji organizacija yra PVM mokėtoja ir (ar) tiekėjams taikomi skirtingi </w:t>
      </w:r>
      <w:r w:rsidRPr="006B2273">
        <w:rPr>
          <w:rFonts w:ascii="Times New Roman" w:hAnsi="Times New Roman" w:cs="Times New Roman"/>
          <w:sz w:val="24"/>
          <w:szCs w:val="24"/>
        </w:rPr>
        <w:t xml:space="preserve">Lietuvos Respublikos pridėtinės vertės mokesčio įstatymo reikalavimai, rasite </w:t>
      </w:r>
      <w:hyperlink r:id="rId10" w:history="1">
        <w:r w:rsidRPr="006B2273">
          <w:rPr>
            <w:rStyle w:val="Hyperlink"/>
            <w:rFonts w:ascii="Times New Roman" w:hAnsi="Times New Roman" w:cs="Times New Roman"/>
            <w:sz w:val="24"/>
            <w:szCs w:val="24"/>
          </w:rPr>
          <w:t>ČIA</w:t>
        </w:r>
      </w:hyperlink>
      <w:r w:rsidRPr="006B2273">
        <w:rPr>
          <w:rFonts w:ascii="Times New Roman" w:hAnsi="Times New Roman" w:cs="Times New Roman"/>
          <w:sz w:val="24"/>
          <w:szCs w:val="24"/>
        </w:rPr>
        <w:t>.</w:t>
      </w:r>
    </w:p>
    <w:p w:rsidR="00785B29" w:rsidRPr="009260D1" w:rsidRDefault="00785B29" w:rsidP="00785B29">
      <w:pPr>
        <w:spacing w:before="60" w:after="60" w:line="240" w:lineRule="auto"/>
        <w:ind w:firstLine="720"/>
        <w:jc w:val="both"/>
        <w:rPr>
          <w:rFonts w:ascii="Times New Roman" w:hAnsi="Times New Roman" w:cs="Times New Roman"/>
          <w:sz w:val="24"/>
          <w:szCs w:val="24"/>
        </w:rPr>
      </w:pPr>
    </w:p>
    <w:p w:rsidR="00785B29" w:rsidRPr="009260D1" w:rsidRDefault="00785B29" w:rsidP="00785B29">
      <w:pPr>
        <w:spacing w:before="60" w:after="60" w:line="240" w:lineRule="auto"/>
        <w:ind w:firstLine="720"/>
        <w:jc w:val="both"/>
        <w:rPr>
          <w:rFonts w:ascii="Times New Roman" w:hAnsi="Times New Roman" w:cs="Times New Roman"/>
          <w:sz w:val="24"/>
          <w:szCs w:val="24"/>
        </w:rPr>
      </w:pPr>
      <w:r w:rsidRPr="009260D1">
        <w:rPr>
          <w:rFonts w:ascii="Times New Roman" w:hAnsi="Times New Roman" w:cs="Times New Roman"/>
          <w:sz w:val="24"/>
          <w:szCs w:val="24"/>
        </w:rPr>
        <w:t>Pasirašydamas šį pasiūlymą, tvirtintu, kad:</w:t>
      </w:r>
    </w:p>
    <w:p w:rsidR="00785B29" w:rsidRPr="009260D1" w:rsidRDefault="00785B29" w:rsidP="00785B29">
      <w:pPr>
        <w:pStyle w:val="ListParagraph"/>
        <w:numPr>
          <w:ilvl w:val="0"/>
          <w:numId w:val="1"/>
        </w:numPr>
        <w:spacing w:before="60" w:after="60"/>
        <w:jc w:val="both"/>
      </w:pPr>
      <w:r w:rsidRPr="009260D1">
        <w:t xml:space="preserve">pasiūlymas galioja Sąlygų </w:t>
      </w:r>
      <w:r w:rsidR="005C2D4B">
        <w:t>6</w:t>
      </w:r>
      <w:r w:rsidRPr="009260D1">
        <w:t>.</w:t>
      </w:r>
      <w:r w:rsidR="005C2D4B">
        <w:t>1</w:t>
      </w:r>
      <w:r w:rsidRPr="009260D1">
        <w:t xml:space="preserve"> punkte nurodytą terminą;</w:t>
      </w:r>
    </w:p>
    <w:p w:rsidR="00785B29" w:rsidRPr="009260D1" w:rsidRDefault="00785B29" w:rsidP="00785B29">
      <w:pPr>
        <w:pStyle w:val="ListParagraph"/>
        <w:numPr>
          <w:ilvl w:val="0"/>
          <w:numId w:val="1"/>
        </w:numPr>
        <w:spacing w:before="60" w:after="60"/>
        <w:jc w:val="both"/>
      </w:pPr>
      <w:r w:rsidRPr="009260D1">
        <w:t>sutinku su visomis pirkimo dokumentuose nustatytomis sąlygomis;</w:t>
      </w:r>
    </w:p>
    <w:p w:rsidR="00785B29" w:rsidRDefault="00785B29" w:rsidP="00785B29">
      <w:pPr>
        <w:pStyle w:val="ListParagraph"/>
        <w:numPr>
          <w:ilvl w:val="0"/>
          <w:numId w:val="1"/>
        </w:numPr>
        <w:tabs>
          <w:tab w:val="left" w:pos="567"/>
        </w:tabs>
        <w:spacing w:before="60" w:after="60"/>
        <w:contextualSpacing w:val="0"/>
        <w:jc w:val="both"/>
      </w:pPr>
      <w:r w:rsidRPr="009260D1">
        <w:t>pasiūlyme pateikti duomenys yra tikri.</w:t>
      </w:r>
    </w:p>
    <w:p w:rsidR="00DD6B29" w:rsidRDefault="00DD6B29" w:rsidP="00785B29">
      <w:pPr>
        <w:pStyle w:val="ListParagraph"/>
        <w:numPr>
          <w:ilvl w:val="0"/>
          <w:numId w:val="1"/>
        </w:numPr>
        <w:tabs>
          <w:tab w:val="left" w:pos="567"/>
        </w:tabs>
        <w:spacing w:before="60" w:after="60"/>
        <w:contextualSpacing w:val="0"/>
        <w:jc w:val="both"/>
      </w:pPr>
      <w:r>
        <w:t>Atitinkame keliamus kvalifikacinius ir kitus pirkimo sąlygų reikalavimus.</w:t>
      </w:r>
      <w:bookmarkStart w:id="1" w:name="_GoBack"/>
      <w:bookmarkEnd w:id="1"/>
    </w:p>
    <w:p w:rsidR="006B2273" w:rsidRDefault="006B2273" w:rsidP="006B2273">
      <w:pPr>
        <w:widowControl w:val="0"/>
        <w:jc w:val="both"/>
      </w:pPr>
    </w:p>
    <w:p w:rsidR="006B2273" w:rsidRPr="006B2273" w:rsidRDefault="006B2273" w:rsidP="006B2273">
      <w:pPr>
        <w:widowControl w:val="0"/>
        <w:jc w:val="both"/>
        <w:rPr>
          <w:rFonts w:ascii="Times New Roman" w:hAnsi="Times New Roman" w:cs="Times New Roman"/>
          <w:sz w:val="24"/>
          <w:szCs w:val="24"/>
        </w:rPr>
      </w:pPr>
      <w:r w:rsidRPr="006B2273">
        <w:rPr>
          <w:rFonts w:ascii="Times New Roman" w:hAnsi="Times New Roman" w:cs="Times New Roman"/>
          <w:sz w:val="24"/>
          <w:szCs w:val="24"/>
        </w:rPr>
        <w:t>Teikėjas</w:t>
      </w:r>
    </w:p>
    <w:p w:rsidR="006B2273" w:rsidRPr="006B2273" w:rsidRDefault="006B2273" w:rsidP="006B2273">
      <w:pPr>
        <w:widowControl w:val="0"/>
        <w:jc w:val="both"/>
        <w:rPr>
          <w:rFonts w:ascii="Times New Roman" w:hAnsi="Times New Roman" w:cs="Times New Roman"/>
          <w:sz w:val="24"/>
          <w:szCs w:val="24"/>
        </w:rPr>
      </w:pPr>
      <w:r w:rsidRPr="006B2273">
        <w:rPr>
          <w:rFonts w:ascii="Times New Roman" w:hAnsi="Times New Roman" w:cs="Times New Roman"/>
          <w:sz w:val="24"/>
          <w:szCs w:val="24"/>
        </w:rPr>
        <w:t>Vardas, pavardė, pareigos</w:t>
      </w:r>
      <w:r w:rsidRPr="006B2273">
        <w:rPr>
          <w:rFonts w:ascii="Times New Roman" w:hAnsi="Times New Roman" w:cs="Times New Roman"/>
          <w:sz w:val="24"/>
          <w:szCs w:val="24"/>
        </w:rPr>
        <w:tab/>
      </w:r>
      <w:r w:rsidRPr="006B2273">
        <w:rPr>
          <w:rFonts w:ascii="Times New Roman" w:hAnsi="Times New Roman" w:cs="Times New Roman"/>
          <w:sz w:val="24"/>
          <w:szCs w:val="24"/>
        </w:rPr>
        <w:tab/>
      </w:r>
      <w:r w:rsidRPr="006B2273">
        <w:rPr>
          <w:rFonts w:ascii="Times New Roman" w:hAnsi="Times New Roman" w:cs="Times New Roman"/>
          <w:sz w:val="24"/>
          <w:szCs w:val="24"/>
        </w:rPr>
        <w:tab/>
      </w:r>
      <w:r w:rsidRPr="006B2273">
        <w:rPr>
          <w:rFonts w:ascii="Times New Roman" w:hAnsi="Times New Roman" w:cs="Times New Roman"/>
          <w:sz w:val="24"/>
          <w:szCs w:val="24"/>
        </w:rPr>
        <w:tab/>
        <w:t>(parašas)</w:t>
      </w:r>
    </w:p>
    <w:p w:rsidR="006B2273" w:rsidRPr="009260D1" w:rsidRDefault="006B2273" w:rsidP="006B2273">
      <w:pPr>
        <w:tabs>
          <w:tab w:val="left" w:pos="567"/>
        </w:tabs>
        <w:spacing w:before="60" w:after="60"/>
        <w:jc w:val="both"/>
      </w:pPr>
    </w:p>
    <w:sectPr w:rsidR="006B2273" w:rsidRPr="009260D1" w:rsidSect="00DD6B29">
      <w:pgSz w:w="16838" w:h="11906" w:orient="landscape"/>
      <w:pgMar w:top="1701" w:right="426" w:bottom="567"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8EB" w:rsidRDefault="006038EB" w:rsidP="00785B29">
      <w:pPr>
        <w:spacing w:after="0" w:line="240" w:lineRule="auto"/>
      </w:pPr>
      <w:r>
        <w:separator/>
      </w:r>
    </w:p>
  </w:endnote>
  <w:endnote w:type="continuationSeparator" w:id="0">
    <w:p w:rsidR="006038EB" w:rsidRDefault="006038EB" w:rsidP="00785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8EB" w:rsidRDefault="006038EB" w:rsidP="00785B29">
      <w:pPr>
        <w:spacing w:after="0" w:line="240" w:lineRule="auto"/>
      </w:pPr>
      <w:r>
        <w:separator/>
      </w:r>
    </w:p>
  </w:footnote>
  <w:footnote w:type="continuationSeparator" w:id="0">
    <w:p w:rsidR="006038EB" w:rsidRDefault="006038EB" w:rsidP="00785B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9844062"/>
    <w:multiLevelType w:val="hybridMultilevel"/>
    <w:tmpl w:val="7B1E8AF0"/>
    <w:lvl w:ilvl="0" w:tplc="77EAF0D4">
      <w:start w:val="36"/>
      <w:numFmt w:val="bullet"/>
      <w:lvlText w:val=""/>
      <w:lvlJc w:val="left"/>
      <w:pPr>
        <w:ind w:left="720" w:hanging="360"/>
      </w:pPr>
      <w:rPr>
        <w:rFonts w:ascii="Symbol" w:eastAsiaTheme="minorEastAsia" w:hAnsi="Symbol"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A28588E"/>
    <w:multiLevelType w:val="hybridMultilevel"/>
    <w:tmpl w:val="FA6A80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541824"/>
    <w:multiLevelType w:val="multilevel"/>
    <w:tmpl w:val="1F821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6FD44AF"/>
    <w:multiLevelType w:val="hybridMultilevel"/>
    <w:tmpl w:val="2D06BD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B29"/>
    <w:rsid w:val="000659CB"/>
    <w:rsid w:val="000A1970"/>
    <w:rsid w:val="0012502F"/>
    <w:rsid w:val="00163DB3"/>
    <w:rsid w:val="001D5083"/>
    <w:rsid w:val="00216ED1"/>
    <w:rsid w:val="002C5939"/>
    <w:rsid w:val="003910E4"/>
    <w:rsid w:val="003B1487"/>
    <w:rsid w:val="004B6297"/>
    <w:rsid w:val="004E3B24"/>
    <w:rsid w:val="005475EB"/>
    <w:rsid w:val="005529B8"/>
    <w:rsid w:val="005C2D4B"/>
    <w:rsid w:val="006038EB"/>
    <w:rsid w:val="006345C3"/>
    <w:rsid w:val="00662B10"/>
    <w:rsid w:val="00667DD9"/>
    <w:rsid w:val="0068004B"/>
    <w:rsid w:val="006944DF"/>
    <w:rsid w:val="006B2273"/>
    <w:rsid w:val="00706883"/>
    <w:rsid w:val="00724BD7"/>
    <w:rsid w:val="007359D7"/>
    <w:rsid w:val="00785B29"/>
    <w:rsid w:val="00816BD5"/>
    <w:rsid w:val="00853FA3"/>
    <w:rsid w:val="009366BC"/>
    <w:rsid w:val="00A61C7B"/>
    <w:rsid w:val="00AA7BD6"/>
    <w:rsid w:val="00BC5A04"/>
    <w:rsid w:val="00BF7D18"/>
    <w:rsid w:val="00CA6DFC"/>
    <w:rsid w:val="00CC4DAB"/>
    <w:rsid w:val="00D12B13"/>
    <w:rsid w:val="00D2318E"/>
    <w:rsid w:val="00DD6B29"/>
    <w:rsid w:val="00E05D35"/>
    <w:rsid w:val="00F069A5"/>
    <w:rsid w:val="00F557BA"/>
    <w:rsid w:val="00F97398"/>
    <w:rsid w:val="00FF74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46FD"/>
  <w15:chartTrackingRefBased/>
  <w15:docId w15:val="{A54B27D2-6E6B-4647-A9AF-96DF0121E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B29"/>
    <w:pPr>
      <w:spacing w:after="200" w:line="276" w:lineRule="auto"/>
    </w:pPr>
    <w:rPr>
      <w:rFonts w:eastAsiaTheme="minorEastAsia"/>
      <w:lang w:eastAsia="lt-LT"/>
    </w:rPr>
  </w:style>
  <w:style w:type="paragraph" w:styleId="Heading2">
    <w:name w:val="heading 2"/>
    <w:basedOn w:val="Normal"/>
    <w:next w:val="Normal"/>
    <w:link w:val="Heading2Char"/>
    <w:qFormat/>
    <w:rsid w:val="00785B29"/>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85B29"/>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785B29"/>
    <w:rPr>
      <w:color w:val="0000FF"/>
      <w:u w:val="single"/>
    </w:rPr>
  </w:style>
  <w:style w:type="table" w:styleId="TableGrid">
    <w:name w:val="Table Grid"/>
    <w:basedOn w:val="TableNormal"/>
    <w:uiPriority w:val="59"/>
    <w:rsid w:val="00785B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5B29"/>
    <w:pPr>
      <w:spacing w:after="0" w:line="240" w:lineRule="auto"/>
    </w:pPr>
    <w:rPr>
      <w:rFonts w:eastAsiaTheme="minorEastAsia"/>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785B29"/>
    <w:pPr>
      <w:spacing w:after="0" w:line="240" w:lineRule="auto"/>
      <w:ind w:left="720"/>
      <w:contextualSpacing/>
    </w:pPr>
    <w:rPr>
      <w:rFonts w:ascii="Times New Roman" w:eastAsia="Times New Roman" w:hAnsi="Times New Roman" w:cs="Times New Roman"/>
      <w:sz w:val="24"/>
      <w:szCs w:val="24"/>
      <w:lang w:eastAsia="en-US"/>
    </w:rPr>
  </w:style>
  <w:style w:type="paragraph" w:styleId="Subtitle">
    <w:name w:val="Subtitle"/>
    <w:basedOn w:val="Normal"/>
    <w:link w:val="SubtitleChar"/>
    <w:uiPriority w:val="99"/>
    <w:qFormat/>
    <w:rsid w:val="00785B29"/>
    <w:pPr>
      <w:spacing w:after="0" w:line="240" w:lineRule="auto"/>
    </w:pPr>
    <w:rPr>
      <w:rFonts w:ascii="Times New Roman" w:eastAsia="Times New Roman" w:hAnsi="Times New Roman" w:cs="Times New Roman"/>
      <w:sz w:val="24"/>
      <w:szCs w:val="24"/>
      <w:u w:val="single"/>
      <w:lang w:val="en-US" w:eastAsia="en-US"/>
    </w:rPr>
  </w:style>
  <w:style w:type="character" w:customStyle="1" w:styleId="SubtitleChar">
    <w:name w:val="Subtitle Char"/>
    <w:basedOn w:val="DefaultParagraphFont"/>
    <w:link w:val="Subtitle"/>
    <w:uiPriority w:val="99"/>
    <w:rsid w:val="00785B29"/>
    <w:rPr>
      <w:rFonts w:ascii="Times New Roman" w:eastAsia="Times New Roman" w:hAnsi="Times New Roman" w:cs="Times New Roman"/>
      <w:sz w:val="24"/>
      <w:szCs w:val="24"/>
      <w:u w:val="single"/>
      <w:lang w:val="en-US"/>
    </w:rPr>
  </w:style>
  <w:style w:type="paragraph" w:customStyle="1" w:styleId="Standard1">
    <w:name w:val="Standard1"/>
    <w:rsid w:val="00785B29"/>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785B29"/>
    <w:rPr>
      <w:rFonts w:ascii="Times New Roman" w:eastAsia="Times New Roman" w:hAnsi="Times New Roman" w:cs="Times New Roman"/>
      <w:sz w:val="24"/>
      <w:szCs w:val="24"/>
    </w:rPr>
  </w:style>
  <w:style w:type="paragraph" w:customStyle="1" w:styleId="Body2">
    <w:name w:val="Body 2"/>
    <w:rsid w:val="00785B29"/>
    <w:pPr>
      <w:suppressAutoHyphens/>
      <w:spacing w:after="40" w:line="240" w:lineRule="auto"/>
      <w:jc w:val="both"/>
    </w:pPr>
    <w:rPr>
      <w:rFonts w:ascii="Times New Roman" w:eastAsia="Arial Unicode MS" w:hAnsi="Times New Roman" w:cs="Arial Unicode MS"/>
      <w:color w:val="000000"/>
      <w:lang w:val="en-US"/>
    </w:rPr>
  </w:style>
  <w:style w:type="paragraph" w:styleId="BodyTextIndent2">
    <w:name w:val="Body Text Indent 2"/>
    <w:basedOn w:val="Normal"/>
    <w:link w:val="BodyTextIndent2Char"/>
    <w:rsid w:val="00785B29"/>
    <w:pPr>
      <w:spacing w:after="0" w:line="240" w:lineRule="auto"/>
      <w:ind w:left="314" w:hanging="314"/>
    </w:pPr>
    <w:rPr>
      <w:rFonts w:ascii="Times New Roman" w:eastAsia="Times New Roman" w:hAnsi="Times New Roman" w:cs="Times New Roman"/>
      <w:i/>
      <w:color w:val="000000"/>
      <w:sz w:val="20"/>
      <w:szCs w:val="20"/>
      <w:lang w:val="en-US" w:eastAsia="en-US"/>
    </w:rPr>
  </w:style>
  <w:style w:type="character" w:customStyle="1" w:styleId="BodyTextIndent2Char">
    <w:name w:val="Body Text Indent 2 Char"/>
    <w:basedOn w:val="DefaultParagraphFont"/>
    <w:link w:val="BodyTextIndent2"/>
    <w:rsid w:val="00785B29"/>
    <w:rPr>
      <w:rFonts w:ascii="Times New Roman" w:eastAsia="Times New Roman" w:hAnsi="Times New Roman" w:cs="Times New Roman"/>
      <w:i/>
      <w:color w:val="000000"/>
      <w:sz w:val="20"/>
      <w:szCs w:val="20"/>
      <w:lang w:val="en-US"/>
    </w:rPr>
  </w:style>
  <w:style w:type="paragraph" w:styleId="BodyText">
    <w:name w:val="Body Text"/>
    <w:basedOn w:val="Normal"/>
    <w:link w:val="BodyTextChar"/>
    <w:rsid w:val="00785B2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85B29"/>
    <w:rPr>
      <w:rFonts w:ascii="Times New Roman" w:eastAsia="Times New Roman" w:hAnsi="Times New Roman" w:cs="Times New Roman"/>
      <w:sz w:val="24"/>
      <w:szCs w:val="24"/>
      <w:lang w:eastAsia="lt-LT"/>
    </w:rPr>
  </w:style>
  <w:style w:type="paragraph" w:styleId="FootnoteText">
    <w:name w:val="footnote text"/>
    <w:basedOn w:val="Normal"/>
    <w:link w:val="FootnoteTextChar"/>
    <w:semiHidden/>
    <w:rsid w:val="00785B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85B29"/>
    <w:rPr>
      <w:rFonts w:ascii="Times New Roman" w:eastAsia="Times New Roman" w:hAnsi="Times New Roman" w:cs="Times New Roman"/>
      <w:sz w:val="20"/>
      <w:szCs w:val="20"/>
      <w:lang w:eastAsia="lt-LT"/>
    </w:rPr>
  </w:style>
  <w:style w:type="character" w:styleId="FootnoteReference">
    <w:name w:val="footnote reference"/>
    <w:semiHidden/>
    <w:rsid w:val="00785B29"/>
    <w:rPr>
      <w:vertAlign w:val="superscript"/>
    </w:rPr>
  </w:style>
  <w:style w:type="character" w:customStyle="1" w:styleId="Tablecaption">
    <w:name w:val="Table caption_"/>
    <w:link w:val="Tablecaption0"/>
    <w:locked/>
    <w:rsid w:val="00785B29"/>
    <w:rPr>
      <w:rFonts w:ascii="Times New Roman" w:eastAsia="Times New Roman" w:hAnsi="Times New Roman"/>
      <w:b/>
      <w:bCs/>
      <w:shd w:val="clear" w:color="auto" w:fill="FFFFFF"/>
    </w:rPr>
  </w:style>
  <w:style w:type="paragraph" w:customStyle="1" w:styleId="Tablecaption0">
    <w:name w:val="Table caption"/>
    <w:basedOn w:val="Normal"/>
    <w:link w:val="Tablecaption"/>
    <w:rsid w:val="00785B29"/>
    <w:pPr>
      <w:shd w:val="clear" w:color="auto" w:fill="FFFFFF"/>
      <w:spacing w:after="0" w:line="240" w:lineRule="auto"/>
    </w:pPr>
    <w:rPr>
      <w:rFonts w:ascii="Times New Roman" w:eastAsia="Times New Roman" w:hAnsi="Times New Roman"/>
      <w:b/>
      <w:bCs/>
      <w:lang w:eastAsia="en-US"/>
    </w:rPr>
  </w:style>
  <w:style w:type="paragraph" w:customStyle="1" w:styleId="BodyText7">
    <w:name w:val="Body Text7"/>
    <w:rsid w:val="00785B29"/>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rsid w:val="00AA7B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BD6"/>
    <w:rPr>
      <w:rFonts w:ascii="Segoe UI" w:eastAsiaTheme="minorEastAsia" w:hAnsi="Segoe UI" w:cs="Segoe UI"/>
      <w:sz w:val="18"/>
      <w:szCs w:val="18"/>
      <w:lang w:eastAsia="lt-LT"/>
    </w:rPr>
  </w:style>
  <w:style w:type="table" w:customStyle="1" w:styleId="TableGrid1">
    <w:name w:val="Table Grid1"/>
    <w:basedOn w:val="TableNormal"/>
    <w:next w:val="TableGrid"/>
    <w:uiPriority w:val="59"/>
    <w:rsid w:val="0068004B"/>
    <w:pPr>
      <w:spacing w:after="0" w:line="240" w:lineRule="auto"/>
    </w:pPr>
    <w:rPr>
      <w:rFonts w:ascii="Times New Roman" w:eastAsia="Times New Roman" w:hAnsi="Times New Roman" w:cs="Times New Roman"/>
      <w:sz w:val="24"/>
      <w:szCs w:val="24"/>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PVMpagalba(Pasiulymofor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A438-82F0-4D95-825E-B12F168C0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2518</Words>
  <Characters>1436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Ambrazevičienė</dc:creator>
  <cp:keywords/>
  <dc:description/>
  <cp:lastModifiedBy>Rimas Stankevičius</cp:lastModifiedBy>
  <cp:revision>2</cp:revision>
  <cp:lastPrinted>2021-12-02T09:58:00Z</cp:lastPrinted>
  <dcterms:created xsi:type="dcterms:W3CDTF">2025-07-21T06:14:00Z</dcterms:created>
  <dcterms:modified xsi:type="dcterms:W3CDTF">2025-07-21T06:14:00Z</dcterms:modified>
</cp:coreProperties>
</file>