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5666C3EE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</w:t>
      </w:r>
      <w:r w:rsidRPr="0006430D">
        <w:rPr>
          <w:rStyle w:val="normaltextrun"/>
          <w:rFonts w:eastAsiaTheme="majorEastAsia"/>
          <w:lang w:val="lt-LT"/>
        </w:rPr>
        <w:t xml:space="preserve">pirkimo komisija (toliau – komisija) atsako į tiekėjų klausimus dėl </w:t>
      </w:r>
      <w:r w:rsidR="009F2185" w:rsidRPr="00AA062C">
        <w:rPr>
          <w:lang w:val="lt-LT"/>
        </w:rPr>
        <w:t xml:space="preserve">Saugumo operacijų centro </w:t>
      </w:r>
      <w:r w:rsidR="009F2185" w:rsidRPr="00AA062C">
        <w:rPr>
          <w:bCs/>
          <w:caps/>
          <w:lang w:val="lt-LT"/>
        </w:rPr>
        <w:t xml:space="preserve">(SOC) </w:t>
      </w:r>
      <w:r w:rsidRPr="0006430D">
        <w:rPr>
          <w:bCs/>
          <w:lang w:val="lt-LT"/>
        </w:rPr>
        <w:t xml:space="preserve">paslaugų viešojo </w:t>
      </w:r>
      <w:r w:rsidRPr="0006430D">
        <w:rPr>
          <w:lang w:val="lt-LT"/>
        </w:rPr>
        <w:t>pirkimo</w:t>
      </w:r>
      <w:r w:rsidR="00DB28EB">
        <w:rPr>
          <w:szCs w:val="20"/>
          <w:lang w:val="lt-LT"/>
        </w:rPr>
        <w:t xml:space="preserve"> (pirkimo ID </w:t>
      </w:r>
      <w:r w:rsidR="00637188">
        <w:rPr>
          <w:szCs w:val="20"/>
          <w:lang w:val="lt-LT"/>
        </w:rPr>
        <w:t>3632</w:t>
      </w:r>
      <w:r w:rsidR="008A021D">
        <w:rPr>
          <w:szCs w:val="20"/>
          <w:lang w:val="lt-LT"/>
        </w:rPr>
        <w:t>394</w:t>
      </w:r>
      <w:r w:rsidRPr="002E40CA">
        <w:rPr>
          <w:rStyle w:val="normaltextrun"/>
          <w:rFonts w:eastAsiaTheme="majorEastAsia"/>
          <w:lang w:val="lt-LT"/>
        </w:rPr>
        <w:t>):</w:t>
      </w:r>
      <w:r w:rsidRPr="002E40CA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2648A2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519F3187" w14:textId="58F88F74" w:rsidR="002E40CA" w:rsidRPr="00994565" w:rsidRDefault="00A710F7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 Nr. 1</w:t>
      </w:r>
      <w:r w:rsidR="00D33425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2E40CA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8169D0" w:rsidRPr="008169D0">
        <w:rPr>
          <w:rFonts w:ascii="Times New Roman" w:hAnsi="Times New Roman" w:cs="Times New Roman"/>
        </w:rPr>
        <w:t>Pirkimo specialiųjų sąlygų 6.1.10.2. p. nurodyta, kad galimas pirkimo laimėtojas turės pateikti kvalifikacijos reikalavimus įrodančius dokumentus, „</w:t>
      </w:r>
      <w:r w:rsidR="008169D0" w:rsidRPr="008169D0">
        <w:rPr>
          <w:rFonts w:ascii="Times New Roman" w:hAnsi="Times New Roman" w:cs="Times New Roman"/>
          <w:i/>
          <w:iCs/>
        </w:rPr>
        <w:t xml:space="preserve">kurie nurodyti specialiųjų pirkimo sąlygų 4 priede „Tiekėjų kvalifikacijos reikalavimai“ lentelės skiltyje „Atitiktį reikalavimui įrodantys dokumentai&lt;...&gt;“. </w:t>
      </w:r>
      <w:r w:rsidR="008169D0" w:rsidRPr="008169D0">
        <w:rPr>
          <w:rFonts w:ascii="Times New Roman" w:hAnsi="Times New Roman" w:cs="Times New Roman"/>
        </w:rPr>
        <w:t xml:space="preserve">Šios lentelės 2 p. skiltyje „Atitiktį reikalavimui įrodantys dokumentai“ 3 p. nurodyta, kad turi būti pateikiami: </w:t>
      </w:r>
      <w:r w:rsidR="008169D0" w:rsidRPr="008169D0">
        <w:rPr>
          <w:rFonts w:ascii="Times New Roman" w:hAnsi="Times New Roman" w:cs="Times New Roman"/>
          <w:i/>
          <w:iCs/>
        </w:rPr>
        <w:t>„3) kvalifikaciją įrodantys dokumentai“</w:t>
      </w:r>
      <w:r w:rsidR="008169D0" w:rsidRPr="008169D0">
        <w:rPr>
          <w:rFonts w:ascii="Times New Roman" w:hAnsi="Times New Roman" w:cs="Times New Roman"/>
        </w:rPr>
        <w:t>. Prašome detalizuoti, kokius papildomus dokumentus, nenurodytus šioje lentelėje, reikės pateikti pagal minėtą (3) punktą</w:t>
      </w:r>
      <w:r w:rsidR="00994565" w:rsidRPr="00994565">
        <w:rPr>
          <w:rFonts w:ascii="Times New Roman" w:hAnsi="Times New Roman" w:cs="Times New Roman"/>
          <w:color w:val="00241A"/>
          <w:shd w:val="clear" w:color="auto" w:fill="FFFFFF"/>
        </w:rPr>
        <w:t>?</w:t>
      </w:r>
      <w:r w:rsidR="002E40CA" w:rsidRPr="00994565">
        <w:rPr>
          <w:rFonts w:ascii="Times New Roman" w:hAnsi="Times New Roman" w:cs="Times New Roman"/>
          <w:color w:val="00241A"/>
          <w:shd w:val="clear" w:color="auto" w:fill="FFFFFF"/>
        </w:rPr>
        <w:t>“</w:t>
      </w:r>
      <w:r w:rsidR="009C4B49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01672487" w14:textId="633BF476" w:rsid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rFonts w:eastAsiaTheme="majorEastAsia"/>
          <w:lang w:val="lt-LT"/>
        </w:rPr>
      </w:pPr>
    </w:p>
    <w:p w14:paraId="06342572" w14:textId="39A05AC0" w:rsidR="00742F3C" w:rsidRPr="00331289" w:rsidRDefault="002E40CA" w:rsidP="00742F3C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2E40CA">
        <w:rPr>
          <w:rStyle w:val="normaltextrun"/>
          <w:rFonts w:ascii="Times New Roman" w:eastAsiaTheme="majorEastAsia" w:hAnsi="Times New Roman" w:cs="Times New Roman"/>
        </w:rPr>
        <w:t>:</w:t>
      </w:r>
      <w:r w:rsidR="002665E8" w:rsidRPr="002665E8">
        <w:rPr>
          <w:rFonts w:ascii="Times New Roman" w:hAnsi="Times New Roman" w:cs="Times New Roman"/>
        </w:rPr>
        <w:t xml:space="preserve"> </w:t>
      </w:r>
      <w:r w:rsidR="00831AB0">
        <w:rPr>
          <w:rFonts w:ascii="Times New Roman" w:hAnsi="Times New Roman" w:cs="Times New Roman"/>
        </w:rPr>
        <w:t>Papildomų dokumentų teikti nereikia</w:t>
      </w:r>
      <w:r w:rsidR="00C50C1C">
        <w:rPr>
          <w:rFonts w:ascii="Times New Roman" w:hAnsi="Times New Roman" w:cs="Times New Roman"/>
        </w:rPr>
        <w:t xml:space="preserve">, reikia pateikti tik tuos dokumentus, kurie </w:t>
      </w:r>
      <w:r w:rsidR="003B6817">
        <w:rPr>
          <w:rFonts w:ascii="Times New Roman" w:hAnsi="Times New Roman" w:cs="Times New Roman"/>
        </w:rPr>
        <w:t>reikalingi įrodyti atitiktį reikalavimui.</w:t>
      </w:r>
    </w:p>
    <w:p w14:paraId="1EF68A4F" w14:textId="19C99084" w:rsidR="00331289" w:rsidRPr="00331289" w:rsidRDefault="00331289" w:rsidP="00EC0CFF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</w:rPr>
      </w:pPr>
    </w:p>
    <w:p w14:paraId="25E72BD2" w14:textId="7324C340" w:rsidR="00D5221D" w:rsidRPr="00D5221D" w:rsidRDefault="00D5221D" w:rsidP="00285BF9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</w:p>
    <w:p w14:paraId="41D36B4C" w14:textId="20ED98C4" w:rsidR="00742F3C" w:rsidRPr="00994565" w:rsidRDefault="00A710F7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 Nr. 2</w:t>
      </w:r>
      <w:r w:rsidR="00742F3C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742F3C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02416B" w:rsidRPr="0002416B">
        <w:rPr>
          <w:rFonts w:ascii="Times New Roman" w:hAnsi="Times New Roman" w:cs="Times New Roman"/>
        </w:rPr>
        <w:t xml:space="preserve">Pirkimo sąlygų 7 priede „Pasiūlymų vertinimo kriterijai“ nustatyta tvarka, kaip skiriami papildomi balai už specialistų patirtį, pvz., projekto vadovui skiriamas papildomas 1 balas, jeigu </w:t>
      </w:r>
      <w:r w:rsidR="0002416B" w:rsidRPr="0002416B">
        <w:rPr>
          <w:rFonts w:ascii="Times New Roman" w:hAnsi="Times New Roman" w:cs="Times New Roman"/>
          <w:i/>
          <w:iCs/>
        </w:rPr>
        <w:t>„projekto vadovas yra vadovavęs ne mažiau kaip 2 (dviem) saugos operacijų centro komandoms tinkamai vykdant skirtingas SOC paslaugų sutartis“</w:t>
      </w:r>
      <w:r w:rsidR="0002416B" w:rsidRPr="0002416B">
        <w:rPr>
          <w:rFonts w:ascii="Times New Roman" w:hAnsi="Times New Roman" w:cs="Times New Roman"/>
        </w:rPr>
        <w:t xml:space="preserve">. Prašome paaiškinti, ar sutartys bus sumuojamos, </w:t>
      </w:r>
      <w:proofErr w:type="spellStart"/>
      <w:r w:rsidR="0002416B" w:rsidRPr="0002416B">
        <w:rPr>
          <w:rFonts w:ascii="Times New Roman" w:hAnsi="Times New Roman" w:cs="Times New Roman"/>
        </w:rPr>
        <w:t>t.y</w:t>
      </w:r>
      <w:proofErr w:type="spellEnd"/>
      <w:r w:rsidR="0002416B" w:rsidRPr="0002416B">
        <w:rPr>
          <w:rFonts w:ascii="Times New Roman" w:hAnsi="Times New Roman" w:cs="Times New Roman"/>
        </w:rPr>
        <w:t>. ar už specialistų patirtį skiriant balus bus įskaičiuojama ir sutartis, kurią specialistas vykdė siekiant atitikti minimalius kvalifikacinius reikalavimus, nustatytus pirkimo sąlygų 4 priede</w:t>
      </w:r>
      <w:r w:rsidR="00742F3C" w:rsidRPr="00994565">
        <w:rPr>
          <w:rFonts w:ascii="Times New Roman" w:hAnsi="Times New Roman" w:cs="Times New Roman"/>
          <w:color w:val="00241A"/>
          <w:shd w:val="clear" w:color="auto" w:fill="FFFFFF"/>
        </w:rPr>
        <w:t>?“</w:t>
      </w:r>
      <w:r w:rsidR="00742F3C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66C80DC3" w14:textId="77777777" w:rsidR="00742F3C" w:rsidRDefault="00742F3C" w:rsidP="00742F3C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rFonts w:eastAsiaTheme="majorEastAsia"/>
          <w:lang w:val="lt-LT"/>
        </w:rPr>
      </w:pPr>
    </w:p>
    <w:p w14:paraId="54DAEFFF" w14:textId="609C353D" w:rsidR="003801EE" w:rsidRPr="00994565" w:rsidRDefault="00742F3C" w:rsidP="003801E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2E40CA">
        <w:rPr>
          <w:rStyle w:val="normaltextrun"/>
          <w:rFonts w:ascii="Times New Roman" w:eastAsiaTheme="majorEastAsia" w:hAnsi="Times New Roman" w:cs="Times New Roman"/>
        </w:rPr>
        <w:t>:</w:t>
      </w:r>
      <w:r w:rsidR="00EE15E8">
        <w:rPr>
          <w:rStyle w:val="normaltextrun"/>
          <w:rFonts w:ascii="Times New Roman" w:eastAsiaTheme="majorEastAsia" w:hAnsi="Times New Roman" w:cs="Times New Roman"/>
        </w:rPr>
        <w:t xml:space="preserve"> </w:t>
      </w:r>
      <w:r w:rsidR="003801EE">
        <w:rPr>
          <w:rStyle w:val="normaltextrun"/>
          <w:rFonts w:ascii="Times New Roman" w:eastAsiaTheme="majorEastAsia" w:hAnsi="Times New Roman" w:cs="Times New Roman"/>
        </w:rPr>
        <w:t xml:space="preserve">Taip, </w:t>
      </w:r>
      <w:r w:rsidR="003801EE" w:rsidRPr="0002416B">
        <w:rPr>
          <w:rFonts w:ascii="Times New Roman" w:hAnsi="Times New Roman" w:cs="Times New Roman"/>
        </w:rPr>
        <w:t>skiriant balus bus įskaičiuojama ir sutartis, kurią specialistas vykdė siekiant atitikti minimalius kvalifikacinius reikalavimus, nustatytus pirkimo sąlygų 4 priede</w:t>
      </w:r>
      <w:r w:rsidR="003801EE">
        <w:rPr>
          <w:rFonts w:ascii="Times New Roman" w:hAnsi="Times New Roman" w:cs="Times New Roman"/>
          <w:color w:val="00241A"/>
          <w:shd w:val="clear" w:color="auto" w:fill="FFFFFF"/>
        </w:rPr>
        <w:t>, tačiau už ją bus skiriama 0 balų.</w:t>
      </w:r>
    </w:p>
    <w:p w14:paraId="0A36796C" w14:textId="77777777" w:rsidR="00742F3C" w:rsidRDefault="00742F3C" w:rsidP="00742F3C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</w:rPr>
      </w:pPr>
    </w:p>
    <w:p w14:paraId="31756E9D" w14:textId="77777777" w:rsidR="008A021D" w:rsidRDefault="008A021D" w:rsidP="00742F3C">
      <w:pPr>
        <w:spacing w:after="0" w:line="240" w:lineRule="auto"/>
        <w:ind w:firstLine="851"/>
        <w:jc w:val="both"/>
        <w:rPr>
          <w:rStyle w:val="normaltextrun"/>
          <w:rFonts w:ascii="Times New Roman" w:eastAsiaTheme="majorEastAsia" w:hAnsi="Times New Roman" w:cs="Times New Roman"/>
        </w:rPr>
      </w:pPr>
    </w:p>
    <w:p w14:paraId="20E1F048" w14:textId="35E7ED14" w:rsidR="00742F3C" w:rsidRPr="00994565" w:rsidRDefault="00A710F7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 Nr. 3</w:t>
      </w:r>
      <w:r w:rsidR="00742F3C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742F3C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BD5005" w:rsidRPr="00BD5005">
        <w:rPr>
          <w:rFonts w:ascii="Times New Roman" w:hAnsi="Times New Roman" w:cs="Times New Roman"/>
        </w:rPr>
        <w:t xml:space="preserve">Atsižvelgiant į Pirkimo sąlygų 12 priedo </w:t>
      </w:r>
      <w:r w:rsidR="00BD5005" w:rsidRPr="00BD5005">
        <w:rPr>
          <w:rFonts w:ascii="Times New Roman" w:hAnsi="Times New Roman" w:cs="Times New Roman"/>
          <w:i/>
          <w:iCs/>
        </w:rPr>
        <w:t xml:space="preserve">„Specialisto kvalifikacijos atitikties reikalavimams lentelė skirta ekonominio naudingumo vertinimui“ </w:t>
      </w:r>
      <w:r w:rsidR="00BD5005" w:rsidRPr="00BD5005">
        <w:rPr>
          <w:rFonts w:ascii="Times New Roman" w:hAnsi="Times New Roman" w:cs="Times New Roman"/>
        </w:rPr>
        <w:t xml:space="preserve">2 lentelėje nurodytą pastabą </w:t>
      </w:r>
      <w:r w:rsidR="00BD5005" w:rsidRPr="00BD5005">
        <w:rPr>
          <w:rFonts w:ascii="Times New Roman" w:hAnsi="Times New Roman" w:cs="Times New Roman"/>
          <w:i/>
          <w:iCs/>
        </w:rPr>
        <w:t>„[2.2.1-2.2.5 eilutėse nurodytą informaciją pildo projekto vadovas</w:t>
      </w:r>
      <w:r w:rsidR="00BD5005" w:rsidRPr="00BD5005">
        <w:rPr>
          <w:rFonts w:ascii="Times New Roman" w:hAnsi="Times New Roman" w:cs="Times New Roman"/>
        </w:rPr>
        <w:t>]“ prašome patikslinti, ar šios lentelės 2.2.1-2.2.5 eilutėse nurodytą informaciją turi pildyti tik projekto vadovas ir tik apie projektus, kuriuose jis dalyvavo</w:t>
      </w:r>
      <w:r w:rsidR="00742F3C" w:rsidRPr="00994565">
        <w:rPr>
          <w:rFonts w:ascii="Times New Roman" w:hAnsi="Times New Roman" w:cs="Times New Roman"/>
          <w:color w:val="00241A"/>
          <w:shd w:val="clear" w:color="auto" w:fill="FFFFFF"/>
        </w:rPr>
        <w:t>?“</w:t>
      </w:r>
      <w:r w:rsidR="00742F3C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16CBCF94" w14:textId="77777777" w:rsidR="00742F3C" w:rsidRDefault="00742F3C" w:rsidP="00742F3C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rFonts w:eastAsiaTheme="majorEastAsia"/>
          <w:lang w:val="lt-LT"/>
        </w:rPr>
      </w:pPr>
    </w:p>
    <w:p w14:paraId="23E716F1" w14:textId="61748BA1" w:rsidR="00742F3C" w:rsidRPr="004A1B6F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2E40CA">
        <w:rPr>
          <w:rStyle w:val="normaltextrun"/>
          <w:rFonts w:ascii="Times New Roman" w:eastAsiaTheme="majorEastAsia" w:hAnsi="Times New Roman" w:cs="Times New Roman"/>
        </w:rPr>
        <w:t>:</w:t>
      </w:r>
      <w:r w:rsidR="007B32E6" w:rsidRPr="007B32E6">
        <w:rPr>
          <w:rFonts w:ascii="Times New Roman" w:hAnsi="Times New Roman" w:cs="Times New Roman"/>
        </w:rPr>
        <w:t xml:space="preserve"> </w:t>
      </w:r>
      <w:r w:rsidR="008F46B5">
        <w:rPr>
          <w:rFonts w:ascii="Times New Roman" w:hAnsi="Times New Roman" w:cs="Times New Roman"/>
        </w:rPr>
        <w:t>S</w:t>
      </w:r>
      <w:r w:rsidR="007B32E6" w:rsidRPr="008169D0">
        <w:rPr>
          <w:rFonts w:ascii="Times New Roman" w:hAnsi="Times New Roman" w:cs="Times New Roman"/>
        </w:rPr>
        <w:t>pecialiųjų</w:t>
      </w:r>
      <w:r w:rsidR="008F46B5">
        <w:rPr>
          <w:rFonts w:ascii="Times New Roman" w:hAnsi="Times New Roman" w:cs="Times New Roman"/>
        </w:rPr>
        <w:t xml:space="preserve"> pirkimo</w:t>
      </w:r>
      <w:r w:rsidR="007B32E6" w:rsidRPr="008169D0">
        <w:rPr>
          <w:rFonts w:ascii="Times New Roman" w:hAnsi="Times New Roman" w:cs="Times New Roman"/>
        </w:rPr>
        <w:t xml:space="preserve"> sąlygų 6.1.10.2. p</w:t>
      </w:r>
      <w:r w:rsidR="00FD42BA">
        <w:rPr>
          <w:rFonts w:ascii="Times New Roman" w:hAnsi="Times New Roman" w:cs="Times New Roman"/>
        </w:rPr>
        <w:t>unkte</w:t>
      </w:r>
      <w:r w:rsidR="007B32E6" w:rsidRPr="008169D0">
        <w:rPr>
          <w:rFonts w:ascii="Times New Roman" w:hAnsi="Times New Roman" w:cs="Times New Roman"/>
        </w:rPr>
        <w:t xml:space="preserve"> nurodyta</w:t>
      </w:r>
      <w:r w:rsidR="007B32E6">
        <w:rPr>
          <w:rFonts w:ascii="Times New Roman" w:hAnsi="Times New Roman" w:cs="Times New Roman"/>
        </w:rPr>
        <w:t xml:space="preserve">, </w:t>
      </w:r>
      <w:r w:rsidR="007B32E6" w:rsidRPr="004A1B6F">
        <w:rPr>
          <w:rFonts w:ascii="Times New Roman" w:hAnsi="Times New Roman" w:cs="Times New Roman"/>
        </w:rPr>
        <w:t xml:space="preserve">kad </w:t>
      </w:r>
      <w:r w:rsidR="004A1B6F" w:rsidRPr="004A1B6F">
        <w:rPr>
          <w:rFonts w:ascii="Times New Roman" w:eastAsia="Calibri" w:hAnsi="Times New Roman" w:cs="Times New Roman"/>
        </w:rPr>
        <w:t>kiekvienas specialistas turi užpildyti atskirą lentelę</w:t>
      </w:r>
      <w:r w:rsidR="004A1B6F">
        <w:rPr>
          <w:rFonts w:ascii="Times New Roman" w:eastAsia="Calibri" w:hAnsi="Times New Roman" w:cs="Times New Roman"/>
        </w:rPr>
        <w:t xml:space="preserve"> ir kiekvienas specialistas </w:t>
      </w:r>
      <w:r w:rsidR="004A1B6F" w:rsidRPr="00BD5005">
        <w:rPr>
          <w:rFonts w:ascii="Times New Roman" w:hAnsi="Times New Roman" w:cs="Times New Roman"/>
        </w:rPr>
        <w:t xml:space="preserve">lentelės 2.2.1-2.2.5 eilutėse nurodytą informaciją turi pildyti apie projektus, kuriuose </w:t>
      </w:r>
      <w:r w:rsidR="008F46B5">
        <w:rPr>
          <w:rFonts w:ascii="Times New Roman" w:hAnsi="Times New Roman" w:cs="Times New Roman"/>
        </w:rPr>
        <w:t>tas specialistas</w:t>
      </w:r>
      <w:r w:rsidR="004A1B6F" w:rsidRPr="00BD5005">
        <w:rPr>
          <w:rFonts w:ascii="Times New Roman" w:hAnsi="Times New Roman" w:cs="Times New Roman"/>
        </w:rPr>
        <w:t xml:space="preserve"> dalyvavo</w:t>
      </w:r>
      <w:r w:rsidR="004A1B6F">
        <w:rPr>
          <w:rFonts w:ascii="Times New Roman" w:hAnsi="Times New Roman" w:cs="Times New Roman"/>
        </w:rPr>
        <w:t>.</w:t>
      </w:r>
    </w:p>
    <w:p w14:paraId="43D015D2" w14:textId="77777777" w:rsidR="00742F3C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</w:p>
    <w:p w14:paraId="69F5ECCB" w14:textId="77777777" w:rsidR="00742F3C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</w:p>
    <w:p w14:paraId="43183A6A" w14:textId="49C277B9" w:rsidR="00742F3C" w:rsidRPr="00370B40" w:rsidRDefault="00A710F7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 Nr. 4</w:t>
      </w:r>
      <w:r w:rsidR="00742F3C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742F3C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370B40" w:rsidRPr="00370B40">
        <w:rPr>
          <w:rFonts w:ascii="Times New Roman" w:hAnsi="Times New Roman" w:cs="Times New Roman"/>
        </w:rPr>
        <w:t>Prašome patikslinti, ar kartu su Pirkimo sąlygų 12 priedu „Specialisto kvalifikacijos atitikties reikalavimams lentelė skirta ekonominio naudingumo vertinimui“ turi būti pateikiamos ir užsakovų pažymos bei su užsakovais sudarytų sutarčių kopijos</w:t>
      </w:r>
      <w:r w:rsidR="00742F3C" w:rsidRPr="00370B40">
        <w:rPr>
          <w:rFonts w:ascii="Times New Roman" w:hAnsi="Times New Roman" w:cs="Times New Roman"/>
          <w:color w:val="00241A"/>
          <w:shd w:val="clear" w:color="auto" w:fill="FFFFFF"/>
        </w:rPr>
        <w:t>?“.</w:t>
      </w:r>
    </w:p>
    <w:p w14:paraId="1385CB21" w14:textId="77777777" w:rsidR="00742F3C" w:rsidRDefault="00742F3C" w:rsidP="00742F3C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rFonts w:eastAsiaTheme="majorEastAsia"/>
          <w:lang w:val="lt-LT"/>
        </w:rPr>
      </w:pPr>
    </w:p>
    <w:p w14:paraId="4045714C" w14:textId="47721669" w:rsidR="00742F3C" w:rsidRPr="00B96A5B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2E40CA">
        <w:rPr>
          <w:rStyle w:val="normaltextrun"/>
          <w:rFonts w:ascii="Times New Roman" w:eastAsiaTheme="majorEastAsia" w:hAnsi="Times New Roman" w:cs="Times New Roman"/>
        </w:rPr>
        <w:t>:</w:t>
      </w:r>
      <w:r w:rsidR="007E5685" w:rsidRPr="007E5685">
        <w:rPr>
          <w:rFonts w:ascii="Times New Roman" w:hAnsi="Times New Roman" w:cs="Times New Roman"/>
        </w:rPr>
        <w:t xml:space="preserve"> </w:t>
      </w:r>
      <w:r w:rsidR="007E5685">
        <w:rPr>
          <w:rFonts w:ascii="Times New Roman" w:hAnsi="Times New Roman" w:cs="Times New Roman"/>
        </w:rPr>
        <w:t>S</w:t>
      </w:r>
      <w:r w:rsidR="007E5685" w:rsidRPr="008169D0">
        <w:rPr>
          <w:rFonts w:ascii="Times New Roman" w:hAnsi="Times New Roman" w:cs="Times New Roman"/>
        </w:rPr>
        <w:t>pecialiųjų</w:t>
      </w:r>
      <w:r w:rsidR="007E5685">
        <w:rPr>
          <w:rFonts w:ascii="Times New Roman" w:hAnsi="Times New Roman" w:cs="Times New Roman"/>
        </w:rPr>
        <w:t xml:space="preserve"> pirkimo</w:t>
      </w:r>
      <w:r w:rsidR="007E5685" w:rsidRPr="008169D0">
        <w:rPr>
          <w:rFonts w:ascii="Times New Roman" w:hAnsi="Times New Roman" w:cs="Times New Roman"/>
        </w:rPr>
        <w:t xml:space="preserve"> sąlygų 6.1.10.2. p</w:t>
      </w:r>
      <w:r w:rsidR="00427E07">
        <w:rPr>
          <w:rFonts w:ascii="Times New Roman" w:hAnsi="Times New Roman" w:cs="Times New Roman"/>
        </w:rPr>
        <w:t>unkte</w:t>
      </w:r>
      <w:r w:rsidR="007E5685" w:rsidRPr="008169D0">
        <w:rPr>
          <w:rFonts w:ascii="Times New Roman" w:hAnsi="Times New Roman" w:cs="Times New Roman"/>
        </w:rPr>
        <w:t xml:space="preserve"> nurodyta</w:t>
      </w:r>
      <w:r w:rsidR="002A012B">
        <w:rPr>
          <w:rFonts w:ascii="Times New Roman" w:hAnsi="Times New Roman" w:cs="Times New Roman"/>
        </w:rPr>
        <w:t xml:space="preserve">, kad tiekėjas turi pateikti </w:t>
      </w:r>
      <w:r w:rsidR="00B96A5B" w:rsidRPr="00B96A5B">
        <w:rPr>
          <w:rFonts w:ascii="Times New Roman" w:hAnsi="Times New Roman" w:cs="Times New Roman"/>
        </w:rPr>
        <w:t xml:space="preserve">specialiųjų pirkimo sąlygų </w:t>
      </w:r>
      <w:r w:rsidR="00B96A5B" w:rsidRPr="00B96A5B">
        <w:rPr>
          <w:rFonts w:ascii="Times New Roman" w:hAnsi="Times New Roman" w:cs="Times New Roman"/>
          <w:b/>
        </w:rPr>
        <w:t>13 priedą</w:t>
      </w:r>
      <w:r w:rsidR="00B96A5B" w:rsidRPr="00B96A5B">
        <w:rPr>
          <w:rFonts w:ascii="Times New Roman" w:hAnsi="Times New Roman" w:cs="Times New Roman"/>
        </w:rPr>
        <w:t xml:space="preserve"> „Specialisto kvalifikacijos atitikties reikalavimams lentelė skirta kvalifikacijos reikalavimų atitikimo vertinumu</w:t>
      </w:r>
      <w:r w:rsidR="00B96A5B" w:rsidRPr="00B96A5B">
        <w:rPr>
          <w:rFonts w:ascii="Times New Roman" w:hAnsi="Times New Roman" w:cs="Times New Roman"/>
          <w:color w:val="000000"/>
          <w:kern w:val="1"/>
        </w:rPr>
        <w:t xml:space="preserve">i“ </w:t>
      </w:r>
      <w:r w:rsidR="00B96A5B" w:rsidRPr="00B96A5B">
        <w:rPr>
          <w:rFonts w:ascii="Times New Roman" w:eastAsia="Calibri" w:hAnsi="Times New Roman" w:cs="Times New Roman"/>
        </w:rPr>
        <w:t>(kiekvienas specialistas turi užpildyti atskirą lentelę)</w:t>
      </w:r>
      <w:r w:rsidR="00B96A5B" w:rsidRPr="00B96A5B">
        <w:rPr>
          <w:rFonts w:ascii="Times New Roman" w:hAnsi="Times New Roman" w:cs="Times New Roman"/>
          <w:color w:val="000000"/>
          <w:kern w:val="1"/>
        </w:rPr>
        <w:t xml:space="preserve"> bei </w:t>
      </w:r>
      <w:r w:rsidR="00B96A5B" w:rsidRPr="00B96A5B">
        <w:rPr>
          <w:rFonts w:ascii="Times New Roman" w:hAnsi="Times New Roman" w:cs="Times New Roman"/>
          <w:b/>
          <w:bCs/>
        </w:rPr>
        <w:t>užsakovų pažym</w:t>
      </w:r>
      <w:r w:rsidR="002A012B">
        <w:rPr>
          <w:rFonts w:ascii="Times New Roman" w:hAnsi="Times New Roman" w:cs="Times New Roman"/>
          <w:b/>
          <w:bCs/>
        </w:rPr>
        <w:t>a</w:t>
      </w:r>
      <w:r w:rsidR="00B96A5B" w:rsidRPr="00B96A5B">
        <w:rPr>
          <w:rFonts w:ascii="Times New Roman" w:hAnsi="Times New Roman" w:cs="Times New Roman"/>
          <w:b/>
          <w:bCs/>
        </w:rPr>
        <w:t>s, atsiliepim</w:t>
      </w:r>
      <w:r w:rsidR="002A012B">
        <w:rPr>
          <w:rFonts w:ascii="Times New Roman" w:hAnsi="Times New Roman" w:cs="Times New Roman"/>
          <w:b/>
          <w:bCs/>
        </w:rPr>
        <w:t>us</w:t>
      </w:r>
      <w:r w:rsidR="002A012B">
        <w:rPr>
          <w:rFonts w:ascii="Times New Roman" w:hAnsi="Times New Roman" w:cs="Times New Roman"/>
          <w:color w:val="000000"/>
          <w:kern w:val="1"/>
        </w:rPr>
        <w:t>.</w:t>
      </w:r>
      <w:r w:rsidR="00147318">
        <w:rPr>
          <w:rFonts w:ascii="Times New Roman" w:hAnsi="Times New Roman" w:cs="Times New Roman"/>
          <w:color w:val="000000"/>
          <w:kern w:val="1"/>
        </w:rPr>
        <w:t xml:space="preserve"> Jeigu </w:t>
      </w:r>
      <w:r w:rsidR="00885D70">
        <w:rPr>
          <w:rFonts w:ascii="Times New Roman" w:hAnsi="Times New Roman" w:cs="Times New Roman"/>
          <w:color w:val="000000"/>
          <w:kern w:val="1"/>
        </w:rPr>
        <w:t xml:space="preserve">prašomuose dokumentuose nėra visos </w:t>
      </w:r>
      <w:r w:rsidR="00A4030E">
        <w:rPr>
          <w:rFonts w:ascii="Times New Roman" w:hAnsi="Times New Roman" w:cs="Times New Roman"/>
          <w:color w:val="000000"/>
          <w:kern w:val="1"/>
        </w:rPr>
        <w:t>reikaling</w:t>
      </w:r>
      <w:r w:rsidR="00885D70">
        <w:rPr>
          <w:rFonts w:ascii="Times New Roman" w:hAnsi="Times New Roman" w:cs="Times New Roman"/>
          <w:color w:val="000000"/>
          <w:kern w:val="1"/>
        </w:rPr>
        <w:t xml:space="preserve">os informacijos, gali būti pateikti ir kiti </w:t>
      </w:r>
      <w:r w:rsidR="005815A7">
        <w:rPr>
          <w:rFonts w:ascii="Times New Roman" w:hAnsi="Times New Roman" w:cs="Times New Roman"/>
          <w:color w:val="000000"/>
          <w:kern w:val="1"/>
        </w:rPr>
        <w:t xml:space="preserve">reikalavimo atitiktį įrodantys dokumentai, kaip </w:t>
      </w:r>
      <w:r w:rsidR="00A4030E">
        <w:rPr>
          <w:rFonts w:ascii="Times New Roman" w:hAnsi="Times New Roman" w:cs="Times New Roman"/>
          <w:color w:val="000000"/>
          <w:kern w:val="1"/>
        </w:rPr>
        <w:t xml:space="preserve">pvz. </w:t>
      </w:r>
      <w:r w:rsidR="005815A7">
        <w:rPr>
          <w:rFonts w:ascii="Times New Roman" w:hAnsi="Times New Roman" w:cs="Times New Roman"/>
          <w:color w:val="000000"/>
          <w:kern w:val="1"/>
        </w:rPr>
        <w:t>sudarytų sutarčių kopijos ar kt.</w:t>
      </w:r>
    </w:p>
    <w:p w14:paraId="3F4D384C" w14:textId="77777777" w:rsidR="00742F3C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</w:p>
    <w:p w14:paraId="14A095B1" w14:textId="76D63259" w:rsidR="00742F3C" w:rsidRPr="00994565" w:rsidRDefault="00A710F7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 Nr. 4</w:t>
      </w:r>
      <w:r w:rsidR="00742F3C" w:rsidRPr="00370B40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742F3C" w:rsidRPr="00370B40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370B40" w:rsidRPr="00370B40">
        <w:rPr>
          <w:rFonts w:ascii="Times New Roman" w:hAnsi="Times New Roman" w:cs="Times New Roman"/>
        </w:rPr>
        <w:t xml:space="preserve">Atsižvelgiant į pirkime prašomų pateikti dokumentų apimtį ir pobūdį (pvz., trečiųjų šalių dokumentai – užsakovų pažymos), taip pat į tai, kad dėl atostogų meto yra apribotos galimybės operatyviai gauti reikiamus dokumentus, informaciją, bei į tai, kad tinkamai parengti pasiūlymą ir gauti reikiamus dokumentus reikia daugiau laiko, prašome pratęsti pasiūlymų pateikimo terminą iki </w:t>
      </w:r>
      <w:proofErr w:type="spellStart"/>
      <w:r w:rsidR="00370B40" w:rsidRPr="00370B40">
        <w:rPr>
          <w:rFonts w:ascii="Times New Roman" w:hAnsi="Times New Roman" w:cs="Times New Roman"/>
        </w:rPr>
        <w:t>š.m</w:t>
      </w:r>
      <w:proofErr w:type="spellEnd"/>
      <w:r w:rsidR="00370B40" w:rsidRPr="00370B40">
        <w:rPr>
          <w:rFonts w:ascii="Times New Roman" w:hAnsi="Times New Roman" w:cs="Times New Roman"/>
        </w:rPr>
        <w:t>. rugpjūčio 8 d.</w:t>
      </w:r>
      <w:r w:rsidR="00742F3C" w:rsidRPr="00994565">
        <w:rPr>
          <w:rFonts w:ascii="Times New Roman" w:hAnsi="Times New Roman" w:cs="Times New Roman"/>
          <w:color w:val="00241A"/>
          <w:shd w:val="clear" w:color="auto" w:fill="FFFFFF"/>
        </w:rPr>
        <w:t>“</w:t>
      </w:r>
      <w:r w:rsidR="00742F3C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6F9B7513" w14:textId="77777777" w:rsidR="00742F3C" w:rsidRDefault="00742F3C" w:rsidP="00742F3C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rFonts w:eastAsiaTheme="majorEastAsia"/>
          <w:lang w:val="lt-LT"/>
        </w:rPr>
      </w:pPr>
    </w:p>
    <w:p w14:paraId="39E74892" w14:textId="497B729E" w:rsidR="00742F3C" w:rsidRPr="00C02D5C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2E40CA">
        <w:rPr>
          <w:rStyle w:val="normaltextrun"/>
          <w:rFonts w:ascii="Times New Roman" w:eastAsiaTheme="majorEastAsia" w:hAnsi="Times New Roman" w:cs="Times New Roman"/>
        </w:rPr>
        <w:t>:</w:t>
      </w:r>
      <w:r w:rsidR="00F4051B">
        <w:rPr>
          <w:rStyle w:val="normaltextrun"/>
          <w:rFonts w:ascii="Times New Roman" w:eastAsiaTheme="majorEastAsia" w:hAnsi="Times New Roman" w:cs="Times New Roman"/>
        </w:rPr>
        <w:t xml:space="preserve"> Atsižvelgiant į prašymą, pasiūlymų pateikimo terminas bus pratęstas</w:t>
      </w:r>
      <w:r w:rsidR="00C465BE">
        <w:rPr>
          <w:rStyle w:val="normaltextrun"/>
          <w:rFonts w:ascii="Times New Roman" w:eastAsiaTheme="majorEastAsia" w:hAnsi="Times New Roman" w:cs="Times New Roman"/>
        </w:rPr>
        <w:t xml:space="preserve"> iki 2025 m. rugpjūčio 8 d.</w:t>
      </w:r>
      <w:r w:rsidR="005C704F">
        <w:rPr>
          <w:rStyle w:val="normaltextrun"/>
          <w:rFonts w:ascii="Times New Roman" w:eastAsiaTheme="majorEastAsia" w:hAnsi="Times New Roman" w:cs="Times New Roman"/>
        </w:rPr>
        <w:t>, 10 val.</w:t>
      </w:r>
    </w:p>
    <w:p w14:paraId="07A30918" w14:textId="77777777" w:rsidR="00742F3C" w:rsidRPr="00C02D5C" w:rsidRDefault="00742F3C" w:rsidP="00742F3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</w:p>
    <w:p w14:paraId="1972E447" w14:textId="269E32F1" w:rsid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  <w:proofErr w:type="spellStart"/>
      <w:r>
        <w:t>Komisija</w:t>
      </w:r>
      <w:proofErr w:type="spellEnd"/>
    </w:p>
    <w:sectPr w:rsidR="002E40CA" w:rsidRPr="002E40CA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2416B"/>
    <w:rsid w:val="00085523"/>
    <w:rsid w:val="000F3C10"/>
    <w:rsid w:val="00122900"/>
    <w:rsid w:val="00147318"/>
    <w:rsid w:val="001C6389"/>
    <w:rsid w:val="001D12F1"/>
    <w:rsid w:val="002665E8"/>
    <w:rsid w:val="00285BF9"/>
    <w:rsid w:val="002A012B"/>
    <w:rsid w:val="002E40CA"/>
    <w:rsid w:val="00331289"/>
    <w:rsid w:val="00340FDB"/>
    <w:rsid w:val="00370B40"/>
    <w:rsid w:val="003801EE"/>
    <w:rsid w:val="003B6817"/>
    <w:rsid w:val="0040335A"/>
    <w:rsid w:val="00422FC4"/>
    <w:rsid w:val="0042468E"/>
    <w:rsid w:val="00425095"/>
    <w:rsid w:val="00427E07"/>
    <w:rsid w:val="004322C7"/>
    <w:rsid w:val="004835F2"/>
    <w:rsid w:val="004A1B6F"/>
    <w:rsid w:val="00547D86"/>
    <w:rsid w:val="005815A7"/>
    <w:rsid w:val="00584DA8"/>
    <w:rsid w:val="005C704F"/>
    <w:rsid w:val="005E3DF8"/>
    <w:rsid w:val="00637188"/>
    <w:rsid w:val="00693444"/>
    <w:rsid w:val="006B2CAF"/>
    <w:rsid w:val="006D1959"/>
    <w:rsid w:val="00734EB8"/>
    <w:rsid w:val="00736E57"/>
    <w:rsid w:val="00742F3C"/>
    <w:rsid w:val="007A1049"/>
    <w:rsid w:val="007B32E6"/>
    <w:rsid w:val="007E5685"/>
    <w:rsid w:val="007E5869"/>
    <w:rsid w:val="008169D0"/>
    <w:rsid w:val="00831AB0"/>
    <w:rsid w:val="008356A8"/>
    <w:rsid w:val="00881E20"/>
    <w:rsid w:val="00885D70"/>
    <w:rsid w:val="008A021D"/>
    <w:rsid w:val="008C5576"/>
    <w:rsid w:val="008F46B5"/>
    <w:rsid w:val="0090782B"/>
    <w:rsid w:val="00994565"/>
    <w:rsid w:val="009C4B49"/>
    <w:rsid w:val="009F2185"/>
    <w:rsid w:val="00A2315A"/>
    <w:rsid w:val="00A4030E"/>
    <w:rsid w:val="00A710F7"/>
    <w:rsid w:val="00AF6B30"/>
    <w:rsid w:val="00B6084E"/>
    <w:rsid w:val="00B96A5B"/>
    <w:rsid w:val="00BB0364"/>
    <w:rsid w:val="00BD5005"/>
    <w:rsid w:val="00BE1026"/>
    <w:rsid w:val="00C02D5C"/>
    <w:rsid w:val="00C465BE"/>
    <w:rsid w:val="00C50C1C"/>
    <w:rsid w:val="00CA1DCB"/>
    <w:rsid w:val="00CA1EA8"/>
    <w:rsid w:val="00CA3A64"/>
    <w:rsid w:val="00CD1A66"/>
    <w:rsid w:val="00D33425"/>
    <w:rsid w:val="00D5221D"/>
    <w:rsid w:val="00D73871"/>
    <w:rsid w:val="00D87F9B"/>
    <w:rsid w:val="00D91EB8"/>
    <w:rsid w:val="00DA7332"/>
    <w:rsid w:val="00DB28EB"/>
    <w:rsid w:val="00DC3B9D"/>
    <w:rsid w:val="00EC0CFF"/>
    <w:rsid w:val="00EE15E8"/>
    <w:rsid w:val="00EE7281"/>
    <w:rsid w:val="00F4051B"/>
    <w:rsid w:val="00F653B0"/>
    <w:rsid w:val="00F84A57"/>
    <w:rsid w:val="00F86CCA"/>
    <w:rsid w:val="00FD42B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paragraph" w:customStyle="1" w:styleId="Default">
    <w:name w:val="Default"/>
    <w:rsid w:val="008169D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37F3A-CA4F-457B-9C09-B02DF0CF7C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EFF14-F443-466E-9B0B-355E658A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2468</Words>
  <Characters>1407</Characters>
  <Application>Microsoft Office Word</Application>
  <DocSecurity>0</DocSecurity>
  <Lines>11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Del_pirkimo_dokumentu_paaiskinimo_patikslinimo</dc:title>
  <dc:subject/>
  <dc:creator>Jurgita Makarienė</dc:creator>
  <cp:keywords/>
  <dc:description/>
  <cp:lastModifiedBy>Jurgita Makarienė</cp:lastModifiedBy>
  <cp:revision>39</cp:revision>
  <dcterms:created xsi:type="dcterms:W3CDTF">2025-07-18T06:28:00Z</dcterms:created>
  <dcterms:modified xsi:type="dcterms:W3CDTF">2025-07-18T10:51:00Z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1421;#Jurgita Makarienė;#677;#Mantas Kazakevičius;#1133;#Irmina Šalčiūtė-Ričkienė;#1298;#Aida Janionytė;#1201;#Asta Ribokė</vt:lpwstr>
  </property>
  <property fmtid="{D5CDD505-2E9C-101B-9397-08002B2CF9AE}" pid="5" name="DmsPermissionsDivisions">
    <vt:lpwstr>47;#Bendrųjų reikalų skyrius|98e1b560-c021-41d6-9632-b7f5b05ae6e9;#51;#Komunikacijos skyrius|7225d5ac-bb77-406d-9c1d-df1a7d9c62d1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