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E25B58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EA5DF5">
            <w:rPr>
              <w:rFonts w:ascii="Times New Roman" w:eastAsia="Times New Roman" w:hAnsi="Times New Roman" w:cs="Times New Roman"/>
              <w:noProof/>
              <w:sz w:val="24"/>
              <w:szCs w:val="24"/>
            </w:rPr>
            <w:t>7</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4B9E2AD"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876F6E">
            <w:rPr>
              <w:rFonts w:ascii="Times New Roman" w:hAnsi="Times New Roman" w:cs="Times New Roman"/>
              <w:b/>
              <w:caps/>
              <w:sz w:val="28"/>
              <w:szCs w:val="28"/>
            </w:rPr>
            <w:t>DEGUONIES SRAUTO REGULIATORIAI - GRĖKINTUVAI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246C787"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C07325">
        <w:rPr>
          <w:rFonts w:ascii="Times New Roman" w:eastAsia="Calibri" w:hAnsi="Times New Roman" w:cs="Times New Roman"/>
          <w:sz w:val="24"/>
          <w:szCs w:val="24"/>
        </w:rPr>
        <w:t>kardiostimuliatorius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052C58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2BBB42ED" w:rsidR="00673212" w:rsidRPr="00EA5DF5"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r w:rsidR="00EA5DF5">
        <w:rPr>
          <w:rFonts w:ascii="Times New Roman" w:hAnsi="Times New Roman" w:cs="Times New Roman"/>
          <w:sz w:val="24"/>
          <w:szCs w:val="24"/>
        </w:rPr>
        <w:t xml:space="preserve"> </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49B9803F"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C07325">
        <w:rPr>
          <w:rFonts w:ascii="Times New Roman" w:hAnsi="Times New Roman" w:cs="Times New Roman"/>
          <w:sz w:val="24"/>
          <w:szCs w:val="24"/>
        </w:rPr>
        <w:t>2</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0C296D">
        <w:rPr>
          <w:rFonts w:ascii="Times New Roman" w:hAnsi="Times New Roman" w:cs="Times New Roman"/>
          <w:sz w:val="24"/>
          <w:szCs w:val="24"/>
        </w:rPr>
        <w:lastRenderedPageBreak/>
        <w:t>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21</Pages>
  <Words>25463</Words>
  <Characters>14514</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36</cp:revision>
  <cp:lastPrinted>2024-05-31T08:19:00Z</cp:lastPrinted>
  <dcterms:created xsi:type="dcterms:W3CDTF">2024-05-30T07:50:00Z</dcterms:created>
  <dcterms:modified xsi:type="dcterms:W3CDTF">2025-07-22T04:40:00Z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