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5D0EFEEA" w14:textId="312B3547" w:rsidR="009128B3" w:rsidRPr="007F3D83" w:rsidRDefault="00093F9E" w:rsidP="007F3D83">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0AAB5A9E" w14:textId="77777777" w:rsidR="00E02552" w:rsidRDefault="00E02552" w:rsidP="00093F9E">
      <w:pPr>
        <w:tabs>
          <w:tab w:val="left" w:pos="5245"/>
          <w:tab w:val="left" w:pos="7371"/>
        </w:tabs>
        <w:suppressAutoHyphens/>
        <w:spacing w:line="240" w:lineRule="auto"/>
        <w:ind w:firstLine="0"/>
        <w:rPr>
          <w:rFonts w:ascii="HelveticaLT" w:hAnsi="HelveticaLT"/>
          <w:b/>
          <w:sz w:val="24"/>
          <w:szCs w:val="24"/>
          <w:lang w:eastAsia="ar-SA"/>
        </w:rPr>
      </w:pPr>
    </w:p>
    <w:p w14:paraId="0B368549" w14:textId="77777777" w:rsidR="00E02552" w:rsidRDefault="00E02552"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2A09AA78" w:rsidR="00093F9E" w:rsidRPr="00093F9E" w:rsidRDefault="008F0B6E"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6C2766A">
                <wp:simplePos x="0" y="0"/>
                <wp:positionH relativeFrom="margin">
                  <wp:align>left</wp:align>
                </wp:positionH>
                <wp:positionV relativeFrom="paragraph">
                  <wp:posOffset>173355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C8F0" w14:textId="6D53A02B" w:rsidR="00093F9E" w:rsidRPr="0007066F" w:rsidRDefault="008F0B6E" w:rsidP="00537C15">
                            <w:pPr>
                              <w:spacing w:line="276" w:lineRule="auto"/>
                              <w:ind w:firstLine="0"/>
                            </w:pPr>
                            <w:r w:rsidRPr="008F0B6E">
                              <w:rPr>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0;margin-top:13.65pt;width:228.7pt;height:64.2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" stroked="f">
                <v:fill opacity="0"/>
                <v:textbox inset="0,0,0,0">
                  <w:txbxContent>
                    <w:p w14:paraId="2FBBC8F0" w14:textId="6D53A02B" w:rsidR="00093F9E" w:rsidRPr="0007066F" w:rsidRDefault="008F0B6E" w:rsidP="00537C15">
                      <w:pPr>
                        <w:spacing w:line="276" w:lineRule="auto"/>
                        <w:ind w:firstLine="0"/>
                      </w:pPr>
                      <w:r w:rsidRPr="008F0B6E">
                        <w:rPr>
                          <w:sz w:val="24"/>
                          <w:szCs w:val="24"/>
                        </w:rPr>
                        <w:t>Siunčiama per CVP IS</w:t>
                      </w:r>
                    </w:p>
                  </w:txbxContent>
                </v:textbox>
                <w10:wrap anchorx="margin"/>
              </v:shape>
            </w:pict>
          </mc:Fallback>
        </mc:AlternateContent>
      </w:r>
      <w:r w:rsidR="00093F9E" w:rsidRPr="00093F9E">
        <w:rPr>
          <w:rFonts w:ascii="HelveticaLT" w:hAnsi="HelveticaLT"/>
          <w:b/>
          <w:sz w:val="24"/>
          <w:szCs w:val="24"/>
          <w:lang w:eastAsia="ar-SA"/>
        </w:rPr>
        <w:tab/>
      </w:r>
    </w:p>
    <w:p w14:paraId="012BB6A6" w14:textId="13FC3488" w:rsidR="00093F9E" w:rsidRPr="00093F9E" w:rsidRDefault="00093F9E" w:rsidP="00C6020F">
      <w:pPr>
        <w:tabs>
          <w:tab w:val="left" w:pos="5245"/>
          <w:tab w:val="left" w:pos="7371"/>
        </w:tabs>
        <w:rPr>
          <w:b/>
          <w:sz w:val="24"/>
          <w:szCs w:val="24"/>
        </w:rPr>
      </w:pPr>
      <w:r w:rsidRPr="00093F9E">
        <w:rPr>
          <w:rFonts w:ascii="Times New Roman" w:hAnsi="Times New Roman"/>
          <w:sz w:val="24"/>
          <w:szCs w:val="24"/>
          <w:lang w:eastAsia="ar-SA"/>
        </w:rPr>
        <w:t xml:space="preserve">                              </w:t>
      </w: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4865F025" w:rsidR="00093F9E" w:rsidRPr="00093F9E" w:rsidRDefault="00093F9E" w:rsidP="00093F9E">
                            <w:pPr>
                              <w:ind w:firstLine="0"/>
                              <w:rPr>
                                <w:rFonts w:cs="Arial"/>
                                <w:sz w:val="24"/>
                                <w:szCs w:val="24"/>
                              </w:rPr>
                            </w:pPr>
                            <w:r w:rsidRPr="00093F9E">
                              <w:rPr>
                                <w:rFonts w:cs="Arial"/>
                                <w:sz w:val="24"/>
                                <w:szCs w:val="24"/>
                              </w:rPr>
                              <w:t>202</w:t>
                            </w:r>
                            <w:r w:rsidR="006C2578">
                              <w:rPr>
                                <w:rFonts w:cs="Arial"/>
                                <w:sz w:val="24"/>
                                <w:szCs w:val="24"/>
                              </w:rPr>
                              <w:t>5</w:t>
                            </w:r>
                            <w:r w:rsidRPr="00093F9E">
                              <w:rPr>
                                <w:rFonts w:cs="Arial"/>
                                <w:sz w:val="24"/>
                                <w:szCs w:val="24"/>
                              </w:rPr>
                              <w:t>-</w:t>
                            </w:r>
                            <w:r w:rsidR="006C2578">
                              <w:rPr>
                                <w:rFonts w:cs="Arial"/>
                                <w:sz w:val="24"/>
                                <w:szCs w:val="24"/>
                              </w:rPr>
                              <w:t>0</w:t>
                            </w:r>
                            <w:r w:rsidR="008F0B6E">
                              <w:rPr>
                                <w:rFonts w:cs="Arial"/>
                                <w:sz w:val="24"/>
                                <w:szCs w:val="24"/>
                              </w:rPr>
                              <w:t>7</w:t>
                            </w:r>
                            <w:r w:rsidRPr="00093F9E">
                              <w:rPr>
                                <w:rFonts w:cs="Arial"/>
                                <w:sz w:val="24"/>
                                <w:szCs w:val="24"/>
                              </w:rPr>
                              <w:t>-</w:t>
                            </w:r>
                            <w:r w:rsidR="006F572F">
                              <w:rPr>
                                <w:rFonts w:cs="Arial"/>
                                <w:sz w:val="24"/>
                                <w:szCs w:val="24"/>
                              </w:rPr>
                              <w:t>22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51D7A" id="_x0000_t202" coordsize="21600,21600" o:spt="202" path="m,l,21600r21600,l21600,xe">
                <v:stroke joinstyle="miter"/>
                <v:path gradientshapeok="t" o:connecttype="rect"/>
              </v:shapetype>
              <v:shape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4865F025" w:rsidR="00093F9E" w:rsidRPr="00093F9E" w:rsidRDefault="00093F9E" w:rsidP="00093F9E">
                      <w:pPr>
                        <w:ind w:firstLine="0"/>
                        <w:rPr>
                          <w:rFonts w:cs="Arial"/>
                          <w:sz w:val="24"/>
                          <w:szCs w:val="24"/>
                        </w:rPr>
                      </w:pPr>
                      <w:r w:rsidRPr="00093F9E">
                        <w:rPr>
                          <w:rFonts w:cs="Arial"/>
                          <w:sz w:val="24"/>
                          <w:szCs w:val="24"/>
                        </w:rPr>
                        <w:t>202</w:t>
                      </w:r>
                      <w:r w:rsidR="006C2578">
                        <w:rPr>
                          <w:rFonts w:cs="Arial"/>
                          <w:sz w:val="24"/>
                          <w:szCs w:val="24"/>
                        </w:rPr>
                        <w:t>5</w:t>
                      </w:r>
                      <w:r w:rsidRPr="00093F9E">
                        <w:rPr>
                          <w:rFonts w:cs="Arial"/>
                          <w:sz w:val="24"/>
                          <w:szCs w:val="24"/>
                        </w:rPr>
                        <w:t>-</w:t>
                      </w:r>
                      <w:r w:rsidR="006C2578">
                        <w:rPr>
                          <w:rFonts w:cs="Arial"/>
                          <w:sz w:val="24"/>
                          <w:szCs w:val="24"/>
                        </w:rPr>
                        <w:t>0</w:t>
                      </w:r>
                      <w:r w:rsidR="008F0B6E">
                        <w:rPr>
                          <w:rFonts w:cs="Arial"/>
                          <w:sz w:val="24"/>
                          <w:szCs w:val="24"/>
                        </w:rPr>
                        <w:t>7</w:t>
                      </w:r>
                      <w:r w:rsidRPr="00093F9E">
                        <w:rPr>
                          <w:rFonts w:cs="Arial"/>
                          <w:sz w:val="24"/>
                          <w:szCs w:val="24"/>
                        </w:rPr>
                        <w:t>-</w:t>
                      </w:r>
                      <w:r w:rsidR="006F572F">
                        <w:rPr>
                          <w:rFonts w:cs="Arial"/>
                          <w:sz w:val="24"/>
                          <w:szCs w:val="24"/>
                        </w:rPr>
                        <w:t>22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 xml:space="preserve">IS – </w:t>
      </w:r>
      <w:r w:rsidR="00132EC2">
        <w:rPr>
          <w:rFonts w:cs="Arial"/>
          <w:sz w:val="24"/>
          <w:szCs w:val="24"/>
        </w:rPr>
        <w:t>33</w:t>
      </w:r>
      <w:r w:rsidR="00D35123">
        <w:rPr>
          <w:rFonts w:cs="Arial"/>
          <w:sz w:val="24"/>
          <w:szCs w:val="24"/>
        </w:rPr>
        <w:t>9</w:t>
      </w:r>
      <w:r w:rsidR="00132EC2">
        <w:rPr>
          <w:rFonts w:cs="Arial"/>
          <w:sz w:val="24"/>
          <w:szCs w:val="24"/>
        </w:rPr>
        <w:t>2</w:t>
      </w:r>
      <w:r w:rsidR="00831ADA">
        <w:rPr>
          <w:rFonts w:cs="Arial"/>
          <w:sz w:val="24"/>
          <w:szCs w:val="24"/>
        </w:rPr>
        <w:t xml:space="preserve"> </w:t>
      </w:r>
      <w:r w:rsidRPr="00093F9E">
        <w:rPr>
          <w:rFonts w:cs="Arial"/>
          <w:sz w:val="24"/>
          <w:szCs w:val="24"/>
        </w:rPr>
        <w:t>(26.</w:t>
      </w:r>
      <w:r w:rsidR="008F0B6E">
        <w:rPr>
          <w:rFonts w:cs="Arial"/>
          <w:sz w:val="24"/>
          <w:szCs w:val="24"/>
        </w:rPr>
        <w:t>15</w:t>
      </w:r>
      <w:r w:rsidRPr="00093F9E">
        <w:rPr>
          <w:rFonts w:cs="Arial"/>
          <w:sz w:val="24"/>
          <w:szCs w:val="24"/>
        </w:rPr>
        <w:t>)</w:t>
      </w:r>
    </w:p>
    <w:p w14:paraId="264AF608" w14:textId="050AC02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D96BC93" w14:textId="77777777" w:rsidR="009128B3" w:rsidRDefault="009128B3"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24CD50AC" w14:textId="5B990A89"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739CA010" w14:textId="19361CB6" w:rsidR="00093F9E" w:rsidRPr="00093F9E" w:rsidRDefault="008F0B6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5EF2CC78">
                <wp:simplePos x="0" y="0"/>
                <wp:positionH relativeFrom="margin">
                  <wp:align>left</wp:align>
                </wp:positionH>
                <wp:positionV relativeFrom="paragraph">
                  <wp:posOffset>6350</wp:posOffset>
                </wp:positionV>
                <wp:extent cx="6053455" cy="923925"/>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D2AC2" w14:textId="77777777" w:rsidR="00E02552" w:rsidRDefault="00E02552" w:rsidP="00CE3B82">
                            <w:pPr>
                              <w:suppressAutoHyphens/>
                              <w:spacing w:line="276" w:lineRule="auto"/>
                              <w:ind w:firstLine="0"/>
                              <w:jc w:val="both"/>
                              <w:rPr>
                                <w:b/>
                                <w:sz w:val="24"/>
                                <w:lang w:eastAsia="ar-SA"/>
                              </w:rPr>
                            </w:pPr>
                          </w:p>
                          <w:p w14:paraId="080B9C61" w14:textId="4F8EA419" w:rsidR="00093F9E" w:rsidRPr="00093F9E" w:rsidRDefault="008F0B6E" w:rsidP="008F0B6E">
                            <w:pPr>
                              <w:suppressAutoHyphens/>
                              <w:spacing w:line="276" w:lineRule="auto"/>
                              <w:ind w:firstLine="0"/>
                              <w:jc w:val="both"/>
                              <w:rPr>
                                <w:rFonts w:cs="Arial"/>
                                <w:b/>
                                <w:sz w:val="24"/>
                                <w:szCs w:val="24"/>
                              </w:rPr>
                            </w:pPr>
                            <w:r w:rsidRPr="008F0B6E">
                              <w:rPr>
                                <w:b/>
                                <w:sz w:val="24"/>
                                <w:lang w:eastAsia="ar-SA"/>
                              </w:rPr>
                              <w:t xml:space="preserve">DĖL SUPAPRASTINTO PIRKIMO „PASLAUGŲ GAVĖJŲ MAITINIMO PASLAUGOS“, VYKDOMO ATVIRO KONKURSO BŪDU, PIRKIMO SĄLYGŲ </w:t>
                            </w:r>
                            <w:r w:rsidR="006F572F">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0;margin-top:.5pt;width:476.65pt;height:72.75pt;z-index:251660288;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" stroked="f">
                <v:fill opacity="0"/>
                <v:textbox inset="0,0,0,0">
                  <w:txbxContent>
                    <w:p w14:paraId="3E1D2AC2" w14:textId="77777777" w:rsidR="00E02552" w:rsidRDefault="00E02552" w:rsidP="00CE3B82">
                      <w:pPr>
                        <w:suppressAutoHyphens/>
                        <w:spacing w:line="276" w:lineRule="auto"/>
                        <w:ind w:firstLine="0"/>
                        <w:jc w:val="both"/>
                        <w:rPr>
                          <w:b/>
                          <w:sz w:val="24"/>
                          <w:lang w:eastAsia="ar-SA"/>
                        </w:rPr>
                      </w:pPr>
                    </w:p>
                    <w:p w14:paraId="080B9C61" w14:textId="4F8EA419" w:rsidR="00093F9E" w:rsidRPr="00093F9E" w:rsidRDefault="008F0B6E" w:rsidP="008F0B6E">
                      <w:pPr>
                        <w:suppressAutoHyphens/>
                        <w:spacing w:line="276" w:lineRule="auto"/>
                        <w:ind w:firstLine="0"/>
                        <w:jc w:val="both"/>
                        <w:rPr>
                          <w:rFonts w:cs="Arial"/>
                          <w:b/>
                          <w:sz w:val="24"/>
                          <w:szCs w:val="24"/>
                        </w:rPr>
                      </w:pPr>
                      <w:r w:rsidRPr="008F0B6E">
                        <w:rPr>
                          <w:b/>
                          <w:sz w:val="24"/>
                          <w:lang w:eastAsia="ar-SA"/>
                        </w:rPr>
                        <w:t xml:space="preserve">DĖL SUPAPRASTINTO PIRKIMO „PASLAUGŲ GAVĖJŲ MAITINIMO PASLAUGOS“, VYKDOMO ATVIRO KONKURSO BŪDU, PIRKIMO SĄLYGŲ </w:t>
                      </w:r>
                      <w:r w:rsidR="006F572F">
                        <w:rPr>
                          <w:b/>
                          <w:sz w:val="24"/>
                          <w:lang w:eastAsia="ar-SA"/>
                        </w:rPr>
                        <w:t>PAAIŠKINIMO</w:t>
                      </w:r>
                    </w:p>
                  </w:txbxContent>
                </v:textbox>
                <w10:wrap anchorx="margin"/>
              </v:shape>
            </w:pict>
          </mc:Fallback>
        </mc:AlternateContent>
      </w:r>
      <w:r w:rsidR="00093F9E" w:rsidRPr="00093F9E">
        <w:rPr>
          <w:rFonts w:ascii="Times New Roman" w:hAnsi="Times New Roman"/>
          <w:sz w:val="24"/>
          <w:szCs w:val="24"/>
          <w:lang w:eastAsia="ar-SA"/>
        </w:rPr>
        <w:t xml:space="preserve">               </w:t>
      </w:r>
      <w:r w:rsidR="00093F9E"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032ACA47" w14:textId="77777777" w:rsidR="007F3D83" w:rsidRDefault="007F3D83" w:rsidP="00C6020F">
      <w:pPr>
        <w:spacing w:line="276" w:lineRule="auto"/>
        <w:ind w:firstLine="0"/>
        <w:rPr>
          <w:sz w:val="24"/>
          <w:lang w:eastAsia="ar-SA"/>
        </w:rPr>
      </w:pPr>
    </w:p>
    <w:p w14:paraId="5388FF03" w14:textId="77777777" w:rsidR="00E02552" w:rsidRDefault="00E02552" w:rsidP="00C6020F">
      <w:pPr>
        <w:spacing w:line="276" w:lineRule="auto"/>
        <w:ind w:firstLine="0"/>
        <w:rPr>
          <w:sz w:val="24"/>
          <w:lang w:eastAsia="ar-SA"/>
        </w:rPr>
      </w:pPr>
    </w:p>
    <w:p w14:paraId="672E2BF4" w14:textId="77777777" w:rsidR="00E02552" w:rsidRDefault="00E02552" w:rsidP="00C6020F">
      <w:pPr>
        <w:spacing w:line="276" w:lineRule="auto"/>
        <w:ind w:firstLine="0"/>
        <w:rPr>
          <w:sz w:val="24"/>
          <w:lang w:eastAsia="ar-SA"/>
        </w:rPr>
      </w:pPr>
    </w:p>
    <w:p w14:paraId="1280D715" w14:textId="77777777" w:rsidR="00956AA4" w:rsidRDefault="00956AA4" w:rsidP="00E02552">
      <w:pPr>
        <w:spacing w:line="276" w:lineRule="auto"/>
        <w:ind w:firstLine="0"/>
        <w:rPr>
          <w:sz w:val="24"/>
          <w:lang w:eastAsia="ar-SA"/>
        </w:rPr>
      </w:pPr>
    </w:p>
    <w:p w14:paraId="2DC23975" w14:textId="64BA4E63" w:rsidR="008F0B6E" w:rsidRPr="008F0B6E" w:rsidRDefault="008F0B6E" w:rsidP="008F0B6E">
      <w:pPr>
        <w:spacing w:line="276" w:lineRule="auto"/>
        <w:ind w:firstLine="0"/>
        <w:rPr>
          <w:sz w:val="24"/>
          <w:lang w:eastAsia="ar-SA"/>
        </w:rPr>
      </w:pPr>
      <w:r w:rsidRPr="008F0B6E">
        <w:rPr>
          <w:sz w:val="24"/>
          <w:lang w:eastAsia="ar-SA"/>
        </w:rPr>
        <w:t>Komisija Panevėžio miesto savivaldybės kontroliuojamų (valdomų) perkančiųjų organizacijų viešiesiems pirkimams vykdyti</w:t>
      </w:r>
      <w:r w:rsidR="00D35123">
        <w:rPr>
          <w:sz w:val="24"/>
          <w:lang w:eastAsia="ar-SA"/>
        </w:rPr>
        <w:t>,</w:t>
      </w:r>
      <w:r w:rsidRPr="008F0B6E">
        <w:rPr>
          <w:sz w:val="24"/>
          <w:lang w:eastAsia="ar-SA"/>
        </w:rPr>
        <w:t xml:space="preserve"> atsakydama į pirkimo dalyvio prašymą patikslinti supaprastinto pirkimo „Paslaugų gavėjų maitinimo paslaugos“, vykdomo atviro konkurso būdu (toliau – Pirkimas), sąlygas, paaiškina:</w:t>
      </w:r>
    </w:p>
    <w:p w14:paraId="0F230DC1" w14:textId="77777777" w:rsidR="008F0B6E" w:rsidRPr="008F0B6E" w:rsidRDefault="008F0B6E" w:rsidP="008F0B6E">
      <w:pPr>
        <w:spacing w:line="276" w:lineRule="auto"/>
        <w:ind w:firstLine="0"/>
        <w:rPr>
          <w:sz w:val="24"/>
          <w:lang w:eastAsia="ar-SA"/>
        </w:rPr>
      </w:pPr>
    </w:p>
    <w:p w14:paraId="257DE9C1" w14:textId="77777777" w:rsidR="006F572F" w:rsidRPr="006F572F" w:rsidRDefault="006F572F" w:rsidP="006F572F">
      <w:pPr>
        <w:spacing w:line="276" w:lineRule="auto"/>
        <w:ind w:firstLine="0"/>
        <w:rPr>
          <w:sz w:val="24"/>
          <w:lang w:eastAsia="ar-SA"/>
        </w:rPr>
      </w:pPr>
      <w:r w:rsidRPr="006F572F">
        <w:rPr>
          <w:b/>
          <w:bCs/>
          <w:sz w:val="24"/>
          <w:lang w:eastAsia="ar-SA"/>
        </w:rPr>
        <w:t>Klausimas.</w:t>
      </w:r>
      <w:r w:rsidRPr="006F572F">
        <w:rPr>
          <w:sz w:val="24"/>
          <w:lang w:eastAsia="ar-SA"/>
        </w:rPr>
        <w:t xml:space="preserve"> „Šio pirkimo sąlygose, Pirkimo objektas 2.2 punkte yra nurodyta „Sutarties galiojimo laikotarpiu (įskaitant galimą jo pratęsimą) Pirkėjas įsipareigoja išpirkti ne mažiau kaip 60 (šešiasdešimt) proc. maksimalios pirkimui skirtos lėšų sumos.“ Prašome nurodyti maksimalią pirkimu skirtą lėšų sumą, arba koks maksimalus maitinimo paslaugų vieno asmens vienos dienos įkainis.“. </w:t>
      </w:r>
    </w:p>
    <w:p w14:paraId="24533712" w14:textId="6A7D493B" w:rsidR="008F0B6E" w:rsidRPr="006F572F" w:rsidRDefault="006F572F" w:rsidP="006F572F">
      <w:pPr>
        <w:spacing w:line="276" w:lineRule="auto"/>
        <w:ind w:firstLine="0"/>
        <w:rPr>
          <w:sz w:val="24"/>
          <w:lang w:eastAsia="ar-SA"/>
        </w:rPr>
      </w:pPr>
      <w:r w:rsidRPr="006F572F">
        <w:rPr>
          <w:b/>
          <w:bCs/>
          <w:sz w:val="24"/>
          <w:lang w:eastAsia="ar-SA"/>
        </w:rPr>
        <w:t>Atsakymas.</w:t>
      </w:r>
      <w:r w:rsidRPr="006F572F">
        <w:rPr>
          <w:sz w:val="24"/>
          <w:lang w:eastAsia="ar-SA"/>
        </w:rPr>
        <w:t xml:space="preserve"> Informuojame, kad Pirkimui skirta maksimali lėšų suma Sutarties galiojimo laikotarpiu (įskaitant galimą jos pratęsimą) – 180 999,99 Eur be PVM, 219 0009,99 Eur su PVM.</w:t>
      </w:r>
    </w:p>
    <w:p w14:paraId="522935E5" w14:textId="5561CF1C" w:rsidR="00792C51" w:rsidRDefault="008F0B6E" w:rsidP="008F0B6E">
      <w:pPr>
        <w:spacing w:line="276" w:lineRule="auto"/>
        <w:ind w:firstLine="0"/>
        <w:rPr>
          <w:sz w:val="24"/>
          <w:szCs w:val="24"/>
        </w:rPr>
      </w:pPr>
      <w:r w:rsidRPr="008F0B6E">
        <w:rPr>
          <w:sz w:val="24"/>
          <w:lang w:eastAsia="ar-SA"/>
        </w:rPr>
        <w:t>Patikslinta informacija paskelbta CVP IS sistemoje.“</w:t>
      </w:r>
    </w:p>
    <w:p w14:paraId="757E69EB" w14:textId="77777777" w:rsidR="00792C51" w:rsidRDefault="00792C51" w:rsidP="00E02552">
      <w:pPr>
        <w:spacing w:line="276" w:lineRule="auto"/>
        <w:ind w:firstLine="0"/>
        <w:rPr>
          <w:sz w:val="24"/>
          <w:szCs w:val="24"/>
        </w:rPr>
      </w:pPr>
    </w:p>
    <w:p w14:paraId="0CB63AAD" w14:textId="77777777" w:rsidR="00792C51" w:rsidRPr="00C6020F" w:rsidRDefault="00792C51" w:rsidP="00E02552">
      <w:pPr>
        <w:spacing w:line="276" w:lineRule="auto"/>
        <w:ind w:firstLine="0"/>
        <w:rPr>
          <w:sz w:val="24"/>
          <w:szCs w:val="24"/>
        </w:rPr>
      </w:pPr>
    </w:p>
    <w:p w14:paraId="2CDD6A16" w14:textId="77777777" w:rsidR="008F0B6E" w:rsidRPr="008F0B6E" w:rsidRDefault="008F0B6E" w:rsidP="008F0B6E">
      <w:pPr>
        <w:ind w:firstLine="0"/>
        <w:rPr>
          <w:rFonts w:cs="Arial"/>
          <w:sz w:val="24"/>
          <w:szCs w:val="24"/>
        </w:rPr>
      </w:pPr>
      <w:r w:rsidRPr="008F0B6E">
        <w:rPr>
          <w:rFonts w:cs="Arial"/>
          <w:sz w:val="24"/>
          <w:szCs w:val="24"/>
        </w:rPr>
        <w:t>Viešųjų pirkimų skyriaus vedėjo pavaduotoja,</w:t>
      </w:r>
    </w:p>
    <w:p w14:paraId="453B964C" w14:textId="77777777" w:rsidR="008F0B6E" w:rsidRPr="008F0B6E" w:rsidRDefault="008F0B6E" w:rsidP="008F0B6E">
      <w:pPr>
        <w:ind w:firstLine="0"/>
        <w:rPr>
          <w:rFonts w:cs="Arial"/>
          <w:sz w:val="24"/>
          <w:szCs w:val="24"/>
        </w:rPr>
      </w:pPr>
      <w:r w:rsidRPr="008F0B6E">
        <w:rPr>
          <w:rFonts w:cs="Arial"/>
          <w:sz w:val="24"/>
          <w:szCs w:val="24"/>
        </w:rPr>
        <w:t>pavaduojanti skyriaus vedėją</w:t>
      </w:r>
      <w:r w:rsidRPr="008F0B6E">
        <w:rPr>
          <w:rFonts w:cs="Arial"/>
          <w:sz w:val="24"/>
          <w:szCs w:val="24"/>
        </w:rPr>
        <w:tab/>
      </w:r>
      <w:r w:rsidRPr="008F0B6E">
        <w:rPr>
          <w:rFonts w:cs="Arial"/>
          <w:sz w:val="24"/>
          <w:szCs w:val="24"/>
        </w:rPr>
        <w:tab/>
      </w:r>
      <w:r w:rsidRPr="008F0B6E">
        <w:rPr>
          <w:rFonts w:cs="Arial"/>
          <w:sz w:val="24"/>
          <w:szCs w:val="24"/>
        </w:rPr>
        <w:tab/>
      </w:r>
      <w:r w:rsidRPr="008F0B6E">
        <w:rPr>
          <w:rFonts w:cs="Arial"/>
          <w:sz w:val="24"/>
          <w:szCs w:val="24"/>
        </w:rPr>
        <w:tab/>
      </w:r>
      <w:r w:rsidRPr="008F0B6E">
        <w:rPr>
          <w:rFonts w:cs="Arial"/>
          <w:sz w:val="24"/>
          <w:szCs w:val="24"/>
        </w:rPr>
        <w:tab/>
      </w:r>
      <w:r w:rsidRPr="008F0B6E">
        <w:rPr>
          <w:rFonts w:cs="Arial"/>
          <w:sz w:val="24"/>
          <w:szCs w:val="24"/>
        </w:rPr>
        <w:tab/>
        <w:t>Ieva Adomėnienė</w:t>
      </w:r>
    </w:p>
    <w:p w14:paraId="398772C5" w14:textId="77777777" w:rsidR="008F0B6E" w:rsidRDefault="008F0B6E" w:rsidP="007F3D83">
      <w:pPr>
        <w:suppressAutoHyphens/>
        <w:spacing w:line="240" w:lineRule="auto"/>
        <w:ind w:firstLine="0"/>
        <w:jc w:val="both"/>
        <w:rPr>
          <w:rFonts w:cs="Arial"/>
          <w:b/>
          <w:sz w:val="24"/>
          <w:szCs w:val="24"/>
          <w:lang w:eastAsia="ar-SA"/>
        </w:rPr>
      </w:pPr>
    </w:p>
    <w:p w14:paraId="0EB1A50F" w14:textId="77777777" w:rsidR="006F572F" w:rsidRDefault="006F572F" w:rsidP="007F3D83">
      <w:pPr>
        <w:suppressAutoHyphens/>
        <w:spacing w:line="240" w:lineRule="auto"/>
        <w:ind w:firstLine="0"/>
        <w:jc w:val="both"/>
        <w:rPr>
          <w:rFonts w:cs="Arial"/>
          <w:b/>
          <w:sz w:val="24"/>
          <w:szCs w:val="24"/>
          <w:lang w:eastAsia="ar-SA"/>
        </w:rPr>
      </w:pPr>
    </w:p>
    <w:p w14:paraId="1361AF1D" w14:textId="7F6632A3" w:rsidR="007F3D83" w:rsidRDefault="00C6020F" w:rsidP="007F3D83">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5F4568A3" w14:textId="77777777" w:rsidR="006F572F" w:rsidRDefault="006F572F" w:rsidP="006F572F">
      <w:pPr>
        <w:suppressAutoHyphens/>
        <w:spacing w:line="240" w:lineRule="auto"/>
        <w:ind w:firstLine="0"/>
        <w:jc w:val="both"/>
        <w:rPr>
          <w:sz w:val="24"/>
          <w:szCs w:val="24"/>
          <w:lang w:eastAsia="en-GB"/>
        </w:rPr>
      </w:pPr>
    </w:p>
    <w:p w14:paraId="6CF6900D" w14:textId="71F596DB" w:rsidR="008F0B6E" w:rsidRDefault="00792C51" w:rsidP="006F572F">
      <w:pPr>
        <w:suppressAutoHyphens/>
        <w:spacing w:line="240" w:lineRule="auto"/>
        <w:ind w:firstLine="0"/>
        <w:jc w:val="both"/>
        <w:rPr>
          <w:rFonts w:ascii="Times New Roman" w:hAnsi="Times New Roman"/>
          <w:b/>
          <w:bCs/>
          <w:sz w:val="24"/>
          <w:szCs w:val="24"/>
        </w:rPr>
      </w:pPr>
      <w:r>
        <w:rPr>
          <w:sz w:val="24"/>
          <w:szCs w:val="24"/>
          <w:lang w:eastAsia="en-GB"/>
        </w:rPr>
        <w:t>Ieva Adomėnienė</w:t>
      </w:r>
      <w:r w:rsidR="00A61388" w:rsidRPr="00A61388">
        <w:rPr>
          <w:sz w:val="24"/>
          <w:szCs w:val="24"/>
          <w:lang w:eastAsia="en-GB"/>
        </w:rPr>
        <w:t xml:space="preserve">, tel. +370 45 501 </w:t>
      </w:r>
      <w:r>
        <w:rPr>
          <w:sz w:val="24"/>
          <w:szCs w:val="24"/>
          <w:lang w:eastAsia="en-GB"/>
        </w:rPr>
        <w:t>338</w:t>
      </w:r>
      <w:r w:rsidR="00A61388" w:rsidRPr="00A61388">
        <w:rPr>
          <w:sz w:val="24"/>
          <w:szCs w:val="24"/>
          <w:lang w:eastAsia="en-GB"/>
        </w:rPr>
        <w:t xml:space="preserve">, el. p. </w:t>
      </w:r>
      <w:hyperlink r:id="rId12" w:history="1">
        <w:r w:rsidR="00F1516E" w:rsidRPr="002D0E52">
          <w:rPr>
            <w:rStyle w:val="Hipersaitas"/>
            <w:sz w:val="24"/>
            <w:szCs w:val="24"/>
            <w:lang w:eastAsia="en-GB"/>
          </w:rPr>
          <w:t>ieva.adomeniene@panevezys.lt</w:t>
        </w:r>
      </w:hyperlink>
    </w:p>
    <w:sectPr w:rsidR="008F0B6E" w:rsidSect="008F0B6E">
      <w:headerReference w:type="even" r:id="rId13"/>
      <w:footerReference w:type="first" r:id="rId14"/>
      <w:type w:val="continuous"/>
      <w:pgSz w:w="11910" w:h="16840"/>
      <w:pgMar w:top="1040" w:right="425" w:bottom="280" w:left="170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57631A6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0C52BF42"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0B6E">
      <w:rPr>
        <w:rStyle w:val="Puslapionumeris"/>
        <w:noProof/>
      </w:rPr>
      <w:t>1</w: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2827"/>
    <w:multiLevelType w:val="hybridMultilevel"/>
    <w:tmpl w:val="2F4CCA5A"/>
    <w:lvl w:ilvl="0" w:tplc="76C4D1DE">
      <w:start w:val="1"/>
      <w:numFmt w:val="upperRoman"/>
      <w:lvlText w:val="%1."/>
      <w:lvlJc w:val="left"/>
      <w:pPr>
        <w:ind w:left="3679" w:hanging="219"/>
        <w:jc w:val="right"/>
      </w:pPr>
      <w:rPr>
        <w:rFonts w:ascii="Times New Roman" w:eastAsia="Times New Roman" w:hAnsi="Times New Roman" w:cs="Times New Roman" w:hint="default"/>
        <w:b/>
        <w:bCs/>
        <w:i w:val="0"/>
        <w:iCs w:val="0"/>
        <w:spacing w:val="0"/>
        <w:w w:val="97"/>
        <w:sz w:val="24"/>
        <w:szCs w:val="24"/>
        <w:lang w:val="lt-LT" w:eastAsia="en-US" w:bidi="ar-SA"/>
      </w:rPr>
    </w:lvl>
    <w:lvl w:ilvl="1" w:tplc="D18EF3A6">
      <w:numFmt w:val="bullet"/>
      <w:lvlText w:val="•"/>
      <w:lvlJc w:val="left"/>
      <w:pPr>
        <w:ind w:left="4290" w:hanging="219"/>
      </w:pPr>
      <w:rPr>
        <w:rFonts w:hint="default"/>
        <w:lang w:val="lt-LT" w:eastAsia="en-US" w:bidi="ar-SA"/>
      </w:rPr>
    </w:lvl>
    <w:lvl w:ilvl="2" w:tplc="AA4A6BC2">
      <w:numFmt w:val="bullet"/>
      <w:lvlText w:val="•"/>
      <w:lvlJc w:val="left"/>
      <w:pPr>
        <w:ind w:left="4900" w:hanging="219"/>
      </w:pPr>
      <w:rPr>
        <w:rFonts w:hint="default"/>
        <w:lang w:val="lt-LT" w:eastAsia="en-US" w:bidi="ar-SA"/>
      </w:rPr>
    </w:lvl>
    <w:lvl w:ilvl="3" w:tplc="9182D41E">
      <w:numFmt w:val="bullet"/>
      <w:lvlText w:val="•"/>
      <w:lvlJc w:val="left"/>
      <w:pPr>
        <w:ind w:left="5510" w:hanging="219"/>
      </w:pPr>
      <w:rPr>
        <w:rFonts w:hint="default"/>
        <w:lang w:val="lt-LT" w:eastAsia="en-US" w:bidi="ar-SA"/>
      </w:rPr>
    </w:lvl>
    <w:lvl w:ilvl="4" w:tplc="1E14557C">
      <w:numFmt w:val="bullet"/>
      <w:lvlText w:val="•"/>
      <w:lvlJc w:val="left"/>
      <w:pPr>
        <w:ind w:left="6120" w:hanging="219"/>
      </w:pPr>
      <w:rPr>
        <w:rFonts w:hint="default"/>
        <w:lang w:val="lt-LT" w:eastAsia="en-US" w:bidi="ar-SA"/>
      </w:rPr>
    </w:lvl>
    <w:lvl w:ilvl="5" w:tplc="0C464AB2">
      <w:numFmt w:val="bullet"/>
      <w:lvlText w:val="•"/>
      <w:lvlJc w:val="left"/>
      <w:pPr>
        <w:ind w:left="6730" w:hanging="219"/>
      </w:pPr>
      <w:rPr>
        <w:rFonts w:hint="default"/>
        <w:lang w:val="lt-LT" w:eastAsia="en-US" w:bidi="ar-SA"/>
      </w:rPr>
    </w:lvl>
    <w:lvl w:ilvl="6" w:tplc="2578B3F2">
      <w:numFmt w:val="bullet"/>
      <w:lvlText w:val="•"/>
      <w:lvlJc w:val="left"/>
      <w:pPr>
        <w:ind w:left="7340" w:hanging="219"/>
      </w:pPr>
      <w:rPr>
        <w:rFonts w:hint="default"/>
        <w:lang w:val="lt-LT" w:eastAsia="en-US" w:bidi="ar-SA"/>
      </w:rPr>
    </w:lvl>
    <w:lvl w:ilvl="7" w:tplc="DF5A01FA">
      <w:numFmt w:val="bullet"/>
      <w:lvlText w:val="•"/>
      <w:lvlJc w:val="left"/>
      <w:pPr>
        <w:ind w:left="7950" w:hanging="219"/>
      </w:pPr>
      <w:rPr>
        <w:rFonts w:hint="default"/>
        <w:lang w:val="lt-LT" w:eastAsia="en-US" w:bidi="ar-SA"/>
      </w:rPr>
    </w:lvl>
    <w:lvl w:ilvl="8" w:tplc="3A4E260A">
      <w:numFmt w:val="bullet"/>
      <w:lvlText w:val="•"/>
      <w:lvlJc w:val="left"/>
      <w:pPr>
        <w:ind w:left="8561" w:hanging="219"/>
      </w:pPr>
      <w:rPr>
        <w:rFonts w:hint="default"/>
        <w:lang w:val="lt-LT" w:eastAsia="en-US" w:bidi="ar-SA"/>
      </w:rPr>
    </w:lvl>
  </w:abstractNum>
  <w:abstractNum w:abstractNumId="1" w15:restartNumberingAfterBreak="0">
    <w:nsid w:val="277B4600"/>
    <w:multiLevelType w:val="hybridMultilevel"/>
    <w:tmpl w:val="9C20F628"/>
    <w:lvl w:ilvl="0" w:tplc="A5344A5A">
      <w:start w:val="1"/>
      <w:numFmt w:val="decimal"/>
      <w:lvlText w:val="%1."/>
      <w:lvlJc w:val="left"/>
      <w:pPr>
        <w:ind w:left="360" w:hanging="360"/>
      </w:pPr>
      <w:rPr>
        <w:b w:val="0"/>
        <w:i w:val="0"/>
        <w:sz w:val="24"/>
        <w:szCs w:val="24"/>
      </w:rPr>
    </w:lvl>
    <w:lvl w:ilvl="1" w:tplc="A5344A5A">
      <w:start w:val="1"/>
      <w:numFmt w:val="decimal"/>
      <w:lvlText w:val="%2."/>
      <w:lvlJc w:val="left"/>
      <w:pPr>
        <w:ind w:left="1440" w:hanging="360"/>
      </w:pPr>
      <w:rPr>
        <w:b w:val="0"/>
        <w:i w:val="0"/>
        <w:sz w:val="24"/>
        <w:szCs w:val="24"/>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E75197F"/>
    <w:multiLevelType w:val="multilevel"/>
    <w:tmpl w:val="AC2CAFBC"/>
    <w:lvl w:ilvl="0">
      <w:start w:val="1"/>
      <w:numFmt w:val="decimal"/>
      <w:lvlText w:val="%1."/>
      <w:lvlJc w:val="left"/>
      <w:pPr>
        <w:ind w:left="2"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566" w:hanging="428"/>
      </w:pPr>
      <w:rPr>
        <w:rFonts w:hint="default"/>
        <w:lang w:val="lt-LT" w:eastAsia="en-US" w:bidi="ar-SA"/>
      </w:rPr>
    </w:lvl>
    <w:lvl w:ilvl="3">
      <w:numFmt w:val="bullet"/>
      <w:lvlText w:val="•"/>
      <w:lvlJc w:val="left"/>
      <w:pPr>
        <w:ind w:left="2593" w:hanging="428"/>
      </w:pPr>
      <w:rPr>
        <w:rFonts w:hint="default"/>
        <w:lang w:val="lt-LT" w:eastAsia="en-US" w:bidi="ar-SA"/>
      </w:rPr>
    </w:lvl>
    <w:lvl w:ilvl="4">
      <w:numFmt w:val="bullet"/>
      <w:lvlText w:val="•"/>
      <w:lvlJc w:val="left"/>
      <w:pPr>
        <w:ind w:left="3620" w:hanging="428"/>
      </w:pPr>
      <w:rPr>
        <w:rFonts w:hint="default"/>
        <w:lang w:val="lt-LT" w:eastAsia="en-US" w:bidi="ar-SA"/>
      </w:rPr>
    </w:lvl>
    <w:lvl w:ilvl="5">
      <w:numFmt w:val="bullet"/>
      <w:lvlText w:val="•"/>
      <w:lvlJc w:val="left"/>
      <w:pPr>
        <w:ind w:left="4647" w:hanging="428"/>
      </w:pPr>
      <w:rPr>
        <w:rFonts w:hint="default"/>
        <w:lang w:val="lt-LT" w:eastAsia="en-US" w:bidi="ar-SA"/>
      </w:rPr>
    </w:lvl>
    <w:lvl w:ilvl="6">
      <w:numFmt w:val="bullet"/>
      <w:lvlText w:val="•"/>
      <w:lvlJc w:val="left"/>
      <w:pPr>
        <w:ind w:left="5674" w:hanging="428"/>
      </w:pPr>
      <w:rPr>
        <w:rFonts w:hint="default"/>
        <w:lang w:val="lt-LT" w:eastAsia="en-US" w:bidi="ar-SA"/>
      </w:rPr>
    </w:lvl>
    <w:lvl w:ilvl="7">
      <w:numFmt w:val="bullet"/>
      <w:lvlText w:val="•"/>
      <w:lvlJc w:val="left"/>
      <w:pPr>
        <w:ind w:left="6700" w:hanging="428"/>
      </w:pPr>
      <w:rPr>
        <w:rFonts w:hint="default"/>
        <w:lang w:val="lt-LT" w:eastAsia="en-US" w:bidi="ar-SA"/>
      </w:rPr>
    </w:lvl>
    <w:lvl w:ilvl="8">
      <w:numFmt w:val="bullet"/>
      <w:lvlText w:val="•"/>
      <w:lvlJc w:val="left"/>
      <w:pPr>
        <w:ind w:left="7727" w:hanging="428"/>
      </w:pPr>
      <w:rPr>
        <w:rFonts w:hint="default"/>
        <w:lang w:val="lt-LT" w:eastAsia="en-US" w:bidi="ar-SA"/>
      </w:rPr>
    </w:lvl>
  </w:abstractNum>
  <w:num w:numId="1" w16cid:durableId="1180198809">
    <w:abstractNumId w:val="2"/>
  </w:num>
  <w:num w:numId="2" w16cid:durableId="1378966151">
    <w:abstractNumId w:val="3"/>
  </w:num>
  <w:num w:numId="3" w16cid:durableId="1411151792">
    <w:abstractNumId w:val="0"/>
  </w:num>
  <w:num w:numId="4" w16cid:durableId="1316951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370B"/>
    <w:rsid w:val="0000687D"/>
    <w:rsid w:val="00006AD1"/>
    <w:rsid w:val="00007FA2"/>
    <w:rsid w:val="00014DEC"/>
    <w:rsid w:val="00015D72"/>
    <w:rsid w:val="0002192E"/>
    <w:rsid w:val="00021EAD"/>
    <w:rsid w:val="000220C8"/>
    <w:rsid w:val="00024041"/>
    <w:rsid w:val="00032AAB"/>
    <w:rsid w:val="00036023"/>
    <w:rsid w:val="00040877"/>
    <w:rsid w:val="000410EF"/>
    <w:rsid w:val="000568FA"/>
    <w:rsid w:val="00056B2D"/>
    <w:rsid w:val="00062A9F"/>
    <w:rsid w:val="000648FD"/>
    <w:rsid w:val="000718AC"/>
    <w:rsid w:val="00076017"/>
    <w:rsid w:val="00076B1B"/>
    <w:rsid w:val="00080502"/>
    <w:rsid w:val="00083F4B"/>
    <w:rsid w:val="00084B20"/>
    <w:rsid w:val="000856D1"/>
    <w:rsid w:val="0008699A"/>
    <w:rsid w:val="00093F9E"/>
    <w:rsid w:val="00094B05"/>
    <w:rsid w:val="00094F1C"/>
    <w:rsid w:val="000A3ABC"/>
    <w:rsid w:val="000A3E1E"/>
    <w:rsid w:val="000A46B1"/>
    <w:rsid w:val="000A4BA7"/>
    <w:rsid w:val="000B048B"/>
    <w:rsid w:val="000B273F"/>
    <w:rsid w:val="000B27EB"/>
    <w:rsid w:val="000B4365"/>
    <w:rsid w:val="000B4EE7"/>
    <w:rsid w:val="000B6382"/>
    <w:rsid w:val="000C3EEF"/>
    <w:rsid w:val="000C41F8"/>
    <w:rsid w:val="000C4924"/>
    <w:rsid w:val="000D1D19"/>
    <w:rsid w:val="000D5744"/>
    <w:rsid w:val="000F6C2A"/>
    <w:rsid w:val="000F7A70"/>
    <w:rsid w:val="00102B27"/>
    <w:rsid w:val="001041E6"/>
    <w:rsid w:val="00114425"/>
    <w:rsid w:val="00123FCB"/>
    <w:rsid w:val="00125F2E"/>
    <w:rsid w:val="00127050"/>
    <w:rsid w:val="00131BF9"/>
    <w:rsid w:val="00132EC2"/>
    <w:rsid w:val="00132EDA"/>
    <w:rsid w:val="00133DEC"/>
    <w:rsid w:val="00146611"/>
    <w:rsid w:val="00150128"/>
    <w:rsid w:val="001517B7"/>
    <w:rsid w:val="00154371"/>
    <w:rsid w:val="00154D11"/>
    <w:rsid w:val="001734D4"/>
    <w:rsid w:val="001740C7"/>
    <w:rsid w:val="001772C7"/>
    <w:rsid w:val="00181559"/>
    <w:rsid w:val="00184C53"/>
    <w:rsid w:val="00184F75"/>
    <w:rsid w:val="001A0974"/>
    <w:rsid w:val="001A650B"/>
    <w:rsid w:val="001A6B94"/>
    <w:rsid w:val="001B6256"/>
    <w:rsid w:val="001C0186"/>
    <w:rsid w:val="001C2488"/>
    <w:rsid w:val="001C2F89"/>
    <w:rsid w:val="001D3715"/>
    <w:rsid w:val="001E495A"/>
    <w:rsid w:val="001E5B44"/>
    <w:rsid w:val="001E7097"/>
    <w:rsid w:val="001F61BA"/>
    <w:rsid w:val="0020191D"/>
    <w:rsid w:val="00201D05"/>
    <w:rsid w:val="0020511E"/>
    <w:rsid w:val="0020518A"/>
    <w:rsid w:val="00207DD4"/>
    <w:rsid w:val="00207F74"/>
    <w:rsid w:val="00214FE2"/>
    <w:rsid w:val="00215C16"/>
    <w:rsid w:val="002226FC"/>
    <w:rsid w:val="0022769C"/>
    <w:rsid w:val="00232BCD"/>
    <w:rsid w:val="00235A4B"/>
    <w:rsid w:val="002375D7"/>
    <w:rsid w:val="0024180F"/>
    <w:rsid w:val="00241FAC"/>
    <w:rsid w:val="0025002E"/>
    <w:rsid w:val="00255FE6"/>
    <w:rsid w:val="00260FB2"/>
    <w:rsid w:val="00262E8A"/>
    <w:rsid w:val="00263EF5"/>
    <w:rsid w:val="00266ED1"/>
    <w:rsid w:val="00280887"/>
    <w:rsid w:val="00282882"/>
    <w:rsid w:val="00285682"/>
    <w:rsid w:val="002A0523"/>
    <w:rsid w:val="002A238E"/>
    <w:rsid w:val="002A44AC"/>
    <w:rsid w:val="002B6881"/>
    <w:rsid w:val="002B7596"/>
    <w:rsid w:val="002C4438"/>
    <w:rsid w:val="002C6FAF"/>
    <w:rsid w:val="002E3099"/>
    <w:rsid w:val="002E4BC4"/>
    <w:rsid w:val="002F1FD0"/>
    <w:rsid w:val="002F50A7"/>
    <w:rsid w:val="002F5342"/>
    <w:rsid w:val="002F7C50"/>
    <w:rsid w:val="00323C45"/>
    <w:rsid w:val="003428D6"/>
    <w:rsid w:val="003431EB"/>
    <w:rsid w:val="00344870"/>
    <w:rsid w:val="0034605F"/>
    <w:rsid w:val="00346EF8"/>
    <w:rsid w:val="003578D8"/>
    <w:rsid w:val="00366E5B"/>
    <w:rsid w:val="00367C65"/>
    <w:rsid w:val="00370E74"/>
    <w:rsid w:val="00370EB0"/>
    <w:rsid w:val="003766A1"/>
    <w:rsid w:val="00390360"/>
    <w:rsid w:val="00390F81"/>
    <w:rsid w:val="00394CDD"/>
    <w:rsid w:val="003A006E"/>
    <w:rsid w:val="003A6EC6"/>
    <w:rsid w:val="003B3F2F"/>
    <w:rsid w:val="003D015C"/>
    <w:rsid w:val="003D028D"/>
    <w:rsid w:val="003D100E"/>
    <w:rsid w:val="003E1903"/>
    <w:rsid w:val="003F7407"/>
    <w:rsid w:val="00402093"/>
    <w:rsid w:val="00406C7A"/>
    <w:rsid w:val="00407DE0"/>
    <w:rsid w:val="00410300"/>
    <w:rsid w:val="00411668"/>
    <w:rsid w:val="00421B96"/>
    <w:rsid w:val="0042347E"/>
    <w:rsid w:val="00427E50"/>
    <w:rsid w:val="004300F0"/>
    <w:rsid w:val="00431AE1"/>
    <w:rsid w:val="0043463D"/>
    <w:rsid w:val="0043507F"/>
    <w:rsid w:val="00455013"/>
    <w:rsid w:val="00461E44"/>
    <w:rsid w:val="00463967"/>
    <w:rsid w:val="00471D54"/>
    <w:rsid w:val="00475260"/>
    <w:rsid w:val="00494835"/>
    <w:rsid w:val="004A1995"/>
    <w:rsid w:val="004A24B2"/>
    <w:rsid w:val="004A7DDB"/>
    <w:rsid w:val="004B453C"/>
    <w:rsid w:val="004B707F"/>
    <w:rsid w:val="004C5F66"/>
    <w:rsid w:val="004C6841"/>
    <w:rsid w:val="004C6F32"/>
    <w:rsid w:val="004D0681"/>
    <w:rsid w:val="004D2717"/>
    <w:rsid w:val="004E358A"/>
    <w:rsid w:val="004E3D64"/>
    <w:rsid w:val="004E4D60"/>
    <w:rsid w:val="004E6E4A"/>
    <w:rsid w:val="004F2117"/>
    <w:rsid w:val="004F39E8"/>
    <w:rsid w:val="004F3D02"/>
    <w:rsid w:val="004F5384"/>
    <w:rsid w:val="00501261"/>
    <w:rsid w:val="005029C7"/>
    <w:rsid w:val="00502BC6"/>
    <w:rsid w:val="00514752"/>
    <w:rsid w:val="0051792D"/>
    <w:rsid w:val="00517A3D"/>
    <w:rsid w:val="00530CDC"/>
    <w:rsid w:val="00531A4B"/>
    <w:rsid w:val="00534F89"/>
    <w:rsid w:val="00537C15"/>
    <w:rsid w:val="00552CC4"/>
    <w:rsid w:val="005559BC"/>
    <w:rsid w:val="00561CE8"/>
    <w:rsid w:val="00562076"/>
    <w:rsid w:val="00563AE5"/>
    <w:rsid w:val="00575D50"/>
    <w:rsid w:val="005767DA"/>
    <w:rsid w:val="005925C7"/>
    <w:rsid w:val="005928AC"/>
    <w:rsid w:val="005928B8"/>
    <w:rsid w:val="00596C37"/>
    <w:rsid w:val="005A5BF5"/>
    <w:rsid w:val="005A669B"/>
    <w:rsid w:val="005B2D47"/>
    <w:rsid w:val="005B60E4"/>
    <w:rsid w:val="005C0ED7"/>
    <w:rsid w:val="005C2E16"/>
    <w:rsid w:val="005C3E8C"/>
    <w:rsid w:val="005C598D"/>
    <w:rsid w:val="005D44B4"/>
    <w:rsid w:val="005D6C95"/>
    <w:rsid w:val="005F0521"/>
    <w:rsid w:val="005F2204"/>
    <w:rsid w:val="00601ACF"/>
    <w:rsid w:val="00602CD0"/>
    <w:rsid w:val="006032E6"/>
    <w:rsid w:val="006055A8"/>
    <w:rsid w:val="00615C4F"/>
    <w:rsid w:val="006219D0"/>
    <w:rsid w:val="006324E5"/>
    <w:rsid w:val="0063304D"/>
    <w:rsid w:val="006357F0"/>
    <w:rsid w:val="00646EEC"/>
    <w:rsid w:val="006474A0"/>
    <w:rsid w:val="00650B6B"/>
    <w:rsid w:val="0066559A"/>
    <w:rsid w:val="00671D9A"/>
    <w:rsid w:val="00672C80"/>
    <w:rsid w:val="00673CF9"/>
    <w:rsid w:val="00674334"/>
    <w:rsid w:val="00686D6D"/>
    <w:rsid w:val="0069433F"/>
    <w:rsid w:val="00695F87"/>
    <w:rsid w:val="00697BF5"/>
    <w:rsid w:val="006A3204"/>
    <w:rsid w:val="006A4713"/>
    <w:rsid w:val="006C20FE"/>
    <w:rsid w:val="006C2578"/>
    <w:rsid w:val="006D53DE"/>
    <w:rsid w:val="006D5405"/>
    <w:rsid w:val="006D5D01"/>
    <w:rsid w:val="006D5E3D"/>
    <w:rsid w:val="006D6967"/>
    <w:rsid w:val="006D7E5D"/>
    <w:rsid w:val="006E0237"/>
    <w:rsid w:val="006E11DB"/>
    <w:rsid w:val="006E11E6"/>
    <w:rsid w:val="006F460A"/>
    <w:rsid w:val="006F572F"/>
    <w:rsid w:val="006F7C52"/>
    <w:rsid w:val="00704A4E"/>
    <w:rsid w:val="00712635"/>
    <w:rsid w:val="007156A6"/>
    <w:rsid w:val="00716DFB"/>
    <w:rsid w:val="007217AC"/>
    <w:rsid w:val="00730FE4"/>
    <w:rsid w:val="00741065"/>
    <w:rsid w:val="00743283"/>
    <w:rsid w:val="007434EC"/>
    <w:rsid w:val="007444A2"/>
    <w:rsid w:val="007445AA"/>
    <w:rsid w:val="0074598C"/>
    <w:rsid w:val="00746B31"/>
    <w:rsid w:val="00746E3D"/>
    <w:rsid w:val="007528F5"/>
    <w:rsid w:val="00753376"/>
    <w:rsid w:val="007566B8"/>
    <w:rsid w:val="007619BF"/>
    <w:rsid w:val="00767DDE"/>
    <w:rsid w:val="0077229E"/>
    <w:rsid w:val="0077594E"/>
    <w:rsid w:val="00777F2B"/>
    <w:rsid w:val="00786E45"/>
    <w:rsid w:val="00792B11"/>
    <w:rsid w:val="00792C51"/>
    <w:rsid w:val="007952C2"/>
    <w:rsid w:val="00795863"/>
    <w:rsid w:val="007A5355"/>
    <w:rsid w:val="007B132B"/>
    <w:rsid w:val="007B20BD"/>
    <w:rsid w:val="007B59E7"/>
    <w:rsid w:val="007B75A7"/>
    <w:rsid w:val="007D3A44"/>
    <w:rsid w:val="007E3ECD"/>
    <w:rsid w:val="007F3D83"/>
    <w:rsid w:val="007F5CD3"/>
    <w:rsid w:val="007F6F3E"/>
    <w:rsid w:val="0080009E"/>
    <w:rsid w:val="008036C5"/>
    <w:rsid w:val="008038F5"/>
    <w:rsid w:val="00814F82"/>
    <w:rsid w:val="008215F0"/>
    <w:rsid w:val="00827B81"/>
    <w:rsid w:val="00831ADA"/>
    <w:rsid w:val="00834A88"/>
    <w:rsid w:val="00834DAD"/>
    <w:rsid w:val="00842A0E"/>
    <w:rsid w:val="00847527"/>
    <w:rsid w:val="008514E1"/>
    <w:rsid w:val="0085307B"/>
    <w:rsid w:val="00855F2C"/>
    <w:rsid w:val="00872C3F"/>
    <w:rsid w:val="00872D35"/>
    <w:rsid w:val="00877CFF"/>
    <w:rsid w:val="0088147B"/>
    <w:rsid w:val="00891657"/>
    <w:rsid w:val="00892BA5"/>
    <w:rsid w:val="00892F86"/>
    <w:rsid w:val="00892F93"/>
    <w:rsid w:val="00893F51"/>
    <w:rsid w:val="008945BA"/>
    <w:rsid w:val="00895951"/>
    <w:rsid w:val="00897CFE"/>
    <w:rsid w:val="008A4F48"/>
    <w:rsid w:val="008B0E94"/>
    <w:rsid w:val="008C1868"/>
    <w:rsid w:val="008C2673"/>
    <w:rsid w:val="008C43FB"/>
    <w:rsid w:val="008D638F"/>
    <w:rsid w:val="008D7496"/>
    <w:rsid w:val="008E271B"/>
    <w:rsid w:val="008F0AA6"/>
    <w:rsid w:val="008F0B6E"/>
    <w:rsid w:val="008F16FA"/>
    <w:rsid w:val="008F4C6C"/>
    <w:rsid w:val="00905C5B"/>
    <w:rsid w:val="009126F8"/>
    <w:rsid w:val="009128B3"/>
    <w:rsid w:val="009163F7"/>
    <w:rsid w:val="00917388"/>
    <w:rsid w:val="00917423"/>
    <w:rsid w:val="00924B0D"/>
    <w:rsid w:val="00930277"/>
    <w:rsid w:val="00931D12"/>
    <w:rsid w:val="009407CC"/>
    <w:rsid w:val="009424FD"/>
    <w:rsid w:val="00956AA4"/>
    <w:rsid w:val="00961023"/>
    <w:rsid w:val="00972C24"/>
    <w:rsid w:val="00973DA8"/>
    <w:rsid w:val="00973DC4"/>
    <w:rsid w:val="009879B9"/>
    <w:rsid w:val="009A4F81"/>
    <w:rsid w:val="009A772C"/>
    <w:rsid w:val="009B00F4"/>
    <w:rsid w:val="009B4FFE"/>
    <w:rsid w:val="009B729A"/>
    <w:rsid w:val="009C4616"/>
    <w:rsid w:val="009D251B"/>
    <w:rsid w:val="009D7508"/>
    <w:rsid w:val="009E19BB"/>
    <w:rsid w:val="009F62CA"/>
    <w:rsid w:val="009F6D15"/>
    <w:rsid w:val="00A00820"/>
    <w:rsid w:val="00A013CF"/>
    <w:rsid w:val="00A10D31"/>
    <w:rsid w:val="00A10E21"/>
    <w:rsid w:val="00A1797F"/>
    <w:rsid w:val="00A227D1"/>
    <w:rsid w:val="00A2778C"/>
    <w:rsid w:val="00A31AAD"/>
    <w:rsid w:val="00A56D01"/>
    <w:rsid w:val="00A61388"/>
    <w:rsid w:val="00A64CE0"/>
    <w:rsid w:val="00A66E47"/>
    <w:rsid w:val="00A73157"/>
    <w:rsid w:val="00A76AEF"/>
    <w:rsid w:val="00A862EA"/>
    <w:rsid w:val="00A96999"/>
    <w:rsid w:val="00AA42D1"/>
    <w:rsid w:val="00AA68E2"/>
    <w:rsid w:val="00AB01E3"/>
    <w:rsid w:val="00AB042B"/>
    <w:rsid w:val="00AB32B0"/>
    <w:rsid w:val="00AB383E"/>
    <w:rsid w:val="00AB4B53"/>
    <w:rsid w:val="00AB4EE2"/>
    <w:rsid w:val="00AB6248"/>
    <w:rsid w:val="00AB6E60"/>
    <w:rsid w:val="00AD17EB"/>
    <w:rsid w:val="00B03AA8"/>
    <w:rsid w:val="00B22E62"/>
    <w:rsid w:val="00B24800"/>
    <w:rsid w:val="00B322E1"/>
    <w:rsid w:val="00B33B4F"/>
    <w:rsid w:val="00B35575"/>
    <w:rsid w:val="00B359B8"/>
    <w:rsid w:val="00B4294A"/>
    <w:rsid w:val="00B457B4"/>
    <w:rsid w:val="00B50942"/>
    <w:rsid w:val="00B56206"/>
    <w:rsid w:val="00B616EC"/>
    <w:rsid w:val="00B62C11"/>
    <w:rsid w:val="00B703B5"/>
    <w:rsid w:val="00B70E02"/>
    <w:rsid w:val="00B76CC2"/>
    <w:rsid w:val="00B77A86"/>
    <w:rsid w:val="00BA48D5"/>
    <w:rsid w:val="00BC1E7A"/>
    <w:rsid w:val="00BC2886"/>
    <w:rsid w:val="00BD020C"/>
    <w:rsid w:val="00BD284A"/>
    <w:rsid w:val="00BD35D7"/>
    <w:rsid w:val="00BD4D10"/>
    <w:rsid w:val="00BD7104"/>
    <w:rsid w:val="00BE15CF"/>
    <w:rsid w:val="00BF548C"/>
    <w:rsid w:val="00BF5EF3"/>
    <w:rsid w:val="00BF719D"/>
    <w:rsid w:val="00C0204C"/>
    <w:rsid w:val="00C04661"/>
    <w:rsid w:val="00C251C6"/>
    <w:rsid w:val="00C42F94"/>
    <w:rsid w:val="00C477B8"/>
    <w:rsid w:val="00C54544"/>
    <w:rsid w:val="00C6020F"/>
    <w:rsid w:val="00C60C42"/>
    <w:rsid w:val="00C6139C"/>
    <w:rsid w:val="00C66107"/>
    <w:rsid w:val="00C707A7"/>
    <w:rsid w:val="00C71DCD"/>
    <w:rsid w:val="00C77DFB"/>
    <w:rsid w:val="00C8061D"/>
    <w:rsid w:val="00C80CB8"/>
    <w:rsid w:val="00C83FC0"/>
    <w:rsid w:val="00C85228"/>
    <w:rsid w:val="00C91800"/>
    <w:rsid w:val="00C95C2B"/>
    <w:rsid w:val="00CB0206"/>
    <w:rsid w:val="00CB6FBD"/>
    <w:rsid w:val="00CC5510"/>
    <w:rsid w:val="00CC5E76"/>
    <w:rsid w:val="00CD548A"/>
    <w:rsid w:val="00CE3188"/>
    <w:rsid w:val="00CE3B82"/>
    <w:rsid w:val="00CE5FA1"/>
    <w:rsid w:val="00CF09D7"/>
    <w:rsid w:val="00CF3945"/>
    <w:rsid w:val="00D00BD3"/>
    <w:rsid w:val="00D024A0"/>
    <w:rsid w:val="00D101FC"/>
    <w:rsid w:val="00D17BF5"/>
    <w:rsid w:val="00D2112F"/>
    <w:rsid w:val="00D22819"/>
    <w:rsid w:val="00D34B8E"/>
    <w:rsid w:val="00D35123"/>
    <w:rsid w:val="00D376C1"/>
    <w:rsid w:val="00D428F9"/>
    <w:rsid w:val="00D527B6"/>
    <w:rsid w:val="00D52D67"/>
    <w:rsid w:val="00D5508B"/>
    <w:rsid w:val="00D619E8"/>
    <w:rsid w:val="00D650E0"/>
    <w:rsid w:val="00D70933"/>
    <w:rsid w:val="00D72781"/>
    <w:rsid w:val="00D74918"/>
    <w:rsid w:val="00D808AB"/>
    <w:rsid w:val="00D9058E"/>
    <w:rsid w:val="00D92B2F"/>
    <w:rsid w:val="00D94C05"/>
    <w:rsid w:val="00DA10F9"/>
    <w:rsid w:val="00DA37BC"/>
    <w:rsid w:val="00DA5B74"/>
    <w:rsid w:val="00DA5C1A"/>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F1F9C"/>
    <w:rsid w:val="00DF20AD"/>
    <w:rsid w:val="00DF36E4"/>
    <w:rsid w:val="00DF4E38"/>
    <w:rsid w:val="00DF671E"/>
    <w:rsid w:val="00DF692F"/>
    <w:rsid w:val="00E02552"/>
    <w:rsid w:val="00E04DC1"/>
    <w:rsid w:val="00E05C2A"/>
    <w:rsid w:val="00E240AB"/>
    <w:rsid w:val="00E336C3"/>
    <w:rsid w:val="00E33B18"/>
    <w:rsid w:val="00E34045"/>
    <w:rsid w:val="00E35379"/>
    <w:rsid w:val="00E541A8"/>
    <w:rsid w:val="00E62798"/>
    <w:rsid w:val="00E64BDA"/>
    <w:rsid w:val="00E6526C"/>
    <w:rsid w:val="00E73407"/>
    <w:rsid w:val="00E754F0"/>
    <w:rsid w:val="00E806AF"/>
    <w:rsid w:val="00E8224A"/>
    <w:rsid w:val="00E96270"/>
    <w:rsid w:val="00EA0182"/>
    <w:rsid w:val="00EB7110"/>
    <w:rsid w:val="00EC2BB3"/>
    <w:rsid w:val="00EC3B25"/>
    <w:rsid w:val="00EC7197"/>
    <w:rsid w:val="00ED194A"/>
    <w:rsid w:val="00ED5C50"/>
    <w:rsid w:val="00EE1735"/>
    <w:rsid w:val="00EF1021"/>
    <w:rsid w:val="00EF1E96"/>
    <w:rsid w:val="00EF5DAD"/>
    <w:rsid w:val="00F012E2"/>
    <w:rsid w:val="00F11F4F"/>
    <w:rsid w:val="00F1516E"/>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C08EA"/>
    <w:rsid w:val="00FC0CBA"/>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1"/>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link w:val="DebesliotekstasDiagrama"/>
    <w:uiPriority w:val="99"/>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uiPriority w:val="99"/>
    <w:semiHidden/>
    <w:unhideWhenUsed/>
    <w:rsid w:val="00D376C1"/>
    <w:rPr>
      <w:sz w:val="16"/>
      <w:szCs w:val="16"/>
    </w:rPr>
  </w:style>
  <w:style w:type="paragraph" w:styleId="Komentarotekstas">
    <w:name w:val="annotation text"/>
    <w:basedOn w:val="prastasis"/>
    <w:link w:val="KomentarotekstasDiagrama"/>
    <w:uiPriority w:val="99"/>
    <w:unhideWhenUsed/>
    <w:rsid w:val="00D376C1"/>
    <w:rPr>
      <w:sz w:val="20"/>
    </w:rPr>
  </w:style>
  <w:style w:type="character" w:customStyle="1" w:styleId="KomentarotekstasDiagrama">
    <w:name w:val="Komentaro tekstas Diagrama"/>
    <w:basedOn w:val="Numatytasispastraiposriftas"/>
    <w:link w:val="Komentarotekstas"/>
    <w:uiPriority w:val="99"/>
    <w:rsid w:val="00D376C1"/>
    <w:rPr>
      <w:lang w:eastAsia="en-US"/>
    </w:rPr>
  </w:style>
  <w:style w:type="paragraph" w:styleId="Komentarotema">
    <w:name w:val="annotation subject"/>
    <w:basedOn w:val="Komentarotekstas"/>
    <w:next w:val="Komentarotekstas"/>
    <w:link w:val="KomentarotemaDiagrama"/>
    <w:uiPriority w:val="99"/>
    <w:semiHidden/>
    <w:unhideWhenUsed/>
    <w:rsid w:val="00D376C1"/>
    <w:rPr>
      <w:b/>
      <w:bCs/>
    </w:rPr>
  </w:style>
  <w:style w:type="character" w:customStyle="1" w:styleId="KomentarotemaDiagrama">
    <w:name w:val="Komentaro tema Diagrama"/>
    <w:basedOn w:val="KomentarotekstasDiagrama"/>
    <w:link w:val="Komentarotema"/>
    <w:uiPriority w:val="99"/>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1"/>
    <w:rsid w:val="00BD7104"/>
    <w:rPr>
      <w:rFonts w:ascii="Arial" w:eastAsiaTheme="majorEastAsia" w:hAnsi="Arial" w:cstheme="majorBidi"/>
      <w:b/>
      <w:sz w:val="28"/>
      <w:szCs w:val="32"/>
      <w:lang w:eastAsia="en-US"/>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75337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uiPriority w:val="99"/>
    <w:rsid w:val="005029C7"/>
    <w:rPr>
      <w:rFonts w:ascii="Arial" w:hAnsi="Arial"/>
      <w:sz w:val="28"/>
      <w:lang w:eastAsia="en-US"/>
    </w:rPr>
  </w:style>
  <w:style w:type="numbering" w:customStyle="1" w:styleId="Sraonra1">
    <w:name w:val="Sąrašo nėra1"/>
    <w:next w:val="Sraonra"/>
    <w:uiPriority w:val="99"/>
    <w:semiHidden/>
    <w:unhideWhenUsed/>
    <w:rsid w:val="008F0B6E"/>
  </w:style>
  <w:style w:type="table" w:customStyle="1" w:styleId="TableNormal">
    <w:name w:val="Table Normal"/>
    <w:uiPriority w:val="2"/>
    <w:semiHidden/>
    <w:unhideWhenUsed/>
    <w:qFormat/>
    <w:rsid w:val="008F0B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8F0B6E"/>
    <w:pPr>
      <w:widowControl w:val="0"/>
      <w:autoSpaceDE w:val="0"/>
      <w:autoSpaceDN w:val="0"/>
      <w:spacing w:line="240" w:lineRule="auto"/>
      <w:ind w:left="2" w:firstLine="0"/>
      <w:jc w:val="both"/>
    </w:pPr>
    <w:rPr>
      <w:rFonts w:ascii="Times New Roman" w:hAnsi="Times New Roman"/>
      <w:sz w:val="24"/>
      <w:szCs w:val="24"/>
    </w:rPr>
  </w:style>
  <w:style w:type="character" w:customStyle="1" w:styleId="PagrindinistekstasDiagrama">
    <w:name w:val="Pagrindinis tekstas Diagrama"/>
    <w:basedOn w:val="Numatytasispastraiposriftas"/>
    <w:link w:val="Pagrindinistekstas"/>
    <w:uiPriority w:val="1"/>
    <w:rsid w:val="008F0B6E"/>
    <w:rPr>
      <w:sz w:val="24"/>
      <w:szCs w:val="24"/>
      <w:lang w:eastAsia="en-US"/>
    </w:rPr>
  </w:style>
  <w:style w:type="paragraph" w:customStyle="1" w:styleId="TableParagraph">
    <w:name w:val="Table Paragraph"/>
    <w:basedOn w:val="prastasis"/>
    <w:uiPriority w:val="1"/>
    <w:qFormat/>
    <w:rsid w:val="008F0B6E"/>
    <w:pPr>
      <w:widowControl w:val="0"/>
      <w:autoSpaceDE w:val="0"/>
      <w:autoSpaceDN w:val="0"/>
      <w:spacing w:line="240" w:lineRule="auto"/>
      <w:ind w:firstLine="0"/>
    </w:pPr>
    <w:rPr>
      <w:rFonts w:ascii="Times New Roman" w:hAnsi="Times New Roman"/>
      <w:sz w:val="22"/>
      <w:szCs w:val="22"/>
    </w:rPr>
  </w:style>
  <w:style w:type="character" w:customStyle="1" w:styleId="DebesliotekstasDiagrama">
    <w:name w:val="Debesėlio tekstas Diagrama"/>
    <w:basedOn w:val="Numatytasispastraiposriftas"/>
    <w:link w:val="Debesliotekstas"/>
    <w:uiPriority w:val="99"/>
    <w:semiHidden/>
    <w:rsid w:val="008F0B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0395">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4490712">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adomen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897</Words>
  <Characters>512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1407</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Ieva Adomėnienė</cp:lastModifiedBy>
  <cp:revision>12</cp:revision>
  <cp:lastPrinted>2025-07-22T08:08:00Z</cp:lastPrinted>
  <dcterms:created xsi:type="dcterms:W3CDTF">2025-05-02T11:51:00Z</dcterms:created>
  <dcterms:modified xsi:type="dcterms:W3CDTF">2025-07-22T08:09:00Z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