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558CA4D9"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2838A7">
            <w:rPr>
              <w:rFonts w:ascii="Times New Roman" w:eastAsia="Times New Roman" w:hAnsi="Times New Roman" w:cs="Times New Roman"/>
              <w:bCs/>
              <w:color w:val="000000" w:themeColor="text1"/>
              <w:sz w:val="22"/>
              <w:szCs w:val="22"/>
            </w:rPr>
            <w:t>7</w:t>
          </w:r>
          <w:r w:rsidRPr="00DB402C">
            <w:rPr>
              <w:rFonts w:ascii="Times New Roman" w:eastAsia="Times New Roman" w:hAnsi="Times New Roman" w:cs="Times New Roman"/>
              <w:bCs/>
              <w:color w:val="000000" w:themeColor="text1"/>
              <w:sz w:val="22"/>
              <w:szCs w:val="22"/>
            </w:rPr>
            <w:t>-</w:t>
          </w:r>
          <w:r w:rsidR="002838A7">
            <w:rPr>
              <w:rFonts w:ascii="Times New Roman" w:eastAsia="Times New Roman" w:hAnsi="Times New Roman" w:cs="Times New Roman"/>
              <w:bCs/>
              <w:color w:val="000000" w:themeColor="text1"/>
              <w:sz w:val="22"/>
              <w:szCs w:val="22"/>
            </w:rPr>
            <w:t>22</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83A8F" w:rsidRDefault="00D526C8" w:rsidP="007334EA">
          <w:pPr>
            <w:spacing w:after="120"/>
            <w:ind w:left="567" w:firstLine="0"/>
            <w:contextualSpacing/>
            <w:jc w:val="center"/>
            <w:rPr>
              <w:rFonts w:cstheme="minorHAnsi"/>
              <w:sz w:val="28"/>
              <w:szCs w:val="28"/>
            </w:rPr>
          </w:pPr>
        </w:p>
        <w:p w14:paraId="1D1BF965" w14:textId="1432EC38" w:rsidR="00D526C8" w:rsidRPr="00B83A8F" w:rsidRDefault="00C006CB"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 xml:space="preserve">MAŽOS VERTĖS </w:t>
          </w:r>
          <w:r w:rsidR="00D526C8" w:rsidRPr="00B83A8F">
            <w:rPr>
              <w:rFonts w:cstheme="minorHAnsi"/>
              <w:b/>
              <w:bCs/>
              <w:sz w:val="28"/>
              <w:szCs w:val="28"/>
            </w:rPr>
            <w:t>VIEŠOJO PIRKIMO „</w:t>
          </w:r>
          <w:r w:rsidR="00C875E0" w:rsidRPr="00C875E0">
            <w:rPr>
              <w:rFonts w:cstheme="minorHAnsi"/>
              <w:b/>
              <w:bCs/>
              <w:sz w:val="28"/>
              <w:szCs w:val="28"/>
            </w:rPr>
            <w:t>KONFERENCIJŲ SALIŲ NUOMOS, APGYVENDINIMO IR MAITINIMO PASLAUGOS</w:t>
          </w:r>
          <w:r w:rsidR="00D526C8" w:rsidRPr="00B83A8F">
            <w:rPr>
              <w:rFonts w:cstheme="minorHAnsi"/>
              <w:b/>
              <w:bCs/>
              <w:sz w:val="28"/>
              <w:szCs w:val="28"/>
            </w:rPr>
            <w:t>“</w:t>
          </w:r>
        </w:p>
        <w:p w14:paraId="18ACC6AD" w14:textId="6E263534" w:rsidR="00D526C8" w:rsidRPr="00B83A8F" w:rsidRDefault="00DF1318" w:rsidP="001A2892">
          <w:pPr>
            <w:spacing w:after="120" w:line="240" w:lineRule="auto"/>
            <w:ind w:left="567" w:firstLine="0"/>
            <w:contextualSpacing/>
            <w:jc w:val="center"/>
            <w:rPr>
              <w:rFonts w:cstheme="minorHAnsi"/>
              <w:b/>
              <w:bCs/>
              <w:sz w:val="28"/>
              <w:szCs w:val="28"/>
            </w:rPr>
          </w:pPr>
          <w:r w:rsidRPr="00B83A8F">
            <w:rPr>
              <w:rFonts w:cstheme="minorHAnsi"/>
              <w:b/>
              <w:bCs/>
              <w:sz w:val="28"/>
              <w:szCs w:val="28"/>
            </w:rPr>
            <w:t>SKELBIAM</w:t>
          </w:r>
          <w:r w:rsidR="0019623B" w:rsidRPr="00B83A8F">
            <w:rPr>
              <w:rFonts w:cstheme="minorHAnsi"/>
              <w:b/>
              <w:bCs/>
              <w:sz w:val="28"/>
              <w:szCs w:val="28"/>
            </w:rPr>
            <w:t>OS APKLAUSOS</w:t>
          </w:r>
          <w:r w:rsidR="00D526C8" w:rsidRPr="00B83A8F">
            <w:rPr>
              <w:rFonts w:cstheme="minorHAnsi"/>
              <w:b/>
              <w:bCs/>
              <w:sz w:val="28"/>
              <w:szCs w:val="28"/>
            </w:rPr>
            <w:t xml:space="preserve"> </w:t>
          </w:r>
          <w:r w:rsidR="00E861F5" w:rsidRPr="00B83A8F">
            <w:rPr>
              <w:rFonts w:cstheme="minorHAnsi"/>
              <w:b/>
              <w:bCs/>
              <w:sz w:val="28"/>
              <w:szCs w:val="28"/>
            </w:rPr>
            <w:t xml:space="preserve">SPECIALIOSIOS </w:t>
          </w:r>
          <w:r w:rsidR="00D526C8" w:rsidRPr="00B83A8F">
            <w:rPr>
              <w:rFonts w:cstheme="minorHAnsi"/>
              <w:b/>
              <w:bCs/>
              <w:sz w:val="28"/>
              <w:szCs w:val="28"/>
            </w:rPr>
            <w:t>SĄLYGOS</w:t>
          </w:r>
          <w:r w:rsidR="00110582" w:rsidRPr="00B83A8F">
            <w:rPr>
              <w:rFonts w:cstheme="minorHAnsi"/>
              <w:b/>
              <w:bCs/>
              <w:sz w:val="28"/>
              <w:szCs w:val="28"/>
            </w:rPr>
            <w:t xml:space="preserve"> </w:t>
          </w:r>
        </w:p>
        <w:p w14:paraId="517C01D9" w14:textId="1DCA1F79" w:rsidR="001C24BC" w:rsidRPr="00B83A8F" w:rsidRDefault="00D53BF4" w:rsidP="001A2892">
          <w:pPr>
            <w:spacing w:after="120" w:line="240" w:lineRule="auto"/>
            <w:ind w:left="567" w:firstLine="0"/>
            <w:contextualSpacing/>
            <w:jc w:val="center"/>
            <w:rPr>
              <w:rFonts w:ascii="Arial" w:hAnsi="Arial" w:cs="Arial"/>
            </w:rPr>
          </w:pPr>
          <w:r w:rsidRPr="00B83A8F">
            <w:rPr>
              <w:rFonts w:cstheme="minorHAnsi"/>
              <w:b/>
              <w:bCs/>
              <w:sz w:val="28"/>
              <w:szCs w:val="28"/>
            </w:rPr>
            <w:t>V</w:t>
          </w:r>
          <w:r w:rsidR="00755F3B" w:rsidRPr="00B83A8F">
            <w:rPr>
              <w:rFonts w:cstheme="minorHAnsi"/>
              <w:b/>
              <w:bCs/>
              <w:sz w:val="28"/>
              <w:szCs w:val="28"/>
            </w:rPr>
            <w:t>ersija</w:t>
          </w:r>
          <w:r w:rsidRPr="00B83A8F">
            <w:rPr>
              <w:rFonts w:cstheme="minorHAnsi"/>
              <w:b/>
              <w:bCs/>
              <w:sz w:val="28"/>
              <w:szCs w:val="28"/>
            </w:rPr>
            <w:t xml:space="preserve"> Nr. </w:t>
          </w:r>
          <w:r w:rsidR="00CA3CAE" w:rsidRPr="00B83A8F">
            <w:rPr>
              <w:rFonts w:cstheme="minorHAnsi"/>
              <w:b/>
              <w:bCs/>
              <w:sz w:val="28"/>
              <w:szCs w:val="28"/>
            </w:rPr>
            <w:t>1</w:t>
          </w:r>
          <w:r w:rsidR="005F13F0" w:rsidRPr="00B83A8F">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0CC1CB0D" w:rsidR="00316D64" w:rsidRPr="002F1583" w:rsidRDefault="00CA0CC5" w:rsidP="00F77A5D">
      <w:pPr>
        <w:pStyle w:val="ListParagraph"/>
        <w:numPr>
          <w:ilvl w:val="1"/>
          <w:numId w:val="39"/>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tokių prekių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F9CF2E6" w:rsidR="001045C0" w:rsidRPr="002838A7" w:rsidRDefault="004F6423" w:rsidP="007A6EAB">
      <w:pPr>
        <w:pStyle w:val="ListParagraph"/>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44059" w:rsidRPr="0091266D">
        <w:rPr>
          <w:rFonts w:ascii="Times New Roman" w:hAnsi="Times New Roman" w:cs="Times New Roman"/>
          <w:color w:val="000000" w:themeColor="text1"/>
          <w:sz w:val="22"/>
          <w:szCs w:val="22"/>
        </w:rPr>
        <w:t>4.4.</w:t>
      </w:r>
      <w:r w:rsidR="00C44059">
        <w:rPr>
          <w:rFonts w:ascii="Times New Roman" w:hAnsi="Times New Roman" w:cs="Times New Roman"/>
          <w:color w:val="000000" w:themeColor="text1"/>
          <w:sz w:val="22"/>
          <w:szCs w:val="22"/>
        </w:rPr>
        <w:t>4</w:t>
      </w:r>
      <w:r w:rsidR="00C44059" w:rsidRPr="0091266D">
        <w:rPr>
          <w:rFonts w:ascii="Times New Roman" w:hAnsi="Times New Roman" w:cs="Times New Roman"/>
          <w:color w:val="000000" w:themeColor="text1"/>
          <w:sz w:val="22"/>
          <w:szCs w:val="22"/>
        </w:rPr>
        <w:t xml:space="preserve"> papunktį (</w:t>
      </w:r>
      <w:r w:rsidR="00C44059">
        <w:rPr>
          <w:rFonts w:ascii="Times New Roman" w:hAnsi="Times New Roman" w:cs="Times New Roman"/>
          <w:color w:val="000000" w:themeColor="text1"/>
          <w:sz w:val="22"/>
          <w:szCs w:val="22"/>
        </w:rPr>
        <w:t xml:space="preserve">savarankiškai nustatomi </w:t>
      </w:r>
      <w:r w:rsidR="00C44059" w:rsidRPr="00AD1AB2">
        <w:rPr>
          <w:rFonts w:ascii="Times New Roman" w:hAnsi="Times New Roman" w:cs="Times New Roman"/>
          <w:color w:val="000000" w:themeColor="text1"/>
          <w:sz w:val="22"/>
          <w:szCs w:val="22"/>
        </w:rPr>
        <w:t>aplinkos apsaugos</w:t>
      </w:r>
      <w:r w:rsidR="00C44059">
        <w:rPr>
          <w:rFonts w:ascii="Times New Roman" w:hAnsi="Times New Roman" w:cs="Times New Roman"/>
          <w:color w:val="000000" w:themeColor="text1"/>
          <w:sz w:val="22"/>
          <w:szCs w:val="22"/>
        </w:rPr>
        <w:t xml:space="preserve"> kriterijai</w:t>
      </w:r>
      <w:r w:rsidR="00C44059" w:rsidRPr="0091266D">
        <w:rPr>
          <w:rFonts w:ascii="Times New Roman" w:hAnsi="Times New Roman" w:cs="Times New Roman"/>
          <w:color w:val="000000" w:themeColor="text1"/>
          <w:sz w:val="22"/>
          <w:szCs w:val="22"/>
        </w:rPr>
        <w:t>)</w:t>
      </w:r>
      <w:r w:rsidR="00C44059" w:rsidRPr="00DB402C">
        <w:rPr>
          <w:rFonts w:ascii="Times New Roman" w:hAnsi="Times New Roman" w:cs="Times New Roman"/>
          <w:color w:val="000000" w:themeColor="text1"/>
          <w:sz w:val="22"/>
          <w:szCs w:val="22"/>
        </w:rPr>
        <w:t>.</w:t>
      </w:r>
      <w:r w:rsidR="00D459E3" w:rsidRPr="004939D6">
        <w:t xml:space="preserve"> Aplinkos apaugos kriterijai </w:t>
      </w:r>
      <w:r w:rsidR="00D459E3" w:rsidRPr="002838A7">
        <w:t xml:space="preserve">nustatyti </w:t>
      </w:r>
      <w:r w:rsidR="00CC7912" w:rsidRPr="002838A7">
        <w:t>Techninėje specifikacijoje, priedas Nr.</w:t>
      </w:r>
      <w:r w:rsidR="002C1462" w:rsidRPr="002838A7">
        <w:t>4</w:t>
      </w:r>
      <w:r w:rsidR="002838A7" w:rsidRPr="002838A7">
        <w:t>.</w:t>
      </w:r>
    </w:p>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FE43DCE"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D441A6">
        <w:rPr>
          <w:rFonts w:eastAsia="Calibri" w:cstheme="minorHAnsi"/>
          <w:color w:val="00B050"/>
        </w:rPr>
        <w:t>konferencijų salių nuomos</w:t>
      </w:r>
      <w:r w:rsidR="00BA6E6B">
        <w:rPr>
          <w:rFonts w:eastAsia="Calibri" w:cstheme="minorHAnsi"/>
          <w:color w:val="00B050"/>
        </w:rPr>
        <w:t>, konferencijų dalyvių apgyvendinimo ir maitinimo paslaugas</w:t>
      </w:r>
      <w:r w:rsidR="002007AA">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B5A5C6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632796">
      <w:pPr>
        <w:pStyle w:val="ListParagraph"/>
        <w:numPr>
          <w:ilvl w:val="1"/>
          <w:numId w:val="21"/>
        </w:numPr>
        <w:spacing w:line="240" w:lineRule="auto"/>
        <w:ind w:left="0" w:firstLine="697"/>
        <w:rPr>
          <w:rFonts w:cstheme="minorHAnsi"/>
          <w:i/>
          <w:iCs/>
        </w:rPr>
      </w:pPr>
      <w:r w:rsidRPr="005B3F1B">
        <w:rPr>
          <w:rFonts w:cstheme="minorHAnsi"/>
        </w:rPr>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7A31D6B"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482659">
        <w:rPr>
          <w:rFonts w:cstheme="minorHAnsi"/>
        </w:rPr>
        <w:t>užpildyta</w:t>
      </w:r>
      <w:r w:rsidR="00374368">
        <w:rPr>
          <w:rFonts w:cstheme="minorHAnsi"/>
        </w:rPr>
        <w:t>s pirkimo sąlygų 4 priedas „Techninė specifikacija“.</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932948" w:rsidRDefault="00DC1269" w:rsidP="00F77A5D">
      <w:pPr>
        <w:spacing w:line="240" w:lineRule="auto"/>
        <w:ind w:left="567"/>
        <w:rPr>
          <w:rFonts w:eastAsia="Arial" w:cstheme="minorHAnsi"/>
        </w:rPr>
      </w:pPr>
      <w:r w:rsidRPr="00932948">
        <w:rPr>
          <w:rFonts w:eastAsia="Arial" w:cstheme="minorHAnsi"/>
        </w:rPr>
        <w:t>1</w:t>
      </w:r>
      <w:r w:rsidR="00C62A41" w:rsidRPr="00932948">
        <w:rPr>
          <w:rFonts w:eastAsia="Arial" w:cstheme="minorHAnsi"/>
        </w:rPr>
        <w:t>.</w:t>
      </w:r>
      <w:r w:rsidR="2976AC31" w:rsidRPr="00932948">
        <w:rPr>
          <w:rFonts w:eastAsia="Arial" w:cstheme="minorHAnsi"/>
        </w:rPr>
        <w:t xml:space="preserve"> </w:t>
      </w:r>
      <w:r w:rsidRPr="00932948">
        <w:rPr>
          <w:rFonts w:eastAsia="Arial" w:cstheme="minorHAnsi"/>
        </w:rPr>
        <w:t xml:space="preserve">Perkančioji organizacija </w:t>
      </w:r>
      <w:r w:rsidR="00112F92" w:rsidRPr="00932948">
        <w:rPr>
          <w:rFonts w:eastAsia="Arial" w:cstheme="minorHAnsi"/>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B83A8F"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22FA85AB" w14:textId="0C39E198" w:rsidR="00A76EAF" w:rsidRPr="00F23A28" w:rsidRDefault="00F23A28" w:rsidP="3EEF2E65">
      <w:pPr>
        <w:tabs>
          <w:tab w:val="left" w:pos="810"/>
          <w:tab w:val="left" w:pos="990"/>
        </w:tabs>
        <w:rPr>
          <w:rFonts w:ascii="Arial" w:eastAsia="Calibri" w:hAnsi="Arial" w:cs="Arial"/>
        </w:rPr>
      </w:pPr>
      <w:r w:rsidRPr="00F23A28">
        <w:rPr>
          <w:rFonts w:ascii="Arial" w:eastAsia="Calibri" w:hAnsi="Arial" w:cs="Arial"/>
        </w:rPr>
        <w:t>Pateikiama atskiru dokumentu</w:t>
      </w:r>
    </w:p>
    <w:p w14:paraId="1A155BCC" w14:textId="77777777" w:rsidR="007154B7" w:rsidRPr="00F23A28" w:rsidRDefault="007154B7" w:rsidP="007154B7">
      <w:pPr>
        <w:rPr>
          <w:rFonts w:cstheme="minorHAnsi"/>
          <w:sz w:val="20"/>
          <w:szCs w:val="20"/>
        </w:rPr>
      </w:pPr>
      <w:r w:rsidRPr="00F23A28">
        <w:rPr>
          <w:rFonts w:cstheme="minorHAnsi"/>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0" w:name="_Pirkimo_sąlygų_3"/>
      <w:bookmarkEnd w:id="40"/>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4CAA86C" w14:textId="77777777" w:rsidR="006A666C" w:rsidRDefault="006A666C" w:rsidP="003C138F">
      <w:pPr>
        <w:spacing w:line="240" w:lineRule="auto"/>
        <w:rPr>
          <w:rFonts w:ascii="Arial" w:hAnsi="Arial" w:cs="Arial"/>
        </w:rPr>
      </w:pPr>
    </w:p>
    <w:p w14:paraId="4C2F020D" w14:textId="77777777" w:rsidR="006A666C" w:rsidRDefault="006A666C" w:rsidP="003C138F">
      <w:pPr>
        <w:spacing w:line="240" w:lineRule="auto"/>
        <w:rPr>
          <w:rFonts w:ascii="Arial" w:hAnsi="Arial" w:cs="Arial"/>
        </w:rPr>
      </w:pPr>
    </w:p>
    <w:p w14:paraId="2366E86B" w14:textId="77777777" w:rsidR="006A666C" w:rsidRDefault="006A666C" w:rsidP="003C138F">
      <w:pPr>
        <w:spacing w:line="240" w:lineRule="auto"/>
        <w:rPr>
          <w:rFonts w:ascii="Arial" w:hAnsi="Arial" w:cs="Arial"/>
        </w:rPr>
      </w:pPr>
    </w:p>
    <w:p w14:paraId="1B0CDC61" w14:textId="77777777" w:rsidR="006A666C" w:rsidRDefault="006A666C" w:rsidP="003C138F">
      <w:pPr>
        <w:spacing w:line="240" w:lineRule="auto"/>
        <w:rPr>
          <w:rFonts w:ascii="Arial" w:hAnsi="Arial" w:cs="Arial"/>
        </w:rPr>
      </w:pPr>
    </w:p>
    <w:p w14:paraId="5F42FD19" w14:textId="77777777" w:rsidR="006A666C" w:rsidRDefault="006A666C" w:rsidP="003C138F">
      <w:pPr>
        <w:spacing w:line="240" w:lineRule="auto"/>
        <w:rPr>
          <w:rFonts w:ascii="Arial" w:hAnsi="Arial" w:cs="Arial"/>
        </w:rPr>
      </w:pPr>
    </w:p>
    <w:p w14:paraId="6CDAED5E" w14:textId="77777777" w:rsidR="006A666C" w:rsidRDefault="006A666C" w:rsidP="003C138F">
      <w:pPr>
        <w:spacing w:line="240" w:lineRule="auto"/>
        <w:rPr>
          <w:rFonts w:ascii="Arial" w:hAnsi="Arial" w:cs="Arial"/>
        </w:rPr>
      </w:pPr>
    </w:p>
    <w:p w14:paraId="608355F2" w14:textId="77777777" w:rsidR="006A666C" w:rsidRDefault="006A666C" w:rsidP="003C138F">
      <w:pPr>
        <w:spacing w:line="240" w:lineRule="auto"/>
        <w:rPr>
          <w:rFonts w:ascii="Arial" w:hAnsi="Arial" w:cs="Arial"/>
        </w:rPr>
      </w:pPr>
    </w:p>
    <w:p w14:paraId="72AEAFEC" w14:textId="77777777" w:rsidR="006A666C" w:rsidRDefault="006A666C" w:rsidP="003C138F">
      <w:pPr>
        <w:spacing w:line="240" w:lineRule="auto"/>
        <w:rPr>
          <w:rFonts w:ascii="Arial" w:hAnsi="Arial" w:cs="Arial"/>
        </w:rPr>
      </w:pPr>
    </w:p>
    <w:p w14:paraId="3C699ED4" w14:textId="77777777" w:rsidR="006A666C" w:rsidRDefault="006A666C" w:rsidP="003C138F">
      <w:pPr>
        <w:spacing w:line="240" w:lineRule="auto"/>
        <w:rPr>
          <w:rFonts w:ascii="Arial" w:hAnsi="Arial" w:cs="Arial"/>
        </w:rPr>
      </w:pPr>
    </w:p>
    <w:p w14:paraId="657B2AF1" w14:textId="77777777" w:rsidR="006A666C" w:rsidRDefault="006A666C" w:rsidP="003C138F">
      <w:pPr>
        <w:spacing w:line="240" w:lineRule="auto"/>
        <w:rPr>
          <w:rFonts w:ascii="Arial" w:hAnsi="Arial" w:cs="Arial"/>
        </w:rPr>
      </w:pPr>
    </w:p>
    <w:p w14:paraId="36C62F24" w14:textId="77777777" w:rsidR="006A666C" w:rsidRDefault="006A666C" w:rsidP="003C138F">
      <w:pPr>
        <w:spacing w:line="240" w:lineRule="auto"/>
        <w:rPr>
          <w:rFonts w:ascii="Arial" w:hAnsi="Arial" w:cs="Arial"/>
        </w:rPr>
      </w:pPr>
    </w:p>
    <w:p w14:paraId="08D11BDE" w14:textId="77777777" w:rsidR="006A666C" w:rsidRDefault="006A666C" w:rsidP="003C138F">
      <w:pPr>
        <w:spacing w:line="240" w:lineRule="auto"/>
        <w:rPr>
          <w:rFonts w:ascii="Arial" w:hAnsi="Arial" w:cs="Arial"/>
        </w:rPr>
      </w:pPr>
    </w:p>
    <w:p w14:paraId="3EAF33F0" w14:textId="77777777" w:rsidR="006A666C" w:rsidRDefault="006A666C" w:rsidP="003C138F">
      <w:pPr>
        <w:spacing w:line="240" w:lineRule="auto"/>
        <w:rPr>
          <w:rFonts w:ascii="Arial" w:hAnsi="Arial" w:cs="Arial"/>
        </w:rPr>
      </w:pPr>
    </w:p>
    <w:p w14:paraId="560BECFA" w14:textId="77777777" w:rsidR="006A666C" w:rsidRDefault="006A666C" w:rsidP="003C138F">
      <w:pPr>
        <w:spacing w:line="240" w:lineRule="auto"/>
        <w:rPr>
          <w:rFonts w:ascii="Arial" w:hAnsi="Arial" w:cs="Arial"/>
        </w:rPr>
      </w:pPr>
    </w:p>
    <w:p w14:paraId="644A480C" w14:textId="77777777" w:rsidR="006A666C" w:rsidRDefault="006A666C" w:rsidP="003C138F">
      <w:pPr>
        <w:spacing w:line="240" w:lineRule="auto"/>
        <w:rPr>
          <w:rFonts w:ascii="Arial" w:hAnsi="Arial" w:cs="Arial"/>
        </w:rPr>
      </w:pPr>
    </w:p>
    <w:p w14:paraId="6E0E97F3" w14:textId="77777777" w:rsidR="006A666C" w:rsidRDefault="006A666C" w:rsidP="003C138F">
      <w:pPr>
        <w:spacing w:line="240" w:lineRule="auto"/>
        <w:rPr>
          <w:rFonts w:ascii="Arial" w:hAnsi="Arial" w:cs="Arial"/>
        </w:rPr>
      </w:pPr>
    </w:p>
    <w:p w14:paraId="2762AC97" w14:textId="77777777" w:rsidR="006A666C" w:rsidRDefault="006A666C" w:rsidP="003C138F">
      <w:pPr>
        <w:spacing w:line="240" w:lineRule="auto"/>
        <w:rPr>
          <w:rFonts w:ascii="Arial" w:hAnsi="Arial" w:cs="Arial"/>
        </w:rPr>
      </w:pPr>
    </w:p>
    <w:p w14:paraId="530C4E50" w14:textId="77777777" w:rsidR="006A666C" w:rsidRDefault="006A666C" w:rsidP="003C138F">
      <w:pPr>
        <w:spacing w:line="240" w:lineRule="auto"/>
        <w:rPr>
          <w:rFonts w:ascii="Arial" w:hAnsi="Arial" w:cs="Arial"/>
        </w:rPr>
      </w:pPr>
    </w:p>
    <w:p w14:paraId="1EC290E5" w14:textId="77777777" w:rsidR="006A666C" w:rsidRDefault="006A666C" w:rsidP="003C138F">
      <w:pPr>
        <w:spacing w:line="240" w:lineRule="auto"/>
        <w:rPr>
          <w:rFonts w:ascii="Arial" w:hAnsi="Arial" w:cs="Arial"/>
        </w:rPr>
      </w:pPr>
    </w:p>
    <w:p w14:paraId="165C6A29" w14:textId="25BF59DE" w:rsidR="006A666C" w:rsidRPr="004F1A11" w:rsidRDefault="006A666C" w:rsidP="008B2E28">
      <w:pPr>
        <w:ind w:firstLine="7371"/>
        <w:jc w:val="right"/>
        <w:rPr>
          <w:rFonts w:eastAsiaTheme="minorHAnsi" w:cstheme="minorHAnsi"/>
          <w:bCs/>
          <w:iCs/>
        </w:rPr>
      </w:pPr>
      <w:r w:rsidRPr="004F1A11">
        <w:rPr>
          <w:rFonts w:cstheme="minorHAnsi"/>
        </w:rPr>
        <w:t xml:space="preserve">Pirkimo sąlygų </w:t>
      </w:r>
      <w:r>
        <w:rPr>
          <w:rFonts w:cstheme="minorHAnsi"/>
        </w:rPr>
        <w:t>9</w:t>
      </w:r>
      <w:r w:rsidRPr="004F1A11">
        <w:rPr>
          <w:rFonts w:cstheme="minorHAnsi"/>
        </w:rPr>
        <w:t xml:space="preserve"> priedas „</w:t>
      </w:r>
      <w:r w:rsidR="008B2E28" w:rsidRPr="008B2E28">
        <w:rPr>
          <w:rFonts w:cstheme="minorHAnsi"/>
        </w:rPr>
        <w:t>Tiekėjo deklaracija dėl atitikties aplinkos apsaugos reikalavimams</w:t>
      </w:r>
      <w:r w:rsidRPr="004F1A11">
        <w:rPr>
          <w:rFonts w:cstheme="minorHAnsi"/>
        </w:rPr>
        <w:t>“</w:t>
      </w:r>
    </w:p>
    <w:p w14:paraId="3327BBCD" w14:textId="77777777" w:rsidR="006A666C" w:rsidRDefault="006A666C" w:rsidP="003C138F">
      <w:pPr>
        <w:spacing w:line="240" w:lineRule="auto"/>
        <w:rPr>
          <w:rFonts w:ascii="Arial" w:hAnsi="Arial" w:cs="Arial"/>
        </w:rPr>
      </w:pPr>
    </w:p>
    <w:p w14:paraId="3AD39CDB" w14:textId="77777777" w:rsidR="008B2E28" w:rsidRDefault="008B2E28" w:rsidP="003C138F">
      <w:pPr>
        <w:spacing w:line="240" w:lineRule="auto"/>
        <w:rPr>
          <w:rFonts w:ascii="Arial" w:hAnsi="Arial" w:cs="Arial"/>
        </w:rPr>
      </w:pPr>
    </w:p>
    <w:p w14:paraId="3B58A877" w14:textId="77777777" w:rsidR="008B2E28" w:rsidRDefault="008B2E28" w:rsidP="008B2E28">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232A10A" w14:textId="77777777" w:rsidR="008B2E28" w:rsidRDefault="008B2E28" w:rsidP="003C138F">
      <w:pPr>
        <w:spacing w:line="240" w:lineRule="auto"/>
        <w:rPr>
          <w:rFonts w:ascii="Arial" w:hAnsi="Arial" w:cs="Arial"/>
        </w:rPr>
      </w:pPr>
    </w:p>
    <w:p w14:paraId="6F2A9776" w14:textId="4ADD4B18" w:rsidR="008B2E28" w:rsidRDefault="008B2E28">
      <w:pPr>
        <w:rPr>
          <w:rFonts w:ascii="Arial" w:hAnsi="Arial" w:cs="Arial"/>
        </w:rPr>
      </w:pPr>
      <w:r>
        <w:rPr>
          <w:rFonts w:ascii="Arial" w:hAnsi="Arial" w:cs="Arial"/>
        </w:rPr>
        <w:br w:type="page"/>
      </w:r>
    </w:p>
    <w:p w14:paraId="2696C770" w14:textId="77777777" w:rsidR="008B2E28" w:rsidRDefault="008B2E28" w:rsidP="003C138F">
      <w:pPr>
        <w:spacing w:line="240" w:lineRule="auto"/>
        <w:rPr>
          <w:rFonts w:ascii="Arial" w:hAnsi="Arial" w:cs="Arial"/>
        </w:rPr>
      </w:pPr>
    </w:p>
    <w:p w14:paraId="1502B360" w14:textId="77777777" w:rsidR="003D0407" w:rsidRDefault="003D0407" w:rsidP="003D0407">
      <w:pPr>
        <w:spacing w:line="240" w:lineRule="auto"/>
        <w:rPr>
          <w:rFonts w:ascii="Arial" w:hAnsi="Arial" w:cs="Arial"/>
        </w:rPr>
      </w:pPr>
    </w:p>
    <w:p w14:paraId="23A81C27" w14:textId="30DAD005" w:rsidR="003D0407" w:rsidRPr="00953ED6" w:rsidRDefault="003D0407" w:rsidP="003D0407">
      <w:pPr>
        <w:ind w:firstLine="7371"/>
        <w:jc w:val="right"/>
        <w:rPr>
          <w:rFonts w:eastAsiaTheme="minorHAnsi" w:cstheme="minorHAnsi"/>
          <w:bCs/>
        </w:rPr>
      </w:pPr>
      <w:r w:rsidRPr="00953ED6">
        <w:rPr>
          <w:rFonts w:cstheme="minorHAnsi"/>
        </w:rPr>
        <w:t xml:space="preserve">Pirkimo sąlygų </w:t>
      </w:r>
      <w:r w:rsidR="00953ED6">
        <w:rPr>
          <w:rFonts w:cstheme="minorHAnsi"/>
        </w:rPr>
        <w:t>10</w:t>
      </w:r>
      <w:r w:rsidRPr="00953ED6">
        <w:rPr>
          <w:rFonts w:cstheme="minorHAnsi"/>
        </w:rPr>
        <w:t xml:space="preserve"> priedas „</w:t>
      </w:r>
      <w:r w:rsidR="00953ED6" w:rsidRPr="00953ED6">
        <w:t>Tiekėjo deklaracija dėl atitikties socialiniams reikalavimams</w:t>
      </w:r>
      <w:r w:rsidRPr="00953ED6">
        <w:rPr>
          <w:rFonts w:cstheme="minorHAnsi"/>
        </w:rPr>
        <w:t>“</w:t>
      </w:r>
    </w:p>
    <w:p w14:paraId="6614E68B" w14:textId="77777777" w:rsidR="008B2E28" w:rsidRDefault="008B2E28" w:rsidP="003C138F">
      <w:pPr>
        <w:spacing w:line="240" w:lineRule="auto"/>
        <w:rPr>
          <w:rFonts w:ascii="Arial" w:hAnsi="Arial" w:cs="Arial"/>
        </w:rPr>
      </w:pPr>
    </w:p>
    <w:p w14:paraId="703E5139" w14:textId="77777777" w:rsidR="008B2E28" w:rsidRDefault="008B2E28" w:rsidP="003C138F">
      <w:pPr>
        <w:spacing w:line="240" w:lineRule="auto"/>
        <w:rPr>
          <w:rFonts w:ascii="Arial" w:hAnsi="Arial" w:cs="Arial"/>
        </w:rPr>
      </w:pPr>
    </w:p>
    <w:p w14:paraId="55D45728" w14:textId="77777777" w:rsidR="008B2E28" w:rsidRDefault="008B2E28" w:rsidP="008B2E28">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33A180BB" w14:textId="77777777" w:rsidR="008B2E28" w:rsidRPr="005F167C" w:rsidRDefault="008B2E28" w:rsidP="003C138F">
      <w:pPr>
        <w:spacing w:line="240" w:lineRule="auto"/>
        <w:rPr>
          <w:rFonts w:ascii="Arial" w:hAnsi="Arial" w:cs="Arial"/>
        </w:rPr>
      </w:pPr>
    </w:p>
    <w:sectPr w:rsidR="008B2E28"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55E7" w14:textId="77777777" w:rsidR="007C3485" w:rsidRDefault="007C3485" w:rsidP="00D05666">
      <w:r>
        <w:separator/>
      </w:r>
    </w:p>
  </w:endnote>
  <w:endnote w:type="continuationSeparator" w:id="0">
    <w:p w14:paraId="26C5CF9F" w14:textId="77777777" w:rsidR="007C3485" w:rsidRDefault="007C3485" w:rsidP="00D05666">
      <w:r>
        <w:continuationSeparator/>
      </w:r>
    </w:p>
  </w:endnote>
  <w:endnote w:type="continuationNotice" w:id="1">
    <w:p w14:paraId="53CBD6B0" w14:textId="77777777" w:rsidR="007C3485" w:rsidRDefault="007C34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9865" w14:textId="77777777" w:rsidR="007C3485" w:rsidRDefault="007C3485" w:rsidP="00D05666">
      <w:r>
        <w:separator/>
      </w:r>
    </w:p>
  </w:footnote>
  <w:footnote w:type="continuationSeparator" w:id="0">
    <w:p w14:paraId="314CF3AD" w14:textId="77777777" w:rsidR="007C3485" w:rsidRDefault="007C3485" w:rsidP="00D05666">
      <w:r>
        <w:continuationSeparator/>
      </w:r>
    </w:p>
  </w:footnote>
  <w:footnote w:type="continuationNotice" w:id="1">
    <w:p w14:paraId="0AE33114" w14:textId="77777777" w:rsidR="007C3485" w:rsidRDefault="007C34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6DC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87154"/>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7A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913"/>
    <w:rsid w:val="00221CC0"/>
    <w:rsid w:val="00222418"/>
    <w:rsid w:val="00223247"/>
    <w:rsid w:val="00223614"/>
    <w:rsid w:val="00224BF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BF4"/>
    <w:rsid w:val="002827A2"/>
    <w:rsid w:val="00282C67"/>
    <w:rsid w:val="00283391"/>
    <w:rsid w:val="002838A7"/>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8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0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902"/>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CB1"/>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66C"/>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5"/>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91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E23"/>
    <w:rsid w:val="008B12C0"/>
    <w:rsid w:val="008B1FB2"/>
    <w:rsid w:val="008B2E27"/>
    <w:rsid w:val="008B2E28"/>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ED6"/>
    <w:rsid w:val="00954A8F"/>
    <w:rsid w:val="00955876"/>
    <w:rsid w:val="00955AEA"/>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02"/>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8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51"/>
    <w:rsid w:val="00BA4ACB"/>
    <w:rsid w:val="00BA4D96"/>
    <w:rsid w:val="00BA5539"/>
    <w:rsid w:val="00BA5935"/>
    <w:rsid w:val="00BA5C6D"/>
    <w:rsid w:val="00BA6E6B"/>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588"/>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E0"/>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90A"/>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5841"/>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A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7154"/>
    <w:rsid w:val="001A6EE0"/>
    <w:rsid w:val="001E3B26"/>
    <w:rsid w:val="00224BFE"/>
    <w:rsid w:val="00237988"/>
    <w:rsid w:val="00256A57"/>
    <w:rsid w:val="00295EF8"/>
    <w:rsid w:val="002C1509"/>
    <w:rsid w:val="003661A6"/>
    <w:rsid w:val="003F4ADE"/>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1F02"/>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3F3B"/>
    <w:rsid w:val="00CC4BD4"/>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14431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52</cp:revision>
  <cp:lastPrinted>2021-11-03T05:49:00Z</cp:lastPrinted>
  <dcterms:created xsi:type="dcterms:W3CDTF">2025-03-05T11:48:00Z</dcterms:created>
  <dcterms:modified xsi:type="dcterms:W3CDTF">2025-07-22T10:44:00Z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