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235" w14:textId="2A07239A" w:rsidR="00027B83" w:rsidRPr="00EF40B2" w:rsidRDefault="000B0897" w:rsidP="00EF40B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E1A5FCA" w:rsidR="00027B83" w:rsidRDefault="007642F0">
            <w:pPr>
              <w:jc w:val="both"/>
              <w:rPr>
                <w:kern w:val="2"/>
                <w:szCs w:val="24"/>
              </w:rPr>
            </w:pPr>
            <w:r>
              <w:rPr>
                <w:rFonts w:eastAsia="Calibri"/>
                <w:color w:val="000000" w:themeColor="text1"/>
              </w:rPr>
              <w:t>K</w:t>
            </w:r>
            <w:r w:rsidR="000A3AEB" w:rsidRPr="003A62BE">
              <w:rPr>
                <w:rFonts w:eastAsia="Calibri"/>
                <w:color w:val="000000" w:themeColor="text1"/>
              </w:rPr>
              <w:t>onferencijų salių nuomos</w:t>
            </w:r>
            <w:r>
              <w:rPr>
                <w:rFonts w:eastAsia="Calibri"/>
                <w:color w:val="000000" w:themeColor="text1"/>
              </w:rPr>
              <w:t>,</w:t>
            </w:r>
            <w:r w:rsidR="000A3AEB" w:rsidRPr="00E27D5C">
              <w:rPr>
                <w:rFonts w:eastAsia="Calibri"/>
                <w:color w:val="000000" w:themeColor="text1"/>
              </w:rPr>
              <w:t xml:space="preserve"> </w:t>
            </w:r>
            <w:r>
              <w:rPr>
                <w:rFonts w:eastAsia="Calibri"/>
                <w:color w:val="000000" w:themeColor="text1"/>
              </w:rPr>
              <w:t>a</w:t>
            </w:r>
            <w:r w:rsidRPr="003A62BE">
              <w:rPr>
                <w:rFonts w:eastAsia="Calibri"/>
                <w:color w:val="000000" w:themeColor="text1"/>
              </w:rPr>
              <w:t>pgyvendinimo</w:t>
            </w:r>
            <w:r>
              <w:rPr>
                <w:rFonts w:eastAsia="Calibri"/>
                <w:color w:val="000000" w:themeColor="text1"/>
              </w:rPr>
              <w:t xml:space="preserve"> ir</w:t>
            </w:r>
            <w:r w:rsidRPr="003A62BE">
              <w:rPr>
                <w:rFonts w:eastAsia="Calibri"/>
                <w:color w:val="000000" w:themeColor="text1"/>
              </w:rPr>
              <w:t xml:space="preserve"> maitinimo </w:t>
            </w:r>
            <w:r w:rsidR="000A3AEB" w:rsidRPr="00E27D5C">
              <w:rPr>
                <w:rFonts w:eastAsia="Calibri"/>
                <w:color w:val="000000" w:themeColor="text1"/>
              </w:rPr>
              <w:t>paslaug</w:t>
            </w:r>
            <w:r w:rsidR="000A3AEB">
              <w:rPr>
                <w:rFonts w:eastAsia="Calibri"/>
                <w:color w:val="000000" w:themeColor="text1"/>
              </w:rPr>
              <w:t>ų</w:t>
            </w:r>
            <w:r w:rsidR="000A3AEB" w:rsidRPr="009C23EE">
              <w:rPr>
                <w:kern w:val="2"/>
                <w:szCs w:val="24"/>
              </w:rPr>
              <w:t xml:space="preserve"> teikimo sutarti</w:t>
            </w:r>
            <w:r w:rsidR="000A3AEB">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40DED" w14:paraId="7A216576" w14:textId="77777777">
        <w:tc>
          <w:tcPr>
            <w:tcW w:w="2808" w:type="dxa"/>
            <w:vMerge w:val="restart"/>
          </w:tcPr>
          <w:p w14:paraId="79087AD5" w14:textId="77777777" w:rsidR="00740DED" w:rsidRDefault="00740DED" w:rsidP="00740DED">
            <w:pPr>
              <w:jc w:val="center"/>
              <w:rPr>
                <w:b/>
                <w:kern w:val="2"/>
                <w:szCs w:val="24"/>
              </w:rPr>
            </w:pPr>
          </w:p>
          <w:p w14:paraId="555D406D" w14:textId="77777777" w:rsidR="00740DED" w:rsidRDefault="00740DED" w:rsidP="00740DED">
            <w:pPr>
              <w:jc w:val="center"/>
              <w:rPr>
                <w:b/>
                <w:kern w:val="2"/>
                <w:szCs w:val="24"/>
              </w:rPr>
            </w:pPr>
          </w:p>
          <w:p w14:paraId="757D89F5" w14:textId="77777777" w:rsidR="00740DED" w:rsidRDefault="00740DED" w:rsidP="00740DED">
            <w:pPr>
              <w:jc w:val="center"/>
              <w:rPr>
                <w:b/>
                <w:kern w:val="2"/>
                <w:szCs w:val="24"/>
              </w:rPr>
            </w:pPr>
          </w:p>
          <w:p w14:paraId="6C227F93" w14:textId="77777777" w:rsidR="00740DED" w:rsidRDefault="00740DED" w:rsidP="00740DED">
            <w:pPr>
              <w:rPr>
                <w:b/>
                <w:kern w:val="2"/>
                <w:szCs w:val="24"/>
              </w:rPr>
            </w:pPr>
          </w:p>
          <w:p w14:paraId="0285291C" w14:textId="77777777" w:rsidR="00740DED" w:rsidRDefault="00740DED" w:rsidP="00740DED">
            <w:pPr>
              <w:rPr>
                <w:b/>
                <w:kern w:val="2"/>
                <w:szCs w:val="24"/>
              </w:rPr>
            </w:pPr>
            <w:r>
              <w:rPr>
                <w:b/>
                <w:kern w:val="2"/>
                <w:szCs w:val="24"/>
              </w:rPr>
              <w:t>1.1. Pirkėjas</w:t>
            </w:r>
          </w:p>
        </w:tc>
        <w:tc>
          <w:tcPr>
            <w:tcW w:w="3240" w:type="dxa"/>
          </w:tcPr>
          <w:p w14:paraId="4986D0A4" w14:textId="77777777" w:rsidR="00740DED" w:rsidRDefault="00740DED" w:rsidP="00740DED">
            <w:pPr>
              <w:rPr>
                <w:kern w:val="2"/>
                <w:szCs w:val="24"/>
              </w:rPr>
            </w:pPr>
            <w:r>
              <w:rPr>
                <w:kern w:val="2"/>
                <w:szCs w:val="24"/>
              </w:rPr>
              <w:t>1.1.1. Pavadinimas</w:t>
            </w:r>
          </w:p>
        </w:tc>
        <w:tc>
          <w:tcPr>
            <w:tcW w:w="3510" w:type="dxa"/>
          </w:tcPr>
          <w:p w14:paraId="53FF09A2" w14:textId="18ABB294" w:rsidR="00740DED" w:rsidRDefault="00740DED" w:rsidP="00740DED">
            <w:pPr>
              <w:jc w:val="center"/>
              <w:rPr>
                <w:kern w:val="2"/>
                <w:szCs w:val="24"/>
              </w:rPr>
            </w:pPr>
            <w:r w:rsidRPr="00024A92">
              <w:rPr>
                <w:kern w:val="2"/>
                <w:szCs w:val="24"/>
              </w:rPr>
              <w:t xml:space="preserve">Lietuvos </w:t>
            </w:r>
            <w:r w:rsidR="000C1379">
              <w:rPr>
                <w:kern w:val="2"/>
                <w:szCs w:val="24"/>
              </w:rPr>
              <w:t>sporto universitetas</w:t>
            </w:r>
          </w:p>
        </w:tc>
      </w:tr>
      <w:tr w:rsidR="00740DED" w14:paraId="46894EEE" w14:textId="77777777">
        <w:tc>
          <w:tcPr>
            <w:tcW w:w="2808" w:type="dxa"/>
            <w:vMerge/>
          </w:tcPr>
          <w:p w14:paraId="6E3E695C" w14:textId="77777777" w:rsidR="00740DED" w:rsidRDefault="00740DED" w:rsidP="00740DED">
            <w:pPr>
              <w:rPr>
                <w:kern w:val="2"/>
                <w:szCs w:val="24"/>
              </w:rPr>
            </w:pPr>
          </w:p>
        </w:tc>
        <w:tc>
          <w:tcPr>
            <w:tcW w:w="3240" w:type="dxa"/>
          </w:tcPr>
          <w:p w14:paraId="6B5CD43F" w14:textId="77777777" w:rsidR="00740DED" w:rsidRDefault="00740DED" w:rsidP="00740DED">
            <w:pPr>
              <w:rPr>
                <w:kern w:val="2"/>
                <w:szCs w:val="24"/>
              </w:rPr>
            </w:pPr>
            <w:r>
              <w:rPr>
                <w:kern w:val="2"/>
                <w:szCs w:val="24"/>
              </w:rPr>
              <w:t>1.1.2. Juridinio asmens kodas</w:t>
            </w:r>
          </w:p>
        </w:tc>
        <w:tc>
          <w:tcPr>
            <w:tcW w:w="3510" w:type="dxa"/>
          </w:tcPr>
          <w:p w14:paraId="63476F65" w14:textId="57CE9622" w:rsidR="00740DED" w:rsidRDefault="000C1379" w:rsidP="00740DED">
            <w:pPr>
              <w:jc w:val="center"/>
              <w:rPr>
                <w:kern w:val="2"/>
                <w:szCs w:val="24"/>
              </w:rPr>
            </w:pPr>
            <w:r>
              <w:rPr>
                <w:kern w:val="2"/>
                <w:szCs w:val="24"/>
              </w:rPr>
              <w:t>111951530</w:t>
            </w:r>
          </w:p>
        </w:tc>
      </w:tr>
      <w:tr w:rsidR="00740DED" w14:paraId="356739C7" w14:textId="77777777">
        <w:tc>
          <w:tcPr>
            <w:tcW w:w="2808" w:type="dxa"/>
            <w:vMerge/>
          </w:tcPr>
          <w:p w14:paraId="1CA5E71D" w14:textId="77777777" w:rsidR="00740DED" w:rsidRDefault="00740DED" w:rsidP="00740DED">
            <w:pPr>
              <w:rPr>
                <w:kern w:val="2"/>
                <w:szCs w:val="24"/>
              </w:rPr>
            </w:pPr>
          </w:p>
        </w:tc>
        <w:tc>
          <w:tcPr>
            <w:tcW w:w="3240" w:type="dxa"/>
          </w:tcPr>
          <w:p w14:paraId="23A01788" w14:textId="77777777" w:rsidR="00740DED" w:rsidRDefault="00740DED" w:rsidP="00740DED">
            <w:pPr>
              <w:rPr>
                <w:kern w:val="2"/>
                <w:szCs w:val="24"/>
              </w:rPr>
            </w:pPr>
            <w:r>
              <w:rPr>
                <w:kern w:val="2"/>
                <w:szCs w:val="24"/>
              </w:rPr>
              <w:t>1.1.3. Adresas</w:t>
            </w:r>
          </w:p>
        </w:tc>
        <w:tc>
          <w:tcPr>
            <w:tcW w:w="3510" w:type="dxa"/>
          </w:tcPr>
          <w:p w14:paraId="4FB387A2" w14:textId="1145F436" w:rsidR="00740DED" w:rsidRDefault="000C1379" w:rsidP="00740DED">
            <w:pPr>
              <w:jc w:val="center"/>
              <w:rPr>
                <w:kern w:val="2"/>
                <w:szCs w:val="24"/>
              </w:rPr>
            </w:pPr>
            <w:r>
              <w:rPr>
                <w:kern w:val="2"/>
                <w:szCs w:val="24"/>
              </w:rPr>
              <w:t>Sporto</w:t>
            </w:r>
            <w:r w:rsidR="00740DED" w:rsidRPr="00024A92">
              <w:rPr>
                <w:kern w:val="2"/>
                <w:szCs w:val="24"/>
              </w:rPr>
              <w:t xml:space="preserve"> g. </w:t>
            </w:r>
            <w:r>
              <w:rPr>
                <w:kern w:val="2"/>
                <w:szCs w:val="24"/>
              </w:rPr>
              <w:t>6</w:t>
            </w:r>
            <w:r w:rsidR="00740DED" w:rsidRPr="00024A92">
              <w:rPr>
                <w:kern w:val="2"/>
                <w:szCs w:val="24"/>
              </w:rPr>
              <w:t>, LT-</w:t>
            </w:r>
            <w:r>
              <w:rPr>
                <w:kern w:val="2"/>
                <w:szCs w:val="24"/>
              </w:rPr>
              <w:t>44221</w:t>
            </w:r>
            <w:r w:rsidR="00740DED" w:rsidRPr="00024A92">
              <w:rPr>
                <w:kern w:val="2"/>
                <w:szCs w:val="24"/>
              </w:rPr>
              <w:t xml:space="preserve"> </w:t>
            </w:r>
            <w:r>
              <w:rPr>
                <w:kern w:val="2"/>
                <w:szCs w:val="24"/>
              </w:rPr>
              <w:t>Kaunas</w:t>
            </w:r>
          </w:p>
        </w:tc>
      </w:tr>
      <w:tr w:rsidR="00740DED" w14:paraId="00E15A94" w14:textId="77777777">
        <w:tc>
          <w:tcPr>
            <w:tcW w:w="2808" w:type="dxa"/>
            <w:vMerge/>
          </w:tcPr>
          <w:p w14:paraId="54205EA9" w14:textId="77777777" w:rsidR="00740DED" w:rsidRDefault="00740DED" w:rsidP="00740DED">
            <w:pPr>
              <w:rPr>
                <w:kern w:val="2"/>
                <w:szCs w:val="24"/>
              </w:rPr>
            </w:pPr>
          </w:p>
        </w:tc>
        <w:tc>
          <w:tcPr>
            <w:tcW w:w="3240" w:type="dxa"/>
          </w:tcPr>
          <w:p w14:paraId="78DC4B4A" w14:textId="77777777" w:rsidR="00740DED" w:rsidRDefault="00740DED" w:rsidP="00740DED">
            <w:pPr>
              <w:rPr>
                <w:kern w:val="2"/>
                <w:szCs w:val="24"/>
              </w:rPr>
            </w:pPr>
            <w:r>
              <w:rPr>
                <w:kern w:val="2"/>
                <w:szCs w:val="24"/>
              </w:rPr>
              <w:t>1.1.4. PVM mokėtojo kodas</w:t>
            </w:r>
          </w:p>
        </w:tc>
        <w:tc>
          <w:tcPr>
            <w:tcW w:w="3510" w:type="dxa"/>
          </w:tcPr>
          <w:p w14:paraId="3641442E" w14:textId="313FDF72" w:rsidR="00740DED" w:rsidRDefault="00740DED" w:rsidP="00740DED">
            <w:pPr>
              <w:jc w:val="center"/>
              <w:rPr>
                <w:kern w:val="2"/>
                <w:szCs w:val="24"/>
              </w:rPr>
            </w:pPr>
            <w:r w:rsidRPr="00024A92">
              <w:rPr>
                <w:kern w:val="2"/>
                <w:szCs w:val="24"/>
              </w:rPr>
              <w:t>LT1</w:t>
            </w:r>
            <w:r w:rsidR="000C1379">
              <w:rPr>
                <w:kern w:val="2"/>
                <w:szCs w:val="24"/>
              </w:rPr>
              <w:t>1915314</w:t>
            </w:r>
          </w:p>
        </w:tc>
      </w:tr>
      <w:tr w:rsidR="00740DED" w14:paraId="164424F3" w14:textId="77777777">
        <w:tc>
          <w:tcPr>
            <w:tcW w:w="2808" w:type="dxa"/>
            <w:vMerge/>
          </w:tcPr>
          <w:p w14:paraId="605C8647" w14:textId="77777777" w:rsidR="00740DED" w:rsidRDefault="00740DED" w:rsidP="00740DED">
            <w:pPr>
              <w:rPr>
                <w:kern w:val="2"/>
                <w:szCs w:val="24"/>
              </w:rPr>
            </w:pPr>
          </w:p>
        </w:tc>
        <w:tc>
          <w:tcPr>
            <w:tcW w:w="3240" w:type="dxa"/>
          </w:tcPr>
          <w:p w14:paraId="58983992" w14:textId="77777777" w:rsidR="00740DED" w:rsidRDefault="00740DED" w:rsidP="00740DED">
            <w:pPr>
              <w:rPr>
                <w:kern w:val="2"/>
                <w:szCs w:val="24"/>
              </w:rPr>
            </w:pPr>
            <w:r>
              <w:rPr>
                <w:kern w:val="2"/>
                <w:szCs w:val="24"/>
              </w:rPr>
              <w:t>1.1.5. Atsiskaitomoji sąskaita</w:t>
            </w:r>
          </w:p>
        </w:tc>
        <w:tc>
          <w:tcPr>
            <w:tcW w:w="3510" w:type="dxa"/>
          </w:tcPr>
          <w:p w14:paraId="62E56AEE" w14:textId="7B941A41" w:rsidR="00740DED" w:rsidRDefault="009C7A2D" w:rsidP="00740DED">
            <w:pPr>
              <w:jc w:val="center"/>
              <w:rPr>
                <w:kern w:val="2"/>
                <w:szCs w:val="24"/>
              </w:rPr>
            </w:pPr>
            <w:r w:rsidRPr="009C7A2D">
              <w:rPr>
                <w:kern w:val="2"/>
                <w:szCs w:val="24"/>
              </w:rPr>
              <w:t>LT047044060003325574</w:t>
            </w:r>
          </w:p>
        </w:tc>
      </w:tr>
      <w:tr w:rsidR="00740DED" w14:paraId="6B7E848E" w14:textId="77777777">
        <w:tc>
          <w:tcPr>
            <w:tcW w:w="2808" w:type="dxa"/>
            <w:vMerge/>
          </w:tcPr>
          <w:p w14:paraId="4F4A34C0" w14:textId="77777777" w:rsidR="00740DED" w:rsidRDefault="00740DED" w:rsidP="00740DED">
            <w:pPr>
              <w:rPr>
                <w:kern w:val="2"/>
                <w:szCs w:val="24"/>
              </w:rPr>
            </w:pPr>
          </w:p>
        </w:tc>
        <w:tc>
          <w:tcPr>
            <w:tcW w:w="3240" w:type="dxa"/>
          </w:tcPr>
          <w:p w14:paraId="6CD6859C" w14:textId="77777777" w:rsidR="00740DED" w:rsidRDefault="00740DED" w:rsidP="00740DED">
            <w:pPr>
              <w:rPr>
                <w:kern w:val="2"/>
                <w:szCs w:val="24"/>
              </w:rPr>
            </w:pPr>
            <w:r>
              <w:rPr>
                <w:kern w:val="2"/>
                <w:szCs w:val="24"/>
              </w:rPr>
              <w:t>1.1.6. Bankas, banko kodas</w:t>
            </w:r>
          </w:p>
        </w:tc>
        <w:tc>
          <w:tcPr>
            <w:tcW w:w="3510" w:type="dxa"/>
          </w:tcPr>
          <w:p w14:paraId="7CD0A608" w14:textId="6A0C8064" w:rsidR="00740DED" w:rsidRDefault="00740DED" w:rsidP="00740DED">
            <w:pPr>
              <w:jc w:val="center"/>
              <w:rPr>
                <w:kern w:val="2"/>
                <w:szCs w:val="24"/>
              </w:rPr>
            </w:pPr>
            <w:r w:rsidRPr="00024A92">
              <w:rPr>
                <w:kern w:val="2"/>
                <w:szCs w:val="24"/>
              </w:rPr>
              <w:t>Atsisk. sąskaita</w:t>
            </w:r>
          </w:p>
        </w:tc>
      </w:tr>
      <w:tr w:rsidR="00740DED" w14:paraId="3C8A477F" w14:textId="77777777">
        <w:tc>
          <w:tcPr>
            <w:tcW w:w="2808" w:type="dxa"/>
            <w:vMerge/>
          </w:tcPr>
          <w:p w14:paraId="6FB01AF8" w14:textId="77777777" w:rsidR="00740DED" w:rsidRDefault="00740DED" w:rsidP="00740DED">
            <w:pPr>
              <w:rPr>
                <w:kern w:val="2"/>
                <w:szCs w:val="24"/>
              </w:rPr>
            </w:pPr>
          </w:p>
        </w:tc>
        <w:tc>
          <w:tcPr>
            <w:tcW w:w="3240" w:type="dxa"/>
          </w:tcPr>
          <w:p w14:paraId="52077EC6" w14:textId="77777777" w:rsidR="00740DED" w:rsidRDefault="00740DED" w:rsidP="00740DED">
            <w:pPr>
              <w:rPr>
                <w:kern w:val="2"/>
                <w:szCs w:val="24"/>
              </w:rPr>
            </w:pPr>
            <w:r>
              <w:rPr>
                <w:kern w:val="2"/>
                <w:szCs w:val="24"/>
              </w:rPr>
              <w:t>1.1.7. Telefonas</w:t>
            </w:r>
          </w:p>
        </w:tc>
        <w:tc>
          <w:tcPr>
            <w:tcW w:w="3510" w:type="dxa"/>
          </w:tcPr>
          <w:p w14:paraId="04975451" w14:textId="038471E3" w:rsidR="00740DED" w:rsidRDefault="007642F0" w:rsidP="00740DED">
            <w:pPr>
              <w:jc w:val="center"/>
              <w:rPr>
                <w:kern w:val="2"/>
                <w:szCs w:val="24"/>
              </w:rPr>
            </w:pPr>
            <w:r w:rsidRPr="007642F0">
              <w:rPr>
                <w:kern w:val="2"/>
                <w:szCs w:val="24"/>
              </w:rPr>
              <w:t>+37069009861</w:t>
            </w:r>
          </w:p>
        </w:tc>
      </w:tr>
      <w:tr w:rsidR="00740DED" w14:paraId="7B8191B7" w14:textId="77777777">
        <w:tc>
          <w:tcPr>
            <w:tcW w:w="2808" w:type="dxa"/>
            <w:vMerge/>
          </w:tcPr>
          <w:p w14:paraId="1FE5A316" w14:textId="77777777" w:rsidR="00740DED" w:rsidRDefault="00740DED" w:rsidP="00740DED">
            <w:pPr>
              <w:rPr>
                <w:kern w:val="2"/>
                <w:szCs w:val="24"/>
              </w:rPr>
            </w:pPr>
          </w:p>
        </w:tc>
        <w:tc>
          <w:tcPr>
            <w:tcW w:w="3240" w:type="dxa"/>
          </w:tcPr>
          <w:p w14:paraId="47AE5590" w14:textId="77777777" w:rsidR="00740DED" w:rsidRDefault="00740DED" w:rsidP="00740DED">
            <w:pPr>
              <w:rPr>
                <w:kern w:val="2"/>
                <w:szCs w:val="24"/>
              </w:rPr>
            </w:pPr>
            <w:r>
              <w:rPr>
                <w:kern w:val="2"/>
                <w:szCs w:val="24"/>
              </w:rPr>
              <w:t>1.1.8. El. paštas</w:t>
            </w:r>
          </w:p>
        </w:tc>
        <w:tc>
          <w:tcPr>
            <w:tcW w:w="3510" w:type="dxa"/>
          </w:tcPr>
          <w:p w14:paraId="06155599" w14:textId="11F8EE99" w:rsidR="00740DED" w:rsidRDefault="000C1379" w:rsidP="00740DED">
            <w:pPr>
              <w:jc w:val="center"/>
              <w:rPr>
                <w:kern w:val="2"/>
                <w:szCs w:val="24"/>
              </w:rPr>
            </w:pPr>
            <w:r>
              <w:rPr>
                <w:kern w:val="2"/>
                <w:szCs w:val="24"/>
              </w:rPr>
              <w:t>lsu</w:t>
            </w:r>
            <w:r w:rsidR="00740DED" w:rsidRPr="00024A92">
              <w:rPr>
                <w:kern w:val="2"/>
                <w:szCs w:val="24"/>
              </w:rPr>
              <w:t>@l</w:t>
            </w:r>
            <w:r>
              <w:rPr>
                <w:kern w:val="2"/>
                <w:szCs w:val="24"/>
              </w:rPr>
              <w:t>su</w:t>
            </w:r>
            <w:r w:rsidR="00740DED" w:rsidRPr="00024A92">
              <w:rPr>
                <w:kern w:val="2"/>
                <w:szCs w:val="24"/>
              </w:rPr>
              <w:t>.lt</w:t>
            </w:r>
          </w:p>
        </w:tc>
      </w:tr>
      <w:tr w:rsidR="00740DED" w14:paraId="1959C3F5" w14:textId="77777777">
        <w:tc>
          <w:tcPr>
            <w:tcW w:w="2808" w:type="dxa"/>
            <w:vMerge/>
          </w:tcPr>
          <w:p w14:paraId="34C01018" w14:textId="77777777" w:rsidR="00740DED" w:rsidRDefault="00740DED" w:rsidP="00740DED">
            <w:pPr>
              <w:rPr>
                <w:kern w:val="2"/>
                <w:szCs w:val="24"/>
              </w:rPr>
            </w:pPr>
          </w:p>
        </w:tc>
        <w:tc>
          <w:tcPr>
            <w:tcW w:w="3240" w:type="dxa"/>
          </w:tcPr>
          <w:p w14:paraId="473630E0" w14:textId="77777777" w:rsidR="00740DED" w:rsidRDefault="00740DED" w:rsidP="00740DED">
            <w:pPr>
              <w:rPr>
                <w:kern w:val="2"/>
                <w:szCs w:val="24"/>
              </w:rPr>
            </w:pPr>
            <w:r>
              <w:rPr>
                <w:kern w:val="2"/>
                <w:szCs w:val="24"/>
              </w:rPr>
              <w:t>1.1.9. Šalies atstovas</w:t>
            </w:r>
          </w:p>
        </w:tc>
        <w:tc>
          <w:tcPr>
            <w:tcW w:w="3510" w:type="dxa"/>
          </w:tcPr>
          <w:p w14:paraId="04FDD825" w14:textId="17CB3CD4" w:rsidR="00740DED" w:rsidRDefault="000C1379" w:rsidP="00740DED">
            <w:pPr>
              <w:jc w:val="center"/>
              <w:rPr>
                <w:kern w:val="2"/>
                <w:szCs w:val="24"/>
              </w:rPr>
            </w:pPr>
            <w:r>
              <w:rPr>
                <w:kern w:val="2"/>
                <w:szCs w:val="24"/>
              </w:rPr>
              <w:t>Rektorė Diana Rėklaitienė</w:t>
            </w:r>
          </w:p>
        </w:tc>
      </w:tr>
      <w:tr w:rsidR="00740DED" w14:paraId="475D93E9" w14:textId="77777777">
        <w:tc>
          <w:tcPr>
            <w:tcW w:w="2808" w:type="dxa"/>
            <w:vMerge/>
          </w:tcPr>
          <w:p w14:paraId="23BF508B" w14:textId="77777777" w:rsidR="00740DED" w:rsidRDefault="00740DED" w:rsidP="00740DED">
            <w:pPr>
              <w:rPr>
                <w:kern w:val="2"/>
                <w:szCs w:val="24"/>
              </w:rPr>
            </w:pPr>
          </w:p>
        </w:tc>
        <w:tc>
          <w:tcPr>
            <w:tcW w:w="3240" w:type="dxa"/>
          </w:tcPr>
          <w:p w14:paraId="7D81A35C" w14:textId="77777777" w:rsidR="00740DED" w:rsidRDefault="00740DED" w:rsidP="00740DED">
            <w:pPr>
              <w:rPr>
                <w:kern w:val="2"/>
                <w:szCs w:val="24"/>
              </w:rPr>
            </w:pPr>
            <w:r>
              <w:rPr>
                <w:kern w:val="2"/>
                <w:szCs w:val="24"/>
              </w:rPr>
              <w:t>1.1.10. Atstovavimo pagrindas</w:t>
            </w:r>
          </w:p>
        </w:tc>
        <w:tc>
          <w:tcPr>
            <w:tcW w:w="3510" w:type="dxa"/>
          </w:tcPr>
          <w:p w14:paraId="7164E978" w14:textId="3F746360" w:rsidR="00740DED" w:rsidRDefault="000C1379" w:rsidP="00740DED">
            <w:pPr>
              <w:jc w:val="center"/>
              <w:rPr>
                <w:kern w:val="2"/>
                <w:szCs w:val="24"/>
              </w:rPr>
            </w:pPr>
            <w:r>
              <w:rPr>
                <w:kern w:val="2"/>
                <w:szCs w:val="24"/>
              </w:rPr>
              <w:t>statutas</w:t>
            </w:r>
          </w:p>
        </w:tc>
      </w:tr>
      <w:tr w:rsidR="00740DED" w14:paraId="208DA5AB" w14:textId="77777777">
        <w:tc>
          <w:tcPr>
            <w:tcW w:w="2808" w:type="dxa"/>
            <w:vMerge w:val="restart"/>
          </w:tcPr>
          <w:p w14:paraId="6C001A19" w14:textId="77777777" w:rsidR="00740DED" w:rsidRDefault="00740DED" w:rsidP="00740DED">
            <w:pPr>
              <w:rPr>
                <w:b/>
                <w:kern w:val="2"/>
                <w:szCs w:val="24"/>
              </w:rPr>
            </w:pPr>
          </w:p>
          <w:p w14:paraId="5AF623B9" w14:textId="77777777" w:rsidR="00740DED" w:rsidRDefault="00740DED" w:rsidP="00740DED">
            <w:pPr>
              <w:rPr>
                <w:b/>
                <w:kern w:val="2"/>
                <w:szCs w:val="24"/>
              </w:rPr>
            </w:pPr>
          </w:p>
          <w:p w14:paraId="2FC546C0" w14:textId="77777777" w:rsidR="00740DED" w:rsidRDefault="00740DED" w:rsidP="00740DED">
            <w:pPr>
              <w:rPr>
                <w:b/>
                <w:kern w:val="2"/>
                <w:szCs w:val="24"/>
              </w:rPr>
            </w:pPr>
          </w:p>
          <w:p w14:paraId="3E3805B9" w14:textId="77777777" w:rsidR="00740DED" w:rsidRDefault="00740DED" w:rsidP="00740DED">
            <w:pPr>
              <w:rPr>
                <w:b/>
                <w:kern w:val="2"/>
                <w:szCs w:val="24"/>
              </w:rPr>
            </w:pPr>
            <w:r>
              <w:rPr>
                <w:b/>
                <w:kern w:val="2"/>
                <w:szCs w:val="24"/>
              </w:rPr>
              <w:t>1.2. Tiekėjas</w:t>
            </w:r>
          </w:p>
          <w:p w14:paraId="0640591C" w14:textId="77777777" w:rsidR="00740DED" w:rsidRDefault="00740DED" w:rsidP="00740DED">
            <w:pPr>
              <w:rPr>
                <w:color w:val="4472C4"/>
                <w:kern w:val="2"/>
                <w:szCs w:val="24"/>
              </w:rPr>
            </w:pPr>
            <w:r>
              <w:rPr>
                <w:color w:val="4472C4"/>
                <w:kern w:val="2"/>
                <w:szCs w:val="24"/>
              </w:rPr>
              <w:t>(jei Tiekėjas yra fizinis asmuo, skiltys atitinkamai pakoreguojamos.</w:t>
            </w:r>
          </w:p>
          <w:p w14:paraId="6DA744E9" w14:textId="77777777" w:rsidR="00740DED" w:rsidRDefault="00740DED" w:rsidP="00740DED">
            <w:pPr>
              <w:rPr>
                <w:color w:val="4472C4"/>
                <w:kern w:val="2"/>
                <w:szCs w:val="24"/>
              </w:rPr>
            </w:pPr>
            <w:r>
              <w:rPr>
                <w:color w:val="4472C4"/>
                <w:kern w:val="2"/>
                <w:szCs w:val="24"/>
              </w:rPr>
              <w:t>Jei Tiekėjas yra tiekėjų grupė, skiltys pildomos įterpiant kiekvieno grupės nario informaciją)</w:t>
            </w:r>
          </w:p>
          <w:p w14:paraId="450B9242" w14:textId="77777777" w:rsidR="00740DED" w:rsidRDefault="00740DED" w:rsidP="00740DED">
            <w:pPr>
              <w:rPr>
                <w:b/>
                <w:kern w:val="2"/>
                <w:szCs w:val="24"/>
              </w:rPr>
            </w:pPr>
          </w:p>
        </w:tc>
        <w:tc>
          <w:tcPr>
            <w:tcW w:w="3240" w:type="dxa"/>
          </w:tcPr>
          <w:p w14:paraId="67F6D24E" w14:textId="77777777" w:rsidR="00740DED" w:rsidRDefault="00740DED" w:rsidP="00740DED">
            <w:pPr>
              <w:rPr>
                <w:kern w:val="2"/>
                <w:szCs w:val="24"/>
              </w:rPr>
            </w:pPr>
            <w:r>
              <w:rPr>
                <w:kern w:val="2"/>
                <w:szCs w:val="24"/>
              </w:rPr>
              <w:t>1.2.1. Pavadinimas</w:t>
            </w:r>
          </w:p>
        </w:tc>
        <w:tc>
          <w:tcPr>
            <w:tcW w:w="3510" w:type="dxa"/>
          </w:tcPr>
          <w:p w14:paraId="02EEDC7F" w14:textId="77777777" w:rsidR="00740DED" w:rsidRDefault="00740DED" w:rsidP="00740DED">
            <w:pPr>
              <w:jc w:val="center"/>
              <w:rPr>
                <w:kern w:val="2"/>
                <w:szCs w:val="24"/>
              </w:rPr>
            </w:pPr>
          </w:p>
        </w:tc>
      </w:tr>
      <w:tr w:rsidR="00740DED" w14:paraId="3EAB2D74" w14:textId="77777777">
        <w:tc>
          <w:tcPr>
            <w:tcW w:w="2808" w:type="dxa"/>
            <w:vMerge/>
          </w:tcPr>
          <w:p w14:paraId="75194712" w14:textId="77777777" w:rsidR="00740DED" w:rsidRDefault="00740DED" w:rsidP="00740DED">
            <w:pPr>
              <w:rPr>
                <w:b/>
                <w:kern w:val="2"/>
                <w:szCs w:val="24"/>
              </w:rPr>
            </w:pPr>
          </w:p>
        </w:tc>
        <w:tc>
          <w:tcPr>
            <w:tcW w:w="3240" w:type="dxa"/>
          </w:tcPr>
          <w:p w14:paraId="65C865FD" w14:textId="77777777" w:rsidR="00740DED" w:rsidRDefault="00740DED" w:rsidP="00740DED">
            <w:pPr>
              <w:rPr>
                <w:kern w:val="2"/>
                <w:szCs w:val="24"/>
              </w:rPr>
            </w:pPr>
            <w:r>
              <w:rPr>
                <w:kern w:val="2"/>
                <w:szCs w:val="24"/>
              </w:rPr>
              <w:t>1.2.2. Juridinio asmens kodas</w:t>
            </w:r>
          </w:p>
        </w:tc>
        <w:tc>
          <w:tcPr>
            <w:tcW w:w="3510" w:type="dxa"/>
          </w:tcPr>
          <w:p w14:paraId="53FD7CD7" w14:textId="77777777" w:rsidR="00740DED" w:rsidRDefault="00740DED" w:rsidP="00740DED">
            <w:pPr>
              <w:jc w:val="center"/>
              <w:rPr>
                <w:kern w:val="2"/>
                <w:szCs w:val="24"/>
              </w:rPr>
            </w:pPr>
          </w:p>
        </w:tc>
      </w:tr>
      <w:tr w:rsidR="00740DED" w14:paraId="666244A6" w14:textId="77777777">
        <w:tc>
          <w:tcPr>
            <w:tcW w:w="2808" w:type="dxa"/>
            <w:vMerge/>
          </w:tcPr>
          <w:p w14:paraId="47FBA3D1" w14:textId="77777777" w:rsidR="00740DED" w:rsidRDefault="00740DED" w:rsidP="00740DED">
            <w:pPr>
              <w:rPr>
                <w:b/>
                <w:kern w:val="2"/>
                <w:szCs w:val="24"/>
              </w:rPr>
            </w:pPr>
          </w:p>
        </w:tc>
        <w:tc>
          <w:tcPr>
            <w:tcW w:w="3240" w:type="dxa"/>
          </w:tcPr>
          <w:p w14:paraId="1BC85940" w14:textId="77777777" w:rsidR="00740DED" w:rsidRDefault="00740DED" w:rsidP="00740DED">
            <w:pPr>
              <w:rPr>
                <w:kern w:val="2"/>
                <w:szCs w:val="24"/>
              </w:rPr>
            </w:pPr>
            <w:r>
              <w:rPr>
                <w:kern w:val="2"/>
                <w:szCs w:val="24"/>
              </w:rPr>
              <w:t>1.2.3. Adresas</w:t>
            </w:r>
          </w:p>
        </w:tc>
        <w:tc>
          <w:tcPr>
            <w:tcW w:w="3510" w:type="dxa"/>
          </w:tcPr>
          <w:p w14:paraId="7014BB4C" w14:textId="77777777" w:rsidR="00740DED" w:rsidRDefault="00740DED" w:rsidP="00740DED">
            <w:pPr>
              <w:jc w:val="center"/>
              <w:rPr>
                <w:kern w:val="2"/>
                <w:szCs w:val="24"/>
              </w:rPr>
            </w:pPr>
          </w:p>
        </w:tc>
      </w:tr>
      <w:tr w:rsidR="00740DED" w14:paraId="29C53A2D" w14:textId="77777777">
        <w:tc>
          <w:tcPr>
            <w:tcW w:w="2808" w:type="dxa"/>
            <w:vMerge/>
          </w:tcPr>
          <w:p w14:paraId="62F07FD3" w14:textId="77777777" w:rsidR="00740DED" w:rsidRDefault="00740DED" w:rsidP="00740DED">
            <w:pPr>
              <w:rPr>
                <w:b/>
                <w:kern w:val="2"/>
                <w:szCs w:val="24"/>
              </w:rPr>
            </w:pPr>
          </w:p>
        </w:tc>
        <w:tc>
          <w:tcPr>
            <w:tcW w:w="3240" w:type="dxa"/>
          </w:tcPr>
          <w:p w14:paraId="3F64B498" w14:textId="77777777" w:rsidR="00740DED" w:rsidRDefault="00740DED" w:rsidP="00740DED">
            <w:pPr>
              <w:rPr>
                <w:kern w:val="2"/>
                <w:szCs w:val="24"/>
              </w:rPr>
            </w:pPr>
            <w:r>
              <w:rPr>
                <w:kern w:val="2"/>
                <w:szCs w:val="24"/>
              </w:rPr>
              <w:t>1.2.4. PVM mokėtojo kodas</w:t>
            </w:r>
          </w:p>
        </w:tc>
        <w:tc>
          <w:tcPr>
            <w:tcW w:w="3510" w:type="dxa"/>
          </w:tcPr>
          <w:p w14:paraId="1570F720" w14:textId="77777777" w:rsidR="00740DED" w:rsidRDefault="00740DED" w:rsidP="00740DED">
            <w:pPr>
              <w:jc w:val="center"/>
              <w:rPr>
                <w:kern w:val="2"/>
                <w:szCs w:val="24"/>
              </w:rPr>
            </w:pPr>
          </w:p>
        </w:tc>
      </w:tr>
      <w:tr w:rsidR="00740DED" w14:paraId="5B9A0B4B" w14:textId="77777777">
        <w:tc>
          <w:tcPr>
            <w:tcW w:w="2808" w:type="dxa"/>
            <w:vMerge/>
          </w:tcPr>
          <w:p w14:paraId="0E55A8FE" w14:textId="77777777" w:rsidR="00740DED" w:rsidRDefault="00740DED" w:rsidP="00740DED">
            <w:pPr>
              <w:rPr>
                <w:b/>
                <w:kern w:val="2"/>
                <w:szCs w:val="24"/>
              </w:rPr>
            </w:pPr>
          </w:p>
        </w:tc>
        <w:tc>
          <w:tcPr>
            <w:tcW w:w="3240" w:type="dxa"/>
          </w:tcPr>
          <w:p w14:paraId="0740C72F" w14:textId="77777777" w:rsidR="00740DED" w:rsidRDefault="00740DED" w:rsidP="00740DED">
            <w:pPr>
              <w:rPr>
                <w:kern w:val="2"/>
                <w:szCs w:val="24"/>
              </w:rPr>
            </w:pPr>
            <w:r>
              <w:rPr>
                <w:kern w:val="2"/>
                <w:szCs w:val="24"/>
              </w:rPr>
              <w:t>1.2.5. Atsiskaitomoji sąskaita</w:t>
            </w:r>
          </w:p>
        </w:tc>
        <w:tc>
          <w:tcPr>
            <w:tcW w:w="3510" w:type="dxa"/>
          </w:tcPr>
          <w:p w14:paraId="5B25FE4F" w14:textId="77777777" w:rsidR="00740DED" w:rsidRDefault="00740DED" w:rsidP="00740DED">
            <w:pPr>
              <w:jc w:val="center"/>
              <w:rPr>
                <w:kern w:val="2"/>
                <w:szCs w:val="24"/>
              </w:rPr>
            </w:pPr>
          </w:p>
        </w:tc>
      </w:tr>
      <w:tr w:rsidR="00740DED" w14:paraId="0D812494" w14:textId="77777777">
        <w:tc>
          <w:tcPr>
            <w:tcW w:w="2808" w:type="dxa"/>
            <w:vMerge/>
          </w:tcPr>
          <w:p w14:paraId="3FB019FB" w14:textId="77777777" w:rsidR="00740DED" w:rsidRDefault="00740DED" w:rsidP="00740DED">
            <w:pPr>
              <w:rPr>
                <w:b/>
                <w:kern w:val="2"/>
                <w:szCs w:val="24"/>
              </w:rPr>
            </w:pPr>
          </w:p>
        </w:tc>
        <w:tc>
          <w:tcPr>
            <w:tcW w:w="3240" w:type="dxa"/>
          </w:tcPr>
          <w:p w14:paraId="61E194F0" w14:textId="77777777" w:rsidR="00740DED" w:rsidRDefault="00740DED" w:rsidP="00740DED">
            <w:pPr>
              <w:rPr>
                <w:kern w:val="2"/>
                <w:szCs w:val="24"/>
              </w:rPr>
            </w:pPr>
            <w:r>
              <w:rPr>
                <w:kern w:val="2"/>
                <w:szCs w:val="24"/>
              </w:rPr>
              <w:t>1.2.6. Bankas, banko kodas</w:t>
            </w:r>
          </w:p>
        </w:tc>
        <w:tc>
          <w:tcPr>
            <w:tcW w:w="3510" w:type="dxa"/>
          </w:tcPr>
          <w:p w14:paraId="261BA477" w14:textId="77777777" w:rsidR="00740DED" w:rsidRDefault="00740DED" w:rsidP="00740DED">
            <w:pPr>
              <w:jc w:val="center"/>
              <w:rPr>
                <w:kern w:val="2"/>
                <w:szCs w:val="24"/>
              </w:rPr>
            </w:pPr>
          </w:p>
        </w:tc>
      </w:tr>
      <w:tr w:rsidR="00740DED" w14:paraId="3A61E74A" w14:textId="77777777">
        <w:tc>
          <w:tcPr>
            <w:tcW w:w="2808" w:type="dxa"/>
            <w:vMerge/>
          </w:tcPr>
          <w:p w14:paraId="2E64EFD9" w14:textId="77777777" w:rsidR="00740DED" w:rsidRDefault="00740DED" w:rsidP="00740DED">
            <w:pPr>
              <w:rPr>
                <w:b/>
                <w:kern w:val="2"/>
                <w:szCs w:val="24"/>
              </w:rPr>
            </w:pPr>
          </w:p>
        </w:tc>
        <w:tc>
          <w:tcPr>
            <w:tcW w:w="3240" w:type="dxa"/>
          </w:tcPr>
          <w:p w14:paraId="71522681" w14:textId="77777777" w:rsidR="00740DED" w:rsidRDefault="00740DED" w:rsidP="00740DED">
            <w:pPr>
              <w:rPr>
                <w:kern w:val="2"/>
                <w:szCs w:val="24"/>
              </w:rPr>
            </w:pPr>
            <w:r>
              <w:rPr>
                <w:kern w:val="2"/>
                <w:szCs w:val="24"/>
              </w:rPr>
              <w:t>1.2.7. Telefonas</w:t>
            </w:r>
          </w:p>
        </w:tc>
        <w:tc>
          <w:tcPr>
            <w:tcW w:w="3510" w:type="dxa"/>
          </w:tcPr>
          <w:p w14:paraId="779C186C" w14:textId="77777777" w:rsidR="00740DED" w:rsidRDefault="00740DED" w:rsidP="00740DED">
            <w:pPr>
              <w:jc w:val="center"/>
              <w:rPr>
                <w:kern w:val="2"/>
                <w:szCs w:val="24"/>
              </w:rPr>
            </w:pPr>
          </w:p>
        </w:tc>
      </w:tr>
      <w:tr w:rsidR="00740DED" w14:paraId="4A6AF2AD" w14:textId="77777777">
        <w:tc>
          <w:tcPr>
            <w:tcW w:w="2808" w:type="dxa"/>
            <w:vMerge/>
          </w:tcPr>
          <w:p w14:paraId="58F2C5B1" w14:textId="77777777" w:rsidR="00740DED" w:rsidRDefault="00740DED" w:rsidP="00740DED">
            <w:pPr>
              <w:rPr>
                <w:b/>
                <w:kern w:val="2"/>
                <w:szCs w:val="24"/>
              </w:rPr>
            </w:pPr>
          </w:p>
        </w:tc>
        <w:tc>
          <w:tcPr>
            <w:tcW w:w="3240" w:type="dxa"/>
          </w:tcPr>
          <w:p w14:paraId="7496FFE6" w14:textId="77777777" w:rsidR="00740DED" w:rsidRDefault="00740DED" w:rsidP="00740DED">
            <w:pPr>
              <w:rPr>
                <w:kern w:val="2"/>
                <w:szCs w:val="24"/>
              </w:rPr>
            </w:pPr>
            <w:r>
              <w:rPr>
                <w:kern w:val="2"/>
                <w:szCs w:val="24"/>
              </w:rPr>
              <w:t>1.2.8. El. paštas</w:t>
            </w:r>
          </w:p>
        </w:tc>
        <w:tc>
          <w:tcPr>
            <w:tcW w:w="3510" w:type="dxa"/>
          </w:tcPr>
          <w:p w14:paraId="5FE40A45" w14:textId="77777777" w:rsidR="00740DED" w:rsidRDefault="00740DED" w:rsidP="00740DED">
            <w:pPr>
              <w:jc w:val="center"/>
              <w:rPr>
                <w:kern w:val="2"/>
                <w:szCs w:val="24"/>
              </w:rPr>
            </w:pPr>
          </w:p>
        </w:tc>
      </w:tr>
      <w:tr w:rsidR="00740DED" w14:paraId="67CA8A8E" w14:textId="77777777">
        <w:tc>
          <w:tcPr>
            <w:tcW w:w="2808" w:type="dxa"/>
            <w:vMerge/>
          </w:tcPr>
          <w:p w14:paraId="03ECA91F" w14:textId="77777777" w:rsidR="00740DED" w:rsidRDefault="00740DED" w:rsidP="00740DED">
            <w:pPr>
              <w:rPr>
                <w:b/>
                <w:kern w:val="2"/>
                <w:szCs w:val="24"/>
              </w:rPr>
            </w:pPr>
          </w:p>
        </w:tc>
        <w:tc>
          <w:tcPr>
            <w:tcW w:w="3240" w:type="dxa"/>
          </w:tcPr>
          <w:p w14:paraId="2920CEAC" w14:textId="77777777" w:rsidR="00740DED" w:rsidRDefault="00740DED" w:rsidP="00740DED">
            <w:pPr>
              <w:rPr>
                <w:kern w:val="2"/>
                <w:szCs w:val="24"/>
              </w:rPr>
            </w:pPr>
            <w:r>
              <w:rPr>
                <w:kern w:val="2"/>
                <w:szCs w:val="24"/>
              </w:rPr>
              <w:t>1.2.9. Šalies atstovas</w:t>
            </w:r>
          </w:p>
        </w:tc>
        <w:tc>
          <w:tcPr>
            <w:tcW w:w="3510" w:type="dxa"/>
          </w:tcPr>
          <w:p w14:paraId="6AA5701A" w14:textId="77777777" w:rsidR="00740DED" w:rsidRDefault="00740DED" w:rsidP="00740DED">
            <w:pPr>
              <w:jc w:val="center"/>
              <w:rPr>
                <w:kern w:val="2"/>
                <w:szCs w:val="24"/>
              </w:rPr>
            </w:pPr>
          </w:p>
        </w:tc>
      </w:tr>
      <w:tr w:rsidR="00740DED" w14:paraId="21B1C29D" w14:textId="77777777">
        <w:tc>
          <w:tcPr>
            <w:tcW w:w="2808" w:type="dxa"/>
            <w:vMerge/>
          </w:tcPr>
          <w:p w14:paraId="6032661D" w14:textId="77777777" w:rsidR="00740DED" w:rsidRDefault="00740DED" w:rsidP="00740DED">
            <w:pPr>
              <w:rPr>
                <w:b/>
                <w:kern w:val="2"/>
                <w:szCs w:val="24"/>
              </w:rPr>
            </w:pPr>
          </w:p>
        </w:tc>
        <w:tc>
          <w:tcPr>
            <w:tcW w:w="3240" w:type="dxa"/>
          </w:tcPr>
          <w:p w14:paraId="08846265" w14:textId="77777777" w:rsidR="00740DED" w:rsidRDefault="00740DED" w:rsidP="00740DED">
            <w:pPr>
              <w:rPr>
                <w:kern w:val="2"/>
                <w:szCs w:val="24"/>
              </w:rPr>
            </w:pPr>
            <w:r>
              <w:rPr>
                <w:kern w:val="2"/>
                <w:szCs w:val="24"/>
              </w:rPr>
              <w:t>1.2.10. Atstovavimo pagrindas</w:t>
            </w:r>
          </w:p>
        </w:tc>
        <w:tc>
          <w:tcPr>
            <w:tcW w:w="3510" w:type="dxa"/>
          </w:tcPr>
          <w:p w14:paraId="59BF79D5" w14:textId="77777777" w:rsidR="00740DED" w:rsidRDefault="00740DED" w:rsidP="00740DE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1AC97BF" w:rsidR="00027B83" w:rsidRDefault="00027B83" w:rsidP="00740DED">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A06DD15" w14:textId="04A375A1" w:rsidR="008A2A93" w:rsidRDefault="008A2A93" w:rsidP="008A2A93">
            <w:pPr>
              <w:rPr>
                <w:color w:val="000000"/>
                <w:kern w:val="2"/>
                <w:szCs w:val="24"/>
              </w:rPr>
            </w:pPr>
            <w:r>
              <w:rPr>
                <w:kern w:val="2"/>
                <w:szCs w:val="24"/>
              </w:rPr>
              <w:t xml:space="preserve">Tiekėjas įsipareigoja Sutartyje numatytomis sąlygomis suteikti Pirkėjui </w:t>
            </w:r>
            <w:r w:rsidRPr="003A62BE">
              <w:rPr>
                <w:rFonts w:eastAsia="Calibri"/>
                <w:color w:val="000000" w:themeColor="text1"/>
              </w:rPr>
              <w:t>konferencijų salių nuomos</w:t>
            </w:r>
            <w:r w:rsidR="00E039EE">
              <w:rPr>
                <w:rFonts w:eastAsia="Calibri"/>
                <w:color w:val="000000" w:themeColor="text1"/>
              </w:rPr>
              <w:t>,</w:t>
            </w:r>
            <w:r w:rsidRPr="00E27D5C">
              <w:rPr>
                <w:rFonts w:eastAsia="Calibri"/>
                <w:color w:val="000000" w:themeColor="text1"/>
              </w:rPr>
              <w:t xml:space="preserve"> </w:t>
            </w:r>
            <w:r w:rsidR="00E039EE">
              <w:rPr>
                <w:rFonts w:eastAsia="Calibri"/>
                <w:color w:val="000000" w:themeColor="text1"/>
              </w:rPr>
              <w:t>a</w:t>
            </w:r>
            <w:r w:rsidR="00E039EE" w:rsidRPr="003A62BE">
              <w:rPr>
                <w:rFonts w:eastAsia="Calibri"/>
                <w:color w:val="000000" w:themeColor="text1"/>
              </w:rPr>
              <w:t>pgyvendinimo</w:t>
            </w:r>
            <w:r w:rsidR="00E039EE">
              <w:rPr>
                <w:rFonts w:eastAsia="Calibri"/>
                <w:color w:val="000000" w:themeColor="text1"/>
              </w:rPr>
              <w:t xml:space="preserve"> ir</w:t>
            </w:r>
            <w:r w:rsidR="00E039EE" w:rsidRPr="003A62BE">
              <w:rPr>
                <w:rFonts w:eastAsia="Calibri"/>
                <w:color w:val="000000" w:themeColor="text1"/>
              </w:rPr>
              <w:t xml:space="preserve"> maitinimo </w:t>
            </w:r>
            <w:r>
              <w:rPr>
                <w:kern w:val="2"/>
                <w:szCs w:val="24"/>
              </w:rPr>
              <w:t>Paslaugas</w:t>
            </w:r>
            <w:r w:rsidR="00E039EE">
              <w:rPr>
                <w:kern w:val="2"/>
                <w:szCs w:val="24"/>
              </w:rPr>
              <w:t xml:space="preserve"> </w:t>
            </w:r>
            <w:r>
              <w:rPr>
                <w:color w:val="000000"/>
                <w:kern w:val="2"/>
                <w:szCs w:val="24"/>
              </w:rPr>
              <w:t>(toliau – Paslaugos).</w:t>
            </w:r>
          </w:p>
          <w:p w14:paraId="27730B38" w14:textId="145C27E1" w:rsidR="00027B83" w:rsidRDefault="008A2A93" w:rsidP="008A2A93">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853AFF7" w14:textId="77777777" w:rsidR="00CE3494" w:rsidRDefault="00CE3494" w:rsidP="00CE3494">
            <w:pPr>
              <w:rPr>
                <w:kern w:val="2"/>
                <w:szCs w:val="24"/>
              </w:rPr>
            </w:pPr>
            <w:r>
              <w:rPr>
                <w:kern w:val="2"/>
                <w:szCs w:val="24"/>
              </w:rPr>
              <w:t>Netaikoma</w:t>
            </w:r>
          </w:p>
          <w:p w14:paraId="12762990" w14:textId="7B82145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739F34C" w:rsidR="00027B83" w:rsidRPr="00CE62D8" w:rsidRDefault="000B0897" w:rsidP="0003770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52AB40A" w:rsidR="00027B83" w:rsidRDefault="00037706">
            <w:pPr>
              <w:rPr>
                <w:color w:val="4472C4"/>
                <w:szCs w:val="24"/>
              </w:rPr>
            </w:pPr>
            <w:r w:rsidRPr="00826A34">
              <w:rPr>
                <w:szCs w:val="24"/>
              </w:rPr>
              <w:t xml:space="preserve">Tiekėjas Paslaugas įsipareigoja teikti </w:t>
            </w:r>
            <w:r w:rsidR="00D17AAC">
              <w:rPr>
                <w:szCs w:val="24"/>
              </w:rPr>
              <w:t>2025 m. rugsėjo 1</w:t>
            </w:r>
            <w:r w:rsidR="00292E0E">
              <w:rPr>
                <w:szCs w:val="24"/>
              </w:rPr>
              <w:t>5</w:t>
            </w:r>
            <w:r w:rsidR="00D17AAC">
              <w:rPr>
                <w:szCs w:val="24"/>
              </w:rPr>
              <w:t>-</w:t>
            </w:r>
            <w:r w:rsidR="00292E0E">
              <w:rPr>
                <w:szCs w:val="24"/>
              </w:rPr>
              <w:t>20</w:t>
            </w:r>
            <w:r w:rsidR="00D17AAC">
              <w:rPr>
                <w:szCs w:val="24"/>
              </w:rPr>
              <w:t xml:space="preserve"> dienomis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4E01DA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7183142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A710B7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CF79DDA" w:rsidR="00027B83" w:rsidRDefault="00244174">
            <w:pPr>
              <w:rPr>
                <w:szCs w:val="24"/>
              </w:rPr>
            </w:pPr>
            <w:r>
              <w:rPr>
                <w:kern w:val="2"/>
                <w:szCs w:val="24"/>
              </w:rPr>
              <w:t xml:space="preserve">Turi būti pateikiami šie dokumentai: </w:t>
            </w:r>
            <w:r w:rsidRPr="0003014A">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3105C9" w14:paraId="52F3204D" w14:textId="77777777">
        <w:trPr>
          <w:trHeight w:val="300"/>
        </w:trPr>
        <w:tc>
          <w:tcPr>
            <w:tcW w:w="3094" w:type="dxa"/>
            <w:gridSpan w:val="2"/>
          </w:tcPr>
          <w:p w14:paraId="2BB39D3E" w14:textId="77777777" w:rsidR="003105C9" w:rsidRDefault="003105C9" w:rsidP="003105C9">
            <w:pPr>
              <w:rPr>
                <w:b/>
                <w:kern w:val="2"/>
                <w:szCs w:val="24"/>
              </w:rPr>
            </w:pPr>
            <w:r>
              <w:rPr>
                <w:b/>
                <w:kern w:val="2"/>
                <w:szCs w:val="24"/>
              </w:rPr>
              <w:t>5.1. Sutarčiai taikomas kainos apskaičiavimo būdas</w:t>
            </w:r>
          </w:p>
        </w:tc>
        <w:tc>
          <w:tcPr>
            <w:tcW w:w="6441" w:type="dxa"/>
            <w:gridSpan w:val="2"/>
          </w:tcPr>
          <w:p w14:paraId="1199C3A4" w14:textId="647C428E" w:rsidR="003105C9" w:rsidRDefault="003105C9" w:rsidP="003105C9">
            <w:pPr>
              <w:rPr>
                <w:color w:val="4472C4"/>
                <w:kern w:val="2"/>
                <w:szCs w:val="24"/>
              </w:rPr>
            </w:pPr>
            <w:r>
              <w:rPr>
                <w:kern w:val="2"/>
                <w:szCs w:val="24"/>
              </w:rPr>
              <w:t>Fiksuoto įkainio kainodara</w:t>
            </w:r>
          </w:p>
        </w:tc>
      </w:tr>
      <w:tr w:rsidR="003105C9" w14:paraId="7C6FAC1F" w14:textId="77777777">
        <w:trPr>
          <w:trHeight w:val="300"/>
        </w:trPr>
        <w:tc>
          <w:tcPr>
            <w:tcW w:w="3094" w:type="dxa"/>
            <w:gridSpan w:val="2"/>
          </w:tcPr>
          <w:p w14:paraId="23592E8B" w14:textId="77777777" w:rsidR="003105C9" w:rsidRDefault="003105C9" w:rsidP="003105C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3105C9" w:rsidRDefault="003105C9" w:rsidP="003105C9">
            <w:pPr>
              <w:rPr>
                <w:b/>
                <w:kern w:val="2"/>
                <w:szCs w:val="24"/>
              </w:rPr>
            </w:pPr>
          </w:p>
          <w:p w14:paraId="5CB8505B" w14:textId="77777777" w:rsidR="003105C9" w:rsidRDefault="003105C9" w:rsidP="003105C9">
            <w:pPr>
              <w:rPr>
                <w:b/>
                <w:kern w:val="2"/>
                <w:szCs w:val="24"/>
              </w:rPr>
            </w:pPr>
          </w:p>
          <w:p w14:paraId="25EFA9BF" w14:textId="77777777" w:rsidR="003105C9" w:rsidRDefault="003105C9" w:rsidP="003105C9">
            <w:pPr>
              <w:rPr>
                <w:b/>
                <w:kern w:val="2"/>
                <w:szCs w:val="24"/>
              </w:rPr>
            </w:pPr>
          </w:p>
          <w:p w14:paraId="764FD36F" w14:textId="77777777" w:rsidR="003105C9" w:rsidRDefault="003105C9" w:rsidP="003105C9">
            <w:pPr>
              <w:rPr>
                <w:b/>
                <w:kern w:val="2"/>
                <w:szCs w:val="24"/>
              </w:rPr>
            </w:pPr>
          </w:p>
          <w:p w14:paraId="6F6F3B5D" w14:textId="77777777" w:rsidR="003105C9" w:rsidRDefault="003105C9" w:rsidP="003105C9">
            <w:pPr>
              <w:rPr>
                <w:b/>
                <w:kern w:val="2"/>
                <w:szCs w:val="24"/>
              </w:rPr>
            </w:pPr>
          </w:p>
          <w:p w14:paraId="19454A4F" w14:textId="77777777" w:rsidR="003105C9" w:rsidRDefault="003105C9" w:rsidP="003105C9">
            <w:pPr>
              <w:rPr>
                <w:b/>
                <w:kern w:val="2"/>
                <w:szCs w:val="24"/>
              </w:rPr>
            </w:pPr>
          </w:p>
          <w:p w14:paraId="1240855B" w14:textId="77777777" w:rsidR="003105C9" w:rsidRDefault="003105C9" w:rsidP="003105C9">
            <w:pPr>
              <w:rPr>
                <w:b/>
                <w:kern w:val="2"/>
                <w:szCs w:val="24"/>
              </w:rPr>
            </w:pPr>
          </w:p>
          <w:p w14:paraId="5048A091" w14:textId="77777777" w:rsidR="003105C9" w:rsidRDefault="003105C9" w:rsidP="003105C9">
            <w:pPr>
              <w:rPr>
                <w:b/>
                <w:kern w:val="2"/>
                <w:szCs w:val="24"/>
              </w:rPr>
            </w:pPr>
          </w:p>
          <w:p w14:paraId="0D44B079" w14:textId="77777777" w:rsidR="003105C9" w:rsidRDefault="003105C9" w:rsidP="003105C9">
            <w:pPr>
              <w:rPr>
                <w:b/>
                <w:kern w:val="2"/>
                <w:szCs w:val="24"/>
              </w:rPr>
            </w:pPr>
          </w:p>
          <w:p w14:paraId="5D7C9F13" w14:textId="77777777" w:rsidR="003105C9" w:rsidRDefault="003105C9" w:rsidP="00ED0DCA">
            <w:pPr>
              <w:jc w:val="both"/>
              <w:rPr>
                <w:b/>
                <w:kern w:val="2"/>
                <w:szCs w:val="24"/>
              </w:rPr>
            </w:pPr>
          </w:p>
        </w:tc>
        <w:tc>
          <w:tcPr>
            <w:tcW w:w="6441" w:type="dxa"/>
            <w:gridSpan w:val="2"/>
          </w:tcPr>
          <w:p w14:paraId="18E08E44" w14:textId="77777777" w:rsidR="00ED0DCA" w:rsidRDefault="00ED0DCA" w:rsidP="00ED0DCA">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BE8FE8" w14:textId="77777777" w:rsidR="00ED0DCA" w:rsidRDefault="00ED0DCA" w:rsidP="00ED0DC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A3A2E1" w14:textId="77777777" w:rsidR="00ED0DCA" w:rsidRDefault="00ED0DCA" w:rsidP="00ED0DC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AC654A" w14:textId="77777777" w:rsidR="00ED0DCA" w:rsidRDefault="00ED0DCA" w:rsidP="00ED0DCA">
            <w:pPr>
              <w:rPr>
                <w:kern w:val="2"/>
                <w:szCs w:val="24"/>
              </w:rPr>
            </w:pPr>
          </w:p>
          <w:p w14:paraId="5751E94A" w14:textId="4E50DA25" w:rsidR="003105C9" w:rsidRDefault="00ED0DCA" w:rsidP="003105C9">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 xml:space="preserve">poreikį Sutartyje arba jos priede Nr.2 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3105C9" w14:paraId="267D47BF" w14:textId="77777777">
        <w:trPr>
          <w:trHeight w:val="300"/>
        </w:trPr>
        <w:tc>
          <w:tcPr>
            <w:tcW w:w="3094" w:type="dxa"/>
            <w:gridSpan w:val="2"/>
          </w:tcPr>
          <w:p w14:paraId="53EBA4B1" w14:textId="312C945A" w:rsidR="003105C9" w:rsidRPr="00DF1C75" w:rsidRDefault="003105C9" w:rsidP="003105C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7FB64E4" w14:textId="77777777" w:rsidR="00DF1C75" w:rsidRDefault="00DF1C75" w:rsidP="00DF1C75">
            <w:pPr>
              <w:rPr>
                <w:szCs w:val="24"/>
              </w:rPr>
            </w:pPr>
            <w:r>
              <w:rPr>
                <w:kern w:val="2"/>
                <w:szCs w:val="24"/>
              </w:rPr>
              <w:t xml:space="preserve">Sutarties </w:t>
            </w:r>
            <w:r w:rsidRPr="0003014A">
              <w:rPr>
                <w:kern w:val="2"/>
                <w:szCs w:val="24"/>
              </w:rPr>
              <w:t>įkainiai</w:t>
            </w:r>
            <w:r>
              <w:rPr>
                <w:kern w:val="2"/>
                <w:szCs w:val="24"/>
              </w:rPr>
              <w:t xml:space="preserve"> bus perskaičiuojami:</w:t>
            </w:r>
          </w:p>
          <w:p w14:paraId="725A4841" w14:textId="77777777" w:rsidR="00DF1C75" w:rsidRDefault="00DF1C75" w:rsidP="00DF1C75">
            <w:pPr>
              <w:rPr>
                <w:kern w:val="2"/>
                <w:szCs w:val="24"/>
              </w:rPr>
            </w:pPr>
            <w:r>
              <w:rPr>
                <w:kern w:val="2"/>
                <w:szCs w:val="24"/>
              </w:rPr>
              <w:t>5.3.1. dėl PVM tarifo pasikeitimo;</w:t>
            </w:r>
          </w:p>
          <w:p w14:paraId="662EA503" w14:textId="0C92E61E" w:rsidR="003105C9" w:rsidRDefault="00DF1C75" w:rsidP="00DF1C75">
            <w:pPr>
              <w:rPr>
                <w:color w:val="FF0000"/>
                <w:kern w:val="2"/>
                <w:szCs w:val="24"/>
              </w:rPr>
            </w:pPr>
            <w:r w:rsidRPr="00602697">
              <w:rPr>
                <w:kern w:val="2"/>
                <w:szCs w:val="24"/>
              </w:rPr>
              <w:t>5.3.2. dėl kainų lygio pokyčio</w:t>
            </w:r>
            <w:r>
              <w:rPr>
                <w:kern w:val="2"/>
                <w:szCs w:val="24"/>
              </w:rPr>
              <w:t>.</w:t>
            </w:r>
          </w:p>
        </w:tc>
      </w:tr>
      <w:tr w:rsidR="003105C9" w14:paraId="493E8FAB" w14:textId="77777777">
        <w:trPr>
          <w:trHeight w:val="300"/>
        </w:trPr>
        <w:tc>
          <w:tcPr>
            <w:tcW w:w="3094" w:type="dxa"/>
            <w:gridSpan w:val="2"/>
          </w:tcPr>
          <w:p w14:paraId="2F363431" w14:textId="77777777" w:rsidR="003105C9" w:rsidRDefault="003105C9" w:rsidP="003105C9">
            <w:pPr>
              <w:rPr>
                <w:b/>
                <w:kern w:val="2"/>
                <w:szCs w:val="24"/>
              </w:rPr>
            </w:pPr>
            <w:r>
              <w:rPr>
                <w:b/>
                <w:kern w:val="2"/>
                <w:szCs w:val="24"/>
              </w:rPr>
              <w:t>5.3.1. Sutarties kainos / įkainių peržiūra dėl PVM tarifo pasikeitimo</w:t>
            </w:r>
          </w:p>
        </w:tc>
        <w:tc>
          <w:tcPr>
            <w:tcW w:w="6441" w:type="dxa"/>
            <w:gridSpan w:val="2"/>
          </w:tcPr>
          <w:p w14:paraId="4D7D126B" w14:textId="77777777" w:rsidR="003105C9" w:rsidRDefault="003105C9" w:rsidP="003105C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7E12E1" w14:textId="77777777" w:rsidR="004B4F17" w:rsidRDefault="004B4F17" w:rsidP="003105C9">
            <w:pPr>
              <w:rPr>
                <w:kern w:val="2"/>
                <w:szCs w:val="24"/>
              </w:rPr>
            </w:pPr>
          </w:p>
          <w:p w14:paraId="20571E9F" w14:textId="6852FB42" w:rsidR="003105C9" w:rsidRDefault="003105C9" w:rsidP="003105C9">
            <w:pPr>
              <w:rPr>
                <w:szCs w:val="24"/>
              </w:rPr>
            </w:pPr>
            <w:r>
              <w:rPr>
                <w:kern w:val="2"/>
                <w:szCs w:val="24"/>
              </w:rPr>
              <w:t>Perskaičiuota (-i) Sutarties kaina / įkainiai įforminama (-i) Susitarimu ir turi būti taikoma (-i) nuo naujo PVM įvedimo datos (nepriklausomai nuo to, kada pasirašytas Susitarimas).</w:t>
            </w:r>
          </w:p>
        </w:tc>
      </w:tr>
      <w:tr w:rsidR="003105C9" w14:paraId="664B1697" w14:textId="77777777">
        <w:trPr>
          <w:trHeight w:val="300"/>
        </w:trPr>
        <w:tc>
          <w:tcPr>
            <w:tcW w:w="3094" w:type="dxa"/>
            <w:gridSpan w:val="2"/>
          </w:tcPr>
          <w:p w14:paraId="001A6369" w14:textId="77777777" w:rsidR="003105C9" w:rsidRDefault="003105C9" w:rsidP="003105C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3105C9" w:rsidRDefault="003105C9" w:rsidP="003105C9">
            <w:pPr>
              <w:rPr>
                <w:kern w:val="2"/>
                <w:szCs w:val="24"/>
              </w:rPr>
            </w:pPr>
            <w:r>
              <w:rPr>
                <w:kern w:val="2"/>
                <w:szCs w:val="24"/>
              </w:rPr>
              <w:t>Netaikoma</w:t>
            </w:r>
          </w:p>
          <w:p w14:paraId="5772B308" w14:textId="62889D15" w:rsidR="003105C9" w:rsidRDefault="003105C9" w:rsidP="003105C9">
            <w:pPr>
              <w:rPr>
                <w:szCs w:val="24"/>
              </w:rPr>
            </w:pPr>
          </w:p>
        </w:tc>
      </w:tr>
      <w:tr w:rsidR="003105C9" w14:paraId="022882B0" w14:textId="77777777">
        <w:trPr>
          <w:trHeight w:val="300"/>
        </w:trPr>
        <w:tc>
          <w:tcPr>
            <w:tcW w:w="3094" w:type="dxa"/>
            <w:gridSpan w:val="2"/>
          </w:tcPr>
          <w:p w14:paraId="6060A47B" w14:textId="7CE0D2FA" w:rsidR="003105C9" w:rsidRDefault="003105C9" w:rsidP="003105C9">
            <w:pPr>
              <w:rPr>
                <w:bCs/>
                <w:kern w:val="2"/>
                <w:szCs w:val="24"/>
              </w:rPr>
            </w:pPr>
            <w:r>
              <w:rPr>
                <w:b/>
                <w:kern w:val="2"/>
                <w:szCs w:val="24"/>
              </w:rPr>
              <w:t>5.3.3. Sutarties kainos / įkainių peržiūra dėl kainų lygio pokyčio</w:t>
            </w:r>
          </w:p>
          <w:p w14:paraId="34D2BE09" w14:textId="43E47E1C" w:rsidR="003105C9" w:rsidRDefault="003105C9" w:rsidP="003105C9">
            <w:pPr>
              <w:rPr>
                <w:b/>
                <w:kern w:val="2"/>
                <w:szCs w:val="24"/>
              </w:rPr>
            </w:pPr>
          </w:p>
        </w:tc>
        <w:tc>
          <w:tcPr>
            <w:tcW w:w="6441" w:type="dxa"/>
            <w:gridSpan w:val="2"/>
          </w:tcPr>
          <w:p w14:paraId="4A6E3BEA" w14:textId="77777777" w:rsidR="002814A6" w:rsidRPr="002814A6" w:rsidRDefault="002814A6" w:rsidP="002814A6">
            <w:pPr>
              <w:rPr>
                <w:kern w:val="2"/>
                <w:szCs w:val="24"/>
              </w:rPr>
            </w:pPr>
            <w:r w:rsidRPr="002814A6">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01FD5F19" w14:textId="77777777" w:rsidR="002814A6" w:rsidRPr="002814A6" w:rsidRDefault="002814A6" w:rsidP="002814A6">
            <w:pPr>
              <w:rPr>
                <w:kern w:val="2"/>
                <w:szCs w:val="24"/>
              </w:rPr>
            </w:pPr>
            <w:r w:rsidRPr="002814A6">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035E273" w14:textId="77777777" w:rsidR="002814A6" w:rsidRPr="002814A6" w:rsidRDefault="002814A6" w:rsidP="002814A6">
            <w:pPr>
              <w:rPr>
                <w:kern w:val="2"/>
                <w:szCs w:val="24"/>
              </w:rPr>
            </w:pPr>
            <w:r w:rsidRPr="002814A6">
              <w:rPr>
                <w:kern w:val="2"/>
                <w:szCs w:val="24"/>
              </w:rPr>
              <w:t>5.3.3.3. Jeigu Paslaugų teikimas vėluoja dėl Tiekėjo kaltės, uždelstų suteikti Paslaugų kaina / įkainiai nėra perskaičiuojami dėl kainų lygio kilimo (gali būti mažinami, tačiau negali būti didinami).</w:t>
            </w:r>
          </w:p>
          <w:p w14:paraId="5E3D419A" w14:textId="77777777" w:rsidR="002814A6" w:rsidRPr="002814A6" w:rsidRDefault="002814A6" w:rsidP="002814A6">
            <w:pPr>
              <w:rPr>
                <w:kern w:val="2"/>
                <w:szCs w:val="24"/>
              </w:rPr>
            </w:pPr>
            <w:r w:rsidRPr="002814A6">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0A8A08" w14:textId="77777777" w:rsidR="002814A6" w:rsidRPr="002814A6" w:rsidRDefault="002814A6" w:rsidP="002814A6">
            <w:pPr>
              <w:rPr>
                <w:kern w:val="2"/>
                <w:szCs w:val="24"/>
              </w:rPr>
            </w:pPr>
            <w:r w:rsidRPr="002814A6">
              <w:rPr>
                <w:kern w:val="2"/>
                <w:szCs w:val="24"/>
              </w:rPr>
              <w:t xml:space="preserve">5.3.3.5. Šalys privalo Susitarime nurodyti vartojimo prekių ir paslaugų indekso reikšmę laikotarpio pradžioje ir jo nustatymo datą, indekso reikšmę laikotarpio pabaigoje ir jo nustatymo datą, </w:t>
            </w:r>
            <w:r w:rsidRPr="002814A6">
              <w:rPr>
                <w:kern w:val="2"/>
                <w:szCs w:val="24"/>
              </w:rPr>
              <w:lastRenderedPageBreak/>
              <w:t>kainų pokytį (k), perskaičiuotą Sutarties kainą / įkainius, perskaičiuotą Pradinės Sutarties vertę.</w:t>
            </w:r>
          </w:p>
          <w:p w14:paraId="025E53FD" w14:textId="77777777" w:rsidR="002814A6" w:rsidRPr="002814A6" w:rsidRDefault="002814A6" w:rsidP="002814A6">
            <w:pPr>
              <w:rPr>
                <w:kern w:val="2"/>
                <w:szCs w:val="24"/>
              </w:rPr>
            </w:pPr>
            <w:r w:rsidRPr="002814A6">
              <w:rPr>
                <w:kern w:val="2"/>
                <w:szCs w:val="24"/>
              </w:rPr>
              <w:t>5.3.3.6. Nauja Sutarties kaina / įkainiai apskaičiuojami pagal žemiau pateiktą formulę:</w:t>
            </w:r>
          </w:p>
          <w:p w14:paraId="77C8C6C8" w14:textId="77777777" w:rsidR="002814A6" w:rsidRPr="002814A6" w:rsidRDefault="002814A6" w:rsidP="002814A6">
            <w:pPr>
              <w:rPr>
                <w:kern w:val="2"/>
                <w:szCs w:val="24"/>
              </w:rPr>
            </w:pPr>
          </w:p>
          <w:p w14:paraId="6C7ED780" w14:textId="77777777" w:rsidR="002814A6" w:rsidRPr="002814A6" w:rsidRDefault="002814A6" w:rsidP="002814A6">
            <w:pPr>
              <w:rPr>
                <w:kern w:val="2"/>
                <w:szCs w:val="24"/>
              </w:rPr>
            </w:pPr>
            <w:r w:rsidRPr="002814A6">
              <w:rPr>
                <w:kern w:val="2"/>
                <w:szCs w:val="24"/>
              </w:rPr>
              <w:t>a_1=a+(k/100×a), kur a – kaina / įkainis (Eur be PVM) (jei peržiūra jau buvo atlikta, tai po paskutinio perskaičiavimo)</w:t>
            </w:r>
          </w:p>
          <w:p w14:paraId="591E292F" w14:textId="77777777" w:rsidR="002814A6" w:rsidRPr="002814A6" w:rsidRDefault="002814A6" w:rsidP="002814A6">
            <w:pPr>
              <w:rPr>
                <w:kern w:val="2"/>
                <w:szCs w:val="24"/>
              </w:rPr>
            </w:pPr>
            <w:r w:rsidRPr="002814A6">
              <w:rPr>
                <w:kern w:val="2"/>
                <w:szCs w:val="24"/>
              </w:rPr>
              <w:t>a1 – perskaičiuota (pakeista) kaina / įkainis (Eur be PVM)</w:t>
            </w:r>
          </w:p>
          <w:p w14:paraId="751EC843" w14:textId="77777777" w:rsidR="002814A6" w:rsidRPr="002814A6" w:rsidRDefault="002814A6" w:rsidP="002814A6">
            <w:pPr>
              <w:rPr>
                <w:kern w:val="2"/>
                <w:szCs w:val="24"/>
              </w:rPr>
            </w:pPr>
            <w:r w:rsidRPr="002814A6">
              <w:rPr>
                <w:kern w:val="2"/>
                <w:szCs w:val="24"/>
              </w:rPr>
              <w:t>k – pagal vartotojų kainų indeksą apskaičiuotas Vartojimo prekių ir paslaugų kainų pokytis (padidėjimas arba sumažėjimas) (%). „k“ reikšmė skaičiuojama pagal:</w:t>
            </w:r>
          </w:p>
          <w:p w14:paraId="38F5AA87" w14:textId="77777777" w:rsidR="002814A6" w:rsidRPr="002814A6" w:rsidRDefault="002814A6" w:rsidP="002814A6">
            <w:pPr>
              <w:rPr>
                <w:kern w:val="2"/>
                <w:szCs w:val="24"/>
              </w:rPr>
            </w:pPr>
            <w:r w:rsidRPr="002814A6">
              <w:rPr>
                <w:kern w:val="2"/>
                <w:szCs w:val="24"/>
              </w:rPr>
              <w:t>k =Ind_naujausias/Ind_pradžia ×100-100, (proc.) kur</w:t>
            </w:r>
          </w:p>
          <w:p w14:paraId="439BBE02" w14:textId="77777777" w:rsidR="002814A6" w:rsidRPr="002814A6" w:rsidRDefault="002814A6" w:rsidP="002814A6">
            <w:pPr>
              <w:rPr>
                <w:kern w:val="2"/>
                <w:szCs w:val="24"/>
              </w:rPr>
            </w:pPr>
            <w:r w:rsidRPr="002814A6">
              <w:rPr>
                <w:kern w:val="2"/>
                <w:szCs w:val="24"/>
              </w:rPr>
              <w:t>Indnaujausias – kreipimosi dėl kainos / įkainių peržiūros išsiuntimo kitai Šaliai dieną paskelbtas naujausias vartojimo prekių ir paslaugų indeksas.</w:t>
            </w:r>
          </w:p>
          <w:p w14:paraId="48D518B6" w14:textId="77777777" w:rsidR="002814A6" w:rsidRPr="002814A6" w:rsidRDefault="002814A6" w:rsidP="002814A6">
            <w:pPr>
              <w:rPr>
                <w:kern w:val="2"/>
                <w:szCs w:val="24"/>
              </w:rPr>
            </w:pPr>
            <w:r w:rsidRPr="002814A6">
              <w:rPr>
                <w:kern w:val="2"/>
                <w:szCs w:val="24"/>
              </w:rPr>
              <w:t>Indpradžia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21CA9F" w14:textId="77777777" w:rsidR="002814A6" w:rsidRPr="002814A6" w:rsidRDefault="002814A6" w:rsidP="002814A6">
            <w:pPr>
              <w:rPr>
                <w:kern w:val="2"/>
                <w:szCs w:val="24"/>
              </w:rPr>
            </w:pPr>
            <w:r w:rsidRPr="002814A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566FAB2" w14:textId="77777777" w:rsidR="002814A6" w:rsidRPr="002814A6" w:rsidRDefault="002814A6" w:rsidP="002814A6">
            <w:pPr>
              <w:rPr>
                <w:kern w:val="2"/>
                <w:szCs w:val="24"/>
              </w:rPr>
            </w:pPr>
            <w:r w:rsidRPr="002814A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AC5CB2" w14:textId="77777777" w:rsidR="002814A6" w:rsidRPr="002814A6" w:rsidRDefault="002814A6" w:rsidP="002814A6">
            <w:pPr>
              <w:rPr>
                <w:kern w:val="2"/>
                <w:szCs w:val="24"/>
              </w:rPr>
            </w:pPr>
            <w:r w:rsidRPr="002814A6">
              <w:rPr>
                <w:kern w:val="2"/>
                <w:szCs w:val="24"/>
              </w:rPr>
              <w:t>5.3.3.9. Susitarimas turi būti sudarytas per 7 (septines) darbo dienas nuo Šalies pateikto tinkamo prašymo perskaičiuoti Sutarties kainą / įkainius gavimo dienos.</w:t>
            </w:r>
          </w:p>
          <w:p w14:paraId="38752C12" w14:textId="716D174A" w:rsidR="003105C9" w:rsidRDefault="002814A6" w:rsidP="002814A6">
            <w:pPr>
              <w:rPr>
                <w:color w:val="4472C4"/>
                <w:kern w:val="2"/>
                <w:szCs w:val="24"/>
              </w:rPr>
            </w:pPr>
            <w:r w:rsidRPr="002814A6">
              <w:rPr>
                <w:kern w:val="2"/>
                <w:szCs w:val="24"/>
              </w:rPr>
              <w:t>5.3.3.10. Susitarimu Šalys neturi teisės keisti procedūroje nurodytos tvarkos ar kitų Sutarties nuostatų, išskyrus, jei keitimas atliekamas pagal VPĮ nuostatas.</w:t>
            </w:r>
          </w:p>
        </w:tc>
      </w:tr>
      <w:tr w:rsidR="003105C9" w14:paraId="6D143C7C" w14:textId="77777777">
        <w:trPr>
          <w:trHeight w:val="300"/>
        </w:trPr>
        <w:tc>
          <w:tcPr>
            <w:tcW w:w="3094" w:type="dxa"/>
            <w:gridSpan w:val="2"/>
          </w:tcPr>
          <w:p w14:paraId="672A4CBD" w14:textId="77777777" w:rsidR="003105C9" w:rsidRDefault="003105C9" w:rsidP="003105C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105C9" w:rsidRDefault="003105C9" w:rsidP="003105C9">
            <w:pPr>
              <w:rPr>
                <w:kern w:val="2"/>
                <w:szCs w:val="24"/>
              </w:rPr>
            </w:pPr>
            <w:r>
              <w:rPr>
                <w:kern w:val="2"/>
                <w:szCs w:val="24"/>
              </w:rPr>
              <w:t>Netaikoma</w:t>
            </w:r>
          </w:p>
          <w:p w14:paraId="61574C3A" w14:textId="765037CB" w:rsidR="003105C9" w:rsidRDefault="003105C9" w:rsidP="003105C9">
            <w:pPr>
              <w:rPr>
                <w:szCs w:val="24"/>
              </w:rPr>
            </w:pPr>
          </w:p>
        </w:tc>
      </w:tr>
      <w:tr w:rsidR="003105C9" w14:paraId="22049506" w14:textId="77777777">
        <w:trPr>
          <w:trHeight w:val="300"/>
        </w:trPr>
        <w:tc>
          <w:tcPr>
            <w:tcW w:w="3094" w:type="dxa"/>
            <w:gridSpan w:val="2"/>
          </w:tcPr>
          <w:p w14:paraId="3C616512" w14:textId="77777777" w:rsidR="003105C9" w:rsidRDefault="003105C9" w:rsidP="003105C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3105C9" w:rsidRPr="00740DED" w:rsidRDefault="003105C9" w:rsidP="003105C9">
            <w:pPr>
              <w:rPr>
                <w:kern w:val="2"/>
                <w:szCs w:val="24"/>
              </w:rPr>
            </w:pPr>
            <w:r w:rsidRPr="00740DED">
              <w:rPr>
                <w:kern w:val="2"/>
                <w:szCs w:val="24"/>
              </w:rPr>
              <w:lastRenderedPageBreak/>
              <w:t xml:space="preserve">Pirkėjas numato galimybę įsigyti Sutartimi įsigyjamų Paslaugų sąraše nenurodytų, tačiau su pirkimo objektu susijusių Paslaugų </w:t>
            </w:r>
            <w:r w:rsidRPr="00740DED">
              <w:rPr>
                <w:kern w:val="2"/>
                <w:szCs w:val="24"/>
              </w:rPr>
              <w:lastRenderedPageBreak/>
              <w:t>(toliau – Nenumatytos paslaugos) neviršijant 10 (dešimt) proc. Pradinės Sutarties vertės (jos nedidinant).</w:t>
            </w:r>
          </w:p>
          <w:p w14:paraId="327A89C8" w14:textId="77777777" w:rsidR="003105C9" w:rsidRPr="00740DED" w:rsidRDefault="003105C9" w:rsidP="003105C9">
            <w:pPr>
              <w:rPr>
                <w:szCs w:val="24"/>
              </w:rPr>
            </w:pPr>
            <w:r w:rsidRPr="00740DED">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3105C9" w14:paraId="64F75697" w14:textId="77777777">
        <w:trPr>
          <w:trHeight w:val="300"/>
        </w:trPr>
        <w:tc>
          <w:tcPr>
            <w:tcW w:w="3094" w:type="dxa"/>
            <w:gridSpan w:val="2"/>
          </w:tcPr>
          <w:p w14:paraId="24D5D914" w14:textId="77777777" w:rsidR="003105C9" w:rsidRDefault="003105C9" w:rsidP="003105C9">
            <w:pPr>
              <w:rPr>
                <w:b/>
                <w:kern w:val="2"/>
                <w:szCs w:val="24"/>
              </w:rPr>
            </w:pPr>
            <w:r>
              <w:rPr>
                <w:b/>
                <w:kern w:val="2"/>
                <w:szCs w:val="24"/>
              </w:rPr>
              <w:lastRenderedPageBreak/>
              <w:t>5.5. Atsiskaitymo su Tiekėju terminas ir tvarka</w:t>
            </w:r>
          </w:p>
        </w:tc>
        <w:tc>
          <w:tcPr>
            <w:tcW w:w="6441" w:type="dxa"/>
            <w:gridSpan w:val="2"/>
          </w:tcPr>
          <w:p w14:paraId="57AF4C56" w14:textId="77777777" w:rsidR="00C83866" w:rsidRDefault="00C83866" w:rsidP="00C83866">
            <w:pPr>
              <w:rPr>
                <w:kern w:val="2"/>
                <w:szCs w:val="24"/>
              </w:rPr>
            </w:pPr>
            <w:r w:rsidRPr="00E67AD7">
              <w:rPr>
                <w:kern w:val="2"/>
                <w:szCs w:val="24"/>
              </w:rPr>
              <w:t>Pirkėjas atsiskaito su Tiekėju ne vėliau kaip per 30 (trisdešimt) kalendorinių dienų nuo Sąskaitos gavimo dienos.</w:t>
            </w:r>
          </w:p>
          <w:p w14:paraId="7B106B6F" w14:textId="77777777" w:rsidR="00C83866" w:rsidRDefault="00C83866" w:rsidP="00C83866">
            <w:pPr>
              <w:rPr>
                <w:color w:val="000000"/>
                <w:kern w:val="2"/>
                <w:szCs w:val="24"/>
                <w:shd w:val="clear" w:color="auto" w:fill="FFFFFF"/>
              </w:rPr>
            </w:pPr>
          </w:p>
          <w:p w14:paraId="3FF68C9E" w14:textId="77777777" w:rsidR="00C83866" w:rsidRPr="00E67AD7" w:rsidRDefault="00C83866" w:rsidP="00C8386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707D56A6" w:rsidR="003105C9" w:rsidRDefault="00C83866" w:rsidP="00C83866">
            <w:pPr>
              <w:rPr>
                <w:color w:val="4472C4"/>
                <w:kern w:val="2"/>
                <w:szCs w:val="24"/>
                <w:shd w:val="clear" w:color="auto" w:fill="FFFFFF"/>
              </w:rPr>
            </w:pPr>
            <w:r w:rsidRPr="00E67AD7">
              <w:rPr>
                <w:kern w:val="2"/>
                <w:szCs w:val="24"/>
              </w:rPr>
              <w:t>1) įvykdžius Užsakymą, mokama už konkretų kiekį / apimtį pagal nustatytus įkainius;</w:t>
            </w:r>
          </w:p>
        </w:tc>
      </w:tr>
      <w:tr w:rsidR="003105C9" w14:paraId="65C41120" w14:textId="77777777">
        <w:trPr>
          <w:trHeight w:val="300"/>
        </w:trPr>
        <w:tc>
          <w:tcPr>
            <w:tcW w:w="3094" w:type="dxa"/>
            <w:gridSpan w:val="2"/>
          </w:tcPr>
          <w:p w14:paraId="7FC1DBAF" w14:textId="7C3CF058" w:rsidR="003105C9" w:rsidRDefault="003105C9" w:rsidP="003105C9">
            <w:pPr>
              <w:rPr>
                <w:b/>
                <w:kern w:val="2"/>
                <w:szCs w:val="24"/>
              </w:rPr>
            </w:pPr>
            <w:r>
              <w:rPr>
                <w:b/>
                <w:kern w:val="2"/>
                <w:szCs w:val="24"/>
              </w:rPr>
              <w:t>5.6. Avansas</w:t>
            </w:r>
          </w:p>
        </w:tc>
        <w:tc>
          <w:tcPr>
            <w:tcW w:w="6441" w:type="dxa"/>
            <w:gridSpan w:val="2"/>
          </w:tcPr>
          <w:p w14:paraId="382B074E" w14:textId="15F4D6BB" w:rsidR="003105C9" w:rsidRPr="00190162" w:rsidRDefault="003105C9" w:rsidP="00190162">
            <w:pPr>
              <w:rPr>
                <w:kern w:val="2"/>
                <w:szCs w:val="24"/>
              </w:rPr>
            </w:pPr>
            <w:r>
              <w:rPr>
                <w:kern w:val="2"/>
                <w:szCs w:val="24"/>
              </w:rPr>
              <w:t>Netaikoma</w:t>
            </w:r>
          </w:p>
        </w:tc>
      </w:tr>
      <w:tr w:rsidR="003105C9" w14:paraId="19884362" w14:textId="77777777">
        <w:trPr>
          <w:trHeight w:val="300"/>
        </w:trPr>
        <w:tc>
          <w:tcPr>
            <w:tcW w:w="3094" w:type="dxa"/>
            <w:gridSpan w:val="2"/>
          </w:tcPr>
          <w:p w14:paraId="2DD1F801" w14:textId="646FE729" w:rsidR="003105C9" w:rsidRDefault="003105C9" w:rsidP="003105C9">
            <w:pPr>
              <w:rPr>
                <w:b/>
                <w:kern w:val="2"/>
                <w:szCs w:val="24"/>
              </w:rPr>
            </w:pPr>
            <w:r>
              <w:rPr>
                <w:b/>
                <w:kern w:val="2"/>
                <w:szCs w:val="24"/>
              </w:rPr>
              <w:t>5.7. Avanso užtikrinimas</w:t>
            </w:r>
          </w:p>
        </w:tc>
        <w:tc>
          <w:tcPr>
            <w:tcW w:w="6441" w:type="dxa"/>
            <w:gridSpan w:val="2"/>
          </w:tcPr>
          <w:p w14:paraId="3258F3A8" w14:textId="5620AC17" w:rsidR="003105C9" w:rsidRDefault="003105C9" w:rsidP="003105C9">
            <w:pPr>
              <w:rPr>
                <w:kern w:val="2"/>
                <w:szCs w:val="24"/>
              </w:rPr>
            </w:pPr>
            <w:r>
              <w:rPr>
                <w:kern w:val="2"/>
                <w:szCs w:val="24"/>
              </w:rPr>
              <w:t>Netaikoma</w:t>
            </w:r>
            <w:r>
              <w:rPr>
                <w:color w:val="000000"/>
                <w:kern w:val="2"/>
                <w:szCs w:val="24"/>
                <w:shd w:val="clear" w:color="auto" w:fill="FFFFFF"/>
              </w:rPr>
              <w:t xml:space="preserve"> </w:t>
            </w:r>
          </w:p>
        </w:tc>
      </w:tr>
      <w:tr w:rsidR="003105C9" w14:paraId="29366B46" w14:textId="77777777">
        <w:trPr>
          <w:trHeight w:val="300"/>
        </w:trPr>
        <w:tc>
          <w:tcPr>
            <w:tcW w:w="9535" w:type="dxa"/>
            <w:gridSpan w:val="4"/>
          </w:tcPr>
          <w:p w14:paraId="1B8DC7CB" w14:textId="77777777" w:rsidR="003105C9" w:rsidRDefault="003105C9" w:rsidP="003105C9">
            <w:pPr>
              <w:jc w:val="center"/>
              <w:rPr>
                <w:b/>
                <w:kern w:val="2"/>
                <w:szCs w:val="24"/>
              </w:rPr>
            </w:pPr>
            <w:r>
              <w:rPr>
                <w:b/>
                <w:kern w:val="2"/>
                <w:szCs w:val="24"/>
              </w:rPr>
              <w:t>6. PASLAUGŲ KOKYBĖ IR GARANTINIAI ĮSIPAREIGOJIMAI</w:t>
            </w:r>
          </w:p>
        </w:tc>
      </w:tr>
      <w:tr w:rsidR="003105C9" w14:paraId="3D56CB1B" w14:textId="77777777">
        <w:trPr>
          <w:trHeight w:val="300"/>
        </w:trPr>
        <w:tc>
          <w:tcPr>
            <w:tcW w:w="3094" w:type="dxa"/>
            <w:gridSpan w:val="2"/>
          </w:tcPr>
          <w:p w14:paraId="27BE1C92" w14:textId="0DC47AF5" w:rsidR="003105C9" w:rsidRDefault="003105C9" w:rsidP="003105C9">
            <w:pPr>
              <w:rPr>
                <w:b/>
                <w:kern w:val="2"/>
                <w:szCs w:val="24"/>
              </w:rPr>
            </w:pPr>
            <w:r>
              <w:rPr>
                <w:b/>
                <w:kern w:val="2"/>
                <w:szCs w:val="24"/>
              </w:rPr>
              <w:t>6.1. Garantinis terminas</w:t>
            </w:r>
          </w:p>
        </w:tc>
        <w:tc>
          <w:tcPr>
            <w:tcW w:w="6441" w:type="dxa"/>
            <w:gridSpan w:val="2"/>
          </w:tcPr>
          <w:p w14:paraId="606FD54D" w14:textId="2E29A165" w:rsidR="003105C9" w:rsidRPr="00190162" w:rsidRDefault="003105C9" w:rsidP="003105C9">
            <w:pPr>
              <w:rPr>
                <w:kern w:val="2"/>
                <w:szCs w:val="24"/>
              </w:rPr>
            </w:pPr>
            <w:r>
              <w:rPr>
                <w:kern w:val="2"/>
                <w:szCs w:val="24"/>
              </w:rPr>
              <w:t>Netaikoma</w:t>
            </w:r>
          </w:p>
        </w:tc>
      </w:tr>
      <w:tr w:rsidR="003105C9" w14:paraId="1619DC5D" w14:textId="77777777">
        <w:trPr>
          <w:trHeight w:val="300"/>
        </w:trPr>
        <w:tc>
          <w:tcPr>
            <w:tcW w:w="3094" w:type="dxa"/>
            <w:gridSpan w:val="2"/>
          </w:tcPr>
          <w:p w14:paraId="45BAA65F" w14:textId="5ED03B61" w:rsidR="003105C9" w:rsidRDefault="003105C9" w:rsidP="003105C9">
            <w:pPr>
              <w:rPr>
                <w:b/>
                <w:kern w:val="2"/>
                <w:szCs w:val="24"/>
              </w:rPr>
            </w:pPr>
            <w:r>
              <w:rPr>
                <w:b/>
                <w:szCs w:val="24"/>
              </w:rPr>
              <w:t>6.2. Terminas Paslaugų trūkumams pašalinti</w:t>
            </w:r>
          </w:p>
        </w:tc>
        <w:tc>
          <w:tcPr>
            <w:tcW w:w="6441" w:type="dxa"/>
            <w:gridSpan w:val="2"/>
          </w:tcPr>
          <w:p w14:paraId="4A64BFAB" w14:textId="4FD9D1F3" w:rsidR="003105C9" w:rsidRDefault="003105C9" w:rsidP="003105C9">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1F10DA">
              <w:rPr>
                <w:kern w:val="2"/>
                <w:szCs w:val="24"/>
              </w:rPr>
              <w:t>1 (vieną) dieną</w:t>
            </w:r>
            <w:r>
              <w:rPr>
                <w:kern w:val="2"/>
                <w:szCs w:val="24"/>
              </w:rPr>
              <w:t xml:space="preserve"> nuo rašytinės pretenzijos gavimo dienos pašalinti Paslaugų trūkumus.</w:t>
            </w:r>
          </w:p>
        </w:tc>
      </w:tr>
      <w:tr w:rsidR="003105C9" w14:paraId="37AEF7C6" w14:textId="77777777">
        <w:trPr>
          <w:trHeight w:val="300"/>
        </w:trPr>
        <w:tc>
          <w:tcPr>
            <w:tcW w:w="3094" w:type="dxa"/>
            <w:gridSpan w:val="2"/>
          </w:tcPr>
          <w:p w14:paraId="79279C12" w14:textId="746DE322" w:rsidR="003105C9" w:rsidRDefault="003105C9" w:rsidP="003105C9">
            <w:pPr>
              <w:rPr>
                <w:b/>
                <w:szCs w:val="24"/>
              </w:rPr>
            </w:pPr>
            <w:r>
              <w:rPr>
                <w:b/>
                <w:szCs w:val="24"/>
              </w:rPr>
              <w:t>6.3. Kokybinių kriterijų įgyvendinimo ir tikrinimo tvarka</w:t>
            </w:r>
          </w:p>
        </w:tc>
        <w:tc>
          <w:tcPr>
            <w:tcW w:w="6441" w:type="dxa"/>
            <w:gridSpan w:val="2"/>
          </w:tcPr>
          <w:p w14:paraId="07A1B23B" w14:textId="3EC696D0" w:rsidR="004C0A02" w:rsidRDefault="003105C9" w:rsidP="004C0A02">
            <w:pPr>
              <w:rPr>
                <w:kern w:val="2"/>
                <w:szCs w:val="24"/>
              </w:rPr>
            </w:pPr>
            <w:r>
              <w:rPr>
                <w:kern w:val="2"/>
                <w:szCs w:val="24"/>
              </w:rPr>
              <w:t xml:space="preserve">Netaikoma </w:t>
            </w:r>
          </w:p>
          <w:p w14:paraId="449C3520" w14:textId="7062BE00" w:rsidR="003105C9" w:rsidRDefault="003105C9" w:rsidP="003105C9">
            <w:pPr>
              <w:rPr>
                <w:kern w:val="2"/>
                <w:szCs w:val="24"/>
              </w:rPr>
            </w:pPr>
          </w:p>
        </w:tc>
      </w:tr>
      <w:tr w:rsidR="003105C9" w14:paraId="759FE80C" w14:textId="77777777">
        <w:trPr>
          <w:trHeight w:val="300"/>
        </w:trPr>
        <w:tc>
          <w:tcPr>
            <w:tcW w:w="9535" w:type="dxa"/>
            <w:gridSpan w:val="4"/>
          </w:tcPr>
          <w:p w14:paraId="4E643707" w14:textId="77777777" w:rsidR="003105C9" w:rsidRDefault="003105C9" w:rsidP="003105C9">
            <w:pPr>
              <w:jc w:val="center"/>
              <w:rPr>
                <w:b/>
                <w:kern w:val="2"/>
                <w:szCs w:val="24"/>
              </w:rPr>
            </w:pPr>
            <w:r>
              <w:rPr>
                <w:b/>
                <w:kern w:val="2"/>
                <w:szCs w:val="24"/>
              </w:rPr>
              <w:t>7. SUTARTIES VYKDYMUI PASITELKIAMI SUBTIEKĖJAI IR (AR) SPECIALISTAI</w:t>
            </w:r>
          </w:p>
        </w:tc>
      </w:tr>
      <w:tr w:rsidR="003105C9" w14:paraId="1A744996" w14:textId="77777777">
        <w:trPr>
          <w:trHeight w:val="300"/>
        </w:trPr>
        <w:tc>
          <w:tcPr>
            <w:tcW w:w="3094" w:type="dxa"/>
            <w:gridSpan w:val="2"/>
          </w:tcPr>
          <w:p w14:paraId="129612C4" w14:textId="77777777" w:rsidR="003105C9" w:rsidRDefault="003105C9" w:rsidP="003105C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3105C9" w:rsidRDefault="003105C9" w:rsidP="003105C9">
            <w:pPr>
              <w:rPr>
                <w:kern w:val="2"/>
                <w:szCs w:val="24"/>
              </w:rPr>
            </w:pPr>
            <w:r>
              <w:rPr>
                <w:kern w:val="2"/>
                <w:szCs w:val="24"/>
              </w:rPr>
              <w:t>Sutarties vykdymui subtiekėjai ir (ar) specialistai nepasitelkiami.</w:t>
            </w:r>
          </w:p>
          <w:p w14:paraId="0BB1F46F" w14:textId="77777777" w:rsidR="003105C9" w:rsidRDefault="003105C9" w:rsidP="003105C9">
            <w:pPr>
              <w:rPr>
                <w:kern w:val="2"/>
                <w:szCs w:val="24"/>
              </w:rPr>
            </w:pPr>
          </w:p>
          <w:p w14:paraId="44FB0770" w14:textId="77777777" w:rsidR="003105C9" w:rsidRDefault="003105C9" w:rsidP="003105C9">
            <w:pPr>
              <w:rPr>
                <w:color w:val="FF0000"/>
                <w:kern w:val="2"/>
                <w:szCs w:val="24"/>
              </w:rPr>
            </w:pPr>
            <w:r>
              <w:rPr>
                <w:color w:val="FF0000"/>
                <w:kern w:val="2"/>
                <w:szCs w:val="24"/>
              </w:rPr>
              <w:t>arba</w:t>
            </w:r>
          </w:p>
          <w:p w14:paraId="6D59279B" w14:textId="77777777" w:rsidR="003105C9" w:rsidRDefault="003105C9" w:rsidP="003105C9">
            <w:pPr>
              <w:rPr>
                <w:kern w:val="2"/>
                <w:szCs w:val="24"/>
              </w:rPr>
            </w:pPr>
          </w:p>
          <w:p w14:paraId="10514FEF" w14:textId="196D55BD" w:rsidR="003105C9" w:rsidRDefault="003105C9" w:rsidP="003105C9">
            <w:pPr>
              <w:rPr>
                <w:b/>
                <w:kern w:val="2"/>
                <w:szCs w:val="24"/>
              </w:rPr>
            </w:pPr>
            <w:r>
              <w:rPr>
                <w:kern w:val="2"/>
                <w:szCs w:val="24"/>
              </w:rPr>
              <w:t>Sutarties vykdymui pasitelkiami subtiekėjai ir (ar) specialistai yra nurodyti Sutarties priede Nr.</w:t>
            </w:r>
            <w:r w:rsidR="00371BED">
              <w:rPr>
                <w:kern w:val="2"/>
                <w:szCs w:val="24"/>
              </w:rPr>
              <w:t xml:space="preserve"> 3 </w:t>
            </w:r>
            <w:r>
              <w:rPr>
                <w:kern w:val="2"/>
                <w:szCs w:val="24"/>
              </w:rPr>
              <w:t>„Sutarties vykdymui pasitelkiami subtiekėjai ir (ar) specialistai“</w:t>
            </w:r>
          </w:p>
        </w:tc>
      </w:tr>
      <w:tr w:rsidR="003105C9" w14:paraId="4677BEA7" w14:textId="77777777">
        <w:trPr>
          <w:trHeight w:val="300"/>
        </w:trPr>
        <w:tc>
          <w:tcPr>
            <w:tcW w:w="9535" w:type="dxa"/>
            <w:gridSpan w:val="4"/>
          </w:tcPr>
          <w:p w14:paraId="7A37B716" w14:textId="77777777" w:rsidR="003105C9" w:rsidRDefault="003105C9" w:rsidP="003105C9">
            <w:pPr>
              <w:jc w:val="center"/>
              <w:rPr>
                <w:b/>
                <w:kern w:val="2"/>
                <w:szCs w:val="24"/>
              </w:rPr>
            </w:pPr>
            <w:r>
              <w:rPr>
                <w:b/>
                <w:kern w:val="2"/>
                <w:szCs w:val="24"/>
              </w:rPr>
              <w:t>8. PRIEVOLIŲ PAGAL SUTARTĮ ĮVYKDYMO UŽTIKRINIMAS</w:t>
            </w:r>
          </w:p>
        </w:tc>
      </w:tr>
      <w:tr w:rsidR="003105C9" w14:paraId="4155B16E" w14:textId="77777777">
        <w:trPr>
          <w:trHeight w:val="300"/>
        </w:trPr>
        <w:tc>
          <w:tcPr>
            <w:tcW w:w="3094" w:type="dxa"/>
            <w:gridSpan w:val="2"/>
          </w:tcPr>
          <w:p w14:paraId="7AD9E9A7" w14:textId="77777777" w:rsidR="003105C9" w:rsidRDefault="003105C9" w:rsidP="003105C9">
            <w:pPr>
              <w:rPr>
                <w:b/>
                <w:kern w:val="2"/>
                <w:szCs w:val="24"/>
              </w:rPr>
            </w:pPr>
            <w:r>
              <w:rPr>
                <w:b/>
                <w:kern w:val="2"/>
                <w:szCs w:val="24"/>
              </w:rPr>
              <w:t>8.1. Prievolių pagal Sutartį įvykdymo užtikrinimas</w:t>
            </w:r>
          </w:p>
        </w:tc>
        <w:tc>
          <w:tcPr>
            <w:tcW w:w="6441" w:type="dxa"/>
            <w:gridSpan w:val="2"/>
          </w:tcPr>
          <w:p w14:paraId="14E59578" w14:textId="0DFCB792" w:rsidR="003105C9" w:rsidRDefault="003105C9" w:rsidP="003105C9">
            <w:pPr>
              <w:rPr>
                <w:kern w:val="2"/>
                <w:szCs w:val="24"/>
              </w:rPr>
            </w:pPr>
            <w:r>
              <w:rPr>
                <w:kern w:val="2"/>
                <w:szCs w:val="24"/>
              </w:rPr>
              <w:t>Prievolių pagal Sutartį įvykdymas užtikrinamas:</w:t>
            </w:r>
          </w:p>
          <w:p w14:paraId="46A3E25A" w14:textId="77777777" w:rsidR="003105C9" w:rsidRDefault="003105C9" w:rsidP="003105C9">
            <w:pPr>
              <w:rPr>
                <w:kern w:val="2"/>
                <w:szCs w:val="24"/>
              </w:rPr>
            </w:pPr>
            <w:r>
              <w:rPr>
                <w:kern w:val="2"/>
                <w:szCs w:val="24"/>
              </w:rPr>
              <w:t>Netesybomis (delspinigiais, bauda);</w:t>
            </w:r>
          </w:p>
          <w:p w14:paraId="2D80CD6E" w14:textId="35F89AD8" w:rsidR="003105C9" w:rsidRDefault="003105C9" w:rsidP="003105C9">
            <w:pPr>
              <w:rPr>
                <w:kern w:val="2"/>
                <w:szCs w:val="24"/>
              </w:rPr>
            </w:pPr>
            <w:r w:rsidRPr="0002263F">
              <w:rPr>
                <w:kern w:val="2"/>
                <w:szCs w:val="24"/>
              </w:rPr>
              <w:lastRenderedPageBreak/>
              <w:t>Kitais Lietuvos Respublikos civiliniame kodekse ir (ar) Sutartyje nurodytais prievolių įvykdymo užtikrinimo būdais</w:t>
            </w:r>
            <w:r w:rsidR="0002263F" w:rsidRPr="0002263F">
              <w:rPr>
                <w:kern w:val="2"/>
                <w:szCs w:val="24"/>
              </w:rPr>
              <w:t>.</w:t>
            </w:r>
          </w:p>
        </w:tc>
      </w:tr>
      <w:tr w:rsidR="003105C9" w14:paraId="25D80381" w14:textId="77777777">
        <w:trPr>
          <w:trHeight w:val="300"/>
        </w:trPr>
        <w:tc>
          <w:tcPr>
            <w:tcW w:w="3094" w:type="dxa"/>
            <w:gridSpan w:val="2"/>
          </w:tcPr>
          <w:p w14:paraId="0F8492D8" w14:textId="65641063" w:rsidR="003105C9" w:rsidRDefault="003105C9" w:rsidP="003105C9">
            <w:pPr>
              <w:rPr>
                <w:b/>
                <w:kern w:val="2"/>
                <w:szCs w:val="24"/>
              </w:rPr>
            </w:pPr>
            <w:r>
              <w:rPr>
                <w:b/>
                <w:kern w:val="2"/>
                <w:szCs w:val="24"/>
              </w:rPr>
              <w:lastRenderedPageBreak/>
              <w:t>8.2 Sutarties įvykdymo užtikrinimo galiojimo terminas</w:t>
            </w:r>
          </w:p>
        </w:tc>
        <w:tc>
          <w:tcPr>
            <w:tcW w:w="6441" w:type="dxa"/>
            <w:gridSpan w:val="2"/>
          </w:tcPr>
          <w:p w14:paraId="15A398BE" w14:textId="77777777" w:rsidR="00242FFF" w:rsidRDefault="00242FFF" w:rsidP="00242FFF">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506389A0" w:rsidR="003105C9" w:rsidRDefault="003105C9" w:rsidP="003105C9">
            <w:pPr>
              <w:rPr>
                <w:kern w:val="2"/>
                <w:szCs w:val="24"/>
              </w:rPr>
            </w:pPr>
          </w:p>
        </w:tc>
      </w:tr>
      <w:tr w:rsidR="003105C9" w14:paraId="2A4E7446" w14:textId="77777777">
        <w:trPr>
          <w:trHeight w:val="300"/>
        </w:trPr>
        <w:tc>
          <w:tcPr>
            <w:tcW w:w="3094" w:type="dxa"/>
            <w:gridSpan w:val="2"/>
          </w:tcPr>
          <w:p w14:paraId="6B0B299A" w14:textId="77777777" w:rsidR="003105C9" w:rsidRDefault="003105C9" w:rsidP="003105C9">
            <w:pPr>
              <w:rPr>
                <w:b/>
                <w:kern w:val="2"/>
                <w:szCs w:val="24"/>
              </w:rPr>
            </w:pPr>
            <w:r>
              <w:rPr>
                <w:b/>
                <w:kern w:val="2"/>
                <w:szCs w:val="24"/>
              </w:rPr>
              <w:t>8.3. Sutarties įvykdymo užtikrinimo pateikimas</w:t>
            </w:r>
          </w:p>
        </w:tc>
        <w:tc>
          <w:tcPr>
            <w:tcW w:w="6441" w:type="dxa"/>
            <w:gridSpan w:val="2"/>
          </w:tcPr>
          <w:p w14:paraId="47D3FAEF" w14:textId="59F3666F" w:rsidR="003105C9" w:rsidRDefault="007E1840" w:rsidP="003105C9">
            <w:pPr>
              <w:rPr>
                <w:szCs w:val="24"/>
              </w:rPr>
            </w:pPr>
            <w:r>
              <w:rPr>
                <w:color w:val="000000"/>
                <w:kern w:val="2"/>
                <w:szCs w:val="24"/>
                <w:shd w:val="clear" w:color="auto" w:fill="FFFFFF"/>
              </w:rPr>
              <w:t>Netaikoma</w:t>
            </w:r>
          </w:p>
        </w:tc>
      </w:tr>
      <w:tr w:rsidR="003105C9" w14:paraId="15859C99" w14:textId="77777777">
        <w:trPr>
          <w:trHeight w:val="300"/>
        </w:trPr>
        <w:tc>
          <w:tcPr>
            <w:tcW w:w="9535" w:type="dxa"/>
            <w:gridSpan w:val="4"/>
          </w:tcPr>
          <w:p w14:paraId="1ECF65EB" w14:textId="77777777" w:rsidR="003105C9" w:rsidRDefault="003105C9" w:rsidP="003105C9">
            <w:pPr>
              <w:jc w:val="center"/>
              <w:rPr>
                <w:b/>
                <w:kern w:val="2"/>
                <w:szCs w:val="24"/>
              </w:rPr>
            </w:pPr>
            <w:r>
              <w:rPr>
                <w:b/>
                <w:kern w:val="2"/>
                <w:szCs w:val="24"/>
              </w:rPr>
              <w:t>9. ŠALIŲ ATSAKOMYBĖ</w:t>
            </w:r>
          </w:p>
        </w:tc>
      </w:tr>
      <w:tr w:rsidR="003105C9" w14:paraId="751AAE6F" w14:textId="77777777">
        <w:trPr>
          <w:trHeight w:val="300"/>
        </w:trPr>
        <w:tc>
          <w:tcPr>
            <w:tcW w:w="3094" w:type="dxa"/>
            <w:gridSpan w:val="2"/>
          </w:tcPr>
          <w:p w14:paraId="41D56436" w14:textId="067E4BE6" w:rsidR="003105C9" w:rsidRDefault="003105C9" w:rsidP="003105C9">
            <w:pPr>
              <w:rPr>
                <w:b/>
                <w:kern w:val="2"/>
                <w:szCs w:val="24"/>
              </w:rPr>
            </w:pPr>
            <w:r>
              <w:rPr>
                <w:b/>
                <w:kern w:val="2"/>
                <w:szCs w:val="24"/>
              </w:rPr>
              <w:t>9.1. Pirkėjui taikomos netesybos už mokėjimų pagal Sutartį vėlavimą</w:t>
            </w:r>
          </w:p>
        </w:tc>
        <w:tc>
          <w:tcPr>
            <w:tcW w:w="6441" w:type="dxa"/>
            <w:gridSpan w:val="2"/>
          </w:tcPr>
          <w:p w14:paraId="070C11FC" w14:textId="77943572" w:rsidR="003105C9" w:rsidRDefault="00DC50F9" w:rsidP="003105C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3105C9" w14:paraId="2C60DAC2" w14:textId="77777777">
        <w:trPr>
          <w:trHeight w:val="300"/>
        </w:trPr>
        <w:tc>
          <w:tcPr>
            <w:tcW w:w="3094" w:type="dxa"/>
            <w:gridSpan w:val="2"/>
          </w:tcPr>
          <w:p w14:paraId="1BA2D9E1" w14:textId="425BB12B" w:rsidR="003105C9" w:rsidRDefault="003105C9" w:rsidP="003105C9">
            <w:pPr>
              <w:rPr>
                <w:b/>
                <w:kern w:val="2"/>
                <w:szCs w:val="24"/>
              </w:rPr>
            </w:pPr>
            <w:r>
              <w:rPr>
                <w:b/>
                <w:szCs w:val="24"/>
              </w:rPr>
              <w:t>9.2. Tiekėjui taikomos netesybos</w:t>
            </w:r>
          </w:p>
        </w:tc>
        <w:tc>
          <w:tcPr>
            <w:tcW w:w="6441" w:type="dxa"/>
            <w:gridSpan w:val="2"/>
          </w:tcPr>
          <w:p w14:paraId="6B057BB6" w14:textId="63757092" w:rsidR="009E7430" w:rsidRDefault="009E7430" w:rsidP="009E7430">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66025186" w14:textId="355E1626" w:rsidR="003105C9" w:rsidRPr="004B19D1" w:rsidRDefault="003105C9" w:rsidP="003105C9">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4B19D1">
              <w:rPr>
                <w:color w:val="000000"/>
                <w:szCs w:val="24"/>
                <w:lang w:val="lt"/>
              </w:rPr>
              <w:t>0,0</w:t>
            </w:r>
            <w:r w:rsidR="009E7430" w:rsidRPr="004B19D1">
              <w:rPr>
                <w:color w:val="000000"/>
                <w:szCs w:val="24"/>
                <w:lang w:val="lt"/>
              </w:rPr>
              <w:t>3</w:t>
            </w:r>
            <w:r w:rsidRPr="004B19D1">
              <w:rPr>
                <w:color w:val="000000"/>
                <w:szCs w:val="24"/>
                <w:lang w:val="lt"/>
              </w:rPr>
              <w:t xml:space="preserve"> (</w:t>
            </w:r>
            <w:r w:rsidR="009E7430" w:rsidRPr="004B19D1">
              <w:rPr>
                <w:color w:val="000000"/>
                <w:szCs w:val="24"/>
                <w:lang w:val="lt"/>
              </w:rPr>
              <w:t>tris</w:t>
            </w:r>
            <w:r w:rsidRPr="004B19D1">
              <w:rPr>
                <w:color w:val="000000"/>
                <w:szCs w:val="24"/>
                <w:lang w:val="lt"/>
              </w:rPr>
              <w:t xml:space="preserve"> šimtosios) procento </w:t>
            </w:r>
            <w:r>
              <w:rPr>
                <w:color w:val="000000"/>
                <w:szCs w:val="24"/>
                <w:lang w:val="lt"/>
              </w:rPr>
              <w:t xml:space="preserve">dydžio delspinigius už kiekvieną uždelstą </w:t>
            </w:r>
            <w:r w:rsidRPr="004B19D1">
              <w:rPr>
                <w:color w:val="000000"/>
                <w:szCs w:val="24"/>
                <w:lang w:val="lt"/>
              </w:rPr>
              <w:t xml:space="preserve">dieną </w:t>
            </w:r>
            <w:r>
              <w:rPr>
                <w:color w:val="000000"/>
                <w:szCs w:val="24"/>
                <w:lang w:val="lt"/>
              </w:rPr>
              <w:t>nuo laiku negrąžintos permokos kainos be PVM.</w:t>
            </w:r>
          </w:p>
          <w:p w14:paraId="0E6DFBC8" w14:textId="57593C09" w:rsidR="003105C9" w:rsidRDefault="003105C9" w:rsidP="003105C9">
            <w:pPr>
              <w:rPr>
                <w:b/>
                <w:kern w:val="2"/>
                <w:szCs w:val="24"/>
              </w:rPr>
            </w:pPr>
            <w:r w:rsidRPr="004B19D1">
              <w:rPr>
                <w:color w:val="000000"/>
                <w:szCs w:val="24"/>
                <w:lang w:val="lt"/>
              </w:rPr>
              <w:t xml:space="preserve">9.2.3. Tiekėjas privalo sumokėti Pirkėjui netesybas per </w:t>
            </w:r>
            <w:r w:rsidR="004B19D1" w:rsidRPr="004B19D1">
              <w:rPr>
                <w:color w:val="000000"/>
                <w:szCs w:val="24"/>
                <w:lang w:val="lt"/>
              </w:rPr>
              <w:t>10 (dešimt) darbo dienų</w:t>
            </w:r>
            <w:r w:rsidRPr="004B19D1">
              <w:rPr>
                <w:color w:val="000000"/>
                <w:szCs w:val="24"/>
                <w:lang w:val="lt"/>
              </w:rPr>
              <w:t xml:space="preserve"> nuo Pirkėjo pareikalavimo, jeigu netesybų suma nėra išskaitoma iš Tiekėjui mokėtinos sumos.</w:t>
            </w:r>
          </w:p>
        </w:tc>
      </w:tr>
      <w:tr w:rsidR="003105C9" w14:paraId="681F27EE" w14:textId="77777777">
        <w:trPr>
          <w:trHeight w:val="300"/>
        </w:trPr>
        <w:tc>
          <w:tcPr>
            <w:tcW w:w="3094" w:type="dxa"/>
            <w:gridSpan w:val="2"/>
          </w:tcPr>
          <w:p w14:paraId="1AB519AC" w14:textId="7CBD3645" w:rsidR="003105C9" w:rsidRDefault="003105C9" w:rsidP="003105C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937B3BD" w14:textId="77777777" w:rsidR="004A5B41" w:rsidRPr="004A5B41" w:rsidRDefault="004A5B41" w:rsidP="004A5B41">
            <w:pPr>
              <w:rPr>
                <w:bCs/>
                <w:kern w:val="2"/>
                <w:szCs w:val="24"/>
              </w:rPr>
            </w:pPr>
            <w:r w:rsidRPr="004A5B41">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48F72E54" w:rsidR="003105C9" w:rsidRDefault="004A5B41" w:rsidP="004A5B41">
            <w:pPr>
              <w:rPr>
                <w:kern w:val="2"/>
                <w:szCs w:val="24"/>
              </w:rPr>
            </w:pPr>
            <w:r w:rsidRPr="004A5B41">
              <w:rPr>
                <w:bCs/>
                <w:kern w:val="2"/>
                <w:szCs w:val="24"/>
              </w:rPr>
              <w:t>9.3.2. Nepagrįstai nutraukus Sutarties vykdymą ne Sutartyje nustatyta tvarka, mokama 10 ( dešimt) procentų dydžio bauda nuo Pradinės Sutarties vertės, nurodytos Specialiųjų sąlygų 5.2 punkte.</w:t>
            </w:r>
          </w:p>
        </w:tc>
      </w:tr>
      <w:tr w:rsidR="003105C9" w14:paraId="3A1BC4FA" w14:textId="77777777">
        <w:trPr>
          <w:trHeight w:val="300"/>
        </w:trPr>
        <w:tc>
          <w:tcPr>
            <w:tcW w:w="3094" w:type="dxa"/>
            <w:gridSpan w:val="2"/>
          </w:tcPr>
          <w:p w14:paraId="0E4BB632" w14:textId="0AF19C99" w:rsidR="003105C9" w:rsidRDefault="003105C9" w:rsidP="003105C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105C9" w:rsidRDefault="003105C9" w:rsidP="003105C9">
            <w:pPr>
              <w:rPr>
                <w:bCs/>
                <w:color w:val="000000"/>
                <w:kern w:val="2"/>
                <w:szCs w:val="24"/>
              </w:rPr>
            </w:pPr>
            <w:r>
              <w:rPr>
                <w:bCs/>
                <w:color w:val="000000"/>
                <w:kern w:val="2"/>
                <w:szCs w:val="24"/>
              </w:rPr>
              <w:t>Netaikoma</w:t>
            </w:r>
          </w:p>
          <w:p w14:paraId="663FD6AE" w14:textId="4D9A138D" w:rsidR="003105C9" w:rsidRDefault="003105C9" w:rsidP="003105C9">
            <w:pPr>
              <w:rPr>
                <w:kern w:val="2"/>
                <w:szCs w:val="24"/>
              </w:rPr>
            </w:pPr>
          </w:p>
        </w:tc>
      </w:tr>
      <w:tr w:rsidR="003105C9" w14:paraId="02A0AD2F" w14:textId="77777777">
        <w:trPr>
          <w:trHeight w:val="300"/>
        </w:trPr>
        <w:tc>
          <w:tcPr>
            <w:tcW w:w="3094" w:type="dxa"/>
            <w:gridSpan w:val="2"/>
          </w:tcPr>
          <w:p w14:paraId="566076A6" w14:textId="1092562B" w:rsidR="003105C9" w:rsidRDefault="003105C9" w:rsidP="003105C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59B2C3EE" w14:textId="77777777" w:rsidR="008069C7" w:rsidRPr="00C002AD" w:rsidRDefault="008069C7" w:rsidP="008069C7">
            <w:pPr>
              <w:rPr>
                <w:kern w:val="2"/>
                <w:szCs w:val="24"/>
              </w:rPr>
            </w:pPr>
            <w:r>
              <w:rPr>
                <w:kern w:val="2"/>
                <w:szCs w:val="24"/>
              </w:rPr>
              <w:lastRenderedPageBreak/>
              <w:t>500</w:t>
            </w:r>
            <w:r w:rsidRPr="00C002AD">
              <w:rPr>
                <w:kern w:val="2"/>
                <w:szCs w:val="24"/>
              </w:rPr>
              <w:t xml:space="preserve">,00 </w:t>
            </w:r>
            <w:r>
              <w:rPr>
                <w:kern w:val="2"/>
                <w:szCs w:val="24"/>
              </w:rPr>
              <w:t xml:space="preserve">Eur </w:t>
            </w:r>
            <w:r w:rsidRPr="00C002AD">
              <w:rPr>
                <w:kern w:val="2"/>
                <w:szCs w:val="24"/>
              </w:rPr>
              <w:t>(</w:t>
            </w:r>
            <w:r>
              <w:rPr>
                <w:kern w:val="2"/>
                <w:szCs w:val="24"/>
              </w:rPr>
              <w:t>penkių šimtų</w:t>
            </w:r>
            <w:r w:rsidRPr="00C002AD">
              <w:rPr>
                <w:kern w:val="2"/>
                <w:szCs w:val="24"/>
              </w:rPr>
              <w:t xml:space="preserve"> eurų 00 ct).</w:t>
            </w:r>
          </w:p>
          <w:p w14:paraId="3A136A23" w14:textId="77777777" w:rsidR="008069C7" w:rsidRDefault="008069C7" w:rsidP="008069C7">
            <w:pPr>
              <w:rPr>
                <w:kern w:val="2"/>
                <w:szCs w:val="24"/>
              </w:rPr>
            </w:pPr>
          </w:p>
          <w:p w14:paraId="748DE540" w14:textId="15DB910A" w:rsidR="003105C9" w:rsidRDefault="008069C7" w:rsidP="008069C7">
            <w:pPr>
              <w:rPr>
                <w:color w:val="4472C4"/>
                <w:kern w:val="2"/>
                <w:szCs w:val="24"/>
              </w:rPr>
            </w:pPr>
            <w:r>
              <w:rPr>
                <w:kern w:val="2"/>
                <w:szCs w:val="24"/>
              </w:rPr>
              <w:lastRenderedPageBreak/>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3105C9" w14:paraId="7439E02A" w14:textId="77777777">
        <w:trPr>
          <w:trHeight w:val="300"/>
        </w:trPr>
        <w:tc>
          <w:tcPr>
            <w:tcW w:w="3094" w:type="dxa"/>
            <w:gridSpan w:val="2"/>
          </w:tcPr>
          <w:p w14:paraId="69208AF6" w14:textId="7EE0BDAD" w:rsidR="003105C9" w:rsidRDefault="003105C9" w:rsidP="003105C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3105C9" w:rsidRDefault="003105C9" w:rsidP="003105C9">
            <w:pPr>
              <w:rPr>
                <w:bCs/>
                <w:kern w:val="2"/>
                <w:szCs w:val="24"/>
              </w:rPr>
            </w:pPr>
            <w:r>
              <w:rPr>
                <w:bCs/>
                <w:kern w:val="2"/>
                <w:szCs w:val="24"/>
              </w:rPr>
              <w:t>Netaikoma</w:t>
            </w:r>
          </w:p>
          <w:p w14:paraId="30A99159" w14:textId="1B8FC0AD" w:rsidR="003105C9" w:rsidRDefault="003105C9" w:rsidP="003105C9">
            <w:pPr>
              <w:rPr>
                <w:color w:val="4472C4"/>
                <w:kern w:val="2"/>
                <w:szCs w:val="24"/>
              </w:rPr>
            </w:pPr>
          </w:p>
        </w:tc>
      </w:tr>
      <w:tr w:rsidR="003105C9" w14:paraId="1E6BA83A" w14:textId="77777777">
        <w:trPr>
          <w:trHeight w:val="300"/>
        </w:trPr>
        <w:tc>
          <w:tcPr>
            <w:tcW w:w="3094" w:type="dxa"/>
            <w:gridSpan w:val="2"/>
          </w:tcPr>
          <w:p w14:paraId="6B59AD7B" w14:textId="3DB423A4" w:rsidR="003105C9" w:rsidRDefault="003105C9" w:rsidP="003105C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2552D26" w:rsidR="00E55FEB" w:rsidRDefault="003105C9" w:rsidP="00E55FEB">
            <w:pPr>
              <w:rPr>
                <w:color w:val="4472C4"/>
                <w:kern w:val="2"/>
                <w:szCs w:val="24"/>
              </w:rPr>
            </w:pPr>
            <w:r>
              <w:rPr>
                <w:bCs/>
                <w:szCs w:val="24"/>
              </w:rPr>
              <w:t xml:space="preserve">Netaikoma </w:t>
            </w:r>
          </w:p>
          <w:p w14:paraId="31D0481F" w14:textId="0E538EDE" w:rsidR="003105C9" w:rsidRDefault="003105C9" w:rsidP="003105C9">
            <w:pPr>
              <w:rPr>
                <w:color w:val="4472C4"/>
                <w:kern w:val="2"/>
                <w:szCs w:val="24"/>
              </w:rPr>
            </w:pPr>
          </w:p>
        </w:tc>
      </w:tr>
      <w:tr w:rsidR="003105C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105C9" w:rsidRDefault="003105C9" w:rsidP="003105C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3105C9" w:rsidRDefault="003105C9" w:rsidP="003105C9">
            <w:pPr>
              <w:rPr>
                <w:bCs/>
                <w:kern w:val="2"/>
                <w:szCs w:val="24"/>
              </w:rPr>
            </w:pPr>
            <w:r>
              <w:rPr>
                <w:bCs/>
                <w:kern w:val="2"/>
                <w:szCs w:val="24"/>
              </w:rPr>
              <w:t>Netaikoma</w:t>
            </w:r>
          </w:p>
          <w:p w14:paraId="5AD4BC1A" w14:textId="5AD24AE4" w:rsidR="003105C9" w:rsidRDefault="003105C9" w:rsidP="003105C9">
            <w:pPr>
              <w:rPr>
                <w:color w:val="4472C4"/>
                <w:kern w:val="2"/>
                <w:szCs w:val="24"/>
              </w:rPr>
            </w:pPr>
          </w:p>
        </w:tc>
      </w:tr>
      <w:tr w:rsidR="003105C9" w14:paraId="126A6D36" w14:textId="77777777">
        <w:trPr>
          <w:trHeight w:val="300"/>
        </w:trPr>
        <w:tc>
          <w:tcPr>
            <w:tcW w:w="3094" w:type="dxa"/>
            <w:gridSpan w:val="2"/>
          </w:tcPr>
          <w:p w14:paraId="10384E36" w14:textId="4FFA607E" w:rsidR="003105C9" w:rsidRDefault="003105C9" w:rsidP="003105C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3105C9" w:rsidRDefault="003105C9" w:rsidP="003105C9">
            <w:pPr>
              <w:rPr>
                <w:bCs/>
                <w:kern w:val="2"/>
                <w:szCs w:val="24"/>
              </w:rPr>
            </w:pPr>
            <w:r>
              <w:rPr>
                <w:bCs/>
                <w:kern w:val="2"/>
                <w:szCs w:val="24"/>
              </w:rPr>
              <w:t>Netaikoma</w:t>
            </w:r>
          </w:p>
          <w:p w14:paraId="6F5E6DA7" w14:textId="77777777" w:rsidR="003105C9" w:rsidRDefault="003105C9" w:rsidP="003105C9">
            <w:pPr>
              <w:rPr>
                <w:bCs/>
                <w:kern w:val="2"/>
                <w:szCs w:val="24"/>
              </w:rPr>
            </w:pPr>
          </w:p>
          <w:p w14:paraId="39D0982B" w14:textId="77777777" w:rsidR="003105C9" w:rsidRDefault="003105C9" w:rsidP="00A5526B">
            <w:pPr>
              <w:rPr>
                <w:color w:val="4472C4"/>
                <w:kern w:val="2"/>
                <w:szCs w:val="24"/>
              </w:rPr>
            </w:pPr>
          </w:p>
        </w:tc>
      </w:tr>
      <w:tr w:rsidR="003105C9" w14:paraId="77AEF0AE" w14:textId="77777777">
        <w:trPr>
          <w:trHeight w:val="300"/>
        </w:trPr>
        <w:tc>
          <w:tcPr>
            <w:tcW w:w="3094" w:type="dxa"/>
            <w:gridSpan w:val="2"/>
          </w:tcPr>
          <w:p w14:paraId="17EC5DF4" w14:textId="49390910" w:rsidR="003105C9" w:rsidRDefault="003105C9" w:rsidP="003105C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1DD641B" w:rsidR="003105C9" w:rsidRPr="00A5526B" w:rsidRDefault="00A5526B" w:rsidP="003105C9">
            <w:pPr>
              <w:rPr>
                <w:bCs/>
                <w:kern w:val="2"/>
                <w:szCs w:val="24"/>
              </w:rPr>
            </w:pPr>
            <w:r>
              <w:rPr>
                <w:bCs/>
                <w:kern w:val="2"/>
                <w:szCs w:val="24"/>
              </w:rPr>
              <w:t>Netaikoma</w:t>
            </w:r>
          </w:p>
        </w:tc>
      </w:tr>
      <w:tr w:rsidR="003105C9" w14:paraId="7412B22E" w14:textId="77777777">
        <w:trPr>
          <w:trHeight w:val="300"/>
        </w:trPr>
        <w:tc>
          <w:tcPr>
            <w:tcW w:w="9535" w:type="dxa"/>
            <w:gridSpan w:val="4"/>
          </w:tcPr>
          <w:p w14:paraId="0D543F72" w14:textId="77777777" w:rsidR="003105C9" w:rsidRDefault="003105C9" w:rsidP="003105C9">
            <w:pPr>
              <w:jc w:val="center"/>
              <w:rPr>
                <w:color w:val="4472C4"/>
                <w:kern w:val="2"/>
                <w:szCs w:val="24"/>
              </w:rPr>
            </w:pPr>
            <w:r>
              <w:rPr>
                <w:b/>
                <w:kern w:val="2"/>
                <w:szCs w:val="24"/>
              </w:rPr>
              <w:t>10. ESMINĖS SUTARTIES SĄLYGOS</w:t>
            </w:r>
          </w:p>
        </w:tc>
      </w:tr>
      <w:tr w:rsidR="003105C9" w14:paraId="4A74E676" w14:textId="77777777">
        <w:trPr>
          <w:trHeight w:val="300"/>
        </w:trPr>
        <w:tc>
          <w:tcPr>
            <w:tcW w:w="3094" w:type="dxa"/>
            <w:gridSpan w:val="2"/>
          </w:tcPr>
          <w:p w14:paraId="0C4A90A4" w14:textId="48800356" w:rsidR="003105C9" w:rsidRDefault="003105C9" w:rsidP="003105C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976D176" w14:textId="77777777" w:rsidR="00FD7B99" w:rsidRPr="00754555" w:rsidRDefault="00FD7B99" w:rsidP="00FD7B99">
            <w:pPr>
              <w:rPr>
                <w:kern w:val="2"/>
                <w:szCs w:val="24"/>
              </w:rPr>
            </w:pPr>
            <w:r w:rsidRPr="00754555">
              <w:rPr>
                <w:kern w:val="2"/>
                <w:szCs w:val="24"/>
              </w:rPr>
              <w:t>10.1.</w:t>
            </w:r>
            <w:r>
              <w:rPr>
                <w:kern w:val="2"/>
                <w:szCs w:val="24"/>
              </w:rPr>
              <w:t>1</w:t>
            </w:r>
            <w:r w:rsidRPr="00754555">
              <w:rPr>
                <w:kern w:val="2"/>
                <w:szCs w:val="24"/>
              </w:rPr>
              <w:t>. visapusiškai bendradarbiauti su Užsakovu siekiant, kad Paslaugos būtų suteiktos kokybiškai, vadovautis Užsakovo teikiamomis pastabomis, atsižvelgti į pagrįstai keliamus kokybės ir kitus techninius reikalavimus;</w:t>
            </w:r>
          </w:p>
          <w:p w14:paraId="6E4E7FAB" w14:textId="77777777" w:rsidR="00FD7B99" w:rsidRPr="00754555" w:rsidRDefault="00FD7B99" w:rsidP="00FD7B99">
            <w:pPr>
              <w:rPr>
                <w:kern w:val="2"/>
                <w:szCs w:val="24"/>
              </w:rPr>
            </w:pPr>
            <w:r w:rsidRPr="00754555">
              <w:rPr>
                <w:kern w:val="2"/>
                <w:szCs w:val="24"/>
              </w:rPr>
              <w:t>10.1.</w:t>
            </w:r>
            <w:r>
              <w:rPr>
                <w:kern w:val="2"/>
                <w:szCs w:val="24"/>
              </w:rPr>
              <w:t>2</w:t>
            </w:r>
            <w:r w:rsidRPr="00754555">
              <w:rPr>
                <w:kern w:val="2"/>
                <w:szCs w:val="24"/>
              </w:rPr>
              <w:t>. nedelsiant spręsti Užsakovo pretenzijas dėl Paslaugų kokybės, tikrinti nurodytus trūkumus;</w:t>
            </w:r>
          </w:p>
          <w:p w14:paraId="1AD3CD3A" w14:textId="5484C139" w:rsidR="003105C9" w:rsidRDefault="00FD7B99" w:rsidP="00FD7B99">
            <w:pPr>
              <w:rPr>
                <w:color w:val="4472C4"/>
                <w:kern w:val="2"/>
                <w:szCs w:val="24"/>
              </w:rPr>
            </w:pPr>
            <w:r w:rsidRPr="00754555">
              <w:rPr>
                <w:kern w:val="2"/>
                <w:szCs w:val="24"/>
              </w:rPr>
              <w:t>10.1.</w:t>
            </w:r>
            <w:r>
              <w:rPr>
                <w:kern w:val="2"/>
                <w:szCs w:val="24"/>
              </w:rPr>
              <w:t>3</w:t>
            </w:r>
            <w:r w:rsidRPr="00754555">
              <w:rPr>
                <w:kern w:val="2"/>
                <w:szCs w:val="24"/>
              </w:rPr>
              <w:t>. užtikrinti, kad Sutarties sudarymo momentu ir visą jos galiojimo laikotarpį Paslaugų teikėjo darbuotojai ir specialistai turėtų reikiamą kvalifikaciją ir patirtį, reikalingas norint teikti Paslaugas.</w:t>
            </w:r>
          </w:p>
        </w:tc>
      </w:tr>
      <w:tr w:rsidR="003105C9" w14:paraId="68A8F8F5" w14:textId="77777777">
        <w:trPr>
          <w:trHeight w:val="300"/>
        </w:trPr>
        <w:tc>
          <w:tcPr>
            <w:tcW w:w="3094" w:type="dxa"/>
            <w:gridSpan w:val="2"/>
          </w:tcPr>
          <w:p w14:paraId="458F7686" w14:textId="28A3D4D6" w:rsidR="003105C9" w:rsidRDefault="003105C9" w:rsidP="003105C9">
            <w:pPr>
              <w:rPr>
                <w:b/>
                <w:kern w:val="2"/>
                <w:szCs w:val="24"/>
                <w:lang w:val="en-US"/>
              </w:rPr>
            </w:pPr>
            <w:r>
              <w:rPr>
                <w:b/>
                <w:bCs/>
              </w:rPr>
              <w:t>10.2. Dideli arba nuolatiniai esminės Sutarties sąlygos vykdymo trūkumai</w:t>
            </w:r>
          </w:p>
        </w:tc>
        <w:tc>
          <w:tcPr>
            <w:tcW w:w="6441" w:type="dxa"/>
            <w:gridSpan w:val="2"/>
          </w:tcPr>
          <w:p w14:paraId="6C0B9B75" w14:textId="77777777" w:rsidR="003105C9" w:rsidRDefault="000F12E2" w:rsidP="003105C9">
            <w:pPr>
              <w:rPr>
                <w:kern w:val="2"/>
                <w:szCs w:val="24"/>
              </w:rPr>
            </w:pPr>
            <w:r>
              <w:rPr>
                <w:kern w:val="2"/>
                <w:szCs w:val="24"/>
              </w:rPr>
              <w:t xml:space="preserve">10.2.1. </w:t>
            </w:r>
            <w:r w:rsidRPr="000F12E2">
              <w:rPr>
                <w:kern w:val="2"/>
                <w:szCs w:val="24"/>
              </w:rPr>
              <w:t>nuolatinis ar kartotinis atsisakymas bendradarbiauti su Užsakovu, ignoruojant jo pateiktas pastabas ir neatsižvelgiant į pagrįstus techninius ar kokybės reikalavimus</w:t>
            </w:r>
            <w:r>
              <w:rPr>
                <w:kern w:val="2"/>
                <w:szCs w:val="24"/>
              </w:rPr>
              <w:t>;</w:t>
            </w:r>
          </w:p>
          <w:p w14:paraId="1248E3BC" w14:textId="77777777" w:rsidR="00AB695D" w:rsidRDefault="00AB695D" w:rsidP="003105C9">
            <w:pPr>
              <w:rPr>
                <w:kern w:val="2"/>
                <w:szCs w:val="24"/>
              </w:rPr>
            </w:pPr>
            <w:r>
              <w:rPr>
                <w:kern w:val="2"/>
                <w:szCs w:val="24"/>
              </w:rPr>
              <w:t xml:space="preserve">10.2.2.  </w:t>
            </w:r>
            <w:r w:rsidRPr="00AB695D">
              <w:rPr>
                <w:kern w:val="2"/>
                <w:szCs w:val="24"/>
              </w:rPr>
              <w:t>nepagrįstas delsimas reaguoti į Užsakovo pretenzijas dėl Paslaugų kokybės ar nurodytų trūkumų nepašalinimas per protingą terminą</w:t>
            </w:r>
            <w:r>
              <w:rPr>
                <w:kern w:val="2"/>
                <w:szCs w:val="24"/>
              </w:rPr>
              <w:t>;</w:t>
            </w:r>
          </w:p>
          <w:p w14:paraId="0A67486B" w14:textId="77777777" w:rsidR="00AB695D" w:rsidRDefault="00AB695D" w:rsidP="003105C9">
            <w:pPr>
              <w:rPr>
                <w:kern w:val="2"/>
                <w:szCs w:val="24"/>
              </w:rPr>
            </w:pPr>
            <w:r>
              <w:rPr>
                <w:kern w:val="2"/>
                <w:szCs w:val="24"/>
              </w:rPr>
              <w:lastRenderedPageBreak/>
              <w:t xml:space="preserve">10.2.3. </w:t>
            </w:r>
            <w:r w:rsidR="00B83B86" w:rsidRPr="00B83B86">
              <w:rPr>
                <w:kern w:val="2"/>
                <w:szCs w:val="24"/>
              </w:rPr>
              <w:t>Paslaugų teikimas asmenų, neturinčių tinkamos kvalifikacijos ar patirties, nurodytos Sutartyje ir būtinos paslaugų vykdymui</w:t>
            </w:r>
            <w:r w:rsidR="00B83B86">
              <w:rPr>
                <w:kern w:val="2"/>
                <w:szCs w:val="24"/>
              </w:rPr>
              <w:t>;</w:t>
            </w:r>
          </w:p>
          <w:p w14:paraId="2BC2BBBD" w14:textId="7F097C63" w:rsidR="00B83B86" w:rsidRDefault="00B83B86" w:rsidP="003105C9">
            <w:pPr>
              <w:rPr>
                <w:kern w:val="2"/>
                <w:szCs w:val="24"/>
              </w:rPr>
            </w:pPr>
            <w:r>
              <w:rPr>
                <w:kern w:val="2"/>
                <w:szCs w:val="24"/>
              </w:rPr>
              <w:t xml:space="preserve">10.2.4. </w:t>
            </w:r>
            <w:r w:rsidR="0073625E" w:rsidRPr="0073625E">
              <w:rPr>
                <w:kern w:val="2"/>
                <w:szCs w:val="24"/>
              </w:rPr>
              <w:t>kiti Užsakovo objektyviai pagrįsti atvejai, dėl kurių Paslaugos nėra teikiamos tinkamai ar laiku, ir dėl to reikšmingai pažeidžiami Sutarties tikslai ar Užsakovo teisėti interesai.</w:t>
            </w:r>
          </w:p>
        </w:tc>
      </w:tr>
      <w:tr w:rsidR="003105C9" w14:paraId="5D5614C8" w14:textId="77777777">
        <w:trPr>
          <w:trHeight w:val="300"/>
        </w:trPr>
        <w:tc>
          <w:tcPr>
            <w:tcW w:w="9535" w:type="dxa"/>
            <w:gridSpan w:val="4"/>
          </w:tcPr>
          <w:p w14:paraId="01BA2625" w14:textId="77777777" w:rsidR="003105C9" w:rsidRDefault="003105C9" w:rsidP="003105C9">
            <w:pPr>
              <w:jc w:val="center"/>
              <w:rPr>
                <w:b/>
                <w:kern w:val="2"/>
                <w:szCs w:val="24"/>
              </w:rPr>
            </w:pPr>
            <w:r>
              <w:rPr>
                <w:b/>
                <w:kern w:val="2"/>
                <w:szCs w:val="24"/>
              </w:rPr>
              <w:lastRenderedPageBreak/>
              <w:t>11. SUTARTIES GALIOJIMAS IR KEITIMAS</w:t>
            </w:r>
          </w:p>
        </w:tc>
      </w:tr>
      <w:tr w:rsidR="003105C9" w14:paraId="01B4A21F" w14:textId="77777777">
        <w:trPr>
          <w:trHeight w:val="300"/>
        </w:trPr>
        <w:tc>
          <w:tcPr>
            <w:tcW w:w="3094" w:type="dxa"/>
            <w:gridSpan w:val="2"/>
          </w:tcPr>
          <w:p w14:paraId="4A683777" w14:textId="77777777" w:rsidR="003105C9" w:rsidRDefault="003105C9" w:rsidP="003105C9">
            <w:pPr>
              <w:rPr>
                <w:b/>
                <w:kern w:val="2"/>
                <w:szCs w:val="24"/>
              </w:rPr>
            </w:pPr>
            <w:r>
              <w:rPr>
                <w:b/>
                <w:szCs w:val="24"/>
              </w:rPr>
              <w:t>11.1. Sutarties sudarymas ir įsigaliojimas</w:t>
            </w:r>
          </w:p>
        </w:tc>
        <w:tc>
          <w:tcPr>
            <w:tcW w:w="6441" w:type="dxa"/>
            <w:gridSpan w:val="2"/>
          </w:tcPr>
          <w:p w14:paraId="684FD818" w14:textId="63F9E250" w:rsidR="00E404A0" w:rsidRDefault="00E404A0" w:rsidP="00E404A0">
            <w:pPr>
              <w:rPr>
                <w:kern w:val="2"/>
                <w:szCs w:val="24"/>
              </w:rPr>
            </w:pPr>
            <w:r>
              <w:rPr>
                <w:kern w:val="2"/>
                <w:szCs w:val="24"/>
              </w:rPr>
              <w:t>Ši Sutartis laikoma sudaryta, kai ją pasirašo abi Šalys.</w:t>
            </w:r>
          </w:p>
          <w:p w14:paraId="7396F7FD" w14:textId="41D49F54" w:rsidR="003105C9" w:rsidRPr="00E404A0" w:rsidRDefault="00E404A0" w:rsidP="003105C9">
            <w:pPr>
              <w:rPr>
                <w:kern w:val="2"/>
                <w:szCs w:val="24"/>
              </w:rPr>
            </w:pPr>
            <w:r>
              <w:rPr>
                <w:kern w:val="2"/>
                <w:szCs w:val="24"/>
              </w:rPr>
              <w:t xml:space="preserve">Sutartis galioja iki visiško prievolių įvykdymo (kol bus išnaudota Pradinės Sutarties vertė, bet jos terminas negali būti ilgesnis kaip </w:t>
            </w:r>
            <w:r>
              <w:rPr>
                <w:szCs w:val="24"/>
              </w:rPr>
              <w:t>202</w:t>
            </w:r>
            <w:r w:rsidR="00A90B41">
              <w:rPr>
                <w:szCs w:val="24"/>
              </w:rPr>
              <w:t>5</w:t>
            </w:r>
            <w:r>
              <w:rPr>
                <w:szCs w:val="24"/>
              </w:rPr>
              <w:t xml:space="preserve"> m. </w:t>
            </w:r>
            <w:r w:rsidR="00F42C69">
              <w:rPr>
                <w:szCs w:val="24"/>
              </w:rPr>
              <w:t>spalio</w:t>
            </w:r>
            <w:r>
              <w:rPr>
                <w:szCs w:val="24"/>
              </w:rPr>
              <w:t xml:space="preserve"> </w:t>
            </w:r>
            <w:r w:rsidR="00F42C69">
              <w:rPr>
                <w:szCs w:val="24"/>
              </w:rPr>
              <w:t>20</w:t>
            </w:r>
            <w:r>
              <w:rPr>
                <w:szCs w:val="24"/>
              </w:rPr>
              <w:t xml:space="preserve"> d</w:t>
            </w:r>
            <w:r w:rsidRPr="00826A34">
              <w:rPr>
                <w:szCs w:val="24"/>
              </w:rPr>
              <w:t>.</w:t>
            </w:r>
          </w:p>
        </w:tc>
      </w:tr>
      <w:tr w:rsidR="003105C9" w14:paraId="0D3292E1" w14:textId="77777777">
        <w:trPr>
          <w:trHeight w:val="300"/>
        </w:trPr>
        <w:tc>
          <w:tcPr>
            <w:tcW w:w="3094" w:type="dxa"/>
            <w:gridSpan w:val="2"/>
          </w:tcPr>
          <w:p w14:paraId="09BC2075" w14:textId="316E2550" w:rsidR="003105C9" w:rsidRDefault="003105C9" w:rsidP="003105C9">
            <w:pPr>
              <w:rPr>
                <w:b/>
                <w:kern w:val="2"/>
                <w:szCs w:val="24"/>
              </w:rPr>
            </w:pPr>
            <w:r>
              <w:rPr>
                <w:b/>
                <w:kern w:val="2"/>
                <w:szCs w:val="24"/>
              </w:rPr>
              <w:t>11.2. Sutarties galiojimo termino pratęsimas</w:t>
            </w:r>
          </w:p>
        </w:tc>
        <w:tc>
          <w:tcPr>
            <w:tcW w:w="6441" w:type="dxa"/>
            <w:gridSpan w:val="2"/>
          </w:tcPr>
          <w:p w14:paraId="7197E005" w14:textId="77777777" w:rsidR="003105C9" w:rsidRDefault="003105C9" w:rsidP="003105C9">
            <w:pPr>
              <w:rPr>
                <w:kern w:val="2"/>
                <w:szCs w:val="24"/>
              </w:rPr>
            </w:pPr>
            <w:r>
              <w:rPr>
                <w:kern w:val="2"/>
                <w:szCs w:val="24"/>
              </w:rPr>
              <w:t>Netaikoma</w:t>
            </w:r>
          </w:p>
          <w:p w14:paraId="782060E8" w14:textId="74839F14" w:rsidR="003105C9" w:rsidRDefault="003105C9" w:rsidP="003105C9">
            <w:pPr>
              <w:rPr>
                <w:kern w:val="2"/>
                <w:szCs w:val="24"/>
              </w:rPr>
            </w:pPr>
          </w:p>
        </w:tc>
      </w:tr>
      <w:tr w:rsidR="003105C9" w14:paraId="7FE809EC" w14:textId="77777777">
        <w:trPr>
          <w:trHeight w:val="300"/>
        </w:trPr>
        <w:tc>
          <w:tcPr>
            <w:tcW w:w="9535" w:type="dxa"/>
            <w:gridSpan w:val="4"/>
          </w:tcPr>
          <w:p w14:paraId="6839791C" w14:textId="77777777" w:rsidR="003105C9" w:rsidRDefault="003105C9" w:rsidP="003105C9">
            <w:pPr>
              <w:jc w:val="center"/>
              <w:rPr>
                <w:b/>
                <w:kern w:val="2"/>
                <w:szCs w:val="24"/>
              </w:rPr>
            </w:pPr>
            <w:r>
              <w:rPr>
                <w:b/>
                <w:kern w:val="2"/>
                <w:szCs w:val="24"/>
              </w:rPr>
              <w:t>12. SUTARTIES NUTRAUKIMAS</w:t>
            </w:r>
          </w:p>
        </w:tc>
      </w:tr>
      <w:tr w:rsidR="003105C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105C9" w:rsidRDefault="003105C9" w:rsidP="003105C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1818F68" w:rsidR="003105C9" w:rsidRPr="00F00326" w:rsidRDefault="003105C9" w:rsidP="003105C9">
            <w:pPr>
              <w:rPr>
                <w:kern w:val="2"/>
                <w:szCs w:val="24"/>
              </w:rPr>
            </w:pPr>
            <w:r>
              <w:rPr>
                <w:kern w:val="2"/>
                <w:szCs w:val="24"/>
              </w:rPr>
              <w:t>Sutartis gali būti nutraukiama rašytiniu Šalių susitarimu arba vienašališkai, Bendrosiose sąlygose nustatyta tvarka.</w:t>
            </w:r>
          </w:p>
        </w:tc>
      </w:tr>
      <w:tr w:rsidR="002132C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132CF" w:rsidRDefault="002132CF" w:rsidP="002132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5149CD" w14:textId="77777777" w:rsidR="002132CF" w:rsidRPr="00441B18" w:rsidRDefault="002132CF" w:rsidP="002132CF">
            <w:pPr>
              <w:rPr>
                <w:kern w:val="2"/>
                <w:szCs w:val="24"/>
              </w:rPr>
            </w:pPr>
            <w:r w:rsidRPr="00441B18">
              <w:rPr>
                <w:kern w:val="2"/>
                <w:szCs w:val="24"/>
              </w:rPr>
              <w:t>12.2.1. jeigu Tiekėjas nevykdo prisiimtų įsipareigojimų už Sutartyje nustatytą Sutarties įkainius;</w:t>
            </w:r>
          </w:p>
          <w:p w14:paraId="068928B3" w14:textId="77777777" w:rsidR="002132CF" w:rsidRPr="00441B18" w:rsidRDefault="002132CF" w:rsidP="002132CF">
            <w:pPr>
              <w:tabs>
                <w:tab w:val="left" w:pos="567"/>
                <w:tab w:val="left" w:pos="851"/>
                <w:tab w:val="left" w:pos="992"/>
                <w:tab w:val="left" w:pos="1134"/>
              </w:tabs>
              <w:spacing w:line="257" w:lineRule="auto"/>
              <w:jc w:val="both"/>
              <w:rPr>
                <w:kern w:val="2"/>
                <w:szCs w:val="24"/>
              </w:rPr>
            </w:pPr>
            <w:r w:rsidRPr="00441B18">
              <w:rPr>
                <w:kern w:val="2"/>
                <w:szCs w:val="24"/>
              </w:rPr>
              <w:t>12.2.2. Tiekėjas daugiau kaip 2 (du) kartus suteikia Paslaugas, kurios neatitinka Sutartyje ir (ar) įstatymuose nustatytų reikalavimų Paslaugoms;</w:t>
            </w:r>
          </w:p>
          <w:p w14:paraId="0B019B64" w14:textId="56EB0BBB" w:rsidR="002132CF" w:rsidRDefault="002132CF" w:rsidP="002132CF">
            <w:pPr>
              <w:spacing w:line="257" w:lineRule="auto"/>
              <w:rPr>
                <w:rFonts w:eastAsia="Arial"/>
                <w:color w:val="FF0000"/>
                <w:kern w:val="2"/>
                <w:szCs w:val="24"/>
              </w:rPr>
            </w:pPr>
            <w:r w:rsidRPr="00441B18">
              <w:rPr>
                <w:kern w:val="2"/>
                <w:szCs w:val="24"/>
              </w:rPr>
              <w:t>12.2.</w:t>
            </w:r>
            <w:r>
              <w:rPr>
                <w:kern w:val="2"/>
                <w:szCs w:val="24"/>
              </w:rPr>
              <w:t>3</w:t>
            </w:r>
            <w:r w:rsidRPr="00441B18">
              <w:rPr>
                <w:kern w:val="2"/>
                <w:szCs w:val="24"/>
              </w:rPr>
              <w:t>. Tiekėjas 2 (du) kartus pažeidžia esminę Sutarties sąlygą.</w:t>
            </w:r>
          </w:p>
        </w:tc>
      </w:tr>
      <w:tr w:rsidR="002132CF" w14:paraId="46270E91" w14:textId="77777777">
        <w:trPr>
          <w:trHeight w:val="300"/>
        </w:trPr>
        <w:tc>
          <w:tcPr>
            <w:tcW w:w="9535" w:type="dxa"/>
            <w:gridSpan w:val="4"/>
          </w:tcPr>
          <w:p w14:paraId="07E06248" w14:textId="14F12C8A" w:rsidR="002132CF" w:rsidRDefault="002132CF" w:rsidP="002132CF">
            <w:pPr>
              <w:jc w:val="center"/>
              <w:rPr>
                <w:kern w:val="2"/>
                <w:szCs w:val="24"/>
              </w:rPr>
            </w:pPr>
            <w:r>
              <w:rPr>
                <w:b/>
                <w:kern w:val="2"/>
                <w:szCs w:val="24"/>
              </w:rPr>
              <w:t xml:space="preserve">13. APLINKOS APSAUGOS IR SOCIALINIAI KRITERIJAI </w:t>
            </w:r>
          </w:p>
        </w:tc>
      </w:tr>
      <w:tr w:rsidR="001A6EC2" w14:paraId="18AE2F61" w14:textId="77777777">
        <w:trPr>
          <w:trHeight w:val="300"/>
        </w:trPr>
        <w:tc>
          <w:tcPr>
            <w:tcW w:w="3058" w:type="dxa"/>
          </w:tcPr>
          <w:p w14:paraId="6366A32C" w14:textId="77777777" w:rsidR="001A6EC2" w:rsidRDefault="001A6EC2" w:rsidP="001A6EC2">
            <w:pPr>
              <w:rPr>
                <w:b/>
                <w:kern w:val="2"/>
                <w:szCs w:val="24"/>
              </w:rPr>
            </w:pPr>
            <w:r>
              <w:rPr>
                <w:b/>
                <w:kern w:val="2"/>
                <w:szCs w:val="24"/>
              </w:rPr>
              <w:t xml:space="preserve">13.1. Su perkamomis paslaugomis susiję  aplinkos apsaugos kriterijai </w:t>
            </w:r>
          </w:p>
        </w:tc>
        <w:tc>
          <w:tcPr>
            <w:tcW w:w="6477" w:type="dxa"/>
            <w:gridSpan w:val="3"/>
          </w:tcPr>
          <w:p w14:paraId="1FA6EC23" w14:textId="77777777" w:rsidR="001A6EC2" w:rsidRPr="00441B18" w:rsidRDefault="001A6EC2" w:rsidP="001A6EC2">
            <w:pPr>
              <w:rPr>
                <w:color w:val="000000"/>
                <w:kern w:val="2"/>
                <w:szCs w:val="24"/>
                <w:shd w:val="clear" w:color="auto" w:fill="FFFFFF"/>
              </w:rPr>
            </w:pPr>
            <w:r w:rsidRPr="00441B18">
              <w:rPr>
                <w:color w:val="000000"/>
                <w:kern w:val="2"/>
                <w:szCs w:val="24"/>
                <w:shd w:val="clear" w:color="auto" w:fill="FFFFFF"/>
              </w:rPr>
              <w:t>Vadovaujantis Lietuvos Respublikos aplinkos ministro įsakymu „Dėl aplinkos apsaugos kriterijų taikymo, vykdant žaliuosius pirkimus, tvarkos aprašo patvirtinimo“ (2011 m. birželio 28 d. Nr. D1-508) nustatyti šie minimalūs aplinkos apsaugos reikalavimai:</w:t>
            </w:r>
          </w:p>
          <w:p w14:paraId="61BDB861" w14:textId="77777777" w:rsidR="001A6EC2" w:rsidRPr="00441B18" w:rsidRDefault="001A6EC2" w:rsidP="001A6EC2">
            <w:pPr>
              <w:rPr>
                <w:color w:val="000000"/>
                <w:kern w:val="2"/>
                <w:szCs w:val="24"/>
                <w:shd w:val="clear" w:color="auto" w:fill="FFFFFF"/>
              </w:rPr>
            </w:pPr>
            <w:r>
              <w:rPr>
                <w:color w:val="000000"/>
                <w:kern w:val="2"/>
                <w:szCs w:val="24"/>
                <w:shd w:val="clear" w:color="auto" w:fill="FFFFFF"/>
              </w:rPr>
              <w:t>13.1.1</w:t>
            </w:r>
            <w:r w:rsidRPr="00441B18">
              <w:rPr>
                <w:color w:val="000000"/>
                <w:kern w:val="2"/>
                <w:szCs w:val="24"/>
                <w:shd w:val="clear" w:color="auto" w:fill="FFFFFF"/>
              </w:rPr>
              <w:t xml:space="preserve"> Maisto produktai ir maitinimo paslaugos:</w:t>
            </w:r>
          </w:p>
          <w:p w14:paraId="46574DE2" w14:textId="77777777" w:rsidR="001A6EC2" w:rsidRPr="00441B18" w:rsidRDefault="001A6EC2" w:rsidP="001A6EC2">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 ne mažiau kaip 30 proc. perkamų maisto produktų (išskyrus maisto produktus skirtus gyvūnams) kiekio (kilogramais, litrais, vienetais) turi atitikti bent vieną iš šių minimalių aplinkos apsaugos kriterijų:</w:t>
            </w:r>
          </w:p>
          <w:p w14:paraId="1E53BF7B" w14:textId="77777777" w:rsidR="001A6EC2" w:rsidRPr="00441B18" w:rsidRDefault="001A6EC2" w:rsidP="001A6EC2">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DE58623" w14:textId="77777777" w:rsidR="001A6EC2" w:rsidRPr="00441B18" w:rsidRDefault="001A6EC2" w:rsidP="001A6EC2">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 xml:space="preserve">.1.1.1.2.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w:t>
            </w:r>
            <w:r w:rsidRPr="00441B18">
              <w:rPr>
                <w:color w:val="000000"/>
                <w:kern w:val="2"/>
                <w:szCs w:val="24"/>
                <w:shd w:val="clear" w:color="auto" w:fill="FFFFFF"/>
              </w:rPr>
              <w:lastRenderedPageBreak/>
              <w:t>vietos nuoroda, ir (ar) garantuoto tradicinio gaminio nuoroda (toliau – saugomos nuorodos);</w:t>
            </w:r>
          </w:p>
          <w:p w14:paraId="3957A5E3" w14:textId="77777777" w:rsidR="001A6EC2" w:rsidRDefault="001A6EC2" w:rsidP="001A6EC2">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kern w:val="2"/>
                <w:szCs w:val="24"/>
                <w:shd w:val="clear" w:color="auto" w:fill="FFFFFF"/>
              </w:rPr>
              <w:t xml:space="preserve"> </w:t>
            </w:r>
          </w:p>
          <w:p w14:paraId="7283BFA4" w14:textId="77777777" w:rsidR="001A6EC2" w:rsidRPr="00694E12" w:rsidRDefault="001A6EC2" w:rsidP="001A6EC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.1.2. maistą ir gėrimus patiekti daugkartinio naudojimo taroje;</w:t>
            </w:r>
          </w:p>
          <w:p w14:paraId="435BF009" w14:textId="77777777" w:rsidR="001A6EC2" w:rsidRPr="00694E12" w:rsidRDefault="001A6EC2" w:rsidP="001A6EC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.1.3.  susidariusios atliekos (stiklas, popierius, plastikas, metalas ir kt.) turi būti rūšiuojamos ir perduodamos atliekas tvarkančioms įmonėms;</w:t>
            </w:r>
          </w:p>
          <w:p w14:paraId="3914740B" w14:textId="77777777" w:rsidR="001A6EC2" w:rsidRPr="00694E12" w:rsidRDefault="001A6EC2" w:rsidP="001A6EC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.1.4. biologiškai skaidžios atliekos turi būti surenkamos atskirai ir perduodamos šias at-liekas kompostuojančioms ar kitaip naudojančioms įmonėms;</w:t>
            </w:r>
          </w:p>
          <w:p w14:paraId="60B49D9D" w14:textId="77777777" w:rsidR="001A6EC2" w:rsidRDefault="001A6EC2" w:rsidP="001A6EC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.1.5. 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0C0F8527" w14:textId="77777777" w:rsidR="001A6EC2" w:rsidRDefault="001A6EC2" w:rsidP="001A6EC2">
            <w:pPr>
              <w:rPr>
                <w:color w:val="000000"/>
                <w:kern w:val="2"/>
                <w:szCs w:val="24"/>
                <w:shd w:val="clear" w:color="auto" w:fill="FFFFFF"/>
              </w:rPr>
            </w:pPr>
          </w:p>
          <w:p w14:paraId="4A73D8F9" w14:textId="77777777" w:rsidR="001A6EC2" w:rsidRDefault="001A6EC2" w:rsidP="001A6EC2">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1A6EC2" w:rsidRDefault="001A6EC2" w:rsidP="001A6EC2">
            <w:pPr>
              <w:rPr>
                <w:kern w:val="2"/>
                <w:szCs w:val="24"/>
              </w:rPr>
            </w:pPr>
          </w:p>
        </w:tc>
      </w:tr>
      <w:tr w:rsidR="001A6EC2" w14:paraId="71B127CD" w14:textId="77777777">
        <w:trPr>
          <w:trHeight w:val="300"/>
        </w:trPr>
        <w:tc>
          <w:tcPr>
            <w:tcW w:w="3058" w:type="dxa"/>
          </w:tcPr>
          <w:p w14:paraId="6D5C5242" w14:textId="77777777" w:rsidR="001A6EC2" w:rsidRDefault="001A6EC2" w:rsidP="001A6EC2">
            <w:pPr>
              <w:rPr>
                <w:b/>
                <w:kern w:val="2"/>
                <w:szCs w:val="24"/>
              </w:rPr>
            </w:pPr>
            <w:r>
              <w:rPr>
                <w:b/>
                <w:kern w:val="2"/>
                <w:szCs w:val="24"/>
              </w:rPr>
              <w:lastRenderedPageBreak/>
              <w:t>13.2. Su perkamomis Paslaugomis susiję socialiniai kriterijai</w:t>
            </w:r>
          </w:p>
        </w:tc>
        <w:tc>
          <w:tcPr>
            <w:tcW w:w="6477" w:type="dxa"/>
            <w:gridSpan w:val="3"/>
          </w:tcPr>
          <w:p w14:paraId="4AC828A4" w14:textId="77777777" w:rsidR="0002493E" w:rsidRDefault="0002493E" w:rsidP="0002493E">
            <w:pPr>
              <w:rPr>
                <w:color w:val="000000"/>
                <w:kern w:val="2"/>
                <w:szCs w:val="24"/>
                <w:shd w:val="clear" w:color="auto" w:fill="FFFFFF"/>
              </w:rPr>
            </w:pPr>
            <w:r>
              <w:rPr>
                <w:color w:val="000000"/>
                <w:kern w:val="2"/>
                <w:szCs w:val="24"/>
                <w:shd w:val="clear" w:color="auto" w:fill="FFFFFF"/>
              </w:rPr>
              <w:t xml:space="preserve">13.2.1. </w:t>
            </w:r>
            <w:r w:rsidRPr="00694E12">
              <w:rPr>
                <w:color w:val="000000"/>
                <w:kern w:val="2"/>
                <w:szCs w:val="24"/>
                <w:shd w:val="clear" w:color="auto" w:fill="FFFFFF"/>
              </w:rPr>
              <w:t>Siūlomos apgyvendinimo, maitinimo ir bendrojo naudojimo patalpos atitinka prieinamumo visiems naudotojams reikalavimus, nustatytus pirkimo sąlygų 2 priede „Techninė specifikacija“ VIII skyriuje „Socialiniai reikalavimai dėl prieinamumo visiems naudotojams</w:t>
            </w:r>
            <w:r>
              <w:rPr>
                <w:color w:val="000000"/>
                <w:kern w:val="2"/>
                <w:szCs w:val="24"/>
                <w:shd w:val="clear" w:color="auto" w:fill="FFFFFF"/>
              </w:rPr>
              <w:t>;</w:t>
            </w:r>
          </w:p>
          <w:p w14:paraId="7BCC0825" w14:textId="77777777" w:rsidR="0002493E" w:rsidRDefault="0002493E" w:rsidP="0002493E">
            <w:pPr>
              <w:rPr>
                <w:color w:val="000000"/>
                <w:kern w:val="2"/>
                <w:szCs w:val="24"/>
                <w:shd w:val="clear" w:color="auto" w:fill="FFFFFF"/>
              </w:rPr>
            </w:pPr>
            <w:r>
              <w:rPr>
                <w:color w:val="000000"/>
                <w:kern w:val="2"/>
                <w:szCs w:val="24"/>
                <w:shd w:val="clear" w:color="auto" w:fill="FFFFFF"/>
              </w:rPr>
              <w:t>13.2.2. a</w:t>
            </w:r>
            <w:r w:rsidRPr="00694E12">
              <w:rPr>
                <w:color w:val="000000"/>
                <w:kern w:val="2"/>
                <w:szCs w:val="24"/>
                <w:shd w:val="clear" w:color="auto" w:fill="FFFFFF"/>
              </w:rPr>
              <w:t>pgyvendinimo vietoje yra arba paslaugų teikimo laikotarpiu bus įrengti ne mažiau kaip 2 kambariai, pritaikyti judėjimo negalią turintiems asmenims, užtikrinant bekliūtį patekimą, manevravimo erdvę ir pritaikytus sanitarinius mazgus</w:t>
            </w:r>
            <w:r>
              <w:rPr>
                <w:color w:val="000000"/>
                <w:kern w:val="2"/>
                <w:szCs w:val="24"/>
                <w:shd w:val="clear" w:color="auto" w:fill="FFFFFF"/>
              </w:rPr>
              <w:t>;</w:t>
            </w:r>
          </w:p>
          <w:p w14:paraId="5D617B36" w14:textId="77777777" w:rsidR="0002493E" w:rsidRDefault="0002493E" w:rsidP="0002493E">
            <w:pPr>
              <w:rPr>
                <w:color w:val="000000"/>
                <w:kern w:val="2"/>
                <w:szCs w:val="24"/>
                <w:shd w:val="clear" w:color="auto" w:fill="FFFFFF"/>
              </w:rPr>
            </w:pPr>
            <w:r>
              <w:rPr>
                <w:color w:val="000000"/>
                <w:kern w:val="2"/>
                <w:szCs w:val="24"/>
                <w:shd w:val="clear" w:color="auto" w:fill="FFFFFF"/>
              </w:rPr>
              <w:t>13.2.3. v</w:t>
            </w:r>
            <w:r w:rsidRPr="00694E12">
              <w:rPr>
                <w:color w:val="000000"/>
                <w:kern w:val="2"/>
                <w:szCs w:val="24"/>
                <w:shd w:val="clear" w:color="auto" w:fill="FFFFFF"/>
              </w:rPr>
              <w:t>isos pagrindinės patalpos, įskaitant registraciją, maitinimo zoną, konferencijų ir poilsio erdves</w:t>
            </w:r>
            <w:r>
              <w:rPr>
                <w:color w:val="000000"/>
                <w:kern w:val="2"/>
                <w:szCs w:val="24"/>
                <w:shd w:val="clear" w:color="auto" w:fill="FFFFFF"/>
              </w:rPr>
              <w:t xml:space="preserve"> ( jai taikoma)</w:t>
            </w:r>
            <w:r w:rsidRPr="00694E12">
              <w:rPr>
                <w:color w:val="000000"/>
                <w:kern w:val="2"/>
                <w:szCs w:val="24"/>
                <w:shd w:val="clear" w:color="auto" w:fill="FFFFFF"/>
              </w:rPr>
              <w:t>, yra arba bus paslaugų teikimo laikotarpiu pasiekiamos neįgaliojo vežimėliu, be fizinių kliūčių</w:t>
            </w:r>
            <w:r>
              <w:rPr>
                <w:color w:val="000000"/>
                <w:kern w:val="2"/>
                <w:szCs w:val="24"/>
                <w:shd w:val="clear" w:color="auto" w:fill="FFFFFF"/>
              </w:rPr>
              <w:t>;</w:t>
            </w:r>
          </w:p>
          <w:p w14:paraId="7FC0A58C" w14:textId="77777777" w:rsidR="0002493E" w:rsidRDefault="0002493E" w:rsidP="0002493E">
            <w:pPr>
              <w:rPr>
                <w:color w:val="000000"/>
                <w:kern w:val="2"/>
                <w:szCs w:val="24"/>
                <w:shd w:val="clear" w:color="auto" w:fill="FFFFFF"/>
              </w:rPr>
            </w:pPr>
            <w:r>
              <w:rPr>
                <w:color w:val="000000"/>
                <w:kern w:val="2"/>
                <w:szCs w:val="24"/>
                <w:shd w:val="clear" w:color="auto" w:fill="FFFFFF"/>
              </w:rPr>
              <w:t>13.2.4. j</w:t>
            </w:r>
            <w:r w:rsidRPr="00694E12">
              <w:rPr>
                <w:color w:val="000000"/>
                <w:kern w:val="2"/>
                <w:szCs w:val="24"/>
                <w:shd w:val="clear" w:color="auto" w:fill="FFFFFF"/>
              </w:rPr>
              <w:t>ei apgyvendinimo vieta yra kelių aukštų, užtikrinta galimybė pasiekti visus aukštus naudojantis liftu ar lygiaverte alternatyva</w:t>
            </w:r>
            <w:r>
              <w:rPr>
                <w:color w:val="000000"/>
                <w:kern w:val="2"/>
                <w:szCs w:val="24"/>
                <w:shd w:val="clear" w:color="auto" w:fill="FFFFFF"/>
              </w:rPr>
              <w:t>;</w:t>
            </w:r>
          </w:p>
          <w:p w14:paraId="7170065E" w14:textId="1C9BF162" w:rsidR="001A6EC2" w:rsidRDefault="0002493E" w:rsidP="0002493E">
            <w:pPr>
              <w:rPr>
                <w:color w:val="0070C0"/>
                <w:kern w:val="2"/>
                <w:szCs w:val="24"/>
              </w:rPr>
            </w:pPr>
            <w:r>
              <w:rPr>
                <w:color w:val="000000"/>
                <w:kern w:val="2"/>
                <w:szCs w:val="24"/>
                <w:shd w:val="clear" w:color="auto" w:fill="FFFFFF"/>
              </w:rPr>
              <w:lastRenderedPageBreak/>
              <w:t>13.2.5. v</w:t>
            </w:r>
            <w:r w:rsidRPr="00694E12">
              <w:rPr>
                <w:color w:val="000000"/>
                <w:kern w:val="2"/>
                <w:szCs w:val="24"/>
                <w:shd w:val="clear" w:color="auto" w:fill="FFFFFF"/>
              </w:rPr>
              <w:t>iešose patalpose yra arba bus įrengti aiškūs, suprantami ir kontrastingi užrašai, o informacija apie paslaugas bus pateikiama visiems naudotojams suprantama forma</w:t>
            </w:r>
            <w:r>
              <w:rPr>
                <w:color w:val="000000"/>
                <w:kern w:val="2"/>
                <w:szCs w:val="24"/>
                <w:shd w:val="clear" w:color="auto" w:fill="FFFFFF"/>
              </w:rPr>
              <w:t>.</w:t>
            </w:r>
          </w:p>
        </w:tc>
      </w:tr>
      <w:tr w:rsidR="001A6EC2" w14:paraId="0E3437C2" w14:textId="77777777">
        <w:trPr>
          <w:trHeight w:val="300"/>
        </w:trPr>
        <w:tc>
          <w:tcPr>
            <w:tcW w:w="9535" w:type="dxa"/>
            <w:gridSpan w:val="4"/>
          </w:tcPr>
          <w:p w14:paraId="3450D3CB" w14:textId="77777777" w:rsidR="001A6EC2" w:rsidRDefault="001A6EC2" w:rsidP="001A6EC2">
            <w:pPr>
              <w:jc w:val="center"/>
              <w:rPr>
                <w:b/>
                <w:kern w:val="2"/>
                <w:szCs w:val="24"/>
              </w:rPr>
            </w:pPr>
            <w:r>
              <w:rPr>
                <w:b/>
                <w:kern w:val="2"/>
                <w:szCs w:val="24"/>
              </w:rPr>
              <w:lastRenderedPageBreak/>
              <w:t xml:space="preserve">14. BENDRŲJŲ SĄLYGŲ PAKEITIMAI IR PAPILDYMAI </w:t>
            </w:r>
          </w:p>
          <w:p w14:paraId="1BD9D104" w14:textId="03466781" w:rsidR="001A6EC2" w:rsidRDefault="001A6EC2" w:rsidP="001A6EC2">
            <w:pPr>
              <w:jc w:val="center"/>
              <w:rPr>
                <w:kern w:val="2"/>
                <w:szCs w:val="24"/>
              </w:rPr>
            </w:pPr>
          </w:p>
        </w:tc>
      </w:tr>
      <w:tr w:rsidR="001A6EC2" w14:paraId="00CDF661" w14:textId="77777777">
        <w:trPr>
          <w:trHeight w:val="300"/>
        </w:trPr>
        <w:tc>
          <w:tcPr>
            <w:tcW w:w="3058" w:type="dxa"/>
          </w:tcPr>
          <w:p w14:paraId="044BD4E3" w14:textId="77777777" w:rsidR="001A6EC2" w:rsidRDefault="001A6EC2" w:rsidP="001A6EC2">
            <w:pPr>
              <w:rPr>
                <w:b/>
                <w:kern w:val="2"/>
                <w:szCs w:val="24"/>
              </w:rPr>
            </w:pPr>
            <w:r>
              <w:rPr>
                <w:b/>
                <w:kern w:val="2"/>
                <w:szCs w:val="24"/>
              </w:rPr>
              <w:t xml:space="preserve">14.1. </w:t>
            </w:r>
          </w:p>
        </w:tc>
        <w:tc>
          <w:tcPr>
            <w:tcW w:w="6477" w:type="dxa"/>
            <w:gridSpan w:val="3"/>
          </w:tcPr>
          <w:p w14:paraId="71F9375E" w14:textId="77777777" w:rsidR="001A6EC2" w:rsidRDefault="001A6EC2" w:rsidP="001A6EC2">
            <w:pPr>
              <w:rPr>
                <w:kern w:val="2"/>
                <w:szCs w:val="24"/>
              </w:rPr>
            </w:pPr>
            <w:r>
              <w:rPr>
                <w:kern w:val="2"/>
                <w:szCs w:val="24"/>
              </w:rPr>
              <w:t>Šalys susitaria pakeisti nurodytą Sutarties Bendrųjų sąlygų punktą ir išdėstyti jį nauja redakcija: ____.</w:t>
            </w:r>
          </w:p>
        </w:tc>
      </w:tr>
      <w:tr w:rsidR="001A6EC2" w14:paraId="2CA3CEA0" w14:textId="77777777">
        <w:trPr>
          <w:trHeight w:val="300"/>
        </w:trPr>
        <w:tc>
          <w:tcPr>
            <w:tcW w:w="3058" w:type="dxa"/>
          </w:tcPr>
          <w:p w14:paraId="7871A9FF" w14:textId="77777777" w:rsidR="001A6EC2" w:rsidRDefault="001A6EC2" w:rsidP="001A6EC2">
            <w:pPr>
              <w:rPr>
                <w:b/>
                <w:kern w:val="2"/>
                <w:szCs w:val="24"/>
              </w:rPr>
            </w:pPr>
            <w:r>
              <w:rPr>
                <w:b/>
                <w:kern w:val="2"/>
                <w:szCs w:val="24"/>
              </w:rPr>
              <w:t>14.2.</w:t>
            </w:r>
          </w:p>
        </w:tc>
        <w:tc>
          <w:tcPr>
            <w:tcW w:w="6477" w:type="dxa"/>
            <w:gridSpan w:val="3"/>
          </w:tcPr>
          <w:p w14:paraId="27E58ECB" w14:textId="77777777" w:rsidR="001A6EC2" w:rsidRDefault="001A6EC2" w:rsidP="001A6EC2">
            <w:pPr>
              <w:rPr>
                <w:kern w:val="2"/>
                <w:szCs w:val="24"/>
              </w:rPr>
            </w:pPr>
            <w:r>
              <w:rPr>
                <w:kern w:val="2"/>
                <w:szCs w:val="24"/>
              </w:rPr>
              <w:t>Šalys susitaria papildyti Sutarties Bendrąsias sąlygas nurodytu punktu, tačiau kitų punktų numeracijos nekeisti: ________.</w:t>
            </w:r>
          </w:p>
        </w:tc>
      </w:tr>
      <w:tr w:rsidR="001A6EC2" w14:paraId="52826352" w14:textId="77777777">
        <w:trPr>
          <w:trHeight w:val="300"/>
        </w:trPr>
        <w:tc>
          <w:tcPr>
            <w:tcW w:w="3058" w:type="dxa"/>
          </w:tcPr>
          <w:p w14:paraId="233A918A" w14:textId="77777777" w:rsidR="001A6EC2" w:rsidRDefault="001A6EC2" w:rsidP="001A6EC2">
            <w:pPr>
              <w:rPr>
                <w:b/>
                <w:kern w:val="2"/>
                <w:szCs w:val="24"/>
              </w:rPr>
            </w:pPr>
            <w:r>
              <w:rPr>
                <w:b/>
                <w:kern w:val="2"/>
                <w:szCs w:val="24"/>
              </w:rPr>
              <w:t>14.3.</w:t>
            </w:r>
          </w:p>
        </w:tc>
        <w:tc>
          <w:tcPr>
            <w:tcW w:w="6477" w:type="dxa"/>
            <w:gridSpan w:val="3"/>
          </w:tcPr>
          <w:p w14:paraId="02FD8275" w14:textId="77777777" w:rsidR="001A6EC2" w:rsidRDefault="001A6EC2" w:rsidP="001A6EC2">
            <w:pPr>
              <w:rPr>
                <w:kern w:val="2"/>
                <w:szCs w:val="24"/>
              </w:rPr>
            </w:pPr>
            <w:r>
              <w:rPr>
                <w:kern w:val="2"/>
                <w:szCs w:val="24"/>
              </w:rPr>
              <w:t>Šalys susitaria išbraukti nurodytą Sutarties Bendrųjų sąlygų punktą, tačiau kitų punktų numeracijos nekeisti: _____.</w:t>
            </w:r>
          </w:p>
        </w:tc>
      </w:tr>
      <w:tr w:rsidR="001A6EC2" w14:paraId="2EFF1763" w14:textId="77777777">
        <w:trPr>
          <w:trHeight w:val="300"/>
        </w:trPr>
        <w:tc>
          <w:tcPr>
            <w:tcW w:w="3058" w:type="dxa"/>
          </w:tcPr>
          <w:p w14:paraId="6F29300F" w14:textId="77777777" w:rsidR="001A6EC2" w:rsidRDefault="001A6EC2" w:rsidP="001A6EC2">
            <w:pPr>
              <w:rPr>
                <w:b/>
                <w:kern w:val="2"/>
                <w:szCs w:val="24"/>
              </w:rPr>
            </w:pPr>
            <w:r>
              <w:rPr>
                <w:b/>
                <w:kern w:val="2"/>
                <w:szCs w:val="24"/>
              </w:rPr>
              <w:t>14.4.</w:t>
            </w:r>
          </w:p>
        </w:tc>
        <w:tc>
          <w:tcPr>
            <w:tcW w:w="6477" w:type="dxa"/>
            <w:gridSpan w:val="3"/>
          </w:tcPr>
          <w:p w14:paraId="1A25962E" w14:textId="77777777" w:rsidR="001A6EC2" w:rsidRDefault="001A6EC2" w:rsidP="001A6EC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A6EC2" w14:paraId="48D32DC8" w14:textId="77777777">
        <w:trPr>
          <w:trHeight w:val="300"/>
        </w:trPr>
        <w:tc>
          <w:tcPr>
            <w:tcW w:w="3058" w:type="dxa"/>
          </w:tcPr>
          <w:p w14:paraId="0B30FF0B" w14:textId="77777777" w:rsidR="001A6EC2" w:rsidRDefault="001A6EC2" w:rsidP="001A6EC2">
            <w:pPr>
              <w:rPr>
                <w:b/>
                <w:kern w:val="2"/>
                <w:szCs w:val="24"/>
              </w:rPr>
            </w:pPr>
            <w:r>
              <w:rPr>
                <w:b/>
                <w:kern w:val="2"/>
                <w:szCs w:val="24"/>
              </w:rPr>
              <w:t>14.5.</w:t>
            </w:r>
          </w:p>
        </w:tc>
        <w:tc>
          <w:tcPr>
            <w:tcW w:w="6477" w:type="dxa"/>
            <w:gridSpan w:val="3"/>
          </w:tcPr>
          <w:p w14:paraId="71B506CF" w14:textId="77777777" w:rsidR="001A6EC2" w:rsidRDefault="001A6EC2" w:rsidP="001A6E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6EC2" w14:paraId="7ED2EDF1" w14:textId="77777777">
        <w:trPr>
          <w:trHeight w:val="300"/>
        </w:trPr>
        <w:tc>
          <w:tcPr>
            <w:tcW w:w="9535" w:type="dxa"/>
            <w:gridSpan w:val="4"/>
          </w:tcPr>
          <w:p w14:paraId="689031C9" w14:textId="77777777" w:rsidR="001A6EC2" w:rsidRDefault="001A6EC2" w:rsidP="001A6EC2">
            <w:pPr>
              <w:jc w:val="center"/>
              <w:rPr>
                <w:b/>
                <w:kern w:val="2"/>
                <w:szCs w:val="24"/>
              </w:rPr>
            </w:pPr>
            <w:r>
              <w:rPr>
                <w:b/>
                <w:kern w:val="2"/>
                <w:szCs w:val="24"/>
              </w:rPr>
              <w:t>15. SUTARTIES PRIEDAI</w:t>
            </w:r>
          </w:p>
        </w:tc>
      </w:tr>
      <w:tr w:rsidR="001A6EC2" w14:paraId="43B17553" w14:textId="77777777">
        <w:trPr>
          <w:trHeight w:val="300"/>
        </w:trPr>
        <w:tc>
          <w:tcPr>
            <w:tcW w:w="3058" w:type="dxa"/>
          </w:tcPr>
          <w:p w14:paraId="7CFF3567" w14:textId="77777777" w:rsidR="001A6EC2" w:rsidRDefault="001A6EC2" w:rsidP="001A6EC2">
            <w:pPr>
              <w:jc w:val="center"/>
              <w:rPr>
                <w:b/>
                <w:kern w:val="2"/>
                <w:szCs w:val="24"/>
              </w:rPr>
            </w:pPr>
            <w:r>
              <w:rPr>
                <w:b/>
                <w:kern w:val="2"/>
                <w:szCs w:val="24"/>
              </w:rPr>
              <w:t>15.1. Priedas Nr. 1</w:t>
            </w:r>
          </w:p>
        </w:tc>
        <w:tc>
          <w:tcPr>
            <w:tcW w:w="6477" w:type="dxa"/>
            <w:gridSpan w:val="3"/>
          </w:tcPr>
          <w:p w14:paraId="65B09E30" w14:textId="77777777" w:rsidR="001A6EC2" w:rsidRDefault="001A6EC2" w:rsidP="001A6EC2">
            <w:pPr>
              <w:jc w:val="center"/>
              <w:rPr>
                <w:b/>
                <w:kern w:val="2"/>
                <w:szCs w:val="24"/>
              </w:rPr>
            </w:pPr>
          </w:p>
        </w:tc>
      </w:tr>
      <w:tr w:rsidR="001A6EC2" w14:paraId="2CC1D4F0" w14:textId="77777777">
        <w:trPr>
          <w:trHeight w:val="300"/>
        </w:trPr>
        <w:tc>
          <w:tcPr>
            <w:tcW w:w="3058" w:type="dxa"/>
          </w:tcPr>
          <w:p w14:paraId="09EEBB7C" w14:textId="77777777" w:rsidR="001A6EC2" w:rsidRDefault="001A6EC2" w:rsidP="001A6EC2">
            <w:pPr>
              <w:jc w:val="center"/>
              <w:rPr>
                <w:b/>
                <w:kern w:val="2"/>
                <w:szCs w:val="24"/>
              </w:rPr>
            </w:pPr>
            <w:r>
              <w:rPr>
                <w:b/>
                <w:kern w:val="2"/>
                <w:szCs w:val="24"/>
              </w:rPr>
              <w:t>15.2. Priedas Nr. 2</w:t>
            </w:r>
          </w:p>
        </w:tc>
        <w:tc>
          <w:tcPr>
            <w:tcW w:w="6477" w:type="dxa"/>
            <w:gridSpan w:val="3"/>
          </w:tcPr>
          <w:p w14:paraId="269B3EB8" w14:textId="77777777" w:rsidR="001A6EC2" w:rsidRDefault="001A6EC2" w:rsidP="001A6EC2">
            <w:pPr>
              <w:jc w:val="center"/>
              <w:rPr>
                <w:b/>
                <w:kern w:val="2"/>
                <w:szCs w:val="24"/>
              </w:rPr>
            </w:pPr>
          </w:p>
        </w:tc>
      </w:tr>
      <w:tr w:rsidR="001A6EC2" w14:paraId="58745085" w14:textId="77777777">
        <w:trPr>
          <w:trHeight w:val="300"/>
        </w:trPr>
        <w:tc>
          <w:tcPr>
            <w:tcW w:w="3058" w:type="dxa"/>
          </w:tcPr>
          <w:p w14:paraId="2312C897" w14:textId="77777777" w:rsidR="001A6EC2" w:rsidRDefault="001A6EC2" w:rsidP="001A6EC2">
            <w:pPr>
              <w:jc w:val="center"/>
              <w:rPr>
                <w:b/>
                <w:kern w:val="2"/>
                <w:szCs w:val="24"/>
              </w:rPr>
            </w:pPr>
            <w:r>
              <w:rPr>
                <w:b/>
                <w:kern w:val="2"/>
                <w:szCs w:val="24"/>
              </w:rPr>
              <w:t>15.3. Priedas Nr. 3</w:t>
            </w:r>
          </w:p>
        </w:tc>
        <w:tc>
          <w:tcPr>
            <w:tcW w:w="6477" w:type="dxa"/>
            <w:gridSpan w:val="3"/>
          </w:tcPr>
          <w:p w14:paraId="22A614AF" w14:textId="77777777" w:rsidR="001A6EC2" w:rsidRDefault="001A6EC2" w:rsidP="001A6EC2">
            <w:pPr>
              <w:jc w:val="center"/>
              <w:rPr>
                <w:b/>
                <w:kern w:val="2"/>
                <w:szCs w:val="24"/>
              </w:rPr>
            </w:pPr>
          </w:p>
        </w:tc>
      </w:tr>
      <w:tr w:rsidR="001A6EC2" w14:paraId="49AEEE04" w14:textId="77777777">
        <w:trPr>
          <w:trHeight w:val="300"/>
        </w:trPr>
        <w:tc>
          <w:tcPr>
            <w:tcW w:w="3058" w:type="dxa"/>
          </w:tcPr>
          <w:p w14:paraId="0141DB15" w14:textId="77777777" w:rsidR="001A6EC2" w:rsidRDefault="001A6EC2" w:rsidP="001A6EC2">
            <w:pPr>
              <w:jc w:val="center"/>
              <w:rPr>
                <w:b/>
                <w:kern w:val="2"/>
                <w:szCs w:val="24"/>
              </w:rPr>
            </w:pPr>
            <w:r>
              <w:rPr>
                <w:b/>
                <w:kern w:val="2"/>
                <w:szCs w:val="24"/>
              </w:rPr>
              <w:t>15.4. Priedas Nr. 4</w:t>
            </w:r>
          </w:p>
        </w:tc>
        <w:tc>
          <w:tcPr>
            <w:tcW w:w="6477" w:type="dxa"/>
            <w:gridSpan w:val="3"/>
          </w:tcPr>
          <w:p w14:paraId="567E6329" w14:textId="77777777" w:rsidR="001A6EC2" w:rsidRDefault="001A6EC2" w:rsidP="001A6EC2">
            <w:pPr>
              <w:jc w:val="center"/>
              <w:rPr>
                <w:b/>
                <w:kern w:val="2"/>
                <w:szCs w:val="24"/>
              </w:rPr>
            </w:pPr>
          </w:p>
        </w:tc>
      </w:tr>
      <w:tr w:rsidR="001A6EC2" w14:paraId="64E7ECA8" w14:textId="77777777">
        <w:trPr>
          <w:trHeight w:val="300"/>
        </w:trPr>
        <w:tc>
          <w:tcPr>
            <w:tcW w:w="3058" w:type="dxa"/>
          </w:tcPr>
          <w:p w14:paraId="56EDF7C1" w14:textId="77777777" w:rsidR="001A6EC2" w:rsidRDefault="001A6EC2" w:rsidP="001A6EC2">
            <w:pPr>
              <w:jc w:val="center"/>
              <w:rPr>
                <w:b/>
                <w:kern w:val="2"/>
                <w:szCs w:val="24"/>
              </w:rPr>
            </w:pPr>
            <w:r>
              <w:rPr>
                <w:b/>
                <w:kern w:val="2"/>
                <w:szCs w:val="24"/>
              </w:rPr>
              <w:t>15.5. Priedas Nr. 5</w:t>
            </w:r>
          </w:p>
        </w:tc>
        <w:tc>
          <w:tcPr>
            <w:tcW w:w="6477" w:type="dxa"/>
            <w:gridSpan w:val="3"/>
          </w:tcPr>
          <w:p w14:paraId="02467AF6" w14:textId="77777777" w:rsidR="001A6EC2" w:rsidRDefault="001A6EC2" w:rsidP="001A6EC2">
            <w:pPr>
              <w:jc w:val="center"/>
              <w:rPr>
                <w:b/>
                <w:kern w:val="2"/>
                <w:szCs w:val="24"/>
              </w:rPr>
            </w:pPr>
          </w:p>
        </w:tc>
      </w:tr>
      <w:tr w:rsidR="001A6EC2" w14:paraId="278F6726" w14:textId="77777777">
        <w:tc>
          <w:tcPr>
            <w:tcW w:w="9535" w:type="dxa"/>
            <w:gridSpan w:val="4"/>
          </w:tcPr>
          <w:p w14:paraId="306ED934" w14:textId="77777777" w:rsidR="001A6EC2" w:rsidRDefault="001A6EC2" w:rsidP="001A6EC2">
            <w:pPr>
              <w:jc w:val="center"/>
              <w:rPr>
                <w:b/>
                <w:kern w:val="2"/>
                <w:szCs w:val="24"/>
              </w:rPr>
            </w:pPr>
            <w:r>
              <w:rPr>
                <w:b/>
                <w:kern w:val="2"/>
                <w:szCs w:val="24"/>
              </w:rPr>
              <w:t>16. ŠALIŲ ATSTOVŲ PARAŠAI</w:t>
            </w:r>
          </w:p>
        </w:tc>
      </w:tr>
      <w:tr w:rsidR="001A6EC2" w14:paraId="1A4801F8" w14:textId="77777777">
        <w:tc>
          <w:tcPr>
            <w:tcW w:w="5224" w:type="dxa"/>
            <w:gridSpan w:val="3"/>
          </w:tcPr>
          <w:p w14:paraId="4374ECAE" w14:textId="77777777" w:rsidR="001A6EC2" w:rsidRDefault="001A6EC2" w:rsidP="001A6EC2">
            <w:pPr>
              <w:jc w:val="center"/>
              <w:rPr>
                <w:b/>
                <w:kern w:val="2"/>
                <w:szCs w:val="24"/>
              </w:rPr>
            </w:pPr>
            <w:r>
              <w:rPr>
                <w:b/>
                <w:kern w:val="2"/>
                <w:szCs w:val="24"/>
              </w:rPr>
              <w:t>PIRKĖJAS</w:t>
            </w:r>
          </w:p>
        </w:tc>
        <w:tc>
          <w:tcPr>
            <w:tcW w:w="4311" w:type="dxa"/>
          </w:tcPr>
          <w:p w14:paraId="77A89ACF" w14:textId="77777777" w:rsidR="001A6EC2" w:rsidRDefault="001A6EC2" w:rsidP="001A6EC2">
            <w:pPr>
              <w:jc w:val="center"/>
              <w:rPr>
                <w:b/>
                <w:kern w:val="2"/>
                <w:szCs w:val="24"/>
              </w:rPr>
            </w:pPr>
            <w:r>
              <w:rPr>
                <w:b/>
                <w:kern w:val="2"/>
                <w:szCs w:val="24"/>
              </w:rPr>
              <w:t>TIEKĖJAS</w:t>
            </w:r>
          </w:p>
        </w:tc>
      </w:tr>
      <w:tr w:rsidR="001A6EC2" w14:paraId="21CAB534" w14:textId="77777777">
        <w:tc>
          <w:tcPr>
            <w:tcW w:w="5224" w:type="dxa"/>
            <w:gridSpan w:val="3"/>
          </w:tcPr>
          <w:p w14:paraId="578049DB" w14:textId="77777777" w:rsidR="001A6EC2" w:rsidRDefault="001A6EC2" w:rsidP="001A6EC2">
            <w:pPr>
              <w:jc w:val="center"/>
              <w:rPr>
                <w:color w:val="4472C4"/>
                <w:kern w:val="2"/>
                <w:szCs w:val="24"/>
              </w:rPr>
            </w:pPr>
            <w:r>
              <w:rPr>
                <w:color w:val="4472C4"/>
                <w:kern w:val="2"/>
                <w:szCs w:val="24"/>
              </w:rPr>
              <w:t>(nurodomos atstovo pareigos, vardas, pavardė)</w:t>
            </w:r>
          </w:p>
        </w:tc>
        <w:tc>
          <w:tcPr>
            <w:tcW w:w="4311" w:type="dxa"/>
          </w:tcPr>
          <w:p w14:paraId="6F9E2A53" w14:textId="77777777" w:rsidR="001A6EC2" w:rsidRDefault="001A6EC2" w:rsidP="001A6EC2">
            <w:pPr>
              <w:jc w:val="center"/>
              <w:rPr>
                <w:b/>
                <w:kern w:val="2"/>
                <w:szCs w:val="24"/>
              </w:rPr>
            </w:pPr>
            <w:r>
              <w:rPr>
                <w:color w:val="4472C4"/>
                <w:kern w:val="2"/>
                <w:szCs w:val="24"/>
              </w:rPr>
              <w:t>(nurodomos atstovo pareigos, vardas, pavardė)</w:t>
            </w:r>
          </w:p>
        </w:tc>
      </w:tr>
      <w:tr w:rsidR="001A6EC2" w14:paraId="0C834F1B" w14:textId="77777777">
        <w:tc>
          <w:tcPr>
            <w:tcW w:w="5224" w:type="dxa"/>
            <w:gridSpan w:val="3"/>
          </w:tcPr>
          <w:p w14:paraId="789659E3" w14:textId="77777777" w:rsidR="001A6EC2" w:rsidRDefault="001A6EC2" w:rsidP="001A6EC2">
            <w:pPr>
              <w:jc w:val="center"/>
              <w:rPr>
                <w:b/>
                <w:color w:val="4472C4"/>
                <w:kern w:val="2"/>
                <w:szCs w:val="24"/>
              </w:rPr>
            </w:pPr>
          </w:p>
          <w:p w14:paraId="3B035D0A" w14:textId="77777777" w:rsidR="001A6EC2" w:rsidRDefault="001A6EC2" w:rsidP="001A6EC2">
            <w:pPr>
              <w:jc w:val="center"/>
              <w:rPr>
                <w:b/>
                <w:color w:val="4472C4"/>
                <w:kern w:val="2"/>
                <w:szCs w:val="24"/>
              </w:rPr>
            </w:pPr>
            <w:r>
              <w:rPr>
                <w:b/>
                <w:color w:val="4472C4"/>
                <w:kern w:val="2"/>
                <w:szCs w:val="24"/>
              </w:rPr>
              <w:t>(parašas)</w:t>
            </w:r>
          </w:p>
          <w:p w14:paraId="0B1520FA" w14:textId="77777777" w:rsidR="001A6EC2" w:rsidRDefault="001A6EC2" w:rsidP="001A6EC2">
            <w:pPr>
              <w:jc w:val="center"/>
              <w:rPr>
                <w:b/>
                <w:color w:val="4472C4"/>
                <w:kern w:val="2"/>
                <w:szCs w:val="24"/>
              </w:rPr>
            </w:pPr>
          </w:p>
          <w:p w14:paraId="449ED037" w14:textId="77777777" w:rsidR="001A6EC2" w:rsidRDefault="001A6EC2" w:rsidP="001A6EC2">
            <w:pPr>
              <w:jc w:val="center"/>
              <w:rPr>
                <w:b/>
                <w:color w:val="4472C4"/>
                <w:kern w:val="2"/>
                <w:szCs w:val="24"/>
              </w:rPr>
            </w:pPr>
          </w:p>
        </w:tc>
        <w:tc>
          <w:tcPr>
            <w:tcW w:w="4311" w:type="dxa"/>
          </w:tcPr>
          <w:p w14:paraId="1BA6AD11" w14:textId="77777777" w:rsidR="001A6EC2" w:rsidRDefault="001A6EC2" w:rsidP="001A6EC2">
            <w:pPr>
              <w:jc w:val="center"/>
              <w:rPr>
                <w:b/>
                <w:color w:val="4472C4"/>
                <w:kern w:val="2"/>
                <w:szCs w:val="24"/>
              </w:rPr>
            </w:pPr>
          </w:p>
          <w:p w14:paraId="644A2BE8" w14:textId="77777777" w:rsidR="001A6EC2" w:rsidRDefault="001A6EC2" w:rsidP="001A6EC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8B81" w14:textId="77777777" w:rsidR="008C6B77" w:rsidRDefault="008C6B77">
      <w:pPr>
        <w:rPr>
          <w:sz w:val="20"/>
        </w:rPr>
      </w:pPr>
      <w:r>
        <w:rPr>
          <w:sz w:val="20"/>
        </w:rPr>
        <w:separator/>
      </w:r>
    </w:p>
  </w:endnote>
  <w:endnote w:type="continuationSeparator" w:id="0">
    <w:p w14:paraId="0922FD45" w14:textId="77777777" w:rsidR="008C6B77" w:rsidRDefault="008C6B77">
      <w:pPr>
        <w:rPr>
          <w:sz w:val="20"/>
        </w:rPr>
      </w:pPr>
      <w:r>
        <w:rPr>
          <w:sz w:val="20"/>
        </w:rPr>
        <w:continuationSeparator/>
      </w:r>
    </w:p>
  </w:endnote>
  <w:endnote w:type="continuationNotice" w:id="1">
    <w:p w14:paraId="20DF3CF3" w14:textId="77777777" w:rsidR="008C6B77" w:rsidRDefault="008C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496" w14:textId="77777777" w:rsidR="008C6B77" w:rsidRDefault="008C6B77">
      <w:pPr>
        <w:rPr>
          <w:sz w:val="20"/>
        </w:rPr>
      </w:pPr>
      <w:r>
        <w:rPr>
          <w:sz w:val="20"/>
        </w:rPr>
        <w:separator/>
      </w:r>
    </w:p>
  </w:footnote>
  <w:footnote w:type="continuationSeparator" w:id="0">
    <w:p w14:paraId="50FF7285" w14:textId="77777777" w:rsidR="008C6B77" w:rsidRDefault="008C6B77">
      <w:pPr>
        <w:rPr>
          <w:sz w:val="20"/>
        </w:rPr>
      </w:pPr>
      <w:r>
        <w:rPr>
          <w:sz w:val="20"/>
        </w:rPr>
        <w:continuationSeparator/>
      </w:r>
    </w:p>
  </w:footnote>
  <w:footnote w:type="continuationNotice" w:id="1">
    <w:p w14:paraId="14571853" w14:textId="77777777" w:rsidR="008C6B77" w:rsidRDefault="008C6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63F"/>
    <w:rsid w:val="0002493E"/>
    <w:rsid w:val="00027B83"/>
    <w:rsid w:val="00037706"/>
    <w:rsid w:val="000A2757"/>
    <w:rsid w:val="000A3AEB"/>
    <w:rsid w:val="000B0897"/>
    <w:rsid w:val="000C1379"/>
    <w:rsid w:val="000F12E2"/>
    <w:rsid w:val="001071E5"/>
    <w:rsid w:val="00126654"/>
    <w:rsid w:val="0013405A"/>
    <w:rsid w:val="00170070"/>
    <w:rsid w:val="00187154"/>
    <w:rsid w:val="00190162"/>
    <w:rsid w:val="001A6EC2"/>
    <w:rsid w:val="001D2A0A"/>
    <w:rsid w:val="001E190E"/>
    <w:rsid w:val="001F10DA"/>
    <w:rsid w:val="002132CF"/>
    <w:rsid w:val="00242FFF"/>
    <w:rsid w:val="00244174"/>
    <w:rsid w:val="002809A6"/>
    <w:rsid w:val="002814A6"/>
    <w:rsid w:val="00292E0E"/>
    <w:rsid w:val="002B0C96"/>
    <w:rsid w:val="002B1201"/>
    <w:rsid w:val="002B3479"/>
    <w:rsid w:val="002E4091"/>
    <w:rsid w:val="003105C9"/>
    <w:rsid w:val="00371BED"/>
    <w:rsid w:val="00382487"/>
    <w:rsid w:val="00402199"/>
    <w:rsid w:val="004107A1"/>
    <w:rsid w:val="004127A3"/>
    <w:rsid w:val="00413023"/>
    <w:rsid w:val="004A5B41"/>
    <w:rsid w:val="004B19D1"/>
    <w:rsid w:val="004B4F17"/>
    <w:rsid w:val="004C0A02"/>
    <w:rsid w:val="00533638"/>
    <w:rsid w:val="00545279"/>
    <w:rsid w:val="00693752"/>
    <w:rsid w:val="006C79AA"/>
    <w:rsid w:val="006F0803"/>
    <w:rsid w:val="006F5143"/>
    <w:rsid w:val="0073625E"/>
    <w:rsid w:val="00740DED"/>
    <w:rsid w:val="00745D97"/>
    <w:rsid w:val="007621BC"/>
    <w:rsid w:val="007642F0"/>
    <w:rsid w:val="00794781"/>
    <w:rsid w:val="00797014"/>
    <w:rsid w:val="007A75C6"/>
    <w:rsid w:val="007E1840"/>
    <w:rsid w:val="007F1D5D"/>
    <w:rsid w:val="008069C7"/>
    <w:rsid w:val="0083118A"/>
    <w:rsid w:val="008446AC"/>
    <w:rsid w:val="008A2A93"/>
    <w:rsid w:val="008C6B77"/>
    <w:rsid w:val="00910753"/>
    <w:rsid w:val="00951D02"/>
    <w:rsid w:val="00964AF8"/>
    <w:rsid w:val="009728BC"/>
    <w:rsid w:val="009C7A2D"/>
    <w:rsid w:val="009D1CED"/>
    <w:rsid w:val="009E7430"/>
    <w:rsid w:val="00A01F02"/>
    <w:rsid w:val="00A5526B"/>
    <w:rsid w:val="00A77A86"/>
    <w:rsid w:val="00A90B41"/>
    <w:rsid w:val="00AB695D"/>
    <w:rsid w:val="00AE5A4F"/>
    <w:rsid w:val="00B46F6F"/>
    <w:rsid w:val="00B83B86"/>
    <w:rsid w:val="00B91F1E"/>
    <w:rsid w:val="00C74FA2"/>
    <w:rsid w:val="00C806F1"/>
    <w:rsid w:val="00C83866"/>
    <w:rsid w:val="00CE3494"/>
    <w:rsid w:val="00CE62D8"/>
    <w:rsid w:val="00D17AAC"/>
    <w:rsid w:val="00DA4E0C"/>
    <w:rsid w:val="00DC50F9"/>
    <w:rsid w:val="00DD7BDC"/>
    <w:rsid w:val="00DF1C75"/>
    <w:rsid w:val="00E039EE"/>
    <w:rsid w:val="00E404A0"/>
    <w:rsid w:val="00E55FEB"/>
    <w:rsid w:val="00ED0DCA"/>
    <w:rsid w:val="00ED31C4"/>
    <w:rsid w:val="00ED3781"/>
    <w:rsid w:val="00EF40B2"/>
    <w:rsid w:val="00F00326"/>
    <w:rsid w:val="00F42C69"/>
    <w:rsid w:val="00F5541E"/>
    <w:rsid w:val="00F60BD9"/>
    <w:rsid w:val="00FD7B9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21C9AC7-3BD1-4FF2-999F-0229288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Bartuliene, Vita</dc:creator>
  <cp:lastModifiedBy>Bartuliene, Vita</cp:lastModifiedBy>
  <cp:revision>13</cp:revision>
  <dcterms:created xsi:type="dcterms:W3CDTF">2025-07-21T13:34:00Z</dcterms:created>
  <dcterms:modified xsi:type="dcterms:W3CDTF">2025-07-22T10:52:00Z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