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130D" w14:textId="77777777" w:rsidR="00843DF5" w:rsidRPr="00785312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5759D0C8" w14:textId="1EF82FC0" w:rsidR="00843DF5" w:rsidRPr="00785312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785312" w:rsidRPr="00785312">
        <w:rPr>
          <w:rFonts w:ascii="Times New Roman" w:hAnsi="Times New Roman" w:cs="Times New Roman"/>
          <w:b/>
          <w:noProof/>
          <w:sz w:val="24"/>
          <w:szCs w:val="24"/>
        </w:rPr>
        <w:t>PROGRAMINĖS ĮRANGOS</w:t>
      </w:r>
      <w:r w:rsidRPr="0078531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PIRKIMO</w:t>
      </w:r>
    </w:p>
    <w:p w14:paraId="2BAB7A8C" w14:textId="77777777" w:rsidR="00843DF5" w:rsidRPr="00785312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92A4B" w14:textId="23B8F3A2" w:rsidR="00843DF5" w:rsidRPr="00785312" w:rsidRDefault="00286AA9" w:rsidP="00785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312">
        <w:rPr>
          <w:rFonts w:ascii="Times New Roman" w:hAnsi="Times New Roman" w:cs="Times New Roman"/>
          <w:sz w:val="24"/>
          <w:szCs w:val="24"/>
        </w:rPr>
        <w:t>Specialiųjų tyrimų tarnyba</w:t>
      </w:r>
      <w:r w:rsidR="00843DF5" w:rsidRPr="00785312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785312">
        <w:rPr>
          <w:rFonts w:ascii="Times New Roman" w:hAnsi="Times New Roman" w:cs="Times New Roman"/>
          <w:sz w:val="24"/>
          <w:szCs w:val="24"/>
        </w:rPr>
        <w:t>Tarnyba</w:t>
      </w:r>
      <w:r w:rsidR="00843DF5" w:rsidRPr="00785312">
        <w:rPr>
          <w:rFonts w:ascii="Times New Roman" w:hAnsi="Times New Roman" w:cs="Times New Roman"/>
          <w:sz w:val="24"/>
          <w:szCs w:val="24"/>
        </w:rPr>
        <w:t>)</w:t>
      </w:r>
      <w:r w:rsidR="00785312">
        <w:rPr>
          <w:rFonts w:ascii="Times New Roman" w:hAnsi="Times New Roman" w:cs="Times New Roman"/>
          <w:sz w:val="24"/>
          <w:szCs w:val="24"/>
        </w:rPr>
        <w:t>,</w:t>
      </w:r>
      <w:r w:rsidR="00843DF5" w:rsidRPr="00785312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</w:t>
      </w:r>
      <w:r w:rsidR="00785312">
        <w:rPr>
          <w:rFonts w:ascii="Times New Roman" w:hAnsi="Times New Roman" w:cs="Times New Roman"/>
          <w:sz w:val="24"/>
          <w:szCs w:val="24"/>
        </w:rPr>
        <w:t xml:space="preserve"> 1 d. 1 p. </w:t>
      </w:r>
      <w:r w:rsidR="00843DF5" w:rsidRPr="00785312">
        <w:rPr>
          <w:rFonts w:ascii="Times New Roman" w:hAnsi="Times New Roman" w:cs="Times New Roman"/>
          <w:sz w:val="24"/>
          <w:szCs w:val="24"/>
        </w:rPr>
        <w:t xml:space="preserve">ir siekdama pasirengti </w:t>
      </w:r>
      <w:r w:rsidR="00785312" w:rsidRPr="00785312">
        <w:rPr>
          <w:rFonts w:ascii="Times New Roman" w:hAnsi="Times New Roman" w:cs="Times New Roman"/>
          <w:sz w:val="24"/>
          <w:szCs w:val="24"/>
          <w:lang w:eastAsia="ar-SA"/>
        </w:rPr>
        <w:t>programinės įrangos</w:t>
      </w:r>
      <w:r w:rsidR="00843DF5" w:rsidRPr="007853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E0F72" w:rsidRPr="00785312">
        <w:rPr>
          <w:rFonts w:ascii="Times New Roman" w:hAnsi="Times New Roman" w:cs="Times New Roman"/>
          <w:sz w:val="24"/>
          <w:szCs w:val="24"/>
          <w:lang w:eastAsia="ar-SA"/>
        </w:rPr>
        <w:t xml:space="preserve">supaprastinto atviro konkurso būdu </w:t>
      </w:r>
      <w:r w:rsidR="00843DF5" w:rsidRPr="00785312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843DF5" w:rsidRPr="00785312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360AE0DB" w14:textId="2E0D706C" w:rsidR="00785312" w:rsidRPr="00785312" w:rsidRDefault="00843DF5" w:rsidP="00785312">
      <w:pPr>
        <w:pStyle w:val="Sraopastraipa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785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312" w:rsidRPr="00785312">
        <w:rPr>
          <w:rFonts w:ascii="Times New Roman" w:hAnsi="Times New Roman" w:cs="Times New Roman"/>
          <w:bCs/>
          <w:sz w:val="24"/>
          <w:szCs w:val="24"/>
        </w:rPr>
        <w:t>Informacinių technologijų tyrimų programinės įrangos licencijos:</w:t>
      </w:r>
    </w:p>
    <w:p w14:paraId="5A60F3F2" w14:textId="77777777" w:rsidR="00785312" w:rsidRPr="00785312" w:rsidRDefault="00785312" w:rsidP="00785312">
      <w:pPr>
        <w:pStyle w:val="Sraopastraipa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bCs/>
          <w:sz w:val="24"/>
          <w:szCs w:val="24"/>
        </w:rPr>
        <w:t>I pirkimo dalis</w:t>
      </w:r>
      <w:r w:rsidRPr="00785312">
        <w:rPr>
          <w:rFonts w:ascii="Times New Roman" w:hAnsi="Times New Roman" w:cs="Times New Roman"/>
          <w:sz w:val="24"/>
          <w:szCs w:val="24"/>
        </w:rPr>
        <w:t xml:space="preserve"> – Programinės įrangos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</w:rPr>
        <w:t>Cellebrite</w:t>
      </w:r>
      <w:proofErr w:type="spellEnd"/>
      <w:r w:rsidRPr="007853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</w:rPr>
        <w:t>Inseyets</w:t>
      </w:r>
      <w:proofErr w:type="spellEnd"/>
      <w:r w:rsidRPr="00785312">
        <w:rPr>
          <w:rFonts w:ascii="Times New Roman" w:hAnsi="Times New Roman" w:cs="Times New Roman"/>
          <w:b/>
          <w:sz w:val="24"/>
          <w:szCs w:val="24"/>
        </w:rPr>
        <w:t xml:space="preserve"> Online Pro</w:t>
      </w:r>
      <w:r w:rsidRPr="00785312">
        <w:rPr>
          <w:rFonts w:ascii="Times New Roman" w:hAnsi="Times New Roman" w:cs="Times New Roman"/>
          <w:sz w:val="24"/>
          <w:szCs w:val="24"/>
        </w:rPr>
        <w:t>,</w:t>
      </w:r>
      <w:r w:rsidRPr="00785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312">
        <w:rPr>
          <w:rFonts w:ascii="Times New Roman" w:hAnsi="Times New Roman" w:cs="Times New Roman"/>
          <w:sz w:val="24"/>
          <w:szCs w:val="24"/>
        </w:rPr>
        <w:t xml:space="preserve">skirtos skaitmeninių įrodymų peržiūrai, analizei ir bendradarbiavimui tyrimų metu, licencijos pratęsimas. Kiekis: </w:t>
      </w:r>
      <w:r w:rsidRPr="00785312">
        <w:rPr>
          <w:rFonts w:ascii="Times New Roman" w:hAnsi="Times New Roman" w:cs="Times New Roman"/>
          <w:b/>
          <w:sz w:val="24"/>
          <w:szCs w:val="24"/>
        </w:rPr>
        <w:t xml:space="preserve">2 vnt. </w:t>
      </w:r>
      <w:r w:rsidRPr="00785312">
        <w:rPr>
          <w:rFonts w:ascii="Times New Roman" w:hAnsi="Times New Roman" w:cs="Times New Roman"/>
          <w:sz w:val="24"/>
          <w:szCs w:val="24"/>
        </w:rPr>
        <w:t xml:space="preserve">Licencija turi įsigalioti nuo 2025-08-20 ir galioti </w:t>
      </w:r>
      <w:r w:rsidRPr="00785312">
        <w:rPr>
          <w:rFonts w:ascii="Times New Roman" w:hAnsi="Times New Roman" w:cs="Times New Roman"/>
          <w:b/>
          <w:sz w:val="24"/>
          <w:szCs w:val="24"/>
        </w:rPr>
        <w:t>12 mėnesių.</w:t>
      </w:r>
    </w:p>
    <w:p w14:paraId="547B6234" w14:textId="77777777" w:rsidR="00785312" w:rsidRPr="00785312" w:rsidRDefault="00785312" w:rsidP="00785312">
      <w:pPr>
        <w:pStyle w:val="Sraopastraipa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3562F" w14:textId="77777777" w:rsidR="00785312" w:rsidRPr="00785312" w:rsidRDefault="00785312" w:rsidP="00785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II pirkimo dalis</w:t>
      </w:r>
      <w:r w:rsidRPr="00785312">
        <w:rPr>
          <w:rFonts w:ascii="Times New Roman" w:hAnsi="Times New Roman" w:cs="Times New Roman"/>
          <w:bCs/>
          <w:sz w:val="24"/>
          <w:szCs w:val="24"/>
        </w:rPr>
        <w:t xml:space="preserve"> – Programinės įrangos </w:t>
      </w:r>
      <w:proofErr w:type="spellStart"/>
      <w:r w:rsidRPr="00785312">
        <w:rPr>
          <w:rFonts w:ascii="Times New Roman" w:hAnsi="Times New Roman" w:cs="Times New Roman"/>
          <w:b/>
          <w:bCs/>
          <w:sz w:val="24"/>
          <w:szCs w:val="24"/>
        </w:rPr>
        <w:t>Cellebrite</w:t>
      </w:r>
      <w:proofErr w:type="spellEnd"/>
      <w:r w:rsidRPr="00785312">
        <w:rPr>
          <w:rFonts w:ascii="Times New Roman" w:hAnsi="Times New Roman" w:cs="Times New Roman"/>
          <w:b/>
          <w:bCs/>
          <w:sz w:val="24"/>
          <w:szCs w:val="24"/>
        </w:rPr>
        <w:t xml:space="preserve"> Digital </w:t>
      </w:r>
      <w:proofErr w:type="spellStart"/>
      <w:r w:rsidRPr="00785312">
        <w:rPr>
          <w:rFonts w:ascii="Times New Roman" w:hAnsi="Times New Roman" w:cs="Times New Roman"/>
          <w:b/>
          <w:bCs/>
          <w:sz w:val="24"/>
          <w:szCs w:val="24"/>
        </w:rPr>
        <w:t>Collector</w:t>
      </w:r>
      <w:proofErr w:type="spellEnd"/>
      <w:r w:rsidRPr="007853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5312">
        <w:rPr>
          <w:rFonts w:ascii="Times New Roman" w:hAnsi="Times New Roman" w:cs="Times New Roman"/>
          <w:bCs/>
          <w:sz w:val="24"/>
          <w:szCs w:val="24"/>
        </w:rPr>
        <w:t xml:space="preserve">skirtos skaitmeninių įrodymų surinkimui iš įvairių šaltinių, licencijos pratęsimas. Kiekis: </w:t>
      </w:r>
      <w:r w:rsidRPr="00785312">
        <w:rPr>
          <w:rFonts w:ascii="Times New Roman" w:hAnsi="Times New Roman" w:cs="Times New Roman"/>
          <w:b/>
          <w:bCs/>
          <w:sz w:val="24"/>
          <w:szCs w:val="24"/>
        </w:rPr>
        <w:t xml:space="preserve">1 vnt. </w:t>
      </w:r>
      <w:r w:rsidRPr="00785312">
        <w:rPr>
          <w:rFonts w:ascii="Times New Roman" w:hAnsi="Times New Roman" w:cs="Times New Roman"/>
          <w:sz w:val="24"/>
          <w:szCs w:val="24"/>
        </w:rPr>
        <w:t xml:space="preserve">Licencija turi įsigalioti nuo 2025-08-20 ir galioti </w:t>
      </w:r>
      <w:r w:rsidRPr="00785312">
        <w:rPr>
          <w:rFonts w:ascii="Times New Roman" w:hAnsi="Times New Roman" w:cs="Times New Roman"/>
          <w:b/>
          <w:sz w:val="24"/>
          <w:szCs w:val="24"/>
        </w:rPr>
        <w:t>12 mėnesių.</w:t>
      </w:r>
    </w:p>
    <w:p w14:paraId="0FBE1521" w14:textId="77777777" w:rsidR="00785312" w:rsidRPr="00785312" w:rsidRDefault="00785312" w:rsidP="00785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3D547B" w14:textId="77777777" w:rsidR="00785312" w:rsidRPr="00785312" w:rsidRDefault="00785312" w:rsidP="00785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bCs/>
          <w:sz w:val="24"/>
          <w:szCs w:val="24"/>
        </w:rPr>
        <w:t>III pirkimo dalis</w:t>
      </w:r>
      <w:r w:rsidRPr="007853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5312">
        <w:rPr>
          <w:rFonts w:ascii="Times New Roman" w:hAnsi="Times New Roman" w:cs="Times New Roman"/>
          <w:sz w:val="24"/>
          <w:szCs w:val="24"/>
        </w:rPr>
        <w:t>Cellebrite</w:t>
      </w:r>
      <w:proofErr w:type="spellEnd"/>
      <w:r w:rsidRPr="0078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312">
        <w:rPr>
          <w:rFonts w:ascii="Times New Roman" w:hAnsi="Times New Roman" w:cs="Times New Roman"/>
          <w:sz w:val="24"/>
          <w:szCs w:val="24"/>
        </w:rPr>
        <w:t>Inseyets</w:t>
      </w:r>
      <w:proofErr w:type="spellEnd"/>
      <w:r w:rsidRPr="00785312">
        <w:rPr>
          <w:rFonts w:ascii="Times New Roman" w:hAnsi="Times New Roman" w:cs="Times New Roman"/>
          <w:sz w:val="24"/>
          <w:szCs w:val="24"/>
        </w:rPr>
        <w:t xml:space="preserve"> Online Pro papildomo funkcionalumo paslauga: 15 įrenginio atrakinimų (angl.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</w:rPr>
        <w:t>Inseyets</w:t>
      </w:r>
      <w:proofErr w:type="spellEnd"/>
      <w:r w:rsidRPr="00785312">
        <w:rPr>
          <w:rFonts w:ascii="Times New Roman" w:hAnsi="Times New Roman" w:cs="Times New Roman"/>
          <w:b/>
          <w:sz w:val="24"/>
          <w:szCs w:val="24"/>
        </w:rPr>
        <w:t xml:space="preserve"> Online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</w:rPr>
        <w:t>Limited</w:t>
      </w:r>
      <w:proofErr w:type="spellEnd"/>
      <w:r w:rsidRPr="007853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</w:rPr>
        <w:t>Unlocks</w:t>
      </w:r>
      <w:proofErr w:type="spellEnd"/>
      <w:r w:rsidRPr="00785312">
        <w:rPr>
          <w:rFonts w:ascii="Times New Roman" w:hAnsi="Times New Roman" w:cs="Times New Roman"/>
          <w:b/>
          <w:sz w:val="24"/>
          <w:szCs w:val="24"/>
        </w:rPr>
        <w:t xml:space="preserve"> subscription-15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</w:rPr>
        <w:t>unlocks</w:t>
      </w:r>
      <w:proofErr w:type="spellEnd"/>
      <w:r w:rsidRPr="00785312">
        <w:rPr>
          <w:rFonts w:ascii="Times New Roman" w:hAnsi="Times New Roman" w:cs="Times New Roman"/>
          <w:sz w:val="24"/>
          <w:szCs w:val="24"/>
        </w:rPr>
        <w:t xml:space="preserve">). Paslauga turi įsigalioti nuo 2025-11-25 ir galioti </w:t>
      </w:r>
      <w:r w:rsidRPr="00785312">
        <w:rPr>
          <w:rFonts w:ascii="Times New Roman" w:hAnsi="Times New Roman" w:cs="Times New Roman"/>
          <w:b/>
          <w:sz w:val="24"/>
          <w:szCs w:val="24"/>
        </w:rPr>
        <w:t>12 mėnesių.</w:t>
      </w:r>
    </w:p>
    <w:p w14:paraId="6DDE9CB7" w14:textId="77777777" w:rsidR="00785312" w:rsidRPr="00785312" w:rsidRDefault="00785312" w:rsidP="00785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2F14DD" w14:textId="77777777" w:rsidR="00785312" w:rsidRPr="00785312" w:rsidRDefault="00785312" w:rsidP="00785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5312">
        <w:rPr>
          <w:rFonts w:ascii="Times New Roman" w:hAnsi="Times New Roman" w:cs="Times New Roman"/>
          <w:b/>
          <w:bCs/>
          <w:sz w:val="24"/>
          <w:szCs w:val="24"/>
        </w:rPr>
        <w:t>IV pirkimo dalis</w:t>
      </w:r>
      <w:r w:rsidRPr="00785312">
        <w:rPr>
          <w:rFonts w:ascii="Times New Roman" w:hAnsi="Times New Roman" w:cs="Times New Roman"/>
          <w:sz w:val="24"/>
          <w:szCs w:val="24"/>
        </w:rPr>
        <w:t xml:space="preserve"> – </w:t>
      </w:r>
      <w:r w:rsidRPr="00785312">
        <w:rPr>
          <w:rFonts w:ascii="Times New Roman" w:hAnsi="Times New Roman" w:cs="Times New Roman"/>
          <w:sz w:val="24"/>
          <w:szCs w:val="24"/>
          <w:lang w:eastAsia="lt-LT"/>
        </w:rPr>
        <w:t xml:space="preserve">Mobiliojo ryšio telefonų ir kitų išmaniųjų mobilių įrenginių informacinių technologijų tyrimų programinės įrangos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  <w:lang w:eastAsia="lt-LT"/>
        </w:rPr>
        <w:t>Cellebrite</w:t>
      </w:r>
      <w:proofErr w:type="spellEnd"/>
      <w:r w:rsidRPr="0078531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785312">
        <w:rPr>
          <w:rFonts w:ascii="Times New Roman" w:hAnsi="Times New Roman" w:cs="Times New Roman"/>
          <w:b/>
          <w:sz w:val="24"/>
          <w:szCs w:val="24"/>
          <w:lang w:eastAsia="lt-LT"/>
        </w:rPr>
        <w:t>Pathfinder</w:t>
      </w:r>
      <w:proofErr w:type="spellEnd"/>
      <w:r w:rsidRPr="00785312">
        <w:rPr>
          <w:rFonts w:ascii="Times New Roman" w:hAnsi="Times New Roman" w:cs="Times New Roman"/>
          <w:sz w:val="24"/>
          <w:szCs w:val="24"/>
          <w:lang w:eastAsia="lt-LT"/>
        </w:rPr>
        <w:t xml:space="preserve"> licencijos </w:t>
      </w:r>
      <w:r w:rsidRPr="00785312">
        <w:rPr>
          <w:rFonts w:ascii="Times New Roman" w:hAnsi="Times New Roman" w:cs="Times New Roman"/>
          <w:bCs/>
          <w:sz w:val="24"/>
          <w:szCs w:val="24"/>
        </w:rPr>
        <w:t xml:space="preserve">pratęsimas. </w:t>
      </w:r>
      <w:r w:rsidRPr="00785312">
        <w:rPr>
          <w:rFonts w:ascii="Times New Roman" w:hAnsi="Times New Roman" w:cs="Times New Roman"/>
          <w:sz w:val="24"/>
          <w:szCs w:val="24"/>
          <w:lang w:eastAsia="lt-LT"/>
        </w:rPr>
        <w:t>Kiekis</w:t>
      </w:r>
      <w:r w:rsidRPr="00785312">
        <w:rPr>
          <w:rFonts w:ascii="Times New Roman" w:hAnsi="Times New Roman" w:cs="Times New Roman"/>
          <w:sz w:val="24"/>
          <w:szCs w:val="24"/>
        </w:rPr>
        <w:t xml:space="preserve">: </w:t>
      </w:r>
      <w:r w:rsidRPr="00785312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785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312">
        <w:rPr>
          <w:rFonts w:ascii="Times New Roman" w:hAnsi="Times New Roman" w:cs="Times New Roman"/>
          <w:b/>
          <w:sz w:val="24"/>
          <w:szCs w:val="24"/>
          <w:lang w:eastAsia="lt-LT"/>
        </w:rPr>
        <w:t>vnt.</w:t>
      </w:r>
    </w:p>
    <w:p w14:paraId="794029D7" w14:textId="77777777" w:rsidR="00785312" w:rsidRPr="00785312" w:rsidRDefault="00785312" w:rsidP="00785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sz w:val="24"/>
          <w:szCs w:val="24"/>
        </w:rPr>
        <w:t xml:space="preserve">Licencija turi įsigalioti nuo 2025-11-13 ir galioti </w:t>
      </w:r>
      <w:r w:rsidRPr="00785312">
        <w:rPr>
          <w:rFonts w:ascii="Times New Roman" w:hAnsi="Times New Roman" w:cs="Times New Roman"/>
          <w:b/>
          <w:sz w:val="24"/>
          <w:szCs w:val="24"/>
        </w:rPr>
        <w:t>12 mėnesių.</w:t>
      </w:r>
    </w:p>
    <w:p w14:paraId="2D9208DB" w14:textId="77777777" w:rsidR="00785312" w:rsidRPr="00785312" w:rsidRDefault="00785312" w:rsidP="00785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D10B67E" w14:textId="5E2FEC69" w:rsidR="00785312" w:rsidRPr="00785312" w:rsidRDefault="00785312" w:rsidP="00785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V pirkimo dalis</w:t>
      </w:r>
      <w:r w:rsidRPr="00785312">
        <w:rPr>
          <w:rFonts w:ascii="Times New Roman" w:hAnsi="Times New Roman" w:cs="Times New Roman"/>
          <w:bCs/>
          <w:sz w:val="24"/>
          <w:szCs w:val="24"/>
        </w:rPr>
        <w:t xml:space="preserve"> – Skaitmeninių įrodymų analizės platformos </w:t>
      </w:r>
      <w:proofErr w:type="spellStart"/>
      <w:r w:rsidRPr="00785312">
        <w:rPr>
          <w:rFonts w:ascii="Times New Roman" w:hAnsi="Times New Roman" w:cs="Times New Roman"/>
          <w:b/>
          <w:bCs/>
          <w:sz w:val="24"/>
          <w:szCs w:val="24"/>
        </w:rPr>
        <w:t>Magnet</w:t>
      </w:r>
      <w:proofErr w:type="spellEnd"/>
      <w:r w:rsidRPr="00785312">
        <w:rPr>
          <w:rFonts w:ascii="Times New Roman" w:hAnsi="Times New Roman" w:cs="Times New Roman"/>
          <w:b/>
          <w:bCs/>
          <w:sz w:val="24"/>
          <w:szCs w:val="24"/>
        </w:rPr>
        <w:t xml:space="preserve"> AXIOM </w:t>
      </w:r>
      <w:proofErr w:type="spellStart"/>
      <w:r w:rsidRPr="00785312">
        <w:rPr>
          <w:rFonts w:ascii="Times New Roman" w:hAnsi="Times New Roman" w:cs="Times New Roman"/>
          <w:b/>
          <w:bCs/>
          <w:sz w:val="24"/>
          <w:szCs w:val="24"/>
        </w:rPr>
        <w:t>advanced</w:t>
      </w:r>
      <w:proofErr w:type="spellEnd"/>
      <w:r w:rsidRPr="00785312">
        <w:rPr>
          <w:rFonts w:ascii="Times New Roman" w:hAnsi="Times New Roman" w:cs="Times New Roman"/>
          <w:bCs/>
          <w:sz w:val="24"/>
          <w:szCs w:val="24"/>
        </w:rPr>
        <w:t>, skirtos informacinių technologijų tyrimų specialistams giluminių analizių atlikimui,</w:t>
      </w:r>
      <w:r w:rsidRPr="00785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312">
        <w:rPr>
          <w:rFonts w:ascii="Times New Roman" w:hAnsi="Times New Roman" w:cs="Times New Roman"/>
          <w:bCs/>
          <w:sz w:val="24"/>
          <w:szCs w:val="24"/>
        </w:rPr>
        <w:t>licencijos pratęsimas.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5312">
        <w:rPr>
          <w:rFonts w:ascii="Times New Roman" w:hAnsi="Times New Roman" w:cs="Times New Roman"/>
          <w:bCs/>
          <w:sz w:val="24"/>
          <w:szCs w:val="24"/>
        </w:rPr>
        <w:t xml:space="preserve">Kiekis: </w:t>
      </w:r>
      <w:r w:rsidRPr="00785312">
        <w:rPr>
          <w:rFonts w:ascii="Times New Roman" w:hAnsi="Times New Roman" w:cs="Times New Roman"/>
          <w:b/>
          <w:bCs/>
          <w:sz w:val="24"/>
          <w:szCs w:val="24"/>
        </w:rPr>
        <w:t xml:space="preserve">5 vnt. </w:t>
      </w:r>
      <w:r w:rsidRPr="00785312">
        <w:rPr>
          <w:rFonts w:ascii="Times New Roman" w:hAnsi="Times New Roman" w:cs="Times New Roman"/>
          <w:sz w:val="24"/>
          <w:szCs w:val="24"/>
        </w:rPr>
        <w:t xml:space="preserve">Licencijos turi įsigalioti nuo 2025-08-31 ir galioti </w:t>
      </w:r>
      <w:r w:rsidRPr="00785312">
        <w:rPr>
          <w:rFonts w:ascii="Times New Roman" w:hAnsi="Times New Roman" w:cs="Times New Roman"/>
          <w:b/>
          <w:sz w:val="24"/>
          <w:szCs w:val="24"/>
        </w:rPr>
        <w:t>12 mėnesių.</w:t>
      </w:r>
    </w:p>
    <w:p w14:paraId="65286C7D" w14:textId="4CDBF9DD" w:rsidR="00843DF5" w:rsidRPr="00785312" w:rsidRDefault="00785312" w:rsidP="007853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312">
        <w:rPr>
          <w:rFonts w:ascii="Times New Roman" w:hAnsi="Times New Roman" w:cs="Times New Roman"/>
          <w:b/>
          <w:bCs/>
          <w:sz w:val="24"/>
          <w:szCs w:val="24"/>
        </w:rPr>
        <w:t>PASTABA.</w:t>
      </w:r>
      <w:r w:rsidRPr="00785312">
        <w:rPr>
          <w:rFonts w:ascii="Times New Roman" w:hAnsi="Times New Roman" w:cs="Times New Roman"/>
          <w:sz w:val="24"/>
          <w:szCs w:val="24"/>
        </w:rPr>
        <w:t xml:space="preserve"> Licencijos gali įsigalioti ir nuo kitos datos, negu nurodyta, tačiau tai turi būti suderinta su STT atstovu. </w:t>
      </w:r>
      <w:r w:rsidRPr="00785312">
        <w:rPr>
          <w:rFonts w:ascii="Times New Roman" w:hAnsi="Times New Roman" w:cs="Times New Roman"/>
          <w:sz w:val="24"/>
          <w:szCs w:val="24"/>
          <w:lang w:eastAsia="lt-LT"/>
        </w:rPr>
        <w:t>Perkančioji organizacija pateiks paskyrų, kurioms turės būti priskirtas programinės įrangos palaikymas/atnaujinimas, duomenis.</w:t>
      </w:r>
    </w:p>
    <w:p w14:paraId="5AD6F151" w14:textId="3784E0CA" w:rsidR="00843DF5" w:rsidRPr="00785312" w:rsidRDefault="00843DF5" w:rsidP="00785312">
      <w:pPr>
        <w:tabs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Pr="00785312">
        <w:rPr>
          <w:rFonts w:ascii="Times New Roman" w:hAnsi="Times New Roman" w:cs="Times New Roman"/>
          <w:sz w:val="24"/>
          <w:szCs w:val="24"/>
        </w:rPr>
        <w:t xml:space="preserve">Tinkamai pasirengti </w:t>
      </w:r>
      <w:r w:rsidR="00785312" w:rsidRPr="00785312">
        <w:rPr>
          <w:rFonts w:ascii="Times New Roman" w:hAnsi="Times New Roman" w:cs="Times New Roman"/>
          <w:sz w:val="24"/>
          <w:szCs w:val="24"/>
          <w:lang w:eastAsia="ar-SA"/>
        </w:rPr>
        <w:t>programinės įrangos</w:t>
      </w:r>
      <w:r w:rsidRPr="00785312">
        <w:rPr>
          <w:rFonts w:ascii="Times New Roman" w:hAnsi="Times New Roman" w:cs="Times New Roman"/>
          <w:sz w:val="24"/>
          <w:szCs w:val="24"/>
          <w:lang w:eastAsia="ar-SA"/>
        </w:rPr>
        <w:t xml:space="preserve"> pirkimui.</w:t>
      </w:r>
    </w:p>
    <w:p w14:paraId="40CD9F55" w14:textId="6227337C" w:rsidR="00116390" w:rsidRPr="00785312" w:rsidRDefault="00843DF5" w:rsidP="007853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785312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="00CD4C6D" w:rsidRPr="00785312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785312" w:rsidRPr="00785312">
        <w:rPr>
          <w:rFonts w:ascii="Times New Roman" w:hAnsi="Times New Roman" w:cs="Times New Roman"/>
          <w:b/>
          <w:sz w:val="24"/>
          <w:szCs w:val="24"/>
        </w:rPr>
        <w:t>2025 m. liepos 29 d</w:t>
      </w:r>
      <w:r w:rsidRPr="00785312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="00296855" w:rsidRPr="00785312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785312" w:rsidRPr="00785312">
        <w:rPr>
          <w:rFonts w:ascii="Times New Roman" w:hAnsi="Times New Roman" w:cs="Times New Roman"/>
          <w:b/>
          <w:sz w:val="24"/>
          <w:szCs w:val="24"/>
          <w:lang w:eastAsia="ar-SA"/>
        </w:rPr>
        <w:t>9</w:t>
      </w:r>
      <w:r w:rsidR="00296855" w:rsidRPr="00785312">
        <w:rPr>
          <w:rFonts w:ascii="Times New Roman" w:hAnsi="Times New Roman" w:cs="Times New Roman"/>
          <w:b/>
          <w:sz w:val="24"/>
          <w:szCs w:val="24"/>
          <w:lang w:eastAsia="ar-SA"/>
        </w:rPr>
        <w:t>.00 val.</w:t>
      </w:r>
      <w:r w:rsidRPr="00785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312">
        <w:rPr>
          <w:rFonts w:ascii="Times New Roman" w:hAnsi="Times New Roman" w:cs="Times New Roman"/>
          <w:sz w:val="24"/>
          <w:szCs w:val="24"/>
        </w:rPr>
        <w:t>teikti atsakymus į pateiktus klausimus, savo siūlymus ir rekomendacijas. Atsižvelgiant į gautus atsakymus, siūlymus ir rekomendacijas, gali būti organizuojamas susitikimas su visais ar atriktais tiekėjais dėl rinkos konsultacijų.</w:t>
      </w:r>
    </w:p>
    <w:p w14:paraId="02F49E93" w14:textId="6C74D15B" w:rsidR="00843DF5" w:rsidRPr="00785312" w:rsidRDefault="00843DF5" w:rsidP="007853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ab/>
      </w:r>
    </w:p>
    <w:p w14:paraId="7D742153" w14:textId="6C7EB302" w:rsidR="00843DF5" w:rsidRPr="00785312" w:rsidRDefault="00843DF5" w:rsidP="007853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7853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įsigyti </w:t>
      </w:r>
      <w:r w:rsidR="00785312" w:rsidRPr="00785312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programinę įrangą</w:t>
      </w:r>
      <w:r w:rsidRPr="0078531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B47C8E4" w14:textId="77777777" w:rsidR="00116390" w:rsidRPr="00785312" w:rsidRDefault="00116390" w:rsidP="007853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312">
        <w:rPr>
          <w:rFonts w:ascii="Times New Roman" w:eastAsia="Calibri" w:hAnsi="Times New Roman" w:cs="Times New Roman"/>
          <w:sz w:val="24"/>
          <w:szCs w:val="24"/>
        </w:rPr>
        <w:t>Konsultacija nėra skelbimas apie Pirkimą ar išankstinis skelbimas apie Pirkimą. Šios konsultacijos paskelbimu dalyviai nėra kviečiami varžytis dėl Pirkimo sutarties.</w:t>
      </w:r>
    </w:p>
    <w:p w14:paraId="2BF29391" w14:textId="77777777" w:rsidR="00116390" w:rsidRPr="00785312" w:rsidRDefault="00116390" w:rsidP="007853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312">
        <w:rPr>
          <w:rFonts w:ascii="Times New Roman" w:eastAsia="Calibri" w:hAnsi="Times New Roman" w:cs="Times New Roman"/>
          <w:sz w:val="24"/>
          <w:szCs w:val="24"/>
        </w:rPr>
        <w:t>Dalyvavimas konsultacijoje yra neatlygintinas, nesuteikiantis pirmenybinio statuso dalyvaujant Pirkime. Jokios išlaidos dalyviams neatlyginamos, kompensacijos nemokamos, dalyvavimas konsultacijoje neturi įtakos ir nesuteikia dalyviui prioriteto / pirmenybės viešuosiuose pirkimuose, kurie bus skelbiami ateityje, ar jų rezultatams. Vadovaujantis VPĮ 27  str. 3 ir 4 d., konsultacijos dalyviai, nepažeidžiant visų Pirkime dalyvaujančių teisių ir konkurencijos, nepraranda teisės dalyvauti Pirkime.</w:t>
      </w:r>
    </w:p>
    <w:p w14:paraId="18C15AE8" w14:textId="77777777" w:rsidR="00116390" w:rsidRPr="00785312" w:rsidRDefault="00116390" w:rsidP="007853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43312" w14:textId="4ECB7A8F" w:rsidR="00531EAF" w:rsidRPr="00785312" w:rsidRDefault="00531EAF" w:rsidP="0078531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785312" w:rsidRDefault="00C31AF7" w:rsidP="00785312">
      <w:pPr>
        <w:pStyle w:val="Sraopastraipa"/>
        <w:numPr>
          <w:ilvl w:val="0"/>
          <w:numId w:val="3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785312" w14:paraId="66E947C1" w14:textId="77777777" w:rsidTr="00874FCF">
        <w:tc>
          <w:tcPr>
            <w:tcW w:w="570" w:type="dxa"/>
            <w:vAlign w:val="center"/>
          </w:tcPr>
          <w:p w14:paraId="7C7D95F0" w14:textId="77777777" w:rsidR="00053BFE" w:rsidRPr="00785312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785312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785312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785312" w14:paraId="5E52DC2F" w14:textId="77777777" w:rsidTr="00874FCF">
        <w:tc>
          <w:tcPr>
            <w:tcW w:w="570" w:type="dxa"/>
          </w:tcPr>
          <w:p w14:paraId="3615A672" w14:textId="6A60D7BC" w:rsidR="00053BFE" w:rsidRPr="00785312" w:rsidRDefault="00843DF5" w:rsidP="00E029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785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79F225A" w14:textId="408C9C65" w:rsidR="00053BFE" w:rsidRPr="00785312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785312">
              <w:rPr>
                <w:rFonts w:ascii="Times New Roman" w:hAnsi="Times New Roman" w:cs="Times New Roman"/>
                <w:sz w:val="24"/>
                <w:szCs w:val="24"/>
              </w:rPr>
              <w:t xml:space="preserve">pirkimo objektui? </w:t>
            </w: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</w:t>
            </w:r>
            <w:r w:rsidR="00E02945" w:rsidRPr="0078531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E02945" w:rsidRPr="0078531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, arba kurių reikėtų atsisakyti?</w:t>
            </w:r>
          </w:p>
          <w:p w14:paraId="2EF5C6B7" w14:textId="77777777" w:rsidR="00053BFE" w:rsidRPr="00785312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785312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785312" w14:paraId="373D9B09" w14:textId="77777777" w:rsidTr="00874FCF">
        <w:tc>
          <w:tcPr>
            <w:tcW w:w="570" w:type="dxa"/>
          </w:tcPr>
          <w:p w14:paraId="2BD5E30C" w14:textId="001F30AE" w:rsidR="00053BFE" w:rsidRPr="00785312" w:rsidRDefault="00843DF5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785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7741362" w14:textId="0B745F25" w:rsidR="00053BFE" w:rsidRPr="00785312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85312" w:rsidRPr="007853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2945"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kalendorinių dienų </w:t>
            </w: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E02945"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pakankamas (per ilgas, per trumpas</w:t>
            </w:r>
            <w:r w:rsidR="0078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312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pristatymui)</w:t>
            </w: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785312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16" w:rsidRPr="00785312" w14:paraId="49AF4829" w14:textId="77777777" w:rsidTr="00874FCF">
        <w:tc>
          <w:tcPr>
            <w:tcW w:w="570" w:type="dxa"/>
          </w:tcPr>
          <w:p w14:paraId="517174FF" w14:textId="295CC64D" w:rsidR="00CC3016" w:rsidRPr="00785312" w:rsidRDefault="00CC3016" w:rsidP="00CC301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32E591FC" w14:textId="27BA17CC" w:rsidR="00CC3016" w:rsidRPr="00785312" w:rsidRDefault="00CC3016" w:rsidP="00CC3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89" w:type="dxa"/>
            <w:vAlign w:val="center"/>
          </w:tcPr>
          <w:p w14:paraId="2C1E3C4D" w14:textId="77777777" w:rsidR="00CC3016" w:rsidRPr="00785312" w:rsidRDefault="00CC3016" w:rsidP="00CC30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FC7D9" w14:textId="77777777" w:rsidR="00E02945" w:rsidRPr="00785312" w:rsidRDefault="00E02945" w:rsidP="00E02945">
      <w:pPr>
        <w:pStyle w:val="Sraopastraipa"/>
        <w:spacing w:before="120" w:after="12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785312" w:rsidRDefault="00027C19" w:rsidP="00E02945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785312" w14:paraId="61C0E1C6" w14:textId="77777777" w:rsidTr="00874FCF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785312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54B0388" w14:textId="77777777" w:rsidR="00053BFE" w:rsidRPr="00785312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9D37DA1" w14:textId="77777777" w:rsidR="00053BFE" w:rsidRPr="00785312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785312" w14:paraId="2B940312" w14:textId="77777777" w:rsidTr="00874FCF">
        <w:tc>
          <w:tcPr>
            <w:tcW w:w="570" w:type="dxa"/>
          </w:tcPr>
          <w:p w14:paraId="0CF1284D" w14:textId="6CD8A892" w:rsidR="00053BFE" w:rsidRPr="00785312" w:rsidRDefault="00843DF5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785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AA3BB30" w14:textId="77777777" w:rsidR="00053BFE" w:rsidRPr="00785312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90" w:type="dxa"/>
            <w:vAlign w:val="center"/>
          </w:tcPr>
          <w:p w14:paraId="1650D02B" w14:textId="77777777" w:rsidR="00053BFE" w:rsidRPr="00785312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785312" w14:paraId="12ADDD76" w14:textId="77777777" w:rsidTr="00874FCF">
        <w:tc>
          <w:tcPr>
            <w:tcW w:w="570" w:type="dxa"/>
          </w:tcPr>
          <w:p w14:paraId="3A85ADE1" w14:textId="6F66360B" w:rsidR="00053BFE" w:rsidRPr="00785312" w:rsidRDefault="00874FCF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785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56C5321" w14:textId="2E456CA1" w:rsidR="00053BFE" w:rsidRPr="00785312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7BDE0EC" w14:textId="77777777" w:rsidR="00053BFE" w:rsidRPr="00785312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785312" w:rsidRDefault="00B53681" w:rsidP="00E029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0579" w14:textId="77777777" w:rsidR="00A12F2C" w:rsidRPr="00785312" w:rsidRDefault="00A12F2C" w:rsidP="00E02945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785312">
        <w:rPr>
          <w:rFonts w:ascii="Times New Roman" w:hAnsi="Times New Roman" w:cs="Times New Roman"/>
          <w:sz w:val="24"/>
          <w:szCs w:val="24"/>
        </w:rPr>
        <w:t>*</w:t>
      </w:r>
      <w:r w:rsidRPr="00785312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85312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F3428ED" w14:textId="77777777" w:rsidR="00874FCF" w:rsidRPr="00785312" w:rsidRDefault="00874FCF" w:rsidP="00E02945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7F93120B" w14:textId="4F12D959" w:rsidR="00843DF5" w:rsidRPr="00785312" w:rsidRDefault="00843DF5" w:rsidP="00E02945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12">
        <w:rPr>
          <w:rFonts w:ascii="Times New Roman" w:hAnsi="Times New Roman" w:cs="Times New Roman"/>
          <w:b/>
          <w:sz w:val="24"/>
          <w:szCs w:val="24"/>
        </w:rPr>
        <w:tab/>
      </w:r>
      <w:r w:rsidRPr="00785312">
        <w:rPr>
          <w:rFonts w:ascii="Times New Roman" w:hAnsi="Times New Roman" w:cs="Times New Roman"/>
          <w:b/>
          <w:sz w:val="24"/>
          <w:szCs w:val="24"/>
        </w:rPr>
        <w:tab/>
      </w:r>
      <w:r w:rsidRPr="00785312">
        <w:rPr>
          <w:rFonts w:ascii="Times New Roman" w:hAnsi="Times New Roman" w:cs="Times New Roman"/>
          <w:b/>
          <w:sz w:val="24"/>
          <w:szCs w:val="24"/>
        </w:rPr>
        <w:tab/>
      </w:r>
    </w:p>
    <w:p w14:paraId="76809E6A" w14:textId="1E825930" w:rsidR="00A12F2C" w:rsidRPr="00785312" w:rsidRDefault="00A12F2C" w:rsidP="00E02945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F4A2FD6" w14:textId="77777777" w:rsidR="00A12F2C" w:rsidRPr="00785312" w:rsidRDefault="00A12F2C" w:rsidP="00E02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785312" w:rsidRDefault="00A12F2C" w:rsidP="00E02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12F2C" w:rsidRPr="0078531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E3EE" w14:textId="77777777" w:rsidR="00BF6620" w:rsidRDefault="00BF6620" w:rsidP="001E3BBF">
      <w:pPr>
        <w:spacing w:after="0" w:line="240" w:lineRule="auto"/>
      </w:pPr>
      <w:r>
        <w:separator/>
      </w:r>
    </w:p>
  </w:endnote>
  <w:endnote w:type="continuationSeparator" w:id="0">
    <w:p w14:paraId="388DBDA4" w14:textId="77777777" w:rsidR="00BF6620" w:rsidRDefault="00BF6620" w:rsidP="001E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CAA5" w14:textId="77777777" w:rsidR="00BF6620" w:rsidRDefault="00BF6620" w:rsidP="001E3BBF">
      <w:pPr>
        <w:spacing w:after="0" w:line="240" w:lineRule="auto"/>
      </w:pPr>
      <w:r>
        <w:separator/>
      </w:r>
    </w:p>
  </w:footnote>
  <w:footnote w:type="continuationSeparator" w:id="0">
    <w:p w14:paraId="41810B79" w14:textId="77777777" w:rsidR="00BF6620" w:rsidRDefault="00BF6620" w:rsidP="001E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6A3EA1"/>
    <w:multiLevelType w:val="hybridMultilevel"/>
    <w:tmpl w:val="BD804734"/>
    <w:lvl w:ilvl="0" w:tplc="5DCCD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2026"/>
    <w:rsid w:val="000A7381"/>
    <w:rsid w:val="000E0F72"/>
    <w:rsid w:val="00116390"/>
    <w:rsid w:val="00193923"/>
    <w:rsid w:val="001E3BBF"/>
    <w:rsid w:val="001E4591"/>
    <w:rsid w:val="002253DE"/>
    <w:rsid w:val="0025324A"/>
    <w:rsid w:val="00256607"/>
    <w:rsid w:val="00286AA9"/>
    <w:rsid w:val="00296855"/>
    <w:rsid w:val="002C61B6"/>
    <w:rsid w:val="002F2F68"/>
    <w:rsid w:val="00341645"/>
    <w:rsid w:val="003F6D70"/>
    <w:rsid w:val="004118C5"/>
    <w:rsid w:val="00412C32"/>
    <w:rsid w:val="00491645"/>
    <w:rsid w:val="004C30DC"/>
    <w:rsid w:val="00531EAF"/>
    <w:rsid w:val="0053691C"/>
    <w:rsid w:val="005919FF"/>
    <w:rsid w:val="006E5032"/>
    <w:rsid w:val="00785312"/>
    <w:rsid w:val="008014C0"/>
    <w:rsid w:val="00843DF5"/>
    <w:rsid w:val="00874FCF"/>
    <w:rsid w:val="00956445"/>
    <w:rsid w:val="00A12F2C"/>
    <w:rsid w:val="00A220D9"/>
    <w:rsid w:val="00A7563D"/>
    <w:rsid w:val="00AB31AB"/>
    <w:rsid w:val="00B12D38"/>
    <w:rsid w:val="00B53681"/>
    <w:rsid w:val="00BF6620"/>
    <w:rsid w:val="00C31AF7"/>
    <w:rsid w:val="00C43DAB"/>
    <w:rsid w:val="00C67A0F"/>
    <w:rsid w:val="00C851B6"/>
    <w:rsid w:val="00CA38AD"/>
    <w:rsid w:val="00CB2A2E"/>
    <w:rsid w:val="00CC3016"/>
    <w:rsid w:val="00CD4C6D"/>
    <w:rsid w:val="00CE38EE"/>
    <w:rsid w:val="00D57FB9"/>
    <w:rsid w:val="00E02945"/>
    <w:rsid w:val="00E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57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prastasis"/>
    <w:link w:val="SraopastraipaDiagrama"/>
    <w:uiPriority w:val="99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E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3BBF"/>
  </w:style>
  <w:style w:type="paragraph" w:styleId="Porat">
    <w:name w:val="footer"/>
    <w:basedOn w:val="prastasis"/>
    <w:link w:val="PoratDiagrama"/>
    <w:uiPriority w:val="99"/>
    <w:unhideWhenUsed/>
    <w:rsid w:val="001E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3BBF"/>
  </w:style>
  <w:style w:type="paragraph" w:styleId="Pataisymai">
    <w:name w:val="Revision"/>
    <w:hidden/>
    <w:uiPriority w:val="99"/>
    <w:semiHidden/>
    <w:rsid w:val="00CC3016"/>
    <w:pPr>
      <w:spacing w:after="0" w:line="240" w:lineRule="auto"/>
    </w:pPr>
  </w:style>
  <w:style w:type="paragraph" w:customStyle="1" w:styleId="SLONormal">
    <w:name w:val="SLO Normal"/>
    <w:qFormat/>
    <w:rsid w:val="00D57FB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AE91-C5CD-4E1E-86D1-2C4A6AFC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2025-07-22T12:17:00Z</dcterms:created>
  <dcterms:modified xsi:type="dcterms:W3CDTF">2025-07-22T12:23:00Z</dcterms:modified>
</cp:coreProperties>
</file>