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BBEDC" w14:textId="5B277A8F" w:rsidR="154A1256" w:rsidRDefault="44787C41" w:rsidP="3747F3C0">
      <w:pPr>
        <w:jc w:val="center"/>
        <w:rPr>
          <w:rFonts w:ascii="Times New Roman" w:eastAsia="Times New Roman" w:hAnsi="Times New Roman" w:cs="Times New Roman"/>
          <w:b/>
          <w:bCs/>
          <w:sz w:val="32"/>
          <w:szCs w:val="32"/>
          <w:lang w:val="lt-LT"/>
        </w:rPr>
      </w:pPr>
      <w:r w:rsidRPr="40616916">
        <w:rPr>
          <w:rFonts w:ascii="Times New Roman" w:eastAsia="Times New Roman" w:hAnsi="Times New Roman" w:cs="Times New Roman"/>
          <w:b/>
          <w:bCs/>
          <w:sz w:val="32"/>
          <w:szCs w:val="32"/>
          <w:lang w:val="lt-LT"/>
        </w:rPr>
        <w:t>Duomenų centro virtualizacijos platformos fizinė</w:t>
      </w:r>
      <w:r w:rsidR="739C1678" w:rsidRPr="40616916">
        <w:rPr>
          <w:rFonts w:ascii="Times New Roman" w:eastAsia="Times New Roman" w:hAnsi="Times New Roman" w:cs="Times New Roman"/>
          <w:b/>
          <w:bCs/>
          <w:sz w:val="32"/>
          <w:szCs w:val="32"/>
          <w:lang w:val="lt-LT"/>
        </w:rPr>
        <w:t>s</w:t>
      </w:r>
      <w:r w:rsidRPr="40616916">
        <w:rPr>
          <w:rFonts w:ascii="Times New Roman" w:eastAsia="Times New Roman" w:hAnsi="Times New Roman" w:cs="Times New Roman"/>
          <w:b/>
          <w:bCs/>
          <w:sz w:val="32"/>
          <w:szCs w:val="32"/>
          <w:lang w:val="lt-LT"/>
        </w:rPr>
        <w:t xml:space="preserve"> </w:t>
      </w:r>
      <w:r w:rsidR="5229C395" w:rsidRPr="40616916">
        <w:rPr>
          <w:rFonts w:ascii="Times New Roman" w:eastAsia="Times New Roman" w:hAnsi="Times New Roman" w:cs="Times New Roman"/>
          <w:b/>
          <w:bCs/>
          <w:sz w:val="32"/>
          <w:szCs w:val="32"/>
          <w:lang w:val="lt-LT"/>
        </w:rPr>
        <w:t xml:space="preserve">ir programinės įrangos </w:t>
      </w:r>
      <w:r w:rsidRPr="40616916">
        <w:rPr>
          <w:rFonts w:ascii="Times New Roman" w:eastAsia="Times New Roman" w:hAnsi="Times New Roman" w:cs="Times New Roman"/>
          <w:b/>
          <w:bCs/>
          <w:sz w:val="32"/>
          <w:szCs w:val="32"/>
          <w:lang w:val="lt-LT"/>
        </w:rPr>
        <w:t>tech</w:t>
      </w:r>
      <w:r w:rsidR="4E58C5FB" w:rsidRPr="40616916">
        <w:rPr>
          <w:rFonts w:ascii="Times New Roman" w:eastAsia="Times New Roman" w:hAnsi="Times New Roman" w:cs="Times New Roman"/>
          <w:b/>
          <w:bCs/>
          <w:sz w:val="32"/>
          <w:szCs w:val="32"/>
          <w:lang w:val="lt-LT"/>
        </w:rPr>
        <w:t>ninė specifikacija</w:t>
      </w:r>
    </w:p>
    <w:p w14:paraId="1C31AFCE" w14:textId="678AFE09" w:rsidR="579E43EC" w:rsidRDefault="1A5A2A65" w:rsidP="765635B5">
      <w:pPr>
        <w:jc w:val="both"/>
        <w:rPr>
          <w:rFonts w:ascii="Times New Roman" w:eastAsia="Times New Roman" w:hAnsi="Times New Roman" w:cs="Times New Roman"/>
          <w:lang w:val="lt-LT"/>
        </w:rPr>
      </w:pPr>
      <w:r w:rsidRPr="40616916">
        <w:rPr>
          <w:rFonts w:ascii="Times New Roman" w:eastAsia="Times New Roman" w:hAnsi="Times New Roman" w:cs="Times New Roman"/>
          <w:b/>
          <w:bCs/>
          <w:lang w:val="lt-LT"/>
        </w:rPr>
        <w:t>Pirkimo objektas</w:t>
      </w:r>
      <w:r w:rsidRPr="40616916">
        <w:rPr>
          <w:rFonts w:ascii="Times New Roman" w:eastAsia="Times New Roman" w:hAnsi="Times New Roman" w:cs="Times New Roman"/>
          <w:lang w:val="lt-LT"/>
        </w:rPr>
        <w:t xml:space="preserve"> - </w:t>
      </w:r>
      <w:r w:rsidR="66660FB2" w:rsidRPr="40616916">
        <w:rPr>
          <w:rFonts w:ascii="Times New Roman" w:eastAsia="Times New Roman" w:hAnsi="Times New Roman" w:cs="Times New Roman"/>
          <w:lang w:val="lt-LT"/>
        </w:rPr>
        <w:t xml:space="preserve">duomenų centro virtualizacijos platformos fizinė </w:t>
      </w:r>
      <w:r w:rsidR="150AA83B" w:rsidRPr="40616916">
        <w:rPr>
          <w:rFonts w:ascii="Times New Roman" w:eastAsia="Times New Roman" w:hAnsi="Times New Roman" w:cs="Times New Roman"/>
          <w:lang w:val="lt-LT"/>
        </w:rPr>
        <w:t>ir programinė</w:t>
      </w:r>
      <w:r w:rsidR="14816020" w:rsidRPr="40616916">
        <w:rPr>
          <w:rFonts w:ascii="Times New Roman" w:eastAsia="Times New Roman" w:hAnsi="Times New Roman" w:cs="Times New Roman"/>
          <w:lang w:val="lt-LT"/>
        </w:rPr>
        <w:t xml:space="preserve"> įranga</w:t>
      </w:r>
      <w:r w:rsidR="66660FB2" w:rsidRPr="40616916">
        <w:rPr>
          <w:rFonts w:ascii="Times New Roman" w:eastAsia="Times New Roman" w:hAnsi="Times New Roman" w:cs="Times New Roman"/>
          <w:lang w:val="lt-LT"/>
        </w:rPr>
        <w:t xml:space="preserve">. Nacionalinis kibernetinio saugumo centras prie Krašto apsaugos ministerijos siekia modernizuoti savo </w:t>
      </w:r>
      <w:r w:rsidR="3BE875AE" w:rsidRPr="40616916">
        <w:rPr>
          <w:rFonts w:ascii="Times New Roman" w:eastAsia="Times New Roman" w:hAnsi="Times New Roman" w:cs="Times New Roman"/>
          <w:lang w:val="lt-LT"/>
        </w:rPr>
        <w:t>duomenų centruose esančią fizinę įrangą ir programinę įrangą KSIS paslaugoms teikti.</w:t>
      </w:r>
      <w:r w:rsidR="4B8CE72C" w:rsidRPr="40616916">
        <w:rPr>
          <w:rFonts w:ascii="Times New Roman" w:eastAsia="Times New Roman" w:hAnsi="Times New Roman" w:cs="Times New Roman"/>
          <w:lang w:val="lt-LT"/>
        </w:rPr>
        <w:t xml:space="preserve"> </w:t>
      </w:r>
      <w:r w:rsidR="55909929" w:rsidRPr="40616916">
        <w:rPr>
          <w:rFonts w:ascii="Times New Roman" w:eastAsia="Times New Roman" w:hAnsi="Times New Roman" w:cs="Times New Roman"/>
          <w:lang w:val="lt-LT"/>
        </w:rPr>
        <w:t xml:space="preserve">Perkančioji </w:t>
      </w:r>
      <w:r w:rsidR="43073517" w:rsidRPr="40616916">
        <w:rPr>
          <w:rFonts w:ascii="Times New Roman" w:eastAsia="Times New Roman" w:hAnsi="Times New Roman" w:cs="Times New Roman"/>
          <w:lang w:val="lt-LT"/>
        </w:rPr>
        <w:t>O</w:t>
      </w:r>
      <w:r w:rsidR="55909929" w:rsidRPr="40616916">
        <w:rPr>
          <w:rFonts w:ascii="Times New Roman" w:eastAsia="Times New Roman" w:hAnsi="Times New Roman" w:cs="Times New Roman"/>
          <w:lang w:val="lt-LT"/>
        </w:rPr>
        <w:t xml:space="preserve">rganizacija siekia įsigyti 7 vnt. </w:t>
      </w:r>
      <w:r w:rsidR="1422DEBD" w:rsidRPr="40616916">
        <w:rPr>
          <w:rFonts w:ascii="Times New Roman" w:eastAsia="Times New Roman" w:hAnsi="Times New Roman" w:cs="Times New Roman"/>
          <w:lang w:val="lt-LT"/>
        </w:rPr>
        <w:t>t</w:t>
      </w:r>
      <w:r w:rsidR="55909929" w:rsidRPr="40616916">
        <w:rPr>
          <w:rFonts w:ascii="Times New Roman" w:eastAsia="Times New Roman" w:hAnsi="Times New Roman" w:cs="Times New Roman"/>
          <w:lang w:val="lt-LT"/>
        </w:rPr>
        <w:t>arnybinių stočių pagal žemiau aprašytus f</w:t>
      </w:r>
      <w:r w:rsidR="17B1AFEE" w:rsidRPr="40616916">
        <w:rPr>
          <w:rFonts w:ascii="Times New Roman" w:eastAsia="Times New Roman" w:hAnsi="Times New Roman" w:cs="Times New Roman"/>
          <w:lang w:val="lt-LT"/>
        </w:rPr>
        <w:t>izin</w:t>
      </w:r>
      <w:r w:rsidR="37AF9397" w:rsidRPr="40616916">
        <w:rPr>
          <w:rFonts w:ascii="Times New Roman" w:eastAsia="Times New Roman" w:hAnsi="Times New Roman" w:cs="Times New Roman"/>
          <w:lang w:val="lt-LT"/>
        </w:rPr>
        <w:t>ės</w:t>
      </w:r>
      <w:r w:rsidR="17B1AFEE" w:rsidRPr="40616916">
        <w:rPr>
          <w:rFonts w:ascii="Times New Roman" w:eastAsia="Times New Roman" w:hAnsi="Times New Roman" w:cs="Times New Roman"/>
          <w:lang w:val="lt-LT"/>
        </w:rPr>
        <w:t xml:space="preserve"> ir programin</w:t>
      </w:r>
      <w:r w:rsidR="689246B4" w:rsidRPr="40616916">
        <w:rPr>
          <w:rFonts w:ascii="Times New Roman" w:eastAsia="Times New Roman" w:hAnsi="Times New Roman" w:cs="Times New Roman"/>
          <w:lang w:val="lt-LT"/>
        </w:rPr>
        <w:t>ės</w:t>
      </w:r>
      <w:r w:rsidR="35A6843C" w:rsidRPr="40616916">
        <w:rPr>
          <w:rFonts w:ascii="Times New Roman" w:eastAsia="Times New Roman" w:hAnsi="Times New Roman" w:cs="Times New Roman"/>
          <w:lang w:val="lt-LT"/>
        </w:rPr>
        <w:t xml:space="preserve"> </w:t>
      </w:r>
      <w:r w:rsidR="4B2F8A6C" w:rsidRPr="40616916">
        <w:rPr>
          <w:rFonts w:ascii="Times New Roman" w:eastAsia="Times New Roman" w:hAnsi="Times New Roman" w:cs="Times New Roman"/>
          <w:lang w:val="lt-LT"/>
        </w:rPr>
        <w:t>įrang</w:t>
      </w:r>
      <w:r w:rsidR="0CD3A1BA" w:rsidRPr="40616916">
        <w:rPr>
          <w:rFonts w:ascii="Times New Roman" w:eastAsia="Times New Roman" w:hAnsi="Times New Roman" w:cs="Times New Roman"/>
          <w:lang w:val="lt-LT"/>
        </w:rPr>
        <w:t>os</w:t>
      </w:r>
      <w:r w:rsidR="4B2F8A6C" w:rsidRPr="40616916">
        <w:rPr>
          <w:rFonts w:ascii="Times New Roman" w:eastAsia="Times New Roman" w:hAnsi="Times New Roman" w:cs="Times New Roman"/>
          <w:lang w:val="lt-LT"/>
        </w:rPr>
        <w:t xml:space="preserve"> </w:t>
      </w:r>
      <w:r w:rsidR="58F5B4BD" w:rsidRPr="40616916">
        <w:rPr>
          <w:rFonts w:ascii="Times New Roman" w:eastAsia="Times New Roman" w:hAnsi="Times New Roman" w:cs="Times New Roman"/>
          <w:lang w:val="lt-LT"/>
        </w:rPr>
        <w:t>reikalavim</w:t>
      </w:r>
      <w:r w:rsidR="3ADB6B58" w:rsidRPr="40616916">
        <w:rPr>
          <w:rFonts w:ascii="Times New Roman" w:eastAsia="Times New Roman" w:hAnsi="Times New Roman" w:cs="Times New Roman"/>
          <w:lang w:val="lt-LT"/>
        </w:rPr>
        <w:t>us</w:t>
      </w:r>
      <w:r w:rsidR="40B21214" w:rsidRPr="40616916">
        <w:rPr>
          <w:rFonts w:ascii="Times New Roman" w:eastAsia="Times New Roman" w:hAnsi="Times New Roman" w:cs="Times New Roman"/>
          <w:lang w:val="lt-LT"/>
        </w:rPr>
        <w:t>:</w:t>
      </w:r>
    </w:p>
    <w:p w14:paraId="67D39B48" w14:textId="160FE8B7" w:rsidR="59037953" w:rsidRDefault="59037953" w:rsidP="3747F3C0">
      <w:pPr>
        <w:pStyle w:val="ListParagraph"/>
        <w:numPr>
          <w:ilvl w:val="0"/>
          <w:numId w:val="9"/>
        </w:numPr>
        <w:jc w:val="both"/>
        <w:rPr>
          <w:rFonts w:ascii="Times New Roman" w:eastAsia="Times New Roman" w:hAnsi="Times New Roman" w:cs="Times New Roman"/>
          <w:b/>
          <w:bCs/>
          <w:lang w:val="lt-LT"/>
        </w:rPr>
      </w:pPr>
      <w:r w:rsidRPr="40616916">
        <w:rPr>
          <w:rFonts w:ascii="Times New Roman" w:eastAsia="Times New Roman" w:hAnsi="Times New Roman" w:cs="Times New Roman"/>
          <w:b/>
          <w:bCs/>
          <w:lang w:val="lt-LT"/>
        </w:rPr>
        <w:t>Bendrieji reikalavimai</w:t>
      </w:r>
      <w:r w:rsidR="72E163A6" w:rsidRPr="40616916">
        <w:rPr>
          <w:rFonts w:ascii="Times New Roman" w:eastAsia="Times New Roman" w:hAnsi="Times New Roman" w:cs="Times New Roman"/>
          <w:b/>
          <w:bCs/>
          <w:lang w:val="lt-LT"/>
        </w:rPr>
        <w:t>:</w:t>
      </w:r>
    </w:p>
    <w:p w14:paraId="72AFFAA9" w14:textId="76A183C7" w:rsidR="666E461F" w:rsidRDefault="24770376" w:rsidP="3747F3C0">
      <w:pPr>
        <w:pStyle w:val="ListParagraph"/>
        <w:numPr>
          <w:ilvl w:val="1"/>
          <w:numId w:val="9"/>
        </w:numPr>
        <w:ind w:left="1620" w:hanging="540"/>
        <w:jc w:val="both"/>
        <w:rPr>
          <w:rFonts w:ascii="Times New Roman" w:eastAsia="Times New Roman" w:hAnsi="Times New Roman" w:cs="Times New Roman"/>
          <w:lang w:val="lt-LT"/>
        </w:rPr>
      </w:pPr>
      <w:r w:rsidRPr="40616916">
        <w:rPr>
          <w:rFonts w:ascii="Times New Roman" w:eastAsia="Times New Roman" w:hAnsi="Times New Roman" w:cs="Times New Roman"/>
          <w:lang w:val="lt-LT"/>
        </w:rPr>
        <w:t>Tiekėjas</w:t>
      </w:r>
      <w:r w:rsidR="053026A0" w:rsidRPr="40616916">
        <w:rPr>
          <w:rFonts w:ascii="Times New Roman" w:eastAsia="Times New Roman" w:hAnsi="Times New Roman" w:cs="Times New Roman"/>
          <w:lang w:val="lt-LT"/>
        </w:rPr>
        <w:t xml:space="preserve">, </w:t>
      </w:r>
      <w:r w:rsidRPr="40616916">
        <w:rPr>
          <w:rFonts w:ascii="Times New Roman" w:eastAsia="Times New Roman" w:hAnsi="Times New Roman" w:cs="Times New Roman"/>
          <w:lang w:val="lt-LT"/>
        </w:rPr>
        <w:t>kartu su pasiūlymu</w:t>
      </w:r>
      <w:r w:rsidR="4C57790D" w:rsidRPr="40616916">
        <w:rPr>
          <w:rFonts w:ascii="Times New Roman" w:eastAsia="Times New Roman" w:hAnsi="Times New Roman" w:cs="Times New Roman"/>
          <w:lang w:val="lt-LT"/>
        </w:rPr>
        <w:t>, laisva forma,</w:t>
      </w:r>
      <w:r w:rsidRPr="40616916">
        <w:rPr>
          <w:rFonts w:ascii="Times New Roman" w:eastAsia="Times New Roman" w:hAnsi="Times New Roman" w:cs="Times New Roman"/>
          <w:lang w:val="lt-LT"/>
        </w:rPr>
        <w:t xml:space="preserve"> turi pateikti </w:t>
      </w:r>
      <w:r w:rsidR="0A35E082" w:rsidRPr="40616916">
        <w:rPr>
          <w:rFonts w:ascii="Times New Roman" w:eastAsia="Times New Roman" w:hAnsi="Times New Roman" w:cs="Times New Roman"/>
          <w:lang w:val="lt-LT"/>
        </w:rPr>
        <w:t xml:space="preserve">gamintojo </w:t>
      </w:r>
      <w:r w:rsidR="14427A93" w:rsidRPr="40616916">
        <w:rPr>
          <w:rFonts w:ascii="Times New Roman" w:eastAsia="Times New Roman" w:hAnsi="Times New Roman" w:cs="Times New Roman"/>
          <w:lang w:val="lt-LT"/>
        </w:rPr>
        <w:t>užtikr</w:t>
      </w:r>
      <w:r w:rsidR="32332F71" w:rsidRPr="40616916">
        <w:rPr>
          <w:rFonts w:ascii="Times New Roman" w:eastAsia="Times New Roman" w:hAnsi="Times New Roman" w:cs="Times New Roman"/>
          <w:lang w:val="lt-LT"/>
        </w:rPr>
        <w:t>inimo raštą</w:t>
      </w:r>
      <w:r w:rsidR="0A35E082" w:rsidRPr="40616916">
        <w:rPr>
          <w:rFonts w:ascii="Times New Roman" w:eastAsia="Times New Roman" w:hAnsi="Times New Roman" w:cs="Times New Roman"/>
          <w:lang w:val="lt-LT"/>
        </w:rPr>
        <w:t xml:space="preserve"> (angl. </w:t>
      </w:r>
      <w:proofErr w:type="spellStart"/>
      <w:r w:rsidR="0A35E082" w:rsidRPr="40616916">
        <w:rPr>
          <w:rFonts w:ascii="Times New Roman" w:eastAsia="Times New Roman" w:hAnsi="Times New Roman" w:cs="Times New Roman"/>
          <w:i/>
          <w:iCs/>
          <w:lang w:val="lt-LT"/>
        </w:rPr>
        <w:t>Manufacturer</w:t>
      </w:r>
      <w:proofErr w:type="spellEnd"/>
      <w:r w:rsidR="0A35E082" w:rsidRPr="40616916">
        <w:rPr>
          <w:rFonts w:ascii="Times New Roman" w:eastAsia="Times New Roman" w:hAnsi="Times New Roman" w:cs="Times New Roman"/>
          <w:i/>
          <w:iCs/>
          <w:lang w:val="lt-LT"/>
        </w:rPr>
        <w:t xml:space="preserve"> </w:t>
      </w:r>
      <w:proofErr w:type="spellStart"/>
      <w:r w:rsidR="0A35E082" w:rsidRPr="40616916">
        <w:rPr>
          <w:rFonts w:ascii="Times New Roman" w:eastAsia="Times New Roman" w:hAnsi="Times New Roman" w:cs="Times New Roman"/>
          <w:i/>
          <w:iCs/>
          <w:lang w:val="lt-LT"/>
        </w:rPr>
        <w:t>Authorization</w:t>
      </w:r>
      <w:proofErr w:type="spellEnd"/>
      <w:r w:rsidR="0A35E082" w:rsidRPr="40616916">
        <w:rPr>
          <w:rFonts w:ascii="Times New Roman" w:eastAsia="Times New Roman" w:hAnsi="Times New Roman" w:cs="Times New Roman"/>
          <w:i/>
          <w:iCs/>
          <w:lang w:val="lt-LT"/>
        </w:rPr>
        <w:t xml:space="preserve"> </w:t>
      </w:r>
      <w:proofErr w:type="spellStart"/>
      <w:r w:rsidR="0A35E082" w:rsidRPr="40616916">
        <w:rPr>
          <w:rFonts w:ascii="Times New Roman" w:eastAsia="Times New Roman" w:hAnsi="Times New Roman" w:cs="Times New Roman"/>
          <w:i/>
          <w:iCs/>
          <w:lang w:val="lt-LT"/>
        </w:rPr>
        <w:t>Form</w:t>
      </w:r>
      <w:proofErr w:type="spellEnd"/>
      <w:r w:rsidR="0A35E082" w:rsidRPr="40616916">
        <w:rPr>
          <w:rFonts w:ascii="Times New Roman" w:eastAsia="Times New Roman" w:hAnsi="Times New Roman" w:cs="Times New Roman"/>
          <w:lang w:val="lt-LT"/>
        </w:rPr>
        <w:t>), adresuot</w:t>
      </w:r>
      <w:r w:rsidR="2532BEBA" w:rsidRPr="40616916">
        <w:rPr>
          <w:rFonts w:ascii="Times New Roman" w:eastAsia="Times New Roman" w:hAnsi="Times New Roman" w:cs="Times New Roman"/>
          <w:lang w:val="lt-LT"/>
        </w:rPr>
        <w:t>ą</w:t>
      </w:r>
      <w:r w:rsidR="0A35E082" w:rsidRPr="40616916">
        <w:rPr>
          <w:rFonts w:ascii="Times New Roman" w:eastAsia="Times New Roman" w:hAnsi="Times New Roman" w:cs="Times New Roman"/>
          <w:lang w:val="lt-LT"/>
        </w:rPr>
        <w:t xml:space="preserve"> </w:t>
      </w:r>
      <w:r w:rsidR="453782CC" w:rsidRPr="40616916">
        <w:rPr>
          <w:rFonts w:ascii="Times New Roman" w:eastAsia="Times New Roman" w:hAnsi="Times New Roman" w:cs="Times New Roman"/>
          <w:lang w:val="lt-LT"/>
        </w:rPr>
        <w:t>P</w:t>
      </w:r>
      <w:r w:rsidR="0A35E082" w:rsidRPr="40616916">
        <w:rPr>
          <w:rFonts w:ascii="Times New Roman" w:eastAsia="Times New Roman" w:hAnsi="Times New Roman" w:cs="Times New Roman"/>
          <w:lang w:val="lt-LT"/>
        </w:rPr>
        <w:t xml:space="preserve">erkančiajai </w:t>
      </w:r>
      <w:r w:rsidR="477FCF6C" w:rsidRPr="40616916">
        <w:rPr>
          <w:rFonts w:ascii="Times New Roman" w:eastAsia="Times New Roman" w:hAnsi="Times New Roman" w:cs="Times New Roman"/>
          <w:lang w:val="lt-LT"/>
        </w:rPr>
        <w:t>O</w:t>
      </w:r>
      <w:r w:rsidR="0A35E082" w:rsidRPr="40616916">
        <w:rPr>
          <w:rFonts w:ascii="Times New Roman" w:eastAsia="Times New Roman" w:hAnsi="Times New Roman" w:cs="Times New Roman"/>
          <w:lang w:val="lt-LT"/>
        </w:rPr>
        <w:t>rganizacijai</w:t>
      </w:r>
      <w:r w:rsidRPr="40616916">
        <w:rPr>
          <w:rFonts w:ascii="Times New Roman" w:eastAsia="Times New Roman" w:hAnsi="Times New Roman" w:cs="Times New Roman"/>
          <w:lang w:val="lt-LT"/>
        </w:rPr>
        <w:t>;</w:t>
      </w:r>
    </w:p>
    <w:p w14:paraId="6DFD429D" w14:textId="1EBD99F2" w:rsidR="4E8BDF7D" w:rsidRDefault="4E8BDF7D" w:rsidP="3747F3C0">
      <w:pPr>
        <w:pStyle w:val="ListParagraph"/>
        <w:numPr>
          <w:ilvl w:val="1"/>
          <w:numId w:val="9"/>
        </w:numPr>
        <w:ind w:left="1620" w:hanging="540"/>
        <w:jc w:val="both"/>
        <w:rPr>
          <w:rFonts w:ascii="Times New Roman" w:eastAsia="Times New Roman" w:hAnsi="Times New Roman" w:cs="Times New Roman"/>
          <w:lang w:val="lt-LT"/>
        </w:rPr>
      </w:pPr>
      <w:r w:rsidRPr="40616916">
        <w:rPr>
          <w:rFonts w:ascii="Times New Roman" w:eastAsia="Times New Roman" w:hAnsi="Times New Roman" w:cs="Times New Roman"/>
          <w:lang w:val="lt-LT"/>
        </w:rPr>
        <w:t>Siūloma fizinė</w:t>
      </w:r>
      <w:r w:rsidR="1999FFFF" w:rsidRPr="40616916">
        <w:rPr>
          <w:rFonts w:ascii="Times New Roman" w:eastAsia="Times New Roman" w:hAnsi="Times New Roman" w:cs="Times New Roman"/>
          <w:lang w:val="lt-LT"/>
        </w:rPr>
        <w:t xml:space="preserve"> įranga privalo būti nauja, pateikta nepažeistoje gamyklinėje pakuotėje</w:t>
      </w:r>
      <w:r w:rsidR="1A4B718F" w:rsidRPr="40616916">
        <w:rPr>
          <w:rFonts w:ascii="Times New Roman" w:eastAsia="Times New Roman" w:hAnsi="Times New Roman" w:cs="Times New Roman"/>
          <w:lang w:val="lt-LT"/>
        </w:rPr>
        <w:t>. Negalima siūlyti atnaujintos, restauruotos</w:t>
      </w:r>
      <w:r w:rsidR="23457C98" w:rsidRPr="40616916">
        <w:rPr>
          <w:rFonts w:ascii="Times New Roman" w:eastAsia="Times New Roman" w:hAnsi="Times New Roman" w:cs="Times New Roman"/>
          <w:lang w:val="lt-LT"/>
        </w:rPr>
        <w:t xml:space="preserve"> (angl. </w:t>
      </w:r>
      <w:proofErr w:type="spellStart"/>
      <w:r w:rsidR="014AC4B8" w:rsidRPr="40616916">
        <w:rPr>
          <w:rFonts w:ascii="Times New Roman" w:eastAsia="Times New Roman" w:hAnsi="Times New Roman" w:cs="Times New Roman"/>
          <w:i/>
          <w:iCs/>
          <w:lang w:val="lt-LT"/>
        </w:rPr>
        <w:t>r</w:t>
      </w:r>
      <w:r w:rsidR="23457C98" w:rsidRPr="40616916">
        <w:rPr>
          <w:rFonts w:ascii="Times New Roman" w:eastAsia="Times New Roman" w:hAnsi="Times New Roman" w:cs="Times New Roman"/>
          <w:i/>
          <w:iCs/>
          <w:lang w:val="lt-LT"/>
        </w:rPr>
        <w:t>efurbished</w:t>
      </w:r>
      <w:proofErr w:type="spellEnd"/>
      <w:r w:rsidR="23457C98" w:rsidRPr="40616916">
        <w:rPr>
          <w:rFonts w:ascii="Times New Roman" w:eastAsia="Times New Roman" w:hAnsi="Times New Roman" w:cs="Times New Roman"/>
          <w:lang w:val="lt-LT"/>
        </w:rPr>
        <w:t>)</w:t>
      </w:r>
      <w:r w:rsidR="1A4B718F" w:rsidRPr="40616916">
        <w:rPr>
          <w:rFonts w:ascii="Times New Roman" w:eastAsia="Times New Roman" w:hAnsi="Times New Roman" w:cs="Times New Roman"/>
          <w:lang w:val="lt-LT"/>
        </w:rPr>
        <w:t xml:space="preserve">, naudotos </w:t>
      </w:r>
      <w:r w:rsidR="2BFFC8F4" w:rsidRPr="40616916">
        <w:rPr>
          <w:rFonts w:ascii="Times New Roman" w:eastAsia="Times New Roman" w:hAnsi="Times New Roman" w:cs="Times New Roman"/>
          <w:lang w:val="lt-LT"/>
        </w:rPr>
        <w:t>fizinės</w:t>
      </w:r>
      <w:r w:rsidR="2A253F83" w:rsidRPr="40616916">
        <w:rPr>
          <w:rFonts w:ascii="Times New Roman" w:eastAsia="Times New Roman" w:hAnsi="Times New Roman" w:cs="Times New Roman"/>
          <w:lang w:val="lt-LT"/>
        </w:rPr>
        <w:t xml:space="preserve"> įrangos</w:t>
      </w:r>
      <w:r w:rsidR="620A988B" w:rsidRPr="40616916">
        <w:rPr>
          <w:rFonts w:ascii="Times New Roman" w:eastAsia="Times New Roman" w:hAnsi="Times New Roman" w:cs="Times New Roman"/>
          <w:lang w:val="lt-LT"/>
        </w:rPr>
        <w:t>;</w:t>
      </w:r>
    </w:p>
    <w:p w14:paraId="1CB8EFC7" w14:textId="031880E3" w:rsidR="620A988B" w:rsidRDefault="2DD47601" w:rsidP="3747F3C0">
      <w:pPr>
        <w:pStyle w:val="ListParagraph"/>
        <w:numPr>
          <w:ilvl w:val="1"/>
          <w:numId w:val="9"/>
        </w:numPr>
        <w:ind w:left="1620" w:hanging="540"/>
        <w:jc w:val="both"/>
        <w:rPr>
          <w:rFonts w:ascii="Times New Roman" w:eastAsia="Times New Roman" w:hAnsi="Times New Roman" w:cs="Times New Roman"/>
          <w:lang w:val="lt-LT"/>
        </w:rPr>
      </w:pPr>
      <w:r w:rsidRPr="40616916">
        <w:rPr>
          <w:rFonts w:ascii="Times New Roman" w:eastAsia="Times New Roman" w:hAnsi="Times New Roman" w:cs="Times New Roman"/>
          <w:lang w:val="lt-LT"/>
        </w:rPr>
        <w:t>Siūloma fizinė ir programinė įranga privalo būti pateikta gamintojo oficialiai nustatytu keliu</w:t>
      </w:r>
      <w:r w:rsidR="487C4D10" w:rsidRPr="40616916">
        <w:rPr>
          <w:rFonts w:ascii="Times New Roman" w:eastAsia="Times New Roman" w:hAnsi="Times New Roman" w:cs="Times New Roman"/>
          <w:lang w:val="lt-LT"/>
        </w:rPr>
        <w:t xml:space="preserve">. </w:t>
      </w:r>
      <w:r w:rsidR="710FD1A8" w:rsidRPr="40616916">
        <w:rPr>
          <w:rFonts w:ascii="Times New Roman" w:eastAsia="Times New Roman" w:hAnsi="Times New Roman" w:cs="Times New Roman"/>
          <w:lang w:val="lt-LT"/>
        </w:rPr>
        <w:t>Gamintojo nepatvirtinti</w:t>
      </w:r>
      <w:r w:rsidR="7CD79A75" w:rsidRPr="40616916">
        <w:rPr>
          <w:rFonts w:ascii="Times New Roman" w:eastAsia="Times New Roman" w:hAnsi="Times New Roman" w:cs="Times New Roman"/>
          <w:lang w:val="lt-LT"/>
        </w:rPr>
        <w:t xml:space="preserve"> tiekimo keliai neleistini. </w:t>
      </w:r>
      <w:r w:rsidR="487C4D10" w:rsidRPr="40616916">
        <w:rPr>
          <w:rFonts w:ascii="Times New Roman" w:eastAsia="Times New Roman" w:hAnsi="Times New Roman" w:cs="Times New Roman"/>
          <w:lang w:val="lt-LT"/>
        </w:rPr>
        <w:t>Visą siūlomą techninę ir programinę įrangą Tiekėjas privalo užregistruoti Perkančiosios Organizacijos vardu gamintojų nustatyta tvarka garantinių</w:t>
      </w:r>
      <w:r w:rsidR="30F993FF" w:rsidRPr="40616916">
        <w:rPr>
          <w:rFonts w:ascii="Times New Roman" w:eastAsia="Times New Roman" w:hAnsi="Times New Roman" w:cs="Times New Roman"/>
          <w:lang w:val="lt-LT"/>
        </w:rPr>
        <w:t xml:space="preserve"> ar techninio palaikymo</w:t>
      </w:r>
      <w:r w:rsidR="302A52BD" w:rsidRPr="40616916">
        <w:rPr>
          <w:rFonts w:ascii="Times New Roman" w:eastAsia="Times New Roman" w:hAnsi="Times New Roman" w:cs="Times New Roman"/>
          <w:lang w:val="lt-LT"/>
        </w:rPr>
        <w:t xml:space="preserve"> </w:t>
      </w:r>
      <w:r w:rsidR="487C4D10" w:rsidRPr="40616916">
        <w:rPr>
          <w:rFonts w:ascii="Times New Roman" w:eastAsia="Times New Roman" w:hAnsi="Times New Roman" w:cs="Times New Roman"/>
          <w:lang w:val="lt-LT"/>
        </w:rPr>
        <w:t>paslaugų teikimui</w:t>
      </w:r>
      <w:r w:rsidRPr="40616916">
        <w:rPr>
          <w:rFonts w:ascii="Times New Roman" w:eastAsia="Times New Roman" w:hAnsi="Times New Roman" w:cs="Times New Roman"/>
          <w:lang w:val="lt-LT"/>
        </w:rPr>
        <w:t>;</w:t>
      </w:r>
    </w:p>
    <w:p w14:paraId="7CBCFEA2" w14:textId="168465C7" w:rsidR="6FBA4A70" w:rsidRDefault="6FBA4A70" w:rsidP="3747F3C0">
      <w:pPr>
        <w:pStyle w:val="ListParagraph"/>
        <w:numPr>
          <w:ilvl w:val="1"/>
          <w:numId w:val="9"/>
        </w:numPr>
        <w:ind w:left="1620" w:hanging="540"/>
        <w:jc w:val="both"/>
        <w:rPr>
          <w:rFonts w:ascii="Times New Roman" w:eastAsia="Times New Roman" w:hAnsi="Times New Roman" w:cs="Times New Roman"/>
          <w:lang w:val="lt-LT"/>
        </w:rPr>
      </w:pPr>
      <w:r w:rsidRPr="40616916">
        <w:rPr>
          <w:rFonts w:ascii="Times New Roman" w:eastAsia="Times New Roman" w:hAnsi="Times New Roman" w:cs="Times New Roman"/>
          <w:lang w:val="lt-LT"/>
        </w:rPr>
        <w:t>Tiekėjas turi užtikrinti, kad s</w:t>
      </w:r>
      <w:r w:rsidR="1A0CB324" w:rsidRPr="40616916">
        <w:rPr>
          <w:rFonts w:ascii="Times New Roman" w:eastAsia="Times New Roman" w:hAnsi="Times New Roman" w:cs="Times New Roman"/>
          <w:lang w:val="lt-LT"/>
        </w:rPr>
        <w:t xml:space="preserve">iūlomai fizinei </w:t>
      </w:r>
      <w:r w:rsidR="0A8A80B5" w:rsidRPr="40616916">
        <w:rPr>
          <w:rFonts w:ascii="Times New Roman" w:eastAsia="Times New Roman" w:hAnsi="Times New Roman" w:cs="Times New Roman"/>
          <w:lang w:val="lt-LT"/>
        </w:rPr>
        <w:t xml:space="preserve">ir programinei </w:t>
      </w:r>
      <w:r w:rsidR="1A0CB324" w:rsidRPr="40616916">
        <w:rPr>
          <w:rFonts w:ascii="Times New Roman" w:eastAsia="Times New Roman" w:hAnsi="Times New Roman" w:cs="Times New Roman"/>
          <w:lang w:val="lt-LT"/>
        </w:rPr>
        <w:t xml:space="preserve">įrangai gamintojas </w:t>
      </w:r>
      <w:r w:rsidR="2D4678B2" w:rsidRPr="40616916">
        <w:rPr>
          <w:rFonts w:ascii="Times New Roman" w:eastAsia="Times New Roman" w:hAnsi="Times New Roman" w:cs="Times New Roman"/>
          <w:lang w:val="lt-LT"/>
        </w:rPr>
        <w:t>nėra</w:t>
      </w:r>
      <w:r w:rsidR="1A0CB324" w:rsidRPr="40616916">
        <w:rPr>
          <w:rFonts w:ascii="Times New Roman" w:eastAsia="Times New Roman" w:hAnsi="Times New Roman" w:cs="Times New Roman"/>
          <w:lang w:val="lt-LT"/>
        </w:rPr>
        <w:t xml:space="preserve"> paskelbęs</w:t>
      </w:r>
      <w:r w:rsidR="0D223435" w:rsidRPr="40616916">
        <w:rPr>
          <w:rFonts w:ascii="Times New Roman" w:eastAsia="Times New Roman" w:hAnsi="Times New Roman" w:cs="Times New Roman"/>
          <w:lang w:val="lt-LT"/>
        </w:rPr>
        <w:t xml:space="preserve"> žinios apie</w:t>
      </w:r>
      <w:r w:rsidR="1A0CB324" w:rsidRPr="40616916">
        <w:rPr>
          <w:rFonts w:ascii="Times New Roman" w:eastAsia="Times New Roman" w:hAnsi="Times New Roman" w:cs="Times New Roman"/>
          <w:lang w:val="lt-LT"/>
        </w:rPr>
        <w:t xml:space="preserve"> </w:t>
      </w:r>
      <w:r w:rsidR="2022E609" w:rsidRPr="40616916">
        <w:rPr>
          <w:rFonts w:ascii="Times New Roman" w:eastAsia="Times New Roman" w:hAnsi="Times New Roman" w:cs="Times New Roman"/>
          <w:lang w:val="lt-LT"/>
        </w:rPr>
        <w:t xml:space="preserve">pardavimų, </w:t>
      </w:r>
      <w:r w:rsidR="1A0CB324" w:rsidRPr="40616916">
        <w:rPr>
          <w:rFonts w:ascii="Times New Roman" w:eastAsia="Times New Roman" w:hAnsi="Times New Roman" w:cs="Times New Roman"/>
          <w:lang w:val="lt-LT"/>
        </w:rPr>
        <w:t xml:space="preserve">gamybos ar </w:t>
      </w:r>
      <w:r w:rsidR="6335714B" w:rsidRPr="40616916">
        <w:rPr>
          <w:rFonts w:ascii="Times New Roman" w:eastAsia="Times New Roman" w:hAnsi="Times New Roman" w:cs="Times New Roman"/>
          <w:lang w:val="lt-LT"/>
        </w:rPr>
        <w:t xml:space="preserve">palaikymo </w:t>
      </w:r>
      <w:r w:rsidR="1A0CB324" w:rsidRPr="40616916">
        <w:rPr>
          <w:rFonts w:ascii="Times New Roman" w:eastAsia="Times New Roman" w:hAnsi="Times New Roman" w:cs="Times New Roman"/>
          <w:lang w:val="lt-LT"/>
        </w:rPr>
        <w:t xml:space="preserve">nutraukimą (angl. </w:t>
      </w:r>
      <w:proofErr w:type="spellStart"/>
      <w:r w:rsidR="1A0CB324" w:rsidRPr="40616916">
        <w:rPr>
          <w:rFonts w:ascii="Times New Roman" w:eastAsia="Times New Roman" w:hAnsi="Times New Roman" w:cs="Times New Roman"/>
          <w:i/>
          <w:iCs/>
          <w:lang w:val="lt-LT"/>
        </w:rPr>
        <w:t>End</w:t>
      </w:r>
      <w:proofErr w:type="spellEnd"/>
      <w:r w:rsidR="1A0CB324" w:rsidRPr="40616916">
        <w:rPr>
          <w:rFonts w:ascii="Times New Roman" w:eastAsia="Times New Roman" w:hAnsi="Times New Roman" w:cs="Times New Roman"/>
          <w:i/>
          <w:iCs/>
          <w:lang w:val="lt-LT"/>
        </w:rPr>
        <w:t xml:space="preserve"> </w:t>
      </w:r>
      <w:proofErr w:type="spellStart"/>
      <w:r w:rsidR="1A0CB324" w:rsidRPr="40616916">
        <w:rPr>
          <w:rFonts w:ascii="Times New Roman" w:eastAsia="Times New Roman" w:hAnsi="Times New Roman" w:cs="Times New Roman"/>
          <w:i/>
          <w:iCs/>
          <w:lang w:val="lt-LT"/>
        </w:rPr>
        <w:t>of</w:t>
      </w:r>
      <w:proofErr w:type="spellEnd"/>
      <w:r w:rsidR="1A0CB324" w:rsidRPr="40616916">
        <w:rPr>
          <w:rFonts w:ascii="Times New Roman" w:eastAsia="Times New Roman" w:hAnsi="Times New Roman" w:cs="Times New Roman"/>
          <w:i/>
          <w:iCs/>
          <w:lang w:val="lt-LT"/>
        </w:rPr>
        <w:t xml:space="preserve"> </w:t>
      </w:r>
      <w:r w:rsidR="77186384" w:rsidRPr="40616916">
        <w:rPr>
          <w:rFonts w:ascii="Times New Roman" w:eastAsia="Times New Roman" w:hAnsi="Times New Roman" w:cs="Times New Roman"/>
          <w:i/>
          <w:iCs/>
          <w:lang w:val="lt-LT"/>
        </w:rPr>
        <w:t>Sales</w:t>
      </w:r>
      <w:r w:rsidR="77186384" w:rsidRPr="40616916">
        <w:rPr>
          <w:rFonts w:ascii="Times New Roman" w:eastAsia="Times New Roman" w:hAnsi="Times New Roman" w:cs="Times New Roman"/>
          <w:lang w:val="lt-LT"/>
        </w:rPr>
        <w:t xml:space="preserve">, </w:t>
      </w:r>
      <w:proofErr w:type="spellStart"/>
      <w:r w:rsidR="77186384" w:rsidRPr="40616916">
        <w:rPr>
          <w:rFonts w:ascii="Times New Roman" w:eastAsia="Times New Roman" w:hAnsi="Times New Roman" w:cs="Times New Roman"/>
          <w:i/>
          <w:iCs/>
          <w:lang w:val="lt-LT"/>
        </w:rPr>
        <w:t>End</w:t>
      </w:r>
      <w:proofErr w:type="spellEnd"/>
      <w:r w:rsidR="77186384" w:rsidRPr="40616916">
        <w:rPr>
          <w:rFonts w:ascii="Times New Roman" w:eastAsia="Times New Roman" w:hAnsi="Times New Roman" w:cs="Times New Roman"/>
          <w:i/>
          <w:iCs/>
          <w:lang w:val="lt-LT"/>
        </w:rPr>
        <w:t xml:space="preserve"> </w:t>
      </w:r>
      <w:proofErr w:type="spellStart"/>
      <w:r w:rsidR="77186384" w:rsidRPr="40616916">
        <w:rPr>
          <w:rFonts w:ascii="Times New Roman" w:eastAsia="Times New Roman" w:hAnsi="Times New Roman" w:cs="Times New Roman"/>
          <w:i/>
          <w:iCs/>
          <w:lang w:val="lt-LT"/>
        </w:rPr>
        <w:t>of</w:t>
      </w:r>
      <w:proofErr w:type="spellEnd"/>
      <w:r w:rsidR="77186384" w:rsidRPr="40616916">
        <w:rPr>
          <w:rFonts w:ascii="Times New Roman" w:eastAsia="Times New Roman" w:hAnsi="Times New Roman" w:cs="Times New Roman"/>
          <w:i/>
          <w:iCs/>
          <w:lang w:val="lt-LT"/>
        </w:rPr>
        <w:t xml:space="preserve"> </w:t>
      </w:r>
      <w:proofErr w:type="spellStart"/>
      <w:r w:rsidR="77186384" w:rsidRPr="40616916">
        <w:rPr>
          <w:rFonts w:ascii="Times New Roman" w:eastAsia="Times New Roman" w:hAnsi="Times New Roman" w:cs="Times New Roman"/>
          <w:i/>
          <w:iCs/>
          <w:lang w:val="lt-LT"/>
        </w:rPr>
        <w:t>Support</w:t>
      </w:r>
      <w:proofErr w:type="spellEnd"/>
      <w:r w:rsidR="21D83FA2" w:rsidRPr="40616916">
        <w:rPr>
          <w:rFonts w:ascii="Times New Roman" w:eastAsia="Times New Roman" w:hAnsi="Times New Roman" w:cs="Times New Roman"/>
          <w:i/>
          <w:iCs/>
          <w:lang w:val="lt-LT"/>
        </w:rPr>
        <w:t xml:space="preserve">, </w:t>
      </w:r>
      <w:proofErr w:type="spellStart"/>
      <w:r w:rsidR="21D83FA2" w:rsidRPr="40616916">
        <w:rPr>
          <w:rFonts w:ascii="Times New Roman" w:eastAsia="Times New Roman" w:hAnsi="Times New Roman" w:cs="Times New Roman"/>
          <w:i/>
          <w:iCs/>
          <w:lang w:val="lt-LT"/>
        </w:rPr>
        <w:t>End</w:t>
      </w:r>
      <w:proofErr w:type="spellEnd"/>
      <w:r w:rsidR="21D83FA2" w:rsidRPr="40616916">
        <w:rPr>
          <w:rFonts w:ascii="Times New Roman" w:eastAsia="Times New Roman" w:hAnsi="Times New Roman" w:cs="Times New Roman"/>
          <w:i/>
          <w:iCs/>
          <w:lang w:val="lt-LT"/>
        </w:rPr>
        <w:t xml:space="preserve"> </w:t>
      </w:r>
      <w:proofErr w:type="spellStart"/>
      <w:r w:rsidR="21D83FA2" w:rsidRPr="40616916">
        <w:rPr>
          <w:rFonts w:ascii="Times New Roman" w:eastAsia="Times New Roman" w:hAnsi="Times New Roman" w:cs="Times New Roman"/>
          <w:i/>
          <w:iCs/>
          <w:lang w:val="lt-LT"/>
        </w:rPr>
        <w:t>of</w:t>
      </w:r>
      <w:proofErr w:type="spellEnd"/>
      <w:r w:rsidR="21D83FA2" w:rsidRPr="40616916">
        <w:rPr>
          <w:rFonts w:ascii="Times New Roman" w:eastAsia="Times New Roman" w:hAnsi="Times New Roman" w:cs="Times New Roman"/>
          <w:i/>
          <w:iCs/>
          <w:lang w:val="lt-LT"/>
        </w:rPr>
        <w:t xml:space="preserve"> </w:t>
      </w:r>
      <w:proofErr w:type="spellStart"/>
      <w:r w:rsidR="21D83FA2" w:rsidRPr="40616916">
        <w:rPr>
          <w:rFonts w:ascii="Times New Roman" w:eastAsia="Times New Roman" w:hAnsi="Times New Roman" w:cs="Times New Roman"/>
          <w:i/>
          <w:iCs/>
          <w:lang w:val="lt-LT"/>
        </w:rPr>
        <w:t>Life</w:t>
      </w:r>
      <w:proofErr w:type="spellEnd"/>
      <w:r w:rsidR="4FF806C0" w:rsidRPr="40616916">
        <w:rPr>
          <w:rFonts w:ascii="Times New Roman" w:eastAsia="Times New Roman" w:hAnsi="Times New Roman" w:cs="Times New Roman"/>
          <w:lang w:val="lt-LT"/>
        </w:rPr>
        <w:t xml:space="preserve"> ar </w:t>
      </w:r>
      <w:proofErr w:type="spellStart"/>
      <w:r w:rsidR="4FF806C0" w:rsidRPr="40616916">
        <w:rPr>
          <w:rFonts w:ascii="Times New Roman" w:eastAsia="Times New Roman" w:hAnsi="Times New Roman" w:cs="Times New Roman"/>
          <w:i/>
          <w:iCs/>
          <w:lang w:val="lt-LT"/>
        </w:rPr>
        <w:t>Discontinued</w:t>
      </w:r>
      <w:proofErr w:type="spellEnd"/>
      <w:r w:rsidR="4FF806C0" w:rsidRPr="40616916">
        <w:rPr>
          <w:rFonts w:ascii="Times New Roman" w:eastAsia="Times New Roman" w:hAnsi="Times New Roman" w:cs="Times New Roman"/>
          <w:lang w:val="lt-LT"/>
        </w:rPr>
        <w:t>)</w:t>
      </w:r>
      <w:r w:rsidR="1999FFFF" w:rsidRPr="40616916">
        <w:rPr>
          <w:rFonts w:ascii="Times New Roman" w:eastAsia="Times New Roman" w:hAnsi="Times New Roman" w:cs="Times New Roman"/>
          <w:lang w:val="lt-LT"/>
        </w:rPr>
        <w:t>;</w:t>
      </w:r>
    </w:p>
    <w:p w14:paraId="0EBC3471" w14:textId="0D3C90EB" w:rsidR="299F5266" w:rsidRDefault="299F5266" w:rsidP="3747F3C0">
      <w:pPr>
        <w:pStyle w:val="ListParagraph"/>
        <w:numPr>
          <w:ilvl w:val="1"/>
          <w:numId w:val="9"/>
        </w:numPr>
        <w:ind w:left="1620" w:hanging="540"/>
        <w:jc w:val="both"/>
        <w:rPr>
          <w:rFonts w:ascii="Times New Roman" w:eastAsia="Times New Roman" w:hAnsi="Times New Roman" w:cs="Times New Roman"/>
          <w:lang w:val="lt-LT"/>
        </w:rPr>
      </w:pPr>
      <w:r w:rsidRPr="40616916">
        <w:rPr>
          <w:rFonts w:ascii="Times New Roman" w:eastAsia="Times New Roman" w:hAnsi="Times New Roman" w:cs="Times New Roman"/>
          <w:lang w:val="lt-LT"/>
        </w:rPr>
        <w:t>Fizinės į</w:t>
      </w:r>
      <w:r w:rsidR="4871B731" w:rsidRPr="40616916">
        <w:rPr>
          <w:rFonts w:ascii="Times New Roman" w:eastAsia="Times New Roman" w:hAnsi="Times New Roman" w:cs="Times New Roman"/>
          <w:lang w:val="lt-LT"/>
        </w:rPr>
        <w:t>rangos dokumentai ar užrašai ant įrenginio ir jo dalių turi būti lietuvių arba anglų kalb</w:t>
      </w:r>
      <w:r w:rsidR="6A762AFB" w:rsidRPr="40616916">
        <w:rPr>
          <w:rFonts w:ascii="Times New Roman" w:eastAsia="Times New Roman" w:hAnsi="Times New Roman" w:cs="Times New Roman"/>
          <w:lang w:val="lt-LT"/>
        </w:rPr>
        <w:t>a</w:t>
      </w:r>
      <w:r w:rsidR="21D1F255" w:rsidRPr="40616916">
        <w:rPr>
          <w:rFonts w:ascii="Times New Roman" w:eastAsia="Times New Roman" w:hAnsi="Times New Roman" w:cs="Times New Roman"/>
          <w:lang w:val="lt-LT"/>
        </w:rPr>
        <w:t>. Gamintojo palaikymo portale tvarkyklių ir dokumentų paieška atliekama anglų arba lietuvių kalb</w:t>
      </w:r>
      <w:r w:rsidR="2992CF4E" w:rsidRPr="40616916">
        <w:rPr>
          <w:rFonts w:ascii="Times New Roman" w:eastAsia="Times New Roman" w:hAnsi="Times New Roman" w:cs="Times New Roman"/>
          <w:lang w:val="lt-LT"/>
        </w:rPr>
        <w:t>a</w:t>
      </w:r>
      <w:r w:rsidR="4871B731" w:rsidRPr="40616916">
        <w:rPr>
          <w:rFonts w:ascii="Times New Roman" w:eastAsia="Times New Roman" w:hAnsi="Times New Roman" w:cs="Times New Roman"/>
          <w:lang w:val="lt-LT"/>
        </w:rPr>
        <w:t>;</w:t>
      </w:r>
    </w:p>
    <w:p w14:paraId="27631DDD" w14:textId="50923BD1" w:rsidR="0C8C7DAB" w:rsidRDefault="0C8C7DAB" w:rsidP="3747F3C0">
      <w:pPr>
        <w:pStyle w:val="ListParagraph"/>
        <w:numPr>
          <w:ilvl w:val="1"/>
          <w:numId w:val="9"/>
        </w:numPr>
        <w:ind w:left="1620" w:hanging="540"/>
        <w:jc w:val="both"/>
        <w:rPr>
          <w:rFonts w:ascii="Times New Roman" w:eastAsia="Times New Roman" w:hAnsi="Times New Roman" w:cs="Times New Roman"/>
          <w:lang w:val="lt-LT"/>
        </w:rPr>
      </w:pPr>
      <w:r w:rsidRPr="40616916">
        <w:rPr>
          <w:rFonts w:ascii="Times New Roman" w:eastAsia="Times New Roman" w:hAnsi="Times New Roman" w:cs="Times New Roman"/>
          <w:lang w:val="lt-LT"/>
        </w:rPr>
        <w:t xml:space="preserve">Tiekėjas, kartu su pasiūlymu, laisva forma, turi pateikti nuorodą į gamintojo puslapį, kuriame yra tiksli pasiūlymą atitinkančios </w:t>
      </w:r>
      <w:r w:rsidR="27CC9EA7" w:rsidRPr="40616916">
        <w:rPr>
          <w:rFonts w:ascii="Times New Roman" w:eastAsia="Times New Roman" w:hAnsi="Times New Roman" w:cs="Times New Roman"/>
          <w:lang w:val="lt-LT"/>
        </w:rPr>
        <w:t>fizinės ir</w:t>
      </w:r>
      <w:r w:rsidRPr="40616916">
        <w:rPr>
          <w:rFonts w:ascii="Times New Roman" w:eastAsia="Times New Roman" w:hAnsi="Times New Roman" w:cs="Times New Roman"/>
          <w:lang w:val="lt-LT"/>
        </w:rPr>
        <w:t xml:space="preserve"> programinės įrangos techninė specifikacija</w:t>
      </w:r>
      <w:r w:rsidR="3BC8C6EE" w:rsidRPr="40616916">
        <w:rPr>
          <w:rFonts w:ascii="Times New Roman" w:eastAsia="Times New Roman" w:hAnsi="Times New Roman" w:cs="Times New Roman"/>
          <w:lang w:val="lt-LT"/>
        </w:rPr>
        <w:t xml:space="preserve"> arba turi būti pridedamas laisvos formos raštas su fizinės </w:t>
      </w:r>
      <w:r w:rsidR="3551757C" w:rsidRPr="40616916">
        <w:rPr>
          <w:rFonts w:ascii="Times New Roman" w:eastAsia="Times New Roman" w:hAnsi="Times New Roman" w:cs="Times New Roman"/>
          <w:lang w:val="lt-LT"/>
        </w:rPr>
        <w:t>ir</w:t>
      </w:r>
      <w:r w:rsidR="1786FDAB" w:rsidRPr="40616916">
        <w:rPr>
          <w:rFonts w:ascii="Times New Roman" w:eastAsia="Times New Roman" w:hAnsi="Times New Roman" w:cs="Times New Roman"/>
          <w:lang w:val="lt-LT"/>
        </w:rPr>
        <w:t xml:space="preserve"> programinės </w:t>
      </w:r>
      <w:r w:rsidR="3BC8C6EE" w:rsidRPr="40616916">
        <w:rPr>
          <w:rFonts w:ascii="Times New Roman" w:eastAsia="Times New Roman" w:hAnsi="Times New Roman" w:cs="Times New Roman"/>
          <w:lang w:val="lt-LT"/>
        </w:rPr>
        <w:t>įrangos techninėmis charakteristikomis</w:t>
      </w:r>
      <w:r w:rsidRPr="40616916">
        <w:rPr>
          <w:rFonts w:ascii="Times New Roman" w:eastAsia="Times New Roman" w:hAnsi="Times New Roman" w:cs="Times New Roman"/>
          <w:lang w:val="lt-LT"/>
        </w:rPr>
        <w:t>;</w:t>
      </w:r>
    </w:p>
    <w:p w14:paraId="234FEFF5" w14:textId="1E981661" w:rsidR="6DF65F6B" w:rsidRDefault="6DF65F6B" w:rsidP="3747F3C0">
      <w:pPr>
        <w:pStyle w:val="ListParagraph"/>
        <w:numPr>
          <w:ilvl w:val="1"/>
          <w:numId w:val="9"/>
        </w:numPr>
        <w:ind w:left="1620" w:hanging="540"/>
        <w:jc w:val="both"/>
        <w:rPr>
          <w:rFonts w:ascii="Times New Roman" w:eastAsia="Times New Roman" w:hAnsi="Times New Roman" w:cs="Times New Roman"/>
          <w:lang w:val="lt-LT"/>
        </w:rPr>
      </w:pPr>
      <w:r w:rsidRPr="40616916">
        <w:rPr>
          <w:rFonts w:ascii="Times New Roman" w:eastAsia="Times New Roman" w:hAnsi="Times New Roman" w:cs="Times New Roman"/>
          <w:lang w:val="lt-LT"/>
        </w:rPr>
        <w:t>Tiekėjas</w:t>
      </w:r>
      <w:r w:rsidR="5E794434" w:rsidRPr="40616916">
        <w:rPr>
          <w:rFonts w:ascii="Times New Roman" w:eastAsia="Times New Roman" w:hAnsi="Times New Roman" w:cs="Times New Roman"/>
          <w:lang w:val="lt-LT"/>
        </w:rPr>
        <w:t>, kartu su pasiūlymu, laisva forma,</w:t>
      </w:r>
      <w:r w:rsidRPr="40616916">
        <w:rPr>
          <w:rFonts w:ascii="Times New Roman" w:eastAsia="Times New Roman" w:hAnsi="Times New Roman" w:cs="Times New Roman"/>
          <w:lang w:val="lt-LT"/>
        </w:rPr>
        <w:t xml:space="preserve"> privalo pateikti </w:t>
      </w:r>
      <w:r w:rsidR="31F7043D" w:rsidRPr="40616916">
        <w:rPr>
          <w:rFonts w:ascii="Times New Roman" w:eastAsia="Times New Roman" w:hAnsi="Times New Roman" w:cs="Times New Roman"/>
          <w:lang w:val="lt-LT"/>
        </w:rPr>
        <w:t>fizinės</w:t>
      </w:r>
      <w:r w:rsidR="6D17A86E" w:rsidRPr="40616916">
        <w:rPr>
          <w:rFonts w:ascii="Times New Roman" w:eastAsia="Times New Roman" w:hAnsi="Times New Roman" w:cs="Times New Roman"/>
          <w:lang w:val="lt-LT"/>
        </w:rPr>
        <w:t xml:space="preserve"> įrangos</w:t>
      </w:r>
      <w:r w:rsidRPr="40616916">
        <w:rPr>
          <w:rFonts w:ascii="Times New Roman" w:eastAsia="Times New Roman" w:hAnsi="Times New Roman" w:cs="Times New Roman"/>
          <w:lang w:val="lt-LT"/>
        </w:rPr>
        <w:t xml:space="preserve"> ir visų jos sudėtinių dalių sąrašą</w:t>
      </w:r>
      <w:r w:rsidR="440EABF6" w:rsidRPr="40616916">
        <w:rPr>
          <w:rFonts w:ascii="Times New Roman" w:eastAsia="Times New Roman" w:hAnsi="Times New Roman" w:cs="Times New Roman"/>
          <w:lang w:val="lt-LT"/>
        </w:rPr>
        <w:t xml:space="preserve"> </w:t>
      </w:r>
      <w:r w:rsidR="7F263EA8" w:rsidRPr="40616916">
        <w:rPr>
          <w:rFonts w:ascii="Times New Roman" w:eastAsia="Times New Roman" w:hAnsi="Times New Roman" w:cs="Times New Roman"/>
          <w:lang w:val="lt-LT"/>
        </w:rPr>
        <w:t>(</w:t>
      </w:r>
      <w:r w:rsidRPr="40616916">
        <w:rPr>
          <w:rFonts w:ascii="Times New Roman" w:eastAsia="Times New Roman" w:hAnsi="Times New Roman" w:cs="Times New Roman"/>
          <w:lang w:val="lt-LT"/>
        </w:rPr>
        <w:t>gamintojo identifikacinius kodus</w:t>
      </w:r>
      <w:r w:rsidR="1859120C" w:rsidRPr="40616916">
        <w:rPr>
          <w:rFonts w:ascii="Times New Roman" w:eastAsia="Times New Roman" w:hAnsi="Times New Roman" w:cs="Times New Roman"/>
          <w:lang w:val="lt-LT"/>
        </w:rPr>
        <w:t>, pavadinimus, kiekius</w:t>
      </w:r>
      <w:r w:rsidR="0D74D5D7" w:rsidRPr="40616916">
        <w:rPr>
          <w:rFonts w:ascii="Times New Roman" w:eastAsia="Times New Roman" w:hAnsi="Times New Roman" w:cs="Times New Roman"/>
          <w:lang w:val="lt-LT"/>
        </w:rPr>
        <w:t>, įskaitant visas licencijas</w:t>
      </w:r>
      <w:r w:rsidR="1859120C" w:rsidRPr="40616916">
        <w:rPr>
          <w:rFonts w:ascii="Times New Roman" w:eastAsia="Times New Roman" w:hAnsi="Times New Roman" w:cs="Times New Roman"/>
          <w:lang w:val="lt-LT"/>
        </w:rPr>
        <w:t>)</w:t>
      </w:r>
      <w:r w:rsidR="239CEB6A" w:rsidRPr="40616916">
        <w:rPr>
          <w:rFonts w:ascii="Times New Roman" w:eastAsia="Times New Roman" w:hAnsi="Times New Roman" w:cs="Times New Roman"/>
          <w:lang w:val="lt-LT"/>
        </w:rPr>
        <w:t xml:space="preserve">. Lygiai toks pats sąrašas turi būti suformuotas programinei įrangai (programinės įrangos gamintojo identifikaciniai kodai, </w:t>
      </w:r>
      <w:r w:rsidR="16E08177" w:rsidRPr="40616916">
        <w:rPr>
          <w:rFonts w:ascii="Times New Roman" w:eastAsia="Times New Roman" w:hAnsi="Times New Roman" w:cs="Times New Roman"/>
          <w:lang w:val="lt-LT"/>
        </w:rPr>
        <w:t xml:space="preserve">programinių komponentų </w:t>
      </w:r>
      <w:r w:rsidR="239CEB6A" w:rsidRPr="40616916">
        <w:rPr>
          <w:rFonts w:ascii="Times New Roman" w:eastAsia="Times New Roman" w:hAnsi="Times New Roman" w:cs="Times New Roman"/>
          <w:lang w:val="lt-LT"/>
        </w:rPr>
        <w:t xml:space="preserve">pavadinimai, licencijų </w:t>
      </w:r>
      <w:r w:rsidR="31C03DA2" w:rsidRPr="40616916">
        <w:rPr>
          <w:rFonts w:ascii="Times New Roman" w:eastAsia="Times New Roman" w:hAnsi="Times New Roman" w:cs="Times New Roman"/>
          <w:lang w:val="lt-LT"/>
        </w:rPr>
        <w:t xml:space="preserve">pavadinimai, tipai, </w:t>
      </w:r>
      <w:r w:rsidR="239CEB6A" w:rsidRPr="40616916">
        <w:rPr>
          <w:rFonts w:ascii="Times New Roman" w:eastAsia="Times New Roman" w:hAnsi="Times New Roman" w:cs="Times New Roman"/>
          <w:lang w:val="lt-LT"/>
        </w:rPr>
        <w:t>kiekiai ir galiojimo trukmės)</w:t>
      </w:r>
      <w:r w:rsidRPr="40616916">
        <w:rPr>
          <w:rFonts w:ascii="Times New Roman" w:eastAsia="Times New Roman" w:hAnsi="Times New Roman" w:cs="Times New Roman"/>
          <w:lang w:val="lt-LT"/>
        </w:rPr>
        <w:t>;</w:t>
      </w:r>
    </w:p>
    <w:p w14:paraId="1C17F74E" w14:textId="69696E65" w:rsidR="1279D1FB" w:rsidRDefault="1279D1FB" w:rsidP="3747F3C0">
      <w:pPr>
        <w:pStyle w:val="ListParagraph"/>
        <w:numPr>
          <w:ilvl w:val="1"/>
          <w:numId w:val="9"/>
        </w:numPr>
        <w:ind w:left="1620" w:hanging="540"/>
        <w:jc w:val="both"/>
        <w:rPr>
          <w:rFonts w:ascii="Times New Roman" w:eastAsia="Times New Roman" w:hAnsi="Times New Roman" w:cs="Times New Roman"/>
          <w:lang w:val="lt-LT"/>
        </w:rPr>
      </w:pPr>
      <w:r w:rsidRPr="40616916">
        <w:rPr>
          <w:rFonts w:ascii="Times New Roman" w:eastAsia="Times New Roman" w:hAnsi="Times New Roman" w:cs="Times New Roman"/>
          <w:lang w:val="lt-LT"/>
        </w:rPr>
        <w:t xml:space="preserve">Tiekėjas į savo pasiūlymą turi įtraukti visą techninę ir programinę įrangą bei eksploatacines medžiagas, reikalingas šioje specifikacijoje nurodytiems reikalavimams įvykdyti; </w:t>
      </w:r>
    </w:p>
    <w:p w14:paraId="34B2A77D" w14:textId="08280AEC" w:rsidR="191A6D7D" w:rsidRDefault="478545CE" w:rsidP="3747F3C0">
      <w:pPr>
        <w:pStyle w:val="ListParagraph"/>
        <w:numPr>
          <w:ilvl w:val="1"/>
          <w:numId w:val="9"/>
        </w:numPr>
        <w:ind w:left="1620" w:hanging="540"/>
        <w:jc w:val="both"/>
        <w:rPr>
          <w:rFonts w:ascii="Times New Roman" w:eastAsia="Times New Roman" w:hAnsi="Times New Roman" w:cs="Times New Roman"/>
          <w:lang w:val="lt-LT"/>
        </w:rPr>
      </w:pPr>
      <w:r w:rsidRPr="40616916">
        <w:rPr>
          <w:rFonts w:ascii="Times New Roman" w:eastAsia="Times New Roman" w:hAnsi="Times New Roman" w:cs="Times New Roman"/>
          <w:lang w:val="lt-LT"/>
        </w:rPr>
        <w:lastRenderedPageBreak/>
        <w:t>Tiekėjas turi užtikrinti, kad įsigyjamoje fizinėje įrangoje nebūtų įdiegta jokios papildomos programinės įrangos, kuri nėra būtina tokios įrangos funkcionalumui užtikrinti. Paaiškėjus, kad įrangoje yra įdiegta įtartina, šnipinėjimo ar kokia kita kenkimo programinė įranga, tai būtų traktuojama kaip Sutarties reikalavimų nesilaikymas. Tokiu atveju įranga grąžinama Tiekėjui arba keičiama nauja lygiaverte ar geresnių parametrų, tačiau saugumo reikalavimus atitinkančia įranga;</w:t>
      </w:r>
    </w:p>
    <w:p w14:paraId="61CCE288" w14:textId="66E8FF8A" w:rsidR="7B4D8B6B" w:rsidRDefault="7B4D8B6B" w:rsidP="765635B5">
      <w:pPr>
        <w:pStyle w:val="ListParagraph"/>
        <w:numPr>
          <w:ilvl w:val="1"/>
          <w:numId w:val="9"/>
        </w:numPr>
        <w:ind w:left="1620" w:hanging="540"/>
        <w:jc w:val="both"/>
        <w:rPr>
          <w:rFonts w:ascii="Times New Roman" w:eastAsia="Times New Roman" w:hAnsi="Times New Roman" w:cs="Times New Roman"/>
          <w:lang w:val="lt-LT"/>
        </w:rPr>
      </w:pPr>
      <w:r w:rsidRPr="40616916">
        <w:rPr>
          <w:rFonts w:ascii="Times New Roman" w:eastAsia="Times New Roman" w:hAnsi="Times New Roman" w:cs="Times New Roman"/>
          <w:lang w:val="lt-LT"/>
        </w:rPr>
        <w:t xml:space="preserve">Įrenginių gamintojas privalo užtikrinti Europos Sąjungos </w:t>
      </w:r>
      <w:proofErr w:type="spellStart"/>
      <w:r w:rsidRPr="40616916">
        <w:rPr>
          <w:rFonts w:ascii="Times New Roman" w:eastAsia="Times New Roman" w:hAnsi="Times New Roman" w:cs="Times New Roman"/>
          <w:lang w:val="lt-LT"/>
        </w:rPr>
        <w:t>RoHS</w:t>
      </w:r>
      <w:proofErr w:type="spellEnd"/>
      <w:r w:rsidRPr="40616916">
        <w:rPr>
          <w:rFonts w:ascii="Times New Roman" w:eastAsia="Times New Roman" w:hAnsi="Times New Roman" w:cs="Times New Roman"/>
          <w:lang w:val="lt-LT"/>
        </w:rPr>
        <w:t xml:space="preserve"> (angl. </w:t>
      </w:r>
      <w:proofErr w:type="spellStart"/>
      <w:r w:rsidRPr="40616916">
        <w:rPr>
          <w:rFonts w:ascii="Times New Roman" w:eastAsia="Times New Roman" w:hAnsi="Times New Roman" w:cs="Times New Roman"/>
          <w:i/>
          <w:iCs/>
          <w:lang w:val="lt-LT"/>
        </w:rPr>
        <w:t>Restriction</w:t>
      </w:r>
      <w:proofErr w:type="spellEnd"/>
      <w:r w:rsidRPr="40616916">
        <w:rPr>
          <w:rFonts w:ascii="Times New Roman" w:eastAsia="Times New Roman" w:hAnsi="Times New Roman" w:cs="Times New Roman"/>
          <w:i/>
          <w:iCs/>
          <w:lang w:val="lt-LT"/>
        </w:rPr>
        <w:t xml:space="preserve"> </w:t>
      </w:r>
      <w:proofErr w:type="spellStart"/>
      <w:r w:rsidRPr="40616916">
        <w:rPr>
          <w:rFonts w:ascii="Times New Roman" w:eastAsia="Times New Roman" w:hAnsi="Times New Roman" w:cs="Times New Roman"/>
          <w:i/>
          <w:iCs/>
          <w:lang w:val="lt-LT"/>
        </w:rPr>
        <w:t>of</w:t>
      </w:r>
      <w:proofErr w:type="spellEnd"/>
      <w:r w:rsidRPr="40616916">
        <w:rPr>
          <w:rFonts w:ascii="Times New Roman" w:eastAsia="Times New Roman" w:hAnsi="Times New Roman" w:cs="Times New Roman"/>
          <w:i/>
          <w:iCs/>
          <w:lang w:val="lt-LT"/>
        </w:rPr>
        <w:t xml:space="preserve"> </w:t>
      </w:r>
      <w:proofErr w:type="spellStart"/>
      <w:r w:rsidRPr="40616916">
        <w:rPr>
          <w:rFonts w:ascii="Times New Roman" w:eastAsia="Times New Roman" w:hAnsi="Times New Roman" w:cs="Times New Roman"/>
          <w:i/>
          <w:iCs/>
          <w:lang w:val="lt-LT"/>
        </w:rPr>
        <w:t>Hazardous</w:t>
      </w:r>
      <w:proofErr w:type="spellEnd"/>
      <w:r w:rsidRPr="40616916">
        <w:rPr>
          <w:rFonts w:ascii="Times New Roman" w:eastAsia="Times New Roman" w:hAnsi="Times New Roman" w:cs="Times New Roman"/>
          <w:i/>
          <w:iCs/>
          <w:lang w:val="lt-LT"/>
        </w:rPr>
        <w:t xml:space="preserve"> </w:t>
      </w:r>
      <w:proofErr w:type="spellStart"/>
      <w:r w:rsidRPr="40616916">
        <w:rPr>
          <w:rFonts w:ascii="Times New Roman" w:eastAsia="Times New Roman" w:hAnsi="Times New Roman" w:cs="Times New Roman"/>
          <w:i/>
          <w:iCs/>
          <w:lang w:val="lt-LT"/>
        </w:rPr>
        <w:t>Substances</w:t>
      </w:r>
      <w:proofErr w:type="spellEnd"/>
      <w:r w:rsidRPr="40616916">
        <w:rPr>
          <w:rFonts w:ascii="Times New Roman" w:eastAsia="Times New Roman" w:hAnsi="Times New Roman" w:cs="Times New Roman"/>
          <w:lang w:val="lt-LT"/>
        </w:rPr>
        <w:t>) direktyvų (2002/95/EC (</w:t>
      </w:r>
      <w:proofErr w:type="spellStart"/>
      <w:r w:rsidRPr="40616916">
        <w:rPr>
          <w:rFonts w:ascii="Times New Roman" w:eastAsia="Times New Roman" w:hAnsi="Times New Roman" w:cs="Times New Roman"/>
          <w:lang w:val="lt-LT"/>
        </w:rPr>
        <w:t>RoHS</w:t>
      </w:r>
      <w:proofErr w:type="spellEnd"/>
      <w:r w:rsidRPr="40616916">
        <w:rPr>
          <w:rFonts w:ascii="Times New Roman" w:eastAsia="Times New Roman" w:hAnsi="Times New Roman" w:cs="Times New Roman"/>
          <w:lang w:val="lt-LT"/>
        </w:rPr>
        <w:t xml:space="preserve"> 1), 2011/65/EU (</w:t>
      </w:r>
      <w:proofErr w:type="spellStart"/>
      <w:r w:rsidRPr="40616916">
        <w:rPr>
          <w:rFonts w:ascii="Times New Roman" w:eastAsia="Times New Roman" w:hAnsi="Times New Roman" w:cs="Times New Roman"/>
          <w:lang w:val="lt-LT"/>
        </w:rPr>
        <w:t>RoHS</w:t>
      </w:r>
      <w:proofErr w:type="spellEnd"/>
      <w:r w:rsidRPr="40616916">
        <w:rPr>
          <w:rFonts w:ascii="Times New Roman" w:eastAsia="Times New Roman" w:hAnsi="Times New Roman" w:cs="Times New Roman"/>
          <w:lang w:val="lt-LT"/>
        </w:rPr>
        <w:t xml:space="preserve"> 2), 2015/863 (</w:t>
      </w:r>
      <w:proofErr w:type="spellStart"/>
      <w:r w:rsidRPr="40616916">
        <w:rPr>
          <w:rFonts w:ascii="Times New Roman" w:eastAsia="Times New Roman" w:hAnsi="Times New Roman" w:cs="Times New Roman"/>
          <w:lang w:val="lt-LT"/>
        </w:rPr>
        <w:t>RoHS</w:t>
      </w:r>
      <w:proofErr w:type="spellEnd"/>
      <w:r w:rsidRPr="40616916">
        <w:rPr>
          <w:rFonts w:ascii="Times New Roman" w:eastAsia="Times New Roman" w:hAnsi="Times New Roman" w:cs="Times New Roman"/>
          <w:lang w:val="lt-LT"/>
        </w:rPr>
        <w:t xml:space="preserve"> 2 </w:t>
      </w:r>
      <w:proofErr w:type="spellStart"/>
      <w:r w:rsidRPr="40616916">
        <w:rPr>
          <w:rFonts w:ascii="Times New Roman" w:eastAsia="Times New Roman" w:hAnsi="Times New Roman" w:cs="Times New Roman"/>
          <w:lang w:val="lt-LT"/>
        </w:rPr>
        <w:t>amendment</w:t>
      </w:r>
      <w:proofErr w:type="spellEnd"/>
      <w:r w:rsidRPr="40616916">
        <w:rPr>
          <w:rFonts w:ascii="Times New Roman" w:eastAsia="Times New Roman" w:hAnsi="Times New Roman" w:cs="Times New Roman"/>
          <w:lang w:val="lt-LT"/>
        </w:rPr>
        <w:t xml:space="preserve">), draudžiančių gamyboje naudoti aplinkai ir žmogaus sveikatai pavojingas medžiagas (pvz., gyvsidabrį, kadmį, šviną, </w:t>
      </w:r>
      <w:proofErr w:type="spellStart"/>
      <w:r w:rsidRPr="40616916">
        <w:rPr>
          <w:rFonts w:ascii="Times New Roman" w:eastAsia="Times New Roman" w:hAnsi="Times New Roman" w:cs="Times New Roman"/>
          <w:lang w:val="lt-LT"/>
        </w:rPr>
        <w:t>šešiavalentį</w:t>
      </w:r>
      <w:proofErr w:type="spellEnd"/>
      <w:r w:rsidRPr="40616916">
        <w:rPr>
          <w:rFonts w:ascii="Times New Roman" w:eastAsia="Times New Roman" w:hAnsi="Times New Roman" w:cs="Times New Roman"/>
          <w:lang w:val="lt-LT"/>
        </w:rPr>
        <w:t xml:space="preserve"> chromą, o taip pat </w:t>
      </w:r>
      <w:proofErr w:type="spellStart"/>
      <w:r w:rsidRPr="40616916">
        <w:rPr>
          <w:rFonts w:ascii="Times New Roman" w:eastAsia="Times New Roman" w:hAnsi="Times New Roman" w:cs="Times New Roman"/>
          <w:lang w:val="lt-LT"/>
        </w:rPr>
        <w:t>antipirenus</w:t>
      </w:r>
      <w:proofErr w:type="spellEnd"/>
      <w:r w:rsidRPr="40616916">
        <w:rPr>
          <w:rFonts w:ascii="Times New Roman" w:eastAsia="Times New Roman" w:hAnsi="Times New Roman" w:cs="Times New Roman"/>
          <w:lang w:val="lt-LT"/>
        </w:rPr>
        <w:t xml:space="preserve">), reikalavimų įvykdymą. Tiekėjas turi pateikti atitiktį </w:t>
      </w:r>
      <w:proofErr w:type="spellStart"/>
      <w:r w:rsidRPr="40616916">
        <w:rPr>
          <w:rFonts w:ascii="Times New Roman" w:eastAsia="Times New Roman" w:hAnsi="Times New Roman" w:cs="Times New Roman"/>
          <w:lang w:val="lt-LT"/>
        </w:rPr>
        <w:t>RoHS</w:t>
      </w:r>
      <w:proofErr w:type="spellEnd"/>
      <w:r w:rsidRPr="40616916">
        <w:rPr>
          <w:rFonts w:ascii="Times New Roman" w:eastAsia="Times New Roman" w:hAnsi="Times New Roman" w:cs="Times New Roman"/>
          <w:lang w:val="lt-LT"/>
        </w:rPr>
        <w:t xml:space="preserve"> reikalavimams įrodančius dokumentus</w:t>
      </w:r>
      <w:r w:rsidR="176694A8" w:rsidRPr="40616916">
        <w:rPr>
          <w:rFonts w:ascii="Times New Roman" w:eastAsia="Times New Roman" w:hAnsi="Times New Roman" w:cs="Times New Roman"/>
          <w:lang w:val="lt-LT"/>
        </w:rPr>
        <w:t>;</w:t>
      </w:r>
    </w:p>
    <w:p w14:paraId="06C473CC" w14:textId="097CF803" w:rsidR="480FBE89" w:rsidRDefault="480FBE89" w:rsidP="40616916">
      <w:pPr>
        <w:pStyle w:val="ListParagraph"/>
        <w:numPr>
          <w:ilvl w:val="1"/>
          <w:numId w:val="9"/>
        </w:numPr>
        <w:ind w:left="1620" w:hanging="540"/>
        <w:jc w:val="both"/>
        <w:rPr>
          <w:rFonts w:ascii="Times New Roman" w:eastAsia="Times New Roman" w:hAnsi="Times New Roman" w:cs="Times New Roman"/>
          <w:lang w:val="lt-LT"/>
        </w:rPr>
      </w:pPr>
      <w:r w:rsidRPr="40616916">
        <w:rPr>
          <w:rFonts w:ascii="Times New Roman" w:eastAsia="Times New Roman" w:hAnsi="Times New Roman" w:cs="Times New Roman"/>
          <w:color w:val="000000" w:themeColor="text1"/>
          <w:lang w:val="lt-LT"/>
        </w:rPr>
        <w:t>pirkimo objektas, vadovaujantis Lietuvos Respublikos viešųjų pirkimų įstatymo 37 straipsnio 8 ir 9 dalimis bei 10 dalies išimtimi, turi nekelti grėsmės nacionaliniam saugumui</w:t>
      </w:r>
      <w:r w:rsidR="3F543BC4" w:rsidRPr="40616916">
        <w:rPr>
          <w:rFonts w:ascii="Times New Roman" w:eastAsia="Times New Roman" w:hAnsi="Times New Roman" w:cs="Times New Roman"/>
          <w:lang w:val="lt-LT"/>
        </w:rPr>
        <w:t>;</w:t>
      </w:r>
    </w:p>
    <w:p w14:paraId="496BB533" w14:textId="1E4BD0CB" w:rsidR="59037953" w:rsidRDefault="59037953" w:rsidP="3747F3C0">
      <w:pPr>
        <w:pStyle w:val="ListParagraph"/>
        <w:numPr>
          <w:ilvl w:val="0"/>
          <w:numId w:val="9"/>
        </w:numPr>
        <w:jc w:val="both"/>
        <w:rPr>
          <w:rFonts w:ascii="Times New Roman" w:eastAsia="Times New Roman" w:hAnsi="Times New Roman" w:cs="Times New Roman"/>
          <w:b/>
          <w:bCs/>
          <w:lang w:val="lt-LT"/>
        </w:rPr>
      </w:pPr>
      <w:r w:rsidRPr="40616916">
        <w:rPr>
          <w:rFonts w:ascii="Times New Roman" w:eastAsia="Times New Roman" w:hAnsi="Times New Roman" w:cs="Times New Roman"/>
          <w:b/>
          <w:bCs/>
          <w:lang w:val="lt-LT"/>
        </w:rPr>
        <w:t>Specialieji reikalavimai</w:t>
      </w:r>
      <w:r w:rsidR="05FA6874" w:rsidRPr="40616916">
        <w:rPr>
          <w:rFonts w:ascii="Times New Roman" w:eastAsia="Times New Roman" w:hAnsi="Times New Roman" w:cs="Times New Roman"/>
          <w:b/>
          <w:bCs/>
          <w:lang w:val="lt-LT"/>
        </w:rPr>
        <w:t>:</w:t>
      </w:r>
    </w:p>
    <w:p w14:paraId="41005D5E" w14:textId="450F3C70" w:rsidR="34E4C00F" w:rsidRDefault="7450E5FA" w:rsidP="3747F3C0">
      <w:pPr>
        <w:pStyle w:val="ListParagraph"/>
        <w:numPr>
          <w:ilvl w:val="1"/>
          <w:numId w:val="9"/>
        </w:numPr>
        <w:ind w:left="1620" w:hanging="540"/>
        <w:jc w:val="both"/>
        <w:rPr>
          <w:rFonts w:ascii="Times New Roman" w:eastAsia="Times New Roman" w:hAnsi="Times New Roman" w:cs="Times New Roman"/>
          <w:lang w:val="lt-LT"/>
        </w:rPr>
      </w:pPr>
      <w:r w:rsidRPr="62E2EFD2">
        <w:rPr>
          <w:rFonts w:ascii="Times New Roman" w:eastAsia="Times New Roman" w:hAnsi="Times New Roman" w:cs="Times New Roman"/>
          <w:b/>
          <w:bCs/>
          <w:lang w:val="lt-LT"/>
        </w:rPr>
        <w:t>Tarnybin</w:t>
      </w:r>
      <w:r w:rsidR="72A8A2C7" w:rsidRPr="62E2EFD2">
        <w:rPr>
          <w:rFonts w:ascii="Times New Roman" w:eastAsia="Times New Roman" w:hAnsi="Times New Roman" w:cs="Times New Roman"/>
          <w:b/>
          <w:bCs/>
          <w:lang w:val="lt-LT"/>
        </w:rPr>
        <w:t>ės</w:t>
      </w:r>
      <w:r w:rsidRPr="62E2EFD2">
        <w:rPr>
          <w:rFonts w:ascii="Times New Roman" w:eastAsia="Times New Roman" w:hAnsi="Times New Roman" w:cs="Times New Roman"/>
          <w:b/>
          <w:bCs/>
          <w:lang w:val="lt-LT"/>
        </w:rPr>
        <w:t xml:space="preserve"> sto</w:t>
      </w:r>
      <w:r w:rsidR="61D0596A" w:rsidRPr="62E2EFD2">
        <w:rPr>
          <w:rFonts w:ascii="Times New Roman" w:eastAsia="Times New Roman" w:hAnsi="Times New Roman" w:cs="Times New Roman"/>
          <w:b/>
          <w:bCs/>
          <w:lang w:val="lt-LT"/>
        </w:rPr>
        <w:t>ties</w:t>
      </w:r>
      <w:r w:rsidRPr="62E2EFD2">
        <w:rPr>
          <w:rFonts w:ascii="Times New Roman" w:eastAsia="Times New Roman" w:hAnsi="Times New Roman" w:cs="Times New Roman"/>
          <w:b/>
          <w:bCs/>
          <w:lang w:val="lt-LT"/>
        </w:rPr>
        <w:t xml:space="preserve"> p</w:t>
      </w:r>
      <w:r w:rsidR="03261822" w:rsidRPr="62E2EFD2">
        <w:rPr>
          <w:rFonts w:ascii="Times New Roman" w:eastAsia="Times New Roman" w:hAnsi="Times New Roman" w:cs="Times New Roman"/>
          <w:b/>
          <w:bCs/>
          <w:lang w:val="lt-LT"/>
        </w:rPr>
        <w:t>askirtis.</w:t>
      </w:r>
      <w:r w:rsidR="03261822" w:rsidRPr="62E2EFD2">
        <w:rPr>
          <w:rFonts w:ascii="Times New Roman" w:eastAsia="Times New Roman" w:hAnsi="Times New Roman" w:cs="Times New Roman"/>
          <w:lang w:val="lt-LT"/>
        </w:rPr>
        <w:t xml:space="preserve"> Siūloma tarnybinė stotis turi būti sertifikuota darbui </w:t>
      </w:r>
      <w:proofErr w:type="spellStart"/>
      <w:r w:rsidR="03261822" w:rsidRPr="62E2EFD2">
        <w:rPr>
          <w:rFonts w:ascii="Times New Roman" w:eastAsia="Times New Roman" w:hAnsi="Times New Roman" w:cs="Times New Roman"/>
          <w:lang w:val="lt-LT"/>
        </w:rPr>
        <w:t>vSAN</w:t>
      </w:r>
      <w:proofErr w:type="spellEnd"/>
      <w:r w:rsidR="03261822" w:rsidRPr="62E2EFD2">
        <w:rPr>
          <w:rFonts w:ascii="Times New Roman" w:eastAsia="Times New Roman" w:hAnsi="Times New Roman" w:cs="Times New Roman"/>
          <w:lang w:val="lt-LT"/>
        </w:rPr>
        <w:t xml:space="preserve"> ESA (angl.</w:t>
      </w:r>
      <w:r w:rsidR="03261822" w:rsidRPr="62E2EFD2">
        <w:rPr>
          <w:rFonts w:ascii="Times New Roman" w:eastAsia="Times New Roman" w:hAnsi="Times New Roman" w:cs="Times New Roman"/>
          <w:i/>
          <w:iCs/>
          <w:lang w:val="lt-LT"/>
        </w:rPr>
        <w:t xml:space="preserve"> </w:t>
      </w:r>
      <w:proofErr w:type="spellStart"/>
      <w:r w:rsidR="0197CB8C" w:rsidRPr="62E2EFD2">
        <w:rPr>
          <w:rFonts w:ascii="Times New Roman" w:eastAsia="Times New Roman" w:hAnsi="Times New Roman" w:cs="Times New Roman"/>
          <w:i/>
          <w:iCs/>
          <w:lang w:val="lt-LT"/>
        </w:rPr>
        <w:t>vSAN</w:t>
      </w:r>
      <w:proofErr w:type="spellEnd"/>
      <w:r w:rsidR="0197CB8C" w:rsidRPr="62E2EFD2">
        <w:rPr>
          <w:rFonts w:ascii="Times New Roman" w:eastAsia="Times New Roman" w:hAnsi="Times New Roman" w:cs="Times New Roman"/>
          <w:i/>
          <w:iCs/>
          <w:lang w:val="lt-LT"/>
        </w:rPr>
        <w:t xml:space="preserve"> </w:t>
      </w:r>
      <w:r w:rsidR="03261822" w:rsidRPr="62E2EFD2">
        <w:rPr>
          <w:rFonts w:ascii="Times New Roman" w:eastAsia="Times New Roman" w:hAnsi="Times New Roman" w:cs="Times New Roman"/>
          <w:i/>
          <w:iCs/>
          <w:lang w:val="lt-LT"/>
        </w:rPr>
        <w:t xml:space="preserve">Express </w:t>
      </w:r>
      <w:proofErr w:type="spellStart"/>
      <w:r w:rsidR="03261822" w:rsidRPr="62E2EFD2">
        <w:rPr>
          <w:rFonts w:ascii="Times New Roman" w:eastAsia="Times New Roman" w:hAnsi="Times New Roman" w:cs="Times New Roman"/>
          <w:i/>
          <w:iCs/>
          <w:lang w:val="lt-LT"/>
        </w:rPr>
        <w:t>Storage</w:t>
      </w:r>
      <w:proofErr w:type="spellEnd"/>
      <w:r w:rsidR="03261822" w:rsidRPr="62E2EFD2">
        <w:rPr>
          <w:rFonts w:ascii="Times New Roman" w:eastAsia="Times New Roman" w:hAnsi="Times New Roman" w:cs="Times New Roman"/>
          <w:i/>
          <w:iCs/>
          <w:lang w:val="lt-LT"/>
        </w:rPr>
        <w:t xml:space="preserve"> </w:t>
      </w:r>
      <w:proofErr w:type="spellStart"/>
      <w:r w:rsidR="03261822" w:rsidRPr="62E2EFD2">
        <w:rPr>
          <w:rFonts w:ascii="Times New Roman" w:eastAsia="Times New Roman" w:hAnsi="Times New Roman" w:cs="Times New Roman"/>
          <w:i/>
          <w:iCs/>
          <w:lang w:val="lt-LT"/>
        </w:rPr>
        <w:t>Architecture</w:t>
      </w:r>
      <w:proofErr w:type="spellEnd"/>
      <w:r w:rsidR="03261822" w:rsidRPr="62E2EFD2">
        <w:rPr>
          <w:rFonts w:ascii="Times New Roman" w:eastAsia="Times New Roman" w:hAnsi="Times New Roman" w:cs="Times New Roman"/>
          <w:lang w:val="lt-LT"/>
        </w:rPr>
        <w:t xml:space="preserve">) telkinyje. </w:t>
      </w:r>
      <w:r w:rsidR="6EF1B302" w:rsidRPr="62E2EFD2">
        <w:rPr>
          <w:rFonts w:ascii="Times New Roman" w:eastAsia="Times New Roman" w:hAnsi="Times New Roman" w:cs="Times New Roman"/>
          <w:lang w:val="lt-LT"/>
        </w:rPr>
        <w:t xml:space="preserve">Tiekėjas siūlomos fizinės įrangos atitikimą </w:t>
      </w:r>
      <w:r w:rsidR="1540925F" w:rsidRPr="62E2EFD2">
        <w:rPr>
          <w:rFonts w:ascii="Times New Roman" w:eastAsia="Times New Roman" w:hAnsi="Times New Roman" w:cs="Times New Roman"/>
          <w:lang w:val="lt-LT"/>
        </w:rPr>
        <w:t xml:space="preserve">šiam </w:t>
      </w:r>
      <w:r w:rsidR="6EF1B302" w:rsidRPr="62E2EFD2">
        <w:rPr>
          <w:rFonts w:ascii="Times New Roman" w:eastAsia="Times New Roman" w:hAnsi="Times New Roman" w:cs="Times New Roman"/>
          <w:lang w:val="lt-LT"/>
        </w:rPr>
        <w:t xml:space="preserve">reikalavimui turi patvirtinti gamintojo užtikrinimo raštu (1.1 p.). </w:t>
      </w:r>
      <w:r w:rsidR="03261822" w:rsidRPr="62E2EFD2">
        <w:rPr>
          <w:rFonts w:ascii="Times New Roman" w:eastAsia="Times New Roman" w:hAnsi="Times New Roman" w:cs="Times New Roman"/>
          <w:lang w:val="lt-LT"/>
        </w:rPr>
        <w:t xml:space="preserve">Rekomendacijos teikiamos </w:t>
      </w:r>
      <w:proofErr w:type="spellStart"/>
      <w:r w:rsidR="03261822" w:rsidRPr="62E2EFD2">
        <w:rPr>
          <w:rFonts w:ascii="Times New Roman" w:eastAsia="Times New Roman" w:hAnsi="Times New Roman" w:cs="Times New Roman"/>
          <w:lang w:val="lt-LT"/>
        </w:rPr>
        <w:t>Broadcom</w:t>
      </w:r>
      <w:proofErr w:type="spellEnd"/>
      <w:r w:rsidR="03261822" w:rsidRPr="62E2EFD2">
        <w:rPr>
          <w:rFonts w:ascii="Times New Roman" w:eastAsia="Times New Roman" w:hAnsi="Times New Roman" w:cs="Times New Roman"/>
          <w:lang w:val="lt-LT"/>
        </w:rPr>
        <w:t xml:space="preserve"> </w:t>
      </w:r>
      <w:proofErr w:type="spellStart"/>
      <w:r w:rsidR="03261822" w:rsidRPr="62E2EFD2">
        <w:rPr>
          <w:rFonts w:ascii="Times New Roman" w:eastAsia="Times New Roman" w:hAnsi="Times New Roman" w:cs="Times New Roman"/>
          <w:lang w:val="lt-LT"/>
        </w:rPr>
        <w:t>Inc</w:t>
      </w:r>
      <w:proofErr w:type="spellEnd"/>
      <w:r w:rsidR="03261822" w:rsidRPr="62E2EFD2">
        <w:rPr>
          <w:rFonts w:ascii="Times New Roman" w:eastAsia="Times New Roman" w:hAnsi="Times New Roman" w:cs="Times New Roman"/>
          <w:lang w:val="lt-LT"/>
        </w:rPr>
        <w:t xml:space="preserve">. išleistame </w:t>
      </w:r>
      <w:hyperlink r:id="rId8">
        <w:proofErr w:type="spellStart"/>
        <w:r w:rsidR="03261822" w:rsidRPr="62E2EFD2">
          <w:rPr>
            <w:rStyle w:val="Hyperlink"/>
            <w:rFonts w:ascii="Times New Roman" w:eastAsia="Times New Roman" w:hAnsi="Times New Roman" w:cs="Times New Roman"/>
            <w:lang w:val="lt-LT"/>
          </w:rPr>
          <w:t>vSAN</w:t>
        </w:r>
        <w:proofErr w:type="spellEnd"/>
        <w:r w:rsidR="03261822" w:rsidRPr="62E2EFD2">
          <w:rPr>
            <w:rStyle w:val="Hyperlink"/>
            <w:rFonts w:ascii="Times New Roman" w:eastAsia="Times New Roman" w:hAnsi="Times New Roman" w:cs="Times New Roman"/>
            <w:lang w:val="lt-LT"/>
          </w:rPr>
          <w:t xml:space="preserve"> ESA </w:t>
        </w:r>
        <w:proofErr w:type="spellStart"/>
        <w:r w:rsidR="03261822" w:rsidRPr="62E2EFD2">
          <w:rPr>
            <w:rStyle w:val="Hyperlink"/>
            <w:rFonts w:ascii="Times New Roman" w:eastAsia="Times New Roman" w:hAnsi="Times New Roman" w:cs="Times New Roman"/>
            <w:lang w:val="lt-LT"/>
          </w:rPr>
          <w:t>Compatibility</w:t>
        </w:r>
        <w:proofErr w:type="spellEnd"/>
        <w:r w:rsidR="03261822" w:rsidRPr="62E2EFD2">
          <w:rPr>
            <w:rStyle w:val="Hyperlink"/>
            <w:rFonts w:ascii="Times New Roman" w:eastAsia="Times New Roman" w:hAnsi="Times New Roman" w:cs="Times New Roman"/>
            <w:lang w:val="lt-LT"/>
          </w:rPr>
          <w:t xml:space="preserve"> </w:t>
        </w:r>
        <w:proofErr w:type="spellStart"/>
        <w:r w:rsidR="03261822" w:rsidRPr="62E2EFD2">
          <w:rPr>
            <w:rStyle w:val="Hyperlink"/>
            <w:rFonts w:ascii="Times New Roman" w:eastAsia="Times New Roman" w:hAnsi="Times New Roman" w:cs="Times New Roman"/>
            <w:lang w:val="lt-LT"/>
          </w:rPr>
          <w:t>Guide</w:t>
        </w:r>
        <w:proofErr w:type="spellEnd"/>
      </w:hyperlink>
      <w:r w:rsidR="2D803969" w:rsidRPr="62E2EFD2">
        <w:rPr>
          <w:rFonts w:ascii="Times New Roman" w:eastAsia="Times New Roman" w:hAnsi="Times New Roman" w:cs="Times New Roman"/>
          <w:lang w:val="lt-LT"/>
        </w:rPr>
        <w:t xml:space="preserve"> </w:t>
      </w:r>
      <w:r w:rsidR="408CB08E" w:rsidRPr="62E2EFD2">
        <w:rPr>
          <w:rFonts w:ascii="Times New Roman" w:eastAsia="Times New Roman" w:hAnsi="Times New Roman" w:cs="Times New Roman"/>
          <w:lang w:val="lt-LT"/>
        </w:rPr>
        <w:t xml:space="preserve">suderinamumo </w:t>
      </w:r>
      <w:r w:rsidR="03261822" w:rsidRPr="62E2EFD2">
        <w:rPr>
          <w:rFonts w:ascii="Times New Roman" w:eastAsia="Times New Roman" w:hAnsi="Times New Roman" w:cs="Times New Roman"/>
          <w:lang w:val="lt-LT"/>
        </w:rPr>
        <w:t>dokumente</w:t>
      </w:r>
      <w:r w:rsidR="38897038" w:rsidRPr="62E2EFD2">
        <w:rPr>
          <w:rFonts w:ascii="Times New Roman" w:eastAsia="Times New Roman" w:hAnsi="Times New Roman" w:cs="Times New Roman"/>
          <w:lang w:val="lt-LT"/>
        </w:rPr>
        <w:t>;</w:t>
      </w:r>
    </w:p>
    <w:p w14:paraId="0510EB69" w14:textId="28B92547" w:rsidR="24F84A5B" w:rsidRDefault="24F84A5B" w:rsidP="3747F3C0">
      <w:pPr>
        <w:pStyle w:val="ListParagraph"/>
        <w:numPr>
          <w:ilvl w:val="1"/>
          <w:numId w:val="9"/>
        </w:numPr>
        <w:ind w:left="1620" w:hanging="540"/>
        <w:jc w:val="both"/>
        <w:rPr>
          <w:rFonts w:ascii="Times New Roman" w:eastAsia="Times New Roman" w:hAnsi="Times New Roman" w:cs="Times New Roman"/>
          <w:lang w:val="lt-LT"/>
        </w:rPr>
      </w:pPr>
      <w:r w:rsidRPr="40616916">
        <w:rPr>
          <w:rFonts w:ascii="Times New Roman" w:eastAsia="Times New Roman" w:hAnsi="Times New Roman" w:cs="Times New Roman"/>
          <w:b/>
          <w:bCs/>
          <w:lang w:val="lt-LT"/>
        </w:rPr>
        <w:t>Fizinės savybė</w:t>
      </w:r>
      <w:r w:rsidR="60F47C9A" w:rsidRPr="40616916">
        <w:rPr>
          <w:rFonts w:ascii="Times New Roman" w:eastAsia="Times New Roman" w:hAnsi="Times New Roman" w:cs="Times New Roman"/>
          <w:b/>
          <w:bCs/>
          <w:lang w:val="lt-LT"/>
        </w:rPr>
        <w:t>s.</w:t>
      </w:r>
      <w:r w:rsidR="60F47C9A" w:rsidRPr="40616916">
        <w:rPr>
          <w:rFonts w:ascii="Times New Roman" w:eastAsia="Times New Roman" w:hAnsi="Times New Roman" w:cs="Times New Roman"/>
          <w:lang w:val="lt-LT"/>
        </w:rPr>
        <w:t xml:space="preserve"> Fizinė įranga turi būti ne daugiau nei 2U aukščio bei tilpti į </w:t>
      </w:r>
      <w:r w:rsidR="46B39943" w:rsidRPr="40616916">
        <w:rPr>
          <w:rFonts w:ascii="Times New Roman" w:eastAsia="Times New Roman" w:hAnsi="Times New Roman" w:cs="Times New Roman"/>
          <w:lang w:val="lt-LT"/>
        </w:rPr>
        <w:t>P</w:t>
      </w:r>
      <w:r w:rsidR="60F47C9A" w:rsidRPr="40616916">
        <w:rPr>
          <w:rFonts w:ascii="Times New Roman" w:eastAsia="Times New Roman" w:hAnsi="Times New Roman" w:cs="Times New Roman"/>
          <w:lang w:val="lt-LT"/>
        </w:rPr>
        <w:t xml:space="preserve">erkančiosios </w:t>
      </w:r>
      <w:r w:rsidR="5E9D1033" w:rsidRPr="40616916">
        <w:rPr>
          <w:rFonts w:ascii="Times New Roman" w:eastAsia="Times New Roman" w:hAnsi="Times New Roman" w:cs="Times New Roman"/>
          <w:lang w:val="lt-LT"/>
        </w:rPr>
        <w:t>O</w:t>
      </w:r>
      <w:r w:rsidR="60F47C9A" w:rsidRPr="40616916">
        <w:rPr>
          <w:rFonts w:ascii="Times New Roman" w:eastAsia="Times New Roman" w:hAnsi="Times New Roman" w:cs="Times New Roman"/>
          <w:lang w:val="lt-LT"/>
        </w:rPr>
        <w:t>rganizacijos turimą 450 mm pločio ir 914,40 mm gylio</w:t>
      </w:r>
      <w:r w:rsidR="53493887" w:rsidRPr="40616916">
        <w:rPr>
          <w:rFonts w:ascii="Times New Roman" w:eastAsia="Times New Roman" w:hAnsi="Times New Roman" w:cs="Times New Roman"/>
          <w:lang w:val="lt-LT"/>
        </w:rPr>
        <w:t xml:space="preserve"> (standartinę 19 colių) spintą</w:t>
      </w:r>
      <w:r w:rsidR="60F47C9A" w:rsidRPr="40616916">
        <w:rPr>
          <w:rFonts w:ascii="Times New Roman" w:eastAsia="Times New Roman" w:hAnsi="Times New Roman" w:cs="Times New Roman"/>
          <w:lang w:val="lt-LT"/>
        </w:rPr>
        <w:t xml:space="preserve">. Turi būti pateikti visi reikiami montavimo į spintą komponentai - bėgeliai, tvirtinimo varžtai ir t.t. Jei gamintojas yra numatęs kabelių prilaikančiąją dalį (angl. </w:t>
      </w:r>
      <w:proofErr w:type="spellStart"/>
      <w:r w:rsidR="0867B37B" w:rsidRPr="40616916">
        <w:rPr>
          <w:rFonts w:ascii="Times New Roman" w:eastAsia="Times New Roman" w:hAnsi="Times New Roman" w:cs="Times New Roman"/>
          <w:i/>
          <w:iCs/>
          <w:lang w:val="lt-LT"/>
        </w:rPr>
        <w:t>c</w:t>
      </w:r>
      <w:r w:rsidR="60F47C9A" w:rsidRPr="40616916">
        <w:rPr>
          <w:rFonts w:ascii="Times New Roman" w:eastAsia="Times New Roman" w:hAnsi="Times New Roman" w:cs="Times New Roman"/>
          <w:i/>
          <w:iCs/>
          <w:lang w:val="lt-LT"/>
        </w:rPr>
        <w:t>able</w:t>
      </w:r>
      <w:proofErr w:type="spellEnd"/>
      <w:r w:rsidR="60F47C9A" w:rsidRPr="40616916">
        <w:rPr>
          <w:rFonts w:ascii="Times New Roman" w:eastAsia="Times New Roman" w:hAnsi="Times New Roman" w:cs="Times New Roman"/>
          <w:i/>
          <w:iCs/>
          <w:lang w:val="lt-LT"/>
        </w:rPr>
        <w:t xml:space="preserve"> </w:t>
      </w:r>
      <w:proofErr w:type="spellStart"/>
      <w:r w:rsidR="300C77D0" w:rsidRPr="40616916">
        <w:rPr>
          <w:rFonts w:ascii="Times New Roman" w:eastAsia="Times New Roman" w:hAnsi="Times New Roman" w:cs="Times New Roman"/>
          <w:i/>
          <w:iCs/>
          <w:lang w:val="lt-LT"/>
        </w:rPr>
        <w:t>m</w:t>
      </w:r>
      <w:r w:rsidR="60F47C9A" w:rsidRPr="40616916">
        <w:rPr>
          <w:rFonts w:ascii="Times New Roman" w:eastAsia="Times New Roman" w:hAnsi="Times New Roman" w:cs="Times New Roman"/>
          <w:i/>
          <w:iCs/>
          <w:lang w:val="lt-LT"/>
        </w:rPr>
        <w:t>anagement</w:t>
      </w:r>
      <w:proofErr w:type="spellEnd"/>
      <w:r w:rsidR="60F47C9A" w:rsidRPr="40616916">
        <w:rPr>
          <w:rFonts w:ascii="Times New Roman" w:eastAsia="Times New Roman" w:hAnsi="Times New Roman" w:cs="Times New Roman"/>
          <w:i/>
          <w:iCs/>
          <w:lang w:val="lt-LT"/>
        </w:rPr>
        <w:t xml:space="preserve"> </w:t>
      </w:r>
      <w:proofErr w:type="spellStart"/>
      <w:r w:rsidR="15824E10" w:rsidRPr="40616916">
        <w:rPr>
          <w:rFonts w:ascii="Times New Roman" w:eastAsia="Times New Roman" w:hAnsi="Times New Roman" w:cs="Times New Roman"/>
          <w:i/>
          <w:iCs/>
          <w:lang w:val="lt-LT"/>
        </w:rPr>
        <w:t>a</w:t>
      </w:r>
      <w:r w:rsidR="60F47C9A" w:rsidRPr="40616916">
        <w:rPr>
          <w:rFonts w:ascii="Times New Roman" w:eastAsia="Times New Roman" w:hAnsi="Times New Roman" w:cs="Times New Roman"/>
          <w:i/>
          <w:iCs/>
          <w:lang w:val="lt-LT"/>
        </w:rPr>
        <w:t>rm</w:t>
      </w:r>
      <w:proofErr w:type="spellEnd"/>
      <w:r w:rsidR="60F47C9A" w:rsidRPr="40616916">
        <w:rPr>
          <w:rFonts w:ascii="Times New Roman" w:eastAsia="Times New Roman" w:hAnsi="Times New Roman" w:cs="Times New Roman"/>
          <w:lang w:val="lt-LT"/>
        </w:rPr>
        <w:t>), ji turi būti pasiūlyta;</w:t>
      </w:r>
    </w:p>
    <w:p w14:paraId="1B412177" w14:textId="1BC71473" w:rsidR="60F47C9A" w:rsidRDefault="60F47C9A" w:rsidP="62E2EFD2">
      <w:pPr>
        <w:pStyle w:val="ListParagraph"/>
        <w:numPr>
          <w:ilvl w:val="1"/>
          <w:numId w:val="9"/>
        </w:numPr>
        <w:ind w:left="1620" w:hanging="540"/>
        <w:jc w:val="both"/>
        <w:rPr>
          <w:rFonts w:ascii="Times New Roman" w:eastAsia="Times New Roman" w:hAnsi="Times New Roman" w:cs="Times New Roman"/>
          <w:lang w:val="lt-LT"/>
        </w:rPr>
      </w:pPr>
      <w:r w:rsidRPr="62E2EFD2">
        <w:rPr>
          <w:rFonts w:ascii="Times New Roman" w:eastAsia="Times New Roman" w:hAnsi="Times New Roman" w:cs="Times New Roman"/>
          <w:b/>
          <w:bCs/>
          <w:lang w:val="lt-LT"/>
        </w:rPr>
        <w:t>Procesorius.</w:t>
      </w:r>
      <w:r w:rsidRPr="62E2EFD2">
        <w:rPr>
          <w:rFonts w:ascii="Times New Roman" w:eastAsia="Times New Roman" w:hAnsi="Times New Roman" w:cs="Times New Roman"/>
          <w:lang w:val="lt-LT"/>
        </w:rPr>
        <w:t xml:space="preserve"> </w:t>
      </w:r>
      <w:r w:rsidR="746BAB4D" w:rsidRPr="62E2EFD2">
        <w:rPr>
          <w:rFonts w:ascii="Times New Roman" w:eastAsia="Times New Roman" w:hAnsi="Times New Roman" w:cs="Times New Roman"/>
          <w:lang w:val="lt-LT"/>
        </w:rPr>
        <w:t xml:space="preserve">Turi būti siūlomi ne mažiau kaip 2 fiziniai procesoriai, gebantys dirbti kartu toje pačioje tarnybinėje stotyje. Kiekvienas procesorius turi </w:t>
      </w:r>
      <w:r w:rsidR="4EE1397A" w:rsidRPr="62E2EFD2">
        <w:rPr>
          <w:rFonts w:ascii="Times New Roman" w:eastAsia="Times New Roman" w:hAnsi="Times New Roman" w:cs="Times New Roman"/>
          <w:lang w:val="lt-LT"/>
        </w:rPr>
        <w:t xml:space="preserve">būti </w:t>
      </w:r>
      <w:r w:rsidR="1DD37603" w:rsidRPr="62E2EFD2">
        <w:rPr>
          <w:rFonts w:ascii="Times New Roman" w:eastAsia="Times New Roman" w:hAnsi="Times New Roman" w:cs="Times New Roman"/>
          <w:lang w:val="lt-LT"/>
        </w:rPr>
        <w:t>x86-</w:t>
      </w:r>
      <w:r w:rsidR="2705ED19" w:rsidRPr="62E2EFD2">
        <w:rPr>
          <w:rFonts w:ascii="Times New Roman" w:eastAsia="Times New Roman" w:hAnsi="Times New Roman" w:cs="Times New Roman"/>
          <w:lang w:val="lt-LT"/>
        </w:rPr>
        <w:t xml:space="preserve">64 </w:t>
      </w:r>
      <w:r w:rsidR="04E6AB37" w:rsidRPr="62E2EFD2">
        <w:rPr>
          <w:rFonts w:ascii="Times New Roman" w:eastAsia="Times New Roman" w:hAnsi="Times New Roman" w:cs="Times New Roman"/>
          <w:lang w:val="lt-LT"/>
        </w:rPr>
        <w:t xml:space="preserve">ar lygiavertės </w:t>
      </w:r>
      <w:r w:rsidR="273D09A2" w:rsidRPr="62E2EFD2">
        <w:rPr>
          <w:rFonts w:ascii="Times New Roman" w:eastAsia="Times New Roman" w:hAnsi="Times New Roman" w:cs="Times New Roman"/>
          <w:lang w:val="lt-LT"/>
        </w:rPr>
        <w:t>procesorių šeimos</w:t>
      </w:r>
      <w:r w:rsidR="746BAB4D" w:rsidRPr="62E2EFD2">
        <w:rPr>
          <w:rFonts w:ascii="Times New Roman" w:eastAsia="Times New Roman" w:hAnsi="Times New Roman" w:cs="Times New Roman"/>
          <w:lang w:val="lt-LT"/>
        </w:rPr>
        <w:t xml:space="preserve">. Kiekvienas procesorius </w:t>
      </w:r>
      <w:r w:rsidR="2B71F6E1" w:rsidRPr="62E2EFD2">
        <w:rPr>
          <w:rFonts w:ascii="Times New Roman" w:eastAsia="Times New Roman" w:hAnsi="Times New Roman" w:cs="Times New Roman"/>
          <w:lang w:val="lt-LT"/>
        </w:rPr>
        <w:t xml:space="preserve">turi dirbti ne mažesniu </w:t>
      </w:r>
      <w:r w:rsidR="3E8398DA" w:rsidRPr="62E2EFD2">
        <w:rPr>
          <w:rFonts w:ascii="Times New Roman" w:eastAsia="Times New Roman" w:hAnsi="Times New Roman" w:cs="Times New Roman"/>
          <w:lang w:val="lt-LT"/>
        </w:rPr>
        <w:t>nei</w:t>
      </w:r>
      <w:r w:rsidR="2B71F6E1" w:rsidRPr="62E2EFD2">
        <w:rPr>
          <w:rFonts w:ascii="Times New Roman" w:eastAsia="Times New Roman" w:hAnsi="Times New Roman" w:cs="Times New Roman"/>
          <w:lang w:val="lt-LT"/>
        </w:rPr>
        <w:t xml:space="preserve"> 3,8 GHz </w:t>
      </w:r>
      <w:r w:rsidR="3A8A0803" w:rsidRPr="62E2EFD2">
        <w:rPr>
          <w:rFonts w:ascii="Times New Roman" w:eastAsia="Times New Roman" w:hAnsi="Times New Roman" w:cs="Times New Roman"/>
          <w:lang w:val="lt-LT"/>
        </w:rPr>
        <w:t>(</w:t>
      </w:r>
      <w:proofErr w:type="spellStart"/>
      <w:r w:rsidR="3A8A0803" w:rsidRPr="62E2EFD2">
        <w:rPr>
          <w:rFonts w:ascii="Times New Roman" w:eastAsia="Times New Roman" w:hAnsi="Times New Roman" w:cs="Times New Roman"/>
          <w:lang w:val="lt-LT"/>
        </w:rPr>
        <w:t>gigahercų</w:t>
      </w:r>
      <w:proofErr w:type="spellEnd"/>
      <w:r w:rsidR="3A8A0803" w:rsidRPr="62E2EFD2">
        <w:rPr>
          <w:rFonts w:ascii="Times New Roman" w:eastAsia="Times New Roman" w:hAnsi="Times New Roman" w:cs="Times New Roman"/>
          <w:lang w:val="lt-LT"/>
        </w:rPr>
        <w:t xml:space="preserve">) </w:t>
      </w:r>
      <w:r w:rsidR="2B71F6E1" w:rsidRPr="62E2EFD2">
        <w:rPr>
          <w:rFonts w:ascii="Times New Roman" w:eastAsia="Times New Roman" w:hAnsi="Times New Roman" w:cs="Times New Roman"/>
          <w:lang w:val="lt-LT"/>
        </w:rPr>
        <w:t xml:space="preserve">baziniu taktiniu dažniu, </w:t>
      </w:r>
      <w:r w:rsidR="02AE8318" w:rsidRPr="62E2EFD2">
        <w:rPr>
          <w:rFonts w:ascii="Times New Roman" w:eastAsia="Times New Roman" w:hAnsi="Times New Roman" w:cs="Times New Roman"/>
          <w:lang w:val="lt-LT"/>
        </w:rPr>
        <w:t xml:space="preserve">turi </w:t>
      </w:r>
      <w:r w:rsidR="2B71F6E1" w:rsidRPr="62E2EFD2">
        <w:rPr>
          <w:rFonts w:ascii="Times New Roman" w:eastAsia="Times New Roman" w:hAnsi="Times New Roman" w:cs="Times New Roman"/>
          <w:lang w:val="lt-LT"/>
        </w:rPr>
        <w:t>turėti ne mažiau kaip 32 į</w:t>
      </w:r>
      <w:r w:rsidR="228BE7A3" w:rsidRPr="62E2EFD2">
        <w:rPr>
          <w:rFonts w:ascii="Times New Roman" w:eastAsia="Times New Roman" w:hAnsi="Times New Roman" w:cs="Times New Roman"/>
          <w:lang w:val="lt-LT"/>
        </w:rPr>
        <w:t xml:space="preserve"> našumą orientuotus branduolius, </w:t>
      </w:r>
      <w:r w:rsidR="55FD9E1A" w:rsidRPr="62E2EFD2">
        <w:rPr>
          <w:rFonts w:ascii="Times New Roman" w:eastAsia="Times New Roman" w:hAnsi="Times New Roman" w:cs="Times New Roman"/>
          <w:lang w:val="lt-LT"/>
        </w:rPr>
        <w:t xml:space="preserve">turi </w:t>
      </w:r>
      <w:r w:rsidR="75DC7CF1" w:rsidRPr="62E2EFD2">
        <w:rPr>
          <w:rFonts w:ascii="Times New Roman" w:eastAsia="Times New Roman" w:hAnsi="Times New Roman" w:cs="Times New Roman"/>
          <w:lang w:val="lt-LT"/>
        </w:rPr>
        <w:t xml:space="preserve">turėti ne mažiau kaip 256 MB L3 lygio spartinančią atmintį, </w:t>
      </w:r>
      <w:r w:rsidR="38CE0DF7" w:rsidRPr="62E2EFD2">
        <w:rPr>
          <w:rFonts w:ascii="Times New Roman" w:eastAsia="Times New Roman" w:hAnsi="Times New Roman" w:cs="Times New Roman"/>
          <w:lang w:val="lt-LT"/>
        </w:rPr>
        <w:t xml:space="preserve">turi </w:t>
      </w:r>
      <w:r w:rsidR="228BE7A3" w:rsidRPr="62E2EFD2">
        <w:rPr>
          <w:rFonts w:ascii="Times New Roman" w:eastAsia="Times New Roman" w:hAnsi="Times New Roman" w:cs="Times New Roman"/>
          <w:lang w:val="lt-LT"/>
        </w:rPr>
        <w:t>palaikyti DDR5 ar lygiavertę atminties technologiją ir dirbti su ja ne lėtesn</w:t>
      </w:r>
      <w:r w:rsidR="64B44DEF" w:rsidRPr="62E2EFD2">
        <w:rPr>
          <w:rFonts w:ascii="Times New Roman" w:eastAsia="Times New Roman" w:hAnsi="Times New Roman" w:cs="Times New Roman"/>
          <w:lang w:val="lt-LT"/>
        </w:rPr>
        <w:t>e</w:t>
      </w:r>
      <w:r w:rsidR="228BE7A3" w:rsidRPr="62E2EFD2">
        <w:rPr>
          <w:rFonts w:ascii="Times New Roman" w:eastAsia="Times New Roman" w:hAnsi="Times New Roman" w:cs="Times New Roman"/>
          <w:lang w:val="lt-LT"/>
        </w:rPr>
        <w:t xml:space="preserve"> nei 6400 MT/s</w:t>
      </w:r>
      <w:r w:rsidR="163E520E" w:rsidRPr="62E2EFD2">
        <w:rPr>
          <w:rFonts w:ascii="Times New Roman" w:eastAsia="Times New Roman" w:hAnsi="Times New Roman" w:cs="Times New Roman"/>
          <w:lang w:val="lt-LT"/>
        </w:rPr>
        <w:t xml:space="preserve"> sparta (</w:t>
      </w:r>
      <w:r w:rsidR="163E520E" w:rsidRPr="62E2EFD2">
        <w:rPr>
          <w:rFonts w:ascii="Times New Roman" w:eastAsia="Times New Roman" w:hAnsi="Times New Roman" w:cs="Times New Roman"/>
          <w:color w:val="000000" w:themeColor="text1"/>
          <w:lang w:val="lt-LT"/>
        </w:rPr>
        <w:t xml:space="preserve">angl. </w:t>
      </w:r>
      <w:r w:rsidR="163E520E" w:rsidRPr="62E2EFD2">
        <w:rPr>
          <w:rFonts w:ascii="Times New Roman" w:eastAsia="Times New Roman" w:hAnsi="Times New Roman" w:cs="Times New Roman"/>
          <w:i/>
          <w:iCs/>
          <w:color w:val="000000" w:themeColor="text1"/>
          <w:lang w:val="lt-LT"/>
        </w:rPr>
        <w:t xml:space="preserve">MT/s - </w:t>
      </w:r>
      <w:proofErr w:type="spellStart"/>
      <w:r w:rsidR="163E520E" w:rsidRPr="62E2EFD2">
        <w:rPr>
          <w:rFonts w:ascii="Times New Roman" w:eastAsia="Times New Roman" w:hAnsi="Times New Roman" w:cs="Times New Roman"/>
          <w:i/>
          <w:iCs/>
          <w:color w:val="000000" w:themeColor="text1"/>
          <w:lang w:val="lt-LT"/>
        </w:rPr>
        <w:t>million</w:t>
      </w:r>
      <w:proofErr w:type="spellEnd"/>
      <w:r w:rsidR="163E520E" w:rsidRPr="62E2EFD2">
        <w:rPr>
          <w:rFonts w:ascii="Times New Roman" w:eastAsia="Times New Roman" w:hAnsi="Times New Roman" w:cs="Times New Roman"/>
          <w:i/>
          <w:iCs/>
          <w:color w:val="000000" w:themeColor="text1"/>
          <w:lang w:val="lt-LT"/>
        </w:rPr>
        <w:t xml:space="preserve"> </w:t>
      </w:r>
      <w:proofErr w:type="spellStart"/>
      <w:r w:rsidR="163E520E" w:rsidRPr="62E2EFD2">
        <w:rPr>
          <w:rFonts w:ascii="Times New Roman" w:eastAsia="Times New Roman" w:hAnsi="Times New Roman" w:cs="Times New Roman"/>
          <w:i/>
          <w:iCs/>
          <w:color w:val="000000" w:themeColor="text1"/>
          <w:lang w:val="lt-LT"/>
        </w:rPr>
        <w:t>transfers</w:t>
      </w:r>
      <w:proofErr w:type="spellEnd"/>
      <w:r w:rsidR="163E520E" w:rsidRPr="62E2EFD2">
        <w:rPr>
          <w:rFonts w:ascii="Times New Roman" w:eastAsia="Times New Roman" w:hAnsi="Times New Roman" w:cs="Times New Roman"/>
          <w:i/>
          <w:iCs/>
          <w:color w:val="000000" w:themeColor="text1"/>
          <w:lang w:val="lt-LT"/>
        </w:rPr>
        <w:t xml:space="preserve"> per </w:t>
      </w:r>
      <w:proofErr w:type="spellStart"/>
      <w:r w:rsidR="163E520E" w:rsidRPr="62E2EFD2">
        <w:rPr>
          <w:rFonts w:ascii="Times New Roman" w:eastAsia="Times New Roman" w:hAnsi="Times New Roman" w:cs="Times New Roman"/>
          <w:i/>
          <w:iCs/>
          <w:color w:val="000000" w:themeColor="text1"/>
          <w:lang w:val="lt-LT"/>
        </w:rPr>
        <w:t>second</w:t>
      </w:r>
      <w:proofErr w:type="spellEnd"/>
      <w:r w:rsidR="163E520E" w:rsidRPr="62E2EFD2">
        <w:rPr>
          <w:rFonts w:ascii="Times New Roman" w:eastAsia="Times New Roman" w:hAnsi="Times New Roman" w:cs="Times New Roman"/>
          <w:i/>
          <w:iCs/>
          <w:color w:val="000000" w:themeColor="text1"/>
          <w:lang w:val="lt-LT"/>
        </w:rPr>
        <w:t>)</w:t>
      </w:r>
      <w:r w:rsidR="163E520E" w:rsidRPr="62E2EFD2">
        <w:rPr>
          <w:rFonts w:ascii="Times New Roman" w:eastAsia="Times New Roman" w:hAnsi="Times New Roman" w:cs="Times New Roman"/>
          <w:color w:val="000000" w:themeColor="text1"/>
          <w:lang w:val="lt-LT"/>
        </w:rPr>
        <w:t xml:space="preserve">, </w:t>
      </w:r>
      <w:r w:rsidR="0BBD0675" w:rsidRPr="62E2EFD2">
        <w:rPr>
          <w:rFonts w:ascii="Times New Roman" w:eastAsia="Times New Roman" w:hAnsi="Times New Roman" w:cs="Times New Roman"/>
          <w:color w:val="000000" w:themeColor="text1"/>
          <w:lang w:val="lt-LT"/>
        </w:rPr>
        <w:t xml:space="preserve">turi </w:t>
      </w:r>
      <w:r w:rsidR="1E96C910" w:rsidRPr="62E2EFD2">
        <w:rPr>
          <w:rFonts w:ascii="Times New Roman" w:eastAsia="Times New Roman" w:hAnsi="Times New Roman" w:cs="Times New Roman"/>
          <w:lang w:val="lt-LT"/>
        </w:rPr>
        <w:t>gebėti su operatyviąja atmintimi dirbti ne mažesn</w:t>
      </w:r>
      <w:r w:rsidR="7A0528C0" w:rsidRPr="62E2EFD2">
        <w:rPr>
          <w:rFonts w:ascii="Times New Roman" w:eastAsia="Times New Roman" w:hAnsi="Times New Roman" w:cs="Times New Roman"/>
          <w:lang w:val="lt-LT"/>
        </w:rPr>
        <w:t>e</w:t>
      </w:r>
      <w:r w:rsidR="1E96C910" w:rsidRPr="62E2EFD2">
        <w:rPr>
          <w:rFonts w:ascii="Times New Roman" w:eastAsia="Times New Roman" w:hAnsi="Times New Roman" w:cs="Times New Roman"/>
          <w:lang w:val="lt-LT"/>
        </w:rPr>
        <w:t xml:space="preserve"> nei 600 GB/s grei</w:t>
      </w:r>
      <w:r w:rsidR="4434EB14" w:rsidRPr="62E2EFD2">
        <w:rPr>
          <w:rFonts w:ascii="Times New Roman" w:eastAsia="Times New Roman" w:hAnsi="Times New Roman" w:cs="Times New Roman"/>
          <w:lang w:val="lt-LT"/>
        </w:rPr>
        <w:t>taveika</w:t>
      </w:r>
      <w:r w:rsidR="0A1316C3" w:rsidRPr="62E2EFD2">
        <w:rPr>
          <w:rFonts w:ascii="Times New Roman" w:eastAsia="Times New Roman" w:hAnsi="Times New Roman" w:cs="Times New Roman"/>
          <w:lang w:val="lt-LT"/>
        </w:rPr>
        <w:t xml:space="preserve"> (angl. </w:t>
      </w:r>
      <w:proofErr w:type="spellStart"/>
      <w:r w:rsidR="0A1316C3" w:rsidRPr="62E2EFD2">
        <w:rPr>
          <w:rFonts w:ascii="Times New Roman" w:eastAsia="Times New Roman" w:hAnsi="Times New Roman" w:cs="Times New Roman"/>
          <w:i/>
          <w:iCs/>
          <w:lang w:val="lt-LT"/>
        </w:rPr>
        <w:t>gigabytes</w:t>
      </w:r>
      <w:proofErr w:type="spellEnd"/>
      <w:r w:rsidR="0A1316C3" w:rsidRPr="62E2EFD2">
        <w:rPr>
          <w:rFonts w:ascii="Times New Roman" w:eastAsia="Times New Roman" w:hAnsi="Times New Roman" w:cs="Times New Roman"/>
          <w:i/>
          <w:iCs/>
          <w:lang w:val="lt-LT"/>
        </w:rPr>
        <w:t xml:space="preserve"> per </w:t>
      </w:r>
      <w:proofErr w:type="spellStart"/>
      <w:r w:rsidR="0A1316C3" w:rsidRPr="62E2EFD2">
        <w:rPr>
          <w:rFonts w:ascii="Times New Roman" w:eastAsia="Times New Roman" w:hAnsi="Times New Roman" w:cs="Times New Roman"/>
          <w:i/>
          <w:iCs/>
          <w:lang w:val="lt-LT"/>
        </w:rPr>
        <w:t>second</w:t>
      </w:r>
      <w:proofErr w:type="spellEnd"/>
      <w:r w:rsidR="0A1316C3" w:rsidRPr="62E2EFD2">
        <w:rPr>
          <w:rFonts w:ascii="Times New Roman" w:eastAsia="Times New Roman" w:hAnsi="Times New Roman" w:cs="Times New Roman"/>
          <w:lang w:val="lt-LT"/>
        </w:rPr>
        <w:t>)</w:t>
      </w:r>
      <w:r w:rsidR="228BE7A3" w:rsidRPr="62E2EFD2">
        <w:rPr>
          <w:rFonts w:ascii="Times New Roman" w:eastAsia="Times New Roman" w:hAnsi="Times New Roman" w:cs="Times New Roman"/>
          <w:lang w:val="lt-LT"/>
        </w:rPr>
        <w:t xml:space="preserve">, </w:t>
      </w:r>
      <w:r w:rsidR="07D56F39" w:rsidRPr="62E2EFD2">
        <w:rPr>
          <w:rFonts w:ascii="Times New Roman" w:eastAsia="Times New Roman" w:hAnsi="Times New Roman" w:cs="Times New Roman"/>
          <w:lang w:val="lt-LT"/>
        </w:rPr>
        <w:t xml:space="preserve">turi </w:t>
      </w:r>
      <w:r w:rsidR="228BE7A3" w:rsidRPr="62E2EFD2">
        <w:rPr>
          <w:rFonts w:ascii="Times New Roman" w:eastAsia="Times New Roman" w:hAnsi="Times New Roman" w:cs="Times New Roman"/>
          <w:lang w:val="lt-LT"/>
        </w:rPr>
        <w:t xml:space="preserve">turėti ne mažiau kaip 128 PCI Express 5.0 linijas, </w:t>
      </w:r>
      <w:r w:rsidR="239AA0C5" w:rsidRPr="62E2EFD2">
        <w:rPr>
          <w:rFonts w:ascii="Times New Roman" w:eastAsia="Times New Roman" w:hAnsi="Times New Roman" w:cs="Times New Roman"/>
          <w:lang w:val="lt-LT"/>
        </w:rPr>
        <w:t xml:space="preserve">turi </w:t>
      </w:r>
      <w:r w:rsidR="228BE7A3" w:rsidRPr="62E2EFD2">
        <w:rPr>
          <w:rFonts w:ascii="Times New Roman" w:eastAsia="Times New Roman" w:hAnsi="Times New Roman" w:cs="Times New Roman"/>
          <w:lang w:val="lt-LT"/>
        </w:rPr>
        <w:t>palaikyti ne mažiau kaip 12 atminties kanalų</w:t>
      </w:r>
      <w:r w:rsidR="7C745F73" w:rsidRPr="62E2EFD2">
        <w:rPr>
          <w:rFonts w:ascii="Times New Roman" w:eastAsia="Times New Roman" w:hAnsi="Times New Roman" w:cs="Times New Roman"/>
          <w:lang w:val="lt-LT"/>
        </w:rPr>
        <w:t xml:space="preserve"> ir turi </w:t>
      </w:r>
      <w:r w:rsidR="5149CD88" w:rsidRPr="62E2EFD2">
        <w:rPr>
          <w:rFonts w:ascii="Times New Roman" w:eastAsia="Times New Roman" w:hAnsi="Times New Roman" w:cs="Times New Roman"/>
          <w:lang w:val="lt-LT"/>
        </w:rPr>
        <w:t>palaikyti “</w:t>
      </w:r>
      <w:proofErr w:type="spellStart"/>
      <w:r w:rsidR="5149CD88" w:rsidRPr="62E2EFD2">
        <w:rPr>
          <w:rFonts w:ascii="Times New Roman" w:eastAsia="Times New Roman" w:hAnsi="Times New Roman" w:cs="Times New Roman"/>
          <w:lang w:val="lt-LT"/>
        </w:rPr>
        <w:t>Virtualization</w:t>
      </w:r>
      <w:proofErr w:type="spellEnd"/>
      <w:r w:rsidR="2BC6F989" w:rsidRPr="62E2EFD2">
        <w:rPr>
          <w:rFonts w:ascii="Times New Roman" w:eastAsia="Times New Roman" w:hAnsi="Times New Roman" w:cs="Times New Roman"/>
          <w:lang w:val="lt-LT"/>
        </w:rPr>
        <w:t>”, “</w:t>
      </w:r>
      <w:proofErr w:type="spellStart"/>
      <w:r w:rsidR="2BC6F989" w:rsidRPr="62E2EFD2">
        <w:rPr>
          <w:rFonts w:ascii="Times New Roman" w:eastAsia="Times New Roman" w:hAnsi="Times New Roman" w:cs="Times New Roman"/>
          <w:lang w:val="lt-LT"/>
        </w:rPr>
        <w:t>Hyper-Threading</w:t>
      </w:r>
      <w:proofErr w:type="spellEnd"/>
      <w:r w:rsidR="2BC6F989" w:rsidRPr="62E2EFD2">
        <w:rPr>
          <w:rFonts w:ascii="Times New Roman" w:eastAsia="Times New Roman" w:hAnsi="Times New Roman" w:cs="Times New Roman"/>
          <w:lang w:val="lt-LT"/>
        </w:rPr>
        <w:t>”,</w:t>
      </w:r>
      <w:r w:rsidR="28B3E864" w:rsidRPr="62E2EFD2">
        <w:rPr>
          <w:rFonts w:ascii="Times New Roman" w:eastAsia="Times New Roman" w:hAnsi="Times New Roman" w:cs="Times New Roman"/>
          <w:lang w:val="lt-LT"/>
        </w:rPr>
        <w:t xml:space="preserve"> </w:t>
      </w:r>
      <w:r w:rsidR="4D7771CF" w:rsidRPr="62E2EFD2">
        <w:rPr>
          <w:rFonts w:ascii="Times New Roman" w:eastAsia="Times New Roman" w:hAnsi="Times New Roman" w:cs="Times New Roman"/>
          <w:lang w:val="lt-LT"/>
        </w:rPr>
        <w:t xml:space="preserve">”Data </w:t>
      </w:r>
      <w:proofErr w:type="spellStart"/>
      <w:r w:rsidR="4D7771CF" w:rsidRPr="62E2EFD2">
        <w:rPr>
          <w:rFonts w:ascii="Times New Roman" w:eastAsia="Times New Roman" w:hAnsi="Times New Roman" w:cs="Times New Roman"/>
          <w:lang w:val="lt-LT"/>
        </w:rPr>
        <w:t>Execution</w:t>
      </w:r>
      <w:proofErr w:type="spellEnd"/>
      <w:r w:rsidR="4D7771CF" w:rsidRPr="62E2EFD2">
        <w:rPr>
          <w:rFonts w:ascii="Times New Roman" w:eastAsia="Times New Roman" w:hAnsi="Times New Roman" w:cs="Times New Roman"/>
          <w:lang w:val="lt-LT"/>
        </w:rPr>
        <w:t xml:space="preserve"> </w:t>
      </w:r>
      <w:proofErr w:type="spellStart"/>
      <w:r w:rsidR="4D7771CF" w:rsidRPr="62E2EFD2">
        <w:rPr>
          <w:rFonts w:ascii="Times New Roman" w:eastAsia="Times New Roman" w:hAnsi="Times New Roman" w:cs="Times New Roman"/>
          <w:lang w:val="lt-LT"/>
        </w:rPr>
        <w:t>Prevention</w:t>
      </w:r>
      <w:proofErr w:type="spellEnd"/>
      <w:r w:rsidR="4D7771CF" w:rsidRPr="62E2EFD2">
        <w:rPr>
          <w:rFonts w:ascii="Times New Roman" w:eastAsia="Times New Roman" w:hAnsi="Times New Roman" w:cs="Times New Roman"/>
          <w:lang w:val="lt-LT"/>
        </w:rPr>
        <w:t>”</w:t>
      </w:r>
      <w:r w:rsidR="7CE8C3C1" w:rsidRPr="62E2EFD2">
        <w:rPr>
          <w:rFonts w:ascii="Times New Roman" w:eastAsia="Times New Roman" w:hAnsi="Times New Roman" w:cs="Times New Roman"/>
          <w:lang w:val="lt-LT"/>
        </w:rPr>
        <w:t xml:space="preserve"> (</w:t>
      </w:r>
      <w:r w:rsidR="633A6527" w:rsidRPr="62E2EFD2">
        <w:rPr>
          <w:rFonts w:ascii="Times New Roman" w:eastAsia="Times New Roman" w:hAnsi="Times New Roman" w:cs="Times New Roman"/>
          <w:lang w:val="lt-LT"/>
        </w:rPr>
        <w:t xml:space="preserve">analogiški pavadinimai </w:t>
      </w:r>
      <w:r w:rsidR="7CE8C3C1" w:rsidRPr="62E2EFD2">
        <w:rPr>
          <w:rFonts w:ascii="Times New Roman" w:eastAsia="Times New Roman" w:hAnsi="Times New Roman" w:cs="Times New Roman"/>
          <w:lang w:val="lt-LT"/>
        </w:rPr>
        <w:t>“</w:t>
      </w:r>
      <w:proofErr w:type="spellStart"/>
      <w:r w:rsidR="7CE8C3C1" w:rsidRPr="62E2EFD2">
        <w:rPr>
          <w:rFonts w:ascii="Times New Roman" w:eastAsia="Times New Roman" w:hAnsi="Times New Roman" w:cs="Times New Roman"/>
          <w:lang w:val="lt-LT"/>
        </w:rPr>
        <w:t>no-e</w:t>
      </w:r>
      <w:r w:rsidR="47A010EA" w:rsidRPr="62E2EFD2">
        <w:rPr>
          <w:rFonts w:ascii="Times New Roman" w:eastAsia="Times New Roman" w:hAnsi="Times New Roman" w:cs="Times New Roman"/>
          <w:lang w:val="lt-LT"/>
        </w:rPr>
        <w:t>X</w:t>
      </w:r>
      <w:r w:rsidR="7CE8C3C1" w:rsidRPr="62E2EFD2">
        <w:rPr>
          <w:rFonts w:ascii="Times New Roman" w:eastAsia="Times New Roman" w:hAnsi="Times New Roman" w:cs="Times New Roman"/>
          <w:lang w:val="lt-LT"/>
        </w:rPr>
        <w:t>ecute</w:t>
      </w:r>
      <w:proofErr w:type="spellEnd"/>
      <w:r w:rsidR="7CE8C3C1" w:rsidRPr="62E2EFD2">
        <w:rPr>
          <w:rFonts w:ascii="Times New Roman" w:eastAsia="Times New Roman" w:hAnsi="Times New Roman" w:cs="Times New Roman"/>
          <w:lang w:val="lt-LT"/>
        </w:rPr>
        <w:t>”</w:t>
      </w:r>
      <w:r w:rsidR="4E4E152A" w:rsidRPr="62E2EFD2">
        <w:rPr>
          <w:rFonts w:ascii="Times New Roman" w:eastAsia="Times New Roman" w:hAnsi="Times New Roman" w:cs="Times New Roman"/>
          <w:lang w:val="lt-LT"/>
        </w:rPr>
        <w:t xml:space="preserve"> ar</w:t>
      </w:r>
      <w:r w:rsidR="731FC725" w:rsidRPr="62E2EFD2">
        <w:rPr>
          <w:rFonts w:ascii="Times New Roman" w:eastAsia="Times New Roman" w:hAnsi="Times New Roman" w:cs="Times New Roman"/>
          <w:lang w:val="lt-LT"/>
        </w:rPr>
        <w:t xml:space="preserve"> “NX </w:t>
      </w:r>
      <w:proofErr w:type="spellStart"/>
      <w:r w:rsidR="731FC725" w:rsidRPr="62E2EFD2">
        <w:rPr>
          <w:rFonts w:ascii="Times New Roman" w:eastAsia="Times New Roman" w:hAnsi="Times New Roman" w:cs="Times New Roman"/>
          <w:lang w:val="lt-LT"/>
        </w:rPr>
        <w:t>bit</w:t>
      </w:r>
      <w:proofErr w:type="spellEnd"/>
      <w:r w:rsidR="731FC725" w:rsidRPr="62E2EFD2">
        <w:rPr>
          <w:rFonts w:ascii="Times New Roman" w:eastAsia="Times New Roman" w:hAnsi="Times New Roman" w:cs="Times New Roman"/>
          <w:lang w:val="lt-LT"/>
        </w:rPr>
        <w:t>”</w:t>
      </w:r>
      <w:r w:rsidR="7CE8C3C1" w:rsidRPr="62E2EFD2">
        <w:rPr>
          <w:rFonts w:ascii="Times New Roman" w:eastAsia="Times New Roman" w:hAnsi="Times New Roman" w:cs="Times New Roman"/>
          <w:lang w:val="lt-LT"/>
        </w:rPr>
        <w:t>)</w:t>
      </w:r>
      <w:r w:rsidR="2BC6F989" w:rsidRPr="62E2EFD2">
        <w:rPr>
          <w:rFonts w:ascii="Times New Roman" w:eastAsia="Times New Roman" w:hAnsi="Times New Roman" w:cs="Times New Roman"/>
          <w:lang w:val="lt-LT"/>
        </w:rPr>
        <w:t xml:space="preserve"> ar lygiavertes technologijas</w:t>
      </w:r>
      <w:r w:rsidR="314AD609" w:rsidRPr="62E2EFD2">
        <w:rPr>
          <w:rFonts w:ascii="Times New Roman" w:eastAsia="Times New Roman" w:hAnsi="Times New Roman" w:cs="Times New Roman"/>
          <w:lang w:val="lt-LT"/>
        </w:rPr>
        <w:t xml:space="preserve">. </w:t>
      </w:r>
      <w:r w:rsidR="7ADFDD64" w:rsidRPr="62E2EFD2">
        <w:rPr>
          <w:rFonts w:ascii="Times New Roman" w:eastAsia="Times New Roman" w:hAnsi="Times New Roman" w:cs="Times New Roman"/>
          <w:lang w:val="lt-LT"/>
        </w:rPr>
        <w:t>Siūlomos</w:t>
      </w:r>
      <w:r w:rsidR="67123794" w:rsidRPr="62E2EFD2">
        <w:rPr>
          <w:rFonts w:ascii="Times New Roman" w:eastAsia="Times New Roman" w:hAnsi="Times New Roman" w:cs="Times New Roman"/>
          <w:lang w:val="lt-LT"/>
        </w:rPr>
        <w:t xml:space="preserve"> </w:t>
      </w:r>
      <w:r w:rsidR="457CDB62" w:rsidRPr="62E2EFD2">
        <w:rPr>
          <w:rFonts w:ascii="Times New Roman" w:eastAsia="Times New Roman" w:hAnsi="Times New Roman" w:cs="Times New Roman"/>
          <w:lang w:val="lt-LT"/>
        </w:rPr>
        <w:t>t</w:t>
      </w:r>
      <w:r w:rsidR="26777A91" w:rsidRPr="62E2EFD2">
        <w:rPr>
          <w:rFonts w:ascii="Times New Roman" w:eastAsia="Times New Roman" w:hAnsi="Times New Roman" w:cs="Times New Roman"/>
          <w:lang w:val="lt-LT"/>
        </w:rPr>
        <w:t>arnybinės stotie</w:t>
      </w:r>
      <w:r w:rsidR="314AD609" w:rsidRPr="62E2EFD2">
        <w:rPr>
          <w:rFonts w:ascii="Times New Roman" w:eastAsia="Times New Roman" w:hAnsi="Times New Roman" w:cs="Times New Roman"/>
          <w:lang w:val="lt-LT"/>
        </w:rPr>
        <w:t>s našum</w:t>
      </w:r>
      <w:r w:rsidR="7EBF26E7" w:rsidRPr="62E2EFD2">
        <w:rPr>
          <w:rFonts w:ascii="Times New Roman" w:eastAsia="Times New Roman" w:hAnsi="Times New Roman" w:cs="Times New Roman"/>
          <w:lang w:val="lt-LT"/>
        </w:rPr>
        <w:t>o rodikli</w:t>
      </w:r>
      <w:r w:rsidR="2D9590EB" w:rsidRPr="62E2EFD2">
        <w:rPr>
          <w:rFonts w:ascii="Times New Roman" w:eastAsia="Times New Roman" w:hAnsi="Times New Roman" w:cs="Times New Roman"/>
          <w:lang w:val="lt-LT"/>
        </w:rPr>
        <w:t>ai</w:t>
      </w:r>
      <w:r w:rsidR="10470427" w:rsidRPr="62E2EFD2">
        <w:rPr>
          <w:rFonts w:ascii="Times New Roman" w:eastAsia="Times New Roman" w:hAnsi="Times New Roman" w:cs="Times New Roman"/>
          <w:lang w:val="lt-LT"/>
        </w:rPr>
        <w:t xml:space="preserve"> su siūlomais procesoriais ir </w:t>
      </w:r>
      <w:r w:rsidR="56B870E4" w:rsidRPr="62E2EFD2">
        <w:rPr>
          <w:rFonts w:ascii="Times New Roman" w:eastAsia="Times New Roman" w:hAnsi="Times New Roman" w:cs="Times New Roman"/>
          <w:lang w:val="lt-LT"/>
        </w:rPr>
        <w:t xml:space="preserve">siūlomu </w:t>
      </w:r>
      <w:r w:rsidR="10470427" w:rsidRPr="62E2EFD2">
        <w:rPr>
          <w:rFonts w:ascii="Times New Roman" w:eastAsia="Times New Roman" w:hAnsi="Times New Roman" w:cs="Times New Roman"/>
          <w:lang w:val="lt-LT"/>
        </w:rPr>
        <w:t>jų kiekiu</w:t>
      </w:r>
      <w:r w:rsidR="00F8A2C5" w:rsidRPr="62E2EFD2">
        <w:rPr>
          <w:rFonts w:ascii="Times New Roman" w:eastAsia="Times New Roman" w:hAnsi="Times New Roman" w:cs="Times New Roman"/>
          <w:lang w:val="lt-LT"/>
        </w:rPr>
        <w:t xml:space="preserve"> </w:t>
      </w:r>
      <w:r w:rsidR="00F8A2C5" w:rsidRPr="62E2EFD2">
        <w:rPr>
          <w:rFonts w:ascii="Times New Roman" w:eastAsia="Times New Roman" w:hAnsi="Times New Roman" w:cs="Times New Roman"/>
          <w:lang w:val="lt-LT"/>
        </w:rPr>
        <w:lastRenderedPageBreak/>
        <w:t xml:space="preserve">turi būti pateikti </w:t>
      </w:r>
      <w:hyperlink r:id="rId9">
        <w:r w:rsidR="00F8A2C5" w:rsidRPr="62E2EFD2">
          <w:rPr>
            <w:rStyle w:val="Hyperlink"/>
            <w:rFonts w:ascii="Times New Roman" w:eastAsia="Times New Roman" w:hAnsi="Times New Roman" w:cs="Times New Roman"/>
            <w:lang w:val="lt-LT"/>
          </w:rPr>
          <w:t>http</w:t>
        </w:r>
        <w:r w:rsidR="03B43F37" w:rsidRPr="62E2EFD2">
          <w:rPr>
            <w:rStyle w:val="Hyperlink"/>
            <w:rFonts w:ascii="Times New Roman" w:eastAsia="Times New Roman" w:hAnsi="Times New Roman" w:cs="Times New Roman"/>
            <w:lang w:val="lt-LT"/>
          </w:rPr>
          <w:t>s</w:t>
        </w:r>
        <w:r w:rsidR="00F8A2C5" w:rsidRPr="62E2EFD2">
          <w:rPr>
            <w:rStyle w:val="Hyperlink"/>
            <w:rFonts w:ascii="Times New Roman" w:eastAsia="Times New Roman" w:hAnsi="Times New Roman" w:cs="Times New Roman"/>
            <w:lang w:val="lt-LT"/>
          </w:rPr>
          <w:t>://www.spec.org</w:t>
        </w:r>
      </w:hyperlink>
      <w:r w:rsidR="00F8A2C5" w:rsidRPr="62E2EFD2">
        <w:rPr>
          <w:rFonts w:ascii="Times New Roman" w:eastAsia="Times New Roman" w:hAnsi="Times New Roman" w:cs="Times New Roman"/>
          <w:lang w:val="lt-LT"/>
        </w:rPr>
        <w:t xml:space="preserve"> viešai prieinamoje svetainėje</w:t>
      </w:r>
      <w:r w:rsidR="179E2551" w:rsidRPr="62E2EFD2">
        <w:rPr>
          <w:rFonts w:ascii="Times New Roman" w:eastAsia="Times New Roman" w:hAnsi="Times New Roman" w:cs="Times New Roman"/>
          <w:lang w:val="lt-LT"/>
        </w:rPr>
        <w:t xml:space="preserve"> ir p</w:t>
      </w:r>
      <w:r w:rsidR="314AD609" w:rsidRPr="62E2EFD2">
        <w:rPr>
          <w:rFonts w:ascii="Times New Roman" w:eastAsia="Times New Roman" w:hAnsi="Times New Roman" w:cs="Times New Roman"/>
          <w:lang w:val="lt-LT"/>
        </w:rPr>
        <w:t xml:space="preserve">agal </w:t>
      </w:r>
      <w:r w:rsidR="10BF46A1" w:rsidRPr="62E2EFD2">
        <w:rPr>
          <w:rFonts w:ascii="Times New Roman" w:eastAsia="Times New Roman" w:hAnsi="Times New Roman" w:cs="Times New Roman"/>
          <w:i/>
          <w:iCs/>
          <w:lang w:val="lt-LT"/>
        </w:rPr>
        <w:t xml:space="preserve">SPEC CPU® 2017 </w:t>
      </w:r>
      <w:proofErr w:type="spellStart"/>
      <w:r w:rsidR="10BF46A1" w:rsidRPr="62E2EFD2">
        <w:rPr>
          <w:rFonts w:ascii="Times New Roman" w:eastAsia="Times New Roman" w:hAnsi="Times New Roman" w:cs="Times New Roman"/>
          <w:i/>
          <w:iCs/>
          <w:lang w:val="lt-LT"/>
        </w:rPr>
        <w:t>Integer</w:t>
      </w:r>
      <w:proofErr w:type="spellEnd"/>
      <w:r w:rsidR="10BF46A1" w:rsidRPr="62E2EFD2">
        <w:rPr>
          <w:rFonts w:ascii="Times New Roman" w:eastAsia="Times New Roman" w:hAnsi="Times New Roman" w:cs="Times New Roman"/>
          <w:i/>
          <w:iCs/>
          <w:lang w:val="lt-LT"/>
        </w:rPr>
        <w:t xml:space="preserve"> </w:t>
      </w:r>
      <w:proofErr w:type="spellStart"/>
      <w:r w:rsidR="10BF46A1" w:rsidRPr="62E2EFD2">
        <w:rPr>
          <w:rFonts w:ascii="Times New Roman" w:eastAsia="Times New Roman" w:hAnsi="Times New Roman" w:cs="Times New Roman"/>
          <w:i/>
          <w:iCs/>
          <w:lang w:val="lt-LT"/>
        </w:rPr>
        <w:t>Rates</w:t>
      </w:r>
      <w:proofErr w:type="spellEnd"/>
      <w:r w:rsidR="314AD609" w:rsidRPr="62E2EFD2">
        <w:rPr>
          <w:rFonts w:ascii="Times New Roman" w:eastAsia="Times New Roman" w:hAnsi="Times New Roman" w:cs="Times New Roman"/>
          <w:lang w:val="lt-LT"/>
        </w:rPr>
        <w:t xml:space="preserve"> </w:t>
      </w:r>
      <w:r w:rsidR="501853B9" w:rsidRPr="62E2EFD2">
        <w:rPr>
          <w:rFonts w:ascii="Times New Roman" w:eastAsia="Times New Roman" w:hAnsi="Times New Roman" w:cs="Times New Roman"/>
          <w:lang w:val="lt-LT"/>
        </w:rPr>
        <w:t xml:space="preserve">testą </w:t>
      </w:r>
      <w:r w:rsidR="20F9F21B" w:rsidRPr="62E2EFD2">
        <w:rPr>
          <w:rFonts w:ascii="Times New Roman" w:eastAsia="Times New Roman" w:hAnsi="Times New Roman" w:cs="Times New Roman"/>
          <w:lang w:val="lt-LT"/>
        </w:rPr>
        <w:t xml:space="preserve">(imant bazinį rezultatą) </w:t>
      </w:r>
      <w:r w:rsidR="314AD609" w:rsidRPr="62E2EFD2">
        <w:rPr>
          <w:rFonts w:ascii="Times New Roman" w:eastAsia="Times New Roman" w:hAnsi="Times New Roman" w:cs="Times New Roman"/>
          <w:lang w:val="lt-LT"/>
        </w:rPr>
        <w:t xml:space="preserve">turi būti ne mažesnis nei </w:t>
      </w:r>
      <w:r w:rsidR="53EE64D3" w:rsidRPr="62E2EFD2">
        <w:rPr>
          <w:rFonts w:ascii="Times New Roman" w:eastAsia="Times New Roman" w:hAnsi="Times New Roman" w:cs="Times New Roman"/>
          <w:lang w:val="lt-LT"/>
        </w:rPr>
        <w:t>9</w:t>
      </w:r>
      <w:r w:rsidR="1B984A9A" w:rsidRPr="62E2EFD2">
        <w:rPr>
          <w:rFonts w:ascii="Times New Roman" w:eastAsia="Times New Roman" w:hAnsi="Times New Roman" w:cs="Times New Roman"/>
          <w:lang w:val="lt-LT"/>
        </w:rPr>
        <w:t>86</w:t>
      </w:r>
      <w:r w:rsidR="53EE64D3" w:rsidRPr="62E2EFD2">
        <w:rPr>
          <w:rFonts w:ascii="Times New Roman" w:eastAsia="Times New Roman" w:hAnsi="Times New Roman" w:cs="Times New Roman"/>
          <w:lang w:val="lt-LT"/>
        </w:rPr>
        <w:t xml:space="preserve"> </w:t>
      </w:r>
      <w:r w:rsidR="25EDE5F3" w:rsidRPr="62E2EFD2">
        <w:rPr>
          <w:rFonts w:ascii="Times New Roman" w:eastAsia="Times New Roman" w:hAnsi="Times New Roman" w:cs="Times New Roman"/>
          <w:lang w:val="lt-LT"/>
        </w:rPr>
        <w:t>vienetų</w:t>
      </w:r>
      <w:r w:rsidR="0CB967BA" w:rsidRPr="62E2EFD2">
        <w:rPr>
          <w:rFonts w:ascii="Times New Roman" w:eastAsia="Times New Roman" w:hAnsi="Times New Roman" w:cs="Times New Roman"/>
          <w:lang w:val="lt-LT"/>
        </w:rPr>
        <w:t>, o p</w:t>
      </w:r>
      <w:r w:rsidR="314AD609" w:rsidRPr="62E2EFD2">
        <w:rPr>
          <w:rFonts w:ascii="Times New Roman" w:eastAsia="Times New Roman" w:hAnsi="Times New Roman" w:cs="Times New Roman"/>
          <w:lang w:val="lt-LT"/>
        </w:rPr>
        <w:t xml:space="preserve">agal </w:t>
      </w:r>
      <w:r w:rsidR="3027C477" w:rsidRPr="62E2EFD2">
        <w:rPr>
          <w:rFonts w:ascii="Times New Roman" w:eastAsia="Times New Roman" w:hAnsi="Times New Roman" w:cs="Times New Roman"/>
          <w:i/>
          <w:iCs/>
          <w:lang w:val="lt-LT"/>
        </w:rPr>
        <w:t xml:space="preserve">SPEC CPU® 2017 </w:t>
      </w:r>
      <w:proofErr w:type="spellStart"/>
      <w:r w:rsidR="3027C477" w:rsidRPr="62E2EFD2">
        <w:rPr>
          <w:rFonts w:ascii="Times New Roman" w:eastAsia="Times New Roman" w:hAnsi="Times New Roman" w:cs="Times New Roman"/>
          <w:i/>
          <w:iCs/>
          <w:lang w:val="lt-LT"/>
        </w:rPr>
        <w:t>Floating</w:t>
      </w:r>
      <w:proofErr w:type="spellEnd"/>
      <w:r w:rsidR="3027C477" w:rsidRPr="62E2EFD2">
        <w:rPr>
          <w:rFonts w:ascii="Times New Roman" w:eastAsia="Times New Roman" w:hAnsi="Times New Roman" w:cs="Times New Roman"/>
          <w:i/>
          <w:iCs/>
          <w:lang w:val="lt-LT"/>
        </w:rPr>
        <w:t xml:space="preserve"> </w:t>
      </w:r>
      <w:proofErr w:type="spellStart"/>
      <w:r w:rsidR="3027C477" w:rsidRPr="62E2EFD2">
        <w:rPr>
          <w:rFonts w:ascii="Times New Roman" w:eastAsia="Times New Roman" w:hAnsi="Times New Roman" w:cs="Times New Roman"/>
          <w:i/>
          <w:iCs/>
          <w:lang w:val="lt-LT"/>
        </w:rPr>
        <w:t>Point</w:t>
      </w:r>
      <w:proofErr w:type="spellEnd"/>
      <w:r w:rsidR="3027C477" w:rsidRPr="62E2EFD2">
        <w:rPr>
          <w:rFonts w:ascii="Times New Roman" w:eastAsia="Times New Roman" w:hAnsi="Times New Roman" w:cs="Times New Roman"/>
          <w:i/>
          <w:iCs/>
          <w:lang w:val="lt-LT"/>
        </w:rPr>
        <w:t xml:space="preserve"> </w:t>
      </w:r>
      <w:proofErr w:type="spellStart"/>
      <w:r w:rsidR="3027C477" w:rsidRPr="62E2EFD2">
        <w:rPr>
          <w:rFonts w:ascii="Times New Roman" w:eastAsia="Times New Roman" w:hAnsi="Times New Roman" w:cs="Times New Roman"/>
          <w:i/>
          <w:iCs/>
          <w:lang w:val="lt-LT"/>
        </w:rPr>
        <w:t>Rates</w:t>
      </w:r>
      <w:proofErr w:type="spellEnd"/>
      <w:r w:rsidR="3027C477" w:rsidRPr="62E2EFD2">
        <w:rPr>
          <w:rFonts w:ascii="Times New Roman" w:eastAsia="Times New Roman" w:hAnsi="Times New Roman" w:cs="Times New Roman"/>
          <w:lang w:val="lt-LT"/>
        </w:rPr>
        <w:t xml:space="preserve"> </w:t>
      </w:r>
      <w:r w:rsidR="215F06ED" w:rsidRPr="62E2EFD2">
        <w:rPr>
          <w:rFonts w:ascii="Times New Roman" w:eastAsia="Times New Roman" w:hAnsi="Times New Roman" w:cs="Times New Roman"/>
          <w:lang w:val="lt-LT"/>
        </w:rPr>
        <w:t xml:space="preserve">testą </w:t>
      </w:r>
      <w:r w:rsidR="4F442924" w:rsidRPr="62E2EFD2">
        <w:rPr>
          <w:rFonts w:ascii="Times New Roman" w:eastAsia="Times New Roman" w:hAnsi="Times New Roman" w:cs="Times New Roman"/>
          <w:lang w:val="lt-LT"/>
        </w:rPr>
        <w:t xml:space="preserve">(imant bazinį rezultatą) </w:t>
      </w:r>
      <w:r w:rsidR="1D050240" w:rsidRPr="62E2EFD2">
        <w:rPr>
          <w:rFonts w:ascii="Times New Roman" w:eastAsia="Times New Roman" w:hAnsi="Times New Roman" w:cs="Times New Roman"/>
          <w:lang w:val="lt-LT"/>
        </w:rPr>
        <w:t xml:space="preserve">turi būti </w:t>
      </w:r>
      <w:r w:rsidR="48A6F060" w:rsidRPr="62E2EFD2">
        <w:rPr>
          <w:rFonts w:ascii="Times New Roman" w:eastAsia="Times New Roman" w:hAnsi="Times New Roman" w:cs="Times New Roman"/>
          <w:lang w:val="lt-LT"/>
        </w:rPr>
        <w:t xml:space="preserve">ne mažesnis nei </w:t>
      </w:r>
      <w:r w:rsidR="241E6690" w:rsidRPr="62E2EFD2">
        <w:rPr>
          <w:rFonts w:ascii="Times New Roman" w:eastAsia="Times New Roman" w:hAnsi="Times New Roman" w:cs="Times New Roman"/>
          <w:lang w:val="lt-LT"/>
        </w:rPr>
        <w:t>1340</w:t>
      </w:r>
      <w:r w:rsidR="48A6F060" w:rsidRPr="62E2EFD2">
        <w:rPr>
          <w:rFonts w:ascii="Times New Roman" w:eastAsia="Times New Roman" w:hAnsi="Times New Roman" w:cs="Times New Roman"/>
          <w:lang w:val="lt-LT"/>
        </w:rPr>
        <w:t xml:space="preserve"> vienetų</w:t>
      </w:r>
      <w:r w:rsidR="0659244B" w:rsidRPr="62E2EFD2">
        <w:rPr>
          <w:rFonts w:ascii="Times New Roman" w:eastAsia="Times New Roman" w:hAnsi="Times New Roman" w:cs="Times New Roman"/>
          <w:lang w:val="lt-LT"/>
        </w:rPr>
        <w:t>;</w:t>
      </w:r>
    </w:p>
    <w:p w14:paraId="7451AFE6" w14:textId="3D933C4E" w:rsidR="5EC5D3EF" w:rsidRDefault="5EC5D3EF" w:rsidP="3747F3C0">
      <w:pPr>
        <w:pStyle w:val="ListParagraph"/>
        <w:numPr>
          <w:ilvl w:val="1"/>
          <w:numId w:val="9"/>
        </w:numPr>
        <w:ind w:left="1620" w:hanging="540"/>
        <w:jc w:val="both"/>
        <w:rPr>
          <w:rFonts w:ascii="Times New Roman" w:eastAsia="Times New Roman" w:hAnsi="Times New Roman" w:cs="Times New Roman"/>
          <w:lang w:val="lt-LT"/>
        </w:rPr>
      </w:pPr>
      <w:r w:rsidRPr="62E2EFD2">
        <w:rPr>
          <w:rFonts w:ascii="Times New Roman" w:eastAsia="Times New Roman" w:hAnsi="Times New Roman" w:cs="Times New Roman"/>
          <w:b/>
          <w:bCs/>
          <w:lang w:val="lt-LT"/>
        </w:rPr>
        <w:t>Operatyvioji atmintis.</w:t>
      </w:r>
      <w:r w:rsidRPr="62E2EFD2">
        <w:rPr>
          <w:rFonts w:ascii="Times New Roman" w:eastAsia="Times New Roman" w:hAnsi="Times New Roman" w:cs="Times New Roman"/>
          <w:lang w:val="lt-LT"/>
        </w:rPr>
        <w:t xml:space="preserve"> </w:t>
      </w:r>
      <w:r w:rsidR="65B24CB3" w:rsidRPr="62E2EFD2">
        <w:rPr>
          <w:rFonts w:ascii="Times New Roman" w:eastAsia="Times New Roman" w:hAnsi="Times New Roman" w:cs="Times New Roman"/>
          <w:lang w:val="lt-LT"/>
        </w:rPr>
        <w:t xml:space="preserve">Operatyvioji atmintis turi būti </w:t>
      </w:r>
      <w:r w:rsidR="48E54666" w:rsidRPr="62E2EFD2">
        <w:rPr>
          <w:rFonts w:ascii="Times New Roman" w:eastAsia="Times New Roman" w:hAnsi="Times New Roman" w:cs="Times New Roman"/>
          <w:lang w:val="lt-LT"/>
        </w:rPr>
        <w:t xml:space="preserve">DDR5 tipo ir </w:t>
      </w:r>
      <w:r w:rsidR="65B24CB3" w:rsidRPr="62E2EFD2">
        <w:rPr>
          <w:rFonts w:ascii="Times New Roman" w:eastAsia="Times New Roman" w:hAnsi="Times New Roman" w:cs="Times New Roman"/>
          <w:lang w:val="lt-LT"/>
        </w:rPr>
        <w:t xml:space="preserve">ne </w:t>
      </w:r>
      <w:r w:rsidR="209ADE80" w:rsidRPr="62E2EFD2">
        <w:rPr>
          <w:rFonts w:ascii="Times New Roman" w:eastAsia="Times New Roman" w:hAnsi="Times New Roman" w:cs="Times New Roman"/>
          <w:lang w:val="lt-LT"/>
        </w:rPr>
        <w:t xml:space="preserve">lėtesnės </w:t>
      </w:r>
      <w:r w:rsidR="65B24CB3" w:rsidRPr="62E2EFD2">
        <w:rPr>
          <w:rFonts w:ascii="Times New Roman" w:eastAsia="Times New Roman" w:hAnsi="Times New Roman" w:cs="Times New Roman"/>
          <w:lang w:val="lt-LT"/>
        </w:rPr>
        <w:t xml:space="preserve">nei 6400 MT/s spartos. </w:t>
      </w:r>
      <w:r w:rsidR="1902EB7D" w:rsidRPr="62E2EFD2">
        <w:rPr>
          <w:rFonts w:ascii="Times New Roman" w:eastAsia="Times New Roman" w:hAnsi="Times New Roman" w:cs="Times New Roman"/>
          <w:lang w:val="lt-LT"/>
        </w:rPr>
        <w:t xml:space="preserve">Tiekėjas </w:t>
      </w:r>
      <w:r w:rsidR="2BADCF6F" w:rsidRPr="62E2EFD2">
        <w:rPr>
          <w:rFonts w:ascii="Times New Roman" w:eastAsia="Times New Roman" w:hAnsi="Times New Roman" w:cs="Times New Roman"/>
          <w:lang w:val="lt-LT"/>
        </w:rPr>
        <w:t xml:space="preserve">kiekvienoje tarnybinėje stotyje </w:t>
      </w:r>
      <w:r w:rsidR="1902EB7D" w:rsidRPr="62E2EFD2">
        <w:rPr>
          <w:rFonts w:ascii="Times New Roman" w:eastAsia="Times New Roman" w:hAnsi="Times New Roman" w:cs="Times New Roman"/>
          <w:lang w:val="lt-LT"/>
        </w:rPr>
        <w:t>turi pasiūlyti</w:t>
      </w:r>
      <w:r w:rsidR="65B24CB3" w:rsidRPr="62E2EFD2">
        <w:rPr>
          <w:rFonts w:ascii="Times New Roman" w:eastAsia="Times New Roman" w:hAnsi="Times New Roman" w:cs="Times New Roman"/>
          <w:lang w:val="lt-LT"/>
        </w:rPr>
        <w:t xml:space="preserve"> ne mažiau nei 1,5 TB operatyviosios atminties. Tarnybinės stoties plėtimo galimybėms užtikrinti pasiūlytoje konfigūracijoje turi likti </w:t>
      </w:r>
      <w:r w:rsidR="319053EB" w:rsidRPr="62E2EFD2">
        <w:rPr>
          <w:rFonts w:ascii="Times New Roman" w:eastAsia="Times New Roman" w:hAnsi="Times New Roman" w:cs="Times New Roman"/>
          <w:lang w:val="lt-LT"/>
        </w:rPr>
        <w:t xml:space="preserve">ne mažiau kaip </w:t>
      </w:r>
      <w:r w:rsidR="65B24CB3" w:rsidRPr="62E2EFD2">
        <w:rPr>
          <w:rFonts w:ascii="Times New Roman" w:eastAsia="Times New Roman" w:hAnsi="Times New Roman" w:cs="Times New Roman"/>
          <w:lang w:val="lt-LT"/>
        </w:rPr>
        <w:t>pusė tuščių atminties lizdų. Turi būti galimybė</w:t>
      </w:r>
      <w:r w:rsidR="1AF73874" w:rsidRPr="62E2EFD2">
        <w:rPr>
          <w:rFonts w:ascii="Times New Roman" w:eastAsia="Times New Roman" w:hAnsi="Times New Roman" w:cs="Times New Roman"/>
          <w:lang w:val="lt-LT"/>
        </w:rPr>
        <w:t xml:space="preserve"> kiekvienos</w:t>
      </w:r>
      <w:r w:rsidR="65B24CB3" w:rsidRPr="62E2EFD2">
        <w:rPr>
          <w:rFonts w:ascii="Times New Roman" w:eastAsia="Times New Roman" w:hAnsi="Times New Roman" w:cs="Times New Roman"/>
          <w:lang w:val="lt-LT"/>
        </w:rPr>
        <w:t xml:space="preserve"> tarnybinės stoties operatyviąją atmintį išplėsti </w:t>
      </w:r>
      <w:r w:rsidR="296E3783" w:rsidRPr="62E2EFD2">
        <w:rPr>
          <w:rFonts w:ascii="Times New Roman" w:eastAsia="Times New Roman" w:hAnsi="Times New Roman" w:cs="Times New Roman"/>
          <w:lang w:val="lt-LT"/>
        </w:rPr>
        <w:t>ne mažiau kaip dvigubai</w:t>
      </w:r>
      <w:r w:rsidR="7F788348" w:rsidRPr="62E2EFD2">
        <w:rPr>
          <w:rFonts w:ascii="Times New Roman" w:eastAsia="Times New Roman" w:hAnsi="Times New Roman" w:cs="Times New Roman"/>
          <w:lang w:val="lt-LT"/>
        </w:rPr>
        <w:t>.</w:t>
      </w:r>
      <w:r w:rsidR="65B24CB3" w:rsidRPr="62E2EFD2">
        <w:rPr>
          <w:rFonts w:ascii="Times New Roman" w:eastAsia="Times New Roman" w:hAnsi="Times New Roman" w:cs="Times New Roman"/>
          <w:lang w:val="lt-LT"/>
        </w:rPr>
        <w:t xml:space="preserve">. </w:t>
      </w:r>
      <w:r w:rsidR="594C3053" w:rsidRPr="62E2EFD2">
        <w:rPr>
          <w:rFonts w:ascii="Times New Roman" w:eastAsia="Times New Roman" w:hAnsi="Times New Roman" w:cs="Times New Roman"/>
          <w:lang w:val="lt-LT"/>
        </w:rPr>
        <w:t>Naudojama a</w:t>
      </w:r>
      <w:r w:rsidR="65B24CB3" w:rsidRPr="62E2EFD2">
        <w:rPr>
          <w:rFonts w:ascii="Times New Roman" w:eastAsia="Times New Roman" w:hAnsi="Times New Roman" w:cs="Times New Roman"/>
          <w:lang w:val="lt-LT"/>
        </w:rPr>
        <w:t>tminties technologija</w:t>
      </w:r>
      <w:r w:rsidR="11219B11" w:rsidRPr="62E2EFD2">
        <w:rPr>
          <w:rFonts w:ascii="Times New Roman" w:eastAsia="Times New Roman" w:hAnsi="Times New Roman" w:cs="Times New Roman"/>
          <w:lang w:val="lt-LT"/>
        </w:rPr>
        <w:t xml:space="preserve"> </w:t>
      </w:r>
      <w:r w:rsidR="712AB363" w:rsidRPr="62E2EFD2">
        <w:rPr>
          <w:rFonts w:ascii="Times New Roman" w:eastAsia="Times New Roman" w:hAnsi="Times New Roman" w:cs="Times New Roman"/>
          <w:lang w:val="lt-LT"/>
        </w:rPr>
        <w:t xml:space="preserve">turi palaikyti ECC </w:t>
      </w:r>
      <w:r w:rsidR="6F2B5891" w:rsidRPr="62E2EFD2">
        <w:rPr>
          <w:rFonts w:ascii="Times New Roman" w:eastAsia="Times New Roman" w:hAnsi="Times New Roman" w:cs="Times New Roman"/>
          <w:lang w:val="lt-LT"/>
        </w:rPr>
        <w:t>klaidų</w:t>
      </w:r>
      <w:r w:rsidR="05098D31" w:rsidRPr="62E2EFD2">
        <w:rPr>
          <w:rFonts w:ascii="Times New Roman" w:eastAsia="Times New Roman" w:hAnsi="Times New Roman" w:cs="Times New Roman"/>
          <w:lang w:val="lt-LT"/>
        </w:rPr>
        <w:t xml:space="preserve"> aptikimo ir</w:t>
      </w:r>
      <w:r w:rsidR="6F2B5891" w:rsidRPr="62E2EFD2">
        <w:rPr>
          <w:rFonts w:ascii="Times New Roman" w:eastAsia="Times New Roman" w:hAnsi="Times New Roman" w:cs="Times New Roman"/>
          <w:lang w:val="lt-LT"/>
        </w:rPr>
        <w:t xml:space="preserve"> taisymo </w:t>
      </w:r>
      <w:r w:rsidR="3B770F4C" w:rsidRPr="62E2EFD2">
        <w:rPr>
          <w:rFonts w:ascii="Times New Roman" w:eastAsia="Times New Roman" w:hAnsi="Times New Roman" w:cs="Times New Roman"/>
          <w:lang w:val="lt-LT"/>
        </w:rPr>
        <w:t>technologiją</w:t>
      </w:r>
      <w:r w:rsidR="328F7B4D" w:rsidRPr="62E2EFD2">
        <w:rPr>
          <w:rFonts w:ascii="Times New Roman" w:eastAsia="Times New Roman" w:hAnsi="Times New Roman" w:cs="Times New Roman"/>
          <w:lang w:val="lt-LT"/>
        </w:rPr>
        <w:t xml:space="preserve"> </w:t>
      </w:r>
      <w:r w:rsidR="714138AC" w:rsidRPr="62E2EFD2">
        <w:rPr>
          <w:rFonts w:ascii="Times New Roman" w:eastAsia="Times New Roman" w:hAnsi="Times New Roman" w:cs="Times New Roman"/>
          <w:lang w:val="lt-LT"/>
        </w:rPr>
        <w:t>(</w:t>
      </w:r>
      <w:r w:rsidR="65B24CB3" w:rsidRPr="62E2EFD2">
        <w:rPr>
          <w:rFonts w:ascii="Times New Roman" w:eastAsia="Times New Roman" w:hAnsi="Times New Roman" w:cs="Times New Roman"/>
          <w:lang w:val="lt-LT"/>
        </w:rPr>
        <w:t xml:space="preserve">angl. </w:t>
      </w:r>
      <w:r w:rsidR="65B24CB3" w:rsidRPr="62E2EFD2">
        <w:rPr>
          <w:rFonts w:ascii="Times New Roman" w:eastAsia="Times New Roman" w:hAnsi="Times New Roman" w:cs="Times New Roman"/>
          <w:i/>
          <w:iCs/>
          <w:lang w:val="lt-LT"/>
        </w:rPr>
        <w:t xml:space="preserve">ECC – </w:t>
      </w:r>
      <w:proofErr w:type="spellStart"/>
      <w:r w:rsidR="65B24CB3" w:rsidRPr="62E2EFD2">
        <w:rPr>
          <w:rFonts w:ascii="Times New Roman" w:eastAsia="Times New Roman" w:hAnsi="Times New Roman" w:cs="Times New Roman"/>
          <w:i/>
          <w:iCs/>
          <w:lang w:val="lt-LT"/>
        </w:rPr>
        <w:t>Error</w:t>
      </w:r>
      <w:proofErr w:type="spellEnd"/>
      <w:r w:rsidR="65B24CB3" w:rsidRPr="62E2EFD2">
        <w:rPr>
          <w:rFonts w:ascii="Times New Roman" w:eastAsia="Times New Roman" w:hAnsi="Times New Roman" w:cs="Times New Roman"/>
          <w:i/>
          <w:iCs/>
          <w:lang w:val="lt-LT"/>
        </w:rPr>
        <w:t xml:space="preserve"> </w:t>
      </w:r>
      <w:proofErr w:type="spellStart"/>
      <w:r w:rsidR="65B24CB3" w:rsidRPr="62E2EFD2">
        <w:rPr>
          <w:rFonts w:ascii="Times New Roman" w:eastAsia="Times New Roman" w:hAnsi="Times New Roman" w:cs="Times New Roman"/>
          <w:i/>
          <w:iCs/>
          <w:lang w:val="lt-LT"/>
        </w:rPr>
        <w:t>Correction</w:t>
      </w:r>
      <w:proofErr w:type="spellEnd"/>
      <w:r w:rsidR="65B24CB3" w:rsidRPr="62E2EFD2">
        <w:rPr>
          <w:rFonts w:ascii="Times New Roman" w:eastAsia="Times New Roman" w:hAnsi="Times New Roman" w:cs="Times New Roman"/>
          <w:i/>
          <w:iCs/>
          <w:lang w:val="lt-LT"/>
        </w:rPr>
        <w:t xml:space="preserve"> </w:t>
      </w:r>
      <w:proofErr w:type="spellStart"/>
      <w:r w:rsidR="65B24CB3" w:rsidRPr="62E2EFD2">
        <w:rPr>
          <w:rFonts w:ascii="Times New Roman" w:eastAsia="Times New Roman" w:hAnsi="Times New Roman" w:cs="Times New Roman"/>
          <w:i/>
          <w:iCs/>
          <w:lang w:val="lt-LT"/>
        </w:rPr>
        <w:t>Code</w:t>
      </w:r>
      <w:proofErr w:type="spellEnd"/>
      <w:r w:rsidR="65B24CB3" w:rsidRPr="62E2EFD2">
        <w:rPr>
          <w:rFonts w:ascii="Times New Roman" w:eastAsia="Times New Roman" w:hAnsi="Times New Roman" w:cs="Times New Roman"/>
          <w:lang w:val="lt-LT"/>
        </w:rPr>
        <w:t>)</w:t>
      </w:r>
      <w:r w:rsidR="778230BF" w:rsidRPr="62E2EFD2">
        <w:rPr>
          <w:rFonts w:ascii="Times New Roman" w:eastAsia="Times New Roman" w:hAnsi="Times New Roman" w:cs="Times New Roman"/>
          <w:lang w:val="lt-LT"/>
        </w:rPr>
        <w:t>;</w:t>
      </w:r>
    </w:p>
    <w:p w14:paraId="7F4D09F1" w14:textId="21C95279" w:rsidR="549DE6FD" w:rsidRDefault="549DE6FD" w:rsidP="3747F3C0">
      <w:pPr>
        <w:pStyle w:val="ListParagraph"/>
        <w:numPr>
          <w:ilvl w:val="1"/>
          <w:numId w:val="9"/>
        </w:numPr>
        <w:ind w:left="1620" w:hanging="540"/>
        <w:jc w:val="both"/>
        <w:rPr>
          <w:rFonts w:ascii="Times New Roman" w:eastAsia="Times New Roman" w:hAnsi="Times New Roman" w:cs="Times New Roman"/>
          <w:lang w:val="lt-LT"/>
        </w:rPr>
      </w:pPr>
      <w:r w:rsidRPr="6C5CBC2C">
        <w:rPr>
          <w:rFonts w:ascii="Times New Roman" w:eastAsia="Times New Roman" w:hAnsi="Times New Roman" w:cs="Times New Roman"/>
          <w:b/>
          <w:bCs/>
          <w:lang w:val="lt-LT"/>
        </w:rPr>
        <w:t>Puslaidininkiniai diskai.</w:t>
      </w:r>
      <w:r w:rsidRPr="6C5CBC2C">
        <w:rPr>
          <w:rFonts w:ascii="Times New Roman" w:eastAsia="Times New Roman" w:hAnsi="Times New Roman" w:cs="Times New Roman"/>
          <w:lang w:val="lt-LT"/>
        </w:rPr>
        <w:t xml:space="preserve"> </w:t>
      </w:r>
      <w:r w:rsidR="11EC74F2" w:rsidRPr="6C5CBC2C">
        <w:rPr>
          <w:rFonts w:ascii="Times New Roman" w:eastAsia="Times New Roman" w:hAnsi="Times New Roman" w:cs="Times New Roman"/>
          <w:lang w:val="lt-LT"/>
        </w:rPr>
        <w:t xml:space="preserve">Bendru atveju </w:t>
      </w:r>
      <w:r w:rsidR="47FA7C7E" w:rsidRPr="6C5CBC2C">
        <w:rPr>
          <w:rFonts w:ascii="Times New Roman" w:eastAsia="Times New Roman" w:hAnsi="Times New Roman" w:cs="Times New Roman"/>
          <w:lang w:val="lt-LT"/>
        </w:rPr>
        <w:t xml:space="preserve">Tiekėjas turi siūlyti tik puslaidininkinius (SSD) diskus - </w:t>
      </w:r>
      <w:r w:rsidR="6D7943E3" w:rsidRPr="6C5CBC2C">
        <w:rPr>
          <w:rFonts w:ascii="Times New Roman" w:eastAsia="Times New Roman" w:hAnsi="Times New Roman" w:cs="Times New Roman"/>
          <w:lang w:val="lt-LT"/>
        </w:rPr>
        <w:t>kitų technologijų</w:t>
      </w:r>
      <w:r w:rsidR="47FA7C7E" w:rsidRPr="6C5CBC2C">
        <w:rPr>
          <w:rFonts w:ascii="Times New Roman" w:eastAsia="Times New Roman" w:hAnsi="Times New Roman" w:cs="Times New Roman"/>
          <w:lang w:val="lt-LT"/>
        </w:rPr>
        <w:t xml:space="preserve"> diskai neleidžiami. </w:t>
      </w:r>
      <w:r w:rsidR="2B564F22" w:rsidRPr="6C5CBC2C">
        <w:rPr>
          <w:rFonts w:ascii="Times New Roman" w:eastAsia="Times New Roman" w:hAnsi="Times New Roman" w:cs="Times New Roman"/>
          <w:lang w:val="lt-LT"/>
        </w:rPr>
        <w:t xml:space="preserve">Tarnybinėje stotyje turi būti pasiūlyti dviejų tipų diskai – įkrovos įrenginys </w:t>
      </w:r>
      <w:proofErr w:type="spellStart"/>
      <w:r w:rsidR="2B564F22" w:rsidRPr="6C5CBC2C">
        <w:rPr>
          <w:rFonts w:ascii="Times New Roman" w:eastAsia="Times New Roman" w:hAnsi="Times New Roman" w:cs="Times New Roman"/>
          <w:lang w:val="lt-LT"/>
        </w:rPr>
        <w:t>operac</w:t>
      </w:r>
      <w:r w:rsidR="484A2861" w:rsidRPr="6C5CBC2C">
        <w:rPr>
          <w:rFonts w:ascii="Times New Roman" w:eastAsia="Times New Roman" w:hAnsi="Times New Roman" w:cs="Times New Roman"/>
          <w:lang w:val="lt-LT"/>
        </w:rPr>
        <w:t>nei</w:t>
      </w:r>
      <w:proofErr w:type="spellEnd"/>
      <w:r w:rsidR="484A2861" w:rsidRPr="6C5CBC2C">
        <w:rPr>
          <w:rFonts w:ascii="Times New Roman" w:eastAsia="Times New Roman" w:hAnsi="Times New Roman" w:cs="Times New Roman"/>
          <w:lang w:val="lt-LT"/>
        </w:rPr>
        <w:t xml:space="preserve"> sistemai </w:t>
      </w:r>
      <w:r w:rsidR="1FC8585B" w:rsidRPr="6C5CBC2C">
        <w:rPr>
          <w:rFonts w:ascii="Times New Roman" w:eastAsia="Times New Roman" w:hAnsi="Times New Roman" w:cs="Times New Roman"/>
          <w:lang w:val="lt-LT"/>
        </w:rPr>
        <w:t xml:space="preserve">įkrauti </w:t>
      </w:r>
      <w:r w:rsidR="484A2861" w:rsidRPr="6C5CBC2C">
        <w:rPr>
          <w:rFonts w:ascii="Times New Roman" w:eastAsia="Times New Roman" w:hAnsi="Times New Roman" w:cs="Times New Roman"/>
          <w:lang w:val="lt-LT"/>
        </w:rPr>
        <w:t xml:space="preserve">ir </w:t>
      </w:r>
      <w:r w:rsidR="3CA4B5E0" w:rsidRPr="6C5CBC2C">
        <w:rPr>
          <w:rFonts w:ascii="Times New Roman" w:eastAsia="Times New Roman" w:hAnsi="Times New Roman" w:cs="Times New Roman"/>
          <w:lang w:val="lt-LT"/>
        </w:rPr>
        <w:t xml:space="preserve">diskai </w:t>
      </w:r>
      <w:r w:rsidR="484A2861" w:rsidRPr="6C5CBC2C">
        <w:rPr>
          <w:rFonts w:ascii="Times New Roman" w:eastAsia="Times New Roman" w:hAnsi="Times New Roman" w:cs="Times New Roman"/>
          <w:lang w:val="lt-LT"/>
        </w:rPr>
        <w:t>duomenims</w:t>
      </w:r>
      <w:r w:rsidR="17811F54" w:rsidRPr="6C5CBC2C">
        <w:rPr>
          <w:rFonts w:ascii="Times New Roman" w:eastAsia="Times New Roman" w:hAnsi="Times New Roman" w:cs="Times New Roman"/>
          <w:lang w:val="lt-LT"/>
        </w:rPr>
        <w:t xml:space="preserve"> saugoti</w:t>
      </w:r>
      <w:r w:rsidR="484A2861" w:rsidRPr="6C5CBC2C">
        <w:rPr>
          <w:rFonts w:ascii="Times New Roman" w:eastAsia="Times New Roman" w:hAnsi="Times New Roman" w:cs="Times New Roman"/>
          <w:lang w:val="lt-LT"/>
        </w:rPr>
        <w:t xml:space="preserve">. Operacinei sistemai </w:t>
      </w:r>
      <w:r w:rsidR="18F8C291" w:rsidRPr="6C5CBC2C">
        <w:rPr>
          <w:rFonts w:ascii="Times New Roman" w:eastAsia="Times New Roman" w:hAnsi="Times New Roman" w:cs="Times New Roman"/>
          <w:lang w:val="lt-LT"/>
        </w:rPr>
        <w:t xml:space="preserve">įkrauti </w:t>
      </w:r>
      <w:r w:rsidR="484A2861" w:rsidRPr="6C5CBC2C">
        <w:rPr>
          <w:rFonts w:ascii="Times New Roman" w:eastAsia="Times New Roman" w:hAnsi="Times New Roman" w:cs="Times New Roman"/>
          <w:lang w:val="lt-LT"/>
        </w:rPr>
        <w:t>turi būti pasiūlyti ne mažiau nei 2 vnt. ne mažiau nei 960 GB talpos</w:t>
      </w:r>
      <w:r w:rsidR="20863BC0" w:rsidRPr="6C5CBC2C">
        <w:rPr>
          <w:rFonts w:ascii="Times New Roman" w:eastAsia="Times New Roman" w:hAnsi="Times New Roman" w:cs="Times New Roman"/>
          <w:lang w:val="lt-LT"/>
        </w:rPr>
        <w:t xml:space="preserve"> karšto keitimo (angl. </w:t>
      </w:r>
      <w:proofErr w:type="spellStart"/>
      <w:r w:rsidR="20863BC0" w:rsidRPr="6C5CBC2C">
        <w:rPr>
          <w:rFonts w:ascii="Times New Roman" w:eastAsia="Times New Roman" w:hAnsi="Times New Roman" w:cs="Times New Roman"/>
          <w:i/>
          <w:iCs/>
          <w:lang w:val="lt-LT"/>
        </w:rPr>
        <w:t>Hot-Plug</w:t>
      </w:r>
      <w:proofErr w:type="spellEnd"/>
      <w:r w:rsidR="20863BC0" w:rsidRPr="6C5CBC2C">
        <w:rPr>
          <w:rFonts w:ascii="Times New Roman" w:eastAsia="Times New Roman" w:hAnsi="Times New Roman" w:cs="Times New Roman"/>
          <w:lang w:val="lt-LT"/>
        </w:rPr>
        <w:t xml:space="preserve">) </w:t>
      </w:r>
      <w:r w:rsidR="484A2861" w:rsidRPr="6C5CBC2C">
        <w:rPr>
          <w:rFonts w:ascii="Times New Roman" w:eastAsia="Times New Roman" w:hAnsi="Times New Roman" w:cs="Times New Roman"/>
          <w:lang w:val="lt-LT"/>
        </w:rPr>
        <w:t>diskai</w:t>
      </w:r>
      <w:r w:rsidR="44B09591" w:rsidRPr="6C5CBC2C">
        <w:rPr>
          <w:rFonts w:ascii="Times New Roman" w:eastAsia="Times New Roman" w:hAnsi="Times New Roman" w:cs="Times New Roman"/>
          <w:lang w:val="lt-LT"/>
        </w:rPr>
        <w:t xml:space="preserve"> </w:t>
      </w:r>
      <w:r w:rsidR="29405B54" w:rsidRPr="6C5CBC2C">
        <w:rPr>
          <w:rFonts w:ascii="Times New Roman" w:eastAsia="Times New Roman" w:hAnsi="Times New Roman" w:cs="Times New Roman"/>
          <w:lang w:val="lt-LT"/>
        </w:rPr>
        <w:t>su</w:t>
      </w:r>
      <w:r w:rsidR="44B09591" w:rsidRPr="6C5CBC2C">
        <w:rPr>
          <w:rFonts w:ascii="Times New Roman" w:eastAsia="Times New Roman" w:hAnsi="Times New Roman" w:cs="Times New Roman"/>
          <w:lang w:val="lt-LT"/>
        </w:rPr>
        <w:t xml:space="preserve"> aparatūrine </w:t>
      </w:r>
      <w:r w:rsidR="484A2861" w:rsidRPr="6C5CBC2C">
        <w:rPr>
          <w:rFonts w:ascii="Times New Roman" w:eastAsia="Times New Roman" w:hAnsi="Times New Roman" w:cs="Times New Roman"/>
          <w:lang w:val="lt-LT"/>
        </w:rPr>
        <w:t>RAID</w:t>
      </w:r>
      <w:r w:rsidR="1FAD07E8" w:rsidRPr="6C5CBC2C">
        <w:rPr>
          <w:rFonts w:ascii="Times New Roman" w:eastAsia="Times New Roman" w:hAnsi="Times New Roman" w:cs="Times New Roman"/>
          <w:lang w:val="lt-LT"/>
        </w:rPr>
        <w:t xml:space="preserve"> </w:t>
      </w:r>
      <w:r w:rsidR="484A2861" w:rsidRPr="6C5CBC2C">
        <w:rPr>
          <w:rFonts w:ascii="Times New Roman" w:eastAsia="Times New Roman" w:hAnsi="Times New Roman" w:cs="Times New Roman"/>
          <w:lang w:val="lt-LT"/>
        </w:rPr>
        <w:t>1 duomenų apsauga</w:t>
      </w:r>
      <w:r w:rsidR="0234A7C2" w:rsidRPr="6C5CBC2C">
        <w:rPr>
          <w:rFonts w:ascii="Times New Roman" w:eastAsia="Times New Roman" w:hAnsi="Times New Roman" w:cs="Times New Roman"/>
          <w:lang w:val="lt-LT"/>
        </w:rPr>
        <w:t xml:space="preserve"> (angl. </w:t>
      </w:r>
      <w:proofErr w:type="spellStart"/>
      <w:r w:rsidR="0234A7C2" w:rsidRPr="6C5CBC2C">
        <w:rPr>
          <w:rFonts w:ascii="Times New Roman" w:eastAsia="Times New Roman" w:hAnsi="Times New Roman" w:cs="Times New Roman"/>
          <w:i/>
          <w:iCs/>
          <w:lang w:val="lt-LT"/>
        </w:rPr>
        <w:t>mirror</w:t>
      </w:r>
      <w:proofErr w:type="spellEnd"/>
      <w:r w:rsidR="0234A7C2" w:rsidRPr="6C5CBC2C">
        <w:rPr>
          <w:rFonts w:ascii="Times New Roman" w:eastAsia="Times New Roman" w:hAnsi="Times New Roman" w:cs="Times New Roman"/>
          <w:i/>
          <w:iCs/>
          <w:lang w:val="lt-LT"/>
        </w:rPr>
        <w:t xml:space="preserve"> </w:t>
      </w:r>
      <w:proofErr w:type="spellStart"/>
      <w:r w:rsidR="0234A7C2" w:rsidRPr="6C5CBC2C">
        <w:rPr>
          <w:rFonts w:ascii="Times New Roman" w:eastAsia="Times New Roman" w:hAnsi="Times New Roman" w:cs="Times New Roman"/>
          <w:i/>
          <w:iCs/>
          <w:lang w:val="lt-LT"/>
        </w:rPr>
        <w:t>mode</w:t>
      </w:r>
      <w:proofErr w:type="spellEnd"/>
      <w:r w:rsidR="0234A7C2" w:rsidRPr="6C5CBC2C">
        <w:rPr>
          <w:rFonts w:ascii="Times New Roman" w:eastAsia="Times New Roman" w:hAnsi="Times New Roman" w:cs="Times New Roman"/>
          <w:lang w:val="lt-LT"/>
        </w:rPr>
        <w:t>)</w:t>
      </w:r>
      <w:r w:rsidR="484A2861" w:rsidRPr="6C5CBC2C">
        <w:rPr>
          <w:rFonts w:ascii="Times New Roman" w:eastAsia="Times New Roman" w:hAnsi="Times New Roman" w:cs="Times New Roman"/>
          <w:lang w:val="lt-LT"/>
        </w:rPr>
        <w:t xml:space="preserve">. Operacinei sistemai </w:t>
      </w:r>
      <w:r w:rsidR="53770F28" w:rsidRPr="6C5CBC2C">
        <w:rPr>
          <w:rFonts w:ascii="Times New Roman" w:eastAsia="Times New Roman" w:hAnsi="Times New Roman" w:cs="Times New Roman"/>
          <w:lang w:val="lt-LT"/>
        </w:rPr>
        <w:t xml:space="preserve">įkrauti </w:t>
      </w:r>
      <w:r w:rsidR="484A2861" w:rsidRPr="6C5CBC2C">
        <w:rPr>
          <w:rFonts w:ascii="Times New Roman" w:eastAsia="Times New Roman" w:hAnsi="Times New Roman" w:cs="Times New Roman"/>
          <w:lang w:val="lt-LT"/>
        </w:rPr>
        <w:t xml:space="preserve">skirti diskai turi būti </w:t>
      </w:r>
      <w:r w:rsidR="736D2B51" w:rsidRPr="6C5CBC2C">
        <w:rPr>
          <w:rFonts w:ascii="Times New Roman" w:eastAsia="Times New Roman" w:hAnsi="Times New Roman" w:cs="Times New Roman"/>
          <w:lang w:val="lt-LT"/>
        </w:rPr>
        <w:t xml:space="preserve">į tarnybinę stotį </w:t>
      </w:r>
      <w:r w:rsidR="484A2861" w:rsidRPr="6C5CBC2C">
        <w:rPr>
          <w:rFonts w:ascii="Times New Roman" w:eastAsia="Times New Roman" w:hAnsi="Times New Roman" w:cs="Times New Roman"/>
          <w:lang w:val="lt-LT"/>
        </w:rPr>
        <w:t xml:space="preserve">integruoti taip, kad neužimtų duomenims skirtų diskų vietos. </w:t>
      </w:r>
      <w:r w:rsidR="3518FA4B" w:rsidRPr="6C5CBC2C">
        <w:rPr>
          <w:rFonts w:ascii="Times New Roman" w:eastAsia="Times New Roman" w:hAnsi="Times New Roman" w:cs="Times New Roman"/>
          <w:lang w:val="lt-LT"/>
        </w:rPr>
        <w:t xml:space="preserve">Duomenims saugoti turi būti pasiūlyti ne mažiau nei 4 vnt. ne mažesnės nei 3,8 TB talpos EDSFF </w:t>
      </w:r>
      <w:r w:rsidR="10353A9C" w:rsidRPr="6C5CBC2C">
        <w:rPr>
          <w:rFonts w:ascii="Times New Roman" w:eastAsia="Times New Roman" w:hAnsi="Times New Roman" w:cs="Times New Roman"/>
          <w:lang w:val="lt-LT"/>
        </w:rPr>
        <w:t xml:space="preserve">formato </w:t>
      </w:r>
      <w:r w:rsidR="41257DEE" w:rsidRPr="6C5CBC2C">
        <w:rPr>
          <w:rFonts w:ascii="Times New Roman" w:eastAsia="Times New Roman" w:hAnsi="Times New Roman" w:cs="Times New Roman"/>
          <w:lang w:val="lt-LT"/>
        </w:rPr>
        <w:t xml:space="preserve">(angl. </w:t>
      </w:r>
      <w:proofErr w:type="spellStart"/>
      <w:r w:rsidR="41257DEE" w:rsidRPr="6C5CBC2C">
        <w:rPr>
          <w:rFonts w:ascii="Times New Roman" w:eastAsia="Times New Roman" w:hAnsi="Times New Roman" w:cs="Times New Roman"/>
          <w:i/>
          <w:iCs/>
          <w:lang w:val="lt-LT"/>
        </w:rPr>
        <w:t>Enterprise</w:t>
      </w:r>
      <w:proofErr w:type="spellEnd"/>
      <w:r w:rsidR="41257DEE" w:rsidRPr="6C5CBC2C">
        <w:rPr>
          <w:rFonts w:ascii="Times New Roman" w:eastAsia="Times New Roman" w:hAnsi="Times New Roman" w:cs="Times New Roman"/>
          <w:i/>
          <w:iCs/>
          <w:lang w:val="lt-LT"/>
        </w:rPr>
        <w:t xml:space="preserve"> </w:t>
      </w:r>
      <w:proofErr w:type="spellStart"/>
      <w:r w:rsidR="41257DEE" w:rsidRPr="6C5CBC2C">
        <w:rPr>
          <w:rFonts w:ascii="Times New Roman" w:eastAsia="Times New Roman" w:hAnsi="Times New Roman" w:cs="Times New Roman"/>
          <w:i/>
          <w:iCs/>
          <w:lang w:val="lt-LT"/>
        </w:rPr>
        <w:t>and</w:t>
      </w:r>
      <w:proofErr w:type="spellEnd"/>
      <w:r w:rsidR="41257DEE" w:rsidRPr="6C5CBC2C">
        <w:rPr>
          <w:rFonts w:ascii="Times New Roman" w:eastAsia="Times New Roman" w:hAnsi="Times New Roman" w:cs="Times New Roman"/>
          <w:i/>
          <w:iCs/>
          <w:lang w:val="lt-LT"/>
        </w:rPr>
        <w:t xml:space="preserve"> Data </w:t>
      </w:r>
      <w:proofErr w:type="spellStart"/>
      <w:r w:rsidR="41257DEE" w:rsidRPr="6C5CBC2C">
        <w:rPr>
          <w:rFonts w:ascii="Times New Roman" w:eastAsia="Times New Roman" w:hAnsi="Times New Roman" w:cs="Times New Roman"/>
          <w:i/>
          <w:iCs/>
          <w:lang w:val="lt-LT"/>
        </w:rPr>
        <w:t>Center</w:t>
      </w:r>
      <w:proofErr w:type="spellEnd"/>
      <w:r w:rsidR="41257DEE" w:rsidRPr="6C5CBC2C">
        <w:rPr>
          <w:rFonts w:ascii="Times New Roman" w:eastAsia="Times New Roman" w:hAnsi="Times New Roman" w:cs="Times New Roman"/>
          <w:i/>
          <w:iCs/>
          <w:lang w:val="lt-LT"/>
        </w:rPr>
        <w:t xml:space="preserve"> Standard </w:t>
      </w:r>
      <w:proofErr w:type="spellStart"/>
      <w:r w:rsidR="41257DEE" w:rsidRPr="6C5CBC2C">
        <w:rPr>
          <w:rFonts w:ascii="Times New Roman" w:eastAsia="Times New Roman" w:hAnsi="Times New Roman" w:cs="Times New Roman"/>
          <w:i/>
          <w:iCs/>
          <w:lang w:val="lt-LT"/>
        </w:rPr>
        <w:t>Form</w:t>
      </w:r>
      <w:proofErr w:type="spellEnd"/>
      <w:r w:rsidR="41257DEE" w:rsidRPr="6C5CBC2C">
        <w:rPr>
          <w:rFonts w:ascii="Times New Roman" w:eastAsia="Times New Roman" w:hAnsi="Times New Roman" w:cs="Times New Roman"/>
          <w:i/>
          <w:iCs/>
          <w:lang w:val="lt-LT"/>
        </w:rPr>
        <w:t xml:space="preserve"> </w:t>
      </w:r>
      <w:proofErr w:type="spellStart"/>
      <w:r w:rsidR="41257DEE" w:rsidRPr="6C5CBC2C">
        <w:rPr>
          <w:rFonts w:ascii="Times New Roman" w:eastAsia="Times New Roman" w:hAnsi="Times New Roman" w:cs="Times New Roman"/>
          <w:i/>
          <w:iCs/>
          <w:lang w:val="lt-LT"/>
        </w:rPr>
        <w:t>Factor</w:t>
      </w:r>
      <w:proofErr w:type="spellEnd"/>
      <w:r w:rsidR="41257DEE" w:rsidRPr="6C5CBC2C">
        <w:rPr>
          <w:rFonts w:ascii="Times New Roman" w:eastAsia="Times New Roman" w:hAnsi="Times New Roman" w:cs="Times New Roman"/>
          <w:lang w:val="lt-LT"/>
        </w:rPr>
        <w:t xml:space="preserve">) </w:t>
      </w:r>
      <w:r w:rsidR="3518FA4B" w:rsidRPr="6C5CBC2C">
        <w:rPr>
          <w:rFonts w:ascii="Times New Roman" w:eastAsia="Times New Roman" w:hAnsi="Times New Roman" w:cs="Times New Roman"/>
          <w:lang w:val="lt-LT"/>
        </w:rPr>
        <w:t xml:space="preserve">E3 </w:t>
      </w:r>
      <w:r w:rsidR="6AF433DF" w:rsidRPr="6C5CBC2C">
        <w:rPr>
          <w:rFonts w:ascii="Times New Roman" w:eastAsia="Times New Roman" w:hAnsi="Times New Roman" w:cs="Times New Roman"/>
          <w:lang w:val="lt-LT"/>
        </w:rPr>
        <w:t xml:space="preserve">dydžio </w:t>
      </w:r>
      <w:r w:rsidR="502C3B0F" w:rsidRPr="6C5CBC2C">
        <w:rPr>
          <w:rFonts w:ascii="Times New Roman" w:eastAsia="Times New Roman" w:hAnsi="Times New Roman" w:cs="Times New Roman"/>
          <w:lang w:val="lt-LT"/>
        </w:rPr>
        <w:t xml:space="preserve">karšto keitimo </w:t>
      </w:r>
      <w:r w:rsidR="3518FA4B" w:rsidRPr="6C5CBC2C">
        <w:rPr>
          <w:rFonts w:ascii="Times New Roman" w:eastAsia="Times New Roman" w:hAnsi="Times New Roman" w:cs="Times New Roman"/>
          <w:lang w:val="lt-LT"/>
        </w:rPr>
        <w:t>diskai.</w:t>
      </w:r>
      <w:r w:rsidR="67B6D4E0" w:rsidRPr="6C5CBC2C">
        <w:rPr>
          <w:rFonts w:ascii="Times New Roman" w:eastAsia="Times New Roman" w:hAnsi="Times New Roman" w:cs="Times New Roman"/>
          <w:lang w:val="lt-LT"/>
        </w:rPr>
        <w:t xml:space="preserve"> </w:t>
      </w:r>
      <w:r w:rsidR="3518FA4B" w:rsidRPr="6C5CBC2C">
        <w:rPr>
          <w:rFonts w:ascii="Times New Roman" w:eastAsia="Times New Roman" w:hAnsi="Times New Roman" w:cs="Times New Roman"/>
          <w:lang w:val="lt-LT"/>
        </w:rPr>
        <w:t xml:space="preserve">Kiekvienas diskas į procesorius turi jungtis ne mažiau nei keturiomis PCI Express 5.0 linijomis. </w:t>
      </w:r>
      <w:r w:rsidR="05708C4D" w:rsidRPr="6C5CBC2C">
        <w:rPr>
          <w:rFonts w:ascii="Times New Roman" w:eastAsia="Times New Roman" w:hAnsi="Times New Roman" w:cs="Times New Roman"/>
          <w:lang w:val="lt-LT"/>
        </w:rPr>
        <w:t xml:space="preserve">Kiekvieno siūlomo disko ilgaamžiškumo rodiklis (angl. </w:t>
      </w:r>
      <w:proofErr w:type="spellStart"/>
      <w:r w:rsidR="05708C4D" w:rsidRPr="6C5CBC2C">
        <w:rPr>
          <w:rFonts w:ascii="Times New Roman" w:eastAsia="Times New Roman" w:hAnsi="Times New Roman" w:cs="Times New Roman"/>
          <w:i/>
          <w:iCs/>
          <w:lang w:val="lt-LT"/>
        </w:rPr>
        <w:t>Endurance</w:t>
      </w:r>
      <w:proofErr w:type="spellEnd"/>
      <w:r w:rsidR="05708C4D" w:rsidRPr="6C5CBC2C">
        <w:rPr>
          <w:rFonts w:ascii="Times New Roman" w:eastAsia="Times New Roman" w:hAnsi="Times New Roman" w:cs="Times New Roman"/>
          <w:lang w:val="lt-LT"/>
        </w:rPr>
        <w:t xml:space="preserve">) turi būti ne mažesnis nei 1 DWPD (angl. </w:t>
      </w:r>
      <w:r w:rsidR="05708C4D" w:rsidRPr="6C5CBC2C">
        <w:rPr>
          <w:rFonts w:ascii="Times New Roman" w:eastAsia="Times New Roman" w:hAnsi="Times New Roman" w:cs="Times New Roman"/>
          <w:i/>
          <w:iCs/>
          <w:lang w:val="lt-LT"/>
        </w:rPr>
        <w:t xml:space="preserve">Disk </w:t>
      </w:r>
      <w:proofErr w:type="spellStart"/>
      <w:r w:rsidR="05708C4D" w:rsidRPr="6C5CBC2C">
        <w:rPr>
          <w:rFonts w:ascii="Times New Roman" w:eastAsia="Times New Roman" w:hAnsi="Times New Roman" w:cs="Times New Roman"/>
          <w:i/>
          <w:iCs/>
          <w:lang w:val="lt-LT"/>
        </w:rPr>
        <w:t>Writes</w:t>
      </w:r>
      <w:proofErr w:type="spellEnd"/>
      <w:r w:rsidR="05708C4D" w:rsidRPr="6C5CBC2C">
        <w:rPr>
          <w:rFonts w:ascii="Times New Roman" w:eastAsia="Times New Roman" w:hAnsi="Times New Roman" w:cs="Times New Roman"/>
          <w:i/>
          <w:iCs/>
          <w:lang w:val="lt-LT"/>
        </w:rPr>
        <w:t xml:space="preserve"> Per </w:t>
      </w:r>
      <w:proofErr w:type="spellStart"/>
      <w:r w:rsidR="05708C4D" w:rsidRPr="6C5CBC2C">
        <w:rPr>
          <w:rFonts w:ascii="Times New Roman" w:eastAsia="Times New Roman" w:hAnsi="Times New Roman" w:cs="Times New Roman"/>
          <w:i/>
          <w:iCs/>
          <w:lang w:val="lt-LT"/>
        </w:rPr>
        <w:t>Day</w:t>
      </w:r>
      <w:proofErr w:type="spellEnd"/>
      <w:r w:rsidR="05708C4D" w:rsidRPr="6C5CBC2C">
        <w:rPr>
          <w:rFonts w:ascii="Times New Roman" w:eastAsia="Times New Roman" w:hAnsi="Times New Roman" w:cs="Times New Roman"/>
          <w:lang w:val="lt-LT"/>
        </w:rPr>
        <w:t xml:space="preserve">), įrašymo greitaveikos rodiklis – ne mažesnis nei 100 000 IOPS (angl. </w:t>
      </w:r>
      <w:proofErr w:type="spellStart"/>
      <w:r w:rsidR="05708C4D" w:rsidRPr="6C5CBC2C">
        <w:rPr>
          <w:rFonts w:ascii="Times New Roman" w:eastAsia="Times New Roman" w:hAnsi="Times New Roman" w:cs="Times New Roman"/>
          <w:i/>
          <w:iCs/>
          <w:lang w:val="lt-LT"/>
        </w:rPr>
        <w:t>Input</w:t>
      </w:r>
      <w:proofErr w:type="spellEnd"/>
      <w:r w:rsidR="05708C4D" w:rsidRPr="6C5CBC2C">
        <w:rPr>
          <w:rFonts w:ascii="Times New Roman" w:eastAsia="Times New Roman" w:hAnsi="Times New Roman" w:cs="Times New Roman"/>
          <w:i/>
          <w:iCs/>
          <w:lang w:val="lt-LT"/>
        </w:rPr>
        <w:t>/</w:t>
      </w:r>
      <w:proofErr w:type="spellStart"/>
      <w:r w:rsidR="05708C4D" w:rsidRPr="6C5CBC2C">
        <w:rPr>
          <w:rFonts w:ascii="Times New Roman" w:eastAsia="Times New Roman" w:hAnsi="Times New Roman" w:cs="Times New Roman"/>
          <w:i/>
          <w:iCs/>
          <w:lang w:val="lt-LT"/>
        </w:rPr>
        <w:t>Output</w:t>
      </w:r>
      <w:proofErr w:type="spellEnd"/>
      <w:r w:rsidR="05708C4D" w:rsidRPr="6C5CBC2C">
        <w:rPr>
          <w:rFonts w:ascii="Times New Roman" w:eastAsia="Times New Roman" w:hAnsi="Times New Roman" w:cs="Times New Roman"/>
          <w:i/>
          <w:iCs/>
          <w:lang w:val="lt-LT"/>
        </w:rPr>
        <w:t xml:space="preserve"> </w:t>
      </w:r>
      <w:proofErr w:type="spellStart"/>
      <w:r w:rsidR="05708C4D" w:rsidRPr="6C5CBC2C">
        <w:rPr>
          <w:rFonts w:ascii="Times New Roman" w:eastAsia="Times New Roman" w:hAnsi="Times New Roman" w:cs="Times New Roman"/>
          <w:i/>
          <w:iCs/>
          <w:lang w:val="lt-LT"/>
        </w:rPr>
        <w:t>Operations</w:t>
      </w:r>
      <w:proofErr w:type="spellEnd"/>
      <w:r w:rsidR="05708C4D" w:rsidRPr="6C5CBC2C">
        <w:rPr>
          <w:rFonts w:ascii="Times New Roman" w:eastAsia="Times New Roman" w:hAnsi="Times New Roman" w:cs="Times New Roman"/>
          <w:i/>
          <w:iCs/>
          <w:lang w:val="lt-LT"/>
        </w:rPr>
        <w:t xml:space="preserve"> Per </w:t>
      </w:r>
      <w:proofErr w:type="spellStart"/>
      <w:r w:rsidR="05708C4D" w:rsidRPr="6C5CBC2C">
        <w:rPr>
          <w:rFonts w:ascii="Times New Roman" w:eastAsia="Times New Roman" w:hAnsi="Times New Roman" w:cs="Times New Roman"/>
          <w:i/>
          <w:iCs/>
          <w:lang w:val="lt-LT"/>
        </w:rPr>
        <w:t>Second</w:t>
      </w:r>
      <w:proofErr w:type="spellEnd"/>
      <w:r w:rsidR="05708C4D" w:rsidRPr="6C5CBC2C">
        <w:rPr>
          <w:rFonts w:ascii="Times New Roman" w:eastAsia="Times New Roman" w:hAnsi="Times New Roman" w:cs="Times New Roman"/>
          <w:lang w:val="lt-LT"/>
        </w:rPr>
        <w:t xml:space="preserve">). </w:t>
      </w:r>
      <w:r w:rsidR="3518FA4B" w:rsidRPr="6C5CBC2C">
        <w:rPr>
          <w:rFonts w:ascii="Times New Roman" w:eastAsia="Times New Roman" w:hAnsi="Times New Roman" w:cs="Times New Roman"/>
          <w:lang w:val="lt-LT"/>
        </w:rPr>
        <w:t xml:space="preserve">Siūloma tarnybinė stotis turi gebėti talpinti ne mažiau nei 16 diskų apkrovas paskirstant </w:t>
      </w:r>
      <w:r w:rsidR="1EDE6843" w:rsidRPr="6C5CBC2C">
        <w:rPr>
          <w:rFonts w:ascii="Times New Roman" w:eastAsia="Times New Roman" w:hAnsi="Times New Roman" w:cs="Times New Roman"/>
          <w:lang w:val="lt-LT"/>
        </w:rPr>
        <w:t>kiekvienam procesoriui</w:t>
      </w:r>
      <w:r w:rsidR="3DF27DE8" w:rsidRPr="6C5CBC2C">
        <w:rPr>
          <w:rFonts w:ascii="Times New Roman" w:eastAsia="Times New Roman" w:hAnsi="Times New Roman" w:cs="Times New Roman"/>
          <w:lang w:val="lt-LT"/>
        </w:rPr>
        <w:t xml:space="preserve"> po lygiai</w:t>
      </w:r>
      <w:r w:rsidR="53257514" w:rsidRPr="6C5CBC2C">
        <w:rPr>
          <w:rFonts w:ascii="Times New Roman" w:eastAsia="Times New Roman" w:hAnsi="Times New Roman" w:cs="Times New Roman"/>
          <w:lang w:val="lt-LT"/>
        </w:rPr>
        <w:t>;</w:t>
      </w:r>
    </w:p>
    <w:p w14:paraId="562E8F2D" w14:textId="041FDE89" w:rsidR="115CA95E" w:rsidRDefault="115CA95E" w:rsidP="6C5CBC2C">
      <w:pPr>
        <w:pStyle w:val="ListParagraph"/>
        <w:numPr>
          <w:ilvl w:val="1"/>
          <w:numId w:val="9"/>
        </w:numPr>
        <w:ind w:left="1620" w:hanging="540"/>
        <w:rPr>
          <w:rFonts w:ascii="Times New Roman" w:eastAsia="Times New Roman" w:hAnsi="Times New Roman" w:cs="Times New Roman"/>
          <w:lang w:val="lt-LT"/>
        </w:rPr>
      </w:pPr>
      <w:r w:rsidRPr="6C5CBC2C">
        <w:rPr>
          <w:rFonts w:ascii="Times New Roman" w:eastAsia="Times New Roman" w:hAnsi="Times New Roman" w:cs="Times New Roman"/>
          <w:b/>
          <w:bCs/>
          <w:lang w:val="lt-LT"/>
        </w:rPr>
        <w:t>Tinkl</w:t>
      </w:r>
      <w:r w:rsidR="5578258A" w:rsidRPr="6C5CBC2C">
        <w:rPr>
          <w:rFonts w:ascii="Times New Roman" w:eastAsia="Times New Roman" w:hAnsi="Times New Roman" w:cs="Times New Roman"/>
          <w:b/>
          <w:bCs/>
          <w:lang w:val="lt-LT"/>
        </w:rPr>
        <w:t>as</w:t>
      </w:r>
      <w:r w:rsidRPr="6C5CBC2C">
        <w:rPr>
          <w:rFonts w:ascii="Times New Roman" w:eastAsia="Times New Roman" w:hAnsi="Times New Roman" w:cs="Times New Roman"/>
          <w:b/>
          <w:bCs/>
          <w:lang w:val="lt-LT"/>
        </w:rPr>
        <w:t>.</w:t>
      </w:r>
      <w:r w:rsidRPr="6C5CBC2C">
        <w:rPr>
          <w:rFonts w:ascii="Times New Roman" w:eastAsia="Times New Roman" w:hAnsi="Times New Roman" w:cs="Times New Roman"/>
          <w:lang w:val="lt-LT"/>
        </w:rPr>
        <w:t xml:space="preserve"> Tarnybinėje stotyje turi būti pasiūlyti </w:t>
      </w:r>
      <w:r w:rsidR="06B96A5F" w:rsidRPr="6C5CBC2C">
        <w:rPr>
          <w:rFonts w:ascii="Times New Roman" w:eastAsia="Times New Roman" w:hAnsi="Times New Roman" w:cs="Times New Roman"/>
          <w:lang w:val="lt-LT"/>
        </w:rPr>
        <w:t>dvie</w:t>
      </w:r>
      <w:r w:rsidR="5DA72D3A" w:rsidRPr="6C5CBC2C">
        <w:rPr>
          <w:rFonts w:ascii="Times New Roman" w:eastAsia="Times New Roman" w:hAnsi="Times New Roman" w:cs="Times New Roman"/>
          <w:lang w:val="lt-LT"/>
        </w:rPr>
        <w:t>jų</w:t>
      </w:r>
      <w:r w:rsidR="1FDFEA1A" w:rsidRPr="6C5CBC2C">
        <w:rPr>
          <w:rFonts w:ascii="Times New Roman" w:eastAsia="Times New Roman" w:hAnsi="Times New Roman" w:cs="Times New Roman"/>
          <w:lang w:val="lt-LT"/>
        </w:rPr>
        <w:t xml:space="preserve"> tipų</w:t>
      </w:r>
      <w:r w:rsidR="47FDB0DA" w:rsidRPr="6C5CBC2C">
        <w:rPr>
          <w:rFonts w:ascii="Times New Roman" w:eastAsia="Times New Roman" w:hAnsi="Times New Roman" w:cs="Times New Roman"/>
          <w:lang w:val="lt-LT"/>
        </w:rPr>
        <w:t xml:space="preserve"> tinklo</w:t>
      </w:r>
      <w:r w:rsidR="1FDFEA1A" w:rsidRPr="6C5CBC2C">
        <w:rPr>
          <w:rFonts w:ascii="Times New Roman" w:eastAsia="Times New Roman" w:hAnsi="Times New Roman" w:cs="Times New Roman"/>
          <w:lang w:val="lt-LT"/>
        </w:rPr>
        <w:t xml:space="preserve"> prievadai</w:t>
      </w:r>
      <w:r w:rsidR="05784225" w:rsidRPr="6C5CBC2C">
        <w:rPr>
          <w:rFonts w:ascii="Times New Roman" w:eastAsia="Times New Roman" w:hAnsi="Times New Roman" w:cs="Times New Roman"/>
          <w:lang w:val="lt-LT"/>
        </w:rPr>
        <w:t xml:space="preserve"> – </w:t>
      </w:r>
      <w:r w:rsidR="432C08E1" w:rsidRPr="6C5CBC2C">
        <w:rPr>
          <w:rFonts w:ascii="Times New Roman" w:eastAsia="Times New Roman" w:hAnsi="Times New Roman" w:cs="Times New Roman"/>
          <w:lang w:val="lt-LT"/>
        </w:rPr>
        <w:t xml:space="preserve">operacinės sistemos </w:t>
      </w:r>
      <w:r w:rsidR="05784225" w:rsidRPr="6C5CBC2C">
        <w:rPr>
          <w:rFonts w:ascii="Times New Roman" w:eastAsia="Times New Roman" w:hAnsi="Times New Roman" w:cs="Times New Roman"/>
          <w:lang w:val="lt-LT"/>
        </w:rPr>
        <w:t>valdymui</w:t>
      </w:r>
      <w:r w:rsidR="0D47174F" w:rsidRPr="6C5CBC2C">
        <w:rPr>
          <w:rFonts w:ascii="Times New Roman" w:eastAsia="Times New Roman" w:hAnsi="Times New Roman" w:cs="Times New Roman"/>
          <w:lang w:val="lt-LT"/>
        </w:rPr>
        <w:t xml:space="preserve"> </w:t>
      </w:r>
      <w:r w:rsidR="05784225" w:rsidRPr="6C5CBC2C">
        <w:rPr>
          <w:rFonts w:ascii="Times New Roman" w:eastAsia="Times New Roman" w:hAnsi="Times New Roman" w:cs="Times New Roman"/>
          <w:lang w:val="lt-LT"/>
        </w:rPr>
        <w:t xml:space="preserve">ir </w:t>
      </w:r>
      <w:r w:rsidR="7BB072CB" w:rsidRPr="6C5CBC2C">
        <w:rPr>
          <w:rFonts w:ascii="Times New Roman" w:eastAsia="Times New Roman" w:hAnsi="Times New Roman" w:cs="Times New Roman"/>
          <w:lang w:val="lt-LT"/>
        </w:rPr>
        <w:t xml:space="preserve">virtualizacijos </w:t>
      </w:r>
      <w:r w:rsidR="05784225" w:rsidRPr="6C5CBC2C">
        <w:rPr>
          <w:rFonts w:ascii="Times New Roman" w:eastAsia="Times New Roman" w:hAnsi="Times New Roman" w:cs="Times New Roman"/>
          <w:lang w:val="lt-LT"/>
        </w:rPr>
        <w:t>paslaugoms</w:t>
      </w:r>
      <w:r w:rsidR="5C705B86" w:rsidRPr="6C5CBC2C">
        <w:rPr>
          <w:rFonts w:ascii="Times New Roman" w:eastAsia="Times New Roman" w:hAnsi="Times New Roman" w:cs="Times New Roman"/>
          <w:lang w:val="lt-LT"/>
        </w:rPr>
        <w:t xml:space="preserve"> </w:t>
      </w:r>
      <w:r w:rsidR="30501037" w:rsidRPr="6C5CBC2C">
        <w:rPr>
          <w:rFonts w:ascii="Times New Roman" w:eastAsia="Times New Roman" w:hAnsi="Times New Roman" w:cs="Times New Roman"/>
          <w:lang w:val="lt-LT"/>
        </w:rPr>
        <w:t>teikti</w:t>
      </w:r>
      <w:r w:rsidR="05784225" w:rsidRPr="6C5CBC2C">
        <w:rPr>
          <w:rFonts w:ascii="Times New Roman" w:eastAsia="Times New Roman" w:hAnsi="Times New Roman" w:cs="Times New Roman"/>
          <w:lang w:val="lt-LT"/>
        </w:rPr>
        <w:t xml:space="preserve">. </w:t>
      </w:r>
      <w:r w:rsidR="6904BA49" w:rsidRPr="6C5CBC2C">
        <w:rPr>
          <w:rFonts w:ascii="Times New Roman" w:eastAsia="Times New Roman" w:hAnsi="Times New Roman" w:cs="Times New Roman"/>
          <w:lang w:val="lt-LT"/>
        </w:rPr>
        <w:t xml:space="preserve">Operacinės sistemos valdymui turi būti pasiūlyti ne mažiau kaip 2 vnt. </w:t>
      </w:r>
      <w:r w:rsidR="70CBD78D" w:rsidRPr="6C5CBC2C">
        <w:rPr>
          <w:rFonts w:ascii="Times New Roman" w:eastAsia="Times New Roman" w:hAnsi="Times New Roman" w:cs="Times New Roman"/>
          <w:lang w:val="lt-LT"/>
        </w:rPr>
        <w:t xml:space="preserve">ne mažesnės nei 1 </w:t>
      </w:r>
      <w:proofErr w:type="spellStart"/>
      <w:r w:rsidR="70CBD78D" w:rsidRPr="6C5CBC2C">
        <w:rPr>
          <w:rFonts w:ascii="Times New Roman" w:eastAsia="Times New Roman" w:hAnsi="Times New Roman" w:cs="Times New Roman"/>
          <w:lang w:val="lt-LT"/>
        </w:rPr>
        <w:t>Gbps</w:t>
      </w:r>
      <w:proofErr w:type="spellEnd"/>
      <w:r w:rsidR="70CBD78D" w:rsidRPr="6C5CBC2C">
        <w:rPr>
          <w:rFonts w:ascii="Times New Roman" w:eastAsia="Times New Roman" w:hAnsi="Times New Roman" w:cs="Times New Roman"/>
          <w:lang w:val="lt-LT"/>
        </w:rPr>
        <w:t xml:space="preserve"> spartos RJ-45 tipo prievadai</w:t>
      </w:r>
      <w:r w:rsidR="20399B1F" w:rsidRPr="6C5CBC2C">
        <w:rPr>
          <w:rFonts w:ascii="Times New Roman" w:eastAsia="Times New Roman" w:hAnsi="Times New Roman" w:cs="Times New Roman"/>
          <w:lang w:val="lt-LT"/>
        </w:rPr>
        <w:t>, kurie būtų jungiami</w:t>
      </w:r>
      <w:r w:rsidR="70CBD78D" w:rsidRPr="6C5CBC2C">
        <w:rPr>
          <w:rFonts w:ascii="Times New Roman" w:eastAsia="Times New Roman" w:hAnsi="Times New Roman" w:cs="Times New Roman"/>
          <w:lang w:val="lt-LT"/>
        </w:rPr>
        <w:t xml:space="preserve"> į </w:t>
      </w:r>
      <w:proofErr w:type="spellStart"/>
      <w:r w:rsidR="70CBD78D" w:rsidRPr="6C5CBC2C">
        <w:rPr>
          <w:rFonts w:ascii="Times New Roman" w:eastAsia="Times New Roman" w:hAnsi="Times New Roman" w:cs="Times New Roman"/>
          <w:lang w:val="lt-LT"/>
        </w:rPr>
        <w:t>Cisco</w:t>
      </w:r>
      <w:proofErr w:type="spellEnd"/>
      <w:r w:rsidR="70CBD78D" w:rsidRPr="6C5CBC2C">
        <w:rPr>
          <w:rFonts w:ascii="Times New Roman" w:eastAsia="Times New Roman" w:hAnsi="Times New Roman" w:cs="Times New Roman"/>
          <w:lang w:val="lt-LT"/>
        </w:rPr>
        <w:t xml:space="preserve"> </w:t>
      </w:r>
      <w:proofErr w:type="spellStart"/>
      <w:r w:rsidR="70CBD78D" w:rsidRPr="6C5CBC2C">
        <w:rPr>
          <w:rFonts w:ascii="Times New Roman" w:eastAsia="Times New Roman" w:hAnsi="Times New Roman" w:cs="Times New Roman"/>
          <w:lang w:val="lt-LT"/>
        </w:rPr>
        <w:t>Catalyst</w:t>
      </w:r>
      <w:proofErr w:type="spellEnd"/>
      <w:r w:rsidR="70CBD78D" w:rsidRPr="6C5CBC2C">
        <w:rPr>
          <w:rFonts w:ascii="Times New Roman" w:eastAsia="Times New Roman" w:hAnsi="Times New Roman" w:cs="Times New Roman"/>
          <w:lang w:val="lt-LT"/>
        </w:rPr>
        <w:t xml:space="preserve"> </w:t>
      </w:r>
      <w:r w:rsidR="397BFB44" w:rsidRPr="6C5CBC2C">
        <w:rPr>
          <w:rFonts w:ascii="Times New Roman" w:eastAsia="Times New Roman" w:hAnsi="Times New Roman" w:cs="Times New Roman"/>
          <w:lang w:val="lt-LT"/>
        </w:rPr>
        <w:t>9300 modelio</w:t>
      </w:r>
      <w:r w:rsidR="70CBD78D" w:rsidRPr="6C5CBC2C">
        <w:rPr>
          <w:rFonts w:ascii="Times New Roman" w:eastAsia="Times New Roman" w:hAnsi="Times New Roman" w:cs="Times New Roman"/>
          <w:lang w:val="lt-LT"/>
        </w:rPr>
        <w:t xml:space="preserve"> komutatorius. </w:t>
      </w:r>
      <w:r w:rsidR="01D640B0" w:rsidRPr="6C5CBC2C">
        <w:rPr>
          <w:rFonts w:ascii="Times New Roman" w:eastAsia="Times New Roman" w:hAnsi="Times New Roman" w:cs="Times New Roman"/>
          <w:lang w:val="lt-LT"/>
        </w:rPr>
        <w:t xml:space="preserve">Kiekvienas 1 </w:t>
      </w:r>
      <w:proofErr w:type="spellStart"/>
      <w:r w:rsidR="01D640B0" w:rsidRPr="6C5CBC2C">
        <w:rPr>
          <w:rFonts w:ascii="Times New Roman" w:eastAsia="Times New Roman" w:hAnsi="Times New Roman" w:cs="Times New Roman"/>
          <w:lang w:val="lt-LT"/>
        </w:rPr>
        <w:t>Gbps</w:t>
      </w:r>
      <w:proofErr w:type="spellEnd"/>
      <w:r w:rsidR="01D640B0" w:rsidRPr="6C5CBC2C">
        <w:rPr>
          <w:rFonts w:ascii="Times New Roman" w:eastAsia="Times New Roman" w:hAnsi="Times New Roman" w:cs="Times New Roman"/>
          <w:lang w:val="lt-LT"/>
        </w:rPr>
        <w:t xml:space="preserve"> spartos prievadas turi būti komplektuojamas kartu su S/FTP Cat6a kategorijos ne mažiau nei 3 metrų ekranuotu kabeliu </w:t>
      </w:r>
      <w:r w:rsidR="51945F53" w:rsidRPr="6C5CBC2C">
        <w:rPr>
          <w:rFonts w:ascii="Times New Roman" w:eastAsia="Times New Roman" w:hAnsi="Times New Roman" w:cs="Times New Roman"/>
          <w:lang w:val="lt-LT"/>
        </w:rPr>
        <w:t xml:space="preserve">ir </w:t>
      </w:r>
      <w:r w:rsidR="01D640B0" w:rsidRPr="6C5CBC2C">
        <w:rPr>
          <w:rFonts w:ascii="Times New Roman" w:eastAsia="Times New Roman" w:hAnsi="Times New Roman" w:cs="Times New Roman"/>
          <w:lang w:val="lt-LT"/>
        </w:rPr>
        <w:t xml:space="preserve">su RJ-45 jungtimis </w:t>
      </w:r>
      <w:r w:rsidR="1A3371CD" w:rsidRPr="6C5CBC2C">
        <w:rPr>
          <w:rFonts w:ascii="Times New Roman" w:eastAsia="Times New Roman" w:hAnsi="Times New Roman" w:cs="Times New Roman"/>
          <w:lang w:val="lt-LT"/>
        </w:rPr>
        <w:t xml:space="preserve">abiejuose </w:t>
      </w:r>
      <w:r w:rsidR="01D640B0" w:rsidRPr="6C5CBC2C">
        <w:rPr>
          <w:rFonts w:ascii="Times New Roman" w:eastAsia="Times New Roman" w:hAnsi="Times New Roman" w:cs="Times New Roman"/>
          <w:lang w:val="lt-LT"/>
        </w:rPr>
        <w:t xml:space="preserve">galuose. </w:t>
      </w:r>
      <w:r w:rsidR="18A9D8D7" w:rsidRPr="6C5CBC2C">
        <w:rPr>
          <w:rFonts w:ascii="Times New Roman" w:eastAsia="Times New Roman" w:hAnsi="Times New Roman" w:cs="Times New Roman"/>
          <w:lang w:val="lt-LT"/>
        </w:rPr>
        <w:t xml:space="preserve">Virtualizacijos paslaugoms teikti turi būti pasiūlyti ne mažiau nei 8 vnt. ne mažesnės nei 25 </w:t>
      </w:r>
      <w:proofErr w:type="spellStart"/>
      <w:r w:rsidR="18A9D8D7" w:rsidRPr="6C5CBC2C">
        <w:rPr>
          <w:rFonts w:ascii="Times New Roman" w:eastAsia="Times New Roman" w:hAnsi="Times New Roman" w:cs="Times New Roman"/>
          <w:lang w:val="lt-LT"/>
        </w:rPr>
        <w:t>Gbps</w:t>
      </w:r>
      <w:proofErr w:type="spellEnd"/>
      <w:r w:rsidR="18A9D8D7" w:rsidRPr="6C5CBC2C">
        <w:rPr>
          <w:rFonts w:ascii="Times New Roman" w:eastAsia="Times New Roman" w:hAnsi="Times New Roman" w:cs="Times New Roman"/>
          <w:lang w:val="lt-LT"/>
        </w:rPr>
        <w:t xml:space="preserve"> spartos</w:t>
      </w:r>
      <w:r w:rsidR="66C55D43" w:rsidRPr="6C5CBC2C">
        <w:rPr>
          <w:rFonts w:ascii="Times New Roman" w:eastAsia="Times New Roman" w:hAnsi="Times New Roman" w:cs="Times New Roman"/>
          <w:lang w:val="lt-LT"/>
        </w:rPr>
        <w:t xml:space="preserve"> </w:t>
      </w:r>
      <w:r w:rsidR="18A9D8D7" w:rsidRPr="6C5CBC2C">
        <w:rPr>
          <w:rFonts w:ascii="Times New Roman" w:eastAsia="Times New Roman" w:hAnsi="Times New Roman" w:cs="Times New Roman"/>
          <w:lang w:val="lt-LT"/>
        </w:rPr>
        <w:t>prievadai</w:t>
      </w:r>
      <w:r w:rsidR="454FFBA1" w:rsidRPr="6C5CBC2C">
        <w:rPr>
          <w:rFonts w:ascii="Times New Roman" w:eastAsia="Times New Roman" w:hAnsi="Times New Roman" w:cs="Times New Roman"/>
          <w:lang w:val="lt-LT"/>
        </w:rPr>
        <w:t>.</w:t>
      </w:r>
      <w:r w:rsidR="1D00C588" w:rsidRPr="6C5CBC2C">
        <w:rPr>
          <w:rFonts w:ascii="Times New Roman" w:eastAsia="Times New Roman" w:hAnsi="Times New Roman" w:cs="Times New Roman"/>
          <w:lang w:val="lt-LT"/>
        </w:rPr>
        <w:t xml:space="preserve"> </w:t>
      </w:r>
      <w:r w:rsidR="0ADC8A12" w:rsidRPr="6C5CBC2C">
        <w:rPr>
          <w:rFonts w:ascii="Times New Roman" w:eastAsia="Times New Roman" w:hAnsi="Times New Roman" w:cs="Times New Roman"/>
          <w:lang w:val="lt-LT"/>
        </w:rPr>
        <w:t xml:space="preserve">Kiekvienas 25 </w:t>
      </w:r>
      <w:proofErr w:type="spellStart"/>
      <w:r w:rsidR="0ADC8A12" w:rsidRPr="6C5CBC2C">
        <w:rPr>
          <w:rFonts w:ascii="Times New Roman" w:eastAsia="Times New Roman" w:hAnsi="Times New Roman" w:cs="Times New Roman"/>
          <w:lang w:val="lt-LT"/>
        </w:rPr>
        <w:t>Gbps</w:t>
      </w:r>
      <w:proofErr w:type="spellEnd"/>
      <w:r w:rsidR="0ADC8A12" w:rsidRPr="6C5CBC2C">
        <w:rPr>
          <w:rFonts w:ascii="Times New Roman" w:eastAsia="Times New Roman" w:hAnsi="Times New Roman" w:cs="Times New Roman"/>
          <w:lang w:val="lt-LT"/>
        </w:rPr>
        <w:t xml:space="preserve"> prievadas turi būti komplektuojam</w:t>
      </w:r>
      <w:r w:rsidR="121B561C" w:rsidRPr="6C5CBC2C">
        <w:rPr>
          <w:rFonts w:ascii="Times New Roman" w:eastAsia="Times New Roman" w:hAnsi="Times New Roman" w:cs="Times New Roman"/>
          <w:lang w:val="lt-LT"/>
        </w:rPr>
        <w:t>as</w:t>
      </w:r>
      <w:r w:rsidR="0ADC8A12" w:rsidRPr="6C5CBC2C">
        <w:rPr>
          <w:rFonts w:ascii="Times New Roman" w:eastAsia="Times New Roman" w:hAnsi="Times New Roman" w:cs="Times New Roman"/>
          <w:lang w:val="lt-LT"/>
        </w:rPr>
        <w:t xml:space="preserve"> su</w:t>
      </w:r>
      <w:r w:rsidR="2A040A63" w:rsidRPr="6C5CBC2C">
        <w:rPr>
          <w:rFonts w:ascii="Times New Roman" w:eastAsia="Times New Roman" w:hAnsi="Times New Roman" w:cs="Times New Roman"/>
          <w:lang w:val="lt-LT"/>
        </w:rPr>
        <w:t xml:space="preserve"> </w:t>
      </w:r>
      <w:r w:rsidR="56AE22E7" w:rsidRPr="6C5CBC2C">
        <w:rPr>
          <w:rFonts w:ascii="Times New Roman" w:eastAsia="Times New Roman" w:hAnsi="Times New Roman" w:cs="Times New Roman"/>
          <w:lang w:val="lt-LT"/>
        </w:rPr>
        <w:t>DAC</w:t>
      </w:r>
      <w:r w:rsidR="0ADC8A12" w:rsidRPr="6C5CBC2C">
        <w:rPr>
          <w:rFonts w:ascii="Times New Roman" w:eastAsia="Times New Roman" w:hAnsi="Times New Roman" w:cs="Times New Roman"/>
          <w:lang w:val="lt-LT"/>
        </w:rPr>
        <w:t xml:space="preserve"> tipo </w:t>
      </w:r>
      <w:r w:rsidR="31705856" w:rsidRPr="6C5CBC2C">
        <w:rPr>
          <w:rFonts w:ascii="Times New Roman" w:eastAsia="Times New Roman" w:hAnsi="Times New Roman" w:cs="Times New Roman"/>
          <w:lang w:val="lt-LT"/>
        </w:rPr>
        <w:t>ne mažiau nei 3 metrų ilgio kabeli</w:t>
      </w:r>
      <w:r w:rsidR="636F51E8" w:rsidRPr="6C5CBC2C">
        <w:rPr>
          <w:rFonts w:ascii="Times New Roman" w:eastAsia="Times New Roman" w:hAnsi="Times New Roman" w:cs="Times New Roman"/>
          <w:lang w:val="lt-LT"/>
        </w:rPr>
        <w:t>u</w:t>
      </w:r>
      <w:r w:rsidR="31705856" w:rsidRPr="6C5CBC2C">
        <w:rPr>
          <w:rFonts w:ascii="Times New Roman" w:eastAsia="Times New Roman" w:hAnsi="Times New Roman" w:cs="Times New Roman"/>
          <w:lang w:val="lt-LT"/>
        </w:rPr>
        <w:t xml:space="preserve"> jungimui </w:t>
      </w:r>
      <w:r w:rsidR="1173D1A9" w:rsidRPr="6C5CBC2C">
        <w:rPr>
          <w:rFonts w:ascii="Times New Roman" w:eastAsia="Times New Roman" w:hAnsi="Times New Roman" w:cs="Times New Roman"/>
          <w:lang w:val="lt-LT"/>
        </w:rPr>
        <w:t xml:space="preserve">į </w:t>
      </w:r>
      <w:proofErr w:type="spellStart"/>
      <w:r w:rsidR="1173D1A9" w:rsidRPr="6C5CBC2C">
        <w:rPr>
          <w:rFonts w:ascii="Times New Roman" w:eastAsia="Times New Roman" w:hAnsi="Times New Roman" w:cs="Times New Roman"/>
          <w:lang w:val="lt-LT"/>
        </w:rPr>
        <w:t>Cisco</w:t>
      </w:r>
      <w:proofErr w:type="spellEnd"/>
      <w:r w:rsidR="1173D1A9" w:rsidRPr="6C5CBC2C">
        <w:rPr>
          <w:rFonts w:ascii="Times New Roman" w:eastAsia="Times New Roman" w:hAnsi="Times New Roman" w:cs="Times New Roman"/>
          <w:lang w:val="lt-LT"/>
        </w:rPr>
        <w:t xml:space="preserve"> </w:t>
      </w:r>
      <w:proofErr w:type="spellStart"/>
      <w:r w:rsidR="1173D1A9" w:rsidRPr="6C5CBC2C">
        <w:rPr>
          <w:rFonts w:ascii="Times New Roman" w:eastAsia="Times New Roman" w:hAnsi="Times New Roman" w:cs="Times New Roman"/>
          <w:lang w:val="lt-LT"/>
        </w:rPr>
        <w:t>Nexus</w:t>
      </w:r>
      <w:proofErr w:type="spellEnd"/>
      <w:r w:rsidR="1173D1A9" w:rsidRPr="6C5CBC2C">
        <w:rPr>
          <w:rFonts w:ascii="Times New Roman" w:eastAsia="Times New Roman" w:hAnsi="Times New Roman" w:cs="Times New Roman"/>
          <w:lang w:val="lt-LT"/>
        </w:rPr>
        <w:t xml:space="preserve"> 9300-FX3 serijos komutatorius</w:t>
      </w:r>
      <w:r w:rsidR="31705856" w:rsidRPr="6C5CBC2C">
        <w:rPr>
          <w:rFonts w:ascii="Times New Roman" w:eastAsia="Times New Roman" w:hAnsi="Times New Roman" w:cs="Times New Roman"/>
          <w:lang w:val="lt-LT"/>
        </w:rPr>
        <w:t>.</w:t>
      </w:r>
      <w:r w:rsidR="4B4E1FBC" w:rsidRPr="6C5CBC2C">
        <w:rPr>
          <w:rFonts w:ascii="Times New Roman" w:eastAsia="Times New Roman" w:hAnsi="Times New Roman" w:cs="Times New Roman"/>
          <w:lang w:val="lt-LT"/>
        </w:rPr>
        <w:t xml:space="preserve"> </w:t>
      </w:r>
      <w:r w:rsidR="5DB13B30" w:rsidRPr="6C5CBC2C">
        <w:rPr>
          <w:rFonts w:ascii="Times New Roman" w:eastAsia="Times New Roman" w:hAnsi="Times New Roman" w:cs="Times New Roman"/>
          <w:lang w:val="lt-LT"/>
        </w:rPr>
        <w:t>Papildomai</w:t>
      </w:r>
      <w:r w:rsidR="27EADF59" w:rsidRPr="6C5CBC2C">
        <w:rPr>
          <w:rFonts w:ascii="Times New Roman" w:eastAsia="Times New Roman" w:hAnsi="Times New Roman" w:cs="Times New Roman"/>
          <w:lang w:val="lt-LT"/>
        </w:rPr>
        <w:t xml:space="preserve">, </w:t>
      </w:r>
      <w:r w:rsidR="172FB4DE" w:rsidRPr="6C5CBC2C">
        <w:rPr>
          <w:rFonts w:ascii="Times New Roman" w:eastAsia="Times New Roman" w:hAnsi="Times New Roman" w:cs="Times New Roman"/>
          <w:lang w:val="lt-LT"/>
        </w:rPr>
        <w:t xml:space="preserve">25 </w:t>
      </w:r>
      <w:proofErr w:type="spellStart"/>
      <w:r w:rsidR="172FB4DE" w:rsidRPr="6C5CBC2C">
        <w:rPr>
          <w:rFonts w:ascii="Times New Roman" w:eastAsia="Times New Roman" w:hAnsi="Times New Roman" w:cs="Times New Roman"/>
          <w:lang w:val="lt-LT"/>
        </w:rPr>
        <w:t>Gbps</w:t>
      </w:r>
      <w:proofErr w:type="spellEnd"/>
      <w:r w:rsidR="5DB13B30" w:rsidRPr="6C5CBC2C">
        <w:rPr>
          <w:rFonts w:ascii="Times New Roman" w:eastAsia="Times New Roman" w:hAnsi="Times New Roman" w:cs="Times New Roman"/>
          <w:lang w:val="lt-LT"/>
        </w:rPr>
        <w:t xml:space="preserve"> prievadai turi palaikyti </w:t>
      </w:r>
      <w:proofErr w:type="spellStart"/>
      <w:r w:rsidR="435FA57B" w:rsidRPr="6C5CBC2C">
        <w:rPr>
          <w:rFonts w:ascii="Times New Roman" w:eastAsia="Times New Roman" w:hAnsi="Times New Roman" w:cs="Times New Roman"/>
          <w:lang w:val="lt-LT"/>
        </w:rPr>
        <w:t>RoCE</w:t>
      </w:r>
      <w:proofErr w:type="spellEnd"/>
      <w:r w:rsidR="435FA57B" w:rsidRPr="6C5CBC2C">
        <w:rPr>
          <w:rFonts w:ascii="Times New Roman" w:eastAsia="Times New Roman" w:hAnsi="Times New Roman" w:cs="Times New Roman"/>
          <w:lang w:val="lt-LT"/>
        </w:rPr>
        <w:t xml:space="preserve"> v2, </w:t>
      </w:r>
      <w:r w:rsidR="5DB13B30" w:rsidRPr="6C5CBC2C">
        <w:rPr>
          <w:rFonts w:ascii="Times New Roman" w:eastAsia="Times New Roman" w:hAnsi="Times New Roman" w:cs="Times New Roman"/>
          <w:lang w:val="lt-LT"/>
        </w:rPr>
        <w:t xml:space="preserve">VLAN, VXLAN, LACP, NVGRE, </w:t>
      </w:r>
      <w:proofErr w:type="spellStart"/>
      <w:r w:rsidR="5DB13B30" w:rsidRPr="6C5CBC2C">
        <w:rPr>
          <w:rFonts w:ascii="Times New Roman" w:eastAsia="Times New Roman" w:hAnsi="Times New Roman" w:cs="Times New Roman"/>
          <w:lang w:val="lt-LT"/>
        </w:rPr>
        <w:t>Geneve</w:t>
      </w:r>
      <w:proofErr w:type="spellEnd"/>
      <w:r w:rsidR="0FFDA064" w:rsidRPr="6C5CBC2C">
        <w:rPr>
          <w:rFonts w:ascii="Times New Roman" w:eastAsia="Times New Roman" w:hAnsi="Times New Roman" w:cs="Times New Roman"/>
          <w:lang w:val="lt-LT"/>
        </w:rPr>
        <w:t xml:space="preserve">, SR-IOV </w:t>
      </w:r>
      <w:r w:rsidR="2C5624A5" w:rsidRPr="6C5CBC2C">
        <w:rPr>
          <w:rFonts w:ascii="Times New Roman" w:eastAsia="Times New Roman" w:hAnsi="Times New Roman" w:cs="Times New Roman"/>
          <w:lang w:val="lt-LT"/>
        </w:rPr>
        <w:t xml:space="preserve">ar lygiavertes </w:t>
      </w:r>
      <w:r w:rsidR="0FFDA064" w:rsidRPr="6C5CBC2C">
        <w:rPr>
          <w:rFonts w:ascii="Times New Roman" w:eastAsia="Times New Roman" w:hAnsi="Times New Roman" w:cs="Times New Roman"/>
          <w:lang w:val="lt-LT"/>
        </w:rPr>
        <w:t>technologijas</w:t>
      </w:r>
      <w:r w:rsidR="52540DD7" w:rsidRPr="6C5CBC2C">
        <w:rPr>
          <w:rFonts w:ascii="Times New Roman" w:eastAsia="Times New Roman" w:hAnsi="Times New Roman" w:cs="Times New Roman"/>
          <w:lang w:val="lt-LT"/>
        </w:rPr>
        <w:t>;</w:t>
      </w:r>
    </w:p>
    <w:p w14:paraId="06396A68" w14:textId="7E8BB3E3" w:rsidR="3AF33F3B" w:rsidRDefault="3AF33F3B" w:rsidP="3747F3C0">
      <w:pPr>
        <w:pStyle w:val="ListParagraph"/>
        <w:numPr>
          <w:ilvl w:val="1"/>
          <w:numId w:val="9"/>
        </w:numPr>
        <w:ind w:left="1620" w:hanging="540"/>
        <w:jc w:val="both"/>
        <w:rPr>
          <w:rFonts w:ascii="Times New Roman" w:eastAsia="Times New Roman" w:hAnsi="Times New Roman" w:cs="Times New Roman"/>
          <w:lang w:val="lt-LT"/>
        </w:rPr>
      </w:pPr>
      <w:r w:rsidRPr="40616916">
        <w:rPr>
          <w:rFonts w:ascii="Times New Roman" w:eastAsia="Times New Roman" w:hAnsi="Times New Roman" w:cs="Times New Roman"/>
          <w:b/>
          <w:bCs/>
          <w:lang w:val="lt-LT"/>
        </w:rPr>
        <w:lastRenderedPageBreak/>
        <w:t>Suderinamumas</w:t>
      </w:r>
      <w:r w:rsidR="385194F9" w:rsidRPr="40616916">
        <w:rPr>
          <w:rFonts w:ascii="Times New Roman" w:eastAsia="Times New Roman" w:hAnsi="Times New Roman" w:cs="Times New Roman"/>
          <w:b/>
          <w:bCs/>
          <w:lang w:val="lt-LT"/>
        </w:rPr>
        <w:t xml:space="preserve"> su trečiųjų šalių produktais</w:t>
      </w:r>
      <w:r w:rsidRPr="40616916">
        <w:rPr>
          <w:rFonts w:ascii="Times New Roman" w:eastAsia="Times New Roman" w:hAnsi="Times New Roman" w:cs="Times New Roman"/>
          <w:b/>
          <w:bCs/>
          <w:lang w:val="lt-LT"/>
        </w:rPr>
        <w:t>.</w:t>
      </w:r>
      <w:r w:rsidRPr="40616916">
        <w:rPr>
          <w:rFonts w:ascii="Times New Roman" w:eastAsia="Times New Roman" w:hAnsi="Times New Roman" w:cs="Times New Roman"/>
          <w:lang w:val="lt-LT"/>
        </w:rPr>
        <w:t xml:space="preserve"> Visi komponentai turi būti vieno gamintojo arba skirtingų gamintojų suderinti bendram darbui. </w:t>
      </w:r>
      <w:r w:rsidR="711B280D" w:rsidRPr="40616916">
        <w:rPr>
          <w:rFonts w:ascii="Times New Roman" w:eastAsia="Times New Roman" w:hAnsi="Times New Roman" w:cs="Times New Roman"/>
          <w:lang w:val="lt-LT"/>
        </w:rPr>
        <w:t>T</w:t>
      </w:r>
      <w:r w:rsidR="2BC2B0D6" w:rsidRPr="40616916">
        <w:rPr>
          <w:rFonts w:ascii="Times New Roman" w:eastAsia="Times New Roman" w:hAnsi="Times New Roman" w:cs="Times New Roman"/>
          <w:lang w:val="lt-LT"/>
        </w:rPr>
        <w:t xml:space="preserve">uri būti pasiūlytos licencijos vadovaujantis programinės įrangos gamintojo licencijavimo taisyklėmis. </w:t>
      </w:r>
      <w:r w:rsidR="0583CA06" w:rsidRPr="40616916">
        <w:rPr>
          <w:rFonts w:ascii="Times New Roman" w:eastAsia="Times New Roman" w:hAnsi="Times New Roman" w:cs="Times New Roman"/>
          <w:lang w:val="lt-LT"/>
        </w:rPr>
        <w:t>Perkančioji Organizacija akcentuoja, kad t</w:t>
      </w:r>
      <w:r w:rsidR="2BC2B0D6" w:rsidRPr="40616916">
        <w:rPr>
          <w:rFonts w:ascii="Times New Roman" w:eastAsia="Times New Roman" w:hAnsi="Times New Roman" w:cs="Times New Roman"/>
          <w:lang w:val="lt-LT"/>
        </w:rPr>
        <w:t>u</w:t>
      </w:r>
      <w:r w:rsidR="2BE1590F" w:rsidRPr="40616916">
        <w:rPr>
          <w:rFonts w:ascii="Times New Roman" w:eastAsia="Times New Roman" w:hAnsi="Times New Roman" w:cs="Times New Roman"/>
          <w:lang w:val="lt-LT"/>
        </w:rPr>
        <w:t xml:space="preserve">ri būti pasiūlyti tokie </w:t>
      </w:r>
      <w:r w:rsidR="3C25594F" w:rsidRPr="40616916">
        <w:rPr>
          <w:rFonts w:ascii="Times New Roman" w:eastAsia="Times New Roman" w:hAnsi="Times New Roman" w:cs="Times New Roman"/>
          <w:lang w:val="lt-LT"/>
        </w:rPr>
        <w:t xml:space="preserve">naujų </w:t>
      </w:r>
      <w:r w:rsidR="2BE1590F" w:rsidRPr="40616916">
        <w:rPr>
          <w:rFonts w:ascii="Times New Roman" w:eastAsia="Times New Roman" w:hAnsi="Times New Roman" w:cs="Times New Roman"/>
          <w:lang w:val="lt-LT"/>
        </w:rPr>
        <w:t>licencijų tipai ir kiekiai, kad pilnai padengtų siūlomų tarnybinių stočių kie</w:t>
      </w:r>
      <w:r w:rsidR="4A69C783" w:rsidRPr="40616916">
        <w:rPr>
          <w:rFonts w:ascii="Times New Roman" w:eastAsia="Times New Roman" w:hAnsi="Times New Roman" w:cs="Times New Roman"/>
          <w:lang w:val="lt-LT"/>
        </w:rPr>
        <w:t xml:space="preserve">kį </w:t>
      </w:r>
      <w:r w:rsidR="55A10017" w:rsidRPr="40616916">
        <w:rPr>
          <w:rFonts w:ascii="Times New Roman" w:eastAsia="Times New Roman" w:hAnsi="Times New Roman" w:cs="Times New Roman"/>
          <w:lang w:val="lt-LT"/>
        </w:rPr>
        <w:t xml:space="preserve">jas </w:t>
      </w:r>
      <w:r w:rsidR="4A69C783" w:rsidRPr="40616916">
        <w:rPr>
          <w:rFonts w:ascii="Times New Roman" w:eastAsia="Times New Roman" w:hAnsi="Times New Roman" w:cs="Times New Roman"/>
          <w:lang w:val="lt-LT"/>
        </w:rPr>
        <w:t xml:space="preserve">traktuojant kaip vientisą </w:t>
      </w:r>
      <w:proofErr w:type="spellStart"/>
      <w:r w:rsidR="02B37E50" w:rsidRPr="40616916">
        <w:rPr>
          <w:rFonts w:ascii="Times New Roman" w:eastAsia="Times New Roman" w:hAnsi="Times New Roman" w:cs="Times New Roman"/>
          <w:lang w:val="lt-LT"/>
        </w:rPr>
        <w:t>virtualizavimo</w:t>
      </w:r>
      <w:proofErr w:type="spellEnd"/>
      <w:r w:rsidR="0619751E" w:rsidRPr="40616916">
        <w:rPr>
          <w:rFonts w:ascii="Times New Roman" w:eastAsia="Times New Roman" w:hAnsi="Times New Roman" w:cs="Times New Roman"/>
          <w:lang w:val="lt-LT"/>
        </w:rPr>
        <w:t xml:space="preserve"> ir diskų</w:t>
      </w:r>
      <w:r w:rsidR="02B37E50" w:rsidRPr="40616916">
        <w:rPr>
          <w:rFonts w:ascii="Times New Roman" w:eastAsia="Times New Roman" w:hAnsi="Times New Roman" w:cs="Times New Roman"/>
          <w:lang w:val="lt-LT"/>
        </w:rPr>
        <w:t xml:space="preserve"> </w:t>
      </w:r>
      <w:r w:rsidR="65B54835" w:rsidRPr="40616916">
        <w:rPr>
          <w:rFonts w:ascii="Times New Roman" w:eastAsia="Times New Roman" w:hAnsi="Times New Roman" w:cs="Times New Roman"/>
          <w:lang w:val="lt-LT"/>
        </w:rPr>
        <w:t>telkinį</w:t>
      </w:r>
      <w:r w:rsidR="4A69C783" w:rsidRPr="40616916">
        <w:rPr>
          <w:rFonts w:ascii="Times New Roman" w:eastAsia="Times New Roman" w:hAnsi="Times New Roman" w:cs="Times New Roman"/>
          <w:lang w:val="lt-LT"/>
        </w:rPr>
        <w:t xml:space="preserve">. </w:t>
      </w:r>
      <w:r w:rsidR="612EF4DD" w:rsidRPr="40616916">
        <w:rPr>
          <w:rFonts w:ascii="Times New Roman" w:eastAsia="Times New Roman" w:hAnsi="Times New Roman" w:cs="Times New Roman"/>
          <w:lang w:val="lt-LT"/>
        </w:rPr>
        <w:t>Programinės įrangos techninis palaikymas turi būti teikiamas programinės įrangos gamintojo.</w:t>
      </w:r>
      <w:r w:rsidR="3863B849" w:rsidRPr="40616916">
        <w:rPr>
          <w:rFonts w:ascii="Times New Roman" w:eastAsia="Times New Roman" w:hAnsi="Times New Roman" w:cs="Times New Roman"/>
          <w:lang w:val="lt-LT"/>
        </w:rPr>
        <w:t xml:space="preserve"> </w:t>
      </w:r>
      <w:r w:rsidR="5E3E6C5B" w:rsidRPr="40616916">
        <w:rPr>
          <w:rFonts w:ascii="Times New Roman" w:eastAsia="Times New Roman" w:hAnsi="Times New Roman" w:cs="Times New Roman"/>
          <w:lang w:val="lt-LT"/>
        </w:rPr>
        <w:t>Programinės įrangos techninis p</w:t>
      </w:r>
      <w:r w:rsidR="3863B849" w:rsidRPr="40616916">
        <w:rPr>
          <w:rFonts w:ascii="Times New Roman" w:eastAsia="Times New Roman" w:hAnsi="Times New Roman" w:cs="Times New Roman"/>
          <w:lang w:val="lt-LT"/>
        </w:rPr>
        <w:t>alaikymas turi būti teikiamas telefonu, elektroniniu pašt</w:t>
      </w:r>
      <w:r w:rsidR="552A7125" w:rsidRPr="40616916">
        <w:rPr>
          <w:rFonts w:ascii="Times New Roman" w:eastAsia="Times New Roman" w:hAnsi="Times New Roman" w:cs="Times New Roman"/>
          <w:lang w:val="lt-LT"/>
        </w:rPr>
        <w:t>u ar</w:t>
      </w:r>
      <w:r w:rsidR="3863B849" w:rsidRPr="40616916">
        <w:rPr>
          <w:rFonts w:ascii="Times New Roman" w:eastAsia="Times New Roman" w:hAnsi="Times New Roman" w:cs="Times New Roman"/>
          <w:lang w:val="lt-LT"/>
        </w:rPr>
        <w:t xml:space="preserve"> nuotoliniu prisijungimu. </w:t>
      </w:r>
      <w:r w:rsidR="6B77473A" w:rsidRPr="40616916">
        <w:rPr>
          <w:rFonts w:ascii="Times New Roman" w:eastAsia="Times New Roman" w:hAnsi="Times New Roman" w:cs="Times New Roman"/>
          <w:lang w:val="lt-LT"/>
        </w:rPr>
        <w:t xml:space="preserve">Reakcijos laikas į užregistruotą problemą - ne ilgesnis nei </w:t>
      </w:r>
      <w:r w:rsidR="4F2EB7BF" w:rsidRPr="40616916">
        <w:rPr>
          <w:rFonts w:ascii="Times New Roman" w:eastAsia="Times New Roman" w:hAnsi="Times New Roman" w:cs="Times New Roman"/>
          <w:lang w:val="lt-LT"/>
        </w:rPr>
        <w:t>kita darbo diena</w:t>
      </w:r>
      <w:r w:rsidR="6B77473A" w:rsidRPr="40616916">
        <w:rPr>
          <w:rFonts w:ascii="Times New Roman" w:eastAsia="Times New Roman" w:hAnsi="Times New Roman" w:cs="Times New Roman"/>
          <w:lang w:val="lt-LT"/>
        </w:rPr>
        <w:t xml:space="preserve">. </w:t>
      </w:r>
      <w:r w:rsidR="19498C47" w:rsidRPr="40616916">
        <w:rPr>
          <w:rFonts w:ascii="Times New Roman" w:eastAsia="Times New Roman" w:hAnsi="Times New Roman" w:cs="Times New Roman"/>
          <w:lang w:val="lt-LT"/>
        </w:rPr>
        <w:t>Licencijos palaikymo sąlygos turi  leisti iš gamintojo svetainės parsisiųsti ir naudoti paskutinę programinės įrangos versiją bei atnaujinimus ne trump</w:t>
      </w:r>
      <w:r w:rsidR="5DDF123F" w:rsidRPr="40616916">
        <w:rPr>
          <w:rFonts w:ascii="Times New Roman" w:eastAsia="Times New Roman" w:hAnsi="Times New Roman" w:cs="Times New Roman"/>
          <w:lang w:val="lt-LT"/>
        </w:rPr>
        <w:t>esniam nei</w:t>
      </w:r>
      <w:r w:rsidR="19498C47" w:rsidRPr="40616916">
        <w:rPr>
          <w:rFonts w:ascii="Times New Roman" w:eastAsia="Times New Roman" w:hAnsi="Times New Roman" w:cs="Times New Roman"/>
          <w:lang w:val="lt-LT"/>
        </w:rPr>
        <w:t xml:space="preserve"> 36 mėn</w:t>
      </w:r>
      <w:r w:rsidR="583A5717" w:rsidRPr="40616916">
        <w:rPr>
          <w:rFonts w:ascii="Times New Roman" w:eastAsia="Times New Roman" w:hAnsi="Times New Roman" w:cs="Times New Roman"/>
          <w:lang w:val="lt-LT"/>
        </w:rPr>
        <w:t>esių</w:t>
      </w:r>
      <w:r w:rsidR="19498C47" w:rsidRPr="40616916">
        <w:rPr>
          <w:rFonts w:ascii="Times New Roman" w:eastAsia="Times New Roman" w:hAnsi="Times New Roman" w:cs="Times New Roman"/>
          <w:lang w:val="lt-LT"/>
        </w:rPr>
        <w:t xml:space="preserve"> </w:t>
      </w:r>
      <w:r w:rsidR="4043F0F9" w:rsidRPr="40616916">
        <w:rPr>
          <w:rFonts w:ascii="Times New Roman" w:eastAsia="Times New Roman" w:hAnsi="Times New Roman" w:cs="Times New Roman"/>
          <w:lang w:val="lt-LT"/>
        </w:rPr>
        <w:t>l</w:t>
      </w:r>
      <w:r w:rsidR="19498C47" w:rsidRPr="40616916">
        <w:rPr>
          <w:rFonts w:ascii="Times New Roman" w:eastAsia="Times New Roman" w:hAnsi="Times New Roman" w:cs="Times New Roman"/>
          <w:lang w:val="lt-LT"/>
        </w:rPr>
        <w:t>aikotarpiu</w:t>
      </w:r>
      <w:r w:rsidR="6FD88619" w:rsidRPr="40616916">
        <w:rPr>
          <w:rFonts w:ascii="Times New Roman" w:eastAsia="Times New Roman" w:hAnsi="Times New Roman" w:cs="Times New Roman"/>
          <w:lang w:val="lt-LT"/>
        </w:rPr>
        <w:t>i</w:t>
      </w:r>
      <w:r w:rsidR="3304CB1D" w:rsidRPr="40616916">
        <w:rPr>
          <w:rFonts w:ascii="Times New Roman" w:eastAsia="Times New Roman" w:hAnsi="Times New Roman" w:cs="Times New Roman"/>
          <w:lang w:val="lt-LT"/>
        </w:rPr>
        <w:t>.</w:t>
      </w:r>
      <w:r w:rsidR="1409AFE3" w:rsidRPr="40616916">
        <w:rPr>
          <w:rFonts w:ascii="Times New Roman" w:eastAsia="Times New Roman" w:hAnsi="Times New Roman" w:cs="Times New Roman"/>
          <w:lang w:val="lt-LT"/>
        </w:rPr>
        <w:t xml:space="preserve"> </w:t>
      </w:r>
      <w:r w:rsidR="3304CB1D" w:rsidRPr="40616916">
        <w:rPr>
          <w:rFonts w:ascii="Times New Roman" w:eastAsia="Times New Roman" w:hAnsi="Times New Roman" w:cs="Times New Roman"/>
          <w:lang w:val="lt-LT"/>
        </w:rPr>
        <w:t xml:space="preserve">Perkančiosios Organizacijos paskyra </w:t>
      </w:r>
      <w:r w:rsidR="4577787C" w:rsidRPr="40616916">
        <w:rPr>
          <w:rFonts w:ascii="Times New Roman" w:eastAsia="Times New Roman" w:hAnsi="Times New Roman" w:cs="Times New Roman"/>
          <w:lang w:val="lt-LT"/>
        </w:rPr>
        <w:t xml:space="preserve">programinės įrangos </w:t>
      </w:r>
      <w:r w:rsidR="3304CB1D" w:rsidRPr="40616916">
        <w:rPr>
          <w:rFonts w:ascii="Times New Roman" w:eastAsia="Times New Roman" w:hAnsi="Times New Roman" w:cs="Times New Roman"/>
          <w:lang w:val="lt-LT"/>
        </w:rPr>
        <w:t>gamintojo aptarnavimo portale</w:t>
      </w:r>
      <w:r w:rsidR="1631ABD1" w:rsidRPr="40616916">
        <w:rPr>
          <w:rFonts w:ascii="Times New Roman" w:eastAsia="Times New Roman" w:hAnsi="Times New Roman" w:cs="Times New Roman"/>
          <w:lang w:val="lt-LT"/>
        </w:rPr>
        <w:t xml:space="preserve"> naujų licencijų registravimui</w:t>
      </w:r>
      <w:r w:rsidR="5AF78F94" w:rsidRPr="40616916">
        <w:rPr>
          <w:rFonts w:ascii="Times New Roman" w:eastAsia="Times New Roman" w:hAnsi="Times New Roman" w:cs="Times New Roman"/>
          <w:lang w:val="lt-LT"/>
        </w:rPr>
        <w:t>:</w:t>
      </w:r>
    </w:p>
    <w:tbl>
      <w:tblPr>
        <w:tblStyle w:val="TableGrid"/>
        <w:tblW w:w="0" w:type="auto"/>
        <w:jc w:val="center"/>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2316"/>
        <w:gridCol w:w="2803"/>
      </w:tblGrid>
      <w:tr w:rsidR="3747F3C0" w14:paraId="164E1433" w14:textId="77777777" w:rsidTr="40616916">
        <w:trPr>
          <w:trHeight w:val="300"/>
          <w:jc w:val="center"/>
        </w:trPr>
        <w:tc>
          <w:tcPr>
            <w:tcW w:w="2316" w:type="dxa"/>
            <w:vAlign w:val="center"/>
          </w:tcPr>
          <w:p w14:paraId="03C231D3" w14:textId="478B5C09" w:rsidR="7FEEC992" w:rsidRDefault="7937E530" w:rsidP="3747F3C0">
            <w:pPr>
              <w:pStyle w:val="ListParagraph"/>
              <w:jc w:val="right"/>
              <w:rPr>
                <w:rFonts w:ascii="Times New Roman" w:eastAsia="Times New Roman" w:hAnsi="Times New Roman" w:cs="Times New Roman"/>
                <w:b/>
                <w:bCs/>
                <w:lang w:val="lt-LT"/>
              </w:rPr>
            </w:pPr>
            <w:proofErr w:type="spellStart"/>
            <w:r w:rsidRPr="40616916">
              <w:rPr>
                <w:rFonts w:ascii="Times New Roman" w:eastAsia="Times New Roman" w:hAnsi="Times New Roman" w:cs="Times New Roman"/>
                <w:b/>
                <w:bCs/>
                <w:lang w:val="lt-LT"/>
              </w:rPr>
              <w:t>Site</w:t>
            </w:r>
            <w:proofErr w:type="spellEnd"/>
            <w:r w:rsidRPr="40616916">
              <w:rPr>
                <w:rFonts w:ascii="Times New Roman" w:eastAsia="Times New Roman" w:hAnsi="Times New Roman" w:cs="Times New Roman"/>
                <w:b/>
                <w:bCs/>
                <w:lang w:val="lt-LT"/>
              </w:rPr>
              <w:t xml:space="preserve"> Name</w:t>
            </w:r>
            <w:r w:rsidR="6991B079" w:rsidRPr="40616916">
              <w:rPr>
                <w:rFonts w:ascii="Times New Roman" w:eastAsia="Times New Roman" w:hAnsi="Times New Roman" w:cs="Times New Roman"/>
                <w:b/>
                <w:bCs/>
                <w:lang w:val="lt-LT"/>
              </w:rPr>
              <w:t>:</w:t>
            </w:r>
          </w:p>
        </w:tc>
        <w:tc>
          <w:tcPr>
            <w:tcW w:w="2803" w:type="dxa"/>
            <w:vAlign w:val="center"/>
          </w:tcPr>
          <w:p w14:paraId="7CEDE73F" w14:textId="5C7FAF0F" w:rsidR="7FEEC992" w:rsidRDefault="7937E530" w:rsidP="3747F3C0">
            <w:pPr>
              <w:pStyle w:val="ListParagraph"/>
              <w:rPr>
                <w:rFonts w:ascii="Times New Roman" w:eastAsia="Times New Roman" w:hAnsi="Times New Roman" w:cs="Times New Roman"/>
                <w:lang w:val="lt-LT"/>
              </w:rPr>
            </w:pPr>
            <w:r w:rsidRPr="40616916">
              <w:rPr>
                <w:rFonts w:ascii="Times New Roman" w:eastAsia="Times New Roman" w:hAnsi="Times New Roman" w:cs="Times New Roman"/>
                <w:lang w:val="lt-LT"/>
              </w:rPr>
              <w:t>NKSC prie KAM</w:t>
            </w:r>
          </w:p>
        </w:tc>
      </w:tr>
      <w:tr w:rsidR="3747F3C0" w14:paraId="7CB36EF6" w14:textId="77777777" w:rsidTr="40616916">
        <w:trPr>
          <w:trHeight w:val="300"/>
          <w:jc w:val="center"/>
        </w:trPr>
        <w:tc>
          <w:tcPr>
            <w:tcW w:w="2316" w:type="dxa"/>
            <w:vAlign w:val="center"/>
          </w:tcPr>
          <w:p w14:paraId="4499E7EE" w14:textId="47446256" w:rsidR="7FEEC992" w:rsidRDefault="7937E530" w:rsidP="3747F3C0">
            <w:pPr>
              <w:pStyle w:val="ListParagraph"/>
              <w:jc w:val="right"/>
              <w:rPr>
                <w:rFonts w:ascii="Times New Roman" w:eastAsia="Times New Roman" w:hAnsi="Times New Roman" w:cs="Times New Roman"/>
                <w:lang w:val="lt-LT"/>
              </w:rPr>
            </w:pPr>
            <w:proofErr w:type="spellStart"/>
            <w:r w:rsidRPr="40616916">
              <w:rPr>
                <w:rFonts w:ascii="Times New Roman" w:eastAsia="Times New Roman" w:hAnsi="Times New Roman" w:cs="Times New Roman"/>
                <w:b/>
                <w:bCs/>
                <w:lang w:val="lt-LT"/>
              </w:rPr>
              <w:t>Site</w:t>
            </w:r>
            <w:proofErr w:type="spellEnd"/>
            <w:r w:rsidRPr="40616916">
              <w:rPr>
                <w:rFonts w:ascii="Times New Roman" w:eastAsia="Times New Roman" w:hAnsi="Times New Roman" w:cs="Times New Roman"/>
                <w:b/>
                <w:bCs/>
                <w:lang w:val="lt-LT"/>
              </w:rPr>
              <w:t xml:space="preserve"> ID</w:t>
            </w:r>
            <w:r w:rsidR="3CC0F142" w:rsidRPr="40616916">
              <w:rPr>
                <w:rFonts w:ascii="Times New Roman" w:eastAsia="Times New Roman" w:hAnsi="Times New Roman" w:cs="Times New Roman"/>
                <w:b/>
                <w:bCs/>
                <w:lang w:val="lt-LT"/>
              </w:rPr>
              <w:t>:</w:t>
            </w:r>
          </w:p>
        </w:tc>
        <w:tc>
          <w:tcPr>
            <w:tcW w:w="2803" w:type="dxa"/>
            <w:vAlign w:val="center"/>
          </w:tcPr>
          <w:p w14:paraId="58BD54A1" w14:textId="4396A77A" w:rsidR="7FEEC992" w:rsidRDefault="7937E530" w:rsidP="3747F3C0">
            <w:pPr>
              <w:pStyle w:val="ListParagraph"/>
              <w:rPr>
                <w:rFonts w:ascii="Times New Roman" w:eastAsia="Times New Roman" w:hAnsi="Times New Roman" w:cs="Times New Roman"/>
                <w:lang w:val="lt-LT"/>
              </w:rPr>
            </w:pPr>
            <w:r w:rsidRPr="40616916">
              <w:rPr>
                <w:rFonts w:ascii="Times New Roman" w:eastAsia="Times New Roman" w:hAnsi="Times New Roman" w:cs="Times New Roman"/>
                <w:lang w:val="lt-LT"/>
              </w:rPr>
              <w:t>16381684</w:t>
            </w:r>
          </w:p>
        </w:tc>
      </w:tr>
    </w:tbl>
    <w:p w14:paraId="3CA16C8C" w14:textId="07B67F4F" w:rsidR="2B4D9189" w:rsidRDefault="2B4D9189" w:rsidP="6C5CBC2C">
      <w:pPr>
        <w:pStyle w:val="ListParagraph"/>
        <w:ind w:left="1620"/>
        <w:jc w:val="both"/>
        <w:rPr>
          <w:rFonts w:ascii="Times New Roman" w:eastAsia="Times New Roman" w:hAnsi="Times New Roman" w:cs="Times New Roman"/>
          <w:lang w:val="lt-LT"/>
        </w:rPr>
      </w:pPr>
      <w:r w:rsidRPr="6C5CBC2C">
        <w:rPr>
          <w:rFonts w:ascii="Times New Roman" w:eastAsia="Times New Roman" w:hAnsi="Times New Roman" w:cs="Times New Roman"/>
          <w:lang w:val="lt-LT"/>
        </w:rPr>
        <w:t>Siūlomos programinės įrangos licencijos turi būti įtrauktos į 1.7 p. nurodytą sudėtinių dalių sąrašą;</w:t>
      </w:r>
    </w:p>
    <w:p w14:paraId="51C75271" w14:textId="32D825D4" w:rsidR="6C6676F3" w:rsidRDefault="6C6676F3" w:rsidP="3747F3C0">
      <w:pPr>
        <w:pStyle w:val="ListParagraph"/>
        <w:numPr>
          <w:ilvl w:val="1"/>
          <w:numId w:val="9"/>
        </w:numPr>
        <w:ind w:left="1620" w:hanging="540"/>
        <w:jc w:val="both"/>
        <w:rPr>
          <w:rFonts w:ascii="Times New Roman" w:eastAsia="Times New Roman" w:hAnsi="Times New Roman" w:cs="Times New Roman"/>
          <w:lang w:val="lt-LT"/>
        </w:rPr>
      </w:pPr>
      <w:r w:rsidRPr="40616916">
        <w:rPr>
          <w:rFonts w:ascii="Times New Roman" w:eastAsia="Times New Roman" w:hAnsi="Times New Roman" w:cs="Times New Roman"/>
          <w:b/>
          <w:bCs/>
          <w:lang w:val="lt-LT"/>
        </w:rPr>
        <w:t>Sauga.</w:t>
      </w:r>
      <w:r w:rsidRPr="40616916">
        <w:rPr>
          <w:rFonts w:ascii="Times New Roman" w:eastAsia="Times New Roman" w:hAnsi="Times New Roman" w:cs="Times New Roman"/>
          <w:lang w:val="lt-LT"/>
        </w:rPr>
        <w:t xml:space="preserve"> </w:t>
      </w:r>
      <w:r w:rsidR="7AB7F714" w:rsidRPr="40616916">
        <w:rPr>
          <w:rFonts w:ascii="Times New Roman" w:eastAsia="Times New Roman" w:hAnsi="Times New Roman" w:cs="Times New Roman"/>
          <w:lang w:val="lt-LT"/>
        </w:rPr>
        <w:t xml:space="preserve">Tarnybinėje stotyje turi būti integruotas </w:t>
      </w:r>
      <w:r w:rsidR="68A878A4" w:rsidRPr="40616916">
        <w:rPr>
          <w:rFonts w:ascii="Times New Roman" w:eastAsia="Times New Roman" w:hAnsi="Times New Roman" w:cs="Times New Roman"/>
          <w:lang w:val="lt-LT"/>
        </w:rPr>
        <w:t xml:space="preserve">TPM v2.0 </w:t>
      </w:r>
      <w:r w:rsidR="7AB7F714" w:rsidRPr="40616916">
        <w:rPr>
          <w:rFonts w:ascii="Times New Roman" w:eastAsia="Times New Roman" w:hAnsi="Times New Roman" w:cs="Times New Roman"/>
          <w:lang w:val="lt-LT"/>
        </w:rPr>
        <w:t xml:space="preserve">patikimos platformos modulis (angl. </w:t>
      </w:r>
      <w:r w:rsidR="7AB7F714" w:rsidRPr="40616916">
        <w:rPr>
          <w:rFonts w:ascii="Times New Roman" w:eastAsia="Times New Roman" w:hAnsi="Times New Roman" w:cs="Times New Roman"/>
          <w:i/>
          <w:iCs/>
          <w:lang w:val="lt-LT"/>
        </w:rPr>
        <w:t xml:space="preserve">TPM – </w:t>
      </w:r>
      <w:proofErr w:type="spellStart"/>
      <w:r w:rsidR="7AB7F714" w:rsidRPr="40616916">
        <w:rPr>
          <w:rFonts w:ascii="Times New Roman" w:eastAsia="Times New Roman" w:hAnsi="Times New Roman" w:cs="Times New Roman"/>
          <w:i/>
          <w:iCs/>
          <w:lang w:val="lt-LT"/>
        </w:rPr>
        <w:t>Trusted</w:t>
      </w:r>
      <w:proofErr w:type="spellEnd"/>
      <w:r w:rsidR="7AB7F714" w:rsidRPr="40616916">
        <w:rPr>
          <w:rFonts w:ascii="Times New Roman" w:eastAsia="Times New Roman" w:hAnsi="Times New Roman" w:cs="Times New Roman"/>
          <w:i/>
          <w:iCs/>
          <w:lang w:val="lt-LT"/>
        </w:rPr>
        <w:t xml:space="preserve"> </w:t>
      </w:r>
      <w:proofErr w:type="spellStart"/>
      <w:r w:rsidR="7AB7F714" w:rsidRPr="40616916">
        <w:rPr>
          <w:rFonts w:ascii="Times New Roman" w:eastAsia="Times New Roman" w:hAnsi="Times New Roman" w:cs="Times New Roman"/>
          <w:i/>
          <w:iCs/>
          <w:lang w:val="lt-LT"/>
        </w:rPr>
        <w:t>Platform</w:t>
      </w:r>
      <w:proofErr w:type="spellEnd"/>
      <w:r w:rsidR="7AB7F714" w:rsidRPr="40616916">
        <w:rPr>
          <w:rFonts w:ascii="Times New Roman" w:eastAsia="Times New Roman" w:hAnsi="Times New Roman" w:cs="Times New Roman"/>
          <w:i/>
          <w:iCs/>
          <w:lang w:val="lt-LT"/>
        </w:rPr>
        <w:t xml:space="preserve"> Module</w:t>
      </w:r>
      <w:r w:rsidR="5C1F5335" w:rsidRPr="40616916">
        <w:rPr>
          <w:rFonts w:ascii="Times New Roman" w:eastAsia="Times New Roman" w:hAnsi="Times New Roman" w:cs="Times New Roman"/>
          <w:i/>
          <w:iCs/>
          <w:lang w:val="lt-LT"/>
        </w:rPr>
        <w:t xml:space="preserve">, </w:t>
      </w:r>
      <w:proofErr w:type="spellStart"/>
      <w:r w:rsidR="5C1F5335" w:rsidRPr="40616916">
        <w:rPr>
          <w:rFonts w:ascii="Times New Roman" w:eastAsia="Times New Roman" w:hAnsi="Times New Roman" w:cs="Times New Roman"/>
          <w:i/>
          <w:iCs/>
          <w:lang w:val="lt-LT"/>
        </w:rPr>
        <w:t>version</w:t>
      </w:r>
      <w:proofErr w:type="spellEnd"/>
      <w:r w:rsidR="5C1F5335" w:rsidRPr="40616916">
        <w:rPr>
          <w:rFonts w:ascii="Times New Roman" w:eastAsia="Times New Roman" w:hAnsi="Times New Roman" w:cs="Times New Roman"/>
          <w:i/>
          <w:iCs/>
          <w:lang w:val="lt-LT"/>
        </w:rPr>
        <w:t xml:space="preserve"> </w:t>
      </w:r>
      <w:r w:rsidR="2BF37495" w:rsidRPr="40616916">
        <w:rPr>
          <w:rFonts w:ascii="Times New Roman" w:eastAsia="Times New Roman" w:hAnsi="Times New Roman" w:cs="Times New Roman"/>
          <w:i/>
          <w:iCs/>
          <w:lang w:val="lt-LT"/>
        </w:rPr>
        <w:t>2.0</w:t>
      </w:r>
      <w:r w:rsidR="7AB7F714" w:rsidRPr="40616916">
        <w:rPr>
          <w:rFonts w:ascii="Times New Roman" w:eastAsia="Times New Roman" w:hAnsi="Times New Roman" w:cs="Times New Roman"/>
          <w:lang w:val="lt-LT"/>
        </w:rPr>
        <w:t>).</w:t>
      </w:r>
      <w:r w:rsidR="7C1D7E06" w:rsidRPr="40616916">
        <w:rPr>
          <w:rFonts w:ascii="Times New Roman" w:eastAsia="Times New Roman" w:hAnsi="Times New Roman" w:cs="Times New Roman"/>
          <w:lang w:val="lt-LT"/>
        </w:rPr>
        <w:t xml:space="preserve"> </w:t>
      </w:r>
      <w:r w:rsidR="30CAD2E8" w:rsidRPr="40616916">
        <w:rPr>
          <w:rFonts w:ascii="Times New Roman" w:eastAsia="Times New Roman" w:hAnsi="Times New Roman" w:cs="Times New Roman"/>
          <w:lang w:val="lt-LT"/>
        </w:rPr>
        <w:t>Siūlomas TPM m</w:t>
      </w:r>
      <w:r w:rsidR="7C1D7E06" w:rsidRPr="40616916">
        <w:rPr>
          <w:rFonts w:ascii="Times New Roman" w:eastAsia="Times New Roman" w:hAnsi="Times New Roman" w:cs="Times New Roman"/>
          <w:lang w:val="lt-LT"/>
        </w:rPr>
        <w:t xml:space="preserve">odulis turi būti </w:t>
      </w:r>
      <w:r w:rsidR="395BA422" w:rsidRPr="40616916">
        <w:rPr>
          <w:rFonts w:ascii="Times New Roman" w:eastAsia="Times New Roman" w:hAnsi="Times New Roman" w:cs="Times New Roman"/>
          <w:lang w:val="lt-LT"/>
        </w:rPr>
        <w:t>sertifikuotas darbui</w:t>
      </w:r>
      <w:r w:rsidR="7C1D7E06" w:rsidRPr="40616916">
        <w:rPr>
          <w:rFonts w:ascii="Times New Roman" w:eastAsia="Times New Roman" w:hAnsi="Times New Roman" w:cs="Times New Roman"/>
          <w:lang w:val="lt-LT"/>
        </w:rPr>
        <w:t xml:space="preserve"> su </w:t>
      </w:r>
      <w:r w:rsidR="2F47940B" w:rsidRPr="40616916">
        <w:rPr>
          <w:rFonts w:ascii="Times New Roman" w:eastAsia="Times New Roman" w:hAnsi="Times New Roman" w:cs="Times New Roman"/>
          <w:lang w:val="lt-LT"/>
        </w:rPr>
        <w:t>2.7 p. siūloma programine įranga</w:t>
      </w:r>
      <w:r w:rsidR="47AD551D" w:rsidRPr="40616916">
        <w:rPr>
          <w:rFonts w:ascii="Times New Roman" w:eastAsia="Times New Roman" w:hAnsi="Times New Roman" w:cs="Times New Roman"/>
          <w:lang w:val="lt-LT"/>
        </w:rPr>
        <w:t>;</w:t>
      </w:r>
    </w:p>
    <w:p w14:paraId="397532B2" w14:textId="28070411" w:rsidR="68397AAD" w:rsidRDefault="20C4F6BB" w:rsidP="3747F3C0">
      <w:pPr>
        <w:pStyle w:val="ListParagraph"/>
        <w:numPr>
          <w:ilvl w:val="1"/>
          <w:numId w:val="9"/>
        </w:numPr>
        <w:ind w:left="1620" w:hanging="540"/>
        <w:jc w:val="both"/>
        <w:rPr>
          <w:rFonts w:ascii="Times New Roman" w:eastAsia="Times New Roman" w:hAnsi="Times New Roman" w:cs="Times New Roman"/>
          <w:lang w:val="lt-LT"/>
        </w:rPr>
      </w:pPr>
      <w:r w:rsidRPr="6C5CBC2C">
        <w:rPr>
          <w:rFonts w:ascii="Times New Roman" w:eastAsia="Times New Roman" w:hAnsi="Times New Roman" w:cs="Times New Roman"/>
          <w:b/>
          <w:bCs/>
          <w:lang w:val="lt-LT"/>
        </w:rPr>
        <w:t>Nuotolinis valdymas.</w:t>
      </w:r>
      <w:r w:rsidRPr="6C5CBC2C">
        <w:rPr>
          <w:rFonts w:ascii="Times New Roman" w:eastAsia="Times New Roman" w:hAnsi="Times New Roman" w:cs="Times New Roman"/>
          <w:lang w:val="lt-LT"/>
        </w:rPr>
        <w:t xml:space="preserve"> Tarnybinė</w:t>
      </w:r>
      <w:r w:rsidR="55F5EA6C" w:rsidRPr="6C5CBC2C">
        <w:rPr>
          <w:rFonts w:ascii="Times New Roman" w:eastAsia="Times New Roman" w:hAnsi="Times New Roman" w:cs="Times New Roman"/>
          <w:lang w:val="lt-LT"/>
        </w:rPr>
        <w:t xml:space="preserve"> stotis turi </w:t>
      </w:r>
      <w:r w:rsidR="6121827E" w:rsidRPr="6C5CBC2C">
        <w:rPr>
          <w:rFonts w:ascii="Times New Roman" w:eastAsia="Times New Roman" w:hAnsi="Times New Roman" w:cs="Times New Roman"/>
          <w:lang w:val="lt-LT"/>
        </w:rPr>
        <w:t xml:space="preserve">būti komplektuojama su </w:t>
      </w:r>
      <w:r w:rsidR="55F5EA6C" w:rsidRPr="6C5CBC2C">
        <w:rPr>
          <w:rFonts w:ascii="Times New Roman" w:eastAsia="Times New Roman" w:hAnsi="Times New Roman" w:cs="Times New Roman"/>
          <w:lang w:val="lt-LT"/>
        </w:rPr>
        <w:t>nuotolini</w:t>
      </w:r>
      <w:r w:rsidR="6A9BF690" w:rsidRPr="6C5CBC2C">
        <w:rPr>
          <w:rFonts w:ascii="Times New Roman" w:eastAsia="Times New Roman" w:hAnsi="Times New Roman" w:cs="Times New Roman"/>
          <w:lang w:val="lt-LT"/>
        </w:rPr>
        <w:t xml:space="preserve">o </w:t>
      </w:r>
      <w:r w:rsidR="55F5EA6C" w:rsidRPr="6C5CBC2C">
        <w:rPr>
          <w:rFonts w:ascii="Times New Roman" w:eastAsia="Times New Roman" w:hAnsi="Times New Roman" w:cs="Times New Roman"/>
          <w:lang w:val="lt-LT"/>
        </w:rPr>
        <w:t>valdym</w:t>
      </w:r>
      <w:r w:rsidR="7126E594" w:rsidRPr="6C5CBC2C">
        <w:rPr>
          <w:rFonts w:ascii="Times New Roman" w:eastAsia="Times New Roman" w:hAnsi="Times New Roman" w:cs="Times New Roman"/>
          <w:lang w:val="lt-LT"/>
        </w:rPr>
        <w:t>o moduliu ir turi būti pasiekiamas per</w:t>
      </w:r>
      <w:r w:rsidR="55F5EA6C" w:rsidRPr="6C5CBC2C">
        <w:rPr>
          <w:rFonts w:ascii="Times New Roman" w:eastAsia="Times New Roman" w:hAnsi="Times New Roman" w:cs="Times New Roman"/>
          <w:lang w:val="lt-LT"/>
        </w:rPr>
        <w:t xml:space="preserve"> </w:t>
      </w:r>
      <w:r w:rsidR="6E61ED8C" w:rsidRPr="6C5CBC2C">
        <w:rPr>
          <w:rFonts w:ascii="Times New Roman" w:eastAsia="Times New Roman" w:hAnsi="Times New Roman" w:cs="Times New Roman"/>
          <w:lang w:val="lt-LT"/>
        </w:rPr>
        <w:t>atskirą</w:t>
      </w:r>
      <w:r w:rsidR="2964E8C4" w:rsidRPr="6C5CBC2C">
        <w:rPr>
          <w:rFonts w:ascii="Times New Roman" w:eastAsia="Times New Roman" w:hAnsi="Times New Roman" w:cs="Times New Roman"/>
          <w:lang w:val="lt-LT"/>
        </w:rPr>
        <w:t>, nepriklausomą,</w:t>
      </w:r>
      <w:r w:rsidR="55F5EA6C" w:rsidRPr="6C5CBC2C">
        <w:rPr>
          <w:rFonts w:ascii="Times New Roman" w:eastAsia="Times New Roman" w:hAnsi="Times New Roman" w:cs="Times New Roman"/>
          <w:lang w:val="lt-LT"/>
        </w:rPr>
        <w:t xml:space="preserve"> ne mažiau nei 1 </w:t>
      </w:r>
      <w:proofErr w:type="spellStart"/>
      <w:r w:rsidR="55F5EA6C" w:rsidRPr="6C5CBC2C">
        <w:rPr>
          <w:rFonts w:ascii="Times New Roman" w:eastAsia="Times New Roman" w:hAnsi="Times New Roman" w:cs="Times New Roman"/>
          <w:lang w:val="lt-LT"/>
        </w:rPr>
        <w:t>Gbps</w:t>
      </w:r>
      <w:proofErr w:type="spellEnd"/>
      <w:r w:rsidR="55F5EA6C" w:rsidRPr="6C5CBC2C">
        <w:rPr>
          <w:rFonts w:ascii="Times New Roman" w:eastAsia="Times New Roman" w:hAnsi="Times New Roman" w:cs="Times New Roman"/>
          <w:lang w:val="lt-LT"/>
        </w:rPr>
        <w:t xml:space="preserve"> spartos RJ-45 prievadą. </w:t>
      </w:r>
      <w:r w:rsidR="23A0A78F" w:rsidRPr="6C5CBC2C">
        <w:rPr>
          <w:rFonts w:ascii="Times New Roman" w:eastAsia="Times New Roman" w:hAnsi="Times New Roman" w:cs="Times New Roman"/>
          <w:lang w:val="lt-LT"/>
        </w:rPr>
        <w:t xml:space="preserve">Šis prievadas turi veikti net tuo atveju, kai tarnybinė stotis yra išjungta. </w:t>
      </w:r>
      <w:r w:rsidR="55F5EA6C" w:rsidRPr="6C5CBC2C">
        <w:rPr>
          <w:rFonts w:ascii="Times New Roman" w:eastAsia="Times New Roman" w:hAnsi="Times New Roman" w:cs="Times New Roman"/>
          <w:lang w:val="lt-LT"/>
        </w:rPr>
        <w:t>Šis prievadas turi l</w:t>
      </w:r>
      <w:r w:rsidR="1FCE9961" w:rsidRPr="6C5CBC2C">
        <w:rPr>
          <w:rFonts w:ascii="Times New Roman" w:eastAsia="Times New Roman" w:hAnsi="Times New Roman" w:cs="Times New Roman"/>
          <w:lang w:val="lt-LT"/>
        </w:rPr>
        <w:t>eisti tarnybinę stotį valdyti grafiniu būdu arba komandine eilute. Grafinis būdas turi būti realizuotas per HTML5 ar lygiavertę t</w:t>
      </w:r>
      <w:r w:rsidR="1234EF29" w:rsidRPr="6C5CBC2C">
        <w:rPr>
          <w:rFonts w:ascii="Times New Roman" w:eastAsia="Times New Roman" w:hAnsi="Times New Roman" w:cs="Times New Roman"/>
          <w:lang w:val="lt-LT"/>
        </w:rPr>
        <w:t>echnologiją. N</w:t>
      </w:r>
      <w:r w:rsidR="3B951025" w:rsidRPr="6C5CBC2C">
        <w:rPr>
          <w:rFonts w:ascii="Times New Roman" w:eastAsia="Times New Roman" w:hAnsi="Times New Roman" w:cs="Times New Roman"/>
          <w:lang w:val="lt-LT"/>
        </w:rPr>
        <w:t>uotolinis valdymas</w:t>
      </w:r>
      <w:r w:rsidR="1234EF29" w:rsidRPr="6C5CBC2C">
        <w:rPr>
          <w:rFonts w:ascii="Times New Roman" w:eastAsia="Times New Roman" w:hAnsi="Times New Roman" w:cs="Times New Roman"/>
          <w:lang w:val="lt-LT"/>
        </w:rPr>
        <w:t xml:space="preserve"> turi </w:t>
      </w:r>
      <w:r w:rsidR="4C97DA54" w:rsidRPr="6C5CBC2C">
        <w:rPr>
          <w:rFonts w:ascii="Times New Roman" w:eastAsia="Times New Roman" w:hAnsi="Times New Roman" w:cs="Times New Roman"/>
          <w:lang w:val="lt-LT"/>
        </w:rPr>
        <w:t>leisti</w:t>
      </w:r>
      <w:r w:rsidR="1234EF29" w:rsidRPr="6C5CBC2C">
        <w:rPr>
          <w:rFonts w:ascii="Times New Roman" w:eastAsia="Times New Roman" w:hAnsi="Times New Roman" w:cs="Times New Roman"/>
          <w:lang w:val="lt-LT"/>
        </w:rPr>
        <w:t xml:space="preserve"> įjungti, išjungti tarnybinę stotį,</w:t>
      </w:r>
      <w:r w:rsidR="3C9E1E94" w:rsidRPr="6C5CBC2C">
        <w:rPr>
          <w:rFonts w:ascii="Times New Roman" w:eastAsia="Times New Roman" w:hAnsi="Times New Roman" w:cs="Times New Roman"/>
          <w:lang w:val="lt-LT"/>
        </w:rPr>
        <w:t xml:space="preserve"> </w:t>
      </w:r>
      <w:r w:rsidR="7ED22452" w:rsidRPr="6C5CBC2C">
        <w:rPr>
          <w:rFonts w:ascii="Times New Roman" w:eastAsia="Times New Roman" w:hAnsi="Times New Roman" w:cs="Times New Roman"/>
          <w:lang w:val="lt-LT"/>
        </w:rPr>
        <w:t>su</w:t>
      </w:r>
      <w:r w:rsidR="3C9E1E94" w:rsidRPr="6C5CBC2C">
        <w:rPr>
          <w:rFonts w:ascii="Times New Roman" w:eastAsia="Times New Roman" w:hAnsi="Times New Roman" w:cs="Times New Roman"/>
          <w:lang w:val="lt-LT"/>
        </w:rPr>
        <w:t>konfigūruoti bazinę į</w:t>
      </w:r>
      <w:r w:rsidR="0C05845C" w:rsidRPr="6C5CBC2C">
        <w:rPr>
          <w:rFonts w:ascii="Times New Roman" w:eastAsia="Times New Roman" w:hAnsi="Times New Roman" w:cs="Times New Roman"/>
          <w:lang w:val="lt-LT"/>
        </w:rPr>
        <w:t>vesties/išvesties sistemą</w:t>
      </w:r>
      <w:r w:rsidR="3C9E1E94" w:rsidRPr="6C5CBC2C">
        <w:rPr>
          <w:rFonts w:ascii="Times New Roman" w:eastAsia="Times New Roman" w:hAnsi="Times New Roman" w:cs="Times New Roman"/>
          <w:lang w:val="lt-LT"/>
        </w:rPr>
        <w:t xml:space="preserve"> (angl. </w:t>
      </w:r>
      <w:r w:rsidR="07F0D6E1" w:rsidRPr="6C5CBC2C">
        <w:rPr>
          <w:rFonts w:ascii="Times New Roman" w:eastAsia="Times New Roman" w:hAnsi="Times New Roman" w:cs="Times New Roman"/>
          <w:i/>
          <w:iCs/>
          <w:lang w:val="lt-LT"/>
        </w:rPr>
        <w:t xml:space="preserve">BIOS - </w:t>
      </w:r>
      <w:r w:rsidR="3C9E1E94" w:rsidRPr="6C5CBC2C">
        <w:rPr>
          <w:rFonts w:ascii="Times New Roman" w:eastAsia="Times New Roman" w:hAnsi="Times New Roman" w:cs="Times New Roman"/>
          <w:i/>
          <w:iCs/>
          <w:lang w:val="lt-LT"/>
        </w:rPr>
        <w:t xml:space="preserve">Basic </w:t>
      </w:r>
      <w:proofErr w:type="spellStart"/>
      <w:r w:rsidR="3C9E1E94" w:rsidRPr="6C5CBC2C">
        <w:rPr>
          <w:rFonts w:ascii="Times New Roman" w:eastAsia="Times New Roman" w:hAnsi="Times New Roman" w:cs="Times New Roman"/>
          <w:i/>
          <w:iCs/>
          <w:lang w:val="lt-LT"/>
        </w:rPr>
        <w:t>Input</w:t>
      </w:r>
      <w:proofErr w:type="spellEnd"/>
      <w:r w:rsidR="3C9E1E94" w:rsidRPr="6C5CBC2C">
        <w:rPr>
          <w:rFonts w:ascii="Times New Roman" w:eastAsia="Times New Roman" w:hAnsi="Times New Roman" w:cs="Times New Roman"/>
          <w:i/>
          <w:iCs/>
          <w:lang w:val="lt-LT"/>
        </w:rPr>
        <w:t>/</w:t>
      </w:r>
      <w:proofErr w:type="spellStart"/>
      <w:r w:rsidR="3C9E1E94" w:rsidRPr="6C5CBC2C">
        <w:rPr>
          <w:rFonts w:ascii="Times New Roman" w:eastAsia="Times New Roman" w:hAnsi="Times New Roman" w:cs="Times New Roman"/>
          <w:i/>
          <w:iCs/>
          <w:lang w:val="lt-LT"/>
        </w:rPr>
        <w:t>Output</w:t>
      </w:r>
      <w:proofErr w:type="spellEnd"/>
      <w:r w:rsidR="3C9E1E94" w:rsidRPr="6C5CBC2C">
        <w:rPr>
          <w:rFonts w:ascii="Times New Roman" w:eastAsia="Times New Roman" w:hAnsi="Times New Roman" w:cs="Times New Roman"/>
          <w:i/>
          <w:iCs/>
          <w:lang w:val="lt-LT"/>
        </w:rPr>
        <w:t xml:space="preserve"> System</w:t>
      </w:r>
      <w:r w:rsidR="3C9E1E94" w:rsidRPr="6C5CBC2C">
        <w:rPr>
          <w:rFonts w:ascii="Times New Roman" w:eastAsia="Times New Roman" w:hAnsi="Times New Roman" w:cs="Times New Roman"/>
          <w:lang w:val="lt-LT"/>
        </w:rPr>
        <w:t>)</w:t>
      </w:r>
      <w:r w:rsidR="3F0DE595" w:rsidRPr="6C5CBC2C">
        <w:rPr>
          <w:rFonts w:ascii="Times New Roman" w:eastAsia="Times New Roman" w:hAnsi="Times New Roman" w:cs="Times New Roman"/>
          <w:lang w:val="lt-LT"/>
        </w:rPr>
        <w:t xml:space="preserve">, konfigūruoti </w:t>
      </w:r>
      <w:r w:rsidR="7852C777" w:rsidRPr="6C5CBC2C">
        <w:rPr>
          <w:rFonts w:ascii="Times New Roman" w:eastAsia="Times New Roman" w:hAnsi="Times New Roman" w:cs="Times New Roman"/>
          <w:lang w:val="lt-LT"/>
        </w:rPr>
        <w:t>įvairios paskirties įrenginius</w:t>
      </w:r>
      <w:r w:rsidR="3F0DE595" w:rsidRPr="6C5CBC2C">
        <w:rPr>
          <w:rFonts w:ascii="Times New Roman" w:eastAsia="Times New Roman" w:hAnsi="Times New Roman" w:cs="Times New Roman"/>
          <w:lang w:val="lt-LT"/>
        </w:rPr>
        <w:t>, prijungti virt</w:t>
      </w:r>
      <w:r w:rsidR="0B8F8750" w:rsidRPr="6C5CBC2C">
        <w:rPr>
          <w:rFonts w:ascii="Times New Roman" w:eastAsia="Times New Roman" w:hAnsi="Times New Roman" w:cs="Times New Roman"/>
          <w:lang w:val="lt-LT"/>
        </w:rPr>
        <w:t>ualias laikmenas</w:t>
      </w:r>
      <w:r w:rsidR="3ECF4FA9" w:rsidRPr="6C5CBC2C">
        <w:rPr>
          <w:rFonts w:ascii="Times New Roman" w:eastAsia="Times New Roman" w:hAnsi="Times New Roman" w:cs="Times New Roman"/>
          <w:lang w:val="lt-LT"/>
        </w:rPr>
        <w:t xml:space="preserve"> (pvz. ISO atvaizdus)</w:t>
      </w:r>
      <w:r w:rsidR="0B8F8750" w:rsidRPr="6C5CBC2C">
        <w:rPr>
          <w:rFonts w:ascii="Times New Roman" w:eastAsia="Times New Roman" w:hAnsi="Times New Roman" w:cs="Times New Roman"/>
          <w:lang w:val="lt-LT"/>
        </w:rPr>
        <w:t xml:space="preserve"> bei gauti virtualų ekrano vaizdą. Nuotolinio valdymo prievadas </w:t>
      </w:r>
      <w:r w:rsidR="60BE71F2" w:rsidRPr="6C5CBC2C">
        <w:rPr>
          <w:rFonts w:ascii="Times New Roman" w:eastAsia="Times New Roman" w:hAnsi="Times New Roman" w:cs="Times New Roman"/>
          <w:lang w:val="lt-LT"/>
        </w:rPr>
        <w:t xml:space="preserve">turi palaikyti Microsoft </w:t>
      </w:r>
      <w:proofErr w:type="spellStart"/>
      <w:r w:rsidR="60BE71F2" w:rsidRPr="6C5CBC2C">
        <w:rPr>
          <w:rFonts w:ascii="Times New Roman" w:eastAsia="Times New Roman" w:hAnsi="Times New Roman" w:cs="Times New Roman"/>
          <w:lang w:val="lt-LT"/>
        </w:rPr>
        <w:t>Active</w:t>
      </w:r>
      <w:proofErr w:type="spellEnd"/>
      <w:r w:rsidR="60BE71F2" w:rsidRPr="6C5CBC2C">
        <w:rPr>
          <w:rFonts w:ascii="Times New Roman" w:eastAsia="Times New Roman" w:hAnsi="Times New Roman" w:cs="Times New Roman"/>
          <w:lang w:val="lt-LT"/>
        </w:rPr>
        <w:t xml:space="preserve"> </w:t>
      </w:r>
      <w:proofErr w:type="spellStart"/>
      <w:r w:rsidR="60BE71F2" w:rsidRPr="6C5CBC2C">
        <w:rPr>
          <w:rFonts w:ascii="Times New Roman" w:eastAsia="Times New Roman" w:hAnsi="Times New Roman" w:cs="Times New Roman"/>
          <w:lang w:val="lt-LT"/>
        </w:rPr>
        <w:t>Directory</w:t>
      </w:r>
      <w:proofErr w:type="spellEnd"/>
      <w:r w:rsidR="60BE71F2" w:rsidRPr="6C5CBC2C">
        <w:rPr>
          <w:rFonts w:ascii="Times New Roman" w:eastAsia="Times New Roman" w:hAnsi="Times New Roman" w:cs="Times New Roman"/>
          <w:lang w:val="lt-LT"/>
        </w:rPr>
        <w:t xml:space="preserve"> autentifikaciją, ugniasienės funkciją</w:t>
      </w:r>
      <w:r w:rsidR="61A29F83" w:rsidRPr="6C5CBC2C">
        <w:rPr>
          <w:rFonts w:ascii="Times New Roman" w:eastAsia="Times New Roman" w:hAnsi="Times New Roman" w:cs="Times New Roman"/>
          <w:lang w:val="lt-LT"/>
        </w:rPr>
        <w:t xml:space="preserve"> bei IP adresų filtr</w:t>
      </w:r>
      <w:r w:rsidR="35A75FB0" w:rsidRPr="6C5CBC2C">
        <w:rPr>
          <w:rFonts w:ascii="Times New Roman" w:eastAsia="Times New Roman" w:hAnsi="Times New Roman" w:cs="Times New Roman"/>
          <w:lang w:val="lt-LT"/>
        </w:rPr>
        <w:t>ą prievado pasiekiamumui apriboti</w:t>
      </w:r>
      <w:r w:rsidR="64A25344" w:rsidRPr="6C5CBC2C">
        <w:rPr>
          <w:rFonts w:ascii="Times New Roman" w:eastAsia="Times New Roman" w:hAnsi="Times New Roman" w:cs="Times New Roman"/>
          <w:lang w:val="lt-LT"/>
        </w:rPr>
        <w:t>, saugų duomenų sunaikinimą nuotoliniu būd</w:t>
      </w:r>
      <w:r w:rsidR="65D260A0" w:rsidRPr="6C5CBC2C">
        <w:rPr>
          <w:rFonts w:ascii="Times New Roman" w:eastAsia="Times New Roman" w:hAnsi="Times New Roman" w:cs="Times New Roman"/>
          <w:lang w:val="lt-LT"/>
        </w:rPr>
        <w:t>u</w:t>
      </w:r>
      <w:r w:rsidR="64A25344" w:rsidRPr="6C5CBC2C">
        <w:rPr>
          <w:rFonts w:ascii="Times New Roman" w:eastAsia="Times New Roman" w:hAnsi="Times New Roman" w:cs="Times New Roman"/>
          <w:lang w:val="lt-LT"/>
        </w:rPr>
        <w:t xml:space="preserve"> visų tipų laikmenose. </w:t>
      </w:r>
      <w:r w:rsidR="4F3DAAD6" w:rsidRPr="6C5CBC2C">
        <w:rPr>
          <w:rFonts w:ascii="Times New Roman" w:eastAsia="Times New Roman" w:hAnsi="Times New Roman" w:cs="Times New Roman"/>
          <w:lang w:val="lt-LT"/>
        </w:rPr>
        <w:t xml:space="preserve">Turi palaikyti </w:t>
      </w:r>
      <w:r w:rsidR="38AB3F22" w:rsidRPr="6C5CBC2C">
        <w:rPr>
          <w:rFonts w:ascii="Times New Roman" w:eastAsia="Times New Roman" w:hAnsi="Times New Roman" w:cs="Times New Roman"/>
          <w:lang w:val="lt-LT"/>
        </w:rPr>
        <w:t>s</w:t>
      </w:r>
      <w:r w:rsidR="4F3DAAD6" w:rsidRPr="6C5CBC2C">
        <w:rPr>
          <w:rFonts w:ascii="Times New Roman" w:eastAsia="Times New Roman" w:hAnsi="Times New Roman" w:cs="Times New Roman"/>
          <w:lang w:val="lt-LT"/>
        </w:rPr>
        <w:t xml:space="preserve">istemos konfigūracijų bei </w:t>
      </w:r>
      <w:proofErr w:type="spellStart"/>
      <w:r w:rsidR="016116EF" w:rsidRPr="6C5CBC2C">
        <w:rPr>
          <w:rFonts w:ascii="Times New Roman" w:eastAsia="Times New Roman" w:hAnsi="Times New Roman" w:cs="Times New Roman"/>
          <w:lang w:val="lt-LT"/>
        </w:rPr>
        <w:t>mikrokodo</w:t>
      </w:r>
      <w:proofErr w:type="spellEnd"/>
      <w:r w:rsidR="016116EF" w:rsidRPr="6C5CBC2C">
        <w:rPr>
          <w:rFonts w:ascii="Times New Roman" w:eastAsia="Times New Roman" w:hAnsi="Times New Roman" w:cs="Times New Roman"/>
          <w:lang w:val="lt-LT"/>
        </w:rPr>
        <w:t xml:space="preserve"> (angl. </w:t>
      </w:r>
      <w:proofErr w:type="spellStart"/>
      <w:r w:rsidR="016116EF" w:rsidRPr="6C5CBC2C">
        <w:rPr>
          <w:rFonts w:ascii="Times New Roman" w:eastAsia="Times New Roman" w:hAnsi="Times New Roman" w:cs="Times New Roman"/>
          <w:i/>
          <w:iCs/>
          <w:lang w:val="lt-LT"/>
        </w:rPr>
        <w:t>firmware</w:t>
      </w:r>
      <w:proofErr w:type="spellEnd"/>
      <w:r w:rsidR="016116EF" w:rsidRPr="6C5CBC2C">
        <w:rPr>
          <w:rFonts w:ascii="Times New Roman" w:eastAsia="Times New Roman" w:hAnsi="Times New Roman" w:cs="Times New Roman"/>
          <w:lang w:val="lt-LT"/>
        </w:rPr>
        <w:t xml:space="preserve">) </w:t>
      </w:r>
      <w:r w:rsidR="7AFE9B5E" w:rsidRPr="6C5CBC2C">
        <w:rPr>
          <w:rFonts w:ascii="Times New Roman" w:eastAsia="Times New Roman" w:hAnsi="Times New Roman" w:cs="Times New Roman"/>
          <w:lang w:val="lt-LT"/>
        </w:rPr>
        <w:t>pilną</w:t>
      </w:r>
      <w:r w:rsidR="4F3DAAD6" w:rsidRPr="6C5CBC2C">
        <w:rPr>
          <w:rFonts w:ascii="Times New Roman" w:eastAsia="Times New Roman" w:hAnsi="Times New Roman" w:cs="Times New Roman"/>
          <w:lang w:val="lt-LT"/>
        </w:rPr>
        <w:t xml:space="preserve"> užrakinimą</w:t>
      </w:r>
      <w:r w:rsidR="7915C12D" w:rsidRPr="6C5CBC2C">
        <w:rPr>
          <w:rFonts w:ascii="Times New Roman" w:eastAsia="Times New Roman" w:hAnsi="Times New Roman" w:cs="Times New Roman"/>
          <w:lang w:val="lt-LT"/>
        </w:rPr>
        <w:t xml:space="preserve"> nuo neautorizuot</w:t>
      </w:r>
      <w:r w:rsidR="3F8D884E" w:rsidRPr="6C5CBC2C">
        <w:rPr>
          <w:rFonts w:ascii="Times New Roman" w:eastAsia="Times New Roman" w:hAnsi="Times New Roman" w:cs="Times New Roman"/>
          <w:lang w:val="lt-LT"/>
        </w:rPr>
        <w:t>o</w:t>
      </w:r>
      <w:r w:rsidR="7915C12D" w:rsidRPr="6C5CBC2C">
        <w:rPr>
          <w:rFonts w:ascii="Times New Roman" w:eastAsia="Times New Roman" w:hAnsi="Times New Roman" w:cs="Times New Roman"/>
          <w:lang w:val="lt-LT"/>
        </w:rPr>
        <w:t xml:space="preserve"> </w:t>
      </w:r>
      <w:r w:rsidR="371B6AC1" w:rsidRPr="6C5CBC2C">
        <w:rPr>
          <w:rFonts w:ascii="Times New Roman" w:eastAsia="Times New Roman" w:hAnsi="Times New Roman" w:cs="Times New Roman"/>
          <w:lang w:val="lt-LT"/>
        </w:rPr>
        <w:t>keitimo</w:t>
      </w:r>
      <w:r w:rsidR="7915C12D" w:rsidRPr="6C5CBC2C">
        <w:rPr>
          <w:rFonts w:ascii="Times New Roman" w:eastAsia="Times New Roman" w:hAnsi="Times New Roman" w:cs="Times New Roman"/>
          <w:lang w:val="lt-LT"/>
        </w:rPr>
        <w:t xml:space="preserve">. </w:t>
      </w:r>
      <w:r w:rsidR="6E5137A9" w:rsidRPr="6C5CBC2C">
        <w:rPr>
          <w:rFonts w:ascii="Times New Roman" w:eastAsia="Times New Roman" w:hAnsi="Times New Roman" w:cs="Times New Roman"/>
          <w:lang w:val="lt-LT"/>
        </w:rPr>
        <w:t xml:space="preserve">Per </w:t>
      </w:r>
      <w:r w:rsidR="7F4254A2" w:rsidRPr="6C5CBC2C">
        <w:rPr>
          <w:rFonts w:ascii="Times New Roman" w:eastAsia="Times New Roman" w:hAnsi="Times New Roman" w:cs="Times New Roman"/>
          <w:lang w:val="lt-LT"/>
        </w:rPr>
        <w:t xml:space="preserve">tam skirtą </w:t>
      </w:r>
      <w:r w:rsidR="6E5137A9" w:rsidRPr="6C5CBC2C">
        <w:rPr>
          <w:rFonts w:ascii="Times New Roman" w:eastAsia="Times New Roman" w:hAnsi="Times New Roman" w:cs="Times New Roman"/>
          <w:lang w:val="lt-LT"/>
        </w:rPr>
        <w:t>nuotolin</w:t>
      </w:r>
      <w:r w:rsidR="2B5D0DFB" w:rsidRPr="6C5CBC2C">
        <w:rPr>
          <w:rFonts w:ascii="Times New Roman" w:eastAsia="Times New Roman" w:hAnsi="Times New Roman" w:cs="Times New Roman"/>
          <w:lang w:val="lt-LT"/>
        </w:rPr>
        <w:t>io</w:t>
      </w:r>
      <w:r w:rsidR="6E5137A9" w:rsidRPr="6C5CBC2C">
        <w:rPr>
          <w:rFonts w:ascii="Times New Roman" w:eastAsia="Times New Roman" w:hAnsi="Times New Roman" w:cs="Times New Roman"/>
          <w:lang w:val="lt-LT"/>
        </w:rPr>
        <w:t xml:space="preserve"> valdymo prievadą turi būti galima užtikrinti </w:t>
      </w:r>
      <w:r w:rsidR="295EEE92" w:rsidRPr="6C5CBC2C">
        <w:rPr>
          <w:rFonts w:ascii="Times New Roman" w:eastAsia="Times New Roman" w:hAnsi="Times New Roman" w:cs="Times New Roman"/>
          <w:lang w:val="lt-LT"/>
        </w:rPr>
        <w:t xml:space="preserve">aparatūrinės dalies </w:t>
      </w:r>
      <w:proofErr w:type="spellStart"/>
      <w:r w:rsidR="6E5137A9" w:rsidRPr="6C5CBC2C">
        <w:rPr>
          <w:rFonts w:ascii="Times New Roman" w:eastAsia="Times New Roman" w:hAnsi="Times New Roman" w:cs="Times New Roman"/>
          <w:lang w:val="lt-LT"/>
        </w:rPr>
        <w:t>mikrokodo</w:t>
      </w:r>
      <w:proofErr w:type="spellEnd"/>
      <w:r w:rsidR="6E5137A9" w:rsidRPr="6C5CBC2C">
        <w:rPr>
          <w:rFonts w:ascii="Times New Roman" w:eastAsia="Times New Roman" w:hAnsi="Times New Roman" w:cs="Times New Roman"/>
          <w:lang w:val="lt-LT"/>
        </w:rPr>
        <w:t xml:space="preserve"> </w:t>
      </w:r>
      <w:r w:rsidR="528178AA" w:rsidRPr="6C5CBC2C">
        <w:rPr>
          <w:rFonts w:ascii="Times New Roman" w:eastAsia="Times New Roman" w:hAnsi="Times New Roman" w:cs="Times New Roman"/>
          <w:lang w:val="lt-LT"/>
        </w:rPr>
        <w:t xml:space="preserve">(angl. </w:t>
      </w:r>
      <w:proofErr w:type="spellStart"/>
      <w:r w:rsidR="528178AA" w:rsidRPr="6C5CBC2C">
        <w:rPr>
          <w:rFonts w:ascii="Times New Roman" w:eastAsia="Times New Roman" w:hAnsi="Times New Roman" w:cs="Times New Roman"/>
          <w:i/>
          <w:iCs/>
          <w:lang w:val="lt-LT"/>
        </w:rPr>
        <w:t>firmware</w:t>
      </w:r>
      <w:proofErr w:type="spellEnd"/>
      <w:r w:rsidR="528178AA" w:rsidRPr="6C5CBC2C">
        <w:rPr>
          <w:rFonts w:ascii="Times New Roman" w:eastAsia="Times New Roman" w:hAnsi="Times New Roman" w:cs="Times New Roman"/>
          <w:lang w:val="lt-LT"/>
        </w:rPr>
        <w:t xml:space="preserve">) </w:t>
      </w:r>
      <w:r w:rsidR="6E5137A9" w:rsidRPr="6C5CBC2C">
        <w:rPr>
          <w:rFonts w:ascii="Times New Roman" w:eastAsia="Times New Roman" w:hAnsi="Times New Roman" w:cs="Times New Roman"/>
          <w:lang w:val="lt-LT"/>
        </w:rPr>
        <w:t xml:space="preserve">ir tvarkyklių </w:t>
      </w:r>
      <w:r w:rsidR="6CC3AFAC" w:rsidRPr="6C5CBC2C">
        <w:rPr>
          <w:rFonts w:ascii="Times New Roman" w:eastAsia="Times New Roman" w:hAnsi="Times New Roman" w:cs="Times New Roman"/>
          <w:lang w:val="lt-LT"/>
        </w:rPr>
        <w:t xml:space="preserve">atnaujinimus ir pilną </w:t>
      </w:r>
      <w:r w:rsidR="6E5137A9" w:rsidRPr="6C5CBC2C">
        <w:rPr>
          <w:rFonts w:ascii="Times New Roman" w:eastAsia="Times New Roman" w:hAnsi="Times New Roman" w:cs="Times New Roman"/>
          <w:lang w:val="lt-LT"/>
        </w:rPr>
        <w:t>suderinamumą su naujausia siūloma programine įranga</w:t>
      </w:r>
      <w:r w:rsidR="30814B7F" w:rsidRPr="6C5CBC2C">
        <w:rPr>
          <w:rFonts w:ascii="Times New Roman" w:eastAsia="Times New Roman" w:hAnsi="Times New Roman" w:cs="Times New Roman"/>
          <w:lang w:val="lt-LT"/>
        </w:rPr>
        <w:t xml:space="preserve"> </w:t>
      </w:r>
      <w:r w:rsidR="299C24EE" w:rsidRPr="6C5CBC2C">
        <w:rPr>
          <w:rFonts w:ascii="Times New Roman" w:eastAsia="Times New Roman" w:hAnsi="Times New Roman" w:cs="Times New Roman"/>
          <w:lang w:val="lt-LT"/>
        </w:rPr>
        <w:t xml:space="preserve">tarnybinę stotį </w:t>
      </w:r>
      <w:r w:rsidR="2D564B99" w:rsidRPr="6C5CBC2C">
        <w:rPr>
          <w:rFonts w:ascii="Times New Roman" w:eastAsia="Times New Roman" w:hAnsi="Times New Roman" w:cs="Times New Roman"/>
          <w:lang w:val="lt-LT"/>
        </w:rPr>
        <w:t xml:space="preserve">aparatūriniame </w:t>
      </w:r>
      <w:r w:rsidR="4D558EEF" w:rsidRPr="6C5CBC2C">
        <w:rPr>
          <w:rFonts w:ascii="Times New Roman" w:eastAsia="Times New Roman" w:hAnsi="Times New Roman" w:cs="Times New Roman"/>
          <w:lang w:val="lt-LT"/>
        </w:rPr>
        <w:t xml:space="preserve">lygmenyje </w:t>
      </w:r>
      <w:r w:rsidR="68C8B67D" w:rsidRPr="6C5CBC2C">
        <w:rPr>
          <w:rFonts w:ascii="Times New Roman" w:eastAsia="Times New Roman" w:hAnsi="Times New Roman" w:cs="Times New Roman"/>
          <w:lang w:val="lt-LT"/>
        </w:rPr>
        <w:t xml:space="preserve">integruojant </w:t>
      </w:r>
      <w:r w:rsidR="299C24EE" w:rsidRPr="6C5CBC2C">
        <w:rPr>
          <w:rFonts w:ascii="Times New Roman" w:eastAsia="Times New Roman" w:hAnsi="Times New Roman" w:cs="Times New Roman"/>
          <w:lang w:val="lt-LT"/>
        </w:rPr>
        <w:t>į</w:t>
      </w:r>
      <w:r w:rsidR="30814B7F" w:rsidRPr="6C5CBC2C">
        <w:rPr>
          <w:rFonts w:ascii="Times New Roman" w:eastAsia="Times New Roman" w:hAnsi="Times New Roman" w:cs="Times New Roman"/>
          <w:lang w:val="lt-LT"/>
        </w:rPr>
        <w:t xml:space="preserve"> Perkančiosios Organizacijos turim</w:t>
      </w:r>
      <w:r w:rsidR="7F82D3E6" w:rsidRPr="6C5CBC2C">
        <w:rPr>
          <w:rFonts w:ascii="Times New Roman" w:eastAsia="Times New Roman" w:hAnsi="Times New Roman" w:cs="Times New Roman"/>
          <w:lang w:val="lt-LT"/>
        </w:rPr>
        <w:t>ą</w:t>
      </w:r>
      <w:r w:rsidR="30814B7F" w:rsidRPr="6C5CBC2C">
        <w:rPr>
          <w:rFonts w:ascii="Times New Roman" w:eastAsia="Times New Roman" w:hAnsi="Times New Roman" w:cs="Times New Roman"/>
          <w:lang w:val="lt-LT"/>
        </w:rPr>
        <w:t xml:space="preserve"> </w:t>
      </w:r>
      <w:proofErr w:type="spellStart"/>
      <w:r w:rsidR="30814B7F" w:rsidRPr="6C5CBC2C">
        <w:rPr>
          <w:rFonts w:ascii="Times New Roman" w:eastAsia="Times New Roman" w:hAnsi="Times New Roman" w:cs="Times New Roman"/>
          <w:lang w:val="lt-LT"/>
        </w:rPr>
        <w:t>VMware</w:t>
      </w:r>
      <w:proofErr w:type="spellEnd"/>
      <w:r w:rsidR="30814B7F" w:rsidRPr="6C5CBC2C">
        <w:rPr>
          <w:rFonts w:ascii="Times New Roman" w:eastAsia="Times New Roman" w:hAnsi="Times New Roman" w:cs="Times New Roman"/>
          <w:lang w:val="lt-LT"/>
        </w:rPr>
        <w:t xml:space="preserve"> </w:t>
      </w:r>
      <w:proofErr w:type="spellStart"/>
      <w:r w:rsidR="30814B7F" w:rsidRPr="6C5CBC2C">
        <w:rPr>
          <w:rFonts w:ascii="Times New Roman" w:eastAsia="Times New Roman" w:hAnsi="Times New Roman" w:cs="Times New Roman"/>
          <w:lang w:val="lt-LT"/>
        </w:rPr>
        <w:t>vCenter</w:t>
      </w:r>
      <w:proofErr w:type="spellEnd"/>
      <w:r w:rsidR="30814B7F" w:rsidRPr="6C5CBC2C">
        <w:rPr>
          <w:rFonts w:ascii="Times New Roman" w:eastAsia="Times New Roman" w:hAnsi="Times New Roman" w:cs="Times New Roman"/>
          <w:lang w:val="lt-LT"/>
        </w:rPr>
        <w:t xml:space="preserve"> 8.x sistem</w:t>
      </w:r>
      <w:r w:rsidR="09D49CA0" w:rsidRPr="6C5CBC2C">
        <w:rPr>
          <w:rFonts w:ascii="Times New Roman" w:eastAsia="Times New Roman" w:hAnsi="Times New Roman" w:cs="Times New Roman"/>
          <w:lang w:val="lt-LT"/>
        </w:rPr>
        <w:t>ą</w:t>
      </w:r>
      <w:r w:rsidR="63AFC5EC" w:rsidRPr="6C5CBC2C">
        <w:rPr>
          <w:rFonts w:ascii="Times New Roman" w:eastAsia="Times New Roman" w:hAnsi="Times New Roman" w:cs="Times New Roman"/>
          <w:lang w:val="lt-LT"/>
        </w:rPr>
        <w:t xml:space="preserve"> (</w:t>
      </w:r>
      <w:r w:rsidR="3D4F9924" w:rsidRPr="6C5CBC2C">
        <w:rPr>
          <w:rFonts w:ascii="Times New Roman" w:eastAsia="Times New Roman" w:hAnsi="Times New Roman" w:cs="Times New Roman"/>
          <w:lang w:val="lt-LT"/>
        </w:rPr>
        <w:t>į</w:t>
      </w:r>
      <w:r w:rsidR="63AFC5EC" w:rsidRPr="6C5CBC2C">
        <w:rPr>
          <w:rFonts w:ascii="Times New Roman" w:eastAsia="Times New Roman" w:hAnsi="Times New Roman" w:cs="Times New Roman"/>
          <w:lang w:val="lt-LT"/>
        </w:rPr>
        <w:t xml:space="preserve"> </w:t>
      </w:r>
      <w:proofErr w:type="spellStart"/>
      <w:r w:rsidR="0D8F3692" w:rsidRPr="6C5CBC2C">
        <w:rPr>
          <w:rFonts w:ascii="Times New Roman" w:eastAsia="Times New Roman" w:hAnsi="Times New Roman" w:cs="Times New Roman"/>
          <w:i/>
          <w:iCs/>
          <w:lang w:val="lt-LT"/>
        </w:rPr>
        <w:t>Hardware</w:t>
      </w:r>
      <w:proofErr w:type="spellEnd"/>
      <w:r w:rsidR="0D8F3692" w:rsidRPr="6C5CBC2C">
        <w:rPr>
          <w:rFonts w:ascii="Times New Roman" w:eastAsia="Times New Roman" w:hAnsi="Times New Roman" w:cs="Times New Roman"/>
          <w:i/>
          <w:iCs/>
          <w:lang w:val="lt-LT"/>
        </w:rPr>
        <w:t xml:space="preserve"> </w:t>
      </w:r>
      <w:proofErr w:type="spellStart"/>
      <w:r w:rsidR="0D8F3692" w:rsidRPr="6C5CBC2C">
        <w:rPr>
          <w:rFonts w:ascii="Times New Roman" w:eastAsia="Times New Roman" w:hAnsi="Times New Roman" w:cs="Times New Roman"/>
          <w:i/>
          <w:iCs/>
          <w:lang w:val="lt-LT"/>
        </w:rPr>
        <w:t>Support</w:t>
      </w:r>
      <w:proofErr w:type="spellEnd"/>
      <w:r w:rsidR="0D8F3692" w:rsidRPr="6C5CBC2C">
        <w:rPr>
          <w:rFonts w:ascii="Times New Roman" w:eastAsia="Times New Roman" w:hAnsi="Times New Roman" w:cs="Times New Roman"/>
          <w:i/>
          <w:iCs/>
          <w:lang w:val="lt-LT"/>
        </w:rPr>
        <w:t xml:space="preserve"> Manager</w:t>
      </w:r>
      <w:r w:rsidR="5F64C3DD" w:rsidRPr="6C5CBC2C">
        <w:rPr>
          <w:rFonts w:ascii="Times New Roman" w:eastAsia="Times New Roman" w:hAnsi="Times New Roman" w:cs="Times New Roman"/>
          <w:lang w:val="lt-LT"/>
        </w:rPr>
        <w:t xml:space="preserve"> dal</w:t>
      </w:r>
      <w:r w:rsidR="5B1A299F" w:rsidRPr="6C5CBC2C">
        <w:rPr>
          <w:rFonts w:ascii="Times New Roman" w:eastAsia="Times New Roman" w:hAnsi="Times New Roman" w:cs="Times New Roman"/>
          <w:lang w:val="lt-LT"/>
        </w:rPr>
        <w:t>į</w:t>
      </w:r>
      <w:r w:rsidR="0D8F3692" w:rsidRPr="6C5CBC2C">
        <w:rPr>
          <w:rFonts w:ascii="Times New Roman" w:eastAsia="Times New Roman" w:hAnsi="Times New Roman" w:cs="Times New Roman"/>
          <w:lang w:val="lt-LT"/>
        </w:rPr>
        <w:t>)</w:t>
      </w:r>
      <w:r w:rsidR="30814B7F" w:rsidRPr="6C5CBC2C">
        <w:rPr>
          <w:rFonts w:ascii="Times New Roman" w:eastAsia="Times New Roman" w:hAnsi="Times New Roman" w:cs="Times New Roman"/>
          <w:lang w:val="lt-LT"/>
        </w:rPr>
        <w:t>.</w:t>
      </w:r>
      <w:r w:rsidR="3D9D68C3" w:rsidRPr="6C5CBC2C">
        <w:rPr>
          <w:rFonts w:ascii="Times New Roman" w:eastAsia="Times New Roman" w:hAnsi="Times New Roman" w:cs="Times New Roman"/>
          <w:lang w:val="lt-LT"/>
        </w:rPr>
        <w:t xml:space="preserve"> </w:t>
      </w:r>
      <w:r w:rsidR="4DBCF775" w:rsidRPr="6C5CBC2C">
        <w:rPr>
          <w:rFonts w:ascii="Times New Roman" w:eastAsia="Times New Roman" w:hAnsi="Times New Roman" w:cs="Times New Roman"/>
          <w:lang w:val="lt-LT"/>
        </w:rPr>
        <w:t>T</w:t>
      </w:r>
      <w:r w:rsidR="7915C12D" w:rsidRPr="6C5CBC2C">
        <w:rPr>
          <w:rFonts w:ascii="Times New Roman" w:eastAsia="Times New Roman" w:hAnsi="Times New Roman" w:cs="Times New Roman"/>
          <w:lang w:val="lt-LT"/>
        </w:rPr>
        <w:t>uri būti pateikt</w:t>
      </w:r>
      <w:r w:rsidR="703F5AFC" w:rsidRPr="6C5CBC2C">
        <w:rPr>
          <w:rFonts w:ascii="Times New Roman" w:eastAsia="Times New Roman" w:hAnsi="Times New Roman" w:cs="Times New Roman"/>
          <w:lang w:val="lt-LT"/>
        </w:rPr>
        <w:t xml:space="preserve">os </w:t>
      </w:r>
      <w:r w:rsidR="7915C12D" w:rsidRPr="6C5CBC2C">
        <w:rPr>
          <w:rFonts w:ascii="Times New Roman" w:eastAsia="Times New Roman" w:hAnsi="Times New Roman" w:cs="Times New Roman"/>
          <w:lang w:val="lt-LT"/>
        </w:rPr>
        <w:t>visos</w:t>
      </w:r>
      <w:r w:rsidR="5DFB43DE" w:rsidRPr="6C5CBC2C">
        <w:rPr>
          <w:rFonts w:ascii="Times New Roman" w:eastAsia="Times New Roman" w:hAnsi="Times New Roman" w:cs="Times New Roman"/>
          <w:lang w:val="lt-LT"/>
        </w:rPr>
        <w:t xml:space="preserve"> </w:t>
      </w:r>
      <w:r w:rsidR="6FD03045" w:rsidRPr="6C5CBC2C">
        <w:rPr>
          <w:rFonts w:ascii="Times New Roman" w:eastAsia="Times New Roman" w:hAnsi="Times New Roman" w:cs="Times New Roman"/>
          <w:lang w:val="lt-LT"/>
        </w:rPr>
        <w:t xml:space="preserve">licencijos </w:t>
      </w:r>
      <w:r w:rsidR="54551731" w:rsidRPr="6C5CBC2C">
        <w:rPr>
          <w:rFonts w:ascii="Times New Roman" w:eastAsia="Times New Roman" w:hAnsi="Times New Roman" w:cs="Times New Roman"/>
          <w:lang w:val="lt-LT"/>
        </w:rPr>
        <w:t>ir komponentai</w:t>
      </w:r>
      <w:r w:rsidR="0D7727DD" w:rsidRPr="6C5CBC2C">
        <w:rPr>
          <w:rFonts w:ascii="Times New Roman" w:eastAsia="Times New Roman" w:hAnsi="Times New Roman" w:cs="Times New Roman"/>
          <w:lang w:val="lt-LT"/>
        </w:rPr>
        <w:t xml:space="preserve"> </w:t>
      </w:r>
      <w:r w:rsidR="7793F8EE" w:rsidRPr="6C5CBC2C">
        <w:rPr>
          <w:rFonts w:ascii="Times New Roman" w:eastAsia="Times New Roman" w:hAnsi="Times New Roman" w:cs="Times New Roman"/>
          <w:lang w:val="lt-LT"/>
        </w:rPr>
        <w:t>aprašytam</w:t>
      </w:r>
      <w:r w:rsidR="6FD03045" w:rsidRPr="6C5CBC2C">
        <w:rPr>
          <w:rFonts w:ascii="Times New Roman" w:eastAsia="Times New Roman" w:hAnsi="Times New Roman" w:cs="Times New Roman"/>
          <w:lang w:val="lt-LT"/>
        </w:rPr>
        <w:t xml:space="preserve"> funkcionalumui įgalinti</w:t>
      </w:r>
      <w:r w:rsidR="6600DF9B" w:rsidRPr="6C5CBC2C">
        <w:rPr>
          <w:rFonts w:ascii="Times New Roman" w:eastAsia="Times New Roman" w:hAnsi="Times New Roman" w:cs="Times New Roman"/>
          <w:lang w:val="lt-LT"/>
        </w:rPr>
        <w:t xml:space="preserve"> (jei tokios reikalingos). Pasiūlytos licencijos ir pasiūlyti k</w:t>
      </w:r>
      <w:r w:rsidR="29092978" w:rsidRPr="6C5CBC2C">
        <w:rPr>
          <w:rFonts w:ascii="Times New Roman" w:eastAsia="Times New Roman" w:hAnsi="Times New Roman" w:cs="Times New Roman"/>
          <w:lang w:val="lt-LT"/>
        </w:rPr>
        <w:t>omponentai</w:t>
      </w:r>
      <w:r w:rsidR="306832AD" w:rsidRPr="6C5CBC2C">
        <w:rPr>
          <w:rFonts w:ascii="Times New Roman" w:eastAsia="Times New Roman" w:hAnsi="Times New Roman" w:cs="Times New Roman"/>
          <w:lang w:val="lt-LT"/>
        </w:rPr>
        <w:t xml:space="preserve"> turi būti įtraukt</w:t>
      </w:r>
      <w:r w:rsidR="2EE1C12A" w:rsidRPr="6C5CBC2C">
        <w:rPr>
          <w:rFonts w:ascii="Times New Roman" w:eastAsia="Times New Roman" w:hAnsi="Times New Roman" w:cs="Times New Roman"/>
          <w:lang w:val="lt-LT"/>
        </w:rPr>
        <w:t>i</w:t>
      </w:r>
      <w:r w:rsidR="277477A2" w:rsidRPr="6C5CBC2C">
        <w:rPr>
          <w:rFonts w:ascii="Times New Roman" w:eastAsia="Times New Roman" w:hAnsi="Times New Roman" w:cs="Times New Roman"/>
          <w:lang w:val="lt-LT"/>
        </w:rPr>
        <w:t xml:space="preserve"> į 1.</w:t>
      </w:r>
      <w:r w:rsidR="1FCF80CC" w:rsidRPr="6C5CBC2C">
        <w:rPr>
          <w:rFonts w:ascii="Times New Roman" w:eastAsia="Times New Roman" w:hAnsi="Times New Roman" w:cs="Times New Roman"/>
          <w:lang w:val="lt-LT"/>
        </w:rPr>
        <w:t>7</w:t>
      </w:r>
      <w:r w:rsidR="277477A2" w:rsidRPr="6C5CBC2C">
        <w:rPr>
          <w:rFonts w:ascii="Times New Roman" w:eastAsia="Times New Roman" w:hAnsi="Times New Roman" w:cs="Times New Roman"/>
          <w:lang w:val="lt-LT"/>
        </w:rPr>
        <w:t xml:space="preserve"> p. nurodytą sudėtinių dalių sąrašą</w:t>
      </w:r>
      <w:r w:rsidR="199EC168" w:rsidRPr="6C5CBC2C">
        <w:rPr>
          <w:rFonts w:ascii="Times New Roman" w:eastAsia="Times New Roman" w:hAnsi="Times New Roman" w:cs="Times New Roman"/>
          <w:lang w:val="lt-LT"/>
        </w:rPr>
        <w:t>;</w:t>
      </w:r>
    </w:p>
    <w:p w14:paraId="09CAC6B1" w14:textId="6DD13A05" w:rsidR="32F1F6D6" w:rsidRDefault="65B1BA83" w:rsidP="62E2EFD2">
      <w:pPr>
        <w:pStyle w:val="ListParagraph"/>
        <w:numPr>
          <w:ilvl w:val="1"/>
          <w:numId w:val="9"/>
        </w:numPr>
        <w:ind w:left="1620" w:hanging="540"/>
        <w:jc w:val="both"/>
        <w:rPr>
          <w:rFonts w:ascii="Times New Roman" w:eastAsia="Times New Roman" w:hAnsi="Times New Roman" w:cs="Times New Roman"/>
          <w:lang w:val="lt-LT"/>
        </w:rPr>
      </w:pPr>
      <w:r w:rsidRPr="62E2EFD2">
        <w:rPr>
          <w:rFonts w:ascii="Times New Roman" w:eastAsia="Times New Roman" w:hAnsi="Times New Roman" w:cs="Times New Roman"/>
          <w:b/>
          <w:bCs/>
          <w:lang w:val="lt-LT"/>
        </w:rPr>
        <w:lastRenderedPageBreak/>
        <w:t>Papildomų į</w:t>
      </w:r>
      <w:r w:rsidR="5FC1C67C" w:rsidRPr="62E2EFD2">
        <w:rPr>
          <w:rFonts w:ascii="Times New Roman" w:eastAsia="Times New Roman" w:hAnsi="Times New Roman" w:cs="Times New Roman"/>
          <w:b/>
          <w:bCs/>
          <w:lang w:val="lt-LT"/>
        </w:rPr>
        <w:t>renginių į</w:t>
      </w:r>
      <w:r w:rsidR="32F1F6D6" w:rsidRPr="62E2EFD2">
        <w:rPr>
          <w:rFonts w:ascii="Times New Roman" w:eastAsia="Times New Roman" w:hAnsi="Times New Roman" w:cs="Times New Roman"/>
          <w:b/>
          <w:bCs/>
          <w:lang w:val="lt-LT"/>
        </w:rPr>
        <w:t>vestis</w:t>
      </w:r>
      <w:r w:rsidR="452ED84C" w:rsidRPr="62E2EFD2">
        <w:rPr>
          <w:rFonts w:ascii="Times New Roman" w:eastAsia="Times New Roman" w:hAnsi="Times New Roman" w:cs="Times New Roman"/>
          <w:b/>
          <w:bCs/>
          <w:lang w:val="lt-LT"/>
        </w:rPr>
        <w:t xml:space="preserve"> ir </w:t>
      </w:r>
      <w:r w:rsidR="32F1F6D6" w:rsidRPr="62E2EFD2">
        <w:rPr>
          <w:rFonts w:ascii="Times New Roman" w:eastAsia="Times New Roman" w:hAnsi="Times New Roman" w:cs="Times New Roman"/>
          <w:b/>
          <w:bCs/>
          <w:lang w:val="lt-LT"/>
        </w:rPr>
        <w:t>išvestis.</w:t>
      </w:r>
      <w:r w:rsidR="32F1F6D6" w:rsidRPr="62E2EFD2">
        <w:rPr>
          <w:rFonts w:ascii="Times New Roman" w:eastAsia="Times New Roman" w:hAnsi="Times New Roman" w:cs="Times New Roman"/>
          <w:lang w:val="lt-LT"/>
        </w:rPr>
        <w:t xml:space="preserve"> Tarnybinė stotis turi turėti</w:t>
      </w:r>
      <w:r w:rsidR="04DAC763" w:rsidRPr="62E2EFD2">
        <w:rPr>
          <w:rFonts w:ascii="Times New Roman" w:eastAsia="Times New Roman" w:hAnsi="Times New Roman" w:cs="Times New Roman"/>
          <w:lang w:val="lt-LT"/>
        </w:rPr>
        <w:t xml:space="preserve"> </w:t>
      </w:r>
      <w:r w:rsidR="32F1F6D6" w:rsidRPr="62E2EFD2">
        <w:rPr>
          <w:rFonts w:ascii="Times New Roman" w:eastAsia="Times New Roman" w:hAnsi="Times New Roman" w:cs="Times New Roman"/>
          <w:lang w:val="lt-LT"/>
        </w:rPr>
        <w:t xml:space="preserve">ne mažiau nei </w:t>
      </w:r>
      <w:r w:rsidR="78D217EF" w:rsidRPr="62E2EFD2">
        <w:rPr>
          <w:rFonts w:ascii="Times New Roman" w:eastAsia="Times New Roman" w:hAnsi="Times New Roman" w:cs="Times New Roman"/>
          <w:lang w:val="lt-LT"/>
        </w:rPr>
        <w:t>1</w:t>
      </w:r>
      <w:r w:rsidR="32F1F6D6" w:rsidRPr="62E2EFD2">
        <w:rPr>
          <w:rFonts w:ascii="Times New Roman" w:eastAsia="Times New Roman" w:hAnsi="Times New Roman" w:cs="Times New Roman"/>
          <w:lang w:val="lt-LT"/>
        </w:rPr>
        <w:t xml:space="preserve"> </w:t>
      </w:r>
      <w:r w:rsidR="158DC63D" w:rsidRPr="62E2EFD2">
        <w:rPr>
          <w:rFonts w:ascii="Times New Roman" w:eastAsia="Times New Roman" w:hAnsi="Times New Roman" w:cs="Times New Roman"/>
          <w:lang w:val="lt-LT"/>
        </w:rPr>
        <w:t xml:space="preserve">vnt. </w:t>
      </w:r>
      <w:r w:rsidR="32F1F6D6" w:rsidRPr="62E2EFD2">
        <w:rPr>
          <w:rFonts w:ascii="Times New Roman" w:eastAsia="Times New Roman" w:hAnsi="Times New Roman" w:cs="Times New Roman"/>
          <w:lang w:val="lt-LT"/>
        </w:rPr>
        <w:t>US</w:t>
      </w:r>
      <w:r w:rsidR="1BA0EF4C" w:rsidRPr="62E2EFD2">
        <w:rPr>
          <w:rFonts w:ascii="Times New Roman" w:eastAsia="Times New Roman" w:hAnsi="Times New Roman" w:cs="Times New Roman"/>
          <w:lang w:val="lt-LT"/>
        </w:rPr>
        <w:t>B</w:t>
      </w:r>
      <w:r w:rsidR="2313C2C0" w:rsidRPr="62E2EFD2">
        <w:rPr>
          <w:rFonts w:ascii="Times New Roman" w:eastAsia="Times New Roman" w:hAnsi="Times New Roman" w:cs="Times New Roman"/>
          <w:lang w:val="lt-LT"/>
        </w:rPr>
        <w:t xml:space="preserve"> 2.0 Type-</w:t>
      </w:r>
      <w:r w:rsidR="1BA0EF4C" w:rsidRPr="62E2EFD2">
        <w:rPr>
          <w:rFonts w:ascii="Times New Roman" w:eastAsia="Times New Roman" w:hAnsi="Times New Roman" w:cs="Times New Roman"/>
          <w:lang w:val="lt-LT"/>
        </w:rPr>
        <w:t>A</w:t>
      </w:r>
      <w:r w:rsidR="605375CB" w:rsidRPr="62E2EFD2">
        <w:rPr>
          <w:rFonts w:ascii="Times New Roman" w:eastAsia="Times New Roman" w:hAnsi="Times New Roman" w:cs="Times New Roman"/>
          <w:lang w:val="lt-LT"/>
        </w:rPr>
        <w:t xml:space="preserve">, </w:t>
      </w:r>
      <w:r w:rsidR="2B2C262D" w:rsidRPr="62E2EFD2">
        <w:rPr>
          <w:rFonts w:ascii="Times New Roman" w:eastAsia="Times New Roman" w:hAnsi="Times New Roman" w:cs="Times New Roman"/>
          <w:lang w:val="lt-LT"/>
        </w:rPr>
        <w:t xml:space="preserve">ne mažiau nei 2 </w:t>
      </w:r>
      <w:r w:rsidR="58E27218" w:rsidRPr="62E2EFD2">
        <w:rPr>
          <w:rFonts w:ascii="Times New Roman" w:eastAsia="Times New Roman" w:hAnsi="Times New Roman" w:cs="Times New Roman"/>
          <w:lang w:val="lt-LT"/>
        </w:rPr>
        <w:t xml:space="preserve">vnt. </w:t>
      </w:r>
      <w:r w:rsidR="2B2C262D" w:rsidRPr="62E2EFD2">
        <w:rPr>
          <w:rFonts w:ascii="Times New Roman" w:eastAsia="Times New Roman" w:hAnsi="Times New Roman" w:cs="Times New Roman"/>
          <w:lang w:val="lt-LT"/>
        </w:rPr>
        <w:t>USB 3.1 Type-A</w:t>
      </w:r>
      <w:r w:rsidR="187DC9AB" w:rsidRPr="62E2EFD2">
        <w:rPr>
          <w:rFonts w:ascii="Times New Roman" w:eastAsia="Times New Roman" w:hAnsi="Times New Roman" w:cs="Times New Roman"/>
          <w:lang w:val="lt-LT"/>
        </w:rPr>
        <w:t xml:space="preserve"> ir </w:t>
      </w:r>
      <w:r w:rsidR="76FBBE84" w:rsidRPr="62E2EFD2">
        <w:rPr>
          <w:rFonts w:ascii="Times New Roman" w:eastAsia="Times New Roman" w:hAnsi="Times New Roman" w:cs="Times New Roman"/>
          <w:lang w:val="lt-LT"/>
        </w:rPr>
        <w:t xml:space="preserve">ne mažiau nei </w:t>
      </w:r>
      <w:r w:rsidR="317B3EDA" w:rsidRPr="62E2EFD2">
        <w:rPr>
          <w:rFonts w:ascii="Times New Roman" w:eastAsia="Times New Roman" w:hAnsi="Times New Roman" w:cs="Times New Roman"/>
          <w:lang w:val="lt-LT"/>
        </w:rPr>
        <w:t xml:space="preserve">1 </w:t>
      </w:r>
      <w:r w:rsidR="7E280C62" w:rsidRPr="62E2EFD2">
        <w:rPr>
          <w:rFonts w:ascii="Times New Roman" w:eastAsia="Times New Roman" w:hAnsi="Times New Roman" w:cs="Times New Roman"/>
          <w:lang w:val="lt-LT"/>
        </w:rPr>
        <w:t xml:space="preserve">vnt. </w:t>
      </w:r>
      <w:r w:rsidR="317B3EDA" w:rsidRPr="62E2EFD2">
        <w:rPr>
          <w:rFonts w:ascii="Times New Roman" w:eastAsia="Times New Roman" w:hAnsi="Times New Roman" w:cs="Times New Roman"/>
          <w:lang w:val="lt-LT"/>
        </w:rPr>
        <w:t>USB</w:t>
      </w:r>
      <w:r w:rsidR="6F2D4B03" w:rsidRPr="62E2EFD2">
        <w:rPr>
          <w:rFonts w:ascii="Times New Roman" w:eastAsia="Times New Roman" w:hAnsi="Times New Roman" w:cs="Times New Roman"/>
          <w:lang w:val="lt-LT"/>
        </w:rPr>
        <w:t xml:space="preserve"> 2.0 Type-C</w:t>
      </w:r>
      <w:r w:rsidR="7AC92FE5" w:rsidRPr="62E2EFD2">
        <w:rPr>
          <w:rFonts w:ascii="Times New Roman" w:eastAsia="Times New Roman" w:hAnsi="Times New Roman" w:cs="Times New Roman"/>
          <w:lang w:val="lt-LT"/>
        </w:rPr>
        <w:t xml:space="preserve"> įvesties</w:t>
      </w:r>
      <w:r w:rsidR="066CF0F4" w:rsidRPr="62E2EFD2">
        <w:rPr>
          <w:rFonts w:ascii="Times New Roman" w:eastAsia="Times New Roman" w:hAnsi="Times New Roman" w:cs="Times New Roman"/>
          <w:lang w:val="lt-LT"/>
        </w:rPr>
        <w:t xml:space="preserve"> bei</w:t>
      </w:r>
      <w:r w:rsidR="22A18323" w:rsidRPr="62E2EFD2">
        <w:rPr>
          <w:rFonts w:ascii="Times New Roman" w:eastAsia="Times New Roman" w:hAnsi="Times New Roman" w:cs="Times New Roman"/>
          <w:lang w:val="lt-LT"/>
        </w:rPr>
        <w:t xml:space="preserve"> </w:t>
      </w:r>
      <w:r w:rsidR="57350F93" w:rsidRPr="62E2EFD2">
        <w:rPr>
          <w:rFonts w:ascii="Times New Roman" w:eastAsia="Times New Roman" w:hAnsi="Times New Roman" w:cs="Times New Roman"/>
          <w:lang w:val="lt-LT"/>
        </w:rPr>
        <w:t>ne mažiau nei 1</w:t>
      </w:r>
      <w:r w:rsidR="1BA0EF4C" w:rsidRPr="62E2EFD2">
        <w:rPr>
          <w:rFonts w:ascii="Times New Roman" w:eastAsia="Times New Roman" w:hAnsi="Times New Roman" w:cs="Times New Roman"/>
          <w:lang w:val="lt-LT"/>
        </w:rPr>
        <w:t xml:space="preserve"> </w:t>
      </w:r>
      <w:r w:rsidR="40A97306" w:rsidRPr="62E2EFD2">
        <w:rPr>
          <w:rFonts w:ascii="Times New Roman" w:eastAsia="Times New Roman" w:hAnsi="Times New Roman" w:cs="Times New Roman"/>
          <w:lang w:val="lt-LT"/>
        </w:rPr>
        <w:t xml:space="preserve">vnt. </w:t>
      </w:r>
      <w:r w:rsidR="32ED7FF8" w:rsidRPr="62E2EFD2">
        <w:rPr>
          <w:rFonts w:ascii="Times New Roman" w:eastAsia="Times New Roman" w:hAnsi="Times New Roman" w:cs="Times New Roman"/>
          <w:lang w:val="lt-LT"/>
        </w:rPr>
        <w:t xml:space="preserve">Mini </w:t>
      </w:r>
      <w:proofErr w:type="spellStart"/>
      <w:r w:rsidR="32ED7FF8" w:rsidRPr="62E2EFD2">
        <w:rPr>
          <w:rFonts w:ascii="Times New Roman" w:eastAsia="Times New Roman" w:hAnsi="Times New Roman" w:cs="Times New Roman"/>
          <w:lang w:val="lt-LT"/>
        </w:rPr>
        <w:t>DisplayPort</w:t>
      </w:r>
      <w:proofErr w:type="spellEnd"/>
      <w:r w:rsidR="3AE96211" w:rsidRPr="62E2EFD2">
        <w:rPr>
          <w:rFonts w:ascii="Times New Roman" w:eastAsia="Times New Roman" w:hAnsi="Times New Roman" w:cs="Times New Roman"/>
          <w:lang w:val="lt-LT"/>
        </w:rPr>
        <w:t xml:space="preserve"> </w:t>
      </w:r>
      <w:r w:rsidR="29B0607E" w:rsidRPr="62E2EFD2">
        <w:rPr>
          <w:rFonts w:ascii="Times New Roman" w:eastAsia="Times New Roman" w:hAnsi="Times New Roman" w:cs="Times New Roman"/>
          <w:lang w:val="lt-LT"/>
        </w:rPr>
        <w:t>ir</w:t>
      </w:r>
      <w:r w:rsidR="1EFAEC3B" w:rsidRPr="62E2EFD2">
        <w:rPr>
          <w:rFonts w:ascii="Times New Roman" w:eastAsia="Times New Roman" w:hAnsi="Times New Roman" w:cs="Times New Roman"/>
          <w:lang w:val="lt-LT"/>
        </w:rPr>
        <w:t xml:space="preserve"> </w:t>
      </w:r>
      <w:r w:rsidR="0F6E7983" w:rsidRPr="62E2EFD2">
        <w:rPr>
          <w:rFonts w:ascii="Times New Roman" w:eastAsia="Times New Roman" w:hAnsi="Times New Roman" w:cs="Times New Roman"/>
          <w:lang w:val="lt-LT"/>
        </w:rPr>
        <w:t>n</w:t>
      </w:r>
      <w:r w:rsidR="3AE96211" w:rsidRPr="62E2EFD2">
        <w:rPr>
          <w:rFonts w:ascii="Times New Roman" w:eastAsia="Times New Roman" w:hAnsi="Times New Roman" w:cs="Times New Roman"/>
          <w:lang w:val="lt-LT"/>
        </w:rPr>
        <w:t xml:space="preserve">e mažiau nei 1 </w:t>
      </w:r>
      <w:r w:rsidR="5D2A8112" w:rsidRPr="62E2EFD2">
        <w:rPr>
          <w:rFonts w:ascii="Times New Roman" w:eastAsia="Times New Roman" w:hAnsi="Times New Roman" w:cs="Times New Roman"/>
          <w:lang w:val="lt-LT"/>
        </w:rPr>
        <w:t xml:space="preserve">vnt. </w:t>
      </w:r>
      <w:r w:rsidR="3AE96211" w:rsidRPr="62E2EFD2">
        <w:rPr>
          <w:rFonts w:ascii="Times New Roman" w:eastAsia="Times New Roman" w:hAnsi="Times New Roman" w:cs="Times New Roman"/>
          <w:lang w:val="lt-LT"/>
        </w:rPr>
        <w:t>VGA</w:t>
      </w:r>
      <w:r w:rsidR="5C5F249F" w:rsidRPr="62E2EFD2">
        <w:rPr>
          <w:rFonts w:ascii="Times New Roman" w:eastAsia="Times New Roman" w:hAnsi="Times New Roman" w:cs="Times New Roman"/>
          <w:lang w:val="lt-LT"/>
        </w:rPr>
        <w:t xml:space="preserve"> išvesties</w:t>
      </w:r>
      <w:r w:rsidR="666268CA" w:rsidRPr="62E2EFD2">
        <w:rPr>
          <w:rFonts w:ascii="Times New Roman" w:eastAsia="Times New Roman" w:hAnsi="Times New Roman" w:cs="Times New Roman"/>
          <w:lang w:val="lt-LT"/>
        </w:rPr>
        <w:t xml:space="preserve"> </w:t>
      </w:r>
      <w:r w:rsidR="5C5F249F" w:rsidRPr="62E2EFD2">
        <w:rPr>
          <w:rFonts w:ascii="Times New Roman" w:eastAsia="Times New Roman" w:hAnsi="Times New Roman" w:cs="Times New Roman"/>
          <w:lang w:val="lt-LT"/>
        </w:rPr>
        <w:t xml:space="preserve">prievadus </w:t>
      </w:r>
      <w:r w:rsidR="30400495" w:rsidRPr="62E2EFD2">
        <w:rPr>
          <w:rFonts w:ascii="Times New Roman" w:eastAsia="Times New Roman" w:hAnsi="Times New Roman" w:cs="Times New Roman"/>
          <w:lang w:val="lt-LT"/>
        </w:rPr>
        <w:t>periferiniams įrenginiams</w:t>
      </w:r>
      <w:r w:rsidR="5C5F249F" w:rsidRPr="62E2EFD2">
        <w:rPr>
          <w:rFonts w:ascii="Times New Roman" w:eastAsia="Times New Roman" w:hAnsi="Times New Roman" w:cs="Times New Roman"/>
          <w:lang w:val="lt-LT"/>
        </w:rPr>
        <w:t xml:space="preserve"> ir monitoriams </w:t>
      </w:r>
      <w:r w:rsidR="42EE5E29" w:rsidRPr="62E2EFD2">
        <w:rPr>
          <w:rFonts w:ascii="Times New Roman" w:eastAsia="Times New Roman" w:hAnsi="Times New Roman" w:cs="Times New Roman"/>
          <w:lang w:val="lt-LT"/>
        </w:rPr>
        <w:t>prij</w:t>
      </w:r>
      <w:r w:rsidR="5C5F249F" w:rsidRPr="62E2EFD2">
        <w:rPr>
          <w:rFonts w:ascii="Times New Roman" w:eastAsia="Times New Roman" w:hAnsi="Times New Roman" w:cs="Times New Roman"/>
          <w:lang w:val="lt-LT"/>
        </w:rPr>
        <w:t>ungti</w:t>
      </w:r>
      <w:r w:rsidR="64A9E2D4" w:rsidRPr="62E2EFD2">
        <w:rPr>
          <w:rFonts w:ascii="Times New Roman" w:eastAsia="Times New Roman" w:hAnsi="Times New Roman" w:cs="Times New Roman"/>
          <w:lang w:val="lt-LT"/>
        </w:rPr>
        <w:t xml:space="preserve">. Pasiūlytoje konfigūracijoje turi likti bent </w:t>
      </w:r>
      <w:r w:rsidR="162C4C34" w:rsidRPr="62E2EFD2">
        <w:rPr>
          <w:rFonts w:ascii="Times New Roman" w:eastAsia="Times New Roman" w:hAnsi="Times New Roman" w:cs="Times New Roman"/>
          <w:lang w:val="lt-LT"/>
        </w:rPr>
        <w:t>vienas</w:t>
      </w:r>
      <w:r w:rsidR="64A9E2D4" w:rsidRPr="62E2EFD2">
        <w:rPr>
          <w:rFonts w:ascii="Times New Roman" w:eastAsia="Times New Roman" w:hAnsi="Times New Roman" w:cs="Times New Roman"/>
          <w:lang w:val="lt-LT"/>
        </w:rPr>
        <w:t xml:space="preserve"> laisvas</w:t>
      </w:r>
      <w:r w:rsidR="08D779E9" w:rsidRPr="62E2EFD2">
        <w:rPr>
          <w:rFonts w:ascii="Times New Roman" w:eastAsia="Times New Roman" w:hAnsi="Times New Roman" w:cs="Times New Roman"/>
          <w:lang w:val="lt-LT"/>
        </w:rPr>
        <w:t xml:space="preserve"> </w:t>
      </w:r>
      <w:r w:rsidR="64A9E2D4" w:rsidRPr="62E2EFD2">
        <w:rPr>
          <w:rFonts w:ascii="Times New Roman" w:eastAsia="Times New Roman" w:hAnsi="Times New Roman" w:cs="Times New Roman"/>
          <w:lang w:val="lt-LT"/>
        </w:rPr>
        <w:t xml:space="preserve">pusės aukščio ir bent </w:t>
      </w:r>
      <w:r w:rsidR="3DA52887" w:rsidRPr="62E2EFD2">
        <w:rPr>
          <w:rFonts w:ascii="Times New Roman" w:eastAsia="Times New Roman" w:hAnsi="Times New Roman" w:cs="Times New Roman"/>
          <w:lang w:val="lt-LT"/>
        </w:rPr>
        <w:t>vienas</w:t>
      </w:r>
      <w:r w:rsidR="2A963037" w:rsidRPr="62E2EFD2">
        <w:rPr>
          <w:rFonts w:ascii="Times New Roman" w:eastAsia="Times New Roman" w:hAnsi="Times New Roman" w:cs="Times New Roman"/>
          <w:lang w:val="lt-LT"/>
        </w:rPr>
        <w:t xml:space="preserve"> </w:t>
      </w:r>
      <w:r w:rsidR="7381D40A" w:rsidRPr="62E2EFD2">
        <w:rPr>
          <w:rFonts w:ascii="Times New Roman" w:eastAsia="Times New Roman" w:hAnsi="Times New Roman" w:cs="Times New Roman"/>
          <w:lang w:val="lt-LT"/>
        </w:rPr>
        <w:t>laisvas</w:t>
      </w:r>
      <w:r w:rsidR="0D95272B" w:rsidRPr="62E2EFD2">
        <w:rPr>
          <w:rFonts w:ascii="Times New Roman" w:eastAsia="Times New Roman" w:hAnsi="Times New Roman" w:cs="Times New Roman"/>
          <w:lang w:val="lt-LT"/>
        </w:rPr>
        <w:t xml:space="preserve"> </w:t>
      </w:r>
      <w:r w:rsidR="1A8CDB56" w:rsidRPr="62E2EFD2">
        <w:rPr>
          <w:rFonts w:ascii="Times New Roman" w:eastAsia="Times New Roman" w:hAnsi="Times New Roman" w:cs="Times New Roman"/>
          <w:lang w:val="lt-LT"/>
        </w:rPr>
        <w:t xml:space="preserve">pilno aukščio </w:t>
      </w:r>
      <w:r w:rsidR="08313461" w:rsidRPr="62E2EFD2">
        <w:rPr>
          <w:rFonts w:ascii="Times New Roman" w:eastAsia="Times New Roman" w:hAnsi="Times New Roman" w:cs="Times New Roman"/>
          <w:lang w:val="lt-LT"/>
        </w:rPr>
        <w:t xml:space="preserve">PCI Express 5.0 </w:t>
      </w:r>
      <w:r w:rsidR="1A8CDB56" w:rsidRPr="62E2EFD2">
        <w:rPr>
          <w:rFonts w:ascii="Times New Roman" w:eastAsia="Times New Roman" w:hAnsi="Times New Roman" w:cs="Times New Roman"/>
          <w:lang w:val="lt-LT"/>
        </w:rPr>
        <w:t>prievada</w:t>
      </w:r>
      <w:r w:rsidR="3D37822F" w:rsidRPr="62E2EFD2">
        <w:rPr>
          <w:rFonts w:ascii="Times New Roman" w:eastAsia="Times New Roman" w:hAnsi="Times New Roman" w:cs="Times New Roman"/>
          <w:lang w:val="lt-LT"/>
        </w:rPr>
        <w:t>i</w:t>
      </w:r>
      <w:r w:rsidR="64A9E2D4" w:rsidRPr="62E2EFD2">
        <w:rPr>
          <w:rFonts w:ascii="Times New Roman" w:eastAsia="Times New Roman" w:hAnsi="Times New Roman" w:cs="Times New Roman"/>
          <w:lang w:val="lt-LT"/>
        </w:rPr>
        <w:t xml:space="preserve"> </w:t>
      </w:r>
      <w:r w:rsidR="19C7CF33" w:rsidRPr="62E2EFD2">
        <w:rPr>
          <w:rFonts w:ascii="Times New Roman" w:eastAsia="Times New Roman" w:hAnsi="Times New Roman" w:cs="Times New Roman"/>
          <w:lang w:val="lt-LT"/>
        </w:rPr>
        <w:t xml:space="preserve">papildomiems įrenginiams </w:t>
      </w:r>
      <w:r w:rsidR="64A9E2D4" w:rsidRPr="62E2EFD2">
        <w:rPr>
          <w:rFonts w:ascii="Times New Roman" w:eastAsia="Times New Roman" w:hAnsi="Times New Roman" w:cs="Times New Roman"/>
          <w:lang w:val="lt-LT"/>
        </w:rPr>
        <w:t>prijungti</w:t>
      </w:r>
      <w:r w:rsidR="144BB9FC" w:rsidRPr="62E2EFD2">
        <w:rPr>
          <w:rFonts w:ascii="Times New Roman" w:eastAsia="Times New Roman" w:hAnsi="Times New Roman" w:cs="Times New Roman"/>
          <w:lang w:val="lt-LT"/>
        </w:rPr>
        <w:t xml:space="preserve"> ateityje</w:t>
      </w:r>
      <w:r w:rsidR="3F96E00A" w:rsidRPr="62E2EFD2">
        <w:rPr>
          <w:rFonts w:ascii="Times New Roman" w:eastAsia="Times New Roman" w:hAnsi="Times New Roman" w:cs="Times New Roman"/>
          <w:lang w:val="lt-LT"/>
        </w:rPr>
        <w:t xml:space="preserve">, jei gamintojas tokius </w:t>
      </w:r>
      <w:r w:rsidR="1B50FAC4" w:rsidRPr="62E2EFD2">
        <w:rPr>
          <w:rFonts w:ascii="Times New Roman" w:eastAsia="Times New Roman" w:hAnsi="Times New Roman" w:cs="Times New Roman"/>
          <w:lang w:val="lt-LT"/>
        </w:rPr>
        <w:t xml:space="preserve">prievadus </w:t>
      </w:r>
      <w:r w:rsidR="3F96E00A" w:rsidRPr="62E2EFD2">
        <w:rPr>
          <w:rFonts w:ascii="Times New Roman" w:eastAsia="Times New Roman" w:hAnsi="Times New Roman" w:cs="Times New Roman"/>
          <w:lang w:val="lt-LT"/>
        </w:rPr>
        <w:t>yra numatęs</w:t>
      </w:r>
      <w:r w:rsidR="3E8251C4" w:rsidRPr="62E2EFD2">
        <w:rPr>
          <w:rFonts w:ascii="Times New Roman" w:eastAsia="Times New Roman" w:hAnsi="Times New Roman" w:cs="Times New Roman"/>
          <w:lang w:val="lt-LT"/>
        </w:rPr>
        <w:t>;</w:t>
      </w:r>
    </w:p>
    <w:p w14:paraId="4105674D" w14:textId="56B2873D" w:rsidR="6BA4F99A" w:rsidRDefault="6BA4F99A" w:rsidP="3747F3C0">
      <w:pPr>
        <w:pStyle w:val="ListParagraph"/>
        <w:numPr>
          <w:ilvl w:val="1"/>
          <w:numId w:val="9"/>
        </w:numPr>
        <w:ind w:left="1620" w:hanging="540"/>
        <w:jc w:val="both"/>
        <w:rPr>
          <w:rFonts w:ascii="Times New Roman" w:eastAsia="Times New Roman" w:hAnsi="Times New Roman" w:cs="Times New Roman"/>
          <w:lang w:val="lt-LT"/>
        </w:rPr>
      </w:pPr>
      <w:r w:rsidRPr="6C5CBC2C">
        <w:rPr>
          <w:rFonts w:ascii="Times New Roman" w:eastAsia="Times New Roman" w:hAnsi="Times New Roman" w:cs="Times New Roman"/>
          <w:b/>
          <w:bCs/>
          <w:lang w:val="lt-LT"/>
        </w:rPr>
        <w:t>Maitinimo šaltiniai.</w:t>
      </w:r>
      <w:r w:rsidRPr="6C5CBC2C">
        <w:rPr>
          <w:rFonts w:ascii="Times New Roman" w:eastAsia="Times New Roman" w:hAnsi="Times New Roman" w:cs="Times New Roman"/>
          <w:lang w:val="lt-LT"/>
        </w:rPr>
        <w:t xml:space="preserve"> </w:t>
      </w:r>
      <w:r w:rsidR="6145C733" w:rsidRPr="6C5CBC2C">
        <w:rPr>
          <w:rFonts w:ascii="Times New Roman" w:eastAsia="Times New Roman" w:hAnsi="Times New Roman" w:cs="Times New Roman"/>
          <w:lang w:val="lt-LT"/>
        </w:rPr>
        <w:t xml:space="preserve">Siūloma fizinė įranga turi turėti ne mažiau nei 2 vienas kitą dubliuojančius maitinimo šaltinius. Siūlomi maitinimo šaltiniai turi patenkinti tarnybinės stoties elektros poreikį jai </w:t>
      </w:r>
      <w:r w:rsidR="43F41DC9" w:rsidRPr="6C5CBC2C">
        <w:rPr>
          <w:rFonts w:ascii="Times New Roman" w:eastAsia="Times New Roman" w:hAnsi="Times New Roman" w:cs="Times New Roman"/>
          <w:lang w:val="lt-LT"/>
        </w:rPr>
        <w:t xml:space="preserve">veikiant </w:t>
      </w:r>
      <w:r w:rsidR="6145C733" w:rsidRPr="6C5CBC2C">
        <w:rPr>
          <w:rFonts w:ascii="Times New Roman" w:eastAsia="Times New Roman" w:hAnsi="Times New Roman" w:cs="Times New Roman"/>
          <w:lang w:val="lt-LT"/>
        </w:rPr>
        <w:t>maksimalioje konfigūracijoje maksimaliu greitaveikos režimu</w:t>
      </w:r>
      <w:r w:rsidR="1298C941" w:rsidRPr="6C5CBC2C">
        <w:rPr>
          <w:rFonts w:ascii="Times New Roman" w:eastAsia="Times New Roman" w:hAnsi="Times New Roman" w:cs="Times New Roman"/>
          <w:lang w:val="lt-LT"/>
        </w:rPr>
        <w:t xml:space="preserve"> (su visais užpildytais diskais bei atminties moduliais)</w:t>
      </w:r>
      <w:r w:rsidR="6145C733" w:rsidRPr="6C5CBC2C">
        <w:rPr>
          <w:rFonts w:ascii="Times New Roman" w:eastAsia="Times New Roman" w:hAnsi="Times New Roman" w:cs="Times New Roman"/>
          <w:lang w:val="lt-LT"/>
        </w:rPr>
        <w:t>. Fizinė įranga turi gebėti balansuoti elektros naudojimą per visus maitinimo šaltinius. Įranga turi gebėti veikti tik su vienu maitinimo šaltiniu. Turi būti pasiūlyti ne mažiau kaip 2 metrų ir ne daugiau kaip 3 metrų ilgio maitinimo kabeliai. Siūlomos techninės įrangos maitinimo įtampa turi būti 230V 50Hz, o maitinimo kabeliai turi būti pateikiami su Lietuvos Respublikoje naudojamomis jungtimis į elektros tinklą</w:t>
      </w:r>
      <w:r w:rsidR="5F6D96B0" w:rsidRPr="6C5CBC2C">
        <w:rPr>
          <w:rFonts w:ascii="Times New Roman" w:eastAsia="Times New Roman" w:hAnsi="Times New Roman" w:cs="Times New Roman"/>
          <w:lang w:val="lt-LT"/>
        </w:rPr>
        <w:t xml:space="preserve"> (</w:t>
      </w:r>
      <w:r w:rsidR="5F6D96B0" w:rsidRPr="6C5CBC2C">
        <w:rPr>
          <w:rFonts w:ascii="Times New Roman" w:eastAsia="Times New Roman" w:hAnsi="Times New Roman" w:cs="Times New Roman"/>
          <w:color w:val="000000" w:themeColor="text1"/>
          <w:lang w:val="lt-LT"/>
        </w:rPr>
        <w:t>IEC-60320 C13/C14 arba lygiaverčiai)</w:t>
      </w:r>
      <w:r w:rsidR="6145C733" w:rsidRPr="6C5CBC2C">
        <w:rPr>
          <w:rFonts w:ascii="Times New Roman" w:eastAsia="Times New Roman" w:hAnsi="Times New Roman" w:cs="Times New Roman"/>
          <w:lang w:val="lt-LT"/>
        </w:rPr>
        <w:t>;</w:t>
      </w:r>
    </w:p>
    <w:p w14:paraId="5E7B7AAE" w14:textId="29F26DE4" w:rsidR="2FD72CD8" w:rsidRDefault="2FD72CD8" w:rsidP="3747F3C0">
      <w:pPr>
        <w:pStyle w:val="ListParagraph"/>
        <w:numPr>
          <w:ilvl w:val="1"/>
          <w:numId w:val="9"/>
        </w:numPr>
        <w:ind w:left="1620" w:hanging="540"/>
        <w:jc w:val="both"/>
        <w:rPr>
          <w:rFonts w:ascii="Times New Roman" w:eastAsia="Times New Roman" w:hAnsi="Times New Roman" w:cs="Times New Roman"/>
          <w:lang w:val="lt-LT"/>
        </w:rPr>
      </w:pPr>
      <w:r w:rsidRPr="40616916">
        <w:rPr>
          <w:rFonts w:ascii="Times New Roman" w:eastAsia="Times New Roman" w:hAnsi="Times New Roman" w:cs="Times New Roman"/>
          <w:b/>
          <w:bCs/>
          <w:lang w:val="lt-LT"/>
        </w:rPr>
        <w:t>Efektyvus energijos naudojimas.</w:t>
      </w:r>
      <w:r w:rsidRPr="40616916">
        <w:rPr>
          <w:rFonts w:ascii="Times New Roman" w:eastAsia="Times New Roman" w:hAnsi="Times New Roman" w:cs="Times New Roman"/>
          <w:lang w:val="lt-LT"/>
        </w:rPr>
        <w:t xml:space="preserve"> Sumažėjus apkrovai </w:t>
      </w:r>
      <w:r w:rsidR="2E67496D" w:rsidRPr="40616916">
        <w:rPr>
          <w:rFonts w:ascii="Times New Roman" w:eastAsia="Times New Roman" w:hAnsi="Times New Roman" w:cs="Times New Roman"/>
          <w:lang w:val="lt-LT"/>
        </w:rPr>
        <w:t>tarnybinė stot</w:t>
      </w:r>
      <w:r w:rsidRPr="40616916">
        <w:rPr>
          <w:rFonts w:ascii="Times New Roman" w:eastAsia="Times New Roman" w:hAnsi="Times New Roman" w:cs="Times New Roman"/>
          <w:lang w:val="lt-LT"/>
        </w:rPr>
        <w:t>is turi gebėti sumažinti suvartojamos energijos kiekį;</w:t>
      </w:r>
    </w:p>
    <w:p w14:paraId="10432E24" w14:textId="4DF685EC" w:rsidR="7ACD88B8" w:rsidRDefault="7ACD88B8" w:rsidP="3747F3C0">
      <w:pPr>
        <w:pStyle w:val="ListParagraph"/>
        <w:numPr>
          <w:ilvl w:val="1"/>
          <w:numId w:val="9"/>
        </w:numPr>
        <w:ind w:left="1620" w:hanging="540"/>
        <w:jc w:val="both"/>
        <w:rPr>
          <w:rFonts w:ascii="Times New Roman" w:eastAsia="Times New Roman" w:hAnsi="Times New Roman" w:cs="Times New Roman"/>
          <w:lang w:val="lt-LT"/>
        </w:rPr>
      </w:pPr>
      <w:r w:rsidRPr="6C5CBC2C">
        <w:rPr>
          <w:rFonts w:ascii="Times New Roman" w:eastAsia="Times New Roman" w:hAnsi="Times New Roman" w:cs="Times New Roman"/>
          <w:b/>
          <w:bCs/>
          <w:lang w:val="lt-LT"/>
        </w:rPr>
        <w:t>Ventiliatoriai.</w:t>
      </w:r>
      <w:r w:rsidRPr="6C5CBC2C">
        <w:rPr>
          <w:rFonts w:ascii="Times New Roman" w:eastAsia="Times New Roman" w:hAnsi="Times New Roman" w:cs="Times New Roman"/>
          <w:lang w:val="lt-LT"/>
        </w:rPr>
        <w:t xml:space="preserve"> Tarnybinėje stotyje turi būti pasiūlyta dubliuota karšto keitimo </w:t>
      </w:r>
      <w:r w:rsidR="6575E891" w:rsidRPr="6C5CBC2C">
        <w:rPr>
          <w:rFonts w:ascii="Times New Roman" w:eastAsia="Times New Roman" w:hAnsi="Times New Roman" w:cs="Times New Roman"/>
          <w:lang w:val="lt-LT"/>
        </w:rPr>
        <w:t xml:space="preserve">(angl. </w:t>
      </w:r>
      <w:proofErr w:type="spellStart"/>
      <w:r w:rsidR="6575E891" w:rsidRPr="6C5CBC2C">
        <w:rPr>
          <w:rFonts w:ascii="Times New Roman" w:eastAsia="Times New Roman" w:hAnsi="Times New Roman" w:cs="Times New Roman"/>
          <w:i/>
          <w:iCs/>
          <w:lang w:val="lt-LT"/>
        </w:rPr>
        <w:t>Hot-Plug</w:t>
      </w:r>
      <w:proofErr w:type="spellEnd"/>
      <w:r w:rsidR="6575E891" w:rsidRPr="6C5CBC2C">
        <w:rPr>
          <w:rFonts w:ascii="Times New Roman" w:eastAsia="Times New Roman" w:hAnsi="Times New Roman" w:cs="Times New Roman"/>
          <w:lang w:val="lt-LT"/>
        </w:rPr>
        <w:t xml:space="preserve">) </w:t>
      </w:r>
      <w:r w:rsidRPr="6C5CBC2C">
        <w:rPr>
          <w:rFonts w:ascii="Times New Roman" w:eastAsia="Times New Roman" w:hAnsi="Times New Roman" w:cs="Times New Roman"/>
          <w:lang w:val="lt-LT"/>
        </w:rPr>
        <w:t>ventiliatorių sistema</w:t>
      </w:r>
      <w:r w:rsidR="119C80FA" w:rsidRPr="6C5CBC2C">
        <w:rPr>
          <w:rFonts w:ascii="Times New Roman" w:eastAsia="Times New Roman" w:hAnsi="Times New Roman" w:cs="Times New Roman"/>
          <w:lang w:val="lt-LT"/>
        </w:rPr>
        <w:t>. Kiekviename ventiliatorių bloke turi būti ne mažiau 2 ventiliatorių</w:t>
      </w:r>
      <w:r w:rsidR="79673279" w:rsidRPr="6C5CBC2C">
        <w:rPr>
          <w:rFonts w:ascii="Times New Roman" w:eastAsia="Times New Roman" w:hAnsi="Times New Roman" w:cs="Times New Roman"/>
          <w:lang w:val="lt-LT"/>
        </w:rPr>
        <w:t xml:space="preserve"> oro srautų valdymui užtikrinti</w:t>
      </w:r>
      <w:r w:rsidR="44488D77" w:rsidRPr="6C5CBC2C">
        <w:rPr>
          <w:rFonts w:ascii="Times New Roman" w:eastAsia="Times New Roman" w:hAnsi="Times New Roman" w:cs="Times New Roman"/>
          <w:lang w:val="lt-LT"/>
        </w:rPr>
        <w:t>;</w:t>
      </w:r>
    </w:p>
    <w:p w14:paraId="07A1D285" w14:textId="78FB1F9D" w:rsidR="56BAD419" w:rsidRDefault="56BAD419" w:rsidP="3747F3C0">
      <w:pPr>
        <w:pStyle w:val="ListParagraph"/>
        <w:numPr>
          <w:ilvl w:val="1"/>
          <w:numId w:val="9"/>
        </w:numPr>
        <w:ind w:left="1620" w:hanging="540"/>
        <w:jc w:val="both"/>
        <w:rPr>
          <w:rFonts w:ascii="Times New Roman" w:eastAsia="Times New Roman" w:hAnsi="Times New Roman" w:cs="Times New Roman"/>
          <w:lang w:val="lt-LT"/>
        </w:rPr>
      </w:pPr>
      <w:r w:rsidRPr="6C5CBC2C">
        <w:rPr>
          <w:rFonts w:ascii="Times New Roman" w:eastAsia="Times New Roman" w:hAnsi="Times New Roman" w:cs="Times New Roman"/>
          <w:b/>
          <w:bCs/>
          <w:lang w:val="lt-LT"/>
        </w:rPr>
        <w:t>Aplinkos veiksni</w:t>
      </w:r>
      <w:r w:rsidR="36B8A67E" w:rsidRPr="6C5CBC2C">
        <w:rPr>
          <w:rFonts w:ascii="Times New Roman" w:eastAsia="Times New Roman" w:hAnsi="Times New Roman" w:cs="Times New Roman"/>
          <w:b/>
          <w:bCs/>
          <w:lang w:val="lt-LT"/>
        </w:rPr>
        <w:t>ai.</w:t>
      </w:r>
      <w:r w:rsidR="36B8A67E" w:rsidRPr="6C5CBC2C">
        <w:rPr>
          <w:rFonts w:ascii="Times New Roman" w:eastAsia="Times New Roman" w:hAnsi="Times New Roman" w:cs="Times New Roman"/>
          <w:lang w:val="lt-LT"/>
        </w:rPr>
        <w:t xml:space="preserve"> </w:t>
      </w:r>
      <w:r w:rsidR="264410FD" w:rsidRPr="6C5CBC2C">
        <w:rPr>
          <w:rFonts w:ascii="Times New Roman" w:eastAsia="Times New Roman" w:hAnsi="Times New Roman" w:cs="Times New Roman"/>
          <w:lang w:val="lt-LT"/>
        </w:rPr>
        <w:t>Fiz</w:t>
      </w:r>
      <w:r w:rsidR="36B8A67E" w:rsidRPr="6C5CBC2C">
        <w:rPr>
          <w:rFonts w:ascii="Times New Roman" w:eastAsia="Times New Roman" w:hAnsi="Times New Roman" w:cs="Times New Roman"/>
          <w:lang w:val="lt-LT"/>
        </w:rPr>
        <w:t xml:space="preserve">inė įranga privalo veikti be sutrikimų, kai temperatūros režimas </w:t>
      </w:r>
      <w:r w:rsidR="0EE0157D" w:rsidRPr="6C5CBC2C">
        <w:rPr>
          <w:rFonts w:ascii="Times New Roman" w:eastAsia="Times New Roman" w:hAnsi="Times New Roman" w:cs="Times New Roman"/>
          <w:lang w:val="lt-LT"/>
        </w:rPr>
        <w:t xml:space="preserve">fizinės </w:t>
      </w:r>
      <w:r w:rsidR="36B8A67E" w:rsidRPr="6C5CBC2C">
        <w:rPr>
          <w:rFonts w:ascii="Times New Roman" w:eastAsia="Times New Roman" w:hAnsi="Times New Roman" w:cs="Times New Roman"/>
          <w:lang w:val="lt-LT"/>
        </w:rPr>
        <w:t>įrangos eksploatavimo vietoje yra nuo +10 ºC iki +35 ºC</w:t>
      </w:r>
      <w:r w:rsidR="0D31540A" w:rsidRPr="6C5CBC2C">
        <w:rPr>
          <w:rFonts w:ascii="Times New Roman" w:eastAsia="Times New Roman" w:hAnsi="Times New Roman" w:cs="Times New Roman"/>
          <w:lang w:val="lt-LT"/>
        </w:rPr>
        <w:t xml:space="preserve"> ne didesniame nei </w:t>
      </w:r>
      <w:r w:rsidR="522E307C" w:rsidRPr="6C5CBC2C">
        <w:rPr>
          <w:rFonts w:ascii="Times New Roman" w:eastAsia="Times New Roman" w:hAnsi="Times New Roman" w:cs="Times New Roman"/>
          <w:lang w:val="lt-LT"/>
        </w:rPr>
        <w:t>9</w:t>
      </w:r>
      <w:r w:rsidR="42BC3050" w:rsidRPr="6C5CBC2C">
        <w:rPr>
          <w:rFonts w:ascii="Times New Roman" w:eastAsia="Times New Roman" w:hAnsi="Times New Roman" w:cs="Times New Roman"/>
          <w:lang w:val="lt-LT"/>
        </w:rPr>
        <w:t>00</w:t>
      </w:r>
      <w:r w:rsidR="0D31540A" w:rsidRPr="6C5CBC2C">
        <w:rPr>
          <w:rFonts w:ascii="Times New Roman" w:eastAsia="Times New Roman" w:hAnsi="Times New Roman" w:cs="Times New Roman"/>
          <w:lang w:val="lt-LT"/>
        </w:rPr>
        <w:t xml:space="preserve"> metrų aukštyje</w:t>
      </w:r>
      <w:r w:rsidR="23700885" w:rsidRPr="6C5CBC2C">
        <w:rPr>
          <w:rFonts w:ascii="Times New Roman" w:eastAsia="Times New Roman" w:hAnsi="Times New Roman" w:cs="Times New Roman"/>
          <w:lang w:val="lt-LT"/>
        </w:rPr>
        <w:t xml:space="preserve"> virš jūros lygio ir nesant tiesioginių saulės spindulių</w:t>
      </w:r>
      <w:r w:rsidR="33134D1C" w:rsidRPr="6C5CBC2C">
        <w:rPr>
          <w:rFonts w:ascii="Times New Roman" w:eastAsia="Times New Roman" w:hAnsi="Times New Roman" w:cs="Times New Roman"/>
          <w:lang w:val="lt-LT"/>
        </w:rPr>
        <w:t>. Fizinė įranga privalo veikti nuo 8</w:t>
      </w:r>
      <w:r w:rsidR="06301875" w:rsidRPr="6C5CBC2C">
        <w:rPr>
          <w:rFonts w:ascii="Times New Roman" w:eastAsia="Times New Roman" w:hAnsi="Times New Roman" w:cs="Times New Roman"/>
          <w:lang w:val="lt-LT"/>
        </w:rPr>
        <w:t>%</w:t>
      </w:r>
      <w:r w:rsidR="33134D1C" w:rsidRPr="6C5CBC2C">
        <w:rPr>
          <w:rFonts w:ascii="Times New Roman" w:eastAsia="Times New Roman" w:hAnsi="Times New Roman" w:cs="Times New Roman"/>
          <w:lang w:val="lt-LT"/>
        </w:rPr>
        <w:t xml:space="preserve"> iki 80</w:t>
      </w:r>
      <w:r w:rsidR="207AD08E" w:rsidRPr="6C5CBC2C">
        <w:rPr>
          <w:rFonts w:ascii="Times New Roman" w:eastAsia="Times New Roman" w:hAnsi="Times New Roman" w:cs="Times New Roman"/>
          <w:lang w:val="lt-LT"/>
        </w:rPr>
        <w:t>%</w:t>
      </w:r>
      <w:r w:rsidR="33134D1C" w:rsidRPr="6C5CBC2C">
        <w:rPr>
          <w:rFonts w:ascii="Times New Roman" w:eastAsia="Times New Roman" w:hAnsi="Times New Roman" w:cs="Times New Roman"/>
          <w:lang w:val="lt-LT"/>
        </w:rPr>
        <w:t xml:space="preserve"> santykinėje oro drėgmėje b</w:t>
      </w:r>
      <w:r w:rsidR="696CFB8D" w:rsidRPr="6C5CBC2C">
        <w:rPr>
          <w:rFonts w:ascii="Times New Roman" w:eastAsia="Times New Roman" w:hAnsi="Times New Roman" w:cs="Times New Roman"/>
          <w:lang w:val="lt-LT"/>
        </w:rPr>
        <w:t>e rasos taško kondensacijos</w:t>
      </w:r>
      <w:r w:rsidR="36B8A67E" w:rsidRPr="6C5CBC2C">
        <w:rPr>
          <w:rFonts w:ascii="Times New Roman" w:eastAsia="Times New Roman" w:hAnsi="Times New Roman" w:cs="Times New Roman"/>
          <w:lang w:val="lt-LT"/>
        </w:rPr>
        <w:t>;</w:t>
      </w:r>
    </w:p>
    <w:p w14:paraId="3BD9C563" w14:textId="0040F2B6" w:rsidR="0EFF74EC" w:rsidRDefault="0EFF74EC" w:rsidP="3747F3C0">
      <w:pPr>
        <w:pStyle w:val="ListParagraph"/>
        <w:numPr>
          <w:ilvl w:val="1"/>
          <w:numId w:val="9"/>
        </w:numPr>
        <w:ind w:left="1620" w:hanging="540"/>
        <w:jc w:val="both"/>
        <w:rPr>
          <w:rFonts w:ascii="Times New Roman" w:eastAsia="Times New Roman" w:hAnsi="Times New Roman" w:cs="Times New Roman"/>
          <w:lang w:val="lt-LT"/>
        </w:rPr>
      </w:pPr>
      <w:r w:rsidRPr="6C5CBC2C">
        <w:rPr>
          <w:rFonts w:ascii="Times New Roman" w:eastAsia="Times New Roman" w:hAnsi="Times New Roman" w:cs="Times New Roman"/>
          <w:b/>
          <w:bCs/>
          <w:lang w:val="lt-LT"/>
        </w:rPr>
        <w:t>Garanti</w:t>
      </w:r>
      <w:r w:rsidR="2FD09DE6" w:rsidRPr="6C5CBC2C">
        <w:rPr>
          <w:rFonts w:ascii="Times New Roman" w:eastAsia="Times New Roman" w:hAnsi="Times New Roman" w:cs="Times New Roman"/>
          <w:b/>
          <w:bCs/>
          <w:lang w:val="lt-LT"/>
        </w:rPr>
        <w:t>nis aptarnavimas</w:t>
      </w:r>
      <w:r w:rsidRPr="6C5CBC2C">
        <w:rPr>
          <w:rFonts w:ascii="Times New Roman" w:eastAsia="Times New Roman" w:hAnsi="Times New Roman" w:cs="Times New Roman"/>
          <w:b/>
          <w:bCs/>
          <w:lang w:val="lt-LT"/>
        </w:rPr>
        <w:t>.</w:t>
      </w:r>
      <w:r w:rsidRPr="6C5CBC2C">
        <w:rPr>
          <w:rFonts w:ascii="Times New Roman" w:eastAsia="Times New Roman" w:hAnsi="Times New Roman" w:cs="Times New Roman"/>
          <w:lang w:val="lt-LT"/>
        </w:rPr>
        <w:t xml:space="preserve"> </w:t>
      </w:r>
      <w:r w:rsidR="13B20ABB" w:rsidRPr="6C5CBC2C">
        <w:rPr>
          <w:rFonts w:ascii="Times New Roman" w:eastAsia="Times New Roman" w:hAnsi="Times New Roman" w:cs="Times New Roman"/>
          <w:lang w:val="lt-LT"/>
        </w:rPr>
        <w:t>Visai fizinei įrangai turi būti pasiūlyta</w:t>
      </w:r>
      <w:r w:rsidR="665983D6" w:rsidRPr="6C5CBC2C">
        <w:rPr>
          <w:rFonts w:ascii="Times New Roman" w:eastAsia="Times New Roman" w:hAnsi="Times New Roman" w:cs="Times New Roman"/>
          <w:lang w:val="lt-LT"/>
        </w:rPr>
        <w:t xml:space="preserve"> ne trumpesnė nei</w:t>
      </w:r>
      <w:r w:rsidR="13B20ABB" w:rsidRPr="6C5CBC2C">
        <w:rPr>
          <w:rFonts w:ascii="Times New Roman" w:eastAsia="Times New Roman" w:hAnsi="Times New Roman" w:cs="Times New Roman"/>
          <w:lang w:val="lt-LT"/>
        </w:rPr>
        <w:t xml:space="preserve"> 84 mėnesių</w:t>
      </w:r>
      <w:r w:rsidR="612CEAFA" w:rsidRPr="6C5CBC2C">
        <w:rPr>
          <w:rFonts w:ascii="Times New Roman" w:eastAsia="Times New Roman" w:hAnsi="Times New Roman" w:cs="Times New Roman"/>
          <w:lang w:val="lt-LT"/>
        </w:rPr>
        <w:t xml:space="preserve"> (7 metų)</w:t>
      </w:r>
      <w:r w:rsidR="13B20ABB" w:rsidRPr="6C5CBC2C">
        <w:rPr>
          <w:rFonts w:ascii="Times New Roman" w:eastAsia="Times New Roman" w:hAnsi="Times New Roman" w:cs="Times New Roman"/>
          <w:lang w:val="lt-LT"/>
        </w:rPr>
        <w:t xml:space="preserve"> gamintojo užtikrinta garantija</w:t>
      </w:r>
      <w:r w:rsidR="787D04E8" w:rsidRPr="6C5CBC2C">
        <w:rPr>
          <w:rFonts w:ascii="Times New Roman" w:eastAsia="Times New Roman" w:hAnsi="Times New Roman" w:cs="Times New Roman"/>
          <w:lang w:val="lt-LT"/>
        </w:rPr>
        <w:t xml:space="preserve"> (jei tai yra standartiniai oficialūs gamintojo įsipareigojimai, pateikti tai liudijančią gamintojo dokumentaciją arba pasiūlym</w:t>
      </w:r>
      <w:r w:rsidR="58AA4748" w:rsidRPr="6C5CBC2C">
        <w:rPr>
          <w:rFonts w:ascii="Times New Roman" w:eastAsia="Times New Roman" w:hAnsi="Times New Roman" w:cs="Times New Roman"/>
          <w:lang w:val="lt-LT"/>
        </w:rPr>
        <w:t>ą papildyti gamintojo atitinkamais produktais, nurodant</w:t>
      </w:r>
      <w:r w:rsidR="787D04E8" w:rsidRPr="6C5CBC2C">
        <w:rPr>
          <w:rFonts w:ascii="Times New Roman" w:eastAsia="Times New Roman" w:hAnsi="Times New Roman" w:cs="Times New Roman"/>
          <w:lang w:val="lt-LT"/>
        </w:rPr>
        <w:t xml:space="preserve"> jų kodus ir pavadinimus</w:t>
      </w:r>
      <w:r w:rsidR="7A632BF1" w:rsidRPr="6C5CBC2C">
        <w:rPr>
          <w:rFonts w:ascii="Times New Roman" w:eastAsia="Times New Roman" w:hAnsi="Times New Roman" w:cs="Times New Roman"/>
          <w:lang w:val="lt-LT"/>
        </w:rPr>
        <w:t xml:space="preserve"> pagal 1.7 p. reikalavimą</w:t>
      </w:r>
      <w:r w:rsidR="787D04E8" w:rsidRPr="6C5CBC2C">
        <w:rPr>
          <w:rFonts w:ascii="Times New Roman" w:eastAsia="Times New Roman" w:hAnsi="Times New Roman" w:cs="Times New Roman"/>
          <w:lang w:val="lt-LT"/>
        </w:rPr>
        <w:t>)</w:t>
      </w:r>
      <w:r w:rsidR="13B20ABB" w:rsidRPr="6C5CBC2C">
        <w:rPr>
          <w:rFonts w:ascii="Times New Roman" w:eastAsia="Times New Roman" w:hAnsi="Times New Roman" w:cs="Times New Roman"/>
          <w:lang w:val="lt-LT"/>
        </w:rPr>
        <w:t>.</w:t>
      </w:r>
      <w:r w:rsidR="2CB51F28" w:rsidRPr="6C5CBC2C">
        <w:rPr>
          <w:rFonts w:ascii="Times New Roman" w:eastAsia="Times New Roman" w:hAnsi="Times New Roman" w:cs="Times New Roman"/>
          <w:lang w:val="lt-LT"/>
        </w:rPr>
        <w:t xml:space="preserve"> Garantinis aptarnavimas turi būti suteikiamas fizinės įrangos eksploatacijos vietoje. Garanti</w:t>
      </w:r>
      <w:r w:rsidR="1950A2B3" w:rsidRPr="6C5CBC2C">
        <w:rPr>
          <w:rFonts w:ascii="Times New Roman" w:eastAsia="Times New Roman" w:hAnsi="Times New Roman" w:cs="Times New Roman"/>
          <w:lang w:val="lt-LT"/>
        </w:rPr>
        <w:t xml:space="preserve">nis aptarnavimas turi būti teikiamas 24 valandas per dieną, 7 dienas per savaitę, 365 dienas per metus. </w:t>
      </w:r>
      <w:r w:rsidR="710B02C0" w:rsidRPr="6C5CBC2C">
        <w:rPr>
          <w:rFonts w:ascii="Times New Roman" w:eastAsia="Times New Roman" w:hAnsi="Times New Roman" w:cs="Times New Roman"/>
          <w:lang w:val="lt-LT"/>
        </w:rPr>
        <w:t xml:space="preserve">Pranešimus apie gedimus turi priimti – gamintojas savo techninio palaikymo portale, </w:t>
      </w:r>
      <w:r w:rsidR="24BF611E" w:rsidRPr="6C5CBC2C">
        <w:rPr>
          <w:rFonts w:ascii="Times New Roman" w:eastAsia="Times New Roman" w:hAnsi="Times New Roman" w:cs="Times New Roman"/>
          <w:lang w:val="lt-LT"/>
        </w:rPr>
        <w:t xml:space="preserve">telefonu ar elektroniniu paštu </w:t>
      </w:r>
      <w:r w:rsidR="710B02C0" w:rsidRPr="6C5CBC2C">
        <w:rPr>
          <w:rFonts w:ascii="Times New Roman" w:eastAsia="Times New Roman" w:hAnsi="Times New Roman" w:cs="Times New Roman"/>
          <w:lang w:val="lt-LT"/>
        </w:rPr>
        <w:t xml:space="preserve">arba Tiekėjas telefonu </w:t>
      </w:r>
      <w:r w:rsidR="082847D9" w:rsidRPr="6C5CBC2C">
        <w:rPr>
          <w:rFonts w:ascii="Times New Roman" w:eastAsia="Times New Roman" w:hAnsi="Times New Roman" w:cs="Times New Roman"/>
          <w:lang w:val="lt-LT"/>
        </w:rPr>
        <w:t>ir/arba</w:t>
      </w:r>
      <w:r w:rsidR="710B02C0" w:rsidRPr="6C5CBC2C">
        <w:rPr>
          <w:rFonts w:ascii="Times New Roman" w:eastAsia="Times New Roman" w:hAnsi="Times New Roman" w:cs="Times New Roman"/>
          <w:lang w:val="lt-LT"/>
        </w:rPr>
        <w:t xml:space="preserve"> elektroniniu paštu. </w:t>
      </w:r>
      <w:r w:rsidR="551FF577" w:rsidRPr="6C5CBC2C">
        <w:rPr>
          <w:rFonts w:ascii="Times New Roman" w:eastAsia="Times New Roman" w:hAnsi="Times New Roman" w:cs="Times New Roman"/>
          <w:lang w:val="lt-LT"/>
        </w:rPr>
        <w:t>Reakcijos laikas</w:t>
      </w:r>
      <w:r w:rsidR="328B872C" w:rsidRPr="6C5CBC2C">
        <w:rPr>
          <w:rFonts w:ascii="Times New Roman" w:eastAsia="Times New Roman" w:hAnsi="Times New Roman" w:cs="Times New Roman"/>
          <w:lang w:val="lt-LT"/>
        </w:rPr>
        <w:t xml:space="preserve"> į užregistruotą problemą – ne vėliau kaip sekanti darbo diena</w:t>
      </w:r>
      <w:r w:rsidR="28320054" w:rsidRPr="6C5CBC2C">
        <w:rPr>
          <w:rFonts w:ascii="Times New Roman" w:eastAsia="Times New Roman" w:hAnsi="Times New Roman" w:cs="Times New Roman"/>
          <w:lang w:val="lt-LT"/>
        </w:rPr>
        <w:t xml:space="preserve"> (angl. </w:t>
      </w:r>
      <w:proofErr w:type="spellStart"/>
      <w:r w:rsidR="28320054" w:rsidRPr="6C5CBC2C">
        <w:rPr>
          <w:rFonts w:ascii="Times New Roman" w:eastAsia="Times New Roman" w:hAnsi="Times New Roman" w:cs="Times New Roman"/>
          <w:i/>
          <w:iCs/>
          <w:lang w:val="lt-LT"/>
        </w:rPr>
        <w:t>Next</w:t>
      </w:r>
      <w:proofErr w:type="spellEnd"/>
      <w:r w:rsidR="28320054" w:rsidRPr="6C5CBC2C">
        <w:rPr>
          <w:rFonts w:ascii="Times New Roman" w:eastAsia="Times New Roman" w:hAnsi="Times New Roman" w:cs="Times New Roman"/>
          <w:i/>
          <w:iCs/>
          <w:lang w:val="lt-LT"/>
        </w:rPr>
        <w:t xml:space="preserve"> </w:t>
      </w:r>
      <w:proofErr w:type="spellStart"/>
      <w:r w:rsidR="28320054" w:rsidRPr="6C5CBC2C">
        <w:rPr>
          <w:rFonts w:ascii="Times New Roman" w:eastAsia="Times New Roman" w:hAnsi="Times New Roman" w:cs="Times New Roman"/>
          <w:i/>
          <w:iCs/>
          <w:lang w:val="lt-LT"/>
        </w:rPr>
        <w:t>Business</w:t>
      </w:r>
      <w:proofErr w:type="spellEnd"/>
      <w:r w:rsidR="28320054" w:rsidRPr="6C5CBC2C">
        <w:rPr>
          <w:rFonts w:ascii="Times New Roman" w:eastAsia="Times New Roman" w:hAnsi="Times New Roman" w:cs="Times New Roman"/>
          <w:i/>
          <w:iCs/>
          <w:lang w:val="lt-LT"/>
        </w:rPr>
        <w:t xml:space="preserve"> </w:t>
      </w:r>
      <w:proofErr w:type="spellStart"/>
      <w:r w:rsidR="28320054" w:rsidRPr="6C5CBC2C">
        <w:rPr>
          <w:rFonts w:ascii="Times New Roman" w:eastAsia="Times New Roman" w:hAnsi="Times New Roman" w:cs="Times New Roman"/>
          <w:i/>
          <w:iCs/>
          <w:lang w:val="lt-LT"/>
        </w:rPr>
        <w:t>Day</w:t>
      </w:r>
      <w:proofErr w:type="spellEnd"/>
      <w:r w:rsidR="28320054" w:rsidRPr="6C5CBC2C">
        <w:rPr>
          <w:rFonts w:ascii="Times New Roman" w:eastAsia="Times New Roman" w:hAnsi="Times New Roman" w:cs="Times New Roman"/>
          <w:lang w:val="lt-LT"/>
        </w:rPr>
        <w:t>)</w:t>
      </w:r>
      <w:r w:rsidR="328B872C" w:rsidRPr="6C5CBC2C">
        <w:rPr>
          <w:rFonts w:ascii="Times New Roman" w:eastAsia="Times New Roman" w:hAnsi="Times New Roman" w:cs="Times New Roman"/>
          <w:lang w:val="lt-LT"/>
        </w:rPr>
        <w:t>.</w:t>
      </w:r>
      <w:r w:rsidR="615585BB" w:rsidRPr="6C5CBC2C">
        <w:rPr>
          <w:rFonts w:ascii="Times New Roman" w:eastAsia="Times New Roman" w:hAnsi="Times New Roman" w:cs="Times New Roman"/>
          <w:lang w:val="lt-LT"/>
        </w:rPr>
        <w:t xml:space="preserve"> </w:t>
      </w:r>
      <w:r w:rsidR="4DBC8503" w:rsidRPr="6C5CBC2C">
        <w:rPr>
          <w:rFonts w:ascii="Times New Roman" w:eastAsia="Times New Roman" w:hAnsi="Times New Roman" w:cs="Times New Roman"/>
          <w:lang w:val="lt-LT"/>
        </w:rPr>
        <w:t xml:space="preserve">Dokumentacija, </w:t>
      </w:r>
      <w:proofErr w:type="spellStart"/>
      <w:r w:rsidR="4DBC8503" w:rsidRPr="6C5CBC2C">
        <w:rPr>
          <w:rFonts w:ascii="Times New Roman" w:eastAsia="Times New Roman" w:hAnsi="Times New Roman" w:cs="Times New Roman"/>
          <w:lang w:val="lt-LT"/>
        </w:rPr>
        <w:t>m</w:t>
      </w:r>
      <w:r w:rsidR="615585BB" w:rsidRPr="6C5CBC2C">
        <w:rPr>
          <w:rFonts w:ascii="Times New Roman" w:eastAsia="Times New Roman" w:hAnsi="Times New Roman" w:cs="Times New Roman"/>
          <w:lang w:val="lt-LT"/>
        </w:rPr>
        <w:t>ikrokodo</w:t>
      </w:r>
      <w:proofErr w:type="spellEnd"/>
      <w:r w:rsidR="615585BB" w:rsidRPr="6C5CBC2C">
        <w:rPr>
          <w:rFonts w:ascii="Times New Roman" w:eastAsia="Times New Roman" w:hAnsi="Times New Roman" w:cs="Times New Roman"/>
          <w:lang w:val="lt-LT"/>
        </w:rPr>
        <w:t xml:space="preserve"> (angl. </w:t>
      </w:r>
      <w:proofErr w:type="spellStart"/>
      <w:r w:rsidR="615585BB" w:rsidRPr="6C5CBC2C">
        <w:rPr>
          <w:rFonts w:ascii="Times New Roman" w:eastAsia="Times New Roman" w:hAnsi="Times New Roman" w:cs="Times New Roman"/>
          <w:i/>
          <w:iCs/>
          <w:lang w:val="lt-LT"/>
        </w:rPr>
        <w:t>firmware</w:t>
      </w:r>
      <w:proofErr w:type="spellEnd"/>
      <w:r w:rsidR="615585BB" w:rsidRPr="6C5CBC2C">
        <w:rPr>
          <w:rFonts w:ascii="Times New Roman" w:eastAsia="Times New Roman" w:hAnsi="Times New Roman" w:cs="Times New Roman"/>
          <w:lang w:val="lt-LT"/>
        </w:rPr>
        <w:t>), tvarkyklių ir saugumo pataisymai turi būti teikiami nemokamai viso garantinio laikotarpio metu</w:t>
      </w:r>
      <w:r w:rsidR="62E222C8" w:rsidRPr="6C5CBC2C">
        <w:rPr>
          <w:rFonts w:ascii="Times New Roman" w:eastAsia="Times New Roman" w:hAnsi="Times New Roman" w:cs="Times New Roman"/>
          <w:lang w:val="lt-LT"/>
        </w:rPr>
        <w:t xml:space="preserve"> be jokių papildomų mokesčių. </w:t>
      </w:r>
      <w:r w:rsidR="3A251C73" w:rsidRPr="6C5CBC2C">
        <w:rPr>
          <w:rFonts w:ascii="Times New Roman" w:eastAsia="Times New Roman" w:hAnsi="Times New Roman" w:cs="Times New Roman"/>
          <w:lang w:val="lt-LT"/>
        </w:rPr>
        <w:t xml:space="preserve">Gamintojas turi turėti viešai prieinamą interneto svetainę, iš kurios būtų galima atsisiųsti sistemos dokumentaciją, </w:t>
      </w:r>
      <w:proofErr w:type="spellStart"/>
      <w:r w:rsidR="3A251C73" w:rsidRPr="6C5CBC2C">
        <w:rPr>
          <w:rFonts w:ascii="Times New Roman" w:eastAsia="Times New Roman" w:hAnsi="Times New Roman" w:cs="Times New Roman"/>
          <w:lang w:val="lt-LT"/>
        </w:rPr>
        <w:t>mikrokodo</w:t>
      </w:r>
      <w:proofErr w:type="spellEnd"/>
      <w:r w:rsidR="3A251C73" w:rsidRPr="6C5CBC2C">
        <w:rPr>
          <w:rFonts w:ascii="Times New Roman" w:eastAsia="Times New Roman" w:hAnsi="Times New Roman" w:cs="Times New Roman"/>
          <w:lang w:val="lt-LT"/>
        </w:rPr>
        <w:t xml:space="preserve"> (angl. </w:t>
      </w:r>
      <w:proofErr w:type="spellStart"/>
      <w:r w:rsidR="3A251C73" w:rsidRPr="6C5CBC2C">
        <w:rPr>
          <w:rFonts w:ascii="Times New Roman" w:eastAsia="Times New Roman" w:hAnsi="Times New Roman" w:cs="Times New Roman"/>
          <w:i/>
          <w:iCs/>
          <w:lang w:val="lt-LT"/>
        </w:rPr>
        <w:t>firmware</w:t>
      </w:r>
      <w:proofErr w:type="spellEnd"/>
      <w:r w:rsidR="3A251C73" w:rsidRPr="6C5CBC2C">
        <w:rPr>
          <w:rFonts w:ascii="Times New Roman" w:eastAsia="Times New Roman" w:hAnsi="Times New Roman" w:cs="Times New Roman"/>
          <w:i/>
          <w:iCs/>
          <w:lang w:val="lt-LT"/>
        </w:rPr>
        <w:t>)</w:t>
      </w:r>
      <w:r w:rsidR="3A251C73" w:rsidRPr="6C5CBC2C">
        <w:rPr>
          <w:rFonts w:ascii="Times New Roman" w:eastAsia="Times New Roman" w:hAnsi="Times New Roman" w:cs="Times New Roman"/>
          <w:lang w:val="lt-LT"/>
        </w:rPr>
        <w:t xml:space="preserve"> ar programinės </w:t>
      </w:r>
      <w:r w:rsidR="3A251C73" w:rsidRPr="6C5CBC2C">
        <w:rPr>
          <w:rFonts w:ascii="Times New Roman" w:eastAsia="Times New Roman" w:hAnsi="Times New Roman" w:cs="Times New Roman"/>
          <w:lang w:val="lt-LT"/>
        </w:rPr>
        <w:lastRenderedPageBreak/>
        <w:t>įrangos atnaujinimus, saugumo pataisymus, taip pat turi būti galima pasitikrinti informaciją apie garantijos galiojimą.</w:t>
      </w:r>
      <w:r w:rsidR="7DE2405F" w:rsidRPr="6C5CBC2C">
        <w:rPr>
          <w:rFonts w:ascii="Times New Roman" w:eastAsia="Times New Roman" w:hAnsi="Times New Roman" w:cs="Times New Roman"/>
          <w:lang w:val="lt-LT"/>
        </w:rPr>
        <w:t xml:space="preserve"> </w:t>
      </w:r>
      <w:r w:rsidR="3130C8E8" w:rsidRPr="6C5CBC2C">
        <w:rPr>
          <w:rFonts w:ascii="Times New Roman" w:eastAsia="Times New Roman" w:hAnsi="Times New Roman" w:cs="Times New Roman"/>
          <w:lang w:val="lt-LT"/>
        </w:rPr>
        <w:t xml:space="preserve">Tiekėjas </w:t>
      </w:r>
      <w:r w:rsidR="7DE2405F" w:rsidRPr="6C5CBC2C">
        <w:rPr>
          <w:rFonts w:ascii="Times New Roman" w:eastAsia="Times New Roman" w:hAnsi="Times New Roman" w:cs="Times New Roman"/>
          <w:lang w:val="lt-LT"/>
        </w:rPr>
        <w:t>turi garantuoti nemokamą sugedusios fizinės įrangos keitimą ekvivalenčia nauja, turi užtikrinti dalių tiekimą ir nemokamus remonto darbus viso garantinio laikotarpio metu.</w:t>
      </w:r>
      <w:r w:rsidR="3A251C73" w:rsidRPr="6C5CBC2C">
        <w:rPr>
          <w:rFonts w:ascii="Times New Roman" w:eastAsia="Times New Roman" w:hAnsi="Times New Roman" w:cs="Times New Roman"/>
          <w:lang w:val="lt-LT"/>
        </w:rPr>
        <w:t xml:space="preserve"> Pakaitinės detalės turi būti pristatytos ir pakeistos ne vėliau kaip per </w:t>
      </w:r>
      <w:r w:rsidR="3C032D16" w:rsidRPr="6C5CBC2C">
        <w:rPr>
          <w:rFonts w:ascii="Times New Roman" w:eastAsia="Times New Roman" w:hAnsi="Times New Roman" w:cs="Times New Roman"/>
          <w:lang w:val="lt-LT"/>
        </w:rPr>
        <w:t>5</w:t>
      </w:r>
      <w:r w:rsidR="3A251C73" w:rsidRPr="6C5CBC2C">
        <w:rPr>
          <w:rFonts w:ascii="Times New Roman" w:eastAsia="Times New Roman" w:hAnsi="Times New Roman" w:cs="Times New Roman"/>
          <w:lang w:val="lt-LT"/>
        </w:rPr>
        <w:t xml:space="preserve"> darbo dienas.</w:t>
      </w:r>
      <w:r w:rsidR="3CA29F82" w:rsidRPr="6C5CBC2C">
        <w:rPr>
          <w:rFonts w:ascii="Times New Roman" w:eastAsia="Times New Roman" w:hAnsi="Times New Roman" w:cs="Times New Roman"/>
          <w:lang w:val="lt-LT"/>
        </w:rPr>
        <w:t xml:space="preserve"> </w:t>
      </w:r>
      <w:r w:rsidR="020D9418" w:rsidRPr="6C5CBC2C">
        <w:rPr>
          <w:rFonts w:ascii="Times New Roman" w:eastAsia="Times New Roman" w:hAnsi="Times New Roman" w:cs="Times New Roman"/>
          <w:lang w:val="lt-LT"/>
        </w:rPr>
        <w:t>Garantinio laikotarpio metu suged</w:t>
      </w:r>
      <w:r w:rsidR="74C6EDAE" w:rsidRPr="6C5CBC2C">
        <w:rPr>
          <w:rFonts w:ascii="Times New Roman" w:eastAsia="Times New Roman" w:hAnsi="Times New Roman" w:cs="Times New Roman"/>
          <w:lang w:val="lt-LT"/>
        </w:rPr>
        <w:t xml:space="preserve">usios laikmenos (atminties moduliai, </w:t>
      </w:r>
      <w:r w:rsidR="020D9418" w:rsidRPr="6C5CBC2C">
        <w:rPr>
          <w:rFonts w:ascii="Times New Roman" w:eastAsia="Times New Roman" w:hAnsi="Times New Roman" w:cs="Times New Roman"/>
          <w:lang w:val="lt-LT"/>
        </w:rPr>
        <w:t>puslaidininkini</w:t>
      </w:r>
      <w:r w:rsidR="18AB6C20" w:rsidRPr="6C5CBC2C">
        <w:rPr>
          <w:rFonts w:ascii="Times New Roman" w:eastAsia="Times New Roman" w:hAnsi="Times New Roman" w:cs="Times New Roman"/>
          <w:lang w:val="lt-LT"/>
        </w:rPr>
        <w:t>ai</w:t>
      </w:r>
      <w:r w:rsidR="020D9418" w:rsidRPr="6C5CBC2C">
        <w:rPr>
          <w:rFonts w:ascii="Times New Roman" w:eastAsia="Times New Roman" w:hAnsi="Times New Roman" w:cs="Times New Roman"/>
          <w:lang w:val="lt-LT"/>
        </w:rPr>
        <w:t xml:space="preserve"> diska</w:t>
      </w:r>
      <w:r w:rsidR="6F67615E" w:rsidRPr="6C5CBC2C">
        <w:rPr>
          <w:rFonts w:ascii="Times New Roman" w:eastAsia="Times New Roman" w:hAnsi="Times New Roman" w:cs="Times New Roman"/>
          <w:lang w:val="lt-LT"/>
        </w:rPr>
        <w:t>i</w:t>
      </w:r>
      <w:r w:rsidR="33DE6F74" w:rsidRPr="6C5CBC2C">
        <w:rPr>
          <w:rFonts w:ascii="Times New Roman" w:eastAsia="Times New Roman" w:hAnsi="Times New Roman" w:cs="Times New Roman"/>
          <w:lang w:val="lt-LT"/>
        </w:rPr>
        <w:t>)</w:t>
      </w:r>
      <w:r w:rsidR="6F67615E" w:rsidRPr="6C5CBC2C">
        <w:rPr>
          <w:rFonts w:ascii="Times New Roman" w:eastAsia="Times New Roman" w:hAnsi="Times New Roman" w:cs="Times New Roman"/>
          <w:lang w:val="lt-LT"/>
        </w:rPr>
        <w:t xml:space="preserve"> </w:t>
      </w:r>
      <w:r w:rsidR="4C917E52" w:rsidRPr="6C5CBC2C">
        <w:rPr>
          <w:rFonts w:ascii="Times New Roman" w:eastAsia="Times New Roman" w:hAnsi="Times New Roman" w:cs="Times New Roman"/>
          <w:lang w:val="lt-LT"/>
        </w:rPr>
        <w:t>turi būt</w:t>
      </w:r>
      <w:r w:rsidR="0FF12C38" w:rsidRPr="6C5CBC2C">
        <w:rPr>
          <w:rFonts w:ascii="Times New Roman" w:eastAsia="Times New Roman" w:hAnsi="Times New Roman" w:cs="Times New Roman"/>
          <w:lang w:val="lt-LT"/>
        </w:rPr>
        <w:t xml:space="preserve">i </w:t>
      </w:r>
      <w:r w:rsidR="4C917E52" w:rsidRPr="6C5CBC2C">
        <w:rPr>
          <w:rFonts w:ascii="Times New Roman" w:eastAsia="Times New Roman" w:hAnsi="Times New Roman" w:cs="Times New Roman"/>
          <w:lang w:val="lt-LT"/>
        </w:rPr>
        <w:t>keičiam</w:t>
      </w:r>
      <w:r w:rsidR="7DB676B5" w:rsidRPr="6C5CBC2C">
        <w:rPr>
          <w:rFonts w:ascii="Times New Roman" w:eastAsia="Times New Roman" w:hAnsi="Times New Roman" w:cs="Times New Roman"/>
          <w:lang w:val="lt-LT"/>
        </w:rPr>
        <w:t>os</w:t>
      </w:r>
      <w:r w:rsidR="4550A33C" w:rsidRPr="6C5CBC2C">
        <w:rPr>
          <w:rFonts w:ascii="Times New Roman" w:eastAsia="Times New Roman" w:hAnsi="Times New Roman" w:cs="Times New Roman"/>
          <w:lang w:val="lt-LT"/>
        </w:rPr>
        <w:t xml:space="preserve"> </w:t>
      </w:r>
      <w:r w:rsidR="52DC7685" w:rsidRPr="6C5CBC2C">
        <w:rPr>
          <w:rFonts w:ascii="Times New Roman" w:eastAsia="Times New Roman" w:hAnsi="Times New Roman" w:cs="Times New Roman"/>
          <w:lang w:val="lt-LT"/>
        </w:rPr>
        <w:t>ekvivalen</w:t>
      </w:r>
      <w:r w:rsidR="2192AD10" w:rsidRPr="6C5CBC2C">
        <w:rPr>
          <w:rFonts w:ascii="Times New Roman" w:eastAsia="Times New Roman" w:hAnsi="Times New Roman" w:cs="Times New Roman"/>
          <w:lang w:val="lt-LT"/>
        </w:rPr>
        <w:t>tišk</w:t>
      </w:r>
      <w:r w:rsidR="17814CC5" w:rsidRPr="6C5CBC2C">
        <w:rPr>
          <w:rFonts w:ascii="Times New Roman" w:eastAsia="Times New Roman" w:hAnsi="Times New Roman" w:cs="Times New Roman"/>
          <w:lang w:val="lt-LT"/>
        </w:rPr>
        <w:t>omis naujomis</w:t>
      </w:r>
      <w:r w:rsidR="52DC7685" w:rsidRPr="6C5CBC2C">
        <w:rPr>
          <w:rFonts w:ascii="Times New Roman" w:eastAsia="Times New Roman" w:hAnsi="Times New Roman" w:cs="Times New Roman"/>
          <w:lang w:val="lt-LT"/>
        </w:rPr>
        <w:t xml:space="preserve"> ar geresn</w:t>
      </w:r>
      <w:r w:rsidR="31067157" w:rsidRPr="6C5CBC2C">
        <w:rPr>
          <w:rFonts w:ascii="Times New Roman" w:eastAsia="Times New Roman" w:hAnsi="Times New Roman" w:cs="Times New Roman"/>
          <w:lang w:val="lt-LT"/>
        </w:rPr>
        <w:t>ėmis laikmenomis</w:t>
      </w:r>
      <w:r w:rsidR="52DC7685" w:rsidRPr="6C5CBC2C">
        <w:rPr>
          <w:rFonts w:ascii="Times New Roman" w:eastAsia="Times New Roman" w:hAnsi="Times New Roman" w:cs="Times New Roman"/>
          <w:lang w:val="lt-LT"/>
        </w:rPr>
        <w:t xml:space="preserve"> </w:t>
      </w:r>
      <w:r w:rsidR="4550A33C" w:rsidRPr="6C5CBC2C">
        <w:rPr>
          <w:rFonts w:ascii="Times New Roman" w:eastAsia="Times New Roman" w:hAnsi="Times New Roman" w:cs="Times New Roman"/>
          <w:lang w:val="lt-LT"/>
        </w:rPr>
        <w:t xml:space="preserve">(išskyrus </w:t>
      </w:r>
      <w:r w:rsidR="6D20EF5E" w:rsidRPr="6C5CBC2C">
        <w:rPr>
          <w:rFonts w:ascii="Times New Roman" w:eastAsia="Times New Roman" w:hAnsi="Times New Roman" w:cs="Times New Roman"/>
          <w:lang w:val="lt-LT"/>
        </w:rPr>
        <w:t xml:space="preserve">puslaidininkinių diskų </w:t>
      </w:r>
      <w:r w:rsidR="4550A33C" w:rsidRPr="6C5CBC2C">
        <w:rPr>
          <w:rFonts w:ascii="Times New Roman" w:eastAsia="Times New Roman" w:hAnsi="Times New Roman" w:cs="Times New Roman"/>
          <w:lang w:val="lt-LT"/>
        </w:rPr>
        <w:t xml:space="preserve">nusidėvėjimo atvejį). </w:t>
      </w:r>
      <w:r w:rsidR="32E39295" w:rsidRPr="6C5CBC2C">
        <w:rPr>
          <w:rFonts w:ascii="Times New Roman" w:eastAsia="Times New Roman" w:hAnsi="Times New Roman" w:cs="Times New Roman"/>
          <w:lang w:val="lt-LT"/>
        </w:rPr>
        <w:t>Pakeistos s</w:t>
      </w:r>
      <w:r w:rsidR="4550A33C" w:rsidRPr="6C5CBC2C">
        <w:rPr>
          <w:rFonts w:ascii="Times New Roman" w:eastAsia="Times New Roman" w:hAnsi="Times New Roman" w:cs="Times New Roman"/>
          <w:lang w:val="lt-LT"/>
        </w:rPr>
        <w:t>uged</w:t>
      </w:r>
      <w:r w:rsidR="5E86E7C9" w:rsidRPr="6C5CBC2C">
        <w:rPr>
          <w:rFonts w:ascii="Times New Roman" w:eastAsia="Times New Roman" w:hAnsi="Times New Roman" w:cs="Times New Roman"/>
          <w:lang w:val="lt-LT"/>
        </w:rPr>
        <w:t xml:space="preserve">usios laikmenos </w:t>
      </w:r>
      <w:r w:rsidR="08026040" w:rsidRPr="6C5CBC2C">
        <w:rPr>
          <w:rFonts w:ascii="Times New Roman" w:eastAsia="Times New Roman" w:hAnsi="Times New Roman" w:cs="Times New Roman"/>
          <w:lang w:val="lt-LT"/>
        </w:rPr>
        <w:t>nebus</w:t>
      </w:r>
      <w:r w:rsidR="020D9418" w:rsidRPr="6C5CBC2C">
        <w:rPr>
          <w:rFonts w:ascii="Times New Roman" w:eastAsia="Times New Roman" w:hAnsi="Times New Roman" w:cs="Times New Roman"/>
          <w:lang w:val="lt-LT"/>
        </w:rPr>
        <w:t xml:space="preserve"> grąžinam</w:t>
      </w:r>
      <w:r w:rsidR="6F3D7549" w:rsidRPr="6C5CBC2C">
        <w:rPr>
          <w:rFonts w:ascii="Times New Roman" w:eastAsia="Times New Roman" w:hAnsi="Times New Roman" w:cs="Times New Roman"/>
          <w:lang w:val="lt-LT"/>
        </w:rPr>
        <w:t>os</w:t>
      </w:r>
      <w:r w:rsidR="717A7F86" w:rsidRPr="6C5CBC2C">
        <w:rPr>
          <w:rFonts w:ascii="Times New Roman" w:eastAsia="Times New Roman" w:hAnsi="Times New Roman" w:cs="Times New Roman"/>
          <w:lang w:val="lt-LT"/>
        </w:rPr>
        <w:t xml:space="preserve"> Tiekėjui</w:t>
      </w:r>
      <w:r w:rsidR="30FB4DB3" w:rsidRPr="6C5CBC2C">
        <w:rPr>
          <w:rFonts w:ascii="Times New Roman" w:eastAsia="Times New Roman" w:hAnsi="Times New Roman" w:cs="Times New Roman"/>
          <w:lang w:val="lt-LT"/>
        </w:rPr>
        <w:t xml:space="preserve"> (gamintojui)</w:t>
      </w:r>
      <w:r w:rsidR="348AA35C" w:rsidRPr="6C5CBC2C">
        <w:rPr>
          <w:rFonts w:ascii="Times New Roman" w:eastAsia="Times New Roman" w:hAnsi="Times New Roman" w:cs="Times New Roman"/>
          <w:lang w:val="lt-LT"/>
        </w:rPr>
        <w:t>;</w:t>
      </w:r>
    </w:p>
    <w:p w14:paraId="6BB70C2B" w14:textId="2241B704" w:rsidR="5EA84B23" w:rsidRDefault="5EA84B23" w:rsidP="3747F3C0">
      <w:pPr>
        <w:pStyle w:val="ListParagraph"/>
        <w:numPr>
          <w:ilvl w:val="1"/>
          <w:numId w:val="9"/>
        </w:numPr>
        <w:ind w:left="1620" w:hanging="540"/>
        <w:jc w:val="both"/>
        <w:rPr>
          <w:rFonts w:ascii="Times New Roman" w:eastAsia="Times New Roman" w:hAnsi="Times New Roman" w:cs="Times New Roman"/>
          <w:lang w:val="lt-LT"/>
        </w:rPr>
      </w:pPr>
      <w:r w:rsidRPr="40616916">
        <w:rPr>
          <w:rFonts w:ascii="Times New Roman" w:eastAsia="Times New Roman" w:hAnsi="Times New Roman" w:cs="Times New Roman"/>
          <w:b/>
          <w:bCs/>
          <w:lang w:val="lt-LT"/>
        </w:rPr>
        <w:t>Įrangos p</w:t>
      </w:r>
      <w:r w:rsidR="48A4B2A7" w:rsidRPr="40616916">
        <w:rPr>
          <w:rFonts w:ascii="Times New Roman" w:eastAsia="Times New Roman" w:hAnsi="Times New Roman" w:cs="Times New Roman"/>
          <w:b/>
          <w:bCs/>
          <w:lang w:val="lt-LT"/>
        </w:rPr>
        <w:t>ristatymas.</w:t>
      </w:r>
      <w:r w:rsidR="48A4B2A7" w:rsidRPr="40616916">
        <w:rPr>
          <w:rFonts w:ascii="Times New Roman" w:eastAsia="Times New Roman" w:hAnsi="Times New Roman" w:cs="Times New Roman"/>
          <w:lang w:val="lt-LT"/>
        </w:rPr>
        <w:t xml:space="preserve"> </w:t>
      </w:r>
      <w:r w:rsidR="39B01A6B" w:rsidRPr="40616916">
        <w:rPr>
          <w:rFonts w:ascii="Times New Roman" w:eastAsia="Times New Roman" w:hAnsi="Times New Roman" w:cs="Times New Roman"/>
          <w:lang w:val="lt-LT"/>
        </w:rPr>
        <w:t>Fizinė į</w:t>
      </w:r>
      <w:r w:rsidR="48A4B2A7" w:rsidRPr="40616916">
        <w:rPr>
          <w:rFonts w:ascii="Times New Roman" w:eastAsia="Times New Roman" w:hAnsi="Times New Roman" w:cs="Times New Roman"/>
          <w:lang w:val="lt-LT"/>
        </w:rPr>
        <w:t xml:space="preserve">ranga turi būti pristatyta NKSC </w:t>
      </w:r>
      <w:r w:rsidR="5387C3BF" w:rsidRPr="40616916">
        <w:rPr>
          <w:rFonts w:ascii="Times New Roman" w:eastAsia="Times New Roman" w:hAnsi="Times New Roman" w:cs="Times New Roman"/>
          <w:lang w:val="lt-LT"/>
        </w:rPr>
        <w:t>T</w:t>
      </w:r>
      <w:r w:rsidR="48A4B2A7" w:rsidRPr="40616916">
        <w:rPr>
          <w:rFonts w:ascii="Times New Roman" w:eastAsia="Times New Roman" w:hAnsi="Times New Roman" w:cs="Times New Roman"/>
          <w:lang w:val="lt-LT"/>
        </w:rPr>
        <w:t xml:space="preserve">echniniam </w:t>
      </w:r>
      <w:r w:rsidR="38CA4DB9" w:rsidRPr="40616916">
        <w:rPr>
          <w:rFonts w:ascii="Times New Roman" w:eastAsia="Times New Roman" w:hAnsi="Times New Roman" w:cs="Times New Roman"/>
          <w:lang w:val="lt-LT"/>
        </w:rPr>
        <w:t>C</w:t>
      </w:r>
      <w:r w:rsidR="48A4B2A7" w:rsidRPr="40616916">
        <w:rPr>
          <w:rFonts w:ascii="Times New Roman" w:eastAsia="Times New Roman" w:hAnsi="Times New Roman" w:cs="Times New Roman"/>
          <w:lang w:val="lt-LT"/>
        </w:rPr>
        <w:t xml:space="preserve">entrui adresu: “Verslo Centras 349”, Savanorių prospektas 349, 8 aukštas, </w:t>
      </w:r>
      <w:r w:rsidR="69C0F18D" w:rsidRPr="40616916">
        <w:rPr>
          <w:rFonts w:ascii="Times New Roman" w:eastAsia="Times New Roman" w:hAnsi="Times New Roman" w:cs="Times New Roman"/>
          <w:lang w:val="lt-LT"/>
        </w:rPr>
        <w:t>51480, Kaunas</w:t>
      </w:r>
      <w:r w:rsidR="410F60D2" w:rsidRPr="40616916">
        <w:rPr>
          <w:rFonts w:ascii="Times New Roman" w:eastAsia="Times New Roman" w:hAnsi="Times New Roman" w:cs="Times New Roman"/>
          <w:lang w:val="lt-LT"/>
        </w:rPr>
        <w:t>;</w:t>
      </w:r>
    </w:p>
    <w:p w14:paraId="79A2F458" w14:textId="6F7C1854" w:rsidR="3747F3C0" w:rsidRDefault="410F60D2" w:rsidP="6C5CBC2C">
      <w:pPr>
        <w:pStyle w:val="ListParagraph"/>
        <w:numPr>
          <w:ilvl w:val="1"/>
          <w:numId w:val="9"/>
        </w:numPr>
        <w:ind w:left="1620" w:hanging="540"/>
        <w:jc w:val="both"/>
        <w:rPr>
          <w:rFonts w:ascii="Times New Roman" w:eastAsia="Times New Roman" w:hAnsi="Times New Roman" w:cs="Times New Roman"/>
          <w:lang w:val="lt-LT"/>
        </w:rPr>
      </w:pPr>
      <w:r w:rsidRPr="6C5CBC2C">
        <w:rPr>
          <w:rFonts w:ascii="Times New Roman" w:eastAsia="Times New Roman" w:hAnsi="Times New Roman" w:cs="Times New Roman"/>
          <w:b/>
          <w:bCs/>
          <w:lang w:val="lt-LT"/>
        </w:rPr>
        <w:t>Produkto patikros paslauga.</w:t>
      </w:r>
      <w:r w:rsidRPr="6C5CBC2C">
        <w:rPr>
          <w:rFonts w:ascii="Times New Roman" w:eastAsia="Times New Roman" w:hAnsi="Times New Roman" w:cs="Times New Roman"/>
          <w:lang w:val="lt-LT"/>
        </w:rPr>
        <w:t xml:space="preserve"> Perkančioji Organizacija nori įsitikinti, kad Tiekėjo pristatyta fizinė įranga yra identiška gamyklinei komplektacijai, kad ji nebuvo modifikuota ar kitaip pakeista logistikos metu, todėl Perkančioji Organizacija kelia gamintojui reikalavimą turėti produkt</w:t>
      </w:r>
      <w:r w:rsidR="1CEC3927" w:rsidRPr="6C5CBC2C">
        <w:rPr>
          <w:rFonts w:ascii="Times New Roman" w:eastAsia="Times New Roman" w:hAnsi="Times New Roman" w:cs="Times New Roman"/>
          <w:lang w:val="lt-LT"/>
        </w:rPr>
        <w:t>o</w:t>
      </w:r>
      <w:r w:rsidRPr="6C5CBC2C">
        <w:rPr>
          <w:rFonts w:ascii="Times New Roman" w:eastAsia="Times New Roman" w:hAnsi="Times New Roman" w:cs="Times New Roman"/>
          <w:lang w:val="lt-LT"/>
        </w:rPr>
        <w:t xml:space="preserve"> patikros paslaugą, o Tiekėjas turi ją pasiūlyti Perkančiajai Organizacijai. </w:t>
      </w:r>
      <w:r w:rsidR="78F910D2" w:rsidRPr="6C5CBC2C">
        <w:rPr>
          <w:rFonts w:ascii="Times New Roman" w:eastAsia="Times New Roman" w:hAnsi="Times New Roman" w:cs="Times New Roman"/>
          <w:lang w:val="lt-LT"/>
        </w:rPr>
        <w:t xml:space="preserve">Tiekėjas </w:t>
      </w:r>
      <w:r w:rsidR="5220F87E" w:rsidRPr="6C5CBC2C">
        <w:rPr>
          <w:rFonts w:ascii="Times New Roman" w:eastAsia="Times New Roman" w:hAnsi="Times New Roman" w:cs="Times New Roman"/>
          <w:lang w:val="lt-LT"/>
        </w:rPr>
        <w:t xml:space="preserve">produkto patikrą turi atlikti ir </w:t>
      </w:r>
      <w:r w:rsidR="2F375773" w:rsidRPr="6C5CBC2C">
        <w:rPr>
          <w:rFonts w:ascii="Times New Roman" w:eastAsia="Times New Roman" w:hAnsi="Times New Roman" w:cs="Times New Roman"/>
          <w:lang w:val="lt-LT"/>
        </w:rPr>
        <w:t xml:space="preserve">gamyklinės </w:t>
      </w:r>
      <w:r w:rsidR="5220F87E" w:rsidRPr="6C5CBC2C">
        <w:rPr>
          <w:rFonts w:ascii="Times New Roman" w:eastAsia="Times New Roman" w:hAnsi="Times New Roman" w:cs="Times New Roman"/>
          <w:lang w:val="lt-LT"/>
        </w:rPr>
        <w:t xml:space="preserve">komplektacijos originalumą turi įrodyti </w:t>
      </w:r>
      <w:r w:rsidR="78F910D2" w:rsidRPr="6C5CBC2C">
        <w:rPr>
          <w:rFonts w:ascii="Times New Roman" w:eastAsia="Times New Roman" w:hAnsi="Times New Roman" w:cs="Times New Roman"/>
          <w:lang w:val="lt-LT"/>
        </w:rPr>
        <w:t>Perkančiosios Organizacijos patalpose įrangos pristatymo vietoje.</w:t>
      </w:r>
      <w:r w:rsidR="08A6ECB5" w:rsidRPr="6C5CBC2C">
        <w:rPr>
          <w:rFonts w:ascii="Times New Roman" w:eastAsia="Times New Roman" w:hAnsi="Times New Roman" w:cs="Times New Roman"/>
          <w:lang w:val="lt-LT"/>
        </w:rPr>
        <w:t xml:space="preserve"> Perkančioji Organizacija įsipareigoja suteikti</w:t>
      </w:r>
      <w:r w:rsidR="1C82AC3D" w:rsidRPr="6C5CBC2C">
        <w:rPr>
          <w:rFonts w:ascii="Times New Roman" w:eastAsia="Times New Roman" w:hAnsi="Times New Roman" w:cs="Times New Roman"/>
          <w:lang w:val="lt-LT"/>
        </w:rPr>
        <w:t xml:space="preserve"> tinkamą kiekį</w:t>
      </w:r>
      <w:r w:rsidR="08A6ECB5" w:rsidRPr="6C5CBC2C">
        <w:rPr>
          <w:rFonts w:ascii="Times New Roman" w:eastAsia="Times New Roman" w:hAnsi="Times New Roman" w:cs="Times New Roman"/>
          <w:lang w:val="lt-LT"/>
        </w:rPr>
        <w:t xml:space="preserve"> elektros lizdų Tiekėjo pris</w:t>
      </w:r>
      <w:r w:rsidR="034513B4" w:rsidRPr="6C5CBC2C">
        <w:rPr>
          <w:rFonts w:ascii="Times New Roman" w:eastAsia="Times New Roman" w:hAnsi="Times New Roman" w:cs="Times New Roman"/>
          <w:lang w:val="lt-LT"/>
        </w:rPr>
        <w:t>t</w:t>
      </w:r>
      <w:r w:rsidR="08A6ECB5" w:rsidRPr="6C5CBC2C">
        <w:rPr>
          <w:rFonts w:ascii="Times New Roman" w:eastAsia="Times New Roman" w:hAnsi="Times New Roman" w:cs="Times New Roman"/>
          <w:lang w:val="lt-LT"/>
        </w:rPr>
        <w:t xml:space="preserve">atytai įrangai </w:t>
      </w:r>
      <w:r w:rsidR="6CDC531B" w:rsidRPr="6C5CBC2C">
        <w:rPr>
          <w:rFonts w:ascii="Times New Roman" w:eastAsia="Times New Roman" w:hAnsi="Times New Roman" w:cs="Times New Roman"/>
          <w:lang w:val="lt-LT"/>
        </w:rPr>
        <w:t>pa</w:t>
      </w:r>
      <w:r w:rsidR="08A6ECB5" w:rsidRPr="6C5CBC2C">
        <w:rPr>
          <w:rFonts w:ascii="Times New Roman" w:eastAsia="Times New Roman" w:hAnsi="Times New Roman" w:cs="Times New Roman"/>
          <w:lang w:val="lt-LT"/>
        </w:rPr>
        <w:t>jungti.</w:t>
      </w:r>
      <w:r w:rsidR="78F910D2" w:rsidRPr="6C5CBC2C">
        <w:rPr>
          <w:rFonts w:ascii="Times New Roman" w:eastAsia="Times New Roman" w:hAnsi="Times New Roman" w:cs="Times New Roman"/>
          <w:lang w:val="lt-LT"/>
        </w:rPr>
        <w:t xml:space="preserve"> </w:t>
      </w:r>
      <w:r w:rsidRPr="6C5CBC2C">
        <w:rPr>
          <w:rFonts w:ascii="Times New Roman" w:eastAsia="Times New Roman" w:hAnsi="Times New Roman" w:cs="Times New Roman"/>
          <w:lang w:val="lt-LT"/>
        </w:rPr>
        <w:t>Siūloma fizinė įranga Perkančiosios Organizacijos bus pripažinta tinkama eksploatacijai tik tuo atveju, jei fizinės įrangos produkto patikra bus sėkminga. Nesėkmingos produkto patikros atveju fizinė įranga Perkančiosios Organizacijos bus pripažinta kaip netinkama eksploatacijai, grąžinama Tiekėjui, o Sutartis nutraukiama;</w:t>
      </w:r>
    </w:p>
    <w:p w14:paraId="0A3C8152" w14:textId="5B0053CB" w:rsidR="5F81EA0B" w:rsidRDefault="5F81EA0B" w:rsidP="3747F3C0">
      <w:pPr>
        <w:spacing w:line="240" w:lineRule="auto"/>
        <w:jc w:val="both"/>
        <w:rPr>
          <w:rFonts w:ascii="Times New Roman" w:eastAsia="Times New Roman" w:hAnsi="Times New Roman" w:cs="Times New Roman"/>
          <w:lang w:val="lt-LT"/>
        </w:rPr>
      </w:pPr>
      <w:r w:rsidRPr="40616916">
        <w:rPr>
          <w:rFonts w:ascii="Times New Roman" w:eastAsia="Times New Roman" w:hAnsi="Times New Roman" w:cs="Times New Roman"/>
          <w:color w:val="000000" w:themeColor="text1"/>
          <w:lang w:val="lt-LT"/>
        </w:rPr>
        <w:t>Jeigu techninėje specifikacijoje ir (ar) kituose pridedamuose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2B423125" w14:textId="262C1653" w:rsidR="5F81EA0B" w:rsidRDefault="5A2B48C2" w:rsidP="765635B5">
      <w:pPr>
        <w:rPr>
          <w:rFonts w:ascii="Times New Roman" w:eastAsia="Times New Roman" w:hAnsi="Times New Roman" w:cs="Times New Roman"/>
          <w:b/>
          <w:bCs/>
          <w:lang w:val="lt-LT"/>
        </w:rPr>
      </w:pPr>
      <w:r w:rsidRPr="40616916">
        <w:rPr>
          <w:rFonts w:ascii="Times New Roman" w:eastAsia="Times New Roman" w:hAnsi="Times New Roman" w:cs="Times New Roman"/>
          <w:b/>
          <w:bCs/>
          <w:lang w:val="lt-LT"/>
        </w:rPr>
        <w:t>Techninę specifikaciją parengė:</w:t>
      </w:r>
      <w:r w:rsidR="3FBBDE8D" w:rsidRPr="40616916">
        <w:rPr>
          <w:rFonts w:ascii="Times New Roman" w:eastAsia="Times New Roman" w:hAnsi="Times New Roman" w:cs="Times New Roman"/>
          <w:b/>
          <w:bCs/>
          <w:lang w:val="lt-LT"/>
        </w:rPr>
        <w:t xml:space="preserve"> </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5043"/>
        <w:gridCol w:w="8038"/>
      </w:tblGrid>
      <w:tr w:rsidR="3747F3C0" w14:paraId="5F24331E" w14:textId="77777777" w:rsidTr="40616916">
        <w:trPr>
          <w:trHeight w:val="300"/>
        </w:trPr>
        <w:tc>
          <w:tcPr>
            <w:tcW w:w="5043" w:type="dxa"/>
            <w:vAlign w:val="center"/>
          </w:tcPr>
          <w:p w14:paraId="6D84AF49" w14:textId="57C10440" w:rsidR="7E14010C" w:rsidRDefault="3EA5764E" w:rsidP="40616916">
            <w:pPr>
              <w:jc w:val="center"/>
              <w:rPr>
                <w:rFonts w:ascii="Times New Roman" w:eastAsia="Times New Roman" w:hAnsi="Times New Roman" w:cs="Times New Roman"/>
                <w:lang w:val="lt-LT"/>
              </w:rPr>
            </w:pPr>
            <w:r w:rsidRPr="40616916">
              <w:rPr>
                <w:rFonts w:ascii="Times New Roman" w:eastAsia="Times New Roman" w:hAnsi="Times New Roman" w:cs="Times New Roman"/>
                <w:lang w:val="lt-LT"/>
              </w:rPr>
              <w:t>Informacinių technologijų departamento Infrastruktūros administravimo skyriaus kompiuterių sistemų inžinierius</w:t>
            </w:r>
          </w:p>
          <w:p w14:paraId="0EC42417" w14:textId="43870FAB" w:rsidR="30F3371D" w:rsidRDefault="561B3E3B" w:rsidP="40616916">
            <w:pPr>
              <w:jc w:val="center"/>
              <w:rPr>
                <w:rFonts w:ascii="Times New Roman" w:eastAsia="Times New Roman" w:hAnsi="Times New Roman" w:cs="Times New Roman"/>
                <w:i/>
                <w:iCs/>
                <w:sz w:val="14"/>
                <w:szCs w:val="14"/>
                <w:lang w:val="lt-LT"/>
              </w:rPr>
            </w:pPr>
            <w:r w:rsidRPr="40616916">
              <w:rPr>
                <w:rFonts w:ascii="Times New Roman" w:eastAsia="Times New Roman" w:hAnsi="Times New Roman" w:cs="Times New Roman"/>
                <w:i/>
                <w:iCs/>
                <w:sz w:val="16"/>
                <w:szCs w:val="16"/>
                <w:lang w:val="lt-LT"/>
              </w:rPr>
              <w:t>(pareigos)</w:t>
            </w:r>
          </w:p>
        </w:tc>
        <w:tc>
          <w:tcPr>
            <w:tcW w:w="8038" w:type="dxa"/>
            <w:vAlign w:val="center"/>
          </w:tcPr>
          <w:p w14:paraId="2A448F8A" w14:textId="4BB30336" w:rsidR="7E14010C" w:rsidRDefault="3EA5764E" w:rsidP="40616916">
            <w:pPr>
              <w:jc w:val="right"/>
              <w:rPr>
                <w:rFonts w:ascii="Times New Roman" w:eastAsia="Times New Roman" w:hAnsi="Times New Roman" w:cs="Times New Roman"/>
                <w:i/>
                <w:iCs/>
                <w:sz w:val="16"/>
                <w:szCs w:val="16"/>
                <w:lang w:val="lt-LT"/>
              </w:rPr>
            </w:pPr>
            <w:r w:rsidRPr="40616916">
              <w:rPr>
                <w:rFonts w:ascii="Times New Roman" w:eastAsia="Times New Roman" w:hAnsi="Times New Roman" w:cs="Times New Roman"/>
                <w:lang w:val="lt-LT"/>
              </w:rPr>
              <w:t xml:space="preserve">Nerijus </w:t>
            </w:r>
            <w:proofErr w:type="spellStart"/>
            <w:r w:rsidRPr="40616916">
              <w:rPr>
                <w:rFonts w:ascii="Times New Roman" w:eastAsia="Times New Roman" w:hAnsi="Times New Roman" w:cs="Times New Roman"/>
                <w:lang w:val="lt-LT"/>
              </w:rPr>
              <w:t>Kislauskas</w:t>
            </w:r>
            <w:proofErr w:type="spellEnd"/>
            <w:r w:rsidR="7E14010C">
              <w:br/>
            </w:r>
            <w:r w:rsidR="74F10279" w:rsidRPr="40616916">
              <w:rPr>
                <w:rFonts w:ascii="Times New Roman" w:eastAsia="Times New Roman" w:hAnsi="Times New Roman" w:cs="Times New Roman"/>
                <w:i/>
                <w:iCs/>
                <w:sz w:val="16"/>
                <w:szCs w:val="16"/>
                <w:lang w:val="lt-LT"/>
              </w:rPr>
              <w:t>(vardas pavardė)</w:t>
            </w:r>
          </w:p>
        </w:tc>
      </w:tr>
    </w:tbl>
    <w:p w14:paraId="15E4BBFB" w14:textId="4685A59A" w:rsidR="10C4597D" w:rsidRDefault="10C4597D" w:rsidP="3747F3C0">
      <w:pPr>
        <w:jc w:val="both"/>
        <w:rPr>
          <w:rFonts w:ascii="Times New Roman" w:eastAsia="Times New Roman" w:hAnsi="Times New Roman" w:cs="Times New Roman"/>
          <w:lang w:val="lt-LT"/>
        </w:rPr>
      </w:pPr>
    </w:p>
    <w:sectPr w:rsidR="10C4597D">
      <w:pgSz w:w="15840" w:h="12240" w:orient="landscape"/>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699A1"/>
    <w:multiLevelType w:val="hybridMultilevel"/>
    <w:tmpl w:val="FFFFFFFF"/>
    <w:lvl w:ilvl="0" w:tplc="873C8DF8">
      <w:start w:val="1"/>
      <w:numFmt w:val="bullet"/>
      <w:lvlText w:val=""/>
      <w:lvlJc w:val="left"/>
      <w:pPr>
        <w:ind w:left="720" w:hanging="360"/>
      </w:pPr>
      <w:rPr>
        <w:rFonts w:ascii="Symbol" w:hAnsi="Symbol" w:hint="default"/>
      </w:rPr>
    </w:lvl>
    <w:lvl w:ilvl="1" w:tplc="0CAEB5E8">
      <w:start w:val="1"/>
      <w:numFmt w:val="bullet"/>
      <w:lvlText w:val="o"/>
      <w:lvlJc w:val="left"/>
      <w:pPr>
        <w:ind w:left="1440" w:hanging="360"/>
      </w:pPr>
      <w:rPr>
        <w:rFonts w:ascii="Courier New" w:hAnsi="Courier New" w:hint="default"/>
      </w:rPr>
    </w:lvl>
    <w:lvl w:ilvl="2" w:tplc="1794D3F2">
      <w:start w:val="1"/>
      <w:numFmt w:val="bullet"/>
      <w:lvlText w:val=""/>
      <w:lvlJc w:val="left"/>
      <w:pPr>
        <w:ind w:left="2160" w:hanging="360"/>
      </w:pPr>
      <w:rPr>
        <w:rFonts w:ascii="Wingdings" w:hAnsi="Wingdings" w:hint="default"/>
      </w:rPr>
    </w:lvl>
    <w:lvl w:ilvl="3" w:tplc="71065598">
      <w:start w:val="1"/>
      <w:numFmt w:val="bullet"/>
      <w:lvlText w:val=""/>
      <w:lvlJc w:val="left"/>
      <w:pPr>
        <w:ind w:left="2880" w:hanging="360"/>
      </w:pPr>
      <w:rPr>
        <w:rFonts w:ascii="Symbol" w:hAnsi="Symbol" w:hint="default"/>
      </w:rPr>
    </w:lvl>
    <w:lvl w:ilvl="4" w:tplc="1D744F0E">
      <w:start w:val="1"/>
      <w:numFmt w:val="bullet"/>
      <w:lvlText w:val="o"/>
      <w:lvlJc w:val="left"/>
      <w:pPr>
        <w:ind w:left="3600" w:hanging="360"/>
      </w:pPr>
      <w:rPr>
        <w:rFonts w:ascii="Courier New" w:hAnsi="Courier New" w:hint="default"/>
      </w:rPr>
    </w:lvl>
    <w:lvl w:ilvl="5" w:tplc="370C5888">
      <w:start w:val="1"/>
      <w:numFmt w:val="bullet"/>
      <w:lvlText w:val=""/>
      <w:lvlJc w:val="left"/>
      <w:pPr>
        <w:ind w:left="4320" w:hanging="360"/>
      </w:pPr>
      <w:rPr>
        <w:rFonts w:ascii="Wingdings" w:hAnsi="Wingdings" w:hint="default"/>
      </w:rPr>
    </w:lvl>
    <w:lvl w:ilvl="6" w:tplc="E442635E">
      <w:start w:val="1"/>
      <w:numFmt w:val="bullet"/>
      <w:lvlText w:val=""/>
      <w:lvlJc w:val="left"/>
      <w:pPr>
        <w:ind w:left="5040" w:hanging="360"/>
      </w:pPr>
      <w:rPr>
        <w:rFonts w:ascii="Symbol" w:hAnsi="Symbol" w:hint="default"/>
      </w:rPr>
    </w:lvl>
    <w:lvl w:ilvl="7" w:tplc="7CF2F50E">
      <w:start w:val="1"/>
      <w:numFmt w:val="bullet"/>
      <w:lvlText w:val="o"/>
      <w:lvlJc w:val="left"/>
      <w:pPr>
        <w:ind w:left="5760" w:hanging="360"/>
      </w:pPr>
      <w:rPr>
        <w:rFonts w:ascii="Courier New" w:hAnsi="Courier New" w:hint="default"/>
      </w:rPr>
    </w:lvl>
    <w:lvl w:ilvl="8" w:tplc="CDF6CCAE">
      <w:start w:val="1"/>
      <w:numFmt w:val="bullet"/>
      <w:lvlText w:val=""/>
      <w:lvlJc w:val="left"/>
      <w:pPr>
        <w:ind w:left="6480" w:hanging="360"/>
      </w:pPr>
      <w:rPr>
        <w:rFonts w:ascii="Wingdings" w:hAnsi="Wingdings" w:hint="default"/>
      </w:rPr>
    </w:lvl>
  </w:abstractNum>
  <w:abstractNum w:abstractNumId="1" w15:restartNumberingAfterBreak="0">
    <w:nsid w:val="257FC206"/>
    <w:multiLevelType w:val="hybridMultilevel"/>
    <w:tmpl w:val="FFFFFFFF"/>
    <w:lvl w:ilvl="0" w:tplc="DD42F12A">
      <w:start w:val="1"/>
      <w:numFmt w:val="bullet"/>
      <w:lvlText w:val=""/>
      <w:lvlJc w:val="left"/>
      <w:pPr>
        <w:ind w:left="3240" w:hanging="360"/>
      </w:pPr>
      <w:rPr>
        <w:rFonts w:ascii="Symbol" w:hAnsi="Symbol" w:hint="default"/>
      </w:rPr>
    </w:lvl>
    <w:lvl w:ilvl="1" w:tplc="63320D4C">
      <w:start w:val="1"/>
      <w:numFmt w:val="bullet"/>
      <w:lvlText w:val="o"/>
      <w:lvlJc w:val="left"/>
      <w:pPr>
        <w:ind w:left="3960" w:hanging="360"/>
      </w:pPr>
      <w:rPr>
        <w:rFonts w:ascii="Courier New" w:hAnsi="Courier New" w:hint="default"/>
      </w:rPr>
    </w:lvl>
    <w:lvl w:ilvl="2" w:tplc="7ECCE132">
      <w:start w:val="1"/>
      <w:numFmt w:val="bullet"/>
      <w:lvlText w:val=""/>
      <w:lvlJc w:val="left"/>
      <w:pPr>
        <w:ind w:left="4680" w:hanging="360"/>
      </w:pPr>
      <w:rPr>
        <w:rFonts w:ascii="Wingdings" w:hAnsi="Wingdings" w:hint="default"/>
      </w:rPr>
    </w:lvl>
    <w:lvl w:ilvl="3" w:tplc="FD9AC762">
      <w:start w:val="1"/>
      <w:numFmt w:val="bullet"/>
      <w:lvlText w:val=""/>
      <w:lvlJc w:val="left"/>
      <w:pPr>
        <w:ind w:left="5400" w:hanging="360"/>
      </w:pPr>
      <w:rPr>
        <w:rFonts w:ascii="Symbol" w:hAnsi="Symbol" w:hint="default"/>
      </w:rPr>
    </w:lvl>
    <w:lvl w:ilvl="4" w:tplc="71BA7CFC">
      <w:start w:val="1"/>
      <w:numFmt w:val="bullet"/>
      <w:lvlText w:val="o"/>
      <w:lvlJc w:val="left"/>
      <w:pPr>
        <w:ind w:left="6120" w:hanging="360"/>
      </w:pPr>
      <w:rPr>
        <w:rFonts w:ascii="Courier New" w:hAnsi="Courier New" w:hint="default"/>
      </w:rPr>
    </w:lvl>
    <w:lvl w:ilvl="5" w:tplc="5BBCAE6A">
      <w:start w:val="1"/>
      <w:numFmt w:val="bullet"/>
      <w:lvlText w:val=""/>
      <w:lvlJc w:val="left"/>
      <w:pPr>
        <w:ind w:left="6840" w:hanging="360"/>
      </w:pPr>
      <w:rPr>
        <w:rFonts w:ascii="Wingdings" w:hAnsi="Wingdings" w:hint="default"/>
      </w:rPr>
    </w:lvl>
    <w:lvl w:ilvl="6" w:tplc="AE568D8E">
      <w:start w:val="1"/>
      <w:numFmt w:val="bullet"/>
      <w:lvlText w:val=""/>
      <w:lvlJc w:val="left"/>
      <w:pPr>
        <w:ind w:left="7560" w:hanging="360"/>
      </w:pPr>
      <w:rPr>
        <w:rFonts w:ascii="Symbol" w:hAnsi="Symbol" w:hint="default"/>
      </w:rPr>
    </w:lvl>
    <w:lvl w:ilvl="7" w:tplc="0A84D9B0">
      <w:start w:val="1"/>
      <w:numFmt w:val="bullet"/>
      <w:lvlText w:val="o"/>
      <w:lvlJc w:val="left"/>
      <w:pPr>
        <w:ind w:left="8280" w:hanging="360"/>
      </w:pPr>
      <w:rPr>
        <w:rFonts w:ascii="Courier New" w:hAnsi="Courier New" w:hint="default"/>
      </w:rPr>
    </w:lvl>
    <w:lvl w:ilvl="8" w:tplc="E8964502">
      <w:start w:val="1"/>
      <w:numFmt w:val="bullet"/>
      <w:lvlText w:val=""/>
      <w:lvlJc w:val="left"/>
      <w:pPr>
        <w:ind w:left="9000" w:hanging="360"/>
      </w:pPr>
      <w:rPr>
        <w:rFonts w:ascii="Wingdings" w:hAnsi="Wingdings" w:hint="default"/>
      </w:rPr>
    </w:lvl>
  </w:abstractNum>
  <w:abstractNum w:abstractNumId="2" w15:restartNumberingAfterBreak="0">
    <w:nsid w:val="2D38F230"/>
    <w:multiLevelType w:val="hybridMultilevel"/>
    <w:tmpl w:val="FFFFFFFF"/>
    <w:lvl w:ilvl="0" w:tplc="8B5A6DD4">
      <w:start w:val="1"/>
      <w:numFmt w:val="bullet"/>
      <w:lvlText w:val=""/>
      <w:lvlJc w:val="left"/>
      <w:pPr>
        <w:ind w:left="720" w:hanging="360"/>
      </w:pPr>
      <w:rPr>
        <w:rFonts w:ascii="Symbol" w:hAnsi="Symbol" w:hint="default"/>
      </w:rPr>
    </w:lvl>
    <w:lvl w:ilvl="1" w:tplc="E9C6D4BC">
      <w:start w:val="1"/>
      <w:numFmt w:val="bullet"/>
      <w:lvlText w:val="o"/>
      <w:lvlJc w:val="left"/>
      <w:pPr>
        <w:ind w:left="1440" w:hanging="360"/>
      </w:pPr>
      <w:rPr>
        <w:rFonts w:ascii="Courier New" w:hAnsi="Courier New" w:hint="default"/>
      </w:rPr>
    </w:lvl>
    <w:lvl w:ilvl="2" w:tplc="B71C63A4">
      <w:start w:val="1"/>
      <w:numFmt w:val="bullet"/>
      <w:lvlText w:val=""/>
      <w:lvlJc w:val="left"/>
      <w:pPr>
        <w:ind w:left="2160" w:hanging="360"/>
      </w:pPr>
      <w:rPr>
        <w:rFonts w:ascii="Wingdings" w:hAnsi="Wingdings" w:hint="default"/>
      </w:rPr>
    </w:lvl>
    <w:lvl w:ilvl="3" w:tplc="0AE8AEB8">
      <w:start w:val="1"/>
      <w:numFmt w:val="bullet"/>
      <w:lvlText w:val=""/>
      <w:lvlJc w:val="left"/>
      <w:pPr>
        <w:ind w:left="2880" w:hanging="360"/>
      </w:pPr>
      <w:rPr>
        <w:rFonts w:ascii="Symbol" w:hAnsi="Symbol" w:hint="default"/>
      </w:rPr>
    </w:lvl>
    <w:lvl w:ilvl="4" w:tplc="39EEA8BC">
      <w:start w:val="1"/>
      <w:numFmt w:val="bullet"/>
      <w:lvlText w:val="o"/>
      <w:lvlJc w:val="left"/>
      <w:pPr>
        <w:ind w:left="3600" w:hanging="360"/>
      </w:pPr>
      <w:rPr>
        <w:rFonts w:ascii="Courier New" w:hAnsi="Courier New" w:hint="default"/>
      </w:rPr>
    </w:lvl>
    <w:lvl w:ilvl="5" w:tplc="B0BCA3F2">
      <w:start w:val="1"/>
      <w:numFmt w:val="bullet"/>
      <w:lvlText w:val=""/>
      <w:lvlJc w:val="left"/>
      <w:pPr>
        <w:ind w:left="4320" w:hanging="360"/>
      </w:pPr>
      <w:rPr>
        <w:rFonts w:ascii="Wingdings" w:hAnsi="Wingdings" w:hint="default"/>
      </w:rPr>
    </w:lvl>
    <w:lvl w:ilvl="6" w:tplc="1BD89518">
      <w:start w:val="1"/>
      <w:numFmt w:val="bullet"/>
      <w:lvlText w:val=""/>
      <w:lvlJc w:val="left"/>
      <w:pPr>
        <w:ind w:left="5040" w:hanging="360"/>
      </w:pPr>
      <w:rPr>
        <w:rFonts w:ascii="Symbol" w:hAnsi="Symbol" w:hint="default"/>
      </w:rPr>
    </w:lvl>
    <w:lvl w:ilvl="7" w:tplc="288009A4">
      <w:start w:val="1"/>
      <w:numFmt w:val="bullet"/>
      <w:lvlText w:val="o"/>
      <w:lvlJc w:val="left"/>
      <w:pPr>
        <w:ind w:left="5760" w:hanging="360"/>
      </w:pPr>
      <w:rPr>
        <w:rFonts w:ascii="Courier New" w:hAnsi="Courier New" w:hint="default"/>
      </w:rPr>
    </w:lvl>
    <w:lvl w:ilvl="8" w:tplc="1764C84A">
      <w:start w:val="1"/>
      <w:numFmt w:val="bullet"/>
      <w:lvlText w:val=""/>
      <w:lvlJc w:val="left"/>
      <w:pPr>
        <w:ind w:left="6480" w:hanging="360"/>
      </w:pPr>
      <w:rPr>
        <w:rFonts w:ascii="Wingdings" w:hAnsi="Wingdings" w:hint="default"/>
      </w:rPr>
    </w:lvl>
  </w:abstractNum>
  <w:abstractNum w:abstractNumId="3" w15:restartNumberingAfterBreak="0">
    <w:nsid w:val="2DCA8D46"/>
    <w:multiLevelType w:val="hybridMultilevel"/>
    <w:tmpl w:val="FFFFFFFF"/>
    <w:lvl w:ilvl="0" w:tplc="13E24A2C">
      <w:start w:val="1"/>
      <w:numFmt w:val="decimal"/>
      <w:lvlText w:val="%1."/>
      <w:lvlJc w:val="left"/>
      <w:pPr>
        <w:ind w:left="720" w:hanging="360"/>
      </w:pPr>
    </w:lvl>
    <w:lvl w:ilvl="1" w:tplc="D180B188">
      <w:start w:val="1"/>
      <w:numFmt w:val="lowerLetter"/>
      <w:lvlText w:val="%2."/>
      <w:lvlJc w:val="left"/>
      <w:pPr>
        <w:ind w:left="1440" w:hanging="360"/>
      </w:pPr>
    </w:lvl>
    <w:lvl w:ilvl="2" w:tplc="1DE2B62E">
      <w:start w:val="1"/>
      <w:numFmt w:val="lowerRoman"/>
      <w:lvlText w:val="%3."/>
      <w:lvlJc w:val="right"/>
      <w:pPr>
        <w:ind w:left="2160" w:hanging="180"/>
      </w:pPr>
    </w:lvl>
    <w:lvl w:ilvl="3" w:tplc="A94C6462">
      <w:start w:val="1"/>
      <w:numFmt w:val="decimal"/>
      <w:lvlText w:val="%4."/>
      <w:lvlJc w:val="left"/>
      <w:pPr>
        <w:ind w:left="2880" w:hanging="360"/>
      </w:pPr>
    </w:lvl>
    <w:lvl w:ilvl="4" w:tplc="9EF824B0">
      <w:start w:val="1"/>
      <w:numFmt w:val="lowerLetter"/>
      <w:lvlText w:val="%5."/>
      <w:lvlJc w:val="left"/>
      <w:pPr>
        <w:ind w:left="3600" w:hanging="360"/>
      </w:pPr>
    </w:lvl>
    <w:lvl w:ilvl="5" w:tplc="E468F710">
      <w:start w:val="1"/>
      <w:numFmt w:val="lowerRoman"/>
      <w:lvlText w:val="%6."/>
      <w:lvlJc w:val="right"/>
      <w:pPr>
        <w:ind w:left="4320" w:hanging="180"/>
      </w:pPr>
    </w:lvl>
    <w:lvl w:ilvl="6" w:tplc="AC801E70">
      <w:start w:val="1"/>
      <w:numFmt w:val="decimal"/>
      <w:lvlText w:val="%7."/>
      <w:lvlJc w:val="left"/>
      <w:pPr>
        <w:ind w:left="5040" w:hanging="360"/>
      </w:pPr>
    </w:lvl>
    <w:lvl w:ilvl="7" w:tplc="2D2AEC22">
      <w:start w:val="1"/>
      <w:numFmt w:val="lowerLetter"/>
      <w:lvlText w:val="%8."/>
      <w:lvlJc w:val="left"/>
      <w:pPr>
        <w:ind w:left="5760" w:hanging="360"/>
      </w:pPr>
    </w:lvl>
    <w:lvl w:ilvl="8" w:tplc="8E32AAEA">
      <w:start w:val="1"/>
      <w:numFmt w:val="lowerRoman"/>
      <w:lvlText w:val="%9."/>
      <w:lvlJc w:val="right"/>
      <w:pPr>
        <w:ind w:left="6480" w:hanging="180"/>
      </w:pPr>
    </w:lvl>
  </w:abstractNum>
  <w:abstractNum w:abstractNumId="4" w15:restartNumberingAfterBreak="0">
    <w:nsid w:val="42E97494"/>
    <w:multiLevelType w:val="hybridMultilevel"/>
    <w:tmpl w:val="FFFFFFFF"/>
    <w:lvl w:ilvl="0" w:tplc="14C08A06">
      <w:start w:val="1"/>
      <w:numFmt w:val="decimal"/>
      <w:lvlText w:val="%1."/>
      <w:lvlJc w:val="left"/>
      <w:pPr>
        <w:ind w:left="720" w:hanging="360"/>
      </w:pPr>
    </w:lvl>
    <w:lvl w:ilvl="1" w:tplc="7F88144C">
      <w:start w:val="1"/>
      <w:numFmt w:val="lowerLetter"/>
      <w:lvlText w:val="%2."/>
      <w:lvlJc w:val="left"/>
      <w:pPr>
        <w:ind w:left="1440" w:hanging="360"/>
      </w:pPr>
    </w:lvl>
    <w:lvl w:ilvl="2" w:tplc="1D64F072">
      <w:start w:val="1"/>
      <w:numFmt w:val="lowerRoman"/>
      <w:lvlText w:val="%3."/>
      <w:lvlJc w:val="right"/>
      <w:pPr>
        <w:ind w:left="2160" w:hanging="180"/>
      </w:pPr>
    </w:lvl>
    <w:lvl w:ilvl="3" w:tplc="E1B812AE">
      <w:start w:val="1"/>
      <w:numFmt w:val="decimal"/>
      <w:lvlText w:val="%4."/>
      <w:lvlJc w:val="left"/>
      <w:pPr>
        <w:ind w:left="2880" w:hanging="360"/>
      </w:pPr>
    </w:lvl>
    <w:lvl w:ilvl="4" w:tplc="E4AEAE84">
      <w:start w:val="1"/>
      <w:numFmt w:val="lowerLetter"/>
      <w:lvlText w:val="%5."/>
      <w:lvlJc w:val="left"/>
      <w:pPr>
        <w:ind w:left="3600" w:hanging="360"/>
      </w:pPr>
    </w:lvl>
    <w:lvl w:ilvl="5" w:tplc="6A6E7A4E">
      <w:start w:val="1"/>
      <w:numFmt w:val="lowerRoman"/>
      <w:lvlText w:val="%6."/>
      <w:lvlJc w:val="right"/>
      <w:pPr>
        <w:ind w:left="4320" w:hanging="180"/>
      </w:pPr>
    </w:lvl>
    <w:lvl w:ilvl="6" w:tplc="8D3A65B8">
      <w:start w:val="1"/>
      <w:numFmt w:val="decimal"/>
      <w:lvlText w:val="%7."/>
      <w:lvlJc w:val="left"/>
      <w:pPr>
        <w:ind w:left="5040" w:hanging="360"/>
      </w:pPr>
    </w:lvl>
    <w:lvl w:ilvl="7" w:tplc="A5C29504">
      <w:start w:val="1"/>
      <w:numFmt w:val="lowerLetter"/>
      <w:lvlText w:val="%8."/>
      <w:lvlJc w:val="left"/>
      <w:pPr>
        <w:ind w:left="5760" w:hanging="360"/>
      </w:pPr>
    </w:lvl>
    <w:lvl w:ilvl="8" w:tplc="2446EFD0">
      <w:start w:val="1"/>
      <w:numFmt w:val="lowerRoman"/>
      <w:lvlText w:val="%9."/>
      <w:lvlJc w:val="right"/>
      <w:pPr>
        <w:ind w:left="6480" w:hanging="180"/>
      </w:pPr>
    </w:lvl>
  </w:abstractNum>
  <w:abstractNum w:abstractNumId="5" w15:restartNumberingAfterBreak="0">
    <w:nsid w:val="47574696"/>
    <w:multiLevelType w:val="hybridMultilevel"/>
    <w:tmpl w:val="FFFFFFFF"/>
    <w:lvl w:ilvl="0" w:tplc="8438C506">
      <w:start w:val="1"/>
      <w:numFmt w:val="bullet"/>
      <w:lvlText w:val=""/>
      <w:lvlJc w:val="left"/>
      <w:pPr>
        <w:ind w:left="1440" w:hanging="360"/>
      </w:pPr>
      <w:rPr>
        <w:rFonts w:ascii="Symbol" w:hAnsi="Symbol" w:hint="default"/>
      </w:rPr>
    </w:lvl>
    <w:lvl w:ilvl="1" w:tplc="201C5CC4">
      <w:start w:val="1"/>
      <w:numFmt w:val="bullet"/>
      <w:lvlText w:val="o"/>
      <w:lvlJc w:val="left"/>
      <w:pPr>
        <w:ind w:left="2160" w:hanging="360"/>
      </w:pPr>
      <w:rPr>
        <w:rFonts w:ascii="Courier New" w:hAnsi="Courier New" w:hint="default"/>
      </w:rPr>
    </w:lvl>
    <w:lvl w:ilvl="2" w:tplc="508C7F8C">
      <w:start w:val="1"/>
      <w:numFmt w:val="bullet"/>
      <w:lvlText w:val=""/>
      <w:lvlJc w:val="left"/>
      <w:pPr>
        <w:ind w:left="2880" w:hanging="360"/>
      </w:pPr>
      <w:rPr>
        <w:rFonts w:ascii="Wingdings" w:hAnsi="Wingdings" w:hint="default"/>
      </w:rPr>
    </w:lvl>
    <w:lvl w:ilvl="3" w:tplc="AED230C0">
      <w:start w:val="1"/>
      <w:numFmt w:val="bullet"/>
      <w:lvlText w:val=""/>
      <w:lvlJc w:val="left"/>
      <w:pPr>
        <w:ind w:left="3600" w:hanging="360"/>
      </w:pPr>
      <w:rPr>
        <w:rFonts w:ascii="Symbol" w:hAnsi="Symbol" w:hint="default"/>
      </w:rPr>
    </w:lvl>
    <w:lvl w:ilvl="4" w:tplc="BDE6A470">
      <w:start w:val="1"/>
      <w:numFmt w:val="bullet"/>
      <w:lvlText w:val="o"/>
      <w:lvlJc w:val="left"/>
      <w:pPr>
        <w:ind w:left="4320" w:hanging="360"/>
      </w:pPr>
      <w:rPr>
        <w:rFonts w:ascii="Courier New" w:hAnsi="Courier New" w:hint="default"/>
      </w:rPr>
    </w:lvl>
    <w:lvl w:ilvl="5" w:tplc="C94618A4">
      <w:start w:val="1"/>
      <w:numFmt w:val="bullet"/>
      <w:lvlText w:val=""/>
      <w:lvlJc w:val="left"/>
      <w:pPr>
        <w:ind w:left="5040" w:hanging="360"/>
      </w:pPr>
      <w:rPr>
        <w:rFonts w:ascii="Wingdings" w:hAnsi="Wingdings" w:hint="default"/>
      </w:rPr>
    </w:lvl>
    <w:lvl w:ilvl="6" w:tplc="9D404388">
      <w:start w:val="1"/>
      <w:numFmt w:val="bullet"/>
      <w:lvlText w:val=""/>
      <w:lvlJc w:val="left"/>
      <w:pPr>
        <w:ind w:left="5760" w:hanging="360"/>
      </w:pPr>
      <w:rPr>
        <w:rFonts w:ascii="Symbol" w:hAnsi="Symbol" w:hint="default"/>
      </w:rPr>
    </w:lvl>
    <w:lvl w:ilvl="7" w:tplc="3132B734">
      <w:start w:val="1"/>
      <w:numFmt w:val="bullet"/>
      <w:lvlText w:val="o"/>
      <w:lvlJc w:val="left"/>
      <w:pPr>
        <w:ind w:left="6480" w:hanging="360"/>
      </w:pPr>
      <w:rPr>
        <w:rFonts w:ascii="Courier New" w:hAnsi="Courier New" w:hint="default"/>
      </w:rPr>
    </w:lvl>
    <w:lvl w:ilvl="8" w:tplc="B9A0B80C">
      <w:start w:val="1"/>
      <w:numFmt w:val="bullet"/>
      <w:lvlText w:val=""/>
      <w:lvlJc w:val="left"/>
      <w:pPr>
        <w:ind w:left="7200" w:hanging="360"/>
      </w:pPr>
      <w:rPr>
        <w:rFonts w:ascii="Wingdings" w:hAnsi="Wingdings" w:hint="default"/>
      </w:rPr>
    </w:lvl>
  </w:abstractNum>
  <w:abstractNum w:abstractNumId="6" w15:restartNumberingAfterBreak="0">
    <w:nsid w:val="4F6C0AE7"/>
    <w:multiLevelType w:val="hybridMultilevel"/>
    <w:tmpl w:val="FFFFFFFF"/>
    <w:lvl w:ilvl="0" w:tplc="FC0E7160">
      <w:start w:val="1"/>
      <w:numFmt w:val="bullet"/>
      <w:lvlText w:val=""/>
      <w:lvlJc w:val="left"/>
      <w:pPr>
        <w:ind w:left="720" w:hanging="360"/>
      </w:pPr>
      <w:rPr>
        <w:rFonts w:ascii="Symbol" w:hAnsi="Symbol" w:hint="default"/>
      </w:rPr>
    </w:lvl>
    <w:lvl w:ilvl="1" w:tplc="F03E2FDC">
      <w:start w:val="1"/>
      <w:numFmt w:val="bullet"/>
      <w:lvlText w:val="o"/>
      <w:lvlJc w:val="left"/>
      <w:pPr>
        <w:ind w:left="1440" w:hanging="360"/>
      </w:pPr>
      <w:rPr>
        <w:rFonts w:ascii="Courier New" w:hAnsi="Courier New" w:hint="default"/>
      </w:rPr>
    </w:lvl>
    <w:lvl w:ilvl="2" w:tplc="4F889F06">
      <w:start w:val="1"/>
      <w:numFmt w:val="bullet"/>
      <w:lvlText w:val=""/>
      <w:lvlJc w:val="left"/>
      <w:pPr>
        <w:ind w:left="2160" w:hanging="360"/>
      </w:pPr>
      <w:rPr>
        <w:rFonts w:ascii="Wingdings" w:hAnsi="Wingdings" w:hint="default"/>
      </w:rPr>
    </w:lvl>
    <w:lvl w:ilvl="3" w:tplc="2EEEED26">
      <w:start w:val="1"/>
      <w:numFmt w:val="bullet"/>
      <w:lvlText w:val=""/>
      <w:lvlJc w:val="left"/>
      <w:pPr>
        <w:ind w:left="2880" w:hanging="360"/>
      </w:pPr>
      <w:rPr>
        <w:rFonts w:ascii="Symbol" w:hAnsi="Symbol" w:hint="default"/>
      </w:rPr>
    </w:lvl>
    <w:lvl w:ilvl="4" w:tplc="6BC01E3A">
      <w:start w:val="1"/>
      <w:numFmt w:val="bullet"/>
      <w:lvlText w:val="o"/>
      <w:lvlJc w:val="left"/>
      <w:pPr>
        <w:ind w:left="3600" w:hanging="360"/>
      </w:pPr>
      <w:rPr>
        <w:rFonts w:ascii="Courier New" w:hAnsi="Courier New" w:hint="default"/>
      </w:rPr>
    </w:lvl>
    <w:lvl w:ilvl="5" w:tplc="EABE2170">
      <w:start w:val="1"/>
      <w:numFmt w:val="bullet"/>
      <w:lvlText w:val=""/>
      <w:lvlJc w:val="left"/>
      <w:pPr>
        <w:ind w:left="4320" w:hanging="360"/>
      </w:pPr>
      <w:rPr>
        <w:rFonts w:ascii="Wingdings" w:hAnsi="Wingdings" w:hint="default"/>
      </w:rPr>
    </w:lvl>
    <w:lvl w:ilvl="6" w:tplc="1444C9C8">
      <w:start w:val="1"/>
      <w:numFmt w:val="bullet"/>
      <w:lvlText w:val=""/>
      <w:lvlJc w:val="left"/>
      <w:pPr>
        <w:ind w:left="5040" w:hanging="360"/>
      </w:pPr>
      <w:rPr>
        <w:rFonts w:ascii="Symbol" w:hAnsi="Symbol" w:hint="default"/>
      </w:rPr>
    </w:lvl>
    <w:lvl w:ilvl="7" w:tplc="89E0FDF0">
      <w:start w:val="1"/>
      <w:numFmt w:val="bullet"/>
      <w:lvlText w:val="o"/>
      <w:lvlJc w:val="left"/>
      <w:pPr>
        <w:ind w:left="5760" w:hanging="360"/>
      </w:pPr>
      <w:rPr>
        <w:rFonts w:ascii="Courier New" w:hAnsi="Courier New" w:hint="default"/>
      </w:rPr>
    </w:lvl>
    <w:lvl w:ilvl="8" w:tplc="A920A474">
      <w:start w:val="1"/>
      <w:numFmt w:val="bullet"/>
      <w:lvlText w:val=""/>
      <w:lvlJc w:val="left"/>
      <w:pPr>
        <w:ind w:left="6480" w:hanging="360"/>
      </w:pPr>
      <w:rPr>
        <w:rFonts w:ascii="Wingdings" w:hAnsi="Wingdings" w:hint="default"/>
      </w:rPr>
    </w:lvl>
  </w:abstractNum>
  <w:abstractNum w:abstractNumId="7" w15:restartNumberingAfterBreak="0">
    <w:nsid w:val="58118777"/>
    <w:multiLevelType w:val="hybridMultilevel"/>
    <w:tmpl w:val="FFFFFFFF"/>
    <w:lvl w:ilvl="0" w:tplc="3E12923E">
      <w:start w:val="1"/>
      <w:numFmt w:val="bullet"/>
      <w:lvlText w:val=""/>
      <w:lvlJc w:val="left"/>
      <w:pPr>
        <w:ind w:left="720" w:hanging="360"/>
      </w:pPr>
      <w:rPr>
        <w:rFonts w:ascii="Symbol" w:hAnsi="Symbol" w:hint="default"/>
      </w:rPr>
    </w:lvl>
    <w:lvl w:ilvl="1" w:tplc="DA0A723E">
      <w:start w:val="1"/>
      <w:numFmt w:val="bullet"/>
      <w:lvlText w:val="o"/>
      <w:lvlJc w:val="left"/>
      <w:pPr>
        <w:ind w:left="1440" w:hanging="360"/>
      </w:pPr>
      <w:rPr>
        <w:rFonts w:ascii="Courier New" w:hAnsi="Courier New" w:hint="default"/>
      </w:rPr>
    </w:lvl>
    <w:lvl w:ilvl="2" w:tplc="4AE0C854">
      <w:start w:val="1"/>
      <w:numFmt w:val="bullet"/>
      <w:lvlText w:val=""/>
      <w:lvlJc w:val="left"/>
      <w:pPr>
        <w:ind w:left="2160" w:hanging="360"/>
      </w:pPr>
      <w:rPr>
        <w:rFonts w:ascii="Wingdings" w:hAnsi="Wingdings" w:hint="default"/>
      </w:rPr>
    </w:lvl>
    <w:lvl w:ilvl="3" w:tplc="F3B04A44">
      <w:start w:val="1"/>
      <w:numFmt w:val="bullet"/>
      <w:lvlText w:val=""/>
      <w:lvlJc w:val="left"/>
      <w:pPr>
        <w:ind w:left="2880" w:hanging="360"/>
      </w:pPr>
      <w:rPr>
        <w:rFonts w:ascii="Symbol" w:hAnsi="Symbol" w:hint="default"/>
      </w:rPr>
    </w:lvl>
    <w:lvl w:ilvl="4" w:tplc="76366B12">
      <w:start w:val="1"/>
      <w:numFmt w:val="bullet"/>
      <w:lvlText w:val="o"/>
      <w:lvlJc w:val="left"/>
      <w:pPr>
        <w:ind w:left="3600" w:hanging="360"/>
      </w:pPr>
      <w:rPr>
        <w:rFonts w:ascii="Courier New" w:hAnsi="Courier New" w:hint="default"/>
      </w:rPr>
    </w:lvl>
    <w:lvl w:ilvl="5" w:tplc="23EC763E">
      <w:start w:val="1"/>
      <w:numFmt w:val="bullet"/>
      <w:lvlText w:val=""/>
      <w:lvlJc w:val="left"/>
      <w:pPr>
        <w:ind w:left="4320" w:hanging="360"/>
      </w:pPr>
      <w:rPr>
        <w:rFonts w:ascii="Wingdings" w:hAnsi="Wingdings" w:hint="default"/>
      </w:rPr>
    </w:lvl>
    <w:lvl w:ilvl="6" w:tplc="CC4C2066">
      <w:start w:val="1"/>
      <w:numFmt w:val="bullet"/>
      <w:lvlText w:val=""/>
      <w:lvlJc w:val="left"/>
      <w:pPr>
        <w:ind w:left="5040" w:hanging="360"/>
      </w:pPr>
      <w:rPr>
        <w:rFonts w:ascii="Symbol" w:hAnsi="Symbol" w:hint="default"/>
      </w:rPr>
    </w:lvl>
    <w:lvl w:ilvl="7" w:tplc="542213F8">
      <w:start w:val="1"/>
      <w:numFmt w:val="bullet"/>
      <w:lvlText w:val="o"/>
      <w:lvlJc w:val="left"/>
      <w:pPr>
        <w:ind w:left="5760" w:hanging="360"/>
      </w:pPr>
      <w:rPr>
        <w:rFonts w:ascii="Courier New" w:hAnsi="Courier New" w:hint="default"/>
      </w:rPr>
    </w:lvl>
    <w:lvl w:ilvl="8" w:tplc="8D5EE244">
      <w:start w:val="1"/>
      <w:numFmt w:val="bullet"/>
      <w:lvlText w:val=""/>
      <w:lvlJc w:val="left"/>
      <w:pPr>
        <w:ind w:left="6480" w:hanging="360"/>
      </w:pPr>
      <w:rPr>
        <w:rFonts w:ascii="Wingdings" w:hAnsi="Wingdings" w:hint="default"/>
      </w:rPr>
    </w:lvl>
  </w:abstractNum>
  <w:abstractNum w:abstractNumId="8" w15:restartNumberingAfterBreak="0">
    <w:nsid w:val="58349508"/>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107390912">
    <w:abstractNumId w:val="6"/>
  </w:num>
  <w:num w:numId="2" w16cid:durableId="1505196191">
    <w:abstractNumId w:val="0"/>
  </w:num>
  <w:num w:numId="3" w16cid:durableId="1592425492">
    <w:abstractNumId w:val="2"/>
  </w:num>
  <w:num w:numId="4" w16cid:durableId="1738429248">
    <w:abstractNumId w:val="5"/>
  </w:num>
  <w:num w:numId="5" w16cid:durableId="1925988811">
    <w:abstractNumId w:val="7"/>
  </w:num>
  <w:num w:numId="6" w16cid:durableId="293755104">
    <w:abstractNumId w:val="1"/>
  </w:num>
  <w:num w:numId="7" w16cid:durableId="697970279">
    <w:abstractNumId w:val="4"/>
  </w:num>
  <w:num w:numId="8" w16cid:durableId="86581316">
    <w:abstractNumId w:val="3"/>
  </w:num>
  <w:num w:numId="9" w16cid:durableId="9281235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40F649"/>
    <w:rsid w:val="000B74FE"/>
    <w:rsid w:val="001B31BA"/>
    <w:rsid w:val="002A0139"/>
    <w:rsid w:val="0035504A"/>
    <w:rsid w:val="00368BDC"/>
    <w:rsid w:val="0037CD5A"/>
    <w:rsid w:val="0057897D"/>
    <w:rsid w:val="005A02C7"/>
    <w:rsid w:val="00616739"/>
    <w:rsid w:val="007B2B59"/>
    <w:rsid w:val="00831F14"/>
    <w:rsid w:val="008A5B65"/>
    <w:rsid w:val="008DEBCA"/>
    <w:rsid w:val="0092F095"/>
    <w:rsid w:val="00987742"/>
    <w:rsid w:val="00AA24C7"/>
    <w:rsid w:val="00B0FD61"/>
    <w:rsid w:val="00B5B819"/>
    <w:rsid w:val="00BAC3AF"/>
    <w:rsid w:val="00C745B3"/>
    <w:rsid w:val="00D13CE6"/>
    <w:rsid w:val="00DA1B53"/>
    <w:rsid w:val="00EF3A1F"/>
    <w:rsid w:val="00F8A2C5"/>
    <w:rsid w:val="00FF4100"/>
    <w:rsid w:val="014AC4B8"/>
    <w:rsid w:val="015EF744"/>
    <w:rsid w:val="016116EF"/>
    <w:rsid w:val="0197CB8C"/>
    <w:rsid w:val="01BF7BF7"/>
    <w:rsid w:val="01D35FA9"/>
    <w:rsid w:val="01D640B0"/>
    <w:rsid w:val="01D9A1EB"/>
    <w:rsid w:val="01DD3552"/>
    <w:rsid w:val="01FFB779"/>
    <w:rsid w:val="0208AA38"/>
    <w:rsid w:val="020C0F27"/>
    <w:rsid w:val="020D9418"/>
    <w:rsid w:val="021CAD40"/>
    <w:rsid w:val="021F99FE"/>
    <w:rsid w:val="0234A7C2"/>
    <w:rsid w:val="025F82A8"/>
    <w:rsid w:val="0281B469"/>
    <w:rsid w:val="029C4E83"/>
    <w:rsid w:val="02A217ED"/>
    <w:rsid w:val="02A3F42C"/>
    <w:rsid w:val="02AE8318"/>
    <w:rsid w:val="02B37E50"/>
    <w:rsid w:val="02B4360D"/>
    <w:rsid w:val="02B56DD3"/>
    <w:rsid w:val="02B5D398"/>
    <w:rsid w:val="02B8B4B1"/>
    <w:rsid w:val="02C3FAC8"/>
    <w:rsid w:val="02C98F14"/>
    <w:rsid w:val="02E3875A"/>
    <w:rsid w:val="02EB415C"/>
    <w:rsid w:val="03261822"/>
    <w:rsid w:val="03391386"/>
    <w:rsid w:val="033A4C66"/>
    <w:rsid w:val="034513B4"/>
    <w:rsid w:val="03642479"/>
    <w:rsid w:val="037D144F"/>
    <w:rsid w:val="039CC791"/>
    <w:rsid w:val="039DB4CC"/>
    <w:rsid w:val="03B1BD6D"/>
    <w:rsid w:val="03B43F37"/>
    <w:rsid w:val="03D2196F"/>
    <w:rsid w:val="03FD4423"/>
    <w:rsid w:val="03FD9015"/>
    <w:rsid w:val="0407430F"/>
    <w:rsid w:val="040D53EE"/>
    <w:rsid w:val="041067E4"/>
    <w:rsid w:val="0410A92F"/>
    <w:rsid w:val="04254B0A"/>
    <w:rsid w:val="043B1577"/>
    <w:rsid w:val="045BD421"/>
    <w:rsid w:val="0483001F"/>
    <w:rsid w:val="048767AA"/>
    <w:rsid w:val="0493268E"/>
    <w:rsid w:val="04A317F1"/>
    <w:rsid w:val="04AAE2EA"/>
    <w:rsid w:val="04B43A69"/>
    <w:rsid w:val="04BBDACE"/>
    <w:rsid w:val="04C1EF25"/>
    <w:rsid w:val="04CC50EF"/>
    <w:rsid w:val="04DAC763"/>
    <w:rsid w:val="04E6AB37"/>
    <w:rsid w:val="04FDC49D"/>
    <w:rsid w:val="05098D31"/>
    <w:rsid w:val="052381A7"/>
    <w:rsid w:val="052A4437"/>
    <w:rsid w:val="053026A0"/>
    <w:rsid w:val="054C2343"/>
    <w:rsid w:val="05552E1E"/>
    <w:rsid w:val="055B7031"/>
    <w:rsid w:val="056B3D1F"/>
    <w:rsid w:val="056D502A"/>
    <w:rsid w:val="056ED790"/>
    <w:rsid w:val="05708C4D"/>
    <w:rsid w:val="05784225"/>
    <w:rsid w:val="0583CA06"/>
    <w:rsid w:val="059F2F24"/>
    <w:rsid w:val="05A4857E"/>
    <w:rsid w:val="05BDFB6B"/>
    <w:rsid w:val="05E6949F"/>
    <w:rsid w:val="05FA6874"/>
    <w:rsid w:val="061168D9"/>
    <w:rsid w:val="06138F57"/>
    <w:rsid w:val="0616584B"/>
    <w:rsid w:val="0619751E"/>
    <w:rsid w:val="061EA315"/>
    <w:rsid w:val="062CD08C"/>
    <w:rsid w:val="06301875"/>
    <w:rsid w:val="06363C85"/>
    <w:rsid w:val="0659244B"/>
    <w:rsid w:val="066CF0F4"/>
    <w:rsid w:val="068247EA"/>
    <w:rsid w:val="06ADD64B"/>
    <w:rsid w:val="06B96A5F"/>
    <w:rsid w:val="06BFE87F"/>
    <w:rsid w:val="06C63884"/>
    <w:rsid w:val="06C7799A"/>
    <w:rsid w:val="06DA8BAB"/>
    <w:rsid w:val="0731162B"/>
    <w:rsid w:val="073FB73B"/>
    <w:rsid w:val="0778308C"/>
    <w:rsid w:val="0786B6C5"/>
    <w:rsid w:val="0794A58E"/>
    <w:rsid w:val="07D56F39"/>
    <w:rsid w:val="07E05E36"/>
    <w:rsid w:val="07F0D6E1"/>
    <w:rsid w:val="07F93D82"/>
    <w:rsid w:val="07FEF153"/>
    <w:rsid w:val="08026040"/>
    <w:rsid w:val="080B6A85"/>
    <w:rsid w:val="080F992E"/>
    <w:rsid w:val="082847D9"/>
    <w:rsid w:val="08310F5F"/>
    <w:rsid w:val="08313461"/>
    <w:rsid w:val="0841E728"/>
    <w:rsid w:val="084C6FA3"/>
    <w:rsid w:val="0860BD2C"/>
    <w:rsid w:val="0867B37B"/>
    <w:rsid w:val="087917CD"/>
    <w:rsid w:val="087E8522"/>
    <w:rsid w:val="088E35D8"/>
    <w:rsid w:val="08A6ECB5"/>
    <w:rsid w:val="08D4A060"/>
    <w:rsid w:val="08D779E9"/>
    <w:rsid w:val="08EE6D1F"/>
    <w:rsid w:val="08F9DD34"/>
    <w:rsid w:val="090A854B"/>
    <w:rsid w:val="0947DECC"/>
    <w:rsid w:val="095BAFA4"/>
    <w:rsid w:val="0966BAC4"/>
    <w:rsid w:val="09BADD1D"/>
    <w:rsid w:val="09CAD366"/>
    <w:rsid w:val="09D49CA0"/>
    <w:rsid w:val="09DABDB3"/>
    <w:rsid w:val="0A01C895"/>
    <w:rsid w:val="0A1316C3"/>
    <w:rsid w:val="0A234567"/>
    <w:rsid w:val="0A35E082"/>
    <w:rsid w:val="0A3FE0C4"/>
    <w:rsid w:val="0A792164"/>
    <w:rsid w:val="0A861C60"/>
    <w:rsid w:val="0A8963EA"/>
    <w:rsid w:val="0A8A80B5"/>
    <w:rsid w:val="0A8AAE1A"/>
    <w:rsid w:val="0A8B931A"/>
    <w:rsid w:val="0A8D7C10"/>
    <w:rsid w:val="0A9B200C"/>
    <w:rsid w:val="0A9E7590"/>
    <w:rsid w:val="0AA40069"/>
    <w:rsid w:val="0ACF5C06"/>
    <w:rsid w:val="0AD18560"/>
    <w:rsid w:val="0ADC8A12"/>
    <w:rsid w:val="0AF049DB"/>
    <w:rsid w:val="0B0C8187"/>
    <w:rsid w:val="0B2D80BD"/>
    <w:rsid w:val="0B317DBB"/>
    <w:rsid w:val="0B350BFA"/>
    <w:rsid w:val="0B3E5D39"/>
    <w:rsid w:val="0B404D64"/>
    <w:rsid w:val="0B8F8750"/>
    <w:rsid w:val="0B99B00D"/>
    <w:rsid w:val="0BB8CBB8"/>
    <w:rsid w:val="0BBD0675"/>
    <w:rsid w:val="0BCF416B"/>
    <w:rsid w:val="0BCF8DB1"/>
    <w:rsid w:val="0BD5E435"/>
    <w:rsid w:val="0BE86347"/>
    <w:rsid w:val="0BEFB29F"/>
    <w:rsid w:val="0BFEBE0F"/>
    <w:rsid w:val="0C05845C"/>
    <w:rsid w:val="0C1F1392"/>
    <w:rsid w:val="0C437BAF"/>
    <w:rsid w:val="0C478CBA"/>
    <w:rsid w:val="0C525171"/>
    <w:rsid w:val="0C5B070C"/>
    <w:rsid w:val="0C623271"/>
    <w:rsid w:val="0C667AD1"/>
    <w:rsid w:val="0C8A1311"/>
    <w:rsid w:val="0C8C7DAB"/>
    <w:rsid w:val="0C8ECCD1"/>
    <w:rsid w:val="0CB03CF4"/>
    <w:rsid w:val="0CB68044"/>
    <w:rsid w:val="0CB967BA"/>
    <w:rsid w:val="0CCB520D"/>
    <w:rsid w:val="0CD3A1BA"/>
    <w:rsid w:val="0D01FF68"/>
    <w:rsid w:val="0D223435"/>
    <w:rsid w:val="0D3051D3"/>
    <w:rsid w:val="0D31540A"/>
    <w:rsid w:val="0D35A786"/>
    <w:rsid w:val="0D47174F"/>
    <w:rsid w:val="0D6A516D"/>
    <w:rsid w:val="0D74D5D7"/>
    <w:rsid w:val="0D7727DD"/>
    <w:rsid w:val="0D8F3692"/>
    <w:rsid w:val="0D95272B"/>
    <w:rsid w:val="0DA15BE0"/>
    <w:rsid w:val="0DE24E09"/>
    <w:rsid w:val="0E1FB771"/>
    <w:rsid w:val="0E248BCF"/>
    <w:rsid w:val="0E38460B"/>
    <w:rsid w:val="0E4B1105"/>
    <w:rsid w:val="0E582E06"/>
    <w:rsid w:val="0E6CC79F"/>
    <w:rsid w:val="0E790595"/>
    <w:rsid w:val="0EB8BECE"/>
    <w:rsid w:val="0EE0157D"/>
    <w:rsid w:val="0EFF74EC"/>
    <w:rsid w:val="0F0495E9"/>
    <w:rsid w:val="0F06BF97"/>
    <w:rsid w:val="0F264321"/>
    <w:rsid w:val="0F26F35F"/>
    <w:rsid w:val="0F2DB5B9"/>
    <w:rsid w:val="0F3A47D3"/>
    <w:rsid w:val="0F3D133C"/>
    <w:rsid w:val="0F446A66"/>
    <w:rsid w:val="0F6E7983"/>
    <w:rsid w:val="0F75E50C"/>
    <w:rsid w:val="0F879DC0"/>
    <w:rsid w:val="0F9CA223"/>
    <w:rsid w:val="0FB1DE05"/>
    <w:rsid w:val="0FD91878"/>
    <w:rsid w:val="0FDCD28B"/>
    <w:rsid w:val="0FDF2D67"/>
    <w:rsid w:val="0FF12C38"/>
    <w:rsid w:val="0FFDA064"/>
    <w:rsid w:val="0FFF7D0B"/>
    <w:rsid w:val="10152F3D"/>
    <w:rsid w:val="102FCDF6"/>
    <w:rsid w:val="10353A9C"/>
    <w:rsid w:val="10370235"/>
    <w:rsid w:val="103F66AA"/>
    <w:rsid w:val="10470427"/>
    <w:rsid w:val="106D1653"/>
    <w:rsid w:val="106D9596"/>
    <w:rsid w:val="108F6378"/>
    <w:rsid w:val="10921AAD"/>
    <w:rsid w:val="109D5A8A"/>
    <w:rsid w:val="10BF46A1"/>
    <w:rsid w:val="10C24C6A"/>
    <w:rsid w:val="10C4364F"/>
    <w:rsid w:val="10C4597D"/>
    <w:rsid w:val="10D76F51"/>
    <w:rsid w:val="10DF9A4F"/>
    <w:rsid w:val="10ED9C66"/>
    <w:rsid w:val="1117B79E"/>
    <w:rsid w:val="1120EE66"/>
    <w:rsid w:val="11219B11"/>
    <w:rsid w:val="11324462"/>
    <w:rsid w:val="11349A3D"/>
    <w:rsid w:val="1148DF8B"/>
    <w:rsid w:val="115CA95E"/>
    <w:rsid w:val="1173D1A9"/>
    <w:rsid w:val="11762825"/>
    <w:rsid w:val="119B5A12"/>
    <w:rsid w:val="119C80FA"/>
    <w:rsid w:val="11A7E430"/>
    <w:rsid w:val="11B40AEA"/>
    <w:rsid w:val="11D756A7"/>
    <w:rsid w:val="11DBFF84"/>
    <w:rsid w:val="11EC74F2"/>
    <w:rsid w:val="11F6E8B8"/>
    <w:rsid w:val="12000B43"/>
    <w:rsid w:val="120DD976"/>
    <w:rsid w:val="121B561C"/>
    <w:rsid w:val="122D672E"/>
    <w:rsid w:val="1234EF29"/>
    <w:rsid w:val="125E9BE3"/>
    <w:rsid w:val="126EA772"/>
    <w:rsid w:val="1274BD78"/>
    <w:rsid w:val="1275ABD8"/>
    <w:rsid w:val="1279D1FB"/>
    <w:rsid w:val="1298C941"/>
    <w:rsid w:val="1298DE4A"/>
    <w:rsid w:val="12A3DBBC"/>
    <w:rsid w:val="12C070D3"/>
    <w:rsid w:val="12E0724A"/>
    <w:rsid w:val="12F47355"/>
    <w:rsid w:val="130C5B05"/>
    <w:rsid w:val="13166341"/>
    <w:rsid w:val="133CDDB8"/>
    <w:rsid w:val="133F7AC5"/>
    <w:rsid w:val="13492C4C"/>
    <w:rsid w:val="135BB699"/>
    <w:rsid w:val="1367D8E9"/>
    <w:rsid w:val="139A92D2"/>
    <w:rsid w:val="139E246C"/>
    <w:rsid w:val="13A2E773"/>
    <w:rsid w:val="13B20ABB"/>
    <w:rsid w:val="13DC2B8F"/>
    <w:rsid w:val="13F4FD8D"/>
    <w:rsid w:val="1405F876"/>
    <w:rsid w:val="1409AFE3"/>
    <w:rsid w:val="140D0BE8"/>
    <w:rsid w:val="14176DAC"/>
    <w:rsid w:val="14198669"/>
    <w:rsid w:val="14220329"/>
    <w:rsid w:val="1422DEBD"/>
    <w:rsid w:val="14300B94"/>
    <w:rsid w:val="14374042"/>
    <w:rsid w:val="14427A93"/>
    <w:rsid w:val="1447A25A"/>
    <w:rsid w:val="144BB9FC"/>
    <w:rsid w:val="14595749"/>
    <w:rsid w:val="1474047C"/>
    <w:rsid w:val="1480A6DF"/>
    <w:rsid w:val="14816020"/>
    <w:rsid w:val="149145D3"/>
    <w:rsid w:val="14966D89"/>
    <w:rsid w:val="149B8ECC"/>
    <w:rsid w:val="14A06402"/>
    <w:rsid w:val="14AFC8D8"/>
    <w:rsid w:val="14F016EE"/>
    <w:rsid w:val="150AA83B"/>
    <w:rsid w:val="150C89BA"/>
    <w:rsid w:val="15107FD7"/>
    <w:rsid w:val="1540925F"/>
    <w:rsid w:val="154A1256"/>
    <w:rsid w:val="154A6733"/>
    <w:rsid w:val="15625D07"/>
    <w:rsid w:val="15706306"/>
    <w:rsid w:val="157EEEA9"/>
    <w:rsid w:val="15824E10"/>
    <w:rsid w:val="158411C8"/>
    <w:rsid w:val="158DC63D"/>
    <w:rsid w:val="159A668C"/>
    <w:rsid w:val="15AD8190"/>
    <w:rsid w:val="15CCC394"/>
    <w:rsid w:val="15D166B8"/>
    <w:rsid w:val="15D7FC76"/>
    <w:rsid w:val="15DE428D"/>
    <w:rsid w:val="15E7D951"/>
    <w:rsid w:val="15FE3D01"/>
    <w:rsid w:val="16115CA4"/>
    <w:rsid w:val="1613C7C1"/>
    <w:rsid w:val="1616A251"/>
    <w:rsid w:val="1626C3D5"/>
    <w:rsid w:val="162C4C34"/>
    <w:rsid w:val="1631ABD1"/>
    <w:rsid w:val="163E520E"/>
    <w:rsid w:val="166C21F0"/>
    <w:rsid w:val="1682BAD3"/>
    <w:rsid w:val="16873F62"/>
    <w:rsid w:val="16905BD2"/>
    <w:rsid w:val="16941A11"/>
    <w:rsid w:val="16A15134"/>
    <w:rsid w:val="16C261A7"/>
    <w:rsid w:val="16DD21A3"/>
    <w:rsid w:val="16E08177"/>
    <w:rsid w:val="17001B90"/>
    <w:rsid w:val="172D2B5A"/>
    <w:rsid w:val="172FB4DE"/>
    <w:rsid w:val="175026EF"/>
    <w:rsid w:val="176694A8"/>
    <w:rsid w:val="17737EE6"/>
    <w:rsid w:val="17811F54"/>
    <w:rsid w:val="17814CC5"/>
    <w:rsid w:val="1786FDAB"/>
    <w:rsid w:val="1793396C"/>
    <w:rsid w:val="1795C94B"/>
    <w:rsid w:val="1797FC3C"/>
    <w:rsid w:val="179E2551"/>
    <w:rsid w:val="17A9C765"/>
    <w:rsid w:val="17B1AFEE"/>
    <w:rsid w:val="17C69D54"/>
    <w:rsid w:val="17D2C385"/>
    <w:rsid w:val="17EF8EB2"/>
    <w:rsid w:val="1811ADDE"/>
    <w:rsid w:val="18288BA0"/>
    <w:rsid w:val="1833E9AE"/>
    <w:rsid w:val="1859120C"/>
    <w:rsid w:val="1863DB7F"/>
    <w:rsid w:val="1866356D"/>
    <w:rsid w:val="187DC9AB"/>
    <w:rsid w:val="188049A4"/>
    <w:rsid w:val="1885D4FC"/>
    <w:rsid w:val="18969DEE"/>
    <w:rsid w:val="18A9D8D7"/>
    <w:rsid w:val="18AB6C20"/>
    <w:rsid w:val="18D8EB47"/>
    <w:rsid w:val="18D92C65"/>
    <w:rsid w:val="18EA5D7F"/>
    <w:rsid w:val="18EC1747"/>
    <w:rsid w:val="18ED3319"/>
    <w:rsid w:val="18F8C291"/>
    <w:rsid w:val="1902EB7D"/>
    <w:rsid w:val="190BA89C"/>
    <w:rsid w:val="191163EA"/>
    <w:rsid w:val="191A6D7D"/>
    <w:rsid w:val="19498C47"/>
    <w:rsid w:val="194EE7D4"/>
    <w:rsid w:val="1950A2B3"/>
    <w:rsid w:val="195A30C1"/>
    <w:rsid w:val="196A10B2"/>
    <w:rsid w:val="19759321"/>
    <w:rsid w:val="1999FFFF"/>
    <w:rsid w:val="199EC168"/>
    <w:rsid w:val="19A4CC03"/>
    <w:rsid w:val="19C63AA1"/>
    <w:rsid w:val="19C7CF33"/>
    <w:rsid w:val="19D17E90"/>
    <w:rsid w:val="1A0813E3"/>
    <w:rsid w:val="1A0CB324"/>
    <w:rsid w:val="1A3371CD"/>
    <w:rsid w:val="1A48391E"/>
    <w:rsid w:val="1A4B718F"/>
    <w:rsid w:val="1A5A2A65"/>
    <w:rsid w:val="1A8CDB56"/>
    <w:rsid w:val="1ACBDBB5"/>
    <w:rsid w:val="1ACF3C99"/>
    <w:rsid w:val="1AD27DBF"/>
    <w:rsid w:val="1AD2B0C9"/>
    <w:rsid w:val="1ADF2B16"/>
    <w:rsid w:val="1AF73874"/>
    <w:rsid w:val="1B16325E"/>
    <w:rsid w:val="1B4A43AE"/>
    <w:rsid w:val="1B50FAC4"/>
    <w:rsid w:val="1B5A1735"/>
    <w:rsid w:val="1B7F09F7"/>
    <w:rsid w:val="1B955662"/>
    <w:rsid w:val="1B9700A1"/>
    <w:rsid w:val="1B984A9A"/>
    <w:rsid w:val="1BA0EF4C"/>
    <w:rsid w:val="1BB18C5C"/>
    <w:rsid w:val="1BBAD701"/>
    <w:rsid w:val="1BCDE917"/>
    <w:rsid w:val="1BD29323"/>
    <w:rsid w:val="1C11D292"/>
    <w:rsid w:val="1C263AD6"/>
    <w:rsid w:val="1C4BF8A2"/>
    <w:rsid w:val="1C5CD982"/>
    <w:rsid w:val="1C82AC3D"/>
    <w:rsid w:val="1C902153"/>
    <w:rsid w:val="1C95F19C"/>
    <w:rsid w:val="1C9E8E5D"/>
    <w:rsid w:val="1CB3EEB4"/>
    <w:rsid w:val="1CBA4F86"/>
    <w:rsid w:val="1CC4484D"/>
    <w:rsid w:val="1CD223B0"/>
    <w:rsid w:val="1CE03052"/>
    <w:rsid w:val="1CEC3927"/>
    <w:rsid w:val="1D00C588"/>
    <w:rsid w:val="1D050240"/>
    <w:rsid w:val="1D0779EC"/>
    <w:rsid w:val="1D44C738"/>
    <w:rsid w:val="1D46EED5"/>
    <w:rsid w:val="1D4EC336"/>
    <w:rsid w:val="1D5A20EA"/>
    <w:rsid w:val="1D840280"/>
    <w:rsid w:val="1D95BD25"/>
    <w:rsid w:val="1D99C6D2"/>
    <w:rsid w:val="1D9FE8B0"/>
    <w:rsid w:val="1DD120BA"/>
    <w:rsid w:val="1DD16EC7"/>
    <w:rsid w:val="1DD37603"/>
    <w:rsid w:val="1E02B459"/>
    <w:rsid w:val="1E2CDADD"/>
    <w:rsid w:val="1E66D37B"/>
    <w:rsid w:val="1E70A57B"/>
    <w:rsid w:val="1E76612E"/>
    <w:rsid w:val="1E7A8E30"/>
    <w:rsid w:val="1E8621A8"/>
    <w:rsid w:val="1E96C910"/>
    <w:rsid w:val="1E97611E"/>
    <w:rsid w:val="1E9F69CA"/>
    <w:rsid w:val="1EB0D6E9"/>
    <w:rsid w:val="1EB3C198"/>
    <w:rsid w:val="1EB48D96"/>
    <w:rsid w:val="1EBA37AA"/>
    <w:rsid w:val="1ECD6D3C"/>
    <w:rsid w:val="1ED89387"/>
    <w:rsid w:val="1EDE6843"/>
    <w:rsid w:val="1EFAEC3B"/>
    <w:rsid w:val="1F1007E1"/>
    <w:rsid w:val="1F1089DE"/>
    <w:rsid w:val="1F1CC1E2"/>
    <w:rsid w:val="1F1E3F4D"/>
    <w:rsid w:val="1F1F7593"/>
    <w:rsid w:val="1F254B4C"/>
    <w:rsid w:val="1F292718"/>
    <w:rsid w:val="1F2F1DB9"/>
    <w:rsid w:val="1F35DF9C"/>
    <w:rsid w:val="1F387E7B"/>
    <w:rsid w:val="1F4A76FD"/>
    <w:rsid w:val="1F527294"/>
    <w:rsid w:val="1F73E747"/>
    <w:rsid w:val="1F9A48F2"/>
    <w:rsid w:val="1FA4D304"/>
    <w:rsid w:val="1FAC4979"/>
    <w:rsid w:val="1FAD07E8"/>
    <w:rsid w:val="1FAF362F"/>
    <w:rsid w:val="1FC75249"/>
    <w:rsid w:val="1FC7A92B"/>
    <w:rsid w:val="1FC8585B"/>
    <w:rsid w:val="1FCE9961"/>
    <w:rsid w:val="1FCF80CC"/>
    <w:rsid w:val="1FD10342"/>
    <w:rsid w:val="1FDC4D92"/>
    <w:rsid w:val="1FDFEA1A"/>
    <w:rsid w:val="1FE0347A"/>
    <w:rsid w:val="2022E609"/>
    <w:rsid w:val="2029D8F8"/>
    <w:rsid w:val="202B63AA"/>
    <w:rsid w:val="20399B1F"/>
    <w:rsid w:val="207AD08E"/>
    <w:rsid w:val="208327C2"/>
    <w:rsid w:val="20863BC0"/>
    <w:rsid w:val="208EE9A5"/>
    <w:rsid w:val="209ADE80"/>
    <w:rsid w:val="20B2D1C2"/>
    <w:rsid w:val="20C4F6BB"/>
    <w:rsid w:val="20F9F21B"/>
    <w:rsid w:val="210F30D4"/>
    <w:rsid w:val="2118436C"/>
    <w:rsid w:val="21544D47"/>
    <w:rsid w:val="215EFDD3"/>
    <w:rsid w:val="215F06ED"/>
    <w:rsid w:val="2167C637"/>
    <w:rsid w:val="216F9CD3"/>
    <w:rsid w:val="217CB52E"/>
    <w:rsid w:val="2185F1FE"/>
    <w:rsid w:val="218B1B2C"/>
    <w:rsid w:val="2192AD10"/>
    <w:rsid w:val="21AC94F9"/>
    <w:rsid w:val="21BCC1BB"/>
    <w:rsid w:val="21BF5049"/>
    <w:rsid w:val="21C5D212"/>
    <w:rsid w:val="21CACA42"/>
    <w:rsid w:val="21D1F255"/>
    <w:rsid w:val="21D83FA2"/>
    <w:rsid w:val="21DA1F09"/>
    <w:rsid w:val="21ED9868"/>
    <w:rsid w:val="221D1F78"/>
    <w:rsid w:val="222C1E35"/>
    <w:rsid w:val="223E9642"/>
    <w:rsid w:val="227524EC"/>
    <w:rsid w:val="228262FD"/>
    <w:rsid w:val="2287C5E9"/>
    <w:rsid w:val="228BE7A3"/>
    <w:rsid w:val="22A18323"/>
    <w:rsid w:val="22A1EC3B"/>
    <w:rsid w:val="22B6086E"/>
    <w:rsid w:val="22C08D48"/>
    <w:rsid w:val="22C66BF4"/>
    <w:rsid w:val="22C85A98"/>
    <w:rsid w:val="22E4D472"/>
    <w:rsid w:val="22ED702C"/>
    <w:rsid w:val="2313C2C0"/>
    <w:rsid w:val="2330CAB0"/>
    <w:rsid w:val="23457C98"/>
    <w:rsid w:val="234E5D58"/>
    <w:rsid w:val="235F9E8F"/>
    <w:rsid w:val="23700885"/>
    <w:rsid w:val="238F7CF1"/>
    <w:rsid w:val="239AA0C5"/>
    <w:rsid w:val="239CEB6A"/>
    <w:rsid w:val="23A0A78F"/>
    <w:rsid w:val="23E5B38F"/>
    <w:rsid w:val="241232F4"/>
    <w:rsid w:val="241E6690"/>
    <w:rsid w:val="2427E638"/>
    <w:rsid w:val="2428F638"/>
    <w:rsid w:val="242CE853"/>
    <w:rsid w:val="243EE3E5"/>
    <w:rsid w:val="244E6F60"/>
    <w:rsid w:val="24770376"/>
    <w:rsid w:val="2484B23B"/>
    <w:rsid w:val="24BF611E"/>
    <w:rsid w:val="24ED3FCF"/>
    <w:rsid w:val="24F84A5B"/>
    <w:rsid w:val="24FFFFAC"/>
    <w:rsid w:val="2532BEBA"/>
    <w:rsid w:val="25354CA4"/>
    <w:rsid w:val="25555EBF"/>
    <w:rsid w:val="2583D8D1"/>
    <w:rsid w:val="258ADDFA"/>
    <w:rsid w:val="25BB8B47"/>
    <w:rsid w:val="25EDE5F3"/>
    <w:rsid w:val="26063686"/>
    <w:rsid w:val="264410FD"/>
    <w:rsid w:val="2665B1A8"/>
    <w:rsid w:val="2671EC67"/>
    <w:rsid w:val="26777A91"/>
    <w:rsid w:val="2691A690"/>
    <w:rsid w:val="26C335FF"/>
    <w:rsid w:val="26C8CD7A"/>
    <w:rsid w:val="26C90836"/>
    <w:rsid w:val="26D4DF79"/>
    <w:rsid w:val="26DD2D47"/>
    <w:rsid w:val="26DD9A25"/>
    <w:rsid w:val="26E42166"/>
    <w:rsid w:val="270275E0"/>
    <w:rsid w:val="2705ED19"/>
    <w:rsid w:val="270AE45C"/>
    <w:rsid w:val="272E802E"/>
    <w:rsid w:val="272F8BA3"/>
    <w:rsid w:val="273D09A2"/>
    <w:rsid w:val="27532F22"/>
    <w:rsid w:val="277477A2"/>
    <w:rsid w:val="2789FCAA"/>
    <w:rsid w:val="278EB43B"/>
    <w:rsid w:val="27A7D89D"/>
    <w:rsid w:val="27B3BABB"/>
    <w:rsid w:val="27CC9EA7"/>
    <w:rsid w:val="27D10FDB"/>
    <w:rsid w:val="27E3E450"/>
    <w:rsid w:val="27E71571"/>
    <w:rsid w:val="27EADF59"/>
    <w:rsid w:val="280BD388"/>
    <w:rsid w:val="2816F75D"/>
    <w:rsid w:val="282914EE"/>
    <w:rsid w:val="28320054"/>
    <w:rsid w:val="285F1CC3"/>
    <w:rsid w:val="2893F7A0"/>
    <w:rsid w:val="28976DF4"/>
    <w:rsid w:val="2899D246"/>
    <w:rsid w:val="28B3E864"/>
    <w:rsid w:val="28C29D7F"/>
    <w:rsid w:val="28D09B93"/>
    <w:rsid w:val="28D738F3"/>
    <w:rsid w:val="28DF8E57"/>
    <w:rsid w:val="29040539"/>
    <w:rsid w:val="29092978"/>
    <w:rsid w:val="29202733"/>
    <w:rsid w:val="293BD9A9"/>
    <w:rsid w:val="293C0247"/>
    <w:rsid w:val="29405B54"/>
    <w:rsid w:val="29442E8E"/>
    <w:rsid w:val="295EEE92"/>
    <w:rsid w:val="2964E8C4"/>
    <w:rsid w:val="296D5F22"/>
    <w:rsid w:val="296E3783"/>
    <w:rsid w:val="298DF7BB"/>
    <w:rsid w:val="2992CF4E"/>
    <w:rsid w:val="299C24EE"/>
    <w:rsid w:val="299F5266"/>
    <w:rsid w:val="29B01B44"/>
    <w:rsid w:val="29B0607E"/>
    <w:rsid w:val="29BAE86D"/>
    <w:rsid w:val="29C7A87D"/>
    <w:rsid w:val="29ED7645"/>
    <w:rsid w:val="29F4CBB2"/>
    <w:rsid w:val="29F59830"/>
    <w:rsid w:val="29F87B5E"/>
    <w:rsid w:val="29FD41D2"/>
    <w:rsid w:val="2A01A555"/>
    <w:rsid w:val="2A040A63"/>
    <w:rsid w:val="2A253F83"/>
    <w:rsid w:val="2A2F5599"/>
    <w:rsid w:val="2A2F9F78"/>
    <w:rsid w:val="2A3013C7"/>
    <w:rsid w:val="2A33368E"/>
    <w:rsid w:val="2A4C3944"/>
    <w:rsid w:val="2A6E0224"/>
    <w:rsid w:val="2A74A6EB"/>
    <w:rsid w:val="2A8EE024"/>
    <w:rsid w:val="2A963037"/>
    <w:rsid w:val="2A98A8FE"/>
    <w:rsid w:val="2AA0C290"/>
    <w:rsid w:val="2AC4513B"/>
    <w:rsid w:val="2AF22DEB"/>
    <w:rsid w:val="2B12892D"/>
    <w:rsid w:val="2B2347C5"/>
    <w:rsid w:val="2B2C262D"/>
    <w:rsid w:val="2B2D1BB9"/>
    <w:rsid w:val="2B2DDCFF"/>
    <w:rsid w:val="2B4D9189"/>
    <w:rsid w:val="2B564F22"/>
    <w:rsid w:val="2B5D0DFB"/>
    <w:rsid w:val="2B71F6E1"/>
    <w:rsid w:val="2B770970"/>
    <w:rsid w:val="2BA2E95B"/>
    <w:rsid w:val="2BADCF6F"/>
    <w:rsid w:val="2BB3CB52"/>
    <w:rsid w:val="2BBDEC41"/>
    <w:rsid w:val="2BBF8215"/>
    <w:rsid w:val="2BC2B0D6"/>
    <w:rsid w:val="2BC6F989"/>
    <w:rsid w:val="2BC86B57"/>
    <w:rsid w:val="2BE1590F"/>
    <w:rsid w:val="2BF0C0CF"/>
    <w:rsid w:val="2BF37495"/>
    <w:rsid w:val="2BFFC8F4"/>
    <w:rsid w:val="2C0A70FC"/>
    <w:rsid w:val="2C13518E"/>
    <w:rsid w:val="2C23C0AE"/>
    <w:rsid w:val="2C315AAD"/>
    <w:rsid w:val="2C456F1B"/>
    <w:rsid w:val="2C48F32B"/>
    <w:rsid w:val="2C4BE852"/>
    <w:rsid w:val="2C5624A5"/>
    <w:rsid w:val="2C6BF3D8"/>
    <w:rsid w:val="2C6E6DCA"/>
    <w:rsid w:val="2CA9B258"/>
    <w:rsid w:val="2CB51F28"/>
    <w:rsid w:val="2CE5E282"/>
    <w:rsid w:val="2CE9425A"/>
    <w:rsid w:val="2D00B5EB"/>
    <w:rsid w:val="2D23565A"/>
    <w:rsid w:val="2D2833EC"/>
    <w:rsid w:val="2D2F0CC0"/>
    <w:rsid w:val="2D3C59D0"/>
    <w:rsid w:val="2D4678B2"/>
    <w:rsid w:val="2D4CBA28"/>
    <w:rsid w:val="2D53CE47"/>
    <w:rsid w:val="2D564B99"/>
    <w:rsid w:val="2D78D3C5"/>
    <w:rsid w:val="2D7AFF66"/>
    <w:rsid w:val="2D803969"/>
    <w:rsid w:val="2D9590EB"/>
    <w:rsid w:val="2D9E66B5"/>
    <w:rsid w:val="2DA6F083"/>
    <w:rsid w:val="2DAA140C"/>
    <w:rsid w:val="2DB9C12F"/>
    <w:rsid w:val="2DD47601"/>
    <w:rsid w:val="2E04B37C"/>
    <w:rsid w:val="2E1B5153"/>
    <w:rsid w:val="2E217099"/>
    <w:rsid w:val="2E31C25F"/>
    <w:rsid w:val="2E46EFBA"/>
    <w:rsid w:val="2E597262"/>
    <w:rsid w:val="2E67496D"/>
    <w:rsid w:val="2E77E504"/>
    <w:rsid w:val="2E828D70"/>
    <w:rsid w:val="2E831145"/>
    <w:rsid w:val="2E9DF2E7"/>
    <w:rsid w:val="2EB68D4E"/>
    <w:rsid w:val="2EC27F89"/>
    <w:rsid w:val="2EE1C12A"/>
    <w:rsid w:val="2EF52253"/>
    <w:rsid w:val="2F0CEC22"/>
    <w:rsid w:val="2F13C5E7"/>
    <w:rsid w:val="2F2D27E1"/>
    <w:rsid w:val="2F375773"/>
    <w:rsid w:val="2F38FA12"/>
    <w:rsid w:val="2F47940B"/>
    <w:rsid w:val="2F55549B"/>
    <w:rsid w:val="2F67A8C2"/>
    <w:rsid w:val="2F72A9F4"/>
    <w:rsid w:val="2F7E4066"/>
    <w:rsid w:val="2F98BDEE"/>
    <w:rsid w:val="2FD09DE6"/>
    <w:rsid w:val="2FD72CD8"/>
    <w:rsid w:val="2FDC9C72"/>
    <w:rsid w:val="2FFD4453"/>
    <w:rsid w:val="300C77D0"/>
    <w:rsid w:val="3027C477"/>
    <w:rsid w:val="302A52BD"/>
    <w:rsid w:val="30317CBD"/>
    <w:rsid w:val="30400495"/>
    <w:rsid w:val="30501037"/>
    <w:rsid w:val="305F8DFC"/>
    <w:rsid w:val="3063021F"/>
    <w:rsid w:val="30670C1A"/>
    <w:rsid w:val="306832AD"/>
    <w:rsid w:val="306EF3A3"/>
    <w:rsid w:val="30814B7F"/>
    <w:rsid w:val="30A2356B"/>
    <w:rsid w:val="30AF0736"/>
    <w:rsid w:val="30AFC01A"/>
    <w:rsid w:val="30CAD2E8"/>
    <w:rsid w:val="30D7277A"/>
    <w:rsid w:val="30DFB021"/>
    <w:rsid w:val="30E928F5"/>
    <w:rsid w:val="30EC294D"/>
    <w:rsid w:val="30F3371D"/>
    <w:rsid w:val="30F993FF"/>
    <w:rsid w:val="30FB4DB3"/>
    <w:rsid w:val="31067157"/>
    <w:rsid w:val="3130C8E8"/>
    <w:rsid w:val="3136CD65"/>
    <w:rsid w:val="314AD609"/>
    <w:rsid w:val="31705856"/>
    <w:rsid w:val="317B3EDA"/>
    <w:rsid w:val="317DCFB4"/>
    <w:rsid w:val="319053EB"/>
    <w:rsid w:val="31C03DA2"/>
    <w:rsid w:val="31E3D35B"/>
    <w:rsid w:val="31F2D3E6"/>
    <w:rsid w:val="31F7043D"/>
    <w:rsid w:val="3216C997"/>
    <w:rsid w:val="321B5E35"/>
    <w:rsid w:val="32332F71"/>
    <w:rsid w:val="3233346B"/>
    <w:rsid w:val="32396CFE"/>
    <w:rsid w:val="3282571A"/>
    <w:rsid w:val="328B872C"/>
    <w:rsid w:val="328F68A2"/>
    <w:rsid w:val="328F7B4D"/>
    <w:rsid w:val="32AF55BE"/>
    <w:rsid w:val="32C341BD"/>
    <w:rsid w:val="32D5787A"/>
    <w:rsid w:val="32E39295"/>
    <w:rsid w:val="32ED7FF8"/>
    <w:rsid w:val="32F1F6D6"/>
    <w:rsid w:val="33013DB1"/>
    <w:rsid w:val="3304CB1D"/>
    <w:rsid w:val="330D7844"/>
    <w:rsid w:val="330E31E0"/>
    <w:rsid w:val="3311DB6B"/>
    <w:rsid w:val="33134D1C"/>
    <w:rsid w:val="3323D4FE"/>
    <w:rsid w:val="33251687"/>
    <w:rsid w:val="3328A478"/>
    <w:rsid w:val="333CE64B"/>
    <w:rsid w:val="33444611"/>
    <w:rsid w:val="3361267B"/>
    <w:rsid w:val="3369590B"/>
    <w:rsid w:val="339E3287"/>
    <w:rsid w:val="33A9B14A"/>
    <w:rsid w:val="33B08FC0"/>
    <w:rsid w:val="33BEB251"/>
    <w:rsid w:val="33DB0EEC"/>
    <w:rsid w:val="33DE6F74"/>
    <w:rsid w:val="3402C943"/>
    <w:rsid w:val="34202923"/>
    <w:rsid w:val="343D7C60"/>
    <w:rsid w:val="34424B0E"/>
    <w:rsid w:val="344D96CB"/>
    <w:rsid w:val="345E90F5"/>
    <w:rsid w:val="345F6BEF"/>
    <w:rsid w:val="346408E0"/>
    <w:rsid w:val="346670BB"/>
    <w:rsid w:val="3474A056"/>
    <w:rsid w:val="348AA35C"/>
    <w:rsid w:val="34988A76"/>
    <w:rsid w:val="34CAAF6A"/>
    <w:rsid w:val="34E1E793"/>
    <w:rsid w:val="34E4C00F"/>
    <w:rsid w:val="34F4D40D"/>
    <w:rsid w:val="3508A616"/>
    <w:rsid w:val="350DF116"/>
    <w:rsid w:val="3518FA4B"/>
    <w:rsid w:val="35292F64"/>
    <w:rsid w:val="3535C1C3"/>
    <w:rsid w:val="3551757C"/>
    <w:rsid w:val="355AA69F"/>
    <w:rsid w:val="35610EEF"/>
    <w:rsid w:val="3585B341"/>
    <w:rsid w:val="359D6043"/>
    <w:rsid w:val="35A6843C"/>
    <w:rsid w:val="35A75FB0"/>
    <w:rsid w:val="35C50440"/>
    <w:rsid w:val="35C877EA"/>
    <w:rsid w:val="35EE0464"/>
    <w:rsid w:val="3606F81E"/>
    <w:rsid w:val="361521D2"/>
    <w:rsid w:val="363B0D9C"/>
    <w:rsid w:val="364A7224"/>
    <w:rsid w:val="3655C775"/>
    <w:rsid w:val="36716F49"/>
    <w:rsid w:val="367BD6D1"/>
    <w:rsid w:val="3680EA60"/>
    <w:rsid w:val="3681E551"/>
    <w:rsid w:val="36A3F5E0"/>
    <w:rsid w:val="36A919A0"/>
    <w:rsid w:val="36B8A67E"/>
    <w:rsid w:val="36BB9313"/>
    <w:rsid w:val="36D2EC61"/>
    <w:rsid w:val="36EBF549"/>
    <w:rsid w:val="36FFD4B0"/>
    <w:rsid w:val="371B6AC1"/>
    <w:rsid w:val="372CE6C0"/>
    <w:rsid w:val="3734A8C7"/>
    <w:rsid w:val="37426A63"/>
    <w:rsid w:val="3746C163"/>
    <w:rsid w:val="3747F3C0"/>
    <w:rsid w:val="374FD62F"/>
    <w:rsid w:val="37513622"/>
    <w:rsid w:val="3785F133"/>
    <w:rsid w:val="378D4703"/>
    <w:rsid w:val="379376D0"/>
    <w:rsid w:val="37A083F2"/>
    <w:rsid w:val="37A2B7A5"/>
    <w:rsid w:val="37A54CFD"/>
    <w:rsid w:val="37AF9397"/>
    <w:rsid w:val="37B7B759"/>
    <w:rsid w:val="37C4E675"/>
    <w:rsid w:val="37F13020"/>
    <w:rsid w:val="381CFB85"/>
    <w:rsid w:val="3831A1B6"/>
    <w:rsid w:val="38351E97"/>
    <w:rsid w:val="383633E6"/>
    <w:rsid w:val="3837810C"/>
    <w:rsid w:val="383B7A36"/>
    <w:rsid w:val="384E3DE4"/>
    <w:rsid w:val="385194F9"/>
    <w:rsid w:val="385C2D90"/>
    <w:rsid w:val="385D7955"/>
    <w:rsid w:val="3863B849"/>
    <w:rsid w:val="3863CB9E"/>
    <w:rsid w:val="386DC82D"/>
    <w:rsid w:val="386E27F6"/>
    <w:rsid w:val="387AC9D5"/>
    <w:rsid w:val="38897038"/>
    <w:rsid w:val="38969056"/>
    <w:rsid w:val="38A69012"/>
    <w:rsid w:val="38AB3F22"/>
    <w:rsid w:val="38B66C60"/>
    <w:rsid w:val="38C0DA5F"/>
    <w:rsid w:val="38CA4DB9"/>
    <w:rsid w:val="38CE0DF7"/>
    <w:rsid w:val="38D9FF25"/>
    <w:rsid w:val="392A6D00"/>
    <w:rsid w:val="393BA63F"/>
    <w:rsid w:val="393CD2D8"/>
    <w:rsid w:val="394FE2D7"/>
    <w:rsid w:val="395745D5"/>
    <w:rsid w:val="395A255B"/>
    <w:rsid w:val="395BA422"/>
    <w:rsid w:val="395D90A1"/>
    <w:rsid w:val="396E207E"/>
    <w:rsid w:val="39772005"/>
    <w:rsid w:val="397BFB44"/>
    <w:rsid w:val="399CD77E"/>
    <w:rsid w:val="39A11D36"/>
    <w:rsid w:val="39B01A6B"/>
    <w:rsid w:val="39C94611"/>
    <w:rsid w:val="39E8DDE8"/>
    <w:rsid w:val="39F5612F"/>
    <w:rsid w:val="3A061445"/>
    <w:rsid w:val="3A214B36"/>
    <w:rsid w:val="3A251C73"/>
    <w:rsid w:val="3A3660B7"/>
    <w:rsid w:val="3A3B634E"/>
    <w:rsid w:val="3A6217D2"/>
    <w:rsid w:val="3A6615D4"/>
    <w:rsid w:val="3A71B2AE"/>
    <w:rsid w:val="3A764042"/>
    <w:rsid w:val="3A835397"/>
    <w:rsid w:val="3A8A0803"/>
    <w:rsid w:val="3A8F3724"/>
    <w:rsid w:val="3A94A14A"/>
    <w:rsid w:val="3AC23FA0"/>
    <w:rsid w:val="3ADB6B58"/>
    <w:rsid w:val="3AE96211"/>
    <w:rsid w:val="3AF1012E"/>
    <w:rsid w:val="3AF33F3B"/>
    <w:rsid w:val="3AF78314"/>
    <w:rsid w:val="3AFFD07E"/>
    <w:rsid w:val="3B0C7DD9"/>
    <w:rsid w:val="3B0E9AFE"/>
    <w:rsid w:val="3B1FA6A7"/>
    <w:rsid w:val="3B2F31C7"/>
    <w:rsid w:val="3B333AC0"/>
    <w:rsid w:val="3B3CF9C4"/>
    <w:rsid w:val="3B43DD31"/>
    <w:rsid w:val="3B45DC09"/>
    <w:rsid w:val="3B559623"/>
    <w:rsid w:val="3B60E9D2"/>
    <w:rsid w:val="3B66F4A3"/>
    <w:rsid w:val="3B770F4C"/>
    <w:rsid w:val="3B951025"/>
    <w:rsid w:val="3BA45156"/>
    <w:rsid w:val="3BBD8F97"/>
    <w:rsid w:val="3BBDD8C0"/>
    <w:rsid w:val="3BC206A6"/>
    <w:rsid w:val="3BC3139E"/>
    <w:rsid w:val="3BC8C6EE"/>
    <w:rsid w:val="3BE875AE"/>
    <w:rsid w:val="3BF522A2"/>
    <w:rsid w:val="3BFD8EE8"/>
    <w:rsid w:val="3C0072D8"/>
    <w:rsid w:val="3C032D16"/>
    <w:rsid w:val="3C2005BA"/>
    <w:rsid w:val="3C25594F"/>
    <w:rsid w:val="3C2F1A47"/>
    <w:rsid w:val="3C37CE31"/>
    <w:rsid w:val="3C40AD4A"/>
    <w:rsid w:val="3C522613"/>
    <w:rsid w:val="3C52C6CD"/>
    <w:rsid w:val="3C5B866C"/>
    <w:rsid w:val="3C64C08A"/>
    <w:rsid w:val="3C6A27CE"/>
    <w:rsid w:val="3C7BD220"/>
    <w:rsid w:val="3C7E04DD"/>
    <w:rsid w:val="3C7E7396"/>
    <w:rsid w:val="3C80B784"/>
    <w:rsid w:val="3C9E1E94"/>
    <w:rsid w:val="3CA29F82"/>
    <w:rsid w:val="3CA4B5E0"/>
    <w:rsid w:val="3CA606DA"/>
    <w:rsid w:val="3CC0F142"/>
    <w:rsid w:val="3CD87570"/>
    <w:rsid w:val="3CE7743E"/>
    <w:rsid w:val="3CFA38BC"/>
    <w:rsid w:val="3D37822F"/>
    <w:rsid w:val="3D485B86"/>
    <w:rsid w:val="3D4F08C6"/>
    <w:rsid w:val="3D4F9924"/>
    <w:rsid w:val="3D50B79A"/>
    <w:rsid w:val="3D661135"/>
    <w:rsid w:val="3D9D68C3"/>
    <w:rsid w:val="3DA52887"/>
    <w:rsid w:val="3DB7002D"/>
    <w:rsid w:val="3DD95FEF"/>
    <w:rsid w:val="3DE748E9"/>
    <w:rsid w:val="3DE9CD3C"/>
    <w:rsid w:val="3DF1F69F"/>
    <w:rsid w:val="3DF27DE8"/>
    <w:rsid w:val="3DF7D68D"/>
    <w:rsid w:val="3E0ACE31"/>
    <w:rsid w:val="3E13D34A"/>
    <w:rsid w:val="3E1AEE77"/>
    <w:rsid w:val="3E1CF7EF"/>
    <w:rsid w:val="3E22D8A6"/>
    <w:rsid w:val="3E791DE3"/>
    <w:rsid w:val="3E808EDD"/>
    <w:rsid w:val="3E823C34"/>
    <w:rsid w:val="3E8251C4"/>
    <w:rsid w:val="3E8398DA"/>
    <w:rsid w:val="3E8EA49E"/>
    <w:rsid w:val="3E95170E"/>
    <w:rsid w:val="3E9CC370"/>
    <w:rsid w:val="3EA10779"/>
    <w:rsid w:val="3EA5764E"/>
    <w:rsid w:val="3EAB3EDF"/>
    <w:rsid w:val="3ECF4FA9"/>
    <w:rsid w:val="3ED75BC7"/>
    <w:rsid w:val="3EF3D659"/>
    <w:rsid w:val="3EFDFAE5"/>
    <w:rsid w:val="3EFFF48C"/>
    <w:rsid w:val="3F092E75"/>
    <w:rsid w:val="3F0DE595"/>
    <w:rsid w:val="3F1AE587"/>
    <w:rsid w:val="3F2433DA"/>
    <w:rsid w:val="3F38C64D"/>
    <w:rsid w:val="3F543BC4"/>
    <w:rsid w:val="3F7606D0"/>
    <w:rsid w:val="3F7E2F25"/>
    <w:rsid w:val="3F7E340B"/>
    <w:rsid w:val="3F8D884E"/>
    <w:rsid w:val="3F91D316"/>
    <w:rsid w:val="3F95BEFA"/>
    <w:rsid w:val="3F96E00A"/>
    <w:rsid w:val="3FB44A18"/>
    <w:rsid w:val="3FBBDE8D"/>
    <w:rsid w:val="3FC5C1BB"/>
    <w:rsid w:val="3FC66839"/>
    <w:rsid w:val="3FD0CB38"/>
    <w:rsid w:val="3FD42ADF"/>
    <w:rsid w:val="3FE3B6FA"/>
    <w:rsid w:val="3FE3B76F"/>
    <w:rsid w:val="400D63AA"/>
    <w:rsid w:val="4010AB31"/>
    <w:rsid w:val="401B1A87"/>
    <w:rsid w:val="4028E89D"/>
    <w:rsid w:val="402FD5DF"/>
    <w:rsid w:val="4043F0F9"/>
    <w:rsid w:val="404B678C"/>
    <w:rsid w:val="40616916"/>
    <w:rsid w:val="40858F8F"/>
    <w:rsid w:val="408B43E3"/>
    <w:rsid w:val="408BDDA6"/>
    <w:rsid w:val="408CB08E"/>
    <w:rsid w:val="409B9E25"/>
    <w:rsid w:val="409E5949"/>
    <w:rsid w:val="40A97306"/>
    <w:rsid w:val="40ABCD0C"/>
    <w:rsid w:val="40B21214"/>
    <w:rsid w:val="40B516AA"/>
    <w:rsid w:val="40BD686E"/>
    <w:rsid w:val="40C005FA"/>
    <w:rsid w:val="40C2556B"/>
    <w:rsid w:val="40CED02A"/>
    <w:rsid w:val="40D3E7AE"/>
    <w:rsid w:val="40E66165"/>
    <w:rsid w:val="40FDCF40"/>
    <w:rsid w:val="410F60D2"/>
    <w:rsid w:val="41243BD7"/>
    <w:rsid w:val="41257DEE"/>
    <w:rsid w:val="41291E79"/>
    <w:rsid w:val="41314494"/>
    <w:rsid w:val="414FCCD6"/>
    <w:rsid w:val="419AD9E8"/>
    <w:rsid w:val="419D52FF"/>
    <w:rsid w:val="41AE1C35"/>
    <w:rsid w:val="41C24243"/>
    <w:rsid w:val="41DA5F67"/>
    <w:rsid w:val="41E7CA7E"/>
    <w:rsid w:val="41F411C5"/>
    <w:rsid w:val="421F9DFE"/>
    <w:rsid w:val="4234D1E5"/>
    <w:rsid w:val="424D2B7D"/>
    <w:rsid w:val="4263A7FD"/>
    <w:rsid w:val="428B7B33"/>
    <w:rsid w:val="42ADD44C"/>
    <w:rsid w:val="42BC3050"/>
    <w:rsid w:val="42D5D7CA"/>
    <w:rsid w:val="42EB7210"/>
    <w:rsid w:val="42ED3BA1"/>
    <w:rsid w:val="42EE5E29"/>
    <w:rsid w:val="42F6FD57"/>
    <w:rsid w:val="42FCDF29"/>
    <w:rsid w:val="430086D5"/>
    <w:rsid w:val="43073517"/>
    <w:rsid w:val="430E4A94"/>
    <w:rsid w:val="43222AB7"/>
    <w:rsid w:val="432C08E1"/>
    <w:rsid w:val="433A8711"/>
    <w:rsid w:val="433B6DDB"/>
    <w:rsid w:val="435FA57B"/>
    <w:rsid w:val="4382D733"/>
    <w:rsid w:val="4385A80B"/>
    <w:rsid w:val="43F41DC9"/>
    <w:rsid w:val="440EABF6"/>
    <w:rsid w:val="44149ED3"/>
    <w:rsid w:val="4432593F"/>
    <w:rsid w:val="4434EB14"/>
    <w:rsid w:val="443F5071"/>
    <w:rsid w:val="44488D77"/>
    <w:rsid w:val="445F73AA"/>
    <w:rsid w:val="44627790"/>
    <w:rsid w:val="44787C41"/>
    <w:rsid w:val="449848D8"/>
    <w:rsid w:val="44AD217F"/>
    <w:rsid w:val="44B09591"/>
    <w:rsid w:val="44B8FD7B"/>
    <w:rsid w:val="44D696CF"/>
    <w:rsid w:val="44F229B7"/>
    <w:rsid w:val="450228CF"/>
    <w:rsid w:val="45114544"/>
    <w:rsid w:val="451AF4F5"/>
    <w:rsid w:val="452C76A1"/>
    <w:rsid w:val="452ED84C"/>
    <w:rsid w:val="453782CC"/>
    <w:rsid w:val="45384C74"/>
    <w:rsid w:val="4548CD3B"/>
    <w:rsid w:val="454FFBA1"/>
    <w:rsid w:val="4550A33C"/>
    <w:rsid w:val="4567ACAC"/>
    <w:rsid w:val="4577787C"/>
    <w:rsid w:val="457CDB62"/>
    <w:rsid w:val="458A46AB"/>
    <w:rsid w:val="458D0B13"/>
    <w:rsid w:val="458FBAB3"/>
    <w:rsid w:val="45917C9B"/>
    <w:rsid w:val="459CF698"/>
    <w:rsid w:val="459E7F97"/>
    <w:rsid w:val="45BE3DFF"/>
    <w:rsid w:val="45F556B5"/>
    <w:rsid w:val="4605AEE0"/>
    <w:rsid w:val="4609A3DF"/>
    <w:rsid w:val="4611EF27"/>
    <w:rsid w:val="46366D18"/>
    <w:rsid w:val="46481B4F"/>
    <w:rsid w:val="465A18C2"/>
    <w:rsid w:val="4670A4B2"/>
    <w:rsid w:val="468B9AC4"/>
    <w:rsid w:val="4691398F"/>
    <w:rsid w:val="46A8DE17"/>
    <w:rsid w:val="46AE7443"/>
    <w:rsid w:val="46B39943"/>
    <w:rsid w:val="46BED6E6"/>
    <w:rsid w:val="46C221D3"/>
    <w:rsid w:val="46D69AE8"/>
    <w:rsid w:val="46DDD6AC"/>
    <w:rsid w:val="46E4F0F4"/>
    <w:rsid w:val="46F1F2AD"/>
    <w:rsid w:val="46F63D07"/>
    <w:rsid w:val="46F88F01"/>
    <w:rsid w:val="472D4023"/>
    <w:rsid w:val="47310120"/>
    <w:rsid w:val="47369B1E"/>
    <w:rsid w:val="473CFE97"/>
    <w:rsid w:val="4771EB57"/>
    <w:rsid w:val="477A34B2"/>
    <w:rsid w:val="477BD1EA"/>
    <w:rsid w:val="477FCF6C"/>
    <w:rsid w:val="478545CE"/>
    <w:rsid w:val="47A010EA"/>
    <w:rsid w:val="47AD551D"/>
    <w:rsid w:val="47B15CE4"/>
    <w:rsid w:val="47F024CA"/>
    <w:rsid w:val="47FA7C7E"/>
    <w:rsid w:val="47FDB0DA"/>
    <w:rsid w:val="480FBE89"/>
    <w:rsid w:val="48300638"/>
    <w:rsid w:val="483D2BF8"/>
    <w:rsid w:val="4849EECB"/>
    <w:rsid w:val="484A2861"/>
    <w:rsid w:val="4871B731"/>
    <w:rsid w:val="4876B93C"/>
    <w:rsid w:val="487C4D10"/>
    <w:rsid w:val="488B4DD1"/>
    <w:rsid w:val="488F787B"/>
    <w:rsid w:val="489CF46B"/>
    <w:rsid w:val="48A4B2A7"/>
    <w:rsid w:val="48A6F060"/>
    <w:rsid w:val="48A986CF"/>
    <w:rsid w:val="48AB6416"/>
    <w:rsid w:val="48B3F4A0"/>
    <w:rsid w:val="48CE1471"/>
    <w:rsid w:val="48DE137D"/>
    <w:rsid w:val="48E24F71"/>
    <w:rsid w:val="48E54666"/>
    <w:rsid w:val="48EBC289"/>
    <w:rsid w:val="490FA503"/>
    <w:rsid w:val="4912DFD4"/>
    <w:rsid w:val="49247E56"/>
    <w:rsid w:val="4934AA8F"/>
    <w:rsid w:val="493FC598"/>
    <w:rsid w:val="49522530"/>
    <w:rsid w:val="495888C8"/>
    <w:rsid w:val="495DD7F2"/>
    <w:rsid w:val="49709150"/>
    <w:rsid w:val="498A3A2C"/>
    <w:rsid w:val="4998495E"/>
    <w:rsid w:val="499ABFA5"/>
    <w:rsid w:val="49A55936"/>
    <w:rsid w:val="49B6C566"/>
    <w:rsid w:val="49D22DEF"/>
    <w:rsid w:val="49EC006B"/>
    <w:rsid w:val="49F2867B"/>
    <w:rsid w:val="4A09A1E9"/>
    <w:rsid w:val="4A231C1E"/>
    <w:rsid w:val="4A280BC4"/>
    <w:rsid w:val="4A43D04B"/>
    <w:rsid w:val="4A69C783"/>
    <w:rsid w:val="4A72A660"/>
    <w:rsid w:val="4A8C0DF6"/>
    <w:rsid w:val="4A8C284D"/>
    <w:rsid w:val="4A8CF9CC"/>
    <w:rsid w:val="4A902E32"/>
    <w:rsid w:val="4A92144C"/>
    <w:rsid w:val="4AA1D3BE"/>
    <w:rsid w:val="4B0C052B"/>
    <w:rsid w:val="4B2F8A6C"/>
    <w:rsid w:val="4B31FC66"/>
    <w:rsid w:val="4B3FE7CB"/>
    <w:rsid w:val="4B4782AB"/>
    <w:rsid w:val="4B4AE7F1"/>
    <w:rsid w:val="4B4E1FBC"/>
    <w:rsid w:val="4B5F43DA"/>
    <w:rsid w:val="4B71A1FB"/>
    <w:rsid w:val="4B859A9E"/>
    <w:rsid w:val="4B85C510"/>
    <w:rsid w:val="4B8ACD90"/>
    <w:rsid w:val="4B8CE72C"/>
    <w:rsid w:val="4BA4FDC3"/>
    <w:rsid w:val="4BAB4576"/>
    <w:rsid w:val="4BE50554"/>
    <w:rsid w:val="4BFE9B9F"/>
    <w:rsid w:val="4C1616B7"/>
    <w:rsid w:val="4C21B6EA"/>
    <w:rsid w:val="4C332418"/>
    <w:rsid w:val="4C4A6F0C"/>
    <w:rsid w:val="4C57790D"/>
    <w:rsid w:val="4C6979FC"/>
    <w:rsid w:val="4C90B163"/>
    <w:rsid w:val="4C917E52"/>
    <w:rsid w:val="4C97DA54"/>
    <w:rsid w:val="4C9EE734"/>
    <w:rsid w:val="4CA4B887"/>
    <w:rsid w:val="4CB37601"/>
    <w:rsid w:val="4CB634A2"/>
    <w:rsid w:val="4CBAA923"/>
    <w:rsid w:val="4CBFC517"/>
    <w:rsid w:val="4CE4454D"/>
    <w:rsid w:val="4CE98265"/>
    <w:rsid w:val="4CECD209"/>
    <w:rsid w:val="4CFFD8FB"/>
    <w:rsid w:val="4D002F17"/>
    <w:rsid w:val="4D32CD25"/>
    <w:rsid w:val="4D3FEB65"/>
    <w:rsid w:val="4D4C7251"/>
    <w:rsid w:val="4D55340C"/>
    <w:rsid w:val="4D558EEF"/>
    <w:rsid w:val="4D658E52"/>
    <w:rsid w:val="4D71E4CB"/>
    <w:rsid w:val="4D7771CF"/>
    <w:rsid w:val="4D822174"/>
    <w:rsid w:val="4D849F4B"/>
    <w:rsid w:val="4DAA6135"/>
    <w:rsid w:val="4DBC8503"/>
    <w:rsid w:val="4DBCF775"/>
    <w:rsid w:val="4E140FB4"/>
    <w:rsid w:val="4E160FA0"/>
    <w:rsid w:val="4E28281B"/>
    <w:rsid w:val="4E41B035"/>
    <w:rsid w:val="4E4E152A"/>
    <w:rsid w:val="4E4E7428"/>
    <w:rsid w:val="4E58C5FB"/>
    <w:rsid w:val="4E5AF0A7"/>
    <w:rsid w:val="4E8BDF7D"/>
    <w:rsid w:val="4EA2A7AD"/>
    <w:rsid w:val="4EACEDAB"/>
    <w:rsid w:val="4EBED87C"/>
    <w:rsid w:val="4ED558F7"/>
    <w:rsid w:val="4EE1397A"/>
    <w:rsid w:val="4F075B92"/>
    <w:rsid w:val="4F15391A"/>
    <w:rsid w:val="4F1FE22F"/>
    <w:rsid w:val="4F27C7EA"/>
    <w:rsid w:val="4F2EB7BF"/>
    <w:rsid w:val="4F332BC4"/>
    <w:rsid w:val="4F3DAAD6"/>
    <w:rsid w:val="4F43B608"/>
    <w:rsid w:val="4F442924"/>
    <w:rsid w:val="4F55315B"/>
    <w:rsid w:val="4F5619FF"/>
    <w:rsid w:val="4F5A96AB"/>
    <w:rsid w:val="4F706640"/>
    <w:rsid w:val="4F97FC3C"/>
    <w:rsid w:val="4FF806C0"/>
    <w:rsid w:val="50020CE0"/>
    <w:rsid w:val="500BB995"/>
    <w:rsid w:val="50168314"/>
    <w:rsid w:val="501853B9"/>
    <w:rsid w:val="5023D839"/>
    <w:rsid w:val="502AAAB0"/>
    <w:rsid w:val="502C3B0F"/>
    <w:rsid w:val="502C6F8B"/>
    <w:rsid w:val="50304E91"/>
    <w:rsid w:val="50341B85"/>
    <w:rsid w:val="5038FA6D"/>
    <w:rsid w:val="5040648A"/>
    <w:rsid w:val="50517AE6"/>
    <w:rsid w:val="50593B6A"/>
    <w:rsid w:val="50621E96"/>
    <w:rsid w:val="5099CD48"/>
    <w:rsid w:val="50CB8B0C"/>
    <w:rsid w:val="5100AF6B"/>
    <w:rsid w:val="510AFAB1"/>
    <w:rsid w:val="5116E708"/>
    <w:rsid w:val="51398E25"/>
    <w:rsid w:val="513DDE12"/>
    <w:rsid w:val="5149CD88"/>
    <w:rsid w:val="5164E4C2"/>
    <w:rsid w:val="51674C4C"/>
    <w:rsid w:val="517CF313"/>
    <w:rsid w:val="51945F53"/>
    <w:rsid w:val="519FD9B6"/>
    <w:rsid w:val="51B617DA"/>
    <w:rsid w:val="51C1C5EB"/>
    <w:rsid w:val="51DDCF1E"/>
    <w:rsid w:val="520DAD08"/>
    <w:rsid w:val="5213BBF1"/>
    <w:rsid w:val="52155D9C"/>
    <w:rsid w:val="521E237F"/>
    <w:rsid w:val="5220F87E"/>
    <w:rsid w:val="5229C395"/>
    <w:rsid w:val="522E307C"/>
    <w:rsid w:val="524410BF"/>
    <w:rsid w:val="525067AC"/>
    <w:rsid w:val="52540DD7"/>
    <w:rsid w:val="52552DAE"/>
    <w:rsid w:val="526A2D28"/>
    <w:rsid w:val="527783A5"/>
    <w:rsid w:val="528178AA"/>
    <w:rsid w:val="5287D37F"/>
    <w:rsid w:val="52A09913"/>
    <w:rsid w:val="52B3C60C"/>
    <w:rsid w:val="52DBA0AC"/>
    <w:rsid w:val="52DC7685"/>
    <w:rsid w:val="52F0C450"/>
    <w:rsid w:val="53257514"/>
    <w:rsid w:val="53493887"/>
    <w:rsid w:val="5351E42E"/>
    <w:rsid w:val="53601047"/>
    <w:rsid w:val="536A720A"/>
    <w:rsid w:val="536D5FEA"/>
    <w:rsid w:val="5376DB1E"/>
    <w:rsid w:val="53770F28"/>
    <w:rsid w:val="5387C3BF"/>
    <w:rsid w:val="5394A677"/>
    <w:rsid w:val="5397C4E6"/>
    <w:rsid w:val="5399C69D"/>
    <w:rsid w:val="53A3701F"/>
    <w:rsid w:val="53BE3FB5"/>
    <w:rsid w:val="53EE64D3"/>
    <w:rsid w:val="54044C47"/>
    <w:rsid w:val="540CE19C"/>
    <w:rsid w:val="541DD567"/>
    <w:rsid w:val="542983AD"/>
    <w:rsid w:val="5446CD8C"/>
    <w:rsid w:val="544D85C9"/>
    <w:rsid w:val="54551731"/>
    <w:rsid w:val="545D92B7"/>
    <w:rsid w:val="5467709F"/>
    <w:rsid w:val="547FDD26"/>
    <w:rsid w:val="549A74A9"/>
    <w:rsid w:val="549DE6FD"/>
    <w:rsid w:val="54A3BBC9"/>
    <w:rsid w:val="54B315B5"/>
    <w:rsid w:val="54B7FCAB"/>
    <w:rsid w:val="54B82FF1"/>
    <w:rsid w:val="54BE7ACA"/>
    <w:rsid w:val="54DB9403"/>
    <w:rsid w:val="54E06D8F"/>
    <w:rsid w:val="54E43DDA"/>
    <w:rsid w:val="54E4B1B8"/>
    <w:rsid w:val="54EC98F5"/>
    <w:rsid w:val="54F497F9"/>
    <w:rsid w:val="551170B6"/>
    <w:rsid w:val="551C4A94"/>
    <w:rsid w:val="551FF577"/>
    <w:rsid w:val="55212273"/>
    <w:rsid w:val="552A7125"/>
    <w:rsid w:val="555F0838"/>
    <w:rsid w:val="55628700"/>
    <w:rsid w:val="55642088"/>
    <w:rsid w:val="5578258A"/>
    <w:rsid w:val="557D4811"/>
    <w:rsid w:val="55814218"/>
    <w:rsid w:val="55909929"/>
    <w:rsid w:val="55A10017"/>
    <w:rsid w:val="55C693B0"/>
    <w:rsid w:val="55F5EA6C"/>
    <w:rsid w:val="55FD9E1A"/>
    <w:rsid w:val="5609A4B4"/>
    <w:rsid w:val="560AEE9F"/>
    <w:rsid w:val="561B3E3B"/>
    <w:rsid w:val="562628AF"/>
    <w:rsid w:val="5654BA7D"/>
    <w:rsid w:val="5674317B"/>
    <w:rsid w:val="56ADA940"/>
    <w:rsid w:val="56AE22E7"/>
    <w:rsid w:val="56AF3B74"/>
    <w:rsid w:val="56B45850"/>
    <w:rsid w:val="56B7AAC8"/>
    <w:rsid w:val="56B870E4"/>
    <w:rsid w:val="56BAD419"/>
    <w:rsid w:val="56C76923"/>
    <w:rsid w:val="56EC02EA"/>
    <w:rsid w:val="57127814"/>
    <w:rsid w:val="5719293C"/>
    <w:rsid w:val="57312580"/>
    <w:rsid w:val="57350F93"/>
    <w:rsid w:val="573A9072"/>
    <w:rsid w:val="57514CCA"/>
    <w:rsid w:val="577CE5A5"/>
    <w:rsid w:val="579E43EC"/>
    <w:rsid w:val="57A0D67C"/>
    <w:rsid w:val="57B913E2"/>
    <w:rsid w:val="57D6BED2"/>
    <w:rsid w:val="57E7743F"/>
    <w:rsid w:val="57FBA120"/>
    <w:rsid w:val="580CB719"/>
    <w:rsid w:val="58197239"/>
    <w:rsid w:val="583A5717"/>
    <w:rsid w:val="584784E9"/>
    <w:rsid w:val="585B7E3F"/>
    <w:rsid w:val="585D6F37"/>
    <w:rsid w:val="58673526"/>
    <w:rsid w:val="58AA4748"/>
    <w:rsid w:val="58C8E29A"/>
    <w:rsid w:val="58CCFCD1"/>
    <w:rsid w:val="58DA9052"/>
    <w:rsid w:val="58E27218"/>
    <w:rsid w:val="58F5B4BD"/>
    <w:rsid w:val="58FC13AB"/>
    <w:rsid w:val="5901D1F4"/>
    <w:rsid w:val="59037953"/>
    <w:rsid w:val="59264FC3"/>
    <w:rsid w:val="592F377D"/>
    <w:rsid w:val="593D9624"/>
    <w:rsid w:val="59405374"/>
    <w:rsid w:val="594C3053"/>
    <w:rsid w:val="595A46EA"/>
    <w:rsid w:val="59603A7A"/>
    <w:rsid w:val="59763592"/>
    <w:rsid w:val="598FCDFA"/>
    <w:rsid w:val="5992E229"/>
    <w:rsid w:val="59AB5D2A"/>
    <w:rsid w:val="59BDCB55"/>
    <w:rsid w:val="59C62CAB"/>
    <w:rsid w:val="59E2D9D2"/>
    <w:rsid w:val="5A2B48C2"/>
    <w:rsid w:val="5A307C1D"/>
    <w:rsid w:val="5A343530"/>
    <w:rsid w:val="5A49A150"/>
    <w:rsid w:val="5A744AB0"/>
    <w:rsid w:val="5A8584C4"/>
    <w:rsid w:val="5A87D8D2"/>
    <w:rsid w:val="5A88FCFC"/>
    <w:rsid w:val="5AD653F0"/>
    <w:rsid w:val="5AEFBDEF"/>
    <w:rsid w:val="5AF78F94"/>
    <w:rsid w:val="5AFAA9DC"/>
    <w:rsid w:val="5B1A299F"/>
    <w:rsid w:val="5B45B3DB"/>
    <w:rsid w:val="5B66B49D"/>
    <w:rsid w:val="5B77B4DD"/>
    <w:rsid w:val="5B9AE85A"/>
    <w:rsid w:val="5BC69D53"/>
    <w:rsid w:val="5BE540AC"/>
    <w:rsid w:val="5BF119FC"/>
    <w:rsid w:val="5BFF4FBD"/>
    <w:rsid w:val="5C043C89"/>
    <w:rsid w:val="5C078B8B"/>
    <w:rsid w:val="5C0EABD7"/>
    <w:rsid w:val="5C1F5335"/>
    <w:rsid w:val="5C2F2233"/>
    <w:rsid w:val="5C32A749"/>
    <w:rsid w:val="5C3315F3"/>
    <w:rsid w:val="5C5F249F"/>
    <w:rsid w:val="5C6BE591"/>
    <w:rsid w:val="5C705B86"/>
    <w:rsid w:val="5C7AB84E"/>
    <w:rsid w:val="5CA34BD8"/>
    <w:rsid w:val="5CB588F4"/>
    <w:rsid w:val="5CB8359F"/>
    <w:rsid w:val="5CC35B30"/>
    <w:rsid w:val="5CC3B0BC"/>
    <w:rsid w:val="5CC80A1B"/>
    <w:rsid w:val="5CD2C441"/>
    <w:rsid w:val="5CE77469"/>
    <w:rsid w:val="5CF51609"/>
    <w:rsid w:val="5CF5BA9E"/>
    <w:rsid w:val="5D233AFC"/>
    <w:rsid w:val="5D28BAFE"/>
    <w:rsid w:val="5D2A8112"/>
    <w:rsid w:val="5D38CE95"/>
    <w:rsid w:val="5D53C2BD"/>
    <w:rsid w:val="5D5992EF"/>
    <w:rsid w:val="5D9B2B3F"/>
    <w:rsid w:val="5DA166E1"/>
    <w:rsid w:val="5DA72D3A"/>
    <w:rsid w:val="5DB13B30"/>
    <w:rsid w:val="5DB736CB"/>
    <w:rsid w:val="5DD6F3D4"/>
    <w:rsid w:val="5DDF123F"/>
    <w:rsid w:val="5DF09A21"/>
    <w:rsid w:val="5DF2FE16"/>
    <w:rsid w:val="5DFB43DE"/>
    <w:rsid w:val="5E2D6CD6"/>
    <w:rsid w:val="5E3E6C5B"/>
    <w:rsid w:val="5E5FD0FB"/>
    <w:rsid w:val="5E619B2A"/>
    <w:rsid w:val="5E6B14E9"/>
    <w:rsid w:val="5E794434"/>
    <w:rsid w:val="5E84742B"/>
    <w:rsid w:val="5E86E7C9"/>
    <w:rsid w:val="5E8A41D5"/>
    <w:rsid w:val="5E938E10"/>
    <w:rsid w:val="5E9D1033"/>
    <w:rsid w:val="5E9D9C38"/>
    <w:rsid w:val="5EA5FFF6"/>
    <w:rsid w:val="5EA84B23"/>
    <w:rsid w:val="5EAC5488"/>
    <w:rsid w:val="5EC5D3EF"/>
    <w:rsid w:val="5F0AF3B6"/>
    <w:rsid w:val="5F0CA99D"/>
    <w:rsid w:val="5F297B24"/>
    <w:rsid w:val="5F35B7AE"/>
    <w:rsid w:val="5F418D50"/>
    <w:rsid w:val="5F64C3DD"/>
    <w:rsid w:val="5F6ADA03"/>
    <w:rsid w:val="5F6D96B0"/>
    <w:rsid w:val="5F70FC97"/>
    <w:rsid w:val="5F77AB90"/>
    <w:rsid w:val="5F79F563"/>
    <w:rsid w:val="5F81EA0B"/>
    <w:rsid w:val="5F87AC88"/>
    <w:rsid w:val="5FAE5472"/>
    <w:rsid w:val="5FC1C67C"/>
    <w:rsid w:val="5FCE912B"/>
    <w:rsid w:val="5FE24ACD"/>
    <w:rsid w:val="5FF14028"/>
    <w:rsid w:val="5FF84A54"/>
    <w:rsid w:val="5FFEBB69"/>
    <w:rsid w:val="5FFF06DA"/>
    <w:rsid w:val="600E3E3F"/>
    <w:rsid w:val="602B6D5E"/>
    <w:rsid w:val="603A2207"/>
    <w:rsid w:val="603AC94A"/>
    <w:rsid w:val="60465C57"/>
    <w:rsid w:val="604D9451"/>
    <w:rsid w:val="605375CB"/>
    <w:rsid w:val="6069FDD5"/>
    <w:rsid w:val="60745B9F"/>
    <w:rsid w:val="6078A6BB"/>
    <w:rsid w:val="60793DAF"/>
    <w:rsid w:val="6092E839"/>
    <w:rsid w:val="609C79D6"/>
    <w:rsid w:val="609FE88B"/>
    <w:rsid w:val="60BE71F2"/>
    <w:rsid w:val="60D1CBE4"/>
    <w:rsid w:val="60D464B8"/>
    <w:rsid w:val="60F47C9A"/>
    <w:rsid w:val="6108B42D"/>
    <w:rsid w:val="6121827E"/>
    <w:rsid w:val="612CEAFA"/>
    <w:rsid w:val="612EF4DD"/>
    <w:rsid w:val="6145C733"/>
    <w:rsid w:val="615585BB"/>
    <w:rsid w:val="615A0F30"/>
    <w:rsid w:val="6164643A"/>
    <w:rsid w:val="61688E12"/>
    <w:rsid w:val="618A7A10"/>
    <w:rsid w:val="61998E4C"/>
    <w:rsid w:val="61A29F83"/>
    <w:rsid w:val="61D0596A"/>
    <w:rsid w:val="61D2EE40"/>
    <w:rsid w:val="6207EEFE"/>
    <w:rsid w:val="6208080E"/>
    <w:rsid w:val="620A988B"/>
    <w:rsid w:val="620AD770"/>
    <w:rsid w:val="621295D9"/>
    <w:rsid w:val="6212AA23"/>
    <w:rsid w:val="625DD355"/>
    <w:rsid w:val="629B04EB"/>
    <w:rsid w:val="62E222C8"/>
    <w:rsid w:val="62E26FAB"/>
    <w:rsid w:val="62E2EFD2"/>
    <w:rsid w:val="62F29C40"/>
    <w:rsid w:val="6303B120"/>
    <w:rsid w:val="63164A4F"/>
    <w:rsid w:val="63239A42"/>
    <w:rsid w:val="63329534"/>
    <w:rsid w:val="6335714B"/>
    <w:rsid w:val="633A6527"/>
    <w:rsid w:val="6345A345"/>
    <w:rsid w:val="63465CF0"/>
    <w:rsid w:val="63484B47"/>
    <w:rsid w:val="6355CFEB"/>
    <w:rsid w:val="636F51E8"/>
    <w:rsid w:val="63881151"/>
    <w:rsid w:val="638F2AB8"/>
    <w:rsid w:val="63933614"/>
    <w:rsid w:val="63A117EB"/>
    <w:rsid w:val="63ACAE64"/>
    <w:rsid w:val="63ADFAFE"/>
    <w:rsid w:val="63AFC5EC"/>
    <w:rsid w:val="63B6113B"/>
    <w:rsid w:val="63B9B28F"/>
    <w:rsid w:val="63C8C7E4"/>
    <w:rsid w:val="63CCAF65"/>
    <w:rsid w:val="63D08A5F"/>
    <w:rsid w:val="63F80839"/>
    <w:rsid w:val="6403FD80"/>
    <w:rsid w:val="6417E695"/>
    <w:rsid w:val="64480FC3"/>
    <w:rsid w:val="644BAD88"/>
    <w:rsid w:val="645138D4"/>
    <w:rsid w:val="64680729"/>
    <w:rsid w:val="646F3BE9"/>
    <w:rsid w:val="64A25344"/>
    <w:rsid w:val="64A93C46"/>
    <w:rsid w:val="64A9E2D4"/>
    <w:rsid w:val="64B34E97"/>
    <w:rsid w:val="64B44DEF"/>
    <w:rsid w:val="64D894C3"/>
    <w:rsid w:val="650DFD7F"/>
    <w:rsid w:val="65215812"/>
    <w:rsid w:val="652F450C"/>
    <w:rsid w:val="6532A6E9"/>
    <w:rsid w:val="6546EBA6"/>
    <w:rsid w:val="654ABDDA"/>
    <w:rsid w:val="65500A1A"/>
    <w:rsid w:val="655894DD"/>
    <w:rsid w:val="6563EC1C"/>
    <w:rsid w:val="65649DF3"/>
    <w:rsid w:val="6575E891"/>
    <w:rsid w:val="6579DEFF"/>
    <w:rsid w:val="65815C40"/>
    <w:rsid w:val="65833531"/>
    <w:rsid w:val="65A50A1C"/>
    <w:rsid w:val="65B1BA83"/>
    <w:rsid w:val="65B24CB3"/>
    <w:rsid w:val="65B313C0"/>
    <w:rsid w:val="65B54835"/>
    <w:rsid w:val="65D260A0"/>
    <w:rsid w:val="65E2388C"/>
    <w:rsid w:val="6600DF9B"/>
    <w:rsid w:val="6601300F"/>
    <w:rsid w:val="660780CD"/>
    <w:rsid w:val="66555AFD"/>
    <w:rsid w:val="665983D6"/>
    <w:rsid w:val="666268CA"/>
    <w:rsid w:val="66660FB2"/>
    <w:rsid w:val="666E461F"/>
    <w:rsid w:val="667B7076"/>
    <w:rsid w:val="66942714"/>
    <w:rsid w:val="669ABF3C"/>
    <w:rsid w:val="66AC9ADE"/>
    <w:rsid w:val="66B67512"/>
    <w:rsid w:val="66C31192"/>
    <w:rsid w:val="66C55D43"/>
    <w:rsid w:val="66D0EE76"/>
    <w:rsid w:val="66E2050C"/>
    <w:rsid w:val="66ED537E"/>
    <w:rsid w:val="67123794"/>
    <w:rsid w:val="67566398"/>
    <w:rsid w:val="675FD12D"/>
    <w:rsid w:val="6773392A"/>
    <w:rsid w:val="677B8B4E"/>
    <w:rsid w:val="67908B15"/>
    <w:rsid w:val="67A9A74E"/>
    <w:rsid w:val="67AD3DB7"/>
    <w:rsid w:val="67B6D4E0"/>
    <w:rsid w:val="67BBA940"/>
    <w:rsid w:val="67C7C3D3"/>
    <w:rsid w:val="67ED214C"/>
    <w:rsid w:val="67EE0DD7"/>
    <w:rsid w:val="67F4B37E"/>
    <w:rsid w:val="68397AAD"/>
    <w:rsid w:val="6843938F"/>
    <w:rsid w:val="684C8E94"/>
    <w:rsid w:val="684D2536"/>
    <w:rsid w:val="6860C062"/>
    <w:rsid w:val="6869A108"/>
    <w:rsid w:val="68728A2B"/>
    <w:rsid w:val="687E9E54"/>
    <w:rsid w:val="689246B4"/>
    <w:rsid w:val="689F45F3"/>
    <w:rsid w:val="68A878A4"/>
    <w:rsid w:val="68C70566"/>
    <w:rsid w:val="68C7A928"/>
    <w:rsid w:val="68C8B67D"/>
    <w:rsid w:val="68E078D2"/>
    <w:rsid w:val="68F0F91C"/>
    <w:rsid w:val="68F26955"/>
    <w:rsid w:val="68F9DCB0"/>
    <w:rsid w:val="6903E65C"/>
    <w:rsid w:val="6904BA49"/>
    <w:rsid w:val="690B3CF9"/>
    <w:rsid w:val="690D1023"/>
    <w:rsid w:val="692D8AA4"/>
    <w:rsid w:val="693E682F"/>
    <w:rsid w:val="69401D13"/>
    <w:rsid w:val="6949AE68"/>
    <w:rsid w:val="694AE3A6"/>
    <w:rsid w:val="696842B8"/>
    <w:rsid w:val="696C33CE"/>
    <w:rsid w:val="696CFB8D"/>
    <w:rsid w:val="6982D063"/>
    <w:rsid w:val="6991B079"/>
    <w:rsid w:val="69A308AF"/>
    <w:rsid w:val="69A872EB"/>
    <w:rsid w:val="69BC8180"/>
    <w:rsid w:val="69C0F18D"/>
    <w:rsid w:val="69E442D8"/>
    <w:rsid w:val="69EEFE63"/>
    <w:rsid w:val="6A0E076C"/>
    <w:rsid w:val="6A2E6506"/>
    <w:rsid w:val="6A2FADD2"/>
    <w:rsid w:val="6A3E23EC"/>
    <w:rsid w:val="6A45196B"/>
    <w:rsid w:val="6A762AFB"/>
    <w:rsid w:val="6A7D290E"/>
    <w:rsid w:val="6A8CA323"/>
    <w:rsid w:val="6A9BF690"/>
    <w:rsid w:val="6AAA7875"/>
    <w:rsid w:val="6AB591F9"/>
    <w:rsid w:val="6AB75B1D"/>
    <w:rsid w:val="6ABA933A"/>
    <w:rsid w:val="6ACE6D45"/>
    <w:rsid w:val="6ADBEE36"/>
    <w:rsid w:val="6AE8C4D7"/>
    <w:rsid w:val="6AEA804A"/>
    <w:rsid w:val="6AEF0E16"/>
    <w:rsid w:val="6AF433DF"/>
    <w:rsid w:val="6B4250DE"/>
    <w:rsid w:val="6B77473A"/>
    <w:rsid w:val="6B932CEF"/>
    <w:rsid w:val="6B99A2C9"/>
    <w:rsid w:val="6BA4F99A"/>
    <w:rsid w:val="6BEB46B8"/>
    <w:rsid w:val="6C178EC2"/>
    <w:rsid w:val="6C1EA1F6"/>
    <w:rsid w:val="6C2AA57B"/>
    <w:rsid w:val="6C5CBC2C"/>
    <w:rsid w:val="6C6676F3"/>
    <w:rsid w:val="6C8DE7DE"/>
    <w:rsid w:val="6C9846BE"/>
    <w:rsid w:val="6C9A45F9"/>
    <w:rsid w:val="6CBF981F"/>
    <w:rsid w:val="6CC126A2"/>
    <w:rsid w:val="6CC29C98"/>
    <w:rsid w:val="6CC3AFAC"/>
    <w:rsid w:val="6CDC531B"/>
    <w:rsid w:val="6CE297AC"/>
    <w:rsid w:val="6D17A86E"/>
    <w:rsid w:val="6D20EF5E"/>
    <w:rsid w:val="6D38A4B2"/>
    <w:rsid w:val="6D44C3E7"/>
    <w:rsid w:val="6D7943E3"/>
    <w:rsid w:val="6DA44F52"/>
    <w:rsid w:val="6DC06EAF"/>
    <w:rsid w:val="6DC85380"/>
    <w:rsid w:val="6DC93ACA"/>
    <w:rsid w:val="6DCA3FCE"/>
    <w:rsid w:val="6DE55811"/>
    <w:rsid w:val="6DE63A40"/>
    <w:rsid w:val="6DF0822C"/>
    <w:rsid w:val="6DF65F6B"/>
    <w:rsid w:val="6E1DC681"/>
    <w:rsid w:val="6E5137A9"/>
    <w:rsid w:val="6E61ED8C"/>
    <w:rsid w:val="6E69411E"/>
    <w:rsid w:val="6E70340C"/>
    <w:rsid w:val="6E8E2648"/>
    <w:rsid w:val="6E9346F6"/>
    <w:rsid w:val="6EA0F877"/>
    <w:rsid w:val="6EA54564"/>
    <w:rsid w:val="6EAF26BF"/>
    <w:rsid w:val="6EB23BE5"/>
    <w:rsid w:val="6EC5E50D"/>
    <w:rsid w:val="6ECADE76"/>
    <w:rsid w:val="6ECD0AEB"/>
    <w:rsid w:val="6EF1B302"/>
    <w:rsid w:val="6EFF3950"/>
    <w:rsid w:val="6F0E0FDB"/>
    <w:rsid w:val="6F12CC9D"/>
    <w:rsid w:val="6F2B5891"/>
    <w:rsid w:val="6F2D4B03"/>
    <w:rsid w:val="6F3D7549"/>
    <w:rsid w:val="6F4270FE"/>
    <w:rsid w:val="6F4346B2"/>
    <w:rsid w:val="6F4920F4"/>
    <w:rsid w:val="6F53C4EB"/>
    <w:rsid w:val="6F67615E"/>
    <w:rsid w:val="6F69FB7D"/>
    <w:rsid w:val="6F761FC9"/>
    <w:rsid w:val="6F771DCC"/>
    <w:rsid w:val="6F871AEB"/>
    <w:rsid w:val="6F945D33"/>
    <w:rsid w:val="6FAD9D78"/>
    <w:rsid w:val="6FBA4A70"/>
    <w:rsid w:val="6FC04B5D"/>
    <w:rsid w:val="6FC7B322"/>
    <w:rsid w:val="6FD03045"/>
    <w:rsid w:val="6FD88619"/>
    <w:rsid w:val="6FE7CB4B"/>
    <w:rsid w:val="6FED3683"/>
    <w:rsid w:val="7002B284"/>
    <w:rsid w:val="700A7350"/>
    <w:rsid w:val="700D49F2"/>
    <w:rsid w:val="70202DEB"/>
    <w:rsid w:val="7038D1D0"/>
    <w:rsid w:val="703DAA0A"/>
    <w:rsid w:val="703F5AFC"/>
    <w:rsid w:val="7040422B"/>
    <w:rsid w:val="70589938"/>
    <w:rsid w:val="70660A72"/>
    <w:rsid w:val="70761DCA"/>
    <w:rsid w:val="7079E446"/>
    <w:rsid w:val="7083B6DC"/>
    <w:rsid w:val="70CBD78D"/>
    <w:rsid w:val="70D7E180"/>
    <w:rsid w:val="710B02C0"/>
    <w:rsid w:val="710FD1A8"/>
    <w:rsid w:val="7115C511"/>
    <w:rsid w:val="711B280D"/>
    <w:rsid w:val="7122802A"/>
    <w:rsid w:val="7126E594"/>
    <w:rsid w:val="712AB363"/>
    <w:rsid w:val="712FF7D7"/>
    <w:rsid w:val="7140F649"/>
    <w:rsid w:val="714138AC"/>
    <w:rsid w:val="715B926A"/>
    <w:rsid w:val="715C0D49"/>
    <w:rsid w:val="717A7F86"/>
    <w:rsid w:val="717E5615"/>
    <w:rsid w:val="7182DB4C"/>
    <w:rsid w:val="718A647F"/>
    <w:rsid w:val="71C5C471"/>
    <w:rsid w:val="71FA2CEF"/>
    <w:rsid w:val="71FC214A"/>
    <w:rsid w:val="72033CFE"/>
    <w:rsid w:val="720EB752"/>
    <w:rsid w:val="7218FF2F"/>
    <w:rsid w:val="72199C85"/>
    <w:rsid w:val="7221D9CF"/>
    <w:rsid w:val="722B9EA8"/>
    <w:rsid w:val="722C3927"/>
    <w:rsid w:val="723F64A4"/>
    <w:rsid w:val="72479CA2"/>
    <w:rsid w:val="725F5216"/>
    <w:rsid w:val="726A74BF"/>
    <w:rsid w:val="72700EE4"/>
    <w:rsid w:val="7271BD9E"/>
    <w:rsid w:val="727AE3A2"/>
    <w:rsid w:val="72A8A2C7"/>
    <w:rsid w:val="72C86502"/>
    <w:rsid w:val="72D9B916"/>
    <w:rsid w:val="72DE8EC5"/>
    <w:rsid w:val="72E163A6"/>
    <w:rsid w:val="72E526FB"/>
    <w:rsid w:val="72EF4763"/>
    <w:rsid w:val="72FC23E0"/>
    <w:rsid w:val="73167F34"/>
    <w:rsid w:val="731FC725"/>
    <w:rsid w:val="73550F62"/>
    <w:rsid w:val="7366804A"/>
    <w:rsid w:val="736D2B51"/>
    <w:rsid w:val="7381D40A"/>
    <w:rsid w:val="738CE9C5"/>
    <w:rsid w:val="73924359"/>
    <w:rsid w:val="739C1678"/>
    <w:rsid w:val="73A5B826"/>
    <w:rsid w:val="73BDA6E3"/>
    <w:rsid w:val="73C26B34"/>
    <w:rsid w:val="73DFB557"/>
    <w:rsid w:val="73E228CC"/>
    <w:rsid w:val="73E4F5DC"/>
    <w:rsid w:val="73E8B2E0"/>
    <w:rsid w:val="74146F3B"/>
    <w:rsid w:val="741FFCF7"/>
    <w:rsid w:val="74250D86"/>
    <w:rsid w:val="742875FC"/>
    <w:rsid w:val="74339C96"/>
    <w:rsid w:val="7443D674"/>
    <w:rsid w:val="7450E5FA"/>
    <w:rsid w:val="746BAB4D"/>
    <w:rsid w:val="747255BF"/>
    <w:rsid w:val="74A3C335"/>
    <w:rsid w:val="74C0FA30"/>
    <w:rsid w:val="74C6EDAE"/>
    <w:rsid w:val="74D8907B"/>
    <w:rsid w:val="74E5D83B"/>
    <w:rsid w:val="74E884A0"/>
    <w:rsid w:val="74F10279"/>
    <w:rsid w:val="74FDFA6B"/>
    <w:rsid w:val="750BC2D0"/>
    <w:rsid w:val="752E9D2F"/>
    <w:rsid w:val="753B4ACD"/>
    <w:rsid w:val="7586D8A9"/>
    <w:rsid w:val="759125F6"/>
    <w:rsid w:val="7592A00E"/>
    <w:rsid w:val="759D0188"/>
    <w:rsid w:val="75A945D2"/>
    <w:rsid w:val="75AE135F"/>
    <w:rsid w:val="75DC7CF1"/>
    <w:rsid w:val="75EA49B3"/>
    <w:rsid w:val="760685F2"/>
    <w:rsid w:val="760A218B"/>
    <w:rsid w:val="76357281"/>
    <w:rsid w:val="763DADE7"/>
    <w:rsid w:val="764C625B"/>
    <w:rsid w:val="765635B5"/>
    <w:rsid w:val="76657F5F"/>
    <w:rsid w:val="766C0636"/>
    <w:rsid w:val="766E46FF"/>
    <w:rsid w:val="7690E430"/>
    <w:rsid w:val="76A38408"/>
    <w:rsid w:val="76A54ED5"/>
    <w:rsid w:val="76BBB741"/>
    <w:rsid w:val="76FAF8DF"/>
    <w:rsid w:val="76FBBE84"/>
    <w:rsid w:val="77028307"/>
    <w:rsid w:val="770486E9"/>
    <w:rsid w:val="77186384"/>
    <w:rsid w:val="77244481"/>
    <w:rsid w:val="77326470"/>
    <w:rsid w:val="776D8FD5"/>
    <w:rsid w:val="778230BF"/>
    <w:rsid w:val="7793F8EE"/>
    <w:rsid w:val="77A358CB"/>
    <w:rsid w:val="77EAC6B0"/>
    <w:rsid w:val="77EB4F5B"/>
    <w:rsid w:val="77F3C895"/>
    <w:rsid w:val="77F9A868"/>
    <w:rsid w:val="780414AC"/>
    <w:rsid w:val="780AEECB"/>
    <w:rsid w:val="781E7BBB"/>
    <w:rsid w:val="7823B728"/>
    <w:rsid w:val="7845490F"/>
    <w:rsid w:val="784FCC63"/>
    <w:rsid w:val="7852C777"/>
    <w:rsid w:val="785E32B2"/>
    <w:rsid w:val="78602E6D"/>
    <w:rsid w:val="786C6AE6"/>
    <w:rsid w:val="787D04E8"/>
    <w:rsid w:val="7886ED94"/>
    <w:rsid w:val="7889B1B5"/>
    <w:rsid w:val="788AB63F"/>
    <w:rsid w:val="78B7C7EE"/>
    <w:rsid w:val="78D217EF"/>
    <w:rsid w:val="78DE6CE3"/>
    <w:rsid w:val="78E1A675"/>
    <w:rsid w:val="78F910D2"/>
    <w:rsid w:val="78F9CC4F"/>
    <w:rsid w:val="78FC3880"/>
    <w:rsid w:val="79016DBA"/>
    <w:rsid w:val="7915C12D"/>
    <w:rsid w:val="79286ED1"/>
    <w:rsid w:val="793728F9"/>
    <w:rsid w:val="7937E530"/>
    <w:rsid w:val="796050FF"/>
    <w:rsid w:val="7963EF76"/>
    <w:rsid w:val="79673279"/>
    <w:rsid w:val="79744DAC"/>
    <w:rsid w:val="7975181D"/>
    <w:rsid w:val="79A3389D"/>
    <w:rsid w:val="79C2F23C"/>
    <w:rsid w:val="79C96966"/>
    <w:rsid w:val="79D6E418"/>
    <w:rsid w:val="79DA13B2"/>
    <w:rsid w:val="79EC1A67"/>
    <w:rsid w:val="79EC20CD"/>
    <w:rsid w:val="79F13C20"/>
    <w:rsid w:val="79F6260B"/>
    <w:rsid w:val="7A0528C0"/>
    <w:rsid w:val="7A1ABB0A"/>
    <w:rsid w:val="7A31D48A"/>
    <w:rsid w:val="7A4E7F53"/>
    <w:rsid w:val="7A595957"/>
    <w:rsid w:val="7A632BF1"/>
    <w:rsid w:val="7A6D11D8"/>
    <w:rsid w:val="7A70BBCB"/>
    <w:rsid w:val="7AAFD1AB"/>
    <w:rsid w:val="7AB7F714"/>
    <w:rsid w:val="7AC92FE5"/>
    <w:rsid w:val="7ACA7519"/>
    <w:rsid w:val="7ACD88B8"/>
    <w:rsid w:val="7ACFF355"/>
    <w:rsid w:val="7AD019DC"/>
    <w:rsid w:val="7AD6EC6F"/>
    <w:rsid w:val="7ADFDD64"/>
    <w:rsid w:val="7AF0B7C7"/>
    <w:rsid w:val="7AFE9B5E"/>
    <w:rsid w:val="7B030AEF"/>
    <w:rsid w:val="7B246340"/>
    <w:rsid w:val="7B3507B4"/>
    <w:rsid w:val="7B4174CC"/>
    <w:rsid w:val="7B465573"/>
    <w:rsid w:val="7B477817"/>
    <w:rsid w:val="7B4D8B6B"/>
    <w:rsid w:val="7B57FF78"/>
    <w:rsid w:val="7BA97F2A"/>
    <w:rsid w:val="7BB072CB"/>
    <w:rsid w:val="7BB11508"/>
    <w:rsid w:val="7BD8F834"/>
    <w:rsid w:val="7BE90D85"/>
    <w:rsid w:val="7C0307D4"/>
    <w:rsid w:val="7C03B50D"/>
    <w:rsid w:val="7C0BD505"/>
    <w:rsid w:val="7C1BC44B"/>
    <w:rsid w:val="7C1D7E06"/>
    <w:rsid w:val="7C48E5B6"/>
    <w:rsid w:val="7C4CB9DB"/>
    <w:rsid w:val="7C745F73"/>
    <w:rsid w:val="7CA0AC3A"/>
    <w:rsid w:val="7CC2C568"/>
    <w:rsid w:val="7CD79A75"/>
    <w:rsid w:val="7CE8C3C1"/>
    <w:rsid w:val="7CE9E0A3"/>
    <w:rsid w:val="7D06A3AD"/>
    <w:rsid w:val="7D230735"/>
    <w:rsid w:val="7D30EACC"/>
    <w:rsid w:val="7D3533C4"/>
    <w:rsid w:val="7D4CBD25"/>
    <w:rsid w:val="7D6147EF"/>
    <w:rsid w:val="7D654E13"/>
    <w:rsid w:val="7D6F1A64"/>
    <w:rsid w:val="7D80DAEC"/>
    <w:rsid w:val="7D87EB51"/>
    <w:rsid w:val="7D880292"/>
    <w:rsid w:val="7DAA246C"/>
    <w:rsid w:val="7DAC6CF8"/>
    <w:rsid w:val="7DB1287D"/>
    <w:rsid w:val="7DB676B5"/>
    <w:rsid w:val="7DCE7FFE"/>
    <w:rsid w:val="7DD081B8"/>
    <w:rsid w:val="7DE2405F"/>
    <w:rsid w:val="7E14010C"/>
    <w:rsid w:val="7E184E7A"/>
    <w:rsid w:val="7E258F32"/>
    <w:rsid w:val="7E280C62"/>
    <w:rsid w:val="7E298AD1"/>
    <w:rsid w:val="7E5A3A6F"/>
    <w:rsid w:val="7E5EC65C"/>
    <w:rsid w:val="7E655A7A"/>
    <w:rsid w:val="7E855EAF"/>
    <w:rsid w:val="7EB6A3B9"/>
    <w:rsid w:val="7EB9DFE7"/>
    <w:rsid w:val="7EBF26E7"/>
    <w:rsid w:val="7ED22452"/>
    <w:rsid w:val="7ED91615"/>
    <w:rsid w:val="7EDBA27F"/>
    <w:rsid w:val="7EEED37C"/>
    <w:rsid w:val="7F0BDA06"/>
    <w:rsid w:val="7F263EA8"/>
    <w:rsid w:val="7F314009"/>
    <w:rsid w:val="7F3F6AB1"/>
    <w:rsid w:val="7F4254A2"/>
    <w:rsid w:val="7F6E22FB"/>
    <w:rsid w:val="7F788348"/>
    <w:rsid w:val="7F82D3E6"/>
    <w:rsid w:val="7F9742B0"/>
    <w:rsid w:val="7FA3BE75"/>
    <w:rsid w:val="7FCCFF34"/>
    <w:rsid w:val="7FEAC6B1"/>
    <w:rsid w:val="7FEEC992"/>
    <w:rsid w:val="7FF383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0F649"/>
  <w15:chartTrackingRefBased/>
  <w15:docId w15:val="{2BE2BAB3-225C-446C-B1A6-E92BA290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3747F3C0"/>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nerweb.vmware.com/comp_guide2/pdf/vi_vsanesa_guide.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pe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7FD0579DDB2234DB9E0D257A393D47C" ma:contentTypeVersion="15" ma:contentTypeDescription="Kurkite naują dokumentą." ma:contentTypeScope="" ma:versionID="1c45d60efcbb9a08467a23e8be25f27c">
  <xsd:schema xmlns:xsd="http://www.w3.org/2001/XMLSchema" xmlns:xs="http://www.w3.org/2001/XMLSchema" xmlns:p="http://schemas.microsoft.com/office/2006/metadata/properties" xmlns:ns2="3752980b-016e-4c2e-99ed-4e70bda636a2" xmlns:ns3="47c5f11f-a6cf-4485-abb9-8d4cde006b9b" targetNamespace="http://schemas.microsoft.com/office/2006/metadata/properties" ma:root="true" ma:fieldsID="a68bee2f459b84c9329beffc510cbe3a" ns2:_="" ns3:_="">
    <xsd:import namespace="3752980b-016e-4c2e-99ed-4e70bda636a2"/>
    <xsd:import namespace="47c5f11f-a6cf-4485-abb9-8d4cde006b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_Flow_SignoffStatu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2980b-016e-4c2e-99ed-4e70bda636a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63582e5b-5c45-4e45-ad92-96b03da43725}" ma:internalName="TaxCatchAll" ma:showField="CatchAllData" ma:web="3752980b-016e-4c2e-99ed-4e70bda636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c5f11f-a6cf-4485-abb9-8d4cde006b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7c5f11f-a6cf-4485-abb9-8d4cde006b9b" xsi:nil="true"/>
    <TaxCatchAll xmlns="3752980b-016e-4c2e-99ed-4e70bda636a2" xsi:nil="true"/>
    <lcf76f155ced4ddcb4097134ff3c332f xmlns="47c5f11f-a6cf-4485-abb9-8d4cde006b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AC0FB9-A709-4CB0-B16A-0EF3CA6D9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52980b-016e-4c2e-99ed-4e70bda636a2"/>
    <ds:schemaRef ds:uri="47c5f11f-a6cf-4485-abb9-8d4cde006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C84289-D87F-49A9-BAAE-0BFF399A067C}">
  <ds:schemaRefs>
    <ds:schemaRef ds:uri="http://schemas.microsoft.com/sharepoint/v3/contenttype/forms"/>
  </ds:schemaRefs>
</ds:datastoreItem>
</file>

<file path=customXml/itemProps3.xml><?xml version="1.0" encoding="utf-8"?>
<ds:datastoreItem xmlns:ds="http://schemas.openxmlformats.org/officeDocument/2006/customXml" ds:itemID="{B9FE9D34-8BCD-4CF5-8BA4-B081F2DFFE10}">
  <ds:schemaRefs>
    <ds:schemaRef ds:uri="http://schemas.microsoft.com/office/2006/metadata/properties"/>
    <ds:schemaRef ds:uri="http://schemas.microsoft.com/office/infopath/2007/PartnerControls"/>
    <ds:schemaRef ds:uri="47c5f11f-a6cf-4485-abb9-8d4cde006b9b"/>
    <ds:schemaRef ds:uri="3752980b-016e-4c2e-99ed-4e70bda636a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10977</Words>
  <Characters>6258</Characters>
  <Application>Microsoft Office Word</Application>
  <DocSecurity>0</DocSecurity>
  <Lines>52</Lines>
  <Paragraphs>34</Paragraphs>
  <ScaleCrop>false</ScaleCrop>
  <Company/>
  <LinksUpToDate>false</LinksUpToDate>
  <CharactersWithSpaces>17201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Nerijus Kislauskas</dc:creator>
  <cp:keywords/>
  <dc:description/>
  <cp:lastModifiedBy>Nerijus Kislauskas</cp:lastModifiedBy>
  <cp:revision>3</cp:revision>
  <dcterms:created xsi:type="dcterms:W3CDTF">2025-06-11T08:23:00Z</dcterms:created>
  <dcterms:modified xsi:type="dcterms:W3CDTF">2025-07-17T12:05:00Z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0x01010087FD0579DDB2234DB9E0D257A393D47C</vt:lpwstr>
  </property>
  <property fmtid="{D5CDD505-2E9C-101B-9397-08002B2CF9AE}" pid="3" name="MediaServiceImageTags">
    <vt:lpwstr/>
  </property>
</Properties>
</file>