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2291586A" w:rsidR="00B40422" w:rsidRPr="00B422F6" w:rsidRDefault="00EE17E2" w:rsidP="0024182A">
            <w:pPr>
              <w:jc w:val="center"/>
              <w:rPr>
                <w:b/>
                <w:kern w:val="2"/>
                <w:szCs w:val="24"/>
              </w:rPr>
            </w:pPr>
            <w:r w:rsidRPr="00B422F6">
              <w:rPr>
                <w:b/>
                <w:kern w:val="2"/>
                <w:szCs w:val="24"/>
              </w:rPr>
              <w:t>„</w:t>
            </w:r>
            <w:r w:rsidR="003205BF">
              <w:rPr>
                <w:b/>
                <w:kern w:val="2"/>
                <w:szCs w:val="24"/>
              </w:rPr>
              <w:t>INSTRUMENTAI</w:t>
            </w:r>
            <w:r w:rsidR="008804B9" w:rsidRPr="008804B9">
              <w:rPr>
                <w:b/>
                <w:kern w:val="2"/>
                <w:szCs w:val="24"/>
              </w:rPr>
              <w:t xml:space="preserve"> (Nr. </w:t>
            </w:r>
            <w:r w:rsidR="003205BF">
              <w:rPr>
                <w:b/>
                <w:kern w:val="2"/>
                <w:szCs w:val="24"/>
              </w:rPr>
              <w:t>10000</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7B134BD5" w:rsidR="00B40422" w:rsidRPr="00B422F6" w:rsidRDefault="00EF4CFE" w:rsidP="00257967">
            <w:pPr>
              <w:jc w:val="center"/>
              <w:rPr>
                <w:kern w:val="2"/>
                <w:szCs w:val="24"/>
              </w:rPr>
            </w:pPr>
            <w:r w:rsidRPr="00B422F6">
              <w:rPr>
                <w:kern w:val="2"/>
                <w:szCs w:val="24"/>
              </w:rPr>
              <w:t>Šiltnamių g. 29, 041</w:t>
            </w:r>
            <w:r w:rsidR="008D124D">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6187212E" w14:textId="77777777" w:rsidR="00C91A38" w:rsidRPr="00C91A38" w:rsidRDefault="00B40422" w:rsidP="00C91A38">
            <w:pPr>
              <w:rPr>
                <w:color w:val="4472C4"/>
                <w:kern w:val="2"/>
                <w:szCs w:val="24"/>
              </w:rPr>
            </w:pPr>
            <w:r w:rsidRPr="00B422F6">
              <w:rPr>
                <w:color w:val="4472C4"/>
                <w:kern w:val="2"/>
                <w:szCs w:val="24"/>
              </w:rPr>
              <w:t>(</w:t>
            </w:r>
            <w:r w:rsidR="00C91A38" w:rsidRPr="00C91A38">
              <w:rPr>
                <w:color w:val="4472C4"/>
                <w:kern w:val="2"/>
                <w:szCs w:val="24"/>
              </w:rPr>
              <w:t>jei Tiekėjas yra fizinis asmuo, skiltys atitinkamai pakoreguojamos.</w:t>
            </w:r>
          </w:p>
          <w:p w14:paraId="17D729A9" w14:textId="1810BCE7" w:rsidR="00B40422" w:rsidRPr="00B422F6" w:rsidRDefault="00C91A38" w:rsidP="00C91A38">
            <w:pPr>
              <w:rPr>
                <w:color w:val="4472C4"/>
                <w:kern w:val="2"/>
                <w:szCs w:val="24"/>
              </w:rPr>
            </w:pPr>
            <w:r w:rsidRPr="00C91A38">
              <w:rPr>
                <w:color w:val="4472C4"/>
                <w:kern w:val="2"/>
                <w:szCs w:val="24"/>
              </w:rPr>
              <w:t>Jei Tiekėjas yra tiekėjų grupė, skiltys pildomos įterpiant kiekvieno grupės nario informaciją)</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6733"/>
      </w:tblGrid>
      <w:tr w:rsidR="00B40422" w:rsidRPr="00B422F6" w14:paraId="4C07DA4F" w14:textId="77777777" w:rsidTr="00257967">
        <w:trPr>
          <w:trHeight w:val="300"/>
        </w:trPr>
        <w:tc>
          <w:tcPr>
            <w:tcW w:w="9535" w:type="dxa"/>
            <w:gridSpan w:val="4"/>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219DB2E5" w:rsidR="00B40422" w:rsidRPr="00B422F6" w:rsidRDefault="00707372" w:rsidP="00257967">
            <w:pPr>
              <w:rPr>
                <w:b/>
                <w:bCs/>
                <w:kern w:val="2"/>
                <w:szCs w:val="24"/>
              </w:rPr>
            </w:pPr>
            <w:r w:rsidRPr="00707372">
              <w:rPr>
                <w:b/>
                <w:bCs/>
                <w:kern w:val="2"/>
                <w:szCs w:val="24"/>
              </w:rPr>
              <w:t>2.1. Pirkėjo kontaktiniai asmenys, atsakingi už Sutarties vykdymą, Prekių priėmimą, Sąskaitų per informacinę sistemą SABIS priėmimą</w:t>
            </w:r>
          </w:p>
        </w:tc>
        <w:tc>
          <w:tcPr>
            <w:tcW w:w="6733" w:type="dxa"/>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4"/>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shd w:val="clear" w:color="auto" w:fill="FFFFFF" w:themeFill="background1"/>
          </w:tcPr>
          <w:p w14:paraId="46B2DEBA" w14:textId="422A9C8C" w:rsidR="00AA2914" w:rsidRPr="003215BE" w:rsidRDefault="008804B9" w:rsidP="00FB1E6A">
            <w:pPr>
              <w:pStyle w:val="Body2"/>
              <w:rPr>
                <w:rFonts w:cs="Times New Roman"/>
                <w:kern w:val="2"/>
                <w:sz w:val="24"/>
                <w:szCs w:val="24"/>
                <w:lang w:val="lt-LT"/>
              </w:rPr>
            </w:pPr>
            <w:r w:rsidRPr="008804B9">
              <w:rPr>
                <w:rFonts w:cs="Times New Roman"/>
                <w:color w:val="auto"/>
                <w:sz w:val="24"/>
                <w:szCs w:val="24"/>
                <w:lang w:val="lt-LT"/>
              </w:rPr>
              <w:t>Tiekėjas įsipareigoja Sutartyje numatytomis sąlygomis perduoti Pirkėjui Sutarties priede Nr. 1 „Techninė specifikacija ir pasiūlymo kaina“ nurodyt</w:t>
            </w:r>
            <w:r w:rsidR="009D5269">
              <w:rPr>
                <w:rFonts w:cs="Times New Roman"/>
                <w:color w:val="auto"/>
                <w:sz w:val="24"/>
                <w:szCs w:val="24"/>
                <w:lang w:val="lt-LT"/>
              </w:rPr>
              <w:t>a</w:t>
            </w:r>
            <w:r w:rsidR="00FB1E6A">
              <w:rPr>
                <w:rFonts w:cs="Times New Roman"/>
                <w:color w:val="auto"/>
                <w:sz w:val="24"/>
                <w:szCs w:val="24"/>
                <w:lang w:val="lt-LT"/>
              </w:rPr>
              <w:t>s</w:t>
            </w:r>
            <w:r w:rsidRPr="008804B9">
              <w:rPr>
                <w:rFonts w:cs="Times New Roman"/>
                <w:color w:val="auto"/>
                <w:sz w:val="24"/>
                <w:szCs w:val="24"/>
                <w:lang w:val="lt-LT"/>
              </w:rPr>
              <w:t xml:space="preserve"> </w:t>
            </w:r>
            <w:r w:rsidR="009D5269">
              <w:rPr>
                <w:rFonts w:cs="Times New Roman"/>
                <w:color w:val="auto"/>
                <w:sz w:val="24"/>
                <w:szCs w:val="24"/>
                <w:lang w:val="lt-LT"/>
              </w:rPr>
              <w:t>prekes</w:t>
            </w:r>
            <w:r w:rsidR="00721421">
              <w:rPr>
                <w:rFonts w:cs="Times New Roman"/>
                <w:color w:val="auto"/>
                <w:sz w:val="24"/>
                <w:szCs w:val="24"/>
                <w:lang w:val="lt-LT"/>
              </w:rPr>
              <w:t xml:space="preserve"> </w:t>
            </w:r>
            <w:r w:rsidRPr="008804B9">
              <w:rPr>
                <w:rFonts w:cs="Times New Roman"/>
                <w:color w:val="auto"/>
                <w:sz w:val="24"/>
                <w:szCs w:val="24"/>
                <w:lang w:val="lt-LT"/>
              </w:rPr>
              <w:t>(toliau – Prekės).</w:t>
            </w:r>
            <w:r w:rsidR="00FB1E6A">
              <w:rPr>
                <w:rFonts w:cs="Times New Roman"/>
                <w:color w:val="auto"/>
                <w:sz w:val="24"/>
                <w:szCs w:val="24"/>
                <w:lang w:val="lt-LT"/>
              </w:rPr>
              <w:t xml:space="preserve"> </w:t>
            </w:r>
            <w:r w:rsidR="00FB1E6A" w:rsidRPr="00FB1E6A">
              <w:rPr>
                <w:rFonts w:cs="Times New Roman"/>
                <w:color w:val="auto"/>
                <w:sz w:val="24"/>
                <w:szCs w:val="24"/>
                <w:lang w:val="lt-LT"/>
              </w:rPr>
              <w:t>Išsamus Prekių aprašymas ir kiti reikalavimai tiekiamoms Prekėms nustatyti Techninėje specifikacijoje</w:t>
            </w:r>
          </w:p>
        </w:tc>
      </w:tr>
      <w:tr w:rsidR="00B40422" w:rsidRPr="00B422F6" w14:paraId="565CBAB3" w14:textId="77777777" w:rsidTr="00FB1E6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vAlign w:val="center"/>
          </w:tcPr>
          <w:p w14:paraId="1171D09C" w14:textId="3959F660" w:rsidR="00B40422" w:rsidRPr="00707372" w:rsidRDefault="00D22258" w:rsidP="00257967">
            <w:pPr>
              <w:rPr>
                <w:kern w:val="2"/>
                <w:szCs w:val="24"/>
              </w:rPr>
            </w:pPr>
            <w:r>
              <w:rPr>
                <w:kern w:val="2"/>
                <w:szCs w:val="24"/>
              </w:rPr>
              <w:t>Instrumentai</w:t>
            </w:r>
            <w:r w:rsidR="00707372" w:rsidRPr="00707372">
              <w:rPr>
                <w:kern w:val="2"/>
                <w:szCs w:val="24"/>
              </w:rPr>
              <w:t xml:space="preserve"> (Nr. </w:t>
            </w:r>
            <w:r>
              <w:rPr>
                <w:kern w:val="2"/>
                <w:szCs w:val="24"/>
              </w:rPr>
              <w:t>10000</w:t>
            </w:r>
            <w:r w:rsidR="00707372" w:rsidRPr="00707372">
              <w:rPr>
                <w:kern w:val="2"/>
                <w:szCs w:val="24"/>
              </w:rPr>
              <w:t xml:space="preserve">) CVP </w:t>
            </w:r>
            <w:r w:rsidR="00707372" w:rsidRPr="00F9056D">
              <w:rPr>
                <w:kern w:val="2"/>
                <w:szCs w:val="24"/>
              </w:rPr>
              <w:t>IS Nr</w:t>
            </w:r>
            <w:r w:rsidR="00C91A38" w:rsidRPr="00F9056D">
              <w:rPr>
                <w:kern w:val="2"/>
                <w:szCs w:val="24"/>
              </w:rPr>
              <w:t>.</w:t>
            </w:r>
            <w:r w:rsidR="00F9056D" w:rsidRPr="00F9056D">
              <w:t xml:space="preserve"> </w:t>
            </w:r>
            <w:r w:rsidR="00FA2A99">
              <w:t>3794690</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4"/>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2"/>
          </w:tcPr>
          <w:p w14:paraId="01ECD09B" w14:textId="23D3CBBB" w:rsidR="00B40422" w:rsidRPr="00B422F6" w:rsidRDefault="00C96D3B" w:rsidP="00D4489C">
            <w:pPr>
              <w:jc w:val="both"/>
              <w:rPr>
                <w:strike/>
                <w:szCs w:val="24"/>
              </w:rPr>
            </w:pPr>
            <w:r>
              <w:rPr>
                <w:kern w:val="2"/>
                <w:szCs w:val="24"/>
              </w:rPr>
              <w:t xml:space="preserve">Tiekėjas įsipareigoja Prekes pristatyti </w:t>
            </w:r>
            <w:r>
              <w:rPr>
                <w:b/>
                <w:bCs/>
                <w:kern w:val="2"/>
                <w:szCs w:val="24"/>
              </w:rPr>
              <w:t>ne vėliau kaip per</w:t>
            </w:r>
            <w:r>
              <w:rPr>
                <w:kern w:val="2"/>
                <w:szCs w:val="24"/>
              </w:rPr>
              <w:t xml:space="preserve"> </w:t>
            </w:r>
            <w:r>
              <w:rPr>
                <w:b/>
                <w:kern w:val="2"/>
                <w:szCs w:val="24"/>
              </w:rPr>
              <w:t>6</w:t>
            </w:r>
            <w:r w:rsidRPr="002E0AC1">
              <w:rPr>
                <w:b/>
                <w:bCs/>
                <w:kern w:val="2"/>
                <w:szCs w:val="24"/>
              </w:rPr>
              <w:t xml:space="preserve"> </w:t>
            </w:r>
            <w:r w:rsidRPr="00B24A9C">
              <w:rPr>
                <w:b/>
                <w:bCs/>
                <w:kern w:val="2"/>
                <w:szCs w:val="24"/>
              </w:rPr>
              <w:t>mėnesius</w:t>
            </w:r>
            <w:r w:rsidRPr="00B24A9C">
              <w:rPr>
                <w:kern w:val="2"/>
                <w:szCs w:val="24"/>
              </w:rPr>
              <w:t xml:space="preserve"> </w:t>
            </w:r>
            <w:r>
              <w:rPr>
                <w:color w:val="000000"/>
                <w:kern w:val="2"/>
                <w:szCs w:val="24"/>
              </w:rPr>
              <w:t xml:space="preserve">nuo Sutarties įsigaliojimo dienos šiuo adresu: </w:t>
            </w:r>
            <w:r w:rsidRPr="00B24A9C">
              <w:rPr>
                <w:kern w:val="2"/>
                <w:szCs w:val="24"/>
              </w:rPr>
              <w:t>Šiltnamių g. 29, Vilnius</w:t>
            </w:r>
            <w:r>
              <w:rPr>
                <w:kern w:val="2"/>
                <w:szCs w:val="24"/>
              </w:rPr>
              <w:t xml:space="preserve">. </w:t>
            </w:r>
            <w:r w:rsidRPr="00144479">
              <w:rPr>
                <w:kern w:val="2"/>
                <w:szCs w:val="24"/>
              </w:rPr>
              <w:t xml:space="preserve">Prekių </w:t>
            </w:r>
            <w:r w:rsidRPr="00144479">
              <w:t>perdavimas</w:t>
            </w:r>
            <w:r>
              <w:t xml:space="preserve"> - </w:t>
            </w:r>
            <w:r w:rsidRPr="00144479">
              <w:t xml:space="preserve">priėmimas vykdomas Šalims pasirašant </w:t>
            </w:r>
            <w:r>
              <w:t xml:space="preserve">Prekių perdavimo - priėmimo aktą </w:t>
            </w:r>
            <w:r w:rsidRPr="00144479">
              <w:t xml:space="preserve">arba </w:t>
            </w:r>
            <w:r w:rsidRPr="00144479">
              <w:rPr>
                <w:sz w:val="23"/>
                <w:szCs w:val="23"/>
              </w:rPr>
              <w:t>kitą Prekių pristatymą patvirtinantį dokumentą.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2"/>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2"/>
          </w:tcPr>
          <w:p w14:paraId="1DBBFE8D" w14:textId="0BB53342" w:rsidR="00B40422" w:rsidRPr="00B422F6" w:rsidRDefault="003F4DDA" w:rsidP="004F1935">
            <w:pPr>
              <w:pStyle w:val="Body2"/>
              <w:rPr>
                <w:rFonts w:cs="Times New Roman"/>
                <w:strike/>
                <w:color w:val="auto"/>
                <w:kern w:val="2"/>
                <w:sz w:val="24"/>
                <w:szCs w:val="24"/>
                <w:lang w:val="lt-LT"/>
              </w:rPr>
            </w:pPr>
            <w:r>
              <w:rPr>
                <w:rFonts w:cs="Times New Roman"/>
                <w:noProof/>
                <w:color w:val="auto"/>
                <w:sz w:val="24"/>
                <w:szCs w:val="24"/>
                <w:lang w:val="lt-LT"/>
              </w:rPr>
              <w:t>Netaikoma</w:t>
            </w:r>
            <w:r w:rsidR="00FB1E6A" w:rsidRPr="00FB1E6A">
              <w:rPr>
                <w:rFonts w:cs="Times New Roman"/>
                <w:noProof/>
                <w:color w:val="auto"/>
                <w:sz w:val="24"/>
                <w:szCs w:val="24"/>
                <w:lang w:val="lt-LT"/>
              </w:rPr>
              <w:t xml:space="preserve">   </w:t>
            </w:r>
          </w:p>
        </w:tc>
      </w:tr>
      <w:tr w:rsidR="00B40422" w:rsidRPr="00B422F6" w14:paraId="78C6809B" w14:textId="77777777" w:rsidTr="00257967">
        <w:trPr>
          <w:trHeight w:val="300"/>
        </w:trPr>
        <w:tc>
          <w:tcPr>
            <w:tcW w:w="2704" w:type="dxa"/>
            <w:gridSpan w:val="2"/>
          </w:tcPr>
          <w:p w14:paraId="2390D99A" w14:textId="04F443A6" w:rsidR="00B40422" w:rsidRPr="00B422F6" w:rsidRDefault="00B40422" w:rsidP="00257967">
            <w:pPr>
              <w:rPr>
                <w:b/>
                <w:bCs/>
                <w:kern w:val="2"/>
                <w:szCs w:val="24"/>
              </w:rPr>
            </w:pPr>
            <w:r w:rsidRPr="00B422F6">
              <w:rPr>
                <w:b/>
                <w:bCs/>
                <w:kern w:val="2"/>
                <w:szCs w:val="24"/>
              </w:rPr>
              <w:t xml:space="preserve">4.4. </w:t>
            </w:r>
            <w:r w:rsidR="00C91A38" w:rsidRPr="00C91A38">
              <w:rPr>
                <w:b/>
                <w:bCs/>
                <w:kern w:val="2"/>
                <w:szCs w:val="24"/>
              </w:rPr>
              <w:t>Dėl minimalios užsakymo vertės / apimties</w:t>
            </w:r>
          </w:p>
        </w:tc>
        <w:tc>
          <w:tcPr>
            <w:tcW w:w="6831" w:type="dxa"/>
            <w:gridSpan w:val="2"/>
          </w:tcPr>
          <w:p w14:paraId="69F861A2" w14:textId="4DE19ABE" w:rsidR="00B40422" w:rsidRPr="00B422F6" w:rsidRDefault="003F4DDA" w:rsidP="009F17A8">
            <w:pPr>
              <w:rPr>
                <w:kern w:val="2"/>
                <w:szCs w:val="24"/>
              </w:rPr>
            </w:pPr>
            <w:r>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2"/>
          </w:tcPr>
          <w:p w14:paraId="3717EAC4" w14:textId="0F857E45" w:rsidR="00C950EC" w:rsidRPr="00FB1E6A" w:rsidRDefault="0026383F" w:rsidP="008804B9">
            <w:pPr>
              <w:jc w:val="both"/>
              <w:rPr>
                <w:kern w:val="2"/>
                <w:szCs w:val="24"/>
                <w:highlight w:val="yellow"/>
              </w:rPr>
            </w:pPr>
            <w:r w:rsidRPr="0026383F">
              <w:rPr>
                <w:kern w:val="2"/>
                <w:szCs w:val="24"/>
              </w:rPr>
              <w:t xml:space="preserve">4.5.1. </w:t>
            </w:r>
            <w:r w:rsidR="003F4DDA" w:rsidRPr="003F4DDA">
              <w:rPr>
                <w:kern w:val="2"/>
                <w:szCs w:val="24"/>
              </w:rPr>
              <w:t>Kartu su Prekėmis pateikiami šie dokumentai: Prekių naudojimo ir valymo, dezinfekcijos/sterilizavimo instrukcijos lietuvių ir originalo kalbomis; Prekių perdavimo-priėmimo aktas arba kitas Prekių pristatymą patvirtinantis dokumentas. 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4"/>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2"/>
          </w:tcPr>
          <w:p w14:paraId="60FB1BB7" w14:textId="78352B95" w:rsidR="00B40422" w:rsidRPr="00B422F6" w:rsidRDefault="00B40422" w:rsidP="00F877F0">
            <w:pPr>
              <w:rPr>
                <w:color w:val="4472C4"/>
                <w:kern w:val="2"/>
                <w:szCs w:val="24"/>
              </w:rPr>
            </w:pPr>
            <w:r w:rsidRPr="00B422F6">
              <w:rPr>
                <w:kern w:val="2"/>
                <w:szCs w:val="24"/>
              </w:rPr>
              <w:t>Fiksuoto</w:t>
            </w:r>
            <w:r w:rsidR="00FC0C45">
              <w:rPr>
                <w:kern w:val="2"/>
                <w:szCs w:val="24"/>
              </w:rPr>
              <w:t>s</w:t>
            </w:r>
            <w:r w:rsidRPr="00B422F6">
              <w:rPr>
                <w:kern w:val="2"/>
                <w:szCs w:val="24"/>
              </w:rPr>
              <w:t xml:space="preserve"> </w:t>
            </w:r>
            <w:r w:rsidR="00FC0C45">
              <w:rPr>
                <w:kern w:val="2"/>
                <w:szCs w:val="24"/>
              </w:rPr>
              <w:t>kainos</w:t>
            </w:r>
            <w:r w:rsidRPr="00B422F6">
              <w:rPr>
                <w:kern w:val="2"/>
                <w:szCs w:val="24"/>
              </w:rPr>
              <w:t xml:space="preserve"> kainodara</w:t>
            </w:r>
          </w:p>
        </w:tc>
      </w:tr>
      <w:tr w:rsidR="00B40422" w:rsidRPr="00B422F6" w14:paraId="799925AF" w14:textId="77777777" w:rsidTr="004F7610">
        <w:trPr>
          <w:trHeight w:val="702"/>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2"/>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52472116" w14:textId="77777777" w:rsidR="00827DBD" w:rsidRDefault="00827DBD" w:rsidP="00827DBD">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7144DB2C" w14:textId="1DE388C3" w:rsidR="00176F9D" w:rsidRPr="00B422F6" w:rsidRDefault="00827DBD" w:rsidP="00827DBD">
            <w:pPr>
              <w:jc w:val="both"/>
              <w:rPr>
                <w:color w:val="FF0000"/>
                <w:kern w:val="2"/>
                <w:szCs w:val="24"/>
              </w:rPr>
            </w:pPr>
            <w:r w:rsidRPr="00563D5A">
              <w:rPr>
                <w:kern w:val="2"/>
                <w:szCs w:val="24"/>
              </w:rPr>
              <w:t xml:space="preserve">Tuo atveju, jeigu Sutartis sudaroma dėl </w:t>
            </w:r>
            <w:r>
              <w:rPr>
                <w:kern w:val="2"/>
                <w:szCs w:val="24"/>
              </w:rPr>
              <w:t>kelių</w:t>
            </w:r>
            <w:r w:rsidRPr="00563D5A">
              <w:rPr>
                <w:kern w:val="2"/>
                <w:szCs w:val="24"/>
              </w:rPr>
              <w:t xml:space="preserve"> pirkimo dalių, atskirų pirkimo dalių Sutarties kainos nurodomos Sutarties priede Nr. 1 „Techninė specifikacija ir pasiūlymo kaina“.</w:t>
            </w:r>
            <w:r w:rsidR="00884EEB"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w:t>
            </w:r>
            <w:r w:rsidRPr="00B422F6">
              <w:rPr>
                <w:b/>
                <w:bCs/>
                <w:kern w:val="2"/>
                <w:szCs w:val="24"/>
              </w:rPr>
              <w:lastRenderedPageBreak/>
              <w:t xml:space="preserve">taikant </w:t>
            </w:r>
            <w:r w:rsidRPr="00B422F6">
              <w:rPr>
                <w:b/>
                <w:bCs/>
                <w:kern w:val="2"/>
                <w:szCs w:val="24"/>
                <w:u w:val="single"/>
              </w:rPr>
              <w:t>peržiūros</w:t>
            </w:r>
            <w:r w:rsidRPr="00B422F6">
              <w:rPr>
                <w:b/>
                <w:bCs/>
                <w:kern w:val="2"/>
                <w:szCs w:val="24"/>
              </w:rPr>
              <w:t xml:space="preserve"> taisykles</w:t>
            </w:r>
          </w:p>
        </w:tc>
        <w:tc>
          <w:tcPr>
            <w:tcW w:w="6831" w:type="dxa"/>
            <w:gridSpan w:val="2"/>
          </w:tcPr>
          <w:p w14:paraId="76AA709D" w14:textId="0238045A" w:rsidR="00B40422" w:rsidRPr="00B422F6" w:rsidRDefault="00B40422" w:rsidP="00257967">
            <w:pPr>
              <w:rPr>
                <w:kern w:val="2"/>
                <w:szCs w:val="24"/>
              </w:rPr>
            </w:pPr>
            <w:r w:rsidRPr="00B422F6">
              <w:rPr>
                <w:kern w:val="2"/>
                <w:szCs w:val="24"/>
              </w:rPr>
              <w:lastRenderedPageBreak/>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241782FB" w:rsidR="00D53BE3" w:rsidRPr="00B422F6" w:rsidRDefault="00B40422" w:rsidP="00827DBD">
            <w:pPr>
              <w:rPr>
                <w:color w:val="FF0000"/>
                <w:kern w:val="2"/>
                <w:szCs w:val="24"/>
              </w:rPr>
            </w:pPr>
            <w:r w:rsidRPr="00B422F6">
              <w:rPr>
                <w:kern w:val="2"/>
                <w:szCs w:val="24"/>
              </w:rPr>
              <w:t>5.3.1. dėl PVM tarifo pasikeitimo</w:t>
            </w:r>
            <w:r w:rsidR="00827DBD">
              <w:rPr>
                <w:kern w:val="2"/>
                <w:szCs w:val="24"/>
              </w:rPr>
              <w:t>.</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2"/>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2"/>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2"/>
          </w:tcPr>
          <w:p w14:paraId="5A91E530" w14:textId="44E2239B" w:rsidR="00B40422" w:rsidRPr="00B422F6" w:rsidRDefault="00827DBD" w:rsidP="00827DBD">
            <w:pPr>
              <w:tabs>
                <w:tab w:val="left" w:pos="567"/>
                <w:tab w:val="left" w:pos="709"/>
                <w:tab w:val="left" w:pos="993"/>
                <w:tab w:val="left" w:pos="1701"/>
              </w:tabs>
              <w:autoSpaceDN w:val="0"/>
              <w:jc w:val="both"/>
              <w:rPr>
                <w:kern w:val="2"/>
                <w:szCs w:val="24"/>
              </w:rPr>
            </w:pPr>
            <w:r>
              <w:rPr>
                <w:kern w:val="2"/>
                <w:szCs w:val="24"/>
              </w:rPr>
              <w:t>Netaikoma</w:t>
            </w:r>
          </w:p>
        </w:tc>
      </w:tr>
      <w:tr w:rsidR="00B40422" w:rsidRPr="00B422F6" w14:paraId="08D3017A" w14:textId="77777777" w:rsidTr="00834902">
        <w:trPr>
          <w:trHeight w:val="1384"/>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2"/>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2"/>
          </w:tcPr>
          <w:p w14:paraId="16BEAC66" w14:textId="6AFC264A" w:rsidR="008B0C20" w:rsidRPr="008B0C20" w:rsidRDefault="00827DBD" w:rsidP="00827DBD">
            <w:pPr>
              <w:jc w:val="both"/>
              <w:rPr>
                <w:kern w:val="2"/>
                <w:szCs w:val="24"/>
                <w:highlight w:val="yellow"/>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2"/>
          </w:tcPr>
          <w:p w14:paraId="14FBE455" w14:textId="77777777" w:rsidR="00827DBD" w:rsidRDefault="00827DBD" w:rsidP="00827DBD">
            <w:pPr>
              <w:jc w:val="both"/>
              <w:rPr>
                <w:kern w:val="2"/>
                <w:szCs w:val="24"/>
                <w:shd w:val="clear" w:color="auto" w:fill="FFFFFF"/>
              </w:rPr>
            </w:pPr>
            <w:r>
              <w:rPr>
                <w:kern w:val="2"/>
                <w:szCs w:val="24"/>
                <w:shd w:val="clear" w:color="auto" w:fill="FFFFFF"/>
              </w:rPr>
              <w:t xml:space="preserve">5.5.1. </w:t>
            </w: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p w14:paraId="1E734A80" w14:textId="77777777" w:rsidR="00827DBD" w:rsidRDefault="00827DBD" w:rsidP="00827DBD">
            <w:pPr>
              <w:jc w:val="both"/>
              <w:rPr>
                <w:kern w:val="2"/>
                <w:szCs w:val="24"/>
                <w:shd w:val="clear" w:color="auto" w:fill="FFFFFF"/>
              </w:rPr>
            </w:pPr>
          </w:p>
          <w:p w14:paraId="0D30AFF9" w14:textId="7173BD6F" w:rsidR="002C0D50" w:rsidRPr="00B422F6" w:rsidRDefault="00827DBD" w:rsidP="00827DBD">
            <w:pPr>
              <w:jc w:val="both"/>
              <w:rPr>
                <w:color w:val="000000"/>
                <w:kern w:val="2"/>
                <w:szCs w:val="24"/>
                <w:shd w:val="clear" w:color="auto" w:fill="FFFFFF"/>
              </w:rPr>
            </w:pPr>
            <w:r>
              <w:rPr>
                <w:kern w:val="2"/>
                <w:szCs w:val="24"/>
                <w:shd w:val="clear" w:color="auto" w:fill="FFFFFF"/>
              </w:rPr>
              <w:t xml:space="preserve">5.5.2. </w:t>
            </w:r>
            <w:r w:rsidRPr="00EB62B0">
              <w:rPr>
                <w:kern w:val="2"/>
                <w:szCs w:val="24"/>
                <w:shd w:val="clear" w:color="auto" w:fill="FFFFFF"/>
              </w:rPr>
              <w:t>Apmokėjimo sąlygos: įvykdžius visus sutartinius įsipareigojimus, sumokama visa Sutarties kaina.</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2"/>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2"/>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4"/>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tcPr>
          <w:p w14:paraId="35D0ABFA" w14:textId="725A94FD" w:rsidR="00417F57" w:rsidRPr="003215BE" w:rsidRDefault="008B0C20" w:rsidP="00884EEB">
            <w:pPr>
              <w:pStyle w:val="Body2"/>
              <w:rPr>
                <w:kern w:val="2"/>
                <w:szCs w:val="24"/>
                <w:lang w:val="lt-LT"/>
              </w:rPr>
            </w:pPr>
            <w:r w:rsidRPr="008B0C20">
              <w:rPr>
                <w:rFonts w:cs="Times New Roman"/>
                <w:color w:val="auto"/>
                <w:kern w:val="2"/>
                <w:sz w:val="24"/>
                <w:szCs w:val="24"/>
                <w:lang w:val="lt-LT"/>
              </w:rPr>
              <w:t xml:space="preserve">6.1.1. Prekėms nustatomas Prekių gamintojo taikomas Garantinis terminas, tačiau bet kokiu atveju ne trumpesnis nei reikalaujama </w:t>
            </w:r>
            <w:r w:rsidRPr="008B0C20">
              <w:rPr>
                <w:rFonts w:cs="Times New Roman"/>
                <w:color w:val="auto"/>
                <w:kern w:val="2"/>
                <w:sz w:val="24"/>
                <w:szCs w:val="24"/>
                <w:lang w:val="lt-LT"/>
              </w:rPr>
              <w:lastRenderedPageBreak/>
              <w:t>pagal Lietuvos Respublikos teisės aktus. Garantinis terminas, skaičiuojamas nuo Prekių perdavimą – priėmimą patvirtinančio dokumento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lastRenderedPageBreak/>
              <w:t>6.2. Garantinė priežiūra</w:t>
            </w:r>
          </w:p>
        </w:tc>
        <w:tc>
          <w:tcPr>
            <w:tcW w:w="6733" w:type="dxa"/>
          </w:tcPr>
          <w:p w14:paraId="1CA8D083" w14:textId="77777777" w:rsidR="008B0C20" w:rsidRPr="008B0C20" w:rsidRDefault="008B0C20" w:rsidP="008B0C20">
            <w:pPr>
              <w:jc w:val="both"/>
              <w:rPr>
                <w:kern w:val="2"/>
                <w:szCs w:val="24"/>
              </w:rPr>
            </w:pPr>
            <w:r w:rsidRPr="008B0C20">
              <w:rPr>
                <w:kern w:val="2"/>
                <w:szCs w:val="24"/>
              </w:rPr>
              <w:t xml:space="preserve">6.2.1. Tiekėjas privalo pašalinti prekės trūkumus ne vėliau kaip per 5 darbo dienas nuo Pirkėjo pranešimo Prekes pakeisti kokybiškomis, atitinkančiomis šios Sutarties sąlygas Prekėmis. </w:t>
            </w:r>
          </w:p>
          <w:p w14:paraId="1354013E" w14:textId="77777777" w:rsidR="008B0C20" w:rsidRPr="008B0C20" w:rsidRDefault="008B0C20" w:rsidP="008B0C20">
            <w:pPr>
              <w:jc w:val="both"/>
              <w:rPr>
                <w:kern w:val="2"/>
                <w:szCs w:val="24"/>
              </w:rPr>
            </w:pPr>
            <w:r w:rsidRPr="008B0C20">
              <w:rPr>
                <w:kern w:val="2"/>
                <w:szCs w:val="24"/>
              </w:rPr>
              <w:t>6.2.2. Jeigu Pardavėjas per Specialiųjų sąlygų 6.2.1 punkte nurodytą terminą nepašalina prekių trūkumų, Pirkėjas turi teisę pašalinti prekių trūkumus savo jėgomis ir savo sąskaita, o Pardavėjas įsipareigoja atlyginti visas Pirkėjo dėl to patirtas išlaidas bei nuostolius.</w:t>
            </w:r>
          </w:p>
          <w:p w14:paraId="18C05E39" w14:textId="77777777" w:rsidR="008B0C20" w:rsidRPr="008B0C20" w:rsidRDefault="008B0C20" w:rsidP="008B0C20">
            <w:pPr>
              <w:jc w:val="both"/>
              <w:rPr>
                <w:kern w:val="2"/>
                <w:szCs w:val="24"/>
              </w:rPr>
            </w:pPr>
            <w:r w:rsidRPr="008B0C20">
              <w:rPr>
                <w:kern w:val="2"/>
                <w:szCs w:val="24"/>
              </w:rPr>
              <w:t>6.3.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707372" w:rsidRPr="00B422F6" w14:paraId="515E2C83" w14:textId="77777777" w:rsidTr="00B150F9">
        <w:trPr>
          <w:trHeight w:val="300"/>
        </w:trPr>
        <w:tc>
          <w:tcPr>
            <w:tcW w:w="2802" w:type="dxa"/>
            <w:gridSpan w:val="3"/>
          </w:tcPr>
          <w:p w14:paraId="54EEC9E0" w14:textId="75AC845D" w:rsidR="00707372" w:rsidRPr="00B422F6" w:rsidRDefault="00707372" w:rsidP="00257967">
            <w:pPr>
              <w:rPr>
                <w:b/>
                <w:bCs/>
                <w:kern w:val="2"/>
                <w:szCs w:val="24"/>
              </w:rPr>
            </w:pPr>
            <w:r w:rsidRPr="00707372">
              <w:rPr>
                <w:b/>
                <w:bCs/>
                <w:kern w:val="2"/>
                <w:szCs w:val="24"/>
              </w:rPr>
              <w:t>6.3. Kokybinių kriterijų įgyvendinimo ir tikrinimo tvarka</w:t>
            </w:r>
          </w:p>
        </w:tc>
        <w:tc>
          <w:tcPr>
            <w:tcW w:w="6733" w:type="dxa"/>
          </w:tcPr>
          <w:p w14:paraId="67C37B4D" w14:textId="30FB770E" w:rsidR="00707372" w:rsidRPr="008B0C20" w:rsidRDefault="00707372"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4"/>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2"/>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4"/>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2"/>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5A9F034B" w:rsidR="00B40422" w:rsidRPr="00B422F6" w:rsidRDefault="00DE626F" w:rsidP="00257967">
            <w:pPr>
              <w:rPr>
                <w:b/>
                <w:bCs/>
                <w:kern w:val="2"/>
                <w:szCs w:val="24"/>
              </w:rPr>
            </w:pPr>
            <w:r w:rsidRPr="00DE626F">
              <w:rPr>
                <w:b/>
                <w:bCs/>
                <w:kern w:val="2"/>
                <w:szCs w:val="24"/>
              </w:rPr>
              <w:t>8.2. Sutarties įvykdymo užtikrinimo galiojimo terminas</w:t>
            </w:r>
          </w:p>
        </w:tc>
        <w:tc>
          <w:tcPr>
            <w:tcW w:w="6831" w:type="dxa"/>
            <w:gridSpan w:val="2"/>
          </w:tcPr>
          <w:p w14:paraId="4FC94DF9" w14:textId="77777777" w:rsidR="00DE626F" w:rsidRPr="00B422F6" w:rsidRDefault="00DE626F" w:rsidP="00DE626F">
            <w:pPr>
              <w:rPr>
                <w:kern w:val="2"/>
                <w:szCs w:val="24"/>
              </w:rPr>
            </w:pPr>
            <w:r w:rsidRPr="00B422F6">
              <w:rPr>
                <w:kern w:val="2"/>
                <w:szCs w:val="24"/>
              </w:rPr>
              <w:t>Netaikoma</w:t>
            </w:r>
          </w:p>
          <w:p w14:paraId="4945C6F2" w14:textId="62BA3A6F" w:rsidR="00B40422" w:rsidRPr="00B422F6" w:rsidRDefault="00B40422" w:rsidP="00836DB8">
            <w:pPr>
              <w:rPr>
                <w:kern w:val="2"/>
                <w:szCs w:val="24"/>
              </w:rPr>
            </w:pPr>
          </w:p>
        </w:tc>
      </w:tr>
      <w:tr w:rsidR="00DE626F" w:rsidRPr="00B422F6" w14:paraId="1AA026A2" w14:textId="77777777" w:rsidTr="00257967">
        <w:trPr>
          <w:trHeight w:val="300"/>
        </w:trPr>
        <w:tc>
          <w:tcPr>
            <w:tcW w:w="2704" w:type="dxa"/>
            <w:gridSpan w:val="2"/>
          </w:tcPr>
          <w:p w14:paraId="50F62F53" w14:textId="0F47368B" w:rsidR="00DE626F" w:rsidRPr="00B422F6" w:rsidRDefault="00DE626F" w:rsidP="00DE626F">
            <w:pPr>
              <w:rPr>
                <w:b/>
                <w:bCs/>
                <w:kern w:val="2"/>
                <w:szCs w:val="24"/>
              </w:rPr>
            </w:pPr>
            <w:r w:rsidRPr="00B422F6">
              <w:rPr>
                <w:b/>
                <w:bCs/>
                <w:kern w:val="2"/>
                <w:szCs w:val="24"/>
              </w:rPr>
              <w:t>8.</w:t>
            </w:r>
            <w:r>
              <w:rPr>
                <w:b/>
                <w:bCs/>
                <w:kern w:val="2"/>
                <w:szCs w:val="24"/>
              </w:rPr>
              <w:t>3.</w:t>
            </w:r>
            <w:r w:rsidRPr="00B422F6">
              <w:rPr>
                <w:b/>
                <w:bCs/>
                <w:kern w:val="2"/>
                <w:szCs w:val="24"/>
              </w:rPr>
              <w:t xml:space="preserve"> Sutarties įvykdymo užtikrinimo pateikimas </w:t>
            </w:r>
          </w:p>
        </w:tc>
        <w:tc>
          <w:tcPr>
            <w:tcW w:w="6831" w:type="dxa"/>
            <w:gridSpan w:val="2"/>
          </w:tcPr>
          <w:p w14:paraId="0F8273C6" w14:textId="2FDFAECB" w:rsidR="00DE626F" w:rsidRPr="00B422F6" w:rsidRDefault="00DE626F" w:rsidP="00DE626F">
            <w:pPr>
              <w:rPr>
                <w:kern w:val="2"/>
                <w:szCs w:val="24"/>
              </w:rPr>
            </w:pPr>
            <w:r w:rsidRPr="00B422F6">
              <w:rPr>
                <w:kern w:val="2"/>
                <w:szCs w:val="24"/>
              </w:rPr>
              <w:t>Netaikoma</w:t>
            </w:r>
          </w:p>
        </w:tc>
      </w:tr>
      <w:tr w:rsidR="00DE626F" w:rsidRPr="00B422F6" w14:paraId="6BDBFC40" w14:textId="77777777" w:rsidTr="00257967">
        <w:trPr>
          <w:trHeight w:val="300"/>
        </w:trPr>
        <w:tc>
          <w:tcPr>
            <w:tcW w:w="9535" w:type="dxa"/>
            <w:gridSpan w:val="4"/>
          </w:tcPr>
          <w:p w14:paraId="0BB2F7E0" w14:textId="77777777" w:rsidR="00DE626F" w:rsidRPr="00B422F6" w:rsidRDefault="00DE626F" w:rsidP="00DE626F">
            <w:pPr>
              <w:ind w:firstLine="720"/>
              <w:jc w:val="center"/>
              <w:rPr>
                <w:b/>
                <w:bCs/>
                <w:kern w:val="2"/>
                <w:szCs w:val="24"/>
              </w:rPr>
            </w:pPr>
            <w:r w:rsidRPr="00B422F6">
              <w:rPr>
                <w:b/>
                <w:bCs/>
                <w:kern w:val="2"/>
                <w:szCs w:val="24"/>
              </w:rPr>
              <w:t>9. ŠALIŲ ATSAKOMYBĖ</w:t>
            </w:r>
            <w:r w:rsidRPr="00B422F6">
              <w:rPr>
                <w:b/>
                <w:bCs/>
                <w:kern w:val="2"/>
                <w:szCs w:val="24"/>
              </w:rPr>
              <w:tab/>
            </w:r>
          </w:p>
        </w:tc>
      </w:tr>
      <w:tr w:rsidR="00DE626F" w:rsidRPr="00B422F6" w14:paraId="726D6129" w14:textId="77777777" w:rsidTr="00257967">
        <w:trPr>
          <w:trHeight w:val="300"/>
        </w:trPr>
        <w:tc>
          <w:tcPr>
            <w:tcW w:w="2704" w:type="dxa"/>
            <w:gridSpan w:val="2"/>
          </w:tcPr>
          <w:p w14:paraId="71692612" w14:textId="77777777" w:rsidR="00DE626F" w:rsidRPr="00B422F6" w:rsidRDefault="00DE626F" w:rsidP="00DE626F">
            <w:pPr>
              <w:rPr>
                <w:b/>
                <w:bCs/>
                <w:kern w:val="2"/>
                <w:szCs w:val="24"/>
              </w:rPr>
            </w:pPr>
            <w:r w:rsidRPr="00B422F6">
              <w:rPr>
                <w:b/>
                <w:bCs/>
                <w:kern w:val="2"/>
                <w:szCs w:val="24"/>
              </w:rPr>
              <w:t>9.1. Pirkėjui taikomos netesybos už mokėjimų pagal Sutartį vėlavimą</w:t>
            </w:r>
          </w:p>
        </w:tc>
        <w:tc>
          <w:tcPr>
            <w:tcW w:w="6831" w:type="dxa"/>
            <w:gridSpan w:val="2"/>
          </w:tcPr>
          <w:p w14:paraId="151C1C10" w14:textId="60AF2D6C" w:rsidR="00DE626F" w:rsidRPr="00B422F6" w:rsidRDefault="00DE626F" w:rsidP="00DE626F">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DE626F" w:rsidRPr="00B422F6" w14:paraId="28E54C1E" w14:textId="77777777" w:rsidTr="00257967">
        <w:trPr>
          <w:trHeight w:val="300"/>
        </w:trPr>
        <w:tc>
          <w:tcPr>
            <w:tcW w:w="2704" w:type="dxa"/>
            <w:gridSpan w:val="2"/>
          </w:tcPr>
          <w:p w14:paraId="69354971" w14:textId="77777777" w:rsidR="00DE626F" w:rsidRPr="00B422F6" w:rsidRDefault="00DE626F" w:rsidP="00DE626F">
            <w:pPr>
              <w:rPr>
                <w:b/>
                <w:bCs/>
                <w:kern w:val="2"/>
                <w:szCs w:val="24"/>
              </w:rPr>
            </w:pPr>
            <w:r w:rsidRPr="00B422F6">
              <w:rPr>
                <w:b/>
                <w:bCs/>
                <w:kern w:val="2"/>
                <w:szCs w:val="24"/>
              </w:rPr>
              <w:t>9.2. Tiekėjui taikomos netesybos</w:t>
            </w:r>
          </w:p>
        </w:tc>
        <w:tc>
          <w:tcPr>
            <w:tcW w:w="6831" w:type="dxa"/>
            <w:gridSpan w:val="2"/>
          </w:tcPr>
          <w:p w14:paraId="3C4F7574" w14:textId="404AD633" w:rsidR="00DE626F" w:rsidRDefault="00DE626F" w:rsidP="00DE626F">
            <w:pPr>
              <w:jc w:val="both"/>
              <w:rPr>
                <w:kern w:val="2"/>
                <w:szCs w:val="24"/>
              </w:rPr>
            </w:pPr>
            <w:r w:rsidRPr="00B422F6">
              <w:rPr>
                <w:color w:val="000000"/>
                <w:kern w:val="2"/>
                <w:szCs w:val="24"/>
              </w:rPr>
              <w:t>9</w:t>
            </w:r>
            <w:r w:rsidRPr="00B422F6">
              <w:rPr>
                <w:kern w:val="2"/>
                <w:szCs w:val="24"/>
              </w:rPr>
              <w:t xml:space="preserve">.2.1.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w:t>
            </w:r>
            <w:r w:rsidRPr="00B422F6">
              <w:rPr>
                <w:kern w:val="2"/>
                <w:szCs w:val="24"/>
              </w:rPr>
              <w:lastRenderedPageBreak/>
              <w:t>trūkumų, kainos be PVM, bet ne mažiau kaip 30 Eur, jei apskaičiuota delspinigių suma yra mažesnė negu 30 Eur. </w:t>
            </w:r>
          </w:p>
          <w:p w14:paraId="71E521D1" w14:textId="02624E3D" w:rsidR="009D5269" w:rsidRPr="00B422F6" w:rsidRDefault="009D5269" w:rsidP="00DE626F">
            <w:pPr>
              <w:jc w:val="both"/>
              <w:rPr>
                <w:kern w:val="2"/>
                <w:szCs w:val="24"/>
              </w:rPr>
            </w:pPr>
            <w:r w:rsidRPr="00C96D3B">
              <w:rPr>
                <w:kern w:val="2"/>
                <w:szCs w:val="24"/>
              </w:rPr>
              <w:t xml:space="preserve">9.2.2. </w:t>
            </w:r>
            <w:r w:rsidRPr="00C96D3B">
              <w:rPr>
                <w:szCs w:val="24"/>
                <w:lang w:val="lt"/>
              </w:rPr>
              <w:t>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3EF06F29" w14:textId="1BED1607" w:rsidR="00DE626F" w:rsidRPr="00B422F6" w:rsidRDefault="00DE626F" w:rsidP="00DE626F">
            <w:pPr>
              <w:jc w:val="both"/>
              <w:rPr>
                <w:b/>
                <w:bCs/>
                <w:kern w:val="2"/>
                <w:szCs w:val="24"/>
              </w:rPr>
            </w:pPr>
            <w:r w:rsidRPr="00B422F6">
              <w:rPr>
                <w:kern w:val="2"/>
                <w:szCs w:val="24"/>
              </w:rPr>
              <w:t>9.2.</w:t>
            </w:r>
            <w:r w:rsidR="009D5269">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DE626F" w:rsidRPr="00B422F6" w14:paraId="5E637CE3" w14:textId="77777777" w:rsidTr="00FC31AD">
        <w:trPr>
          <w:trHeight w:val="300"/>
        </w:trPr>
        <w:tc>
          <w:tcPr>
            <w:tcW w:w="2704" w:type="dxa"/>
            <w:gridSpan w:val="2"/>
          </w:tcPr>
          <w:p w14:paraId="7FA5D4AA" w14:textId="75A796F2" w:rsidR="00DE626F" w:rsidRPr="00B422F6" w:rsidRDefault="00DE626F" w:rsidP="00DE626F">
            <w:pPr>
              <w:rPr>
                <w:b/>
                <w:bCs/>
                <w:kern w:val="2"/>
                <w:szCs w:val="24"/>
              </w:rPr>
            </w:pPr>
            <w:r w:rsidRPr="00B422F6">
              <w:rPr>
                <w:b/>
                <w:bCs/>
                <w:kern w:val="2"/>
                <w:szCs w:val="24"/>
              </w:rPr>
              <w:lastRenderedPageBreak/>
              <w:t>9.3. Tiekėjui / Pirkėjui taikoma bauda nutraukus Sutartį dėl esminio Sutarties pažeidimo</w:t>
            </w:r>
            <w:r w:rsidR="00202DEB">
              <w:rPr>
                <w:b/>
                <w:bCs/>
                <w:sz w:val="23"/>
                <w:szCs w:val="23"/>
              </w:rPr>
              <w:t xml:space="preserve"> ar nepagrįstai nutraukus Sutarties vykdymą ne Sutartyje nustatyta tvarka</w:t>
            </w:r>
          </w:p>
        </w:tc>
        <w:tc>
          <w:tcPr>
            <w:tcW w:w="6831" w:type="dxa"/>
            <w:gridSpan w:val="2"/>
            <w:shd w:val="clear" w:color="auto" w:fill="auto"/>
          </w:tcPr>
          <w:p w14:paraId="72738125" w14:textId="77777777" w:rsidR="00DE626F" w:rsidRDefault="00DE626F" w:rsidP="00DE626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07C6869" w:rsidR="00DE626F" w:rsidRPr="00FC31AD" w:rsidRDefault="00DE626F" w:rsidP="00DE626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DE626F" w:rsidRPr="00B422F6" w14:paraId="7D01B06C" w14:textId="77777777" w:rsidTr="00257967">
        <w:trPr>
          <w:trHeight w:val="300"/>
        </w:trPr>
        <w:tc>
          <w:tcPr>
            <w:tcW w:w="2704" w:type="dxa"/>
            <w:gridSpan w:val="2"/>
          </w:tcPr>
          <w:p w14:paraId="29BAFD30" w14:textId="77777777" w:rsidR="00DE626F" w:rsidRPr="00B422F6" w:rsidRDefault="00DE626F" w:rsidP="00DE626F">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A7E18FE" w14:textId="4AA9C1AC" w:rsidR="00DE626F" w:rsidRPr="00B422F6" w:rsidRDefault="00DE626F" w:rsidP="00DE626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DE626F" w:rsidRPr="00B422F6" w:rsidRDefault="00DE626F" w:rsidP="00DE626F">
            <w:pPr>
              <w:tabs>
                <w:tab w:val="left" w:pos="1418"/>
              </w:tabs>
              <w:jc w:val="both"/>
              <w:rPr>
                <w:bCs/>
                <w:szCs w:val="24"/>
              </w:rPr>
            </w:pPr>
          </w:p>
          <w:p w14:paraId="286670CA" w14:textId="67693882" w:rsidR="00DE626F" w:rsidRPr="00B422F6" w:rsidRDefault="00DE626F" w:rsidP="00DE626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DE626F" w:rsidRPr="00B422F6" w14:paraId="5C94407F" w14:textId="77777777" w:rsidTr="00257967">
        <w:trPr>
          <w:trHeight w:val="300"/>
        </w:trPr>
        <w:tc>
          <w:tcPr>
            <w:tcW w:w="2704" w:type="dxa"/>
            <w:gridSpan w:val="2"/>
          </w:tcPr>
          <w:p w14:paraId="44DA2488" w14:textId="77777777" w:rsidR="00DE626F" w:rsidRPr="00B422F6" w:rsidRDefault="00DE626F" w:rsidP="00DE626F">
            <w:pPr>
              <w:rPr>
                <w:b/>
                <w:bCs/>
                <w:kern w:val="2"/>
                <w:szCs w:val="24"/>
              </w:rPr>
            </w:pPr>
            <w:r w:rsidRPr="00B422F6">
              <w:rPr>
                <w:b/>
                <w:bCs/>
                <w:kern w:val="2"/>
                <w:szCs w:val="24"/>
              </w:rPr>
              <w:t>9.5. Tiekėjui taikomos baudos dėl aplinkosauginių ir (arba) socialinių kriterijų nesilaikymo</w:t>
            </w:r>
          </w:p>
        </w:tc>
        <w:tc>
          <w:tcPr>
            <w:tcW w:w="6831" w:type="dxa"/>
            <w:gridSpan w:val="2"/>
          </w:tcPr>
          <w:p w14:paraId="717F32E0" w14:textId="69C91933" w:rsidR="00DE626F" w:rsidRPr="00604396" w:rsidRDefault="00DE626F" w:rsidP="00DE626F">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DE626F" w:rsidRPr="00604396" w:rsidRDefault="00DE626F" w:rsidP="00DE626F">
            <w:pPr>
              <w:tabs>
                <w:tab w:val="left" w:pos="1418"/>
              </w:tabs>
              <w:jc w:val="both"/>
              <w:rPr>
                <w:bCs/>
                <w:szCs w:val="24"/>
              </w:rPr>
            </w:pPr>
          </w:p>
          <w:p w14:paraId="04160A42" w14:textId="4562ACD0" w:rsidR="00DE626F" w:rsidRPr="00604396" w:rsidRDefault="00DE626F" w:rsidP="00DE626F">
            <w:pPr>
              <w:jc w:val="both"/>
              <w:rPr>
                <w:kern w:val="2"/>
                <w:szCs w:val="24"/>
              </w:rPr>
            </w:pPr>
            <w:r w:rsidRPr="00604396">
              <w:rPr>
                <w:bCs/>
                <w:szCs w:val="24"/>
              </w:rPr>
              <w:t>9.5.2. Jeigu bauda neišskaičiuojama pagal Bendrųjų sąlygų 8.2.3 punktą, Tiekėjas privalo sumokėti Pirkėjui baudą per 5 (penkias) darbo dienas nuo Pirkėjo pareikalavimo.</w:t>
            </w:r>
          </w:p>
        </w:tc>
      </w:tr>
      <w:tr w:rsidR="00DE626F" w:rsidRPr="00B422F6" w14:paraId="32798E95" w14:textId="77777777" w:rsidTr="00EB62B0">
        <w:trPr>
          <w:trHeight w:val="300"/>
        </w:trPr>
        <w:tc>
          <w:tcPr>
            <w:tcW w:w="2704" w:type="dxa"/>
            <w:gridSpan w:val="2"/>
            <w:shd w:val="clear" w:color="auto" w:fill="auto"/>
          </w:tcPr>
          <w:p w14:paraId="3E7B1CA8" w14:textId="77777777" w:rsidR="00DE626F" w:rsidRPr="00B422F6" w:rsidRDefault="00DE626F" w:rsidP="00DE626F">
            <w:pPr>
              <w:rPr>
                <w:b/>
                <w:bCs/>
                <w:kern w:val="2"/>
                <w:szCs w:val="24"/>
              </w:rPr>
            </w:pPr>
            <w:r w:rsidRPr="00B422F6">
              <w:rPr>
                <w:b/>
                <w:bCs/>
                <w:kern w:val="2"/>
                <w:szCs w:val="24"/>
              </w:rPr>
              <w:t>9.6. Tiekėjui / Pirkėjui taikoma bauda dėl konfidencialumo reikalavimų nesilaikymo</w:t>
            </w:r>
          </w:p>
        </w:tc>
        <w:tc>
          <w:tcPr>
            <w:tcW w:w="6831" w:type="dxa"/>
            <w:gridSpan w:val="2"/>
            <w:shd w:val="clear" w:color="auto" w:fill="auto"/>
          </w:tcPr>
          <w:p w14:paraId="7BDB9895" w14:textId="2C96A2B6" w:rsidR="00DE626F" w:rsidRPr="00604396" w:rsidRDefault="00DE626F" w:rsidP="00DE626F">
            <w:pPr>
              <w:rPr>
                <w:kern w:val="2"/>
                <w:szCs w:val="24"/>
              </w:rPr>
            </w:pPr>
            <w:r w:rsidRPr="00604396">
              <w:rPr>
                <w:kern w:val="2"/>
                <w:szCs w:val="24"/>
              </w:rPr>
              <w:t>Netaikoma</w:t>
            </w:r>
          </w:p>
        </w:tc>
      </w:tr>
      <w:tr w:rsidR="00DE626F" w:rsidRPr="00B422F6" w14:paraId="11EE3F6F" w14:textId="77777777" w:rsidTr="00FC31AD">
        <w:trPr>
          <w:trHeight w:val="300"/>
        </w:trPr>
        <w:tc>
          <w:tcPr>
            <w:tcW w:w="2704" w:type="dxa"/>
            <w:gridSpan w:val="2"/>
          </w:tcPr>
          <w:p w14:paraId="7C5FA6BE" w14:textId="77777777" w:rsidR="00DE626F" w:rsidRPr="00B422F6" w:rsidRDefault="00DE626F" w:rsidP="00DE626F">
            <w:pPr>
              <w:rPr>
                <w:b/>
                <w:bCs/>
                <w:kern w:val="2"/>
                <w:szCs w:val="24"/>
              </w:rPr>
            </w:pPr>
            <w:r w:rsidRPr="00B422F6">
              <w:rPr>
                <w:b/>
                <w:bCs/>
                <w:kern w:val="2"/>
                <w:szCs w:val="24"/>
              </w:rPr>
              <w:t xml:space="preserve">9.7. Tiekėjui taikomos netesybos dėl pirkimo dokumentuose </w:t>
            </w:r>
            <w:r w:rsidRPr="00B422F6">
              <w:rPr>
                <w:b/>
                <w:bCs/>
                <w:kern w:val="2"/>
                <w:szCs w:val="24"/>
              </w:rPr>
              <w:lastRenderedPageBreak/>
              <w:t xml:space="preserve">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2"/>
            <w:shd w:val="clear" w:color="auto" w:fill="auto"/>
          </w:tcPr>
          <w:p w14:paraId="22FAFDFB" w14:textId="0DD6873E" w:rsidR="00DE626F" w:rsidRPr="00CC1A79" w:rsidRDefault="009B6C12" w:rsidP="00DE626F">
            <w:pPr>
              <w:jc w:val="both"/>
              <w:rPr>
                <w:kern w:val="2"/>
                <w:szCs w:val="24"/>
              </w:rPr>
            </w:pPr>
            <w:r w:rsidRPr="00604396">
              <w:rPr>
                <w:kern w:val="2"/>
                <w:szCs w:val="24"/>
              </w:rPr>
              <w:lastRenderedPageBreak/>
              <w:t>Netaikoma</w:t>
            </w:r>
            <w:r w:rsidR="00DE626F" w:rsidRPr="00CC1A79">
              <w:rPr>
                <w:kern w:val="2"/>
                <w:szCs w:val="24"/>
              </w:rPr>
              <w:t>.</w:t>
            </w:r>
          </w:p>
        </w:tc>
      </w:tr>
      <w:tr w:rsidR="00DE626F" w:rsidRPr="00B422F6" w14:paraId="5CC1A0F5" w14:textId="77777777" w:rsidTr="00257967">
        <w:trPr>
          <w:trHeight w:val="300"/>
        </w:trPr>
        <w:tc>
          <w:tcPr>
            <w:tcW w:w="2704" w:type="dxa"/>
            <w:gridSpan w:val="2"/>
          </w:tcPr>
          <w:p w14:paraId="7C04301B" w14:textId="77777777" w:rsidR="00DE626F" w:rsidRPr="00B422F6" w:rsidRDefault="00DE626F" w:rsidP="00DE626F">
            <w:pPr>
              <w:rPr>
                <w:b/>
                <w:bCs/>
                <w:kern w:val="2"/>
                <w:szCs w:val="24"/>
              </w:rPr>
            </w:pPr>
            <w:r w:rsidRPr="00B422F6">
              <w:rPr>
                <w:b/>
                <w:bCs/>
                <w:kern w:val="2"/>
                <w:szCs w:val="24"/>
              </w:rPr>
              <w:t>9.8. Tiekėjui taikomos netesybos dėl Sutarties įvykdymo užtikrinimo nepratęsimo</w:t>
            </w:r>
          </w:p>
        </w:tc>
        <w:tc>
          <w:tcPr>
            <w:tcW w:w="6831" w:type="dxa"/>
            <w:gridSpan w:val="2"/>
          </w:tcPr>
          <w:p w14:paraId="27936620" w14:textId="30FF75BD" w:rsidR="00DE626F" w:rsidRPr="00604396" w:rsidRDefault="00DE626F" w:rsidP="00DE626F">
            <w:pPr>
              <w:rPr>
                <w:kern w:val="2"/>
                <w:szCs w:val="24"/>
              </w:rPr>
            </w:pPr>
            <w:r w:rsidRPr="00604396">
              <w:rPr>
                <w:kern w:val="2"/>
                <w:szCs w:val="24"/>
              </w:rPr>
              <w:t>Netaikoma</w:t>
            </w:r>
          </w:p>
        </w:tc>
      </w:tr>
      <w:tr w:rsidR="00202DEB" w:rsidRPr="00B422F6" w14:paraId="1A1B1BDF" w14:textId="77777777" w:rsidTr="00257967">
        <w:trPr>
          <w:trHeight w:val="300"/>
        </w:trPr>
        <w:tc>
          <w:tcPr>
            <w:tcW w:w="2704" w:type="dxa"/>
            <w:gridSpan w:val="2"/>
          </w:tcPr>
          <w:p w14:paraId="7C945F2D" w14:textId="4C3FCF29" w:rsidR="00202DEB" w:rsidRPr="00B422F6" w:rsidRDefault="00FD58B1" w:rsidP="00DE626F">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3143AA8" w14:textId="15C5CFAA" w:rsidR="00202DEB" w:rsidRPr="00604396" w:rsidRDefault="00FD58B1" w:rsidP="00DE626F">
            <w:pPr>
              <w:rPr>
                <w:kern w:val="2"/>
                <w:szCs w:val="24"/>
              </w:rPr>
            </w:pPr>
            <w:r>
              <w:t>Netaikoma</w:t>
            </w:r>
          </w:p>
        </w:tc>
      </w:tr>
      <w:tr w:rsidR="00DE626F" w:rsidRPr="00B422F6" w14:paraId="4A9E52D7" w14:textId="77777777" w:rsidTr="00257967">
        <w:trPr>
          <w:trHeight w:val="300"/>
        </w:trPr>
        <w:tc>
          <w:tcPr>
            <w:tcW w:w="2704" w:type="dxa"/>
            <w:gridSpan w:val="2"/>
          </w:tcPr>
          <w:p w14:paraId="0B48ADD9" w14:textId="714558A8" w:rsidR="00DE626F" w:rsidRPr="00B422F6" w:rsidRDefault="00DE626F" w:rsidP="00DE626F">
            <w:pPr>
              <w:rPr>
                <w:b/>
                <w:bCs/>
                <w:kern w:val="2"/>
                <w:szCs w:val="24"/>
                <w:lang w:val="en-US"/>
              </w:rPr>
            </w:pPr>
            <w:r w:rsidRPr="00B422F6">
              <w:rPr>
                <w:b/>
                <w:bCs/>
                <w:kern w:val="2"/>
                <w:szCs w:val="24"/>
                <w:lang w:val="en-US"/>
              </w:rPr>
              <w:t>9.</w:t>
            </w:r>
            <w:r w:rsidR="00FD58B1">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2"/>
          </w:tcPr>
          <w:p w14:paraId="7E42254F" w14:textId="0E256F30" w:rsidR="00DE626F" w:rsidRPr="00604396" w:rsidRDefault="00DE626F" w:rsidP="00DE626F">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w:t>
            </w:r>
            <w:r w:rsidRPr="00B422F6">
              <w:rPr>
                <w:szCs w:val="24"/>
              </w:rPr>
              <w:t xml:space="preserve"> 9.4. ar 9.5 punktus), o Tiekėjas įsipareigoja sumokėti 10 % nuo Pradinės Sutarties vertės be PVM dydžio baudą.</w:t>
            </w:r>
          </w:p>
        </w:tc>
      </w:tr>
      <w:tr w:rsidR="000A431A" w:rsidRPr="00B422F6" w14:paraId="290F6736" w14:textId="77777777" w:rsidTr="00257967">
        <w:trPr>
          <w:trHeight w:val="300"/>
        </w:trPr>
        <w:tc>
          <w:tcPr>
            <w:tcW w:w="9535" w:type="dxa"/>
            <w:gridSpan w:val="4"/>
          </w:tcPr>
          <w:p w14:paraId="7D25AA9E" w14:textId="756ACF4A" w:rsidR="000A431A" w:rsidRPr="00604396" w:rsidRDefault="000A431A" w:rsidP="00DE626F">
            <w:pPr>
              <w:jc w:val="center"/>
              <w:rPr>
                <w:b/>
                <w:bCs/>
                <w:kern w:val="2"/>
                <w:szCs w:val="24"/>
              </w:rPr>
            </w:pPr>
            <w:r w:rsidRPr="001256DF">
              <w:rPr>
                <w:b/>
                <w:bCs/>
                <w:szCs w:val="24"/>
              </w:rPr>
              <w:t>10. ESMINĖS SUTARTIES SĄLYGOS</w:t>
            </w:r>
          </w:p>
        </w:tc>
      </w:tr>
      <w:tr w:rsidR="000A431A" w:rsidRPr="00B422F6" w14:paraId="3EE59810" w14:textId="77777777" w:rsidTr="000A431A">
        <w:trPr>
          <w:trHeight w:val="300"/>
        </w:trPr>
        <w:tc>
          <w:tcPr>
            <w:tcW w:w="2704" w:type="dxa"/>
            <w:gridSpan w:val="2"/>
          </w:tcPr>
          <w:p w14:paraId="079CC6AA" w14:textId="7927D378" w:rsidR="000A431A" w:rsidRPr="00604396" w:rsidRDefault="000A431A" w:rsidP="000A431A">
            <w:pPr>
              <w:rPr>
                <w:b/>
                <w:bCs/>
                <w:kern w:val="2"/>
                <w:szCs w:val="24"/>
              </w:rPr>
            </w:pPr>
            <w:r w:rsidRPr="0035042D">
              <w:rPr>
                <w:b/>
                <w:bCs/>
                <w:kern w:val="2"/>
                <w:szCs w:val="24"/>
              </w:rPr>
              <w:t>10.1. Esminės Sutarties sąlygos</w:t>
            </w:r>
          </w:p>
        </w:tc>
        <w:tc>
          <w:tcPr>
            <w:tcW w:w="6831" w:type="dxa"/>
            <w:gridSpan w:val="2"/>
          </w:tcPr>
          <w:p w14:paraId="78004F0D" w14:textId="07E8947E" w:rsidR="000A431A" w:rsidRPr="00604396" w:rsidRDefault="000A431A" w:rsidP="000A431A">
            <w:pPr>
              <w:rPr>
                <w:b/>
                <w:bCs/>
                <w:kern w:val="2"/>
                <w:szCs w:val="24"/>
              </w:rPr>
            </w:pPr>
            <w:r w:rsidRPr="0035042D">
              <w:rPr>
                <w:szCs w:val="24"/>
              </w:rPr>
              <w:t>Netaikoma</w:t>
            </w:r>
          </w:p>
        </w:tc>
      </w:tr>
      <w:tr w:rsidR="000A431A" w:rsidRPr="00B422F6" w14:paraId="7988AAF3" w14:textId="77777777" w:rsidTr="000A431A">
        <w:trPr>
          <w:trHeight w:val="300"/>
        </w:trPr>
        <w:tc>
          <w:tcPr>
            <w:tcW w:w="2704" w:type="dxa"/>
            <w:gridSpan w:val="2"/>
          </w:tcPr>
          <w:p w14:paraId="40D1A84D" w14:textId="00954D91" w:rsidR="000A431A" w:rsidRPr="00604396" w:rsidRDefault="000A431A" w:rsidP="000A431A">
            <w:pPr>
              <w:rPr>
                <w:b/>
                <w:bCs/>
                <w:kern w:val="2"/>
                <w:szCs w:val="24"/>
              </w:rPr>
            </w:pPr>
            <w:r w:rsidRPr="0035042D">
              <w:rPr>
                <w:b/>
                <w:bCs/>
                <w:kern w:val="2"/>
                <w:szCs w:val="24"/>
              </w:rPr>
              <w:t>10.2. dideli arba nuolatiniai esminės Sutarties sąlygos vykdymo trūkumai</w:t>
            </w:r>
          </w:p>
        </w:tc>
        <w:tc>
          <w:tcPr>
            <w:tcW w:w="6831" w:type="dxa"/>
            <w:gridSpan w:val="2"/>
          </w:tcPr>
          <w:p w14:paraId="32C63915" w14:textId="7ACD5218" w:rsidR="000A431A" w:rsidRPr="00604396" w:rsidRDefault="000A431A" w:rsidP="000A431A">
            <w:pPr>
              <w:rPr>
                <w:b/>
                <w:bCs/>
                <w:kern w:val="2"/>
                <w:szCs w:val="24"/>
              </w:rPr>
            </w:pPr>
            <w:r w:rsidRPr="0035042D">
              <w:rPr>
                <w:szCs w:val="24"/>
              </w:rPr>
              <w:t>Netaikoma</w:t>
            </w:r>
          </w:p>
        </w:tc>
      </w:tr>
      <w:tr w:rsidR="00DE626F" w:rsidRPr="00B422F6" w14:paraId="53B4D027" w14:textId="77777777" w:rsidTr="00257967">
        <w:trPr>
          <w:trHeight w:val="300"/>
        </w:trPr>
        <w:tc>
          <w:tcPr>
            <w:tcW w:w="9535" w:type="dxa"/>
            <w:gridSpan w:val="4"/>
          </w:tcPr>
          <w:p w14:paraId="36DCE7C9" w14:textId="510634BD" w:rsidR="00DE626F" w:rsidRPr="00604396" w:rsidRDefault="000A431A" w:rsidP="00DE626F">
            <w:pPr>
              <w:jc w:val="center"/>
              <w:rPr>
                <w:b/>
                <w:bCs/>
                <w:kern w:val="2"/>
                <w:szCs w:val="24"/>
              </w:rPr>
            </w:pPr>
            <w:r>
              <w:rPr>
                <w:b/>
                <w:bCs/>
                <w:kern w:val="2"/>
                <w:szCs w:val="24"/>
              </w:rPr>
              <w:t>11</w:t>
            </w:r>
            <w:r w:rsidR="00DE626F" w:rsidRPr="00604396">
              <w:rPr>
                <w:b/>
                <w:bCs/>
                <w:kern w:val="2"/>
                <w:szCs w:val="24"/>
              </w:rPr>
              <w:t>. SUTARTIES GALIOJIMAS IR KEITIMAS</w:t>
            </w:r>
          </w:p>
        </w:tc>
      </w:tr>
      <w:tr w:rsidR="00DE626F" w:rsidRPr="00B422F6" w14:paraId="320091DB" w14:textId="77777777" w:rsidTr="0026383F">
        <w:trPr>
          <w:trHeight w:val="300"/>
        </w:trPr>
        <w:tc>
          <w:tcPr>
            <w:tcW w:w="2704" w:type="dxa"/>
            <w:gridSpan w:val="2"/>
          </w:tcPr>
          <w:p w14:paraId="5AA2429B" w14:textId="06BB2B69" w:rsidR="00DE626F" w:rsidRPr="00B422F6" w:rsidRDefault="00DE626F" w:rsidP="00DE626F">
            <w:pPr>
              <w:rPr>
                <w:b/>
                <w:bCs/>
                <w:kern w:val="2"/>
                <w:szCs w:val="24"/>
              </w:rPr>
            </w:pPr>
            <w:r w:rsidRPr="00B422F6">
              <w:rPr>
                <w:b/>
                <w:bCs/>
                <w:kern w:val="2"/>
                <w:szCs w:val="24"/>
              </w:rPr>
              <w:t>1</w:t>
            </w:r>
            <w:r w:rsidR="00D71B4B">
              <w:rPr>
                <w:b/>
                <w:bCs/>
                <w:kern w:val="2"/>
                <w:szCs w:val="24"/>
              </w:rPr>
              <w:t>1</w:t>
            </w:r>
            <w:r w:rsidRPr="00B422F6">
              <w:rPr>
                <w:b/>
                <w:bCs/>
                <w:kern w:val="2"/>
                <w:szCs w:val="24"/>
              </w:rPr>
              <w:t>.1. Sutarties sudarymas ir įsigaliojimas</w:t>
            </w:r>
          </w:p>
        </w:tc>
        <w:tc>
          <w:tcPr>
            <w:tcW w:w="6831" w:type="dxa"/>
            <w:gridSpan w:val="2"/>
            <w:shd w:val="clear" w:color="auto" w:fill="auto"/>
          </w:tcPr>
          <w:p w14:paraId="748FAECC" w14:textId="6165A7C8" w:rsidR="00FC2CFA" w:rsidRPr="00EB62B0" w:rsidRDefault="00FC2CFA" w:rsidP="00FC2CFA">
            <w:pPr>
              <w:jc w:val="both"/>
              <w:rPr>
                <w:kern w:val="2"/>
                <w:szCs w:val="24"/>
              </w:rPr>
            </w:pPr>
            <w:r>
              <w:rPr>
                <w:kern w:val="2"/>
                <w:szCs w:val="24"/>
              </w:rPr>
              <w:t xml:space="preserve">11.1.1. </w:t>
            </w:r>
            <w:r w:rsidRPr="00EB62B0">
              <w:rPr>
                <w:kern w:val="2"/>
                <w:szCs w:val="24"/>
              </w:rPr>
              <w:t>Ši Sutartis laikoma sudaryta ir įsigalioja nuo Sutarties pasirašymo dienos (antrosios Šalies pasirašymo dieną).</w:t>
            </w:r>
          </w:p>
          <w:p w14:paraId="7E057258" w14:textId="4D6E2EA1" w:rsidR="00DE626F" w:rsidRPr="0026383F" w:rsidRDefault="00FC2CFA" w:rsidP="00FC2CFA">
            <w:pPr>
              <w:jc w:val="both"/>
              <w:rPr>
                <w:bCs/>
                <w:color w:val="4472C4"/>
                <w:kern w:val="2"/>
                <w:szCs w:val="24"/>
              </w:rPr>
            </w:pPr>
            <w:r>
              <w:rPr>
                <w:color w:val="000000"/>
                <w:kern w:val="2"/>
                <w:szCs w:val="24"/>
              </w:rPr>
              <w:t xml:space="preserve">11.1.2. </w:t>
            </w:r>
            <w:r w:rsidRPr="00EB62B0">
              <w:rPr>
                <w:color w:val="000000"/>
                <w:kern w:val="2"/>
                <w:szCs w:val="24"/>
              </w:rPr>
              <w:t xml:space="preserve">Sutartis galioja iki visiško prievolių </w:t>
            </w:r>
            <w:r w:rsidRPr="007C5B8C">
              <w:rPr>
                <w:kern w:val="2"/>
                <w:szCs w:val="24"/>
              </w:rPr>
              <w:t>įvykdymo</w:t>
            </w:r>
            <w:r>
              <w:rPr>
                <w:kern w:val="2"/>
                <w:szCs w:val="24"/>
              </w:rPr>
              <w:t>,</w:t>
            </w:r>
            <w:r w:rsidRPr="007C5B8C">
              <w:rPr>
                <w:kern w:val="2"/>
                <w:szCs w:val="24"/>
              </w:rPr>
              <w:t xml:space="preserve"> </w:t>
            </w:r>
            <w:r w:rsidRPr="00EB62B0">
              <w:rPr>
                <w:kern w:val="2"/>
                <w:szCs w:val="24"/>
              </w:rPr>
              <w:t xml:space="preserve">išskyrus </w:t>
            </w:r>
            <w:r>
              <w:rPr>
                <w:kern w:val="2"/>
                <w:szCs w:val="24"/>
              </w:rPr>
              <w:t>Tiekėjo</w:t>
            </w:r>
            <w:r w:rsidRPr="00EB62B0">
              <w:rPr>
                <w:kern w:val="2"/>
                <w:szCs w:val="24"/>
              </w:rPr>
              <w:t xml:space="preserve"> įsipareigojimus, susijusius su prekių garantin</w:t>
            </w:r>
            <w:r>
              <w:rPr>
                <w:kern w:val="2"/>
                <w:szCs w:val="24"/>
              </w:rPr>
              <w:t>e priežiūra</w:t>
            </w:r>
            <w:r w:rsidRPr="00EB62B0">
              <w:rPr>
                <w:kern w:val="2"/>
                <w:szCs w:val="24"/>
              </w:rPr>
              <w:t>.</w:t>
            </w:r>
            <w:r w:rsidRPr="00EA1663">
              <w:rPr>
                <w:szCs w:val="24"/>
              </w:rPr>
              <w:t xml:space="preserve"> </w:t>
            </w:r>
            <w:r>
              <w:rPr>
                <w:szCs w:val="24"/>
              </w:rPr>
              <w:t>Tiekėjo</w:t>
            </w:r>
            <w:r w:rsidRPr="00EA1663">
              <w:rPr>
                <w:szCs w:val="24"/>
              </w:rPr>
              <w:t xml:space="preserve"> garantiniai įsipareigojimai galioja visą prekių garantinį laikotarpį.</w:t>
            </w:r>
            <w:r w:rsidR="00DE626F" w:rsidRPr="0026383F">
              <w:rPr>
                <w:bCs/>
                <w:color w:val="000000"/>
                <w:kern w:val="2"/>
                <w:szCs w:val="24"/>
              </w:rPr>
              <w:t xml:space="preserve">. </w:t>
            </w:r>
          </w:p>
        </w:tc>
      </w:tr>
      <w:tr w:rsidR="00DE626F" w:rsidRPr="00B422F6" w14:paraId="50DD8EFE" w14:textId="77777777" w:rsidTr="0026383F">
        <w:trPr>
          <w:trHeight w:val="300"/>
        </w:trPr>
        <w:tc>
          <w:tcPr>
            <w:tcW w:w="2704" w:type="dxa"/>
            <w:gridSpan w:val="2"/>
          </w:tcPr>
          <w:p w14:paraId="5AE84A03" w14:textId="37FA6EB4" w:rsidR="00DE626F" w:rsidRPr="00B422F6" w:rsidRDefault="00DE626F" w:rsidP="00DE626F">
            <w:pPr>
              <w:rPr>
                <w:b/>
                <w:bCs/>
                <w:kern w:val="2"/>
                <w:szCs w:val="24"/>
              </w:rPr>
            </w:pPr>
            <w:r w:rsidRPr="00B422F6">
              <w:rPr>
                <w:b/>
                <w:bCs/>
                <w:kern w:val="2"/>
                <w:szCs w:val="24"/>
              </w:rPr>
              <w:t>1</w:t>
            </w:r>
            <w:r w:rsidR="00D71B4B">
              <w:rPr>
                <w:b/>
                <w:bCs/>
                <w:kern w:val="2"/>
                <w:szCs w:val="24"/>
              </w:rPr>
              <w:t>1</w:t>
            </w:r>
            <w:r w:rsidRPr="00B422F6">
              <w:rPr>
                <w:b/>
                <w:bCs/>
                <w:kern w:val="2"/>
                <w:szCs w:val="24"/>
              </w:rPr>
              <w:t>.2. Sutarties galiojimo termino pratęsimas</w:t>
            </w:r>
          </w:p>
        </w:tc>
        <w:tc>
          <w:tcPr>
            <w:tcW w:w="6831" w:type="dxa"/>
            <w:gridSpan w:val="2"/>
            <w:shd w:val="clear" w:color="auto" w:fill="auto"/>
          </w:tcPr>
          <w:p w14:paraId="31E59DA5" w14:textId="20336921" w:rsidR="00DE626F" w:rsidRPr="00B422F6" w:rsidRDefault="00FC2CFA" w:rsidP="00DE626F">
            <w:pPr>
              <w:jc w:val="both"/>
              <w:rPr>
                <w:kern w:val="2"/>
                <w:szCs w:val="24"/>
              </w:rPr>
            </w:pPr>
            <w:r>
              <w:rPr>
                <w:kern w:val="2"/>
                <w:szCs w:val="24"/>
              </w:rPr>
              <w:t>Netaikoma</w:t>
            </w:r>
          </w:p>
        </w:tc>
      </w:tr>
      <w:tr w:rsidR="00DE626F" w:rsidRPr="00B422F6" w14:paraId="0F303207" w14:textId="77777777" w:rsidTr="00257967">
        <w:trPr>
          <w:trHeight w:val="300"/>
        </w:trPr>
        <w:tc>
          <w:tcPr>
            <w:tcW w:w="9535" w:type="dxa"/>
            <w:gridSpan w:val="4"/>
          </w:tcPr>
          <w:p w14:paraId="5EC38E1F" w14:textId="7581B334" w:rsidR="00DE626F" w:rsidRPr="00B422F6" w:rsidRDefault="00DE626F" w:rsidP="00DE626F">
            <w:pPr>
              <w:jc w:val="center"/>
              <w:rPr>
                <w:b/>
                <w:bCs/>
                <w:kern w:val="2"/>
                <w:szCs w:val="24"/>
              </w:rPr>
            </w:pPr>
            <w:r w:rsidRPr="00B422F6">
              <w:rPr>
                <w:b/>
                <w:bCs/>
                <w:kern w:val="2"/>
                <w:szCs w:val="24"/>
              </w:rPr>
              <w:t>1</w:t>
            </w:r>
            <w:r w:rsidR="007D42EC">
              <w:rPr>
                <w:b/>
                <w:bCs/>
                <w:kern w:val="2"/>
                <w:szCs w:val="24"/>
              </w:rPr>
              <w:t>2</w:t>
            </w:r>
            <w:r w:rsidRPr="00B422F6">
              <w:rPr>
                <w:b/>
                <w:bCs/>
                <w:kern w:val="2"/>
                <w:szCs w:val="24"/>
              </w:rPr>
              <w:t>. SUTARTIES NUTRAUKIMAS</w:t>
            </w:r>
          </w:p>
        </w:tc>
      </w:tr>
      <w:tr w:rsidR="00DE626F" w:rsidRPr="00B422F6" w14:paraId="3C2E219F" w14:textId="77777777" w:rsidTr="007C5B8C">
        <w:trPr>
          <w:trHeight w:val="300"/>
        </w:trPr>
        <w:tc>
          <w:tcPr>
            <w:tcW w:w="2704" w:type="dxa"/>
            <w:gridSpan w:val="2"/>
          </w:tcPr>
          <w:p w14:paraId="46FBE633" w14:textId="4AAD0E7E" w:rsidR="00DE626F" w:rsidRPr="00B422F6" w:rsidRDefault="00DE626F" w:rsidP="00DE626F">
            <w:pPr>
              <w:rPr>
                <w:b/>
                <w:bCs/>
                <w:kern w:val="2"/>
                <w:szCs w:val="24"/>
              </w:rPr>
            </w:pPr>
            <w:r w:rsidRPr="00B422F6">
              <w:rPr>
                <w:b/>
                <w:bCs/>
                <w:kern w:val="2"/>
                <w:szCs w:val="24"/>
              </w:rPr>
              <w:t>1</w:t>
            </w:r>
            <w:r w:rsidR="00D71B4B">
              <w:rPr>
                <w:b/>
                <w:bCs/>
                <w:kern w:val="2"/>
                <w:szCs w:val="24"/>
              </w:rPr>
              <w:t>2</w:t>
            </w:r>
            <w:r w:rsidRPr="00B422F6">
              <w:rPr>
                <w:b/>
                <w:bCs/>
                <w:kern w:val="2"/>
                <w:szCs w:val="24"/>
              </w:rPr>
              <w:t>.1. Sutarties nutraukimo pagrindai</w:t>
            </w:r>
          </w:p>
        </w:tc>
        <w:tc>
          <w:tcPr>
            <w:tcW w:w="6831" w:type="dxa"/>
            <w:gridSpan w:val="2"/>
          </w:tcPr>
          <w:p w14:paraId="453277E3" w14:textId="171BA77B" w:rsidR="00DE626F" w:rsidRPr="00B422F6" w:rsidRDefault="00DE626F" w:rsidP="00DE626F">
            <w:pPr>
              <w:rPr>
                <w:color w:val="4472C4"/>
                <w:kern w:val="2"/>
                <w:szCs w:val="24"/>
              </w:rPr>
            </w:pPr>
            <w:r w:rsidRPr="00B422F6">
              <w:rPr>
                <w:kern w:val="2"/>
                <w:szCs w:val="24"/>
              </w:rPr>
              <w:t>Sutartis gali būti nutraukiama rašytiniu Šalių susitarimu arba vienašališkai, Bendrosiose sąlygose nustatyta tvarka.</w:t>
            </w:r>
          </w:p>
        </w:tc>
      </w:tr>
      <w:tr w:rsidR="00DE626F" w:rsidRPr="00B422F6" w14:paraId="3910A7DD" w14:textId="77777777" w:rsidTr="007C5B8C">
        <w:trPr>
          <w:trHeight w:val="300"/>
        </w:trPr>
        <w:tc>
          <w:tcPr>
            <w:tcW w:w="2704" w:type="dxa"/>
            <w:gridSpan w:val="2"/>
          </w:tcPr>
          <w:p w14:paraId="566EEAFB" w14:textId="046C5126" w:rsidR="00DE626F" w:rsidRPr="00B422F6" w:rsidRDefault="00DE626F" w:rsidP="00DE626F">
            <w:pPr>
              <w:rPr>
                <w:b/>
                <w:bCs/>
                <w:kern w:val="2"/>
                <w:szCs w:val="24"/>
              </w:rPr>
            </w:pPr>
            <w:r w:rsidRPr="00B422F6">
              <w:rPr>
                <w:b/>
                <w:bCs/>
                <w:kern w:val="2"/>
                <w:szCs w:val="24"/>
              </w:rPr>
              <w:lastRenderedPageBreak/>
              <w:t>1</w:t>
            </w:r>
            <w:r w:rsidR="00D71B4B">
              <w:rPr>
                <w:b/>
                <w:bCs/>
                <w:kern w:val="2"/>
                <w:szCs w:val="24"/>
              </w:rPr>
              <w:t>2</w:t>
            </w:r>
            <w:r w:rsidRPr="00B422F6">
              <w:rPr>
                <w:b/>
                <w:bCs/>
                <w:kern w:val="2"/>
                <w:szCs w:val="24"/>
              </w:rPr>
              <w:t>.2. Esminiai Sutarties pažeidimai</w:t>
            </w:r>
          </w:p>
        </w:tc>
        <w:tc>
          <w:tcPr>
            <w:tcW w:w="6831" w:type="dxa"/>
            <w:gridSpan w:val="2"/>
          </w:tcPr>
          <w:p w14:paraId="5EB5E413" w14:textId="0B15A337" w:rsidR="00DE626F" w:rsidRPr="008804B9" w:rsidRDefault="00DE626F" w:rsidP="00DE626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15386B">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558C5C6E" w:rsidR="00DE626F" w:rsidRPr="008804B9" w:rsidRDefault="00DE626F" w:rsidP="00DE626F">
            <w:pPr>
              <w:spacing w:line="257" w:lineRule="auto"/>
              <w:jc w:val="both"/>
              <w:rPr>
                <w:rFonts w:eastAsia="Arial"/>
                <w:kern w:val="2"/>
                <w:szCs w:val="24"/>
              </w:rPr>
            </w:pPr>
            <w:r w:rsidRPr="008804B9">
              <w:rPr>
                <w:rFonts w:eastAsia="Arial"/>
                <w:kern w:val="2"/>
                <w:szCs w:val="24"/>
                <w:lang w:val="lt"/>
              </w:rPr>
              <w:t>11.2.</w:t>
            </w:r>
            <w:r w:rsidR="0015386B">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DE626F" w:rsidRPr="00B422F6" w14:paraId="7C1600C8" w14:textId="77777777" w:rsidTr="00257967">
        <w:trPr>
          <w:trHeight w:val="300"/>
        </w:trPr>
        <w:tc>
          <w:tcPr>
            <w:tcW w:w="9535" w:type="dxa"/>
            <w:gridSpan w:val="4"/>
          </w:tcPr>
          <w:p w14:paraId="4F048959" w14:textId="0B18ABC8" w:rsidR="00DE626F" w:rsidRPr="00B422F6" w:rsidRDefault="00DE626F" w:rsidP="00DE626F">
            <w:pPr>
              <w:jc w:val="center"/>
              <w:rPr>
                <w:kern w:val="2"/>
                <w:szCs w:val="24"/>
              </w:rPr>
            </w:pPr>
            <w:bookmarkStart w:id="0" w:name="_Hlk194656221"/>
            <w:r w:rsidRPr="00B422F6">
              <w:rPr>
                <w:b/>
                <w:bCs/>
                <w:kern w:val="2"/>
                <w:szCs w:val="24"/>
              </w:rPr>
              <w:t>1</w:t>
            </w:r>
            <w:r w:rsidR="00D71B4B">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DE626F" w:rsidRPr="00B422F6" w14:paraId="0CA0D4D6" w14:textId="77777777" w:rsidTr="0063101E">
        <w:trPr>
          <w:trHeight w:val="300"/>
        </w:trPr>
        <w:tc>
          <w:tcPr>
            <w:tcW w:w="2704" w:type="dxa"/>
            <w:gridSpan w:val="2"/>
          </w:tcPr>
          <w:p w14:paraId="7328F69C" w14:textId="50502DAE" w:rsidR="00DE626F" w:rsidRPr="00B422F6" w:rsidRDefault="00DE626F" w:rsidP="00DE626F">
            <w:pPr>
              <w:rPr>
                <w:b/>
                <w:bCs/>
                <w:kern w:val="2"/>
                <w:szCs w:val="24"/>
              </w:rPr>
            </w:pPr>
            <w:r w:rsidRPr="00B422F6">
              <w:rPr>
                <w:b/>
                <w:bCs/>
                <w:kern w:val="2"/>
                <w:szCs w:val="24"/>
              </w:rPr>
              <w:t>1</w:t>
            </w:r>
            <w:r w:rsidR="00D71B4B">
              <w:rPr>
                <w:b/>
                <w:bCs/>
                <w:kern w:val="2"/>
                <w:szCs w:val="24"/>
              </w:rPr>
              <w:t>3</w:t>
            </w:r>
            <w:r w:rsidRPr="00B422F6">
              <w:rPr>
                <w:b/>
                <w:bCs/>
                <w:kern w:val="2"/>
                <w:szCs w:val="24"/>
              </w:rPr>
              <w:t>.1. Aplinkosauginių kriterijų nustatymo teisinis pagrindas</w:t>
            </w:r>
          </w:p>
        </w:tc>
        <w:tc>
          <w:tcPr>
            <w:tcW w:w="6831" w:type="dxa"/>
            <w:gridSpan w:val="2"/>
          </w:tcPr>
          <w:p w14:paraId="0589A58D" w14:textId="42C4EA4B" w:rsidR="00DE626F" w:rsidRPr="00B422F6" w:rsidRDefault="00DE626F" w:rsidP="00DE626F">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4F3E7A">
              <w:rPr>
                <w:color w:val="000000"/>
                <w:kern w:val="2"/>
                <w:szCs w:val="24"/>
              </w:rPr>
              <w:t>4.4.4.1.  papunkčiu</w:t>
            </w:r>
            <w:r w:rsidRPr="008804B9">
              <w:rPr>
                <w:color w:val="000000"/>
                <w:kern w:val="2"/>
                <w:szCs w:val="24"/>
                <w:shd w:val="clear" w:color="auto" w:fill="FFFFFF"/>
              </w:rPr>
              <w:t>.</w:t>
            </w:r>
          </w:p>
        </w:tc>
      </w:tr>
      <w:tr w:rsidR="00DE626F" w:rsidRPr="00B422F6" w14:paraId="10520B0D" w14:textId="77777777" w:rsidTr="0063101E">
        <w:trPr>
          <w:trHeight w:val="300"/>
        </w:trPr>
        <w:tc>
          <w:tcPr>
            <w:tcW w:w="2704" w:type="dxa"/>
            <w:gridSpan w:val="2"/>
          </w:tcPr>
          <w:p w14:paraId="343FC607" w14:textId="7AEE806A" w:rsidR="00DE626F" w:rsidRPr="00B422F6" w:rsidRDefault="00DE626F" w:rsidP="00DE626F">
            <w:pPr>
              <w:rPr>
                <w:b/>
                <w:bCs/>
                <w:kern w:val="2"/>
                <w:szCs w:val="24"/>
              </w:rPr>
            </w:pPr>
            <w:r w:rsidRPr="00B422F6">
              <w:rPr>
                <w:b/>
                <w:bCs/>
                <w:kern w:val="2"/>
                <w:szCs w:val="24"/>
              </w:rPr>
              <w:t>1</w:t>
            </w:r>
            <w:r w:rsidR="00AA370E">
              <w:rPr>
                <w:b/>
                <w:bCs/>
                <w:kern w:val="2"/>
                <w:szCs w:val="24"/>
              </w:rPr>
              <w:t>3</w:t>
            </w:r>
            <w:r w:rsidRPr="00B422F6">
              <w:rPr>
                <w:b/>
                <w:bCs/>
                <w:kern w:val="2"/>
                <w:szCs w:val="24"/>
              </w:rPr>
              <w:t>.</w:t>
            </w:r>
            <w:r w:rsidR="00AA370E">
              <w:rPr>
                <w:b/>
                <w:bCs/>
                <w:kern w:val="2"/>
                <w:szCs w:val="24"/>
              </w:rPr>
              <w:t>1</w:t>
            </w:r>
            <w:r w:rsidRPr="00B422F6">
              <w:rPr>
                <w:b/>
                <w:bCs/>
                <w:kern w:val="2"/>
                <w:szCs w:val="24"/>
              </w:rPr>
              <w:t>.</w:t>
            </w:r>
            <w:r w:rsidR="00AA370E">
              <w:rPr>
                <w:b/>
                <w:bCs/>
                <w:kern w:val="2"/>
                <w:szCs w:val="24"/>
              </w:rPr>
              <w:t>1.</w:t>
            </w:r>
            <w:r w:rsidRPr="00B422F6">
              <w:rPr>
                <w:b/>
                <w:bCs/>
                <w:kern w:val="2"/>
                <w:szCs w:val="24"/>
              </w:rPr>
              <w:t xml:space="preserve">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2"/>
          </w:tcPr>
          <w:p w14:paraId="29648514" w14:textId="6A31507C" w:rsidR="00DE626F" w:rsidRPr="00B422F6" w:rsidRDefault="00DE626F" w:rsidP="00DE626F">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bookmarkEnd w:id="0"/>
      <w:tr w:rsidR="00DE626F" w:rsidRPr="00B422F6" w14:paraId="4EAE407C" w14:textId="77777777" w:rsidTr="0063101E">
        <w:trPr>
          <w:trHeight w:val="300"/>
        </w:trPr>
        <w:tc>
          <w:tcPr>
            <w:tcW w:w="2704" w:type="dxa"/>
            <w:gridSpan w:val="2"/>
          </w:tcPr>
          <w:p w14:paraId="793D54AE" w14:textId="3C313008" w:rsidR="00DE626F" w:rsidRPr="00B422F6" w:rsidRDefault="00DE626F" w:rsidP="00DE626F">
            <w:pPr>
              <w:rPr>
                <w:b/>
                <w:bCs/>
                <w:kern w:val="2"/>
                <w:szCs w:val="24"/>
              </w:rPr>
            </w:pPr>
            <w:r w:rsidRPr="00B422F6">
              <w:rPr>
                <w:b/>
                <w:bCs/>
                <w:kern w:val="2"/>
                <w:szCs w:val="24"/>
              </w:rPr>
              <w:t>1</w:t>
            </w:r>
            <w:r w:rsidR="00AA370E">
              <w:rPr>
                <w:b/>
                <w:bCs/>
                <w:kern w:val="2"/>
                <w:szCs w:val="24"/>
              </w:rPr>
              <w:t>3</w:t>
            </w:r>
            <w:r w:rsidRPr="00B422F6">
              <w:rPr>
                <w:b/>
                <w:bCs/>
                <w:kern w:val="2"/>
                <w:szCs w:val="24"/>
              </w:rPr>
              <w:t>.</w:t>
            </w:r>
            <w:r w:rsidR="00AA370E">
              <w:rPr>
                <w:b/>
                <w:bCs/>
                <w:kern w:val="2"/>
                <w:szCs w:val="24"/>
              </w:rPr>
              <w:t>2.</w:t>
            </w:r>
            <w:r w:rsidRPr="00B422F6">
              <w:rPr>
                <w:b/>
                <w:bCs/>
                <w:kern w:val="2"/>
                <w:szCs w:val="24"/>
              </w:rPr>
              <w:t xml:space="preserve"> Su perkamomis Prekėmis susiję socialiniai kriterijai</w:t>
            </w:r>
          </w:p>
        </w:tc>
        <w:tc>
          <w:tcPr>
            <w:tcW w:w="6831" w:type="dxa"/>
            <w:gridSpan w:val="2"/>
          </w:tcPr>
          <w:p w14:paraId="168A3209" w14:textId="788C56B4" w:rsidR="00DE626F" w:rsidRPr="008804B9" w:rsidRDefault="00DE626F" w:rsidP="00DE626F">
            <w:pPr>
              <w:rPr>
                <w:kern w:val="2"/>
                <w:szCs w:val="24"/>
              </w:rPr>
            </w:pPr>
            <w:r w:rsidRPr="008804B9">
              <w:rPr>
                <w:kern w:val="2"/>
                <w:szCs w:val="24"/>
                <w:shd w:val="clear" w:color="auto" w:fill="FFFFFF"/>
              </w:rPr>
              <w:t>Netaikoma</w:t>
            </w:r>
          </w:p>
        </w:tc>
      </w:tr>
      <w:tr w:rsidR="00DE626F" w:rsidRPr="00B422F6" w14:paraId="3A873FB1" w14:textId="77777777" w:rsidTr="00257967">
        <w:trPr>
          <w:trHeight w:val="300"/>
        </w:trPr>
        <w:tc>
          <w:tcPr>
            <w:tcW w:w="9535" w:type="dxa"/>
            <w:gridSpan w:val="4"/>
          </w:tcPr>
          <w:p w14:paraId="0DECBE40" w14:textId="1239FAC4" w:rsidR="00DE626F" w:rsidRPr="00B422F6" w:rsidRDefault="00DE626F" w:rsidP="00DE626F">
            <w:pPr>
              <w:jc w:val="center"/>
              <w:rPr>
                <w:b/>
                <w:bCs/>
                <w:kern w:val="2"/>
                <w:szCs w:val="24"/>
              </w:rPr>
            </w:pPr>
            <w:r w:rsidRPr="00B422F6">
              <w:rPr>
                <w:b/>
                <w:bCs/>
                <w:kern w:val="2"/>
                <w:szCs w:val="24"/>
              </w:rPr>
              <w:t>1</w:t>
            </w:r>
            <w:r w:rsidR="0097125B">
              <w:rPr>
                <w:b/>
                <w:bCs/>
                <w:kern w:val="2"/>
                <w:szCs w:val="24"/>
              </w:rPr>
              <w:t>4</w:t>
            </w:r>
            <w:r w:rsidRPr="00B422F6">
              <w:rPr>
                <w:b/>
                <w:bCs/>
                <w:kern w:val="2"/>
                <w:szCs w:val="24"/>
              </w:rPr>
              <w:t xml:space="preserve">. BENDRŲJŲ SĄLYGŲ PAKEITIMAI IR PAPILDYMAI </w:t>
            </w:r>
          </w:p>
          <w:p w14:paraId="4E4B51A0" w14:textId="77777777" w:rsidR="00DE626F" w:rsidRPr="00B422F6" w:rsidRDefault="00DE626F" w:rsidP="00DE626F">
            <w:pPr>
              <w:jc w:val="center"/>
              <w:rPr>
                <w:kern w:val="2"/>
                <w:szCs w:val="24"/>
              </w:rPr>
            </w:pPr>
            <w:r w:rsidRPr="00B422F6">
              <w:rPr>
                <w:kern w:val="2"/>
                <w:szCs w:val="24"/>
              </w:rPr>
              <w:t xml:space="preserve">(jeigu būtina dėl konkretaus Sutarties dalyko specifikos) </w:t>
            </w:r>
          </w:p>
        </w:tc>
      </w:tr>
      <w:tr w:rsidR="00DE626F" w:rsidRPr="00B422F6" w14:paraId="25956C14" w14:textId="77777777" w:rsidTr="00257967">
        <w:trPr>
          <w:trHeight w:val="300"/>
        </w:trPr>
        <w:tc>
          <w:tcPr>
            <w:tcW w:w="2532" w:type="dxa"/>
          </w:tcPr>
          <w:p w14:paraId="71A33799" w14:textId="445992D9" w:rsidR="00DE626F" w:rsidRPr="00B422F6" w:rsidRDefault="00DE626F" w:rsidP="00DE626F">
            <w:pPr>
              <w:rPr>
                <w:b/>
                <w:bCs/>
                <w:kern w:val="2"/>
                <w:szCs w:val="24"/>
              </w:rPr>
            </w:pPr>
            <w:r w:rsidRPr="00B422F6">
              <w:rPr>
                <w:b/>
                <w:bCs/>
                <w:kern w:val="2"/>
                <w:szCs w:val="24"/>
              </w:rPr>
              <w:t>1</w:t>
            </w:r>
            <w:r w:rsidR="00D71B4B">
              <w:rPr>
                <w:b/>
                <w:bCs/>
                <w:kern w:val="2"/>
                <w:szCs w:val="24"/>
              </w:rPr>
              <w:t>4</w:t>
            </w:r>
            <w:r w:rsidRPr="00B422F6">
              <w:rPr>
                <w:b/>
                <w:bCs/>
                <w:kern w:val="2"/>
                <w:szCs w:val="24"/>
              </w:rPr>
              <w:t xml:space="preserve">.1. </w:t>
            </w:r>
          </w:p>
        </w:tc>
        <w:tc>
          <w:tcPr>
            <w:tcW w:w="7003" w:type="dxa"/>
            <w:gridSpan w:val="3"/>
          </w:tcPr>
          <w:p w14:paraId="2A80E141" w14:textId="72ABC4B4" w:rsidR="00DE626F" w:rsidRPr="00B422F6" w:rsidRDefault="00DE626F" w:rsidP="00DE626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DE626F" w:rsidRPr="00B422F6" w:rsidRDefault="00DE626F" w:rsidP="00DE626F">
            <w:pPr>
              <w:jc w:val="both"/>
              <w:rPr>
                <w:kern w:val="2"/>
                <w:szCs w:val="24"/>
              </w:rPr>
            </w:pPr>
          </w:p>
          <w:p w14:paraId="5AAE3913" w14:textId="42A62533" w:rsidR="00DE626F" w:rsidRPr="00B422F6" w:rsidRDefault="00DE626F" w:rsidP="00DE626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DE626F" w:rsidRPr="00B422F6" w:rsidRDefault="00DE626F" w:rsidP="00DE626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4203" w14:textId="77777777" w:rsidR="00DE626F" w:rsidRPr="00B422F6" w:rsidRDefault="00DE626F" w:rsidP="00DE626F">
            <w:pPr>
              <w:jc w:val="both"/>
              <w:rPr>
                <w:rFonts w:eastAsia="Arial"/>
                <w:szCs w:val="24"/>
              </w:rPr>
            </w:pPr>
          </w:p>
          <w:p w14:paraId="0D1624FB" w14:textId="094B3DF0" w:rsidR="00DE626F" w:rsidRPr="00B422F6" w:rsidRDefault="00DE626F" w:rsidP="0097125B">
            <w:pPr>
              <w:jc w:val="both"/>
              <w:rPr>
                <w:kern w:val="2"/>
                <w:szCs w:val="24"/>
              </w:rPr>
            </w:pPr>
            <w:r w:rsidRPr="00B422F6">
              <w:rPr>
                <w:rFonts w:eastAsia="Arial"/>
                <w:szCs w:val="24"/>
              </w:rPr>
              <w:t xml:space="preserve">11.3. </w:t>
            </w:r>
            <w:r w:rsidR="0097125B" w:rsidRPr="0097125B">
              <w:rPr>
                <w:rFonts w:eastAsia="Arial"/>
                <w:szCs w:val="24"/>
              </w:rPr>
              <w:t xml:space="preserve">Laikoma, kad į Sutarties kainą yra įtrauktos visos Tiekėjo išlaidos, susijusios su visų Prekių 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w:t>
            </w:r>
            <w:r w:rsidR="0097125B" w:rsidRPr="0097125B">
              <w:rPr>
                <w:rFonts w:eastAsia="Arial"/>
                <w:szCs w:val="24"/>
              </w:rPr>
              <w:lastRenderedPageBreak/>
              <w:t>konsultacijų ir pagalbos visais klausimais, susijusiais su Prekių naudojimu išlaidas, ir kitokias išlaidas, Tiekėjo patirtas vykdant Sutartyje numatytus įsipareigojimus</w:t>
            </w:r>
            <w:r w:rsidR="0097125B">
              <w:rPr>
                <w:rFonts w:eastAsia="Arial"/>
                <w:szCs w:val="24"/>
              </w:rPr>
              <w:t>.</w:t>
            </w:r>
          </w:p>
        </w:tc>
      </w:tr>
      <w:tr w:rsidR="00DE626F" w:rsidRPr="00B422F6" w14:paraId="3C9EC534" w14:textId="77777777" w:rsidTr="00257967">
        <w:trPr>
          <w:trHeight w:val="300"/>
        </w:trPr>
        <w:tc>
          <w:tcPr>
            <w:tcW w:w="2532" w:type="dxa"/>
          </w:tcPr>
          <w:p w14:paraId="70600C43" w14:textId="399FAA52" w:rsidR="00DE626F" w:rsidRPr="00B422F6" w:rsidRDefault="00DE626F" w:rsidP="00DE626F">
            <w:pPr>
              <w:rPr>
                <w:b/>
                <w:bCs/>
                <w:kern w:val="2"/>
                <w:szCs w:val="24"/>
              </w:rPr>
            </w:pPr>
            <w:r w:rsidRPr="00B422F6">
              <w:rPr>
                <w:b/>
                <w:bCs/>
                <w:kern w:val="2"/>
                <w:szCs w:val="24"/>
              </w:rPr>
              <w:lastRenderedPageBreak/>
              <w:t>1</w:t>
            </w:r>
            <w:r w:rsidR="003E1081">
              <w:rPr>
                <w:b/>
                <w:bCs/>
                <w:kern w:val="2"/>
                <w:szCs w:val="24"/>
              </w:rPr>
              <w:t>4</w:t>
            </w:r>
            <w:r w:rsidRPr="00B422F6">
              <w:rPr>
                <w:b/>
                <w:bCs/>
                <w:kern w:val="2"/>
                <w:szCs w:val="24"/>
              </w:rPr>
              <w:t>.2.</w:t>
            </w:r>
          </w:p>
        </w:tc>
        <w:tc>
          <w:tcPr>
            <w:tcW w:w="7003" w:type="dxa"/>
            <w:gridSpan w:val="3"/>
          </w:tcPr>
          <w:p w14:paraId="471D9C4A" w14:textId="77777777" w:rsidR="00DE626F" w:rsidRPr="00B422F6" w:rsidRDefault="00DE626F" w:rsidP="00DE626F">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DE626F" w:rsidRPr="00B422F6" w:rsidRDefault="00DE626F" w:rsidP="00DE626F">
            <w:pPr>
              <w:rPr>
                <w:kern w:val="2"/>
                <w:szCs w:val="24"/>
              </w:rPr>
            </w:pPr>
          </w:p>
          <w:p w14:paraId="728A3EF9" w14:textId="6F54C764" w:rsidR="00DE626F" w:rsidRPr="00B422F6" w:rsidRDefault="00DE626F" w:rsidP="00FC2CFA">
            <w:pPr>
              <w:rPr>
                <w:kern w:val="2"/>
                <w:szCs w:val="24"/>
              </w:rPr>
            </w:pPr>
            <w:r w:rsidRPr="00B422F6">
              <w:rPr>
                <w:szCs w:val="24"/>
              </w:rPr>
              <w:t>21.2.5. punktą.</w:t>
            </w:r>
          </w:p>
        </w:tc>
      </w:tr>
      <w:tr w:rsidR="00DE626F" w:rsidRPr="00B422F6" w14:paraId="7F334403" w14:textId="77777777" w:rsidTr="00257967">
        <w:trPr>
          <w:trHeight w:val="300"/>
        </w:trPr>
        <w:tc>
          <w:tcPr>
            <w:tcW w:w="2532" w:type="dxa"/>
          </w:tcPr>
          <w:p w14:paraId="7DD12E04" w14:textId="29AF2C3A" w:rsidR="00DE626F" w:rsidRPr="00B422F6" w:rsidRDefault="00DE626F" w:rsidP="00DE626F">
            <w:pPr>
              <w:rPr>
                <w:b/>
                <w:bCs/>
                <w:kern w:val="2"/>
                <w:szCs w:val="24"/>
              </w:rPr>
            </w:pPr>
            <w:r w:rsidRPr="00B422F6">
              <w:rPr>
                <w:b/>
                <w:bCs/>
                <w:kern w:val="2"/>
                <w:szCs w:val="24"/>
              </w:rPr>
              <w:t>1</w:t>
            </w:r>
            <w:r w:rsidR="003E1081">
              <w:rPr>
                <w:b/>
                <w:bCs/>
                <w:kern w:val="2"/>
                <w:szCs w:val="24"/>
              </w:rPr>
              <w:t>4</w:t>
            </w:r>
            <w:r w:rsidRPr="00B422F6">
              <w:rPr>
                <w:b/>
                <w:bCs/>
                <w:kern w:val="2"/>
                <w:szCs w:val="24"/>
              </w:rPr>
              <w:t>.3.</w:t>
            </w:r>
          </w:p>
        </w:tc>
        <w:tc>
          <w:tcPr>
            <w:tcW w:w="7003" w:type="dxa"/>
            <w:gridSpan w:val="3"/>
          </w:tcPr>
          <w:p w14:paraId="690F46BF" w14:textId="77777777" w:rsidR="0097125B" w:rsidRPr="005F3BE7" w:rsidRDefault="0097125B" w:rsidP="0097125B">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CDF57AC" w14:textId="0A1A0F3E" w:rsidR="00DE626F" w:rsidRPr="00B422F6" w:rsidRDefault="0097125B" w:rsidP="0097125B">
            <w:pPr>
              <w:rPr>
                <w:kern w:val="2"/>
                <w:szCs w:val="24"/>
              </w:rPr>
            </w:pPr>
            <w:r w:rsidRPr="005F3BE7">
              <w:rPr>
                <w:kern w:val="2"/>
                <w:szCs w:val="24"/>
              </w:rPr>
              <w:t>Nenustatoma.</w:t>
            </w:r>
          </w:p>
        </w:tc>
      </w:tr>
      <w:tr w:rsidR="00DE626F" w:rsidRPr="00B422F6" w14:paraId="5BB71A56" w14:textId="77777777" w:rsidTr="00257967">
        <w:trPr>
          <w:trHeight w:val="300"/>
        </w:trPr>
        <w:tc>
          <w:tcPr>
            <w:tcW w:w="2532" w:type="dxa"/>
          </w:tcPr>
          <w:p w14:paraId="11EAA1A1" w14:textId="01EF9F16" w:rsidR="00DE626F" w:rsidRPr="00B422F6" w:rsidRDefault="00DE626F" w:rsidP="00DE626F">
            <w:pPr>
              <w:rPr>
                <w:b/>
                <w:bCs/>
                <w:kern w:val="2"/>
                <w:szCs w:val="24"/>
              </w:rPr>
            </w:pPr>
            <w:r w:rsidRPr="00B422F6">
              <w:rPr>
                <w:b/>
                <w:bCs/>
                <w:kern w:val="2"/>
                <w:szCs w:val="24"/>
              </w:rPr>
              <w:t>1</w:t>
            </w:r>
            <w:r w:rsidR="003E1081">
              <w:rPr>
                <w:b/>
                <w:bCs/>
                <w:kern w:val="2"/>
                <w:szCs w:val="24"/>
              </w:rPr>
              <w:t>4</w:t>
            </w:r>
            <w:r w:rsidRPr="00B422F6">
              <w:rPr>
                <w:b/>
                <w:bCs/>
                <w:kern w:val="2"/>
                <w:szCs w:val="24"/>
              </w:rPr>
              <w:t>.4.</w:t>
            </w:r>
          </w:p>
        </w:tc>
        <w:tc>
          <w:tcPr>
            <w:tcW w:w="7003" w:type="dxa"/>
            <w:gridSpan w:val="3"/>
          </w:tcPr>
          <w:p w14:paraId="1919426D" w14:textId="15EE0661" w:rsidR="00DE626F" w:rsidRPr="00FC2CFA" w:rsidRDefault="00DE626F" w:rsidP="00DE626F">
            <w:pPr>
              <w:rPr>
                <w:kern w:val="2"/>
                <w:szCs w:val="24"/>
                <w:u w:val="single"/>
              </w:rPr>
            </w:pPr>
            <w:r w:rsidRPr="00FC2CFA">
              <w:rPr>
                <w:kern w:val="2"/>
                <w:szCs w:val="24"/>
                <w:u w:val="single"/>
              </w:rPr>
              <w:t>1</w:t>
            </w:r>
            <w:r w:rsidR="00CF228A" w:rsidRPr="00FC2CFA">
              <w:rPr>
                <w:kern w:val="2"/>
                <w:szCs w:val="24"/>
                <w:u w:val="single"/>
              </w:rPr>
              <w:t>4</w:t>
            </w:r>
            <w:r w:rsidRPr="00FC2CFA">
              <w:rPr>
                <w:kern w:val="2"/>
                <w:szCs w:val="24"/>
                <w:u w:val="single"/>
              </w:rPr>
              <w:t>.4.1. Jeigu sudaroma viena Sutartis dėl kelių pirkimo dalių:</w:t>
            </w:r>
          </w:p>
          <w:p w14:paraId="791618CD" w14:textId="22722E35" w:rsidR="00DE626F" w:rsidRPr="00FC31AD" w:rsidRDefault="00CF228A" w:rsidP="00DE626F">
            <w:pPr>
              <w:jc w:val="both"/>
              <w:rPr>
                <w:kern w:val="2"/>
                <w:szCs w:val="24"/>
              </w:rPr>
            </w:pPr>
            <w:r>
              <w:rPr>
                <w:kern w:val="2"/>
                <w:szCs w:val="24"/>
              </w:rPr>
              <w:t>1</w:t>
            </w:r>
            <w:r w:rsidR="00DE626F" w:rsidRPr="00FC31AD">
              <w:rPr>
                <w:kern w:val="2"/>
                <w:szCs w:val="24"/>
              </w:rPr>
              <w:t>4.1.1. Sutartyje nurodytos sąlygos dėl Sutarties galiojimo, Sutarties vertės, Sutarties nutraukimo, netesybų skaičiavimo taikomos kiekvienai pirkimo daliai atskirai.</w:t>
            </w:r>
          </w:p>
          <w:p w14:paraId="5FC25C11" w14:textId="292F4D8F" w:rsidR="00DE626F" w:rsidRPr="00FC31AD" w:rsidRDefault="00DE626F" w:rsidP="00DE626F">
            <w:pPr>
              <w:jc w:val="both"/>
              <w:rPr>
                <w:kern w:val="2"/>
                <w:szCs w:val="24"/>
              </w:rPr>
            </w:pPr>
            <w:r w:rsidRPr="00FC31AD">
              <w:rPr>
                <w:kern w:val="2"/>
                <w:szCs w:val="24"/>
              </w:rPr>
              <w:t>1</w:t>
            </w:r>
            <w:r w:rsidR="00CF228A">
              <w:rPr>
                <w:kern w:val="2"/>
                <w:szCs w:val="24"/>
              </w:rPr>
              <w:t>4</w:t>
            </w:r>
            <w:r w:rsidRPr="00FC31AD">
              <w:rPr>
                <w:kern w:val="2"/>
                <w:szCs w:val="24"/>
              </w:rPr>
              <w:t>.4.1.2. Tiekėjas savo pasirinkimu gali pateikti vieną sąskaitą už visas pagal Sutartį pristatytas Prekes arba atskiras sąskaitas pagal kiekvieną pirkimo dalį pristatytoms Prekėms.</w:t>
            </w:r>
          </w:p>
          <w:p w14:paraId="714769EA" w14:textId="3D4E6ECB" w:rsidR="00DE626F" w:rsidRPr="00B422F6" w:rsidRDefault="00DE626F" w:rsidP="00DE626F">
            <w:pPr>
              <w:jc w:val="both"/>
              <w:rPr>
                <w:kern w:val="2"/>
                <w:szCs w:val="24"/>
              </w:rPr>
            </w:pPr>
            <w:r>
              <w:rPr>
                <w:kern w:val="2"/>
                <w:szCs w:val="24"/>
              </w:rPr>
              <w:t>1</w:t>
            </w:r>
            <w:r w:rsidR="00CF228A">
              <w:rPr>
                <w:kern w:val="2"/>
                <w:szCs w:val="24"/>
              </w:rPr>
              <w:t>4</w:t>
            </w:r>
            <w:r>
              <w:rPr>
                <w:kern w:val="2"/>
                <w:szCs w:val="24"/>
              </w:rPr>
              <w:t xml:space="preserve">.4.2. </w:t>
            </w:r>
            <w:r w:rsidRPr="00FC31AD">
              <w:rPr>
                <w:kern w:val="2"/>
                <w:szCs w:val="24"/>
              </w:rPr>
              <w:t>Sutarties Bendrosiose sąlygose nurodytos alternatyvios nuostatos (su prierašu „jei taikoma“ ir pan.) taikomos tik tokiu atveju, jeigu jos konkrečiai aprašomos Sutarties Specialiosiose sąlygose.</w:t>
            </w:r>
          </w:p>
        </w:tc>
      </w:tr>
      <w:tr w:rsidR="00DE626F" w:rsidRPr="00B422F6" w14:paraId="61AF6382" w14:textId="77777777" w:rsidTr="00257967">
        <w:trPr>
          <w:trHeight w:val="300"/>
        </w:trPr>
        <w:tc>
          <w:tcPr>
            <w:tcW w:w="9535" w:type="dxa"/>
            <w:gridSpan w:val="4"/>
          </w:tcPr>
          <w:p w14:paraId="6CC521D2" w14:textId="5D41136C" w:rsidR="00DE626F" w:rsidRPr="00B422F6" w:rsidRDefault="00DE626F" w:rsidP="00DE626F">
            <w:pPr>
              <w:jc w:val="center"/>
              <w:rPr>
                <w:b/>
                <w:bCs/>
                <w:kern w:val="2"/>
                <w:szCs w:val="24"/>
              </w:rPr>
            </w:pPr>
            <w:r w:rsidRPr="00B422F6">
              <w:rPr>
                <w:b/>
                <w:bCs/>
                <w:kern w:val="2"/>
                <w:szCs w:val="24"/>
              </w:rPr>
              <w:t>1</w:t>
            </w:r>
            <w:r w:rsidR="003E1081">
              <w:rPr>
                <w:b/>
                <w:bCs/>
                <w:kern w:val="2"/>
                <w:szCs w:val="24"/>
              </w:rPr>
              <w:t>5</w:t>
            </w:r>
            <w:r w:rsidRPr="00B422F6">
              <w:rPr>
                <w:b/>
                <w:bCs/>
                <w:kern w:val="2"/>
                <w:szCs w:val="24"/>
              </w:rPr>
              <w:t>. SUTARTIES PRIEDAI</w:t>
            </w:r>
          </w:p>
        </w:tc>
      </w:tr>
      <w:tr w:rsidR="00DE626F" w:rsidRPr="00B422F6" w14:paraId="67FA3049" w14:textId="77777777" w:rsidTr="00257967">
        <w:trPr>
          <w:trHeight w:val="300"/>
        </w:trPr>
        <w:tc>
          <w:tcPr>
            <w:tcW w:w="2532" w:type="dxa"/>
          </w:tcPr>
          <w:p w14:paraId="20895390" w14:textId="21E5BB25" w:rsidR="00DE626F" w:rsidRPr="00B422F6" w:rsidRDefault="00DE626F" w:rsidP="00DE626F">
            <w:pPr>
              <w:jc w:val="center"/>
              <w:rPr>
                <w:b/>
                <w:bCs/>
                <w:kern w:val="2"/>
                <w:szCs w:val="24"/>
              </w:rPr>
            </w:pPr>
            <w:r w:rsidRPr="00B422F6">
              <w:rPr>
                <w:b/>
                <w:bCs/>
                <w:kern w:val="2"/>
                <w:szCs w:val="24"/>
              </w:rPr>
              <w:t>1</w:t>
            </w:r>
            <w:r w:rsidR="003E1081">
              <w:rPr>
                <w:b/>
                <w:bCs/>
                <w:kern w:val="2"/>
                <w:szCs w:val="24"/>
              </w:rPr>
              <w:t>5</w:t>
            </w:r>
            <w:r w:rsidRPr="00B422F6">
              <w:rPr>
                <w:b/>
                <w:bCs/>
                <w:kern w:val="2"/>
                <w:szCs w:val="24"/>
              </w:rPr>
              <w:t>.1. Priedas Nr. 1</w:t>
            </w:r>
          </w:p>
        </w:tc>
        <w:tc>
          <w:tcPr>
            <w:tcW w:w="7003" w:type="dxa"/>
            <w:gridSpan w:val="3"/>
          </w:tcPr>
          <w:p w14:paraId="4F576CEA" w14:textId="044DF488" w:rsidR="00DE626F" w:rsidRPr="00B422F6" w:rsidRDefault="00DE626F" w:rsidP="00DE626F">
            <w:pPr>
              <w:rPr>
                <w:b/>
                <w:bCs/>
                <w:kern w:val="2"/>
                <w:szCs w:val="24"/>
              </w:rPr>
            </w:pPr>
            <w:r w:rsidRPr="00B422F6">
              <w:rPr>
                <w:kern w:val="2"/>
                <w:szCs w:val="24"/>
              </w:rPr>
              <w:t>Techninė specifikacija ir pasiūlymo kaina</w:t>
            </w:r>
          </w:p>
        </w:tc>
      </w:tr>
      <w:tr w:rsidR="00DE626F" w:rsidRPr="00B422F6" w14:paraId="49F7B45A" w14:textId="77777777" w:rsidTr="00257967">
        <w:tc>
          <w:tcPr>
            <w:tcW w:w="9535" w:type="dxa"/>
            <w:gridSpan w:val="4"/>
          </w:tcPr>
          <w:p w14:paraId="55A8DB73" w14:textId="3801CD2E" w:rsidR="00DE626F" w:rsidRPr="00B422F6" w:rsidRDefault="00DE626F" w:rsidP="00DE626F">
            <w:pPr>
              <w:jc w:val="center"/>
              <w:rPr>
                <w:b/>
                <w:bCs/>
                <w:kern w:val="2"/>
                <w:szCs w:val="24"/>
              </w:rPr>
            </w:pPr>
            <w:r w:rsidRPr="00B422F6">
              <w:rPr>
                <w:b/>
                <w:bCs/>
                <w:kern w:val="2"/>
                <w:szCs w:val="24"/>
              </w:rPr>
              <w:t>1</w:t>
            </w:r>
            <w:r w:rsidR="003E1081">
              <w:rPr>
                <w:b/>
                <w:bCs/>
                <w:kern w:val="2"/>
                <w:szCs w:val="24"/>
              </w:rPr>
              <w:t>6</w:t>
            </w:r>
            <w:r w:rsidRPr="00B422F6">
              <w:rPr>
                <w:b/>
                <w:bCs/>
                <w:kern w:val="2"/>
                <w:szCs w:val="24"/>
              </w:rPr>
              <w:t>. ŠALIŲ ATSTOVŲ PARAŠAI</w:t>
            </w:r>
          </w:p>
        </w:tc>
      </w:tr>
      <w:tr w:rsidR="00DE626F" w:rsidRPr="00B422F6" w14:paraId="0B72AD45" w14:textId="77777777" w:rsidTr="000A431A">
        <w:tc>
          <w:tcPr>
            <w:tcW w:w="2704" w:type="dxa"/>
            <w:gridSpan w:val="2"/>
          </w:tcPr>
          <w:p w14:paraId="3ECEB7EA" w14:textId="77777777" w:rsidR="00DE626F" w:rsidRPr="00B422F6" w:rsidRDefault="00DE626F" w:rsidP="00DE626F">
            <w:pPr>
              <w:jc w:val="center"/>
              <w:rPr>
                <w:b/>
                <w:bCs/>
                <w:kern w:val="2"/>
                <w:szCs w:val="24"/>
              </w:rPr>
            </w:pPr>
            <w:r w:rsidRPr="00B422F6">
              <w:rPr>
                <w:b/>
                <w:bCs/>
                <w:kern w:val="2"/>
                <w:szCs w:val="24"/>
              </w:rPr>
              <w:t>PIRKĖJAS</w:t>
            </w:r>
          </w:p>
        </w:tc>
        <w:tc>
          <w:tcPr>
            <w:tcW w:w="6831" w:type="dxa"/>
            <w:gridSpan w:val="2"/>
          </w:tcPr>
          <w:p w14:paraId="1B724FF8" w14:textId="77777777" w:rsidR="00DE626F" w:rsidRPr="00B422F6" w:rsidRDefault="00DE626F" w:rsidP="00DE626F">
            <w:pPr>
              <w:jc w:val="center"/>
              <w:rPr>
                <w:b/>
                <w:bCs/>
                <w:kern w:val="2"/>
                <w:szCs w:val="24"/>
              </w:rPr>
            </w:pPr>
            <w:r w:rsidRPr="00B422F6">
              <w:rPr>
                <w:b/>
                <w:bCs/>
                <w:kern w:val="2"/>
                <w:szCs w:val="24"/>
              </w:rPr>
              <w:t>TIEKĖJAS</w:t>
            </w:r>
          </w:p>
        </w:tc>
      </w:tr>
      <w:tr w:rsidR="00DE626F" w:rsidRPr="00B422F6" w14:paraId="7FDE1C1C" w14:textId="77777777" w:rsidTr="000A431A">
        <w:tc>
          <w:tcPr>
            <w:tcW w:w="2704" w:type="dxa"/>
            <w:gridSpan w:val="2"/>
          </w:tcPr>
          <w:p w14:paraId="496DF12E" w14:textId="77777777" w:rsidR="00DE626F" w:rsidRPr="00B422F6" w:rsidRDefault="00DE626F" w:rsidP="00DE626F">
            <w:pPr>
              <w:jc w:val="center"/>
              <w:rPr>
                <w:color w:val="4472C4"/>
                <w:kern w:val="2"/>
                <w:szCs w:val="24"/>
              </w:rPr>
            </w:pPr>
            <w:r w:rsidRPr="00B422F6">
              <w:rPr>
                <w:color w:val="4472C4"/>
                <w:kern w:val="2"/>
                <w:szCs w:val="24"/>
              </w:rPr>
              <w:t>(nurodomos atstovo pareigos, vardas, pavardė)</w:t>
            </w:r>
          </w:p>
        </w:tc>
        <w:tc>
          <w:tcPr>
            <w:tcW w:w="6831" w:type="dxa"/>
            <w:gridSpan w:val="2"/>
          </w:tcPr>
          <w:p w14:paraId="19CA45A2" w14:textId="77777777" w:rsidR="00DE626F" w:rsidRPr="00B422F6" w:rsidRDefault="00DE626F" w:rsidP="00DE626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AA4520" w:rsidRDefault="00F10495" w:rsidP="00CC010D">
      <w:pPr>
        <w:pStyle w:val="Body2"/>
        <w:jc w:val="center"/>
        <w:rPr>
          <w:szCs w:val="24"/>
          <w:lang w:val="lt-LT"/>
        </w:rPr>
      </w:pPr>
    </w:p>
    <w:sectPr w:rsidR="00F10495" w:rsidRPr="00AA4520"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5A23" w14:textId="77777777" w:rsidR="00DC2EE4" w:rsidRDefault="00DC2EE4">
      <w:r>
        <w:separator/>
      </w:r>
    </w:p>
  </w:endnote>
  <w:endnote w:type="continuationSeparator" w:id="0">
    <w:p w14:paraId="134F36C0" w14:textId="77777777" w:rsidR="00DC2EE4" w:rsidRDefault="00DC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5855" w14:textId="77777777" w:rsidR="00DC2EE4" w:rsidRDefault="00DC2EE4">
      <w:r>
        <w:separator/>
      </w:r>
    </w:p>
  </w:footnote>
  <w:footnote w:type="continuationSeparator" w:id="0">
    <w:p w14:paraId="61DC3ECC" w14:textId="77777777" w:rsidR="00DC2EE4" w:rsidRDefault="00DC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61BE"/>
    <w:rsid w:val="00031D53"/>
    <w:rsid w:val="000376DB"/>
    <w:rsid w:val="00041A97"/>
    <w:rsid w:val="00044CDA"/>
    <w:rsid w:val="00045D17"/>
    <w:rsid w:val="00046183"/>
    <w:rsid w:val="0005187D"/>
    <w:rsid w:val="000639DA"/>
    <w:rsid w:val="00065A16"/>
    <w:rsid w:val="00067A6C"/>
    <w:rsid w:val="00072779"/>
    <w:rsid w:val="00072C3D"/>
    <w:rsid w:val="00074BEF"/>
    <w:rsid w:val="000777A4"/>
    <w:rsid w:val="00077C34"/>
    <w:rsid w:val="00091377"/>
    <w:rsid w:val="00094F98"/>
    <w:rsid w:val="000A1C25"/>
    <w:rsid w:val="000A431A"/>
    <w:rsid w:val="000A6EF7"/>
    <w:rsid w:val="000B2BD3"/>
    <w:rsid w:val="000B37A5"/>
    <w:rsid w:val="000C4BB3"/>
    <w:rsid w:val="000C4C7B"/>
    <w:rsid w:val="000D72F3"/>
    <w:rsid w:val="000E45D5"/>
    <w:rsid w:val="00103E79"/>
    <w:rsid w:val="00114B99"/>
    <w:rsid w:val="00114BBC"/>
    <w:rsid w:val="00122CEA"/>
    <w:rsid w:val="00130E94"/>
    <w:rsid w:val="001330CC"/>
    <w:rsid w:val="00141B13"/>
    <w:rsid w:val="00144479"/>
    <w:rsid w:val="0015386B"/>
    <w:rsid w:val="001566C1"/>
    <w:rsid w:val="00170DC4"/>
    <w:rsid w:val="00171FB0"/>
    <w:rsid w:val="0017389C"/>
    <w:rsid w:val="00176F9D"/>
    <w:rsid w:val="00180764"/>
    <w:rsid w:val="0018190A"/>
    <w:rsid w:val="0018191F"/>
    <w:rsid w:val="00191FE9"/>
    <w:rsid w:val="00195C50"/>
    <w:rsid w:val="001A0B2C"/>
    <w:rsid w:val="001A5D87"/>
    <w:rsid w:val="001B4A7D"/>
    <w:rsid w:val="001C0A13"/>
    <w:rsid w:val="001C3300"/>
    <w:rsid w:val="001C72A3"/>
    <w:rsid w:val="001D011D"/>
    <w:rsid w:val="001E4572"/>
    <w:rsid w:val="00202DEB"/>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05BF"/>
    <w:rsid w:val="003215BE"/>
    <w:rsid w:val="00344047"/>
    <w:rsid w:val="003742CE"/>
    <w:rsid w:val="00377484"/>
    <w:rsid w:val="003875EA"/>
    <w:rsid w:val="003928AE"/>
    <w:rsid w:val="003969E1"/>
    <w:rsid w:val="00396C50"/>
    <w:rsid w:val="003A1FA7"/>
    <w:rsid w:val="003B5030"/>
    <w:rsid w:val="003C3043"/>
    <w:rsid w:val="003C35B2"/>
    <w:rsid w:val="003D0298"/>
    <w:rsid w:val="003E0F79"/>
    <w:rsid w:val="003E1081"/>
    <w:rsid w:val="003E3D32"/>
    <w:rsid w:val="003E45F7"/>
    <w:rsid w:val="003E660F"/>
    <w:rsid w:val="003F4DDA"/>
    <w:rsid w:val="004119DD"/>
    <w:rsid w:val="004146D0"/>
    <w:rsid w:val="00417F57"/>
    <w:rsid w:val="00420B7E"/>
    <w:rsid w:val="004240C1"/>
    <w:rsid w:val="00437DD5"/>
    <w:rsid w:val="00451B27"/>
    <w:rsid w:val="00461A5D"/>
    <w:rsid w:val="00470077"/>
    <w:rsid w:val="004726C2"/>
    <w:rsid w:val="00491EDD"/>
    <w:rsid w:val="00495AC1"/>
    <w:rsid w:val="004A1789"/>
    <w:rsid w:val="004A2832"/>
    <w:rsid w:val="004B0CC9"/>
    <w:rsid w:val="004C112A"/>
    <w:rsid w:val="004C1948"/>
    <w:rsid w:val="004C7783"/>
    <w:rsid w:val="004E065E"/>
    <w:rsid w:val="004E2050"/>
    <w:rsid w:val="004E4166"/>
    <w:rsid w:val="004F1935"/>
    <w:rsid w:val="004F3E7A"/>
    <w:rsid w:val="004F4F98"/>
    <w:rsid w:val="004F7610"/>
    <w:rsid w:val="00501386"/>
    <w:rsid w:val="0051387B"/>
    <w:rsid w:val="00520C83"/>
    <w:rsid w:val="0052411E"/>
    <w:rsid w:val="00544630"/>
    <w:rsid w:val="0055506C"/>
    <w:rsid w:val="00556832"/>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6257"/>
    <w:rsid w:val="006B0675"/>
    <w:rsid w:val="006B0974"/>
    <w:rsid w:val="006B574B"/>
    <w:rsid w:val="006B68B6"/>
    <w:rsid w:val="006C0648"/>
    <w:rsid w:val="006C58D4"/>
    <w:rsid w:val="006D0666"/>
    <w:rsid w:val="006E2AF4"/>
    <w:rsid w:val="006E3AE2"/>
    <w:rsid w:val="006F1B1F"/>
    <w:rsid w:val="006F4ED1"/>
    <w:rsid w:val="006F4FD6"/>
    <w:rsid w:val="006F727F"/>
    <w:rsid w:val="00706BD7"/>
    <w:rsid w:val="00707372"/>
    <w:rsid w:val="007079F2"/>
    <w:rsid w:val="007100E9"/>
    <w:rsid w:val="00721421"/>
    <w:rsid w:val="007278C4"/>
    <w:rsid w:val="00740221"/>
    <w:rsid w:val="00740C43"/>
    <w:rsid w:val="00755767"/>
    <w:rsid w:val="00757AB8"/>
    <w:rsid w:val="00762B4A"/>
    <w:rsid w:val="00763D91"/>
    <w:rsid w:val="00780193"/>
    <w:rsid w:val="00792468"/>
    <w:rsid w:val="00795CE5"/>
    <w:rsid w:val="00797EE7"/>
    <w:rsid w:val="007A01BF"/>
    <w:rsid w:val="007B1D0B"/>
    <w:rsid w:val="007B4DF9"/>
    <w:rsid w:val="007C1E53"/>
    <w:rsid w:val="007C5B8C"/>
    <w:rsid w:val="007D0E70"/>
    <w:rsid w:val="007D42EC"/>
    <w:rsid w:val="007D63A4"/>
    <w:rsid w:val="007E30D8"/>
    <w:rsid w:val="007E4A42"/>
    <w:rsid w:val="007E765F"/>
    <w:rsid w:val="00804427"/>
    <w:rsid w:val="00807957"/>
    <w:rsid w:val="00807B84"/>
    <w:rsid w:val="00810CE6"/>
    <w:rsid w:val="008129F7"/>
    <w:rsid w:val="00820A40"/>
    <w:rsid w:val="00821C01"/>
    <w:rsid w:val="00827CBD"/>
    <w:rsid w:val="00827DBD"/>
    <w:rsid w:val="008316C1"/>
    <w:rsid w:val="00834902"/>
    <w:rsid w:val="00836DB8"/>
    <w:rsid w:val="008423E4"/>
    <w:rsid w:val="0085058C"/>
    <w:rsid w:val="00852933"/>
    <w:rsid w:val="00854DD5"/>
    <w:rsid w:val="00856548"/>
    <w:rsid w:val="00864E9F"/>
    <w:rsid w:val="0086677C"/>
    <w:rsid w:val="0086722B"/>
    <w:rsid w:val="00872620"/>
    <w:rsid w:val="008804B9"/>
    <w:rsid w:val="00884EEB"/>
    <w:rsid w:val="00887A39"/>
    <w:rsid w:val="00894DD6"/>
    <w:rsid w:val="008B0C20"/>
    <w:rsid w:val="008D0F7F"/>
    <w:rsid w:val="008D124D"/>
    <w:rsid w:val="008D1866"/>
    <w:rsid w:val="008E0299"/>
    <w:rsid w:val="008F04BC"/>
    <w:rsid w:val="008F2D91"/>
    <w:rsid w:val="008F7CD0"/>
    <w:rsid w:val="00925C69"/>
    <w:rsid w:val="0092653B"/>
    <w:rsid w:val="009447B7"/>
    <w:rsid w:val="009632BE"/>
    <w:rsid w:val="00965C3A"/>
    <w:rsid w:val="0097125B"/>
    <w:rsid w:val="009738C4"/>
    <w:rsid w:val="00980982"/>
    <w:rsid w:val="00981F66"/>
    <w:rsid w:val="009861C0"/>
    <w:rsid w:val="00987C23"/>
    <w:rsid w:val="0099062D"/>
    <w:rsid w:val="009918FF"/>
    <w:rsid w:val="00994C7E"/>
    <w:rsid w:val="009A14BE"/>
    <w:rsid w:val="009A2D47"/>
    <w:rsid w:val="009A38EC"/>
    <w:rsid w:val="009B6C12"/>
    <w:rsid w:val="009B769E"/>
    <w:rsid w:val="009C2F2F"/>
    <w:rsid w:val="009C51C6"/>
    <w:rsid w:val="009D5269"/>
    <w:rsid w:val="009D6CED"/>
    <w:rsid w:val="009E4DED"/>
    <w:rsid w:val="009E5180"/>
    <w:rsid w:val="009F001E"/>
    <w:rsid w:val="009F17A8"/>
    <w:rsid w:val="00A04612"/>
    <w:rsid w:val="00A07A82"/>
    <w:rsid w:val="00A11D4D"/>
    <w:rsid w:val="00A1367B"/>
    <w:rsid w:val="00A16377"/>
    <w:rsid w:val="00A21564"/>
    <w:rsid w:val="00A32324"/>
    <w:rsid w:val="00A33A06"/>
    <w:rsid w:val="00A3412C"/>
    <w:rsid w:val="00A345C7"/>
    <w:rsid w:val="00A366BB"/>
    <w:rsid w:val="00A36AC7"/>
    <w:rsid w:val="00A42AAF"/>
    <w:rsid w:val="00A45D97"/>
    <w:rsid w:val="00A47263"/>
    <w:rsid w:val="00A53D20"/>
    <w:rsid w:val="00A5609A"/>
    <w:rsid w:val="00A724E5"/>
    <w:rsid w:val="00A738B7"/>
    <w:rsid w:val="00A7588F"/>
    <w:rsid w:val="00A809DC"/>
    <w:rsid w:val="00A8271C"/>
    <w:rsid w:val="00A943D9"/>
    <w:rsid w:val="00AA2914"/>
    <w:rsid w:val="00AA370E"/>
    <w:rsid w:val="00AA4520"/>
    <w:rsid w:val="00AB7803"/>
    <w:rsid w:val="00AC4FCC"/>
    <w:rsid w:val="00AC69D4"/>
    <w:rsid w:val="00AE1102"/>
    <w:rsid w:val="00AE664F"/>
    <w:rsid w:val="00AF5792"/>
    <w:rsid w:val="00AF79AF"/>
    <w:rsid w:val="00B04F5B"/>
    <w:rsid w:val="00B0745D"/>
    <w:rsid w:val="00B150F9"/>
    <w:rsid w:val="00B158E3"/>
    <w:rsid w:val="00B24A9C"/>
    <w:rsid w:val="00B378A3"/>
    <w:rsid w:val="00B40422"/>
    <w:rsid w:val="00B422F6"/>
    <w:rsid w:val="00B552ED"/>
    <w:rsid w:val="00B55ECB"/>
    <w:rsid w:val="00B65A70"/>
    <w:rsid w:val="00B6609D"/>
    <w:rsid w:val="00B66815"/>
    <w:rsid w:val="00B717E2"/>
    <w:rsid w:val="00B86C48"/>
    <w:rsid w:val="00BA5A77"/>
    <w:rsid w:val="00BB4540"/>
    <w:rsid w:val="00BB59DF"/>
    <w:rsid w:val="00BC38B0"/>
    <w:rsid w:val="00BD2D8D"/>
    <w:rsid w:val="00BD4115"/>
    <w:rsid w:val="00BD492E"/>
    <w:rsid w:val="00BF4F93"/>
    <w:rsid w:val="00BF71C0"/>
    <w:rsid w:val="00C302CD"/>
    <w:rsid w:val="00C33531"/>
    <w:rsid w:val="00C411BF"/>
    <w:rsid w:val="00C51589"/>
    <w:rsid w:val="00C60E52"/>
    <w:rsid w:val="00C72CDB"/>
    <w:rsid w:val="00C7607A"/>
    <w:rsid w:val="00C80FC1"/>
    <w:rsid w:val="00C816EF"/>
    <w:rsid w:val="00C91A38"/>
    <w:rsid w:val="00C926C9"/>
    <w:rsid w:val="00C950EC"/>
    <w:rsid w:val="00C96D3B"/>
    <w:rsid w:val="00CA251D"/>
    <w:rsid w:val="00CB1F87"/>
    <w:rsid w:val="00CB27D4"/>
    <w:rsid w:val="00CC010D"/>
    <w:rsid w:val="00CC1A79"/>
    <w:rsid w:val="00CC2071"/>
    <w:rsid w:val="00CC283F"/>
    <w:rsid w:val="00CD2D2B"/>
    <w:rsid w:val="00CE0DB7"/>
    <w:rsid w:val="00CE6747"/>
    <w:rsid w:val="00CF05B6"/>
    <w:rsid w:val="00CF228A"/>
    <w:rsid w:val="00CF69E6"/>
    <w:rsid w:val="00D11AE5"/>
    <w:rsid w:val="00D17B6A"/>
    <w:rsid w:val="00D22258"/>
    <w:rsid w:val="00D37D6A"/>
    <w:rsid w:val="00D40F6D"/>
    <w:rsid w:val="00D43907"/>
    <w:rsid w:val="00D4489C"/>
    <w:rsid w:val="00D50E2A"/>
    <w:rsid w:val="00D53BE3"/>
    <w:rsid w:val="00D5648C"/>
    <w:rsid w:val="00D57FEC"/>
    <w:rsid w:val="00D60E0C"/>
    <w:rsid w:val="00D63D76"/>
    <w:rsid w:val="00D64702"/>
    <w:rsid w:val="00D65156"/>
    <w:rsid w:val="00D6645D"/>
    <w:rsid w:val="00D71B4B"/>
    <w:rsid w:val="00D83B8F"/>
    <w:rsid w:val="00D94658"/>
    <w:rsid w:val="00DB5CF6"/>
    <w:rsid w:val="00DC2EE4"/>
    <w:rsid w:val="00DC62A1"/>
    <w:rsid w:val="00DD6A99"/>
    <w:rsid w:val="00DE5707"/>
    <w:rsid w:val="00DE626F"/>
    <w:rsid w:val="00DF74D7"/>
    <w:rsid w:val="00E032DF"/>
    <w:rsid w:val="00E15C31"/>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D1112"/>
    <w:rsid w:val="00EE17E2"/>
    <w:rsid w:val="00EF3C8B"/>
    <w:rsid w:val="00EF4CFE"/>
    <w:rsid w:val="00EF58C9"/>
    <w:rsid w:val="00F06EC6"/>
    <w:rsid w:val="00F079B9"/>
    <w:rsid w:val="00F10495"/>
    <w:rsid w:val="00F16CE5"/>
    <w:rsid w:val="00F23EC9"/>
    <w:rsid w:val="00F25C2A"/>
    <w:rsid w:val="00F33687"/>
    <w:rsid w:val="00F34207"/>
    <w:rsid w:val="00F41446"/>
    <w:rsid w:val="00F435F4"/>
    <w:rsid w:val="00F444FD"/>
    <w:rsid w:val="00F46F92"/>
    <w:rsid w:val="00F51B83"/>
    <w:rsid w:val="00F5557C"/>
    <w:rsid w:val="00F56633"/>
    <w:rsid w:val="00F62F19"/>
    <w:rsid w:val="00F64DFB"/>
    <w:rsid w:val="00F71EF2"/>
    <w:rsid w:val="00F74FA1"/>
    <w:rsid w:val="00F82812"/>
    <w:rsid w:val="00F839E8"/>
    <w:rsid w:val="00F877F0"/>
    <w:rsid w:val="00F9056D"/>
    <w:rsid w:val="00F958E9"/>
    <w:rsid w:val="00FA27F4"/>
    <w:rsid w:val="00FA2A99"/>
    <w:rsid w:val="00FA2F1F"/>
    <w:rsid w:val="00FA6D49"/>
    <w:rsid w:val="00FB1E6A"/>
    <w:rsid w:val="00FC0AD0"/>
    <w:rsid w:val="00FC0C45"/>
    <w:rsid w:val="00FC2CFA"/>
    <w:rsid w:val="00FC31AD"/>
    <w:rsid w:val="00FC342D"/>
    <w:rsid w:val="00FD22D4"/>
    <w:rsid w:val="00FD2751"/>
    <w:rsid w:val="00FD4559"/>
    <w:rsid w:val="00FD58B1"/>
    <w:rsid w:val="00FD7F61"/>
    <w:rsid w:val="00FE5AB5"/>
    <w:rsid w:val="00FE6A1D"/>
    <w:rsid w:val="00FF0114"/>
    <w:rsid w:val="00FF0EAC"/>
    <w:rsid w:val="00FF268F"/>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61918</Words>
  <Characters>35294</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11</cp:revision>
  <cp:lastPrinted>2024-03-12T12:16:00Z</cp:lastPrinted>
  <dcterms:created xsi:type="dcterms:W3CDTF">2025-07-17T11:51:00Z</dcterms:created>
  <dcterms:modified xsi:type="dcterms:W3CDTF">2025-07-23T07:14:00Z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