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C44C3" w14:textId="3231A7CC" w:rsidR="00732F8A" w:rsidRPr="00676893" w:rsidRDefault="00732F8A" w:rsidP="005E4EA9">
      <w:pPr>
        <w:spacing w:after="120" w:line="240" w:lineRule="auto"/>
        <w:jc w:val="right"/>
        <w:rPr>
          <w:rFonts w:ascii="Times New Roman" w:eastAsia="Calibri" w:hAnsi="Times New Roman" w:cs="Times New Roman"/>
          <w:bCs/>
          <w:caps/>
        </w:rPr>
      </w:pPr>
      <w:bookmarkStart w:id="0" w:name="_Hlk517354552"/>
      <w:r w:rsidRPr="00676893">
        <w:rPr>
          <w:rFonts w:ascii="Times New Roman" w:eastAsia="Calibri" w:hAnsi="Times New Roman" w:cs="Times New Roman"/>
          <w:bCs/>
        </w:rPr>
        <w:t>1 priedas</w:t>
      </w:r>
    </w:p>
    <w:p w14:paraId="762A8DA5" w14:textId="13DDAF8F" w:rsidR="00C15074" w:rsidRPr="00676893" w:rsidRDefault="00C37A7C" w:rsidP="0059678E">
      <w:pPr>
        <w:spacing w:after="120" w:line="240" w:lineRule="auto"/>
        <w:jc w:val="center"/>
        <w:rPr>
          <w:rFonts w:ascii="Times New Roman" w:hAnsi="Times New Roman" w:cs="Times New Roman"/>
          <w:b/>
        </w:rPr>
      </w:pPr>
      <w:r w:rsidRPr="00676893">
        <w:rPr>
          <w:rFonts w:ascii="Times New Roman" w:eastAsia="Calibri" w:hAnsi="Times New Roman" w:cs="Times New Roman"/>
          <w:b/>
          <w:caps/>
        </w:rPr>
        <w:t xml:space="preserve">VP-3156 </w:t>
      </w:r>
      <w:r w:rsidR="005B1D8A" w:rsidRPr="00676893">
        <w:rPr>
          <w:rFonts w:ascii="Times New Roman" w:eastAsia="Calibri" w:hAnsi="Times New Roman" w:cs="Times New Roman"/>
          <w:b/>
          <w:caps/>
        </w:rPr>
        <w:t>Priedangų įrang</w:t>
      </w:r>
      <w:r w:rsidR="00A651D0" w:rsidRPr="00676893">
        <w:rPr>
          <w:rFonts w:ascii="Times New Roman" w:eastAsia="Calibri" w:hAnsi="Times New Roman" w:cs="Times New Roman"/>
          <w:b/>
          <w:caps/>
        </w:rPr>
        <w:t>OS</w:t>
      </w:r>
      <w:r w:rsidR="005B1D8A" w:rsidRPr="00676893">
        <w:rPr>
          <w:rFonts w:ascii="Times New Roman" w:eastAsia="Calibri" w:hAnsi="Times New Roman" w:cs="Times New Roman"/>
          <w:b/>
          <w:caps/>
        </w:rPr>
        <w:t xml:space="preserve"> </w:t>
      </w:r>
      <w:r w:rsidR="00A651D0" w:rsidRPr="00676893">
        <w:rPr>
          <w:rFonts w:ascii="Times New Roman" w:eastAsia="Calibri" w:hAnsi="Times New Roman" w:cs="Times New Roman"/>
          <w:b/>
          <w:caps/>
        </w:rPr>
        <w:t>MONTAVIMO</w:t>
      </w:r>
      <w:r w:rsidR="005B1D8A" w:rsidRPr="00676893">
        <w:rPr>
          <w:rFonts w:ascii="Times New Roman" w:eastAsia="Calibri" w:hAnsi="Times New Roman" w:cs="Times New Roman"/>
          <w:b/>
          <w:caps/>
        </w:rPr>
        <w:t xml:space="preserve"> darb</w:t>
      </w:r>
      <w:r w:rsidRPr="00676893">
        <w:rPr>
          <w:rFonts w:ascii="Times New Roman" w:eastAsia="Calibri" w:hAnsi="Times New Roman" w:cs="Times New Roman"/>
          <w:b/>
          <w:caps/>
        </w:rPr>
        <w:t>Ų</w:t>
      </w:r>
      <w:r w:rsidR="005B1D8A" w:rsidRPr="00676893">
        <w:rPr>
          <w:rFonts w:ascii="Times New Roman" w:eastAsia="Calibri" w:hAnsi="Times New Roman" w:cs="Times New Roman"/>
          <w:b/>
          <w:caps/>
        </w:rPr>
        <w:t xml:space="preserve"> Panevėžio regione (įėjimo priešgaisrinių durų įrengimas, elektros darbai )</w:t>
      </w:r>
      <w:r w:rsidR="000226A0" w:rsidRPr="00676893">
        <w:rPr>
          <w:rFonts w:ascii="Times New Roman" w:eastAsia="Calibri" w:hAnsi="Times New Roman" w:cs="Times New Roman"/>
          <w:b/>
          <w:caps/>
        </w:rPr>
        <w:t xml:space="preserve"> </w:t>
      </w:r>
      <w:r w:rsidR="00BE1D71" w:rsidRPr="00676893">
        <w:rPr>
          <w:rFonts w:ascii="Times New Roman" w:hAnsi="Times New Roman" w:cs="Times New Roman"/>
          <w:b/>
        </w:rPr>
        <w:t>TECHNINĖ SPECIFIKACIJA</w:t>
      </w:r>
    </w:p>
    <w:p w14:paraId="2226FF08" w14:textId="135D2E8C" w:rsidR="009B5A25" w:rsidRPr="00676893" w:rsidRDefault="009B5A25" w:rsidP="005E4EA9">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120" w:line="240" w:lineRule="auto"/>
        <w:jc w:val="both"/>
        <w:rPr>
          <w:rFonts w:ascii="Times New Roman" w:eastAsia="SimSun" w:hAnsi="Times New Roman" w:cs="Times New Roman"/>
          <w:b/>
          <w:u w:val="single"/>
        </w:rPr>
      </w:pPr>
      <w:r w:rsidRPr="00676893">
        <w:rPr>
          <w:rFonts w:ascii="Times New Roman" w:eastAsia="SimSun" w:hAnsi="Times New Roman" w:cs="Times New Roman"/>
          <w:b/>
          <w:u w:val="single"/>
        </w:rPr>
        <w:t>I</w:t>
      </w:r>
      <w:r w:rsidR="00807D54" w:rsidRPr="00676893">
        <w:rPr>
          <w:rFonts w:ascii="Times New Roman" w:eastAsia="SimSun" w:hAnsi="Times New Roman" w:cs="Times New Roman"/>
          <w:b/>
          <w:u w:val="single"/>
        </w:rPr>
        <w:t>.</w:t>
      </w:r>
      <w:r w:rsidRPr="00676893">
        <w:rPr>
          <w:rFonts w:ascii="Times New Roman" w:eastAsia="SimSun" w:hAnsi="Times New Roman" w:cs="Times New Roman"/>
          <w:b/>
          <w:u w:val="single"/>
        </w:rPr>
        <w:t xml:space="preserve"> Reikalavimai </w:t>
      </w:r>
      <w:r w:rsidR="00807D54" w:rsidRPr="00676893">
        <w:rPr>
          <w:rFonts w:ascii="Times New Roman" w:eastAsia="SimSun" w:hAnsi="Times New Roman" w:cs="Times New Roman"/>
          <w:b/>
          <w:u w:val="single"/>
        </w:rPr>
        <w:t>atliekant darbus</w:t>
      </w:r>
      <w:r w:rsidRPr="00676893">
        <w:rPr>
          <w:rFonts w:ascii="Times New Roman" w:eastAsia="SimSun" w:hAnsi="Times New Roman" w:cs="Times New Roman"/>
          <w:b/>
          <w:u w:val="single"/>
        </w:rPr>
        <w:t>:</w:t>
      </w:r>
    </w:p>
    <w:p w14:paraId="19A919D3" w14:textId="45E1ABBC" w:rsidR="00727FD5" w:rsidRPr="00676893" w:rsidRDefault="0044414E" w:rsidP="0081036F">
      <w:pPr>
        <w:pStyle w:val="Sraopastraipa"/>
        <w:numPr>
          <w:ilvl w:val="0"/>
          <w:numId w:val="18"/>
        </w:numPr>
        <w:tabs>
          <w:tab w:val="center" w:pos="4975"/>
          <w:tab w:val="right" w:pos="9638"/>
        </w:tabs>
        <w:autoSpaceDE w:val="0"/>
        <w:adjustRightInd w:val="0"/>
        <w:spacing w:after="120" w:line="240" w:lineRule="auto"/>
        <w:ind w:left="709" w:hanging="709"/>
        <w:jc w:val="both"/>
        <w:rPr>
          <w:rFonts w:ascii="Times New Roman" w:eastAsia="SimSun" w:hAnsi="Times New Roman" w:cs="Times New Roman"/>
        </w:rPr>
      </w:pPr>
      <w:r w:rsidRPr="00676893">
        <w:rPr>
          <w:rFonts w:ascii="Times New Roman" w:eastAsia="SimSun" w:hAnsi="Times New Roman" w:cs="Times New Roman"/>
        </w:rPr>
        <w:t xml:space="preserve">Rangovas, vadovaudamasis teisės aktų nustatytais reikalavimais, privalo atlikti </w:t>
      </w:r>
      <w:r w:rsidR="00E731BA" w:rsidRPr="00676893">
        <w:rPr>
          <w:rFonts w:ascii="Times New Roman" w:eastAsia="SimSun" w:hAnsi="Times New Roman" w:cs="Times New Roman"/>
          <w:b/>
          <w:bCs/>
        </w:rPr>
        <w:t>priedangų įrangos montavimo d</w:t>
      </w:r>
      <w:r w:rsidRPr="00676893">
        <w:rPr>
          <w:rFonts w:ascii="Times New Roman" w:eastAsia="SimSun" w:hAnsi="Times New Roman" w:cs="Times New Roman"/>
          <w:b/>
          <w:bCs/>
        </w:rPr>
        <w:t>arbus</w:t>
      </w:r>
      <w:r w:rsidRPr="00676893">
        <w:rPr>
          <w:rFonts w:ascii="Times New Roman" w:eastAsia="SimSun" w:hAnsi="Times New Roman" w:cs="Times New Roman"/>
        </w:rPr>
        <w:t xml:space="preserve">, kaip tai numatyta šioje techninėje specifikacijoje, </w:t>
      </w:r>
      <w:r w:rsidRPr="00676893">
        <w:rPr>
          <w:rFonts w:ascii="Times New Roman" w:eastAsia="SimSun" w:hAnsi="Times New Roman" w:cs="Times New Roman"/>
          <w:b/>
          <w:bCs/>
        </w:rPr>
        <w:t>per 90 (devyniasdešimt) kalendorinių dienų</w:t>
      </w:r>
      <w:r w:rsidRPr="00676893">
        <w:rPr>
          <w:rFonts w:ascii="Times New Roman" w:eastAsia="SimSun" w:hAnsi="Times New Roman" w:cs="Times New Roman"/>
        </w:rPr>
        <w:t xml:space="preserve"> nuo Sutarties įsigaliojimo dienos šiuose </w:t>
      </w:r>
      <w:r w:rsidR="005E4EA9" w:rsidRPr="00676893">
        <w:rPr>
          <w:rFonts w:ascii="Times New Roman" w:eastAsia="SimSun" w:hAnsi="Times New Roman" w:cs="Times New Roman"/>
        </w:rPr>
        <w:t xml:space="preserve">12 </w:t>
      </w:r>
      <w:r w:rsidRPr="00676893">
        <w:rPr>
          <w:rFonts w:ascii="Times New Roman" w:eastAsia="SimSun" w:hAnsi="Times New Roman" w:cs="Times New Roman"/>
        </w:rPr>
        <w:t>objektuose:</w:t>
      </w:r>
    </w:p>
    <w:p w14:paraId="64D7E4D8" w14:textId="5395E808" w:rsidR="00727FD5" w:rsidRPr="00676893" w:rsidRDefault="00B422CF"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pa</w:t>
      </w:r>
      <w:r w:rsidR="0044414E" w:rsidRPr="00676893">
        <w:rPr>
          <w:rFonts w:ascii="Times New Roman" w:eastAsia="SimSun" w:hAnsi="Times New Roman" w:cs="Times New Roman"/>
        </w:rPr>
        <w:t>talpose</w:t>
      </w:r>
      <w:r w:rsidR="00B27985" w:rsidRPr="00676893">
        <w:rPr>
          <w:rFonts w:ascii="Times New Roman" w:eastAsia="SimSun" w:hAnsi="Times New Roman" w:cs="Times New Roman"/>
        </w:rPr>
        <w:t xml:space="preserve"> (unikalus numeris </w:t>
      </w:r>
      <w:r w:rsidR="00BC78A4" w:rsidRPr="00676893">
        <w:rPr>
          <w:rFonts w:ascii="Times New Roman" w:eastAsia="SimSun" w:hAnsi="Times New Roman" w:cs="Times New Roman"/>
        </w:rPr>
        <w:t>4400-5647-6550:8706</w:t>
      </w:r>
      <w:r w:rsidR="00B27985" w:rsidRPr="00676893">
        <w:rPr>
          <w:rFonts w:ascii="Times New Roman" w:eastAsia="SimSun" w:hAnsi="Times New Roman" w:cs="Times New Roman"/>
        </w:rPr>
        <w:t>), esanči</w:t>
      </w:r>
      <w:r w:rsidR="0044414E" w:rsidRPr="00676893">
        <w:rPr>
          <w:rFonts w:ascii="Times New Roman" w:eastAsia="SimSun" w:hAnsi="Times New Roman" w:cs="Times New Roman"/>
        </w:rPr>
        <w:t>ose</w:t>
      </w:r>
      <w:r w:rsidR="00B27985" w:rsidRPr="00676893">
        <w:rPr>
          <w:rFonts w:ascii="Times New Roman" w:eastAsia="SimSun" w:hAnsi="Times New Roman" w:cs="Times New Roman"/>
        </w:rPr>
        <w:t xml:space="preserve"> </w:t>
      </w:r>
      <w:r w:rsidR="004159DB" w:rsidRPr="00676893">
        <w:rPr>
          <w:rFonts w:ascii="Times New Roman" w:eastAsia="SimSun" w:hAnsi="Times New Roman" w:cs="Times New Roman"/>
          <w:b/>
          <w:bCs/>
        </w:rPr>
        <w:t>Respublikos g. 38-1, Panevėžyje</w:t>
      </w:r>
      <w:r w:rsidR="005E4EA9" w:rsidRPr="00676893">
        <w:rPr>
          <w:rFonts w:ascii="Times New Roman" w:eastAsia="SimSun" w:hAnsi="Times New Roman" w:cs="Times New Roman"/>
          <w:b/>
          <w:bCs/>
        </w:rPr>
        <w:t>;</w:t>
      </w:r>
      <w:r w:rsidR="00F7690B" w:rsidRPr="00676893">
        <w:rPr>
          <w:rFonts w:ascii="Times New Roman" w:eastAsia="SimSun" w:hAnsi="Times New Roman" w:cs="Times New Roman"/>
        </w:rPr>
        <w:t xml:space="preserve"> </w:t>
      </w:r>
    </w:p>
    <w:p w14:paraId="7D7CB8F2" w14:textId="7F4C8CE1" w:rsidR="006E5415" w:rsidRPr="00676893" w:rsidRDefault="006E5415"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pastate (unikalus numeris 4400-2063-5756), esanči</w:t>
      </w:r>
      <w:r w:rsidR="00B80F02" w:rsidRPr="00676893">
        <w:rPr>
          <w:rFonts w:ascii="Times New Roman" w:eastAsia="SimSun" w:hAnsi="Times New Roman" w:cs="Times New Roman"/>
        </w:rPr>
        <w:t>ame</w:t>
      </w:r>
      <w:r w:rsidRPr="00676893">
        <w:rPr>
          <w:rFonts w:ascii="Times New Roman" w:eastAsia="SimSun" w:hAnsi="Times New Roman" w:cs="Times New Roman"/>
        </w:rPr>
        <w:t xml:space="preserve"> </w:t>
      </w:r>
      <w:r w:rsidRPr="00676893">
        <w:rPr>
          <w:rFonts w:ascii="Times New Roman" w:eastAsia="SimSun" w:hAnsi="Times New Roman" w:cs="Times New Roman"/>
          <w:b/>
          <w:bCs/>
        </w:rPr>
        <w:t>J. Basanavičiaus g. 4B, Biržuose</w:t>
      </w:r>
      <w:r w:rsidR="005E4EA9" w:rsidRPr="00676893">
        <w:rPr>
          <w:rFonts w:ascii="Times New Roman" w:eastAsia="SimSun" w:hAnsi="Times New Roman" w:cs="Times New Roman"/>
        </w:rPr>
        <w:t>;</w:t>
      </w:r>
    </w:p>
    <w:p w14:paraId="2511532E" w14:textId="7EBFF4C9" w:rsidR="00227068" w:rsidRPr="00676893" w:rsidRDefault="00B80F02"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 xml:space="preserve">patalpose </w:t>
      </w:r>
      <w:r w:rsidR="00227068" w:rsidRPr="00676893">
        <w:rPr>
          <w:rFonts w:ascii="Times New Roman" w:eastAsia="SimSun" w:hAnsi="Times New Roman" w:cs="Times New Roman"/>
        </w:rPr>
        <w:t xml:space="preserve">(unikalus numeris </w:t>
      </w:r>
      <w:r w:rsidR="00B0326A" w:rsidRPr="00676893">
        <w:rPr>
          <w:rFonts w:ascii="Times New Roman" w:eastAsia="SimSun" w:hAnsi="Times New Roman" w:cs="Times New Roman"/>
        </w:rPr>
        <w:t>4400-2743-8840:9802</w:t>
      </w:r>
      <w:r w:rsidR="00227068" w:rsidRPr="00676893">
        <w:rPr>
          <w:rFonts w:ascii="Times New Roman" w:eastAsia="SimSun" w:hAnsi="Times New Roman" w:cs="Times New Roman"/>
        </w:rPr>
        <w:t xml:space="preserve">), </w:t>
      </w:r>
      <w:r w:rsidRPr="00676893">
        <w:rPr>
          <w:rFonts w:ascii="Times New Roman" w:eastAsia="SimSun" w:hAnsi="Times New Roman" w:cs="Times New Roman"/>
        </w:rPr>
        <w:t>esančiose</w:t>
      </w:r>
      <w:r w:rsidR="00227068" w:rsidRPr="00676893">
        <w:rPr>
          <w:rFonts w:ascii="Times New Roman" w:eastAsia="SimSun" w:hAnsi="Times New Roman" w:cs="Times New Roman"/>
        </w:rPr>
        <w:t xml:space="preserve"> </w:t>
      </w:r>
      <w:r w:rsidR="005138C9" w:rsidRPr="00676893">
        <w:rPr>
          <w:rFonts w:ascii="Times New Roman" w:eastAsia="SimSun" w:hAnsi="Times New Roman" w:cs="Times New Roman"/>
          <w:b/>
          <w:bCs/>
        </w:rPr>
        <w:t>Rotušės g. 12-1</w:t>
      </w:r>
      <w:r w:rsidR="00227068" w:rsidRPr="00676893">
        <w:rPr>
          <w:rFonts w:ascii="Times New Roman" w:eastAsia="SimSun" w:hAnsi="Times New Roman" w:cs="Times New Roman"/>
          <w:b/>
          <w:bCs/>
        </w:rPr>
        <w:t xml:space="preserve">, </w:t>
      </w:r>
      <w:r w:rsidR="005138C9" w:rsidRPr="00676893">
        <w:rPr>
          <w:rFonts w:ascii="Times New Roman" w:eastAsia="SimSun" w:hAnsi="Times New Roman" w:cs="Times New Roman"/>
          <w:b/>
          <w:bCs/>
        </w:rPr>
        <w:t>Biržuose</w:t>
      </w:r>
      <w:r w:rsidR="005E4EA9" w:rsidRPr="00676893">
        <w:rPr>
          <w:rFonts w:ascii="Times New Roman" w:eastAsia="SimSun" w:hAnsi="Times New Roman" w:cs="Times New Roman"/>
        </w:rPr>
        <w:t>;</w:t>
      </w:r>
    </w:p>
    <w:p w14:paraId="4E0D7DFB" w14:textId="5A4BA1F6" w:rsidR="005138C9" w:rsidRPr="00676893" w:rsidRDefault="005138C9"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 xml:space="preserve">pastate (unikalus numeris 2798-8006-5015:0001), </w:t>
      </w:r>
      <w:r w:rsidR="00B80F02" w:rsidRPr="00676893">
        <w:rPr>
          <w:rFonts w:ascii="Times New Roman" w:eastAsia="SimSun" w:hAnsi="Times New Roman" w:cs="Times New Roman"/>
        </w:rPr>
        <w:t>esančiame</w:t>
      </w:r>
      <w:r w:rsidRPr="00676893">
        <w:rPr>
          <w:rFonts w:ascii="Times New Roman" w:eastAsia="SimSun" w:hAnsi="Times New Roman" w:cs="Times New Roman"/>
        </w:rPr>
        <w:t xml:space="preserve"> </w:t>
      </w:r>
      <w:r w:rsidRPr="00676893">
        <w:rPr>
          <w:rFonts w:ascii="Times New Roman" w:eastAsia="SimSun" w:hAnsi="Times New Roman" w:cs="Times New Roman"/>
          <w:b/>
          <w:bCs/>
        </w:rPr>
        <w:t>Respublikos g. 62, Panevėžyje</w:t>
      </w:r>
      <w:r w:rsidR="005E4EA9" w:rsidRPr="00676893">
        <w:rPr>
          <w:rFonts w:ascii="Times New Roman" w:eastAsia="SimSun" w:hAnsi="Times New Roman" w:cs="Times New Roman"/>
        </w:rPr>
        <w:t>;</w:t>
      </w:r>
    </w:p>
    <w:p w14:paraId="1F6CB425" w14:textId="450998CF" w:rsidR="00B0326A" w:rsidRPr="00676893" w:rsidRDefault="00B0326A"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 xml:space="preserve">pastate (unikalus numeris </w:t>
      </w:r>
      <w:r w:rsidR="006410B5" w:rsidRPr="00676893">
        <w:rPr>
          <w:rFonts w:ascii="Times New Roman" w:eastAsia="SimSun" w:hAnsi="Times New Roman" w:cs="Times New Roman"/>
        </w:rPr>
        <w:t>3297-2000-1012</w:t>
      </w:r>
      <w:r w:rsidRPr="00676893">
        <w:rPr>
          <w:rFonts w:ascii="Times New Roman" w:eastAsia="SimSun" w:hAnsi="Times New Roman" w:cs="Times New Roman"/>
        </w:rPr>
        <w:t xml:space="preserve">), </w:t>
      </w:r>
      <w:r w:rsidR="00B80F02" w:rsidRPr="00676893">
        <w:rPr>
          <w:rFonts w:ascii="Times New Roman" w:eastAsia="SimSun" w:hAnsi="Times New Roman" w:cs="Times New Roman"/>
        </w:rPr>
        <w:t xml:space="preserve">esančiame </w:t>
      </w:r>
      <w:r w:rsidR="002B23A1" w:rsidRPr="00676893">
        <w:rPr>
          <w:rFonts w:ascii="Times New Roman" w:eastAsia="SimSun" w:hAnsi="Times New Roman" w:cs="Times New Roman"/>
          <w:b/>
          <w:bCs/>
        </w:rPr>
        <w:t>Respublikos g. 2A, Naujojoje Akmenėje</w:t>
      </w:r>
      <w:r w:rsidR="005E4EA9" w:rsidRPr="00676893">
        <w:rPr>
          <w:rFonts w:ascii="Times New Roman" w:eastAsia="SimSun" w:hAnsi="Times New Roman" w:cs="Times New Roman"/>
        </w:rPr>
        <w:t>;</w:t>
      </w:r>
    </w:p>
    <w:p w14:paraId="51F15E1F" w14:textId="729DFB3D" w:rsidR="002B23A1" w:rsidRPr="00676893" w:rsidRDefault="002B23A1"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 xml:space="preserve">pastate (unikalus numeris </w:t>
      </w:r>
      <w:r w:rsidR="002757B5" w:rsidRPr="00676893">
        <w:rPr>
          <w:rFonts w:ascii="Times New Roman" w:eastAsia="SimSun" w:hAnsi="Times New Roman" w:cs="Times New Roman"/>
        </w:rPr>
        <w:t>5498-2002-</w:t>
      </w:r>
      <w:r w:rsidR="004D3C91" w:rsidRPr="00676893">
        <w:rPr>
          <w:rFonts w:ascii="Times New Roman" w:eastAsia="SimSun" w:hAnsi="Times New Roman" w:cs="Times New Roman"/>
        </w:rPr>
        <w:t>7016</w:t>
      </w:r>
      <w:r w:rsidRPr="00676893">
        <w:rPr>
          <w:rFonts w:ascii="Times New Roman" w:eastAsia="SimSun" w:hAnsi="Times New Roman" w:cs="Times New Roman"/>
        </w:rPr>
        <w:t xml:space="preserve">), </w:t>
      </w:r>
      <w:r w:rsidR="00B80F02" w:rsidRPr="00676893">
        <w:rPr>
          <w:rFonts w:ascii="Times New Roman" w:eastAsia="SimSun" w:hAnsi="Times New Roman" w:cs="Times New Roman"/>
        </w:rPr>
        <w:t>esančiame</w:t>
      </w:r>
      <w:r w:rsidRPr="00676893">
        <w:rPr>
          <w:rFonts w:ascii="Times New Roman" w:eastAsia="SimSun" w:hAnsi="Times New Roman" w:cs="Times New Roman"/>
        </w:rPr>
        <w:t xml:space="preserve"> </w:t>
      </w:r>
      <w:r w:rsidR="002757B5" w:rsidRPr="00676893">
        <w:rPr>
          <w:rFonts w:ascii="Times New Roman" w:eastAsia="SimSun" w:hAnsi="Times New Roman" w:cs="Times New Roman"/>
          <w:b/>
          <w:bCs/>
        </w:rPr>
        <w:t>Vytauto Didžiojo g. 88</w:t>
      </w:r>
      <w:r w:rsidRPr="00676893">
        <w:rPr>
          <w:rFonts w:ascii="Times New Roman" w:eastAsia="SimSun" w:hAnsi="Times New Roman" w:cs="Times New Roman"/>
          <w:b/>
          <w:bCs/>
        </w:rPr>
        <w:t>,</w:t>
      </w:r>
      <w:r w:rsidR="002757B5" w:rsidRPr="00676893">
        <w:rPr>
          <w:rFonts w:ascii="Times New Roman" w:eastAsia="SimSun" w:hAnsi="Times New Roman" w:cs="Times New Roman"/>
          <w:b/>
          <w:bCs/>
        </w:rPr>
        <w:t xml:space="preserve"> Kelmėje</w:t>
      </w:r>
      <w:r w:rsidR="005E4EA9" w:rsidRPr="00676893">
        <w:rPr>
          <w:rFonts w:ascii="Times New Roman" w:eastAsia="SimSun" w:hAnsi="Times New Roman" w:cs="Times New Roman"/>
          <w:b/>
          <w:bCs/>
        </w:rPr>
        <w:t>;</w:t>
      </w:r>
    </w:p>
    <w:p w14:paraId="3A7D5968" w14:textId="7964384B" w:rsidR="004D3C91" w:rsidRPr="00676893" w:rsidRDefault="004D3C91"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pastate (unikalus numeris 5495-5001-</w:t>
      </w:r>
      <w:r w:rsidR="00134774" w:rsidRPr="00676893">
        <w:rPr>
          <w:rFonts w:ascii="Times New Roman" w:eastAsia="SimSun" w:hAnsi="Times New Roman" w:cs="Times New Roman"/>
        </w:rPr>
        <w:t>8018</w:t>
      </w:r>
      <w:r w:rsidRPr="00676893">
        <w:rPr>
          <w:rFonts w:ascii="Times New Roman" w:eastAsia="SimSun" w:hAnsi="Times New Roman" w:cs="Times New Roman"/>
        </w:rPr>
        <w:t xml:space="preserve">), </w:t>
      </w:r>
      <w:r w:rsidR="00B80F02" w:rsidRPr="00676893">
        <w:rPr>
          <w:rFonts w:ascii="Times New Roman" w:eastAsia="SimSun" w:hAnsi="Times New Roman" w:cs="Times New Roman"/>
        </w:rPr>
        <w:t>esančiame</w:t>
      </w:r>
      <w:r w:rsidRPr="00676893">
        <w:rPr>
          <w:rFonts w:ascii="Times New Roman" w:eastAsia="SimSun" w:hAnsi="Times New Roman" w:cs="Times New Roman"/>
        </w:rPr>
        <w:t xml:space="preserve"> </w:t>
      </w:r>
      <w:r w:rsidRPr="00676893">
        <w:rPr>
          <w:rFonts w:ascii="Times New Roman" w:eastAsia="SimSun" w:hAnsi="Times New Roman" w:cs="Times New Roman"/>
          <w:b/>
          <w:bCs/>
        </w:rPr>
        <w:t>Vytauto Didžiojo g. 59, Kelmėje</w:t>
      </w:r>
      <w:r w:rsidR="005E4EA9" w:rsidRPr="00676893">
        <w:rPr>
          <w:rFonts w:ascii="Times New Roman" w:eastAsia="SimSun" w:hAnsi="Times New Roman" w:cs="Times New Roman"/>
          <w:b/>
          <w:bCs/>
        </w:rPr>
        <w:t>;</w:t>
      </w:r>
    </w:p>
    <w:p w14:paraId="16D5DD58" w14:textId="26C036AA" w:rsidR="00651F61" w:rsidRPr="00676893" w:rsidRDefault="00651F61"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 xml:space="preserve">pastate (unikalus numeris </w:t>
      </w:r>
      <w:r w:rsidR="005F0499" w:rsidRPr="00676893">
        <w:rPr>
          <w:rFonts w:ascii="Times New Roman" w:eastAsia="SimSun" w:hAnsi="Times New Roman" w:cs="Times New Roman"/>
        </w:rPr>
        <w:t>2993-7006-8010</w:t>
      </w:r>
      <w:r w:rsidRPr="00676893">
        <w:rPr>
          <w:rFonts w:ascii="Times New Roman" w:eastAsia="SimSun" w:hAnsi="Times New Roman" w:cs="Times New Roman"/>
        </w:rPr>
        <w:t xml:space="preserve">), </w:t>
      </w:r>
      <w:r w:rsidR="00B80F02" w:rsidRPr="00676893">
        <w:rPr>
          <w:rFonts w:ascii="Times New Roman" w:eastAsia="SimSun" w:hAnsi="Times New Roman" w:cs="Times New Roman"/>
        </w:rPr>
        <w:t>esančiame</w:t>
      </w:r>
      <w:r w:rsidRPr="00676893">
        <w:rPr>
          <w:rFonts w:ascii="Times New Roman" w:eastAsia="SimSun" w:hAnsi="Times New Roman" w:cs="Times New Roman"/>
        </w:rPr>
        <w:t xml:space="preserve"> </w:t>
      </w:r>
      <w:r w:rsidR="005F0499" w:rsidRPr="00676893">
        <w:rPr>
          <w:rFonts w:ascii="Times New Roman" w:eastAsia="SimSun" w:hAnsi="Times New Roman" w:cs="Times New Roman"/>
          <w:b/>
          <w:bCs/>
        </w:rPr>
        <w:t>Vilniaus g. 229, Šiauliuose</w:t>
      </w:r>
      <w:r w:rsidR="005E4EA9" w:rsidRPr="00676893">
        <w:rPr>
          <w:rFonts w:ascii="Times New Roman" w:eastAsia="SimSun" w:hAnsi="Times New Roman" w:cs="Times New Roman"/>
          <w:b/>
          <w:bCs/>
        </w:rPr>
        <w:t>;</w:t>
      </w:r>
    </w:p>
    <w:p w14:paraId="656A6BBE" w14:textId="6DFC1018" w:rsidR="001A1E5D" w:rsidRPr="00676893" w:rsidRDefault="001A1E5D"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 xml:space="preserve">pastate (unikalus numeris 2994-8018-2011), </w:t>
      </w:r>
      <w:r w:rsidR="00B80F02" w:rsidRPr="00676893">
        <w:rPr>
          <w:rFonts w:ascii="Times New Roman" w:eastAsia="SimSun" w:hAnsi="Times New Roman" w:cs="Times New Roman"/>
        </w:rPr>
        <w:t>esančiame</w:t>
      </w:r>
      <w:r w:rsidRPr="00676893">
        <w:rPr>
          <w:rFonts w:ascii="Times New Roman" w:eastAsia="SimSun" w:hAnsi="Times New Roman" w:cs="Times New Roman"/>
        </w:rPr>
        <w:t xml:space="preserve"> </w:t>
      </w:r>
      <w:r w:rsidRPr="00676893">
        <w:rPr>
          <w:rFonts w:ascii="Times New Roman" w:eastAsia="SimSun" w:hAnsi="Times New Roman" w:cs="Times New Roman"/>
          <w:b/>
          <w:bCs/>
        </w:rPr>
        <w:t>Vilniaus g. 263, Šiauliuose</w:t>
      </w:r>
      <w:r w:rsidR="005E4EA9" w:rsidRPr="00676893">
        <w:rPr>
          <w:rFonts w:ascii="Times New Roman" w:eastAsia="SimSun" w:hAnsi="Times New Roman" w:cs="Times New Roman"/>
          <w:b/>
          <w:bCs/>
        </w:rPr>
        <w:t>;</w:t>
      </w:r>
    </w:p>
    <w:p w14:paraId="4C6F7635" w14:textId="7EE61E66" w:rsidR="005855AD" w:rsidRPr="00676893" w:rsidRDefault="005855AD" w:rsidP="003633D3">
      <w:pPr>
        <w:pStyle w:val="Sraopastraipa"/>
        <w:numPr>
          <w:ilvl w:val="2"/>
          <w:numId w:val="25"/>
        </w:numPr>
        <w:tabs>
          <w:tab w:val="center" w:pos="993"/>
          <w:tab w:val="right" w:pos="9638"/>
        </w:tabs>
        <w:autoSpaceDE w:val="0"/>
        <w:adjustRightInd w:val="0"/>
        <w:spacing w:after="120" w:line="360" w:lineRule="auto"/>
        <w:ind w:left="284" w:firstLine="0"/>
        <w:jc w:val="both"/>
        <w:rPr>
          <w:rFonts w:ascii="Times New Roman" w:eastAsia="SimSun" w:hAnsi="Times New Roman" w:cs="Times New Roman"/>
        </w:rPr>
      </w:pPr>
      <w:r w:rsidRPr="00676893">
        <w:rPr>
          <w:rFonts w:ascii="Times New Roman" w:eastAsia="SimSun" w:hAnsi="Times New Roman" w:cs="Times New Roman"/>
        </w:rPr>
        <w:t>pastat</w:t>
      </w:r>
      <w:r w:rsidR="00B80F02" w:rsidRPr="00676893">
        <w:rPr>
          <w:rFonts w:ascii="Times New Roman" w:eastAsia="SimSun" w:hAnsi="Times New Roman" w:cs="Times New Roman"/>
        </w:rPr>
        <w:t>uose</w:t>
      </w:r>
      <w:r w:rsidRPr="00676893">
        <w:rPr>
          <w:rFonts w:ascii="Times New Roman" w:eastAsia="SimSun" w:hAnsi="Times New Roman" w:cs="Times New Roman"/>
        </w:rPr>
        <w:t xml:space="preserve"> (unikalus numeris </w:t>
      </w:r>
      <w:r w:rsidR="00394999" w:rsidRPr="00676893">
        <w:rPr>
          <w:rFonts w:ascii="Times New Roman" w:eastAsia="SimSun" w:hAnsi="Times New Roman" w:cs="Times New Roman"/>
        </w:rPr>
        <w:t>2993-7006-9018</w:t>
      </w:r>
      <w:r w:rsidR="00093136" w:rsidRPr="00676893">
        <w:rPr>
          <w:rFonts w:ascii="Times New Roman" w:eastAsia="SimSun" w:hAnsi="Times New Roman" w:cs="Times New Roman"/>
        </w:rPr>
        <w:t xml:space="preserve"> (I korpusas)</w:t>
      </w:r>
      <w:r w:rsidR="00394999" w:rsidRPr="00676893">
        <w:rPr>
          <w:rFonts w:ascii="Times New Roman" w:eastAsia="SimSun" w:hAnsi="Times New Roman" w:cs="Times New Roman"/>
        </w:rPr>
        <w:t>, 2998-2009-7026</w:t>
      </w:r>
      <w:r w:rsidR="00F76C6E" w:rsidRPr="00676893">
        <w:rPr>
          <w:rFonts w:ascii="Times New Roman" w:eastAsia="SimSun" w:hAnsi="Times New Roman" w:cs="Times New Roman"/>
        </w:rPr>
        <w:t xml:space="preserve"> (III korpusas), </w:t>
      </w:r>
      <w:r w:rsidR="00394999" w:rsidRPr="00676893">
        <w:rPr>
          <w:rFonts w:ascii="Times New Roman" w:eastAsia="SimSun" w:hAnsi="Times New Roman" w:cs="Times New Roman"/>
        </w:rPr>
        <w:t>2998-2009-7019</w:t>
      </w:r>
      <w:r w:rsidR="00303711" w:rsidRPr="00676893">
        <w:rPr>
          <w:rFonts w:ascii="Times New Roman" w:eastAsia="SimSun" w:hAnsi="Times New Roman" w:cs="Times New Roman"/>
        </w:rPr>
        <w:t xml:space="preserve"> </w:t>
      </w:r>
      <w:r w:rsidR="00D721A9" w:rsidRPr="00676893">
        <w:rPr>
          <w:rFonts w:ascii="Times New Roman" w:eastAsia="SimSun" w:hAnsi="Times New Roman" w:cs="Times New Roman"/>
        </w:rPr>
        <w:t>(II korpusas</w:t>
      </w:r>
      <w:r w:rsidR="00303711" w:rsidRPr="00676893">
        <w:rPr>
          <w:rFonts w:ascii="Times New Roman" w:eastAsia="SimSun" w:hAnsi="Times New Roman" w:cs="Times New Roman"/>
        </w:rPr>
        <w:t>)</w:t>
      </w:r>
      <w:r w:rsidRPr="00676893">
        <w:rPr>
          <w:rFonts w:ascii="Times New Roman" w:eastAsia="SimSun" w:hAnsi="Times New Roman" w:cs="Times New Roman"/>
        </w:rPr>
        <w:t>), esanči</w:t>
      </w:r>
      <w:r w:rsidR="00B80F02" w:rsidRPr="00676893">
        <w:rPr>
          <w:rFonts w:ascii="Times New Roman" w:eastAsia="SimSun" w:hAnsi="Times New Roman" w:cs="Times New Roman"/>
        </w:rPr>
        <w:t>uose</w:t>
      </w:r>
      <w:r w:rsidRPr="00676893">
        <w:rPr>
          <w:rFonts w:ascii="Times New Roman" w:eastAsia="SimSun" w:hAnsi="Times New Roman" w:cs="Times New Roman"/>
        </w:rPr>
        <w:t xml:space="preserve"> </w:t>
      </w:r>
      <w:r w:rsidRPr="00676893">
        <w:rPr>
          <w:rFonts w:ascii="Times New Roman" w:eastAsia="SimSun" w:hAnsi="Times New Roman" w:cs="Times New Roman"/>
          <w:b/>
          <w:bCs/>
        </w:rPr>
        <w:t>Vilniaus g. 26</w:t>
      </w:r>
      <w:r w:rsidR="00657F3B" w:rsidRPr="00676893">
        <w:rPr>
          <w:rFonts w:ascii="Times New Roman" w:eastAsia="SimSun" w:hAnsi="Times New Roman" w:cs="Times New Roman"/>
          <w:b/>
          <w:bCs/>
        </w:rPr>
        <w:t>5</w:t>
      </w:r>
      <w:r w:rsidRPr="00676893">
        <w:rPr>
          <w:rFonts w:ascii="Times New Roman" w:eastAsia="SimSun" w:hAnsi="Times New Roman" w:cs="Times New Roman"/>
          <w:b/>
          <w:bCs/>
        </w:rPr>
        <w:t>, Šiauliuose</w:t>
      </w:r>
      <w:r w:rsidR="005E4EA9" w:rsidRPr="00676893">
        <w:rPr>
          <w:rFonts w:ascii="Times New Roman" w:eastAsia="SimSun" w:hAnsi="Times New Roman" w:cs="Times New Roman"/>
          <w:b/>
          <w:bCs/>
        </w:rPr>
        <w:t>;</w:t>
      </w:r>
    </w:p>
    <w:p w14:paraId="07B3853C" w14:textId="6E7371F1" w:rsidR="00327996" w:rsidRPr="00676893" w:rsidRDefault="003633D3"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 xml:space="preserve"> </w:t>
      </w:r>
      <w:r w:rsidR="001A3CD7" w:rsidRPr="00676893">
        <w:rPr>
          <w:rFonts w:ascii="Times New Roman" w:eastAsia="SimSun" w:hAnsi="Times New Roman" w:cs="Times New Roman"/>
        </w:rPr>
        <w:t>patalpose</w:t>
      </w:r>
      <w:r w:rsidR="001A1E5D" w:rsidRPr="00676893">
        <w:rPr>
          <w:rFonts w:ascii="Times New Roman" w:eastAsia="SimSun" w:hAnsi="Times New Roman" w:cs="Times New Roman"/>
        </w:rPr>
        <w:t xml:space="preserve"> (unikalus numeris </w:t>
      </w:r>
      <w:r w:rsidR="001A3CD7" w:rsidRPr="00676893">
        <w:rPr>
          <w:rFonts w:ascii="Times New Roman" w:eastAsia="SimSun" w:hAnsi="Times New Roman" w:cs="Times New Roman"/>
        </w:rPr>
        <w:t>4400-6144-4044:1725</w:t>
      </w:r>
      <w:r w:rsidR="001A1E5D" w:rsidRPr="00676893">
        <w:rPr>
          <w:rFonts w:ascii="Times New Roman" w:eastAsia="SimSun" w:hAnsi="Times New Roman" w:cs="Times New Roman"/>
        </w:rPr>
        <w:t>), esanči</w:t>
      </w:r>
      <w:r w:rsidR="00B80F02" w:rsidRPr="00676893">
        <w:rPr>
          <w:rFonts w:ascii="Times New Roman" w:eastAsia="SimSun" w:hAnsi="Times New Roman" w:cs="Times New Roman"/>
        </w:rPr>
        <w:t>ose</w:t>
      </w:r>
      <w:r w:rsidR="001A1E5D" w:rsidRPr="00676893">
        <w:rPr>
          <w:rFonts w:ascii="Times New Roman" w:eastAsia="SimSun" w:hAnsi="Times New Roman" w:cs="Times New Roman"/>
        </w:rPr>
        <w:t xml:space="preserve"> </w:t>
      </w:r>
      <w:r w:rsidR="001A3CD7" w:rsidRPr="00676893">
        <w:rPr>
          <w:rFonts w:ascii="Times New Roman" w:eastAsia="SimSun" w:hAnsi="Times New Roman" w:cs="Times New Roman"/>
          <w:b/>
          <w:bCs/>
        </w:rPr>
        <w:t>P. Višinskio g. 6A-3, Šiauliuose</w:t>
      </w:r>
      <w:r w:rsidR="005E4EA9" w:rsidRPr="00676893">
        <w:rPr>
          <w:rFonts w:ascii="Times New Roman" w:eastAsia="SimSun" w:hAnsi="Times New Roman" w:cs="Times New Roman"/>
          <w:b/>
          <w:bCs/>
        </w:rPr>
        <w:t>;</w:t>
      </w:r>
    </w:p>
    <w:p w14:paraId="11929083" w14:textId="000F8524" w:rsidR="009E0281" w:rsidRPr="00676893" w:rsidRDefault="003633D3" w:rsidP="003633D3">
      <w:pPr>
        <w:pStyle w:val="Sraopastraipa"/>
        <w:numPr>
          <w:ilvl w:val="2"/>
          <w:numId w:val="25"/>
        </w:numPr>
        <w:tabs>
          <w:tab w:val="center" w:pos="4975"/>
          <w:tab w:val="right" w:pos="9638"/>
        </w:tabs>
        <w:autoSpaceDE w:val="0"/>
        <w:adjustRightInd w:val="0"/>
        <w:spacing w:after="120" w:line="360" w:lineRule="auto"/>
        <w:ind w:left="851" w:hanging="567"/>
        <w:jc w:val="both"/>
        <w:rPr>
          <w:rFonts w:ascii="Times New Roman" w:eastAsia="SimSun" w:hAnsi="Times New Roman" w:cs="Times New Roman"/>
        </w:rPr>
      </w:pPr>
      <w:r w:rsidRPr="00676893">
        <w:rPr>
          <w:rFonts w:ascii="Times New Roman" w:eastAsia="SimSun" w:hAnsi="Times New Roman" w:cs="Times New Roman"/>
        </w:rPr>
        <w:t xml:space="preserve"> </w:t>
      </w:r>
      <w:r w:rsidR="00B422CF" w:rsidRPr="00676893">
        <w:rPr>
          <w:rFonts w:ascii="Times New Roman" w:eastAsia="SimSun" w:hAnsi="Times New Roman" w:cs="Times New Roman"/>
        </w:rPr>
        <w:t>pastate</w:t>
      </w:r>
      <w:r w:rsidR="009D2A76" w:rsidRPr="00676893">
        <w:rPr>
          <w:rFonts w:ascii="Times New Roman" w:eastAsia="SimSun" w:hAnsi="Times New Roman" w:cs="Times New Roman"/>
        </w:rPr>
        <w:t xml:space="preserve"> (unikalus numeris </w:t>
      </w:r>
      <w:r w:rsidR="00B422CF" w:rsidRPr="00676893">
        <w:rPr>
          <w:rFonts w:ascii="Times New Roman" w:eastAsia="SimSun" w:hAnsi="Times New Roman" w:cs="Times New Roman"/>
        </w:rPr>
        <w:t xml:space="preserve">7196-9001-6010), esančiame </w:t>
      </w:r>
      <w:r w:rsidR="00B422CF" w:rsidRPr="00676893">
        <w:rPr>
          <w:rFonts w:ascii="Times New Roman" w:eastAsia="SimSun" w:hAnsi="Times New Roman" w:cs="Times New Roman"/>
          <w:b/>
          <w:bCs/>
        </w:rPr>
        <w:t>Dariaus ir Girėno g. 32, Radviliškyje</w:t>
      </w:r>
      <w:r w:rsidR="009E59A4" w:rsidRPr="00676893">
        <w:rPr>
          <w:rFonts w:ascii="Times New Roman" w:eastAsia="SimSun" w:hAnsi="Times New Roman" w:cs="Times New Roman"/>
        </w:rPr>
        <w:t xml:space="preserve">. </w:t>
      </w:r>
    </w:p>
    <w:p w14:paraId="2719325C" w14:textId="77777777" w:rsidR="009E0281" w:rsidRPr="00676893" w:rsidRDefault="00B27985" w:rsidP="003633D3">
      <w:pPr>
        <w:pStyle w:val="Sraopastraipa"/>
        <w:numPr>
          <w:ilvl w:val="1"/>
          <w:numId w:val="30"/>
        </w:numPr>
        <w:tabs>
          <w:tab w:val="center" w:pos="4975"/>
          <w:tab w:val="right" w:pos="9638"/>
        </w:tabs>
        <w:autoSpaceDE w:val="0"/>
        <w:adjustRightInd w:val="0"/>
        <w:spacing w:after="120" w:line="240" w:lineRule="auto"/>
        <w:ind w:left="357" w:hanging="357"/>
        <w:jc w:val="both"/>
        <w:rPr>
          <w:rFonts w:ascii="Times New Roman" w:eastAsia="SimSun" w:hAnsi="Times New Roman" w:cs="Times New Roman"/>
        </w:rPr>
      </w:pPr>
      <w:r w:rsidRPr="00676893">
        <w:rPr>
          <w:rFonts w:ascii="Times New Roman" w:eastAsia="SimSun" w:hAnsi="Times New Roman" w:cs="Times New Roman"/>
        </w:rPr>
        <w:t>Darbus Rangovas turi atlikti vadovaujantis Lietuvos Respublikoje galiojančiais įstatymais, norminiais teisės aktais, standartais, statybos techniniais reglamentais, higienos normų reikalavimais ir kitais susijusiais dokumentais.</w:t>
      </w:r>
    </w:p>
    <w:p w14:paraId="0CDE957A" w14:textId="77777777" w:rsidR="009E0281" w:rsidRPr="00676893" w:rsidRDefault="00B27985" w:rsidP="003633D3">
      <w:pPr>
        <w:pStyle w:val="Sraopastraipa"/>
        <w:numPr>
          <w:ilvl w:val="1"/>
          <w:numId w:val="30"/>
        </w:numPr>
        <w:tabs>
          <w:tab w:val="center" w:pos="4975"/>
          <w:tab w:val="right" w:pos="9638"/>
        </w:tabs>
        <w:autoSpaceDE w:val="0"/>
        <w:adjustRightInd w:val="0"/>
        <w:spacing w:after="120" w:line="240" w:lineRule="auto"/>
        <w:ind w:left="357" w:hanging="357"/>
        <w:jc w:val="both"/>
        <w:rPr>
          <w:rFonts w:ascii="Times New Roman" w:eastAsia="SimSun" w:hAnsi="Times New Roman" w:cs="Times New Roman"/>
        </w:rPr>
      </w:pPr>
      <w:r w:rsidRPr="00676893">
        <w:rPr>
          <w:rFonts w:ascii="Times New Roman" w:eastAsia="SimSun" w:hAnsi="Times New Roman" w:cs="Times New Roman"/>
        </w:rPr>
        <w:t>Rangovas privalo Darbus atlikti naudojantis savo įrankiais, mechanizmais ir medžiagomis. Visos Darbų metu naudojamos medžiagos, įranga bei gaminiai turi būti nauji ir nenaudoti</w:t>
      </w:r>
      <w:r w:rsidR="00835801" w:rsidRPr="00676893">
        <w:rPr>
          <w:rFonts w:ascii="Times New Roman" w:eastAsia="SimSun" w:hAnsi="Times New Roman" w:cs="Times New Roman"/>
        </w:rPr>
        <w:t>, uri atitikti statybos reglamentų ir gamintojų techninius reikalavimus.</w:t>
      </w:r>
    </w:p>
    <w:p w14:paraId="1733C166" w14:textId="77777777" w:rsidR="009E0281" w:rsidRPr="00676893" w:rsidRDefault="00B27985" w:rsidP="009E0281">
      <w:pPr>
        <w:pStyle w:val="Sraopastraipa"/>
        <w:numPr>
          <w:ilvl w:val="1"/>
          <w:numId w:val="30"/>
        </w:numPr>
        <w:tabs>
          <w:tab w:val="center" w:pos="4975"/>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Rangovas Darbų vykdymo metu privalo nepažeisti šalia Darbų zonos esančių komunikacijų, pastato konstrukcijų, apdailos bei patalpose esančių įrenginių. Rangovas, pažeidęs komunikacijas, pastato konstrukcijas, apdailą bei patalpose esančius įrenginius, per terminą, kurį raštu suderina su Užsakovu, pašalina pažeidimus savo lėšomis. Rangovas taip pat įsipareigoja užtikrinti greta Darbų zonos ir joje esančių žmonių apsaugą nuo Darbų keliamų pavojų bei atsakyti už juos.</w:t>
      </w:r>
    </w:p>
    <w:p w14:paraId="37F9B483" w14:textId="77777777" w:rsidR="009E0281" w:rsidRPr="00676893" w:rsidRDefault="00B27985" w:rsidP="009E0281">
      <w:pPr>
        <w:pStyle w:val="Sraopastraipa"/>
        <w:numPr>
          <w:ilvl w:val="1"/>
          <w:numId w:val="30"/>
        </w:numPr>
        <w:tabs>
          <w:tab w:val="center" w:pos="4975"/>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p>
    <w:p w14:paraId="60376756" w14:textId="77777777" w:rsidR="009E0281" w:rsidRPr="00676893" w:rsidRDefault="00B27985" w:rsidP="009E0281">
      <w:pPr>
        <w:pStyle w:val="Sraopastraipa"/>
        <w:numPr>
          <w:ilvl w:val="1"/>
          <w:numId w:val="30"/>
        </w:numPr>
        <w:tabs>
          <w:tab w:val="center" w:pos="4975"/>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Rangovas privalo laikytis priešgaisrinės saugos reikalavimų, saugos darbe, aplinkos saugos taisyklių ir reikalavimų, vykdyti savo darbuotojų nelaimingų atsitikimų darbe tyrimą ir apskaitą. Rangovas taip pat privalo laikytis objekto vidaus tvarkos taisyklių, apie kurias informuoja Užsakovas.</w:t>
      </w:r>
    </w:p>
    <w:p w14:paraId="1062E6A3" w14:textId="77777777" w:rsidR="009E0281" w:rsidRPr="00676893" w:rsidRDefault="00B27985" w:rsidP="009E0281">
      <w:pPr>
        <w:pStyle w:val="Sraopastraipa"/>
        <w:numPr>
          <w:ilvl w:val="1"/>
          <w:numId w:val="30"/>
        </w:numPr>
        <w:tabs>
          <w:tab w:val="center" w:pos="4975"/>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lang w:eastAsia="zh-CN"/>
        </w:rPr>
        <w:t>Rangovas privalo į kainą įskaičiuoti</w:t>
      </w:r>
      <w:r w:rsidRPr="00676893">
        <w:rPr>
          <w:rFonts w:ascii="Times New Roman" w:hAnsi="Times New Roman" w:cs="Times New Roman"/>
        </w:rPr>
        <w:t xml:space="preserve"> palipimo / pakėlimo priemones, medžiagas ir įrangą reikalingą Darbams atlikti, paviršių uždengimo</w:t>
      </w:r>
      <w:r w:rsidR="00632B2C" w:rsidRPr="00676893">
        <w:rPr>
          <w:rFonts w:ascii="Times New Roman" w:hAnsi="Times New Roman" w:cs="Times New Roman"/>
        </w:rPr>
        <w:t>, baldų ar kitų daiktų išnešimą ir sunešimą atlikus Darbus,</w:t>
      </w:r>
      <w:r w:rsidRPr="00676893">
        <w:rPr>
          <w:rFonts w:ascii="Times New Roman" w:hAnsi="Times New Roman" w:cs="Times New Roman"/>
        </w:rPr>
        <w:t xml:space="preserve"> ir kitas išlaidas, reikalingas Darbui atlikti.</w:t>
      </w:r>
    </w:p>
    <w:p w14:paraId="1C150CE2" w14:textId="77777777" w:rsidR="009E0281" w:rsidRPr="00676893" w:rsidRDefault="00B27985" w:rsidP="009E0281">
      <w:pPr>
        <w:pStyle w:val="Sraopastraipa"/>
        <w:numPr>
          <w:ilvl w:val="1"/>
          <w:numId w:val="30"/>
        </w:numPr>
        <w:tabs>
          <w:tab w:val="center" w:pos="4975"/>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Rangovas, atlikęs Darbus, įsipareigoja iki Darbų perdavimo - priėmimo akto pasirašymo, išgabenti po Darbų likusias statybines atliekas, išvalyti vietą, kurioje dirbo</w:t>
      </w:r>
      <w:r w:rsidR="00F7690B" w:rsidRPr="00676893">
        <w:rPr>
          <w:rFonts w:ascii="Times New Roman" w:eastAsia="SimSun" w:hAnsi="Times New Roman" w:cs="Times New Roman"/>
        </w:rPr>
        <w:t>.</w:t>
      </w:r>
    </w:p>
    <w:p w14:paraId="17B05B8F" w14:textId="77777777" w:rsidR="009E0281" w:rsidRPr="00676893" w:rsidRDefault="00B27985" w:rsidP="009E0281">
      <w:pPr>
        <w:pStyle w:val="Sraopastraipa"/>
        <w:numPr>
          <w:ilvl w:val="1"/>
          <w:numId w:val="30"/>
        </w:numPr>
        <w:tabs>
          <w:tab w:val="center" w:pos="4975"/>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Rangovas, gavęs nusiskundimų dėl triukšmo iš pastato naudotojų, privalo imtis priemonių triukšmui mažinti</w:t>
      </w:r>
      <w:r w:rsidR="000145D0" w:rsidRPr="00676893">
        <w:rPr>
          <w:rFonts w:ascii="Times New Roman" w:eastAsia="SimSun" w:hAnsi="Times New Roman" w:cs="Times New Roman"/>
        </w:rPr>
        <w:t xml:space="preserve"> ir esant reikalui darbą organizuoti po darbo valandų ar savaitgaliais. </w:t>
      </w:r>
    </w:p>
    <w:p w14:paraId="4F07AD7B" w14:textId="519850BF" w:rsidR="00676893" w:rsidRDefault="00EF694D" w:rsidP="00676893">
      <w:pPr>
        <w:pStyle w:val="Sraopastraipa"/>
        <w:numPr>
          <w:ilvl w:val="1"/>
          <w:numId w:val="30"/>
        </w:numPr>
        <w:tabs>
          <w:tab w:val="left" w:pos="0"/>
          <w:tab w:val="left" w:pos="567"/>
          <w:tab w:val="center" w:pos="4111"/>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Rekomenduojama, kad Rangovas atliktų tikslius darbų ir medžiagų kiekių matavimus vietoje, įvertintų galimus netikslumus ir darbų sudėtingumą. Tai reiškia, kad Rangovas turi atlikti objekto apžiūrą, kuri gali būti būtina rengiant pasiūlymą. Prieš atvykstant į objektą, būtina iš anksto suderinti atvykimo datą ir laiką su Užsakovo atsakingais darbuotojais:</w:t>
      </w:r>
      <w:r w:rsidR="006E2263" w:rsidRPr="00676893">
        <w:rPr>
          <w:rFonts w:ascii="Times New Roman" w:eastAsia="SimSun" w:hAnsi="Times New Roman" w:cs="Times New Roman"/>
        </w:rPr>
        <w:t xml:space="preserve"> </w:t>
      </w:r>
      <w:r w:rsidR="004166A5" w:rsidRPr="00676893">
        <w:rPr>
          <w:rFonts w:ascii="Times New Roman" w:eastAsia="SimSun" w:hAnsi="Times New Roman" w:cs="Times New Roman"/>
        </w:rPr>
        <w:t>Dėl objekt</w:t>
      </w:r>
      <w:r w:rsidR="00001186" w:rsidRPr="00676893">
        <w:rPr>
          <w:rFonts w:ascii="Times New Roman" w:eastAsia="SimSun" w:hAnsi="Times New Roman" w:cs="Times New Roman"/>
        </w:rPr>
        <w:t>o</w:t>
      </w:r>
      <w:r w:rsidR="00671F10" w:rsidRPr="00676893">
        <w:rPr>
          <w:rFonts w:ascii="Times New Roman" w:eastAsia="SimSun" w:hAnsi="Times New Roman" w:cs="Times New Roman"/>
        </w:rPr>
        <w:t>,</w:t>
      </w:r>
      <w:r w:rsidR="004166A5" w:rsidRPr="00676893">
        <w:rPr>
          <w:rFonts w:ascii="Times New Roman" w:eastAsia="SimSun" w:hAnsi="Times New Roman" w:cs="Times New Roman"/>
        </w:rPr>
        <w:t xml:space="preserve"> nurodyt</w:t>
      </w:r>
      <w:r w:rsidR="00001186" w:rsidRPr="00676893">
        <w:rPr>
          <w:rFonts w:ascii="Times New Roman" w:eastAsia="SimSun" w:hAnsi="Times New Roman" w:cs="Times New Roman"/>
        </w:rPr>
        <w:t xml:space="preserve">o </w:t>
      </w:r>
      <w:r w:rsidR="004166A5" w:rsidRPr="00676893">
        <w:rPr>
          <w:rFonts w:ascii="Times New Roman" w:eastAsia="SimSun" w:hAnsi="Times New Roman" w:cs="Times New Roman"/>
        </w:rPr>
        <w:t>1.1.</w:t>
      </w:r>
      <w:r w:rsidR="00001186" w:rsidRPr="00676893">
        <w:rPr>
          <w:rFonts w:ascii="Times New Roman" w:eastAsia="SimSun" w:hAnsi="Times New Roman" w:cs="Times New Roman"/>
        </w:rPr>
        <w:t>4</w:t>
      </w:r>
      <w:r w:rsidR="004166A5" w:rsidRPr="00676893">
        <w:rPr>
          <w:rFonts w:ascii="Times New Roman" w:eastAsia="SimSun" w:hAnsi="Times New Roman" w:cs="Times New Roman"/>
        </w:rPr>
        <w:t xml:space="preserve"> </w:t>
      </w:r>
      <w:r w:rsidR="00001186" w:rsidRPr="00676893">
        <w:rPr>
          <w:rFonts w:ascii="Times New Roman" w:eastAsia="SimSun" w:hAnsi="Times New Roman" w:cs="Times New Roman"/>
        </w:rPr>
        <w:t xml:space="preserve">punkte </w:t>
      </w:r>
      <w:r w:rsidRPr="00676893">
        <w:rPr>
          <w:rFonts w:ascii="Times New Roman" w:eastAsia="SimSun" w:hAnsi="Times New Roman" w:cs="Times New Roman"/>
        </w:rPr>
        <w:t xml:space="preserve">- </w:t>
      </w:r>
      <w:r w:rsidR="00001186" w:rsidRPr="00676893">
        <w:rPr>
          <w:rFonts w:ascii="Times New Roman" w:eastAsia="SimSun" w:hAnsi="Times New Roman" w:cs="Times New Roman"/>
        </w:rPr>
        <w:t xml:space="preserve">su  </w:t>
      </w:r>
      <w:r w:rsidR="00001186" w:rsidRPr="00676893">
        <w:rPr>
          <w:rFonts w:ascii="Times New Roman" w:eastAsia="SimSun" w:hAnsi="Times New Roman" w:cs="Times New Roman"/>
          <w:lang w:eastAsia="zh-CN"/>
        </w:rPr>
        <w:t xml:space="preserve">NT eksploatacijos skyriaus Techninės priežiūros vykdymo grupės techninės priežiūros </w:t>
      </w:r>
      <w:r w:rsidR="00176785" w:rsidRPr="00676893">
        <w:rPr>
          <w:rFonts w:ascii="Times New Roman" w:eastAsia="SimSun" w:hAnsi="Times New Roman" w:cs="Times New Roman"/>
          <w:lang w:eastAsia="zh-CN"/>
        </w:rPr>
        <w:t>inžinierių</w:t>
      </w:r>
      <w:r w:rsidR="00001186" w:rsidRPr="00676893">
        <w:rPr>
          <w:rFonts w:ascii="Times New Roman" w:eastAsia="SimSun" w:hAnsi="Times New Roman" w:cs="Times New Roman"/>
          <w:lang w:eastAsia="zh-CN"/>
        </w:rPr>
        <w:t xml:space="preserve"> </w:t>
      </w:r>
      <w:proofErr w:type="spellStart"/>
      <w:r w:rsidR="00001186" w:rsidRPr="00676893">
        <w:rPr>
          <w:rFonts w:ascii="Times New Roman" w:eastAsia="SimSun" w:hAnsi="Times New Roman" w:cs="Times New Roman"/>
          <w:b/>
          <w:bCs/>
          <w:lang w:eastAsia="zh-CN"/>
        </w:rPr>
        <w:t>Remigiju</w:t>
      </w:r>
      <w:proofErr w:type="spellEnd"/>
      <w:r w:rsidR="00001186" w:rsidRPr="00676893">
        <w:rPr>
          <w:rFonts w:ascii="Times New Roman" w:eastAsia="SimSun" w:hAnsi="Times New Roman" w:cs="Times New Roman"/>
          <w:b/>
          <w:bCs/>
          <w:lang w:eastAsia="zh-CN"/>
        </w:rPr>
        <w:t xml:space="preserve"> </w:t>
      </w:r>
      <w:proofErr w:type="spellStart"/>
      <w:r w:rsidR="00001186" w:rsidRPr="00676893">
        <w:rPr>
          <w:rFonts w:ascii="Times New Roman" w:eastAsia="SimSun" w:hAnsi="Times New Roman" w:cs="Times New Roman"/>
          <w:b/>
          <w:bCs/>
          <w:lang w:eastAsia="zh-CN"/>
        </w:rPr>
        <w:t>Skrebe</w:t>
      </w:r>
      <w:proofErr w:type="spellEnd"/>
      <w:r w:rsidR="00001186" w:rsidRPr="00676893">
        <w:rPr>
          <w:rFonts w:ascii="Times New Roman" w:eastAsia="SimSun" w:hAnsi="Times New Roman" w:cs="Times New Roman"/>
          <w:lang w:eastAsia="zh-CN"/>
        </w:rPr>
        <w:t>, tel. +370 619 89461</w:t>
      </w:r>
      <w:r w:rsidR="00645445" w:rsidRPr="00676893">
        <w:rPr>
          <w:rFonts w:ascii="Times New Roman" w:eastAsia="SimSun" w:hAnsi="Times New Roman" w:cs="Times New Roman"/>
          <w:lang w:eastAsia="zh-CN"/>
        </w:rPr>
        <w:t>;</w:t>
      </w:r>
      <w:r w:rsidR="006E2263" w:rsidRPr="00676893">
        <w:rPr>
          <w:rFonts w:ascii="Times New Roman" w:eastAsia="SimSun" w:hAnsi="Times New Roman" w:cs="Times New Roman"/>
          <w:lang w:eastAsia="zh-CN"/>
        </w:rPr>
        <w:t xml:space="preserve"> </w:t>
      </w:r>
      <w:r w:rsidR="00001186" w:rsidRPr="00676893">
        <w:rPr>
          <w:rFonts w:ascii="Times New Roman" w:eastAsia="SimSun" w:hAnsi="Times New Roman" w:cs="Times New Roman"/>
        </w:rPr>
        <w:t>Dėl objektų</w:t>
      </w:r>
      <w:r w:rsidR="00671F10" w:rsidRPr="00676893">
        <w:rPr>
          <w:rFonts w:ascii="Times New Roman" w:eastAsia="SimSun" w:hAnsi="Times New Roman" w:cs="Times New Roman"/>
        </w:rPr>
        <w:t>,</w:t>
      </w:r>
      <w:r w:rsidR="00001186" w:rsidRPr="00676893">
        <w:rPr>
          <w:rFonts w:ascii="Times New Roman" w:eastAsia="SimSun" w:hAnsi="Times New Roman" w:cs="Times New Roman"/>
        </w:rPr>
        <w:t xml:space="preserve"> </w:t>
      </w:r>
      <w:r w:rsidR="00001186" w:rsidRPr="00676893">
        <w:rPr>
          <w:rFonts w:ascii="Times New Roman" w:eastAsia="SimSun" w:hAnsi="Times New Roman" w:cs="Times New Roman"/>
        </w:rPr>
        <w:lastRenderedPageBreak/>
        <w:t xml:space="preserve">nurodytų 1.1.2, 1.1.3 punktuose </w:t>
      </w:r>
      <w:r w:rsidR="00671F10" w:rsidRPr="00676893">
        <w:rPr>
          <w:rFonts w:ascii="Times New Roman" w:eastAsia="SimSun" w:hAnsi="Times New Roman" w:cs="Times New Roman"/>
        </w:rPr>
        <w:t xml:space="preserve">- </w:t>
      </w:r>
      <w:r w:rsidR="00001186" w:rsidRPr="00676893">
        <w:rPr>
          <w:rFonts w:ascii="Times New Roman" w:eastAsia="SimSun" w:hAnsi="Times New Roman" w:cs="Times New Roman"/>
        </w:rPr>
        <w:t xml:space="preserve">su  </w:t>
      </w:r>
      <w:r w:rsidR="00001186" w:rsidRPr="00676893">
        <w:rPr>
          <w:rFonts w:ascii="Times New Roman" w:eastAsia="SimSun" w:hAnsi="Times New Roman" w:cs="Times New Roman"/>
          <w:lang w:eastAsia="zh-CN"/>
        </w:rPr>
        <w:t xml:space="preserve">NT eksploatacijos skyriaus Techninės priežiūros vykdymo grupės techninės priežiūros inžiniere </w:t>
      </w:r>
      <w:r w:rsidR="00001186" w:rsidRPr="00676893">
        <w:rPr>
          <w:rFonts w:ascii="Times New Roman" w:eastAsia="SimSun" w:hAnsi="Times New Roman" w:cs="Times New Roman"/>
          <w:b/>
          <w:bCs/>
          <w:lang w:eastAsia="zh-CN"/>
        </w:rPr>
        <w:t xml:space="preserve">Milda </w:t>
      </w:r>
      <w:proofErr w:type="spellStart"/>
      <w:r w:rsidR="00001186" w:rsidRPr="00676893">
        <w:rPr>
          <w:rFonts w:ascii="Times New Roman" w:eastAsia="SimSun" w:hAnsi="Times New Roman" w:cs="Times New Roman"/>
          <w:b/>
          <w:bCs/>
          <w:lang w:eastAsia="zh-CN"/>
        </w:rPr>
        <w:t>Kiuriene</w:t>
      </w:r>
      <w:proofErr w:type="spellEnd"/>
      <w:r w:rsidR="00001186" w:rsidRPr="00676893">
        <w:rPr>
          <w:rFonts w:ascii="Times New Roman" w:eastAsia="SimSun" w:hAnsi="Times New Roman" w:cs="Times New Roman"/>
          <w:lang w:eastAsia="zh-CN"/>
        </w:rPr>
        <w:t>, tel. +370 6</w:t>
      </w:r>
      <w:r w:rsidR="001E06CD" w:rsidRPr="00676893">
        <w:rPr>
          <w:rFonts w:ascii="Times New Roman" w:eastAsia="SimSun" w:hAnsi="Times New Roman" w:cs="Times New Roman"/>
          <w:lang w:eastAsia="zh-CN"/>
        </w:rPr>
        <w:t>14 83959</w:t>
      </w:r>
      <w:r w:rsidR="00095748" w:rsidRPr="00676893">
        <w:rPr>
          <w:rFonts w:ascii="Times New Roman" w:eastAsia="SimSun" w:hAnsi="Times New Roman" w:cs="Times New Roman"/>
          <w:lang w:eastAsia="zh-CN"/>
        </w:rPr>
        <w:t>,</w:t>
      </w:r>
      <w:r w:rsidR="006E2263" w:rsidRPr="00676893">
        <w:rPr>
          <w:rFonts w:ascii="Times New Roman" w:eastAsia="SimSun" w:hAnsi="Times New Roman" w:cs="Times New Roman"/>
          <w:lang w:eastAsia="zh-CN"/>
        </w:rPr>
        <w:t xml:space="preserve"> </w:t>
      </w:r>
      <w:r w:rsidR="00095748" w:rsidRPr="00676893">
        <w:rPr>
          <w:rFonts w:ascii="Times New Roman" w:eastAsia="SimSun" w:hAnsi="Times New Roman" w:cs="Times New Roman"/>
        </w:rPr>
        <w:t>Dėl objektų</w:t>
      </w:r>
      <w:r w:rsidR="00671F10" w:rsidRPr="00676893">
        <w:rPr>
          <w:rFonts w:ascii="Times New Roman" w:eastAsia="SimSun" w:hAnsi="Times New Roman" w:cs="Times New Roman"/>
        </w:rPr>
        <w:t>,</w:t>
      </w:r>
      <w:r w:rsidR="00095748" w:rsidRPr="00676893">
        <w:rPr>
          <w:rFonts w:ascii="Times New Roman" w:eastAsia="SimSun" w:hAnsi="Times New Roman" w:cs="Times New Roman"/>
        </w:rPr>
        <w:t xml:space="preserve"> nurodytų nuo 1.1.5 </w:t>
      </w:r>
      <w:r w:rsidR="006B4B41" w:rsidRPr="00676893">
        <w:rPr>
          <w:rFonts w:ascii="Times New Roman" w:eastAsia="SimSun" w:hAnsi="Times New Roman" w:cs="Times New Roman"/>
        </w:rPr>
        <w:t>iki</w:t>
      </w:r>
      <w:r w:rsidR="00095748" w:rsidRPr="00676893">
        <w:rPr>
          <w:rFonts w:ascii="Times New Roman" w:eastAsia="SimSun" w:hAnsi="Times New Roman" w:cs="Times New Roman"/>
        </w:rPr>
        <w:t xml:space="preserve"> 1.1.</w:t>
      </w:r>
      <w:r w:rsidR="006B4B41" w:rsidRPr="00676893">
        <w:rPr>
          <w:rFonts w:ascii="Times New Roman" w:eastAsia="SimSun" w:hAnsi="Times New Roman" w:cs="Times New Roman"/>
        </w:rPr>
        <w:t>12</w:t>
      </w:r>
      <w:r w:rsidR="00095748" w:rsidRPr="00676893">
        <w:rPr>
          <w:rFonts w:ascii="Times New Roman" w:eastAsia="SimSun" w:hAnsi="Times New Roman" w:cs="Times New Roman"/>
        </w:rPr>
        <w:t xml:space="preserve"> punktuose </w:t>
      </w:r>
      <w:r w:rsidR="00671F10" w:rsidRPr="00676893">
        <w:rPr>
          <w:rFonts w:ascii="Times New Roman" w:eastAsia="SimSun" w:hAnsi="Times New Roman" w:cs="Times New Roman"/>
        </w:rPr>
        <w:t xml:space="preserve">- </w:t>
      </w:r>
      <w:r w:rsidR="00095748" w:rsidRPr="00676893">
        <w:rPr>
          <w:rFonts w:ascii="Times New Roman" w:eastAsia="SimSun" w:hAnsi="Times New Roman" w:cs="Times New Roman"/>
        </w:rPr>
        <w:t xml:space="preserve">su  </w:t>
      </w:r>
      <w:r w:rsidR="00095748" w:rsidRPr="00676893">
        <w:rPr>
          <w:rFonts w:ascii="Times New Roman" w:eastAsia="SimSun" w:hAnsi="Times New Roman" w:cs="Times New Roman"/>
          <w:lang w:eastAsia="zh-CN"/>
        </w:rPr>
        <w:t xml:space="preserve">NT eksploatacijos skyriaus Techninės priežiūros vykdymo grupės techninės priežiūros inžiniere </w:t>
      </w:r>
      <w:r w:rsidR="006B4B41" w:rsidRPr="00676893">
        <w:rPr>
          <w:rFonts w:ascii="Times New Roman" w:eastAsia="SimSun" w:hAnsi="Times New Roman" w:cs="Times New Roman"/>
          <w:b/>
          <w:bCs/>
          <w:lang w:eastAsia="zh-CN"/>
        </w:rPr>
        <w:t xml:space="preserve">Irina </w:t>
      </w:r>
      <w:proofErr w:type="spellStart"/>
      <w:r w:rsidR="006B4B41" w:rsidRPr="00676893">
        <w:rPr>
          <w:rFonts w:ascii="Times New Roman" w:eastAsia="SimSun" w:hAnsi="Times New Roman" w:cs="Times New Roman"/>
          <w:b/>
          <w:bCs/>
          <w:lang w:eastAsia="zh-CN"/>
        </w:rPr>
        <w:t>Nikulkiene</w:t>
      </w:r>
      <w:proofErr w:type="spellEnd"/>
      <w:r w:rsidR="00095748" w:rsidRPr="00676893">
        <w:rPr>
          <w:rFonts w:ascii="Times New Roman" w:eastAsia="SimSun" w:hAnsi="Times New Roman" w:cs="Times New Roman"/>
          <w:lang w:eastAsia="zh-CN"/>
        </w:rPr>
        <w:t>, tel. +370 6</w:t>
      </w:r>
      <w:r w:rsidR="006B4B41" w:rsidRPr="00676893">
        <w:rPr>
          <w:rFonts w:ascii="Times New Roman" w:eastAsia="SimSun" w:hAnsi="Times New Roman" w:cs="Times New Roman"/>
          <w:lang w:eastAsia="zh-CN"/>
        </w:rPr>
        <w:t>87</w:t>
      </w:r>
      <w:r w:rsidR="00095748" w:rsidRPr="00676893">
        <w:rPr>
          <w:rFonts w:ascii="Times New Roman" w:eastAsia="SimSun" w:hAnsi="Times New Roman" w:cs="Times New Roman"/>
          <w:lang w:eastAsia="zh-CN"/>
        </w:rPr>
        <w:t xml:space="preserve"> </w:t>
      </w:r>
      <w:r w:rsidR="006B4B41" w:rsidRPr="00676893">
        <w:rPr>
          <w:rFonts w:ascii="Times New Roman" w:eastAsia="SimSun" w:hAnsi="Times New Roman" w:cs="Times New Roman"/>
          <w:lang w:eastAsia="zh-CN"/>
        </w:rPr>
        <w:t>06714</w:t>
      </w:r>
      <w:r w:rsidR="0075501D" w:rsidRPr="00676893">
        <w:rPr>
          <w:rFonts w:ascii="Times New Roman" w:eastAsia="SimSun" w:hAnsi="Times New Roman" w:cs="Times New Roman"/>
          <w:lang w:eastAsia="zh-CN"/>
        </w:rPr>
        <w:t>,</w:t>
      </w:r>
      <w:r w:rsidR="006B4B41" w:rsidRPr="00676893">
        <w:rPr>
          <w:rFonts w:ascii="Times New Roman" w:eastAsia="SimSun" w:hAnsi="Times New Roman" w:cs="Times New Roman"/>
          <w:lang w:eastAsia="zh-CN"/>
        </w:rPr>
        <w:t xml:space="preserve"> arba su techninės priežiūros inžinieriumi </w:t>
      </w:r>
      <w:r w:rsidR="006B4B41" w:rsidRPr="00676893">
        <w:rPr>
          <w:rFonts w:ascii="Times New Roman" w:eastAsia="SimSun" w:hAnsi="Times New Roman" w:cs="Times New Roman"/>
          <w:b/>
          <w:bCs/>
          <w:lang w:eastAsia="zh-CN"/>
        </w:rPr>
        <w:t xml:space="preserve">Romu </w:t>
      </w:r>
      <w:proofErr w:type="spellStart"/>
      <w:r w:rsidR="006B4B41" w:rsidRPr="00676893">
        <w:rPr>
          <w:rFonts w:ascii="Times New Roman" w:eastAsia="SimSun" w:hAnsi="Times New Roman" w:cs="Times New Roman"/>
          <w:b/>
          <w:bCs/>
          <w:lang w:eastAsia="zh-CN"/>
        </w:rPr>
        <w:t>Jonku</w:t>
      </w:r>
      <w:proofErr w:type="spellEnd"/>
      <w:r w:rsidR="006B4B41" w:rsidRPr="00676893">
        <w:rPr>
          <w:rFonts w:ascii="Times New Roman" w:eastAsia="SimSun" w:hAnsi="Times New Roman" w:cs="Times New Roman"/>
          <w:lang w:eastAsia="zh-CN"/>
        </w:rPr>
        <w:t>, tel. +370 677</w:t>
      </w:r>
      <w:r w:rsidR="00C10706" w:rsidRPr="00676893">
        <w:rPr>
          <w:rFonts w:ascii="Times New Roman" w:eastAsia="SimSun" w:hAnsi="Times New Roman" w:cs="Times New Roman"/>
          <w:lang w:eastAsia="zh-CN"/>
        </w:rPr>
        <w:t xml:space="preserve"> 92261</w:t>
      </w:r>
      <w:r w:rsidR="00645445" w:rsidRPr="00676893">
        <w:rPr>
          <w:rFonts w:ascii="Times New Roman" w:eastAsia="SimSun" w:hAnsi="Times New Roman" w:cs="Times New Roman"/>
          <w:lang w:eastAsia="zh-CN"/>
        </w:rPr>
        <w:t>;</w:t>
      </w:r>
      <w:r w:rsidR="006E2263" w:rsidRPr="00676893">
        <w:rPr>
          <w:rFonts w:ascii="Times New Roman" w:eastAsia="SimSun" w:hAnsi="Times New Roman" w:cs="Times New Roman"/>
          <w:lang w:eastAsia="zh-CN"/>
        </w:rPr>
        <w:t xml:space="preserve"> D</w:t>
      </w:r>
      <w:r w:rsidR="00671F10" w:rsidRPr="00676893">
        <w:rPr>
          <w:rFonts w:ascii="Times New Roman" w:eastAsia="SimSun" w:hAnsi="Times New Roman" w:cs="Times New Roman"/>
        </w:rPr>
        <w:t>ėl visų</w:t>
      </w:r>
      <w:r w:rsidR="004166A5" w:rsidRPr="00676893">
        <w:rPr>
          <w:rFonts w:ascii="Times New Roman" w:eastAsia="SimSun" w:hAnsi="Times New Roman" w:cs="Times New Roman"/>
        </w:rPr>
        <w:t xml:space="preserve"> objektų</w:t>
      </w:r>
      <w:r w:rsidR="00671F10" w:rsidRPr="00676893">
        <w:rPr>
          <w:rFonts w:ascii="Times New Roman" w:eastAsia="SimSun" w:hAnsi="Times New Roman" w:cs="Times New Roman"/>
        </w:rPr>
        <w:t>,</w:t>
      </w:r>
      <w:r w:rsidR="004166A5" w:rsidRPr="00676893">
        <w:rPr>
          <w:rFonts w:ascii="Times New Roman" w:eastAsia="SimSun" w:hAnsi="Times New Roman" w:cs="Times New Roman"/>
        </w:rPr>
        <w:t xml:space="preserve"> </w:t>
      </w:r>
      <w:r w:rsidR="001E06CD" w:rsidRPr="00676893">
        <w:rPr>
          <w:rFonts w:ascii="Times New Roman" w:eastAsia="SimSun" w:hAnsi="Times New Roman" w:cs="Times New Roman"/>
        </w:rPr>
        <w:t xml:space="preserve">nurodytų </w:t>
      </w:r>
      <w:r w:rsidR="004166A5" w:rsidRPr="00676893">
        <w:rPr>
          <w:rFonts w:ascii="Times New Roman" w:eastAsia="SimSun" w:hAnsi="Times New Roman" w:cs="Times New Roman"/>
        </w:rPr>
        <w:t>nuo 1.1.1 iki 1.1.12</w:t>
      </w:r>
      <w:r w:rsidR="00671F10" w:rsidRPr="00676893">
        <w:rPr>
          <w:rFonts w:ascii="Times New Roman" w:eastAsia="SimSun" w:hAnsi="Times New Roman" w:cs="Times New Roman"/>
        </w:rPr>
        <w:t xml:space="preserve"> punktuose</w:t>
      </w:r>
      <w:r w:rsidR="004166A5" w:rsidRPr="00676893">
        <w:rPr>
          <w:rFonts w:ascii="Times New Roman" w:eastAsia="SimSun" w:hAnsi="Times New Roman" w:cs="Times New Roman"/>
        </w:rPr>
        <w:t xml:space="preserve"> - </w:t>
      </w:r>
      <w:r w:rsidR="00EE770B" w:rsidRPr="00676893">
        <w:rPr>
          <w:rFonts w:ascii="Times New Roman" w:eastAsia="SimSun" w:hAnsi="Times New Roman" w:cs="Times New Roman"/>
        </w:rPr>
        <w:t xml:space="preserve">NT eksploatacijos skyriaus </w:t>
      </w:r>
      <w:r w:rsidR="009B6902" w:rsidRPr="00676893">
        <w:rPr>
          <w:rFonts w:ascii="Times New Roman" w:eastAsia="SimSun" w:hAnsi="Times New Roman" w:cs="Times New Roman"/>
          <w:lang w:eastAsia="zh-CN"/>
        </w:rPr>
        <w:t>Techninės priežiūros vykdymo grupės</w:t>
      </w:r>
      <w:r w:rsidR="009B6902" w:rsidRPr="00676893">
        <w:rPr>
          <w:rFonts w:ascii="Times New Roman" w:eastAsia="SimSun" w:hAnsi="Times New Roman" w:cs="Times New Roman"/>
        </w:rPr>
        <w:t xml:space="preserve"> </w:t>
      </w:r>
      <w:r w:rsidR="00EE770B" w:rsidRPr="00676893">
        <w:rPr>
          <w:rFonts w:ascii="Times New Roman" w:eastAsia="SimSun" w:hAnsi="Times New Roman" w:cs="Times New Roman"/>
        </w:rPr>
        <w:t>Regiono techninės priežiūros vadov</w:t>
      </w:r>
      <w:r w:rsidR="00790584" w:rsidRPr="00676893">
        <w:rPr>
          <w:rFonts w:ascii="Times New Roman" w:eastAsia="SimSun" w:hAnsi="Times New Roman" w:cs="Times New Roman"/>
        </w:rPr>
        <w:t>u</w:t>
      </w:r>
      <w:r w:rsidR="00EE770B" w:rsidRPr="00676893">
        <w:rPr>
          <w:rFonts w:ascii="Times New Roman" w:eastAsia="SimSun" w:hAnsi="Times New Roman" w:cs="Times New Roman"/>
        </w:rPr>
        <w:t xml:space="preserve"> </w:t>
      </w:r>
      <w:r w:rsidR="00EE770B" w:rsidRPr="00676893">
        <w:rPr>
          <w:rFonts w:ascii="Times New Roman" w:eastAsia="SimSun" w:hAnsi="Times New Roman" w:cs="Times New Roman"/>
          <w:b/>
          <w:bCs/>
        </w:rPr>
        <w:t>Arūn</w:t>
      </w:r>
      <w:r w:rsidR="00645445" w:rsidRPr="00676893">
        <w:rPr>
          <w:rFonts w:ascii="Times New Roman" w:eastAsia="SimSun" w:hAnsi="Times New Roman" w:cs="Times New Roman"/>
          <w:b/>
          <w:bCs/>
        </w:rPr>
        <w:t>u</w:t>
      </w:r>
      <w:r w:rsidR="00EE770B" w:rsidRPr="00676893">
        <w:rPr>
          <w:rFonts w:ascii="Times New Roman" w:eastAsia="SimSun" w:hAnsi="Times New Roman" w:cs="Times New Roman"/>
          <w:b/>
          <w:bCs/>
        </w:rPr>
        <w:t xml:space="preserve"> </w:t>
      </w:r>
      <w:proofErr w:type="spellStart"/>
      <w:r w:rsidR="00EE770B" w:rsidRPr="00676893">
        <w:rPr>
          <w:rFonts w:ascii="Times New Roman" w:eastAsia="SimSun" w:hAnsi="Times New Roman" w:cs="Times New Roman"/>
          <w:b/>
          <w:bCs/>
        </w:rPr>
        <w:t>Sprainai</w:t>
      </w:r>
      <w:r w:rsidR="00645445" w:rsidRPr="00676893">
        <w:rPr>
          <w:rFonts w:ascii="Times New Roman" w:eastAsia="SimSun" w:hAnsi="Times New Roman" w:cs="Times New Roman"/>
          <w:b/>
          <w:bCs/>
        </w:rPr>
        <w:t>čiu</w:t>
      </w:r>
      <w:proofErr w:type="spellEnd"/>
      <w:r w:rsidR="00EE770B" w:rsidRPr="00676893">
        <w:rPr>
          <w:rFonts w:ascii="Times New Roman" w:eastAsia="SimSun" w:hAnsi="Times New Roman" w:cs="Times New Roman"/>
        </w:rPr>
        <w:t>, tel. +370 639 80302</w:t>
      </w:r>
      <w:r w:rsidR="007840E8" w:rsidRPr="00676893">
        <w:rPr>
          <w:rFonts w:ascii="Times New Roman" w:eastAsia="SimSun" w:hAnsi="Times New Roman" w:cs="Times New Roman"/>
        </w:rPr>
        <w:t>.</w:t>
      </w:r>
    </w:p>
    <w:p w14:paraId="231032F9" w14:textId="77777777" w:rsidR="00676893" w:rsidRDefault="00B27985" w:rsidP="00676893">
      <w:pPr>
        <w:pStyle w:val="Sraopastraipa"/>
        <w:numPr>
          <w:ilvl w:val="1"/>
          <w:numId w:val="30"/>
        </w:numPr>
        <w:tabs>
          <w:tab w:val="left" w:pos="0"/>
          <w:tab w:val="left" w:pos="567"/>
          <w:tab w:val="center" w:pos="4111"/>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Užsakovas priims atliktus darbus vadovaudamasis prie Sutarties pridėta Technine specifikacija ir Lokaline sąmata bei pasirašydamas atliktų darbų perdavimo - priėmimo aktą, kuriame turi būti nurodyti faktiškai atliktų darbų kiekiai.</w:t>
      </w:r>
      <w:r w:rsidR="003A1BA3" w:rsidRPr="00676893">
        <w:rPr>
          <w:rFonts w:ascii="Times New Roman" w:eastAsia="SimSun" w:hAnsi="Times New Roman" w:cs="Times New Roman"/>
        </w:rPr>
        <w:t xml:space="preserve"> </w:t>
      </w:r>
      <w:r w:rsidR="00EE0725" w:rsidRPr="00676893">
        <w:rPr>
          <w:rFonts w:ascii="Times New Roman" w:eastAsia="SimSun" w:hAnsi="Times New Roman" w:cs="Times New Roman"/>
        </w:rPr>
        <w:t>Rangovas privalo kiekvienam objektui parengti ir pateikti atskirus atliktų darbų perdavimo–priėmimo aktus bei išrašyti atitinkamas PVM sąskaitas faktūras.</w:t>
      </w:r>
    </w:p>
    <w:p w14:paraId="0A556BFD" w14:textId="77777777" w:rsidR="00676893" w:rsidRDefault="00B27985" w:rsidP="00676893">
      <w:pPr>
        <w:pStyle w:val="Sraopastraipa"/>
        <w:numPr>
          <w:ilvl w:val="1"/>
          <w:numId w:val="30"/>
        </w:numPr>
        <w:tabs>
          <w:tab w:val="left" w:pos="0"/>
          <w:tab w:val="left" w:pos="567"/>
          <w:tab w:val="center" w:pos="4111"/>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Rangovas įsipareigoja nesidomėti Užsakovo ir pastato naudotojų vykdoma veikla, neskaityti atsitiktinai paliktų dokumentų, gavus raštišką paklausimą, informuoti Užsakovą per 24 valandas apie atliekamų Darbų eigą. Rangovas darbų atlikimo metu įsipareigoja nesivesti ir neįsileisti pašalinių asmenų, vykdyti visus teisėtus ir neprieštaraujančius šios Sutarties nuostatoms raštiškus Užsakovo nurodymus.</w:t>
      </w:r>
      <w:r w:rsidR="00C77045" w:rsidRPr="00676893">
        <w:rPr>
          <w:rFonts w:ascii="Times New Roman" w:eastAsia="SimSun" w:hAnsi="Times New Roman" w:cs="Times New Roman"/>
        </w:rPr>
        <w:t xml:space="preserve"> </w:t>
      </w:r>
    </w:p>
    <w:p w14:paraId="66BFF868" w14:textId="6698ADEE" w:rsidR="003847FC" w:rsidRPr="00676893" w:rsidRDefault="00C77045" w:rsidP="00676893">
      <w:pPr>
        <w:pStyle w:val="Sraopastraipa"/>
        <w:numPr>
          <w:ilvl w:val="1"/>
          <w:numId w:val="30"/>
        </w:numPr>
        <w:tabs>
          <w:tab w:val="left" w:pos="0"/>
          <w:tab w:val="left" w:pos="567"/>
          <w:tab w:val="center" w:pos="4111"/>
          <w:tab w:val="right" w:pos="9638"/>
        </w:tabs>
        <w:autoSpaceDE w:val="0"/>
        <w:adjustRightInd w:val="0"/>
        <w:spacing w:after="120" w:line="240" w:lineRule="auto"/>
        <w:jc w:val="both"/>
        <w:rPr>
          <w:rFonts w:ascii="Times New Roman" w:eastAsia="SimSun" w:hAnsi="Times New Roman" w:cs="Times New Roman"/>
        </w:rPr>
      </w:pPr>
      <w:r w:rsidRPr="00676893">
        <w:rPr>
          <w:rFonts w:ascii="Times New Roman" w:eastAsia="SimSun" w:hAnsi="Times New Roman" w:cs="Times New Roman"/>
        </w:rPr>
        <w:t>Rangovas, užbaigęs darbus, privalo pateikti elektros instaliacijos išvedžiojimo išpildomąją dokumentaciją.</w:t>
      </w:r>
    </w:p>
    <w:p w14:paraId="17FBC9C9" w14:textId="7A68B3A2" w:rsidR="00A73B64" w:rsidRPr="00676893" w:rsidRDefault="00A73B64" w:rsidP="005E4EA9">
      <w:pPr>
        <w:spacing w:after="120" w:line="240" w:lineRule="auto"/>
        <w:jc w:val="both"/>
        <w:rPr>
          <w:rFonts w:ascii="Times New Roman" w:eastAsia="SimSun" w:hAnsi="Times New Roman" w:cs="Times New Roman"/>
          <w:b/>
          <w:bCs/>
          <w:lang w:eastAsia="zh-CN"/>
        </w:rPr>
      </w:pPr>
      <w:r w:rsidRPr="00676893">
        <w:rPr>
          <w:rFonts w:ascii="Times New Roman" w:eastAsia="SimSun" w:hAnsi="Times New Roman" w:cs="Times New Roman"/>
          <w:b/>
          <w:bCs/>
          <w:lang w:eastAsia="zh-CN"/>
        </w:rPr>
        <w:t>II</w:t>
      </w:r>
      <w:r w:rsidR="007927A0" w:rsidRPr="00676893">
        <w:rPr>
          <w:rFonts w:ascii="Times New Roman" w:eastAsia="SimSun" w:hAnsi="Times New Roman" w:cs="Times New Roman"/>
          <w:b/>
          <w:bCs/>
          <w:lang w:eastAsia="zh-CN"/>
        </w:rPr>
        <w:t>.</w:t>
      </w:r>
      <w:r w:rsidRPr="00676893">
        <w:rPr>
          <w:rFonts w:ascii="Times New Roman" w:eastAsia="SimSun" w:hAnsi="Times New Roman" w:cs="Times New Roman"/>
          <w:b/>
          <w:bCs/>
          <w:lang w:eastAsia="zh-CN"/>
        </w:rPr>
        <w:t xml:space="preserve"> </w:t>
      </w:r>
      <w:r w:rsidR="007927A0" w:rsidRPr="00676893">
        <w:rPr>
          <w:rFonts w:ascii="Times New Roman" w:eastAsia="SimSun" w:hAnsi="Times New Roman" w:cs="Times New Roman"/>
          <w:b/>
          <w:bCs/>
          <w:lang w:eastAsia="zh-CN"/>
        </w:rPr>
        <w:t>D</w:t>
      </w:r>
      <w:r w:rsidRPr="00676893">
        <w:rPr>
          <w:rFonts w:ascii="Times New Roman" w:eastAsia="SimSun" w:hAnsi="Times New Roman" w:cs="Times New Roman"/>
          <w:b/>
          <w:bCs/>
          <w:lang w:eastAsia="zh-CN"/>
        </w:rPr>
        <w:t>arbų aprašymas</w:t>
      </w:r>
      <w:r w:rsidR="007927A0" w:rsidRPr="00676893">
        <w:rPr>
          <w:rFonts w:ascii="Times New Roman" w:eastAsia="SimSun" w:hAnsi="Times New Roman" w:cs="Times New Roman"/>
          <w:b/>
          <w:bCs/>
          <w:lang w:eastAsia="zh-CN"/>
        </w:rPr>
        <w:t>:</w:t>
      </w:r>
    </w:p>
    <w:p w14:paraId="1DC05493" w14:textId="5E250E22" w:rsidR="009C70AA" w:rsidRPr="00676893" w:rsidRDefault="00B66CEA" w:rsidP="005E4EA9">
      <w:pPr>
        <w:spacing w:after="120" w:line="240" w:lineRule="auto"/>
        <w:jc w:val="right"/>
        <w:rPr>
          <w:rFonts w:ascii="Times New Roman" w:eastAsia="SimSun" w:hAnsi="Times New Roman" w:cs="Times New Roman"/>
          <w:lang w:eastAsia="zh-CN"/>
        </w:rPr>
      </w:pPr>
      <w:r w:rsidRPr="00676893">
        <w:rPr>
          <w:rFonts w:ascii="Times New Roman" w:eastAsia="SimSun" w:hAnsi="Times New Roman" w:cs="Times New Roman"/>
          <w:lang w:eastAsia="zh-CN"/>
        </w:rPr>
        <w:t>1 lentelė.</w:t>
      </w:r>
    </w:p>
    <w:tbl>
      <w:tblPr>
        <w:tblStyle w:val="Lentelstinklelis"/>
        <w:tblW w:w="10201" w:type="dxa"/>
        <w:tblLook w:val="04A0" w:firstRow="1" w:lastRow="0" w:firstColumn="1" w:lastColumn="0" w:noHBand="0" w:noVBand="1"/>
      </w:tblPr>
      <w:tblGrid>
        <w:gridCol w:w="662"/>
        <w:gridCol w:w="6943"/>
        <w:gridCol w:w="1083"/>
        <w:gridCol w:w="1513"/>
      </w:tblGrid>
      <w:tr w:rsidR="00567111" w:rsidRPr="00676893" w14:paraId="2C980FF2" w14:textId="77777777" w:rsidTr="007F5254">
        <w:tc>
          <w:tcPr>
            <w:tcW w:w="662" w:type="dxa"/>
            <w:vAlign w:val="center"/>
          </w:tcPr>
          <w:bookmarkEnd w:id="0"/>
          <w:p w14:paraId="3D077F74" w14:textId="77777777" w:rsidR="00EC2495" w:rsidRPr="007F5254" w:rsidRDefault="00EC2495" w:rsidP="00341E3E">
            <w:pPr>
              <w:jc w:val="center"/>
              <w:rPr>
                <w:rFonts w:ascii="Times New Roman" w:hAnsi="Times New Roman" w:cs="Times New Roman"/>
                <w:b/>
                <w:bCs/>
              </w:rPr>
            </w:pPr>
            <w:r w:rsidRPr="007F5254">
              <w:rPr>
                <w:rFonts w:ascii="Times New Roman" w:hAnsi="Times New Roman" w:cs="Times New Roman"/>
                <w:b/>
                <w:bCs/>
              </w:rPr>
              <w:t xml:space="preserve">Eil. </w:t>
            </w:r>
          </w:p>
          <w:p w14:paraId="63B1675F" w14:textId="77777777" w:rsidR="00EC2495" w:rsidRPr="007F5254" w:rsidRDefault="00EC2495" w:rsidP="00341E3E">
            <w:pPr>
              <w:jc w:val="center"/>
              <w:rPr>
                <w:rFonts w:ascii="Times New Roman" w:hAnsi="Times New Roman" w:cs="Times New Roman"/>
                <w:b/>
                <w:bCs/>
              </w:rPr>
            </w:pPr>
            <w:r w:rsidRPr="007F5254">
              <w:rPr>
                <w:rFonts w:ascii="Times New Roman" w:hAnsi="Times New Roman" w:cs="Times New Roman"/>
                <w:b/>
                <w:bCs/>
              </w:rPr>
              <w:t xml:space="preserve">Nr. </w:t>
            </w:r>
          </w:p>
        </w:tc>
        <w:tc>
          <w:tcPr>
            <w:tcW w:w="6943" w:type="dxa"/>
            <w:vAlign w:val="center"/>
          </w:tcPr>
          <w:p w14:paraId="27D7865F" w14:textId="77777777" w:rsidR="00EC2495" w:rsidRPr="007F5254" w:rsidRDefault="00EC2495" w:rsidP="00341E3E">
            <w:pPr>
              <w:jc w:val="center"/>
              <w:rPr>
                <w:rFonts w:ascii="Times New Roman" w:hAnsi="Times New Roman" w:cs="Times New Roman"/>
                <w:b/>
                <w:bCs/>
              </w:rPr>
            </w:pPr>
            <w:r w:rsidRPr="007F5254">
              <w:rPr>
                <w:rFonts w:ascii="Times New Roman" w:hAnsi="Times New Roman" w:cs="Times New Roman"/>
                <w:b/>
                <w:bCs/>
              </w:rPr>
              <w:t>Darbų pavadinimas</w:t>
            </w:r>
          </w:p>
        </w:tc>
        <w:tc>
          <w:tcPr>
            <w:tcW w:w="1083" w:type="dxa"/>
            <w:vAlign w:val="center"/>
          </w:tcPr>
          <w:p w14:paraId="124AC2B5" w14:textId="77777777" w:rsidR="00EC2495" w:rsidRPr="007F5254" w:rsidRDefault="00EC2495" w:rsidP="00341E3E">
            <w:pPr>
              <w:jc w:val="center"/>
              <w:rPr>
                <w:rFonts w:ascii="Times New Roman" w:hAnsi="Times New Roman" w:cs="Times New Roman"/>
                <w:b/>
                <w:bCs/>
              </w:rPr>
            </w:pPr>
            <w:r w:rsidRPr="007F5254">
              <w:rPr>
                <w:rFonts w:ascii="Times New Roman" w:hAnsi="Times New Roman" w:cs="Times New Roman"/>
                <w:b/>
                <w:bCs/>
              </w:rPr>
              <w:t>Mato vnt.</w:t>
            </w:r>
          </w:p>
        </w:tc>
        <w:tc>
          <w:tcPr>
            <w:tcW w:w="1513" w:type="dxa"/>
            <w:vAlign w:val="center"/>
          </w:tcPr>
          <w:p w14:paraId="591C4536" w14:textId="77777777" w:rsidR="00EC2495" w:rsidRPr="007F5254" w:rsidRDefault="00EC2495" w:rsidP="00341E3E">
            <w:pPr>
              <w:jc w:val="center"/>
              <w:rPr>
                <w:rFonts w:ascii="Times New Roman" w:hAnsi="Times New Roman" w:cs="Times New Roman"/>
                <w:b/>
                <w:bCs/>
              </w:rPr>
            </w:pPr>
            <w:r w:rsidRPr="007F5254">
              <w:rPr>
                <w:rFonts w:ascii="Times New Roman" w:hAnsi="Times New Roman" w:cs="Times New Roman"/>
                <w:b/>
                <w:bCs/>
              </w:rPr>
              <w:t>Kiekis</w:t>
            </w:r>
          </w:p>
        </w:tc>
      </w:tr>
      <w:tr w:rsidR="00652691" w:rsidRPr="00676893" w14:paraId="38EF84FA" w14:textId="77777777" w:rsidTr="007F5254">
        <w:tc>
          <w:tcPr>
            <w:tcW w:w="662" w:type="dxa"/>
            <w:shd w:val="clear" w:color="auto" w:fill="D9D9D9" w:themeFill="background1" w:themeFillShade="D9"/>
            <w:vAlign w:val="center"/>
          </w:tcPr>
          <w:p w14:paraId="26AE2AE7" w14:textId="47FBABED" w:rsidR="00652691" w:rsidRPr="00676893" w:rsidRDefault="00E66BB5"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1</w:t>
            </w:r>
            <w:r w:rsidR="00652691" w:rsidRPr="00676893">
              <w:rPr>
                <w:rStyle w:val="Emfaz"/>
                <w:rFonts w:ascii="Times New Roman" w:hAnsi="Times New Roman" w:cs="Times New Roman"/>
                <w:b/>
                <w:bCs/>
                <w:i w:val="0"/>
                <w:iCs w:val="0"/>
              </w:rPr>
              <w:t>.</w:t>
            </w:r>
          </w:p>
        </w:tc>
        <w:tc>
          <w:tcPr>
            <w:tcW w:w="9539" w:type="dxa"/>
            <w:gridSpan w:val="3"/>
            <w:shd w:val="clear" w:color="auto" w:fill="D9D9D9" w:themeFill="background1" w:themeFillShade="D9"/>
            <w:vAlign w:val="center"/>
          </w:tcPr>
          <w:p w14:paraId="30369499" w14:textId="583F5323" w:rsidR="00652691" w:rsidRPr="00676893" w:rsidRDefault="004C5194" w:rsidP="009C3112">
            <w:pPr>
              <w:rPr>
                <w:rStyle w:val="Emfaz"/>
                <w:rFonts w:ascii="Times New Roman" w:hAnsi="Times New Roman" w:cs="Times New Roman"/>
                <w:i w:val="0"/>
                <w:iCs w:val="0"/>
              </w:rPr>
            </w:pPr>
            <w:r w:rsidRPr="00676893">
              <w:rPr>
                <w:rStyle w:val="Emfaz"/>
                <w:rFonts w:ascii="Times New Roman" w:hAnsi="Times New Roman" w:cs="Times New Roman"/>
                <w:b/>
                <w:bCs/>
                <w:i w:val="0"/>
                <w:iCs w:val="0"/>
              </w:rPr>
              <w:t xml:space="preserve">Objektas </w:t>
            </w:r>
            <w:r w:rsidR="002B08F1" w:rsidRPr="00676893">
              <w:rPr>
                <w:rStyle w:val="Emfaz"/>
                <w:rFonts w:ascii="Times New Roman" w:hAnsi="Times New Roman" w:cs="Times New Roman"/>
                <w:b/>
                <w:bCs/>
                <w:i w:val="0"/>
                <w:iCs w:val="0"/>
              </w:rPr>
              <w:t>Respublikos g. 38</w:t>
            </w:r>
            <w:r w:rsidR="00FE1126" w:rsidRPr="00676893">
              <w:rPr>
                <w:rStyle w:val="Emfaz"/>
                <w:rFonts w:ascii="Times New Roman" w:hAnsi="Times New Roman" w:cs="Times New Roman"/>
                <w:b/>
                <w:bCs/>
                <w:i w:val="0"/>
                <w:iCs w:val="0"/>
              </w:rPr>
              <w:t>-1</w:t>
            </w:r>
            <w:r w:rsidR="002B08F1" w:rsidRPr="00676893">
              <w:rPr>
                <w:rStyle w:val="Emfaz"/>
                <w:rFonts w:ascii="Times New Roman" w:hAnsi="Times New Roman" w:cs="Times New Roman"/>
                <w:b/>
                <w:bCs/>
                <w:i w:val="0"/>
                <w:iCs w:val="0"/>
              </w:rPr>
              <w:t>, Panevėžy</w:t>
            </w:r>
            <w:r w:rsidR="00B73E61" w:rsidRPr="00676893">
              <w:rPr>
                <w:rStyle w:val="Emfaz"/>
                <w:rFonts w:ascii="Times New Roman" w:hAnsi="Times New Roman" w:cs="Times New Roman"/>
                <w:b/>
                <w:bCs/>
                <w:i w:val="0"/>
                <w:iCs w:val="0"/>
              </w:rPr>
              <w:t>je</w:t>
            </w:r>
          </w:p>
        </w:tc>
      </w:tr>
      <w:tr w:rsidR="009D040F" w:rsidRPr="00676893" w14:paraId="30A14988" w14:textId="77777777" w:rsidTr="007F5254">
        <w:tc>
          <w:tcPr>
            <w:tcW w:w="662" w:type="dxa"/>
            <w:vAlign w:val="center"/>
          </w:tcPr>
          <w:p w14:paraId="1ECFC19F" w14:textId="6C5144F3" w:rsidR="009D040F" w:rsidRPr="00676893" w:rsidRDefault="00073DC2"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1.1.</w:t>
            </w:r>
          </w:p>
        </w:tc>
        <w:tc>
          <w:tcPr>
            <w:tcW w:w="6943" w:type="dxa"/>
            <w:vAlign w:val="center"/>
          </w:tcPr>
          <w:p w14:paraId="7269FC91" w14:textId="03C836C3" w:rsidR="00B00C5D" w:rsidRPr="00676893" w:rsidRDefault="00B00C5D" w:rsidP="00341E3E">
            <w:pPr>
              <w:jc w:val="both"/>
              <w:rPr>
                <w:rFonts w:ascii="Times New Roman" w:hAnsi="Times New Roman" w:cs="Times New Roman"/>
              </w:rPr>
            </w:pPr>
            <w:r w:rsidRPr="00676893">
              <w:rPr>
                <w:rFonts w:ascii="Times New Roman" w:hAnsi="Times New Roman" w:cs="Times New Roman"/>
              </w:rPr>
              <w:t xml:space="preserve">Demontuojamos esamos lauko </w:t>
            </w:r>
            <w:r w:rsidR="007E3FE2" w:rsidRPr="00676893">
              <w:rPr>
                <w:rFonts w:ascii="Times New Roman" w:hAnsi="Times New Roman" w:cs="Times New Roman"/>
              </w:rPr>
              <w:t xml:space="preserve">ir vidaus </w:t>
            </w:r>
            <w:r w:rsidRPr="00676893">
              <w:rPr>
                <w:rFonts w:ascii="Times New Roman" w:hAnsi="Times New Roman" w:cs="Times New Roman"/>
              </w:rPr>
              <w:t>durys, paruošiama anga naujų durų montavimui. Įrengiamos naujos durys</w:t>
            </w:r>
            <w:r w:rsidR="00A72ECD" w:rsidRPr="00676893">
              <w:rPr>
                <w:rFonts w:ascii="Times New Roman" w:hAnsi="Times New Roman" w:cs="Times New Roman"/>
              </w:rPr>
              <w:t xml:space="preserve"> su staktomis</w:t>
            </w:r>
            <w:r w:rsidRPr="00676893">
              <w:rPr>
                <w:rFonts w:ascii="Times New Roman" w:hAnsi="Times New Roman" w:cs="Times New Roman"/>
              </w:rPr>
              <w:t>, kurių atsparumo ugniai klasė yra ne mažesnė kaip EI₂ 60–C3 ir kurios yra atsparios ne mažesniam kinetiniam poveikiui nei siena, kurioje jos įrengiamos.</w:t>
            </w:r>
          </w:p>
          <w:p w14:paraId="670B3831" w14:textId="7BC83E19" w:rsidR="00B00C5D" w:rsidRPr="00676893" w:rsidRDefault="00B00C5D"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w:t>
            </w:r>
            <w:r w:rsidR="001D389F" w:rsidRPr="00676893">
              <w:rPr>
                <w:rFonts w:ascii="Times New Roman" w:hAnsi="Times New Roman" w:cs="Times New Roman"/>
              </w:rPr>
              <w:t xml:space="preserve">, kuris turi turėti ne mažesnę, kaip </w:t>
            </w:r>
            <w:r w:rsidR="005E544E" w:rsidRPr="00676893">
              <w:rPr>
                <w:rFonts w:ascii="Times New Roman" w:hAnsi="Times New Roman" w:cs="Times New Roman"/>
              </w:rPr>
              <w:t>4</w:t>
            </w:r>
            <w:r w:rsidR="00287153" w:rsidRPr="00676893">
              <w:rPr>
                <w:rFonts w:ascii="Times New Roman" w:hAnsi="Times New Roman" w:cs="Times New Roman"/>
              </w:rPr>
              <w:t xml:space="preserve"> </w:t>
            </w:r>
            <w:r w:rsidR="001D389F" w:rsidRPr="00676893">
              <w:rPr>
                <w:rFonts w:ascii="Times New Roman" w:hAnsi="Times New Roman" w:cs="Times New Roman"/>
              </w:rPr>
              <w:t>apsaugos nuo įsilaužimo klasę</w:t>
            </w:r>
            <w:r w:rsidRPr="00676893">
              <w:rPr>
                <w:rFonts w:ascii="Times New Roman" w:hAnsi="Times New Roman" w:cs="Times New Roman"/>
              </w:rPr>
              <w:t>.</w:t>
            </w:r>
          </w:p>
          <w:p w14:paraId="347790D5" w14:textId="04F6E62F" w:rsidR="00B00C5D" w:rsidRPr="00676893" w:rsidRDefault="00B00C5D"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2343B639" w14:textId="323835A4" w:rsidR="009D040F" w:rsidRPr="00676893" w:rsidRDefault="00B00C5D"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w:t>
            </w:r>
            <w:r w:rsidR="00A72ECD" w:rsidRPr="00676893">
              <w:rPr>
                <w:rFonts w:ascii="Times New Roman" w:hAnsi="Times New Roman" w:cs="Times New Roman"/>
              </w:rPr>
              <w:t xml:space="preserve"> </w:t>
            </w:r>
            <w:r w:rsidRPr="00676893">
              <w:rPr>
                <w:rFonts w:ascii="Times New Roman" w:hAnsi="Times New Roman" w:cs="Times New Roman"/>
              </w:rPr>
              <w:t xml:space="preserve">Durų atidarymo kryptis turi atitikti galiojančius evakuacijos ir gaisrinės saugos reikalavimus. Po durų montavimo </w:t>
            </w:r>
            <w:r w:rsidR="00470F69" w:rsidRPr="00676893">
              <w:rPr>
                <w:rFonts w:ascii="Times New Roman" w:hAnsi="Times New Roman" w:cs="Times New Roman"/>
              </w:rPr>
              <w:t>pilna</w:t>
            </w:r>
            <w:r w:rsidR="00A72ECD" w:rsidRPr="00676893">
              <w:rPr>
                <w:rFonts w:ascii="Times New Roman" w:hAnsi="Times New Roman" w:cs="Times New Roman"/>
              </w:rPr>
              <w:t>i</w:t>
            </w:r>
            <w:r w:rsidR="00470F69" w:rsidRPr="00676893">
              <w:rPr>
                <w:rFonts w:ascii="Times New Roman" w:hAnsi="Times New Roman" w:cs="Times New Roman"/>
              </w:rPr>
              <w:t xml:space="preserve"> </w:t>
            </w:r>
            <w:r w:rsidRPr="00676893">
              <w:rPr>
                <w:rFonts w:ascii="Times New Roman" w:hAnsi="Times New Roman" w:cs="Times New Roman"/>
              </w:rPr>
              <w:t>atliekama apdaila tiek iš išorės, tiek vidaus</w:t>
            </w:r>
            <w:r w:rsidR="00470F69" w:rsidRPr="00676893">
              <w:rPr>
                <w:rFonts w:ascii="Times New Roman" w:hAnsi="Times New Roman" w:cs="Times New Roman"/>
              </w:rPr>
              <w:t>.</w:t>
            </w:r>
            <w:r w:rsidR="007E3FE2" w:rsidRPr="00676893">
              <w:rPr>
                <w:rFonts w:ascii="Times New Roman" w:hAnsi="Times New Roman" w:cs="Times New Roman"/>
              </w:rPr>
              <w:t xml:space="preserve"> Spalvą derinti su Užsakovu pritaikant pagal esamų durų spalvas.</w:t>
            </w:r>
          </w:p>
        </w:tc>
        <w:tc>
          <w:tcPr>
            <w:tcW w:w="1083" w:type="dxa"/>
            <w:vAlign w:val="center"/>
          </w:tcPr>
          <w:p w14:paraId="77B26ACA" w14:textId="200121EB" w:rsidR="009D040F" w:rsidRPr="00676893" w:rsidRDefault="00D8706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12B7CF88" w14:textId="0194F09E" w:rsidR="009D040F" w:rsidRPr="00676893" w:rsidRDefault="004C261D"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C008DD" w:rsidRPr="00676893" w14:paraId="1EC3E957" w14:textId="77777777" w:rsidTr="007F5254">
        <w:tc>
          <w:tcPr>
            <w:tcW w:w="662" w:type="dxa"/>
            <w:vAlign w:val="center"/>
          </w:tcPr>
          <w:p w14:paraId="166E33D6" w14:textId="7FAA76C4" w:rsidR="00C008DD" w:rsidRPr="00676893" w:rsidRDefault="00C008DD"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1.2.</w:t>
            </w:r>
          </w:p>
        </w:tc>
        <w:tc>
          <w:tcPr>
            <w:tcW w:w="6943" w:type="dxa"/>
            <w:vAlign w:val="center"/>
          </w:tcPr>
          <w:p w14:paraId="1CC75849" w14:textId="5D1B1BC8" w:rsidR="00C008DD" w:rsidRPr="00676893" w:rsidRDefault="00170FA2" w:rsidP="00341E3E">
            <w:pPr>
              <w:jc w:val="both"/>
              <w:rPr>
                <w:rFonts w:ascii="Times New Roman" w:hAnsi="Times New Roman" w:cs="Times New Roman"/>
              </w:rPr>
            </w:pPr>
            <w:r w:rsidRPr="00676893">
              <w:rPr>
                <w:rFonts w:ascii="Times New Roman" w:hAnsi="Times New Roman" w:cs="Times New Roman"/>
              </w:rPr>
              <w:t xml:space="preserve">Virš senų durų angos bus formuojama EI60 klasės gaisrui atspari pertvara, į kurią bus montuojamos 1.1 punkte nurodytos durys. Pertvara gali būti mūrijama, įrengiant sąramą, arba montuojama iš </w:t>
            </w:r>
            <w:proofErr w:type="spellStart"/>
            <w:r w:rsidRPr="00676893">
              <w:rPr>
                <w:rFonts w:ascii="Times New Roman" w:hAnsi="Times New Roman" w:cs="Times New Roman"/>
              </w:rPr>
              <w:t>gipskartonio</w:t>
            </w:r>
            <w:proofErr w:type="spellEnd"/>
            <w:r w:rsidRPr="00676893">
              <w:rPr>
                <w:rFonts w:ascii="Times New Roman" w:hAnsi="Times New Roman" w:cs="Times New Roman"/>
              </w:rPr>
              <w:t xml:space="preserve"> ir lengvų konstrukcijų profilių, laikantis ugniai atsparumo bandymų protokole nurodytų reikalavimų ir naudojant jame numatytas medžiagas. Ugniai atsparumo bandymų protokolą būtina pateikti prieš pradedant pertvaros įrengimo darbus.</w:t>
            </w:r>
          </w:p>
        </w:tc>
        <w:tc>
          <w:tcPr>
            <w:tcW w:w="1083" w:type="dxa"/>
            <w:vAlign w:val="center"/>
          </w:tcPr>
          <w:p w14:paraId="26929D32" w14:textId="4C610867" w:rsidR="00C008DD" w:rsidRPr="00676893" w:rsidRDefault="00974B9E"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Kv. m</w:t>
            </w:r>
          </w:p>
        </w:tc>
        <w:tc>
          <w:tcPr>
            <w:tcW w:w="1513" w:type="dxa"/>
            <w:vAlign w:val="center"/>
          </w:tcPr>
          <w:p w14:paraId="61A5553D" w14:textId="5170F02E" w:rsidR="00C008DD" w:rsidRPr="00676893" w:rsidRDefault="00974B9E"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w:t>
            </w:r>
            <w:r w:rsidR="00973AD5" w:rsidRPr="00676893">
              <w:rPr>
                <w:rStyle w:val="Emfaz"/>
                <w:rFonts w:ascii="Times New Roman" w:hAnsi="Times New Roman" w:cs="Times New Roman"/>
                <w:i w:val="0"/>
                <w:iCs w:val="0"/>
              </w:rPr>
              <w:t>1</w:t>
            </w:r>
            <w:r w:rsidRPr="00676893">
              <w:rPr>
                <w:rStyle w:val="Emfaz"/>
                <w:rFonts w:ascii="Times New Roman" w:hAnsi="Times New Roman" w:cs="Times New Roman"/>
                <w:i w:val="0"/>
                <w:iCs w:val="0"/>
              </w:rPr>
              <w:t>,5</w:t>
            </w:r>
          </w:p>
        </w:tc>
      </w:tr>
      <w:tr w:rsidR="009D5F5E" w:rsidRPr="00676893" w14:paraId="285E7C0D" w14:textId="77777777" w:rsidTr="007F5254">
        <w:tc>
          <w:tcPr>
            <w:tcW w:w="662" w:type="dxa"/>
            <w:vAlign w:val="center"/>
          </w:tcPr>
          <w:p w14:paraId="7CD982F2" w14:textId="62E0387D" w:rsidR="009D5F5E" w:rsidRPr="00676893" w:rsidRDefault="009D5F5E"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w:t>
            </w:r>
            <w:r w:rsidR="00C008DD" w:rsidRPr="00676893">
              <w:rPr>
                <w:rStyle w:val="Emfaz"/>
                <w:rFonts w:ascii="Times New Roman" w:hAnsi="Times New Roman" w:cs="Times New Roman"/>
                <w:i w:val="0"/>
                <w:iCs w:val="0"/>
              </w:rPr>
              <w:t>3</w:t>
            </w:r>
            <w:r w:rsidRPr="00676893">
              <w:rPr>
                <w:rStyle w:val="Emfaz"/>
                <w:rFonts w:ascii="Times New Roman" w:hAnsi="Times New Roman" w:cs="Times New Roman"/>
                <w:i w:val="0"/>
                <w:iCs w:val="0"/>
              </w:rPr>
              <w:t>.</w:t>
            </w:r>
          </w:p>
        </w:tc>
        <w:tc>
          <w:tcPr>
            <w:tcW w:w="6943" w:type="dxa"/>
            <w:vAlign w:val="center"/>
          </w:tcPr>
          <w:p w14:paraId="3F816A1C" w14:textId="5F535FDE" w:rsidR="009D5F5E" w:rsidRPr="00676893" w:rsidRDefault="00172C2A"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62D09919" w14:textId="218D5755" w:rsidR="009D5F5E" w:rsidRPr="00676893" w:rsidRDefault="00616EB4"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778E479E" w14:textId="57850D31" w:rsidR="009D5F5E" w:rsidRPr="00676893" w:rsidRDefault="00616EB4"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2C5B69" w:rsidRPr="00676893" w14:paraId="27AADAD3" w14:textId="77777777" w:rsidTr="007F5254">
        <w:tc>
          <w:tcPr>
            <w:tcW w:w="662" w:type="dxa"/>
            <w:vAlign w:val="center"/>
          </w:tcPr>
          <w:p w14:paraId="5F328C29" w14:textId="74BFEBBA" w:rsidR="002C5B69" w:rsidRPr="00676893" w:rsidRDefault="002C5B69"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w:t>
            </w:r>
            <w:r w:rsidR="00C008DD" w:rsidRPr="00676893">
              <w:rPr>
                <w:rStyle w:val="Emfaz"/>
                <w:rFonts w:ascii="Times New Roman" w:hAnsi="Times New Roman" w:cs="Times New Roman"/>
                <w:i w:val="0"/>
                <w:iCs w:val="0"/>
              </w:rPr>
              <w:t>4.</w:t>
            </w:r>
          </w:p>
        </w:tc>
        <w:tc>
          <w:tcPr>
            <w:tcW w:w="6943" w:type="dxa"/>
            <w:vAlign w:val="center"/>
          </w:tcPr>
          <w:p w14:paraId="3137E42D" w14:textId="338C3E1E" w:rsidR="002C5B69" w:rsidRPr="00676893" w:rsidRDefault="00737414"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w:t>
            </w:r>
            <w:r w:rsidR="00CB27BA" w:rsidRPr="00676893">
              <w:rPr>
                <w:rStyle w:val="Emfaz"/>
                <w:rFonts w:ascii="Times New Roman" w:hAnsi="Times New Roman" w:cs="Times New Roman"/>
                <w:i w:val="0"/>
                <w:iCs w:val="0"/>
              </w:rPr>
              <w:t xml:space="preserve">R-7, R-11, R-15, R-18, R-23, R-50, </w:t>
            </w:r>
            <w:r w:rsidR="000662C6" w:rsidRPr="00676893">
              <w:rPr>
                <w:rStyle w:val="Emfaz"/>
                <w:rFonts w:ascii="Times New Roman" w:hAnsi="Times New Roman" w:cs="Times New Roman"/>
                <w:i w:val="0"/>
                <w:iCs w:val="0"/>
              </w:rPr>
              <w:t xml:space="preserve">R-51, </w:t>
            </w:r>
            <w:r w:rsidR="00CB27BA" w:rsidRPr="00676893">
              <w:rPr>
                <w:rStyle w:val="Emfaz"/>
                <w:rFonts w:ascii="Times New Roman" w:hAnsi="Times New Roman" w:cs="Times New Roman"/>
                <w:i w:val="0"/>
                <w:iCs w:val="0"/>
              </w:rPr>
              <w:t>R-49, R-12</w:t>
            </w:r>
            <w:r w:rsidR="000662C6" w:rsidRPr="00676893">
              <w:rPr>
                <w:rStyle w:val="Emfaz"/>
                <w:rFonts w:ascii="Times New Roman" w:hAnsi="Times New Roman" w:cs="Times New Roman"/>
                <w:i w:val="0"/>
                <w:iCs w:val="0"/>
              </w:rPr>
              <w:t xml:space="preserve">, </w:t>
            </w:r>
            <w:r w:rsidR="00ED53B8" w:rsidRPr="00676893">
              <w:rPr>
                <w:rStyle w:val="Emfaz"/>
                <w:rFonts w:ascii="Times New Roman" w:hAnsi="Times New Roman" w:cs="Times New Roman"/>
                <w:i w:val="0"/>
                <w:iCs w:val="0"/>
              </w:rPr>
              <w:t xml:space="preserve">įrengti po </w:t>
            </w:r>
            <w:r w:rsidR="005674E2" w:rsidRPr="00676893">
              <w:rPr>
                <w:rStyle w:val="Emfaz"/>
                <w:rFonts w:ascii="Times New Roman" w:hAnsi="Times New Roman" w:cs="Times New Roman"/>
                <w:i w:val="0"/>
                <w:iCs w:val="0"/>
              </w:rPr>
              <w:t xml:space="preserve">1 trijų lizdų </w:t>
            </w:r>
            <w:r w:rsidR="00ED53B8" w:rsidRPr="00676893">
              <w:rPr>
                <w:rStyle w:val="Emfaz"/>
                <w:rFonts w:ascii="Times New Roman" w:hAnsi="Times New Roman" w:cs="Times New Roman"/>
                <w:i w:val="0"/>
                <w:iCs w:val="0"/>
              </w:rPr>
              <w:t>elektros</w:t>
            </w:r>
            <w:r w:rsidR="00CF64C1" w:rsidRPr="00676893">
              <w:rPr>
                <w:rStyle w:val="Emfaz"/>
                <w:rFonts w:ascii="Times New Roman" w:hAnsi="Times New Roman" w:cs="Times New Roman"/>
                <w:i w:val="0"/>
                <w:iCs w:val="0"/>
              </w:rPr>
              <w:t xml:space="preserve"> virštinkines</w:t>
            </w:r>
            <w:r w:rsidR="00ED53B8" w:rsidRPr="00676893">
              <w:rPr>
                <w:rStyle w:val="Emfaz"/>
                <w:rFonts w:ascii="Times New Roman" w:hAnsi="Times New Roman" w:cs="Times New Roman"/>
                <w:i w:val="0"/>
                <w:iCs w:val="0"/>
              </w:rPr>
              <w:t xml:space="preserve"> rozetes</w:t>
            </w:r>
            <w:r w:rsidR="00676013" w:rsidRPr="00676893">
              <w:rPr>
                <w:rStyle w:val="Emfaz"/>
                <w:rFonts w:ascii="Times New Roman" w:hAnsi="Times New Roman" w:cs="Times New Roman"/>
                <w:i w:val="0"/>
                <w:iCs w:val="0"/>
              </w:rPr>
              <w:t xml:space="preserve"> su įžeminimu</w:t>
            </w:r>
            <w:r w:rsidR="00976E42" w:rsidRPr="00676893">
              <w:rPr>
                <w:rStyle w:val="Emfaz"/>
                <w:rFonts w:ascii="Times New Roman" w:hAnsi="Times New Roman" w:cs="Times New Roman"/>
                <w:i w:val="0"/>
                <w:iCs w:val="0"/>
              </w:rPr>
              <w:t xml:space="preserve"> ir užlenkiamu dangteliu</w:t>
            </w:r>
            <w:r w:rsidR="0019618A" w:rsidRPr="00676893">
              <w:rPr>
                <w:rStyle w:val="Emfaz"/>
                <w:rFonts w:ascii="Times New Roman" w:hAnsi="Times New Roman" w:cs="Times New Roman"/>
                <w:i w:val="0"/>
                <w:iCs w:val="0"/>
              </w:rPr>
              <w:t xml:space="preserve">. </w:t>
            </w:r>
            <w:r w:rsidR="00BC301A" w:rsidRPr="00676893">
              <w:rPr>
                <w:rStyle w:val="Emfaz"/>
                <w:rFonts w:ascii="Times New Roman" w:hAnsi="Times New Roman" w:cs="Times New Roman"/>
                <w:i w:val="0"/>
                <w:iCs w:val="0"/>
              </w:rPr>
              <w:t>Visų rozečių išdėstymo vietas derinti vietoje.</w:t>
            </w:r>
            <w:r w:rsidR="00545EE0" w:rsidRPr="00676893">
              <w:rPr>
                <w:rStyle w:val="Emfaz"/>
                <w:rFonts w:ascii="Times New Roman" w:hAnsi="Times New Roman" w:cs="Times New Roman"/>
                <w:i w:val="0"/>
                <w:iCs w:val="0"/>
              </w:rPr>
              <w:t xml:space="preserve"> Elektros kabelis turi būti ne plonesnis kaip 3 x 2,5 mm²</w:t>
            </w:r>
            <w:r w:rsidR="009159AB" w:rsidRPr="00676893">
              <w:rPr>
                <w:rStyle w:val="Emfaz"/>
                <w:rFonts w:ascii="Times New Roman" w:hAnsi="Times New Roman" w:cs="Times New Roman"/>
                <w:i w:val="0"/>
                <w:iCs w:val="0"/>
              </w:rPr>
              <w:t>, tvirtinamas laikikliais</w:t>
            </w:r>
            <w:r w:rsidR="00545EE0" w:rsidRPr="00676893">
              <w:rPr>
                <w:rStyle w:val="Emfaz"/>
                <w:rFonts w:ascii="Times New Roman" w:hAnsi="Times New Roman" w:cs="Times New Roman"/>
                <w:i w:val="0"/>
                <w:iCs w:val="0"/>
              </w:rPr>
              <w:t xml:space="preserve">. Visi </w:t>
            </w:r>
            <w:r w:rsidR="00545EE0" w:rsidRPr="00676893">
              <w:rPr>
                <w:rStyle w:val="Emfaz"/>
                <w:rFonts w:ascii="Times New Roman" w:hAnsi="Times New Roman" w:cs="Times New Roman"/>
                <w:i w:val="0"/>
                <w:iCs w:val="0"/>
              </w:rPr>
              <w:lastRenderedPageBreak/>
              <w:t xml:space="preserve">kabeliai privalo būti prijungti prie pastato tinklų ir pilnai funkcionuoti. </w:t>
            </w:r>
            <w:r w:rsidR="00D54D25" w:rsidRPr="00676893">
              <w:rPr>
                <w:rFonts w:ascii="Times New Roman" w:hAnsi="Times New Roman" w:cs="Times New Roman"/>
              </w:rPr>
              <w:t xml:space="preserve">Elektros laidai atvedami į koridoriaus paskirstymo skydelį ir prijungiami prie ne mažiau kaip dviejų atskirų </w:t>
            </w:r>
            <w:r w:rsidR="001C6A9F" w:rsidRPr="00676893">
              <w:rPr>
                <w:rFonts w:ascii="Times New Roman" w:hAnsi="Times New Roman" w:cs="Times New Roman"/>
              </w:rPr>
              <w:t xml:space="preserve">naujų </w:t>
            </w:r>
            <w:r w:rsidR="00D54D25" w:rsidRPr="00676893">
              <w:rPr>
                <w:rFonts w:ascii="Times New Roman" w:hAnsi="Times New Roman" w:cs="Times New Roman"/>
              </w:rPr>
              <w:t>automatinių jungiklių</w:t>
            </w:r>
            <w:r w:rsidR="005334B9" w:rsidRPr="00676893">
              <w:rPr>
                <w:rFonts w:ascii="Times New Roman" w:hAnsi="Times New Roman" w:cs="Times New Roman"/>
              </w:rPr>
              <w:t xml:space="preserve"> (atskirų elektros grupių)</w:t>
            </w:r>
            <w:r w:rsidR="00E51DC2" w:rsidRPr="00676893">
              <w:rPr>
                <w:rStyle w:val="Emfaz"/>
                <w:rFonts w:ascii="Times New Roman" w:hAnsi="Times New Roman" w:cs="Times New Roman"/>
              </w:rPr>
              <w:t>.</w:t>
            </w:r>
            <w:r w:rsidR="00CC6F66" w:rsidRPr="00676893">
              <w:rPr>
                <w:rStyle w:val="Emfaz"/>
                <w:rFonts w:ascii="Times New Roman" w:hAnsi="Times New Roman" w:cs="Times New Roman"/>
              </w:rPr>
              <w:t xml:space="preserve"> </w:t>
            </w:r>
            <w:r w:rsidR="005334B9" w:rsidRPr="00676893">
              <w:rPr>
                <w:rFonts w:ascii="Times New Roman" w:hAnsi="Times New Roman" w:cs="Times New Roman"/>
              </w:rPr>
              <w:t xml:space="preserve">Grupavimą būtina suderinti su Užsakovu. </w:t>
            </w:r>
            <w:r w:rsidR="004C261D" w:rsidRPr="00676893">
              <w:rPr>
                <w:rStyle w:val="Emfaz"/>
                <w:rFonts w:ascii="Times New Roman" w:hAnsi="Times New Roman" w:cs="Times New Roman"/>
                <w:i w:val="0"/>
                <w:iCs w:val="0"/>
              </w:rPr>
              <w:t xml:space="preserve">Laidai vedami </w:t>
            </w:r>
            <w:r w:rsidR="008F5698" w:rsidRPr="00676893">
              <w:rPr>
                <w:rStyle w:val="Emfaz"/>
                <w:rFonts w:ascii="Times New Roman" w:hAnsi="Times New Roman" w:cs="Times New Roman"/>
                <w:i w:val="0"/>
                <w:iCs w:val="0"/>
              </w:rPr>
              <w:t>apvaliuose</w:t>
            </w:r>
            <w:r w:rsidR="00D37C29" w:rsidRPr="00676893">
              <w:rPr>
                <w:rStyle w:val="Emfaz"/>
                <w:rFonts w:ascii="Times New Roman" w:hAnsi="Times New Roman" w:cs="Times New Roman"/>
                <w:i w:val="0"/>
                <w:iCs w:val="0"/>
              </w:rPr>
              <w:t xml:space="preserve"> instaliaciniu</w:t>
            </w:r>
            <w:r w:rsidR="008F5698" w:rsidRPr="00676893">
              <w:rPr>
                <w:rStyle w:val="Emfaz"/>
                <w:rFonts w:ascii="Times New Roman" w:hAnsi="Times New Roman" w:cs="Times New Roman"/>
                <w:i w:val="0"/>
                <w:iCs w:val="0"/>
              </w:rPr>
              <w:t>o</w:t>
            </w:r>
            <w:r w:rsidR="00D37C29" w:rsidRPr="00676893">
              <w:rPr>
                <w:rStyle w:val="Emfaz"/>
                <w:rFonts w:ascii="Times New Roman" w:hAnsi="Times New Roman" w:cs="Times New Roman"/>
                <w:i w:val="0"/>
                <w:iCs w:val="0"/>
              </w:rPr>
              <w:t>s</w:t>
            </w:r>
            <w:r w:rsidR="008F5698" w:rsidRPr="00676893">
              <w:rPr>
                <w:rStyle w:val="Emfaz"/>
                <w:rFonts w:ascii="Times New Roman" w:hAnsi="Times New Roman" w:cs="Times New Roman"/>
                <w:i w:val="0"/>
                <w:iCs w:val="0"/>
              </w:rPr>
              <w:t>e</w:t>
            </w:r>
            <w:r w:rsidR="00D37C29" w:rsidRPr="00676893">
              <w:rPr>
                <w:rStyle w:val="Emfaz"/>
                <w:rFonts w:ascii="Times New Roman" w:hAnsi="Times New Roman" w:cs="Times New Roman"/>
                <w:i w:val="0"/>
                <w:iCs w:val="0"/>
              </w:rPr>
              <w:t xml:space="preserve"> vamzdžiu</w:t>
            </w:r>
            <w:r w:rsidR="008F5698" w:rsidRPr="00676893">
              <w:rPr>
                <w:rStyle w:val="Emfaz"/>
                <w:rFonts w:ascii="Times New Roman" w:hAnsi="Times New Roman" w:cs="Times New Roman"/>
                <w:i w:val="0"/>
                <w:iCs w:val="0"/>
              </w:rPr>
              <w:t>ose</w:t>
            </w:r>
            <w:r w:rsidR="00A8696A" w:rsidRPr="00676893">
              <w:rPr>
                <w:rStyle w:val="Emfaz"/>
                <w:rFonts w:ascii="Times New Roman" w:hAnsi="Times New Roman" w:cs="Times New Roman"/>
                <w:i w:val="0"/>
                <w:iCs w:val="0"/>
              </w:rPr>
              <w:t xml:space="preserve">, kurios </w:t>
            </w:r>
            <w:r w:rsidR="00C83EBA" w:rsidRPr="00676893">
              <w:rPr>
                <w:rStyle w:val="Emfaz"/>
                <w:rFonts w:ascii="Times New Roman" w:hAnsi="Times New Roman" w:cs="Times New Roman"/>
                <w:i w:val="0"/>
                <w:iCs w:val="0"/>
              </w:rPr>
              <w:t>komplektuojamos</w:t>
            </w:r>
            <w:r w:rsidR="00D37C29" w:rsidRPr="00676893">
              <w:rPr>
                <w:rStyle w:val="Emfaz"/>
                <w:rFonts w:ascii="Times New Roman" w:hAnsi="Times New Roman" w:cs="Times New Roman"/>
                <w:i w:val="0"/>
                <w:iCs w:val="0"/>
              </w:rPr>
              <w:t xml:space="preserve"> su </w:t>
            </w:r>
            <w:r w:rsidR="008F5698" w:rsidRPr="00676893">
              <w:rPr>
                <w:rStyle w:val="Emfaz"/>
                <w:rFonts w:ascii="Times New Roman" w:hAnsi="Times New Roman" w:cs="Times New Roman"/>
                <w:i w:val="0"/>
                <w:iCs w:val="0"/>
              </w:rPr>
              <w:t>jungiamaisiais elementais</w:t>
            </w:r>
            <w:r w:rsidR="00A8696A" w:rsidRPr="00676893">
              <w:rPr>
                <w:rStyle w:val="Emfaz"/>
                <w:rFonts w:ascii="Times New Roman" w:hAnsi="Times New Roman" w:cs="Times New Roman"/>
                <w:i w:val="0"/>
                <w:iCs w:val="0"/>
              </w:rPr>
              <w:t xml:space="preserve"> ir tvirtinimo detalėmis. Visi perėjimai per sienas privalo būti užtaisomi</w:t>
            </w:r>
            <w:r w:rsidR="00A801F6" w:rsidRPr="00676893">
              <w:rPr>
                <w:rStyle w:val="Emfaz"/>
                <w:rFonts w:ascii="Times New Roman" w:hAnsi="Times New Roman" w:cs="Times New Roman"/>
                <w:i w:val="0"/>
                <w:iCs w:val="0"/>
              </w:rPr>
              <w:t>.</w:t>
            </w:r>
          </w:p>
        </w:tc>
        <w:tc>
          <w:tcPr>
            <w:tcW w:w="1083" w:type="dxa"/>
            <w:vAlign w:val="center"/>
          </w:tcPr>
          <w:p w14:paraId="48395FAC" w14:textId="01E58601" w:rsidR="002C5B69" w:rsidRPr="00676893" w:rsidRDefault="002C5B69"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lastRenderedPageBreak/>
              <w:t>Kompl</w:t>
            </w:r>
            <w:proofErr w:type="spellEnd"/>
            <w:r w:rsidRPr="00676893">
              <w:rPr>
                <w:rStyle w:val="Emfaz"/>
                <w:rFonts w:ascii="Times New Roman" w:hAnsi="Times New Roman" w:cs="Times New Roman"/>
                <w:i w:val="0"/>
                <w:iCs w:val="0"/>
              </w:rPr>
              <w:t>.</w:t>
            </w:r>
          </w:p>
        </w:tc>
        <w:tc>
          <w:tcPr>
            <w:tcW w:w="1513" w:type="dxa"/>
            <w:vAlign w:val="center"/>
          </w:tcPr>
          <w:p w14:paraId="5C1834B5" w14:textId="41380008" w:rsidR="002C5B69" w:rsidRPr="00676893" w:rsidRDefault="002C5B69"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64BA14A5" w14:textId="77777777" w:rsidTr="007F5254">
        <w:tc>
          <w:tcPr>
            <w:tcW w:w="662" w:type="dxa"/>
            <w:vAlign w:val="center"/>
          </w:tcPr>
          <w:p w14:paraId="02137FC3" w14:textId="788731B6"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1.5.</w:t>
            </w:r>
          </w:p>
        </w:tc>
        <w:tc>
          <w:tcPr>
            <w:tcW w:w="6943" w:type="dxa"/>
            <w:vAlign w:val="center"/>
          </w:tcPr>
          <w:p w14:paraId="411913D0" w14:textId="596215DF"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7A19E056" w14:textId="22EDF344"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4DC048EA" w14:textId="1D9A36B8"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73C4037D" w14:textId="77777777" w:rsidTr="007F5254">
        <w:tc>
          <w:tcPr>
            <w:tcW w:w="662" w:type="dxa"/>
            <w:vAlign w:val="center"/>
          </w:tcPr>
          <w:p w14:paraId="7370B70F" w14:textId="346C0F42"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2.</w:t>
            </w:r>
          </w:p>
        </w:tc>
        <w:tc>
          <w:tcPr>
            <w:tcW w:w="9539" w:type="dxa"/>
            <w:gridSpan w:val="3"/>
            <w:vAlign w:val="center"/>
          </w:tcPr>
          <w:p w14:paraId="56C236FA" w14:textId="723DA9A6" w:rsidR="00632B2C" w:rsidRPr="00676893" w:rsidRDefault="00632B2C" w:rsidP="009C3112">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J. Basanavičiaus g. 4B, Biržuose</w:t>
            </w:r>
          </w:p>
        </w:tc>
      </w:tr>
      <w:tr w:rsidR="00632B2C" w:rsidRPr="00676893" w14:paraId="2BF46B32" w14:textId="77777777" w:rsidTr="007F5254">
        <w:tc>
          <w:tcPr>
            <w:tcW w:w="662" w:type="dxa"/>
            <w:vAlign w:val="center"/>
          </w:tcPr>
          <w:p w14:paraId="41C6B71D" w14:textId="711CFDE1"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2.1.</w:t>
            </w:r>
          </w:p>
        </w:tc>
        <w:tc>
          <w:tcPr>
            <w:tcW w:w="6943" w:type="dxa"/>
            <w:vAlign w:val="center"/>
          </w:tcPr>
          <w:p w14:paraId="5F109273" w14:textId="2A970724"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Demontuojamos esamos lauko </w:t>
            </w:r>
            <w:r w:rsidR="007E3FE2" w:rsidRPr="00676893">
              <w:rPr>
                <w:rFonts w:ascii="Times New Roman" w:hAnsi="Times New Roman" w:cs="Times New Roman"/>
              </w:rPr>
              <w:t xml:space="preserve">ir vidaus </w:t>
            </w:r>
            <w:r w:rsidRPr="00676893">
              <w:rPr>
                <w:rFonts w:ascii="Times New Roman" w:hAnsi="Times New Roman" w:cs="Times New Roman"/>
              </w:rPr>
              <w:t>durys, paruošiama anga naujų durų montavimui. Įrengiamos naujos durys su staktomis, kurių atsparumo ugniai klasė yra ne mažesnė kaip EI₂ 60–C3 ir kurios yra atsparios ne mažesniam kinetiniam poveikiui nei siena, kurioje jos įrengiamos.</w:t>
            </w:r>
          </w:p>
          <w:p w14:paraId="19CF398B"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3DDF5553"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7F6BB22B" w14:textId="722FE384"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w:t>
            </w:r>
            <w:r w:rsidR="007E3FE2" w:rsidRPr="00676893">
              <w:rPr>
                <w:rFonts w:ascii="Times New Roman" w:hAnsi="Times New Roman" w:cs="Times New Roman"/>
              </w:rPr>
              <w:t xml:space="preserve"> Spalvą derinti su Užsakovu pritaikant pagal esamų durų spalvas.</w:t>
            </w:r>
          </w:p>
        </w:tc>
        <w:tc>
          <w:tcPr>
            <w:tcW w:w="1083" w:type="dxa"/>
            <w:vAlign w:val="center"/>
          </w:tcPr>
          <w:p w14:paraId="619F0545" w14:textId="144AAFD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2C9A0667" w14:textId="1048C65E"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5ECEC151" w14:textId="77777777" w:rsidTr="007F5254">
        <w:tc>
          <w:tcPr>
            <w:tcW w:w="662" w:type="dxa"/>
            <w:vAlign w:val="center"/>
          </w:tcPr>
          <w:p w14:paraId="5AC12578" w14:textId="5BDD2D38"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2.2.</w:t>
            </w:r>
          </w:p>
        </w:tc>
        <w:tc>
          <w:tcPr>
            <w:tcW w:w="6943" w:type="dxa"/>
            <w:vAlign w:val="center"/>
          </w:tcPr>
          <w:p w14:paraId="3EC7514C" w14:textId="103EBEBF"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7F86AF3E" w14:textId="522866F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6CFDC72C" w14:textId="73024FA4"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5E6E3E19" w14:textId="77777777" w:rsidTr="007F5254">
        <w:tc>
          <w:tcPr>
            <w:tcW w:w="662" w:type="dxa"/>
            <w:vAlign w:val="center"/>
          </w:tcPr>
          <w:p w14:paraId="3CDB34A4" w14:textId="57326BA1"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2.3.</w:t>
            </w:r>
          </w:p>
        </w:tc>
        <w:tc>
          <w:tcPr>
            <w:tcW w:w="6943" w:type="dxa"/>
            <w:vAlign w:val="center"/>
          </w:tcPr>
          <w:p w14:paraId="407F46DA" w14:textId="588B3319"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R-11, R-4, R-16, R-6, R-8,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pagrindinę skydinę ir prijungiami prie ne mažiau kaip dviejų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Laidai vedami apvaliuose instaliaciniuose vamzdžiuose, kurios komplektuojamos su jungiamaisiais elementais ir tvirtinimo detalėmis. Visi perėjimai per sienas privalo būti užtaisomi.</w:t>
            </w:r>
          </w:p>
        </w:tc>
        <w:tc>
          <w:tcPr>
            <w:tcW w:w="1083" w:type="dxa"/>
            <w:vAlign w:val="center"/>
          </w:tcPr>
          <w:p w14:paraId="6DCDF9C7" w14:textId="7C95861C"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11F4264E" w14:textId="0F46CF5E"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07D946BD" w14:textId="77777777" w:rsidTr="007F5254">
        <w:tc>
          <w:tcPr>
            <w:tcW w:w="662" w:type="dxa"/>
            <w:vAlign w:val="center"/>
          </w:tcPr>
          <w:p w14:paraId="16DDAEBC" w14:textId="3BEA7996"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2.4.</w:t>
            </w:r>
          </w:p>
        </w:tc>
        <w:tc>
          <w:tcPr>
            <w:tcW w:w="6943" w:type="dxa"/>
            <w:vAlign w:val="center"/>
          </w:tcPr>
          <w:p w14:paraId="51851B04" w14:textId="36546218"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xml:space="preserve">“ arba lygiavertes užlenkiamas jungtis. Kabeliai vedami apvaliuose instaliaciniuose vamzdžiuose, komplektuojamuose su jungiamaisiais </w:t>
            </w:r>
            <w:r w:rsidRPr="00676893">
              <w:rPr>
                <w:rFonts w:ascii="Times New Roman" w:eastAsia="SimSun" w:hAnsi="Times New Roman" w:cs="Times New Roman"/>
                <w:lang w:eastAsia="zh-CN"/>
              </w:rPr>
              <w:lastRenderedPageBreak/>
              <w:t>elementais ir tvirtinimo detalėmis. Visi perėjimai per sienas privalo būti sandariai užtaisomi.</w:t>
            </w:r>
          </w:p>
        </w:tc>
        <w:tc>
          <w:tcPr>
            <w:tcW w:w="1083" w:type="dxa"/>
            <w:vAlign w:val="center"/>
          </w:tcPr>
          <w:p w14:paraId="7A6A558C" w14:textId="5E44149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vnt.</w:t>
            </w:r>
          </w:p>
        </w:tc>
        <w:tc>
          <w:tcPr>
            <w:tcW w:w="1513" w:type="dxa"/>
            <w:vAlign w:val="center"/>
          </w:tcPr>
          <w:p w14:paraId="5C60C7AE" w14:textId="74D62DC8"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7A5C9657" w14:textId="77777777" w:rsidTr="007F5254">
        <w:tc>
          <w:tcPr>
            <w:tcW w:w="662" w:type="dxa"/>
            <w:vAlign w:val="center"/>
          </w:tcPr>
          <w:p w14:paraId="6D7A0C1E" w14:textId="1D9590EE"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3.</w:t>
            </w:r>
          </w:p>
        </w:tc>
        <w:tc>
          <w:tcPr>
            <w:tcW w:w="9539" w:type="dxa"/>
            <w:gridSpan w:val="3"/>
            <w:vAlign w:val="center"/>
          </w:tcPr>
          <w:p w14:paraId="60500F01" w14:textId="635C7FDD" w:rsidR="00632B2C" w:rsidRPr="00676893" w:rsidRDefault="00632B2C" w:rsidP="009C3112">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Rotušės g. 12-1, Biržuose</w:t>
            </w:r>
          </w:p>
        </w:tc>
      </w:tr>
      <w:tr w:rsidR="00632B2C" w:rsidRPr="00676893" w14:paraId="3189AF78" w14:textId="77777777" w:rsidTr="007F5254">
        <w:tc>
          <w:tcPr>
            <w:tcW w:w="662" w:type="dxa"/>
            <w:vAlign w:val="center"/>
          </w:tcPr>
          <w:p w14:paraId="4D0086E8" w14:textId="2EE76A7F"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3.1.</w:t>
            </w:r>
          </w:p>
        </w:tc>
        <w:tc>
          <w:tcPr>
            <w:tcW w:w="6943" w:type="dxa"/>
            <w:vAlign w:val="center"/>
          </w:tcPr>
          <w:p w14:paraId="0D5D42CC" w14:textId="3501222F"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Demontuojamos esamos lauko </w:t>
            </w:r>
            <w:r w:rsidR="007E3FE2" w:rsidRPr="00676893">
              <w:rPr>
                <w:rFonts w:ascii="Times New Roman" w:hAnsi="Times New Roman" w:cs="Times New Roman"/>
              </w:rPr>
              <w:t xml:space="preserve">ir vidaus </w:t>
            </w:r>
            <w:r w:rsidRPr="00676893">
              <w:rPr>
                <w:rFonts w:ascii="Times New Roman" w:hAnsi="Times New Roman" w:cs="Times New Roman"/>
              </w:rPr>
              <w:t>durys, paruošiama anga naujų durų montavimui. Įrengiamos naujos durys su staktomis, kurių atsparumo ugniai klasė yra ne mažesnė kaip EI₂ 60–C3 ir kurios yra atsparios ne mažesniam kinetiniam poveikiui nei siena, kurioje jos įrengiamos.</w:t>
            </w:r>
          </w:p>
          <w:p w14:paraId="4DD849ED"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7D98DD50"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28446380" w14:textId="078934CD"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w:t>
            </w:r>
            <w:r w:rsidR="007E3FE2" w:rsidRPr="00676893">
              <w:rPr>
                <w:rFonts w:ascii="Times New Roman" w:hAnsi="Times New Roman" w:cs="Times New Roman"/>
              </w:rPr>
              <w:t xml:space="preserve"> </w:t>
            </w:r>
          </w:p>
        </w:tc>
        <w:tc>
          <w:tcPr>
            <w:tcW w:w="1083" w:type="dxa"/>
            <w:vAlign w:val="center"/>
          </w:tcPr>
          <w:p w14:paraId="62A9EA95" w14:textId="04D8E59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2B99421A" w14:textId="0FEC8B0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4A37DCD8" w14:textId="77777777" w:rsidTr="007F5254">
        <w:tc>
          <w:tcPr>
            <w:tcW w:w="662" w:type="dxa"/>
            <w:vAlign w:val="center"/>
          </w:tcPr>
          <w:p w14:paraId="0A1D6823" w14:textId="70024EF4"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3.2.</w:t>
            </w:r>
          </w:p>
        </w:tc>
        <w:tc>
          <w:tcPr>
            <w:tcW w:w="6943" w:type="dxa"/>
            <w:vAlign w:val="center"/>
          </w:tcPr>
          <w:p w14:paraId="2530BC84" w14:textId="554B6D4D"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59BCD776" w14:textId="49AD0DAC"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3CA2BCF5" w14:textId="0EF2579A"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0C1208FA" w14:textId="77777777" w:rsidTr="007F5254">
        <w:tc>
          <w:tcPr>
            <w:tcW w:w="662" w:type="dxa"/>
            <w:vAlign w:val="center"/>
          </w:tcPr>
          <w:p w14:paraId="5C201C24" w14:textId="4971EAE1"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3.3.</w:t>
            </w:r>
          </w:p>
        </w:tc>
        <w:tc>
          <w:tcPr>
            <w:tcW w:w="6943" w:type="dxa"/>
            <w:vAlign w:val="center"/>
          </w:tcPr>
          <w:p w14:paraId="56E46A77" w14:textId="2637D24D"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R-13, R-12, R-11, R-10, R-8, R-7, R-1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pagrindinį skydą ir prijungiami prie ne mažiau kaip dviejų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Laidai vedami apvaliuose instaliaciniuose vamzdžiuose, kurios komplektuojamos su jungiamaisiais elementais ir tvirtinimo detalėmis. Visi perėjimai per sienas privalo būti užtaisomi.</w:t>
            </w:r>
          </w:p>
        </w:tc>
        <w:tc>
          <w:tcPr>
            <w:tcW w:w="1083" w:type="dxa"/>
            <w:vAlign w:val="center"/>
          </w:tcPr>
          <w:p w14:paraId="13D54BD2" w14:textId="2E3F9D90"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78CA830A" w14:textId="598C5DF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65955A23" w14:textId="77777777" w:rsidTr="007F5254">
        <w:tc>
          <w:tcPr>
            <w:tcW w:w="662" w:type="dxa"/>
            <w:vAlign w:val="center"/>
          </w:tcPr>
          <w:p w14:paraId="766B9FEA" w14:textId="1EFDA625"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3.4.</w:t>
            </w:r>
          </w:p>
        </w:tc>
        <w:tc>
          <w:tcPr>
            <w:tcW w:w="6943" w:type="dxa"/>
            <w:vAlign w:val="center"/>
          </w:tcPr>
          <w:p w14:paraId="19E2D410" w14:textId="29DC9B21"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2DEE2DA0" w14:textId="024F4A7D"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2559155D" w14:textId="73DD2A11"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754ED99D" w14:textId="77777777" w:rsidTr="007F5254">
        <w:tc>
          <w:tcPr>
            <w:tcW w:w="662" w:type="dxa"/>
            <w:vAlign w:val="center"/>
          </w:tcPr>
          <w:p w14:paraId="313ED99A" w14:textId="23FEEB1A"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4.</w:t>
            </w:r>
          </w:p>
        </w:tc>
        <w:tc>
          <w:tcPr>
            <w:tcW w:w="9539" w:type="dxa"/>
            <w:gridSpan w:val="3"/>
            <w:vAlign w:val="center"/>
          </w:tcPr>
          <w:p w14:paraId="1F96BFF5" w14:textId="456717BF" w:rsidR="00632B2C" w:rsidRPr="00676893" w:rsidRDefault="00632B2C" w:rsidP="00751F4D">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Respublikos g. 62, Panevėžyje</w:t>
            </w:r>
          </w:p>
        </w:tc>
      </w:tr>
      <w:tr w:rsidR="00632B2C" w:rsidRPr="00676893" w14:paraId="79CD449B" w14:textId="77777777" w:rsidTr="007F5254">
        <w:tc>
          <w:tcPr>
            <w:tcW w:w="662" w:type="dxa"/>
            <w:vAlign w:val="center"/>
          </w:tcPr>
          <w:p w14:paraId="6CFF6467" w14:textId="5DFEF413"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4.1.</w:t>
            </w:r>
          </w:p>
        </w:tc>
        <w:tc>
          <w:tcPr>
            <w:tcW w:w="6943" w:type="dxa"/>
            <w:vAlign w:val="center"/>
          </w:tcPr>
          <w:p w14:paraId="74471397"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Demontuojamos esamos lauko durys, paruošiama anga naujų durų montavimui. Įrengiamos naujos durys su staktomis, kurių atsparumo ugniai klasė yra ne mažesnė kaip EI₂ 60–C3 ir kurios yra atsparios ne mažesniam kinetiniam poveikiui nei siena, kurioje jos įrengiamos.</w:t>
            </w:r>
          </w:p>
          <w:p w14:paraId="65C78954"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32EC56EC"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w:t>
            </w:r>
            <w:r w:rsidRPr="00676893">
              <w:rPr>
                <w:rFonts w:ascii="Times New Roman" w:hAnsi="Times New Roman" w:cs="Times New Roman"/>
              </w:rPr>
              <w:lastRenderedPageBreak/>
              <w:t xml:space="preserve">atsparumo bandymų protokole nurodytais reikalavimais ir medžiagomis, kurias būtina pateikti prieš atliekant montavimo darbus. </w:t>
            </w:r>
          </w:p>
          <w:p w14:paraId="1CBBB3BD" w14:textId="2FCF7BCB"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w:t>
            </w:r>
          </w:p>
        </w:tc>
        <w:tc>
          <w:tcPr>
            <w:tcW w:w="1083" w:type="dxa"/>
            <w:vAlign w:val="center"/>
          </w:tcPr>
          <w:p w14:paraId="67EB17EC" w14:textId="45CCEF5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Vnt.</w:t>
            </w:r>
          </w:p>
        </w:tc>
        <w:tc>
          <w:tcPr>
            <w:tcW w:w="1513" w:type="dxa"/>
            <w:vAlign w:val="center"/>
          </w:tcPr>
          <w:p w14:paraId="4101B6C4" w14:textId="6206B93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4E975334" w14:textId="77777777" w:rsidTr="007F5254">
        <w:tc>
          <w:tcPr>
            <w:tcW w:w="662" w:type="dxa"/>
            <w:vAlign w:val="center"/>
          </w:tcPr>
          <w:p w14:paraId="52CDF27B" w14:textId="09D9223D"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4.2.</w:t>
            </w:r>
          </w:p>
        </w:tc>
        <w:tc>
          <w:tcPr>
            <w:tcW w:w="6943" w:type="dxa"/>
            <w:vAlign w:val="center"/>
          </w:tcPr>
          <w:p w14:paraId="41DC4268" w14:textId="36FC604D"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39EC74EF" w14:textId="0B07445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3F4ED6E8" w14:textId="40B3A422"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0E816699" w14:textId="77777777" w:rsidTr="007F5254">
        <w:tc>
          <w:tcPr>
            <w:tcW w:w="662" w:type="dxa"/>
            <w:vAlign w:val="center"/>
          </w:tcPr>
          <w:p w14:paraId="60217372" w14:textId="11ED099F"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4.3. </w:t>
            </w:r>
          </w:p>
        </w:tc>
        <w:tc>
          <w:tcPr>
            <w:tcW w:w="6943" w:type="dxa"/>
            <w:vAlign w:val="center"/>
          </w:tcPr>
          <w:p w14:paraId="7E56B7AC" w14:textId="4B570F80"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Sumontuojami LED evakuacijos krypties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5FD14AD4" w14:textId="3A962F8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7B307EE7" w14:textId="0E689420"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4</w:t>
            </w:r>
          </w:p>
        </w:tc>
      </w:tr>
      <w:tr w:rsidR="00632B2C" w:rsidRPr="00676893" w14:paraId="04092C0D" w14:textId="77777777" w:rsidTr="007F5254">
        <w:tc>
          <w:tcPr>
            <w:tcW w:w="662" w:type="dxa"/>
            <w:vAlign w:val="center"/>
          </w:tcPr>
          <w:p w14:paraId="5CAE79C4" w14:textId="06216316"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4.4.</w:t>
            </w:r>
          </w:p>
        </w:tc>
        <w:tc>
          <w:tcPr>
            <w:tcW w:w="6943" w:type="dxa"/>
            <w:vAlign w:val="center"/>
          </w:tcPr>
          <w:p w14:paraId="2C822EDE" w14:textId="08F24F74" w:rsidR="00632B2C" w:rsidRPr="00676893" w:rsidRDefault="00632B2C" w:rsidP="00341E3E">
            <w:pPr>
              <w:jc w:val="both"/>
              <w:rPr>
                <w:rFonts w:ascii="Times New Roman" w:hAnsi="Times New Roman" w:cs="Times New Roman"/>
              </w:rPr>
            </w:pPr>
            <w:r w:rsidRPr="00676893">
              <w:rPr>
                <w:rFonts w:ascii="Times New Roman" w:hAnsi="Times New Roman" w:cs="Times New Roman"/>
              </w:rPr>
              <w:t>Patalpose, kurių indeksai R</w:t>
            </w:r>
            <w:r w:rsidRPr="00676893">
              <w:rPr>
                <w:rFonts w:ascii="Times New Roman" w:eastAsia="SimSun" w:hAnsi="Times New Roman" w:cs="Times New Roman"/>
                <w:lang w:eastAsia="zh-CN"/>
              </w:rPr>
              <w:t xml:space="preserve">-2, R-4, R-7, R-8, R-10, R-11, R-12, R-13, R-14, R-15, R-16, R-17, R-18, R-20, R-24, R-27, R-28 </w:t>
            </w:r>
            <w:r w:rsidRPr="00676893">
              <w:rPr>
                <w:rFonts w:ascii="Times New Roman" w:hAnsi="Times New Roman" w:cs="Times New Roman"/>
              </w:rPr>
              <w:t>demontuojami visi virštinkiniai šviestuvai ir sutvarkoma apdaila aplink juos izoliuojant el. laidus ir įleidžiant į paviršių.</w:t>
            </w:r>
          </w:p>
        </w:tc>
        <w:tc>
          <w:tcPr>
            <w:tcW w:w="1083" w:type="dxa"/>
            <w:vAlign w:val="center"/>
          </w:tcPr>
          <w:p w14:paraId="194CCC3F" w14:textId="1C3D85F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32445F4F" w14:textId="611BED8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45</w:t>
            </w:r>
          </w:p>
        </w:tc>
      </w:tr>
      <w:tr w:rsidR="00632B2C" w:rsidRPr="00676893" w14:paraId="42D73E5B" w14:textId="77777777" w:rsidTr="007F5254">
        <w:tc>
          <w:tcPr>
            <w:tcW w:w="662" w:type="dxa"/>
            <w:vAlign w:val="center"/>
          </w:tcPr>
          <w:p w14:paraId="3971CE7A" w14:textId="275FE1C8"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4.5.</w:t>
            </w:r>
          </w:p>
        </w:tc>
        <w:tc>
          <w:tcPr>
            <w:tcW w:w="6943" w:type="dxa"/>
            <w:vAlign w:val="center"/>
          </w:tcPr>
          <w:p w14:paraId="5E0AE13B" w14:textId="07E7EAE3" w:rsidR="00632B2C" w:rsidRPr="00676893" w:rsidRDefault="00632B2C" w:rsidP="00341E3E">
            <w:pPr>
              <w:jc w:val="both"/>
              <w:rPr>
                <w:rFonts w:ascii="Times New Roman" w:hAnsi="Times New Roman" w:cs="Times New Roman"/>
              </w:rPr>
            </w:pPr>
            <w:r w:rsidRPr="00676893">
              <w:rPr>
                <w:rFonts w:ascii="Times New Roman" w:hAnsi="Times New Roman" w:cs="Times New Roman"/>
              </w:rPr>
              <w:t>Patalpose, kurių indeksai R-4, R-8, R-11, R-27, sutvarkoma apdaila aplink buvusių šviestuvų vietas, į kurias šviestuvai nebebus montuojami. Elektros laidai turi būti tinkamai izoliuoti ir paslėpti montuojant elektros instaliacinę dėžutę.</w:t>
            </w:r>
          </w:p>
        </w:tc>
        <w:tc>
          <w:tcPr>
            <w:tcW w:w="1083" w:type="dxa"/>
            <w:vAlign w:val="center"/>
          </w:tcPr>
          <w:p w14:paraId="626F7623" w14:textId="18147620"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69141785" w14:textId="3074E448"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12</w:t>
            </w:r>
          </w:p>
        </w:tc>
      </w:tr>
      <w:tr w:rsidR="00632B2C" w:rsidRPr="00676893" w14:paraId="415A8C89" w14:textId="77777777" w:rsidTr="007F5254">
        <w:tc>
          <w:tcPr>
            <w:tcW w:w="662" w:type="dxa"/>
            <w:vAlign w:val="center"/>
          </w:tcPr>
          <w:p w14:paraId="2DECBA4E" w14:textId="620628F1"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4.6.</w:t>
            </w:r>
          </w:p>
        </w:tc>
        <w:tc>
          <w:tcPr>
            <w:tcW w:w="6943" w:type="dxa"/>
            <w:vAlign w:val="center"/>
          </w:tcPr>
          <w:p w14:paraId="6DB40EFC" w14:textId="3BDC1FAD" w:rsidR="00632B2C" w:rsidRPr="00676893" w:rsidRDefault="00632B2C" w:rsidP="00341E3E">
            <w:pPr>
              <w:jc w:val="both"/>
              <w:rPr>
                <w:rFonts w:ascii="Times New Roman" w:hAnsi="Times New Roman" w:cs="Times New Roman"/>
              </w:rPr>
            </w:pPr>
            <w:r w:rsidRPr="00676893">
              <w:rPr>
                <w:rFonts w:ascii="Times New Roman" w:eastAsia="SimSun" w:hAnsi="Times New Roman" w:cs="Times New Roman"/>
                <w:lang w:eastAsia="zh-CN"/>
              </w:rPr>
              <w:t xml:space="preserve">Patalpose, kurių indeksai </w:t>
            </w:r>
            <w:r w:rsidRPr="00676893">
              <w:rPr>
                <w:rFonts w:ascii="Times New Roman" w:hAnsi="Times New Roman" w:cs="Times New Roman"/>
              </w:rPr>
              <w:t>R</w:t>
            </w:r>
            <w:r w:rsidRPr="00676893">
              <w:rPr>
                <w:rFonts w:ascii="Times New Roman" w:eastAsia="SimSun" w:hAnsi="Times New Roman" w:cs="Times New Roman"/>
                <w:lang w:eastAsia="zh-CN"/>
              </w:rPr>
              <w:t xml:space="preserve">-2, R-4, R-7, R-8, R-10, R-11, R-16, R-17, R-18, R-20, R-24, R-27, R-28 įrengiami </w:t>
            </w:r>
            <w:r w:rsidRPr="00676893">
              <w:rPr>
                <w:rFonts w:ascii="Times New Roman" w:hAnsi="Times New Roman" w:cs="Times New Roman"/>
              </w:rPr>
              <w:t xml:space="preserve">ne silpnesnį, kaip 18W LED juostiniai šviestuvai. </w:t>
            </w:r>
            <w:r w:rsidRPr="00676893">
              <w:rPr>
                <w:rFonts w:ascii="Times New Roman" w:eastAsia="SimSun" w:hAnsi="Times New Roman" w:cs="Times New Roman"/>
                <w:lang w:eastAsia="zh-CN"/>
              </w:rPr>
              <w:t>Šviesos spalvos temperatūra 4000k.</w:t>
            </w:r>
            <w:r w:rsidRPr="00676893">
              <w:rPr>
                <w:rFonts w:ascii="Times New Roman" w:hAnsi="Times New Roman" w:cs="Times New Roman"/>
              </w:rPr>
              <w:t xml:space="preserve"> </w:t>
            </w:r>
            <w:r w:rsidRPr="00676893">
              <w:rPr>
                <w:rFonts w:ascii="Times New Roman" w:eastAsia="SimSun" w:hAnsi="Times New Roman" w:cs="Times New Roman"/>
                <w:lang w:eastAsia="zh-CN"/>
              </w:rPr>
              <w:t xml:space="preserve">Apšvietimas turi būti prijungtas prie pastato elektros srovės, išbandytas ir pritaikytas pilnam veikimui, esant reikalui atvedamas naujas elektros kabelis. </w:t>
            </w:r>
            <w:r w:rsidRPr="00676893">
              <w:rPr>
                <w:rFonts w:ascii="Times New Roman" w:eastAsia="Times New Roman" w:hAnsi="Times New Roman" w:cs="Times New Roman"/>
              </w:rPr>
              <w:t xml:space="preserve">Šviestuvo tipą susiderinti su Užsakovu. Patalpose pakeičiami elektros jungikliai. </w:t>
            </w:r>
          </w:p>
        </w:tc>
        <w:tc>
          <w:tcPr>
            <w:tcW w:w="1083" w:type="dxa"/>
            <w:vAlign w:val="center"/>
          </w:tcPr>
          <w:p w14:paraId="2FAFD2C8" w14:textId="267FB709" w:rsidR="00632B2C" w:rsidRPr="00676893" w:rsidRDefault="00632B2C" w:rsidP="00341E3E">
            <w:pPr>
              <w:jc w:val="center"/>
              <w:rPr>
                <w:rStyle w:val="Emfaz"/>
                <w:rFonts w:ascii="Times New Roman" w:hAnsi="Times New Roman" w:cs="Times New Roman"/>
                <w:i w:val="0"/>
                <w:iCs w:val="0"/>
              </w:rPr>
            </w:pPr>
            <w:r w:rsidRPr="00676893">
              <w:rPr>
                <w:rFonts w:ascii="Times New Roman" w:eastAsia="Times New Roman" w:hAnsi="Times New Roman" w:cs="Times New Roman"/>
                <w:lang w:eastAsia="lt-LT"/>
              </w:rPr>
              <w:t>Vnt.</w:t>
            </w:r>
          </w:p>
        </w:tc>
        <w:tc>
          <w:tcPr>
            <w:tcW w:w="1513" w:type="dxa"/>
            <w:vAlign w:val="center"/>
          </w:tcPr>
          <w:p w14:paraId="0736189A" w14:textId="5EB726D4"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31</w:t>
            </w:r>
          </w:p>
        </w:tc>
      </w:tr>
      <w:tr w:rsidR="00632B2C" w:rsidRPr="00676893" w14:paraId="1CAFDA61" w14:textId="77777777" w:rsidTr="007F5254">
        <w:tc>
          <w:tcPr>
            <w:tcW w:w="662" w:type="dxa"/>
            <w:vAlign w:val="center"/>
          </w:tcPr>
          <w:p w14:paraId="0666C362" w14:textId="7BE1B904"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4.7.</w:t>
            </w:r>
          </w:p>
        </w:tc>
        <w:tc>
          <w:tcPr>
            <w:tcW w:w="6943" w:type="dxa"/>
            <w:vAlign w:val="center"/>
          </w:tcPr>
          <w:p w14:paraId="2F624492" w14:textId="4891AECE" w:rsidR="00632B2C" w:rsidRPr="00676893" w:rsidRDefault="00632B2C" w:rsidP="00341E3E">
            <w:pPr>
              <w:jc w:val="both"/>
              <w:rPr>
                <w:rFonts w:ascii="Times New Roman" w:eastAsia="SimSun" w:hAnsi="Times New Roman" w:cs="Times New Roman"/>
                <w:lang w:eastAsia="zh-CN"/>
              </w:rPr>
            </w:pPr>
            <w:r w:rsidRPr="00676893">
              <w:rPr>
                <w:rFonts w:ascii="Times New Roman" w:hAnsi="Times New Roman" w:cs="Times New Roman"/>
              </w:rPr>
              <w:t>Patalpose, kurių indeksai</w:t>
            </w:r>
            <w:r w:rsidRPr="00676893">
              <w:rPr>
                <w:rFonts w:ascii="Times New Roman" w:eastAsia="SimSun" w:hAnsi="Times New Roman" w:cs="Times New Roman"/>
                <w:lang w:eastAsia="zh-CN"/>
              </w:rPr>
              <w:t xml:space="preserve"> R-12, R-13, R-14, R-15, įrengiami </w:t>
            </w:r>
            <w:r w:rsidRPr="00676893">
              <w:rPr>
                <w:rFonts w:ascii="Times New Roman" w:hAnsi="Times New Roman" w:cs="Times New Roman"/>
              </w:rPr>
              <w:t xml:space="preserve">ne silpnesnį, kaip 12 W LED apvalios virštinkinės panelės. </w:t>
            </w:r>
            <w:r w:rsidRPr="00676893">
              <w:rPr>
                <w:rFonts w:ascii="Times New Roman" w:eastAsia="SimSun" w:hAnsi="Times New Roman" w:cs="Times New Roman"/>
                <w:lang w:eastAsia="zh-CN"/>
              </w:rPr>
              <w:t>Šviesos spalvos temperatūra 4000k.</w:t>
            </w:r>
            <w:r w:rsidRPr="00676893">
              <w:rPr>
                <w:rFonts w:ascii="Times New Roman" w:hAnsi="Times New Roman" w:cs="Times New Roman"/>
              </w:rPr>
              <w:t xml:space="preserve"> </w:t>
            </w:r>
            <w:r w:rsidRPr="00676893">
              <w:rPr>
                <w:rFonts w:ascii="Times New Roman" w:eastAsia="SimSun" w:hAnsi="Times New Roman" w:cs="Times New Roman"/>
                <w:lang w:eastAsia="zh-CN"/>
              </w:rPr>
              <w:t xml:space="preserve">Apšvietimas turi būti prijungtas prie pastato elektros srovės, išbandytas ir pritaikytas pilnam veikimui, esant reikalui atvedamas naujas elektros kabelis. </w:t>
            </w:r>
            <w:r w:rsidRPr="00676893">
              <w:rPr>
                <w:rFonts w:ascii="Times New Roman" w:eastAsia="Times New Roman" w:hAnsi="Times New Roman" w:cs="Times New Roman"/>
              </w:rPr>
              <w:t>Šviestuvo tipą susiderinti su Užsakovu. Patalpose pakeičiami elektros jungikliai.</w:t>
            </w:r>
          </w:p>
        </w:tc>
        <w:tc>
          <w:tcPr>
            <w:tcW w:w="1083" w:type="dxa"/>
            <w:vAlign w:val="center"/>
          </w:tcPr>
          <w:p w14:paraId="67ED50D4" w14:textId="62FC1D7F" w:rsidR="00632B2C" w:rsidRPr="00676893" w:rsidRDefault="00632B2C" w:rsidP="00341E3E">
            <w:pPr>
              <w:jc w:val="center"/>
              <w:rPr>
                <w:rFonts w:ascii="Times New Roman" w:eastAsia="Times New Roman" w:hAnsi="Times New Roman" w:cs="Times New Roman"/>
                <w:lang w:eastAsia="lt-LT"/>
              </w:rPr>
            </w:pPr>
            <w:r w:rsidRPr="00676893">
              <w:rPr>
                <w:rFonts w:ascii="Times New Roman" w:eastAsia="Times New Roman" w:hAnsi="Times New Roman" w:cs="Times New Roman"/>
                <w:lang w:eastAsia="lt-LT"/>
              </w:rPr>
              <w:t>Vnt.</w:t>
            </w:r>
          </w:p>
        </w:tc>
        <w:tc>
          <w:tcPr>
            <w:tcW w:w="1513" w:type="dxa"/>
            <w:vAlign w:val="center"/>
          </w:tcPr>
          <w:p w14:paraId="1642D346" w14:textId="663D295D"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4</w:t>
            </w:r>
          </w:p>
        </w:tc>
      </w:tr>
      <w:tr w:rsidR="00632B2C" w:rsidRPr="00676893" w14:paraId="1BABE7D7" w14:textId="77777777" w:rsidTr="007F5254">
        <w:tc>
          <w:tcPr>
            <w:tcW w:w="662" w:type="dxa"/>
            <w:vAlign w:val="center"/>
          </w:tcPr>
          <w:p w14:paraId="1E5FD253" w14:textId="65C3E788"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4.8.</w:t>
            </w:r>
          </w:p>
        </w:tc>
        <w:tc>
          <w:tcPr>
            <w:tcW w:w="6943" w:type="dxa"/>
            <w:vAlign w:val="center"/>
          </w:tcPr>
          <w:p w14:paraId="5D148B39" w14:textId="1291744A"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R-2, R-5, R-8, R-9, R-11, R-17, R-22, R-24, R-25, R-26, R-27, R-28,  įrengti po 1 trijų lizdų elektros virštinkines rozetes su įžeminimu ir užlenkiamu dangteliu. Patalpose, kurių indeksai R-1, R-4, R-10, R-21, įrengti po 2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pagrindinį skydą, įrengiant atskirą elektros paskirstymo skydelį ir prijungiami prie ne mažiau kaip keturių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 xml:space="preserve">Grupavimą būtina suderinti su Užsakovu. </w:t>
            </w:r>
            <w:r w:rsidRPr="00676893">
              <w:rPr>
                <w:rStyle w:val="Emfaz"/>
                <w:rFonts w:ascii="Times New Roman" w:hAnsi="Times New Roman" w:cs="Times New Roman"/>
                <w:i w:val="0"/>
                <w:iCs w:val="0"/>
              </w:rPr>
              <w:t xml:space="preserve">Laidai vedami apvaliuose instaliaciniuose vamzdžiuose, kurios komplektuojamos su jungiamaisiais elementais ir tvirtinimo detalėmis. Visi perėjimai per sienas privalo būti užtaisomi. </w:t>
            </w:r>
            <w:r w:rsidRPr="00676893">
              <w:rPr>
                <w:rFonts w:ascii="Times New Roman" w:hAnsi="Times New Roman" w:cs="Times New Roman"/>
              </w:rPr>
              <w:t>Pagrindinis kabelio skerspjūvis parenkamas pagal apkrovą, kai kiekviename taške vienu metu bus pajungta ne silpnesnis, kaip 2 kW šildytuvas.</w:t>
            </w:r>
          </w:p>
        </w:tc>
        <w:tc>
          <w:tcPr>
            <w:tcW w:w="1083" w:type="dxa"/>
            <w:vAlign w:val="center"/>
          </w:tcPr>
          <w:p w14:paraId="782DF813" w14:textId="75D24014"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1692E019" w14:textId="1DF13F1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57EF52F4" w14:textId="77777777" w:rsidTr="007F5254">
        <w:tc>
          <w:tcPr>
            <w:tcW w:w="662" w:type="dxa"/>
            <w:vAlign w:val="center"/>
          </w:tcPr>
          <w:p w14:paraId="7B7FEB8C" w14:textId="7C7DE3C5"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4.9.</w:t>
            </w:r>
          </w:p>
        </w:tc>
        <w:tc>
          <w:tcPr>
            <w:tcW w:w="6943" w:type="dxa"/>
            <w:vAlign w:val="center"/>
          </w:tcPr>
          <w:p w14:paraId="757C4694" w14:textId="188FE131"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3BAC8B2F" w14:textId="3EE5F32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656467CF" w14:textId="4FA2749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07B43F74" w14:textId="77777777" w:rsidTr="007F5254">
        <w:tc>
          <w:tcPr>
            <w:tcW w:w="662" w:type="dxa"/>
            <w:vAlign w:val="center"/>
          </w:tcPr>
          <w:p w14:paraId="458A4B02" w14:textId="26149CA1"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5.</w:t>
            </w:r>
          </w:p>
        </w:tc>
        <w:tc>
          <w:tcPr>
            <w:tcW w:w="9539" w:type="dxa"/>
            <w:gridSpan w:val="3"/>
            <w:vAlign w:val="center"/>
          </w:tcPr>
          <w:p w14:paraId="22D60616" w14:textId="11D8C305" w:rsidR="00632B2C" w:rsidRPr="00676893" w:rsidRDefault="00632B2C" w:rsidP="00751F4D">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Respublikos g. 2A, Naujojoje Akmenėje</w:t>
            </w:r>
          </w:p>
        </w:tc>
      </w:tr>
      <w:tr w:rsidR="00632B2C" w:rsidRPr="00676893" w14:paraId="0FFCE6B9" w14:textId="77777777" w:rsidTr="007F5254">
        <w:tc>
          <w:tcPr>
            <w:tcW w:w="662" w:type="dxa"/>
            <w:vAlign w:val="center"/>
          </w:tcPr>
          <w:p w14:paraId="28F3073B" w14:textId="71078FF1"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5.1.</w:t>
            </w:r>
          </w:p>
        </w:tc>
        <w:tc>
          <w:tcPr>
            <w:tcW w:w="6943" w:type="dxa"/>
            <w:vAlign w:val="center"/>
          </w:tcPr>
          <w:p w14:paraId="717545A5" w14:textId="417293A1" w:rsidR="00632B2C" w:rsidRPr="00676893" w:rsidRDefault="00632B2C" w:rsidP="00341E3E">
            <w:pPr>
              <w:jc w:val="both"/>
              <w:rPr>
                <w:rFonts w:ascii="Times New Roman" w:hAnsi="Times New Roman" w:cs="Times New Roman"/>
              </w:rPr>
            </w:pPr>
            <w:r w:rsidRPr="00676893">
              <w:rPr>
                <w:rFonts w:ascii="Times New Roman" w:hAnsi="Times New Roman" w:cs="Times New Roman"/>
              </w:rPr>
              <w:t>Demontuojamos esamos lauko</w:t>
            </w:r>
            <w:r w:rsidR="007E3FE2" w:rsidRPr="00676893">
              <w:rPr>
                <w:rFonts w:ascii="Times New Roman" w:hAnsi="Times New Roman" w:cs="Times New Roman"/>
              </w:rPr>
              <w:t xml:space="preserve"> ir vidaus</w:t>
            </w:r>
            <w:r w:rsidRPr="00676893">
              <w:rPr>
                <w:rFonts w:ascii="Times New Roman" w:hAnsi="Times New Roman" w:cs="Times New Roman"/>
              </w:rPr>
              <w:t xml:space="preserve"> durys, paruošiama anga naujų durų montavimui. Įrengiamos naujos durys su staktomis, kurių atsparumo ugniai klasė yra ne mažesnė kaip EI₂ 60–C3 ir kurios yra atsparios ne mažesniam kinetiniam poveikiui nei siena, kurioje jos įrengiamos.</w:t>
            </w:r>
          </w:p>
          <w:p w14:paraId="3AFDCEBE"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35F115FB"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0E691DDB" w14:textId="5834DB3C" w:rsidR="00632B2C" w:rsidRPr="00676893" w:rsidRDefault="37A5EF19"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Spalvą derinti su Užsakovu pritaikant pagal esamų durų spalvas</w:t>
            </w:r>
          </w:p>
        </w:tc>
        <w:tc>
          <w:tcPr>
            <w:tcW w:w="1083" w:type="dxa"/>
            <w:vAlign w:val="center"/>
          </w:tcPr>
          <w:p w14:paraId="71AB0F9B" w14:textId="7BEB8EF1"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4A829E3A" w14:textId="16D7BCE6"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4AC2F753" w14:textId="77777777" w:rsidTr="007F5254">
        <w:tc>
          <w:tcPr>
            <w:tcW w:w="662" w:type="dxa"/>
            <w:vAlign w:val="center"/>
          </w:tcPr>
          <w:p w14:paraId="742BFDE7" w14:textId="4A27F56A"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5.2.</w:t>
            </w:r>
          </w:p>
        </w:tc>
        <w:tc>
          <w:tcPr>
            <w:tcW w:w="6943" w:type="dxa"/>
            <w:vAlign w:val="center"/>
          </w:tcPr>
          <w:p w14:paraId="56B877AF" w14:textId="747682F0"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7DD45CA5" w14:textId="018A2901"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56F3319B" w14:textId="2C53A990"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031FB13F" w14:textId="77777777" w:rsidTr="007F5254">
        <w:tc>
          <w:tcPr>
            <w:tcW w:w="662" w:type="dxa"/>
            <w:vAlign w:val="center"/>
          </w:tcPr>
          <w:p w14:paraId="750660D3" w14:textId="04F917D4"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5.3.</w:t>
            </w:r>
          </w:p>
        </w:tc>
        <w:tc>
          <w:tcPr>
            <w:tcW w:w="6943" w:type="dxa"/>
            <w:vAlign w:val="center"/>
          </w:tcPr>
          <w:p w14:paraId="10BD709F" w14:textId="2003DF3C"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Sumontuojami LED evakuacijos krypties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4E9641E0" w14:textId="2EA98570"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756A1E77" w14:textId="0B05666E"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4</w:t>
            </w:r>
          </w:p>
        </w:tc>
      </w:tr>
      <w:tr w:rsidR="00632B2C" w:rsidRPr="00676893" w14:paraId="152FA97E" w14:textId="77777777" w:rsidTr="007F5254">
        <w:tc>
          <w:tcPr>
            <w:tcW w:w="662" w:type="dxa"/>
            <w:vAlign w:val="center"/>
          </w:tcPr>
          <w:p w14:paraId="34971A32" w14:textId="75069451"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5.4.</w:t>
            </w:r>
          </w:p>
        </w:tc>
        <w:tc>
          <w:tcPr>
            <w:tcW w:w="6943" w:type="dxa"/>
            <w:vAlign w:val="center"/>
          </w:tcPr>
          <w:p w14:paraId="23D4D159" w14:textId="7093C0E1"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R-1, R-3, R-6, R-7, R-8, R-10 įrengti po 2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pagrindinį skydą ir prijungiami prie ne mažiau kaip dviejų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Laidai vedami apvaliuose instaliaciniuose vamzdžiuose, kurios komplektuojamos su jungiamaisiais elementais ir tvirtinimo detalėmis. Visi perėjimai per sienas privalo būti užtaisomi.</w:t>
            </w:r>
          </w:p>
        </w:tc>
        <w:tc>
          <w:tcPr>
            <w:tcW w:w="1083" w:type="dxa"/>
            <w:vAlign w:val="center"/>
          </w:tcPr>
          <w:p w14:paraId="36700D5D" w14:textId="592D305C"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03BD6DF3" w14:textId="35A52E9C"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7B4D31BB" w14:textId="77777777" w:rsidTr="007F5254">
        <w:tc>
          <w:tcPr>
            <w:tcW w:w="662" w:type="dxa"/>
            <w:vAlign w:val="center"/>
          </w:tcPr>
          <w:p w14:paraId="194E8C76" w14:textId="7DC32EFA"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5.5.</w:t>
            </w:r>
          </w:p>
        </w:tc>
        <w:tc>
          <w:tcPr>
            <w:tcW w:w="6943" w:type="dxa"/>
            <w:vAlign w:val="center"/>
          </w:tcPr>
          <w:p w14:paraId="756F4994" w14:textId="68BAE9F7"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xml:space="preserve">“ arba lygiavertes užlenkiamas jungtis. Kabeliai vedami apvaliuose instaliaciniuose vamzdžiuose, komplektuojamuose su jungiamaisiais </w:t>
            </w:r>
            <w:r w:rsidRPr="00676893">
              <w:rPr>
                <w:rFonts w:ascii="Times New Roman" w:eastAsia="SimSun" w:hAnsi="Times New Roman" w:cs="Times New Roman"/>
                <w:lang w:eastAsia="zh-CN"/>
              </w:rPr>
              <w:lastRenderedPageBreak/>
              <w:t>elementais ir tvirtinimo detalėmis. Visi perėjimai per sienas privalo būti sandariai užtaisomi.</w:t>
            </w:r>
          </w:p>
        </w:tc>
        <w:tc>
          <w:tcPr>
            <w:tcW w:w="1083" w:type="dxa"/>
            <w:vAlign w:val="center"/>
          </w:tcPr>
          <w:p w14:paraId="4966B43E" w14:textId="77D2A396"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vnt.</w:t>
            </w:r>
          </w:p>
        </w:tc>
        <w:tc>
          <w:tcPr>
            <w:tcW w:w="1513" w:type="dxa"/>
            <w:vAlign w:val="center"/>
          </w:tcPr>
          <w:p w14:paraId="041D8392" w14:textId="775D3876"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0D020BAF" w14:textId="77777777" w:rsidTr="007F5254">
        <w:tc>
          <w:tcPr>
            <w:tcW w:w="662" w:type="dxa"/>
            <w:vAlign w:val="center"/>
          </w:tcPr>
          <w:p w14:paraId="0D9C9FD7" w14:textId="1DAF08D3"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6.</w:t>
            </w:r>
          </w:p>
        </w:tc>
        <w:tc>
          <w:tcPr>
            <w:tcW w:w="9539" w:type="dxa"/>
            <w:gridSpan w:val="3"/>
            <w:vAlign w:val="center"/>
          </w:tcPr>
          <w:p w14:paraId="6FA44BEF" w14:textId="4FA5CE07" w:rsidR="00632B2C" w:rsidRPr="00676893" w:rsidRDefault="00632B2C" w:rsidP="00751F4D">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Vytauto Didžiojo g. 88, Kelmėje</w:t>
            </w:r>
          </w:p>
        </w:tc>
      </w:tr>
      <w:tr w:rsidR="00632B2C" w:rsidRPr="00676893" w14:paraId="37419E6E" w14:textId="77777777" w:rsidTr="007F5254">
        <w:tc>
          <w:tcPr>
            <w:tcW w:w="662" w:type="dxa"/>
            <w:vAlign w:val="center"/>
          </w:tcPr>
          <w:p w14:paraId="2286F5CB" w14:textId="151600E7"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6.1.</w:t>
            </w:r>
          </w:p>
        </w:tc>
        <w:tc>
          <w:tcPr>
            <w:tcW w:w="6943" w:type="dxa"/>
            <w:vAlign w:val="center"/>
          </w:tcPr>
          <w:p w14:paraId="004F26FE" w14:textId="3C06EB03"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Demontuojamos esamos </w:t>
            </w:r>
            <w:r w:rsidR="007E3FE2" w:rsidRPr="00676893">
              <w:rPr>
                <w:rFonts w:ascii="Times New Roman" w:hAnsi="Times New Roman" w:cs="Times New Roman"/>
              </w:rPr>
              <w:t xml:space="preserve">vidaus </w:t>
            </w:r>
            <w:r w:rsidRPr="00676893">
              <w:rPr>
                <w:rFonts w:ascii="Times New Roman" w:hAnsi="Times New Roman" w:cs="Times New Roman"/>
              </w:rPr>
              <w:t>durys, paruošiama anga naujų durų montavimui. Įrengiamos naujos durys su staktomis, kurių atsparumo ugniai klasė yra ne mažesnė kaip EI₂ 60–C3 ir kurios yra atsparios ne mažesniam kinetiniam poveikiui nei siena, kurioje jos įrengiamos.</w:t>
            </w:r>
          </w:p>
          <w:p w14:paraId="77979172"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0CB3C4F2"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2E902F95" w14:textId="365E98A1"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w:t>
            </w:r>
            <w:r w:rsidR="007E3FE2" w:rsidRPr="00676893">
              <w:rPr>
                <w:rFonts w:ascii="Times New Roman" w:hAnsi="Times New Roman" w:cs="Times New Roman"/>
              </w:rPr>
              <w:t xml:space="preserve"> palvą derinti su Užsakovu pritaikant pagal esamų durų spalvas.</w:t>
            </w:r>
          </w:p>
        </w:tc>
        <w:tc>
          <w:tcPr>
            <w:tcW w:w="1083" w:type="dxa"/>
            <w:vAlign w:val="center"/>
          </w:tcPr>
          <w:p w14:paraId="6C7E41DD" w14:textId="2C37BAB6"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42B1BA37" w14:textId="710299FA"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6E271487" w14:textId="77777777" w:rsidTr="007F5254">
        <w:tc>
          <w:tcPr>
            <w:tcW w:w="662" w:type="dxa"/>
            <w:vAlign w:val="center"/>
          </w:tcPr>
          <w:p w14:paraId="6B67C29E" w14:textId="12BDA09F"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6.2.</w:t>
            </w:r>
          </w:p>
        </w:tc>
        <w:tc>
          <w:tcPr>
            <w:tcW w:w="6943" w:type="dxa"/>
            <w:vAlign w:val="center"/>
          </w:tcPr>
          <w:p w14:paraId="06A20D61" w14:textId="3A4DE4E2"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r w:rsidR="007E3FE2" w:rsidRPr="00676893">
              <w:rPr>
                <w:rFonts w:ascii="Times New Roman" w:hAnsi="Times New Roman" w:cs="Times New Roman"/>
              </w:rPr>
              <w:t xml:space="preserve"> </w:t>
            </w:r>
          </w:p>
        </w:tc>
        <w:tc>
          <w:tcPr>
            <w:tcW w:w="1083" w:type="dxa"/>
            <w:vAlign w:val="center"/>
          </w:tcPr>
          <w:p w14:paraId="11E7FDF6" w14:textId="75EFD84D"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0C0670EE" w14:textId="18A833DB"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46E62641" w14:textId="77777777" w:rsidTr="007F5254">
        <w:tc>
          <w:tcPr>
            <w:tcW w:w="662" w:type="dxa"/>
            <w:vAlign w:val="center"/>
          </w:tcPr>
          <w:p w14:paraId="6C4B767A" w14:textId="596F8F9C"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6.3.</w:t>
            </w:r>
          </w:p>
        </w:tc>
        <w:tc>
          <w:tcPr>
            <w:tcW w:w="6943" w:type="dxa"/>
            <w:vAlign w:val="center"/>
          </w:tcPr>
          <w:p w14:paraId="260D14D7" w14:textId="610BE1CC"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R-1, R-2, R-3, R-28, R-29, R-30, R-33, R-34, R-35, R-40, R-39,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paskirstymo skydelį ir prijungiami prie ne mažiau kaip dviejų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Laidai vedami apvaliuose instaliaciniuose vamzdžiuose, kurios komplektuojamos su jungiamaisiais elementais ir tvirtinimo detalėmis. Visi perėjimai per sienas privalo būti užtaisomi.</w:t>
            </w:r>
          </w:p>
        </w:tc>
        <w:tc>
          <w:tcPr>
            <w:tcW w:w="1083" w:type="dxa"/>
            <w:vAlign w:val="center"/>
          </w:tcPr>
          <w:p w14:paraId="5EE552F2" w14:textId="45293099"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1EABFBC3" w14:textId="583A36AC"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79327F66" w14:textId="77777777" w:rsidTr="007F5254">
        <w:tc>
          <w:tcPr>
            <w:tcW w:w="662" w:type="dxa"/>
            <w:vAlign w:val="center"/>
          </w:tcPr>
          <w:p w14:paraId="682EB73C" w14:textId="6E5B14F2"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6.4.</w:t>
            </w:r>
          </w:p>
        </w:tc>
        <w:tc>
          <w:tcPr>
            <w:tcW w:w="6943" w:type="dxa"/>
            <w:vAlign w:val="center"/>
          </w:tcPr>
          <w:p w14:paraId="63385DF3" w14:textId="5FEDEE18" w:rsidR="00632B2C" w:rsidRPr="00676893" w:rsidRDefault="007E3FE2"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Patalpose, kurių indeksai laiptinėje, R-1, R-2, R-3, R-4, R-5, R-6, R-7, demontuojami esami šviestuvai ir įrengiami ne silpnesnį, kaip 18W LED juostiniai šviestuvai arba suderinant su Užsakovu apvalios LED panelės. Šviesos spalvos temperatūra 4000k. Apšvietimas turi būti prijungtas prie pastato elektros srovės, išbandytas ir pritaikytas pilnam veikimui. Šviestuvo tipą susiderinti su Užsakovu. Patalpose pakeičiami elektros jungikliai ir prijungiami prie naujai atvedamų elektros kabelių. Pakeičiami visi apšvietimo elektros laidai ir atvedami į Užsakovo nurodytą paskirstymo skydelį ir prijungiami prie atskiro apšveitimui skirto naujo automatinio jungiklio. Laidai vedami apvaliuose instaliaciniuose vamzdžiuose, kurios komplektuojamos su jungiamaisiais elementais ir tvirtinimo detalėmis. Visi perėjimai per sienas privalo būti užtaisomi. </w:t>
            </w:r>
          </w:p>
        </w:tc>
        <w:tc>
          <w:tcPr>
            <w:tcW w:w="1083" w:type="dxa"/>
            <w:vAlign w:val="center"/>
          </w:tcPr>
          <w:p w14:paraId="0479155D" w14:textId="7EDBB938"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34353B58" w14:textId="16DE88B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r w:rsidR="007E3FE2" w:rsidRPr="00676893">
              <w:rPr>
                <w:rStyle w:val="Emfaz"/>
                <w:rFonts w:ascii="Times New Roman" w:hAnsi="Times New Roman" w:cs="Times New Roman"/>
                <w:i w:val="0"/>
                <w:iCs w:val="0"/>
              </w:rPr>
              <w:t>7</w:t>
            </w:r>
          </w:p>
        </w:tc>
      </w:tr>
      <w:tr w:rsidR="00632B2C" w:rsidRPr="00676893" w14:paraId="68D2E355" w14:textId="77777777" w:rsidTr="007F5254">
        <w:tc>
          <w:tcPr>
            <w:tcW w:w="662" w:type="dxa"/>
            <w:vAlign w:val="center"/>
          </w:tcPr>
          <w:p w14:paraId="06567138" w14:textId="4FC69C72"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7.</w:t>
            </w:r>
          </w:p>
        </w:tc>
        <w:tc>
          <w:tcPr>
            <w:tcW w:w="9539" w:type="dxa"/>
            <w:gridSpan w:val="3"/>
            <w:vAlign w:val="center"/>
          </w:tcPr>
          <w:p w14:paraId="098906B4" w14:textId="17740DF8" w:rsidR="00632B2C" w:rsidRPr="00676893" w:rsidRDefault="00632B2C" w:rsidP="00751F4D">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Vytauto Didžiojo g. 59, Kelmėje</w:t>
            </w:r>
          </w:p>
        </w:tc>
      </w:tr>
      <w:tr w:rsidR="00632B2C" w:rsidRPr="00676893" w14:paraId="17FD776D" w14:textId="77777777" w:rsidTr="007F5254">
        <w:tc>
          <w:tcPr>
            <w:tcW w:w="662" w:type="dxa"/>
            <w:vAlign w:val="center"/>
          </w:tcPr>
          <w:p w14:paraId="0575B2E0" w14:textId="0CD7F1F2"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7.1.</w:t>
            </w:r>
          </w:p>
        </w:tc>
        <w:tc>
          <w:tcPr>
            <w:tcW w:w="6943" w:type="dxa"/>
            <w:vAlign w:val="center"/>
          </w:tcPr>
          <w:p w14:paraId="4CAFA8EA" w14:textId="3DD2D63A" w:rsidR="00632B2C" w:rsidRPr="00676893" w:rsidRDefault="00632B2C" w:rsidP="00341E3E">
            <w:pPr>
              <w:jc w:val="both"/>
              <w:rPr>
                <w:rFonts w:ascii="Times New Roman" w:hAnsi="Times New Roman" w:cs="Times New Roman"/>
              </w:rPr>
            </w:pPr>
            <w:r w:rsidRPr="00676893">
              <w:rPr>
                <w:rFonts w:ascii="Times New Roman" w:hAnsi="Times New Roman" w:cs="Times New Roman"/>
              </w:rPr>
              <w:t>Demontuojamos esamos lauko</w:t>
            </w:r>
            <w:r w:rsidR="007E3FE2" w:rsidRPr="00676893">
              <w:rPr>
                <w:rFonts w:ascii="Times New Roman" w:hAnsi="Times New Roman" w:cs="Times New Roman"/>
              </w:rPr>
              <w:t xml:space="preserve"> ir vidaus</w:t>
            </w:r>
            <w:r w:rsidRPr="00676893">
              <w:rPr>
                <w:rFonts w:ascii="Times New Roman" w:hAnsi="Times New Roman" w:cs="Times New Roman"/>
              </w:rPr>
              <w:t xml:space="preserve"> durys, paruošiama anga naujų durų montavimui. Įrengiamos naujos durys su staktomis, kurių atsparumo ugniai klasė yra ne mažesnė kaip EI₂ 60–C3 ir kurios yra atsparios ne mažesniam kinetiniam poveikiui nei siena, kurioje jos įrengiamos.</w:t>
            </w:r>
          </w:p>
          <w:p w14:paraId="09EFE942"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xml:space="preserve">, pilnu furnitūros komplektu ir </w:t>
            </w:r>
            <w:r w:rsidRPr="00676893">
              <w:rPr>
                <w:rFonts w:ascii="Times New Roman" w:hAnsi="Times New Roman" w:cs="Times New Roman"/>
              </w:rPr>
              <w:lastRenderedPageBreak/>
              <w:t>cilindru su 5 raktais, kuris turi turėti ne mažesnę, kaip 4apsaugos nuo įsilaužimo klasę.</w:t>
            </w:r>
          </w:p>
          <w:p w14:paraId="53D4510F"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0F5BDDB2" w14:textId="239CCCF2"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w:t>
            </w:r>
            <w:r w:rsidR="007E3FE2" w:rsidRPr="00676893">
              <w:rPr>
                <w:rFonts w:ascii="Times New Roman" w:hAnsi="Times New Roman" w:cs="Times New Roman"/>
              </w:rPr>
              <w:t xml:space="preserve"> Spalvą derinti su Užsakovu pritaikant pagal esamų durų spalvas.</w:t>
            </w:r>
          </w:p>
        </w:tc>
        <w:tc>
          <w:tcPr>
            <w:tcW w:w="1083" w:type="dxa"/>
            <w:vAlign w:val="center"/>
          </w:tcPr>
          <w:p w14:paraId="5254B07B" w14:textId="2C4967E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Vnt.</w:t>
            </w:r>
          </w:p>
        </w:tc>
        <w:tc>
          <w:tcPr>
            <w:tcW w:w="1513" w:type="dxa"/>
            <w:vAlign w:val="center"/>
          </w:tcPr>
          <w:p w14:paraId="16034F14" w14:textId="172331A1"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3B5AC5B7" w14:textId="77777777" w:rsidTr="007F5254">
        <w:tc>
          <w:tcPr>
            <w:tcW w:w="662" w:type="dxa"/>
            <w:vAlign w:val="center"/>
          </w:tcPr>
          <w:p w14:paraId="71DB5D2C" w14:textId="4B61B267"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7.2.</w:t>
            </w:r>
          </w:p>
        </w:tc>
        <w:tc>
          <w:tcPr>
            <w:tcW w:w="6943" w:type="dxa"/>
            <w:vAlign w:val="center"/>
          </w:tcPr>
          <w:p w14:paraId="07925341" w14:textId="25EEFBAB"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1390983E" w14:textId="5C399A0C"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2D2D3BC5" w14:textId="28D7B0C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645B1A36" w14:textId="77777777" w:rsidTr="007F5254">
        <w:tc>
          <w:tcPr>
            <w:tcW w:w="662" w:type="dxa"/>
            <w:vAlign w:val="center"/>
          </w:tcPr>
          <w:p w14:paraId="245FCC75" w14:textId="43F34C6D"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7.3.</w:t>
            </w:r>
          </w:p>
        </w:tc>
        <w:tc>
          <w:tcPr>
            <w:tcW w:w="6943" w:type="dxa"/>
            <w:vAlign w:val="center"/>
          </w:tcPr>
          <w:p w14:paraId="0A336937" w14:textId="407F370F"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Rūsio patalpose, kurių indeksai nuo 1 iki 9,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pagrindinį skydą ir prijungiami prie ne mažiau kaip dviejų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Laidai vedami apvaliuose instaliaciniuose vamzdžiuose, kurios komplektuojamos su jungiamaisiais elementais ir tvirtinimo detalėmis. Visi perėjimai per sienas privalo būti užtaisomi.</w:t>
            </w:r>
          </w:p>
        </w:tc>
        <w:tc>
          <w:tcPr>
            <w:tcW w:w="1083" w:type="dxa"/>
            <w:vAlign w:val="center"/>
          </w:tcPr>
          <w:p w14:paraId="71582C1C" w14:textId="211ACF2E"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5EA112CD" w14:textId="1C8AE63D"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4D293F39" w14:textId="77777777" w:rsidTr="007F5254">
        <w:tc>
          <w:tcPr>
            <w:tcW w:w="662" w:type="dxa"/>
            <w:vAlign w:val="center"/>
          </w:tcPr>
          <w:p w14:paraId="22B557DA" w14:textId="57BEC6DD"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7.4.</w:t>
            </w:r>
          </w:p>
        </w:tc>
        <w:tc>
          <w:tcPr>
            <w:tcW w:w="6943" w:type="dxa"/>
            <w:vAlign w:val="center"/>
          </w:tcPr>
          <w:p w14:paraId="21F800CB" w14:textId="49D955F0"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424320DF" w14:textId="01A066B6"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2450DC89" w14:textId="15BE820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51B099B0" w14:textId="77777777" w:rsidTr="007F5254">
        <w:tc>
          <w:tcPr>
            <w:tcW w:w="662" w:type="dxa"/>
            <w:vAlign w:val="center"/>
          </w:tcPr>
          <w:p w14:paraId="16097E5C" w14:textId="6F2A5895"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8.</w:t>
            </w:r>
          </w:p>
        </w:tc>
        <w:tc>
          <w:tcPr>
            <w:tcW w:w="9539" w:type="dxa"/>
            <w:gridSpan w:val="3"/>
            <w:vAlign w:val="center"/>
          </w:tcPr>
          <w:p w14:paraId="2F830DAE" w14:textId="536CAE44" w:rsidR="00632B2C" w:rsidRPr="00676893" w:rsidRDefault="00632B2C" w:rsidP="00751F4D">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Vilniaus g. 229, Šiauliuose</w:t>
            </w:r>
          </w:p>
        </w:tc>
      </w:tr>
      <w:tr w:rsidR="00632B2C" w:rsidRPr="00676893" w14:paraId="37C6FB59" w14:textId="77777777" w:rsidTr="007F5254">
        <w:tc>
          <w:tcPr>
            <w:tcW w:w="662" w:type="dxa"/>
            <w:vAlign w:val="center"/>
          </w:tcPr>
          <w:p w14:paraId="7F04C7BB" w14:textId="2124961D"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8.1.</w:t>
            </w:r>
          </w:p>
        </w:tc>
        <w:tc>
          <w:tcPr>
            <w:tcW w:w="6943" w:type="dxa"/>
            <w:vAlign w:val="center"/>
          </w:tcPr>
          <w:p w14:paraId="527A3426" w14:textId="1E28291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Demontuojamos esamos lauko </w:t>
            </w:r>
            <w:r w:rsidR="007E3FE2" w:rsidRPr="00676893">
              <w:rPr>
                <w:rFonts w:ascii="Times New Roman" w:hAnsi="Times New Roman" w:cs="Times New Roman"/>
              </w:rPr>
              <w:t xml:space="preserve">ir vidaus </w:t>
            </w:r>
            <w:r w:rsidRPr="00676893">
              <w:rPr>
                <w:rFonts w:ascii="Times New Roman" w:hAnsi="Times New Roman" w:cs="Times New Roman"/>
              </w:rPr>
              <w:t>durys, paruošiama anga naujų durų montavimui. Įrengiamos naujos durys su staktomis, kurių atsparumo ugniai klasė yra ne mažesnė kaip EI₂ 60–C3 ir kurios yra atsparios ne mažesniam kinetiniam poveikiui nei siena, kurioje jos įrengiamos.</w:t>
            </w:r>
          </w:p>
          <w:p w14:paraId="352F64DB"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763CF13C"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756F461E" w14:textId="1AFF762C"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w:t>
            </w:r>
          </w:p>
        </w:tc>
        <w:tc>
          <w:tcPr>
            <w:tcW w:w="1083" w:type="dxa"/>
            <w:vAlign w:val="center"/>
          </w:tcPr>
          <w:p w14:paraId="48E1F066" w14:textId="556534B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1ED04A81" w14:textId="26A39224"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1A0C514C" w14:textId="77777777" w:rsidTr="007F5254">
        <w:tc>
          <w:tcPr>
            <w:tcW w:w="662" w:type="dxa"/>
            <w:vAlign w:val="center"/>
          </w:tcPr>
          <w:p w14:paraId="6826B49D" w14:textId="6EC2A87F"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8.2.</w:t>
            </w:r>
          </w:p>
        </w:tc>
        <w:tc>
          <w:tcPr>
            <w:tcW w:w="6943" w:type="dxa"/>
            <w:vAlign w:val="center"/>
          </w:tcPr>
          <w:p w14:paraId="2FEBDCDB" w14:textId="6C2A441F"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xml:space="preserve">. Šviestuvams </w:t>
            </w:r>
            <w:r w:rsidRPr="00676893">
              <w:rPr>
                <w:rFonts w:ascii="Times New Roman" w:hAnsi="Times New Roman" w:cs="Times New Roman"/>
              </w:rPr>
              <w:lastRenderedPageBreak/>
              <w:t>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068484AB" w14:textId="2C843952"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Vnt.</w:t>
            </w:r>
          </w:p>
        </w:tc>
        <w:tc>
          <w:tcPr>
            <w:tcW w:w="1513" w:type="dxa"/>
            <w:vAlign w:val="center"/>
          </w:tcPr>
          <w:p w14:paraId="24E2560F" w14:textId="6797D388"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2234CB0F" w14:textId="77777777" w:rsidTr="007F5254">
        <w:tc>
          <w:tcPr>
            <w:tcW w:w="662" w:type="dxa"/>
            <w:vAlign w:val="center"/>
          </w:tcPr>
          <w:p w14:paraId="683857A7" w14:textId="373F4B78"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8.3.</w:t>
            </w:r>
          </w:p>
        </w:tc>
        <w:tc>
          <w:tcPr>
            <w:tcW w:w="6943" w:type="dxa"/>
            <w:vAlign w:val="center"/>
          </w:tcPr>
          <w:p w14:paraId="54878985" w14:textId="5D10E00F"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nuo 1 iki 9,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pagrindinį skydą ir prijungiami prie ne mažiau kaip dviejų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Laidai vedami apvaliuose instaliaciniuose vamzdžiuose, kurios komplektuojamos su jungiamaisiais elementais ir tvirtinimo detalėmis. Visi perėjimai per sienas privalo būti užtaisomi.</w:t>
            </w:r>
          </w:p>
        </w:tc>
        <w:tc>
          <w:tcPr>
            <w:tcW w:w="1083" w:type="dxa"/>
            <w:vAlign w:val="center"/>
          </w:tcPr>
          <w:p w14:paraId="6EB383B6" w14:textId="41675FB8"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77D0D97F" w14:textId="35CFF0F5"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66B98EC7" w14:textId="77777777" w:rsidTr="007F5254">
        <w:tc>
          <w:tcPr>
            <w:tcW w:w="662" w:type="dxa"/>
            <w:vAlign w:val="center"/>
          </w:tcPr>
          <w:p w14:paraId="1FBB7E01" w14:textId="533795B8"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8.4.</w:t>
            </w:r>
          </w:p>
        </w:tc>
        <w:tc>
          <w:tcPr>
            <w:tcW w:w="6943" w:type="dxa"/>
            <w:vAlign w:val="center"/>
          </w:tcPr>
          <w:p w14:paraId="76DDAA2D" w14:textId="23CA28BC"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30D67AEE" w14:textId="1D89727D"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2F36DC98" w14:textId="3CF9F61C"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5502B9FF" w14:textId="77777777" w:rsidTr="007F5254">
        <w:tc>
          <w:tcPr>
            <w:tcW w:w="662" w:type="dxa"/>
            <w:vAlign w:val="center"/>
          </w:tcPr>
          <w:p w14:paraId="740DE537" w14:textId="7C405A8B"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9.</w:t>
            </w:r>
          </w:p>
        </w:tc>
        <w:tc>
          <w:tcPr>
            <w:tcW w:w="9539" w:type="dxa"/>
            <w:gridSpan w:val="3"/>
            <w:vAlign w:val="center"/>
          </w:tcPr>
          <w:p w14:paraId="39C4FBF5" w14:textId="68019C46" w:rsidR="00632B2C" w:rsidRPr="00676893" w:rsidRDefault="00632B2C" w:rsidP="00751F4D">
            <w:pPr>
              <w:rPr>
                <w:rStyle w:val="Emfaz"/>
                <w:rFonts w:ascii="Times New Roman" w:hAnsi="Times New Roman" w:cs="Times New Roman"/>
                <w:i w:val="0"/>
                <w:iCs w:val="0"/>
              </w:rPr>
            </w:pPr>
            <w:r w:rsidRPr="00676893">
              <w:rPr>
                <w:rStyle w:val="Emfaz"/>
                <w:rFonts w:ascii="Times New Roman" w:hAnsi="Times New Roman" w:cs="Times New Roman"/>
                <w:b/>
                <w:bCs/>
                <w:i w:val="0"/>
                <w:iCs w:val="0"/>
              </w:rPr>
              <w:t>Objektas Vilniaus g. 263, Šiauliuose</w:t>
            </w:r>
          </w:p>
        </w:tc>
      </w:tr>
      <w:tr w:rsidR="00632B2C" w:rsidRPr="00676893" w14:paraId="4A2F91A7" w14:textId="77777777" w:rsidTr="007F5254">
        <w:tc>
          <w:tcPr>
            <w:tcW w:w="662" w:type="dxa"/>
            <w:vAlign w:val="center"/>
          </w:tcPr>
          <w:p w14:paraId="50D0BD30" w14:textId="314FE4E2"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9.1.</w:t>
            </w:r>
          </w:p>
        </w:tc>
        <w:tc>
          <w:tcPr>
            <w:tcW w:w="6943" w:type="dxa"/>
            <w:vAlign w:val="center"/>
          </w:tcPr>
          <w:p w14:paraId="37BEF7D1" w14:textId="362EBD04"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Demontuojamos esamos lauko </w:t>
            </w:r>
            <w:r w:rsidR="007E3FE2" w:rsidRPr="00676893">
              <w:rPr>
                <w:rFonts w:ascii="Times New Roman" w:hAnsi="Times New Roman" w:cs="Times New Roman"/>
              </w:rPr>
              <w:t xml:space="preserve">ir vidaus </w:t>
            </w:r>
            <w:r w:rsidRPr="00676893">
              <w:rPr>
                <w:rFonts w:ascii="Times New Roman" w:hAnsi="Times New Roman" w:cs="Times New Roman"/>
              </w:rPr>
              <w:t>durys, paruošiama anga naujų durų montavimui. Įrengiamos naujos durys su staktomis, kurių atsparumo ugniai klasė yra ne mažesnė kaip EI₂ 60–C3 ir kurios yra atsparios ne mažesniam kinetiniam poveikiui nei siena, kurioje jos įrengiamos.</w:t>
            </w:r>
          </w:p>
          <w:p w14:paraId="3435F18E"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1480AC41"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72F6B77F" w14:textId="65EEA44C"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w:t>
            </w:r>
            <w:r w:rsidR="007E3FE2" w:rsidRPr="00676893">
              <w:rPr>
                <w:rFonts w:ascii="Times New Roman" w:hAnsi="Times New Roman" w:cs="Times New Roman"/>
              </w:rPr>
              <w:t xml:space="preserve"> palvą derinti su Užsakovu pritaikant pagal esamų durų spalvas.</w:t>
            </w:r>
          </w:p>
        </w:tc>
        <w:tc>
          <w:tcPr>
            <w:tcW w:w="1083" w:type="dxa"/>
            <w:vAlign w:val="center"/>
          </w:tcPr>
          <w:p w14:paraId="7DEA73E6" w14:textId="35FCFAA1"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266D4CFF" w14:textId="4527B5D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7C04E617" w14:textId="77777777" w:rsidTr="007F5254">
        <w:tc>
          <w:tcPr>
            <w:tcW w:w="662" w:type="dxa"/>
            <w:vAlign w:val="center"/>
          </w:tcPr>
          <w:p w14:paraId="31584C81" w14:textId="34D5429A"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9.2.</w:t>
            </w:r>
          </w:p>
        </w:tc>
        <w:tc>
          <w:tcPr>
            <w:tcW w:w="6943" w:type="dxa"/>
            <w:vAlign w:val="center"/>
          </w:tcPr>
          <w:p w14:paraId="237BAEFB" w14:textId="6015E7A0"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5AF49CE9" w14:textId="4363DC6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75348CA7" w14:textId="690B889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15B1BF82" w14:textId="77777777" w:rsidTr="007F5254">
        <w:tc>
          <w:tcPr>
            <w:tcW w:w="662" w:type="dxa"/>
            <w:vAlign w:val="center"/>
          </w:tcPr>
          <w:p w14:paraId="6CAB4735" w14:textId="74A85D2F"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9.3.</w:t>
            </w:r>
          </w:p>
        </w:tc>
        <w:tc>
          <w:tcPr>
            <w:tcW w:w="6943" w:type="dxa"/>
            <w:vAlign w:val="center"/>
          </w:tcPr>
          <w:p w14:paraId="01D7A741" w14:textId="5CC1BBDB"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R-1, R-34, R-36, R-38, R-37, R-45, R-42, R-43, R-32, R-33, R-25, R-29,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paskirstymo skydą ir prijungiami prie ne mažiau kaip dviejų atskirų naujų automatinių jungiklių (atskirų elektros grupių)</w:t>
            </w:r>
            <w:r w:rsidRPr="00676893">
              <w:rPr>
                <w:rStyle w:val="Emfaz"/>
                <w:rFonts w:ascii="Times New Roman" w:hAnsi="Times New Roman" w:cs="Times New Roman"/>
              </w:rPr>
              <w:t>.</w:t>
            </w:r>
            <w:r w:rsidRPr="00676893">
              <w:rPr>
                <w:rStyle w:val="Emfaz"/>
                <w:rFonts w:ascii="Times New Roman" w:hAnsi="Times New Roman" w:cs="Times New Roman"/>
                <w:i w:val="0"/>
                <w:iCs w:val="0"/>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 xml:space="preserve">Laidai vedami apvaliuose instaliaciniuose vamzdžiuose, kurios komplektuojamos su </w:t>
            </w:r>
            <w:r w:rsidRPr="00676893">
              <w:rPr>
                <w:rStyle w:val="Emfaz"/>
                <w:rFonts w:ascii="Times New Roman" w:hAnsi="Times New Roman" w:cs="Times New Roman"/>
                <w:i w:val="0"/>
                <w:iCs w:val="0"/>
              </w:rPr>
              <w:lastRenderedPageBreak/>
              <w:t>jungiamaisiais elementais ir tvirtinimo detalėmis. Visi perėjimai per sienas privalo būti užtaisomi.</w:t>
            </w:r>
          </w:p>
        </w:tc>
        <w:tc>
          <w:tcPr>
            <w:tcW w:w="1083" w:type="dxa"/>
            <w:vAlign w:val="center"/>
          </w:tcPr>
          <w:p w14:paraId="49382AC6" w14:textId="75E33770"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lastRenderedPageBreak/>
              <w:t>Kompl</w:t>
            </w:r>
            <w:proofErr w:type="spellEnd"/>
            <w:r w:rsidRPr="00676893">
              <w:rPr>
                <w:rStyle w:val="Emfaz"/>
                <w:rFonts w:ascii="Times New Roman" w:hAnsi="Times New Roman" w:cs="Times New Roman"/>
                <w:i w:val="0"/>
                <w:iCs w:val="0"/>
              </w:rPr>
              <w:t>.</w:t>
            </w:r>
          </w:p>
        </w:tc>
        <w:tc>
          <w:tcPr>
            <w:tcW w:w="1513" w:type="dxa"/>
            <w:vAlign w:val="center"/>
          </w:tcPr>
          <w:p w14:paraId="0ACDD6AF" w14:textId="28D2B9C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53DF72A2" w14:textId="77777777" w:rsidTr="007F5254">
        <w:tc>
          <w:tcPr>
            <w:tcW w:w="662" w:type="dxa"/>
            <w:vAlign w:val="center"/>
          </w:tcPr>
          <w:p w14:paraId="0CA4E5B6" w14:textId="0403986B"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9.4.</w:t>
            </w:r>
          </w:p>
        </w:tc>
        <w:tc>
          <w:tcPr>
            <w:tcW w:w="6943" w:type="dxa"/>
            <w:vAlign w:val="center"/>
          </w:tcPr>
          <w:p w14:paraId="2D0D1F81" w14:textId="410E4018"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6B7E6E07" w14:textId="101DF95E"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6C4FFE66" w14:textId="39F0CFB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321DB111" w14:textId="77777777" w:rsidTr="007F5254">
        <w:tc>
          <w:tcPr>
            <w:tcW w:w="662" w:type="dxa"/>
            <w:vAlign w:val="center"/>
          </w:tcPr>
          <w:p w14:paraId="57081054" w14:textId="408CB578"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10.</w:t>
            </w:r>
          </w:p>
        </w:tc>
        <w:tc>
          <w:tcPr>
            <w:tcW w:w="9539" w:type="dxa"/>
            <w:gridSpan w:val="3"/>
            <w:vAlign w:val="center"/>
          </w:tcPr>
          <w:p w14:paraId="542BDF2D" w14:textId="4FB0D8DC" w:rsidR="00632B2C" w:rsidRPr="00676893" w:rsidRDefault="00632B2C" w:rsidP="00751F4D">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Vilniaus g. 265, Šiauliuose</w:t>
            </w:r>
          </w:p>
        </w:tc>
      </w:tr>
      <w:tr w:rsidR="00632B2C" w:rsidRPr="00676893" w14:paraId="40003120" w14:textId="77777777" w:rsidTr="007F5254">
        <w:tc>
          <w:tcPr>
            <w:tcW w:w="662" w:type="dxa"/>
            <w:vAlign w:val="center"/>
          </w:tcPr>
          <w:p w14:paraId="381EAC59" w14:textId="4C9403F1"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10.1.</w:t>
            </w:r>
          </w:p>
        </w:tc>
        <w:tc>
          <w:tcPr>
            <w:tcW w:w="6943" w:type="dxa"/>
            <w:vAlign w:val="center"/>
          </w:tcPr>
          <w:p w14:paraId="79BEAFBF" w14:textId="710D150E"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Demontuojamos esamos lauko </w:t>
            </w:r>
            <w:r w:rsidR="007E3FE2" w:rsidRPr="00676893">
              <w:rPr>
                <w:rFonts w:ascii="Times New Roman" w:hAnsi="Times New Roman" w:cs="Times New Roman"/>
              </w:rPr>
              <w:t xml:space="preserve">ir vidaus </w:t>
            </w:r>
            <w:r w:rsidRPr="00676893">
              <w:rPr>
                <w:rFonts w:ascii="Times New Roman" w:hAnsi="Times New Roman" w:cs="Times New Roman"/>
              </w:rPr>
              <w:t>durys  (I, II, III korpusuose), paruošiama anga naujų durų montavimui. Įrengiamos naujos durys su staktomis, kurių atsparumo ugniai klasė yra ne mažesnė kaip EI₂ 60–C3 ir kurios yra atsparios ne mažesniam kinetiniam poveikiui nei siena, kurioje jos įrengiamos.</w:t>
            </w:r>
          </w:p>
          <w:p w14:paraId="23692C99" w14:textId="5F7A96A9"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 apsaugos nuo įsilaužimo klasę.</w:t>
            </w:r>
          </w:p>
          <w:p w14:paraId="14E0A6F4"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0BC69DA3" w14:textId="79D35C5F" w:rsidR="00632B2C" w:rsidRPr="00676893" w:rsidRDefault="37A5EF19"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Spalvą derinti su Užsakovu pritaikant pagal esamų durų spalvas</w:t>
            </w:r>
          </w:p>
        </w:tc>
        <w:tc>
          <w:tcPr>
            <w:tcW w:w="1083" w:type="dxa"/>
            <w:vAlign w:val="center"/>
          </w:tcPr>
          <w:p w14:paraId="5D9A3EBE" w14:textId="63A38A38"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0165F8A3" w14:textId="4B767412"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6</w:t>
            </w:r>
          </w:p>
        </w:tc>
      </w:tr>
      <w:tr w:rsidR="00632B2C" w:rsidRPr="00676893" w14:paraId="3ACEC79F" w14:textId="77777777" w:rsidTr="007F5254">
        <w:tc>
          <w:tcPr>
            <w:tcW w:w="662" w:type="dxa"/>
            <w:vAlign w:val="center"/>
          </w:tcPr>
          <w:p w14:paraId="5509B689" w14:textId="651F36F0"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10.2.</w:t>
            </w:r>
          </w:p>
        </w:tc>
        <w:tc>
          <w:tcPr>
            <w:tcW w:w="6943" w:type="dxa"/>
            <w:vAlign w:val="center"/>
          </w:tcPr>
          <w:p w14:paraId="70AC90B1" w14:textId="5BF25A43"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(III korpuse), kurių indeksai R-2, R-3, R-8, R-9, R-10, R-14, R-15, R-16, R-20, esamuose elektros taškuose keičiamos rozetės į trijų lizdų elektros virštinkines rozetes su įžeminimu ir užlenkiamu dangteliu. Rozetės sutvarkomos pilnam funkcionalumui užtikrinti. </w:t>
            </w:r>
          </w:p>
        </w:tc>
        <w:tc>
          <w:tcPr>
            <w:tcW w:w="1083" w:type="dxa"/>
            <w:vAlign w:val="center"/>
          </w:tcPr>
          <w:p w14:paraId="2737B7DC" w14:textId="7B7DA589"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1F953995" w14:textId="1E4479E0"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28C3F66B" w14:textId="77777777" w:rsidTr="007F5254">
        <w:tc>
          <w:tcPr>
            <w:tcW w:w="662" w:type="dxa"/>
            <w:vAlign w:val="center"/>
          </w:tcPr>
          <w:p w14:paraId="62695D09" w14:textId="75FB4808"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10.3.</w:t>
            </w:r>
          </w:p>
        </w:tc>
        <w:tc>
          <w:tcPr>
            <w:tcW w:w="6943" w:type="dxa"/>
            <w:vAlign w:val="center"/>
          </w:tcPr>
          <w:p w14:paraId="7F23015A" w14:textId="7249DCBB"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(II korpuse), kurių indeksai R-91, R-17, R-88, R-86, R-87, R-92, R-110, R-74, R-109, R-108, R-107, R-106, R-105, R-104, R-48, R-46, R-103, R-101, R-40, R-100, R-89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naujai įrengiamą paskirstymo skydą ir prijungiami prie ne mažiau kaip keturių atskirų naujų automatinių jungiklių (atskirų elektros grupių)</w:t>
            </w:r>
            <w:r w:rsidRPr="00676893">
              <w:rPr>
                <w:rStyle w:val="Emfaz"/>
                <w:rFonts w:ascii="Times New Roman" w:hAnsi="Times New Roman" w:cs="Times New Roman"/>
              </w:rPr>
              <w:t xml:space="preserve">. </w:t>
            </w:r>
            <w:r w:rsidRPr="00676893">
              <w:rPr>
                <w:rStyle w:val="Emfaz"/>
                <w:rFonts w:ascii="Times New Roman" w:hAnsi="Times New Roman" w:cs="Times New Roman"/>
                <w:i w:val="0"/>
                <w:iCs w:val="0"/>
              </w:rPr>
              <w:t>Paskirstymo skydas turi būti montuojamas Užsakovo nurodytoje vietoje</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 xml:space="preserve">Laidai matomose vietose vedami apvaliuose instaliaciniuose vamzdžiuose, kurios komplektuojamos su jungiamaisiais elementais ir tvirtinimo detalėmis, o po pakabinamomis lubomis pritvirtinant prie perdangos su laikikliais. Visi perėjimai per sienas privalo būti užtaisomi. </w:t>
            </w:r>
            <w:r w:rsidRPr="00676893">
              <w:rPr>
                <w:rFonts w:ascii="Times New Roman" w:hAnsi="Times New Roman" w:cs="Times New Roman"/>
              </w:rPr>
              <w:t>Pagrindinis kabelio skerspjūvis  nuo pagrindinio iki paskirstymo skydo parenkamas pagal apkrovą, kai kiekviename taške vienu metu bus pajungta ne silpnesnis, kaip 2 kW šildytuvas.</w:t>
            </w:r>
          </w:p>
        </w:tc>
        <w:tc>
          <w:tcPr>
            <w:tcW w:w="1083" w:type="dxa"/>
            <w:vAlign w:val="center"/>
          </w:tcPr>
          <w:p w14:paraId="7CF7C6CA" w14:textId="503F17CC"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48921F34" w14:textId="1F80DBEE"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6506B6F2" w14:textId="77777777" w:rsidTr="007F5254">
        <w:tc>
          <w:tcPr>
            <w:tcW w:w="662" w:type="dxa"/>
            <w:vAlign w:val="center"/>
          </w:tcPr>
          <w:p w14:paraId="00D12943" w14:textId="6595FD14"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10.4.</w:t>
            </w:r>
          </w:p>
        </w:tc>
        <w:tc>
          <w:tcPr>
            <w:tcW w:w="6943" w:type="dxa"/>
            <w:vAlign w:val="center"/>
          </w:tcPr>
          <w:p w14:paraId="7328A044" w14:textId="221ACBC1" w:rsidR="00632B2C" w:rsidRPr="00676893" w:rsidRDefault="00632B2C" w:rsidP="00341E3E">
            <w:pPr>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(II ir III korpuse),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789941FE" w14:textId="421098D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2A85AB3B" w14:textId="00502455"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7</w:t>
            </w:r>
          </w:p>
        </w:tc>
      </w:tr>
      <w:tr w:rsidR="00632B2C" w:rsidRPr="00676893" w14:paraId="5388C5C3" w14:textId="77777777" w:rsidTr="007F5254">
        <w:tc>
          <w:tcPr>
            <w:tcW w:w="662" w:type="dxa"/>
            <w:vAlign w:val="center"/>
          </w:tcPr>
          <w:p w14:paraId="491C89DF" w14:textId="58997B9A"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10.5.</w:t>
            </w:r>
          </w:p>
        </w:tc>
        <w:tc>
          <w:tcPr>
            <w:tcW w:w="6943" w:type="dxa"/>
            <w:vAlign w:val="center"/>
          </w:tcPr>
          <w:p w14:paraId="66E2073A" w14:textId="62DBF45A" w:rsidR="00632B2C" w:rsidRPr="00676893" w:rsidRDefault="00632B2C" w:rsidP="00341E3E">
            <w:pPr>
              <w:rPr>
                <w:rFonts w:ascii="Times New Roman" w:hAnsi="Times New Roman" w:cs="Times New Roman"/>
              </w:rPr>
            </w:pPr>
            <w:r w:rsidRPr="00676893">
              <w:rPr>
                <w:rFonts w:ascii="Times New Roman" w:eastAsia="SimSun" w:hAnsi="Times New Roman" w:cs="Times New Roman"/>
                <w:lang w:eastAsia="zh-CN"/>
              </w:rPr>
              <w:t xml:space="preserve">Prie naujai montuojamų </w:t>
            </w:r>
            <w:r w:rsidRPr="00676893">
              <w:rPr>
                <w:rFonts w:ascii="Times New Roman" w:eastAsia="SimSun" w:hAnsi="Times New Roman" w:cs="Times New Roman"/>
                <w:u w:val="single"/>
                <w:lang w:eastAsia="zh-CN"/>
              </w:rPr>
              <w:t>išorės lauko durų</w:t>
            </w:r>
            <w:r w:rsidRPr="00676893">
              <w:rPr>
                <w:rFonts w:ascii="Times New Roman" w:eastAsia="SimSun" w:hAnsi="Times New Roman" w:cs="Times New Roman"/>
                <w:lang w:eastAsia="zh-CN"/>
              </w:rPr>
              <w:t xml:space="preserve">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083C2666" w14:textId="30380086"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0699C0DE" w14:textId="020B6CFC"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4088A7F6" w14:textId="77777777" w:rsidTr="007F5254">
        <w:tc>
          <w:tcPr>
            <w:tcW w:w="662" w:type="dxa"/>
            <w:vAlign w:val="center"/>
          </w:tcPr>
          <w:p w14:paraId="23034E97" w14:textId="2934FFAA"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11.</w:t>
            </w:r>
          </w:p>
        </w:tc>
        <w:tc>
          <w:tcPr>
            <w:tcW w:w="9539" w:type="dxa"/>
            <w:gridSpan w:val="3"/>
            <w:vAlign w:val="center"/>
          </w:tcPr>
          <w:p w14:paraId="4DB8AB18" w14:textId="2E4BC36B" w:rsidR="00632B2C" w:rsidRPr="00676893" w:rsidRDefault="00632B2C" w:rsidP="00ED381C">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P. Višinskio g. 6A-3, Šiauliuose</w:t>
            </w:r>
          </w:p>
        </w:tc>
      </w:tr>
      <w:tr w:rsidR="00632B2C" w:rsidRPr="00676893" w14:paraId="3451DF6B" w14:textId="77777777" w:rsidTr="007F5254">
        <w:tc>
          <w:tcPr>
            <w:tcW w:w="662" w:type="dxa"/>
            <w:vAlign w:val="center"/>
          </w:tcPr>
          <w:p w14:paraId="55A065F4" w14:textId="2036F8C6"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11.1.</w:t>
            </w:r>
          </w:p>
        </w:tc>
        <w:tc>
          <w:tcPr>
            <w:tcW w:w="6943" w:type="dxa"/>
            <w:vAlign w:val="center"/>
          </w:tcPr>
          <w:p w14:paraId="67BC82E0" w14:textId="49F734C7" w:rsidR="00632B2C" w:rsidRPr="00676893" w:rsidRDefault="00632B2C" w:rsidP="00341E3E">
            <w:pPr>
              <w:jc w:val="both"/>
              <w:rPr>
                <w:rFonts w:ascii="Times New Roman" w:hAnsi="Times New Roman" w:cs="Times New Roman"/>
              </w:rPr>
            </w:pPr>
            <w:r w:rsidRPr="00676893">
              <w:rPr>
                <w:rFonts w:ascii="Times New Roman" w:hAnsi="Times New Roman" w:cs="Times New Roman"/>
              </w:rPr>
              <w:t>Demontuojamos esamos lauko</w:t>
            </w:r>
            <w:r w:rsidR="007E3FE2" w:rsidRPr="00676893">
              <w:rPr>
                <w:rFonts w:ascii="Times New Roman" w:hAnsi="Times New Roman" w:cs="Times New Roman"/>
              </w:rPr>
              <w:t xml:space="preserve"> ir vidaus</w:t>
            </w:r>
            <w:r w:rsidRPr="00676893">
              <w:rPr>
                <w:rFonts w:ascii="Times New Roman" w:hAnsi="Times New Roman" w:cs="Times New Roman"/>
              </w:rPr>
              <w:t xml:space="preserve"> durys, paruošiama anga naujų durų montavimui. Įrengiamos naujos durys su staktomis, kurių atsparumo ugniai klasė yra ne mažesnė kaip EI₂ 60–C3 ir kurios yra atsparios ne mažesniam kinetiniam poveikiui nei siena, kurioje jos įrengiamos.</w:t>
            </w:r>
          </w:p>
          <w:p w14:paraId="45F5CC40"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01A99D47"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05741677" w14:textId="7DCA4850"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w:t>
            </w:r>
            <w:r w:rsidR="007E3FE2" w:rsidRPr="00676893">
              <w:rPr>
                <w:rFonts w:ascii="Times New Roman" w:hAnsi="Times New Roman" w:cs="Times New Roman"/>
              </w:rPr>
              <w:t xml:space="preserve"> Spalvą derinti su Užsakovu pritaikant pagal esamų durų spalvas.</w:t>
            </w:r>
          </w:p>
        </w:tc>
        <w:tc>
          <w:tcPr>
            <w:tcW w:w="1083" w:type="dxa"/>
            <w:vAlign w:val="center"/>
          </w:tcPr>
          <w:p w14:paraId="518E7805" w14:textId="13B0A752"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619F38C6" w14:textId="7B0FAC4F"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w:t>
            </w:r>
          </w:p>
        </w:tc>
      </w:tr>
      <w:tr w:rsidR="00632B2C" w:rsidRPr="00676893" w14:paraId="65B2B053" w14:textId="77777777" w:rsidTr="007F5254">
        <w:tc>
          <w:tcPr>
            <w:tcW w:w="662" w:type="dxa"/>
            <w:vAlign w:val="center"/>
          </w:tcPr>
          <w:p w14:paraId="43F4DD65" w14:textId="44B01A0C"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11.2.</w:t>
            </w:r>
          </w:p>
        </w:tc>
        <w:tc>
          <w:tcPr>
            <w:tcW w:w="6943" w:type="dxa"/>
            <w:vAlign w:val="center"/>
          </w:tcPr>
          <w:p w14:paraId="23DE3725" w14:textId="23524365" w:rsidR="00632B2C" w:rsidRPr="00676893" w:rsidRDefault="00632B2C" w:rsidP="00341E3E">
            <w:pPr>
              <w:jc w:val="both"/>
              <w:rPr>
                <w:rStyle w:val="Emfaz"/>
                <w:rFonts w:ascii="Times New Roman" w:hAnsi="Times New Roman" w:cs="Times New Roman"/>
                <w:i w:val="0"/>
                <w:iCs w:val="0"/>
              </w:rPr>
            </w:pPr>
            <w:r w:rsidRPr="00676893">
              <w:rPr>
                <w:rFonts w:ascii="Times New Roman" w:hAnsi="Times New Roman" w:cs="Times New Roman"/>
              </w:rPr>
              <w:t xml:space="preserve">Sumontuojami LED avariniai šviestuvai, kurių avarinio degimo trukmė ne trumpesnė kaip 3 valandos, sertifikuoti CE ženklinimu. Šviesos srautas budėjimo režime turi būti ne mažesnis kaip 300 </w:t>
            </w:r>
            <w:proofErr w:type="spellStart"/>
            <w:r w:rsidRPr="00676893">
              <w:rPr>
                <w:rFonts w:ascii="Times New Roman" w:hAnsi="Times New Roman" w:cs="Times New Roman"/>
              </w:rPr>
              <w:t>liumenų</w:t>
            </w:r>
            <w:proofErr w:type="spellEnd"/>
            <w:r w:rsidRPr="00676893">
              <w:rPr>
                <w:rFonts w:ascii="Times New Roman" w:hAnsi="Times New Roman" w:cs="Times New Roman"/>
              </w:rPr>
              <w:t>. Šviestuvams pajungti atvedama elektros instaliacija pagal galiojančius elektros montavimo reikalavimus. Prie artimiausio paskirstymo skydelio sumontuojamas atskiras automatinis jungiklis, kuriuo šviestuvai pajungiami į tinklą užtikrinant jų pilną veikimą.</w:t>
            </w:r>
          </w:p>
        </w:tc>
        <w:tc>
          <w:tcPr>
            <w:tcW w:w="1083" w:type="dxa"/>
            <w:vAlign w:val="center"/>
          </w:tcPr>
          <w:p w14:paraId="1EF65CE9" w14:textId="25F0345D"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6C5721A5" w14:textId="0B158FE2"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w:t>
            </w:r>
          </w:p>
        </w:tc>
      </w:tr>
      <w:tr w:rsidR="00632B2C" w:rsidRPr="00676893" w14:paraId="661AE5C5" w14:textId="77777777" w:rsidTr="007F5254">
        <w:tc>
          <w:tcPr>
            <w:tcW w:w="662" w:type="dxa"/>
            <w:vAlign w:val="center"/>
          </w:tcPr>
          <w:p w14:paraId="132343E3" w14:textId="71BA5804"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11.3.</w:t>
            </w:r>
          </w:p>
        </w:tc>
        <w:tc>
          <w:tcPr>
            <w:tcW w:w="6943" w:type="dxa"/>
            <w:vAlign w:val="center"/>
          </w:tcPr>
          <w:p w14:paraId="4AF005E0" w14:textId="5BC3FBC2" w:rsidR="00632B2C" w:rsidRPr="00676893" w:rsidRDefault="00632B2C" w:rsidP="00341E3E">
            <w:pPr>
              <w:jc w:val="both"/>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Patalpose, kurių indeksai 3-1, 3-8, 3-21, 3-17, 3-18, 3-16, 3-11, 3-12, 3-13, 3-14,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 </w:t>
            </w:r>
            <w:r w:rsidRPr="00676893">
              <w:rPr>
                <w:rFonts w:ascii="Times New Roman" w:hAnsi="Times New Roman" w:cs="Times New Roman"/>
              </w:rPr>
              <w:t>Elektros laidai atvedami į paskirstymo skydą ir prijungiami prie ne mažiau kaip dviejų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Laidai vedami apvaliuose instaliaciniuose vamzdžiuose, kurios komplektuojamos su jungiamaisiais elementais ir tvirtinimo detalėmis. Visi perėjimai per sienas privalo būti užtaisomi.</w:t>
            </w:r>
          </w:p>
        </w:tc>
        <w:tc>
          <w:tcPr>
            <w:tcW w:w="1083" w:type="dxa"/>
            <w:vAlign w:val="center"/>
          </w:tcPr>
          <w:p w14:paraId="751E34DE" w14:textId="3236C8E8"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22DF2854" w14:textId="7AC63F39"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3CF1185B" w14:textId="77777777" w:rsidTr="007F5254">
        <w:tc>
          <w:tcPr>
            <w:tcW w:w="662" w:type="dxa"/>
            <w:vAlign w:val="center"/>
          </w:tcPr>
          <w:p w14:paraId="07FE70F8" w14:textId="67A6DCF0"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11.4.</w:t>
            </w:r>
          </w:p>
        </w:tc>
        <w:tc>
          <w:tcPr>
            <w:tcW w:w="6943" w:type="dxa"/>
            <w:vAlign w:val="center"/>
          </w:tcPr>
          <w:p w14:paraId="47408AF2" w14:textId="0EBECDC0" w:rsidR="00632B2C" w:rsidRPr="00676893" w:rsidRDefault="00632B2C" w:rsidP="00341E3E">
            <w:pPr>
              <w:rPr>
                <w:rFonts w:ascii="Times New Roman" w:eastAsia="SimSun" w:hAnsi="Times New Roman" w:cs="Times New Roman"/>
                <w:highlight w:val="yellow"/>
                <w:lang w:eastAsia="zh-CN"/>
              </w:rPr>
            </w:pPr>
            <w:r w:rsidRPr="00676893">
              <w:rPr>
                <w:rFonts w:ascii="Times New Roman" w:eastAsia="SimSun" w:hAnsi="Times New Roman" w:cs="Times New Roman"/>
                <w:lang w:eastAsia="zh-CN"/>
              </w:rPr>
              <w:t xml:space="preserve">Patalpose, kurių indeksai R-1, </w:t>
            </w:r>
            <w:r w:rsidRPr="00676893">
              <w:rPr>
                <w:rFonts w:ascii="Times New Roman" w:hAnsi="Times New Roman" w:cs="Times New Roman"/>
              </w:rPr>
              <w:t>R</w:t>
            </w:r>
            <w:r w:rsidRPr="00676893">
              <w:rPr>
                <w:rFonts w:ascii="Times New Roman" w:eastAsia="SimSun" w:hAnsi="Times New Roman" w:cs="Times New Roman"/>
                <w:lang w:eastAsia="zh-CN"/>
              </w:rPr>
              <w:t xml:space="preserve">-2, R-3, R-4, R-5, R-6, R-7, demontuojami esami šviestuvai ir įrengiami </w:t>
            </w:r>
            <w:r w:rsidRPr="00676893">
              <w:rPr>
                <w:rFonts w:ascii="Times New Roman" w:hAnsi="Times New Roman" w:cs="Times New Roman"/>
              </w:rPr>
              <w:t xml:space="preserve">ne silpnesnį, kaip 18W LED juostiniai šviestuvai arba suderinant su Užsakovu apvalios LED panelės. </w:t>
            </w:r>
            <w:r w:rsidRPr="00676893">
              <w:rPr>
                <w:rFonts w:ascii="Times New Roman" w:eastAsia="SimSun" w:hAnsi="Times New Roman" w:cs="Times New Roman"/>
                <w:lang w:eastAsia="zh-CN"/>
              </w:rPr>
              <w:t>Šviesos spalvos temperatūra 4000k.</w:t>
            </w:r>
            <w:r w:rsidRPr="00676893">
              <w:rPr>
                <w:rFonts w:ascii="Times New Roman" w:hAnsi="Times New Roman" w:cs="Times New Roman"/>
              </w:rPr>
              <w:t xml:space="preserve"> </w:t>
            </w:r>
            <w:r w:rsidRPr="00676893">
              <w:rPr>
                <w:rFonts w:ascii="Times New Roman" w:eastAsia="SimSun" w:hAnsi="Times New Roman" w:cs="Times New Roman"/>
                <w:lang w:eastAsia="zh-CN"/>
              </w:rPr>
              <w:t xml:space="preserve">Apšvietimas turi būti prijungtas prie pastato elektros srovės, išbandytas ir pritaikytas pilnam veikimui, esant reikalui atvedamas naujas elektros kabelis. </w:t>
            </w:r>
            <w:r w:rsidRPr="00676893">
              <w:rPr>
                <w:rFonts w:ascii="Times New Roman" w:eastAsia="Times New Roman" w:hAnsi="Times New Roman" w:cs="Times New Roman"/>
              </w:rPr>
              <w:t xml:space="preserve">Šviestuvo tipą susiderinti su Užsakovu. Patalpose pakeičiami elektros jungikliai. </w:t>
            </w:r>
          </w:p>
        </w:tc>
        <w:tc>
          <w:tcPr>
            <w:tcW w:w="1083" w:type="dxa"/>
            <w:vAlign w:val="center"/>
          </w:tcPr>
          <w:p w14:paraId="121F503E" w14:textId="742FA00A"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56560455" w14:textId="1665C964"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29</w:t>
            </w:r>
          </w:p>
        </w:tc>
      </w:tr>
      <w:tr w:rsidR="00632B2C" w:rsidRPr="00676893" w14:paraId="787FE473" w14:textId="77777777" w:rsidTr="007F5254">
        <w:tc>
          <w:tcPr>
            <w:tcW w:w="662" w:type="dxa"/>
            <w:vAlign w:val="center"/>
          </w:tcPr>
          <w:p w14:paraId="30EDACCE" w14:textId="0B1CB70B"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11.5.</w:t>
            </w:r>
          </w:p>
        </w:tc>
        <w:tc>
          <w:tcPr>
            <w:tcW w:w="6943" w:type="dxa"/>
            <w:vAlign w:val="center"/>
          </w:tcPr>
          <w:p w14:paraId="290B2671" w14:textId="77E0681D" w:rsidR="00632B2C" w:rsidRPr="00676893" w:rsidRDefault="00632B2C" w:rsidP="00341E3E">
            <w:pPr>
              <w:rPr>
                <w:rStyle w:val="Emfaz"/>
                <w:rFonts w:ascii="Times New Roman" w:hAnsi="Times New Roman" w:cs="Times New Roman"/>
                <w:i w:val="0"/>
                <w:iCs w:val="0"/>
              </w:rPr>
            </w:pPr>
            <w:r w:rsidRPr="00676893">
              <w:rPr>
                <w:rFonts w:ascii="Times New Roman" w:eastAsia="SimSun" w:hAnsi="Times New Roman" w:cs="Times New Roman"/>
                <w:lang w:eastAsia="zh-CN"/>
              </w:rPr>
              <w:t xml:space="preserve">Patalpose, kurių indeksai 3-7, 3-6, 3-4, 3-5, 3-9, 3-10, 3-19, 3-20, demontuojami visi esami šviestuvai ir įrengiami </w:t>
            </w:r>
            <w:r w:rsidRPr="00676893">
              <w:rPr>
                <w:rFonts w:ascii="Times New Roman" w:hAnsi="Times New Roman" w:cs="Times New Roman"/>
              </w:rPr>
              <w:t xml:space="preserve">ne silpnesnį, kaip 18W LED virštinkiniai apvalūs šviestuvai. </w:t>
            </w:r>
            <w:r w:rsidRPr="00676893">
              <w:rPr>
                <w:rFonts w:ascii="Times New Roman" w:eastAsia="SimSun" w:hAnsi="Times New Roman" w:cs="Times New Roman"/>
                <w:lang w:eastAsia="zh-CN"/>
              </w:rPr>
              <w:t>Šviesos spalvos temperatūra 4000k.</w:t>
            </w:r>
            <w:r w:rsidRPr="00676893">
              <w:rPr>
                <w:rFonts w:ascii="Times New Roman" w:hAnsi="Times New Roman" w:cs="Times New Roman"/>
              </w:rPr>
              <w:t xml:space="preserve"> </w:t>
            </w:r>
            <w:r w:rsidRPr="00676893">
              <w:rPr>
                <w:rFonts w:ascii="Times New Roman" w:eastAsia="SimSun" w:hAnsi="Times New Roman" w:cs="Times New Roman"/>
                <w:lang w:eastAsia="zh-CN"/>
              </w:rPr>
              <w:t xml:space="preserve">Apšvietimas turi būti prijungtas prie pastato elektros srovės, išbandytas ir pritaikytas pilnam veikimui, esant reikalui atvedamas naujas elektros </w:t>
            </w:r>
            <w:r w:rsidRPr="00676893">
              <w:rPr>
                <w:rFonts w:ascii="Times New Roman" w:eastAsia="SimSun" w:hAnsi="Times New Roman" w:cs="Times New Roman"/>
                <w:lang w:eastAsia="zh-CN"/>
              </w:rPr>
              <w:lastRenderedPageBreak/>
              <w:t xml:space="preserve">kabelis. </w:t>
            </w:r>
            <w:r w:rsidRPr="00676893">
              <w:rPr>
                <w:rFonts w:ascii="Times New Roman" w:eastAsia="Times New Roman" w:hAnsi="Times New Roman" w:cs="Times New Roman"/>
              </w:rPr>
              <w:t>Šviestuvo tipą susiderinti su Užsakovu. Patalpose pakeičiami elektros jungikliai. Vietos į kurias nebesimontuos apšvietimas</w:t>
            </w:r>
          </w:p>
        </w:tc>
        <w:tc>
          <w:tcPr>
            <w:tcW w:w="1083" w:type="dxa"/>
            <w:vAlign w:val="center"/>
          </w:tcPr>
          <w:p w14:paraId="2BCE7B18" w14:textId="38AA91B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Vnt.</w:t>
            </w:r>
          </w:p>
        </w:tc>
        <w:tc>
          <w:tcPr>
            <w:tcW w:w="1513" w:type="dxa"/>
            <w:vAlign w:val="center"/>
          </w:tcPr>
          <w:p w14:paraId="2B550A7B" w14:textId="68641CED"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12</w:t>
            </w:r>
          </w:p>
        </w:tc>
      </w:tr>
      <w:tr w:rsidR="00632B2C" w:rsidRPr="00676893" w14:paraId="095C4291" w14:textId="77777777" w:rsidTr="007F5254">
        <w:tc>
          <w:tcPr>
            <w:tcW w:w="662" w:type="dxa"/>
            <w:vAlign w:val="center"/>
          </w:tcPr>
          <w:p w14:paraId="767D50BE" w14:textId="6F3BED65"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11.6.</w:t>
            </w:r>
          </w:p>
        </w:tc>
        <w:tc>
          <w:tcPr>
            <w:tcW w:w="6943" w:type="dxa"/>
            <w:vAlign w:val="center"/>
          </w:tcPr>
          <w:p w14:paraId="408F6EED" w14:textId="05C73414" w:rsidR="00632B2C" w:rsidRPr="00676893" w:rsidRDefault="00632B2C" w:rsidP="00341E3E">
            <w:pPr>
              <w:rPr>
                <w:rFonts w:ascii="Times New Roman" w:eastAsia="SimSun" w:hAnsi="Times New Roman" w:cs="Times New Roman"/>
                <w:lang w:eastAsia="zh-CN"/>
              </w:rPr>
            </w:pPr>
            <w:r w:rsidRPr="00676893">
              <w:rPr>
                <w:rFonts w:ascii="Times New Roman" w:eastAsia="SimSun" w:hAnsi="Times New Roman" w:cs="Times New Roman"/>
                <w:lang w:eastAsia="zh-CN"/>
              </w:rPr>
              <w:t xml:space="preserve">Patalpose </w:t>
            </w:r>
            <w:r w:rsidRPr="00676893">
              <w:rPr>
                <w:rFonts w:ascii="Times New Roman" w:hAnsi="Times New Roman" w:cs="Times New Roman"/>
              </w:rPr>
              <w:t>sutvarkoma apdaila aplink buvusių šviestuvų vietas, į kurias šviestuvai nebebus montuojami. Elektros laidai turi būti tinkamai izoliuoti ir paslėpti montuojant elektros instaliacinę dėžutę.</w:t>
            </w:r>
          </w:p>
        </w:tc>
        <w:tc>
          <w:tcPr>
            <w:tcW w:w="1083" w:type="dxa"/>
            <w:vAlign w:val="center"/>
          </w:tcPr>
          <w:p w14:paraId="599F5522" w14:textId="0AD43F5A"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5091EDCA" w14:textId="6D29C681"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14</w:t>
            </w:r>
          </w:p>
        </w:tc>
      </w:tr>
      <w:tr w:rsidR="00632B2C" w:rsidRPr="00676893" w14:paraId="604A875B" w14:textId="77777777" w:rsidTr="007F5254">
        <w:tc>
          <w:tcPr>
            <w:tcW w:w="662" w:type="dxa"/>
            <w:vAlign w:val="center"/>
          </w:tcPr>
          <w:p w14:paraId="02FB9C55" w14:textId="69642234"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11.7.</w:t>
            </w:r>
          </w:p>
        </w:tc>
        <w:tc>
          <w:tcPr>
            <w:tcW w:w="6943" w:type="dxa"/>
            <w:vAlign w:val="center"/>
          </w:tcPr>
          <w:p w14:paraId="09A9141E" w14:textId="2E96DC4F" w:rsidR="00632B2C" w:rsidRPr="00676893" w:rsidRDefault="00632B2C" w:rsidP="00341E3E">
            <w:pPr>
              <w:rPr>
                <w:rFonts w:ascii="Times New Roman" w:eastAsia="SimSun" w:hAnsi="Times New Roman" w:cs="Times New Roman"/>
                <w:lang w:eastAsia="zh-CN"/>
              </w:rPr>
            </w:pPr>
            <w:r w:rsidRPr="00676893">
              <w:rPr>
                <w:rFonts w:ascii="Times New Roman" w:eastAsia="SimSun" w:hAnsi="Times New Roman" w:cs="Times New Roman"/>
                <w:lang w:eastAsia="zh-CN"/>
              </w:rPr>
              <w:t>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36756EF6" w14:textId="723D32A8"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522E9658" w14:textId="34883E43"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22B40C84" w14:textId="77777777" w:rsidTr="007F5254">
        <w:tc>
          <w:tcPr>
            <w:tcW w:w="662" w:type="dxa"/>
            <w:vAlign w:val="center"/>
          </w:tcPr>
          <w:p w14:paraId="09C82744" w14:textId="444B1F5C" w:rsidR="00632B2C" w:rsidRPr="00676893" w:rsidRDefault="00632B2C" w:rsidP="00341E3E">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12.</w:t>
            </w:r>
          </w:p>
        </w:tc>
        <w:tc>
          <w:tcPr>
            <w:tcW w:w="9539" w:type="dxa"/>
            <w:gridSpan w:val="3"/>
            <w:vAlign w:val="center"/>
          </w:tcPr>
          <w:p w14:paraId="07A6BD2D" w14:textId="53511EAC" w:rsidR="00632B2C" w:rsidRPr="00676893" w:rsidRDefault="00632B2C" w:rsidP="00ED381C">
            <w:pPr>
              <w:rPr>
                <w:rStyle w:val="Emfaz"/>
                <w:rFonts w:ascii="Times New Roman" w:hAnsi="Times New Roman" w:cs="Times New Roman"/>
                <w:b/>
                <w:bCs/>
                <w:i w:val="0"/>
                <w:iCs w:val="0"/>
              </w:rPr>
            </w:pPr>
            <w:r w:rsidRPr="00676893">
              <w:rPr>
                <w:rStyle w:val="Emfaz"/>
                <w:rFonts w:ascii="Times New Roman" w:hAnsi="Times New Roman" w:cs="Times New Roman"/>
                <w:b/>
                <w:bCs/>
                <w:i w:val="0"/>
                <w:iCs w:val="0"/>
              </w:rPr>
              <w:t>Objektas Dariaus ir Girėno g. 32, Radviliškyje</w:t>
            </w:r>
          </w:p>
        </w:tc>
      </w:tr>
      <w:tr w:rsidR="00632B2C" w:rsidRPr="00676893" w14:paraId="6876A6FE" w14:textId="77777777" w:rsidTr="007F5254">
        <w:tc>
          <w:tcPr>
            <w:tcW w:w="662" w:type="dxa"/>
            <w:vAlign w:val="center"/>
          </w:tcPr>
          <w:p w14:paraId="7050DB06" w14:textId="35A44BE1"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12.1.</w:t>
            </w:r>
          </w:p>
        </w:tc>
        <w:tc>
          <w:tcPr>
            <w:tcW w:w="6943" w:type="dxa"/>
            <w:vAlign w:val="center"/>
          </w:tcPr>
          <w:p w14:paraId="510F12F9" w14:textId="7C91006D"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Demontuojamos esamos lauko plastikinės durys, kurios tvarkingai, nepažeidžiant atskiriamos nuo plastikinės vitrinos, paruošiama anga naujų durų montavimui įrengiant kvadratinių vamzdžių plieninį laikantį rėmą, sutvirtinama likusi plastikinės vitrinos dalis. </w:t>
            </w:r>
          </w:p>
          <w:p w14:paraId="19F244E0" w14:textId="1A0BC847" w:rsidR="00632B2C" w:rsidRPr="00676893" w:rsidRDefault="00632B2C" w:rsidP="00341E3E">
            <w:pPr>
              <w:jc w:val="both"/>
              <w:rPr>
                <w:rFonts w:ascii="Times New Roman" w:hAnsi="Times New Roman" w:cs="Times New Roman"/>
              </w:rPr>
            </w:pPr>
            <w:r w:rsidRPr="00676893">
              <w:rPr>
                <w:rFonts w:ascii="Times New Roman" w:hAnsi="Times New Roman" w:cs="Times New Roman"/>
              </w:rPr>
              <w:t>Įrengiamos naujos durys su staktomis, kurių atsparumo ugniai klasė yra ne mažesnė kaip EI₂ 60–C3 ir kurios yra atsparios ne mažesniam kinetiniam poveikiui nei siena, kurioje jos įrengiamos.</w:t>
            </w:r>
          </w:p>
          <w:p w14:paraId="7E490BBB"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skirtos naudoti lauko sąlygomis, su sandarinimo tarpinėmis, slenksčio sandarinimo elementais, </w:t>
            </w:r>
            <w:proofErr w:type="spellStart"/>
            <w:r w:rsidRPr="00676893">
              <w:rPr>
                <w:rFonts w:ascii="Times New Roman" w:hAnsi="Times New Roman" w:cs="Times New Roman"/>
              </w:rPr>
              <w:t>atmušomis</w:t>
            </w:r>
            <w:proofErr w:type="spellEnd"/>
            <w:r w:rsidRPr="00676893">
              <w:rPr>
                <w:rFonts w:ascii="Times New Roman" w:hAnsi="Times New Roman" w:cs="Times New Roman"/>
              </w:rPr>
              <w:t>, pilnu furnitūros komplektu ir cilindru su 5 raktais, kuris turi turėti ne mažesnę, kaip 4apsaugos nuo įsilaužimo klasę.</w:t>
            </w:r>
          </w:p>
          <w:p w14:paraId="5353F447" w14:textId="77777777" w:rsidR="00632B2C" w:rsidRPr="00676893" w:rsidRDefault="00632B2C" w:rsidP="00341E3E">
            <w:pPr>
              <w:jc w:val="both"/>
              <w:rPr>
                <w:rFonts w:ascii="Times New Roman" w:hAnsi="Times New Roman" w:cs="Times New Roman"/>
              </w:rPr>
            </w:pPr>
            <w:r w:rsidRPr="00676893">
              <w:rPr>
                <w:rFonts w:ascii="Times New Roman" w:hAnsi="Times New Roman" w:cs="Times New Roman"/>
              </w:rPr>
              <w:t xml:space="preserve">Durys turi būti montuojamos, o montavimo tarpai užpildomi ir aptaisomi vadovaujantis durų gamintojo montavimo instrukcijomis bei ugniai atsparumo bandymų protokole nurodytais reikalavimais ir medžiagomis, kurias būtina pateikti prieš atliekant montavimo darbus. </w:t>
            </w:r>
          </w:p>
          <w:p w14:paraId="68EF626C" w14:textId="50CD7C0E" w:rsidR="00632B2C" w:rsidRPr="00676893" w:rsidRDefault="37A5EF19" w:rsidP="00341E3E">
            <w:pPr>
              <w:jc w:val="both"/>
              <w:rPr>
                <w:rStyle w:val="Emfaz"/>
                <w:rFonts w:ascii="Times New Roman" w:hAnsi="Times New Roman" w:cs="Times New Roman"/>
                <w:i w:val="0"/>
                <w:iCs w:val="0"/>
                <w:lang w:eastAsia="zh-CN"/>
              </w:rPr>
            </w:pPr>
            <w:r w:rsidRPr="00676893">
              <w:rPr>
                <w:rFonts w:ascii="Times New Roman" w:hAnsi="Times New Roman" w:cs="Times New Roman"/>
              </w:rPr>
              <w:t>Į duris montuojami lauko durų magnetiniai kontaktai, kurie prijungiami prie apsaugos signalizacijos sistemos taip, kad ši veiktų pilnai ir tinkamai. Durų atidarymo kryptis turi atitikti galiojančius evakuacijos ir gaisrinės saugos reikalavimus. Po durų montavimo pilnai atliekama apdaila tiek iš išorės, tiek vidaus. Spalvą derinti su Užsakovu pritaikant pagal esamų durų spalvas.</w:t>
            </w:r>
          </w:p>
        </w:tc>
        <w:tc>
          <w:tcPr>
            <w:tcW w:w="1083" w:type="dxa"/>
            <w:vAlign w:val="center"/>
          </w:tcPr>
          <w:p w14:paraId="429FC325" w14:textId="62D71AB2"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Vnt.</w:t>
            </w:r>
          </w:p>
        </w:tc>
        <w:tc>
          <w:tcPr>
            <w:tcW w:w="1513" w:type="dxa"/>
            <w:vAlign w:val="center"/>
          </w:tcPr>
          <w:p w14:paraId="060E2A3A" w14:textId="73BD5CCC"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27108621" w14:textId="77777777" w:rsidTr="007F5254">
        <w:tc>
          <w:tcPr>
            <w:tcW w:w="662" w:type="dxa"/>
            <w:vAlign w:val="center"/>
          </w:tcPr>
          <w:p w14:paraId="2AF159C2" w14:textId="6E25A8D8"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12.2.</w:t>
            </w:r>
          </w:p>
        </w:tc>
        <w:tc>
          <w:tcPr>
            <w:tcW w:w="6943" w:type="dxa"/>
            <w:vAlign w:val="center"/>
          </w:tcPr>
          <w:p w14:paraId="080D2825" w14:textId="7AF45B23" w:rsidR="00632B2C" w:rsidRPr="00676893" w:rsidRDefault="00632B2C" w:rsidP="00341E3E">
            <w:pPr>
              <w:jc w:val="both"/>
              <w:rPr>
                <w:rFonts w:ascii="Times New Roman" w:eastAsia="SimSun" w:hAnsi="Times New Roman" w:cs="Times New Roman"/>
                <w:lang w:eastAsia="zh-CN"/>
              </w:rPr>
            </w:pPr>
            <w:r w:rsidRPr="00676893">
              <w:rPr>
                <w:rFonts w:ascii="Times New Roman" w:eastAsia="SimSun" w:hAnsi="Times New Roman" w:cs="Times New Roman"/>
                <w:lang w:eastAsia="zh-CN"/>
              </w:rPr>
              <w:t xml:space="preserve">Stiklinės vitrinos ir langas apklijuojamas smūgiams atsparia </w:t>
            </w:r>
            <w:proofErr w:type="spellStart"/>
            <w:r w:rsidRPr="00676893">
              <w:rPr>
                <w:rFonts w:ascii="Times New Roman" w:eastAsia="SimSun" w:hAnsi="Times New Roman" w:cs="Times New Roman"/>
                <w:lang w:eastAsia="zh-CN"/>
              </w:rPr>
              <w:t>anti-bandit</w:t>
            </w:r>
            <w:proofErr w:type="spellEnd"/>
            <w:r w:rsidRPr="00676893">
              <w:rPr>
                <w:rFonts w:ascii="Times New Roman" w:eastAsia="SimSun" w:hAnsi="Times New Roman" w:cs="Times New Roman"/>
                <w:lang w:eastAsia="zh-CN"/>
              </w:rPr>
              <w:t xml:space="preserve"> (arba lygiavertė) skaidria plėvele, kurios storis ne mažesnis, kaip 400 mikronų.</w:t>
            </w:r>
          </w:p>
        </w:tc>
        <w:tc>
          <w:tcPr>
            <w:tcW w:w="1083" w:type="dxa"/>
            <w:vAlign w:val="center"/>
          </w:tcPr>
          <w:p w14:paraId="7BC9BD8C" w14:textId="3870F327"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Kv. m</w:t>
            </w:r>
          </w:p>
        </w:tc>
        <w:tc>
          <w:tcPr>
            <w:tcW w:w="1513" w:type="dxa"/>
            <w:vAlign w:val="center"/>
          </w:tcPr>
          <w:p w14:paraId="0579A736" w14:textId="4F02470D"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~5</w:t>
            </w:r>
          </w:p>
        </w:tc>
      </w:tr>
      <w:tr w:rsidR="00632B2C" w:rsidRPr="00676893" w14:paraId="002496F3" w14:textId="77777777" w:rsidTr="007F5254">
        <w:tc>
          <w:tcPr>
            <w:tcW w:w="662" w:type="dxa"/>
            <w:vAlign w:val="center"/>
          </w:tcPr>
          <w:p w14:paraId="3FF66CB7" w14:textId="2EF26B8D"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12.3.</w:t>
            </w:r>
          </w:p>
        </w:tc>
        <w:tc>
          <w:tcPr>
            <w:tcW w:w="6943" w:type="dxa"/>
            <w:vAlign w:val="center"/>
          </w:tcPr>
          <w:p w14:paraId="6BB58251" w14:textId="4110BC34" w:rsidR="00632B2C" w:rsidRPr="00676893" w:rsidRDefault="00632B2C" w:rsidP="00341E3E">
            <w:pPr>
              <w:jc w:val="both"/>
              <w:rPr>
                <w:rFonts w:ascii="Times New Roman" w:eastAsia="SimSun" w:hAnsi="Times New Roman" w:cs="Times New Roman"/>
                <w:lang w:eastAsia="zh-CN"/>
              </w:rPr>
            </w:pPr>
            <w:r w:rsidRPr="00676893">
              <w:rPr>
                <w:rFonts w:ascii="Times New Roman" w:eastAsia="SimSun" w:hAnsi="Times New Roman" w:cs="Times New Roman"/>
                <w:lang w:eastAsia="zh-CN"/>
              </w:rPr>
              <w:t xml:space="preserve">Pilkų apsauginių žaliuzių su mechanine pavara ir virvele pakelti bei nuleisti gaminį įrengimas, kai paruošiama anga. Apsauginės žaliuzės skirtos apsaugoti langus iš išorės. Į apsauginių žaliuzių įrengimą įeina šarvo profilis, dėžė  su vamzdžių į kurią ir ant kurio susisuka žaliuzės, kreipiančiosios šonuose, kuriomis slenka žaliuzės, valdymo mechanizmas, tvirtinimo detalės, užbaigimo detalės, apsauga nuo atidarymo iš išorės, ir kiti komponentai reikalingi apsauginėms žaliuzėms įrengti. </w:t>
            </w:r>
          </w:p>
        </w:tc>
        <w:tc>
          <w:tcPr>
            <w:tcW w:w="1083" w:type="dxa"/>
            <w:vAlign w:val="center"/>
          </w:tcPr>
          <w:p w14:paraId="2D555576" w14:textId="4F8E7C00"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Kv. m</w:t>
            </w:r>
          </w:p>
        </w:tc>
        <w:tc>
          <w:tcPr>
            <w:tcW w:w="1513" w:type="dxa"/>
            <w:vAlign w:val="center"/>
          </w:tcPr>
          <w:p w14:paraId="3DBC6968" w14:textId="2D651628"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~3,5</w:t>
            </w:r>
          </w:p>
        </w:tc>
      </w:tr>
      <w:tr w:rsidR="00632B2C" w:rsidRPr="00676893" w14:paraId="758A469B" w14:textId="77777777" w:rsidTr="007F5254">
        <w:tc>
          <w:tcPr>
            <w:tcW w:w="662" w:type="dxa"/>
            <w:vAlign w:val="center"/>
          </w:tcPr>
          <w:p w14:paraId="3EB6BC1B" w14:textId="2BFBB590"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12.4.</w:t>
            </w:r>
          </w:p>
        </w:tc>
        <w:tc>
          <w:tcPr>
            <w:tcW w:w="6943" w:type="dxa"/>
            <w:vAlign w:val="center"/>
          </w:tcPr>
          <w:p w14:paraId="035B1B06" w14:textId="3E8C9DBD" w:rsidR="00632B2C" w:rsidRPr="00676893" w:rsidRDefault="00632B2C" w:rsidP="00341E3E">
            <w:pPr>
              <w:jc w:val="both"/>
              <w:rPr>
                <w:rFonts w:ascii="Times New Roman" w:eastAsia="SimSun" w:hAnsi="Times New Roman" w:cs="Times New Roman"/>
                <w:i/>
                <w:iCs/>
                <w:lang w:eastAsia="zh-CN"/>
              </w:rPr>
            </w:pPr>
            <w:r w:rsidRPr="00676893">
              <w:rPr>
                <w:rStyle w:val="Emfaz"/>
                <w:rFonts w:ascii="Times New Roman" w:hAnsi="Times New Roman" w:cs="Times New Roman"/>
                <w:i w:val="0"/>
                <w:iCs w:val="0"/>
              </w:rPr>
              <w:t>Patalpose, kurių indeksai R-1, R-4, R-5, įrengti po 1 trijų lizdų elektros virštinkines rozetes su įžeminimu ir užlenkiamu dangteliu. Visų rozečių išdėstymo vietas derinti vietoje. Elektros kabelis turi būti ne plonesnis kaip 3 x 2,5 mm², tvirtinamas laikikliais. Visi kabeliai privalo būti prijungti prie pastato tinklų ir pilnai funkcionuoti</w:t>
            </w:r>
            <w:r w:rsidRPr="00676893">
              <w:rPr>
                <w:rStyle w:val="Emfaz"/>
                <w:rFonts w:ascii="Times New Roman" w:hAnsi="Times New Roman" w:cs="Times New Roman"/>
              </w:rPr>
              <w:t xml:space="preserve">. </w:t>
            </w:r>
            <w:r w:rsidRPr="00676893">
              <w:rPr>
                <w:rFonts w:ascii="Times New Roman" w:hAnsi="Times New Roman" w:cs="Times New Roman"/>
              </w:rPr>
              <w:t>Elektros laidai atvedami į paskirstymo skydą ir prijungiami prie ne mažiau kaip dviejų atskirų naujų automatinių jungiklių (atskirų elektros grupių)</w:t>
            </w:r>
            <w:r w:rsidRPr="00676893">
              <w:rPr>
                <w:rStyle w:val="Emfaz"/>
                <w:rFonts w:ascii="Times New Roman" w:hAnsi="Times New Roman" w:cs="Times New Roman"/>
              </w:rPr>
              <w:t xml:space="preserve">. </w:t>
            </w:r>
            <w:r w:rsidRPr="00676893">
              <w:rPr>
                <w:rFonts w:ascii="Times New Roman" w:hAnsi="Times New Roman" w:cs="Times New Roman"/>
              </w:rPr>
              <w:t>Grupavimą būtina suderinti su Užsakovu</w:t>
            </w:r>
            <w:r w:rsidRPr="00676893">
              <w:rPr>
                <w:rFonts w:ascii="Times New Roman" w:hAnsi="Times New Roman" w:cs="Times New Roman"/>
                <w:i/>
                <w:iCs/>
              </w:rPr>
              <w:t xml:space="preserve">. </w:t>
            </w:r>
            <w:r w:rsidRPr="00676893">
              <w:rPr>
                <w:rStyle w:val="Emfaz"/>
                <w:rFonts w:ascii="Times New Roman" w:hAnsi="Times New Roman" w:cs="Times New Roman"/>
                <w:i w:val="0"/>
                <w:iCs w:val="0"/>
              </w:rPr>
              <w:t>Laidai vedami apvaliuose instaliaciniuose vamzdžiuose, kurios komplektuojamos su jungiamaisiais elementais ir tvirtinimo detalėmis. Visi perėjimai per sienas privalo būti užtaisomi.</w:t>
            </w:r>
          </w:p>
        </w:tc>
        <w:tc>
          <w:tcPr>
            <w:tcW w:w="1083" w:type="dxa"/>
            <w:vAlign w:val="center"/>
          </w:tcPr>
          <w:p w14:paraId="59286608" w14:textId="5BB10345" w:rsidR="00632B2C" w:rsidRPr="00676893" w:rsidRDefault="00632B2C" w:rsidP="00341E3E">
            <w:pPr>
              <w:jc w:val="center"/>
              <w:rPr>
                <w:rStyle w:val="Emfaz"/>
                <w:rFonts w:ascii="Times New Roman" w:hAnsi="Times New Roman" w:cs="Times New Roman"/>
                <w:i w:val="0"/>
                <w:iCs w:val="0"/>
              </w:rPr>
            </w:pPr>
            <w:proofErr w:type="spellStart"/>
            <w:r w:rsidRPr="00676893">
              <w:rPr>
                <w:rStyle w:val="Emfaz"/>
                <w:rFonts w:ascii="Times New Roman" w:hAnsi="Times New Roman" w:cs="Times New Roman"/>
                <w:i w:val="0"/>
                <w:iCs w:val="0"/>
              </w:rPr>
              <w:t>Kompl</w:t>
            </w:r>
            <w:proofErr w:type="spellEnd"/>
            <w:r w:rsidRPr="00676893">
              <w:rPr>
                <w:rStyle w:val="Emfaz"/>
                <w:rFonts w:ascii="Times New Roman" w:hAnsi="Times New Roman" w:cs="Times New Roman"/>
                <w:i w:val="0"/>
                <w:iCs w:val="0"/>
              </w:rPr>
              <w:t>.</w:t>
            </w:r>
          </w:p>
        </w:tc>
        <w:tc>
          <w:tcPr>
            <w:tcW w:w="1513" w:type="dxa"/>
            <w:vAlign w:val="center"/>
          </w:tcPr>
          <w:p w14:paraId="7DDF2B3A" w14:textId="30D75B9D"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r w:rsidR="00632B2C" w:rsidRPr="00676893" w14:paraId="08FDCD7E" w14:textId="77777777" w:rsidTr="007F5254">
        <w:tc>
          <w:tcPr>
            <w:tcW w:w="662" w:type="dxa"/>
            <w:vAlign w:val="center"/>
          </w:tcPr>
          <w:p w14:paraId="2C4A0340" w14:textId="7E457AB6" w:rsidR="00632B2C" w:rsidRPr="00676893" w:rsidRDefault="00632B2C" w:rsidP="00341E3E">
            <w:pPr>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12.5. </w:t>
            </w:r>
          </w:p>
        </w:tc>
        <w:tc>
          <w:tcPr>
            <w:tcW w:w="6943" w:type="dxa"/>
            <w:vAlign w:val="center"/>
          </w:tcPr>
          <w:p w14:paraId="2E6B76DB" w14:textId="61AEEEAD" w:rsidR="00632B2C" w:rsidRPr="00676893" w:rsidRDefault="00632B2C" w:rsidP="00341E3E">
            <w:pPr>
              <w:jc w:val="both"/>
              <w:rPr>
                <w:rStyle w:val="Emfaz"/>
                <w:rFonts w:ascii="Times New Roman" w:hAnsi="Times New Roman" w:cs="Times New Roman"/>
                <w:i w:val="0"/>
                <w:iCs w:val="0"/>
              </w:rPr>
            </w:pPr>
            <w:r w:rsidRPr="00676893">
              <w:rPr>
                <w:rFonts w:ascii="Times New Roman" w:eastAsia="SimSun" w:hAnsi="Times New Roman" w:cs="Times New Roman"/>
                <w:lang w:eastAsia="zh-CN"/>
              </w:rPr>
              <w:t xml:space="preserve">Prie naujai montuojamų išorės lauko durų atvedamas ne plonesnis kaip 3 x 1,5 mm² elektros kabelis, kuris prijungiamas prie artimiausio elektros paskirstymo skydo, naudojant atskirą automatinį jungiklį. Kitame laido gale sumontuojama elektros dėžutė, o laidai izoliuojami, naudojant trijų skylių </w:t>
            </w:r>
            <w:r w:rsidRPr="00676893">
              <w:rPr>
                <w:rFonts w:ascii="Times New Roman" w:eastAsia="SimSun" w:hAnsi="Times New Roman" w:cs="Times New Roman"/>
                <w:lang w:eastAsia="zh-CN"/>
              </w:rPr>
              <w:lastRenderedPageBreak/>
              <w:t>„</w:t>
            </w:r>
            <w:proofErr w:type="spellStart"/>
            <w:r w:rsidRPr="00676893">
              <w:rPr>
                <w:rFonts w:ascii="Times New Roman" w:eastAsia="SimSun" w:hAnsi="Times New Roman" w:cs="Times New Roman"/>
                <w:lang w:eastAsia="zh-CN"/>
              </w:rPr>
              <w:t>Wago</w:t>
            </w:r>
            <w:proofErr w:type="spellEnd"/>
            <w:r w:rsidRPr="00676893">
              <w:rPr>
                <w:rFonts w:ascii="Times New Roman" w:eastAsia="SimSun" w:hAnsi="Times New Roman" w:cs="Times New Roman"/>
                <w:lang w:eastAsia="zh-CN"/>
              </w:rPr>
              <w:t>“ arba lygiavertes užlenkiamas jungtis. Kabeliai vedami apvaliuose instaliaciniuose vamzdžiuose, komplektuojamuose su jungiamaisiais elementais ir tvirtinimo detalėmis. Visi perėjimai per sienas privalo būti sandariai užtaisomi.</w:t>
            </w:r>
          </w:p>
        </w:tc>
        <w:tc>
          <w:tcPr>
            <w:tcW w:w="1083" w:type="dxa"/>
            <w:vAlign w:val="center"/>
          </w:tcPr>
          <w:p w14:paraId="6BBB89C5" w14:textId="0A79BCFE"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Vnt.</w:t>
            </w:r>
          </w:p>
        </w:tc>
        <w:tc>
          <w:tcPr>
            <w:tcW w:w="1513" w:type="dxa"/>
            <w:vAlign w:val="center"/>
          </w:tcPr>
          <w:p w14:paraId="14A13F15" w14:textId="2886E5DF" w:rsidR="00632B2C" w:rsidRPr="00676893" w:rsidRDefault="00632B2C" w:rsidP="00341E3E">
            <w:pPr>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1</w:t>
            </w:r>
          </w:p>
        </w:tc>
      </w:tr>
    </w:tbl>
    <w:p w14:paraId="15D9496B" w14:textId="77777777" w:rsidR="00C45724" w:rsidRPr="00676893" w:rsidRDefault="00C45724" w:rsidP="005E4EA9">
      <w:pPr>
        <w:spacing w:after="120" w:line="240" w:lineRule="auto"/>
        <w:rPr>
          <w:rStyle w:val="Emfaz"/>
          <w:rFonts w:ascii="Times New Roman" w:hAnsi="Times New Roman" w:cs="Times New Roman"/>
        </w:rPr>
      </w:pPr>
    </w:p>
    <w:p w14:paraId="2B191289" w14:textId="58845F92" w:rsidR="00390268" w:rsidRPr="00676893" w:rsidRDefault="00390268" w:rsidP="005E4EA9">
      <w:pPr>
        <w:pStyle w:val="paragraph"/>
        <w:spacing w:before="0" w:beforeAutospacing="0" w:after="120" w:afterAutospacing="0"/>
        <w:jc w:val="both"/>
        <w:textAlignment w:val="baseline"/>
        <w:rPr>
          <w:rStyle w:val="normaltextrun"/>
          <w:rFonts w:eastAsiaTheme="majorEastAsia"/>
          <w:b/>
          <w:bCs/>
          <w:sz w:val="22"/>
          <w:szCs w:val="22"/>
          <w:shd w:val="clear" w:color="auto" w:fill="FFFFFF"/>
        </w:rPr>
      </w:pPr>
      <w:r w:rsidRPr="00676893">
        <w:rPr>
          <w:rStyle w:val="normaltextrun"/>
          <w:rFonts w:eastAsiaTheme="majorEastAsia"/>
          <w:b/>
          <w:bCs/>
          <w:sz w:val="22"/>
          <w:szCs w:val="22"/>
          <w:shd w:val="clear" w:color="auto" w:fill="FFFFFF"/>
        </w:rPr>
        <w:t>III. Aplinkos apsaugos kriterijaus taikymas:</w:t>
      </w:r>
    </w:p>
    <w:p w14:paraId="602C95C0" w14:textId="332C9136" w:rsidR="00390268" w:rsidRPr="00676893" w:rsidRDefault="00390268" w:rsidP="005E4EA9">
      <w:pPr>
        <w:pStyle w:val="paragraph"/>
        <w:spacing w:before="0" w:beforeAutospacing="0" w:after="120" w:afterAutospacing="0"/>
        <w:jc w:val="both"/>
        <w:textAlignment w:val="baseline"/>
        <w:rPr>
          <w:sz w:val="22"/>
          <w:szCs w:val="22"/>
        </w:rPr>
      </w:pPr>
      <w:r w:rsidRPr="00676893">
        <w:rPr>
          <w:rStyle w:val="normaltextrun"/>
          <w:rFonts w:eastAsiaTheme="majorEastAsia"/>
          <w:b/>
          <w:bCs/>
          <w:sz w:val="22"/>
          <w:szCs w:val="22"/>
          <w:shd w:val="clear" w:color="auto" w:fill="FFFFFF"/>
        </w:rPr>
        <w:t xml:space="preserve">          </w:t>
      </w:r>
      <w:r w:rsidRPr="00676893">
        <w:rPr>
          <w:rStyle w:val="normaltextrun"/>
          <w:rFonts w:eastAsiaTheme="majorEastAsia"/>
          <w:sz w:val="22"/>
          <w:szCs w:val="22"/>
          <w:shd w:val="clear" w:color="auto" w:fill="FFFFFF"/>
        </w:rPr>
        <w:t xml:space="preserve"> Rangovas, vykdydamas darbus, turi naudoti mažiau ar nenaudoti pavojingųjų cheminių medžiagų, neteršti aplinkos ir nekelti pavojaus sveikatai (Lietuvos Respublikos aplinkos ministro 2011 m. birželio 28 d. įsakymo Nr. D1-508, 4.4.4.3 punktas), t. y. Rangovas remonto darbų metų:</w:t>
      </w:r>
      <w:r w:rsidRPr="00676893">
        <w:rPr>
          <w:rStyle w:val="eop"/>
          <w:sz w:val="22"/>
          <w:szCs w:val="22"/>
        </w:rPr>
        <w:t> </w:t>
      </w:r>
    </w:p>
    <w:p w14:paraId="2979E049" w14:textId="77777777" w:rsidR="00390268" w:rsidRPr="00676893" w:rsidRDefault="00390268" w:rsidP="005E4EA9">
      <w:pPr>
        <w:pStyle w:val="paragraph"/>
        <w:numPr>
          <w:ilvl w:val="2"/>
          <w:numId w:val="29"/>
        </w:numPr>
        <w:spacing w:before="0" w:beforeAutospacing="0" w:after="120" w:afterAutospacing="0"/>
        <w:ind w:left="1134" w:hanging="567"/>
        <w:jc w:val="both"/>
        <w:textAlignment w:val="baseline"/>
        <w:rPr>
          <w:sz w:val="22"/>
          <w:szCs w:val="22"/>
        </w:rPr>
      </w:pPr>
      <w:r w:rsidRPr="00676893">
        <w:rPr>
          <w:rStyle w:val="normaltextrun"/>
          <w:rFonts w:eastAsiaTheme="majorEastAsia"/>
          <w:sz w:val="22"/>
          <w:szCs w:val="22"/>
        </w:rPr>
        <w:t>transportuojant visas darbų vietoje susidarančias statybines atliekas iš darbų vietos naudoja daugkartinius konteinerius, išskyrus, kai susidarančios atliekos turi būti perdirbamos ar vežamos į Mechaninio biologinio apdorojimo (MBA) įrenginius;</w:t>
      </w:r>
      <w:r w:rsidRPr="00676893">
        <w:rPr>
          <w:rStyle w:val="eop"/>
          <w:sz w:val="22"/>
          <w:szCs w:val="22"/>
        </w:rPr>
        <w:t> </w:t>
      </w:r>
    </w:p>
    <w:p w14:paraId="439E1BD3" w14:textId="77777777" w:rsidR="00390268" w:rsidRPr="00676893" w:rsidRDefault="00390268" w:rsidP="005E4EA9">
      <w:pPr>
        <w:pStyle w:val="paragraph"/>
        <w:numPr>
          <w:ilvl w:val="2"/>
          <w:numId w:val="29"/>
        </w:numPr>
        <w:spacing w:before="0" w:beforeAutospacing="0" w:after="120" w:afterAutospacing="0"/>
        <w:ind w:left="1134" w:hanging="567"/>
        <w:jc w:val="both"/>
        <w:textAlignment w:val="baseline"/>
        <w:rPr>
          <w:sz w:val="22"/>
          <w:szCs w:val="22"/>
        </w:rPr>
      </w:pPr>
      <w:r w:rsidRPr="00676893">
        <w:rPr>
          <w:rStyle w:val="normaltextrun"/>
          <w:rFonts w:eastAsiaTheme="majorEastAsia"/>
          <w:sz w:val="22"/>
          <w:szCs w:val="22"/>
        </w:rPr>
        <w:t>mažina statybinių medžiagų ir gaminių pakuočių atliekas (visos pakuotės grąžinamos Rangovui pakartotiniam naudojimui, perdirbimui ar kitokiam naudojimui);</w:t>
      </w:r>
      <w:r w:rsidRPr="00676893">
        <w:rPr>
          <w:rStyle w:val="eop"/>
          <w:sz w:val="22"/>
          <w:szCs w:val="22"/>
        </w:rPr>
        <w:t> </w:t>
      </w:r>
    </w:p>
    <w:p w14:paraId="5288AB9D" w14:textId="065AB88C" w:rsidR="00390268" w:rsidRPr="00676893" w:rsidRDefault="00390268" w:rsidP="005E4EA9">
      <w:pPr>
        <w:pStyle w:val="paragraph"/>
        <w:numPr>
          <w:ilvl w:val="2"/>
          <w:numId w:val="29"/>
        </w:numPr>
        <w:spacing w:before="0" w:beforeAutospacing="0" w:after="120" w:afterAutospacing="0"/>
        <w:ind w:left="1134" w:hanging="567"/>
        <w:jc w:val="both"/>
        <w:textAlignment w:val="baseline"/>
        <w:rPr>
          <w:rStyle w:val="Emfaz"/>
          <w:i w:val="0"/>
          <w:iCs w:val="0"/>
          <w:sz w:val="22"/>
          <w:szCs w:val="22"/>
        </w:rPr>
      </w:pPr>
      <w:r w:rsidRPr="00676893">
        <w:rPr>
          <w:rStyle w:val="normaltextrun"/>
          <w:rFonts w:eastAsiaTheme="majorEastAsia"/>
          <w:sz w:val="22"/>
          <w:szCs w:val="22"/>
        </w:rPr>
        <w:t>pakartotinai naudoja, perdirba ar kitaip naudoja darbų atlikimo procese susidariusias atliekas.</w:t>
      </w:r>
      <w:r w:rsidRPr="00676893">
        <w:rPr>
          <w:rStyle w:val="eop"/>
          <w:sz w:val="22"/>
          <w:szCs w:val="22"/>
        </w:rPr>
        <w:t> </w:t>
      </w:r>
    </w:p>
    <w:p w14:paraId="7B63ED4B" w14:textId="77777777" w:rsidR="00C45724" w:rsidRPr="00676893" w:rsidRDefault="00C45724" w:rsidP="005E4EA9">
      <w:pPr>
        <w:spacing w:after="120"/>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PRIDEDAMA: </w:t>
      </w:r>
    </w:p>
    <w:p w14:paraId="32FD93C6" w14:textId="77777777" w:rsidR="0020477E" w:rsidRPr="00676893" w:rsidRDefault="0020477E" w:rsidP="005E4EA9">
      <w:pPr>
        <w:spacing w:after="120"/>
        <w:rPr>
          <w:rStyle w:val="Emfaz"/>
          <w:rFonts w:ascii="Times New Roman" w:hAnsi="Times New Roman" w:cs="Times New Roman"/>
          <w:i w:val="0"/>
          <w:iCs w:val="0"/>
        </w:rPr>
      </w:pPr>
    </w:p>
    <w:p w14:paraId="5C0B0342" w14:textId="363D977A" w:rsidR="00A936F7" w:rsidRPr="00676893" w:rsidRDefault="00A936F7" w:rsidP="005E4EA9">
      <w:pPr>
        <w:pStyle w:val="Sraopastraipa"/>
        <w:numPr>
          <w:ilvl w:val="0"/>
          <w:numId w:val="16"/>
        </w:numPr>
        <w:spacing w:after="120"/>
        <w:ind w:left="1300"/>
        <w:rPr>
          <w:rStyle w:val="Emfaz"/>
          <w:rFonts w:ascii="Times New Roman" w:hAnsi="Times New Roman" w:cs="Times New Roman"/>
          <w:i w:val="0"/>
          <w:iCs w:val="0"/>
        </w:rPr>
      </w:pPr>
      <w:r w:rsidRPr="00676893">
        <w:rPr>
          <w:rFonts w:ascii="Times New Roman" w:hAnsi="Times New Roman" w:cs="Times New Roman"/>
        </w:rPr>
        <w:t>TS Priedas Nr. 1. Lokalinės sąmatos pavyzdys, 1 lapas</w:t>
      </w:r>
      <w:r w:rsidR="00AF0258" w:rsidRPr="00676893">
        <w:rPr>
          <w:rFonts w:ascii="Times New Roman" w:hAnsi="Times New Roman" w:cs="Times New Roman"/>
        </w:rPr>
        <w:t>.</w:t>
      </w:r>
    </w:p>
    <w:p w14:paraId="32039B77" w14:textId="483CEDFF" w:rsidR="00A936F7" w:rsidRPr="00676893" w:rsidRDefault="003A005E"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T</w:t>
      </w:r>
      <w:r w:rsidR="00BA41B8" w:rsidRPr="00676893">
        <w:rPr>
          <w:rStyle w:val="Emfaz"/>
          <w:rFonts w:ascii="Times New Roman" w:hAnsi="Times New Roman" w:cs="Times New Roman"/>
          <w:i w:val="0"/>
          <w:iCs w:val="0"/>
        </w:rPr>
        <w:t>S Priedas Nr. 2.</w:t>
      </w:r>
      <w:r w:rsidR="00A936F7" w:rsidRPr="00676893">
        <w:rPr>
          <w:rStyle w:val="Emfaz"/>
          <w:rFonts w:ascii="Times New Roman" w:hAnsi="Times New Roman" w:cs="Times New Roman"/>
          <w:i w:val="0"/>
          <w:iCs w:val="0"/>
        </w:rPr>
        <w:t xml:space="preserve"> </w:t>
      </w:r>
      <w:r w:rsidR="00512600" w:rsidRPr="00676893">
        <w:rPr>
          <w:rStyle w:val="Emfaz"/>
          <w:rFonts w:ascii="Times New Roman" w:hAnsi="Times New Roman" w:cs="Times New Roman"/>
          <w:i w:val="0"/>
          <w:iCs w:val="0"/>
        </w:rPr>
        <w:t>Rūsio išdėstymo planas</w:t>
      </w:r>
      <w:r w:rsidR="00FE1126" w:rsidRPr="00676893">
        <w:rPr>
          <w:rStyle w:val="Emfaz"/>
          <w:rFonts w:ascii="Times New Roman" w:hAnsi="Times New Roman" w:cs="Times New Roman"/>
          <w:i w:val="0"/>
          <w:iCs w:val="0"/>
        </w:rPr>
        <w:t xml:space="preserve"> Respublikos g. 38-1, Panevėžyje</w:t>
      </w:r>
      <w:r w:rsidR="00A936F7" w:rsidRPr="00676893">
        <w:rPr>
          <w:rStyle w:val="Emfaz"/>
          <w:rFonts w:ascii="Times New Roman" w:hAnsi="Times New Roman" w:cs="Times New Roman"/>
          <w:i w:val="0"/>
          <w:iCs w:val="0"/>
        </w:rPr>
        <w:t xml:space="preserve">, </w:t>
      </w:r>
      <w:r w:rsidR="00512600" w:rsidRPr="00676893">
        <w:rPr>
          <w:rStyle w:val="Emfaz"/>
          <w:rFonts w:ascii="Times New Roman" w:hAnsi="Times New Roman" w:cs="Times New Roman"/>
          <w:i w:val="0"/>
          <w:iCs w:val="0"/>
        </w:rPr>
        <w:t>1</w:t>
      </w:r>
      <w:r w:rsidR="00A936F7" w:rsidRPr="00676893">
        <w:rPr>
          <w:rStyle w:val="Emfaz"/>
          <w:rFonts w:ascii="Times New Roman" w:hAnsi="Times New Roman" w:cs="Times New Roman"/>
          <w:i w:val="0"/>
          <w:iCs w:val="0"/>
        </w:rPr>
        <w:t xml:space="preserve"> lapai</w:t>
      </w:r>
      <w:r w:rsidR="00AF0258" w:rsidRPr="00676893">
        <w:rPr>
          <w:rStyle w:val="Emfaz"/>
          <w:rFonts w:ascii="Times New Roman" w:hAnsi="Times New Roman" w:cs="Times New Roman"/>
          <w:i w:val="0"/>
          <w:iCs w:val="0"/>
        </w:rPr>
        <w:t>.</w:t>
      </w:r>
    </w:p>
    <w:p w14:paraId="002A9270" w14:textId="43D38551" w:rsidR="00C813FB" w:rsidRPr="00676893" w:rsidRDefault="00C813FB"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TS Priedas Nr. 3. </w:t>
      </w:r>
      <w:r w:rsidR="00512600" w:rsidRPr="00676893">
        <w:rPr>
          <w:rStyle w:val="Emfaz"/>
          <w:rFonts w:ascii="Times New Roman" w:hAnsi="Times New Roman" w:cs="Times New Roman"/>
          <w:i w:val="0"/>
          <w:iCs w:val="0"/>
        </w:rPr>
        <w:t>Rūsio išdėstymo planas J. Basanavičiaus g. 4B, Biržai</w:t>
      </w:r>
      <w:r w:rsidRPr="00676893">
        <w:rPr>
          <w:rStyle w:val="Emfaz"/>
          <w:rFonts w:ascii="Times New Roman" w:hAnsi="Times New Roman" w:cs="Times New Roman"/>
          <w:i w:val="0"/>
          <w:iCs w:val="0"/>
        </w:rPr>
        <w:t>, 1 lapas.</w:t>
      </w:r>
    </w:p>
    <w:p w14:paraId="50AA7809" w14:textId="48F1B625" w:rsidR="00512600" w:rsidRPr="00676893" w:rsidRDefault="00512600" w:rsidP="005E4EA9">
      <w:pPr>
        <w:pStyle w:val="Sraopastraipa"/>
        <w:numPr>
          <w:ilvl w:val="0"/>
          <w:numId w:val="16"/>
        </w:numPr>
        <w:spacing w:after="120"/>
        <w:ind w:left="1300"/>
        <w:rPr>
          <w:rFonts w:ascii="Times New Roman" w:hAnsi="Times New Roman" w:cs="Times New Roman"/>
        </w:rPr>
      </w:pPr>
      <w:r w:rsidRPr="00676893">
        <w:rPr>
          <w:rStyle w:val="Emfaz"/>
          <w:rFonts w:ascii="Times New Roman" w:hAnsi="Times New Roman" w:cs="Times New Roman"/>
          <w:i w:val="0"/>
          <w:iCs w:val="0"/>
        </w:rPr>
        <w:t>TS Priedas Nr. 4. Rūsio išdėstymo planas Rotušės g. 12-1, Biržai, 1 lapas.</w:t>
      </w:r>
    </w:p>
    <w:p w14:paraId="2E8E36F8" w14:textId="51FFCF43" w:rsidR="00512600" w:rsidRPr="00676893" w:rsidRDefault="00512600" w:rsidP="005E4EA9">
      <w:pPr>
        <w:pStyle w:val="Sraopastraipa"/>
        <w:numPr>
          <w:ilvl w:val="0"/>
          <w:numId w:val="16"/>
        </w:numPr>
        <w:spacing w:after="120"/>
        <w:ind w:left="1300"/>
        <w:rPr>
          <w:rFonts w:ascii="Times New Roman" w:hAnsi="Times New Roman" w:cs="Times New Roman"/>
        </w:rPr>
      </w:pPr>
      <w:r w:rsidRPr="00676893">
        <w:rPr>
          <w:rStyle w:val="Emfaz"/>
          <w:rFonts w:ascii="Times New Roman" w:hAnsi="Times New Roman" w:cs="Times New Roman"/>
          <w:i w:val="0"/>
          <w:iCs w:val="0"/>
        </w:rPr>
        <w:t>TS Priedas Nr. 5. Rūsio išdėstymo planas Respublikos g. 62, Panevėžys, 1 lapas.</w:t>
      </w:r>
    </w:p>
    <w:p w14:paraId="14F9DD46" w14:textId="645B6143" w:rsidR="00512600" w:rsidRPr="00676893" w:rsidRDefault="00512600"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TS Priedas Nr. 6. Rūsio išdėstymo planas Respublikos g. 2A, Naujoji Akmenė, 1 lapas</w:t>
      </w:r>
      <w:r w:rsidR="00842AFD" w:rsidRPr="00676893">
        <w:rPr>
          <w:rStyle w:val="Emfaz"/>
          <w:rFonts w:ascii="Times New Roman" w:hAnsi="Times New Roman" w:cs="Times New Roman"/>
          <w:i w:val="0"/>
          <w:iCs w:val="0"/>
        </w:rPr>
        <w:t>.</w:t>
      </w:r>
    </w:p>
    <w:p w14:paraId="703A080B" w14:textId="20AF37A9" w:rsidR="00512600" w:rsidRPr="00676893" w:rsidRDefault="00512600"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TS Priedas Nr. 7. Rūsio ir pusrūsio išdėstymo planas Vytauto Didžiojo g. 88, Kelmė, 1 lapas</w:t>
      </w:r>
      <w:r w:rsidR="00842AFD" w:rsidRPr="00676893">
        <w:rPr>
          <w:rStyle w:val="Emfaz"/>
          <w:rFonts w:ascii="Times New Roman" w:hAnsi="Times New Roman" w:cs="Times New Roman"/>
          <w:i w:val="0"/>
          <w:iCs w:val="0"/>
        </w:rPr>
        <w:t>.</w:t>
      </w:r>
    </w:p>
    <w:p w14:paraId="7843B430" w14:textId="7CF70C95" w:rsidR="00512600" w:rsidRPr="00676893" w:rsidRDefault="00512600"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TS Priedas Nr. 8. Rūsio išdėstymo planas Vytauto Didžiojo g. 59, Kelmė, 1 lapas</w:t>
      </w:r>
      <w:r w:rsidR="00842AFD" w:rsidRPr="00676893">
        <w:rPr>
          <w:rStyle w:val="Emfaz"/>
          <w:rFonts w:ascii="Times New Roman" w:hAnsi="Times New Roman" w:cs="Times New Roman"/>
          <w:i w:val="0"/>
          <w:iCs w:val="0"/>
        </w:rPr>
        <w:t>.</w:t>
      </w:r>
    </w:p>
    <w:p w14:paraId="460E79A6" w14:textId="2CAAA731" w:rsidR="00512600" w:rsidRPr="00676893" w:rsidRDefault="00512600"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TS Priedas Nr. 9. Rūsio išdėstymo planas Vilniaus g. 263, Šiauliai, 1 lapas</w:t>
      </w:r>
      <w:r w:rsidR="00842AFD" w:rsidRPr="00676893">
        <w:rPr>
          <w:rStyle w:val="Emfaz"/>
          <w:rFonts w:ascii="Times New Roman" w:hAnsi="Times New Roman" w:cs="Times New Roman"/>
          <w:i w:val="0"/>
          <w:iCs w:val="0"/>
        </w:rPr>
        <w:t>.</w:t>
      </w:r>
    </w:p>
    <w:p w14:paraId="1920D2CD" w14:textId="29DCCE68" w:rsidR="00512600" w:rsidRPr="00676893" w:rsidRDefault="00512600"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 xml:space="preserve">TS Priedas Nr. 10. Rūsio išdėstymo planas Vilniaus g. 265, Šiauliai, </w:t>
      </w:r>
      <w:r w:rsidR="00817E3B" w:rsidRPr="00676893">
        <w:rPr>
          <w:rStyle w:val="Emfaz"/>
          <w:rFonts w:ascii="Times New Roman" w:hAnsi="Times New Roman" w:cs="Times New Roman"/>
          <w:i w:val="0"/>
          <w:iCs w:val="0"/>
        </w:rPr>
        <w:t>2</w:t>
      </w:r>
      <w:r w:rsidRPr="00676893">
        <w:rPr>
          <w:rStyle w:val="Emfaz"/>
          <w:rFonts w:ascii="Times New Roman" w:hAnsi="Times New Roman" w:cs="Times New Roman"/>
          <w:i w:val="0"/>
          <w:iCs w:val="0"/>
        </w:rPr>
        <w:t xml:space="preserve"> lapa</w:t>
      </w:r>
      <w:r w:rsidR="00817E3B" w:rsidRPr="00676893">
        <w:rPr>
          <w:rStyle w:val="Emfaz"/>
          <w:rFonts w:ascii="Times New Roman" w:hAnsi="Times New Roman" w:cs="Times New Roman"/>
          <w:i w:val="0"/>
          <w:iCs w:val="0"/>
        </w:rPr>
        <w:t>i</w:t>
      </w:r>
      <w:r w:rsidR="00842AFD" w:rsidRPr="00676893">
        <w:rPr>
          <w:rStyle w:val="Emfaz"/>
          <w:rFonts w:ascii="Times New Roman" w:hAnsi="Times New Roman" w:cs="Times New Roman"/>
          <w:i w:val="0"/>
          <w:iCs w:val="0"/>
        </w:rPr>
        <w:t>.</w:t>
      </w:r>
    </w:p>
    <w:p w14:paraId="68004D3C" w14:textId="16E729D3" w:rsidR="00512600" w:rsidRPr="00676893" w:rsidRDefault="00512600"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TS Priedas Nr. 11. Rūsio išdėstymo planas P. Višinskio g. 6A-3, Šiauliai, 1 lapas</w:t>
      </w:r>
      <w:r w:rsidR="00842AFD" w:rsidRPr="00676893">
        <w:rPr>
          <w:rStyle w:val="Emfaz"/>
          <w:rFonts w:ascii="Times New Roman" w:hAnsi="Times New Roman" w:cs="Times New Roman"/>
          <w:i w:val="0"/>
          <w:iCs w:val="0"/>
        </w:rPr>
        <w:t>.</w:t>
      </w:r>
    </w:p>
    <w:p w14:paraId="7AFBD2FD" w14:textId="3D3C466A" w:rsidR="00512600" w:rsidRPr="00676893" w:rsidRDefault="00512600" w:rsidP="005E4EA9">
      <w:pPr>
        <w:pStyle w:val="Sraopastraipa"/>
        <w:numPr>
          <w:ilvl w:val="0"/>
          <w:numId w:val="16"/>
        </w:numPr>
        <w:spacing w:after="120"/>
        <w:ind w:left="1300"/>
        <w:rPr>
          <w:rStyle w:val="Emfaz"/>
          <w:rFonts w:ascii="Times New Roman" w:hAnsi="Times New Roman" w:cs="Times New Roman"/>
          <w:i w:val="0"/>
          <w:iCs w:val="0"/>
        </w:rPr>
      </w:pPr>
      <w:r w:rsidRPr="00676893">
        <w:rPr>
          <w:rStyle w:val="Emfaz"/>
          <w:rFonts w:ascii="Times New Roman" w:hAnsi="Times New Roman" w:cs="Times New Roman"/>
          <w:i w:val="0"/>
          <w:iCs w:val="0"/>
        </w:rPr>
        <w:t>TS Priedas Nr. 12. Rūsio išdėstymo planas Dariaus ir Girėno g. 32, Radviliškis, 1 lapas</w:t>
      </w:r>
      <w:r w:rsidR="00842AFD" w:rsidRPr="00676893">
        <w:rPr>
          <w:rStyle w:val="Emfaz"/>
          <w:rFonts w:ascii="Times New Roman" w:hAnsi="Times New Roman" w:cs="Times New Roman"/>
          <w:i w:val="0"/>
          <w:iCs w:val="0"/>
        </w:rPr>
        <w:t>.</w:t>
      </w:r>
    </w:p>
    <w:p w14:paraId="409F6BE8" w14:textId="77777777" w:rsidR="00512600" w:rsidRPr="00676893" w:rsidRDefault="00512600" w:rsidP="005E4EA9">
      <w:pPr>
        <w:pStyle w:val="Sraopastraipa"/>
        <w:spacing w:after="120"/>
        <w:ind w:left="1300"/>
        <w:rPr>
          <w:rFonts w:ascii="Times New Roman" w:hAnsi="Times New Roman" w:cs="Times New Roman"/>
        </w:rPr>
      </w:pPr>
    </w:p>
    <w:p w14:paraId="2581A31F" w14:textId="7C4072AE" w:rsidR="00C813FB" w:rsidRPr="00676893" w:rsidRDefault="00C813FB" w:rsidP="005E4EA9">
      <w:pPr>
        <w:pStyle w:val="Sraopastraipa"/>
        <w:spacing w:after="120"/>
        <w:ind w:left="1300"/>
        <w:rPr>
          <w:rStyle w:val="Emfaz"/>
          <w:rFonts w:ascii="Times New Roman" w:hAnsi="Times New Roman" w:cs="Times New Roman"/>
          <w:i w:val="0"/>
          <w:iCs w:val="0"/>
        </w:rPr>
      </w:pPr>
    </w:p>
    <w:p w14:paraId="12765820" w14:textId="1A6E1CCE" w:rsidR="00A936F7" w:rsidRPr="00676893" w:rsidRDefault="00A936F7" w:rsidP="005E4EA9">
      <w:pPr>
        <w:pStyle w:val="Sraopastraipa"/>
        <w:spacing w:after="120"/>
        <w:ind w:left="1300"/>
        <w:rPr>
          <w:rStyle w:val="Emfaz"/>
          <w:rFonts w:ascii="Times New Roman" w:hAnsi="Times New Roman" w:cs="Times New Roman"/>
        </w:rPr>
      </w:pPr>
    </w:p>
    <w:p w14:paraId="214EDF68" w14:textId="77777777" w:rsidR="004170B8" w:rsidRPr="00676893" w:rsidRDefault="004170B8" w:rsidP="005E4EA9">
      <w:pPr>
        <w:spacing w:after="120"/>
        <w:jc w:val="right"/>
        <w:rPr>
          <w:rFonts w:ascii="Times New Roman" w:hAnsi="Times New Roman" w:cs="Times New Roman"/>
        </w:rPr>
      </w:pPr>
    </w:p>
    <w:p w14:paraId="6C38D553" w14:textId="77777777" w:rsidR="004170B8" w:rsidRPr="00676893" w:rsidRDefault="004170B8" w:rsidP="005E4EA9">
      <w:pPr>
        <w:spacing w:after="120"/>
        <w:jc w:val="right"/>
        <w:rPr>
          <w:rFonts w:ascii="Times New Roman" w:hAnsi="Times New Roman" w:cs="Times New Roman"/>
        </w:rPr>
      </w:pPr>
    </w:p>
    <w:p w14:paraId="0FC1E54C" w14:textId="77777777" w:rsidR="004170B8" w:rsidRPr="00676893" w:rsidRDefault="004170B8" w:rsidP="005E4EA9">
      <w:pPr>
        <w:spacing w:after="120"/>
        <w:jc w:val="right"/>
        <w:rPr>
          <w:rFonts w:ascii="Times New Roman" w:hAnsi="Times New Roman" w:cs="Times New Roman"/>
        </w:rPr>
      </w:pPr>
    </w:p>
    <w:p w14:paraId="340B7DF9" w14:textId="77777777" w:rsidR="0020477E" w:rsidRPr="00676893" w:rsidRDefault="0020477E" w:rsidP="005E4EA9">
      <w:pPr>
        <w:spacing w:after="120"/>
        <w:jc w:val="right"/>
        <w:rPr>
          <w:rFonts w:ascii="Times New Roman" w:hAnsi="Times New Roman" w:cs="Times New Roman"/>
        </w:rPr>
      </w:pPr>
    </w:p>
    <w:p w14:paraId="094EC29F" w14:textId="77777777" w:rsidR="0020477E" w:rsidRPr="00676893" w:rsidRDefault="0020477E" w:rsidP="005E4EA9">
      <w:pPr>
        <w:spacing w:after="120"/>
        <w:jc w:val="right"/>
        <w:rPr>
          <w:rFonts w:ascii="Times New Roman" w:hAnsi="Times New Roman" w:cs="Times New Roman"/>
        </w:rPr>
      </w:pPr>
    </w:p>
    <w:p w14:paraId="16E82227" w14:textId="77777777" w:rsidR="0020477E" w:rsidRPr="00676893" w:rsidRDefault="0020477E" w:rsidP="005E4EA9">
      <w:pPr>
        <w:spacing w:after="120"/>
        <w:jc w:val="right"/>
        <w:rPr>
          <w:rFonts w:ascii="Times New Roman" w:hAnsi="Times New Roman" w:cs="Times New Roman"/>
        </w:rPr>
      </w:pPr>
    </w:p>
    <w:p w14:paraId="6DA153F2" w14:textId="77777777" w:rsidR="0020477E" w:rsidRPr="00676893" w:rsidRDefault="0020477E" w:rsidP="005E4EA9">
      <w:pPr>
        <w:spacing w:after="120"/>
        <w:jc w:val="right"/>
        <w:rPr>
          <w:rFonts w:ascii="Times New Roman" w:hAnsi="Times New Roman" w:cs="Times New Roman"/>
        </w:rPr>
      </w:pPr>
    </w:p>
    <w:p w14:paraId="65CC9D68" w14:textId="77777777" w:rsidR="0020477E" w:rsidRPr="00676893" w:rsidRDefault="0020477E" w:rsidP="005E4EA9">
      <w:pPr>
        <w:spacing w:after="120"/>
        <w:jc w:val="right"/>
        <w:rPr>
          <w:rFonts w:ascii="Times New Roman" w:hAnsi="Times New Roman" w:cs="Times New Roman"/>
        </w:rPr>
      </w:pPr>
    </w:p>
    <w:p w14:paraId="50493D7D" w14:textId="77777777" w:rsidR="0020477E" w:rsidRPr="00676893" w:rsidRDefault="0020477E" w:rsidP="005E4EA9">
      <w:pPr>
        <w:spacing w:after="120"/>
        <w:jc w:val="right"/>
        <w:rPr>
          <w:rFonts w:ascii="Times New Roman" w:hAnsi="Times New Roman" w:cs="Times New Roman"/>
        </w:rPr>
      </w:pPr>
    </w:p>
    <w:p w14:paraId="6993429D" w14:textId="77777777" w:rsidR="004170B8" w:rsidRPr="00676893" w:rsidRDefault="004170B8" w:rsidP="005E4EA9">
      <w:pPr>
        <w:spacing w:after="120"/>
        <w:jc w:val="right"/>
        <w:rPr>
          <w:rFonts w:ascii="Times New Roman" w:hAnsi="Times New Roman" w:cs="Times New Roman"/>
        </w:rPr>
      </w:pPr>
    </w:p>
    <w:p w14:paraId="143DA4EB" w14:textId="4C662447" w:rsidR="00C45724" w:rsidRPr="00676893" w:rsidRDefault="003A005E" w:rsidP="005E4EA9">
      <w:pPr>
        <w:spacing w:after="120"/>
        <w:jc w:val="right"/>
        <w:rPr>
          <w:rFonts w:ascii="Times New Roman" w:hAnsi="Times New Roman" w:cs="Times New Roman"/>
        </w:rPr>
      </w:pPr>
      <w:r w:rsidRPr="00676893">
        <w:rPr>
          <w:rFonts w:ascii="Times New Roman" w:hAnsi="Times New Roman" w:cs="Times New Roman"/>
        </w:rPr>
        <w:t>TS Priedas Nr. 1</w:t>
      </w:r>
      <w:r w:rsidR="00842AFD" w:rsidRPr="00676893">
        <w:rPr>
          <w:rFonts w:ascii="Times New Roman" w:hAnsi="Times New Roman" w:cs="Times New Roman"/>
        </w:rPr>
        <w:t>.</w:t>
      </w:r>
    </w:p>
    <w:p w14:paraId="7E71FAE7" w14:textId="77777777" w:rsidR="0020477E" w:rsidRPr="00676893" w:rsidRDefault="0020477E" w:rsidP="005E4EA9">
      <w:pPr>
        <w:spacing w:after="120"/>
        <w:jc w:val="right"/>
        <w:rPr>
          <w:rFonts w:ascii="Times New Roman" w:hAnsi="Times New Roman" w:cs="Times New Roman"/>
        </w:rPr>
      </w:pPr>
    </w:p>
    <w:p w14:paraId="0F7DF75E" w14:textId="77777777" w:rsidR="00C45724" w:rsidRPr="00676893" w:rsidRDefault="00C45724" w:rsidP="005E4EA9">
      <w:pPr>
        <w:spacing w:after="120"/>
        <w:rPr>
          <w:rFonts w:ascii="Times New Roman" w:hAnsi="Times New Roman" w:cs="Times New Roman"/>
        </w:rPr>
      </w:pPr>
      <w:r w:rsidRPr="00676893">
        <w:rPr>
          <w:rFonts w:ascii="Times New Roman" w:hAnsi="Times New Roman" w:cs="Times New Roman"/>
        </w:rPr>
        <w:t>SUDERINTA:______________ Eurai                                                     TVIRTINU:______________ Eurai</w:t>
      </w:r>
    </w:p>
    <w:p w14:paraId="6E8786DF" w14:textId="77777777" w:rsidR="00C45724" w:rsidRPr="00676893" w:rsidRDefault="00C45724" w:rsidP="005E4EA9">
      <w:pPr>
        <w:spacing w:after="120"/>
        <w:rPr>
          <w:rFonts w:ascii="Times New Roman" w:hAnsi="Times New Roman" w:cs="Times New Roman"/>
        </w:rPr>
      </w:pPr>
      <w:r w:rsidRPr="00676893">
        <w:rPr>
          <w:rFonts w:ascii="Times New Roman" w:hAnsi="Times New Roman" w:cs="Times New Roman"/>
        </w:rPr>
        <w:lastRenderedPageBreak/>
        <w:t>ATSAKINGAS ASMUO_______________                                             ATSAKINGAS ATSTOVAS______________</w:t>
      </w:r>
    </w:p>
    <w:p w14:paraId="604DFBEA" w14:textId="77777777" w:rsidR="00C45724" w:rsidRPr="00676893" w:rsidRDefault="00C45724" w:rsidP="005E4EA9">
      <w:pPr>
        <w:spacing w:after="120"/>
        <w:rPr>
          <w:rFonts w:ascii="Times New Roman" w:hAnsi="Times New Roman" w:cs="Times New Roman"/>
        </w:rPr>
      </w:pPr>
      <w:r w:rsidRPr="00676893">
        <w:rPr>
          <w:rFonts w:ascii="Times New Roman" w:hAnsi="Times New Roman" w:cs="Times New Roman"/>
        </w:rPr>
        <w:t>20__ M._______MĖN._____D.                                                             20__ M. _________MĖN. __ D.</w:t>
      </w:r>
    </w:p>
    <w:p w14:paraId="2AC63738" w14:textId="77777777" w:rsidR="00C45724" w:rsidRPr="00676893" w:rsidRDefault="00C45724" w:rsidP="005E4EA9">
      <w:pPr>
        <w:spacing w:after="120"/>
        <w:jc w:val="center"/>
        <w:rPr>
          <w:rFonts w:ascii="Times New Roman" w:hAnsi="Times New Roman" w:cs="Times New Roman"/>
        </w:rPr>
      </w:pPr>
    </w:p>
    <w:p w14:paraId="114138D0" w14:textId="77777777" w:rsidR="00C45724" w:rsidRPr="00676893" w:rsidRDefault="00C45724" w:rsidP="005E4EA9">
      <w:pPr>
        <w:spacing w:after="120"/>
        <w:jc w:val="center"/>
        <w:rPr>
          <w:rFonts w:ascii="Times New Roman" w:hAnsi="Times New Roman" w:cs="Times New Roman"/>
        </w:rPr>
      </w:pPr>
      <w:r w:rsidRPr="00676893">
        <w:rPr>
          <w:rFonts w:ascii="Times New Roman" w:hAnsi="Times New Roman" w:cs="Times New Roman"/>
        </w:rPr>
        <w:t>LOKALINĖ SĄMATA</w:t>
      </w:r>
    </w:p>
    <w:p w14:paraId="0E2D3265" w14:textId="77777777" w:rsidR="00C45724" w:rsidRPr="00676893" w:rsidRDefault="00C45724" w:rsidP="005E4EA9">
      <w:pPr>
        <w:spacing w:after="120"/>
        <w:jc w:val="center"/>
        <w:rPr>
          <w:rFonts w:ascii="Times New Roman" w:hAnsi="Times New Roman" w:cs="Times New Roman"/>
        </w:rPr>
      </w:pPr>
      <w:r w:rsidRPr="00676893">
        <w:rPr>
          <w:rFonts w:ascii="Times New Roman" w:hAnsi="Times New Roman" w:cs="Times New Roman"/>
        </w:rPr>
        <w:t>Sudaryta pagal 20__-__ kainas</w:t>
      </w:r>
    </w:p>
    <w:p w14:paraId="76F31452" w14:textId="77777777" w:rsidR="00C45724" w:rsidRPr="00676893" w:rsidRDefault="00C45724" w:rsidP="005E4EA9">
      <w:pPr>
        <w:spacing w:after="120"/>
        <w:jc w:val="center"/>
        <w:rPr>
          <w:rFonts w:ascii="Times New Roman" w:hAnsi="Times New Roman" w:cs="Times New Roman"/>
        </w:rPr>
      </w:pPr>
    </w:p>
    <w:p w14:paraId="665F8081" w14:textId="77777777" w:rsidR="00C45724" w:rsidRPr="00676893" w:rsidRDefault="00C45724" w:rsidP="005E4EA9">
      <w:pPr>
        <w:spacing w:after="120"/>
        <w:jc w:val="center"/>
        <w:rPr>
          <w:rFonts w:ascii="Times New Roman" w:hAnsi="Times New Roman" w:cs="Times New Roman"/>
        </w:rPr>
      </w:pPr>
    </w:p>
    <w:p w14:paraId="78D1B24C" w14:textId="77777777" w:rsidR="00C45724" w:rsidRPr="00676893" w:rsidRDefault="00C45724" w:rsidP="005E4EA9">
      <w:pPr>
        <w:spacing w:after="120"/>
        <w:rPr>
          <w:rFonts w:ascii="Times New Roman" w:hAnsi="Times New Roman" w:cs="Times New Roman"/>
        </w:rPr>
      </w:pPr>
      <w:r w:rsidRPr="00676893">
        <w:rPr>
          <w:rFonts w:ascii="Times New Roman" w:hAnsi="Times New Roman" w:cs="Times New Roman"/>
        </w:rPr>
        <w:t>SĄMATA</w:t>
      </w:r>
    </w:p>
    <w:p w14:paraId="1FB1FADB" w14:textId="77777777" w:rsidR="00C45724" w:rsidRPr="00676893" w:rsidRDefault="00C45724" w:rsidP="005E4EA9">
      <w:pPr>
        <w:spacing w:after="120"/>
        <w:rPr>
          <w:rFonts w:ascii="Times New Roman" w:hAnsi="Times New Roman" w:cs="Times New Roman"/>
        </w:rPr>
      </w:pPr>
      <w:r w:rsidRPr="00676893">
        <w:rPr>
          <w:rFonts w:ascii="Times New Roman" w:hAnsi="Times New Roman" w:cs="Times New Roman"/>
        </w:rPr>
        <w:t>Statinių grupė</w:t>
      </w:r>
    </w:p>
    <w:p w14:paraId="09F1771B" w14:textId="77777777" w:rsidR="00C45724" w:rsidRPr="00676893" w:rsidRDefault="00C45724" w:rsidP="005E4EA9">
      <w:pPr>
        <w:spacing w:after="120"/>
        <w:rPr>
          <w:rFonts w:ascii="Times New Roman" w:hAnsi="Times New Roman" w:cs="Times New Roman"/>
        </w:rPr>
      </w:pPr>
      <w:r w:rsidRPr="00676893">
        <w:rPr>
          <w:rFonts w:ascii="Times New Roman" w:hAnsi="Times New Roman" w:cs="Times New Roman"/>
        </w:rPr>
        <w:t>Statinys</w:t>
      </w:r>
    </w:p>
    <w:p w14:paraId="0F730E98" w14:textId="77777777" w:rsidR="00C45724" w:rsidRPr="00676893" w:rsidRDefault="00C45724" w:rsidP="005E4EA9">
      <w:pPr>
        <w:spacing w:after="120"/>
        <w:rPr>
          <w:rFonts w:ascii="Times New Roman" w:hAnsi="Times New Roman" w:cs="Times New Roman"/>
        </w:rPr>
      </w:pPr>
      <w:r w:rsidRPr="00676893">
        <w:rPr>
          <w:rFonts w:ascii="Times New Roman" w:hAnsi="Times New Roman" w:cs="Times New Roman"/>
        </w:rPr>
        <w:t>Žiniaraštis</w:t>
      </w:r>
    </w:p>
    <w:p w14:paraId="4C039125" w14:textId="77777777" w:rsidR="00C45724" w:rsidRPr="00676893" w:rsidRDefault="00C45724" w:rsidP="005E4EA9">
      <w:pPr>
        <w:spacing w:after="120"/>
        <w:rPr>
          <w:rFonts w:ascii="Times New Roman" w:hAnsi="Times New Roman" w:cs="Times New Roman"/>
          <w:b/>
          <w:bCs/>
        </w:rPr>
      </w:pPr>
      <w:r w:rsidRPr="00676893">
        <w:rPr>
          <w:rFonts w:ascii="Times New Roman" w:hAnsi="Times New Roman" w:cs="Times New Roman"/>
          <w:b/>
          <w:bCs/>
        </w:rPr>
        <w:t>Suma žiniaraščiui                                                                                                                                                                                    Eur</w:t>
      </w:r>
    </w:p>
    <w:p w14:paraId="3FE40D8F" w14:textId="77777777" w:rsidR="00C45724" w:rsidRPr="00676893" w:rsidRDefault="00C45724" w:rsidP="005E4EA9">
      <w:pPr>
        <w:spacing w:after="120"/>
        <w:rPr>
          <w:rFonts w:ascii="Times New Roman" w:hAnsi="Times New Roman" w:cs="Times New Roman"/>
          <w:b/>
          <w:bCs/>
        </w:rPr>
      </w:pPr>
      <w:r w:rsidRPr="00676893">
        <w:rPr>
          <w:rFonts w:ascii="Times New Roman" w:hAnsi="Times New Roman" w:cs="Times New Roman"/>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567111" w:rsidRPr="00676893" w14:paraId="2C6E5728" w14:textId="77777777" w:rsidTr="00423253">
        <w:tc>
          <w:tcPr>
            <w:tcW w:w="1375" w:type="dxa"/>
            <w:vMerge w:val="restart"/>
          </w:tcPr>
          <w:p w14:paraId="2AE90DFA" w14:textId="77777777" w:rsidR="00C45724" w:rsidRPr="00676893" w:rsidRDefault="00C45724" w:rsidP="005E4EA9">
            <w:pPr>
              <w:spacing w:after="120"/>
              <w:jc w:val="center"/>
              <w:rPr>
                <w:rFonts w:ascii="Times New Roman" w:hAnsi="Times New Roman"/>
                <w:b/>
                <w:bCs/>
              </w:rPr>
            </w:pPr>
            <w:r w:rsidRPr="00676893">
              <w:rPr>
                <w:rFonts w:ascii="Times New Roman" w:hAnsi="Times New Roman"/>
                <w:b/>
                <w:bCs/>
              </w:rPr>
              <w:t>Sąmatos eilutė</w:t>
            </w:r>
          </w:p>
        </w:tc>
        <w:tc>
          <w:tcPr>
            <w:tcW w:w="1375" w:type="dxa"/>
            <w:vMerge w:val="restart"/>
          </w:tcPr>
          <w:p w14:paraId="49CA004B" w14:textId="77777777" w:rsidR="00C45724" w:rsidRPr="00676893" w:rsidRDefault="00C45724" w:rsidP="005E4EA9">
            <w:pPr>
              <w:spacing w:after="120"/>
              <w:jc w:val="center"/>
              <w:rPr>
                <w:rFonts w:ascii="Times New Roman" w:hAnsi="Times New Roman"/>
                <w:b/>
                <w:bCs/>
              </w:rPr>
            </w:pPr>
            <w:r w:rsidRPr="00676893">
              <w:rPr>
                <w:rFonts w:ascii="Times New Roman" w:hAnsi="Times New Roman"/>
                <w:b/>
                <w:bCs/>
              </w:rPr>
              <w:t>Darbo kodas</w:t>
            </w:r>
          </w:p>
        </w:tc>
        <w:tc>
          <w:tcPr>
            <w:tcW w:w="1375" w:type="dxa"/>
            <w:vMerge w:val="restart"/>
          </w:tcPr>
          <w:p w14:paraId="657A1A3B" w14:textId="77777777" w:rsidR="00C45724" w:rsidRPr="00676893" w:rsidRDefault="00C45724" w:rsidP="005E4EA9">
            <w:pPr>
              <w:spacing w:after="120"/>
              <w:jc w:val="center"/>
              <w:rPr>
                <w:rFonts w:ascii="Times New Roman" w:hAnsi="Times New Roman"/>
                <w:b/>
                <w:bCs/>
              </w:rPr>
            </w:pPr>
            <w:r w:rsidRPr="00676893">
              <w:rPr>
                <w:rFonts w:ascii="Times New Roman" w:hAnsi="Times New Roman"/>
                <w:b/>
                <w:bCs/>
              </w:rPr>
              <w:t>Darbo ir išlaidų aprašymai</w:t>
            </w:r>
          </w:p>
        </w:tc>
        <w:tc>
          <w:tcPr>
            <w:tcW w:w="1375" w:type="dxa"/>
            <w:vMerge w:val="restart"/>
          </w:tcPr>
          <w:p w14:paraId="184D333C" w14:textId="77777777" w:rsidR="00C45724" w:rsidRPr="00676893" w:rsidRDefault="00C45724" w:rsidP="005E4EA9">
            <w:pPr>
              <w:spacing w:after="120"/>
              <w:jc w:val="center"/>
              <w:rPr>
                <w:rFonts w:ascii="Times New Roman" w:hAnsi="Times New Roman"/>
                <w:b/>
                <w:bCs/>
              </w:rPr>
            </w:pPr>
            <w:r w:rsidRPr="00676893">
              <w:rPr>
                <w:rFonts w:ascii="Times New Roman" w:hAnsi="Times New Roman"/>
                <w:b/>
                <w:bCs/>
              </w:rPr>
              <w:t>Mato vnt.</w:t>
            </w:r>
          </w:p>
        </w:tc>
        <w:tc>
          <w:tcPr>
            <w:tcW w:w="1376" w:type="dxa"/>
            <w:vMerge w:val="restart"/>
          </w:tcPr>
          <w:p w14:paraId="64B34A8E" w14:textId="77777777" w:rsidR="00C45724" w:rsidRPr="00676893" w:rsidRDefault="00C45724" w:rsidP="005E4EA9">
            <w:pPr>
              <w:spacing w:after="120"/>
              <w:jc w:val="center"/>
              <w:rPr>
                <w:rFonts w:ascii="Times New Roman" w:hAnsi="Times New Roman"/>
                <w:b/>
                <w:bCs/>
              </w:rPr>
            </w:pPr>
            <w:r w:rsidRPr="00676893">
              <w:rPr>
                <w:rFonts w:ascii="Times New Roman" w:hAnsi="Times New Roman"/>
                <w:b/>
                <w:bCs/>
              </w:rPr>
              <w:t>Kiekis</w:t>
            </w:r>
          </w:p>
        </w:tc>
        <w:tc>
          <w:tcPr>
            <w:tcW w:w="2752" w:type="dxa"/>
            <w:gridSpan w:val="2"/>
          </w:tcPr>
          <w:p w14:paraId="4D40078C" w14:textId="77777777" w:rsidR="00C45724" w:rsidRPr="00676893" w:rsidRDefault="00C45724" w:rsidP="005E4EA9">
            <w:pPr>
              <w:spacing w:after="120"/>
              <w:jc w:val="center"/>
              <w:rPr>
                <w:rFonts w:ascii="Times New Roman" w:hAnsi="Times New Roman"/>
                <w:b/>
                <w:bCs/>
              </w:rPr>
            </w:pPr>
            <w:r w:rsidRPr="00676893">
              <w:rPr>
                <w:rFonts w:ascii="Times New Roman" w:hAnsi="Times New Roman"/>
                <w:b/>
                <w:bCs/>
              </w:rPr>
              <w:t>Kaina Eur</w:t>
            </w:r>
          </w:p>
        </w:tc>
      </w:tr>
      <w:tr w:rsidR="00567111" w:rsidRPr="00676893" w14:paraId="02DF2992" w14:textId="77777777" w:rsidTr="00423253">
        <w:tc>
          <w:tcPr>
            <w:tcW w:w="1375" w:type="dxa"/>
            <w:vMerge/>
          </w:tcPr>
          <w:p w14:paraId="20127672" w14:textId="77777777" w:rsidR="00C45724" w:rsidRPr="00676893" w:rsidRDefault="00C45724" w:rsidP="005E4EA9">
            <w:pPr>
              <w:spacing w:after="120"/>
              <w:rPr>
                <w:rFonts w:ascii="Times New Roman" w:hAnsi="Times New Roman"/>
              </w:rPr>
            </w:pPr>
          </w:p>
        </w:tc>
        <w:tc>
          <w:tcPr>
            <w:tcW w:w="1375" w:type="dxa"/>
            <w:vMerge/>
          </w:tcPr>
          <w:p w14:paraId="7F56AFE1" w14:textId="77777777" w:rsidR="00C45724" w:rsidRPr="00676893" w:rsidRDefault="00C45724" w:rsidP="005E4EA9">
            <w:pPr>
              <w:spacing w:after="120"/>
              <w:rPr>
                <w:rFonts w:ascii="Times New Roman" w:hAnsi="Times New Roman"/>
              </w:rPr>
            </w:pPr>
          </w:p>
        </w:tc>
        <w:tc>
          <w:tcPr>
            <w:tcW w:w="1375" w:type="dxa"/>
            <w:vMerge/>
          </w:tcPr>
          <w:p w14:paraId="3BA63AFB" w14:textId="77777777" w:rsidR="00C45724" w:rsidRPr="00676893" w:rsidRDefault="00C45724" w:rsidP="005E4EA9">
            <w:pPr>
              <w:spacing w:after="120"/>
              <w:rPr>
                <w:rFonts w:ascii="Times New Roman" w:hAnsi="Times New Roman"/>
              </w:rPr>
            </w:pPr>
          </w:p>
        </w:tc>
        <w:tc>
          <w:tcPr>
            <w:tcW w:w="1375" w:type="dxa"/>
            <w:vMerge/>
          </w:tcPr>
          <w:p w14:paraId="73318CEB" w14:textId="77777777" w:rsidR="00C45724" w:rsidRPr="00676893" w:rsidRDefault="00C45724" w:rsidP="005E4EA9">
            <w:pPr>
              <w:spacing w:after="120"/>
              <w:rPr>
                <w:rFonts w:ascii="Times New Roman" w:hAnsi="Times New Roman"/>
              </w:rPr>
            </w:pPr>
          </w:p>
        </w:tc>
        <w:tc>
          <w:tcPr>
            <w:tcW w:w="1376" w:type="dxa"/>
            <w:vMerge/>
          </w:tcPr>
          <w:p w14:paraId="4EF7F620" w14:textId="77777777" w:rsidR="00C45724" w:rsidRPr="00676893" w:rsidRDefault="00C45724" w:rsidP="005E4EA9">
            <w:pPr>
              <w:spacing w:after="120"/>
              <w:rPr>
                <w:rFonts w:ascii="Times New Roman" w:hAnsi="Times New Roman"/>
              </w:rPr>
            </w:pPr>
          </w:p>
        </w:tc>
        <w:tc>
          <w:tcPr>
            <w:tcW w:w="1376" w:type="dxa"/>
          </w:tcPr>
          <w:p w14:paraId="19AA130D" w14:textId="77777777" w:rsidR="00C45724" w:rsidRPr="00676893" w:rsidRDefault="00C45724" w:rsidP="005E4EA9">
            <w:pPr>
              <w:spacing w:after="120"/>
              <w:jc w:val="center"/>
              <w:rPr>
                <w:rFonts w:ascii="Times New Roman" w:hAnsi="Times New Roman"/>
                <w:b/>
                <w:bCs/>
              </w:rPr>
            </w:pPr>
            <w:r w:rsidRPr="00676893">
              <w:rPr>
                <w:rFonts w:ascii="Times New Roman" w:hAnsi="Times New Roman"/>
                <w:b/>
                <w:bCs/>
              </w:rPr>
              <w:t>Vieneto kaina</w:t>
            </w:r>
          </w:p>
        </w:tc>
        <w:tc>
          <w:tcPr>
            <w:tcW w:w="1376" w:type="dxa"/>
          </w:tcPr>
          <w:p w14:paraId="2CA9A301" w14:textId="77777777" w:rsidR="00C45724" w:rsidRPr="00676893" w:rsidRDefault="00C45724" w:rsidP="005E4EA9">
            <w:pPr>
              <w:spacing w:after="120"/>
              <w:jc w:val="center"/>
              <w:rPr>
                <w:rFonts w:ascii="Times New Roman" w:hAnsi="Times New Roman"/>
                <w:b/>
                <w:bCs/>
              </w:rPr>
            </w:pPr>
            <w:r w:rsidRPr="00676893">
              <w:rPr>
                <w:rFonts w:ascii="Times New Roman" w:hAnsi="Times New Roman"/>
                <w:b/>
                <w:bCs/>
              </w:rPr>
              <w:t>Iš viso</w:t>
            </w:r>
          </w:p>
        </w:tc>
      </w:tr>
      <w:tr w:rsidR="00567111" w:rsidRPr="00676893" w14:paraId="7EF482F5" w14:textId="77777777" w:rsidTr="00423253">
        <w:tc>
          <w:tcPr>
            <w:tcW w:w="1375" w:type="dxa"/>
          </w:tcPr>
          <w:p w14:paraId="464A6F1A" w14:textId="77777777" w:rsidR="00C45724" w:rsidRPr="00676893" w:rsidRDefault="00C45724" w:rsidP="005E4EA9">
            <w:pPr>
              <w:spacing w:after="120"/>
              <w:rPr>
                <w:rFonts w:ascii="Times New Roman" w:hAnsi="Times New Roman"/>
              </w:rPr>
            </w:pPr>
          </w:p>
        </w:tc>
        <w:tc>
          <w:tcPr>
            <w:tcW w:w="1375" w:type="dxa"/>
          </w:tcPr>
          <w:p w14:paraId="3095009B" w14:textId="77777777" w:rsidR="00C45724" w:rsidRPr="00676893" w:rsidRDefault="00C45724" w:rsidP="005E4EA9">
            <w:pPr>
              <w:spacing w:after="120"/>
              <w:rPr>
                <w:rFonts w:ascii="Times New Roman" w:hAnsi="Times New Roman"/>
              </w:rPr>
            </w:pPr>
          </w:p>
        </w:tc>
        <w:tc>
          <w:tcPr>
            <w:tcW w:w="1375" w:type="dxa"/>
          </w:tcPr>
          <w:p w14:paraId="5F4501B7" w14:textId="77777777" w:rsidR="00C45724" w:rsidRPr="00676893" w:rsidRDefault="00C45724" w:rsidP="005E4EA9">
            <w:pPr>
              <w:spacing w:after="120"/>
              <w:rPr>
                <w:rFonts w:ascii="Times New Roman" w:hAnsi="Times New Roman"/>
              </w:rPr>
            </w:pPr>
          </w:p>
        </w:tc>
        <w:tc>
          <w:tcPr>
            <w:tcW w:w="1375" w:type="dxa"/>
          </w:tcPr>
          <w:p w14:paraId="755FA74A" w14:textId="77777777" w:rsidR="00C45724" w:rsidRPr="00676893" w:rsidRDefault="00C45724" w:rsidP="005E4EA9">
            <w:pPr>
              <w:spacing w:after="120"/>
              <w:rPr>
                <w:rFonts w:ascii="Times New Roman" w:hAnsi="Times New Roman"/>
              </w:rPr>
            </w:pPr>
          </w:p>
        </w:tc>
        <w:tc>
          <w:tcPr>
            <w:tcW w:w="1376" w:type="dxa"/>
          </w:tcPr>
          <w:p w14:paraId="71A1AB9B" w14:textId="77777777" w:rsidR="00C45724" w:rsidRPr="00676893" w:rsidRDefault="00C45724" w:rsidP="005E4EA9">
            <w:pPr>
              <w:spacing w:after="120"/>
              <w:rPr>
                <w:rFonts w:ascii="Times New Roman" w:hAnsi="Times New Roman"/>
              </w:rPr>
            </w:pPr>
          </w:p>
        </w:tc>
        <w:tc>
          <w:tcPr>
            <w:tcW w:w="1376" w:type="dxa"/>
          </w:tcPr>
          <w:p w14:paraId="62413E89" w14:textId="77777777" w:rsidR="00C45724" w:rsidRPr="00676893" w:rsidRDefault="00C45724" w:rsidP="005E4EA9">
            <w:pPr>
              <w:spacing w:after="120"/>
              <w:rPr>
                <w:rFonts w:ascii="Times New Roman" w:hAnsi="Times New Roman"/>
              </w:rPr>
            </w:pPr>
          </w:p>
        </w:tc>
        <w:tc>
          <w:tcPr>
            <w:tcW w:w="1376" w:type="dxa"/>
          </w:tcPr>
          <w:p w14:paraId="7C08F6E4" w14:textId="77777777" w:rsidR="00C45724" w:rsidRPr="00676893" w:rsidRDefault="00C45724" w:rsidP="005E4EA9">
            <w:pPr>
              <w:spacing w:after="120"/>
              <w:rPr>
                <w:rFonts w:ascii="Times New Roman" w:hAnsi="Times New Roman"/>
              </w:rPr>
            </w:pPr>
          </w:p>
        </w:tc>
      </w:tr>
      <w:tr w:rsidR="00567111" w:rsidRPr="00676893" w14:paraId="1457671D" w14:textId="77777777" w:rsidTr="00423253">
        <w:tc>
          <w:tcPr>
            <w:tcW w:w="1375" w:type="dxa"/>
          </w:tcPr>
          <w:p w14:paraId="0550F435" w14:textId="77777777" w:rsidR="00C45724" w:rsidRPr="00676893" w:rsidRDefault="00C45724" w:rsidP="005E4EA9">
            <w:pPr>
              <w:spacing w:after="120"/>
              <w:rPr>
                <w:rFonts w:ascii="Times New Roman" w:hAnsi="Times New Roman"/>
              </w:rPr>
            </w:pPr>
          </w:p>
        </w:tc>
        <w:tc>
          <w:tcPr>
            <w:tcW w:w="1375" w:type="dxa"/>
          </w:tcPr>
          <w:p w14:paraId="0DB54AD5" w14:textId="77777777" w:rsidR="00C45724" w:rsidRPr="00676893" w:rsidRDefault="00C45724" w:rsidP="005E4EA9">
            <w:pPr>
              <w:spacing w:after="120"/>
              <w:rPr>
                <w:rFonts w:ascii="Times New Roman" w:hAnsi="Times New Roman"/>
              </w:rPr>
            </w:pPr>
          </w:p>
        </w:tc>
        <w:tc>
          <w:tcPr>
            <w:tcW w:w="1375" w:type="dxa"/>
          </w:tcPr>
          <w:p w14:paraId="7F047BFB" w14:textId="77777777" w:rsidR="00C45724" w:rsidRPr="00676893" w:rsidRDefault="00C45724" w:rsidP="005E4EA9">
            <w:pPr>
              <w:spacing w:after="120"/>
              <w:rPr>
                <w:rFonts w:ascii="Times New Roman" w:hAnsi="Times New Roman"/>
              </w:rPr>
            </w:pPr>
          </w:p>
        </w:tc>
        <w:tc>
          <w:tcPr>
            <w:tcW w:w="1375" w:type="dxa"/>
          </w:tcPr>
          <w:p w14:paraId="6A154BA2" w14:textId="77777777" w:rsidR="00C45724" w:rsidRPr="00676893" w:rsidRDefault="00C45724" w:rsidP="005E4EA9">
            <w:pPr>
              <w:spacing w:after="120"/>
              <w:rPr>
                <w:rFonts w:ascii="Times New Roman" w:hAnsi="Times New Roman"/>
              </w:rPr>
            </w:pPr>
          </w:p>
        </w:tc>
        <w:tc>
          <w:tcPr>
            <w:tcW w:w="1376" w:type="dxa"/>
          </w:tcPr>
          <w:p w14:paraId="4E038501" w14:textId="77777777" w:rsidR="00C45724" w:rsidRPr="00676893" w:rsidRDefault="00C45724" w:rsidP="005E4EA9">
            <w:pPr>
              <w:spacing w:after="120"/>
              <w:rPr>
                <w:rFonts w:ascii="Times New Roman" w:hAnsi="Times New Roman"/>
              </w:rPr>
            </w:pPr>
          </w:p>
        </w:tc>
        <w:tc>
          <w:tcPr>
            <w:tcW w:w="1376" w:type="dxa"/>
          </w:tcPr>
          <w:p w14:paraId="78125A91" w14:textId="77777777" w:rsidR="00C45724" w:rsidRPr="00676893" w:rsidRDefault="00C45724" w:rsidP="005E4EA9">
            <w:pPr>
              <w:spacing w:after="120"/>
              <w:rPr>
                <w:rFonts w:ascii="Times New Roman" w:hAnsi="Times New Roman"/>
              </w:rPr>
            </w:pPr>
          </w:p>
        </w:tc>
        <w:tc>
          <w:tcPr>
            <w:tcW w:w="1376" w:type="dxa"/>
          </w:tcPr>
          <w:p w14:paraId="73295965" w14:textId="77777777" w:rsidR="00C45724" w:rsidRPr="00676893" w:rsidRDefault="00C45724" w:rsidP="005E4EA9">
            <w:pPr>
              <w:spacing w:after="120"/>
              <w:rPr>
                <w:rFonts w:ascii="Times New Roman" w:hAnsi="Times New Roman"/>
              </w:rPr>
            </w:pPr>
          </w:p>
        </w:tc>
      </w:tr>
    </w:tbl>
    <w:p w14:paraId="781B7AE7" w14:textId="77777777" w:rsidR="00C45724" w:rsidRPr="00676893" w:rsidRDefault="00C45724" w:rsidP="005E4EA9">
      <w:pPr>
        <w:spacing w:after="120"/>
        <w:rPr>
          <w:rFonts w:ascii="Times New Roman" w:hAnsi="Times New Roman" w:cs="Times New Roman"/>
          <w:b/>
          <w:bCs/>
        </w:rPr>
      </w:pPr>
      <w:r w:rsidRPr="00676893">
        <w:rPr>
          <w:rFonts w:ascii="Times New Roman" w:hAnsi="Times New Roman" w:cs="Times New Roman"/>
          <w:b/>
          <w:bCs/>
        </w:rPr>
        <w:t>Skyriuje 1</w:t>
      </w:r>
    </w:p>
    <w:p w14:paraId="5146F909" w14:textId="77777777" w:rsidR="00C45724" w:rsidRPr="00676893" w:rsidRDefault="00C45724" w:rsidP="005E4EA9">
      <w:pPr>
        <w:spacing w:after="120"/>
        <w:rPr>
          <w:rFonts w:ascii="Times New Roman" w:hAnsi="Times New Roman" w:cs="Times New Roman"/>
          <w:b/>
          <w:bCs/>
        </w:rPr>
      </w:pPr>
      <w:r w:rsidRPr="00676893">
        <w:rPr>
          <w:rFonts w:ascii="Times New Roman" w:hAnsi="Times New Roman" w:cs="Times New Roman"/>
          <w:b/>
          <w:bCs/>
        </w:rPr>
        <w:t>Žiniaraštyje 1</w:t>
      </w:r>
    </w:p>
    <w:p w14:paraId="2ACCB7B2" w14:textId="77777777" w:rsidR="00C45724" w:rsidRPr="00676893" w:rsidRDefault="00C45724" w:rsidP="005E4EA9">
      <w:pPr>
        <w:spacing w:after="120"/>
        <w:rPr>
          <w:rFonts w:ascii="Times New Roman" w:hAnsi="Times New Roman" w:cs="Times New Roman"/>
          <w:b/>
          <w:bCs/>
        </w:rPr>
      </w:pPr>
      <w:r w:rsidRPr="00676893">
        <w:rPr>
          <w:rFonts w:ascii="Times New Roman" w:hAnsi="Times New Roman" w:cs="Times New Roman"/>
          <w:b/>
          <w:bCs/>
        </w:rPr>
        <w:t>Pridėtinės vertės mokestis 21,00 %</w:t>
      </w:r>
    </w:p>
    <w:p w14:paraId="0AAFF0F3" w14:textId="77777777" w:rsidR="00C45724" w:rsidRPr="00676893" w:rsidRDefault="00C45724" w:rsidP="005E4EA9">
      <w:pPr>
        <w:spacing w:after="120"/>
        <w:rPr>
          <w:rFonts w:ascii="Times New Roman" w:hAnsi="Times New Roman" w:cs="Times New Roman"/>
          <w:b/>
          <w:bCs/>
        </w:rPr>
      </w:pPr>
      <w:r w:rsidRPr="00676893">
        <w:rPr>
          <w:rFonts w:ascii="Times New Roman" w:hAnsi="Times New Roman" w:cs="Times New Roman"/>
          <w:b/>
          <w:bCs/>
        </w:rPr>
        <w:t>Iš viso žiniaraštyje</w:t>
      </w:r>
    </w:p>
    <w:p w14:paraId="1ABB401E" w14:textId="77777777" w:rsidR="00C45724" w:rsidRPr="00676893" w:rsidRDefault="00C45724" w:rsidP="005E4EA9">
      <w:pPr>
        <w:spacing w:after="120"/>
        <w:rPr>
          <w:rFonts w:ascii="Times New Roman" w:hAnsi="Times New Roman" w:cs="Times New Roman"/>
        </w:rPr>
      </w:pPr>
    </w:p>
    <w:p w14:paraId="1C978E53" w14:textId="77777777" w:rsidR="00C45724" w:rsidRPr="00676893" w:rsidRDefault="00C45724" w:rsidP="005E4EA9">
      <w:pPr>
        <w:spacing w:after="120"/>
        <w:rPr>
          <w:rFonts w:ascii="Times New Roman" w:hAnsi="Times New Roman" w:cs="Times New Roman"/>
        </w:rPr>
      </w:pPr>
    </w:p>
    <w:p w14:paraId="7D3BCE4E" w14:textId="77777777" w:rsidR="00C45724" w:rsidRPr="00676893" w:rsidRDefault="00C45724" w:rsidP="005E4EA9">
      <w:pPr>
        <w:spacing w:after="120"/>
        <w:rPr>
          <w:rFonts w:ascii="Times New Roman" w:hAnsi="Times New Roman" w:cs="Times New Roman"/>
        </w:rPr>
      </w:pPr>
      <w:r w:rsidRPr="00676893">
        <w:rPr>
          <w:rFonts w:ascii="Times New Roman" w:hAnsi="Times New Roman" w:cs="Times New Roman"/>
        </w:rPr>
        <w:t>Sudarė:____________________________</w:t>
      </w:r>
    </w:p>
    <w:p w14:paraId="501E8ACF" w14:textId="1B6624A7" w:rsidR="00AE4691" w:rsidRPr="00676893" w:rsidRDefault="00C45724" w:rsidP="005E4EA9">
      <w:pPr>
        <w:spacing w:after="120"/>
        <w:rPr>
          <w:rFonts w:ascii="Times New Roman" w:hAnsi="Times New Roman" w:cs="Times New Roman"/>
        </w:rPr>
      </w:pPr>
      <w:r w:rsidRPr="00676893">
        <w:rPr>
          <w:rFonts w:ascii="Times New Roman" w:hAnsi="Times New Roman" w:cs="Times New Roman"/>
        </w:rPr>
        <w:t xml:space="preserve">                        (vardas, pavardė)</w:t>
      </w:r>
    </w:p>
    <w:p w14:paraId="3898E23A" w14:textId="5C2B9074" w:rsidR="003A005E" w:rsidRPr="00676893" w:rsidRDefault="003A005E" w:rsidP="005E4EA9">
      <w:pPr>
        <w:spacing w:after="120"/>
        <w:rPr>
          <w:rFonts w:ascii="Times New Roman" w:hAnsi="Times New Roman" w:cs="Times New Roman"/>
        </w:rPr>
      </w:pPr>
    </w:p>
    <w:p w14:paraId="0E5193A0" w14:textId="6A9920A9" w:rsidR="003A005E" w:rsidRPr="00676893" w:rsidRDefault="003A005E" w:rsidP="005E4EA9">
      <w:pPr>
        <w:spacing w:after="120"/>
        <w:rPr>
          <w:rFonts w:ascii="Times New Roman" w:hAnsi="Times New Roman" w:cs="Times New Roman"/>
        </w:rPr>
      </w:pPr>
    </w:p>
    <w:p w14:paraId="01B624AA" w14:textId="43A92EBA" w:rsidR="003A005E" w:rsidRPr="00676893" w:rsidRDefault="003A005E" w:rsidP="005E4EA9">
      <w:pPr>
        <w:spacing w:after="120"/>
        <w:rPr>
          <w:rFonts w:ascii="Times New Roman" w:hAnsi="Times New Roman" w:cs="Times New Roman"/>
        </w:rPr>
      </w:pPr>
    </w:p>
    <w:p w14:paraId="7892C8C5" w14:textId="77777777" w:rsidR="00842AFD" w:rsidRPr="00676893" w:rsidRDefault="00842AFD" w:rsidP="005E4EA9">
      <w:pPr>
        <w:spacing w:after="120"/>
        <w:rPr>
          <w:rFonts w:ascii="Times New Roman" w:hAnsi="Times New Roman" w:cs="Times New Roman"/>
        </w:rPr>
      </w:pPr>
    </w:p>
    <w:p w14:paraId="26B20676" w14:textId="77777777" w:rsidR="00FE1126" w:rsidRPr="00676893" w:rsidRDefault="00FE1126" w:rsidP="005E4EA9">
      <w:pPr>
        <w:spacing w:after="120"/>
        <w:rPr>
          <w:rFonts w:ascii="Times New Roman" w:hAnsi="Times New Roman" w:cs="Times New Roman"/>
        </w:rPr>
      </w:pPr>
    </w:p>
    <w:p w14:paraId="7AD6BFD2" w14:textId="77777777" w:rsidR="005E43A4" w:rsidRDefault="005E43A4" w:rsidP="005E4EA9">
      <w:pPr>
        <w:spacing w:after="120"/>
        <w:jc w:val="right"/>
        <w:rPr>
          <w:rFonts w:ascii="Times New Roman" w:hAnsi="Times New Roman" w:cs="Times New Roman"/>
        </w:rPr>
      </w:pPr>
    </w:p>
    <w:p w14:paraId="42E70600" w14:textId="11DD88D3" w:rsidR="00FE1126" w:rsidRPr="00676893" w:rsidRDefault="00FE1126" w:rsidP="005E4EA9">
      <w:pPr>
        <w:spacing w:after="120"/>
        <w:jc w:val="right"/>
        <w:rPr>
          <w:rFonts w:ascii="Times New Roman" w:hAnsi="Times New Roman" w:cs="Times New Roman"/>
        </w:rPr>
      </w:pPr>
      <w:r w:rsidRPr="00676893">
        <w:rPr>
          <w:rFonts w:ascii="Times New Roman" w:hAnsi="Times New Roman" w:cs="Times New Roman"/>
        </w:rPr>
        <w:t>TS priedas Nr. 2</w:t>
      </w:r>
      <w:r w:rsidR="00842AFD" w:rsidRPr="00676893">
        <w:rPr>
          <w:rFonts w:ascii="Times New Roman" w:hAnsi="Times New Roman" w:cs="Times New Roman"/>
        </w:rPr>
        <w:t>.</w:t>
      </w:r>
    </w:p>
    <w:p w14:paraId="72AD5D72" w14:textId="77777777" w:rsidR="00FE1126" w:rsidRPr="00676893" w:rsidRDefault="00FE1126" w:rsidP="005E4EA9">
      <w:pPr>
        <w:spacing w:after="120"/>
        <w:jc w:val="right"/>
        <w:rPr>
          <w:rFonts w:ascii="Times New Roman" w:hAnsi="Times New Roman" w:cs="Times New Roman"/>
        </w:rPr>
      </w:pPr>
    </w:p>
    <w:p w14:paraId="43ADB396" w14:textId="10C74669" w:rsidR="00B318BE" w:rsidRPr="00676893" w:rsidRDefault="00512600" w:rsidP="005E4EA9">
      <w:pPr>
        <w:spacing w:after="120"/>
        <w:jc w:val="center"/>
        <w:rPr>
          <w:rFonts w:ascii="Times New Roman" w:hAnsi="Times New Roman" w:cs="Times New Roman"/>
        </w:rPr>
      </w:pPr>
      <w:r w:rsidRPr="00676893">
        <w:rPr>
          <w:rStyle w:val="Emfaz"/>
          <w:rFonts w:ascii="Times New Roman" w:hAnsi="Times New Roman" w:cs="Times New Roman"/>
          <w:i w:val="0"/>
          <w:iCs w:val="0"/>
        </w:rPr>
        <w:t xml:space="preserve">Rūsio išdėstymo planas </w:t>
      </w:r>
      <w:r w:rsidR="00FE1126" w:rsidRPr="00676893">
        <w:rPr>
          <w:rFonts w:ascii="Times New Roman" w:hAnsi="Times New Roman" w:cs="Times New Roman"/>
          <w:i/>
          <w:iCs/>
        </w:rPr>
        <w:t xml:space="preserve"> </w:t>
      </w:r>
      <w:r w:rsidR="00FE1126" w:rsidRPr="00676893">
        <w:rPr>
          <w:rFonts w:ascii="Times New Roman" w:hAnsi="Times New Roman" w:cs="Times New Roman"/>
        </w:rPr>
        <w:t>Respublikos g. 38-1, Panevėžyje</w:t>
      </w:r>
    </w:p>
    <w:p w14:paraId="233A5A31" w14:textId="77777777" w:rsidR="00B318BE" w:rsidRPr="00676893" w:rsidRDefault="00B318BE" w:rsidP="005E4EA9">
      <w:pPr>
        <w:spacing w:after="120"/>
        <w:jc w:val="center"/>
        <w:rPr>
          <w:rFonts w:ascii="Times New Roman" w:hAnsi="Times New Roman" w:cs="Times New Roman"/>
          <w:b/>
          <w:bCs/>
        </w:rPr>
      </w:pPr>
    </w:p>
    <w:p w14:paraId="4F639188" w14:textId="24ADBC34" w:rsidR="00B318BE" w:rsidRPr="00676893" w:rsidRDefault="00B318BE" w:rsidP="005E4EA9">
      <w:pPr>
        <w:spacing w:after="120"/>
        <w:jc w:val="center"/>
        <w:rPr>
          <w:rFonts w:ascii="Times New Roman" w:hAnsi="Times New Roman" w:cs="Times New Roman"/>
          <w:b/>
          <w:bCs/>
        </w:rPr>
      </w:pPr>
    </w:p>
    <w:p w14:paraId="6C8EBA43" w14:textId="6B775A0D" w:rsidR="00B318BE" w:rsidRPr="00676893" w:rsidRDefault="00C76C85" w:rsidP="005E4EA9">
      <w:pPr>
        <w:spacing w:after="120"/>
        <w:jc w:val="center"/>
        <w:rPr>
          <w:rFonts w:ascii="Times New Roman" w:hAnsi="Times New Roman" w:cs="Times New Roman"/>
          <w:b/>
          <w:bCs/>
        </w:rPr>
      </w:pPr>
      <w:r w:rsidRPr="00676893">
        <w:rPr>
          <w:rFonts w:ascii="Times New Roman" w:hAnsi="Times New Roman" w:cs="Times New Roman"/>
          <w:b/>
          <w:bCs/>
          <w:noProof/>
        </w:rPr>
        <w:drawing>
          <wp:inline distT="0" distB="0" distL="0" distR="0" wp14:anchorId="059AC3F4" wp14:editId="3F06304A">
            <wp:extent cx="6107430" cy="3122930"/>
            <wp:effectExtent l="0" t="0" r="7620" b="1270"/>
            <wp:docPr id="5909517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7430" cy="3122930"/>
                    </a:xfrm>
                    <a:prstGeom prst="rect">
                      <a:avLst/>
                    </a:prstGeom>
                    <a:noFill/>
                    <a:ln>
                      <a:noFill/>
                    </a:ln>
                  </pic:spPr>
                </pic:pic>
              </a:graphicData>
            </a:graphic>
          </wp:inline>
        </w:drawing>
      </w:r>
    </w:p>
    <w:p w14:paraId="498442EF" w14:textId="77777777" w:rsidR="00C76C85" w:rsidRPr="00676893" w:rsidRDefault="00C76C85" w:rsidP="005E4EA9">
      <w:pPr>
        <w:spacing w:after="120"/>
        <w:jc w:val="center"/>
        <w:rPr>
          <w:rFonts w:ascii="Times New Roman" w:hAnsi="Times New Roman" w:cs="Times New Roman"/>
          <w:b/>
          <w:bCs/>
        </w:rPr>
      </w:pPr>
    </w:p>
    <w:p w14:paraId="50B03EC8" w14:textId="77777777" w:rsidR="00C76C85" w:rsidRPr="00676893" w:rsidRDefault="00C76C85" w:rsidP="005E4EA9">
      <w:pPr>
        <w:spacing w:after="120"/>
        <w:jc w:val="center"/>
        <w:rPr>
          <w:rFonts w:ascii="Times New Roman" w:hAnsi="Times New Roman" w:cs="Times New Roman"/>
          <w:b/>
          <w:bCs/>
        </w:rPr>
      </w:pPr>
    </w:p>
    <w:p w14:paraId="119BB3CF" w14:textId="77777777" w:rsidR="00C76C85" w:rsidRPr="00676893" w:rsidRDefault="00C76C85" w:rsidP="005E4EA9">
      <w:pPr>
        <w:spacing w:after="120"/>
        <w:jc w:val="center"/>
        <w:rPr>
          <w:rFonts w:ascii="Times New Roman" w:hAnsi="Times New Roman" w:cs="Times New Roman"/>
          <w:b/>
          <w:bCs/>
        </w:rPr>
      </w:pPr>
    </w:p>
    <w:p w14:paraId="4B20DD1F" w14:textId="77777777" w:rsidR="00C76C85" w:rsidRPr="00676893" w:rsidRDefault="00C76C85" w:rsidP="005E4EA9">
      <w:pPr>
        <w:spacing w:after="120"/>
        <w:jc w:val="center"/>
        <w:rPr>
          <w:rFonts w:ascii="Times New Roman" w:hAnsi="Times New Roman" w:cs="Times New Roman"/>
          <w:b/>
          <w:bCs/>
        </w:rPr>
      </w:pPr>
    </w:p>
    <w:p w14:paraId="2E2AC8E0" w14:textId="77777777" w:rsidR="00C76C85" w:rsidRPr="00676893" w:rsidRDefault="00C76C85" w:rsidP="005E4EA9">
      <w:pPr>
        <w:spacing w:after="120"/>
        <w:jc w:val="center"/>
        <w:rPr>
          <w:rFonts w:ascii="Times New Roman" w:hAnsi="Times New Roman" w:cs="Times New Roman"/>
          <w:b/>
          <w:bCs/>
        </w:rPr>
      </w:pPr>
    </w:p>
    <w:p w14:paraId="694456FB" w14:textId="77777777" w:rsidR="00C76C85" w:rsidRPr="00676893" w:rsidRDefault="00C76C85" w:rsidP="005E4EA9">
      <w:pPr>
        <w:spacing w:after="120"/>
        <w:jc w:val="center"/>
        <w:rPr>
          <w:rFonts w:ascii="Times New Roman" w:hAnsi="Times New Roman" w:cs="Times New Roman"/>
          <w:b/>
          <w:bCs/>
        </w:rPr>
      </w:pPr>
    </w:p>
    <w:p w14:paraId="430C40FC" w14:textId="77777777" w:rsidR="00C76C85" w:rsidRPr="00676893" w:rsidRDefault="00C76C85" w:rsidP="005E4EA9">
      <w:pPr>
        <w:spacing w:after="120"/>
        <w:jc w:val="center"/>
        <w:rPr>
          <w:rFonts w:ascii="Times New Roman" w:hAnsi="Times New Roman" w:cs="Times New Roman"/>
          <w:b/>
          <w:bCs/>
        </w:rPr>
      </w:pPr>
    </w:p>
    <w:p w14:paraId="6D498C0D" w14:textId="77777777" w:rsidR="00C76C85" w:rsidRPr="00676893" w:rsidRDefault="00C76C85" w:rsidP="005E4EA9">
      <w:pPr>
        <w:spacing w:after="120"/>
        <w:jc w:val="center"/>
        <w:rPr>
          <w:rFonts w:ascii="Times New Roman" w:hAnsi="Times New Roman" w:cs="Times New Roman"/>
          <w:b/>
          <w:bCs/>
        </w:rPr>
      </w:pPr>
    </w:p>
    <w:p w14:paraId="35467BA0" w14:textId="77777777" w:rsidR="00C76C85" w:rsidRPr="00676893" w:rsidRDefault="00C76C85" w:rsidP="005E4EA9">
      <w:pPr>
        <w:spacing w:after="120"/>
        <w:jc w:val="center"/>
        <w:rPr>
          <w:rFonts w:ascii="Times New Roman" w:hAnsi="Times New Roman" w:cs="Times New Roman"/>
          <w:b/>
          <w:bCs/>
        </w:rPr>
      </w:pPr>
    </w:p>
    <w:p w14:paraId="0CDF9F63" w14:textId="77777777" w:rsidR="00C76C85" w:rsidRPr="00676893" w:rsidRDefault="00C76C85" w:rsidP="005E4EA9">
      <w:pPr>
        <w:spacing w:after="120"/>
        <w:jc w:val="center"/>
        <w:rPr>
          <w:rFonts w:ascii="Times New Roman" w:hAnsi="Times New Roman" w:cs="Times New Roman"/>
          <w:b/>
          <w:bCs/>
        </w:rPr>
      </w:pPr>
    </w:p>
    <w:p w14:paraId="5E856711" w14:textId="77777777" w:rsidR="00C76C85" w:rsidRPr="00676893" w:rsidRDefault="00C76C85" w:rsidP="005E4EA9">
      <w:pPr>
        <w:spacing w:after="120"/>
        <w:jc w:val="center"/>
        <w:rPr>
          <w:rFonts w:ascii="Times New Roman" w:hAnsi="Times New Roman" w:cs="Times New Roman"/>
          <w:b/>
          <w:bCs/>
        </w:rPr>
      </w:pPr>
    </w:p>
    <w:p w14:paraId="48F0B154" w14:textId="77777777" w:rsidR="00C76C85" w:rsidRPr="00676893" w:rsidRDefault="00C76C85" w:rsidP="005E4EA9">
      <w:pPr>
        <w:spacing w:after="120"/>
        <w:jc w:val="center"/>
        <w:rPr>
          <w:rFonts w:ascii="Times New Roman" w:hAnsi="Times New Roman" w:cs="Times New Roman"/>
          <w:b/>
          <w:bCs/>
        </w:rPr>
      </w:pPr>
    </w:p>
    <w:p w14:paraId="4650240F" w14:textId="77777777" w:rsidR="00C813FB" w:rsidRPr="00676893" w:rsidRDefault="00C813FB" w:rsidP="005E4EA9">
      <w:pPr>
        <w:spacing w:after="120"/>
        <w:jc w:val="center"/>
        <w:rPr>
          <w:rFonts w:ascii="Times New Roman" w:hAnsi="Times New Roman" w:cs="Times New Roman"/>
          <w:b/>
          <w:bCs/>
        </w:rPr>
      </w:pPr>
    </w:p>
    <w:p w14:paraId="1B430D7F" w14:textId="77777777" w:rsidR="00C813FB" w:rsidRPr="00676893" w:rsidRDefault="00C813FB" w:rsidP="005E4EA9">
      <w:pPr>
        <w:spacing w:after="120"/>
        <w:jc w:val="center"/>
        <w:rPr>
          <w:rFonts w:ascii="Times New Roman" w:hAnsi="Times New Roman" w:cs="Times New Roman"/>
          <w:b/>
          <w:bCs/>
        </w:rPr>
      </w:pPr>
    </w:p>
    <w:p w14:paraId="485209B2" w14:textId="77777777" w:rsidR="00C813FB" w:rsidRPr="00676893" w:rsidRDefault="00C813FB" w:rsidP="005E4EA9">
      <w:pPr>
        <w:spacing w:after="120"/>
        <w:jc w:val="center"/>
        <w:rPr>
          <w:rFonts w:ascii="Times New Roman" w:hAnsi="Times New Roman" w:cs="Times New Roman"/>
          <w:b/>
          <w:bCs/>
        </w:rPr>
      </w:pPr>
    </w:p>
    <w:p w14:paraId="105D7DA1" w14:textId="77777777" w:rsidR="005E43A4" w:rsidRDefault="005E43A4" w:rsidP="005E4EA9">
      <w:pPr>
        <w:spacing w:after="120"/>
        <w:jc w:val="right"/>
        <w:rPr>
          <w:rFonts w:ascii="Times New Roman" w:hAnsi="Times New Roman" w:cs="Times New Roman"/>
        </w:rPr>
      </w:pPr>
    </w:p>
    <w:p w14:paraId="0F724E78" w14:textId="77777777" w:rsidR="005E43A4" w:rsidRDefault="005E43A4" w:rsidP="005E4EA9">
      <w:pPr>
        <w:spacing w:after="120"/>
        <w:jc w:val="right"/>
        <w:rPr>
          <w:rFonts w:ascii="Times New Roman" w:hAnsi="Times New Roman" w:cs="Times New Roman"/>
        </w:rPr>
      </w:pPr>
    </w:p>
    <w:p w14:paraId="38989FD1" w14:textId="77777777" w:rsidR="005E43A4" w:rsidRDefault="005E43A4" w:rsidP="005E4EA9">
      <w:pPr>
        <w:spacing w:after="120"/>
        <w:jc w:val="right"/>
        <w:rPr>
          <w:rFonts w:ascii="Times New Roman" w:hAnsi="Times New Roman" w:cs="Times New Roman"/>
        </w:rPr>
      </w:pPr>
    </w:p>
    <w:p w14:paraId="45A4B453" w14:textId="77777777" w:rsidR="005E43A4" w:rsidRDefault="005E43A4" w:rsidP="005E4EA9">
      <w:pPr>
        <w:spacing w:after="120"/>
        <w:jc w:val="right"/>
        <w:rPr>
          <w:rFonts w:ascii="Times New Roman" w:hAnsi="Times New Roman" w:cs="Times New Roman"/>
        </w:rPr>
      </w:pPr>
    </w:p>
    <w:p w14:paraId="4FE9A3A8" w14:textId="5237E6F9" w:rsidR="00C813FB" w:rsidRPr="00676893" w:rsidRDefault="00C813FB" w:rsidP="005E4EA9">
      <w:pPr>
        <w:spacing w:after="120"/>
        <w:jc w:val="right"/>
        <w:rPr>
          <w:rFonts w:ascii="Times New Roman" w:hAnsi="Times New Roman" w:cs="Times New Roman"/>
        </w:rPr>
      </w:pPr>
      <w:r w:rsidRPr="00676893">
        <w:rPr>
          <w:rFonts w:ascii="Times New Roman" w:hAnsi="Times New Roman" w:cs="Times New Roman"/>
        </w:rPr>
        <w:t>TS Priedas Nr. 3</w:t>
      </w:r>
      <w:r w:rsidR="00842AFD" w:rsidRPr="00676893">
        <w:rPr>
          <w:rFonts w:ascii="Times New Roman" w:hAnsi="Times New Roman" w:cs="Times New Roman"/>
        </w:rPr>
        <w:t>.</w:t>
      </w:r>
    </w:p>
    <w:p w14:paraId="4A8677C3" w14:textId="3770F7A8" w:rsidR="00C813FB" w:rsidRPr="00676893" w:rsidRDefault="00C76C85" w:rsidP="005E4EA9">
      <w:pPr>
        <w:spacing w:after="120"/>
        <w:jc w:val="center"/>
        <w:rPr>
          <w:rFonts w:ascii="Times New Roman" w:hAnsi="Times New Roman" w:cs="Times New Roman"/>
          <w:b/>
          <w:bCs/>
        </w:rPr>
      </w:pPr>
      <w:r w:rsidRPr="00676893">
        <w:rPr>
          <w:rStyle w:val="Emfaz"/>
          <w:rFonts w:ascii="Times New Roman" w:hAnsi="Times New Roman" w:cs="Times New Roman"/>
          <w:i w:val="0"/>
          <w:iCs w:val="0"/>
        </w:rPr>
        <w:t>Rūsio išdėstymo planas J. Basanavičiaus g. 4B, Biržai</w:t>
      </w:r>
    </w:p>
    <w:p w14:paraId="486A9653" w14:textId="77777777" w:rsidR="00C813FB" w:rsidRPr="00676893" w:rsidRDefault="00C813FB" w:rsidP="005E4EA9">
      <w:pPr>
        <w:spacing w:after="120"/>
        <w:jc w:val="center"/>
        <w:rPr>
          <w:rFonts w:ascii="Times New Roman" w:hAnsi="Times New Roman" w:cs="Times New Roman"/>
          <w:b/>
          <w:bCs/>
        </w:rPr>
      </w:pPr>
    </w:p>
    <w:p w14:paraId="2C5279AD" w14:textId="501E2630" w:rsidR="00C813FB" w:rsidRPr="00676893" w:rsidRDefault="00410F78" w:rsidP="005E4EA9">
      <w:pPr>
        <w:spacing w:after="120"/>
        <w:jc w:val="center"/>
        <w:rPr>
          <w:rFonts w:ascii="Times New Roman" w:hAnsi="Times New Roman" w:cs="Times New Roman"/>
          <w:b/>
          <w:bCs/>
        </w:rPr>
      </w:pPr>
      <w:r w:rsidRPr="00676893">
        <w:rPr>
          <w:rFonts w:ascii="Times New Roman" w:hAnsi="Times New Roman" w:cs="Times New Roman"/>
          <w:b/>
          <w:bCs/>
          <w:noProof/>
        </w:rPr>
        <w:lastRenderedPageBreak/>
        <w:drawing>
          <wp:inline distT="0" distB="0" distL="0" distR="0" wp14:anchorId="442A8579" wp14:editId="3FF25E73">
            <wp:extent cx="6116320" cy="4916805"/>
            <wp:effectExtent l="0" t="0" r="0" b="0"/>
            <wp:docPr id="34751654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916805"/>
                    </a:xfrm>
                    <a:prstGeom prst="rect">
                      <a:avLst/>
                    </a:prstGeom>
                    <a:noFill/>
                    <a:ln>
                      <a:noFill/>
                    </a:ln>
                  </pic:spPr>
                </pic:pic>
              </a:graphicData>
            </a:graphic>
          </wp:inline>
        </w:drawing>
      </w:r>
    </w:p>
    <w:p w14:paraId="7E4C2EC6" w14:textId="77777777" w:rsidR="00410F78" w:rsidRPr="00676893" w:rsidRDefault="00410F78" w:rsidP="005E4EA9">
      <w:pPr>
        <w:spacing w:after="120"/>
        <w:jc w:val="center"/>
        <w:rPr>
          <w:rFonts w:ascii="Times New Roman" w:hAnsi="Times New Roman" w:cs="Times New Roman"/>
          <w:b/>
          <w:bCs/>
        </w:rPr>
      </w:pPr>
    </w:p>
    <w:p w14:paraId="08E643D8" w14:textId="77777777" w:rsidR="00410F78" w:rsidRPr="00676893" w:rsidRDefault="00410F78" w:rsidP="005E4EA9">
      <w:pPr>
        <w:spacing w:after="120"/>
        <w:jc w:val="center"/>
        <w:rPr>
          <w:rFonts w:ascii="Times New Roman" w:hAnsi="Times New Roman" w:cs="Times New Roman"/>
          <w:b/>
          <w:bCs/>
        </w:rPr>
      </w:pPr>
    </w:p>
    <w:p w14:paraId="2415C090" w14:textId="77777777" w:rsidR="00410F78" w:rsidRPr="00676893" w:rsidRDefault="00410F78" w:rsidP="005E4EA9">
      <w:pPr>
        <w:spacing w:after="120"/>
        <w:jc w:val="center"/>
        <w:rPr>
          <w:rFonts w:ascii="Times New Roman" w:hAnsi="Times New Roman" w:cs="Times New Roman"/>
          <w:b/>
          <w:bCs/>
        </w:rPr>
      </w:pPr>
    </w:p>
    <w:p w14:paraId="33A023AA" w14:textId="77777777" w:rsidR="00410F78" w:rsidRPr="00676893" w:rsidRDefault="00410F78" w:rsidP="005E4EA9">
      <w:pPr>
        <w:spacing w:after="120"/>
        <w:jc w:val="center"/>
        <w:rPr>
          <w:rFonts w:ascii="Times New Roman" w:hAnsi="Times New Roman" w:cs="Times New Roman"/>
          <w:b/>
          <w:bCs/>
        </w:rPr>
      </w:pPr>
    </w:p>
    <w:p w14:paraId="067EB212" w14:textId="77777777" w:rsidR="00410F78" w:rsidRPr="00676893" w:rsidRDefault="00410F78" w:rsidP="005E4EA9">
      <w:pPr>
        <w:spacing w:after="120"/>
        <w:jc w:val="center"/>
        <w:rPr>
          <w:rFonts w:ascii="Times New Roman" w:hAnsi="Times New Roman" w:cs="Times New Roman"/>
          <w:b/>
          <w:bCs/>
        </w:rPr>
      </w:pPr>
    </w:p>
    <w:p w14:paraId="29683E3B" w14:textId="77777777" w:rsidR="00410F78" w:rsidRPr="00676893" w:rsidRDefault="00410F78" w:rsidP="005E4EA9">
      <w:pPr>
        <w:spacing w:after="120"/>
        <w:jc w:val="center"/>
        <w:rPr>
          <w:rFonts w:ascii="Times New Roman" w:hAnsi="Times New Roman" w:cs="Times New Roman"/>
          <w:b/>
          <w:bCs/>
        </w:rPr>
      </w:pPr>
    </w:p>
    <w:p w14:paraId="625F26CF" w14:textId="77777777" w:rsidR="00410F78" w:rsidRPr="00676893" w:rsidRDefault="00410F78" w:rsidP="005E4EA9">
      <w:pPr>
        <w:spacing w:after="120"/>
        <w:jc w:val="center"/>
        <w:rPr>
          <w:rFonts w:ascii="Times New Roman" w:hAnsi="Times New Roman" w:cs="Times New Roman"/>
          <w:b/>
          <w:bCs/>
        </w:rPr>
      </w:pPr>
    </w:p>
    <w:p w14:paraId="57A972F4" w14:textId="77777777" w:rsidR="00410F78" w:rsidRPr="00676893" w:rsidRDefault="00410F78" w:rsidP="005E4EA9">
      <w:pPr>
        <w:spacing w:after="120"/>
        <w:jc w:val="center"/>
        <w:rPr>
          <w:rFonts w:ascii="Times New Roman" w:hAnsi="Times New Roman" w:cs="Times New Roman"/>
          <w:b/>
          <w:bCs/>
        </w:rPr>
      </w:pPr>
    </w:p>
    <w:p w14:paraId="4D1A4352" w14:textId="77777777" w:rsidR="00410F78" w:rsidRPr="00676893" w:rsidRDefault="00410F78" w:rsidP="005E4EA9">
      <w:pPr>
        <w:spacing w:after="120"/>
        <w:jc w:val="center"/>
        <w:rPr>
          <w:rFonts w:ascii="Times New Roman" w:hAnsi="Times New Roman" w:cs="Times New Roman"/>
          <w:b/>
          <w:bCs/>
        </w:rPr>
      </w:pPr>
    </w:p>
    <w:p w14:paraId="194BFBA1" w14:textId="77777777" w:rsidR="00410F78" w:rsidRPr="00676893" w:rsidRDefault="00410F78" w:rsidP="005E4EA9">
      <w:pPr>
        <w:spacing w:after="120"/>
        <w:jc w:val="center"/>
        <w:rPr>
          <w:rFonts w:ascii="Times New Roman" w:hAnsi="Times New Roman" w:cs="Times New Roman"/>
          <w:b/>
          <w:bCs/>
        </w:rPr>
      </w:pPr>
    </w:p>
    <w:p w14:paraId="28461621" w14:textId="77777777" w:rsidR="00410F78" w:rsidRPr="00676893" w:rsidRDefault="00410F78" w:rsidP="005E4EA9">
      <w:pPr>
        <w:spacing w:after="120"/>
        <w:jc w:val="center"/>
        <w:rPr>
          <w:rFonts w:ascii="Times New Roman" w:hAnsi="Times New Roman" w:cs="Times New Roman"/>
          <w:b/>
          <w:bCs/>
        </w:rPr>
      </w:pPr>
    </w:p>
    <w:p w14:paraId="48597057" w14:textId="77777777" w:rsidR="005E43A4" w:rsidRDefault="005E43A4" w:rsidP="005E4EA9">
      <w:pPr>
        <w:spacing w:after="120"/>
        <w:jc w:val="right"/>
        <w:rPr>
          <w:rFonts w:ascii="Times New Roman" w:hAnsi="Times New Roman" w:cs="Times New Roman"/>
        </w:rPr>
      </w:pPr>
    </w:p>
    <w:p w14:paraId="3228C230" w14:textId="77777777" w:rsidR="005E43A4" w:rsidRDefault="005E43A4" w:rsidP="005E4EA9">
      <w:pPr>
        <w:spacing w:after="120"/>
        <w:jc w:val="right"/>
        <w:rPr>
          <w:rFonts w:ascii="Times New Roman" w:hAnsi="Times New Roman" w:cs="Times New Roman"/>
        </w:rPr>
      </w:pPr>
    </w:p>
    <w:p w14:paraId="22D6FF7C" w14:textId="77777777" w:rsidR="005E43A4" w:rsidRDefault="005E43A4" w:rsidP="005E4EA9">
      <w:pPr>
        <w:spacing w:after="120"/>
        <w:jc w:val="right"/>
        <w:rPr>
          <w:rFonts w:ascii="Times New Roman" w:hAnsi="Times New Roman" w:cs="Times New Roman"/>
        </w:rPr>
      </w:pPr>
    </w:p>
    <w:p w14:paraId="360D5C2A" w14:textId="60AE8952" w:rsidR="00410F78" w:rsidRPr="00676893" w:rsidRDefault="00410F78" w:rsidP="005E4EA9">
      <w:pPr>
        <w:spacing w:after="120"/>
        <w:jc w:val="right"/>
        <w:rPr>
          <w:rFonts w:ascii="Times New Roman" w:hAnsi="Times New Roman" w:cs="Times New Roman"/>
        </w:rPr>
      </w:pPr>
      <w:r w:rsidRPr="00676893">
        <w:rPr>
          <w:rFonts w:ascii="Times New Roman" w:hAnsi="Times New Roman" w:cs="Times New Roman"/>
        </w:rPr>
        <w:t xml:space="preserve">TS Priedas Nr. </w:t>
      </w:r>
      <w:r w:rsidR="00271863" w:rsidRPr="00676893">
        <w:rPr>
          <w:rFonts w:ascii="Times New Roman" w:hAnsi="Times New Roman" w:cs="Times New Roman"/>
        </w:rPr>
        <w:t>4</w:t>
      </w:r>
      <w:r w:rsidR="0026484C" w:rsidRPr="00676893">
        <w:rPr>
          <w:rFonts w:ascii="Times New Roman" w:hAnsi="Times New Roman" w:cs="Times New Roman"/>
        </w:rPr>
        <w:t>.</w:t>
      </w:r>
    </w:p>
    <w:p w14:paraId="5997F7E1" w14:textId="46141751" w:rsidR="00410F78" w:rsidRPr="00676893" w:rsidRDefault="00271863"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Rūsio išdėstymo planas Rotušės g. 12-1, Biržai</w:t>
      </w:r>
    </w:p>
    <w:p w14:paraId="3409E8DC" w14:textId="77777777" w:rsidR="00311E00" w:rsidRPr="00676893" w:rsidRDefault="00311E00" w:rsidP="005E4EA9">
      <w:pPr>
        <w:spacing w:after="120"/>
        <w:jc w:val="center"/>
        <w:rPr>
          <w:rStyle w:val="Emfaz"/>
          <w:rFonts w:ascii="Times New Roman" w:hAnsi="Times New Roman" w:cs="Times New Roman"/>
          <w:i w:val="0"/>
          <w:iCs w:val="0"/>
        </w:rPr>
      </w:pPr>
    </w:p>
    <w:p w14:paraId="09C1F816" w14:textId="0DBCF7A0" w:rsidR="00311E00" w:rsidRPr="00676893" w:rsidRDefault="00311E00" w:rsidP="005E4EA9">
      <w:pPr>
        <w:spacing w:after="120"/>
        <w:jc w:val="center"/>
        <w:rPr>
          <w:rFonts w:ascii="Times New Roman" w:hAnsi="Times New Roman" w:cs="Times New Roman"/>
          <w:b/>
          <w:bCs/>
        </w:rPr>
      </w:pPr>
      <w:r w:rsidRPr="00676893">
        <w:rPr>
          <w:rFonts w:ascii="Times New Roman" w:hAnsi="Times New Roman" w:cs="Times New Roman"/>
          <w:b/>
          <w:bCs/>
          <w:noProof/>
        </w:rPr>
        <w:lastRenderedPageBreak/>
        <w:drawing>
          <wp:inline distT="0" distB="0" distL="0" distR="0" wp14:anchorId="4286661C" wp14:editId="0A703564">
            <wp:extent cx="6116320" cy="5952490"/>
            <wp:effectExtent l="0" t="0" r="0" b="0"/>
            <wp:docPr id="202836008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5952490"/>
                    </a:xfrm>
                    <a:prstGeom prst="rect">
                      <a:avLst/>
                    </a:prstGeom>
                    <a:noFill/>
                    <a:ln>
                      <a:noFill/>
                    </a:ln>
                  </pic:spPr>
                </pic:pic>
              </a:graphicData>
            </a:graphic>
          </wp:inline>
        </w:drawing>
      </w:r>
    </w:p>
    <w:p w14:paraId="08645789" w14:textId="77777777" w:rsidR="00311E00" w:rsidRPr="00676893" w:rsidRDefault="00311E00" w:rsidP="005E4EA9">
      <w:pPr>
        <w:spacing w:after="120"/>
        <w:jc w:val="center"/>
        <w:rPr>
          <w:rFonts w:ascii="Times New Roman" w:hAnsi="Times New Roman" w:cs="Times New Roman"/>
          <w:b/>
          <w:bCs/>
        </w:rPr>
      </w:pPr>
    </w:p>
    <w:p w14:paraId="789AA44E" w14:textId="77777777" w:rsidR="00311E00" w:rsidRPr="00676893" w:rsidRDefault="00311E00" w:rsidP="005E4EA9">
      <w:pPr>
        <w:spacing w:after="120"/>
        <w:jc w:val="center"/>
        <w:rPr>
          <w:rFonts w:ascii="Times New Roman" w:hAnsi="Times New Roman" w:cs="Times New Roman"/>
          <w:b/>
          <w:bCs/>
        </w:rPr>
      </w:pPr>
    </w:p>
    <w:p w14:paraId="56508CF3" w14:textId="77777777" w:rsidR="00311E00" w:rsidRPr="00676893" w:rsidRDefault="00311E00" w:rsidP="005E4EA9">
      <w:pPr>
        <w:spacing w:after="120"/>
        <w:jc w:val="center"/>
        <w:rPr>
          <w:rFonts w:ascii="Times New Roman" w:hAnsi="Times New Roman" w:cs="Times New Roman"/>
          <w:b/>
          <w:bCs/>
        </w:rPr>
      </w:pPr>
    </w:p>
    <w:p w14:paraId="7E5AFD0A" w14:textId="77777777" w:rsidR="00311E00" w:rsidRPr="00676893" w:rsidRDefault="00311E00" w:rsidP="005E4EA9">
      <w:pPr>
        <w:spacing w:after="120"/>
        <w:jc w:val="center"/>
        <w:rPr>
          <w:rFonts w:ascii="Times New Roman" w:hAnsi="Times New Roman" w:cs="Times New Roman"/>
          <w:b/>
          <w:bCs/>
        </w:rPr>
      </w:pPr>
    </w:p>
    <w:p w14:paraId="3A317AC0" w14:textId="77777777" w:rsidR="00311E00" w:rsidRPr="00676893" w:rsidRDefault="00311E00" w:rsidP="005E4EA9">
      <w:pPr>
        <w:spacing w:after="120"/>
        <w:jc w:val="center"/>
        <w:rPr>
          <w:rFonts w:ascii="Times New Roman" w:hAnsi="Times New Roman" w:cs="Times New Roman"/>
          <w:b/>
          <w:bCs/>
        </w:rPr>
      </w:pPr>
    </w:p>
    <w:p w14:paraId="63E3E9BE" w14:textId="77777777" w:rsidR="00311E00" w:rsidRPr="00676893" w:rsidRDefault="00311E00" w:rsidP="005E4EA9">
      <w:pPr>
        <w:spacing w:after="120"/>
        <w:jc w:val="center"/>
        <w:rPr>
          <w:rFonts w:ascii="Times New Roman" w:hAnsi="Times New Roman" w:cs="Times New Roman"/>
          <w:b/>
          <w:bCs/>
        </w:rPr>
      </w:pPr>
    </w:p>
    <w:p w14:paraId="260E2B88" w14:textId="77777777" w:rsidR="00311E00" w:rsidRPr="00676893" w:rsidRDefault="00311E00" w:rsidP="005E4EA9">
      <w:pPr>
        <w:spacing w:after="120"/>
        <w:jc w:val="center"/>
        <w:rPr>
          <w:rFonts w:ascii="Times New Roman" w:hAnsi="Times New Roman" w:cs="Times New Roman"/>
          <w:b/>
          <w:bCs/>
        </w:rPr>
      </w:pPr>
    </w:p>
    <w:p w14:paraId="715338EF" w14:textId="77777777" w:rsidR="005E43A4" w:rsidRDefault="005E43A4" w:rsidP="005E4EA9">
      <w:pPr>
        <w:spacing w:after="120"/>
        <w:jc w:val="right"/>
        <w:rPr>
          <w:rFonts w:ascii="Times New Roman" w:hAnsi="Times New Roman" w:cs="Times New Roman"/>
        </w:rPr>
      </w:pPr>
    </w:p>
    <w:p w14:paraId="6BA198C1" w14:textId="77777777" w:rsidR="005E43A4" w:rsidRDefault="005E43A4" w:rsidP="005E4EA9">
      <w:pPr>
        <w:spacing w:after="120"/>
        <w:jc w:val="right"/>
        <w:rPr>
          <w:rFonts w:ascii="Times New Roman" w:hAnsi="Times New Roman" w:cs="Times New Roman"/>
        </w:rPr>
      </w:pPr>
    </w:p>
    <w:p w14:paraId="6976E8F7" w14:textId="77777777" w:rsidR="005E43A4" w:rsidRDefault="005E43A4" w:rsidP="005E4EA9">
      <w:pPr>
        <w:spacing w:after="120"/>
        <w:jc w:val="right"/>
        <w:rPr>
          <w:rFonts w:ascii="Times New Roman" w:hAnsi="Times New Roman" w:cs="Times New Roman"/>
        </w:rPr>
      </w:pPr>
    </w:p>
    <w:p w14:paraId="4C7A47AA" w14:textId="316E2464" w:rsidR="00311E00" w:rsidRPr="00676893" w:rsidRDefault="00311E00" w:rsidP="005E4EA9">
      <w:pPr>
        <w:spacing w:after="120"/>
        <w:jc w:val="right"/>
        <w:rPr>
          <w:rFonts w:ascii="Times New Roman" w:hAnsi="Times New Roman" w:cs="Times New Roman"/>
        </w:rPr>
      </w:pPr>
      <w:r w:rsidRPr="00676893">
        <w:rPr>
          <w:rFonts w:ascii="Times New Roman" w:hAnsi="Times New Roman" w:cs="Times New Roman"/>
        </w:rPr>
        <w:t>TS Priedas Nr. 5</w:t>
      </w:r>
      <w:r w:rsidR="0026484C" w:rsidRPr="00676893">
        <w:rPr>
          <w:rFonts w:ascii="Times New Roman" w:hAnsi="Times New Roman" w:cs="Times New Roman"/>
        </w:rPr>
        <w:t>.</w:t>
      </w:r>
    </w:p>
    <w:p w14:paraId="0837B9CC" w14:textId="5CDF890B" w:rsidR="00311E00" w:rsidRPr="00676893" w:rsidRDefault="00311E00"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Rūsio išdėstymo planas Respublikos g. 62, Panevėžys</w:t>
      </w:r>
    </w:p>
    <w:p w14:paraId="75EF7CE8" w14:textId="36F7A8B2" w:rsidR="00651A97" w:rsidRPr="00676893" w:rsidRDefault="00651A97" w:rsidP="005E4EA9">
      <w:pPr>
        <w:spacing w:after="120"/>
        <w:jc w:val="center"/>
        <w:rPr>
          <w:rFonts w:ascii="Times New Roman" w:hAnsi="Times New Roman" w:cs="Times New Roman"/>
          <w:b/>
          <w:bCs/>
        </w:rPr>
      </w:pPr>
      <w:r w:rsidRPr="00676893">
        <w:rPr>
          <w:rFonts w:ascii="Times New Roman" w:hAnsi="Times New Roman" w:cs="Times New Roman"/>
          <w:b/>
          <w:bCs/>
          <w:noProof/>
        </w:rPr>
        <w:lastRenderedPageBreak/>
        <w:drawing>
          <wp:inline distT="0" distB="0" distL="0" distR="0" wp14:anchorId="7B39F53D" wp14:editId="75A0DAD2">
            <wp:extent cx="6116320" cy="6754495"/>
            <wp:effectExtent l="0" t="0" r="0" b="8255"/>
            <wp:docPr id="166719079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6754495"/>
                    </a:xfrm>
                    <a:prstGeom prst="rect">
                      <a:avLst/>
                    </a:prstGeom>
                    <a:noFill/>
                    <a:ln>
                      <a:noFill/>
                    </a:ln>
                  </pic:spPr>
                </pic:pic>
              </a:graphicData>
            </a:graphic>
          </wp:inline>
        </w:drawing>
      </w:r>
    </w:p>
    <w:p w14:paraId="691750E9" w14:textId="77777777" w:rsidR="00651A97" w:rsidRPr="00676893" w:rsidRDefault="00651A97" w:rsidP="005E4EA9">
      <w:pPr>
        <w:spacing w:after="120"/>
        <w:jc w:val="center"/>
        <w:rPr>
          <w:rFonts w:ascii="Times New Roman" w:hAnsi="Times New Roman" w:cs="Times New Roman"/>
          <w:b/>
          <w:bCs/>
        </w:rPr>
      </w:pPr>
    </w:p>
    <w:p w14:paraId="7E734DBF" w14:textId="77777777" w:rsidR="00651A97" w:rsidRPr="00676893" w:rsidRDefault="00651A97" w:rsidP="005E4EA9">
      <w:pPr>
        <w:spacing w:after="120"/>
        <w:jc w:val="center"/>
        <w:rPr>
          <w:rFonts w:ascii="Times New Roman" w:hAnsi="Times New Roman" w:cs="Times New Roman"/>
          <w:b/>
          <w:bCs/>
        </w:rPr>
      </w:pPr>
    </w:p>
    <w:p w14:paraId="01CF6F85" w14:textId="77777777" w:rsidR="00651A97" w:rsidRPr="00676893" w:rsidRDefault="00651A97" w:rsidP="005E4EA9">
      <w:pPr>
        <w:spacing w:after="120"/>
        <w:jc w:val="center"/>
        <w:rPr>
          <w:rFonts w:ascii="Times New Roman" w:hAnsi="Times New Roman" w:cs="Times New Roman"/>
          <w:b/>
          <w:bCs/>
        </w:rPr>
      </w:pPr>
    </w:p>
    <w:p w14:paraId="312FB0BD" w14:textId="77777777" w:rsidR="00651A97" w:rsidRPr="00676893" w:rsidRDefault="00651A97" w:rsidP="005E4EA9">
      <w:pPr>
        <w:spacing w:after="120"/>
        <w:jc w:val="center"/>
        <w:rPr>
          <w:rFonts w:ascii="Times New Roman" w:hAnsi="Times New Roman" w:cs="Times New Roman"/>
          <w:b/>
          <w:bCs/>
        </w:rPr>
      </w:pPr>
    </w:p>
    <w:p w14:paraId="37717E05" w14:textId="77777777" w:rsidR="00651A97" w:rsidRPr="00676893" w:rsidRDefault="00651A97" w:rsidP="005E4EA9">
      <w:pPr>
        <w:spacing w:after="120"/>
        <w:jc w:val="center"/>
        <w:rPr>
          <w:rFonts w:ascii="Times New Roman" w:hAnsi="Times New Roman" w:cs="Times New Roman"/>
          <w:b/>
          <w:bCs/>
        </w:rPr>
      </w:pPr>
    </w:p>
    <w:p w14:paraId="17C28963" w14:textId="77777777" w:rsidR="005E43A4" w:rsidRDefault="005E43A4" w:rsidP="005E4EA9">
      <w:pPr>
        <w:spacing w:after="120"/>
        <w:jc w:val="right"/>
        <w:rPr>
          <w:rStyle w:val="Emfaz"/>
          <w:rFonts w:ascii="Times New Roman" w:hAnsi="Times New Roman" w:cs="Times New Roman"/>
          <w:i w:val="0"/>
          <w:iCs w:val="0"/>
        </w:rPr>
      </w:pPr>
    </w:p>
    <w:p w14:paraId="0B7352E7" w14:textId="77777777" w:rsidR="005E43A4" w:rsidRDefault="005E43A4" w:rsidP="005E4EA9">
      <w:pPr>
        <w:spacing w:after="120"/>
        <w:jc w:val="right"/>
        <w:rPr>
          <w:rStyle w:val="Emfaz"/>
          <w:rFonts w:ascii="Times New Roman" w:hAnsi="Times New Roman" w:cs="Times New Roman"/>
          <w:i w:val="0"/>
          <w:iCs w:val="0"/>
        </w:rPr>
      </w:pPr>
    </w:p>
    <w:p w14:paraId="51BDD3F9" w14:textId="77777777" w:rsidR="005E43A4" w:rsidRDefault="005E43A4" w:rsidP="005E4EA9">
      <w:pPr>
        <w:spacing w:after="120"/>
        <w:jc w:val="right"/>
        <w:rPr>
          <w:rStyle w:val="Emfaz"/>
          <w:rFonts w:ascii="Times New Roman" w:hAnsi="Times New Roman" w:cs="Times New Roman"/>
          <w:i w:val="0"/>
          <w:iCs w:val="0"/>
        </w:rPr>
      </w:pPr>
    </w:p>
    <w:p w14:paraId="4C8A3B6E" w14:textId="6240244F" w:rsidR="00651A97" w:rsidRPr="00676893" w:rsidRDefault="00651A97" w:rsidP="005E4EA9">
      <w:pPr>
        <w:spacing w:after="120"/>
        <w:jc w:val="right"/>
        <w:rPr>
          <w:rStyle w:val="Emfaz"/>
          <w:rFonts w:ascii="Times New Roman" w:hAnsi="Times New Roman" w:cs="Times New Roman"/>
          <w:i w:val="0"/>
          <w:iCs w:val="0"/>
        </w:rPr>
      </w:pPr>
      <w:r w:rsidRPr="00676893">
        <w:rPr>
          <w:rStyle w:val="Emfaz"/>
          <w:rFonts w:ascii="Times New Roman" w:hAnsi="Times New Roman" w:cs="Times New Roman"/>
          <w:i w:val="0"/>
          <w:iCs w:val="0"/>
        </w:rPr>
        <w:t>TS priedas Nr. 6</w:t>
      </w:r>
      <w:r w:rsidR="0026484C" w:rsidRPr="00676893">
        <w:rPr>
          <w:rStyle w:val="Emfaz"/>
          <w:rFonts w:ascii="Times New Roman" w:hAnsi="Times New Roman" w:cs="Times New Roman"/>
          <w:i w:val="0"/>
          <w:iCs w:val="0"/>
        </w:rPr>
        <w:t>.</w:t>
      </w:r>
    </w:p>
    <w:p w14:paraId="46DA8E1E" w14:textId="73B0466A" w:rsidR="00651A97" w:rsidRPr="00676893" w:rsidRDefault="00651A97"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Rūsio išdėstymo planas Respublikos g. 2A, Naujoji Akmenė</w:t>
      </w:r>
    </w:p>
    <w:p w14:paraId="40DE5C66" w14:textId="77777777" w:rsidR="003622D5" w:rsidRPr="00676893" w:rsidRDefault="003622D5" w:rsidP="005E4EA9">
      <w:pPr>
        <w:spacing w:after="120"/>
        <w:jc w:val="center"/>
        <w:rPr>
          <w:rStyle w:val="Emfaz"/>
          <w:rFonts w:ascii="Times New Roman" w:hAnsi="Times New Roman" w:cs="Times New Roman"/>
          <w:i w:val="0"/>
          <w:iCs w:val="0"/>
        </w:rPr>
      </w:pPr>
    </w:p>
    <w:p w14:paraId="5B215974" w14:textId="2B1C346B" w:rsidR="003622D5" w:rsidRPr="00676893" w:rsidRDefault="003622D5" w:rsidP="005E4EA9">
      <w:pPr>
        <w:spacing w:after="120"/>
        <w:jc w:val="center"/>
        <w:rPr>
          <w:rFonts w:ascii="Times New Roman" w:hAnsi="Times New Roman" w:cs="Times New Roman"/>
          <w:b/>
          <w:bCs/>
        </w:rPr>
      </w:pPr>
      <w:r w:rsidRPr="00676893">
        <w:rPr>
          <w:rFonts w:ascii="Times New Roman" w:hAnsi="Times New Roman" w:cs="Times New Roman"/>
          <w:b/>
          <w:bCs/>
          <w:noProof/>
        </w:rPr>
        <w:drawing>
          <wp:inline distT="0" distB="0" distL="0" distR="0" wp14:anchorId="4854CAB0" wp14:editId="0414C026">
            <wp:extent cx="5687060" cy="7204075"/>
            <wp:effectExtent l="0" t="0" r="8890" b="0"/>
            <wp:docPr id="96196997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7060" cy="7204075"/>
                    </a:xfrm>
                    <a:prstGeom prst="rect">
                      <a:avLst/>
                    </a:prstGeom>
                    <a:noFill/>
                    <a:ln>
                      <a:noFill/>
                    </a:ln>
                  </pic:spPr>
                </pic:pic>
              </a:graphicData>
            </a:graphic>
          </wp:inline>
        </w:drawing>
      </w:r>
    </w:p>
    <w:p w14:paraId="6834F6A9" w14:textId="77777777" w:rsidR="003622D5" w:rsidRPr="00676893" w:rsidRDefault="003622D5" w:rsidP="005E4EA9">
      <w:pPr>
        <w:spacing w:after="120"/>
        <w:jc w:val="right"/>
        <w:rPr>
          <w:rStyle w:val="Emfaz"/>
          <w:rFonts w:ascii="Times New Roman" w:hAnsi="Times New Roman" w:cs="Times New Roman"/>
          <w:i w:val="0"/>
          <w:iCs w:val="0"/>
        </w:rPr>
      </w:pPr>
    </w:p>
    <w:p w14:paraId="1D898CC6" w14:textId="77777777" w:rsidR="003622D5" w:rsidRPr="00676893" w:rsidRDefault="003622D5" w:rsidP="005E4EA9">
      <w:pPr>
        <w:spacing w:after="120"/>
        <w:jc w:val="right"/>
        <w:rPr>
          <w:rStyle w:val="Emfaz"/>
          <w:rFonts w:ascii="Times New Roman" w:hAnsi="Times New Roman" w:cs="Times New Roman"/>
          <w:i w:val="0"/>
          <w:iCs w:val="0"/>
        </w:rPr>
      </w:pPr>
    </w:p>
    <w:p w14:paraId="775CFAC6" w14:textId="77777777" w:rsidR="003622D5" w:rsidRPr="00676893" w:rsidRDefault="003622D5" w:rsidP="005E4EA9">
      <w:pPr>
        <w:spacing w:after="120"/>
        <w:jc w:val="right"/>
        <w:rPr>
          <w:rStyle w:val="Emfaz"/>
          <w:rFonts w:ascii="Times New Roman" w:hAnsi="Times New Roman" w:cs="Times New Roman"/>
          <w:i w:val="0"/>
          <w:iCs w:val="0"/>
        </w:rPr>
      </w:pPr>
    </w:p>
    <w:p w14:paraId="2F8CF4B4" w14:textId="77777777" w:rsidR="005E43A4" w:rsidRDefault="005E43A4" w:rsidP="005E4EA9">
      <w:pPr>
        <w:spacing w:after="120"/>
        <w:jc w:val="right"/>
        <w:rPr>
          <w:rStyle w:val="Emfaz"/>
          <w:rFonts w:ascii="Times New Roman" w:hAnsi="Times New Roman" w:cs="Times New Roman"/>
          <w:i w:val="0"/>
          <w:iCs w:val="0"/>
        </w:rPr>
      </w:pPr>
    </w:p>
    <w:p w14:paraId="1FB28DA8" w14:textId="7A79D929" w:rsidR="003622D5" w:rsidRPr="00676893" w:rsidRDefault="003622D5" w:rsidP="005E4EA9">
      <w:pPr>
        <w:spacing w:after="120"/>
        <w:jc w:val="right"/>
        <w:rPr>
          <w:rStyle w:val="Emfaz"/>
          <w:rFonts w:ascii="Times New Roman" w:hAnsi="Times New Roman" w:cs="Times New Roman"/>
          <w:i w:val="0"/>
          <w:iCs w:val="0"/>
        </w:rPr>
      </w:pPr>
      <w:r w:rsidRPr="00676893">
        <w:rPr>
          <w:rStyle w:val="Emfaz"/>
          <w:rFonts w:ascii="Times New Roman" w:hAnsi="Times New Roman" w:cs="Times New Roman"/>
          <w:i w:val="0"/>
          <w:iCs w:val="0"/>
        </w:rPr>
        <w:t>TS priedas Nr. 7</w:t>
      </w:r>
      <w:r w:rsidR="0026484C" w:rsidRPr="00676893">
        <w:rPr>
          <w:rStyle w:val="Emfaz"/>
          <w:rFonts w:ascii="Times New Roman" w:hAnsi="Times New Roman" w:cs="Times New Roman"/>
          <w:i w:val="0"/>
          <w:iCs w:val="0"/>
        </w:rPr>
        <w:t>.</w:t>
      </w:r>
    </w:p>
    <w:p w14:paraId="6D3B86E2" w14:textId="3647AC28" w:rsidR="003622D5" w:rsidRPr="00676893" w:rsidRDefault="003622D5"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Rūsio ir pusrūsio išdėstymo planas Vytauto Didžiojo g. 88, Kelmė</w:t>
      </w:r>
    </w:p>
    <w:p w14:paraId="0B8F43C1" w14:textId="092F960C" w:rsidR="008F2232" w:rsidRPr="00676893" w:rsidRDefault="008F2232" w:rsidP="005E4EA9">
      <w:pPr>
        <w:spacing w:after="120"/>
        <w:jc w:val="center"/>
        <w:rPr>
          <w:rFonts w:ascii="Times New Roman" w:hAnsi="Times New Roman" w:cs="Times New Roman"/>
          <w:b/>
          <w:bCs/>
        </w:rPr>
      </w:pPr>
      <w:r w:rsidRPr="00676893">
        <w:rPr>
          <w:rFonts w:ascii="Times New Roman" w:hAnsi="Times New Roman" w:cs="Times New Roman"/>
          <w:b/>
          <w:bCs/>
          <w:noProof/>
        </w:rPr>
        <w:lastRenderedPageBreak/>
        <w:drawing>
          <wp:inline distT="0" distB="0" distL="0" distR="0" wp14:anchorId="2756B0E4" wp14:editId="019C0B8D">
            <wp:extent cx="6116955" cy="3664585"/>
            <wp:effectExtent l="0" t="0" r="0" b="0"/>
            <wp:docPr id="11850405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955" cy="3664585"/>
                    </a:xfrm>
                    <a:prstGeom prst="rect">
                      <a:avLst/>
                    </a:prstGeom>
                    <a:noFill/>
                    <a:ln>
                      <a:noFill/>
                    </a:ln>
                  </pic:spPr>
                </pic:pic>
              </a:graphicData>
            </a:graphic>
          </wp:inline>
        </w:drawing>
      </w:r>
    </w:p>
    <w:p w14:paraId="0DDFE9A3" w14:textId="7C650851" w:rsidR="009B1EEA" w:rsidRPr="00676893" w:rsidRDefault="009B1EEA" w:rsidP="005E4EA9">
      <w:pPr>
        <w:spacing w:after="120"/>
        <w:jc w:val="center"/>
        <w:rPr>
          <w:rFonts w:ascii="Times New Roman" w:hAnsi="Times New Roman" w:cs="Times New Roman"/>
          <w:b/>
          <w:bCs/>
        </w:rPr>
      </w:pPr>
      <w:r w:rsidRPr="00676893">
        <w:rPr>
          <w:rFonts w:ascii="Times New Roman" w:hAnsi="Times New Roman" w:cs="Times New Roman"/>
          <w:b/>
          <w:bCs/>
          <w:noProof/>
        </w:rPr>
        <w:drawing>
          <wp:inline distT="0" distB="0" distL="0" distR="0" wp14:anchorId="4EE2098C" wp14:editId="5E3456A0">
            <wp:extent cx="6102985" cy="3657600"/>
            <wp:effectExtent l="0" t="0" r="0" b="0"/>
            <wp:docPr id="31100019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2985" cy="3657600"/>
                    </a:xfrm>
                    <a:prstGeom prst="rect">
                      <a:avLst/>
                    </a:prstGeom>
                    <a:noFill/>
                    <a:ln>
                      <a:noFill/>
                    </a:ln>
                  </pic:spPr>
                </pic:pic>
              </a:graphicData>
            </a:graphic>
          </wp:inline>
        </w:drawing>
      </w:r>
    </w:p>
    <w:p w14:paraId="65A8F435" w14:textId="77777777" w:rsidR="009B1EEA" w:rsidRPr="00676893" w:rsidRDefault="009B1EEA" w:rsidP="005E4EA9">
      <w:pPr>
        <w:spacing w:after="120"/>
        <w:jc w:val="center"/>
        <w:rPr>
          <w:rFonts w:ascii="Times New Roman" w:hAnsi="Times New Roman" w:cs="Times New Roman"/>
          <w:b/>
          <w:bCs/>
        </w:rPr>
      </w:pPr>
    </w:p>
    <w:p w14:paraId="221E56CC" w14:textId="77777777" w:rsidR="009B1EEA" w:rsidRPr="00676893" w:rsidRDefault="009B1EEA" w:rsidP="005E4EA9">
      <w:pPr>
        <w:spacing w:after="120"/>
        <w:jc w:val="center"/>
        <w:rPr>
          <w:rFonts w:ascii="Times New Roman" w:hAnsi="Times New Roman" w:cs="Times New Roman"/>
          <w:b/>
          <w:bCs/>
        </w:rPr>
      </w:pPr>
    </w:p>
    <w:p w14:paraId="42572169" w14:textId="77777777" w:rsidR="009B1EEA" w:rsidRPr="00676893" w:rsidRDefault="009B1EEA" w:rsidP="005E4EA9">
      <w:pPr>
        <w:spacing w:after="120"/>
        <w:jc w:val="center"/>
        <w:rPr>
          <w:rFonts w:ascii="Times New Roman" w:hAnsi="Times New Roman" w:cs="Times New Roman"/>
          <w:b/>
          <w:bCs/>
        </w:rPr>
      </w:pPr>
    </w:p>
    <w:p w14:paraId="5205773F" w14:textId="77777777" w:rsidR="005E43A4" w:rsidRDefault="005E43A4" w:rsidP="005E4EA9">
      <w:pPr>
        <w:spacing w:after="120"/>
        <w:jc w:val="right"/>
        <w:rPr>
          <w:rFonts w:ascii="Times New Roman" w:hAnsi="Times New Roman" w:cs="Times New Roman"/>
        </w:rPr>
      </w:pPr>
    </w:p>
    <w:p w14:paraId="78BC49BD" w14:textId="77777777" w:rsidR="005E43A4" w:rsidRDefault="005E43A4" w:rsidP="005E4EA9">
      <w:pPr>
        <w:spacing w:after="120"/>
        <w:jc w:val="right"/>
        <w:rPr>
          <w:rFonts w:ascii="Times New Roman" w:hAnsi="Times New Roman" w:cs="Times New Roman"/>
        </w:rPr>
      </w:pPr>
    </w:p>
    <w:p w14:paraId="3B30CDEB" w14:textId="36BC8161" w:rsidR="009B1EEA" w:rsidRPr="00676893" w:rsidRDefault="009B1EEA" w:rsidP="005E4EA9">
      <w:pPr>
        <w:spacing w:after="120"/>
        <w:jc w:val="right"/>
        <w:rPr>
          <w:rFonts w:ascii="Times New Roman" w:hAnsi="Times New Roman" w:cs="Times New Roman"/>
        </w:rPr>
      </w:pPr>
      <w:r w:rsidRPr="00676893">
        <w:rPr>
          <w:rFonts w:ascii="Times New Roman" w:hAnsi="Times New Roman" w:cs="Times New Roman"/>
        </w:rPr>
        <w:t>TS priedas Nr. 8</w:t>
      </w:r>
      <w:r w:rsidR="0026484C" w:rsidRPr="00676893">
        <w:rPr>
          <w:rFonts w:ascii="Times New Roman" w:hAnsi="Times New Roman" w:cs="Times New Roman"/>
        </w:rPr>
        <w:t>.</w:t>
      </w:r>
    </w:p>
    <w:p w14:paraId="4BED4486" w14:textId="686AA477" w:rsidR="009B1EEA" w:rsidRPr="00676893" w:rsidRDefault="009B1EEA"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Rūsio išdėstymo planas Vytauto Didžiojo g. 59, Kelmė</w:t>
      </w:r>
    </w:p>
    <w:p w14:paraId="51553617" w14:textId="77777777" w:rsidR="0013317F" w:rsidRPr="00676893" w:rsidRDefault="0013317F" w:rsidP="005E4EA9">
      <w:pPr>
        <w:spacing w:after="120"/>
        <w:jc w:val="center"/>
        <w:rPr>
          <w:rStyle w:val="Emfaz"/>
          <w:rFonts w:ascii="Times New Roman" w:hAnsi="Times New Roman" w:cs="Times New Roman"/>
          <w:i w:val="0"/>
          <w:iCs w:val="0"/>
        </w:rPr>
      </w:pPr>
    </w:p>
    <w:p w14:paraId="6B3B2441" w14:textId="67C7279D" w:rsidR="0013317F" w:rsidRPr="00676893" w:rsidRDefault="0013317F" w:rsidP="005E4EA9">
      <w:pPr>
        <w:spacing w:after="120"/>
        <w:jc w:val="center"/>
        <w:rPr>
          <w:rFonts w:ascii="Times New Roman" w:hAnsi="Times New Roman" w:cs="Times New Roman"/>
        </w:rPr>
      </w:pPr>
      <w:r w:rsidRPr="00676893">
        <w:rPr>
          <w:rFonts w:ascii="Times New Roman" w:hAnsi="Times New Roman" w:cs="Times New Roman"/>
          <w:noProof/>
        </w:rPr>
        <w:drawing>
          <wp:inline distT="0" distB="0" distL="0" distR="0" wp14:anchorId="4FBE14E0" wp14:editId="5B65B46A">
            <wp:extent cx="6109970" cy="4412615"/>
            <wp:effectExtent l="0" t="0" r="5080" b="6985"/>
            <wp:docPr id="21055932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970" cy="4412615"/>
                    </a:xfrm>
                    <a:prstGeom prst="rect">
                      <a:avLst/>
                    </a:prstGeom>
                    <a:noFill/>
                    <a:ln>
                      <a:noFill/>
                    </a:ln>
                  </pic:spPr>
                </pic:pic>
              </a:graphicData>
            </a:graphic>
          </wp:inline>
        </w:drawing>
      </w:r>
    </w:p>
    <w:p w14:paraId="0A7B213B" w14:textId="77777777" w:rsidR="0013317F" w:rsidRPr="00676893" w:rsidRDefault="0013317F" w:rsidP="005E4EA9">
      <w:pPr>
        <w:spacing w:after="120"/>
        <w:jc w:val="center"/>
        <w:rPr>
          <w:rFonts w:ascii="Times New Roman" w:hAnsi="Times New Roman" w:cs="Times New Roman"/>
        </w:rPr>
      </w:pPr>
    </w:p>
    <w:p w14:paraId="63EDB9CF" w14:textId="77777777" w:rsidR="0013317F" w:rsidRPr="00676893" w:rsidRDefault="0013317F" w:rsidP="005E4EA9">
      <w:pPr>
        <w:spacing w:after="120"/>
        <w:jc w:val="center"/>
        <w:rPr>
          <w:rFonts w:ascii="Times New Roman" w:hAnsi="Times New Roman" w:cs="Times New Roman"/>
        </w:rPr>
      </w:pPr>
    </w:p>
    <w:p w14:paraId="7D561E27" w14:textId="77777777" w:rsidR="0013317F" w:rsidRPr="00676893" w:rsidRDefault="0013317F" w:rsidP="005E4EA9">
      <w:pPr>
        <w:spacing w:after="120"/>
        <w:jc w:val="center"/>
        <w:rPr>
          <w:rFonts w:ascii="Times New Roman" w:hAnsi="Times New Roman" w:cs="Times New Roman"/>
        </w:rPr>
      </w:pPr>
    </w:p>
    <w:p w14:paraId="1A658418" w14:textId="77777777" w:rsidR="0013317F" w:rsidRPr="00676893" w:rsidRDefault="0013317F" w:rsidP="005E4EA9">
      <w:pPr>
        <w:spacing w:after="120"/>
        <w:jc w:val="center"/>
        <w:rPr>
          <w:rFonts w:ascii="Times New Roman" w:hAnsi="Times New Roman" w:cs="Times New Roman"/>
        </w:rPr>
      </w:pPr>
    </w:p>
    <w:p w14:paraId="049B8264" w14:textId="77777777" w:rsidR="0013317F" w:rsidRPr="00676893" w:rsidRDefault="0013317F" w:rsidP="005E4EA9">
      <w:pPr>
        <w:spacing w:after="120"/>
        <w:jc w:val="center"/>
        <w:rPr>
          <w:rFonts w:ascii="Times New Roman" w:hAnsi="Times New Roman" w:cs="Times New Roman"/>
        </w:rPr>
      </w:pPr>
    </w:p>
    <w:p w14:paraId="7A3921A9" w14:textId="77777777" w:rsidR="0013317F" w:rsidRPr="00676893" w:rsidRDefault="0013317F" w:rsidP="005E4EA9">
      <w:pPr>
        <w:spacing w:after="120"/>
        <w:jc w:val="center"/>
        <w:rPr>
          <w:rFonts w:ascii="Times New Roman" w:hAnsi="Times New Roman" w:cs="Times New Roman"/>
        </w:rPr>
      </w:pPr>
    </w:p>
    <w:p w14:paraId="6C1849A3" w14:textId="77777777" w:rsidR="0013317F" w:rsidRPr="00676893" w:rsidRDefault="0013317F" w:rsidP="005E4EA9">
      <w:pPr>
        <w:spacing w:after="120"/>
        <w:jc w:val="center"/>
        <w:rPr>
          <w:rFonts w:ascii="Times New Roman" w:hAnsi="Times New Roman" w:cs="Times New Roman"/>
        </w:rPr>
      </w:pPr>
    </w:p>
    <w:p w14:paraId="46A96959" w14:textId="77777777" w:rsidR="0013317F" w:rsidRPr="00676893" w:rsidRDefault="0013317F" w:rsidP="005E4EA9">
      <w:pPr>
        <w:spacing w:after="120"/>
        <w:jc w:val="center"/>
        <w:rPr>
          <w:rFonts w:ascii="Times New Roman" w:hAnsi="Times New Roman" w:cs="Times New Roman"/>
        </w:rPr>
      </w:pPr>
    </w:p>
    <w:p w14:paraId="3967DFDE" w14:textId="77777777" w:rsidR="0013317F" w:rsidRPr="00676893" w:rsidRDefault="0013317F" w:rsidP="005E4EA9">
      <w:pPr>
        <w:spacing w:after="120"/>
        <w:jc w:val="center"/>
        <w:rPr>
          <w:rFonts w:ascii="Times New Roman" w:hAnsi="Times New Roman" w:cs="Times New Roman"/>
        </w:rPr>
      </w:pPr>
    </w:p>
    <w:p w14:paraId="7446A3F2" w14:textId="77777777" w:rsidR="0013317F" w:rsidRPr="00676893" w:rsidRDefault="0013317F" w:rsidP="005E4EA9">
      <w:pPr>
        <w:spacing w:after="120"/>
        <w:jc w:val="center"/>
        <w:rPr>
          <w:rFonts w:ascii="Times New Roman" w:hAnsi="Times New Roman" w:cs="Times New Roman"/>
        </w:rPr>
      </w:pPr>
    </w:p>
    <w:p w14:paraId="57D3E290" w14:textId="77777777" w:rsidR="0013317F" w:rsidRPr="00676893" w:rsidRDefault="0013317F" w:rsidP="005E4EA9">
      <w:pPr>
        <w:spacing w:after="120"/>
        <w:jc w:val="center"/>
        <w:rPr>
          <w:rFonts w:ascii="Times New Roman" w:hAnsi="Times New Roman" w:cs="Times New Roman"/>
        </w:rPr>
      </w:pPr>
    </w:p>
    <w:p w14:paraId="151EE655" w14:textId="77777777" w:rsidR="0013317F" w:rsidRPr="00676893" w:rsidRDefault="0013317F" w:rsidP="005E4EA9">
      <w:pPr>
        <w:spacing w:after="120"/>
        <w:jc w:val="center"/>
        <w:rPr>
          <w:rFonts w:ascii="Times New Roman" w:hAnsi="Times New Roman" w:cs="Times New Roman"/>
        </w:rPr>
      </w:pPr>
    </w:p>
    <w:p w14:paraId="28657545" w14:textId="77777777" w:rsidR="00855C7E" w:rsidRPr="00676893" w:rsidRDefault="00855C7E" w:rsidP="005E4EA9">
      <w:pPr>
        <w:spacing w:after="120"/>
        <w:jc w:val="center"/>
        <w:rPr>
          <w:rFonts w:ascii="Times New Roman" w:hAnsi="Times New Roman" w:cs="Times New Roman"/>
        </w:rPr>
      </w:pPr>
    </w:p>
    <w:p w14:paraId="6158FC8C" w14:textId="77777777" w:rsidR="005E43A4" w:rsidRDefault="005E43A4" w:rsidP="005E4EA9">
      <w:pPr>
        <w:spacing w:after="120"/>
        <w:jc w:val="right"/>
        <w:rPr>
          <w:rFonts w:ascii="Times New Roman" w:hAnsi="Times New Roman" w:cs="Times New Roman"/>
        </w:rPr>
      </w:pPr>
    </w:p>
    <w:p w14:paraId="219F9B85" w14:textId="77777777" w:rsidR="005E43A4" w:rsidRDefault="005E43A4" w:rsidP="005E4EA9">
      <w:pPr>
        <w:spacing w:after="120"/>
        <w:jc w:val="right"/>
        <w:rPr>
          <w:rFonts w:ascii="Times New Roman" w:hAnsi="Times New Roman" w:cs="Times New Roman"/>
        </w:rPr>
      </w:pPr>
    </w:p>
    <w:p w14:paraId="30BF357E" w14:textId="77777777" w:rsidR="005E43A4" w:rsidRDefault="005E43A4" w:rsidP="005E4EA9">
      <w:pPr>
        <w:spacing w:after="120"/>
        <w:jc w:val="right"/>
        <w:rPr>
          <w:rFonts w:ascii="Times New Roman" w:hAnsi="Times New Roman" w:cs="Times New Roman"/>
        </w:rPr>
      </w:pPr>
    </w:p>
    <w:p w14:paraId="4AFFE2E5" w14:textId="031DFEA8" w:rsidR="00855C7E" w:rsidRPr="00676893" w:rsidRDefault="00855C7E" w:rsidP="005E4EA9">
      <w:pPr>
        <w:spacing w:after="120"/>
        <w:jc w:val="right"/>
        <w:rPr>
          <w:rFonts w:ascii="Times New Roman" w:hAnsi="Times New Roman" w:cs="Times New Roman"/>
        </w:rPr>
      </w:pPr>
      <w:r w:rsidRPr="00676893">
        <w:rPr>
          <w:rFonts w:ascii="Times New Roman" w:hAnsi="Times New Roman" w:cs="Times New Roman"/>
        </w:rPr>
        <w:t>TS priedas Nr. 9</w:t>
      </w:r>
      <w:r w:rsidR="0026484C" w:rsidRPr="00676893">
        <w:rPr>
          <w:rFonts w:ascii="Times New Roman" w:hAnsi="Times New Roman" w:cs="Times New Roman"/>
        </w:rPr>
        <w:t>.</w:t>
      </w:r>
    </w:p>
    <w:p w14:paraId="2B4A8537" w14:textId="64E54DC5" w:rsidR="00855C7E" w:rsidRPr="00676893" w:rsidRDefault="00855C7E"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Rūsio išdėstymo planas Vilniaus g. 263, Šiauliai</w:t>
      </w:r>
    </w:p>
    <w:p w14:paraId="27C015F8" w14:textId="77777777" w:rsidR="00370B98" w:rsidRPr="00676893" w:rsidRDefault="00370B98" w:rsidP="005E4EA9">
      <w:pPr>
        <w:spacing w:after="120"/>
        <w:jc w:val="center"/>
        <w:rPr>
          <w:rStyle w:val="Emfaz"/>
          <w:rFonts w:ascii="Times New Roman" w:hAnsi="Times New Roman" w:cs="Times New Roman"/>
          <w:i w:val="0"/>
          <w:iCs w:val="0"/>
        </w:rPr>
      </w:pPr>
    </w:p>
    <w:p w14:paraId="3B77CED7" w14:textId="77777777" w:rsidR="00370B98" w:rsidRPr="00676893" w:rsidRDefault="00370B98" w:rsidP="005E4EA9">
      <w:pPr>
        <w:spacing w:after="120"/>
        <w:jc w:val="center"/>
        <w:rPr>
          <w:rFonts w:ascii="Times New Roman" w:hAnsi="Times New Roman" w:cs="Times New Roman"/>
        </w:rPr>
      </w:pPr>
    </w:p>
    <w:p w14:paraId="1484AB86" w14:textId="5579C498" w:rsidR="00370B98" w:rsidRPr="00676893" w:rsidRDefault="00370B98" w:rsidP="005E4EA9">
      <w:pPr>
        <w:spacing w:after="120"/>
        <w:jc w:val="center"/>
        <w:rPr>
          <w:rFonts w:ascii="Times New Roman" w:hAnsi="Times New Roman" w:cs="Times New Roman"/>
        </w:rPr>
      </w:pPr>
      <w:r w:rsidRPr="00676893">
        <w:rPr>
          <w:rFonts w:ascii="Times New Roman" w:hAnsi="Times New Roman" w:cs="Times New Roman"/>
          <w:noProof/>
        </w:rPr>
        <w:drawing>
          <wp:inline distT="0" distB="0" distL="0" distR="0" wp14:anchorId="2FB821D4" wp14:editId="3124BF39">
            <wp:extent cx="6116955" cy="4932045"/>
            <wp:effectExtent l="0" t="0" r="0" b="1905"/>
            <wp:docPr id="66755543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955" cy="4932045"/>
                    </a:xfrm>
                    <a:prstGeom prst="rect">
                      <a:avLst/>
                    </a:prstGeom>
                    <a:noFill/>
                    <a:ln>
                      <a:noFill/>
                    </a:ln>
                  </pic:spPr>
                </pic:pic>
              </a:graphicData>
            </a:graphic>
          </wp:inline>
        </w:drawing>
      </w:r>
    </w:p>
    <w:p w14:paraId="7F9393B9" w14:textId="77777777" w:rsidR="00370B98" w:rsidRPr="00676893" w:rsidRDefault="00370B98" w:rsidP="005E4EA9">
      <w:pPr>
        <w:spacing w:after="120"/>
        <w:jc w:val="center"/>
        <w:rPr>
          <w:rFonts w:ascii="Times New Roman" w:hAnsi="Times New Roman" w:cs="Times New Roman"/>
        </w:rPr>
      </w:pPr>
    </w:p>
    <w:p w14:paraId="4F223522" w14:textId="77777777" w:rsidR="00370B98" w:rsidRPr="00676893" w:rsidRDefault="00370B98" w:rsidP="005E4EA9">
      <w:pPr>
        <w:spacing w:after="120"/>
        <w:jc w:val="center"/>
        <w:rPr>
          <w:rFonts w:ascii="Times New Roman" w:hAnsi="Times New Roman" w:cs="Times New Roman"/>
        </w:rPr>
      </w:pPr>
    </w:p>
    <w:p w14:paraId="0992C431" w14:textId="77777777" w:rsidR="00370B98" w:rsidRPr="00676893" w:rsidRDefault="00370B98" w:rsidP="005E4EA9">
      <w:pPr>
        <w:spacing w:after="120"/>
        <w:jc w:val="center"/>
        <w:rPr>
          <w:rFonts w:ascii="Times New Roman" w:hAnsi="Times New Roman" w:cs="Times New Roman"/>
        </w:rPr>
      </w:pPr>
    </w:p>
    <w:p w14:paraId="04B526B2" w14:textId="77777777" w:rsidR="00370B98" w:rsidRPr="00676893" w:rsidRDefault="00370B98" w:rsidP="005E4EA9">
      <w:pPr>
        <w:spacing w:after="120"/>
        <w:jc w:val="center"/>
        <w:rPr>
          <w:rFonts w:ascii="Times New Roman" w:hAnsi="Times New Roman" w:cs="Times New Roman"/>
        </w:rPr>
      </w:pPr>
    </w:p>
    <w:p w14:paraId="18C979AF" w14:textId="77777777" w:rsidR="00370B98" w:rsidRPr="00676893" w:rsidRDefault="00370B98" w:rsidP="005E4EA9">
      <w:pPr>
        <w:spacing w:after="120"/>
        <w:jc w:val="center"/>
        <w:rPr>
          <w:rFonts w:ascii="Times New Roman" w:hAnsi="Times New Roman" w:cs="Times New Roman"/>
        </w:rPr>
      </w:pPr>
    </w:p>
    <w:p w14:paraId="3F18EE07" w14:textId="77777777" w:rsidR="00370B98" w:rsidRPr="00676893" w:rsidRDefault="00370B98" w:rsidP="005E4EA9">
      <w:pPr>
        <w:spacing w:after="120"/>
        <w:jc w:val="center"/>
        <w:rPr>
          <w:rFonts w:ascii="Times New Roman" w:hAnsi="Times New Roman" w:cs="Times New Roman"/>
        </w:rPr>
      </w:pPr>
    </w:p>
    <w:p w14:paraId="0280F9B1" w14:textId="77777777" w:rsidR="00370B98" w:rsidRPr="00676893" w:rsidRDefault="00370B98" w:rsidP="005E4EA9">
      <w:pPr>
        <w:spacing w:after="120"/>
        <w:jc w:val="center"/>
        <w:rPr>
          <w:rFonts w:ascii="Times New Roman" w:hAnsi="Times New Roman" w:cs="Times New Roman"/>
        </w:rPr>
      </w:pPr>
    </w:p>
    <w:p w14:paraId="42B3860D" w14:textId="77777777" w:rsidR="00370B98" w:rsidRPr="00676893" w:rsidRDefault="00370B98" w:rsidP="005E4EA9">
      <w:pPr>
        <w:spacing w:after="120"/>
        <w:jc w:val="center"/>
        <w:rPr>
          <w:rFonts w:ascii="Times New Roman" w:hAnsi="Times New Roman" w:cs="Times New Roman"/>
        </w:rPr>
      </w:pPr>
    </w:p>
    <w:p w14:paraId="04EED504" w14:textId="77777777" w:rsidR="00370B98" w:rsidRPr="00676893" w:rsidRDefault="00370B98" w:rsidP="005E4EA9">
      <w:pPr>
        <w:spacing w:after="120"/>
        <w:jc w:val="center"/>
        <w:rPr>
          <w:rFonts w:ascii="Times New Roman" w:hAnsi="Times New Roman" w:cs="Times New Roman"/>
        </w:rPr>
      </w:pPr>
    </w:p>
    <w:p w14:paraId="035034F3" w14:textId="77777777" w:rsidR="00370B98" w:rsidRPr="00676893" w:rsidRDefault="00370B98" w:rsidP="005E4EA9">
      <w:pPr>
        <w:spacing w:after="120"/>
        <w:jc w:val="center"/>
        <w:rPr>
          <w:rFonts w:ascii="Times New Roman" w:hAnsi="Times New Roman" w:cs="Times New Roman"/>
        </w:rPr>
      </w:pPr>
    </w:p>
    <w:p w14:paraId="27589415" w14:textId="77777777" w:rsidR="005E43A4" w:rsidRDefault="005E43A4" w:rsidP="005E4EA9">
      <w:pPr>
        <w:spacing w:after="120"/>
        <w:jc w:val="right"/>
        <w:rPr>
          <w:rFonts w:ascii="Times New Roman" w:hAnsi="Times New Roman" w:cs="Times New Roman"/>
        </w:rPr>
      </w:pPr>
    </w:p>
    <w:p w14:paraId="023A4B11" w14:textId="77777777" w:rsidR="005E43A4" w:rsidRDefault="005E43A4" w:rsidP="005E4EA9">
      <w:pPr>
        <w:spacing w:after="120"/>
        <w:jc w:val="right"/>
        <w:rPr>
          <w:rFonts w:ascii="Times New Roman" w:hAnsi="Times New Roman" w:cs="Times New Roman"/>
        </w:rPr>
      </w:pPr>
    </w:p>
    <w:p w14:paraId="7269D01D" w14:textId="77777777" w:rsidR="005E43A4" w:rsidRDefault="005E43A4" w:rsidP="005E4EA9">
      <w:pPr>
        <w:spacing w:after="120"/>
        <w:jc w:val="right"/>
        <w:rPr>
          <w:rFonts w:ascii="Times New Roman" w:hAnsi="Times New Roman" w:cs="Times New Roman"/>
        </w:rPr>
      </w:pPr>
    </w:p>
    <w:p w14:paraId="6FFC735C" w14:textId="115E86E6" w:rsidR="00370B98" w:rsidRPr="00676893" w:rsidRDefault="00370B98" w:rsidP="005E4EA9">
      <w:pPr>
        <w:spacing w:after="120"/>
        <w:jc w:val="right"/>
        <w:rPr>
          <w:rFonts w:ascii="Times New Roman" w:hAnsi="Times New Roman" w:cs="Times New Roman"/>
        </w:rPr>
      </w:pPr>
      <w:r w:rsidRPr="00676893">
        <w:rPr>
          <w:rFonts w:ascii="Times New Roman" w:hAnsi="Times New Roman" w:cs="Times New Roman"/>
        </w:rPr>
        <w:t>TS priedas Nr. 10</w:t>
      </w:r>
      <w:r w:rsidR="0026484C" w:rsidRPr="00676893">
        <w:rPr>
          <w:rFonts w:ascii="Times New Roman" w:hAnsi="Times New Roman" w:cs="Times New Roman"/>
        </w:rPr>
        <w:t>.</w:t>
      </w:r>
    </w:p>
    <w:p w14:paraId="650D7F5E" w14:textId="213E9423" w:rsidR="00370B98" w:rsidRPr="00676893" w:rsidRDefault="00370B98"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t>Rūsio išdėstymo planas Vilniaus g. 265, Šiauliai</w:t>
      </w:r>
    </w:p>
    <w:p w14:paraId="220A97AC" w14:textId="7307CB13" w:rsidR="00145D82" w:rsidRPr="00676893" w:rsidRDefault="00145D82"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III korpusas</w:t>
      </w:r>
    </w:p>
    <w:p w14:paraId="18A88B66" w14:textId="0DBED5E5" w:rsidR="002668D5" w:rsidRPr="00676893" w:rsidRDefault="002668D5" w:rsidP="005E4EA9">
      <w:pPr>
        <w:spacing w:after="120"/>
        <w:jc w:val="center"/>
        <w:rPr>
          <w:rFonts w:ascii="Times New Roman" w:hAnsi="Times New Roman" w:cs="Times New Roman"/>
        </w:rPr>
      </w:pPr>
      <w:r w:rsidRPr="00676893">
        <w:rPr>
          <w:rFonts w:ascii="Times New Roman" w:hAnsi="Times New Roman" w:cs="Times New Roman"/>
          <w:noProof/>
        </w:rPr>
        <w:drawing>
          <wp:inline distT="0" distB="0" distL="0" distR="0" wp14:anchorId="0E7B4DB2" wp14:editId="3334DAE8">
            <wp:extent cx="5822950" cy="5822950"/>
            <wp:effectExtent l="0" t="0" r="6350" b="6350"/>
            <wp:docPr id="5468445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950" cy="5822950"/>
                    </a:xfrm>
                    <a:prstGeom prst="rect">
                      <a:avLst/>
                    </a:prstGeom>
                    <a:noFill/>
                    <a:ln>
                      <a:noFill/>
                    </a:ln>
                  </pic:spPr>
                </pic:pic>
              </a:graphicData>
            </a:graphic>
          </wp:inline>
        </w:drawing>
      </w:r>
    </w:p>
    <w:p w14:paraId="609ACB29" w14:textId="77777777" w:rsidR="00145D82" w:rsidRPr="00676893" w:rsidRDefault="00145D82" w:rsidP="005E4EA9">
      <w:pPr>
        <w:spacing w:after="120"/>
        <w:jc w:val="center"/>
        <w:rPr>
          <w:rFonts w:ascii="Times New Roman" w:hAnsi="Times New Roman" w:cs="Times New Roman"/>
        </w:rPr>
      </w:pPr>
    </w:p>
    <w:p w14:paraId="5AF79246" w14:textId="77777777" w:rsidR="00145D82" w:rsidRPr="00676893" w:rsidRDefault="00145D82" w:rsidP="005E4EA9">
      <w:pPr>
        <w:spacing w:after="120"/>
        <w:jc w:val="center"/>
        <w:rPr>
          <w:rFonts w:ascii="Times New Roman" w:hAnsi="Times New Roman" w:cs="Times New Roman"/>
        </w:rPr>
      </w:pPr>
    </w:p>
    <w:p w14:paraId="0F41F0B8" w14:textId="77777777" w:rsidR="00145D82" w:rsidRPr="00676893" w:rsidRDefault="00145D82" w:rsidP="005E4EA9">
      <w:pPr>
        <w:spacing w:after="120"/>
        <w:jc w:val="center"/>
        <w:rPr>
          <w:rFonts w:ascii="Times New Roman" w:hAnsi="Times New Roman" w:cs="Times New Roman"/>
        </w:rPr>
      </w:pPr>
    </w:p>
    <w:p w14:paraId="2BC37D15" w14:textId="77777777" w:rsidR="00145D82" w:rsidRPr="00676893" w:rsidRDefault="00145D82" w:rsidP="005E4EA9">
      <w:pPr>
        <w:spacing w:after="120"/>
        <w:jc w:val="center"/>
        <w:rPr>
          <w:rFonts w:ascii="Times New Roman" w:hAnsi="Times New Roman" w:cs="Times New Roman"/>
        </w:rPr>
      </w:pPr>
    </w:p>
    <w:p w14:paraId="428E9544" w14:textId="77777777" w:rsidR="00145D82" w:rsidRPr="00676893" w:rsidRDefault="00145D82" w:rsidP="005E4EA9">
      <w:pPr>
        <w:spacing w:after="120"/>
        <w:jc w:val="center"/>
        <w:rPr>
          <w:rFonts w:ascii="Times New Roman" w:hAnsi="Times New Roman" w:cs="Times New Roman"/>
        </w:rPr>
      </w:pPr>
    </w:p>
    <w:p w14:paraId="0EDF05F2" w14:textId="77777777" w:rsidR="00145D82" w:rsidRPr="00676893" w:rsidRDefault="00145D82" w:rsidP="005E4EA9">
      <w:pPr>
        <w:spacing w:after="120"/>
        <w:jc w:val="center"/>
        <w:rPr>
          <w:rFonts w:ascii="Times New Roman" w:hAnsi="Times New Roman" w:cs="Times New Roman"/>
        </w:rPr>
      </w:pPr>
    </w:p>
    <w:p w14:paraId="52FECC19" w14:textId="77777777" w:rsidR="00145D82" w:rsidRPr="00676893" w:rsidRDefault="00145D82" w:rsidP="005E4EA9">
      <w:pPr>
        <w:spacing w:after="120"/>
        <w:jc w:val="center"/>
        <w:rPr>
          <w:rFonts w:ascii="Times New Roman" w:hAnsi="Times New Roman" w:cs="Times New Roman"/>
        </w:rPr>
      </w:pPr>
    </w:p>
    <w:p w14:paraId="627FC73F" w14:textId="77777777" w:rsidR="00145D82" w:rsidRPr="00676893" w:rsidRDefault="00145D82" w:rsidP="005E4EA9">
      <w:pPr>
        <w:spacing w:after="120"/>
        <w:jc w:val="center"/>
        <w:rPr>
          <w:rFonts w:ascii="Times New Roman" w:hAnsi="Times New Roman" w:cs="Times New Roman"/>
        </w:rPr>
      </w:pPr>
    </w:p>
    <w:p w14:paraId="6B9A9744" w14:textId="77777777" w:rsidR="00145D82" w:rsidRPr="00676893" w:rsidRDefault="00145D82" w:rsidP="005E4EA9">
      <w:pPr>
        <w:spacing w:after="120"/>
        <w:jc w:val="center"/>
        <w:rPr>
          <w:rFonts w:ascii="Times New Roman" w:hAnsi="Times New Roman" w:cs="Times New Roman"/>
        </w:rPr>
      </w:pPr>
    </w:p>
    <w:p w14:paraId="2A9D54C5" w14:textId="77777777" w:rsidR="00145D82" w:rsidRPr="00676893" w:rsidRDefault="00145D82" w:rsidP="005E4EA9">
      <w:pPr>
        <w:spacing w:after="120"/>
        <w:jc w:val="center"/>
        <w:rPr>
          <w:rFonts w:ascii="Times New Roman" w:hAnsi="Times New Roman" w:cs="Times New Roman"/>
        </w:rPr>
      </w:pPr>
    </w:p>
    <w:p w14:paraId="077FEFA8" w14:textId="24AA0C0F" w:rsidR="00370B98" w:rsidRPr="00676893" w:rsidRDefault="00145D82" w:rsidP="005E4EA9">
      <w:pPr>
        <w:spacing w:after="120"/>
        <w:jc w:val="center"/>
        <w:rPr>
          <w:rFonts w:ascii="Times New Roman" w:hAnsi="Times New Roman" w:cs="Times New Roman"/>
        </w:rPr>
      </w:pPr>
      <w:r w:rsidRPr="00676893">
        <w:rPr>
          <w:rFonts w:ascii="Times New Roman" w:hAnsi="Times New Roman" w:cs="Times New Roman"/>
        </w:rPr>
        <w:t>II korpusas</w:t>
      </w:r>
    </w:p>
    <w:p w14:paraId="096BAD54" w14:textId="200912E0" w:rsidR="00DC2384" w:rsidRPr="00676893" w:rsidRDefault="00817E3B" w:rsidP="005E4EA9">
      <w:pPr>
        <w:spacing w:after="120"/>
        <w:jc w:val="center"/>
        <w:rPr>
          <w:rFonts w:ascii="Times New Roman" w:hAnsi="Times New Roman" w:cs="Times New Roman"/>
        </w:rPr>
      </w:pPr>
      <w:r w:rsidRPr="00676893">
        <w:rPr>
          <w:rFonts w:ascii="Times New Roman" w:hAnsi="Times New Roman" w:cs="Times New Roman"/>
          <w:noProof/>
        </w:rPr>
        <w:lastRenderedPageBreak/>
        <w:drawing>
          <wp:inline distT="0" distB="0" distL="0" distR="0" wp14:anchorId="31EBCC22" wp14:editId="130E20B2">
            <wp:extent cx="6107430" cy="5727700"/>
            <wp:effectExtent l="0" t="0" r="7620" b="6350"/>
            <wp:docPr id="552456475"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7430" cy="5727700"/>
                    </a:xfrm>
                    <a:prstGeom prst="rect">
                      <a:avLst/>
                    </a:prstGeom>
                    <a:noFill/>
                    <a:ln>
                      <a:noFill/>
                    </a:ln>
                  </pic:spPr>
                </pic:pic>
              </a:graphicData>
            </a:graphic>
          </wp:inline>
        </w:drawing>
      </w:r>
    </w:p>
    <w:p w14:paraId="2D8D2427" w14:textId="77777777" w:rsidR="00DC2384" w:rsidRPr="00676893" w:rsidRDefault="00DC2384" w:rsidP="005E4EA9">
      <w:pPr>
        <w:spacing w:after="120"/>
        <w:jc w:val="center"/>
        <w:rPr>
          <w:rFonts w:ascii="Times New Roman" w:hAnsi="Times New Roman" w:cs="Times New Roman"/>
        </w:rPr>
      </w:pPr>
    </w:p>
    <w:p w14:paraId="063116E0" w14:textId="77777777" w:rsidR="00DC2384" w:rsidRPr="00676893" w:rsidRDefault="00DC2384" w:rsidP="005E4EA9">
      <w:pPr>
        <w:spacing w:after="120"/>
        <w:jc w:val="center"/>
        <w:rPr>
          <w:rFonts w:ascii="Times New Roman" w:hAnsi="Times New Roman" w:cs="Times New Roman"/>
        </w:rPr>
      </w:pPr>
    </w:p>
    <w:p w14:paraId="5FC4F55F" w14:textId="77777777" w:rsidR="00DC2384" w:rsidRPr="00676893" w:rsidRDefault="00DC2384" w:rsidP="005E4EA9">
      <w:pPr>
        <w:spacing w:after="120"/>
        <w:jc w:val="center"/>
        <w:rPr>
          <w:rFonts w:ascii="Times New Roman" w:hAnsi="Times New Roman" w:cs="Times New Roman"/>
        </w:rPr>
      </w:pPr>
    </w:p>
    <w:p w14:paraId="5FAEFE5F" w14:textId="77777777" w:rsidR="00DC2384" w:rsidRPr="00676893" w:rsidRDefault="00DC2384" w:rsidP="005E4EA9">
      <w:pPr>
        <w:spacing w:after="120"/>
        <w:jc w:val="center"/>
        <w:rPr>
          <w:rFonts w:ascii="Times New Roman" w:hAnsi="Times New Roman" w:cs="Times New Roman"/>
        </w:rPr>
      </w:pPr>
    </w:p>
    <w:p w14:paraId="520EA198" w14:textId="77777777" w:rsidR="00DC2384" w:rsidRPr="00676893" w:rsidRDefault="00DC2384" w:rsidP="005E4EA9">
      <w:pPr>
        <w:spacing w:after="120"/>
        <w:jc w:val="center"/>
        <w:rPr>
          <w:rFonts w:ascii="Times New Roman" w:hAnsi="Times New Roman" w:cs="Times New Roman"/>
        </w:rPr>
      </w:pPr>
    </w:p>
    <w:p w14:paraId="1945E260" w14:textId="77777777" w:rsidR="00DC2384" w:rsidRPr="00676893" w:rsidRDefault="00DC2384" w:rsidP="005E4EA9">
      <w:pPr>
        <w:spacing w:after="120"/>
        <w:jc w:val="center"/>
        <w:rPr>
          <w:rFonts w:ascii="Times New Roman" w:hAnsi="Times New Roman" w:cs="Times New Roman"/>
        </w:rPr>
      </w:pPr>
    </w:p>
    <w:p w14:paraId="08D94842" w14:textId="77777777" w:rsidR="00DC2384" w:rsidRPr="00676893" w:rsidRDefault="00DC2384" w:rsidP="005E4EA9">
      <w:pPr>
        <w:spacing w:after="120"/>
        <w:jc w:val="center"/>
        <w:rPr>
          <w:rFonts w:ascii="Times New Roman" w:hAnsi="Times New Roman" w:cs="Times New Roman"/>
        </w:rPr>
      </w:pPr>
    </w:p>
    <w:p w14:paraId="5F4E1008" w14:textId="77777777" w:rsidR="00DC2384" w:rsidRPr="00676893" w:rsidRDefault="00DC2384" w:rsidP="005E4EA9">
      <w:pPr>
        <w:spacing w:after="120"/>
        <w:jc w:val="center"/>
        <w:rPr>
          <w:rFonts w:ascii="Times New Roman" w:hAnsi="Times New Roman" w:cs="Times New Roman"/>
        </w:rPr>
      </w:pPr>
    </w:p>
    <w:p w14:paraId="25DA1B9D" w14:textId="77777777" w:rsidR="005E43A4" w:rsidRDefault="005E43A4" w:rsidP="005E4EA9">
      <w:pPr>
        <w:spacing w:after="120"/>
        <w:jc w:val="right"/>
        <w:rPr>
          <w:rFonts w:ascii="Times New Roman" w:hAnsi="Times New Roman" w:cs="Times New Roman"/>
        </w:rPr>
      </w:pPr>
    </w:p>
    <w:p w14:paraId="405D9B59" w14:textId="77777777" w:rsidR="005E43A4" w:rsidRDefault="005E43A4" w:rsidP="005E4EA9">
      <w:pPr>
        <w:spacing w:after="120"/>
        <w:jc w:val="right"/>
        <w:rPr>
          <w:rFonts w:ascii="Times New Roman" w:hAnsi="Times New Roman" w:cs="Times New Roman"/>
        </w:rPr>
      </w:pPr>
    </w:p>
    <w:p w14:paraId="22E652AA" w14:textId="77777777" w:rsidR="005E43A4" w:rsidRDefault="005E43A4" w:rsidP="005E4EA9">
      <w:pPr>
        <w:spacing w:after="120"/>
        <w:jc w:val="right"/>
        <w:rPr>
          <w:rFonts w:ascii="Times New Roman" w:hAnsi="Times New Roman" w:cs="Times New Roman"/>
        </w:rPr>
      </w:pPr>
    </w:p>
    <w:p w14:paraId="444A1037" w14:textId="77777777" w:rsidR="005E43A4" w:rsidRDefault="005E43A4" w:rsidP="005E4EA9">
      <w:pPr>
        <w:spacing w:after="120"/>
        <w:jc w:val="right"/>
        <w:rPr>
          <w:rFonts w:ascii="Times New Roman" w:hAnsi="Times New Roman" w:cs="Times New Roman"/>
        </w:rPr>
      </w:pPr>
    </w:p>
    <w:p w14:paraId="504468CE" w14:textId="77777777" w:rsidR="005E43A4" w:rsidRDefault="005E43A4" w:rsidP="005E4EA9">
      <w:pPr>
        <w:spacing w:after="120"/>
        <w:jc w:val="right"/>
        <w:rPr>
          <w:rFonts w:ascii="Times New Roman" w:hAnsi="Times New Roman" w:cs="Times New Roman"/>
        </w:rPr>
      </w:pPr>
    </w:p>
    <w:p w14:paraId="0908EB7E" w14:textId="685CEEDC" w:rsidR="00DC2384" w:rsidRPr="00676893" w:rsidRDefault="00DC2384" w:rsidP="005E4EA9">
      <w:pPr>
        <w:spacing w:after="120"/>
        <w:jc w:val="right"/>
        <w:rPr>
          <w:rFonts w:ascii="Times New Roman" w:hAnsi="Times New Roman" w:cs="Times New Roman"/>
        </w:rPr>
      </w:pPr>
      <w:r w:rsidRPr="00676893">
        <w:rPr>
          <w:rFonts w:ascii="Times New Roman" w:hAnsi="Times New Roman" w:cs="Times New Roman"/>
        </w:rPr>
        <w:t>TS priedas Nr. 11</w:t>
      </w:r>
      <w:r w:rsidR="0026484C" w:rsidRPr="00676893">
        <w:rPr>
          <w:rFonts w:ascii="Times New Roman" w:hAnsi="Times New Roman" w:cs="Times New Roman"/>
        </w:rPr>
        <w:t>.</w:t>
      </w:r>
    </w:p>
    <w:p w14:paraId="18E0F44D" w14:textId="71FD569B" w:rsidR="00DC2384" w:rsidRPr="00676893" w:rsidRDefault="00DC2384"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Rūsio išdėstymo planas P. Višinskio g. 6A-3, Šiauliai</w:t>
      </w:r>
    </w:p>
    <w:p w14:paraId="157B69E4" w14:textId="459F1E32" w:rsidR="00D60CCA" w:rsidRPr="00676893" w:rsidRDefault="00D60CCA" w:rsidP="005E4EA9">
      <w:pPr>
        <w:spacing w:after="120"/>
        <w:jc w:val="center"/>
        <w:rPr>
          <w:rFonts w:ascii="Times New Roman" w:hAnsi="Times New Roman" w:cs="Times New Roman"/>
        </w:rPr>
      </w:pPr>
      <w:r w:rsidRPr="00676893">
        <w:rPr>
          <w:rFonts w:ascii="Times New Roman" w:hAnsi="Times New Roman" w:cs="Times New Roman"/>
          <w:noProof/>
        </w:rPr>
        <w:drawing>
          <wp:inline distT="0" distB="0" distL="0" distR="0" wp14:anchorId="182F0E45" wp14:editId="6AAE8E89">
            <wp:extent cx="6116955" cy="6186170"/>
            <wp:effectExtent l="0" t="0" r="0" b="5080"/>
            <wp:docPr id="167284858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955" cy="6186170"/>
                    </a:xfrm>
                    <a:prstGeom prst="rect">
                      <a:avLst/>
                    </a:prstGeom>
                    <a:noFill/>
                    <a:ln>
                      <a:noFill/>
                    </a:ln>
                  </pic:spPr>
                </pic:pic>
              </a:graphicData>
            </a:graphic>
          </wp:inline>
        </w:drawing>
      </w:r>
    </w:p>
    <w:p w14:paraId="51D56278" w14:textId="77777777" w:rsidR="000311F1" w:rsidRPr="00676893" w:rsidRDefault="000311F1" w:rsidP="005E4EA9">
      <w:pPr>
        <w:spacing w:after="120"/>
        <w:jc w:val="center"/>
        <w:rPr>
          <w:rFonts w:ascii="Times New Roman" w:hAnsi="Times New Roman" w:cs="Times New Roman"/>
        </w:rPr>
      </w:pPr>
    </w:p>
    <w:p w14:paraId="6E5B0EE1" w14:textId="77777777" w:rsidR="000311F1" w:rsidRPr="00676893" w:rsidRDefault="000311F1" w:rsidP="005E4EA9">
      <w:pPr>
        <w:spacing w:after="120"/>
        <w:jc w:val="right"/>
        <w:rPr>
          <w:rFonts w:ascii="Times New Roman" w:hAnsi="Times New Roman" w:cs="Times New Roman"/>
        </w:rPr>
      </w:pPr>
    </w:p>
    <w:p w14:paraId="37BD8F9D" w14:textId="77777777" w:rsidR="000311F1" w:rsidRPr="00676893" w:rsidRDefault="000311F1" w:rsidP="005E4EA9">
      <w:pPr>
        <w:spacing w:after="120"/>
        <w:jc w:val="right"/>
        <w:rPr>
          <w:rFonts w:ascii="Times New Roman" w:hAnsi="Times New Roman" w:cs="Times New Roman"/>
        </w:rPr>
      </w:pPr>
    </w:p>
    <w:p w14:paraId="440DB58F" w14:textId="77777777" w:rsidR="000311F1" w:rsidRPr="00676893" w:rsidRDefault="000311F1" w:rsidP="005E4EA9">
      <w:pPr>
        <w:spacing w:after="120"/>
        <w:jc w:val="right"/>
        <w:rPr>
          <w:rFonts w:ascii="Times New Roman" w:hAnsi="Times New Roman" w:cs="Times New Roman"/>
        </w:rPr>
      </w:pPr>
    </w:p>
    <w:p w14:paraId="22F7DCCD" w14:textId="77777777" w:rsidR="000311F1" w:rsidRPr="00676893" w:rsidRDefault="000311F1" w:rsidP="005E4EA9">
      <w:pPr>
        <w:spacing w:after="120"/>
        <w:jc w:val="right"/>
        <w:rPr>
          <w:rFonts w:ascii="Times New Roman" w:hAnsi="Times New Roman" w:cs="Times New Roman"/>
        </w:rPr>
      </w:pPr>
    </w:p>
    <w:p w14:paraId="05E028EA" w14:textId="77777777" w:rsidR="000311F1" w:rsidRPr="00676893" w:rsidRDefault="000311F1" w:rsidP="005E4EA9">
      <w:pPr>
        <w:spacing w:after="120"/>
        <w:jc w:val="right"/>
        <w:rPr>
          <w:rFonts w:ascii="Times New Roman" w:hAnsi="Times New Roman" w:cs="Times New Roman"/>
        </w:rPr>
      </w:pPr>
    </w:p>
    <w:p w14:paraId="03A35389" w14:textId="77777777" w:rsidR="000311F1" w:rsidRPr="00676893" w:rsidRDefault="000311F1" w:rsidP="005E4EA9">
      <w:pPr>
        <w:spacing w:after="120"/>
        <w:jc w:val="right"/>
        <w:rPr>
          <w:rFonts w:ascii="Times New Roman" w:hAnsi="Times New Roman" w:cs="Times New Roman"/>
        </w:rPr>
      </w:pPr>
    </w:p>
    <w:p w14:paraId="153545C4" w14:textId="77777777" w:rsidR="005E43A4" w:rsidRDefault="005E43A4" w:rsidP="005E4EA9">
      <w:pPr>
        <w:spacing w:after="120"/>
        <w:jc w:val="right"/>
        <w:rPr>
          <w:rFonts w:ascii="Times New Roman" w:hAnsi="Times New Roman" w:cs="Times New Roman"/>
        </w:rPr>
      </w:pPr>
    </w:p>
    <w:p w14:paraId="2DEB1B5E" w14:textId="77777777" w:rsidR="005E43A4" w:rsidRDefault="005E43A4" w:rsidP="005E4EA9">
      <w:pPr>
        <w:spacing w:after="120"/>
        <w:jc w:val="right"/>
        <w:rPr>
          <w:rFonts w:ascii="Times New Roman" w:hAnsi="Times New Roman" w:cs="Times New Roman"/>
        </w:rPr>
      </w:pPr>
    </w:p>
    <w:p w14:paraId="36731ED0" w14:textId="77777777" w:rsidR="005E43A4" w:rsidRDefault="005E43A4" w:rsidP="005E4EA9">
      <w:pPr>
        <w:spacing w:after="120"/>
        <w:jc w:val="right"/>
        <w:rPr>
          <w:rFonts w:ascii="Times New Roman" w:hAnsi="Times New Roman" w:cs="Times New Roman"/>
        </w:rPr>
      </w:pPr>
    </w:p>
    <w:p w14:paraId="0A272AE7" w14:textId="2F85AE0E" w:rsidR="000311F1" w:rsidRPr="00676893" w:rsidRDefault="000311F1" w:rsidP="005E4EA9">
      <w:pPr>
        <w:spacing w:after="120"/>
        <w:jc w:val="right"/>
        <w:rPr>
          <w:rFonts w:ascii="Times New Roman" w:hAnsi="Times New Roman" w:cs="Times New Roman"/>
        </w:rPr>
      </w:pPr>
      <w:r w:rsidRPr="00676893">
        <w:rPr>
          <w:rFonts w:ascii="Times New Roman" w:hAnsi="Times New Roman" w:cs="Times New Roman"/>
        </w:rPr>
        <w:t>TS priedas Nr. 12</w:t>
      </w:r>
      <w:r w:rsidR="0026484C" w:rsidRPr="00676893">
        <w:rPr>
          <w:rFonts w:ascii="Times New Roman" w:hAnsi="Times New Roman" w:cs="Times New Roman"/>
        </w:rPr>
        <w:t>.</w:t>
      </w:r>
    </w:p>
    <w:p w14:paraId="7414617D" w14:textId="5AD82B6E" w:rsidR="000311F1" w:rsidRPr="00676893" w:rsidRDefault="000311F1" w:rsidP="005E4EA9">
      <w:pPr>
        <w:spacing w:after="120"/>
        <w:jc w:val="center"/>
        <w:rPr>
          <w:rStyle w:val="Emfaz"/>
          <w:rFonts w:ascii="Times New Roman" w:hAnsi="Times New Roman" w:cs="Times New Roman"/>
          <w:i w:val="0"/>
          <w:iCs w:val="0"/>
        </w:rPr>
      </w:pPr>
      <w:r w:rsidRPr="00676893">
        <w:rPr>
          <w:rStyle w:val="Emfaz"/>
          <w:rFonts w:ascii="Times New Roman" w:hAnsi="Times New Roman" w:cs="Times New Roman"/>
          <w:i w:val="0"/>
          <w:iCs w:val="0"/>
        </w:rPr>
        <w:lastRenderedPageBreak/>
        <w:t>Rūsio išdėstymo planas Dariaus ir Girėno g. 32, Radviliškis</w:t>
      </w:r>
    </w:p>
    <w:p w14:paraId="60296021" w14:textId="769F9B95" w:rsidR="00591A75" w:rsidRPr="00676893" w:rsidRDefault="00591A75" w:rsidP="005E4EA9">
      <w:pPr>
        <w:spacing w:after="120"/>
        <w:jc w:val="center"/>
        <w:rPr>
          <w:rFonts w:ascii="Times New Roman" w:hAnsi="Times New Roman" w:cs="Times New Roman"/>
        </w:rPr>
      </w:pPr>
      <w:r w:rsidRPr="00676893">
        <w:rPr>
          <w:rFonts w:ascii="Times New Roman" w:hAnsi="Times New Roman" w:cs="Times New Roman"/>
          <w:noProof/>
        </w:rPr>
        <w:drawing>
          <wp:inline distT="0" distB="0" distL="0" distR="0" wp14:anchorId="0F5A9B51" wp14:editId="5C063EAF">
            <wp:extent cx="6116955" cy="4149725"/>
            <wp:effectExtent l="0" t="0" r="0" b="3175"/>
            <wp:docPr id="186785934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955" cy="4149725"/>
                    </a:xfrm>
                    <a:prstGeom prst="rect">
                      <a:avLst/>
                    </a:prstGeom>
                    <a:noFill/>
                    <a:ln>
                      <a:noFill/>
                    </a:ln>
                  </pic:spPr>
                </pic:pic>
              </a:graphicData>
            </a:graphic>
          </wp:inline>
        </w:drawing>
      </w:r>
    </w:p>
    <w:sectPr w:rsidR="00591A75" w:rsidRPr="00676893" w:rsidSect="000E79C7">
      <w:footerReference w:type="default" r:id="rId24"/>
      <w:pgSz w:w="11906" w:h="16838"/>
      <w:pgMar w:top="1134" w:right="567" w:bottom="1134" w:left="1134" w:header="0"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40977" w14:textId="77777777" w:rsidR="00337B66" w:rsidRDefault="00337B66" w:rsidP="00B32C85">
      <w:pPr>
        <w:spacing w:after="0" w:line="240" w:lineRule="auto"/>
      </w:pPr>
      <w:r>
        <w:separator/>
      </w:r>
    </w:p>
  </w:endnote>
  <w:endnote w:type="continuationSeparator" w:id="0">
    <w:p w14:paraId="44204213" w14:textId="77777777" w:rsidR="00337B66" w:rsidRDefault="00337B66"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A6A8" w14:textId="7037B923" w:rsidR="00D63B7B" w:rsidRPr="009C70AA" w:rsidRDefault="00D63B7B" w:rsidP="009C70AA">
    <w:pPr>
      <w:pStyle w:val="Porat"/>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F2AA3" w14:textId="77777777" w:rsidR="00337B66" w:rsidRDefault="00337B66" w:rsidP="00B32C85">
      <w:pPr>
        <w:spacing w:after="0" w:line="240" w:lineRule="auto"/>
      </w:pPr>
      <w:r>
        <w:separator/>
      </w:r>
    </w:p>
  </w:footnote>
  <w:footnote w:type="continuationSeparator" w:id="0">
    <w:p w14:paraId="16833997" w14:textId="77777777" w:rsidR="00337B66" w:rsidRDefault="00337B66"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1" w15:restartNumberingAfterBreak="0">
    <w:nsid w:val="080B3E75"/>
    <w:multiLevelType w:val="hybridMultilevel"/>
    <w:tmpl w:val="3FAC316C"/>
    <w:lvl w:ilvl="0" w:tplc="D95052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0643E0"/>
    <w:multiLevelType w:val="hybridMultilevel"/>
    <w:tmpl w:val="89CAB300"/>
    <w:lvl w:ilvl="0" w:tplc="D95052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DA736F"/>
    <w:multiLevelType w:val="hybridMultilevel"/>
    <w:tmpl w:val="1CBE1CD4"/>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2FE468D"/>
    <w:multiLevelType w:val="hybridMultilevel"/>
    <w:tmpl w:val="C62C356C"/>
    <w:lvl w:ilvl="0" w:tplc="537085D6">
      <w:start w:val="14"/>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BC228C7"/>
    <w:multiLevelType w:val="multilevel"/>
    <w:tmpl w:val="D88069C2"/>
    <w:lvl w:ilvl="0">
      <w:start w:val="3"/>
      <w:numFmt w:val="decimal"/>
      <w:lvlText w:val="%1."/>
      <w:lvlJc w:val="left"/>
      <w:pPr>
        <w:ind w:left="360" w:hanging="360"/>
      </w:pPr>
      <w:rPr>
        <w:rFonts w:ascii="Times New Roman" w:hAnsi="Times New Roman" w:cs="Times New Roman" w:hint="default"/>
        <w:b/>
        <w:sz w:val="24"/>
      </w:rPr>
    </w:lvl>
    <w:lvl w:ilvl="1">
      <w:start w:val="1"/>
      <w:numFmt w:val="decimal"/>
      <w:lvlText w:val="%1.%2."/>
      <w:lvlJc w:val="left"/>
      <w:pPr>
        <w:ind w:left="720" w:hanging="360"/>
      </w:pPr>
      <w:rPr>
        <w:rFonts w:ascii="Times New Roman" w:hAnsi="Times New Roman" w:cs="Times New Roman" w:hint="default"/>
        <w:b w:val="0"/>
        <w:bCs/>
        <w:sz w:val="24"/>
      </w:rPr>
    </w:lvl>
    <w:lvl w:ilvl="2">
      <w:start w:val="1"/>
      <w:numFmt w:val="decimal"/>
      <w:lvlText w:val="%1.%2.%3."/>
      <w:lvlJc w:val="left"/>
      <w:pPr>
        <w:ind w:left="1440" w:hanging="720"/>
      </w:pPr>
      <w:rPr>
        <w:rFonts w:ascii="Times New Roman" w:hAnsi="Times New Roman" w:cs="Times New Roman" w:hint="default"/>
        <w:b/>
        <w:sz w:val="24"/>
      </w:rPr>
    </w:lvl>
    <w:lvl w:ilvl="3">
      <w:start w:val="1"/>
      <w:numFmt w:val="decimal"/>
      <w:lvlText w:val="%1.%2.%3.%4."/>
      <w:lvlJc w:val="left"/>
      <w:pPr>
        <w:ind w:left="1800" w:hanging="720"/>
      </w:pPr>
      <w:rPr>
        <w:rFonts w:ascii="Times New Roman" w:hAnsi="Times New Roman" w:cs="Times New Roman" w:hint="default"/>
        <w:b/>
        <w:sz w:val="24"/>
      </w:rPr>
    </w:lvl>
    <w:lvl w:ilvl="4">
      <w:start w:val="1"/>
      <w:numFmt w:val="decimal"/>
      <w:lvlText w:val="%1.%2.%3.%4.%5."/>
      <w:lvlJc w:val="left"/>
      <w:pPr>
        <w:ind w:left="2520" w:hanging="1080"/>
      </w:pPr>
      <w:rPr>
        <w:rFonts w:ascii="Times New Roman" w:hAnsi="Times New Roman" w:cs="Times New Roman" w:hint="default"/>
        <w:b/>
        <w:sz w:val="24"/>
      </w:rPr>
    </w:lvl>
    <w:lvl w:ilvl="5">
      <w:start w:val="1"/>
      <w:numFmt w:val="decimal"/>
      <w:lvlText w:val="%1.%2.%3.%4.%5.%6."/>
      <w:lvlJc w:val="left"/>
      <w:pPr>
        <w:ind w:left="2880" w:hanging="1080"/>
      </w:pPr>
      <w:rPr>
        <w:rFonts w:ascii="Times New Roman" w:hAnsi="Times New Roman" w:cs="Times New Roman" w:hint="default"/>
        <w:b/>
        <w:sz w:val="24"/>
      </w:rPr>
    </w:lvl>
    <w:lvl w:ilvl="6">
      <w:start w:val="1"/>
      <w:numFmt w:val="decimal"/>
      <w:lvlText w:val="%1.%2.%3.%4.%5.%6.%7."/>
      <w:lvlJc w:val="left"/>
      <w:pPr>
        <w:ind w:left="3240" w:hanging="1080"/>
      </w:pPr>
      <w:rPr>
        <w:rFonts w:ascii="Times New Roman" w:hAnsi="Times New Roman" w:cs="Times New Roman" w:hint="default"/>
        <w:b/>
        <w:sz w:val="24"/>
      </w:rPr>
    </w:lvl>
    <w:lvl w:ilvl="7">
      <w:start w:val="1"/>
      <w:numFmt w:val="decimal"/>
      <w:lvlText w:val="%1.%2.%3.%4.%5.%6.%7.%8."/>
      <w:lvlJc w:val="left"/>
      <w:pPr>
        <w:ind w:left="3960" w:hanging="1440"/>
      </w:pPr>
      <w:rPr>
        <w:rFonts w:ascii="Times New Roman" w:hAnsi="Times New Roman" w:cs="Times New Roman" w:hint="default"/>
        <w:b/>
        <w:sz w:val="24"/>
      </w:rPr>
    </w:lvl>
    <w:lvl w:ilvl="8">
      <w:start w:val="1"/>
      <w:numFmt w:val="decimal"/>
      <w:lvlText w:val="%1.%2.%3.%4.%5.%6.%7.%8.%9."/>
      <w:lvlJc w:val="left"/>
      <w:pPr>
        <w:ind w:left="4320" w:hanging="1440"/>
      </w:pPr>
      <w:rPr>
        <w:rFonts w:ascii="Times New Roman" w:hAnsi="Times New Roman" w:cs="Times New Roman" w:hint="default"/>
        <w:b/>
        <w:sz w:val="24"/>
      </w:rPr>
    </w:lvl>
  </w:abstractNum>
  <w:abstractNum w:abstractNumId="7" w15:restartNumberingAfterBreak="0">
    <w:nsid w:val="1DC678F4"/>
    <w:multiLevelType w:val="multilevel"/>
    <w:tmpl w:val="F3221704"/>
    <w:lvl w:ilvl="0">
      <w:start w:val="1"/>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abstractNum w:abstractNumId="8" w15:restartNumberingAfterBreak="0">
    <w:nsid w:val="22240505"/>
    <w:multiLevelType w:val="hybridMultilevel"/>
    <w:tmpl w:val="E22C51DC"/>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9" w15:restartNumberingAfterBreak="0">
    <w:nsid w:val="28DE002A"/>
    <w:multiLevelType w:val="multilevel"/>
    <w:tmpl w:val="DF10E50A"/>
    <w:lvl w:ilvl="0">
      <w:start w:val="1"/>
      <w:numFmt w:val="decimal"/>
      <w:lvlText w:val="%1."/>
      <w:lvlJc w:val="left"/>
      <w:pPr>
        <w:ind w:left="480" w:hanging="480"/>
      </w:pPr>
      <w:rPr>
        <w:rFonts w:hint="default"/>
        <w:sz w:val="22"/>
      </w:rPr>
    </w:lvl>
    <w:lvl w:ilvl="1">
      <w:start w:val="11"/>
      <w:numFmt w:val="decimal"/>
      <w:lvlText w:val="%1.%2."/>
      <w:lvlJc w:val="left"/>
      <w:pPr>
        <w:ind w:left="1472" w:hanging="480"/>
      </w:pPr>
      <w:rPr>
        <w:rFonts w:hint="default"/>
        <w:sz w:val="22"/>
      </w:rPr>
    </w:lvl>
    <w:lvl w:ilvl="2">
      <w:start w:val="1"/>
      <w:numFmt w:val="decimal"/>
      <w:lvlText w:val="%1.%2.%3."/>
      <w:lvlJc w:val="left"/>
      <w:pPr>
        <w:ind w:left="2704" w:hanging="720"/>
      </w:pPr>
      <w:rPr>
        <w:rFonts w:hint="default"/>
        <w:sz w:val="22"/>
      </w:rPr>
    </w:lvl>
    <w:lvl w:ilvl="3">
      <w:start w:val="1"/>
      <w:numFmt w:val="decimal"/>
      <w:lvlText w:val="%1.%2.%3.%4."/>
      <w:lvlJc w:val="left"/>
      <w:pPr>
        <w:ind w:left="3696" w:hanging="720"/>
      </w:pPr>
      <w:rPr>
        <w:rFonts w:hint="default"/>
        <w:sz w:val="22"/>
      </w:rPr>
    </w:lvl>
    <w:lvl w:ilvl="4">
      <w:start w:val="1"/>
      <w:numFmt w:val="decimal"/>
      <w:lvlText w:val="%1.%2.%3.%4.%5."/>
      <w:lvlJc w:val="left"/>
      <w:pPr>
        <w:ind w:left="5048" w:hanging="1080"/>
      </w:pPr>
      <w:rPr>
        <w:rFonts w:hint="default"/>
        <w:sz w:val="22"/>
      </w:rPr>
    </w:lvl>
    <w:lvl w:ilvl="5">
      <w:start w:val="1"/>
      <w:numFmt w:val="decimal"/>
      <w:lvlText w:val="%1.%2.%3.%4.%5.%6."/>
      <w:lvlJc w:val="left"/>
      <w:pPr>
        <w:ind w:left="6040" w:hanging="1080"/>
      </w:pPr>
      <w:rPr>
        <w:rFonts w:hint="default"/>
        <w:sz w:val="22"/>
      </w:rPr>
    </w:lvl>
    <w:lvl w:ilvl="6">
      <w:start w:val="1"/>
      <w:numFmt w:val="decimal"/>
      <w:lvlText w:val="%1.%2.%3.%4.%5.%6.%7."/>
      <w:lvlJc w:val="left"/>
      <w:pPr>
        <w:ind w:left="7392" w:hanging="1440"/>
      </w:pPr>
      <w:rPr>
        <w:rFonts w:hint="default"/>
        <w:sz w:val="22"/>
      </w:rPr>
    </w:lvl>
    <w:lvl w:ilvl="7">
      <w:start w:val="1"/>
      <w:numFmt w:val="decimal"/>
      <w:lvlText w:val="%1.%2.%3.%4.%5.%6.%7.%8."/>
      <w:lvlJc w:val="left"/>
      <w:pPr>
        <w:ind w:left="8384" w:hanging="1440"/>
      </w:pPr>
      <w:rPr>
        <w:rFonts w:hint="default"/>
        <w:sz w:val="22"/>
      </w:rPr>
    </w:lvl>
    <w:lvl w:ilvl="8">
      <w:start w:val="1"/>
      <w:numFmt w:val="decimal"/>
      <w:lvlText w:val="%1.%2.%3.%4.%5.%6.%7.%8.%9."/>
      <w:lvlJc w:val="left"/>
      <w:pPr>
        <w:ind w:left="9736" w:hanging="1800"/>
      </w:pPr>
      <w:rPr>
        <w:rFonts w:hint="default"/>
        <w:sz w:val="22"/>
      </w:rPr>
    </w:lvl>
  </w:abstractNum>
  <w:abstractNum w:abstractNumId="10"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1" w15:restartNumberingAfterBreak="0">
    <w:nsid w:val="2D305666"/>
    <w:multiLevelType w:val="hybridMultilevel"/>
    <w:tmpl w:val="FE28E002"/>
    <w:lvl w:ilvl="0" w:tplc="A3B2864E">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 w15:restartNumberingAfterBreak="0">
    <w:nsid w:val="3ACE3E88"/>
    <w:multiLevelType w:val="hybridMultilevel"/>
    <w:tmpl w:val="FF54D8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C235CBC"/>
    <w:multiLevelType w:val="multilevel"/>
    <w:tmpl w:val="A89625E0"/>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E14400B"/>
    <w:multiLevelType w:val="multilevel"/>
    <w:tmpl w:val="477277D8"/>
    <w:lvl w:ilvl="0">
      <w:start w:val="1"/>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5" w15:restartNumberingAfterBreak="0">
    <w:nsid w:val="42F320AC"/>
    <w:multiLevelType w:val="multilevel"/>
    <w:tmpl w:val="384AE3D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8A77332"/>
    <w:multiLevelType w:val="hybridMultilevel"/>
    <w:tmpl w:val="0ED08BCE"/>
    <w:lvl w:ilvl="0" w:tplc="E2764A30">
      <w:start w:val="1"/>
      <w:numFmt w:val="decimal"/>
      <w:lvlText w:val="1.%1"/>
      <w:lvlJc w:val="left"/>
      <w:pPr>
        <w:ind w:left="1287" w:hanging="360"/>
      </w:pPr>
      <w:rPr>
        <w:rFonts w:hint="default"/>
        <w:b w:val="0"/>
        <w:bCs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48B63479"/>
    <w:multiLevelType w:val="hybridMultilevel"/>
    <w:tmpl w:val="1CBE1CD4"/>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4BE301CA"/>
    <w:multiLevelType w:val="multilevel"/>
    <w:tmpl w:val="A0AA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8313A5"/>
    <w:multiLevelType w:val="hybridMultilevel"/>
    <w:tmpl w:val="6136AF56"/>
    <w:lvl w:ilvl="0" w:tplc="E6C816F6">
      <w:start w:val="1"/>
      <w:numFmt w:val="decimal"/>
      <w:lvlText w:val="%1."/>
      <w:lvlJc w:val="left"/>
      <w:pPr>
        <w:ind w:left="1660" w:hanging="360"/>
      </w:pPr>
      <w:rPr>
        <w:rFonts w:hint="default"/>
      </w:rPr>
    </w:lvl>
    <w:lvl w:ilvl="1" w:tplc="04270019" w:tentative="1">
      <w:start w:val="1"/>
      <w:numFmt w:val="lowerLetter"/>
      <w:lvlText w:val="%2."/>
      <w:lvlJc w:val="left"/>
      <w:pPr>
        <w:ind w:left="2380" w:hanging="360"/>
      </w:pPr>
    </w:lvl>
    <w:lvl w:ilvl="2" w:tplc="0427001B" w:tentative="1">
      <w:start w:val="1"/>
      <w:numFmt w:val="lowerRoman"/>
      <w:lvlText w:val="%3."/>
      <w:lvlJc w:val="right"/>
      <w:pPr>
        <w:ind w:left="3100" w:hanging="180"/>
      </w:pPr>
    </w:lvl>
    <w:lvl w:ilvl="3" w:tplc="0427000F" w:tentative="1">
      <w:start w:val="1"/>
      <w:numFmt w:val="decimal"/>
      <w:lvlText w:val="%4."/>
      <w:lvlJc w:val="left"/>
      <w:pPr>
        <w:ind w:left="3820" w:hanging="360"/>
      </w:pPr>
    </w:lvl>
    <w:lvl w:ilvl="4" w:tplc="04270019" w:tentative="1">
      <w:start w:val="1"/>
      <w:numFmt w:val="lowerLetter"/>
      <w:lvlText w:val="%5."/>
      <w:lvlJc w:val="left"/>
      <w:pPr>
        <w:ind w:left="4540" w:hanging="360"/>
      </w:pPr>
    </w:lvl>
    <w:lvl w:ilvl="5" w:tplc="0427001B" w:tentative="1">
      <w:start w:val="1"/>
      <w:numFmt w:val="lowerRoman"/>
      <w:lvlText w:val="%6."/>
      <w:lvlJc w:val="right"/>
      <w:pPr>
        <w:ind w:left="5260" w:hanging="180"/>
      </w:pPr>
    </w:lvl>
    <w:lvl w:ilvl="6" w:tplc="0427000F" w:tentative="1">
      <w:start w:val="1"/>
      <w:numFmt w:val="decimal"/>
      <w:lvlText w:val="%7."/>
      <w:lvlJc w:val="left"/>
      <w:pPr>
        <w:ind w:left="5980" w:hanging="360"/>
      </w:pPr>
    </w:lvl>
    <w:lvl w:ilvl="7" w:tplc="04270019" w:tentative="1">
      <w:start w:val="1"/>
      <w:numFmt w:val="lowerLetter"/>
      <w:lvlText w:val="%8."/>
      <w:lvlJc w:val="left"/>
      <w:pPr>
        <w:ind w:left="6700" w:hanging="360"/>
      </w:pPr>
    </w:lvl>
    <w:lvl w:ilvl="8" w:tplc="0427001B" w:tentative="1">
      <w:start w:val="1"/>
      <w:numFmt w:val="lowerRoman"/>
      <w:lvlText w:val="%9."/>
      <w:lvlJc w:val="right"/>
      <w:pPr>
        <w:ind w:left="7420" w:hanging="180"/>
      </w:pPr>
    </w:lvl>
  </w:abstractNum>
  <w:abstractNum w:abstractNumId="20" w15:restartNumberingAfterBreak="0">
    <w:nsid w:val="55881CF5"/>
    <w:multiLevelType w:val="hybridMultilevel"/>
    <w:tmpl w:val="79588E52"/>
    <w:lvl w:ilvl="0" w:tplc="74147E3E">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6F41C79"/>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90C7D5A"/>
    <w:multiLevelType w:val="hybridMultilevel"/>
    <w:tmpl w:val="6BEE0016"/>
    <w:lvl w:ilvl="0" w:tplc="0427000F">
      <w:start w:val="1"/>
      <w:numFmt w:val="decimal"/>
      <w:lvlText w:val="%1."/>
      <w:lvlJc w:val="left"/>
      <w:pPr>
        <w:ind w:left="1352"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035EE0"/>
    <w:multiLevelType w:val="hybridMultilevel"/>
    <w:tmpl w:val="013A696E"/>
    <w:lvl w:ilvl="0" w:tplc="3BF80E32">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85411D"/>
    <w:multiLevelType w:val="hybridMultilevel"/>
    <w:tmpl w:val="522E03C0"/>
    <w:lvl w:ilvl="0" w:tplc="CD82823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D6B2921"/>
    <w:multiLevelType w:val="multilevel"/>
    <w:tmpl w:val="1D0E29E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4330B2"/>
    <w:multiLevelType w:val="multilevel"/>
    <w:tmpl w:val="CE10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8" w15:restartNumberingAfterBreak="0">
    <w:nsid w:val="7760762D"/>
    <w:multiLevelType w:val="hybridMultilevel"/>
    <w:tmpl w:val="C7FEE7B4"/>
    <w:lvl w:ilvl="0" w:tplc="9AEA79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9173EBF"/>
    <w:multiLevelType w:val="multilevel"/>
    <w:tmpl w:val="BD529684"/>
    <w:lvl w:ilvl="0">
      <w:start w:val="1"/>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440" w:hanging="1440"/>
      </w:pPr>
      <w:rPr>
        <w:rFonts w:eastAsia="SimSun" w:hint="default"/>
      </w:rPr>
    </w:lvl>
  </w:abstractNum>
  <w:num w:numId="1" w16cid:durableId="433595871">
    <w:abstractNumId w:val="10"/>
  </w:num>
  <w:num w:numId="2" w16cid:durableId="140578941">
    <w:abstractNumId w:val="27"/>
  </w:num>
  <w:num w:numId="3" w16cid:durableId="646134048">
    <w:abstractNumId w:val="0"/>
  </w:num>
  <w:num w:numId="4" w16cid:durableId="1306859947">
    <w:abstractNumId w:val="4"/>
  </w:num>
  <w:num w:numId="5" w16cid:durableId="1402481775">
    <w:abstractNumId w:val="22"/>
  </w:num>
  <w:num w:numId="6" w16cid:durableId="2092774543">
    <w:abstractNumId w:val="12"/>
  </w:num>
  <w:num w:numId="7" w16cid:durableId="1505583565">
    <w:abstractNumId w:val="21"/>
  </w:num>
  <w:num w:numId="8" w16cid:durableId="171115030">
    <w:abstractNumId w:val="17"/>
  </w:num>
  <w:num w:numId="9" w16cid:durableId="1923710640">
    <w:abstractNumId w:val="20"/>
  </w:num>
  <w:num w:numId="10" w16cid:durableId="742794436">
    <w:abstractNumId w:val="28"/>
  </w:num>
  <w:num w:numId="11" w16cid:durableId="1237398328">
    <w:abstractNumId w:val="3"/>
  </w:num>
  <w:num w:numId="12" w16cid:durableId="1867406015">
    <w:abstractNumId w:val="1"/>
  </w:num>
  <w:num w:numId="13" w16cid:durableId="861549825">
    <w:abstractNumId w:val="2"/>
  </w:num>
  <w:num w:numId="14" w16cid:durableId="832840131">
    <w:abstractNumId w:val="24"/>
  </w:num>
  <w:num w:numId="15" w16cid:durableId="1456295170">
    <w:abstractNumId w:val="5"/>
  </w:num>
  <w:num w:numId="16" w16cid:durableId="1629434682">
    <w:abstractNumId w:val="19"/>
  </w:num>
  <w:num w:numId="17" w16cid:durableId="278873561">
    <w:abstractNumId w:val="23"/>
  </w:num>
  <w:num w:numId="18" w16cid:durableId="331953006">
    <w:abstractNumId w:val="16"/>
  </w:num>
  <w:num w:numId="19" w16cid:durableId="74284337">
    <w:abstractNumId w:val="14"/>
  </w:num>
  <w:num w:numId="20" w16cid:durableId="1214122761">
    <w:abstractNumId w:val="26"/>
  </w:num>
  <w:num w:numId="21" w16cid:durableId="997421075">
    <w:abstractNumId w:val="18"/>
  </w:num>
  <w:num w:numId="22" w16cid:durableId="1257908697">
    <w:abstractNumId w:val="8"/>
  </w:num>
  <w:num w:numId="23" w16cid:durableId="933828079">
    <w:abstractNumId w:val="7"/>
  </w:num>
  <w:num w:numId="24" w16cid:durableId="1440224270">
    <w:abstractNumId w:val="29"/>
  </w:num>
  <w:num w:numId="25" w16cid:durableId="1926960097">
    <w:abstractNumId w:val="15"/>
  </w:num>
  <w:num w:numId="26" w16cid:durableId="1580401435">
    <w:abstractNumId w:val="11"/>
  </w:num>
  <w:num w:numId="27" w16cid:durableId="888759533">
    <w:abstractNumId w:val="9"/>
  </w:num>
  <w:num w:numId="28" w16cid:durableId="1534228881">
    <w:abstractNumId w:val="6"/>
  </w:num>
  <w:num w:numId="29" w16cid:durableId="624972458">
    <w:abstractNumId w:val="13"/>
  </w:num>
  <w:num w:numId="30" w16cid:durableId="5087179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D71"/>
    <w:rsid w:val="000004E5"/>
    <w:rsid w:val="00001186"/>
    <w:rsid w:val="00002D81"/>
    <w:rsid w:val="00003A4F"/>
    <w:rsid w:val="00004108"/>
    <w:rsid w:val="00005D9E"/>
    <w:rsid w:val="000063D7"/>
    <w:rsid w:val="00006713"/>
    <w:rsid w:val="000068C9"/>
    <w:rsid w:val="00007FDC"/>
    <w:rsid w:val="00010BF9"/>
    <w:rsid w:val="00011AD4"/>
    <w:rsid w:val="00012B8B"/>
    <w:rsid w:val="000145D0"/>
    <w:rsid w:val="00017F80"/>
    <w:rsid w:val="00021FC9"/>
    <w:rsid w:val="000226A0"/>
    <w:rsid w:val="00023485"/>
    <w:rsid w:val="000236D2"/>
    <w:rsid w:val="00024210"/>
    <w:rsid w:val="00025344"/>
    <w:rsid w:val="000257CB"/>
    <w:rsid w:val="0002694C"/>
    <w:rsid w:val="00026B59"/>
    <w:rsid w:val="00027810"/>
    <w:rsid w:val="000303C4"/>
    <w:rsid w:val="000311F1"/>
    <w:rsid w:val="00031454"/>
    <w:rsid w:val="000326EE"/>
    <w:rsid w:val="00032997"/>
    <w:rsid w:val="00034103"/>
    <w:rsid w:val="0003518E"/>
    <w:rsid w:val="0003741B"/>
    <w:rsid w:val="00037BAF"/>
    <w:rsid w:val="000409D1"/>
    <w:rsid w:val="00042D3B"/>
    <w:rsid w:val="00044FCB"/>
    <w:rsid w:val="00047516"/>
    <w:rsid w:val="00050063"/>
    <w:rsid w:val="000510C1"/>
    <w:rsid w:val="0005169D"/>
    <w:rsid w:val="00053DA1"/>
    <w:rsid w:val="00054987"/>
    <w:rsid w:val="00054F34"/>
    <w:rsid w:val="00055D5E"/>
    <w:rsid w:val="00056E54"/>
    <w:rsid w:val="000576CB"/>
    <w:rsid w:val="00057D4F"/>
    <w:rsid w:val="00061E0C"/>
    <w:rsid w:val="00061F7E"/>
    <w:rsid w:val="00063CEC"/>
    <w:rsid w:val="000657F1"/>
    <w:rsid w:val="000662C6"/>
    <w:rsid w:val="00067E38"/>
    <w:rsid w:val="0007051D"/>
    <w:rsid w:val="0007061F"/>
    <w:rsid w:val="00073631"/>
    <w:rsid w:val="00073A0B"/>
    <w:rsid w:val="00073DC2"/>
    <w:rsid w:val="00076262"/>
    <w:rsid w:val="00077509"/>
    <w:rsid w:val="00080602"/>
    <w:rsid w:val="00080A6A"/>
    <w:rsid w:val="00081371"/>
    <w:rsid w:val="00081ED4"/>
    <w:rsid w:val="00083F3E"/>
    <w:rsid w:val="000845BE"/>
    <w:rsid w:val="00084F55"/>
    <w:rsid w:val="00085623"/>
    <w:rsid w:val="0008602C"/>
    <w:rsid w:val="00086F48"/>
    <w:rsid w:val="00093136"/>
    <w:rsid w:val="000934DE"/>
    <w:rsid w:val="00095748"/>
    <w:rsid w:val="000964C4"/>
    <w:rsid w:val="000972D8"/>
    <w:rsid w:val="000A2D1C"/>
    <w:rsid w:val="000A2D9E"/>
    <w:rsid w:val="000A5BC1"/>
    <w:rsid w:val="000A7095"/>
    <w:rsid w:val="000A78FD"/>
    <w:rsid w:val="000A7D66"/>
    <w:rsid w:val="000B010B"/>
    <w:rsid w:val="000B0ED3"/>
    <w:rsid w:val="000B1C85"/>
    <w:rsid w:val="000B2C09"/>
    <w:rsid w:val="000B4A2C"/>
    <w:rsid w:val="000B61A3"/>
    <w:rsid w:val="000B64C7"/>
    <w:rsid w:val="000B6CC3"/>
    <w:rsid w:val="000B7F90"/>
    <w:rsid w:val="000C1AC3"/>
    <w:rsid w:val="000C2179"/>
    <w:rsid w:val="000C257D"/>
    <w:rsid w:val="000C2789"/>
    <w:rsid w:val="000C3F89"/>
    <w:rsid w:val="000C501D"/>
    <w:rsid w:val="000C63C1"/>
    <w:rsid w:val="000C71FB"/>
    <w:rsid w:val="000C73E5"/>
    <w:rsid w:val="000C797A"/>
    <w:rsid w:val="000D148C"/>
    <w:rsid w:val="000D676A"/>
    <w:rsid w:val="000E0FEC"/>
    <w:rsid w:val="000E241A"/>
    <w:rsid w:val="000E33A5"/>
    <w:rsid w:val="000E4FD3"/>
    <w:rsid w:val="000E5781"/>
    <w:rsid w:val="000E661A"/>
    <w:rsid w:val="000E762C"/>
    <w:rsid w:val="000E79C7"/>
    <w:rsid w:val="000F149F"/>
    <w:rsid w:val="000F25D9"/>
    <w:rsid w:val="000F2D11"/>
    <w:rsid w:val="000F3B6A"/>
    <w:rsid w:val="000F567C"/>
    <w:rsid w:val="000F67B5"/>
    <w:rsid w:val="0010112D"/>
    <w:rsid w:val="0010129B"/>
    <w:rsid w:val="00105F68"/>
    <w:rsid w:val="00110934"/>
    <w:rsid w:val="00110FF6"/>
    <w:rsid w:val="00111898"/>
    <w:rsid w:val="00112CBF"/>
    <w:rsid w:val="00113510"/>
    <w:rsid w:val="001149EF"/>
    <w:rsid w:val="00115040"/>
    <w:rsid w:val="001177F3"/>
    <w:rsid w:val="0012285D"/>
    <w:rsid w:val="001229B0"/>
    <w:rsid w:val="00123F39"/>
    <w:rsid w:val="0012462A"/>
    <w:rsid w:val="001266C6"/>
    <w:rsid w:val="0012708B"/>
    <w:rsid w:val="001279FB"/>
    <w:rsid w:val="00131E44"/>
    <w:rsid w:val="0013317F"/>
    <w:rsid w:val="00134774"/>
    <w:rsid w:val="00136655"/>
    <w:rsid w:val="00136B88"/>
    <w:rsid w:val="00136D7E"/>
    <w:rsid w:val="00140CFA"/>
    <w:rsid w:val="00141CCC"/>
    <w:rsid w:val="001422B6"/>
    <w:rsid w:val="00142427"/>
    <w:rsid w:val="0014512A"/>
    <w:rsid w:val="00145D82"/>
    <w:rsid w:val="0014786C"/>
    <w:rsid w:val="00151E1D"/>
    <w:rsid w:val="00156EFF"/>
    <w:rsid w:val="0015748A"/>
    <w:rsid w:val="001601F5"/>
    <w:rsid w:val="00160672"/>
    <w:rsid w:val="001624D1"/>
    <w:rsid w:val="00162B28"/>
    <w:rsid w:val="001649D2"/>
    <w:rsid w:val="001654A6"/>
    <w:rsid w:val="00166E32"/>
    <w:rsid w:val="00167659"/>
    <w:rsid w:val="001704D8"/>
    <w:rsid w:val="00170A95"/>
    <w:rsid w:val="00170FA2"/>
    <w:rsid w:val="001726E2"/>
    <w:rsid w:val="00172C2A"/>
    <w:rsid w:val="00173216"/>
    <w:rsid w:val="001733CD"/>
    <w:rsid w:val="001743DD"/>
    <w:rsid w:val="00176785"/>
    <w:rsid w:val="00177DA9"/>
    <w:rsid w:val="00181105"/>
    <w:rsid w:val="0018243A"/>
    <w:rsid w:val="00183A90"/>
    <w:rsid w:val="00183B49"/>
    <w:rsid w:val="00184503"/>
    <w:rsid w:val="00184911"/>
    <w:rsid w:val="00185EE6"/>
    <w:rsid w:val="0018652B"/>
    <w:rsid w:val="00187BD3"/>
    <w:rsid w:val="00193D18"/>
    <w:rsid w:val="001943C2"/>
    <w:rsid w:val="0019587D"/>
    <w:rsid w:val="0019618A"/>
    <w:rsid w:val="0019755D"/>
    <w:rsid w:val="001A1DDD"/>
    <w:rsid w:val="001A1E5D"/>
    <w:rsid w:val="001A27C2"/>
    <w:rsid w:val="001A391F"/>
    <w:rsid w:val="001A3CD7"/>
    <w:rsid w:val="001A5E50"/>
    <w:rsid w:val="001A7CF5"/>
    <w:rsid w:val="001B0D11"/>
    <w:rsid w:val="001B17CA"/>
    <w:rsid w:val="001B4AE6"/>
    <w:rsid w:val="001B5E5C"/>
    <w:rsid w:val="001B7F58"/>
    <w:rsid w:val="001C1E24"/>
    <w:rsid w:val="001C439E"/>
    <w:rsid w:val="001C6A9F"/>
    <w:rsid w:val="001D389F"/>
    <w:rsid w:val="001D3E68"/>
    <w:rsid w:val="001D4025"/>
    <w:rsid w:val="001D554B"/>
    <w:rsid w:val="001D5EAA"/>
    <w:rsid w:val="001D6271"/>
    <w:rsid w:val="001E06CD"/>
    <w:rsid w:val="001E06CE"/>
    <w:rsid w:val="001E3B6E"/>
    <w:rsid w:val="001E3D2A"/>
    <w:rsid w:val="001E53B4"/>
    <w:rsid w:val="001E61DA"/>
    <w:rsid w:val="001E632C"/>
    <w:rsid w:val="001E6466"/>
    <w:rsid w:val="001E7427"/>
    <w:rsid w:val="001F0CA9"/>
    <w:rsid w:val="001F341E"/>
    <w:rsid w:val="001F39F2"/>
    <w:rsid w:val="001F5727"/>
    <w:rsid w:val="001F683B"/>
    <w:rsid w:val="00200C34"/>
    <w:rsid w:val="00200E30"/>
    <w:rsid w:val="0020108C"/>
    <w:rsid w:val="002017BF"/>
    <w:rsid w:val="0020233B"/>
    <w:rsid w:val="00202FCA"/>
    <w:rsid w:val="00203404"/>
    <w:rsid w:val="0020391C"/>
    <w:rsid w:val="0020477E"/>
    <w:rsid w:val="00206822"/>
    <w:rsid w:val="00207415"/>
    <w:rsid w:val="00212F6D"/>
    <w:rsid w:val="00213A4A"/>
    <w:rsid w:val="00213E9E"/>
    <w:rsid w:val="00215104"/>
    <w:rsid w:val="00215E9B"/>
    <w:rsid w:val="002161E7"/>
    <w:rsid w:val="0022051A"/>
    <w:rsid w:val="00221874"/>
    <w:rsid w:val="00222BDF"/>
    <w:rsid w:val="00222DDF"/>
    <w:rsid w:val="002240D2"/>
    <w:rsid w:val="00225169"/>
    <w:rsid w:val="00226FEC"/>
    <w:rsid w:val="00227068"/>
    <w:rsid w:val="00230B94"/>
    <w:rsid w:val="00231F02"/>
    <w:rsid w:val="002336EC"/>
    <w:rsid w:val="0023486D"/>
    <w:rsid w:val="0023624C"/>
    <w:rsid w:val="00236F32"/>
    <w:rsid w:val="0023705E"/>
    <w:rsid w:val="00237458"/>
    <w:rsid w:val="00240163"/>
    <w:rsid w:val="00241378"/>
    <w:rsid w:val="002413DC"/>
    <w:rsid w:val="00241488"/>
    <w:rsid w:val="00242694"/>
    <w:rsid w:val="00244A9B"/>
    <w:rsid w:val="0024556E"/>
    <w:rsid w:val="002511FB"/>
    <w:rsid w:val="00253D43"/>
    <w:rsid w:val="00254F97"/>
    <w:rsid w:val="002604F4"/>
    <w:rsid w:val="0026484C"/>
    <w:rsid w:val="002655A2"/>
    <w:rsid w:val="00266697"/>
    <w:rsid w:val="002668D5"/>
    <w:rsid w:val="002700F8"/>
    <w:rsid w:val="00270DC6"/>
    <w:rsid w:val="00271863"/>
    <w:rsid w:val="002729AA"/>
    <w:rsid w:val="002757B5"/>
    <w:rsid w:val="002757ED"/>
    <w:rsid w:val="00276225"/>
    <w:rsid w:val="00276993"/>
    <w:rsid w:val="00280F89"/>
    <w:rsid w:val="00284107"/>
    <w:rsid w:val="00284574"/>
    <w:rsid w:val="00284762"/>
    <w:rsid w:val="00284813"/>
    <w:rsid w:val="00284CD0"/>
    <w:rsid w:val="00287153"/>
    <w:rsid w:val="00287675"/>
    <w:rsid w:val="00287F88"/>
    <w:rsid w:val="00293C40"/>
    <w:rsid w:val="0029570D"/>
    <w:rsid w:val="0029622A"/>
    <w:rsid w:val="0029756E"/>
    <w:rsid w:val="00297835"/>
    <w:rsid w:val="002A1133"/>
    <w:rsid w:val="002A13AB"/>
    <w:rsid w:val="002A1761"/>
    <w:rsid w:val="002A2445"/>
    <w:rsid w:val="002A2FC5"/>
    <w:rsid w:val="002A412A"/>
    <w:rsid w:val="002A63FC"/>
    <w:rsid w:val="002A6BBC"/>
    <w:rsid w:val="002B08F1"/>
    <w:rsid w:val="002B23A1"/>
    <w:rsid w:val="002B2C8B"/>
    <w:rsid w:val="002B3082"/>
    <w:rsid w:val="002B3239"/>
    <w:rsid w:val="002B3555"/>
    <w:rsid w:val="002B4554"/>
    <w:rsid w:val="002B4AFA"/>
    <w:rsid w:val="002B5690"/>
    <w:rsid w:val="002B62C5"/>
    <w:rsid w:val="002B6E1F"/>
    <w:rsid w:val="002C1941"/>
    <w:rsid w:val="002C42DE"/>
    <w:rsid w:val="002C4BDF"/>
    <w:rsid w:val="002C5B69"/>
    <w:rsid w:val="002C6612"/>
    <w:rsid w:val="002C76FD"/>
    <w:rsid w:val="002C7745"/>
    <w:rsid w:val="002D00B3"/>
    <w:rsid w:val="002D0B27"/>
    <w:rsid w:val="002D14BC"/>
    <w:rsid w:val="002D3CFB"/>
    <w:rsid w:val="002D4444"/>
    <w:rsid w:val="002D4F5F"/>
    <w:rsid w:val="002D6DAE"/>
    <w:rsid w:val="002D7CE2"/>
    <w:rsid w:val="002E279A"/>
    <w:rsid w:val="002E3149"/>
    <w:rsid w:val="002E5969"/>
    <w:rsid w:val="002E5F3D"/>
    <w:rsid w:val="002F0A25"/>
    <w:rsid w:val="002F2A34"/>
    <w:rsid w:val="002F35FC"/>
    <w:rsid w:val="002F47FD"/>
    <w:rsid w:val="002F4B67"/>
    <w:rsid w:val="002F6722"/>
    <w:rsid w:val="002F6D95"/>
    <w:rsid w:val="003017B6"/>
    <w:rsid w:val="003021AB"/>
    <w:rsid w:val="003032D8"/>
    <w:rsid w:val="00303711"/>
    <w:rsid w:val="00304532"/>
    <w:rsid w:val="00305872"/>
    <w:rsid w:val="00305D7D"/>
    <w:rsid w:val="003065FD"/>
    <w:rsid w:val="00307CCA"/>
    <w:rsid w:val="00311E00"/>
    <w:rsid w:val="00311F1A"/>
    <w:rsid w:val="00312405"/>
    <w:rsid w:val="00312EBD"/>
    <w:rsid w:val="00313222"/>
    <w:rsid w:val="003134D4"/>
    <w:rsid w:val="0031771E"/>
    <w:rsid w:val="003177B7"/>
    <w:rsid w:val="00320622"/>
    <w:rsid w:val="003209A6"/>
    <w:rsid w:val="00321DB2"/>
    <w:rsid w:val="00322F9A"/>
    <w:rsid w:val="00323AC5"/>
    <w:rsid w:val="00325EAD"/>
    <w:rsid w:val="003263C2"/>
    <w:rsid w:val="00326F97"/>
    <w:rsid w:val="0032745C"/>
    <w:rsid w:val="00327996"/>
    <w:rsid w:val="003311A5"/>
    <w:rsid w:val="00331C31"/>
    <w:rsid w:val="00333450"/>
    <w:rsid w:val="0033403D"/>
    <w:rsid w:val="0033570E"/>
    <w:rsid w:val="003358E7"/>
    <w:rsid w:val="00336AA9"/>
    <w:rsid w:val="00337B66"/>
    <w:rsid w:val="00340490"/>
    <w:rsid w:val="00341E3E"/>
    <w:rsid w:val="00341F6A"/>
    <w:rsid w:val="003422A3"/>
    <w:rsid w:val="00342F38"/>
    <w:rsid w:val="00344858"/>
    <w:rsid w:val="003452BD"/>
    <w:rsid w:val="00347197"/>
    <w:rsid w:val="0035169A"/>
    <w:rsid w:val="003518D2"/>
    <w:rsid w:val="00351BFC"/>
    <w:rsid w:val="00353263"/>
    <w:rsid w:val="00354FCD"/>
    <w:rsid w:val="00356849"/>
    <w:rsid w:val="00357F63"/>
    <w:rsid w:val="00360C26"/>
    <w:rsid w:val="003612FA"/>
    <w:rsid w:val="003620AA"/>
    <w:rsid w:val="003622D5"/>
    <w:rsid w:val="003633D3"/>
    <w:rsid w:val="00364F6E"/>
    <w:rsid w:val="003656C8"/>
    <w:rsid w:val="00365CAC"/>
    <w:rsid w:val="0036626B"/>
    <w:rsid w:val="00370745"/>
    <w:rsid w:val="00370B98"/>
    <w:rsid w:val="0037192E"/>
    <w:rsid w:val="00371B5C"/>
    <w:rsid w:val="00372A3D"/>
    <w:rsid w:val="0037469F"/>
    <w:rsid w:val="00374C62"/>
    <w:rsid w:val="003750DB"/>
    <w:rsid w:val="0037758A"/>
    <w:rsid w:val="00380D95"/>
    <w:rsid w:val="00381DF3"/>
    <w:rsid w:val="00382203"/>
    <w:rsid w:val="0038407B"/>
    <w:rsid w:val="003847FC"/>
    <w:rsid w:val="00386EF7"/>
    <w:rsid w:val="0038703C"/>
    <w:rsid w:val="00390268"/>
    <w:rsid w:val="003934FC"/>
    <w:rsid w:val="00393D85"/>
    <w:rsid w:val="00394999"/>
    <w:rsid w:val="00394B2A"/>
    <w:rsid w:val="003962D0"/>
    <w:rsid w:val="00396FF8"/>
    <w:rsid w:val="00397B0B"/>
    <w:rsid w:val="003A005E"/>
    <w:rsid w:val="003A1BA3"/>
    <w:rsid w:val="003A1C33"/>
    <w:rsid w:val="003A1CA1"/>
    <w:rsid w:val="003A3A0E"/>
    <w:rsid w:val="003A5026"/>
    <w:rsid w:val="003A54D0"/>
    <w:rsid w:val="003A63FB"/>
    <w:rsid w:val="003A64D0"/>
    <w:rsid w:val="003A76AB"/>
    <w:rsid w:val="003B11F2"/>
    <w:rsid w:val="003B1E28"/>
    <w:rsid w:val="003B2016"/>
    <w:rsid w:val="003B2D4D"/>
    <w:rsid w:val="003B7FB7"/>
    <w:rsid w:val="003C028C"/>
    <w:rsid w:val="003C503A"/>
    <w:rsid w:val="003C709B"/>
    <w:rsid w:val="003D0350"/>
    <w:rsid w:val="003D6733"/>
    <w:rsid w:val="003D6834"/>
    <w:rsid w:val="003D78BB"/>
    <w:rsid w:val="003D78E1"/>
    <w:rsid w:val="003E0410"/>
    <w:rsid w:val="003E1795"/>
    <w:rsid w:val="003E221E"/>
    <w:rsid w:val="003E43B6"/>
    <w:rsid w:val="003E4538"/>
    <w:rsid w:val="003E4FD6"/>
    <w:rsid w:val="003E6BD8"/>
    <w:rsid w:val="003F256F"/>
    <w:rsid w:val="003F2FA1"/>
    <w:rsid w:val="003F4CB8"/>
    <w:rsid w:val="003F5B5E"/>
    <w:rsid w:val="003F6587"/>
    <w:rsid w:val="003F7030"/>
    <w:rsid w:val="003F7677"/>
    <w:rsid w:val="003F7E7A"/>
    <w:rsid w:val="004002FA"/>
    <w:rsid w:val="004015F9"/>
    <w:rsid w:val="00402FB7"/>
    <w:rsid w:val="004046E8"/>
    <w:rsid w:val="00404F46"/>
    <w:rsid w:val="004055F4"/>
    <w:rsid w:val="004060AF"/>
    <w:rsid w:val="00407185"/>
    <w:rsid w:val="00410817"/>
    <w:rsid w:val="00410F78"/>
    <w:rsid w:val="00411F1D"/>
    <w:rsid w:val="00412EDF"/>
    <w:rsid w:val="004146FB"/>
    <w:rsid w:val="004159DB"/>
    <w:rsid w:val="004166A5"/>
    <w:rsid w:val="004170B8"/>
    <w:rsid w:val="0041756A"/>
    <w:rsid w:val="00420DF4"/>
    <w:rsid w:val="00423253"/>
    <w:rsid w:val="00425140"/>
    <w:rsid w:val="00425C9F"/>
    <w:rsid w:val="004266BC"/>
    <w:rsid w:val="00435083"/>
    <w:rsid w:val="00436E00"/>
    <w:rsid w:val="00437238"/>
    <w:rsid w:val="00437ADC"/>
    <w:rsid w:val="00437E71"/>
    <w:rsid w:val="004409AF"/>
    <w:rsid w:val="004413D6"/>
    <w:rsid w:val="00441E0C"/>
    <w:rsid w:val="00441ECF"/>
    <w:rsid w:val="00441EFD"/>
    <w:rsid w:val="004431FF"/>
    <w:rsid w:val="00443B71"/>
    <w:rsid w:val="00444083"/>
    <w:rsid w:val="0044414E"/>
    <w:rsid w:val="00445472"/>
    <w:rsid w:val="004473BF"/>
    <w:rsid w:val="00447797"/>
    <w:rsid w:val="0045055B"/>
    <w:rsid w:val="004531AF"/>
    <w:rsid w:val="0045419B"/>
    <w:rsid w:val="00455147"/>
    <w:rsid w:val="00456242"/>
    <w:rsid w:val="00456A8F"/>
    <w:rsid w:val="004574BA"/>
    <w:rsid w:val="00457801"/>
    <w:rsid w:val="0046054E"/>
    <w:rsid w:val="00461843"/>
    <w:rsid w:val="00461D8D"/>
    <w:rsid w:val="00462908"/>
    <w:rsid w:val="00462F09"/>
    <w:rsid w:val="00463FB1"/>
    <w:rsid w:val="0046475B"/>
    <w:rsid w:val="004657B0"/>
    <w:rsid w:val="00465AC9"/>
    <w:rsid w:val="00466D9E"/>
    <w:rsid w:val="00467301"/>
    <w:rsid w:val="004674C1"/>
    <w:rsid w:val="00467DD2"/>
    <w:rsid w:val="00470A79"/>
    <w:rsid w:val="00470B00"/>
    <w:rsid w:val="00470F69"/>
    <w:rsid w:val="00471C07"/>
    <w:rsid w:val="00471D3A"/>
    <w:rsid w:val="00472264"/>
    <w:rsid w:val="00473E7A"/>
    <w:rsid w:val="004800B0"/>
    <w:rsid w:val="004808FF"/>
    <w:rsid w:val="004812ED"/>
    <w:rsid w:val="0048279C"/>
    <w:rsid w:val="00484FBB"/>
    <w:rsid w:val="0049023C"/>
    <w:rsid w:val="00492DB4"/>
    <w:rsid w:val="00492F36"/>
    <w:rsid w:val="00493325"/>
    <w:rsid w:val="004939EC"/>
    <w:rsid w:val="00495216"/>
    <w:rsid w:val="0049572C"/>
    <w:rsid w:val="004A07CF"/>
    <w:rsid w:val="004A10C9"/>
    <w:rsid w:val="004A1242"/>
    <w:rsid w:val="004A204E"/>
    <w:rsid w:val="004A2B74"/>
    <w:rsid w:val="004A4493"/>
    <w:rsid w:val="004A5DCB"/>
    <w:rsid w:val="004A6C7C"/>
    <w:rsid w:val="004A6CA9"/>
    <w:rsid w:val="004B2B0A"/>
    <w:rsid w:val="004B3059"/>
    <w:rsid w:val="004B5243"/>
    <w:rsid w:val="004B768C"/>
    <w:rsid w:val="004C033D"/>
    <w:rsid w:val="004C1176"/>
    <w:rsid w:val="004C261D"/>
    <w:rsid w:val="004C309C"/>
    <w:rsid w:val="004C3D3C"/>
    <w:rsid w:val="004C4F77"/>
    <w:rsid w:val="004C5194"/>
    <w:rsid w:val="004D0187"/>
    <w:rsid w:val="004D1392"/>
    <w:rsid w:val="004D1C53"/>
    <w:rsid w:val="004D3C91"/>
    <w:rsid w:val="004D5556"/>
    <w:rsid w:val="004D5849"/>
    <w:rsid w:val="004D6C7C"/>
    <w:rsid w:val="004D6E28"/>
    <w:rsid w:val="004E0201"/>
    <w:rsid w:val="004E1580"/>
    <w:rsid w:val="004E2329"/>
    <w:rsid w:val="004E2FB8"/>
    <w:rsid w:val="004E377E"/>
    <w:rsid w:val="004E3C1D"/>
    <w:rsid w:val="004F02DE"/>
    <w:rsid w:val="004F3FBB"/>
    <w:rsid w:val="0050156F"/>
    <w:rsid w:val="00504C0E"/>
    <w:rsid w:val="005102A2"/>
    <w:rsid w:val="00512600"/>
    <w:rsid w:val="00512753"/>
    <w:rsid w:val="00513342"/>
    <w:rsid w:val="005138C9"/>
    <w:rsid w:val="0051418D"/>
    <w:rsid w:val="00516167"/>
    <w:rsid w:val="00516804"/>
    <w:rsid w:val="00520CA7"/>
    <w:rsid w:val="005211F3"/>
    <w:rsid w:val="005227BE"/>
    <w:rsid w:val="00522E3C"/>
    <w:rsid w:val="005248BC"/>
    <w:rsid w:val="005250F1"/>
    <w:rsid w:val="00526734"/>
    <w:rsid w:val="00531F3C"/>
    <w:rsid w:val="0053217D"/>
    <w:rsid w:val="005334B9"/>
    <w:rsid w:val="005341C5"/>
    <w:rsid w:val="00535D76"/>
    <w:rsid w:val="00536280"/>
    <w:rsid w:val="00536962"/>
    <w:rsid w:val="00540468"/>
    <w:rsid w:val="00541354"/>
    <w:rsid w:val="00542266"/>
    <w:rsid w:val="0054274E"/>
    <w:rsid w:val="0054281F"/>
    <w:rsid w:val="0054381B"/>
    <w:rsid w:val="005438A1"/>
    <w:rsid w:val="00543E52"/>
    <w:rsid w:val="0054405A"/>
    <w:rsid w:val="00545EE0"/>
    <w:rsid w:val="00547423"/>
    <w:rsid w:val="00547502"/>
    <w:rsid w:val="00551DB2"/>
    <w:rsid w:val="005520F2"/>
    <w:rsid w:val="0055331F"/>
    <w:rsid w:val="005542BC"/>
    <w:rsid w:val="00554596"/>
    <w:rsid w:val="005620F1"/>
    <w:rsid w:val="00563346"/>
    <w:rsid w:val="0056520A"/>
    <w:rsid w:val="0056609A"/>
    <w:rsid w:val="00567111"/>
    <w:rsid w:val="005674E2"/>
    <w:rsid w:val="00572C71"/>
    <w:rsid w:val="00574F9D"/>
    <w:rsid w:val="00575497"/>
    <w:rsid w:val="00576811"/>
    <w:rsid w:val="00577481"/>
    <w:rsid w:val="00577AE1"/>
    <w:rsid w:val="0058177C"/>
    <w:rsid w:val="00582549"/>
    <w:rsid w:val="00583E93"/>
    <w:rsid w:val="005855AD"/>
    <w:rsid w:val="00586199"/>
    <w:rsid w:val="0058648A"/>
    <w:rsid w:val="00587400"/>
    <w:rsid w:val="00591A75"/>
    <w:rsid w:val="00592876"/>
    <w:rsid w:val="00594CF0"/>
    <w:rsid w:val="005957C2"/>
    <w:rsid w:val="00595E75"/>
    <w:rsid w:val="0059678E"/>
    <w:rsid w:val="00597242"/>
    <w:rsid w:val="00597346"/>
    <w:rsid w:val="005A0ACF"/>
    <w:rsid w:val="005A3295"/>
    <w:rsid w:val="005A365C"/>
    <w:rsid w:val="005A5C19"/>
    <w:rsid w:val="005A60F7"/>
    <w:rsid w:val="005B1D8A"/>
    <w:rsid w:val="005B2122"/>
    <w:rsid w:val="005B37E7"/>
    <w:rsid w:val="005B4170"/>
    <w:rsid w:val="005B4BDE"/>
    <w:rsid w:val="005B57F1"/>
    <w:rsid w:val="005C19BE"/>
    <w:rsid w:val="005C3B9C"/>
    <w:rsid w:val="005C5A95"/>
    <w:rsid w:val="005C75B1"/>
    <w:rsid w:val="005D0C82"/>
    <w:rsid w:val="005D0F96"/>
    <w:rsid w:val="005D1E2F"/>
    <w:rsid w:val="005D24A6"/>
    <w:rsid w:val="005D35E6"/>
    <w:rsid w:val="005D6113"/>
    <w:rsid w:val="005D6EB9"/>
    <w:rsid w:val="005D741C"/>
    <w:rsid w:val="005E111B"/>
    <w:rsid w:val="005E11B8"/>
    <w:rsid w:val="005E130B"/>
    <w:rsid w:val="005E1D2E"/>
    <w:rsid w:val="005E34FB"/>
    <w:rsid w:val="005E43A4"/>
    <w:rsid w:val="005E4EA9"/>
    <w:rsid w:val="005E544E"/>
    <w:rsid w:val="005F0499"/>
    <w:rsid w:val="005F0955"/>
    <w:rsid w:val="005F11D4"/>
    <w:rsid w:val="005F4056"/>
    <w:rsid w:val="005F569A"/>
    <w:rsid w:val="005F5C6A"/>
    <w:rsid w:val="005F6839"/>
    <w:rsid w:val="005F690A"/>
    <w:rsid w:val="005F7604"/>
    <w:rsid w:val="00600D4B"/>
    <w:rsid w:val="00600DDB"/>
    <w:rsid w:val="00603E06"/>
    <w:rsid w:val="00605E9C"/>
    <w:rsid w:val="00606463"/>
    <w:rsid w:val="00606871"/>
    <w:rsid w:val="006068FE"/>
    <w:rsid w:val="006103AC"/>
    <w:rsid w:val="006107E2"/>
    <w:rsid w:val="006110BE"/>
    <w:rsid w:val="0061174D"/>
    <w:rsid w:val="00612DB0"/>
    <w:rsid w:val="0061444E"/>
    <w:rsid w:val="00616EB4"/>
    <w:rsid w:val="00617A54"/>
    <w:rsid w:val="00621C01"/>
    <w:rsid w:val="00622230"/>
    <w:rsid w:val="0062332D"/>
    <w:rsid w:val="0062372B"/>
    <w:rsid w:val="00624646"/>
    <w:rsid w:val="00624E01"/>
    <w:rsid w:val="00625CC1"/>
    <w:rsid w:val="006300D9"/>
    <w:rsid w:val="00630F11"/>
    <w:rsid w:val="00631157"/>
    <w:rsid w:val="00632B2C"/>
    <w:rsid w:val="00634A1F"/>
    <w:rsid w:val="00634E10"/>
    <w:rsid w:val="006364F5"/>
    <w:rsid w:val="00637B3F"/>
    <w:rsid w:val="00637D4D"/>
    <w:rsid w:val="00640D5B"/>
    <w:rsid w:val="006410B5"/>
    <w:rsid w:val="00641B07"/>
    <w:rsid w:val="00641BF1"/>
    <w:rsid w:val="00642125"/>
    <w:rsid w:val="00642A19"/>
    <w:rsid w:val="00644C44"/>
    <w:rsid w:val="00645445"/>
    <w:rsid w:val="00646612"/>
    <w:rsid w:val="00646F45"/>
    <w:rsid w:val="00650F9D"/>
    <w:rsid w:val="0065151F"/>
    <w:rsid w:val="006516E2"/>
    <w:rsid w:val="00651A97"/>
    <w:rsid w:val="00651F61"/>
    <w:rsid w:val="0065212B"/>
    <w:rsid w:val="00652691"/>
    <w:rsid w:val="00652E47"/>
    <w:rsid w:val="006538C3"/>
    <w:rsid w:val="00655DD1"/>
    <w:rsid w:val="00656054"/>
    <w:rsid w:val="0065640E"/>
    <w:rsid w:val="00656DBD"/>
    <w:rsid w:val="00657F3B"/>
    <w:rsid w:val="00660AB1"/>
    <w:rsid w:val="006622DB"/>
    <w:rsid w:val="00662AB0"/>
    <w:rsid w:val="00664486"/>
    <w:rsid w:val="00665DA2"/>
    <w:rsid w:val="00667B3F"/>
    <w:rsid w:val="00671087"/>
    <w:rsid w:val="006710F8"/>
    <w:rsid w:val="00671F10"/>
    <w:rsid w:val="00676013"/>
    <w:rsid w:val="00676893"/>
    <w:rsid w:val="00676BF9"/>
    <w:rsid w:val="006816D3"/>
    <w:rsid w:val="00681961"/>
    <w:rsid w:val="00683BF5"/>
    <w:rsid w:val="00684B0A"/>
    <w:rsid w:val="00693183"/>
    <w:rsid w:val="00693655"/>
    <w:rsid w:val="00693705"/>
    <w:rsid w:val="00693CD2"/>
    <w:rsid w:val="0069520A"/>
    <w:rsid w:val="00696381"/>
    <w:rsid w:val="00697C09"/>
    <w:rsid w:val="00697C0B"/>
    <w:rsid w:val="00697E8E"/>
    <w:rsid w:val="006A025A"/>
    <w:rsid w:val="006A0708"/>
    <w:rsid w:val="006A10BD"/>
    <w:rsid w:val="006A138D"/>
    <w:rsid w:val="006A19F6"/>
    <w:rsid w:val="006A1EC4"/>
    <w:rsid w:val="006A37AB"/>
    <w:rsid w:val="006A4BEF"/>
    <w:rsid w:val="006A557E"/>
    <w:rsid w:val="006A56B7"/>
    <w:rsid w:val="006A5785"/>
    <w:rsid w:val="006A5ABC"/>
    <w:rsid w:val="006A6F3E"/>
    <w:rsid w:val="006A7249"/>
    <w:rsid w:val="006B12D9"/>
    <w:rsid w:val="006B2925"/>
    <w:rsid w:val="006B3782"/>
    <w:rsid w:val="006B4B41"/>
    <w:rsid w:val="006B70DD"/>
    <w:rsid w:val="006C01E7"/>
    <w:rsid w:val="006C2DC7"/>
    <w:rsid w:val="006C52E0"/>
    <w:rsid w:val="006C5B24"/>
    <w:rsid w:val="006C5B85"/>
    <w:rsid w:val="006C6067"/>
    <w:rsid w:val="006D0EF2"/>
    <w:rsid w:val="006D16C7"/>
    <w:rsid w:val="006D4706"/>
    <w:rsid w:val="006D70B0"/>
    <w:rsid w:val="006D7475"/>
    <w:rsid w:val="006D7CBC"/>
    <w:rsid w:val="006D7D29"/>
    <w:rsid w:val="006E2263"/>
    <w:rsid w:val="006E4E3E"/>
    <w:rsid w:val="006E4E98"/>
    <w:rsid w:val="006E5415"/>
    <w:rsid w:val="006E70E6"/>
    <w:rsid w:val="006F00F7"/>
    <w:rsid w:val="006F1293"/>
    <w:rsid w:val="006F3CB5"/>
    <w:rsid w:val="006F4816"/>
    <w:rsid w:val="006F557C"/>
    <w:rsid w:val="006F5AB1"/>
    <w:rsid w:val="006F5F50"/>
    <w:rsid w:val="00700ED1"/>
    <w:rsid w:val="00700F28"/>
    <w:rsid w:val="00702446"/>
    <w:rsid w:val="00702D04"/>
    <w:rsid w:val="00704541"/>
    <w:rsid w:val="00704A26"/>
    <w:rsid w:val="00707B70"/>
    <w:rsid w:val="00711AAB"/>
    <w:rsid w:val="007135CD"/>
    <w:rsid w:val="007175C2"/>
    <w:rsid w:val="00717802"/>
    <w:rsid w:val="00721BAF"/>
    <w:rsid w:val="007257B5"/>
    <w:rsid w:val="00726133"/>
    <w:rsid w:val="0072623E"/>
    <w:rsid w:val="00726BB3"/>
    <w:rsid w:val="00727E16"/>
    <w:rsid w:val="00727FD5"/>
    <w:rsid w:val="0073031C"/>
    <w:rsid w:val="00730C09"/>
    <w:rsid w:val="007328D5"/>
    <w:rsid w:val="00732EBF"/>
    <w:rsid w:val="00732F8A"/>
    <w:rsid w:val="00734903"/>
    <w:rsid w:val="0073495A"/>
    <w:rsid w:val="00737414"/>
    <w:rsid w:val="00740297"/>
    <w:rsid w:val="00740FFF"/>
    <w:rsid w:val="00741999"/>
    <w:rsid w:val="00744B42"/>
    <w:rsid w:val="00744B49"/>
    <w:rsid w:val="00745E42"/>
    <w:rsid w:val="007473C1"/>
    <w:rsid w:val="00750B64"/>
    <w:rsid w:val="00750E93"/>
    <w:rsid w:val="00751F4D"/>
    <w:rsid w:val="007537A0"/>
    <w:rsid w:val="007538E9"/>
    <w:rsid w:val="007543EA"/>
    <w:rsid w:val="00754417"/>
    <w:rsid w:val="00754F26"/>
    <w:rsid w:val="0075501D"/>
    <w:rsid w:val="00757B61"/>
    <w:rsid w:val="00760B4E"/>
    <w:rsid w:val="00761E60"/>
    <w:rsid w:val="007624B6"/>
    <w:rsid w:val="00762F03"/>
    <w:rsid w:val="0076401E"/>
    <w:rsid w:val="0076497C"/>
    <w:rsid w:val="00764E2B"/>
    <w:rsid w:val="007665D9"/>
    <w:rsid w:val="0076778D"/>
    <w:rsid w:val="00767E89"/>
    <w:rsid w:val="00770503"/>
    <w:rsid w:val="00771F01"/>
    <w:rsid w:val="00772120"/>
    <w:rsid w:val="00782D25"/>
    <w:rsid w:val="0078394F"/>
    <w:rsid w:val="007840E8"/>
    <w:rsid w:val="00784952"/>
    <w:rsid w:val="00784964"/>
    <w:rsid w:val="00786F82"/>
    <w:rsid w:val="00790584"/>
    <w:rsid w:val="0079077B"/>
    <w:rsid w:val="00791D49"/>
    <w:rsid w:val="007927A0"/>
    <w:rsid w:val="007927D5"/>
    <w:rsid w:val="007931A2"/>
    <w:rsid w:val="00795A5A"/>
    <w:rsid w:val="00795F74"/>
    <w:rsid w:val="0079774A"/>
    <w:rsid w:val="007A07B7"/>
    <w:rsid w:val="007A3053"/>
    <w:rsid w:val="007A3929"/>
    <w:rsid w:val="007A6186"/>
    <w:rsid w:val="007A6E49"/>
    <w:rsid w:val="007A6E68"/>
    <w:rsid w:val="007A700B"/>
    <w:rsid w:val="007A7892"/>
    <w:rsid w:val="007B6B74"/>
    <w:rsid w:val="007B7CF5"/>
    <w:rsid w:val="007C0533"/>
    <w:rsid w:val="007C2493"/>
    <w:rsid w:val="007C3366"/>
    <w:rsid w:val="007C3881"/>
    <w:rsid w:val="007C3F74"/>
    <w:rsid w:val="007C676D"/>
    <w:rsid w:val="007C75FB"/>
    <w:rsid w:val="007D44A5"/>
    <w:rsid w:val="007D468B"/>
    <w:rsid w:val="007D7B3F"/>
    <w:rsid w:val="007E14A3"/>
    <w:rsid w:val="007E32BA"/>
    <w:rsid w:val="007E3FE2"/>
    <w:rsid w:val="007E40F3"/>
    <w:rsid w:val="007E5299"/>
    <w:rsid w:val="007F0F53"/>
    <w:rsid w:val="007F1C1C"/>
    <w:rsid w:val="007F1CAF"/>
    <w:rsid w:val="007F5146"/>
    <w:rsid w:val="007F5254"/>
    <w:rsid w:val="007F5B92"/>
    <w:rsid w:val="007F5E04"/>
    <w:rsid w:val="007F60EB"/>
    <w:rsid w:val="008036F9"/>
    <w:rsid w:val="00804AC0"/>
    <w:rsid w:val="0080530D"/>
    <w:rsid w:val="00806E69"/>
    <w:rsid w:val="00807205"/>
    <w:rsid w:val="00807D54"/>
    <w:rsid w:val="0081036F"/>
    <w:rsid w:val="00812CB1"/>
    <w:rsid w:val="00812E27"/>
    <w:rsid w:val="008133CD"/>
    <w:rsid w:val="008150FC"/>
    <w:rsid w:val="008158B9"/>
    <w:rsid w:val="00816A27"/>
    <w:rsid w:val="00817E3B"/>
    <w:rsid w:val="00820C55"/>
    <w:rsid w:val="00822679"/>
    <w:rsid w:val="00822F14"/>
    <w:rsid w:val="008236DB"/>
    <w:rsid w:val="00823BF4"/>
    <w:rsid w:val="00824264"/>
    <w:rsid w:val="0082455C"/>
    <w:rsid w:val="0082738F"/>
    <w:rsid w:val="008275EB"/>
    <w:rsid w:val="00831298"/>
    <w:rsid w:val="0083167A"/>
    <w:rsid w:val="00831A5B"/>
    <w:rsid w:val="008329FB"/>
    <w:rsid w:val="008354A9"/>
    <w:rsid w:val="00835801"/>
    <w:rsid w:val="0083582E"/>
    <w:rsid w:val="00836310"/>
    <w:rsid w:val="00837724"/>
    <w:rsid w:val="00842AFD"/>
    <w:rsid w:val="00843661"/>
    <w:rsid w:val="00850666"/>
    <w:rsid w:val="008509E8"/>
    <w:rsid w:val="00852341"/>
    <w:rsid w:val="00852446"/>
    <w:rsid w:val="00852C80"/>
    <w:rsid w:val="00854977"/>
    <w:rsid w:val="00855308"/>
    <w:rsid w:val="00855C7E"/>
    <w:rsid w:val="008572FA"/>
    <w:rsid w:val="008605DF"/>
    <w:rsid w:val="00864F52"/>
    <w:rsid w:val="00865346"/>
    <w:rsid w:val="00866DDA"/>
    <w:rsid w:val="0086785D"/>
    <w:rsid w:val="00870852"/>
    <w:rsid w:val="00871CC4"/>
    <w:rsid w:val="00873FD0"/>
    <w:rsid w:val="00874376"/>
    <w:rsid w:val="00876DB3"/>
    <w:rsid w:val="008773A7"/>
    <w:rsid w:val="00880D92"/>
    <w:rsid w:val="00881534"/>
    <w:rsid w:val="00881BDB"/>
    <w:rsid w:val="008826BC"/>
    <w:rsid w:val="00883D88"/>
    <w:rsid w:val="0088556F"/>
    <w:rsid w:val="008870B6"/>
    <w:rsid w:val="00887BB3"/>
    <w:rsid w:val="00887DE2"/>
    <w:rsid w:val="008903CE"/>
    <w:rsid w:val="00893184"/>
    <w:rsid w:val="008934BD"/>
    <w:rsid w:val="008936E2"/>
    <w:rsid w:val="00896AB3"/>
    <w:rsid w:val="00896EDF"/>
    <w:rsid w:val="00897018"/>
    <w:rsid w:val="008A352D"/>
    <w:rsid w:val="008A37B6"/>
    <w:rsid w:val="008A5A5A"/>
    <w:rsid w:val="008A5CF7"/>
    <w:rsid w:val="008A62EB"/>
    <w:rsid w:val="008A6906"/>
    <w:rsid w:val="008A73FC"/>
    <w:rsid w:val="008B0E43"/>
    <w:rsid w:val="008B20B3"/>
    <w:rsid w:val="008B25B6"/>
    <w:rsid w:val="008B4B2A"/>
    <w:rsid w:val="008B4B7D"/>
    <w:rsid w:val="008B570D"/>
    <w:rsid w:val="008B588A"/>
    <w:rsid w:val="008B7093"/>
    <w:rsid w:val="008C1665"/>
    <w:rsid w:val="008C238B"/>
    <w:rsid w:val="008C498D"/>
    <w:rsid w:val="008C5449"/>
    <w:rsid w:val="008C55CE"/>
    <w:rsid w:val="008C6B7E"/>
    <w:rsid w:val="008C73F8"/>
    <w:rsid w:val="008C77B9"/>
    <w:rsid w:val="008D0D90"/>
    <w:rsid w:val="008D0F0D"/>
    <w:rsid w:val="008D1508"/>
    <w:rsid w:val="008D3677"/>
    <w:rsid w:val="008D6790"/>
    <w:rsid w:val="008D6983"/>
    <w:rsid w:val="008D7018"/>
    <w:rsid w:val="008E209A"/>
    <w:rsid w:val="008E7ECF"/>
    <w:rsid w:val="008F0496"/>
    <w:rsid w:val="008F06A6"/>
    <w:rsid w:val="008F2232"/>
    <w:rsid w:val="008F2F6E"/>
    <w:rsid w:val="008F3332"/>
    <w:rsid w:val="008F3742"/>
    <w:rsid w:val="008F410B"/>
    <w:rsid w:val="008F49AB"/>
    <w:rsid w:val="008F4AFD"/>
    <w:rsid w:val="008F5698"/>
    <w:rsid w:val="008F6023"/>
    <w:rsid w:val="0090012D"/>
    <w:rsid w:val="00900168"/>
    <w:rsid w:val="00905A90"/>
    <w:rsid w:val="00906DAD"/>
    <w:rsid w:val="00906F09"/>
    <w:rsid w:val="0090753B"/>
    <w:rsid w:val="0090794B"/>
    <w:rsid w:val="0091083F"/>
    <w:rsid w:val="00911F3D"/>
    <w:rsid w:val="009120EC"/>
    <w:rsid w:val="009144C1"/>
    <w:rsid w:val="009145C8"/>
    <w:rsid w:val="00914B2F"/>
    <w:rsid w:val="009159AB"/>
    <w:rsid w:val="00921AD7"/>
    <w:rsid w:val="00924B17"/>
    <w:rsid w:val="00924E67"/>
    <w:rsid w:val="00925120"/>
    <w:rsid w:val="00925A2D"/>
    <w:rsid w:val="00925F1B"/>
    <w:rsid w:val="00927ADC"/>
    <w:rsid w:val="00927DBB"/>
    <w:rsid w:val="00931139"/>
    <w:rsid w:val="009331E4"/>
    <w:rsid w:val="00935F6E"/>
    <w:rsid w:val="00937724"/>
    <w:rsid w:val="00941364"/>
    <w:rsid w:val="00943A11"/>
    <w:rsid w:val="00944B81"/>
    <w:rsid w:val="00946E06"/>
    <w:rsid w:val="009470F8"/>
    <w:rsid w:val="00947354"/>
    <w:rsid w:val="00947C47"/>
    <w:rsid w:val="0095081C"/>
    <w:rsid w:val="00950CBF"/>
    <w:rsid w:val="00950F01"/>
    <w:rsid w:val="0095110F"/>
    <w:rsid w:val="009513B8"/>
    <w:rsid w:val="00951858"/>
    <w:rsid w:val="00953ADA"/>
    <w:rsid w:val="00956822"/>
    <w:rsid w:val="009600DD"/>
    <w:rsid w:val="00960ED4"/>
    <w:rsid w:val="00961C91"/>
    <w:rsid w:val="00962A7F"/>
    <w:rsid w:val="00962B50"/>
    <w:rsid w:val="00963EF2"/>
    <w:rsid w:val="00964E8E"/>
    <w:rsid w:val="00965D2A"/>
    <w:rsid w:val="00966462"/>
    <w:rsid w:val="00966841"/>
    <w:rsid w:val="00966C16"/>
    <w:rsid w:val="009709AA"/>
    <w:rsid w:val="00971F79"/>
    <w:rsid w:val="009726B9"/>
    <w:rsid w:val="00972E96"/>
    <w:rsid w:val="00973AD5"/>
    <w:rsid w:val="00973C75"/>
    <w:rsid w:val="00974B9E"/>
    <w:rsid w:val="0097531E"/>
    <w:rsid w:val="00976C74"/>
    <w:rsid w:val="00976E42"/>
    <w:rsid w:val="00977BBA"/>
    <w:rsid w:val="00983208"/>
    <w:rsid w:val="00984B30"/>
    <w:rsid w:val="00985C3E"/>
    <w:rsid w:val="00991008"/>
    <w:rsid w:val="00991B0D"/>
    <w:rsid w:val="00992318"/>
    <w:rsid w:val="00992789"/>
    <w:rsid w:val="00992FAC"/>
    <w:rsid w:val="009933E4"/>
    <w:rsid w:val="00993523"/>
    <w:rsid w:val="009949C6"/>
    <w:rsid w:val="00994A23"/>
    <w:rsid w:val="00996820"/>
    <w:rsid w:val="009A1778"/>
    <w:rsid w:val="009A2BFF"/>
    <w:rsid w:val="009A50E5"/>
    <w:rsid w:val="009A568E"/>
    <w:rsid w:val="009A742D"/>
    <w:rsid w:val="009B076C"/>
    <w:rsid w:val="009B1EEA"/>
    <w:rsid w:val="009B23AB"/>
    <w:rsid w:val="009B261B"/>
    <w:rsid w:val="009B3659"/>
    <w:rsid w:val="009B3719"/>
    <w:rsid w:val="009B38AE"/>
    <w:rsid w:val="009B3AB9"/>
    <w:rsid w:val="009B57DD"/>
    <w:rsid w:val="009B5A25"/>
    <w:rsid w:val="009B6902"/>
    <w:rsid w:val="009C0285"/>
    <w:rsid w:val="009C0BAB"/>
    <w:rsid w:val="009C0F91"/>
    <w:rsid w:val="009C289C"/>
    <w:rsid w:val="009C2D0B"/>
    <w:rsid w:val="009C3112"/>
    <w:rsid w:val="009C39A2"/>
    <w:rsid w:val="009C4C50"/>
    <w:rsid w:val="009C6E87"/>
    <w:rsid w:val="009C70AA"/>
    <w:rsid w:val="009D040F"/>
    <w:rsid w:val="009D21D3"/>
    <w:rsid w:val="009D2A76"/>
    <w:rsid w:val="009D4E0C"/>
    <w:rsid w:val="009D5854"/>
    <w:rsid w:val="009D5F5E"/>
    <w:rsid w:val="009D6CCD"/>
    <w:rsid w:val="009E0281"/>
    <w:rsid w:val="009E0909"/>
    <w:rsid w:val="009E11EA"/>
    <w:rsid w:val="009E51E1"/>
    <w:rsid w:val="009E59A4"/>
    <w:rsid w:val="009E5FCB"/>
    <w:rsid w:val="009E6BB8"/>
    <w:rsid w:val="009F1983"/>
    <w:rsid w:val="009F217A"/>
    <w:rsid w:val="009F2839"/>
    <w:rsid w:val="009F648C"/>
    <w:rsid w:val="00A00855"/>
    <w:rsid w:val="00A011EE"/>
    <w:rsid w:val="00A0172C"/>
    <w:rsid w:val="00A0188C"/>
    <w:rsid w:val="00A01F77"/>
    <w:rsid w:val="00A0213D"/>
    <w:rsid w:val="00A02C62"/>
    <w:rsid w:val="00A04DC6"/>
    <w:rsid w:val="00A068E5"/>
    <w:rsid w:val="00A0708C"/>
    <w:rsid w:val="00A07645"/>
    <w:rsid w:val="00A07AC9"/>
    <w:rsid w:val="00A107C9"/>
    <w:rsid w:val="00A10A44"/>
    <w:rsid w:val="00A10FDD"/>
    <w:rsid w:val="00A13D2E"/>
    <w:rsid w:val="00A142F6"/>
    <w:rsid w:val="00A17469"/>
    <w:rsid w:val="00A23B6E"/>
    <w:rsid w:val="00A24A2C"/>
    <w:rsid w:val="00A27766"/>
    <w:rsid w:val="00A314AA"/>
    <w:rsid w:val="00A315F0"/>
    <w:rsid w:val="00A32A06"/>
    <w:rsid w:val="00A32FA8"/>
    <w:rsid w:val="00A33495"/>
    <w:rsid w:val="00A36B41"/>
    <w:rsid w:val="00A406B0"/>
    <w:rsid w:val="00A4113D"/>
    <w:rsid w:val="00A431C1"/>
    <w:rsid w:val="00A4466D"/>
    <w:rsid w:val="00A44778"/>
    <w:rsid w:val="00A45C3F"/>
    <w:rsid w:val="00A46041"/>
    <w:rsid w:val="00A464EE"/>
    <w:rsid w:val="00A476AC"/>
    <w:rsid w:val="00A47D59"/>
    <w:rsid w:val="00A47D85"/>
    <w:rsid w:val="00A47EEC"/>
    <w:rsid w:val="00A5007B"/>
    <w:rsid w:val="00A50295"/>
    <w:rsid w:val="00A51AB5"/>
    <w:rsid w:val="00A52BFE"/>
    <w:rsid w:val="00A532AC"/>
    <w:rsid w:val="00A541D9"/>
    <w:rsid w:val="00A579AD"/>
    <w:rsid w:val="00A6278D"/>
    <w:rsid w:val="00A629E7"/>
    <w:rsid w:val="00A64810"/>
    <w:rsid w:val="00A64A15"/>
    <w:rsid w:val="00A651D0"/>
    <w:rsid w:val="00A6535F"/>
    <w:rsid w:val="00A665CC"/>
    <w:rsid w:val="00A674D0"/>
    <w:rsid w:val="00A70941"/>
    <w:rsid w:val="00A71C21"/>
    <w:rsid w:val="00A72410"/>
    <w:rsid w:val="00A725A7"/>
    <w:rsid w:val="00A72ECD"/>
    <w:rsid w:val="00A73B64"/>
    <w:rsid w:val="00A740C9"/>
    <w:rsid w:val="00A75E57"/>
    <w:rsid w:val="00A7773A"/>
    <w:rsid w:val="00A77A80"/>
    <w:rsid w:val="00A801F6"/>
    <w:rsid w:val="00A8064C"/>
    <w:rsid w:val="00A80F49"/>
    <w:rsid w:val="00A84EE4"/>
    <w:rsid w:val="00A858A8"/>
    <w:rsid w:val="00A8696A"/>
    <w:rsid w:val="00A9127C"/>
    <w:rsid w:val="00A936F7"/>
    <w:rsid w:val="00A96666"/>
    <w:rsid w:val="00A975B7"/>
    <w:rsid w:val="00AA11B7"/>
    <w:rsid w:val="00AA43DF"/>
    <w:rsid w:val="00AA51F9"/>
    <w:rsid w:val="00AA6814"/>
    <w:rsid w:val="00AA73DF"/>
    <w:rsid w:val="00AA746E"/>
    <w:rsid w:val="00AA7909"/>
    <w:rsid w:val="00AA797B"/>
    <w:rsid w:val="00AA7B80"/>
    <w:rsid w:val="00AB0001"/>
    <w:rsid w:val="00AB3636"/>
    <w:rsid w:val="00AB53AE"/>
    <w:rsid w:val="00AB797D"/>
    <w:rsid w:val="00AC0642"/>
    <w:rsid w:val="00AC1D10"/>
    <w:rsid w:val="00AC1FE4"/>
    <w:rsid w:val="00AC206E"/>
    <w:rsid w:val="00AC4E72"/>
    <w:rsid w:val="00AC6706"/>
    <w:rsid w:val="00AD0AC9"/>
    <w:rsid w:val="00AD0F44"/>
    <w:rsid w:val="00AD10B9"/>
    <w:rsid w:val="00AD13EE"/>
    <w:rsid w:val="00AD17F2"/>
    <w:rsid w:val="00AD312E"/>
    <w:rsid w:val="00AD3AAC"/>
    <w:rsid w:val="00AD40CB"/>
    <w:rsid w:val="00AD4DC1"/>
    <w:rsid w:val="00AD5A25"/>
    <w:rsid w:val="00AD64F0"/>
    <w:rsid w:val="00AD7892"/>
    <w:rsid w:val="00AD7B5C"/>
    <w:rsid w:val="00AE0D7F"/>
    <w:rsid w:val="00AE30DA"/>
    <w:rsid w:val="00AE3DC7"/>
    <w:rsid w:val="00AE4691"/>
    <w:rsid w:val="00AE50CC"/>
    <w:rsid w:val="00AE5B19"/>
    <w:rsid w:val="00AE6514"/>
    <w:rsid w:val="00AE6CA0"/>
    <w:rsid w:val="00AF0258"/>
    <w:rsid w:val="00AF109D"/>
    <w:rsid w:val="00AF2DD8"/>
    <w:rsid w:val="00AF369F"/>
    <w:rsid w:val="00AF5198"/>
    <w:rsid w:val="00AF553A"/>
    <w:rsid w:val="00AF7CBB"/>
    <w:rsid w:val="00AF7FF3"/>
    <w:rsid w:val="00B00C5D"/>
    <w:rsid w:val="00B014EF"/>
    <w:rsid w:val="00B0185A"/>
    <w:rsid w:val="00B020A3"/>
    <w:rsid w:val="00B0225C"/>
    <w:rsid w:val="00B025FC"/>
    <w:rsid w:val="00B0326A"/>
    <w:rsid w:val="00B04A54"/>
    <w:rsid w:val="00B04F96"/>
    <w:rsid w:val="00B05617"/>
    <w:rsid w:val="00B064DD"/>
    <w:rsid w:val="00B065D0"/>
    <w:rsid w:val="00B06D7E"/>
    <w:rsid w:val="00B1078D"/>
    <w:rsid w:val="00B11C0C"/>
    <w:rsid w:val="00B1238E"/>
    <w:rsid w:val="00B17130"/>
    <w:rsid w:val="00B17C7E"/>
    <w:rsid w:val="00B22722"/>
    <w:rsid w:val="00B23383"/>
    <w:rsid w:val="00B2358D"/>
    <w:rsid w:val="00B238B7"/>
    <w:rsid w:val="00B2535B"/>
    <w:rsid w:val="00B263D7"/>
    <w:rsid w:val="00B26E2C"/>
    <w:rsid w:val="00B27985"/>
    <w:rsid w:val="00B3063C"/>
    <w:rsid w:val="00B3086B"/>
    <w:rsid w:val="00B30B6C"/>
    <w:rsid w:val="00B30B6D"/>
    <w:rsid w:val="00B31474"/>
    <w:rsid w:val="00B318BE"/>
    <w:rsid w:val="00B32C85"/>
    <w:rsid w:val="00B34191"/>
    <w:rsid w:val="00B35AD0"/>
    <w:rsid w:val="00B36604"/>
    <w:rsid w:val="00B37017"/>
    <w:rsid w:val="00B4106E"/>
    <w:rsid w:val="00B41A49"/>
    <w:rsid w:val="00B41C7E"/>
    <w:rsid w:val="00B4207F"/>
    <w:rsid w:val="00B422CF"/>
    <w:rsid w:val="00B429A2"/>
    <w:rsid w:val="00B430F6"/>
    <w:rsid w:val="00B44C44"/>
    <w:rsid w:val="00B46F9D"/>
    <w:rsid w:val="00B472C5"/>
    <w:rsid w:val="00B50C3F"/>
    <w:rsid w:val="00B50F87"/>
    <w:rsid w:val="00B5116B"/>
    <w:rsid w:val="00B52B27"/>
    <w:rsid w:val="00B53281"/>
    <w:rsid w:val="00B53D15"/>
    <w:rsid w:val="00B550D8"/>
    <w:rsid w:val="00B5612F"/>
    <w:rsid w:val="00B561E3"/>
    <w:rsid w:val="00B5678E"/>
    <w:rsid w:val="00B56A8E"/>
    <w:rsid w:val="00B5725B"/>
    <w:rsid w:val="00B618B7"/>
    <w:rsid w:val="00B635F5"/>
    <w:rsid w:val="00B657B7"/>
    <w:rsid w:val="00B6633A"/>
    <w:rsid w:val="00B665EA"/>
    <w:rsid w:val="00B66CEA"/>
    <w:rsid w:val="00B71684"/>
    <w:rsid w:val="00B73E61"/>
    <w:rsid w:val="00B7592D"/>
    <w:rsid w:val="00B7679D"/>
    <w:rsid w:val="00B76F70"/>
    <w:rsid w:val="00B77F16"/>
    <w:rsid w:val="00B80F02"/>
    <w:rsid w:val="00B811B2"/>
    <w:rsid w:val="00B821B3"/>
    <w:rsid w:val="00B8627D"/>
    <w:rsid w:val="00B8686C"/>
    <w:rsid w:val="00B9262D"/>
    <w:rsid w:val="00B92638"/>
    <w:rsid w:val="00B931F2"/>
    <w:rsid w:val="00B93CEF"/>
    <w:rsid w:val="00B9638F"/>
    <w:rsid w:val="00B97A34"/>
    <w:rsid w:val="00B97DD6"/>
    <w:rsid w:val="00BA0027"/>
    <w:rsid w:val="00BA2837"/>
    <w:rsid w:val="00BA2BA3"/>
    <w:rsid w:val="00BA406C"/>
    <w:rsid w:val="00BA41B8"/>
    <w:rsid w:val="00BA64D9"/>
    <w:rsid w:val="00BB1C3C"/>
    <w:rsid w:val="00BB61E7"/>
    <w:rsid w:val="00BC301A"/>
    <w:rsid w:val="00BC3373"/>
    <w:rsid w:val="00BC3DD3"/>
    <w:rsid w:val="00BC43E7"/>
    <w:rsid w:val="00BC4CAE"/>
    <w:rsid w:val="00BC568B"/>
    <w:rsid w:val="00BC6D6F"/>
    <w:rsid w:val="00BC78A4"/>
    <w:rsid w:val="00BD133D"/>
    <w:rsid w:val="00BD31D1"/>
    <w:rsid w:val="00BD4E8F"/>
    <w:rsid w:val="00BD4F65"/>
    <w:rsid w:val="00BD60FC"/>
    <w:rsid w:val="00BD6502"/>
    <w:rsid w:val="00BE1BF9"/>
    <w:rsid w:val="00BE1D71"/>
    <w:rsid w:val="00BE2B5D"/>
    <w:rsid w:val="00BE4517"/>
    <w:rsid w:val="00BE54B6"/>
    <w:rsid w:val="00BE642E"/>
    <w:rsid w:val="00BE6727"/>
    <w:rsid w:val="00BE7EBF"/>
    <w:rsid w:val="00BF0E34"/>
    <w:rsid w:val="00BF1E8B"/>
    <w:rsid w:val="00BF2FB0"/>
    <w:rsid w:val="00BF7DD1"/>
    <w:rsid w:val="00BF7ECE"/>
    <w:rsid w:val="00C008DD"/>
    <w:rsid w:val="00C0159F"/>
    <w:rsid w:val="00C037AE"/>
    <w:rsid w:val="00C0595F"/>
    <w:rsid w:val="00C10706"/>
    <w:rsid w:val="00C10E2E"/>
    <w:rsid w:val="00C10FA8"/>
    <w:rsid w:val="00C11FC7"/>
    <w:rsid w:val="00C1257D"/>
    <w:rsid w:val="00C1475D"/>
    <w:rsid w:val="00C15074"/>
    <w:rsid w:val="00C152F1"/>
    <w:rsid w:val="00C1630B"/>
    <w:rsid w:val="00C16E6A"/>
    <w:rsid w:val="00C20E97"/>
    <w:rsid w:val="00C224BB"/>
    <w:rsid w:val="00C23758"/>
    <w:rsid w:val="00C24816"/>
    <w:rsid w:val="00C2502D"/>
    <w:rsid w:val="00C27412"/>
    <w:rsid w:val="00C31B34"/>
    <w:rsid w:val="00C31FC7"/>
    <w:rsid w:val="00C3239E"/>
    <w:rsid w:val="00C324CC"/>
    <w:rsid w:val="00C32549"/>
    <w:rsid w:val="00C32FC3"/>
    <w:rsid w:val="00C334D7"/>
    <w:rsid w:val="00C35070"/>
    <w:rsid w:val="00C369D0"/>
    <w:rsid w:val="00C379D4"/>
    <w:rsid w:val="00C37A7C"/>
    <w:rsid w:val="00C42805"/>
    <w:rsid w:val="00C4333C"/>
    <w:rsid w:val="00C437C7"/>
    <w:rsid w:val="00C4492D"/>
    <w:rsid w:val="00C45724"/>
    <w:rsid w:val="00C46A76"/>
    <w:rsid w:val="00C47A09"/>
    <w:rsid w:val="00C50054"/>
    <w:rsid w:val="00C504DF"/>
    <w:rsid w:val="00C51844"/>
    <w:rsid w:val="00C55D3C"/>
    <w:rsid w:val="00C565DD"/>
    <w:rsid w:val="00C609C6"/>
    <w:rsid w:val="00C6161D"/>
    <w:rsid w:val="00C619BE"/>
    <w:rsid w:val="00C6249E"/>
    <w:rsid w:val="00C62BF1"/>
    <w:rsid w:val="00C6534A"/>
    <w:rsid w:val="00C65578"/>
    <w:rsid w:val="00C65AB0"/>
    <w:rsid w:val="00C66735"/>
    <w:rsid w:val="00C674D9"/>
    <w:rsid w:val="00C67B41"/>
    <w:rsid w:val="00C67EC2"/>
    <w:rsid w:val="00C70F4B"/>
    <w:rsid w:val="00C71B65"/>
    <w:rsid w:val="00C720A5"/>
    <w:rsid w:val="00C725C3"/>
    <w:rsid w:val="00C74218"/>
    <w:rsid w:val="00C74686"/>
    <w:rsid w:val="00C75288"/>
    <w:rsid w:val="00C7672A"/>
    <w:rsid w:val="00C767D7"/>
    <w:rsid w:val="00C76C85"/>
    <w:rsid w:val="00C76F65"/>
    <w:rsid w:val="00C77045"/>
    <w:rsid w:val="00C813FB"/>
    <w:rsid w:val="00C822CA"/>
    <w:rsid w:val="00C83101"/>
    <w:rsid w:val="00C83EBA"/>
    <w:rsid w:val="00C84619"/>
    <w:rsid w:val="00C8527D"/>
    <w:rsid w:val="00C855F0"/>
    <w:rsid w:val="00C8681F"/>
    <w:rsid w:val="00C90DBF"/>
    <w:rsid w:val="00C93F54"/>
    <w:rsid w:val="00C940E4"/>
    <w:rsid w:val="00C95F7B"/>
    <w:rsid w:val="00C970F0"/>
    <w:rsid w:val="00CA11EC"/>
    <w:rsid w:val="00CA28EE"/>
    <w:rsid w:val="00CA470B"/>
    <w:rsid w:val="00CA6593"/>
    <w:rsid w:val="00CA7972"/>
    <w:rsid w:val="00CB016A"/>
    <w:rsid w:val="00CB27BA"/>
    <w:rsid w:val="00CB289F"/>
    <w:rsid w:val="00CB4945"/>
    <w:rsid w:val="00CB63AC"/>
    <w:rsid w:val="00CB7377"/>
    <w:rsid w:val="00CC3244"/>
    <w:rsid w:val="00CC3522"/>
    <w:rsid w:val="00CC3911"/>
    <w:rsid w:val="00CC3E39"/>
    <w:rsid w:val="00CC42DF"/>
    <w:rsid w:val="00CC5C21"/>
    <w:rsid w:val="00CC630A"/>
    <w:rsid w:val="00CC6C26"/>
    <w:rsid w:val="00CC6F66"/>
    <w:rsid w:val="00CD07F3"/>
    <w:rsid w:val="00CD1A4B"/>
    <w:rsid w:val="00CD285D"/>
    <w:rsid w:val="00CD2A5A"/>
    <w:rsid w:val="00CD2B07"/>
    <w:rsid w:val="00CD3068"/>
    <w:rsid w:val="00CD3BAD"/>
    <w:rsid w:val="00CD56EC"/>
    <w:rsid w:val="00CD71C3"/>
    <w:rsid w:val="00CE08D4"/>
    <w:rsid w:val="00CE0BB9"/>
    <w:rsid w:val="00CE0F6B"/>
    <w:rsid w:val="00CE1650"/>
    <w:rsid w:val="00CE170A"/>
    <w:rsid w:val="00CE26C4"/>
    <w:rsid w:val="00CE39CF"/>
    <w:rsid w:val="00CE4542"/>
    <w:rsid w:val="00CF2369"/>
    <w:rsid w:val="00CF2BCF"/>
    <w:rsid w:val="00CF3603"/>
    <w:rsid w:val="00CF3E2C"/>
    <w:rsid w:val="00CF450D"/>
    <w:rsid w:val="00CF498B"/>
    <w:rsid w:val="00CF500D"/>
    <w:rsid w:val="00CF5A8A"/>
    <w:rsid w:val="00CF64C1"/>
    <w:rsid w:val="00D00983"/>
    <w:rsid w:val="00D01504"/>
    <w:rsid w:val="00D022FF"/>
    <w:rsid w:val="00D02672"/>
    <w:rsid w:val="00D1116C"/>
    <w:rsid w:val="00D13C12"/>
    <w:rsid w:val="00D1494D"/>
    <w:rsid w:val="00D16EB1"/>
    <w:rsid w:val="00D173DB"/>
    <w:rsid w:val="00D17754"/>
    <w:rsid w:val="00D22C80"/>
    <w:rsid w:val="00D251BD"/>
    <w:rsid w:val="00D27331"/>
    <w:rsid w:val="00D2771F"/>
    <w:rsid w:val="00D27B46"/>
    <w:rsid w:val="00D306B0"/>
    <w:rsid w:val="00D30DFA"/>
    <w:rsid w:val="00D32EEB"/>
    <w:rsid w:val="00D34602"/>
    <w:rsid w:val="00D3530A"/>
    <w:rsid w:val="00D371D3"/>
    <w:rsid w:val="00D37C29"/>
    <w:rsid w:val="00D4097B"/>
    <w:rsid w:val="00D414B8"/>
    <w:rsid w:val="00D42984"/>
    <w:rsid w:val="00D42E90"/>
    <w:rsid w:val="00D45210"/>
    <w:rsid w:val="00D45DD7"/>
    <w:rsid w:val="00D4635C"/>
    <w:rsid w:val="00D5003A"/>
    <w:rsid w:val="00D50609"/>
    <w:rsid w:val="00D5082E"/>
    <w:rsid w:val="00D51C73"/>
    <w:rsid w:val="00D52651"/>
    <w:rsid w:val="00D53834"/>
    <w:rsid w:val="00D54D25"/>
    <w:rsid w:val="00D54EB2"/>
    <w:rsid w:val="00D551EE"/>
    <w:rsid w:val="00D57B26"/>
    <w:rsid w:val="00D60CCA"/>
    <w:rsid w:val="00D615EA"/>
    <w:rsid w:val="00D61E2B"/>
    <w:rsid w:val="00D6243D"/>
    <w:rsid w:val="00D62666"/>
    <w:rsid w:val="00D63B7B"/>
    <w:rsid w:val="00D6420A"/>
    <w:rsid w:val="00D648ED"/>
    <w:rsid w:val="00D6512C"/>
    <w:rsid w:val="00D6669A"/>
    <w:rsid w:val="00D6674B"/>
    <w:rsid w:val="00D718BD"/>
    <w:rsid w:val="00D71E0F"/>
    <w:rsid w:val="00D721A9"/>
    <w:rsid w:val="00D72663"/>
    <w:rsid w:val="00D7429D"/>
    <w:rsid w:val="00D74564"/>
    <w:rsid w:val="00D80607"/>
    <w:rsid w:val="00D810EB"/>
    <w:rsid w:val="00D8144D"/>
    <w:rsid w:val="00D830D5"/>
    <w:rsid w:val="00D832B3"/>
    <w:rsid w:val="00D8706C"/>
    <w:rsid w:val="00D90EAA"/>
    <w:rsid w:val="00D9170C"/>
    <w:rsid w:val="00D9226A"/>
    <w:rsid w:val="00D94381"/>
    <w:rsid w:val="00D94E93"/>
    <w:rsid w:val="00D964A8"/>
    <w:rsid w:val="00D967B6"/>
    <w:rsid w:val="00D97DF1"/>
    <w:rsid w:val="00DA0FAE"/>
    <w:rsid w:val="00DA2636"/>
    <w:rsid w:val="00DA2989"/>
    <w:rsid w:val="00DA4FBA"/>
    <w:rsid w:val="00DA50A7"/>
    <w:rsid w:val="00DA757C"/>
    <w:rsid w:val="00DB1ED3"/>
    <w:rsid w:val="00DB2D61"/>
    <w:rsid w:val="00DB4A75"/>
    <w:rsid w:val="00DB6F81"/>
    <w:rsid w:val="00DC023B"/>
    <w:rsid w:val="00DC2384"/>
    <w:rsid w:val="00DC4394"/>
    <w:rsid w:val="00DC5155"/>
    <w:rsid w:val="00DC5823"/>
    <w:rsid w:val="00DC7266"/>
    <w:rsid w:val="00DD0A7A"/>
    <w:rsid w:val="00DD313A"/>
    <w:rsid w:val="00DD351B"/>
    <w:rsid w:val="00DD4B37"/>
    <w:rsid w:val="00DD63FC"/>
    <w:rsid w:val="00DD6D0D"/>
    <w:rsid w:val="00DD6EB6"/>
    <w:rsid w:val="00DD7938"/>
    <w:rsid w:val="00DE0EFB"/>
    <w:rsid w:val="00DE2081"/>
    <w:rsid w:val="00DF1EA4"/>
    <w:rsid w:val="00DF4625"/>
    <w:rsid w:val="00DF512D"/>
    <w:rsid w:val="00DF606C"/>
    <w:rsid w:val="00DF6409"/>
    <w:rsid w:val="00DF64D1"/>
    <w:rsid w:val="00DF7267"/>
    <w:rsid w:val="00DF77A9"/>
    <w:rsid w:val="00E004E0"/>
    <w:rsid w:val="00E01342"/>
    <w:rsid w:val="00E0462C"/>
    <w:rsid w:val="00E105A5"/>
    <w:rsid w:val="00E114D5"/>
    <w:rsid w:val="00E122D7"/>
    <w:rsid w:val="00E13972"/>
    <w:rsid w:val="00E14EBD"/>
    <w:rsid w:val="00E1707C"/>
    <w:rsid w:val="00E1739A"/>
    <w:rsid w:val="00E213D9"/>
    <w:rsid w:val="00E21701"/>
    <w:rsid w:val="00E22D22"/>
    <w:rsid w:val="00E24067"/>
    <w:rsid w:val="00E25B39"/>
    <w:rsid w:val="00E32218"/>
    <w:rsid w:val="00E32361"/>
    <w:rsid w:val="00E34D3B"/>
    <w:rsid w:val="00E364F4"/>
    <w:rsid w:val="00E36795"/>
    <w:rsid w:val="00E37177"/>
    <w:rsid w:val="00E37D84"/>
    <w:rsid w:val="00E40254"/>
    <w:rsid w:val="00E40F58"/>
    <w:rsid w:val="00E41F28"/>
    <w:rsid w:val="00E41FAD"/>
    <w:rsid w:val="00E45056"/>
    <w:rsid w:val="00E467B2"/>
    <w:rsid w:val="00E46C79"/>
    <w:rsid w:val="00E50EAA"/>
    <w:rsid w:val="00E51DC2"/>
    <w:rsid w:val="00E53E92"/>
    <w:rsid w:val="00E54861"/>
    <w:rsid w:val="00E55F17"/>
    <w:rsid w:val="00E56169"/>
    <w:rsid w:val="00E56294"/>
    <w:rsid w:val="00E57B03"/>
    <w:rsid w:val="00E6092D"/>
    <w:rsid w:val="00E62424"/>
    <w:rsid w:val="00E62FC4"/>
    <w:rsid w:val="00E63EF8"/>
    <w:rsid w:val="00E652A4"/>
    <w:rsid w:val="00E65F0F"/>
    <w:rsid w:val="00E66BB5"/>
    <w:rsid w:val="00E70D4A"/>
    <w:rsid w:val="00E71F60"/>
    <w:rsid w:val="00E720E5"/>
    <w:rsid w:val="00E731BA"/>
    <w:rsid w:val="00E74139"/>
    <w:rsid w:val="00E74244"/>
    <w:rsid w:val="00E74BF2"/>
    <w:rsid w:val="00E76C21"/>
    <w:rsid w:val="00E77141"/>
    <w:rsid w:val="00E8030D"/>
    <w:rsid w:val="00E81D53"/>
    <w:rsid w:val="00E82AED"/>
    <w:rsid w:val="00E85DA9"/>
    <w:rsid w:val="00E86E06"/>
    <w:rsid w:val="00E876FE"/>
    <w:rsid w:val="00E90168"/>
    <w:rsid w:val="00E90714"/>
    <w:rsid w:val="00E90A90"/>
    <w:rsid w:val="00E916F4"/>
    <w:rsid w:val="00E91895"/>
    <w:rsid w:val="00E9420F"/>
    <w:rsid w:val="00E94425"/>
    <w:rsid w:val="00E95F6D"/>
    <w:rsid w:val="00E96F75"/>
    <w:rsid w:val="00E97A7F"/>
    <w:rsid w:val="00EA09DA"/>
    <w:rsid w:val="00EA0A0F"/>
    <w:rsid w:val="00EA0B6A"/>
    <w:rsid w:val="00EA0D05"/>
    <w:rsid w:val="00EA0EAE"/>
    <w:rsid w:val="00EA248D"/>
    <w:rsid w:val="00EA3927"/>
    <w:rsid w:val="00EA72FA"/>
    <w:rsid w:val="00EB0689"/>
    <w:rsid w:val="00EB2AE6"/>
    <w:rsid w:val="00EB309C"/>
    <w:rsid w:val="00EB524D"/>
    <w:rsid w:val="00EB58DE"/>
    <w:rsid w:val="00EB5CFD"/>
    <w:rsid w:val="00EB6CC7"/>
    <w:rsid w:val="00EB7CB2"/>
    <w:rsid w:val="00EC181A"/>
    <w:rsid w:val="00EC1898"/>
    <w:rsid w:val="00EC204A"/>
    <w:rsid w:val="00EC2109"/>
    <w:rsid w:val="00EC2495"/>
    <w:rsid w:val="00EC3477"/>
    <w:rsid w:val="00EC4C61"/>
    <w:rsid w:val="00EC5709"/>
    <w:rsid w:val="00EC77EB"/>
    <w:rsid w:val="00ED136E"/>
    <w:rsid w:val="00ED1AC3"/>
    <w:rsid w:val="00ED1BC3"/>
    <w:rsid w:val="00ED2A04"/>
    <w:rsid w:val="00ED2F5C"/>
    <w:rsid w:val="00ED381C"/>
    <w:rsid w:val="00ED53B8"/>
    <w:rsid w:val="00ED556A"/>
    <w:rsid w:val="00ED5BF6"/>
    <w:rsid w:val="00ED5E3B"/>
    <w:rsid w:val="00ED69F9"/>
    <w:rsid w:val="00ED6A7B"/>
    <w:rsid w:val="00EE0725"/>
    <w:rsid w:val="00EE3070"/>
    <w:rsid w:val="00EE3C0C"/>
    <w:rsid w:val="00EE3F5C"/>
    <w:rsid w:val="00EE6597"/>
    <w:rsid w:val="00EE7073"/>
    <w:rsid w:val="00EE7230"/>
    <w:rsid w:val="00EE770B"/>
    <w:rsid w:val="00EF0025"/>
    <w:rsid w:val="00EF0C79"/>
    <w:rsid w:val="00EF15AF"/>
    <w:rsid w:val="00EF1EC6"/>
    <w:rsid w:val="00EF566E"/>
    <w:rsid w:val="00EF5D53"/>
    <w:rsid w:val="00EF6488"/>
    <w:rsid w:val="00EF694D"/>
    <w:rsid w:val="00EF6BB9"/>
    <w:rsid w:val="00F00E7E"/>
    <w:rsid w:val="00F0190C"/>
    <w:rsid w:val="00F01911"/>
    <w:rsid w:val="00F043C6"/>
    <w:rsid w:val="00F04D6D"/>
    <w:rsid w:val="00F04E3A"/>
    <w:rsid w:val="00F06070"/>
    <w:rsid w:val="00F0644F"/>
    <w:rsid w:val="00F0799F"/>
    <w:rsid w:val="00F07DCF"/>
    <w:rsid w:val="00F12DBB"/>
    <w:rsid w:val="00F14CC8"/>
    <w:rsid w:val="00F14DFD"/>
    <w:rsid w:val="00F156D1"/>
    <w:rsid w:val="00F15ADD"/>
    <w:rsid w:val="00F15BA5"/>
    <w:rsid w:val="00F16554"/>
    <w:rsid w:val="00F16B09"/>
    <w:rsid w:val="00F2164D"/>
    <w:rsid w:val="00F2218B"/>
    <w:rsid w:val="00F23097"/>
    <w:rsid w:val="00F24B7C"/>
    <w:rsid w:val="00F25BD9"/>
    <w:rsid w:val="00F25EF3"/>
    <w:rsid w:val="00F30BE7"/>
    <w:rsid w:val="00F34034"/>
    <w:rsid w:val="00F36505"/>
    <w:rsid w:val="00F37280"/>
    <w:rsid w:val="00F37F0A"/>
    <w:rsid w:val="00F40B22"/>
    <w:rsid w:val="00F43017"/>
    <w:rsid w:val="00F451A8"/>
    <w:rsid w:val="00F45D06"/>
    <w:rsid w:val="00F4648A"/>
    <w:rsid w:val="00F47A75"/>
    <w:rsid w:val="00F50417"/>
    <w:rsid w:val="00F50C00"/>
    <w:rsid w:val="00F53CA3"/>
    <w:rsid w:val="00F553FB"/>
    <w:rsid w:val="00F577EA"/>
    <w:rsid w:val="00F57E40"/>
    <w:rsid w:val="00F611EC"/>
    <w:rsid w:val="00F61249"/>
    <w:rsid w:val="00F61DE6"/>
    <w:rsid w:val="00F61F01"/>
    <w:rsid w:val="00F6330D"/>
    <w:rsid w:val="00F63F0C"/>
    <w:rsid w:val="00F642D6"/>
    <w:rsid w:val="00F6492C"/>
    <w:rsid w:val="00F64BBE"/>
    <w:rsid w:val="00F650A1"/>
    <w:rsid w:val="00F65ACA"/>
    <w:rsid w:val="00F676B3"/>
    <w:rsid w:val="00F67872"/>
    <w:rsid w:val="00F679DF"/>
    <w:rsid w:val="00F725B8"/>
    <w:rsid w:val="00F73120"/>
    <w:rsid w:val="00F73F15"/>
    <w:rsid w:val="00F75998"/>
    <w:rsid w:val="00F7690B"/>
    <w:rsid w:val="00F76BFE"/>
    <w:rsid w:val="00F76C6E"/>
    <w:rsid w:val="00F80610"/>
    <w:rsid w:val="00F81A1A"/>
    <w:rsid w:val="00F83934"/>
    <w:rsid w:val="00F83ABC"/>
    <w:rsid w:val="00F8409F"/>
    <w:rsid w:val="00F841E7"/>
    <w:rsid w:val="00F867DA"/>
    <w:rsid w:val="00F86E77"/>
    <w:rsid w:val="00F942BE"/>
    <w:rsid w:val="00F966D2"/>
    <w:rsid w:val="00F96B74"/>
    <w:rsid w:val="00F96D52"/>
    <w:rsid w:val="00FA0591"/>
    <w:rsid w:val="00FA422E"/>
    <w:rsid w:val="00FA68B3"/>
    <w:rsid w:val="00FA72B4"/>
    <w:rsid w:val="00FA7D17"/>
    <w:rsid w:val="00FB06CF"/>
    <w:rsid w:val="00FB2610"/>
    <w:rsid w:val="00FB3273"/>
    <w:rsid w:val="00FB4B1D"/>
    <w:rsid w:val="00FB4CF2"/>
    <w:rsid w:val="00FB5C70"/>
    <w:rsid w:val="00FB6696"/>
    <w:rsid w:val="00FB69C7"/>
    <w:rsid w:val="00FB7864"/>
    <w:rsid w:val="00FB7AD1"/>
    <w:rsid w:val="00FB7D0F"/>
    <w:rsid w:val="00FC1C4E"/>
    <w:rsid w:val="00FC2AFC"/>
    <w:rsid w:val="00FC2C9A"/>
    <w:rsid w:val="00FC4159"/>
    <w:rsid w:val="00FC438E"/>
    <w:rsid w:val="00FC4932"/>
    <w:rsid w:val="00FC5FAA"/>
    <w:rsid w:val="00FC65E0"/>
    <w:rsid w:val="00FC6D72"/>
    <w:rsid w:val="00FD028A"/>
    <w:rsid w:val="00FD1E25"/>
    <w:rsid w:val="00FD5DF5"/>
    <w:rsid w:val="00FE1126"/>
    <w:rsid w:val="00FE1BF5"/>
    <w:rsid w:val="00FE251F"/>
    <w:rsid w:val="00FE2C3A"/>
    <w:rsid w:val="00FE3019"/>
    <w:rsid w:val="00FE3634"/>
    <w:rsid w:val="00FE4F61"/>
    <w:rsid w:val="00FE7A90"/>
    <w:rsid w:val="00FF25F7"/>
    <w:rsid w:val="00FF2996"/>
    <w:rsid w:val="00FF4092"/>
    <w:rsid w:val="00FF73CF"/>
    <w:rsid w:val="00FF77E5"/>
    <w:rsid w:val="37A5EF19"/>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966C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semiHidden/>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paragraph" w:styleId="prastasiniatinklio">
    <w:name w:val="Normal (Web)"/>
    <w:basedOn w:val="prastasis"/>
    <w:uiPriority w:val="99"/>
    <w:unhideWhenUsed/>
    <w:rsid w:val="00E1707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39"/>
    <w:rsid w:val="00C457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966C16"/>
    <w:rPr>
      <w:rFonts w:asciiTheme="majorHAnsi" w:eastAsiaTheme="majorEastAsia" w:hAnsiTheme="majorHAnsi" w:cstheme="majorBidi"/>
      <w:color w:val="2E74B5" w:themeColor="accent1" w:themeShade="BF"/>
      <w:sz w:val="32"/>
      <w:szCs w:val="3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locked/>
    <w:rsid w:val="00730C09"/>
  </w:style>
  <w:style w:type="character" w:styleId="Emfaz">
    <w:name w:val="Emphasis"/>
    <w:basedOn w:val="Numatytasispastraiposriftas"/>
    <w:uiPriority w:val="20"/>
    <w:qFormat/>
    <w:rsid w:val="0036626B"/>
    <w:rPr>
      <w:i/>
      <w:iCs/>
    </w:rPr>
  </w:style>
  <w:style w:type="character" w:styleId="Nerykuspabraukimas">
    <w:name w:val="Subtle Emphasis"/>
    <w:basedOn w:val="Numatytasispastraiposriftas"/>
    <w:uiPriority w:val="19"/>
    <w:qFormat/>
    <w:rsid w:val="00516167"/>
    <w:rPr>
      <w:i/>
      <w:iCs/>
      <w:color w:val="404040" w:themeColor="text1" w:themeTint="BF"/>
    </w:rPr>
  </w:style>
  <w:style w:type="character" w:customStyle="1" w:styleId="normaltextrun">
    <w:name w:val="normaltextrun"/>
    <w:basedOn w:val="Numatytasispastraiposriftas"/>
    <w:rsid w:val="00D9170C"/>
  </w:style>
  <w:style w:type="character" w:customStyle="1" w:styleId="eop">
    <w:name w:val="eop"/>
    <w:basedOn w:val="Numatytasispastraiposriftas"/>
    <w:rsid w:val="00D9170C"/>
  </w:style>
  <w:style w:type="character" w:styleId="Grietas">
    <w:name w:val="Strong"/>
    <w:basedOn w:val="Numatytasispastraiposriftas"/>
    <w:uiPriority w:val="22"/>
    <w:qFormat/>
    <w:rsid w:val="00EE770B"/>
    <w:rPr>
      <w:b/>
      <w:bCs/>
    </w:rPr>
  </w:style>
  <w:style w:type="paragraph" w:customStyle="1" w:styleId="paragraph">
    <w:name w:val="paragraph"/>
    <w:basedOn w:val="prastasis"/>
    <w:rsid w:val="00390268"/>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51464120">
      <w:bodyDiv w:val="1"/>
      <w:marLeft w:val="0"/>
      <w:marRight w:val="0"/>
      <w:marTop w:val="0"/>
      <w:marBottom w:val="0"/>
      <w:divBdr>
        <w:top w:val="none" w:sz="0" w:space="0" w:color="auto"/>
        <w:left w:val="none" w:sz="0" w:space="0" w:color="auto"/>
        <w:bottom w:val="none" w:sz="0" w:space="0" w:color="auto"/>
        <w:right w:val="none" w:sz="0" w:space="0" w:color="auto"/>
      </w:divBdr>
    </w:div>
    <w:div w:id="87429005">
      <w:bodyDiv w:val="1"/>
      <w:marLeft w:val="0"/>
      <w:marRight w:val="0"/>
      <w:marTop w:val="0"/>
      <w:marBottom w:val="0"/>
      <w:divBdr>
        <w:top w:val="none" w:sz="0" w:space="0" w:color="auto"/>
        <w:left w:val="none" w:sz="0" w:space="0" w:color="auto"/>
        <w:bottom w:val="none" w:sz="0" w:space="0" w:color="auto"/>
        <w:right w:val="none" w:sz="0" w:space="0" w:color="auto"/>
      </w:divBdr>
    </w:div>
    <w:div w:id="159389467">
      <w:bodyDiv w:val="1"/>
      <w:marLeft w:val="0"/>
      <w:marRight w:val="0"/>
      <w:marTop w:val="0"/>
      <w:marBottom w:val="0"/>
      <w:divBdr>
        <w:top w:val="none" w:sz="0" w:space="0" w:color="auto"/>
        <w:left w:val="none" w:sz="0" w:space="0" w:color="auto"/>
        <w:bottom w:val="none" w:sz="0" w:space="0" w:color="auto"/>
        <w:right w:val="none" w:sz="0" w:space="0" w:color="auto"/>
      </w:divBdr>
    </w:div>
    <w:div w:id="227225976">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607935340">
      <w:bodyDiv w:val="1"/>
      <w:marLeft w:val="0"/>
      <w:marRight w:val="0"/>
      <w:marTop w:val="0"/>
      <w:marBottom w:val="0"/>
      <w:divBdr>
        <w:top w:val="none" w:sz="0" w:space="0" w:color="auto"/>
        <w:left w:val="none" w:sz="0" w:space="0" w:color="auto"/>
        <w:bottom w:val="none" w:sz="0" w:space="0" w:color="auto"/>
        <w:right w:val="none" w:sz="0" w:space="0" w:color="auto"/>
      </w:divBdr>
    </w:div>
    <w:div w:id="663901370">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883058227">
      <w:bodyDiv w:val="1"/>
      <w:marLeft w:val="0"/>
      <w:marRight w:val="0"/>
      <w:marTop w:val="0"/>
      <w:marBottom w:val="0"/>
      <w:divBdr>
        <w:top w:val="none" w:sz="0" w:space="0" w:color="auto"/>
        <w:left w:val="none" w:sz="0" w:space="0" w:color="auto"/>
        <w:bottom w:val="none" w:sz="0" w:space="0" w:color="auto"/>
        <w:right w:val="none" w:sz="0" w:space="0" w:color="auto"/>
      </w:divBdr>
    </w:div>
    <w:div w:id="947081471">
      <w:bodyDiv w:val="1"/>
      <w:marLeft w:val="0"/>
      <w:marRight w:val="0"/>
      <w:marTop w:val="0"/>
      <w:marBottom w:val="0"/>
      <w:divBdr>
        <w:top w:val="none" w:sz="0" w:space="0" w:color="auto"/>
        <w:left w:val="none" w:sz="0" w:space="0" w:color="auto"/>
        <w:bottom w:val="none" w:sz="0" w:space="0" w:color="auto"/>
        <w:right w:val="none" w:sz="0" w:space="0" w:color="auto"/>
      </w:divBdr>
    </w:div>
    <w:div w:id="958684671">
      <w:bodyDiv w:val="1"/>
      <w:marLeft w:val="0"/>
      <w:marRight w:val="0"/>
      <w:marTop w:val="0"/>
      <w:marBottom w:val="0"/>
      <w:divBdr>
        <w:top w:val="none" w:sz="0" w:space="0" w:color="auto"/>
        <w:left w:val="none" w:sz="0" w:space="0" w:color="auto"/>
        <w:bottom w:val="none" w:sz="0" w:space="0" w:color="auto"/>
        <w:right w:val="none" w:sz="0" w:space="0" w:color="auto"/>
      </w:divBdr>
    </w:div>
    <w:div w:id="1009285334">
      <w:bodyDiv w:val="1"/>
      <w:marLeft w:val="0"/>
      <w:marRight w:val="0"/>
      <w:marTop w:val="0"/>
      <w:marBottom w:val="0"/>
      <w:divBdr>
        <w:top w:val="none" w:sz="0" w:space="0" w:color="auto"/>
        <w:left w:val="none" w:sz="0" w:space="0" w:color="auto"/>
        <w:bottom w:val="none" w:sz="0" w:space="0" w:color="auto"/>
        <w:right w:val="none" w:sz="0" w:space="0" w:color="auto"/>
      </w:divBdr>
    </w:div>
    <w:div w:id="1180124307">
      <w:bodyDiv w:val="1"/>
      <w:marLeft w:val="0"/>
      <w:marRight w:val="0"/>
      <w:marTop w:val="0"/>
      <w:marBottom w:val="0"/>
      <w:divBdr>
        <w:top w:val="none" w:sz="0" w:space="0" w:color="auto"/>
        <w:left w:val="none" w:sz="0" w:space="0" w:color="auto"/>
        <w:bottom w:val="none" w:sz="0" w:space="0" w:color="auto"/>
        <w:right w:val="none" w:sz="0" w:space="0" w:color="auto"/>
      </w:divBdr>
    </w:div>
    <w:div w:id="1376276147">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828983473">
      <w:bodyDiv w:val="1"/>
      <w:marLeft w:val="0"/>
      <w:marRight w:val="0"/>
      <w:marTop w:val="0"/>
      <w:marBottom w:val="0"/>
      <w:divBdr>
        <w:top w:val="none" w:sz="0" w:space="0" w:color="auto"/>
        <w:left w:val="none" w:sz="0" w:space="0" w:color="auto"/>
        <w:bottom w:val="none" w:sz="0" w:space="0" w:color="auto"/>
        <w:right w:val="none" w:sz="0" w:space="0" w:color="auto"/>
      </w:divBdr>
    </w:div>
    <w:div w:id="1863468246">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1f5b6b-143b-4139-8a00-76cf15325d00">
      <Terms xmlns="http://schemas.microsoft.com/office/infopath/2007/PartnerControls"/>
    </lcf76f155ced4ddcb4097134ff3c332f>
    <test xmlns="ba1f5b6b-143b-4139-8a00-76cf15325d00" xsi:nil="true"/>
    <Data xmlns="ba1f5b6b-143b-4139-8a00-76cf15325d00" xsi:nil="true"/>
    <TaxCatchAll xmlns="4d31e0b3-7ee6-49d8-b98c-5612e57f900c" xsi:nil="true"/>
    <Paslaugos xmlns="ba1f5b6b-143b-4139-8a00-76cf15325d00" xsi:nil="true"/>
    <Eil_x002e_nr_x002e_ xmlns="ba1f5b6b-143b-4139-8a00-76cf15325d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C8B7501000104543883446FCA9B97B07" ma:contentTypeVersion="23" ma:contentTypeDescription="Kurkite naują dokumentą." ma:contentTypeScope="" ma:versionID="88024beffbf37d3b4bca12ddfaea85e6">
  <xsd:schema xmlns:xsd="http://www.w3.org/2001/XMLSchema" xmlns:xs="http://www.w3.org/2001/XMLSchema" xmlns:p="http://schemas.microsoft.com/office/2006/metadata/properties" xmlns:ns2="4d31e0b3-7ee6-49d8-b98c-5612e57f900c" xmlns:ns3="ba1f5b6b-143b-4139-8a00-76cf15325d00" targetNamespace="http://schemas.microsoft.com/office/2006/metadata/properties" ma:root="true" ma:fieldsID="f6399946697c614832628c509f7457bb" ns2:_="" ns3:_="">
    <xsd:import namespace="4d31e0b3-7ee6-49d8-b98c-5612e57f900c"/>
    <xsd:import namespace="ba1f5b6b-143b-4139-8a00-76cf15325d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Eil_x002e_nr_x002e_" minOccurs="0"/>
                <xsd:element ref="ns3:Data" minOccurs="0"/>
                <xsd:element ref="ns3:Paslaugos" minOccurs="0"/>
                <xsd:element ref="ns3:MediaServiceObjectDetectorVersions" minOccurs="0"/>
                <xsd:element ref="ns3:test"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1e0b3-7ee6-49d8-b98c-5612e57f900c"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9387f0a-a045-474b-803b-a39e3225683e}" ma:internalName="TaxCatchAll" ma:showField="CatchAllData" ma:web="4d31e0b3-7ee6-49d8-b98c-5612e57f90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f5b6b-143b-4139-8a00-76cf15325d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Eil_x002e_nr_x002e_" ma:index="24" nillable="true" ma:displayName="Eil.nr." ma:format="Dropdown" ma:internalName="Eil_x002e_nr_x002e_" ma:percentage="FALSE">
      <xsd:simpleType>
        <xsd:restriction base="dms:Number"/>
      </xsd:simpleType>
    </xsd:element>
    <xsd:element name="Data" ma:index="25" nillable="true" ma:displayName="Data" ma:format="DateOnly" ma:internalName="Data">
      <xsd:simpleType>
        <xsd:restriction base="dms:DateTime"/>
      </xsd:simpleType>
    </xsd:element>
    <xsd:element name="Paslaugos" ma:index="26" nillable="true" ma:displayName="Paslaugos" ma:format="Dropdown" ma:internalName="Paslaugos">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 ma:index="28" nillable="true" ma:displayName="test" ma:format="Dropdown" ma:internalName="test">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F5929-7FC2-4C62-A432-DD7D665F4A7A}">
  <ds:schemaRefs>
    <ds:schemaRef ds:uri="http://schemas.microsoft.com/sharepoint/v3/contenttype/forms"/>
  </ds:schemaRefs>
</ds:datastoreItem>
</file>

<file path=customXml/itemProps2.xml><?xml version="1.0" encoding="utf-8"?>
<ds:datastoreItem xmlns:ds="http://schemas.openxmlformats.org/officeDocument/2006/customXml" ds:itemID="{28FCBD7A-0A0A-4DC7-89AC-C6F7CEBD08D4}">
  <ds:schemaRefs>
    <ds:schemaRef ds:uri="http://schemas.microsoft.com/office/2006/metadata/properties"/>
    <ds:schemaRef ds:uri="http://schemas.microsoft.com/office/infopath/2007/PartnerControls"/>
    <ds:schemaRef ds:uri="ba1f5b6b-143b-4139-8a00-76cf15325d00"/>
    <ds:schemaRef ds:uri="4d31e0b3-7ee6-49d8-b98c-5612e57f900c"/>
  </ds:schemaRefs>
</ds:datastoreItem>
</file>

<file path=customXml/itemProps3.xml><?xml version="1.0" encoding="utf-8"?>
<ds:datastoreItem xmlns:ds="http://schemas.openxmlformats.org/officeDocument/2006/customXml" ds:itemID="{AF439DAD-F256-4302-9645-B7E1B1072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1e0b3-7ee6-49d8-b98c-5612e57f900c"/>
    <ds:schemaRef ds:uri="ba1f5b6b-143b-4139-8a00-76cf1532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7E4FE4-039C-4CF8-B43D-221EF508D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26</Pages>
  <Words>32659</Words>
  <Characters>18616</Characters>
  <Application>Microsoft Office Word</Application>
  <DocSecurity>0</DocSecurity>
  <Lines>155</Lines>
  <Paragraphs>102</Paragraphs>
  <ScaleCrop>false</ScaleCrop>
  <Company/>
  <LinksUpToDate>false</LinksUpToDate>
  <CharactersWithSpaces>51173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IVANAUSKIENE, Jolita</dc:creator>
  <cp:lastModifiedBy>ŠIRALIOVA, Ala | Turto bankas</cp:lastModifiedBy>
  <cp:revision>537</cp:revision>
  <cp:lastPrinted>2024-01-28T10:56:00Z</cp:lastPrinted>
  <dcterms:created xsi:type="dcterms:W3CDTF">2024-02-09T11:29:00Z</dcterms:created>
  <dcterms:modified xsi:type="dcterms:W3CDTF">2025-07-23T10:36:00Z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60137daedcd9e51bbc71bb7da064422dd0aa8ed40cda449ba03f46621e59ff5e</vt:lpwstr>
  </property>
  <property fmtid="{D5CDD505-2E9C-101B-9397-08002B2CF9AE}" pid="3" name="ContentTypeId">
    <vt:lpwstr>0x010100C8B7501000104543883446FCA9B97B07</vt:lpwstr>
  </property>
  <property fmtid="{D5CDD505-2E9C-101B-9397-08002B2CF9AE}" pid="4" name="MediaServiceImageTags">
    <vt:lpwstr/>
  </property>
</Properties>
</file>