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BF4E" w14:textId="3B5B355E" w:rsidR="004B7C3D" w:rsidRDefault="004B7C3D" w:rsidP="004B7C3D">
      <w:r>
        <w:t>Patikslinimas</w:t>
      </w:r>
    </w:p>
    <w:p w14:paraId="20E5ED54" w14:textId="77777777" w:rsidR="004B7C3D" w:rsidRDefault="004B7C3D" w:rsidP="004B7C3D">
      <w:r>
        <w:t>-</w:t>
      </w:r>
      <w:r>
        <w:tab/>
        <w:t>8 dalis perkamas Antikūnas HMB-45 koncentruotas</w:t>
      </w:r>
    </w:p>
    <w:p w14:paraId="2FCE68C3" w14:textId="77777777" w:rsidR="004B7C3D" w:rsidRDefault="004B7C3D" w:rsidP="004B7C3D">
      <w:r>
        <w:t>-</w:t>
      </w:r>
      <w:r>
        <w:tab/>
        <w:t>10 dalis perkamas Antikūnas PR, koncentruotas</w:t>
      </w:r>
    </w:p>
    <w:p w14:paraId="1C95D1FD" w14:textId="77777777" w:rsidR="004B7C3D" w:rsidRDefault="004B7C3D" w:rsidP="004B7C3D">
      <w:r>
        <w:t>-</w:t>
      </w:r>
      <w:r>
        <w:tab/>
        <w:t xml:space="preserve">20 dalis perkamas  Antikūnas </w:t>
      </w:r>
      <w:proofErr w:type="spellStart"/>
      <w:r>
        <w:t>MiTF</w:t>
      </w:r>
      <w:proofErr w:type="spellEnd"/>
      <w:r>
        <w:t>, koncentruotas</w:t>
      </w:r>
    </w:p>
    <w:p w14:paraId="3AA5A5E3" w14:textId="77777777" w:rsidR="004B7C3D" w:rsidRDefault="004B7C3D" w:rsidP="004B7C3D">
      <w:r>
        <w:t>Atsakymas: tinkamas klonas tik triušio.</w:t>
      </w:r>
    </w:p>
    <w:p w14:paraId="7FD9BA2C" w14:textId="77777777" w:rsidR="004B7C3D" w:rsidRDefault="004B7C3D" w:rsidP="004B7C3D"/>
    <w:p w14:paraId="5EC8197A" w14:textId="77777777" w:rsidR="004B7C3D" w:rsidRDefault="004B7C3D" w:rsidP="004B7C3D">
      <w:r>
        <w:t>-</w:t>
      </w:r>
      <w:r>
        <w:tab/>
        <w:t xml:space="preserve">9 dalis perkama Antikūnas </w:t>
      </w:r>
      <w:proofErr w:type="spellStart"/>
      <w:r>
        <w:t>Ki</w:t>
      </w:r>
      <w:proofErr w:type="spellEnd"/>
      <w:r>
        <w:t xml:space="preserve"> 67, koncentruotas</w:t>
      </w:r>
    </w:p>
    <w:p w14:paraId="3D8641F3" w14:textId="77777777" w:rsidR="004B7C3D" w:rsidRDefault="004B7C3D" w:rsidP="004B7C3D">
      <w:r>
        <w:t>Atsakymas: reikalavimas yra skiedimas 1:100, kuriuo siekiama didesnio tyrimų skaičiaus lyginant su skiedimu 1:50. Tai reikalaujame ne mažesnio kaip 1:100 skiedimo.</w:t>
      </w:r>
    </w:p>
    <w:p w14:paraId="629CDEF1" w14:textId="77777777" w:rsidR="004B7C3D" w:rsidRDefault="004B7C3D" w:rsidP="004B7C3D"/>
    <w:p w14:paraId="3721B152" w14:textId="77777777" w:rsidR="004B7C3D" w:rsidRDefault="004B7C3D" w:rsidP="004B7C3D">
      <w:r>
        <w:t>25 dalis</w:t>
      </w:r>
    </w:p>
    <w:p w14:paraId="229C749A" w14:textId="77777777" w:rsidR="004B7C3D" w:rsidRDefault="004B7C3D" w:rsidP="004B7C3D">
      <w:r>
        <w:t xml:space="preserve">Stulpelyje "E" nurodyti mato vnt. kainą, </w:t>
      </w:r>
      <w:proofErr w:type="spellStart"/>
      <w:r>
        <w:t>t.y</w:t>
      </w:r>
      <w:proofErr w:type="spellEnd"/>
      <w:r>
        <w:t>. 1 ml. kainą.</w:t>
      </w:r>
    </w:p>
    <w:p w14:paraId="6731FB4E" w14:textId="77777777" w:rsidR="004B7C3D" w:rsidRDefault="004B7C3D" w:rsidP="004B7C3D"/>
    <w:p w14:paraId="0382C47E" w14:textId="77777777" w:rsidR="004B7C3D" w:rsidRDefault="004B7C3D" w:rsidP="004B7C3D"/>
    <w:p w14:paraId="439EC94E" w14:textId="4AB8D17E" w:rsidR="00D24BB1" w:rsidRDefault="004B7C3D" w:rsidP="004B7C3D">
      <w:r>
        <w:t>Pagarbiai</w:t>
      </w:r>
    </w:p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3D"/>
    <w:rsid w:val="001B7BE0"/>
    <w:rsid w:val="001C1806"/>
    <w:rsid w:val="004B7C3D"/>
    <w:rsid w:val="00A167F5"/>
    <w:rsid w:val="00B472B6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D31"/>
  <w15:chartTrackingRefBased/>
  <w15:docId w15:val="{8770EE08-5411-4AA5-BC19-FBD7E41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1</cp:revision>
  <dcterms:created xsi:type="dcterms:W3CDTF">2025-07-23T11:03:00Z</dcterms:created>
  <dcterms:modified xsi:type="dcterms:W3CDTF">2025-07-23T11:04:00Z</dcterms:modified>
</cp:coreProperties>
</file>