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FFC4" w14:textId="68E364E3" w:rsidR="003504BC" w:rsidRPr="00C06F83" w:rsidRDefault="003504BC" w:rsidP="003504BC">
      <w:pPr>
        <w:autoSpaceDN w:val="0"/>
        <w:spacing w:after="0" w:line="240" w:lineRule="auto"/>
        <w:jc w:val="right"/>
        <w:rPr>
          <w:rFonts w:ascii="Times New Roman" w:eastAsia="Times New Roman" w:hAnsi="Times New Roman" w:cs="Times New Roman"/>
          <w:sz w:val="24"/>
          <w:szCs w:val="24"/>
        </w:rPr>
      </w:pPr>
      <w:r w:rsidRPr="00C06F83">
        <w:rPr>
          <w:rFonts w:ascii="Times New Roman" w:eastAsia="Times New Roman" w:hAnsi="Times New Roman" w:cs="Times New Roman"/>
          <w:i/>
          <w:iCs/>
          <w:snapToGrid w:val="0"/>
          <w:sz w:val="24"/>
          <w:szCs w:val="24"/>
        </w:rPr>
        <w:t xml:space="preserve">Tarnybinio pranešimo priedas Nr. </w:t>
      </w:r>
      <w:r>
        <w:rPr>
          <w:rFonts w:ascii="Times New Roman" w:eastAsia="Times New Roman" w:hAnsi="Times New Roman" w:cs="Times New Roman"/>
          <w:i/>
          <w:iCs/>
          <w:snapToGrid w:val="0"/>
          <w:sz w:val="24"/>
          <w:szCs w:val="24"/>
        </w:rPr>
        <w:t>6</w:t>
      </w:r>
    </w:p>
    <w:p w14:paraId="2DC19C07" w14:textId="77777777" w:rsidR="007F62AF" w:rsidRPr="00B45492" w:rsidRDefault="007F62AF" w:rsidP="007F62AF">
      <w:pPr>
        <w:spacing w:after="0" w:line="240" w:lineRule="auto"/>
        <w:ind w:right="-330"/>
        <w:rPr>
          <w:rFonts w:ascii="Times New Roman" w:eastAsiaTheme="minorEastAsia" w:hAnsi="Times New Roman" w:cs="Times New Roman"/>
          <w:b/>
          <w:caps/>
          <w:sz w:val="24"/>
          <w:szCs w:val="24"/>
        </w:rPr>
      </w:pPr>
    </w:p>
    <w:p w14:paraId="4B940BBC" w14:textId="29B25CEB" w:rsidR="00BC7586" w:rsidRPr="00B45492" w:rsidRDefault="00BC7586" w:rsidP="007F62AF">
      <w:pPr>
        <w:spacing w:after="0" w:line="240" w:lineRule="auto"/>
        <w:ind w:right="-330"/>
        <w:jc w:val="center"/>
        <w:rPr>
          <w:rFonts w:ascii="Times New Roman" w:eastAsiaTheme="minorEastAsia" w:hAnsi="Times New Roman" w:cs="Times New Roman"/>
          <w:b/>
          <w:bCs/>
          <w:sz w:val="24"/>
          <w:szCs w:val="24"/>
        </w:rPr>
      </w:pPr>
      <w:r w:rsidRPr="00B45492">
        <w:rPr>
          <w:rFonts w:ascii="Times New Roman" w:eastAsiaTheme="minorEastAsia" w:hAnsi="Times New Roman" w:cs="Times New Roman"/>
          <w:b/>
          <w:bCs/>
          <w:sz w:val="24"/>
          <w:szCs w:val="24"/>
        </w:rPr>
        <w:t>PASIŪLYMŲ VERTINIMO KRITERIJAI IR TVARKA</w:t>
      </w:r>
    </w:p>
    <w:p w14:paraId="31C0C9F0" w14:textId="77777777" w:rsidR="004C0EC6" w:rsidRPr="00B45492" w:rsidRDefault="004C0EC6" w:rsidP="007F62AF">
      <w:pPr>
        <w:spacing w:after="0" w:line="240" w:lineRule="auto"/>
        <w:ind w:right="-330"/>
        <w:jc w:val="center"/>
        <w:rPr>
          <w:rFonts w:ascii="Times New Roman" w:eastAsiaTheme="minorEastAsia" w:hAnsi="Times New Roman" w:cs="Times New Roman"/>
          <w:b/>
          <w:bCs/>
          <w:sz w:val="24"/>
          <w:szCs w:val="24"/>
        </w:rPr>
      </w:pPr>
    </w:p>
    <w:p w14:paraId="11EA0257" w14:textId="59688F0F" w:rsidR="00EF5799" w:rsidRPr="00B45492" w:rsidRDefault="00EF5799" w:rsidP="007B7988">
      <w:pPr>
        <w:spacing w:after="0" w:line="240" w:lineRule="auto"/>
        <w:ind w:left="-142" w:right="-330"/>
        <w:jc w:val="center"/>
        <w:rPr>
          <w:rFonts w:ascii="Times New Roman" w:eastAsiaTheme="minorEastAsia" w:hAnsi="Times New Roman" w:cs="Times New Roman"/>
          <w:b/>
          <w:bCs/>
          <w:sz w:val="24"/>
          <w:szCs w:val="24"/>
        </w:rPr>
      </w:pPr>
    </w:p>
    <w:p w14:paraId="1B4508EB" w14:textId="5E391FAA" w:rsidR="00EF5799" w:rsidRPr="00B45492" w:rsidRDefault="00EF5799" w:rsidP="004B4B62">
      <w:pPr>
        <w:pStyle w:val="ListParagraph"/>
        <w:numPr>
          <w:ilvl w:val="0"/>
          <w:numId w:val="16"/>
        </w:numPr>
        <w:tabs>
          <w:tab w:val="left" w:pos="851"/>
        </w:tabs>
        <w:ind w:left="0" w:right="-330" w:firstLine="567"/>
        <w:jc w:val="both"/>
        <w:rPr>
          <w:rFonts w:eastAsiaTheme="minorEastAsia"/>
          <w:b/>
          <w:bCs/>
          <w:szCs w:val="24"/>
          <w:lang w:val="lt-LT"/>
        </w:rPr>
      </w:pPr>
      <w:r w:rsidRPr="00B45492">
        <w:rPr>
          <w:szCs w:val="24"/>
          <w:lang w:val="lt-LT"/>
        </w:rPr>
        <w:t>Ekonomiškai naudingiausias pasiūlymas išrenkamas pagal kainos ir kokybės (pasirinkt</w:t>
      </w:r>
      <w:r w:rsidR="0027231C" w:rsidRPr="00B45492">
        <w:rPr>
          <w:szCs w:val="24"/>
          <w:lang w:val="lt-LT"/>
        </w:rPr>
        <w:t>o</w:t>
      </w:r>
      <w:r w:rsidRPr="00B45492">
        <w:rPr>
          <w:szCs w:val="24"/>
          <w:lang w:val="lt-LT"/>
        </w:rPr>
        <w:t>s kokybės vertinimo charakteristik</w:t>
      </w:r>
      <w:r w:rsidR="0027231C" w:rsidRPr="00B45492">
        <w:rPr>
          <w:szCs w:val="24"/>
          <w:lang w:val="lt-LT"/>
        </w:rPr>
        <w:t>o</w:t>
      </w:r>
      <w:r w:rsidRPr="00B45492">
        <w:rPr>
          <w:szCs w:val="24"/>
          <w:lang w:val="lt-LT"/>
        </w:rPr>
        <w:t xml:space="preserve">s įvertinamos kiekybiškai) santykį. </w:t>
      </w:r>
      <w:r w:rsidRPr="00B45492">
        <w:rPr>
          <w:bCs/>
          <w:szCs w:val="24"/>
          <w:lang w:val="lt-LT"/>
        </w:rPr>
        <w:t>Pasiūlymų vertinimo kriterijai:</w:t>
      </w:r>
    </w:p>
    <w:p w14:paraId="7D9B4D97" w14:textId="77777777" w:rsidR="002C4A42" w:rsidRPr="00B45492" w:rsidRDefault="002C4A42" w:rsidP="002C4A42">
      <w:pPr>
        <w:pStyle w:val="ListParagraph"/>
        <w:tabs>
          <w:tab w:val="left" w:pos="851"/>
        </w:tabs>
        <w:ind w:left="567" w:right="-330"/>
        <w:jc w:val="both"/>
        <w:rPr>
          <w:rFonts w:eastAsiaTheme="minorEastAsia"/>
          <w:b/>
          <w:bCs/>
          <w:szCs w:val="24"/>
          <w:lang w:val="lt-LT"/>
        </w:rPr>
      </w:pPr>
    </w:p>
    <w:tbl>
      <w:tblPr>
        <w:tblW w:w="10206" w:type="dxa"/>
        <w:tblInd w:w="-5" w:type="dxa"/>
        <w:shd w:val="clear" w:color="auto" w:fill="F2F2F2" w:themeFill="background1" w:themeFillShade="F2"/>
        <w:tblLayout w:type="fixed"/>
        <w:tblLook w:val="0400" w:firstRow="0" w:lastRow="0" w:firstColumn="0" w:lastColumn="0" w:noHBand="0" w:noVBand="1"/>
      </w:tblPr>
      <w:tblGrid>
        <w:gridCol w:w="10206"/>
      </w:tblGrid>
      <w:tr w:rsidR="00FF12BF" w:rsidRPr="00B45492" w14:paraId="21D0F151" w14:textId="77777777" w:rsidTr="00FF12BF">
        <w:tc>
          <w:tcPr>
            <w:tcW w:w="102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7F24392" w14:textId="77777777" w:rsidR="00FF12BF" w:rsidRPr="00B45492" w:rsidRDefault="00FF12BF" w:rsidP="00A312CB">
            <w:pPr>
              <w:tabs>
                <w:tab w:val="left" w:pos="284"/>
              </w:tabs>
              <w:spacing w:before="60" w:after="60" w:line="240" w:lineRule="auto"/>
              <w:jc w:val="both"/>
              <w:rPr>
                <w:rFonts w:ascii="Times New Roman" w:hAnsi="Times New Roman" w:cs="Times New Roman"/>
                <w:b/>
                <w:sz w:val="24"/>
                <w:szCs w:val="24"/>
              </w:rPr>
            </w:pPr>
            <w:r w:rsidRPr="00B45492">
              <w:rPr>
                <w:rFonts w:ascii="Times New Roman" w:hAnsi="Times New Roman" w:cs="Times New Roman"/>
                <w:b/>
                <w:sz w:val="24"/>
                <w:szCs w:val="24"/>
              </w:rPr>
              <w:t>Vertinimo kriterijai</w:t>
            </w:r>
          </w:p>
        </w:tc>
      </w:tr>
      <w:tr w:rsidR="00FF12BF" w:rsidRPr="00B45492" w14:paraId="7616E477" w14:textId="77777777" w:rsidTr="00FF12BF">
        <w:tc>
          <w:tcPr>
            <w:tcW w:w="102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7C67462" w14:textId="0EE17891" w:rsidR="00FF12BF" w:rsidRPr="00B45492" w:rsidRDefault="00BA72FE" w:rsidP="00A312CB">
            <w:pPr>
              <w:tabs>
                <w:tab w:val="left" w:pos="284"/>
              </w:tabs>
              <w:spacing w:before="60" w:after="60" w:line="240" w:lineRule="auto"/>
              <w:jc w:val="both"/>
              <w:rPr>
                <w:rFonts w:ascii="Times New Roman" w:hAnsi="Times New Roman" w:cs="Times New Roman"/>
                <w:sz w:val="24"/>
                <w:szCs w:val="24"/>
              </w:rPr>
            </w:pPr>
            <w:r w:rsidRPr="00B45492">
              <w:rPr>
                <w:rFonts w:ascii="Times New Roman" w:hAnsi="Times New Roman" w:cs="Times New Roman"/>
                <w:sz w:val="24"/>
                <w:szCs w:val="24"/>
              </w:rPr>
              <w:t>KAINOS</w:t>
            </w:r>
            <w:r w:rsidR="00FF12BF" w:rsidRPr="00B45492">
              <w:rPr>
                <w:rFonts w:ascii="Times New Roman" w:hAnsi="Times New Roman" w:cs="Times New Roman"/>
                <w:sz w:val="24"/>
                <w:szCs w:val="24"/>
              </w:rPr>
              <w:t xml:space="preserve"> KRITERIJUS – </w:t>
            </w:r>
          </w:p>
          <w:p w14:paraId="436BCA23" w14:textId="70962AC8" w:rsidR="00FF12BF" w:rsidRPr="00B45492" w:rsidRDefault="00B03074" w:rsidP="00A312CB">
            <w:pPr>
              <w:tabs>
                <w:tab w:val="left" w:pos="284"/>
              </w:tabs>
              <w:spacing w:before="60" w:after="60" w:line="240" w:lineRule="auto"/>
              <w:jc w:val="both"/>
              <w:rPr>
                <w:rFonts w:ascii="Times New Roman" w:hAnsi="Times New Roman" w:cs="Times New Roman"/>
                <w:b/>
                <w:sz w:val="24"/>
                <w:szCs w:val="24"/>
              </w:rPr>
            </w:pPr>
            <w:bookmarkStart w:id="0" w:name="_Hlk91675376"/>
            <w:r w:rsidRPr="00B45492">
              <w:rPr>
                <w:rFonts w:ascii="Times New Roman" w:hAnsi="Times New Roman" w:cs="Times New Roman"/>
                <w:b/>
                <w:sz w:val="24"/>
                <w:szCs w:val="24"/>
              </w:rPr>
              <w:t>(</w:t>
            </w:r>
            <w:r w:rsidR="00783A92" w:rsidRPr="00B45492">
              <w:rPr>
                <w:rFonts w:ascii="Times New Roman" w:hAnsi="Times New Roman" w:cs="Times New Roman"/>
                <w:b/>
                <w:sz w:val="24"/>
                <w:szCs w:val="24"/>
              </w:rPr>
              <w:t>P</w:t>
            </w:r>
            <w:r w:rsidRPr="00B45492">
              <w:rPr>
                <w:rFonts w:ascii="Times New Roman" w:hAnsi="Times New Roman" w:cs="Times New Roman"/>
                <w:b/>
                <w:sz w:val="24"/>
                <w:szCs w:val="24"/>
              </w:rPr>
              <w:t xml:space="preserve">) </w:t>
            </w:r>
            <w:r w:rsidR="00FF12BF" w:rsidRPr="00B45492">
              <w:rPr>
                <w:rFonts w:ascii="Times New Roman" w:hAnsi="Times New Roman" w:cs="Times New Roman"/>
                <w:b/>
                <w:sz w:val="24"/>
                <w:szCs w:val="24"/>
              </w:rPr>
              <w:t xml:space="preserve">Pasiūlymo kaina </w:t>
            </w:r>
            <w:bookmarkEnd w:id="0"/>
          </w:p>
        </w:tc>
      </w:tr>
      <w:tr w:rsidR="00FF12BF" w:rsidRPr="00B45492" w14:paraId="23F79D77" w14:textId="77777777" w:rsidTr="00FF12BF">
        <w:tc>
          <w:tcPr>
            <w:tcW w:w="102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7479546" w14:textId="498A5770" w:rsidR="00FF12BF" w:rsidRPr="00B45492" w:rsidRDefault="00BA72FE" w:rsidP="00A312CB">
            <w:pPr>
              <w:tabs>
                <w:tab w:val="left" w:pos="284"/>
              </w:tabs>
              <w:spacing w:before="60" w:after="60" w:line="240" w:lineRule="auto"/>
              <w:jc w:val="both"/>
              <w:rPr>
                <w:rFonts w:ascii="Times New Roman" w:hAnsi="Times New Roman" w:cs="Times New Roman"/>
                <w:sz w:val="24"/>
                <w:szCs w:val="24"/>
              </w:rPr>
            </w:pPr>
            <w:r w:rsidRPr="00B45492">
              <w:rPr>
                <w:rFonts w:ascii="Times New Roman" w:hAnsi="Times New Roman" w:cs="Times New Roman"/>
                <w:sz w:val="24"/>
                <w:szCs w:val="24"/>
              </w:rPr>
              <w:t>KOKYBĖS</w:t>
            </w:r>
            <w:r w:rsidR="00FF12BF" w:rsidRPr="00B45492">
              <w:rPr>
                <w:rFonts w:ascii="Times New Roman" w:hAnsi="Times New Roman" w:cs="Times New Roman"/>
                <w:sz w:val="24"/>
                <w:szCs w:val="24"/>
              </w:rPr>
              <w:t xml:space="preserve"> KRITERIJUS</w:t>
            </w:r>
            <w:r w:rsidR="000E38EA" w:rsidRPr="00B45492">
              <w:rPr>
                <w:rStyle w:val="FootnoteReference"/>
                <w:rFonts w:ascii="Times New Roman" w:hAnsi="Times New Roman" w:cs="Times New Roman"/>
                <w:sz w:val="24"/>
                <w:szCs w:val="24"/>
              </w:rPr>
              <w:footnoteReference w:id="1"/>
            </w:r>
            <w:r w:rsidR="00FF12BF" w:rsidRPr="00B45492">
              <w:rPr>
                <w:rFonts w:ascii="Times New Roman" w:hAnsi="Times New Roman" w:cs="Times New Roman"/>
                <w:sz w:val="24"/>
                <w:szCs w:val="24"/>
              </w:rPr>
              <w:t xml:space="preserve"> – </w:t>
            </w:r>
          </w:p>
          <w:p w14:paraId="40369BEF" w14:textId="75D04F84" w:rsidR="00FF12BF" w:rsidRPr="00B45492" w:rsidRDefault="004A3AAE" w:rsidP="00F75980">
            <w:pPr>
              <w:tabs>
                <w:tab w:val="left" w:pos="284"/>
              </w:tabs>
              <w:spacing w:before="60" w:after="60" w:line="240" w:lineRule="auto"/>
              <w:jc w:val="both"/>
              <w:rPr>
                <w:rFonts w:ascii="Times New Roman" w:hAnsi="Times New Roman" w:cs="Times New Roman"/>
                <w:b/>
                <w:sz w:val="24"/>
                <w:szCs w:val="24"/>
              </w:rPr>
            </w:pPr>
            <w:bookmarkStart w:id="1" w:name="_3znysh7" w:colFirst="0" w:colLast="0"/>
            <w:bookmarkEnd w:id="1"/>
            <w:r w:rsidRPr="00B45492">
              <w:rPr>
                <w:rFonts w:ascii="Times New Roman" w:hAnsi="Times New Roman" w:cs="Times New Roman"/>
                <w:b/>
                <w:bCs/>
                <w:sz w:val="24"/>
                <w:szCs w:val="24"/>
              </w:rPr>
              <w:t>T</w:t>
            </w:r>
            <w:r w:rsidR="00FF12BF" w:rsidRPr="00B45492">
              <w:rPr>
                <w:rStyle w:val="ui-provider"/>
                <w:rFonts w:ascii="Times New Roman" w:hAnsi="Times New Roman" w:cs="Times New Roman"/>
                <w:b/>
                <w:sz w:val="24"/>
                <w:szCs w:val="24"/>
              </w:rPr>
              <w:t>iekėj</w:t>
            </w:r>
            <w:r w:rsidR="000665BC" w:rsidRPr="00B45492">
              <w:rPr>
                <w:rStyle w:val="ui-provider"/>
                <w:rFonts w:ascii="Times New Roman" w:hAnsi="Times New Roman" w:cs="Times New Roman"/>
                <w:b/>
                <w:sz w:val="24"/>
                <w:szCs w:val="24"/>
              </w:rPr>
              <w:t>o</w:t>
            </w:r>
            <w:r w:rsidR="00FF12BF" w:rsidRPr="00B45492">
              <w:rPr>
                <w:rStyle w:val="ui-provider"/>
                <w:rFonts w:ascii="Times New Roman" w:hAnsi="Times New Roman" w:cs="Times New Roman"/>
                <w:b/>
                <w:sz w:val="24"/>
                <w:szCs w:val="24"/>
              </w:rPr>
              <w:t xml:space="preserve"> savo veikloje naudoja</w:t>
            </w:r>
            <w:r w:rsidR="00783A92" w:rsidRPr="00B45492">
              <w:rPr>
                <w:rStyle w:val="ui-provider"/>
                <w:rFonts w:ascii="Times New Roman" w:hAnsi="Times New Roman" w:cs="Times New Roman"/>
                <w:b/>
                <w:sz w:val="24"/>
                <w:szCs w:val="24"/>
              </w:rPr>
              <w:t>ma</w:t>
            </w:r>
            <w:r w:rsidR="00FF12BF" w:rsidRPr="00B45492">
              <w:rPr>
                <w:rStyle w:val="ui-provider"/>
                <w:rFonts w:ascii="Times New Roman" w:hAnsi="Times New Roman" w:cs="Times New Roman"/>
                <w:b/>
                <w:sz w:val="24"/>
                <w:szCs w:val="24"/>
              </w:rPr>
              <w:t xml:space="preserve"> elektr</w:t>
            </w:r>
            <w:r w:rsidR="00BA72FE" w:rsidRPr="00B45492">
              <w:rPr>
                <w:rStyle w:val="ui-provider"/>
                <w:rFonts w:ascii="Times New Roman" w:hAnsi="Times New Roman" w:cs="Times New Roman"/>
                <w:b/>
                <w:sz w:val="24"/>
                <w:szCs w:val="24"/>
              </w:rPr>
              <w:t>os energij</w:t>
            </w:r>
            <w:r w:rsidR="000665BC" w:rsidRPr="00B45492">
              <w:rPr>
                <w:rStyle w:val="ui-provider"/>
                <w:rFonts w:ascii="Times New Roman" w:hAnsi="Times New Roman" w:cs="Times New Roman"/>
                <w:b/>
                <w:sz w:val="24"/>
                <w:szCs w:val="24"/>
              </w:rPr>
              <w:t>a</w:t>
            </w:r>
            <w:r w:rsidR="00F12D26" w:rsidRPr="00B45492">
              <w:rPr>
                <w:rStyle w:val="ui-provider"/>
                <w:rFonts w:ascii="Times New Roman" w:hAnsi="Times New Roman" w:cs="Times New Roman"/>
                <w:b/>
                <w:sz w:val="24"/>
                <w:szCs w:val="24"/>
              </w:rPr>
              <w:t xml:space="preserve"> (dalis elektros energijos resursų</w:t>
            </w:r>
            <w:r w:rsidR="00F12D26" w:rsidRPr="00B45492">
              <w:rPr>
                <w:rStyle w:val="FootnoteReference"/>
                <w:rFonts w:ascii="Times New Roman" w:hAnsi="Times New Roman" w:cs="Times New Roman"/>
                <w:b/>
                <w:sz w:val="24"/>
                <w:szCs w:val="24"/>
              </w:rPr>
              <w:footnoteReference w:id="2"/>
            </w:r>
            <w:r w:rsidR="00F12D26" w:rsidRPr="00B45492">
              <w:rPr>
                <w:rStyle w:val="ui-provider"/>
                <w:rFonts w:ascii="Times New Roman" w:hAnsi="Times New Roman" w:cs="Times New Roman"/>
                <w:b/>
                <w:sz w:val="24"/>
                <w:szCs w:val="24"/>
              </w:rPr>
              <w:t>)</w:t>
            </w:r>
            <w:r w:rsidR="00FF12BF" w:rsidRPr="00B45492">
              <w:rPr>
                <w:rStyle w:val="ui-provider"/>
                <w:rFonts w:ascii="Times New Roman" w:hAnsi="Times New Roman" w:cs="Times New Roman"/>
                <w:b/>
                <w:sz w:val="24"/>
                <w:szCs w:val="24"/>
              </w:rPr>
              <w:t xml:space="preserve"> </w:t>
            </w:r>
            <w:r w:rsidR="009D726E" w:rsidRPr="00B45492">
              <w:rPr>
                <w:rStyle w:val="ui-provider"/>
                <w:rFonts w:ascii="Times New Roman" w:hAnsi="Times New Roman" w:cs="Times New Roman"/>
                <w:b/>
                <w:sz w:val="24"/>
                <w:szCs w:val="24"/>
              </w:rPr>
              <w:t xml:space="preserve">iš atsinaujinančių energijos išteklių </w:t>
            </w:r>
          </w:p>
        </w:tc>
      </w:tr>
    </w:tbl>
    <w:p w14:paraId="19A8833A" w14:textId="77777777" w:rsidR="00BC7586" w:rsidRPr="00B45492" w:rsidRDefault="00BC7586" w:rsidP="00A312CB">
      <w:pPr>
        <w:tabs>
          <w:tab w:val="left" w:pos="284"/>
        </w:tabs>
        <w:spacing w:before="60" w:after="60" w:line="240" w:lineRule="auto"/>
        <w:jc w:val="both"/>
        <w:rPr>
          <w:rFonts w:ascii="Times New Roman" w:hAnsi="Times New Roman" w:cs="Times New Roman"/>
          <w:sz w:val="24"/>
          <w:szCs w:val="24"/>
        </w:rPr>
      </w:pPr>
    </w:p>
    <w:p w14:paraId="382FF33A" w14:textId="155126FD" w:rsidR="00C45E81" w:rsidRPr="00B45492" w:rsidRDefault="00F72B42" w:rsidP="00657AE6">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 xml:space="preserve">2. </w:t>
      </w:r>
      <w:r w:rsidR="00B03074" w:rsidRPr="00B45492">
        <w:rPr>
          <w:rFonts w:ascii="Times New Roman" w:hAnsi="Times New Roman" w:cs="Times New Roman"/>
          <w:sz w:val="24"/>
          <w:szCs w:val="24"/>
        </w:rPr>
        <w:t>Pasiūlymo ekonominis naudingumas (</w:t>
      </w:r>
      <w:r w:rsidR="003B0DF9" w:rsidRPr="00B45492">
        <w:rPr>
          <w:rFonts w:ascii="Times New Roman" w:hAnsi="Times New Roman" w:cs="Times New Roman"/>
          <w:b/>
          <w:bCs/>
          <w:sz w:val="24"/>
          <w:szCs w:val="24"/>
        </w:rPr>
        <w:t>EN</w:t>
      </w:r>
      <w:r w:rsidR="00B03074" w:rsidRPr="00B45492">
        <w:rPr>
          <w:rFonts w:ascii="Times New Roman" w:hAnsi="Times New Roman" w:cs="Times New Roman"/>
          <w:sz w:val="24"/>
          <w:szCs w:val="24"/>
        </w:rPr>
        <w:t>) apskaičiuojamas</w:t>
      </w:r>
      <w:r w:rsidR="00C45E81" w:rsidRPr="00B45492">
        <w:rPr>
          <w:rFonts w:ascii="Times New Roman" w:hAnsi="Times New Roman" w:cs="Times New Roman"/>
          <w:sz w:val="24"/>
          <w:szCs w:val="24"/>
        </w:rPr>
        <w:t xml:space="preserve"> pagal „kokybė į kainą“ tipo taisyklę</w:t>
      </w:r>
      <w:r w:rsidR="00783A92" w:rsidRPr="00B45492">
        <w:rPr>
          <w:rStyle w:val="FootnoteReference"/>
          <w:szCs w:val="24"/>
        </w:rPr>
        <w:footnoteReference w:id="3"/>
      </w:r>
      <w:r w:rsidR="00C45E81" w:rsidRPr="00B45492">
        <w:rPr>
          <w:rFonts w:ascii="Times New Roman" w:hAnsi="Times New Roman" w:cs="Times New Roman"/>
          <w:sz w:val="24"/>
          <w:szCs w:val="24"/>
        </w:rPr>
        <w:t xml:space="preserve"> pagal šią formulę:</w:t>
      </w:r>
    </w:p>
    <w:p w14:paraId="09422419" w14:textId="29EEE323" w:rsidR="00C45E81" w:rsidRPr="00B45492" w:rsidRDefault="00C45E81" w:rsidP="00657AE6">
      <w:pPr>
        <w:tabs>
          <w:tab w:val="left" w:pos="284"/>
          <w:tab w:val="left" w:pos="851"/>
          <w:tab w:val="left" w:pos="993"/>
        </w:tabs>
        <w:spacing w:before="60" w:after="60"/>
        <w:ind w:firstLine="567"/>
        <w:jc w:val="both"/>
        <w:rPr>
          <w:rFonts w:ascii="Times New Roman" w:hAnsi="Times New Roman" w:cs="Times New Roman"/>
          <w:sz w:val="24"/>
          <w:szCs w:val="24"/>
        </w:rPr>
      </w:pPr>
    </w:p>
    <w:p w14:paraId="4C8C91F3" w14:textId="4007B1A3" w:rsidR="00C45E81" w:rsidRPr="00B45492" w:rsidRDefault="003B0DF9" w:rsidP="00783A92">
      <w:pPr>
        <w:tabs>
          <w:tab w:val="left" w:pos="284"/>
          <w:tab w:val="left" w:pos="851"/>
          <w:tab w:val="left" w:pos="993"/>
        </w:tabs>
        <w:spacing w:before="60" w:after="60"/>
        <w:ind w:firstLine="567"/>
        <w:jc w:val="center"/>
        <w:rPr>
          <w:rFonts w:ascii="Times New Roman" w:hAnsi="Times New Roman" w:cs="Times New Roman"/>
          <w:b/>
          <w:bCs/>
          <w:sz w:val="24"/>
          <w:szCs w:val="24"/>
        </w:rPr>
      </w:pPr>
      <w:r w:rsidRPr="00B45492">
        <w:rPr>
          <w:rFonts w:ascii="Times New Roman" w:hAnsi="Times New Roman" w:cs="Times New Roman"/>
          <w:b/>
          <w:bCs/>
          <w:sz w:val="24"/>
          <w:szCs w:val="24"/>
        </w:rPr>
        <w:t xml:space="preserve">EN = </w:t>
      </w:r>
      <w:r w:rsidR="00C45E81" w:rsidRPr="00B45492">
        <w:rPr>
          <w:rFonts w:ascii="Times New Roman" w:hAnsi="Times New Roman" w:cs="Times New Roman"/>
          <w:b/>
          <w:bCs/>
          <w:sz w:val="24"/>
          <w:szCs w:val="24"/>
        </w:rPr>
        <w:t>P</w:t>
      </w:r>
      <w:r w:rsidR="00393B88" w:rsidRPr="00B45492">
        <w:rPr>
          <w:rFonts w:ascii="Times New Roman" w:hAnsi="Times New Roman" w:cs="Times New Roman"/>
          <w:b/>
          <w:bCs/>
          <w:sz w:val="24"/>
          <w:szCs w:val="24"/>
        </w:rPr>
        <w:t>–</w:t>
      </w:r>
      <w:r w:rsidR="00C45E81" w:rsidRPr="00B45492">
        <w:rPr>
          <w:rFonts w:ascii="Times New Roman" w:hAnsi="Times New Roman" w:cs="Times New Roman"/>
          <w:b/>
          <w:bCs/>
          <w:sz w:val="24"/>
          <w:szCs w:val="24"/>
        </w:rPr>
        <w:t xml:space="preserve"> </w:t>
      </w:r>
      <w:r w:rsidR="000E73D4" w:rsidRPr="00B45492">
        <w:rPr>
          <w:rFonts w:ascii="Times New Roman" w:hAnsi="Times New Roman" w:cs="Times New Roman"/>
          <w:b/>
          <w:bCs/>
          <w:sz w:val="24"/>
          <w:szCs w:val="24"/>
        </w:rPr>
        <w:t>(</w:t>
      </w:r>
      <w:r w:rsidR="00C45E81" w:rsidRPr="00B45492">
        <w:rPr>
          <w:rFonts w:ascii="Times New Roman" w:hAnsi="Times New Roman" w:cs="Times New Roman"/>
          <w:b/>
          <w:bCs/>
          <w:sz w:val="24"/>
          <w:szCs w:val="24"/>
        </w:rPr>
        <w:t>b x Q</w:t>
      </w:r>
      <w:r w:rsidR="000E73D4" w:rsidRPr="00B45492">
        <w:rPr>
          <w:rFonts w:ascii="Times New Roman" w:hAnsi="Times New Roman" w:cs="Times New Roman"/>
          <w:b/>
          <w:bCs/>
          <w:sz w:val="24"/>
          <w:szCs w:val="24"/>
        </w:rPr>
        <w:t>)</w:t>
      </w:r>
    </w:p>
    <w:p w14:paraId="2144CC2F" w14:textId="29F4B8A0" w:rsidR="00C45E81" w:rsidRPr="00B45492" w:rsidRDefault="00C45E81" w:rsidP="00657AE6">
      <w:pPr>
        <w:tabs>
          <w:tab w:val="left" w:pos="284"/>
          <w:tab w:val="left" w:pos="851"/>
          <w:tab w:val="left" w:pos="993"/>
        </w:tabs>
        <w:spacing w:before="60" w:after="60"/>
        <w:ind w:firstLine="567"/>
        <w:jc w:val="both"/>
        <w:rPr>
          <w:rFonts w:ascii="Times New Roman" w:hAnsi="Times New Roman" w:cs="Times New Roman"/>
          <w:sz w:val="24"/>
          <w:szCs w:val="24"/>
        </w:rPr>
      </w:pPr>
    </w:p>
    <w:p w14:paraId="2C5BA406" w14:textId="6EB1E652" w:rsidR="00783A92" w:rsidRPr="00B45492" w:rsidRDefault="00783A92" w:rsidP="00657AE6">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P</w:t>
      </w:r>
      <w:r w:rsidRPr="00B45492">
        <w:rPr>
          <w:rFonts w:ascii="Times New Roman" w:hAnsi="Times New Roman" w:cs="Times New Roman"/>
          <w:sz w:val="24"/>
          <w:szCs w:val="24"/>
          <w:vertAlign w:val="subscript"/>
        </w:rPr>
        <w:t xml:space="preserve"> – </w:t>
      </w:r>
      <w:r w:rsidRPr="00B45492">
        <w:rPr>
          <w:rFonts w:ascii="Times New Roman" w:hAnsi="Times New Roman" w:cs="Times New Roman"/>
          <w:sz w:val="24"/>
          <w:szCs w:val="24"/>
        </w:rPr>
        <w:t>vertinamo pasiūlymo kaina</w:t>
      </w:r>
      <w:r w:rsidR="00393B88" w:rsidRPr="00B45492">
        <w:rPr>
          <w:rFonts w:ascii="Times New Roman" w:hAnsi="Times New Roman" w:cs="Times New Roman"/>
          <w:sz w:val="24"/>
          <w:szCs w:val="24"/>
        </w:rPr>
        <w:t xml:space="preserve"> Eur su PVM</w:t>
      </w:r>
    </w:p>
    <w:p w14:paraId="390FBA17" w14:textId="72FEFF8F" w:rsidR="00783A92" w:rsidRPr="00B45492" w:rsidRDefault="00783A92" w:rsidP="00657AE6">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 xml:space="preserve">b – kokybės </w:t>
      </w:r>
      <w:r w:rsidR="004A3AAE" w:rsidRPr="00B45492">
        <w:rPr>
          <w:rFonts w:ascii="Times New Roman" w:hAnsi="Times New Roman" w:cs="Times New Roman"/>
          <w:sz w:val="24"/>
          <w:szCs w:val="24"/>
        </w:rPr>
        <w:t xml:space="preserve">kriterijaus </w:t>
      </w:r>
      <w:r w:rsidRPr="00B45492">
        <w:rPr>
          <w:rFonts w:ascii="Times New Roman" w:hAnsi="Times New Roman" w:cs="Times New Roman"/>
          <w:sz w:val="24"/>
          <w:szCs w:val="24"/>
        </w:rPr>
        <w:t>koeficientas, išreikštas eurais</w:t>
      </w:r>
    </w:p>
    <w:p w14:paraId="09FBDC8B" w14:textId="39DDC75C" w:rsidR="00783A92" w:rsidRPr="00B45492" w:rsidRDefault="00783A92" w:rsidP="00783A92">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Q</w:t>
      </w:r>
      <w:r w:rsidRPr="00B45492">
        <w:rPr>
          <w:rFonts w:ascii="Times New Roman" w:hAnsi="Times New Roman" w:cs="Times New Roman"/>
          <w:sz w:val="24"/>
          <w:szCs w:val="24"/>
          <w:vertAlign w:val="subscript"/>
        </w:rPr>
        <w:t xml:space="preserve"> – </w:t>
      </w:r>
      <w:r w:rsidRPr="00B45492">
        <w:rPr>
          <w:rFonts w:ascii="Times New Roman" w:hAnsi="Times New Roman" w:cs="Times New Roman"/>
          <w:sz w:val="24"/>
          <w:szCs w:val="24"/>
        </w:rPr>
        <w:t>vertina</w:t>
      </w:r>
      <w:r w:rsidR="003B0DF9" w:rsidRPr="00B45492">
        <w:rPr>
          <w:rFonts w:ascii="Times New Roman" w:hAnsi="Times New Roman" w:cs="Times New Roman"/>
          <w:sz w:val="24"/>
          <w:szCs w:val="24"/>
        </w:rPr>
        <w:t>mam</w:t>
      </w:r>
      <w:r w:rsidRPr="00B45492">
        <w:rPr>
          <w:rFonts w:ascii="Times New Roman" w:hAnsi="Times New Roman" w:cs="Times New Roman"/>
          <w:sz w:val="24"/>
          <w:szCs w:val="24"/>
        </w:rPr>
        <w:t xml:space="preserve"> pasiūlym</w:t>
      </w:r>
      <w:r w:rsidR="003B0DF9" w:rsidRPr="00B45492">
        <w:rPr>
          <w:rFonts w:ascii="Times New Roman" w:hAnsi="Times New Roman" w:cs="Times New Roman"/>
          <w:sz w:val="24"/>
          <w:szCs w:val="24"/>
        </w:rPr>
        <w:t>ui</w:t>
      </w:r>
      <w:r w:rsidRPr="00B45492">
        <w:rPr>
          <w:rFonts w:ascii="Times New Roman" w:hAnsi="Times New Roman" w:cs="Times New Roman"/>
          <w:sz w:val="24"/>
          <w:szCs w:val="24"/>
        </w:rPr>
        <w:t xml:space="preserve"> </w:t>
      </w:r>
      <w:r w:rsidR="003B0DF9" w:rsidRPr="00B45492">
        <w:rPr>
          <w:rFonts w:ascii="Times New Roman" w:hAnsi="Times New Roman" w:cs="Times New Roman"/>
          <w:sz w:val="24"/>
          <w:szCs w:val="24"/>
        </w:rPr>
        <w:t xml:space="preserve">suteiktas </w:t>
      </w:r>
      <w:r w:rsidRPr="00B45492">
        <w:rPr>
          <w:rFonts w:ascii="Times New Roman" w:hAnsi="Times New Roman" w:cs="Times New Roman"/>
          <w:sz w:val="24"/>
          <w:szCs w:val="24"/>
        </w:rPr>
        <w:t>kokybės balas</w:t>
      </w:r>
    </w:p>
    <w:p w14:paraId="2C99BD0E" w14:textId="2C41ED36" w:rsidR="00783A92" w:rsidRPr="00B45492" w:rsidRDefault="00783A92" w:rsidP="00783A92">
      <w:pPr>
        <w:tabs>
          <w:tab w:val="left" w:pos="284"/>
          <w:tab w:val="left" w:pos="851"/>
          <w:tab w:val="left" w:pos="993"/>
        </w:tabs>
        <w:spacing w:before="60" w:after="60"/>
        <w:ind w:firstLine="567"/>
        <w:jc w:val="both"/>
        <w:rPr>
          <w:rFonts w:ascii="Times New Roman" w:hAnsi="Times New Roman" w:cs="Times New Roman"/>
          <w:sz w:val="24"/>
          <w:szCs w:val="24"/>
        </w:rPr>
      </w:pPr>
    </w:p>
    <w:p w14:paraId="12CEC032" w14:textId="37161E6C" w:rsidR="004A3AAE" w:rsidRPr="00B45492" w:rsidRDefault="00783A92" w:rsidP="004A3AAE">
      <w:pPr>
        <w:pStyle w:val="ListParagraph"/>
        <w:numPr>
          <w:ilvl w:val="0"/>
          <w:numId w:val="30"/>
        </w:numPr>
        <w:tabs>
          <w:tab w:val="left" w:pos="284"/>
          <w:tab w:val="left" w:pos="851"/>
          <w:tab w:val="left" w:pos="993"/>
        </w:tabs>
        <w:spacing w:before="60" w:after="60"/>
        <w:ind w:left="0" w:firstLine="567"/>
        <w:jc w:val="both"/>
        <w:rPr>
          <w:rStyle w:val="ui-provider"/>
          <w:bCs/>
          <w:szCs w:val="24"/>
          <w:lang w:val="lt-LT"/>
        </w:rPr>
      </w:pPr>
      <w:r w:rsidRPr="00B45492">
        <w:rPr>
          <w:szCs w:val="24"/>
          <w:lang w:val="lt-LT"/>
        </w:rPr>
        <w:t>Kokybės kriterij</w:t>
      </w:r>
      <w:r w:rsidR="003B0DF9" w:rsidRPr="00B45492">
        <w:rPr>
          <w:szCs w:val="24"/>
          <w:lang w:val="lt-LT"/>
        </w:rPr>
        <w:t>a</w:t>
      </w:r>
      <w:r w:rsidRPr="00B45492">
        <w:rPr>
          <w:szCs w:val="24"/>
          <w:lang w:val="lt-LT"/>
        </w:rPr>
        <w:t>us „</w:t>
      </w:r>
      <w:r w:rsidRPr="00B45492">
        <w:rPr>
          <w:rStyle w:val="ui-provider"/>
          <w:b/>
          <w:szCs w:val="24"/>
          <w:lang w:val="lt-LT"/>
        </w:rPr>
        <w:t>Tiekėj</w:t>
      </w:r>
      <w:r w:rsidR="009D726E" w:rsidRPr="00B45492">
        <w:rPr>
          <w:rStyle w:val="ui-provider"/>
          <w:b/>
          <w:szCs w:val="24"/>
          <w:lang w:val="lt-LT"/>
        </w:rPr>
        <w:t>o</w:t>
      </w:r>
      <w:r w:rsidRPr="00B45492">
        <w:rPr>
          <w:rStyle w:val="ui-provider"/>
          <w:b/>
          <w:szCs w:val="24"/>
          <w:lang w:val="lt-LT"/>
        </w:rPr>
        <w:t xml:space="preserve"> savo veikloje naudojama elektros energija</w:t>
      </w:r>
      <w:r w:rsidR="00F12D26" w:rsidRPr="00B45492">
        <w:rPr>
          <w:rStyle w:val="ui-provider"/>
          <w:b/>
          <w:szCs w:val="24"/>
          <w:lang w:val="lt-LT"/>
        </w:rPr>
        <w:t xml:space="preserve"> (dalis elektros energijos resursų)</w:t>
      </w:r>
      <w:r w:rsidRPr="00B45492">
        <w:rPr>
          <w:rStyle w:val="ui-provider"/>
          <w:b/>
          <w:szCs w:val="24"/>
          <w:lang w:val="lt-LT"/>
        </w:rPr>
        <w:t xml:space="preserve"> </w:t>
      </w:r>
      <w:bookmarkStart w:id="2" w:name="_Hlk146111965"/>
      <w:r w:rsidR="009D726E" w:rsidRPr="00B45492">
        <w:rPr>
          <w:rStyle w:val="ui-provider"/>
          <w:b/>
          <w:szCs w:val="24"/>
          <w:lang w:val="lt-LT"/>
        </w:rPr>
        <w:t>iš atsinaujinančių energijos išteklių</w:t>
      </w:r>
      <w:bookmarkEnd w:id="2"/>
      <w:r w:rsidRPr="00B45492">
        <w:rPr>
          <w:rStyle w:val="ui-provider"/>
          <w:b/>
          <w:szCs w:val="24"/>
          <w:lang w:val="lt-LT"/>
        </w:rPr>
        <w:t>“</w:t>
      </w:r>
      <w:r w:rsidRPr="00B45492">
        <w:rPr>
          <w:rStyle w:val="ui-provider"/>
          <w:bCs/>
          <w:szCs w:val="24"/>
          <w:lang w:val="lt-LT"/>
        </w:rPr>
        <w:t xml:space="preserve"> </w:t>
      </w:r>
      <w:r w:rsidR="004A3AAE" w:rsidRPr="00B45492">
        <w:rPr>
          <w:rStyle w:val="ui-provider"/>
          <w:bCs/>
          <w:szCs w:val="24"/>
          <w:lang w:val="lt-LT"/>
        </w:rPr>
        <w:t xml:space="preserve">koeficientas </w:t>
      </w:r>
      <w:r w:rsidR="003B0DF9" w:rsidRPr="00B45492">
        <w:rPr>
          <w:rStyle w:val="ui-provider"/>
          <w:bCs/>
          <w:szCs w:val="24"/>
          <w:lang w:val="lt-LT"/>
        </w:rPr>
        <w:t xml:space="preserve">b </w:t>
      </w:r>
      <w:r w:rsidR="004A3AAE" w:rsidRPr="00B45492">
        <w:rPr>
          <w:rStyle w:val="ui-provider"/>
          <w:bCs/>
          <w:szCs w:val="24"/>
          <w:lang w:val="lt-LT"/>
        </w:rPr>
        <w:t>(piniginė jo išraiška)</w:t>
      </w:r>
      <w:r w:rsidR="00F223FF" w:rsidRPr="00B45492">
        <w:rPr>
          <w:rStyle w:val="ui-provider"/>
          <w:bCs/>
          <w:szCs w:val="24"/>
          <w:lang w:val="lt-LT"/>
        </w:rPr>
        <w:t xml:space="preserve"> </w:t>
      </w:r>
      <w:r w:rsidR="004A3AAE" w:rsidRPr="00B45492">
        <w:rPr>
          <w:rStyle w:val="ui-provider"/>
          <w:bCs/>
          <w:szCs w:val="24"/>
          <w:lang w:val="lt-LT"/>
        </w:rPr>
        <w:t>– 300,00 Eur.</w:t>
      </w:r>
    </w:p>
    <w:p w14:paraId="26C36250" w14:textId="77777777" w:rsidR="004A3AAE" w:rsidRPr="00B45492" w:rsidRDefault="004A3AAE" w:rsidP="004A3AAE">
      <w:pPr>
        <w:pStyle w:val="ListParagraph"/>
        <w:tabs>
          <w:tab w:val="left" w:pos="284"/>
          <w:tab w:val="left" w:pos="851"/>
          <w:tab w:val="left" w:pos="993"/>
        </w:tabs>
        <w:spacing w:before="60" w:after="60"/>
        <w:ind w:left="360"/>
        <w:jc w:val="both"/>
        <w:rPr>
          <w:rStyle w:val="ui-provider"/>
          <w:bCs/>
          <w:szCs w:val="24"/>
          <w:lang w:val="lt-LT"/>
        </w:rPr>
      </w:pPr>
    </w:p>
    <w:p w14:paraId="78360369" w14:textId="29E471F1" w:rsidR="00783A92" w:rsidRPr="00B45492" w:rsidRDefault="004A3AAE" w:rsidP="004A3AAE">
      <w:pPr>
        <w:pStyle w:val="ListParagraph"/>
        <w:numPr>
          <w:ilvl w:val="0"/>
          <w:numId w:val="30"/>
        </w:numPr>
        <w:tabs>
          <w:tab w:val="left" w:pos="284"/>
          <w:tab w:val="left" w:pos="851"/>
          <w:tab w:val="left" w:pos="993"/>
        </w:tabs>
        <w:spacing w:before="60" w:after="60"/>
        <w:ind w:left="0" w:firstLine="567"/>
        <w:jc w:val="both"/>
        <w:rPr>
          <w:rStyle w:val="ui-provider"/>
          <w:bCs/>
          <w:szCs w:val="24"/>
          <w:lang w:val="lt-LT"/>
        </w:rPr>
      </w:pPr>
      <w:r w:rsidRPr="00B45492">
        <w:rPr>
          <w:szCs w:val="24"/>
          <w:lang w:val="lt-LT"/>
        </w:rPr>
        <w:t>Kokybės kriterijaus „</w:t>
      </w:r>
      <w:r w:rsidRPr="00B45492">
        <w:rPr>
          <w:rStyle w:val="ui-provider"/>
          <w:b/>
          <w:szCs w:val="24"/>
          <w:lang w:val="lt-LT"/>
        </w:rPr>
        <w:t>Tiekėjo savo veikloje naudojama elektros energija</w:t>
      </w:r>
      <w:r w:rsidR="00F12D26" w:rsidRPr="00B45492">
        <w:rPr>
          <w:rStyle w:val="ui-provider"/>
          <w:b/>
          <w:szCs w:val="24"/>
          <w:lang w:val="lt-LT"/>
        </w:rPr>
        <w:t xml:space="preserve"> (dalis elektros energijos resursų)</w:t>
      </w:r>
      <w:r w:rsidRPr="00B45492">
        <w:rPr>
          <w:rStyle w:val="ui-provider"/>
          <w:b/>
          <w:szCs w:val="24"/>
          <w:lang w:val="lt-LT"/>
        </w:rPr>
        <w:t xml:space="preserve"> </w:t>
      </w:r>
      <w:r w:rsidR="009D726E" w:rsidRPr="00B45492">
        <w:rPr>
          <w:rStyle w:val="ui-provider"/>
          <w:b/>
          <w:szCs w:val="24"/>
          <w:lang w:val="lt-LT"/>
        </w:rPr>
        <w:t>iš atsinaujinančių energijos išteklių</w:t>
      </w:r>
      <w:r w:rsidRPr="00B45492">
        <w:rPr>
          <w:rStyle w:val="ui-provider"/>
          <w:b/>
          <w:szCs w:val="24"/>
          <w:lang w:val="lt-LT"/>
        </w:rPr>
        <w:t xml:space="preserve">“ </w:t>
      </w:r>
      <w:r w:rsidR="00783A92" w:rsidRPr="00B45492">
        <w:rPr>
          <w:rStyle w:val="ui-provider"/>
          <w:bCs/>
          <w:szCs w:val="24"/>
          <w:lang w:val="lt-LT"/>
        </w:rPr>
        <w:t>balų teikimo tvarka:</w:t>
      </w:r>
    </w:p>
    <w:p w14:paraId="3D5920AB" w14:textId="77777777" w:rsidR="003B0DF9" w:rsidRPr="00B45492" w:rsidRDefault="00783A92" w:rsidP="003B0DF9">
      <w:pPr>
        <w:pStyle w:val="ListParagraph"/>
        <w:tabs>
          <w:tab w:val="left" w:pos="284"/>
        </w:tabs>
        <w:spacing w:before="60" w:after="60"/>
        <w:ind w:left="0" w:firstLine="567"/>
        <w:jc w:val="both"/>
        <w:rPr>
          <w:rStyle w:val="ui-provider"/>
          <w:rFonts w:eastAsia="Calibri"/>
          <w:szCs w:val="24"/>
          <w:lang w:val="lt-LT"/>
        </w:rPr>
      </w:pPr>
      <w:r w:rsidRPr="00B45492">
        <w:rPr>
          <w:b/>
          <w:bCs/>
          <w:lang w:val="lt-LT"/>
        </w:rPr>
        <w:t>0 balų</w:t>
      </w:r>
      <w:r w:rsidRPr="00B45492">
        <w:rPr>
          <w:lang w:val="lt-LT"/>
        </w:rPr>
        <w:t xml:space="preserve"> skiriama</w:t>
      </w:r>
      <w:r w:rsidR="004A3AAE" w:rsidRPr="00B45492">
        <w:rPr>
          <w:lang w:val="lt-LT"/>
        </w:rPr>
        <w:t>, kai</w:t>
      </w:r>
      <w:r w:rsidRPr="00B45492">
        <w:rPr>
          <w:lang w:val="lt-LT"/>
        </w:rPr>
        <w:t xml:space="preserve"> </w:t>
      </w:r>
      <w:r w:rsidR="004A3AAE" w:rsidRPr="00B45492">
        <w:rPr>
          <w:rStyle w:val="ui-provider"/>
          <w:szCs w:val="24"/>
          <w:lang w:val="lt-LT"/>
        </w:rPr>
        <w:t>T</w:t>
      </w:r>
      <w:r w:rsidR="004A3AAE" w:rsidRPr="00B45492">
        <w:rPr>
          <w:rStyle w:val="ui-provider"/>
          <w:rFonts w:eastAsia="Calibri"/>
          <w:szCs w:val="24"/>
          <w:lang w:val="lt-LT"/>
        </w:rPr>
        <w:t>iekėja</w:t>
      </w:r>
      <w:r w:rsidR="004A3AAE" w:rsidRPr="00B45492">
        <w:rPr>
          <w:rStyle w:val="ui-provider"/>
          <w:szCs w:val="24"/>
          <w:lang w:val="lt-LT"/>
        </w:rPr>
        <w:t>s</w:t>
      </w:r>
      <w:r w:rsidR="004A3AAE" w:rsidRPr="00B45492">
        <w:rPr>
          <w:rStyle w:val="ui-provider"/>
          <w:rFonts w:eastAsia="Calibri"/>
          <w:szCs w:val="24"/>
          <w:lang w:val="lt-LT"/>
        </w:rPr>
        <w:t xml:space="preserve"> savo veikloje nenaudoja elektros energijos, kuri pagamin</w:t>
      </w:r>
      <w:r w:rsidR="004A3AAE" w:rsidRPr="00B45492">
        <w:rPr>
          <w:rStyle w:val="ui-provider"/>
          <w:szCs w:val="24"/>
          <w:lang w:val="lt-LT"/>
        </w:rPr>
        <w:t>ama</w:t>
      </w:r>
      <w:r w:rsidR="004A3AAE" w:rsidRPr="00B45492">
        <w:rPr>
          <w:rStyle w:val="ui-provider"/>
          <w:rFonts w:eastAsia="Calibri"/>
          <w:szCs w:val="24"/>
          <w:lang w:val="lt-LT"/>
        </w:rPr>
        <w:t xml:space="preserve"> iš atsinaujinančių energijos išteklių;</w:t>
      </w:r>
    </w:p>
    <w:p w14:paraId="20E1E565" w14:textId="4A89EDC2" w:rsidR="00D8624E" w:rsidRPr="00B45492" w:rsidRDefault="00D8624E" w:rsidP="003B0DF9">
      <w:pPr>
        <w:pStyle w:val="ListParagraph"/>
        <w:tabs>
          <w:tab w:val="left" w:pos="284"/>
        </w:tabs>
        <w:spacing w:before="60" w:after="60"/>
        <w:ind w:left="0" w:firstLine="567"/>
        <w:jc w:val="both"/>
        <w:rPr>
          <w:rStyle w:val="ui-provider"/>
          <w:szCs w:val="24"/>
          <w:lang w:val="lt-LT"/>
        </w:rPr>
      </w:pPr>
      <w:r w:rsidRPr="00B45492">
        <w:rPr>
          <w:b/>
          <w:bCs/>
          <w:szCs w:val="24"/>
          <w:lang w:val="lt-LT"/>
        </w:rPr>
        <w:t>1 balas</w:t>
      </w:r>
      <w:r w:rsidRPr="00B45492">
        <w:rPr>
          <w:szCs w:val="24"/>
          <w:lang w:val="lt-LT"/>
        </w:rPr>
        <w:t xml:space="preserve"> skiriamas, </w:t>
      </w:r>
      <w:r w:rsidRPr="00B45492">
        <w:rPr>
          <w:rStyle w:val="ui-provider"/>
          <w:szCs w:val="24"/>
          <w:lang w:val="lt-LT"/>
        </w:rPr>
        <w:t>jeigu Tiekėjas savo veikloje naudoja elektros energiją (</w:t>
      </w:r>
      <w:r w:rsidR="00593F53" w:rsidRPr="00B45492">
        <w:rPr>
          <w:rStyle w:val="ui-provider"/>
          <w:szCs w:val="24"/>
          <w:lang w:val="lt-LT"/>
        </w:rPr>
        <w:t xml:space="preserve">arba </w:t>
      </w:r>
      <w:r w:rsidRPr="00B45492">
        <w:rPr>
          <w:rStyle w:val="ui-provider"/>
          <w:szCs w:val="24"/>
          <w:lang w:val="lt-LT"/>
        </w:rPr>
        <w:t>dalį elektros energijos resursų), kuri pagaminama iš atsinaujinančių energijos išteklių</w:t>
      </w:r>
      <w:r w:rsidR="00F12F0F" w:rsidRPr="00B45492">
        <w:rPr>
          <w:rStyle w:val="ui-provider"/>
          <w:szCs w:val="24"/>
          <w:lang w:val="lt-LT"/>
        </w:rPr>
        <w:t>.</w:t>
      </w:r>
    </w:p>
    <w:p w14:paraId="51110B1C" w14:textId="4856F88C" w:rsidR="005B4751" w:rsidRPr="00B45492" w:rsidRDefault="005B4751" w:rsidP="003B0DF9">
      <w:pPr>
        <w:tabs>
          <w:tab w:val="left" w:pos="851"/>
          <w:tab w:val="left" w:pos="993"/>
        </w:tabs>
        <w:spacing w:after="0" w:line="240" w:lineRule="auto"/>
        <w:ind w:firstLine="567"/>
        <w:jc w:val="both"/>
        <w:rPr>
          <w:rFonts w:ascii="Times New Roman" w:hAnsi="Times New Roman" w:cs="Times New Roman"/>
          <w:i/>
          <w:iCs/>
          <w:sz w:val="24"/>
          <w:szCs w:val="24"/>
          <w:u w:val="single"/>
        </w:rPr>
      </w:pPr>
      <w:r w:rsidRPr="00B45492">
        <w:rPr>
          <w:rFonts w:ascii="Times New Roman" w:hAnsi="Times New Roman" w:cs="Times New Roman"/>
          <w:i/>
          <w:iCs/>
          <w:sz w:val="24"/>
          <w:szCs w:val="24"/>
          <w:u w:val="single"/>
        </w:rPr>
        <w:lastRenderedPageBreak/>
        <w:t>Vertinimo pavyzdys:</w:t>
      </w:r>
    </w:p>
    <w:p w14:paraId="4B89FF0E" w14:textId="1B53DD05" w:rsidR="005B4751" w:rsidRPr="00B45492" w:rsidRDefault="005B4751"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 xml:space="preserve">Tiekėjas A – </w:t>
      </w:r>
      <w:r w:rsidR="000D6116" w:rsidRPr="00B45492">
        <w:rPr>
          <w:rFonts w:ascii="Times New Roman" w:hAnsi="Times New Roman" w:cs="Times New Roman"/>
          <w:i/>
          <w:iCs/>
          <w:sz w:val="24"/>
          <w:szCs w:val="24"/>
        </w:rPr>
        <w:t>pasiūlymo kaina 4000</w:t>
      </w:r>
      <w:r w:rsidR="00393B88" w:rsidRPr="00B45492">
        <w:rPr>
          <w:rFonts w:ascii="Times New Roman" w:hAnsi="Times New Roman" w:cs="Times New Roman"/>
          <w:i/>
          <w:iCs/>
          <w:sz w:val="24"/>
          <w:szCs w:val="24"/>
        </w:rPr>
        <w:t>,00</w:t>
      </w:r>
      <w:r w:rsidR="000D6116" w:rsidRPr="00B45492">
        <w:rPr>
          <w:rFonts w:ascii="Times New Roman" w:hAnsi="Times New Roman" w:cs="Times New Roman"/>
          <w:i/>
          <w:iCs/>
          <w:sz w:val="24"/>
          <w:szCs w:val="24"/>
        </w:rPr>
        <w:t xml:space="preserve"> </w:t>
      </w:r>
      <w:r w:rsidR="00606934" w:rsidRPr="00B45492">
        <w:rPr>
          <w:rFonts w:ascii="Times New Roman" w:hAnsi="Times New Roman" w:cs="Times New Roman"/>
          <w:i/>
          <w:iCs/>
          <w:sz w:val="24"/>
          <w:szCs w:val="24"/>
        </w:rPr>
        <w:t>E</w:t>
      </w:r>
      <w:r w:rsidR="000D6116" w:rsidRPr="00B45492">
        <w:rPr>
          <w:rFonts w:ascii="Times New Roman" w:hAnsi="Times New Roman" w:cs="Times New Roman"/>
          <w:i/>
          <w:iCs/>
          <w:sz w:val="24"/>
          <w:szCs w:val="24"/>
        </w:rPr>
        <w:t>ur su PVM (</w:t>
      </w:r>
      <w:r w:rsidR="00194DDF" w:rsidRPr="00B45492">
        <w:rPr>
          <w:rFonts w:ascii="Times New Roman" w:hAnsi="Times New Roman" w:cs="Times New Roman"/>
          <w:i/>
          <w:iCs/>
          <w:sz w:val="24"/>
          <w:szCs w:val="24"/>
        </w:rPr>
        <w:t>s</w:t>
      </w:r>
      <w:r w:rsidR="000D6116" w:rsidRPr="00B45492">
        <w:rPr>
          <w:rFonts w:ascii="Times New Roman" w:hAnsi="Times New Roman" w:cs="Times New Roman"/>
          <w:i/>
          <w:iCs/>
          <w:sz w:val="24"/>
          <w:szCs w:val="24"/>
        </w:rPr>
        <w:t>avo veikloje naudoja elektros energiją iš atsinaujinančių</w:t>
      </w:r>
      <w:r w:rsidR="00194DDF" w:rsidRPr="00B45492">
        <w:rPr>
          <w:rFonts w:ascii="Times New Roman" w:hAnsi="Times New Roman" w:cs="Times New Roman"/>
          <w:i/>
          <w:iCs/>
          <w:sz w:val="24"/>
          <w:szCs w:val="24"/>
        </w:rPr>
        <w:t xml:space="preserve"> energijos</w:t>
      </w:r>
      <w:r w:rsidR="000D6116" w:rsidRPr="00B45492">
        <w:rPr>
          <w:rFonts w:ascii="Times New Roman" w:hAnsi="Times New Roman" w:cs="Times New Roman"/>
          <w:i/>
          <w:iCs/>
          <w:sz w:val="24"/>
          <w:szCs w:val="24"/>
        </w:rPr>
        <w:t xml:space="preserve"> išteklių)</w:t>
      </w:r>
      <w:r w:rsidR="004E301B" w:rsidRPr="00B45492">
        <w:rPr>
          <w:rFonts w:ascii="Times New Roman" w:hAnsi="Times New Roman" w:cs="Times New Roman"/>
          <w:i/>
          <w:iCs/>
          <w:sz w:val="24"/>
          <w:szCs w:val="24"/>
        </w:rPr>
        <w:t>;</w:t>
      </w:r>
    </w:p>
    <w:p w14:paraId="6E911C22" w14:textId="336134A3" w:rsidR="005B4751" w:rsidRPr="00B45492" w:rsidRDefault="005B4751"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 xml:space="preserve">Tiekėjas B – </w:t>
      </w:r>
      <w:r w:rsidR="000D6116" w:rsidRPr="00B45492">
        <w:rPr>
          <w:rFonts w:ascii="Times New Roman" w:hAnsi="Times New Roman" w:cs="Times New Roman"/>
          <w:i/>
          <w:iCs/>
          <w:sz w:val="24"/>
          <w:szCs w:val="24"/>
        </w:rPr>
        <w:t>pasiūlymo kaina 3</w:t>
      </w:r>
      <w:r w:rsidR="00A651BB" w:rsidRPr="00B45492">
        <w:rPr>
          <w:rFonts w:ascii="Times New Roman" w:hAnsi="Times New Roman" w:cs="Times New Roman"/>
          <w:i/>
          <w:iCs/>
          <w:sz w:val="24"/>
          <w:szCs w:val="24"/>
        </w:rPr>
        <w:t>8</w:t>
      </w:r>
      <w:r w:rsidR="000D6116" w:rsidRPr="00B45492">
        <w:rPr>
          <w:rFonts w:ascii="Times New Roman" w:hAnsi="Times New Roman" w:cs="Times New Roman"/>
          <w:i/>
          <w:iCs/>
          <w:sz w:val="24"/>
          <w:szCs w:val="24"/>
        </w:rPr>
        <w:t>00</w:t>
      </w:r>
      <w:r w:rsidR="00393B88" w:rsidRPr="00B45492">
        <w:rPr>
          <w:rFonts w:ascii="Times New Roman" w:hAnsi="Times New Roman" w:cs="Times New Roman"/>
          <w:i/>
          <w:iCs/>
          <w:sz w:val="24"/>
          <w:szCs w:val="24"/>
        </w:rPr>
        <w:t>,00</w:t>
      </w:r>
      <w:r w:rsidR="000D6116" w:rsidRPr="00B45492">
        <w:rPr>
          <w:rFonts w:ascii="Times New Roman" w:hAnsi="Times New Roman" w:cs="Times New Roman"/>
          <w:i/>
          <w:iCs/>
          <w:sz w:val="24"/>
          <w:szCs w:val="24"/>
        </w:rPr>
        <w:t xml:space="preserve"> </w:t>
      </w:r>
      <w:r w:rsidR="00606934" w:rsidRPr="00B45492">
        <w:rPr>
          <w:rFonts w:ascii="Times New Roman" w:hAnsi="Times New Roman" w:cs="Times New Roman"/>
          <w:i/>
          <w:iCs/>
          <w:sz w:val="24"/>
          <w:szCs w:val="24"/>
        </w:rPr>
        <w:t>E</w:t>
      </w:r>
      <w:r w:rsidR="000D6116" w:rsidRPr="00B45492">
        <w:rPr>
          <w:rFonts w:ascii="Times New Roman" w:hAnsi="Times New Roman" w:cs="Times New Roman"/>
          <w:i/>
          <w:iCs/>
          <w:sz w:val="24"/>
          <w:szCs w:val="24"/>
        </w:rPr>
        <w:t>ur su PVM (</w:t>
      </w:r>
      <w:r w:rsidR="00194DDF" w:rsidRPr="00B45492">
        <w:rPr>
          <w:rFonts w:ascii="Times New Roman" w:hAnsi="Times New Roman" w:cs="Times New Roman"/>
          <w:i/>
          <w:iCs/>
          <w:sz w:val="24"/>
          <w:szCs w:val="24"/>
        </w:rPr>
        <w:t>s</w:t>
      </w:r>
      <w:r w:rsidR="000D6116" w:rsidRPr="00B45492">
        <w:rPr>
          <w:rFonts w:ascii="Times New Roman" w:hAnsi="Times New Roman" w:cs="Times New Roman"/>
          <w:i/>
          <w:iCs/>
          <w:sz w:val="24"/>
          <w:szCs w:val="24"/>
        </w:rPr>
        <w:t xml:space="preserve">avo veikloje nenaudoja elektros </w:t>
      </w:r>
      <w:r w:rsidR="004E301B" w:rsidRPr="00B45492">
        <w:rPr>
          <w:rFonts w:ascii="Times New Roman" w:hAnsi="Times New Roman" w:cs="Times New Roman"/>
          <w:i/>
          <w:iCs/>
          <w:sz w:val="24"/>
          <w:szCs w:val="24"/>
        </w:rPr>
        <w:t>energijos iš atsinaujinančių</w:t>
      </w:r>
      <w:r w:rsidR="00194DDF" w:rsidRPr="00B45492">
        <w:rPr>
          <w:rFonts w:ascii="Times New Roman" w:hAnsi="Times New Roman" w:cs="Times New Roman"/>
          <w:i/>
          <w:iCs/>
          <w:sz w:val="24"/>
          <w:szCs w:val="24"/>
        </w:rPr>
        <w:t xml:space="preserve"> energijos</w:t>
      </w:r>
      <w:r w:rsidR="004E301B" w:rsidRPr="00B45492">
        <w:rPr>
          <w:rFonts w:ascii="Times New Roman" w:hAnsi="Times New Roman" w:cs="Times New Roman"/>
          <w:i/>
          <w:iCs/>
          <w:sz w:val="24"/>
          <w:szCs w:val="24"/>
        </w:rPr>
        <w:t xml:space="preserve"> išteklių);</w:t>
      </w:r>
    </w:p>
    <w:p w14:paraId="540536EB" w14:textId="694DDBD7" w:rsidR="00393B88" w:rsidRPr="00B45492" w:rsidRDefault="004A3AAE" w:rsidP="003B0DF9">
      <w:pPr>
        <w:tabs>
          <w:tab w:val="left" w:pos="284"/>
          <w:tab w:val="left" w:pos="851"/>
          <w:tab w:val="left" w:pos="993"/>
        </w:tabs>
        <w:spacing w:before="60" w:after="0" w:line="240" w:lineRule="auto"/>
        <w:ind w:firstLine="567"/>
        <w:rPr>
          <w:rFonts w:ascii="Times New Roman" w:hAnsi="Times New Roman" w:cs="Times New Roman"/>
          <w:b/>
          <w:bCs/>
          <w:sz w:val="24"/>
          <w:szCs w:val="24"/>
        </w:rPr>
      </w:pPr>
      <w:r w:rsidRPr="00B45492">
        <w:rPr>
          <w:rFonts w:ascii="Times New Roman" w:hAnsi="Times New Roman" w:cs="Times New Roman"/>
          <w:sz w:val="24"/>
          <w:szCs w:val="24"/>
        </w:rPr>
        <w:t>Pasiūlymo ekonominis naudingumas (</w:t>
      </w:r>
      <w:r w:rsidR="003B0DF9" w:rsidRPr="00B45492">
        <w:rPr>
          <w:rFonts w:ascii="Times New Roman" w:hAnsi="Times New Roman" w:cs="Times New Roman"/>
          <w:sz w:val="24"/>
          <w:szCs w:val="24"/>
        </w:rPr>
        <w:t>EN</w:t>
      </w:r>
      <w:r w:rsidRPr="00B45492">
        <w:rPr>
          <w:rFonts w:ascii="Times New Roman" w:hAnsi="Times New Roman" w:cs="Times New Roman"/>
          <w:sz w:val="24"/>
          <w:szCs w:val="24"/>
        </w:rPr>
        <w:t>) apskaičiuojamas</w:t>
      </w:r>
      <w:r w:rsidR="003B0DF9" w:rsidRPr="00B45492">
        <w:rPr>
          <w:rFonts w:ascii="Times New Roman" w:hAnsi="Times New Roman" w:cs="Times New Roman"/>
          <w:sz w:val="24"/>
          <w:szCs w:val="24"/>
        </w:rPr>
        <w:t>:</w:t>
      </w:r>
      <w:r w:rsidR="00393B88" w:rsidRPr="00B45492">
        <w:rPr>
          <w:rFonts w:ascii="Times New Roman" w:hAnsi="Times New Roman" w:cs="Times New Roman"/>
          <w:sz w:val="24"/>
          <w:szCs w:val="24"/>
        </w:rPr>
        <w:t xml:space="preserve"> </w:t>
      </w:r>
    </w:p>
    <w:p w14:paraId="3BA43E28" w14:textId="4945BC2D" w:rsidR="00393B88" w:rsidRPr="00B45492" w:rsidRDefault="00393B88" w:rsidP="003B0DF9">
      <w:pPr>
        <w:tabs>
          <w:tab w:val="left" w:pos="284"/>
          <w:tab w:val="left" w:pos="851"/>
          <w:tab w:val="left" w:pos="993"/>
        </w:tabs>
        <w:spacing w:before="60" w:after="0" w:line="240" w:lineRule="auto"/>
        <w:ind w:firstLine="567"/>
        <w:rPr>
          <w:rFonts w:ascii="Times New Roman" w:hAnsi="Times New Roman" w:cs="Times New Roman"/>
          <w:b/>
          <w:bCs/>
          <w:sz w:val="24"/>
          <w:szCs w:val="24"/>
        </w:rPr>
      </w:pPr>
      <w:r w:rsidRPr="00B45492">
        <w:rPr>
          <w:rFonts w:ascii="Times New Roman" w:hAnsi="Times New Roman" w:cs="Times New Roman"/>
          <w:b/>
          <w:bCs/>
          <w:sz w:val="24"/>
          <w:szCs w:val="24"/>
        </w:rPr>
        <w:t>P</w:t>
      </w:r>
      <w:r w:rsidRPr="00B45492">
        <w:rPr>
          <w:rFonts w:ascii="Times New Roman" w:hAnsi="Times New Roman" w:cs="Times New Roman"/>
          <w:b/>
          <w:bCs/>
          <w:sz w:val="24"/>
          <w:szCs w:val="24"/>
          <w:vertAlign w:val="subscript"/>
        </w:rPr>
        <w:t xml:space="preserve"> </w:t>
      </w:r>
      <w:r w:rsidRPr="00B45492">
        <w:rPr>
          <w:rFonts w:ascii="Times New Roman" w:hAnsi="Times New Roman" w:cs="Times New Roman"/>
          <w:b/>
          <w:bCs/>
          <w:sz w:val="24"/>
          <w:szCs w:val="24"/>
        </w:rPr>
        <w:t xml:space="preserve">– </w:t>
      </w:r>
      <w:r w:rsidR="0077473F" w:rsidRPr="00B45492">
        <w:rPr>
          <w:rFonts w:ascii="Times New Roman" w:hAnsi="Times New Roman" w:cs="Times New Roman"/>
          <w:b/>
          <w:bCs/>
          <w:sz w:val="24"/>
          <w:szCs w:val="24"/>
        </w:rPr>
        <w:t>(</w:t>
      </w:r>
      <w:r w:rsidRPr="00B45492">
        <w:rPr>
          <w:rFonts w:ascii="Times New Roman" w:hAnsi="Times New Roman" w:cs="Times New Roman"/>
          <w:b/>
          <w:bCs/>
          <w:sz w:val="24"/>
          <w:szCs w:val="24"/>
        </w:rPr>
        <w:t>b x Q</w:t>
      </w:r>
      <w:r w:rsidR="0077473F" w:rsidRPr="00B45492">
        <w:rPr>
          <w:rFonts w:ascii="Times New Roman" w:hAnsi="Times New Roman" w:cs="Times New Roman"/>
          <w:b/>
          <w:bCs/>
          <w:sz w:val="24"/>
          <w:szCs w:val="24"/>
        </w:rPr>
        <w:t>)</w:t>
      </w:r>
    </w:p>
    <w:p w14:paraId="6076F4F7" w14:textId="231F0A10" w:rsidR="00393B88" w:rsidRPr="00B45492" w:rsidRDefault="004E301B"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Tiekėjas A:</w:t>
      </w:r>
      <w:r w:rsidR="00393B88" w:rsidRPr="00B45492">
        <w:rPr>
          <w:rFonts w:ascii="Times New Roman" w:hAnsi="Times New Roman" w:cs="Times New Roman"/>
          <w:sz w:val="24"/>
          <w:szCs w:val="24"/>
        </w:rPr>
        <w:t xml:space="preserve"> </w:t>
      </w:r>
      <w:r w:rsidR="00393B88" w:rsidRPr="00B45492">
        <w:rPr>
          <w:rFonts w:ascii="Times New Roman" w:hAnsi="Times New Roman" w:cs="Times New Roman"/>
          <w:i/>
          <w:iCs/>
          <w:sz w:val="24"/>
          <w:szCs w:val="24"/>
        </w:rPr>
        <w:t>4000,00 – 300,00 x 1=3700,00</w:t>
      </w:r>
    </w:p>
    <w:p w14:paraId="6583200F" w14:textId="78D1E000" w:rsidR="00393B88" w:rsidRPr="00B45492" w:rsidRDefault="004E301B"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 xml:space="preserve">Tiekėjas B: </w:t>
      </w:r>
      <w:r w:rsidR="00393B88" w:rsidRPr="00B45492">
        <w:rPr>
          <w:rFonts w:ascii="Times New Roman" w:hAnsi="Times New Roman" w:cs="Times New Roman"/>
          <w:i/>
          <w:iCs/>
          <w:sz w:val="24"/>
          <w:szCs w:val="24"/>
        </w:rPr>
        <w:t>3800,00 – 300,00 x 0 =3800,00</w:t>
      </w:r>
    </w:p>
    <w:p w14:paraId="25782C32" w14:textId="67F8FCD3" w:rsidR="004E301B" w:rsidRPr="00B45492" w:rsidRDefault="004E301B"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Ekonomiškai naudingesniu pasiūlymu būtų pripažintas tiekėjas A</w:t>
      </w:r>
      <w:r w:rsidR="00995FC6" w:rsidRPr="00B45492">
        <w:rPr>
          <w:rFonts w:ascii="Times New Roman" w:hAnsi="Times New Roman" w:cs="Times New Roman"/>
          <w:i/>
          <w:iCs/>
          <w:sz w:val="24"/>
          <w:szCs w:val="24"/>
        </w:rPr>
        <w:t>. Pažymėtina, kad šis vertinimas skirtas tik ekonomiškai naudingiausiam pasiūlymui išrinkti, tačiau tiekėjui A</w:t>
      </w:r>
      <w:r w:rsidRPr="00B45492">
        <w:rPr>
          <w:rFonts w:ascii="Times New Roman" w:hAnsi="Times New Roman" w:cs="Times New Roman"/>
          <w:i/>
          <w:iCs/>
          <w:sz w:val="24"/>
          <w:szCs w:val="24"/>
        </w:rPr>
        <w:t xml:space="preserve"> </w:t>
      </w:r>
      <w:r w:rsidR="00995FC6" w:rsidRPr="00B45492">
        <w:rPr>
          <w:rFonts w:ascii="Times New Roman" w:hAnsi="Times New Roman" w:cs="Times New Roman"/>
          <w:i/>
          <w:iCs/>
          <w:sz w:val="24"/>
          <w:szCs w:val="24"/>
        </w:rPr>
        <w:t>sutarties vykdymo metu būtų</w:t>
      </w:r>
      <w:r w:rsidRPr="00B45492">
        <w:rPr>
          <w:rFonts w:ascii="Times New Roman" w:hAnsi="Times New Roman" w:cs="Times New Roman"/>
          <w:i/>
          <w:iCs/>
          <w:sz w:val="24"/>
          <w:szCs w:val="24"/>
        </w:rPr>
        <w:t xml:space="preserve"> sumokama </w:t>
      </w:r>
      <w:r w:rsidR="00995FC6" w:rsidRPr="00B45492">
        <w:rPr>
          <w:rFonts w:ascii="Times New Roman" w:hAnsi="Times New Roman" w:cs="Times New Roman"/>
          <w:i/>
          <w:iCs/>
          <w:sz w:val="24"/>
          <w:szCs w:val="24"/>
        </w:rPr>
        <w:t xml:space="preserve">jo pasiūlyta kaina, t. y. </w:t>
      </w:r>
      <w:r w:rsidRPr="00B45492">
        <w:rPr>
          <w:rFonts w:ascii="Times New Roman" w:hAnsi="Times New Roman" w:cs="Times New Roman"/>
          <w:i/>
          <w:iCs/>
          <w:sz w:val="24"/>
          <w:szCs w:val="24"/>
        </w:rPr>
        <w:t>4000</w:t>
      </w:r>
      <w:r w:rsidR="00393B88" w:rsidRPr="00B45492">
        <w:rPr>
          <w:rFonts w:ascii="Times New Roman" w:hAnsi="Times New Roman" w:cs="Times New Roman"/>
          <w:i/>
          <w:iCs/>
          <w:sz w:val="24"/>
          <w:szCs w:val="24"/>
        </w:rPr>
        <w:t>,00</w:t>
      </w:r>
      <w:r w:rsidRPr="00B45492">
        <w:rPr>
          <w:rFonts w:ascii="Times New Roman" w:hAnsi="Times New Roman" w:cs="Times New Roman"/>
          <w:i/>
          <w:iCs/>
          <w:sz w:val="24"/>
          <w:szCs w:val="24"/>
        </w:rPr>
        <w:t xml:space="preserve"> </w:t>
      </w:r>
      <w:r w:rsidR="00606934" w:rsidRPr="00B45492">
        <w:rPr>
          <w:rFonts w:ascii="Times New Roman" w:hAnsi="Times New Roman" w:cs="Times New Roman"/>
          <w:i/>
          <w:iCs/>
          <w:sz w:val="24"/>
          <w:szCs w:val="24"/>
        </w:rPr>
        <w:t>E</w:t>
      </w:r>
      <w:r w:rsidRPr="00B45492">
        <w:rPr>
          <w:rFonts w:ascii="Times New Roman" w:hAnsi="Times New Roman" w:cs="Times New Roman"/>
          <w:i/>
          <w:iCs/>
          <w:sz w:val="24"/>
          <w:szCs w:val="24"/>
        </w:rPr>
        <w:t>ur su PVM.</w:t>
      </w:r>
    </w:p>
    <w:p w14:paraId="37AA52CC" w14:textId="56ADF51F" w:rsidR="00110214" w:rsidRPr="00B45492" w:rsidRDefault="00F12F0F" w:rsidP="003B0DF9">
      <w:pPr>
        <w:tabs>
          <w:tab w:val="left" w:pos="714"/>
          <w:tab w:val="left" w:pos="851"/>
          <w:tab w:val="left" w:pos="1134"/>
        </w:tabs>
        <w:spacing w:after="0" w:line="240" w:lineRule="auto"/>
        <w:ind w:firstLine="567"/>
        <w:jc w:val="both"/>
        <w:rPr>
          <w:rFonts w:ascii="Times New Roman" w:eastAsia="Calibri" w:hAnsi="Times New Roman" w:cs="Times New Roman"/>
          <w:sz w:val="24"/>
          <w:szCs w:val="24"/>
        </w:rPr>
      </w:pPr>
      <w:r w:rsidRPr="00B45492">
        <w:rPr>
          <w:rFonts w:ascii="Times New Roman" w:eastAsia="Calibri" w:hAnsi="Times New Roman" w:cs="Times New Roman"/>
          <w:sz w:val="24"/>
          <w:szCs w:val="24"/>
        </w:rPr>
        <w:t>5</w:t>
      </w:r>
      <w:r w:rsidR="00657AE6" w:rsidRPr="00B45492">
        <w:rPr>
          <w:rFonts w:ascii="Times New Roman" w:eastAsia="Calibri" w:hAnsi="Times New Roman" w:cs="Times New Roman"/>
          <w:sz w:val="24"/>
          <w:szCs w:val="24"/>
        </w:rPr>
        <w:t xml:space="preserve">. </w:t>
      </w:r>
      <w:r w:rsidR="00110214" w:rsidRPr="00B45492">
        <w:rPr>
          <w:rFonts w:ascii="Times New Roman" w:eastAsia="Calibri" w:hAnsi="Times New Roman" w:cs="Times New Roman"/>
          <w:sz w:val="24"/>
          <w:szCs w:val="24"/>
        </w:rPr>
        <w:t>Jeigu Pirkime tiekėjai surenka vienodą ekonominio naudingumo balą – Pasiūlymų eilėje pirmesnis nurodomas tas tiekėjas, kuris anksčiau pateikė savo pasiūlymą.</w:t>
      </w:r>
    </w:p>
    <w:p w14:paraId="12CF4886" w14:textId="0F72A83E" w:rsidR="00BC7586" w:rsidRPr="00B45492" w:rsidRDefault="00F12F0F" w:rsidP="003B0DF9">
      <w:pPr>
        <w:tabs>
          <w:tab w:val="left" w:pos="284"/>
        </w:tabs>
        <w:spacing w:before="60" w:after="0" w:line="240" w:lineRule="auto"/>
        <w:ind w:firstLine="567"/>
        <w:jc w:val="both"/>
        <w:rPr>
          <w:rFonts w:ascii="Times New Roman" w:hAnsi="Times New Roman" w:cs="Times New Roman"/>
          <w:sz w:val="24"/>
          <w:szCs w:val="24"/>
        </w:rPr>
      </w:pPr>
      <w:r w:rsidRPr="00B45492">
        <w:rPr>
          <w:rFonts w:ascii="Times New Roman" w:hAnsi="Times New Roman" w:cs="Times New Roman"/>
          <w:sz w:val="24"/>
          <w:szCs w:val="24"/>
        </w:rPr>
        <w:t>6</w:t>
      </w:r>
      <w:r w:rsidR="004B4B62" w:rsidRPr="00B45492">
        <w:rPr>
          <w:rFonts w:ascii="Times New Roman" w:hAnsi="Times New Roman" w:cs="Times New Roman"/>
          <w:sz w:val="24"/>
          <w:szCs w:val="24"/>
        </w:rPr>
        <w:t>.</w:t>
      </w:r>
      <w:r w:rsidR="00C12B87" w:rsidRPr="00B45492">
        <w:rPr>
          <w:rFonts w:ascii="Times New Roman" w:hAnsi="Times New Roman" w:cs="Times New Roman"/>
          <w:sz w:val="24"/>
          <w:szCs w:val="24"/>
        </w:rPr>
        <w:t xml:space="preserve"> </w:t>
      </w:r>
      <w:r w:rsidR="00657AE6" w:rsidRPr="00B45492">
        <w:rPr>
          <w:rFonts w:ascii="Times New Roman" w:hAnsi="Times New Roman" w:cs="Times New Roman"/>
          <w:sz w:val="24"/>
          <w:szCs w:val="24"/>
        </w:rPr>
        <w:t xml:space="preserve">Kokybės kriterijaus </w:t>
      </w:r>
      <w:r w:rsidR="003B0DF9" w:rsidRPr="00B45492">
        <w:rPr>
          <w:rFonts w:ascii="Times New Roman" w:hAnsi="Times New Roman" w:cs="Times New Roman"/>
          <w:sz w:val="24"/>
          <w:szCs w:val="24"/>
        </w:rPr>
        <w:t>vertinimas</w:t>
      </w:r>
      <w:r w:rsidR="00BC7586" w:rsidRPr="00B45492">
        <w:rPr>
          <w:rFonts w:ascii="Times New Roman" w:hAnsi="Times New Roman" w:cs="Times New Roman"/>
          <w:sz w:val="24"/>
          <w:szCs w:val="24"/>
        </w:rPr>
        <w:t>:</w:t>
      </w:r>
    </w:p>
    <w:tbl>
      <w:tblPr>
        <w:tblW w:w="9747" w:type="dxa"/>
        <w:tblLayout w:type="fixed"/>
        <w:tblLook w:val="0400" w:firstRow="0" w:lastRow="0" w:firstColumn="0" w:lastColumn="0" w:noHBand="0" w:noVBand="1"/>
      </w:tblPr>
      <w:tblGrid>
        <w:gridCol w:w="9747"/>
      </w:tblGrid>
      <w:tr w:rsidR="00BC7586" w:rsidRPr="00B45492" w14:paraId="5A678B1F" w14:textId="77777777" w:rsidTr="000D6000">
        <w:trPr>
          <w:trHeight w:val="268"/>
        </w:trPr>
        <w:tc>
          <w:tcPr>
            <w:tcW w:w="97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1DFC5F" w14:textId="7B66535D" w:rsidR="00BC7586" w:rsidRPr="00B45492" w:rsidRDefault="003B0DF9" w:rsidP="003B0DF9">
            <w:pPr>
              <w:tabs>
                <w:tab w:val="left" w:pos="284"/>
              </w:tabs>
              <w:spacing w:before="60" w:after="60" w:line="240" w:lineRule="auto"/>
              <w:jc w:val="both"/>
              <w:rPr>
                <w:rFonts w:ascii="Times New Roman" w:hAnsi="Times New Roman" w:cs="Times New Roman"/>
                <w:sz w:val="24"/>
                <w:szCs w:val="24"/>
              </w:rPr>
            </w:pPr>
            <w:r w:rsidRPr="00B45492">
              <w:rPr>
                <w:rFonts w:ascii="Times New Roman" w:eastAsia="Times New Roman" w:hAnsi="Times New Roman" w:cs="Times New Roman"/>
                <w:sz w:val="24"/>
                <w:szCs w:val="24"/>
                <w:u w:val="single"/>
                <w:lang w:eastAsia="lt-LT"/>
              </w:rPr>
              <w:t>Kokybės kriterijaus vertinimui kartu su pasiūlymu turi būti pateikta:</w:t>
            </w:r>
          </w:p>
        </w:tc>
      </w:tr>
      <w:tr w:rsidR="00F75980" w:rsidRPr="00B45492" w14:paraId="09F213E6" w14:textId="77777777" w:rsidTr="005A198E">
        <w:trPr>
          <w:trHeight w:val="268"/>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0EEA3" w14:textId="65CEC10A" w:rsidR="00146016" w:rsidRPr="00B45492" w:rsidRDefault="00146016" w:rsidP="00F44DBA">
            <w:pPr>
              <w:pStyle w:val="ListParagraph"/>
              <w:numPr>
                <w:ilvl w:val="0"/>
                <w:numId w:val="25"/>
              </w:numPr>
              <w:tabs>
                <w:tab w:val="left" w:pos="284"/>
                <w:tab w:val="left" w:pos="500"/>
              </w:tabs>
              <w:spacing w:before="60" w:after="60"/>
              <w:ind w:left="0" w:firstLine="32"/>
              <w:jc w:val="both"/>
              <w:rPr>
                <w:b/>
                <w:bCs/>
                <w:szCs w:val="24"/>
                <w:lang w:val="lt-LT"/>
              </w:rPr>
            </w:pPr>
            <w:r w:rsidRPr="00B45492">
              <w:rPr>
                <w:b/>
                <w:bCs/>
                <w:szCs w:val="24"/>
                <w:lang w:val="lt-LT"/>
              </w:rPr>
              <w:t>Dėl lokacijos, kur yra naudojama elektra iš atsinaujinančių energijos išteklių</w:t>
            </w:r>
          </w:p>
          <w:p w14:paraId="2BE73CB3" w14:textId="0184A203" w:rsidR="007D43DA" w:rsidRPr="00B45492" w:rsidRDefault="00146016" w:rsidP="00F44DBA">
            <w:pPr>
              <w:pStyle w:val="ListParagraph"/>
              <w:tabs>
                <w:tab w:val="left" w:pos="284"/>
                <w:tab w:val="left" w:pos="500"/>
              </w:tabs>
              <w:spacing w:before="60" w:after="60"/>
              <w:ind w:left="0" w:firstLine="32"/>
              <w:jc w:val="both"/>
              <w:rPr>
                <w:szCs w:val="24"/>
                <w:lang w:val="lt-LT"/>
              </w:rPr>
            </w:pPr>
            <w:r w:rsidRPr="00B45492">
              <w:rPr>
                <w:szCs w:val="24"/>
                <w:lang w:val="lt-LT"/>
              </w:rPr>
              <w:t>Nuosavybės, nuomos, panaudos ar kitais pagrindais tiekėjo</w:t>
            </w:r>
            <w:r w:rsidR="007D43DA" w:rsidRPr="00B45492">
              <w:rPr>
                <w:szCs w:val="24"/>
                <w:lang w:val="lt-LT"/>
              </w:rPr>
              <w:t xml:space="preserve"> darbo funkcijų vieta: pag</w:t>
            </w:r>
            <w:r w:rsidR="00863A7B" w:rsidRPr="00B45492">
              <w:rPr>
                <w:szCs w:val="24"/>
                <w:lang w:val="lt-LT"/>
              </w:rPr>
              <w:t>r</w:t>
            </w:r>
            <w:r w:rsidR="007D43DA" w:rsidRPr="00B45492">
              <w:rPr>
                <w:szCs w:val="24"/>
                <w:lang w:val="lt-LT"/>
              </w:rPr>
              <w:t>indinis biuras (būstinė, kontora) arba padalinys (teritorinis padalinys) arba atstovybė.</w:t>
            </w:r>
          </w:p>
          <w:p w14:paraId="75B33B76" w14:textId="1E3EE8D8" w:rsidR="007D43DA" w:rsidRPr="00B45492" w:rsidRDefault="007D43DA" w:rsidP="00F44DBA">
            <w:pPr>
              <w:pStyle w:val="ListParagraph"/>
              <w:tabs>
                <w:tab w:val="left" w:pos="284"/>
                <w:tab w:val="left" w:pos="500"/>
              </w:tabs>
              <w:spacing w:before="60" w:after="60"/>
              <w:ind w:left="0" w:firstLine="32"/>
              <w:jc w:val="both"/>
              <w:rPr>
                <w:i/>
                <w:iCs/>
                <w:szCs w:val="24"/>
                <w:lang w:val="lt-LT"/>
              </w:rPr>
            </w:pPr>
            <w:r w:rsidRPr="00B45492">
              <w:rPr>
                <w:i/>
                <w:iCs/>
                <w:szCs w:val="24"/>
                <w:lang w:val="lt-LT"/>
              </w:rPr>
              <w:t>Pastaba: Jeigu pvz.: tiekėjas pagrindiniame biure</w:t>
            </w:r>
            <w:r w:rsidR="00436715" w:rsidRPr="00B45492">
              <w:rPr>
                <w:i/>
                <w:iCs/>
                <w:szCs w:val="24"/>
                <w:lang w:val="lt-LT"/>
              </w:rPr>
              <w:t xml:space="preserve"> (būstinėje, kontoroje)</w:t>
            </w:r>
            <w:r w:rsidRPr="00B45492">
              <w:rPr>
                <w:i/>
                <w:iCs/>
                <w:szCs w:val="24"/>
                <w:lang w:val="lt-LT"/>
              </w:rPr>
              <w:t xml:space="preserve"> nenaudoja elektros, kuri pagaminama iš at</w:t>
            </w:r>
            <w:r w:rsidR="00436715" w:rsidRPr="00B45492">
              <w:rPr>
                <w:i/>
                <w:iCs/>
                <w:szCs w:val="24"/>
                <w:lang w:val="lt-LT"/>
              </w:rPr>
              <w:t>s</w:t>
            </w:r>
            <w:r w:rsidRPr="00B45492">
              <w:rPr>
                <w:i/>
                <w:iCs/>
                <w:szCs w:val="24"/>
                <w:lang w:val="lt-LT"/>
              </w:rPr>
              <w:t xml:space="preserve">inaujinančių energijos išteklių, bet elektrą, kuri pagaminama iš atsinaujinančių energijos išteklių naudoja </w:t>
            </w:r>
            <w:r w:rsidR="00436715" w:rsidRPr="00B45492">
              <w:rPr>
                <w:i/>
                <w:iCs/>
                <w:szCs w:val="24"/>
                <w:lang w:val="lt-LT"/>
              </w:rPr>
              <w:t>kažkuriame iš teritorinių padalinių arba ats</w:t>
            </w:r>
            <w:r w:rsidR="00D8624E" w:rsidRPr="00B45492">
              <w:rPr>
                <w:i/>
                <w:iCs/>
                <w:szCs w:val="24"/>
                <w:lang w:val="lt-LT"/>
              </w:rPr>
              <w:t>t</w:t>
            </w:r>
            <w:r w:rsidR="00436715" w:rsidRPr="00B45492">
              <w:rPr>
                <w:i/>
                <w:iCs/>
                <w:szCs w:val="24"/>
                <w:lang w:val="lt-LT"/>
              </w:rPr>
              <w:t>ovybėje – Perka</w:t>
            </w:r>
            <w:r w:rsidR="002347D2" w:rsidRPr="00B45492">
              <w:rPr>
                <w:i/>
                <w:iCs/>
                <w:szCs w:val="24"/>
                <w:lang w:val="lt-LT"/>
              </w:rPr>
              <w:t>n</w:t>
            </w:r>
            <w:r w:rsidR="00436715" w:rsidRPr="00B45492">
              <w:rPr>
                <w:i/>
                <w:iCs/>
                <w:szCs w:val="24"/>
                <w:lang w:val="lt-LT"/>
              </w:rPr>
              <w:t>čioji organizacija suteiks tiekėjui kokybės vertinimo balus.</w:t>
            </w:r>
          </w:p>
          <w:p w14:paraId="20D52AC9" w14:textId="2CD730D2" w:rsidR="007D43DA" w:rsidRPr="00B45492" w:rsidRDefault="007D43DA" w:rsidP="00F44DBA">
            <w:pPr>
              <w:pStyle w:val="ListParagraph"/>
              <w:tabs>
                <w:tab w:val="left" w:pos="284"/>
                <w:tab w:val="left" w:pos="500"/>
              </w:tabs>
              <w:spacing w:before="60" w:after="60"/>
              <w:ind w:left="0" w:firstLine="32"/>
              <w:jc w:val="both"/>
              <w:rPr>
                <w:b/>
                <w:bCs/>
                <w:szCs w:val="24"/>
                <w:lang w:val="lt-LT"/>
              </w:rPr>
            </w:pPr>
          </w:p>
          <w:p w14:paraId="5678ACEC" w14:textId="4747A318" w:rsidR="007D43DA" w:rsidRPr="00B45492" w:rsidRDefault="004E301B" w:rsidP="00F44DBA">
            <w:pPr>
              <w:pStyle w:val="ListParagraph"/>
              <w:numPr>
                <w:ilvl w:val="0"/>
                <w:numId w:val="25"/>
              </w:numPr>
              <w:tabs>
                <w:tab w:val="left" w:pos="284"/>
                <w:tab w:val="left" w:pos="500"/>
              </w:tabs>
              <w:spacing w:before="60" w:after="60"/>
              <w:ind w:left="0" w:firstLine="32"/>
              <w:jc w:val="both"/>
              <w:rPr>
                <w:b/>
                <w:bCs/>
                <w:szCs w:val="24"/>
                <w:lang w:val="lt-LT"/>
              </w:rPr>
            </w:pPr>
            <w:r w:rsidRPr="00B45492">
              <w:rPr>
                <w:b/>
                <w:bCs/>
                <w:szCs w:val="24"/>
                <w:lang w:val="lt-LT"/>
              </w:rPr>
              <w:t xml:space="preserve"> Dėl </w:t>
            </w:r>
            <w:r w:rsidR="007D43DA" w:rsidRPr="00B45492">
              <w:rPr>
                <w:b/>
                <w:bCs/>
                <w:szCs w:val="24"/>
                <w:lang w:val="lt-LT"/>
              </w:rPr>
              <w:t>Dokument</w:t>
            </w:r>
            <w:r w:rsidRPr="00B45492">
              <w:rPr>
                <w:b/>
                <w:bCs/>
                <w:szCs w:val="24"/>
                <w:lang w:val="lt-LT"/>
              </w:rPr>
              <w:t>ų</w:t>
            </w:r>
            <w:r w:rsidR="00F44DBA" w:rsidRPr="00B45492">
              <w:rPr>
                <w:b/>
                <w:bCs/>
                <w:szCs w:val="24"/>
                <w:lang w:val="lt-LT"/>
              </w:rPr>
              <w:t>, kurie turi būti pateikiami</w:t>
            </w:r>
          </w:p>
          <w:p w14:paraId="0A927DAB" w14:textId="695A7BFB" w:rsidR="00F44DBA" w:rsidRPr="00B45492" w:rsidRDefault="00F44DBA" w:rsidP="005B4751">
            <w:pPr>
              <w:pStyle w:val="ListParagraph"/>
              <w:numPr>
                <w:ilvl w:val="0"/>
                <w:numId w:val="26"/>
              </w:numPr>
              <w:tabs>
                <w:tab w:val="left" w:pos="300"/>
              </w:tabs>
              <w:ind w:left="0" w:firstLine="32"/>
              <w:rPr>
                <w:szCs w:val="24"/>
                <w:lang w:val="lt-LT"/>
              </w:rPr>
            </w:pPr>
            <w:r w:rsidRPr="00B45492">
              <w:rPr>
                <w:szCs w:val="24"/>
                <w:lang w:val="lt-LT"/>
              </w:rPr>
              <w:t>Pasiūlymo formoje tiekėjas turės nurodyti informaciją dėl lokacijos, kur yra naudojama elektr</w:t>
            </w:r>
            <w:r w:rsidR="00D8624E" w:rsidRPr="00B45492">
              <w:rPr>
                <w:szCs w:val="24"/>
                <w:lang w:val="lt-LT"/>
              </w:rPr>
              <w:t>os energija</w:t>
            </w:r>
            <w:r w:rsidRPr="00B45492">
              <w:rPr>
                <w:szCs w:val="24"/>
                <w:lang w:val="lt-LT"/>
              </w:rPr>
              <w:t xml:space="preserve"> iš atsinaujinančių energijos išteklių (biuro / teritorinio padalinio / atstovybės – adresą). </w:t>
            </w:r>
          </w:p>
          <w:p w14:paraId="139BE9C4" w14:textId="7E8C46C1" w:rsidR="00146016" w:rsidRPr="00B45492" w:rsidRDefault="00863A7B" w:rsidP="005B4751">
            <w:pPr>
              <w:pStyle w:val="ListParagraph"/>
              <w:numPr>
                <w:ilvl w:val="0"/>
                <w:numId w:val="26"/>
              </w:numPr>
              <w:tabs>
                <w:tab w:val="left" w:pos="300"/>
              </w:tabs>
              <w:ind w:left="0" w:firstLine="32"/>
              <w:jc w:val="both"/>
              <w:rPr>
                <w:szCs w:val="24"/>
                <w:lang w:val="lt-LT"/>
              </w:rPr>
            </w:pPr>
            <w:r w:rsidRPr="00B45492">
              <w:rPr>
                <w:szCs w:val="24"/>
                <w:lang w:val="lt-LT"/>
              </w:rPr>
              <w:t>Perkančioji organizacija nustato, kad tiekėjas kartu su pasiūlymu turi pateikti dokumentus, kurie patvirtintų, kad 4 (keturių) mėnesių laikotarpyje</w:t>
            </w:r>
            <w:r w:rsidR="00B037A2" w:rsidRPr="00B45492">
              <w:rPr>
                <w:rStyle w:val="FootnoteReference"/>
                <w:szCs w:val="24"/>
                <w:lang w:val="lt-LT"/>
              </w:rPr>
              <w:footnoteReference w:id="4"/>
            </w:r>
            <w:r w:rsidRPr="00B45492">
              <w:rPr>
                <w:szCs w:val="24"/>
                <w:lang w:val="lt-LT"/>
              </w:rPr>
              <w:t xml:space="preserve"> (iki pasiūlymų pateikimo termino pabaigos), tiekėjas savo veikloje naudojo elektr</w:t>
            </w:r>
            <w:r w:rsidR="00D8624E" w:rsidRPr="00B45492">
              <w:rPr>
                <w:szCs w:val="24"/>
                <w:lang w:val="lt-LT"/>
              </w:rPr>
              <w:t>os energiją</w:t>
            </w:r>
            <w:r w:rsidRPr="00B45492">
              <w:rPr>
                <w:szCs w:val="24"/>
                <w:lang w:val="lt-LT"/>
              </w:rPr>
              <w:t xml:space="preserve"> iš atsinaujinančių energijos išteklių. </w:t>
            </w:r>
          </w:p>
          <w:p w14:paraId="6CF4B2EF" w14:textId="4351D79E" w:rsidR="00B037A2" w:rsidRPr="00B45492" w:rsidRDefault="00863A7B" w:rsidP="005B4751">
            <w:pPr>
              <w:pStyle w:val="ListParagraph"/>
              <w:tabs>
                <w:tab w:val="left" w:pos="300"/>
              </w:tabs>
              <w:ind w:left="0" w:firstLine="32"/>
              <w:jc w:val="both"/>
              <w:rPr>
                <w:szCs w:val="24"/>
                <w:lang w:val="lt-LT"/>
              </w:rPr>
            </w:pPr>
            <w:r w:rsidRPr="00B45492">
              <w:rPr>
                <w:b/>
                <w:bCs/>
                <w:szCs w:val="24"/>
                <w:u w:val="single"/>
                <w:lang w:val="lt-LT"/>
              </w:rPr>
              <w:t>Dokumentai, kurie turi būti pateikiami:</w:t>
            </w:r>
            <w:r w:rsidRPr="00B45492">
              <w:rPr>
                <w:szCs w:val="24"/>
                <w:lang w:val="lt-LT"/>
              </w:rPr>
              <w:t xml:space="preserve"> </w:t>
            </w:r>
            <w:bookmarkStart w:id="3" w:name="_Hlk131437683"/>
            <w:r w:rsidR="00B037A2" w:rsidRPr="00B45492">
              <w:rPr>
                <w:szCs w:val="24"/>
                <w:lang w:val="lt-LT"/>
              </w:rPr>
              <w:t>Vadovaujantis Lietuvos Respublikos atsinaujinančių išteklių energetikos įstatymo 28 straipsnio 2 dalimi</w:t>
            </w:r>
            <w:r w:rsidR="00B037A2" w:rsidRPr="00B45492">
              <w:rPr>
                <w:rStyle w:val="FootnoteReference"/>
                <w:szCs w:val="24"/>
                <w:lang w:val="lt-LT"/>
              </w:rPr>
              <w:footnoteReference w:id="5"/>
            </w:r>
            <w:r w:rsidR="00B037A2" w:rsidRPr="00B45492">
              <w:rPr>
                <w:szCs w:val="24"/>
                <w:lang w:val="lt-LT"/>
              </w:rPr>
              <w:t xml:space="preserve">, </w:t>
            </w:r>
            <w:r w:rsidR="005B4751" w:rsidRPr="00B45492">
              <w:rPr>
                <w:szCs w:val="24"/>
                <w:lang w:val="lt-LT"/>
              </w:rPr>
              <w:t xml:space="preserve">tiekėjas turi pateikti sutartį ir / ar </w:t>
            </w:r>
            <w:r w:rsidR="00B037A2" w:rsidRPr="00B45492">
              <w:rPr>
                <w:szCs w:val="24"/>
                <w:lang w:val="lt-LT"/>
              </w:rPr>
              <w:t>sąskait</w:t>
            </w:r>
            <w:r w:rsidR="005B4751" w:rsidRPr="00B45492">
              <w:rPr>
                <w:szCs w:val="24"/>
                <w:lang w:val="lt-LT"/>
              </w:rPr>
              <w:t>a</w:t>
            </w:r>
            <w:r w:rsidR="00B037A2" w:rsidRPr="00B45492">
              <w:rPr>
                <w:szCs w:val="24"/>
                <w:lang w:val="lt-LT"/>
              </w:rPr>
              <w:t>s</w:t>
            </w:r>
            <w:r w:rsidR="00B037A2" w:rsidRPr="00B45492">
              <w:rPr>
                <w:rStyle w:val="FootnoteReference"/>
                <w:szCs w:val="24"/>
                <w:lang w:val="lt-LT"/>
              </w:rPr>
              <w:footnoteReference w:id="6"/>
            </w:r>
            <w:r w:rsidR="00B037A2" w:rsidRPr="00B45492">
              <w:rPr>
                <w:szCs w:val="24"/>
                <w:lang w:val="lt-LT"/>
              </w:rPr>
              <w:t xml:space="preserve"> </w:t>
            </w:r>
            <w:r w:rsidR="005B4751" w:rsidRPr="00B45492">
              <w:rPr>
                <w:szCs w:val="24"/>
                <w:lang w:val="lt-LT"/>
              </w:rPr>
              <w:t>(</w:t>
            </w:r>
            <w:r w:rsidR="00B037A2" w:rsidRPr="00B45492">
              <w:rPr>
                <w:szCs w:val="24"/>
                <w:lang w:val="lt-LT"/>
              </w:rPr>
              <w:t>kartu su sąskaitomis pateikiama reklaminė medžiag</w:t>
            </w:r>
            <w:r w:rsidR="005B4751" w:rsidRPr="00B45492">
              <w:rPr>
                <w:szCs w:val="24"/>
                <w:lang w:val="lt-LT"/>
              </w:rPr>
              <w:t>ą dėl žalios energijos, jeigu tokia reklama yra pridedama) arba žalios energijos naudojimo sertifikatus arba kitus dokumentus įrodančius žalios energijos įsigijimą.</w:t>
            </w:r>
          </w:p>
          <w:p w14:paraId="14AF041D" w14:textId="4195350B" w:rsidR="009D726E" w:rsidRPr="00B45492" w:rsidRDefault="009D726E" w:rsidP="009D726E">
            <w:pPr>
              <w:tabs>
                <w:tab w:val="left" w:pos="300"/>
              </w:tabs>
              <w:autoSpaceDN w:val="0"/>
              <w:contextualSpacing/>
              <w:jc w:val="both"/>
              <w:rPr>
                <w:rFonts w:ascii="Times New Roman" w:hAnsi="Times New Roman" w:cs="Times New Roman"/>
                <w:sz w:val="24"/>
                <w:szCs w:val="24"/>
                <w:lang w:eastAsia="lt-LT"/>
              </w:rPr>
            </w:pPr>
            <w:r w:rsidRPr="00B45492">
              <w:rPr>
                <w:rFonts w:ascii="Times New Roman" w:hAnsi="Times New Roman"/>
                <w:b/>
                <w:bCs/>
                <w:sz w:val="24"/>
                <w:szCs w:val="24"/>
                <w:lang w:eastAsia="lt-LT"/>
              </w:rPr>
              <w:lastRenderedPageBreak/>
              <w:t>Pastaba</w:t>
            </w:r>
            <w:r w:rsidRPr="00B45492">
              <w:rPr>
                <w:rFonts w:ascii="Times New Roman" w:hAnsi="Times New Roman"/>
                <w:sz w:val="24"/>
                <w:szCs w:val="24"/>
                <w:lang w:eastAsia="lt-LT"/>
              </w:rPr>
              <w:t xml:space="preserve">. </w:t>
            </w:r>
            <w:r w:rsidRPr="00B45492">
              <w:rPr>
                <w:rFonts w:ascii="Times New Roman" w:hAnsi="Times New Roman" w:cs="Times New Roman"/>
                <w:sz w:val="24"/>
                <w:szCs w:val="24"/>
              </w:rPr>
              <w:t>Jeigu teikiami dokumentai, kuriuose yra nėra nurodytas jų galiojimo terminas (termino pabaiga); pvz.: sertifikatas išduotas nuo atitinkamos datos neterminuotai, sutartis sudaryta neterminuotai (</w:t>
            </w:r>
            <w:r w:rsidRPr="00B45492">
              <w:rPr>
                <w:rFonts w:ascii="Times New Roman" w:hAnsi="Times New Roman" w:cs="Times New Roman"/>
                <w:i/>
                <w:iCs/>
                <w:sz w:val="24"/>
                <w:szCs w:val="24"/>
              </w:rPr>
              <w:t xml:space="preserve">pvz.: </w:t>
            </w:r>
            <w:r w:rsidR="00DF3D3F" w:rsidRPr="00B45492">
              <w:rPr>
                <w:rFonts w:ascii="Times New Roman" w:hAnsi="Times New Roman" w:cs="Times New Roman"/>
                <w:i/>
                <w:iCs/>
                <w:sz w:val="24"/>
                <w:szCs w:val="24"/>
              </w:rPr>
              <w:t>elektros tiekėjo</w:t>
            </w:r>
            <w:r w:rsidRPr="00B45492">
              <w:rPr>
                <w:rFonts w:ascii="Times New Roman" w:hAnsi="Times New Roman" w:cs="Times New Roman"/>
                <w:i/>
                <w:iCs/>
                <w:sz w:val="24"/>
                <w:szCs w:val="24"/>
              </w:rPr>
              <w:t xml:space="preserve"> sertifikatas, išduotas 2021 m. sausio 1 d. neterminuotam laikui</w:t>
            </w:r>
            <w:r w:rsidRPr="00B45492">
              <w:rPr>
                <w:rFonts w:ascii="Times New Roman" w:hAnsi="Times New Roman" w:cs="Times New Roman"/>
                <w:sz w:val="24"/>
                <w:szCs w:val="24"/>
              </w:rPr>
              <w:t xml:space="preserve">), </w:t>
            </w:r>
            <w:r w:rsidRPr="00B45492">
              <w:rPr>
                <w:rFonts w:ascii="Times New Roman" w:hAnsi="Times New Roman" w:cs="Times New Roman"/>
                <w:b/>
                <w:bCs/>
                <w:sz w:val="24"/>
                <w:szCs w:val="24"/>
              </w:rPr>
              <w:t xml:space="preserve">tiekėjas papildomai turi pateikti sąskaitas faktūras ir / ar kitus dokumentus, kurių pagrindu Perkančioji organizacija galėtų įsitikinti, </w:t>
            </w:r>
            <w:r w:rsidRPr="00B45492">
              <w:rPr>
                <w:rFonts w:ascii="Times New Roman" w:hAnsi="Times New Roman" w:cs="Times New Roman"/>
                <w:sz w:val="24"/>
                <w:szCs w:val="24"/>
              </w:rPr>
              <w:t>kad 4 (keturių) mėnesių laikotarpyje (iki pasiūlymų pateikimo termino pabaigos), dalyvis savo veikloje bent 1 mėnesį naudojo elektros energiją iš atsinaujinančių energijos išteklių.</w:t>
            </w:r>
          </w:p>
          <w:bookmarkEnd w:id="3"/>
          <w:p w14:paraId="6BF4E650" w14:textId="77777777" w:rsidR="005B4751" w:rsidRPr="00B45492" w:rsidRDefault="005B4751" w:rsidP="009D726E">
            <w:pPr>
              <w:tabs>
                <w:tab w:val="left" w:pos="284"/>
              </w:tabs>
              <w:spacing w:before="60" w:after="60"/>
              <w:jc w:val="both"/>
              <w:rPr>
                <w:b/>
                <w:bCs/>
                <w:szCs w:val="24"/>
                <w:u w:val="single"/>
              </w:rPr>
            </w:pPr>
          </w:p>
          <w:p w14:paraId="5D9242E4" w14:textId="326D657A" w:rsidR="00146016" w:rsidRPr="00B45492" w:rsidRDefault="00146016" w:rsidP="004E301B">
            <w:pPr>
              <w:pStyle w:val="ListParagraph"/>
              <w:numPr>
                <w:ilvl w:val="0"/>
                <w:numId w:val="25"/>
              </w:numPr>
              <w:tabs>
                <w:tab w:val="left" w:pos="284"/>
                <w:tab w:val="left" w:pos="500"/>
              </w:tabs>
              <w:spacing w:before="60" w:after="60"/>
              <w:ind w:left="0" w:firstLine="32"/>
              <w:jc w:val="both"/>
              <w:rPr>
                <w:b/>
                <w:bCs/>
                <w:szCs w:val="24"/>
                <w:u w:val="single"/>
                <w:lang w:val="lt-LT"/>
              </w:rPr>
            </w:pPr>
            <w:r w:rsidRPr="00B45492">
              <w:rPr>
                <w:b/>
                <w:bCs/>
                <w:szCs w:val="24"/>
                <w:u w:val="single"/>
                <w:lang w:val="lt-LT"/>
              </w:rPr>
              <w:t>Dėl Jungtinės veiklos partnerių, subteikėjų ir ūkio subjektų, kurių pajėgumais remiamasi</w:t>
            </w:r>
          </w:p>
          <w:p w14:paraId="16A18849" w14:textId="3FD8C439" w:rsidR="007D1107" w:rsidRPr="00B45492" w:rsidRDefault="007D1107" w:rsidP="00483C51">
            <w:pPr>
              <w:tabs>
                <w:tab w:val="left" w:pos="284"/>
              </w:tabs>
              <w:spacing w:after="0" w:line="240" w:lineRule="auto"/>
              <w:jc w:val="both"/>
              <w:rPr>
                <w:rFonts w:ascii="Times New Roman" w:hAnsi="Times New Roman" w:cs="Times New Roman"/>
                <w:sz w:val="24"/>
                <w:szCs w:val="24"/>
              </w:rPr>
            </w:pPr>
            <w:bookmarkStart w:id="4" w:name="_Hlk131437446"/>
            <w:r w:rsidRPr="00B45492">
              <w:rPr>
                <w:rFonts w:ascii="Times New Roman" w:hAnsi="Times New Roman" w:cs="Times New Roman"/>
                <w:sz w:val="24"/>
                <w:szCs w:val="24"/>
              </w:rPr>
              <w:t>Pažymėtina, kad jeigu pasiūlymą teikia ūkio subjektų grupė, veikianti jungtinės veiklos sutarties pagrindu,</w:t>
            </w:r>
            <w:r w:rsidR="00657AE6" w:rsidRPr="00B45492">
              <w:rPr>
                <w:rFonts w:ascii="Times New Roman" w:hAnsi="Times New Roman" w:cs="Times New Roman"/>
                <w:sz w:val="24"/>
                <w:szCs w:val="24"/>
              </w:rPr>
              <w:t xml:space="preserve"> jeigu </w:t>
            </w:r>
            <w:r w:rsidR="00483C51" w:rsidRPr="00B45492">
              <w:rPr>
                <w:rFonts w:ascii="Times New Roman" w:hAnsi="Times New Roman" w:cs="Times New Roman"/>
                <w:sz w:val="24"/>
                <w:szCs w:val="24"/>
              </w:rPr>
              <w:t xml:space="preserve">bent vienas </w:t>
            </w:r>
            <w:r w:rsidRPr="00B45492">
              <w:rPr>
                <w:rFonts w:ascii="Times New Roman" w:hAnsi="Times New Roman" w:cs="Times New Roman"/>
                <w:sz w:val="24"/>
                <w:szCs w:val="24"/>
              </w:rPr>
              <w:t>ūkio subjektų grupės nar</w:t>
            </w:r>
            <w:r w:rsidR="00483C51" w:rsidRPr="00B45492">
              <w:rPr>
                <w:rFonts w:ascii="Times New Roman" w:hAnsi="Times New Roman" w:cs="Times New Roman"/>
                <w:sz w:val="24"/>
                <w:szCs w:val="24"/>
              </w:rPr>
              <w:t>ys</w:t>
            </w:r>
            <w:r w:rsidRPr="00B45492">
              <w:rPr>
                <w:rFonts w:ascii="Times New Roman" w:hAnsi="Times New Roman" w:cs="Times New Roman"/>
                <w:sz w:val="24"/>
                <w:szCs w:val="24"/>
              </w:rPr>
              <w:t xml:space="preserve"> </w:t>
            </w:r>
            <w:r w:rsidR="00422766" w:rsidRPr="00B45492">
              <w:rPr>
                <w:rStyle w:val="ui-provider"/>
                <w:rFonts w:ascii="Times New Roman" w:hAnsi="Times New Roman" w:cs="Times New Roman"/>
                <w:b/>
                <w:sz w:val="24"/>
                <w:szCs w:val="24"/>
              </w:rPr>
              <w:t>savo veikloje naudoja elektr</w:t>
            </w:r>
            <w:r w:rsidR="00D8624E" w:rsidRPr="00B45492">
              <w:rPr>
                <w:rStyle w:val="ui-provider"/>
                <w:rFonts w:ascii="Times New Roman" w:hAnsi="Times New Roman" w:cs="Times New Roman"/>
                <w:b/>
                <w:sz w:val="24"/>
                <w:szCs w:val="24"/>
              </w:rPr>
              <w:t xml:space="preserve">os  energiją </w:t>
            </w:r>
            <w:r w:rsidR="00422766" w:rsidRPr="00B45492">
              <w:rPr>
                <w:rStyle w:val="ui-provider"/>
                <w:rFonts w:ascii="Times New Roman" w:hAnsi="Times New Roman" w:cs="Times New Roman"/>
                <w:b/>
                <w:sz w:val="24"/>
                <w:szCs w:val="24"/>
              </w:rPr>
              <w:t xml:space="preserve"> (dalį elektros </w:t>
            </w:r>
            <w:r w:rsidR="00D8624E" w:rsidRPr="00B45492">
              <w:rPr>
                <w:rStyle w:val="ui-provider"/>
                <w:rFonts w:ascii="Times New Roman" w:hAnsi="Times New Roman" w:cs="Times New Roman"/>
                <w:b/>
                <w:sz w:val="24"/>
                <w:szCs w:val="24"/>
              </w:rPr>
              <w:t xml:space="preserve">energijos </w:t>
            </w:r>
            <w:r w:rsidR="00422766" w:rsidRPr="00B45492">
              <w:rPr>
                <w:rStyle w:val="ui-provider"/>
                <w:rFonts w:ascii="Times New Roman" w:hAnsi="Times New Roman" w:cs="Times New Roman"/>
                <w:b/>
                <w:sz w:val="24"/>
                <w:szCs w:val="24"/>
              </w:rPr>
              <w:t>resursų</w:t>
            </w:r>
            <w:r w:rsidR="00422766" w:rsidRPr="00B45492">
              <w:rPr>
                <w:rStyle w:val="FootnoteReference"/>
                <w:rFonts w:ascii="Times New Roman" w:hAnsi="Times New Roman" w:cs="Times New Roman"/>
                <w:b/>
                <w:sz w:val="24"/>
                <w:szCs w:val="24"/>
              </w:rPr>
              <w:footnoteReference w:id="7"/>
            </w:r>
            <w:r w:rsidR="00422766" w:rsidRPr="00B45492">
              <w:rPr>
                <w:rStyle w:val="ui-provider"/>
                <w:rFonts w:ascii="Times New Roman" w:hAnsi="Times New Roman" w:cs="Times New Roman"/>
                <w:b/>
                <w:sz w:val="24"/>
                <w:szCs w:val="24"/>
              </w:rPr>
              <w:t>), kuri pagaminama iš atsinaujinančių energijos išteklių – ūkio subjektų grupei bus suteikiam</w:t>
            </w:r>
            <w:r w:rsidR="00D8624E" w:rsidRPr="00B45492">
              <w:rPr>
                <w:rStyle w:val="ui-provider"/>
                <w:rFonts w:ascii="Times New Roman" w:hAnsi="Times New Roman" w:cs="Times New Roman"/>
                <w:b/>
                <w:sz w:val="24"/>
                <w:szCs w:val="24"/>
              </w:rPr>
              <w:t>as</w:t>
            </w:r>
            <w:r w:rsidR="00422766" w:rsidRPr="00B45492">
              <w:rPr>
                <w:rStyle w:val="ui-provider"/>
                <w:rFonts w:ascii="Times New Roman" w:hAnsi="Times New Roman" w:cs="Times New Roman"/>
                <w:b/>
                <w:sz w:val="24"/>
                <w:szCs w:val="24"/>
              </w:rPr>
              <w:t xml:space="preserve"> kokybės bala</w:t>
            </w:r>
            <w:r w:rsidR="00D8624E" w:rsidRPr="00B45492">
              <w:rPr>
                <w:rStyle w:val="ui-provider"/>
                <w:rFonts w:ascii="Times New Roman" w:hAnsi="Times New Roman" w:cs="Times New Roman"/>
                <w:b/>
                <w:sz w:val="24"/>
                <w:szCs w:val="24"/>
              </w:rPr>
              <w:t>s</w:t>
            </w:r>
            <w:r w:rsidR="00422766" w:rsidRPr="00B45492">
              <w:rPr>
                <w:rStyle w:val="ui-provider"/>
                <w:rFonts w:ascii="Times New Roman" w:hAnsi="Times New Roman" w:cs="Times New Roman"/>
                <w:b/>
                <w:sz w:val="24"/>
                <w:szCs w:val="24"/>
              </w:rPr>
              <w:t xml:space="preserve">. </w:t>
            </w:r>
          </w:p>
          <w:p w14:paraId="5DA7D061" w14:textId="0086CFD6" w:rsidR="00483C51" w:rsidRPr="00B45492" w:rsidRDefault="00BF5D73" w:rsidP="00BF5D73">
            <w:pPr>
              <w:tabs>
                <w:tab w:val="left" w:pos="284"/>
              </w:tabs>
              <w:spacing w:after="0" w:line="240" w:lineRule="auto"/>
              <w:jc w:val="both"/>
              <w:rPr>
                <w:rFonts w:ascii="Times New Roman" w:hAnsi="Times New Roman" w:cs="Times New Roman"/>
                <w:i/>
                <w:iCs/>
                <w:sz w:val="24"/>
                <w:szCs w:val="24"/>
              </w:rPr>
            </w:pPr>
            <w:r w:rsidRPr="00B45492">
              <w:rPr>
                <w:rFonts w:ascii="Times New Roman" w:hAnsi="Times New Roman" w:cs="Times New Roman"/>
                <w:i/>
                <w:iCs/>
                <w:sz w:val="24"/>
                <w:szCs w:val="24"/>
              </w:rPr>
              <w:t>Perkančioji organizacija pažymi, kad</w:t>
            </w:r>
            <w:r w:rsidR="00C15A42" w:rsidRPr="00B45492">
              <w:rPr>
                <w:rFonts w:ascii="Times New Roman" w:hAnsi="Times New Roman" w:cs="Times New Roman"/>
                <w:i/>
                <w:iCs/>
                <w:sz w:val="24"/>
                <w:szCs w:val="24"/>
              </w:rPr>
              <w:t xml:space="preserve"> </w:t>
            </w:r>
            <w:r w:rsidRPr="00B45492">
              <w:rPr>
                <w:rFonts w:ascii="Times New Roman" w:hAnsi="Times New Roman" w:cs="Times New Roman"/>
                <w:i/>
                <w:iCs/>
                <w:sz w:val="24"/>
                <w:szCs w:val="24"/>
              </w:rPr>
              <w:t xml:space="preserve">pasiūlymų vertinimo metu Perkančioji organizacija </w:t>
            </w:r>
            <w:r w:rsidR="00B11FC3" w:rsidRPr="00B45492">
              <w:rPr>
                <w:rFonts w:ascii="Times New Roman" w:hAnsi="Times New Roman" w:cs="Times New Roman"/>
                <w:i/>
                <w:iCs/>
                <w:sz w:val="24"/>
                <w:szCs w:val="24"/>
              </w:rPr>
              <w:t xml:space="preserve">kokybės balus suteiks tiekėjui, jeigu jo </w:t>
            </w:r>
            <w:r w:rsidR="00C15A42" w:rsidRPr="00B45492">
              <w:rPr>
                <w:rFonts w:ascii="Times New Roman" w:hAnsi="Times New Roman" w:cs="Times New Roman"/>
                <w:i/>
                <w:iCs/>
                <w:sz w:val="24"/>
                <w:szCs w:val="24"/>
              </w:rPr>
              <w:t xml:space="preserve">1) </w:t>
            </w:r>
            <w:r w:rsidRPr="00B45492">
              <w:rPr>
                <w:rFonts w:ascii="Times New Roman" w:hAnsi="Times New Roman" w:cs="Times New Roman"/>
                <w:i/>
                <w:iCs/>
                <w:sz w:val="24"/>
                <w:szCs w:val="24"/>
              </w:rPr>
              <w:t>subtiekėjai,</w:t>
            </w:r>
            <w:r w:rsidR="00C15A42" w:rsidRPr="00B45492">
              <w:rPr>
                <w:rFonts w:ascii="Times New Roman" w:hAnsi="Times New Roman" w:cs="Times New Roman"/>
                <w:i/>
                <w:iCs/>
                <w:sz w:val="24"/>
                <w:szCs w:val="24"/>
              </w:rPr>
              <w:t xml:space="preserve"> 2) </w:t>
            </w:r>
            <w:r w:rsidRPr="00B45492">
              <w:rPr>
                <w:rFonts w:ascii="Times New Roman" w:hAnsi="Times New Roman" w:cs="Times New Roman"/>
                <w:i/>
                <w:iCs/>
                <w:sz w:val="24"/>
                <w:szCs w:val="24"/>
              </w:rPr>
              <w:t>ūkio subjektai, kurių pajėgumais remiamasi</w:t>
            </w:r>
            <w:r w:rsidR="00B11FC3" w:rsidRPr="00B45492">
              <w:rPr>
                <w:rFonts w:ascii="Times New Roman" w:hAnsi="Times New Roman" w:cs="Times New Roman"/>
                <w:i/>
                <w:iCs/>
                <w:sz w:val="24"/>
                <w:szCs w:val="24"/>
              </w:rPr>
              <w:t xml:space="preserve">, </w:t>
            </w:r>
            <w:r w:rsidR="00B11FC3" w:rsidRPr="00B45492">
              <w:rPr>
                <w:rStyle w:val="ui-provider"/>
                <w:rFonts w:ascii="Times New Roman" w:hAnsi="Times New Roman" w:cs="Times New Roman"/>
                <w:b/>
                <w:sz w:val="24"/>
                <w:szCs w:val="24"/>
              </w:rPr>
              <w:t>savo veikloje naudoja elektr</w:t>
            </w:r>
            <w:r w:rsidR="00D8624E" w:rsidRPr="00B45492">
              <w:rPr>
                <w:rStyle w:val="ui-provider"/>
                <w:rFonts w:ascii="Times New Roman" w:hAnsi="Times New Roman" w:cs="Times New Roman"/>
                <w:b/>
                <w:sz w:val="24"/>
                <w:szCs w:val="24"/>
              </w:rPr>
              <w:t>os energiją</w:t>
            </w:r>
            <w:r w:rsidR="00B11FC3" w:rsidRPr="00B45492">
              <w:rPr>
                <w:rStyle w:val="ui-provider"/>
                <w:rFonts w:ascii="Times New Roman" w:hAnsi="Times New Roman" w:cs="Times New Roman"/>
                <w:b/>
                <w:sz w:val="24"/>
                <w:szCs w:val="24"/>
              </w:rPr>
              <w:t xml:space="preserve"> (dalį elektros</w:t>
            </w:r>
            <w:r w:rsidR="00D8624E" w:rsidRPr="00B45492">
              <w:rPr>
                <w:rStyle w:val="ui-provider"/>
                <w:rFonts w:ascii="Times New Roman" w:hAnsi="Times New Roman" w:cs="Times New Roman"/>
                <w:b/>
                <w:sz w:val="24"/>
                <w:szCs w:val="24"/>
              </w:rPr>
              <w:t xml:space="preserve"> energijos</w:t>
            </w:r>
            <w:r w:rsidR="00B11FC3" w:rsidRPr="00B45492">
              <w:rPr>
                <w:rStyle w:val="ui-provider"/>
                <w:rFonts w:ascii="Times New Roman" w:hAnsi="Times New Roman" w:cs="Times New Roman"/>
                <w:b/>
                <w:sz w:val="24"/>
                <w:szCs w:val="24"/>
              </w:rPr>
              <w:t xml:space="preserve"> </w:t>
            </w:r>
            <w:bookmarkEnd w:id="4"/>
            <w:r w:rsidR="00B11FC3" w:rsidRPr="00B45492">
              <w:rPr>
                <w:rStyle w:val="ui-provider"/>
                <w:rFonts w:ascii="Times New Roman" w:hAnsi="Times New Roman" w:cs="Times New Roman"/>
                <w:b/>
                <w:sz w:val="24"/>
                <w:szCs w:val="24"/>
              </w:rPr>
              <w:t>resursų</w:t>
            </w:r>
            <w:r w:rsidR="00B11FC3" w:rsidRPr="00B45492">
              <w:rPr>
                <w:rStyle w:val="FootnoteReference"/>
                <w:rFonts w:ascii="Times New Roman" w:hAnsi="Times New Roman" w:cs="Times New Roman"/>
                <w:b/>
                <w:sz w:val="24"/>
                <w:szCs w:val="24"/>
              </w:rPr>
              <w:footnoteReference w:id="8"/>
            </w:r>
            <w:r w:rsidR="00B11FC3" w:rsidRPr="00B45492">
              <w:rPr>
                <w:rStyle w:val="ui-provider"/>
                <w:rFonts w:ascii="Times New Roman" w:hAnsi="Times New Roman" w:cs="Times New Roman"/>
                <w:b/>
                <w:sz w:val="24"/>
                <w:szCs w:val="24"/>
              </w:rPr>
              <w:t>)</w:t>
            </w:r>
            <w:r w:rsidR="00B11FC3" w:rsidRPr="00B45492">
              <w:rPr>
                <w:rFonts w:ascii="Times New Roman" w:hAnsi="Times New Roman" w:cs="Times New Roman"/>
                <w:i/>
                <w:iCs/>
                <w:sz w:val="24"/>
                <w:szCs w:val="24"/>
              </w:rPr>
              <w:t xml:space="preserve"> – jeigu šie subjektai bus atsakingi už </w:t>
            </w:r>
            <w:r w:rsidR="00146016" w:rsidRPr="00B45492">
              <w:rPr>
                <w:rFonts w:ascii="Times New Roman" w:hAnsi="Times New Roman" w:cs="Times New Roman"/>
                <w:i/>
                <w:iCs/>
                <w:sz w:val="24"/>
                <w:szCs w:val="24"/>
              </w:rPr>
              <w:t>prekių tiekimą.</w:t>
            </w:r>
          </w:p>
        </w:tc>
      </w:tr>
    </w:tbl>
    <w:p w14:paraId="63741F4A" w14:textId="618B5A24" w:rsidR="00A76EF4" w:rsidRPr="00B45492" w:rsidRDefault="00A76EF4" w:rsidP="00D93156">
      <w:pPr>
        <w:spacing w:after="0" w:line="240" w:lineRule="auto"/>
        <w:ind w:right="-330"/>
        <w:jc w:val="both"/>
        <w:rPr>
          <w:rFonts w:ascii="Times New Roman" w:eastAsiaTheme="minorEastAsia" w:hAnsi="Times New Roman" w:cs="Times New Roman"/>
          <w:b/>
          <w:caps/>
          <w:sz w:val="24"/>
          <w:szCs w:val="24"/>
        </w:rPr>
      </w:pPr>
      <w:bookmarkStart w:id="5" w:name="_tyjcwt" w:colFirst="0" w:colLast="0"/>
      <w:bookmarkStart w:id="6" w:name="_3dy6vkm" w:colFirst="0" w:colLast="0"/>
      <w:bookmarkStart w:id="7" w:name="_1t3h5sf" w:colFirst="0" w:colLast="0"/>
      <w:bookmarkStart w:id="8" w:name="_4d34og8" w:colFirst="0" w:colLast="0"/>
      <w:bookmarkEnd w:id="5"/>
      <w:bookmarkEnd w:id="6"/>
      <w:bookmarkEnd w:id="7"/>
      <w:bookmarkEnd w:id="8"/>
    </w:p>
    <w:p w14:paraId="7998FAF4" w14:textId="79A351E8" w:rsidR="004E301B" w:rsidRPr="00B45492" w:rsidRDefault="004E301B" w:rsidP="00F12F0F">
      <w:pPr>
        <w:pStyle w:val="ListParagraph"/>
        <w:numPr>
          <w:ilvl w:val="0"/>
          <w:numId w:val="31"/>
        </w:numPr>
        <w:tabs>
          <w:tab w:val="left" w:pos="851"/>
          <w:tab w:val="left" w:pos="993"/>
        </w:tabs>
        <w:spacing w:after="200"/>
        <w:jc w:val="both"/>
        <w:rPr>
          <w:b/>
          <w:szCs w:val="24"/>
          <w:lang w:val="lt-LT"/>
        </w:rPr>
      </w:pPr>
      <w:r w:rsidRPr="00B45492">
        <w:rPr>
          <w:rFonts w:eastAsia="SimSun"/>
          <w:b/>
          <w:szCs w:val="24"/>
          <w:lang w:val="lt-LT"/>
        </w:rPr>
        <w:t>Taisyklės, jeigu įvyktų reitingavimo paradokso situacija ir kita:</w:t>
      </w:r>
    </w:p>
    <w:p w14:paraId="7CE05773" w14:textId="3C2F7B2C" w:rsidR="004E301B" w:rsidRPr="00B45492" w:rsidRDefault="004E301B" w:rsidP="00F12F0F">
      <w:pPr>
        <w:pStyle w:val="ListParagraph"/>
        <w:numPr>
          <w:ilvl w:val="1"/>
          <w:numId w:val="31"/>
        </w:numPr>
        <w:tabs>
          <w:tab w:val="left" w:pos="851"/>
          <w:tab w:val="left" w:pos="993"/>
        </w:tabs>
        <w:ind w:left="0" w:firstLine="360"/>
        <w:jc w:val="both"/>
        <w:rPr>
          <w:szCs w:val="24"/>
          <w:lang w:val="lt-LT"/>
        </w:rPr>
      </w:pPr>
      <w:r w:rsidRPr="00B45492">
        <w:rPr>
          <w:szCs w:val="24"/>
          <w:lang w:val="lt-LT"/>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587DDDF" w14:textId="27A3832E" w:rsidR="004E301B" w:rsidRPr="00B45492" w:rsidRDefault="004E301B" w:rsidP="00F12F0F">
      <w:pPr>
        <w:pStyle w:val="ListParagraph"/>
        <w:numPr>
          <w:ilvl w:val="1"/>
          <w:numId w:val="31"/>
        </w:numPr>
        <w:tabs>
          <w:tab w:val="left" w:pos="993"/>
        </w:tabs>
        <w:ind w:left="0" w:firstLine="426"/>
        <w:jc w:val="both"/>
        <w:rPr>
          <w:b/>
          <w:bCs/>
          <w:szCs w:val="24"/>
          <w:lang w:val="lt-LT"/>
        </w:rPr>
      </w:pPr>
      <w:r w:rsidRPr="00B45492">
        <w:rPr>
          <w:szCs w:val="24"/>
          <w:lang w:val="lt-LT"/>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B45492">
        <w:rPr>
          <w:b/>
          <w:bCs/>
          <w:szCs w:val="24"/>
          <w:lang w:val="lt-LT"/>
        </w:rPr>
        <w:t>.</w:t>
      </w:r>
    </w:p>
    <w:p w14:paraId="0857A109" w14:textId="0D2A1968" w:rsidR="004E301B" w:rsidRPr="00B45492" w:rsidRDefault="004E301B" w:rsidP="00F12F0F">
      <w:pPr>
        <w:pStyle w:val="ListParagraph"/>
        <w:numPr>
          <w:ilvl w:val="0"/>
          <w:numId w:val="31"/>
        </w:numPr>
        <w:tabs>
          <w:tab w:val="left" w:pos="993"/>
        </w:tabs>
        <w:ind w:left="0" w:firstLine="360"/>
        <w:jc w:val="both"/>
        <w:rPr>
          <w:b/>
          <w:bCs/>
          <w:color w:val="FF0000"/>
          <w:szCs w:val="24"/>
          <w:lang w:val="lt-LT"/>
        </w:rPr>
      </w:pPr>
      <w:r w:rsidRPr="00B45492">
        <w:rPr>
          <w:b/>
          <w:bCs/>
          <w:color w:val="FF0000"/>
          <w:szCs w:val="24"/>
          <w:lang w:val="lt-LT"/>
        </w:rPr>
        <w:t>Jeigu pirkim</w:t>
      </w:r>
      <w:r w:rsidR="00F12F0F" w:rsidRPr="00B45492">
        <w:rPr>
          <w:b/>
          <w:bCs/>
          <w:color w:val="FF0000"/>
          <w:szCs w:val="24"/>
          <w:lang w:val="lt-LT"/>
        </w:rPr>
        <w:t>e</w:t>
      </w:r>
      <w:r w:rsidRPr="00B45492">
        <w:rPr>
          <w:b/>
          <w:bCs/>
          <w:color w:val="FF0000"/>
          <w:szCs w:val="24"/>
          <w:lang w:val="lt-LT"/>
        </w:rPr>
        <w:t xml:space="preserve"> dalyvauja tik vienas dalyvis (Pirkimo objekto dalyje dalyvauja tik vienas dalyvis) ekonominio naudingumo balai gali būti neskaičiuojami ir ši pasiūlymų vertinimo stadija praleidžiama.</w:t>
      </w:r>
    </w:p>
    <w:p w14:paraId="3925CCB2" w14:textId="052556CD" w:rsidR="00F86FAB" w:rsidRPr="00B45492" w:rsidRDefault="00F86FAB" w:rsidP="00F86FAB">
      <w:pPr>
        <w:pStyle w:val="ListParagraph"/>
        <w:tabs>
          <w:tab w:val="left" w:pos="993"/>
        </w:tabs>
        <w:ind w:left="0" w:firstLine="567"/>
        <w:jc w:val="both"/>
        <w:rPr>
          <w:b/>
          <w:bCs/>
          <w:color w:val="FF0000"/>
          <w:szCs w:val="24"/>
          <w:lang w:val="lt-LT"/>
        </w:rPr>
      </w:pPr>
      <w:r w:rsidRPr="00B45492">
        <w:rPr>
          <w:b/>
          <w:bCs/>
          <w:color w:val="FF0000"/>
          <w:szCs w:val="24"/>
          <w:lang w:val="lt-LT"/>
        </w:rPr>
        <w:lastRenderedPageBreak/>
        <w:t>Pastaba.</w:t>
      </w:r>
    </w:p>
    <w:p w14:paraId="39DD15AD" w14:textId="7947919E" w:rsidR="00F86FAB" w:rsidRPr="00B45492" w:rsidRDefault="00F86FAB" w:rsidP="00F86FAB">
      <w:pPr>
        <w:widowControl w:val="0"/>
        <w:tabs>
          <w:tab w:val="left" w:pos="993"/>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bookmarkStart w:id="9" w:name="_Hlk146113853"/>
      <w:r w:rsidRPr="00B45492">
        <w:rPr>
          <w:rFonts w:ascii="Times New Roman" w:eastAsia="Calibri" w:hAnsi="Times New Roman" w:cs="Times New Roman"/>
          <w:sz w:val="24"/>
          <w:szCs w:val="24"/>
        </w:rPr>
        <w:t xml:space="preserve">Tiekėjas įsipareigoja užtikrinti, kad Vykdytojas savo veikloje naudos elektrą </w:t>
      </w:r>
      <w:r w:rsidR="00F12D26" w:rsidRPr="00B45492">
        <w:rPr>
          <w:rFonts w:ascii="Times New Roman" w:eastAsia="Calibri" w:hAnsi="Times New Roman" w:cs="Times New Roman"/>
          <w:sz w:val="24"/>
          <w:szCs w:val="24"/>
        </w:rPr>
        <w:t xml:space="preserve">(dalį elektros energijos iš atsinaujinančių energijos išteklių) </w:t>
      </w:r>
      <w:r w:rsidRPr="00B45492">
        <w:rPr>
          <w:rFonts w:ascii="Times New Roman" w:eastAsia="Calibri" w:hAnsi="Times New Roman" w:cs="Times New Roman"/>
          <w:sz w:val="24"/>
          <w:szCs w:val="24"/>
        </w:rPr>
        <w:t>iš atsinaujinančių energijos išteklių</w:t>
      </w:r>
      <w:r w:rsidRPr="00B45492">
        <w:rPr>
          <w:rFonts w:ascii="Times New Roman" w:eastAsia="Calibri" w:hAnsi="Times New Roman" w:cs="Times New Roman"/>
          <w:sz w:val="24"/>
          <w:szCs w:val="24"/>
          <w:vertAlign w:val="superscript"/>
        </w:rPr>
        <w:footnoteReference w:id="9"/>
      </w:r>
      <w:r w:rsidRPr="00B45492">
        <w:rPr>
          <w:rFonts w:ascii="Times New Roman" w:eastAsia="Calibri" w:hAnsi="Times New Roman" w:cs="Times New Roman"/>
          <w:sz w:val="24"/>
          <w:szCs w:val="24"/>
        </w:rPr>
        <w:t xml:space="preserve"> ir Sutarties vykdymo metu, jeigu Pirkime kartu su pasiūlymu buvo pateikti duomenys (dokumentai) dėl savo veikloje naudojamos elektros iš atsinaujinančių energijos išteklių ir už tai gauti kokybės kriterijaus balai</w:t>
      </w:r>
      <w:r w:rsidR="00B45492" w:rsidRPr="00B45492">
        <w:rPr>
          <w:rFonts w:ascii="Times New Roman" w:eastAsia="Calibri" w:hAnsi="Times New Roman" w:cs="Times New Roman"/>
          <w:sz w:val="24"/>
          <w:szCs w:val="24"/>
        </w:rPr>
        <w:t>.</w:t>
      </w:r>
      <w:r w:rsidRPr="00B45492">
        <w:rPr>
          <w:rFonts w:ascii="Times New Roman" w:eastAsia="Calibri" w:hAnsi="Times New Roman" w:cs="Times New Roman"/>
          <w:sz w:val="24"/>
          <w:szCs w:val="24"/>
        </w:rPr>
        <w:t xml:space="preserve"> Taisyklės apibrėžiančios šią pareigą / atsakomybę nustatytos Sutarčių projektuose</w:t>
      </w:r>
      <w:r w:rsidR="000477B7">
        <w:rPr>
          <w:rFonts w:ascii="Times New Roman" w:eastAsia="Calibri" w:hAnsi="Times New Roman" w:cs="Times New Roman"/>
          <w:sz w:val="24"/>
          <w:szCs w:val="24"/>
        </w:rPr>
        <w:t>.</w:t>
      </w:r>
    </w:p>
    <w:bookmarkEnd w:id="9"/>
    <w:p w14:paraId="2E407CA0" w14:textId="77777777" w:rsidR="00F86FAB" w:rsidRPr="00B45492" w:rsidRDefault="00F86FAB" w:rsidP="00F86FAB">
      <w:pPr>
        <w:pStyle w:val="ListParagraph"/>
        <w:tabs>
          <w:tab w:val="left" w:pos="993"/>
        </w:tabs>
        <w:ind w:left="360" w:firstLine="567"/>
        <w:jc w:val="both"/>
        <w:rPr>
          <w:b/>
          <w:bCs/>
          <w:color w:val="FF0000"/>
          <w:szCs w:val="24"/>
          <w:lang w:val="lt-LT"/>
        </w:rPr>
      </w:pPr>
    </w:p>
    <w:p w14:paraId="3A0DEF92" w14:textId="77777777" w:rsidR="004E301B" w:rsidRPr="00B45492" w:rsidRDefault="004E301B" w:rsidP="004E301B">
      <w:pPr>
        <w:tabs>
          <w:tab w:val="left" w:pos="993"/>
        </w:tabs>
        <w:spacing w:after="0" w:line="240" w:lineRule="auto"/>
        <w:ind w:right="-330" w:firstLine="567"/>
        <w:jc w:val="both"/>
        <w:rPr>
          <w:rFonts w:ascii="Times New Roman" w:eastAsiaTheme="minorEastAsia" w:hAnsi="Times New Roman" w:cs="Times New Roman"/>
          <w:b/>
          <w:caps/>
          <w:sz w:val="24"/>
          <w:szCs w:val="24"/>
        </w:rPr>
      </w:pPr>
    </w:p>
    <w:sectPr w:rsidR="004E301B" w:rsidRPr="00B45492" w:rsidSect="00A413F3">
      <w:headerReference w:type="default" r:id="rId8"/>
      <w:pgSz w:w="12240" w:h="15840"/>
      <w:pgMar w:top="851" w:right="1041"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9912" w14:textId="77777777" w:rsidR="00102AB3" w:rsidRDefault="00102AB3" w:rsidP="00E66BAA">
      <w:pPr>
        <w:spacing w:after="0" w:line="240" w:lineRule="auto"/>
      </w:pPr>
      <w:r>
        <w:separator/>
      </w:r>
    </w:p>
  </w:endnote>
  <w:endnote w:type="continuationSeparator" w:id="0">
    <w:p w14:paraId="49A3857D" w14:textId="77777777" w:rsidR="00102AB3" w:rsidRDefault="00102AB3" w:rsidP="00E6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CFDE" w14:textId="77777777" w:rsidR="00102AB3" w:rsidRDefault="00102AB3" w:rsidP="00E66BAA">
      <w:pPr>
        <w:spacing w:after="0" w:line="240" w:lineRule="auto"/>
      </w:pPr>
      <w:r>
        <w:separator/>
      </w:r>
    </w:p>
  </w:footnote>
  <w:footnote w:type="continuationSeparator" w:id="0">
    <w:p w14:paraId="60807CB9" w14:textId="77777777" w:rsidR="00102AB3" w:rsidRDefault="00102AB3" w:rsidP="00E66BAA">
      <w:pPr>
        <w:spacing w:after="0" w:line="240" w:lineRule="auto"/>
      </w:pPr>
      <w:r>
        <w:continuationSeparator/>
      </w:r>
    </w:p>
  </w:footnote>
  <w:footnote w:id="1">
    <w:p w14:paraId="3BEB79E6" w14:textId="1BEB71B6" w:rsidR="000E38EA" w:rsidRPr="004A3AAE" w:rsidRDefault="000E38EA" w:rsidP="00B03074">
      <w:pPr>
        <w:pStyle w:val="FootnoteText"/>
        <w:jc w:val="both"/>
        <w:rPr>
          <w:rFonts w:ascii="Times New Roman" w:hAnsi="Times New Roman"/>
        </w:rPr>
      </w:pPr>
      <w:r>
        <w:rPr>
          <w:rStyle w:val="FootnoteReference"/>
        </w:rPr>
        <w:footnoteRef/>
      </w:r>
      <w:r>
        <w:t xml:space="preserve"> </w:t>
      </w:r>
      <w:r w:rsidRPr="00B03074">
        <w:rPr>
          <w:rFonts w:ascii="Times New Roman" w:hAnsi="Times New Roman"/>
        </w:rPr>
        <w:t>P</w:t>
      </w:r>
      <w:r w:rsidRPr="004A3AAE">
        <w:rPr>
          <w:rFonts w:ascii="Times New Roman" w:hAnsi="Times New Roman"/>
        </w:rPr>
        <w:t xml:space="preserve">irkimo objektas, t. </w:t>
      </w:r>
      <w:r w:rsidRPr="004A3AAE">
        <w:rPr>
          <w:rFonts w:ascii="Times New Roman" w:eastAsiaTheme="minorEastAsia" w:hAnsi="Times New Roman"/>
          <w:bCs/>
          <w:lang w:eastAsia="lt-LT"/>
        </w:rPr>
        <w:t xml:space="preserve">y. prekė (programinės įrangos nuoma) nesusijusi su materialaus objekto sukūrimu, kurios tiekimo metu nėra numatomas reikšmingas neigiamas poveikis aplinkai, nesukuriamas taršos šaltinis ir negeneruojamos atliekos. Prekių pristatymas vyks el. būdu (el. paštu atsiunčiant licencijų aktyvavimo raktus-taisykles), pirkimo sutarties vykdymo metu yra naudojama </w:t>
      </w:r>
      <w:r w:rsidR="00B03074" w:rsidRPr="004A3AAE">
        <w:rPr>
          <w:rFonts w:ascii="Times New Roman" w:eastAsiaTheme="minorEastAsia" w:hAnsi="Times New Roman"/>
          <w:bCs/>
          <w:lang w:eastAsia="lt-LT"/>
        </w:rPr>
        <w:t>e</w:t>
      </w:r>
      <w:r w:rsidRPr="004A3AAE">
        <w:rPr>
          <w:rFonts w:ascii="Times New Roman" w:eastAsiaTheme="minorEastAsia" w:hAnsi="Times New Roman"/>
          <w:bCs/>
          <w:lang w:eastAsia="lt-LT"/>
        </w:rPr>
        <w:t>lektra</w:t>
      </w:r>
      <w:r w:rsidR="00B03074" w:rsidRPr="004A3AAE">
        <w:rPr>
          <w:rFonts w:ascii="Times New Roman" w:eastAsiaTheme="minorEastAsia" w:hAnsi="Times New Roman"/>
          <w:bCs/>
          <w:lang w:eastAsia="lt-LT"/>
        </w:rPr>
        <w:t xml:space="preserve">. Nustatytas kokybės vertinimo kriterijus yra susiję su perkamu objektu – nes tiekiant prekę – yra naudojama elektra. </w:t>
      </w:r>
    </w:p>
  </w:footnote>
  <w:footnote w:id="2">
    <w:p w14:paraId="23E83C00" w14:textId="77777777" w:rsidR="00F12D26" w:rsidRPr="00FF12BF" w:rsidRDefault="00F12D26" w:rsidP="00F12D26">
      <w:pPr>
        <w:pStyle w:val="FootnoteText"/>
        <w:jc w:val="both"/>
        <w:rPr>
          <w:rFonts w:ascii="Times New Roman" w:hAnsi="Times New Roman"/>
        </w:rPr>
      </w:pPr>
      <w:r>
        <w:rPr>
          <w:rStyle w:val="FootnoteReference"/>
        </w:rPr>
        <w:footnoteRef/>
      </w:r>
      <w:r>
        <w:rPr>
          <w:rFonts w:ascii="Times New Roman" w:hAnsi="Times New Roman"/>
        </w:rPr>
        <w:t xml:space="preserve">Nėra nustatoma </w:t>
      </w:r>
      <w:r w:rsidRPr="00FF12BF">
        <w:rPr>
          <w:rFonts w:ascii="Times New Roman" w:hAnsi="Times New Roman"/>
        </w:rPr>
        <w:t xml:space="preserve">elektros iš atsinaujinančių energijos išteklių </w:t>
      </w:r>
      <w:r>
        <w:rPr>
          <w:rFonts w:ascii="Times New Roman" w:hAnsi="Times New Roman"/>
        </w:rPr>
        <w:t xml:space="preserve">privaloma </w:t>
      </w:r>
      <w:r w:rsidRPr="00FF12BF">
        <w:rPr>
          <w:rFonts w:ascii="Times New Roman" w:hAnsi="Times New Roman"/>
        </w:rPr>
        <w:t>dalis procentais</w:t>
      </w:r>
      <w:r>
        <w:rPr>
          <w:rFonts w:ascii="Times New Roman" w:hAnsi="Times New Roman"/>
        </w:rPr>
        <w:t xml:space="preserve"> (pvz.: tiekėjas savo veikloje gali naudoti elektrą, iš kurios, pavyzdžiui,1 proc. – iš atsinaujinančių energijos išteklių – tiekėjui už tai bus suteikiami kokybės balai).</w:t>
      </w:r>
    </w:p>
  </w:footnote>
  <w:footnote w:id="3">
    <w:p w14:paraId="192DF735" w14:textId="77777777" w:rsidR="00783A92" w:rsidRPr="006A0493" w:rsidRDefault="00783A92" w:rsidP="00783A92">
      <w:pPr>
        <w:pStyle w:val="FootnoteText"/>
        <w:jc w:val="both"/>
        <w:rPr>
          <w:rFonts w:ascii="Times New Roman" w:hAnsi="Times New Roman"/>
        </w:rPr>
      </w:pPr>
      <w:r>
        <w:rPr>
          <w:rStyle w:val="FootnoteReference"/>
        </w:rPr>
        <w:footnoteRef/>
      </w:r>
      <w:r>
        <w:t xml:space="preserve"> </w:t>
      </w:r>
      <w:r w:rsidRPr="006A0493">
        <w:rPr>
          <w:rFonts w:ascii="Times New Roman" w:hAnsi="Times New Roman"/>
        </w:rPr>
        <w:t>Kokybės į kainą tipo formulėmis pasiūlymų kainų neverčia į balus, o priešingai – pasiūlytą kokybę paverčia į kainą, arba tiksliau – vertę.</w:t>
      </w:r>
      <w:r>
        <w:rPr>
          <w:rFonts w:ascii="Times New Roman" w:hAnsi="Times New Roman"/>
        </w:rPr>
        <w:t xml:space="preserve"> Daugiau informacijos ir paaiškinimų su pavyzdžiais apie šių formulių taikymą galima surasti Viešųjų pirkimų tarnybos parengtose Ekonominio naudingumo vertinimo gairėse: </w:t>
      </w:r>
      <w:hyperlink r:id="rId1" w:history="1">
        <w:r w:rsidRPr="008B3BAE">
          <w:rPr>
            <w:rStyle w:val="Hyperlink"/>
            <w:rFonts w:ascii="Times New Roman" w:hAnsi="Times New Roman"/>
          </w:rPr>
          <w:t>https://vpt.lrv.lt/uploads/vpt/documents/files/mp/ENPV_gaires.pdf</w:t>
        </w:r>
      </w:hyperlink>
      <w:r>
        <w:rPr>
          <w:rFonts w:ascii="Times New Roman" w:hAnsi="Times New Roman"/>
        </w:rPr>
        <w:t xml:space="preserve"> </w:t>
      </w:r>
    </w:p>
  </w:footnote>
  <w:footnote w:id="4">
    <w:p w14:paraId="4838AA2A" w14:textId="426987D9" w:rsidR="00B037A2" w:rsidRPr="00B037A2" w:rsidRDefault="00B037A2" w:rsidP="00B037A2">
      <w:pPr>
        <w:pStyle w:val="FootnoteText"/>
        <w:jc w:val="both"/>
        <w:rPr>
          <w:rFonts w:ascii="Times New Roman" w:hAnsi="Times New Roman"/>
        </w:rPr>
      </w:pPr>
      <w:r>
        <w:rPr>
          <w:rStyle w:val="FootnoteReference"/>
        </w:rPr>
        <w:footnoteRef/>
      </w:r>
      <w:r>
        <w:t xml:space="preserve"> </w:t>
      </w:r>
      <w:r w:rsidRPr="00B037A2">
        <w:rPr>
          <w:rFonts w:ascii="Times New Roman" w:hAnsi="Times New Roman"/>
          <w:lang w:val="en-US"/>
        </w:rPr>
        <w:t>Jeigu bent vien</w:t>
      </w:r>
      <w:r w:rsidRPr="00B037A2">
        <w:rPr>
          <w:rFonts w:ascii="Times New Roman" w:hAnsi="Times New Roman"/>
        </w:rPr>
        <w:t>ą mėnesį</w:t>
      </w:r>
      <w:r w:rsidR="00C4703C">
        <w:rPr>
          <w:rFonts w:ascii="Times New Roman" w:hAnsi="Times New Roman"/>
        </w:rPr>
        <w:t xml:space="preserve"> (</w:t>
      </w:r>
      <w:r w:rsidR="00C4703C">
        <w:t>v</w:t>
      </w:r>
      <w:r w:rsidR="00C4703C" w:rsidRPr="007A3BE8">
        <w:rPr>
          <w:rFonts w:ascii="Times New Roman" w:hAnsi="Times New Roman"/>
        </w:rPr>
        <w:t>ertinimo neįtakos</w:t>
      </w:r>
      <w:r w:rsidR="00222372">
        <w:rPr>
          <w:rFonts w:ascii="Times New Roman" w:hAnsi="Times New Roman"/>
        </w:rPr>
        <w:t>,</w:t>
      </w:r>
      <w:r w:rsidR="00C4703C" w:rsidRPr="007A3BE8">
        <w:rPr>
          <w:rFonts w:ascii="Times New Roman" w:hAnsi="Times New Roman"/>
        </w:rPr>
        <w:t xml:space="preserve"> kiek dienų sudaro atitinkamą mėnesį, kurį buvo naudojama elektra iš atsinaujinančių energijos išteklių</w:t>
      </w:r>
      <w:r w:rsidR="004C0EC6">
        <w:rPr>
          <w:rFonts w:ascii="Times New Roman" w:hAnsi="Times New Roman"/>
        </w:rPr>
        <w:t xml:space="preserve"> (pvz.: 28 d. ar 30 d. ar </w:t>
      </w:r>
      <w:r w:rsidR="004C0EC6">
        <w:rPr>
          <w:rFonts w:ascii="Times New Roman" w:hAnsi="Times New Roman"/>
          <w:lang w:val="en-US"/>
        </w:rPr>
        <w:t>31 d.</w:t>
      </w:r>
      <w:r w:rsidR="00C4703C">
        <w:rPr>
          <w:rFonts w:ascii="Times New Roman" w:hAnsi="Times New Roman"/>
        </w:rPr>
        <w:t>)</w:t>
      </w:r>
      <w:r w:rsidRPr="00B037A2">
        <w:rPr>
          <w:rFonts w:ascii="Times New Roman" w:hAnsi="Times New Roman"/>
        </w:rPr>
        <w:t xml:space="preserve"> per nurodytą laikotarpį tiekėjas naudojo elektrą iš atsinaujinančių elektros šaltinių</w:t>
      </w:r>
      <w:r>
        <w:rPr>
          <w:rFonts w:ascii="Times New Roman" w:hAnsi="Times New Roman"/>
        </w:rPr>
        <w:t xml:space="preserve"> – tiekėjas tenkins kokybės kriterijų.</w:t>
      </w:r>
      <w:r w:rsidR="007A3BE8" w:rsidRPr="007A3BE8">
        <w:t xml:space="preserve"> </w:t>
      </w:r>
    </w:p>
  </w:footnote>
  <w:footnote w:id="5">
    <w:p w14:paraId="7EF3E38D" w14:textId="77777777" w:rsidR="00B037A2" w:rsidRPr="00B037A2" w:rsidRDefault="00B037A2" w:rsidP="00B037A2">
      <w:pPr>
        <w:tabs>
          <w:tab w:val="left" w:pos="993"/>
          <w:tab w:val="left" w:pos="6521"/>
        </w:tabs>
        <w:spacing w:after="0" w:line="240" w:lineRule="auto"/>
        <w:jc w:val="both"/>
        <w:rPr>
          <w:rFonts w:ascii="Times New Roman" w:eastAsia="Times New Roman" w:hAnsi="Times New Roman" w:cs="Times New Roman"/>
          <w:bCs/>
          <w:sz w:val="20"/>
          <w:szCs w:val="20"/>
        </w:rPr>
      </w:pPr>
      <w:r w:rsidRPr="00B037A2">
        <w:rPr>
          <w:rStyle w:val="FootnoteReference"/>
          <w:rFonts w:ascii="Times New Roman" w:hAnsi="Times New Roman" w:cs="Times New Roman"/>
          <w:sz w:val="20"/>
          <w:szCs w:val="20"/>
        </w:rPr>
        <w:footnoteRef/>
      </w:r>
      <w:r w:rsidRPr="00B037A2">
        <w:rPr>
          <w:rFonts w:ascii="Times New Roman" w:hAnsi="Times New Roman" w:cs="Times New Roman"/>
          <w:sz w:val="20"/>
          <w:szCs w:val="20"/>
        </w:rPr>
        <w:t xml:space="preserve"> </w:t>
      </w:r>
      <w:r w:rsidRPr="00B037A2">
        <w:rPr>
          <w:rFonts w:ascii="Times New Roman" w:eastAsia="Times New Roman" w:hAnsi="Times New Roman" w:cs="Times New Roman"/>
          <w:bCs/>
          <w:sz w:val="20"/>
          <w:szCs w:val="20"/>
        </w:rPr>
        <w:t xml:space="preserve">Energijos tiekėjas sąskaitose arba kartu su sąskaitomis pateikiamoje reklaminėje medžiagoje savo galutiniams vartotojams privalo pateikti informaciją apie tai, kokią energijos tiekėjo tiekiamos energijos dalį ar kokį kiekį </w:t>
      </w:r>
      <w:r w:rsidRPr="00B037A2">
        <w:rPr>
          <w:rFonts w:ascii="Times New Roman" w:eastAsia="Times New Roman" w:hAnsi="Times New Roman" w:cs="Times New Roman"/>
          <w:bCs/>
          <w:sz w:val="20"/>
          <w:szCs w:val="20"/>
          <w:lang w:eastAsia="lt-LT"/>
        </w:rPr>
        <w:t xml:space="preserve">jo energijos rūšių derinyje </w:t>
      </w:r>
      <w:r w:rsidRPr="00B037A2">
        <w:rPr>
          <w:rFonts w:ascii="Times New Roman" w:eastAsia="Times New Roman" w:hAnsi="Times New Roman" w:cs="Times New Roman"/>
          <w:bCs/>
          <w:sz w:val="20"/>
          <w:szCs w:val="20"/>
        </w:rPr>
        <w:t xml:space="preserve">praėjusiais metais sudarė atsinaujinančių išteklių energija. Ši tiekiamos energijos dalis ar kiekis apskaičiuojami pagal energijos, pagamintos iš atsinaujinančių energijos išteklių, kiekį, kuriam panaudota kilmės garantija, išskyrus: </w:t>
      </w:r>
    </w:p>
    <w:p w14:paraId="6D6DA4F0" w14:textId="77777777" w:rsidR="00B037A2" w:rsidRPr="00B037A2" w:rsidRDefault="00B037A2" w:rsidP="00B037A2">
      <w:pPr>
        <w:tabs>
          <w:tab w:val="left" w:pos="720"/>
          <w:tab w:val="left" w:pos="993"/>
          <w:tab w:val="left" w:pos="6521"/>
        </w:tabs>
        <w:spacing w:after="0" w:line="240" w:lineRule="auto"/>
        <w:jc w:val="both"/>
        <w:rPr>
          <w:rFonts w:ascii="Times New Roman" w:eastAsia="Times New Roman" w:hAnsi="Times New Roman" w:cs="Times New Roman"/>
          <w:bCs/>
          <w:sz w:val="20"/>
          <w:szCs w:val="20"/>
        </w:rPr>
      </w:pPr>
      <w:r w:rsidRPr="00B037A2">
        <w:rPr>
          <w:rFonts w:ascii="Times New Roman" w:eastAsia="Times New Roman" w:hAnsi="Times New Roman" w:cs="Times New Roman"/>
          <w:bCs/>
          <w:sz w:val="20"/>
          <w:szCs w:val="20"/>
        </w:rPr>
        <w:t>1) energijos dalį jo energijos rūšių derinyje, kuriai neišduota kilmės garantija ir kuriai tiekėjas gali naudoti liekamąjį derinį;</w:t>
      </w:r>
    </w:p>
    <w:p w14:paraId="0AC823D5" w14:textId="65CAF0B8" w:rsidR="00B037A2" w:rsidRPr="00B037A2" w:rsidRDefault="00B037A2" w:rsidP="00B037A2">
      <w:pPr>
        <w:tabs>
          <w:tab w:val="left" w:pos="720"/>
          <w:tab w:val="left" w:pos="993"/>
          <w:tab w:val="left" w:pos="6521"/>
        </w:tabs>
        <w:spacing w:after="0" w:line="240" w:lineRule="auto"/>
        <w:jc w:val="both"/>
        <w:rPr>
          <w:rFonts w:ascii="Times New Roman" w:eastAsia="Times New Roman" w:hAnsi="Times New Roman" w:cs="Times New Roman"/>
          <w:sz w:val="20"/>
          <w:szCs w:val="20"/>
          <w:lang w:eastAsia="lt-LT"/>
        </w:rPr>
      </w:pPr>
      <w:r w:rsidRPr="00B037A2">
        <w:rPr>
          <w:rFonts w:ascii="Times New Roman" w:eastAsia="Times New Roman" w:hAnsi="Times New Roman" w:cs="Times New Roman"/>
          <w:bCs/>
          <w:sz w:val="20"/>
          <w:szCs w:val="20"/>
        </w:rPr>
        <w:t>2) arba kilmės garantiją, neišduotą gamintojui, kuris gauna fiksuotą tarifą.</w:t>
      </w:r>
      <w:r w:rsidRPr="00B037A2">
        <w:rPr>
          <w:rFonts w:ascii="Times New Roman" w:eastAsia="Times New Roman" w:hAnsi="Times New Roman" w:cs="Times New Roman"/>
          <w:sz w:val="20"/>
          <w:szCs w:val="20"/>
        </w:rPr>
        <w:t xml:space="preserve"> </w:t>
      </w:r>
    </w:p>
  </w:footnote>
  <w:footnote w:id="6">
    <w:p w14:paraId="1E146235" w14:textId="094D717D" w:rsidR="00B037A2" w:rsidRPr="005B4751" w:rsidRDefault="00B037A2" w:rsidP="005B4751">
      <w:pPr>
        <w:pStyle w:val="FootnoteText"/>
        <w:jc w:val="both"/>
        <w:rPr>
          <w:rFonts w:ascii="Times New Roman" w:hAnsi="Times New Roman"/>
        </w:rPr>
      </w:pPr>
      <w:r>
        <w:rPr>
          <w:rStyle w:val="FootnoteReference"/>
        </w:rPr>
        <w:footnoteRef/>
      </w:r>
      <w:r>
        <w:t xml:space="preserve"> </w:t>
      </w:r>
      <w:r w:rsidR="005B4751" w:rsidRPr="005B4751">
        <w:rPr>
          <w:rFonts w:ascii="Times New Roman" w:hAnsi="Times New Roman"/>
        </w:rPr>
        <w:t xml:space="preserve">Lietuvos Respublikos elektros energetikos įstatymo </w:t>
      </w:r>
      <w:r w:rsidR="005B4751" w:rsidRPr="005B4751">
        <w:rPr>
          <w:rFonts w:ascii="Times New Roman" w:hAnsi="Times New Roman"/>
          <w:lang w:val="en-US"/>
        </w:rPr>
        <w:t xml:space="preserve">51 straipsnio 1 dalis: </w:t>
      </w:r>
      <w:r w:rsidRPr="005B4751">
        <w:rPr>
          <w:rFonts w:ascii="Times New Roman" w:hAnsi="Times New Roman"/>
        </w:rPr>
        <w:t>Tiekėjai sąskaitose privalo skelbti ir vartotojams pateikti: 1) suprantamą informaciją apie tai, kokią tiekėjo patiektos elektros energijos gamybai sunaudoto kuro išteklių, tarp jų ir atsinaujinančių energijos išteklių, dalį praėjusiais metais sudarė kiekvienas energijos šaltinis</w:t>
      </w:r>
      <w:r w:rsidR="005B4751" w:rsidRPr="005B4751">
        <w:rPr>
          <w:rFonts w:ascii="Times New Roman" w:hAnsi="Times New Roman"/>
        </w:rPr>
        <w:t xml:space="preserve"> &lt;...&gt;. </w:t>
      </w:r>
    </w:p>
  </w:footnote>
  <w:footnote w:id="7">
    <w:p w14:paraId="472C48E4" w14:textId="491E6884" w:rsidR="00422766" w:rsidRPr="00FF12BF" w:rsidRDefault="00422766" w:rsidP="00422766">
      <w:pPr>
        <w:pStyle w:val="FootnoteText"/>
        <w:jc w:val="both"/>
        <w:rPr>
          <w:rFonts w:ascii="Times New Roman" w:hAnsi="Times New Roman"/>
        </w:rPr>
      </w:pPr>
      <w:r>
        <w:rPr>
          <w:rStyle w:val="FootnoteReference"/>
        </w:rPr>
        <w:footnoteRef/>
      </w:r>
      <w:r w:rsidR="00606934">
        <w:rPr>
          <w:rFonts w:ascii="Times New Roman" w:hAnsi="Times New Roman"/>
        </w:rPr>
        <w:t xml:space="preserve"> </w:t>
      </w:r>
      <w:r>
        <w:rPr>
          <w:rFonts w:ascii="Times New Roman" w:hAnsi="Times New Roman"/>
        </w:rPr>
        <w:t xml:space="preserve">Nėra nustatoma </w:t>
      </w:r>
      <w:r w:rsidRPr="00FF12BF">
        <w:rPr>
          <w:rFonts w:ascii="Times New Roman" w:hAnsi="Times New Roman"/>
        </w:rPr>
        <w:t xml:space="preserve">elektros iš atsinaujinančių energijos išteklių </w:t>
      </w:r>
      <w:r>
        <w:rPr>
          <w:rFonts w:ascii="Times New Roman" w:hAnsi="Times New Roman"/>
        </w:rPr>
        <w:t xml:space="preserve">privaloma </w:t>
      </w:r>
      <w:r w:rsidRPr="00FF12BF">
        <w:rPr>
          <w:rFonts w:ascii="Times New Roman" w:hAnsi="Times New Roman"/>
        </w:rPr>
        <w:t>dalis procentais</w:t>
      </w:r>
      <w:r>
        <w:rPr>
          <w:rFonts w:ascii="Times New Roman" w:hAnsi="Times New Roman"/>
        </w:rPr>
        <w:t xml:space="preserve"> (pvz.: tiekėjas savo veikloje gali naudoti elektrą iš kurios tarkim 1 proc. bus iš atsinaujinančių energijos išteklių – tiekėjui už tai bus suteikiami kokybės balai).</w:t>
      </w:r>
    </w:p>
  </w:footnote>
  <w:footnote w:id="8">
    <w:p w14:paraId="1195392F" w14:textId="2E9C788E" w:rsidR="00B11FC3" w:rsidRPr="00FF12BF" w:rsidRDefault="00B11FC3" w:rsidP="00B11FC3">
      <w:pPr>
        <w:pStyle w:val="FootnoteText"/>
        <w:jc w:val="both"/>
        <w:rPr>
          <w:rFonts w:ascii="Times New Roman" w:hAnsi="Times New Roman"/>
        </w:rPr>
      </w:pPr>
      <w:r>
        <w:rPr>
          <w:rStyle w:val="FootnoteReference"/>
        </w:rPr>
        <w:footnoteRef/>
      </w:r>
      <w:r w:rsidR="00606934">
        <w:rPr>
          <w:rFonts w:ascii="Times New Roman" w:hAnsi="Times New Roman"/>
        </w:rPr>
        <w:t xml:space="preserve"> </w:t>
      </w:r>
      <w:r>
        <w:rPr>
          <w:rFonts w:ascii="Times New Roman" w:hAnsi="Times New Roman"/>
        </w:rPr>
        <w:t xml:space="preserve">Nėra nustatoma </w:t>
      </w:r>
      <w:r w:rsidRPr="00FF12BF">
        <w:rPr>
          <w:rFonts w:ascii="Times New Roman" w:hAnsi="Times New Roman"/>
        </w:rPr>
        <w:t xml:space="preserve">elektros iš atsinaujinančių energijos išteklių </w:t>
      </w:r>
      <w:r>
        <w:rPr>
          <w:rFonts w:ascii="Times New Roman" w:hAnsi="Times New Roman"/>
        </w:rPr>
        <w:t xml:space="preserve">privaloma </w:t>
      </w:r>
      <w:r w:rsidRPr="00FF12BF">
        <w:rPr>
          <w:rFonts w:ascii="Times New Roman" w:hAnsi="Times New Roman"/>
        </w:rPr>
        <w:t>dalis procentais</w:t>
      </w:r>
      <w:r>
        <w:rPr>
          <w:rFonts w:ascii="Times New Roman" w:hAnsi="Times New Roman"/>
        </w:rPr>
        <w:t xml:space="preserve"> (pvz.: tiekėjas savo veikloje gali naudoti elektrą iš kurios tarkim 1 proc. bus iš atsinaujinančių energijos išteklių – tiekėjui už tai bus suteikiami kokybės balai).</w:t>
      </w:r>
    </w:p>
  </w:footnote>
  <w:footnote w:id="9">
    <w:p w14:paraId="7195643D" w14:textId="67EE8316" w:rsidR="00F86FAB" w:rsidRDefault="00F86FAB" w:rsidP="00F86FAB">
      <w:pPr>
        <w:pStyle w:val="FootnoteText"/>
        <w:jc w:val="both"/>
      </w:pPr>
      <w:r>
        <w:rPr>
          <w:rStyle w:val="FootnoteReference"/>
        </w:rPr>
        <w:footnoteRef/>
      </w:r>
      <w:r>
        <w:t xml:space="preserve"> </w:t>
      </w:r>
      <w:r w:rsidRPr="00606934">
        <w:rPr>
          <w:rFonts w:ascii="Times New Roman" w:hAnsi="Times New Roman"/>
        </w:rPr>
        <w:t>Vykdytojas įsipareigoja bent vieną mėnesį (nesvarbu kiek dienų sudaro atitinkamą mėnesį, kurį buvo naudojama elektra iš atsinaujinančių energijos išteklių (pvz.: 28 d. ar 30 d. ar 31 d.) Sutarties galiojimo metu naudoti  elektrą iš atsinaujinančių elektros šaltinių. Nėra nustatoma elektros iš atsinaujinančių energijos išteklių privaloma dalis procentais (pvz.: tiekėjas savo veikloje gali naudoti elektrą, iš kurios, pavyzdžiui, 1 proc. – iš atsinaujinančių energijos išteklių).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8835"/>
      <w:docPartObj>
        <w:docPartGallery w:val="Page Numbers (Top of Page)"/>
        <w:docPartUnique/>
      </w:docPartObj>
    </w:sdtPr>
    <w:sdtEndPr>
      <w:rPr>
        <w:rFonts w:ascii="Times New Roman" w:hAnsi="Times New Roman" w:cs="Times New Roman"/>
      </w:rPr>
    </w:sdtEndPr>
    <w:sdtContent>
      <w:p w14:paraId="7858761D" w14:textId="56756C4F" w:rsidR="004E301B" w:rsidRPr="004E301B" w:rsidRDefault="004E301B">
        <w:pPr>
          <w:pStyle w:val="Header"/>
          <w:jc w:val="center"/>
          <w:rPr>
            <w:rFonts w:ascii="Times New Roman" w:hAnsi="Times New Roman" w:cs="Times New Roman"/>
          </w:rPr>
        </w:pPr>
        <w:r w:rsidRPr="004E301B">
          <w:rPr>
            <w:rFonts w:ascii="Times New Roman" w:hAnsi="Times New Roman" w:cs="Times New Roman"/>
          </w:rPr>
          <w:fldChar w:fldCharType="begin"/>
        </w:r>
        <w:r w:rsidRPr="004E301B">
          <w:rPr>
            <w:rFonts w:ascii="Times New Roman" w:hAnsi="Times New Roman" w:cs="Times New Roman"/>
          </w:rPr>
          <w:instrText>PAGE   \* MERGEFORMAT</w:instrText>
        </w:r>
        <w:r w:rsidRPr="004E301B">
          <w:rPr>
            <w:rFonts w:ascii="Times New Roman" w:hAnsi="Times New Roman" w:cs="Times New Roman"/>
          </w:rPr>
          <w:fldChar w:fldCharType="separate"/>
        </w:r>
        <w:r w:rsidRPr="004E301B">
          <w:rPr>
            <w:rFonts w:ascii="Times New Roman" w:hAnsi="Times New Roman" w:cs="Times New Roman"/>
          </w:rPr>
          <w:t>2</w:t>
        </w:r>
        <w:r w:rsidRPr="004E301B">
          <w:rPr>
            <w:rFonts w:ascii="Times New Roman" w:hAnsi="Times New Roman" w:cs="Times New Roman"/>
          </w:rPr>
          <w:fldChar w:fldCharType="end"/>
        </w:r>
      </w:p>
    </w:sdtContent>
  </w:sdt>
  <w:p w14:paraId="4DE6D89D" w14:textId="77777777" w:rsidR="004E301B" w:rsidRDefault="004E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114A"/>
    <w:multiLevelType w:val="hybridMultilevel"/>
    <w:tmpl w:val="1E121960"/>
    <w:lvl w:ilvl="0" w:tplc="4F16983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B4975"/>
    <w:multiLevelType w:val="multilevel"/>
    <w:tmpl w:val="002603CE"/>
    <w:lvl w:ilvl="0">
      <w:start w:val="7"/>
      <w:numFmt w:val="decimal"/>
      <w:lvlText w:val="%1."/>
      <w:lvlJc w:val="left"/>
      <w:pPr>
        <w:ind w:left="720" w:hanging="360"/>
      </w:pPr>
      <w:rPr>
        <w:rFonts w:eastAsia="SimSun"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545F8"/>
    <w:multiLevelType w:val="hybridMultilevel"/>
    <w:tmpl w:val="31667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D32C23"/>
    <w:multiLevelType w:val="hybridMultilevel"/>
    <w:tmpl w:val="F0A203E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hint="default"/>
        <w:b w:val="0"/>
        <w:strike w:val="0"/>
      </w:rPr>
    </w:lvl>
    <w:lvl w:ilvl="2">
      <w:start w:val="1"/>
      <w:numFmt w:val="decimal"/>
      <w:lvlText w:val="%1.%2.%3."/>
      <w:lvlJc w:val="left"/>
      <w:pPr>
        <w:ind w:left="1430"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C05371"/>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93A7F"/>
    <w:multiLevelType w:val="hybridMultilevel"/>
    <w:tmpl w:val="B016C64C"/>
    <w:lvl w:ilvl="0" w:tplc="076889EC">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B29C9"/>
    <w:multiLevelType w:val="multilevel"/>
    <w:tmpl w:val="6DA6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43CAC"/>
    <w:multiLevelType w:val="multilevel"/>
    <w:tmpl w:val="64B26A46"/>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53C2352"/>
    <w:multiLevelType w:val="multilevel"/>
    <w:tmpl w:val="063A5B5A"/>
    <w:lvl w:ilvl="0">
      <w:start w:val="3"/>
      <w:numFmt w:val="decimal"/>
      <w:lvlText w:val="%1."/>
      <w:lvlJc w:val="left"/>
      <w:pPr>
        <w:ind w:left="2486" w:hanging="360"/>
      </w:pPr>
      <w:rPr>
        <w:rFonts w:hint="default"/>
        <w:i w:val="0"/>
        <w:iCs/>
        <w:sz w:val="22"/>
      </w:rPr>
    </w:lvl>
    <w:lvl w:ilvl="1">
      <w:start w:val="1"/>
      <w:numFmt w:val="decimal"/>
      <w:isLgl/>
      <w:lvlText w:val="%1.%2."/>
      <w:lvlJc w:val="left"/>
      <w:pPr>
        <w:ind w:left="2486" w:hanging="360"/>
      </w:pPr>
      <w:rPr>
        <w:rFonts w:hint="default"/>
        <w:i w:val="0"/>
        <w:iCs/>
        <w:sz w:val="24"/>
        <w:szCs w:val="24"/>
      </w:rPr>
    </w:lvl>
    <w:lvl w:ilvl="2">
      <w:start w:val="1"/>
      <w:numFmt w:val="decimal"/>
      <w:isLgl/>
      <w:lvlText w:val="%1.%2.%3."/>
      <w:lvlJc w:val="left"/>
      <w:pPr>
        <w:ind w:left="2846" w:hanging="720"/>
      </w:pPr>
      <w:rPr>
        <w:rFonts w:hint="default"/>
        <w:i/>
        <w:sz w:val="22"/>
      </w:rPr>
    </w:lvl>
    <w:lvl w:ilvl="3">
      <w:start w:val="1"/>
      <w:numFmt w:val="decimal"/>
      <w:isLgl/>
      <w:lvlText w:val="%1.%2.%3.%4."/>
      <w:lvlJc w:val="left"/>
      <w:pPr>
        <w:ind w:left="2846" w:hanging="720"/>
      </w:pPr>
      <w:rPr>
        <w:rFonts w:hint="default"/>
        <w:i/>
        <w:sz w:val="22"/>
      </w:rPr>
    </w:lvl>
    <w:lvl w:ilvl="4">
      <w:start w:val="1"/>
      <w:numFmt w:val="decimal"/>
      <w:isLgl/>
      <w:lvlText w:val="%1.%2.%3.%4.%5."/>
      <w:lvlJc w:val="left"/>
      <w:pPr>
        <w:ind w:left="3206" w:hanging="1080"/>
      </w:pPr>
      <w:rPr>
        <w:rFonts w:hint="default"/>
        <w:i/>
        <w:sz w:val="22"/>
      </w:rPr>
    </w:lvl>
    <w:lvl w:ilvl="5">
      <w:start w:val="1"/>
      <w:numFmt w:val="decimal"/>
      <w:isLgl/>
      <w:lvlText w:val="%1.%2.%3.%4.%5.%6."/>
      <w:lvlJc w:val="left"/>
      <w:pPr>
        <w:ind w:left="3206" w:hanging="1080"/>
      </w:pPr>
      <w:rPr>
        <w:rFonts w:hint="default"/>
        <w:i/>
        <w:sz w:val="22"/>
      </w:rPr>
    </w:lvl>
    <w:lvl w:ilvl="6">
      <w:start w:val="1"/>
      <w:numFmt w:val="decimal"/>
      <w:isLgl/>
      <w:lvlText w:val="%1.%2.%3.%4.%5.%6.%7."/>
      <w:lvlJc w:val="left"/>
      <w:pPr>
        <w:ind w:left="3566" w:hanging="1440"/>
      </w:pPr>
      <w:rPr>
        <w:rFonts w:hint="default"/>
        <w:i/>
        <w:sz w:val="22"/>
      </w:rPr>
    </w:lvl>
    <w:lvl w:ilvl="7">
      <w:start w:val="1"/>
      <w:numFmt w:val="decimal"/>
      <w:isLgl/>
      <w:lvlText w:val="%1.%2.%3.%4.%5.%6.%7.%8."/>
      <w:lvlJc w:val="left"/>
      <w:pPr>
        <w:ind w:left="3566" w:hanging="1440"/>
      </w:pPr>
      <w:rPr>
        <w:rFonts w:hint="default"/>
        <w:i/>
        <w:sz w:val="22"/>
      </w:rPr>
    </w:lvl>
    <w:lvl w:ilvl="8">
      <w:start w:val="1"/>
      <w:numFmt w:val="decimal"/>
      <w:isLgl/>
      <w:lvlText w:val="%1.%2.%3.%4.%5.%6.%7.%8.%9."/>
      <w:lvlJc w:val="left"/>
      <w:pPr>
        <w:ind w:left="3926" w:hanging="1800"/>
      </w:pPr>
      <w:rPr>
        <w:rFonts w:hint="default"/>
        <w:i/>
        <w:sz w:val="22"/>
      </w:rPr>
    </w:lvl>
  </w:abstractNum>
  <w:abstractNum w:abstractNumId="11" w15:restartNumberingAfterBreak="0">
    <w:nsid w:val="2B034090"/>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0DB8"/>
    <w:multiLevelType w:val="hybridMultilevel"/>
    <w:tmpl w:val="0322A146"/>
    <w:lvl w:ilvl="0" w:tplc="79E850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F231B"/>
    <w:multiLevelType w:val="hybridMultilevel"/>
    <w:tmpl w:val="5574AB64"/>
    <w:lvl w:ilvl="0" w:tplc="D110FA2E">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B606F5"/>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51654"/>
    <w:multiLevelType w:val="hybridMultilevel"/>
    <w:tmpl w:val="3D7632A0"/>
    <w:lvl w:ilvl="0" w:tplc="B1A805E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941FC8"/>
    <w:multiLevelType w:val="hybridMultilevel"/>
    <w:tmpl w:val="01F8DC6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FE4C47"/>
    <w:multiLevelType w:val="multilevel"/>
    <w:tmpl w:val="87F8A77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0DB3192"/>
    <w:multiLevelType w:val="hybridMultilevel"/>
    <w:tmpl w:val="9EBAD74A"/>
    <w:lvl w:ilvl="0" w:tplc="DC1CAA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5E058A"/>
    <w:multiLevelType w:val="hybridMultilevel"/>
    <w:tmpl w:val="C0A4C9D4"/>
    <w:lvl w:ilvl="0" w:tplc="5C709BC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A66D3"/>
    <w:multiLevelType w:val="hybridMultilevel"/>
    <w:tmpl w:val="714AC218"/>
    <w:lvl w:ilvl="0" w:tplc="B6A2169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B443B0"/>
    <w:multiLevelType w:val="hybridMultilevel"/>
    <w:tmpl w:val="5DC60A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D776B08"/>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64605"/>
    <w:multiLevelType w:val="hybridMultilevel"/>
    <w:tmpl w:val="0322A146"/>
    <w:lvl w:ilvl="0" w:tplc="79E850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476B9"/>
    <w:multiLevelType w:val="hybridMultilevel"/>
    <w:tmpl w:val="96E07B54"/>
    <w:lvl w:ilvl="0" w:tplc="5A6ECA12">
      <w:start w:val="1"/>
      <w:numFmt w:val="bullet"/>
      <w:lvlText w:val="-"/>
      <w:lvlJc w:val="left"/>
      <w:pPr>
        <w:ind w:left="752" w:hanging="360"/>
      </w:pPr>
      <w:rPr>
        <w:rFonts w:ascii="Times New Roman" w:eastAsia="Times New Roman" w:hAnsi="Times New Roman" w:cs="Times New Roman"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26" w15:restartNumberingAfterBreak="0">
    <w:nsid w:val="6CCA57B1"/>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549F8"/>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C5766"/>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75AED"/>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D0B68"/>
    <w:multiLevelType w:val="multilevel"/>
    <w:tmpl w:val="B688311C"/>
    <w:lvl w:ilvl="0">
      <w:start w:val="1"/>
      <w:numFmt w:val="decimal"/>
      <w:suff w:val="space"/>
      <w:lvlText w:val="%1."/>
      <w:lvlJc w:val="left"/>
      <w:pPr>
        <w:ind w:left="1850" w:hanging="432"/>
      </w:pPr>
      <w:rPr>
        <w:rFonts w:hint="default"/>
        <w:b/>
        <w:bCs w:val="0"/>
        <w:sz w:val="24"/>
        <w:szCs w:val="24"/>
      </w:rPr>
    </w:lvl>
    <w:lvl w:ilvl="1">
      <w:start w:val="1"/>
      <w:numFmt w:val="decimal"/>
      <w:suff w:val="space"/>
      <w:lvlText w:val="%1.%2."/>
      <w:lvlJc w:val="left"/>
      <w:pPr>
        <w:ind w:left="-578" w:firstLine="720"/>
      </w:pPr>
      <w:rPr>
        <w:rFonts w:hint="default"/>
        <w:b w:val="0"/>
        <w:i w:val="0"/>
        <w:strike w:val="0"/>
        <w:color w:val="auto"/>
        <w:sz w:val="24"/>
        <w:szCs w:val="24"/>
      </w:rPr>
    </w:lvl>
    <w:lvl w:ilvl="2">
      <w:start w:val="1"/>
      <w:numFmt w:val="decimal"/>
      <w:suff w:val="space"/>
      <w:lvlText w:val="%1.%2.%3."/>
      <w:lvlJc w:val="left"/>
      <w:pPr>
        <w:ind w:left="-294" w:firstLine="720"/>
      </w:pPr>
      <w:rPr>
        <w:rFonts w:hint="default"/>
        <w:b w:val="0"/>
        <w:bCs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7A0033B9"/>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374014">
    <w:abstractNumId w:val="5"/>
  </w:num>
  <w:num w:numId="2" w16cid:durableId="977031121">
    <w:abstractNumId w:val="2"/>
  </w:num>
  <w:num w:numId="3" w16cid:durableId="397637238">
    <w:abstractNumId w:val="16"/>
  </w:num>
  <w:num w:numId="4" w16cid:durableId="1514611883">
    <w:abstractNumId w:val="31"/>
  </w:num>
  <w:num w:numId="5" w16cid:durableId="1751999500">
    <w:abstractNumId w:val="26"/>
  </w:num>
  <w:num w:numId="6" w16cid:durableId="919753727">
    <w:abstractNumId w:val="11"/>
  </w:num>
  <w:num w:numId="7" w16cid:durableId="1609700820">
    <w:abstractNumId w:val="27"/>
  </w:num>
  <w:num w:numId="8" w16cid:durableId="1492142423">
    <w:abstractNumId w:val="23"/>
  </w:num>
  <w:num w:numId="9" w16cid:durableId="50161120">
    <w:abstractNumId w:val="6"/>
  </w:num>
  <w:num w:numId="10" w16cid:durableId="873618230">
    <w:abstractNumId w:val="28"/>
  </w:num>
  <w:num w:numId="11" w16cid:durableId="63723213">
    <w:abstractNumId w:val="14"/>
  </w:num>
  <w:num w:numId="12" w16cid:durableId="1293176901">
    <w:abstractNumId w:val="29"/>
  </w:num>
  <w:num w:numId="13" w16cid:durableId="1593512228">
    <w:abstractNumId w:val="12"/>
  </w:num>
  <w:num w:numId="14" w16cid:durableId="1518497450">
    <w:abstractNumId w:val="24"/>
  </w:num>
  <w:num w:numId="15" w16cid:durableId="462699713">
    <w:abstractNumId w:val="19"/>
  </w:num>
  <w:num w:numId="16" w16cid:durableId="630136240">
    <w:abstractNumId w:val="18"/>
  </w:num>
  <w:num w:numId="17" w16cid:durableId="798033629">
    <w:abstractNumId w:val="13"/>
  </w:num>
  <w:num w:numId="18" w16cid:durableId="1744527359">
    <w:abstractNumId w:val="15"/>
  </w:num>
  <w:num w:numId="19" w16cid:durableId="1076705530">
    <w:abstractNumId w:val="7"/>
  </w:num>
  <w:num w:numId="20" w16cid:durableId="1979527930">
    <w:abstractNumId w:val="30"/>
  </w:num>
  <w:num w:numId="21" w16cid:durableId="924997107">
    <w:abstractNumId w:val="8"/>
  </w:num>
  <w:num w:numId="22" w16cid:durableId="1401244217">
    <w:abstractNumId w:val="21"/>
  </w:num>
  <w:num w:numId="23" w16cid:durableId="1996686482">
    <w:abstractNumId w:val="10"/>
  </w:num>
  <w:num w:numId="24" w16cid:durableId="219247045">
    <w:abstractNumId w:val="20"/>
  </w:num>
  <w:num w:numId="25" w16cid:durableId="901020150">
    <w:abstractNumId w:val="0"/>
  </w:num>
  <w:num w:numId="26" w16cid:durableId="1004363863">
    <w:abstractNumId w:val="4"/>
  </w:num>
  <w:num w:numId="27" w16cid:durableId="1930432126">
    <w:abstractNumId w:val="25"/>
  </w:num>
  <w:num w:numId="28" w16cid:durableId="1312294540">
    <w:abstractNumId w:val="9"/>
  </w:num>
  <w:num w:numId="29" w16cid:durableId="280188562">
    <w:abstractNumId w:val="22"/>
  </w:num>
  <w:num w:numId="30" w16cid:durableId="785732773">
    <w:abstractNumId w:val="3"/>
  </w:num>
  <w:num w:numId="31" w16cid:durableId="949699789">
    <w:abstractNumId w:val="1"/>
  </w:num>
  <w:num w:numId="32" w16cid:durableId="72360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AA"/>
    <w:rsid w:val="000031EA"/>
    <w:rsid w:val="00005FEA"/>
    <w:rsid w:val="00011B87"/>
    <w:rsid w:val="00012C8D"/>
    <w:rsid w:val="00020E14"/>
    <w:rsid w:val="00025A26"/>
    <w:rsid w:val="00043891"/>
    <w:rsid w:val="000477B7"/>
    <w:rsid w:val="00054C1B"/>
    <w:rsid w:val="000665BC"/>
    <w:rsid w:val="00080F96"/>
    <w:rsid w:val="00082D13"/>
    <w:rsid w:val="00084148"/>
    <w:rsid w:val="00085D8F"/>
    <w:rsid w:val="000A40D3"/>
    <w:rsid w:val="000B1F9D"/>
    <w:rsid w:val="000C3271"/>
    <w:rsid w:val="000D6116"/>
    <w:rsid w:val="000E38EA"/>
    <w:rsid w:val="000E73D4"/>
    <w:rsid w:val="00102AB3"/>
    <w:rsid w:val="00110214"/>
    <w:rsid w:val="00117205"/>
    <w:rsid w:val="001272AF"/>
    <w:rsid w:val="00135053"/>
    <w:rsid w:val="001379F6"/>
    <w:rsid w:val="00146016"/>
    <w:rsid w:val="00147501"/>
    <w:rsid w:val="00154897"/>
    <w:rsid w:val="00177FD8"/>
    <w:rsid w:val="00183CAB"/>
    <w:rsid w:val="0018416E"/>
    <w:rsid w:val="00187079"/>
    <w:rsid w:val="00194DDF"/>
    <w:rsid w:val="00197BEA"/>
    <w:rsid w:val="001A1112"/>
    <w:rsid w:val="001A7680"/>
    <w:rsid w:val="001B06FA"/>
    <w:rsid w:val="001B14AD"/>
    <w:rsid w:val="001C0917"/>
    <w:rsid w:val="001C55FD"/>
    <w:rsid w:val="001C6C38"/>
    <w:rsid w:val="001E05E8"/>
    <w:rsid w:val="001E28BC"/>
    <w:rsid w:val="001F0EB2"/>
    <w:rsid w:val="001F765C"/>
    <w:rsid w:val="00200CDA"/>
    <w:rsid w:val="0021519D"/>
    <w:rsid w:val="0021631E"/>
    <w:rsid w:val="00222372"/>
    <w:rsid w:val="0022589A"/>
    <w:rsid w:val="002276E1"/>
    <w:rsid w:val="002347D2"/>
    <w:rsid w:val="0024511C"/>
    <w:rsid w:val="00250489"/>
    <w:rsid w:val="0025063D"/>
    <w:rsid w:val="00252CFA"/>
    <w:rsid w:val="00253ACC"/>
    <w:rsid w:val="0025698D"/>
    <w:rsid w:val="0027231C"/>
    <w:rsid w:val="00281E97"/>
    <w:rsid w:val="00285A5E"/>
    <w:rsid w:val="002C2D3E"/>
    <w:rsid w:val="002C4A42"/>
    <w:rsid w:val="002C66EA"/>
    <w:rsid w:val="002D0DA6"/>
    <w:rsid w:val="002D31BD"/>
    <w:rsid w:val="002F772C"/>
    <w:rsid w:val="00311A33"/>
    <w:rsid w:val="00332B58"/>
    <w:rsid w:val="00333E41"/>
    <w:rsid w:val="00343E74"/>
    <w:rsid w:val="003504BC"/>
    <w:rsid w:val="00352BD4"/>
    <w:rsid w:val="003605F5"/>
    <w:rsid w:val="00366565"/>
    <w:rsid w:val="0037243E"/>
    <w:rsid w:val="003820CD"/>
    <w:rsid w:val="00383089"/>
    <w:rsid w:val="00384FC9"/>
    <w:rsid w:val="0039043F"/>
    <w:rsid w:val="00393B88"/>
    <w:rsid w:val="00394EFF"/>
    <w:rsid w:val="00396446"/>
    <w:rsid w:val="003A167A"/>
    <w:rsid w:val="003B0DF9"/>
    <w:rsid w:val="003B3086"/>
    <w:rsid w:val="003D2C60"/>
    <w:rsid w:val="003D5E4D"/>
    <w:rsid w:val="003E0ED6"/>
    <w:rsid w:val="003E17D5"/>
    <w:rsid w:val="00406B3D"/>
    <w:rsid w:val="0041003C"/>
    <w:rsid w:val="004126D3"/>
    <w:rsid w:val="00417E40"/>
    <w:rsid w:val="00422031"/>
    <w:rsid w:val="00422766"/>
    <w:rsid w:val="00422DB4"/>
    <w:rsid w:val="0043135E"/>
    <w:rsid w:val="00436202"/>
    <w:rsid w:val="00436715"/>
    <w:rsid w:val="00437D4A"/>
    <w:rsid w:val="00441C70"/>
    <w:rsid w:val="004443DE"/>
    <w:rsid w:val="00450CAE"/>
    <w:rsid w:val="004522FC"/>
    <w:rsid w:val="004610CF"/>
    <w:rsid w:val="00471B8B"/>
    <w:rsid w:val="004745F3"/>
    <w:rsid w:val="00483C51"/>
    <w:rsid w:val="00485B1A"/>
    <w:rsid w:val="004864E9"/>
    <w:rsid w:val="00495B3D"/>
    <w:rsid w:val="004A217F"/>
    <w:rsid w:val="004A3AAE"/>
    <w:rsid w:val="004B4B62"/>
    <w:rsid w:val="004C0EC6"/>
    <w:rsid w:val="004E301B"/>
    <w:rsid w:val="004F6D31"/>
    <w:rsid w:val="004F7192"/>
    <w:rsid w:val="00501CC5"/>
    <w:rsid w:val="00503B08"/>
    <w:rsid w:val="00514F92"/>
    <w:rsid w:val="005163C2"/>
    <w:rsid w:val="00522B38"/>
    <w:rsid w:val="0052607B"/>
    <w:rsid w:val="00531C7E"/>
    <w:rsid w:val="00533E3F"/>
    <w:rsid w:val="005367F2"/>
    <w:rsid w:val="005375FE"/>
    <w:rsid w:val="0054053F"/>
    <w:rsid w:val="00540C6C"/>
    <w:rsid w:val="00543079"/>
    <w:rsid w:val="00563D1D"/>
    <w:rsid w:val="00593F53"/>
    <w:rsid w:val="00596252"/>
    <w:rsid w:val="00596C26"/>
    <w:rsid w:val="005A198E"/>
    <w:rsid w:val="005B21FD"/>
    <w:rsid w:val="005B4751"/>
    <w:rsid w:val="005C255D"/>
    <w:rsid w:val="005C47DB"/>
    <w:rsid w:val="005C4AC5"/>
    <w:rsid w:val="005C6E53"/>
    <w:rsid w:val="005D413E"/>
    <w:rsid w:val="005D6AD4"/>
    <w:rsid w:val="005F48AF"/>
    <w:rsid w:val="005F6012"/>
    <w:rsid w:val="005F673C"/>
    <w:rsid w:val="005F7E61"/>
    <w:rsid w:val="006002D4"/>
    <w:rsid w:val="006003F5"/>
    <w:rsid w:val="006066D4"/>
    <w:rsid w:val="00606934"/>
    <w:rsid w:val="00611E91"/>
    <w:rsid w:val="0061638C"/>
    <w:rsid w:val="0062132D"/>
    <w:rsid w:val="006229E1"/>
    <w:rsid w:val="0063784D"/>
    <w:rsid w:val="006450B1"/>
    <w:rsid w:val="00657AE6"/>
    <w:rsid w:val="006858B0"/>
    <w:rsid w:val="0069231D"/>
    <w:rsid w:val="0069470E"/>
    <w:rsid w:val="00696DC5"/>
    <w:rsid w:val="006973CE"/>
    <w:rsid w:val="006A0493"/>
    <w:rsid w:val="006B5414"/>
    <w:rsid w:val="006B55CD"/>
    <w:rsid w:val="006B7128"/>
    <w:rsid w:val="006C3C2D"/>
    <w:rsid w:val="006E07E8"/>
    <w:rsid w:val="006F490C"/>
    <w:rsid w:val="00701292"/>
    <w:rsid w:val="007072CE"/>
    <w:rsid w:val="00707370"/>
    <w:rsid w:val="007074A3"/>
    <w:rsid w:val="00742C5C"/>
    <w:rsid w:val="00764DB6"/>
    <w:rsid w:val="00771376"/>
    <w:rsid w:val="0077429D"/>
    <w:rsid w:val="0077473F"/>
    <w:rsid w:val="00775247"/>
    <w:rsid w:val="00776A81"/>
    <w:rsid w:val="00781256"/>
    <w:rsid w:val="00783A92"/>
    <w:rsid w:val="007A3BE8"/>
    <w:rsid w:val="007B72A6"/>
    <w:rsid w:val="007B7988"/>
    <w:rsid w:val="007C1ADF"/>
    <w:rsid w:val="007D1107"/>
    <w:rsid w:val="007D1765"/>
    <w:rsid w:val="007D43DA"/>
    <w:rsid w:val="007D4B96"/>
    <w:rsid w:val="007D5C05"/>
    <w:rsid w:val="007E11F8"/>
    <w:rsid w:val="007E5401"/>
    <w:rsid w:val="007E598F"/>
    <w:rsid w:val="007F62AF"/>
    <w:rsid w:val="00801F3C"/>
    <w:rsid w:val="008225A3"/>
    <w:rsid w:val="00840421"/>
    <w:rsid w:val="00850DE1"/>
    <w:rsid w:val="00863190"/>
    <w:rsid w:val="00863A7B"/>
    <w:rsid w:val="00867011"/>
    <w:rsid w:val="0087296A"/>
    <w:rsid w:val="008950B4"/>
    <w:rsid w:val="008B58E5"/>
    <w:rsid w:val="008B5D15"/>
    <w:rsid w:val="008C508C"/>
    <w:rsid w:val="008D770B"/>
    <w:rsid w:val="008E16ED"/>
    <w:rsid w:val="008F5F7E"/>
    <w:rsid w:val="00904E6A"/>
    <w:rsid w:val="00905B1E"/>
    <w:rsid w:val="00910009"/>
    <w:rsid w:val="00914530"/>
    <w:rsid w:val="00921B9B"/>
    <w:rsid w:val="00923E44"/>
    <w:rsid w:val="00930D17"/>
    <w:rsid w:val="00934874"/>
    <w:rsid w:val="009375FD"/>
    <w:rsid w:val="00940FA2"/>
    <w:rsid w:val="00945135"/>
    <w:rsid w:val="00946189"/>
    <w:rsid w:val="00947438"/>
    <w:rsid w:val="00984CF1"/>
    <w:rsid w:val="00992602"/>
    <w:rsid w:val="00993F5D"/>
    <w:rsid w:val="00995555"/>
    <w:rsid w:val="00995FAF"/>
    <w:rsid w:val="00995FC6"/>
    <w:rsid w:val="00996707"/>
    <w:rsid w:val="009A15DF"/>
    <w:rsid w:val="009B1FAB"/>
    <w:rsid w:val="009C068B"/>
    <w:rsid w:val="009D726E"/>
    <w:rsid w:val="009F46F1"/>
    <w:rsid w:val="00A14DC2"/>
    <w:rsid w:val="00A16790"/>
    <w:rsid w:val="00A21378"/>
    <w:rsid w:val="00A312CB"/>
    <w:rsid w:val="00A31E77"/>
    <w:rsid w:val="00A36946"/>
    <w:rsid w:val="00A413F3"/>
    <w:rsid w:val="00A51241"/>
    <w:rsid w:val="00A60F61"/>
    <w:rsid w:val="00A651BB"/>
    <w:rsid w:val="00A71073"/>
    <w:rsid w:val="00A746A5"/>
    <w:rsid w:val="00A76EF4"/>
    <w:rsid w:val="00A77A14"/>
    <w:rsid w:val="00A93D91"/>
    <w:rsid w:val="00AA1656"/>
    <w:rsid w:val="00AA204F"/>
    <w:rsid w:val="00AA2320"/>
    <w:rsid w:val="00AA5E13"/>
    <w:rsid w:val="00AC2DD6"/>
    <w:rsid w:val="00AC7BAB"/>
    <w:rsid w:val="00AD5C5C"/>
    <w:rsid w:val="00AD7F17"/>
    <w:rsid w:val="00AE32BA"/>
    <w:rsid w:val="00AE533A"/>
    <w:rsid w:val="00AF7002"/>
    <w:rsid w:val="00B03074"/>
    <w:rsid w:val="00B037A2"/>
    <w:rsid w:val="00B04E30"/>
    <w:rsid w:val="00B11FC3"/>
    <w:rsid w:val="00B23C52"/>
    <w:rsid w:val="00B25EC4"/>
    <w:rsid w:val="00B35E1B"/>
    <w:rsid w:val="00B37B24"/>
    <w:rsid w:val="00B44EF8"/>
    <w:rsid w:val="00B45492"/>
    <w:rsid w:val="00B479A2"/>
    <w:rsid w:val="00B53E70"/>
    <w:rsid w:val="00B82A7E"/>
    <w:rsid w:val="00BA0BDC"/>
    <w:rsid w:val="00BA4C03"/>
    <w:rsid w:val="00BA633B"/>
    <w:rsid w:val="00BA72FE"/>
    <w:rsid w:val="00BB7B32"/>
    <w:rsid w:val="00BC00AA"/>
    <w:rsid w:val="00BC690F"/>
    <w:rsid w:val="00BC7586"/>
    <w:rsid w:val="00BD0EF7"/>
    <w:rsid w:val="00BD5731"/>
    <w:rsid w:val="00BD5F4E"/>
    <w:rsid w:val="00BE3A48"/>
    <w:rsid w:val="00BE3EDD"/>
    <w:rsid w:val="00BF5D73"/>
    <w:rsid w:val="00BF6026"/>
    <w:rsid w:val="00BF72BE"/>
    <w:rsid w:val="00C020E7"/>
    <w:rsid w:val="00C12B87"/>
    <w:rsid w:val="00C139F4"/>
    <w:rsid w:val="00C15A42"/>
    <w:rsid w:val="00C27819"/>
    <w:rsid w:val="00C319C0"/>
    <w:rsid w:val="00C3443C"/>
    <w:rsid w:val="00C44BD8"/>
    <w:rsid w:val="00C44D07"/>
    <w:rsid w:val="00C45E81"/>
    <w:rsid w:val="00C4703C"/>
    <w:rsid w:val="00C56558"/>
    <w:rsid w:val="00C6351A"/>
    <w:rsid w:val="00C662FA"/>
    <w:rsid w:val="00C752BB"/>
    <w:rsid w:val="00C8094A"/>
    <w:rsid w:val="00C92FCF"/>
    <w:rsid w:val="00CA2CE8"/>
    <w:rsid w:val="00CA3E45"/>
    <w:rsid w:val="00CB61A2"/>
    <w:rsid w:val="00CB6F6F"/>
    <w:rsid w:val="00CC2D27"/>
    <w:rsid w:val="00CC386B"/>
    <w:rsid w:val="00CE4B48"/>
    <w:rsid w:val="00CF2074"/>
    <w:rsid w:val="00CF3072"/>
    <w:rsid w:val="00D13FD5"/>
    <w:rsid w:val="00D304E4"/>
    <w:rsid w:val="00D3272C"/>
    <w:rsid w:val="00D373F0"/>
    <w:rsid w:val="00D37C0E"/>
    <w:rsid w:val="00D5040A"/>
    <w:rsid w:val="00D52082"/>
    <w:rsid w:val="00D62526"/>
    <w:rsid w:val="00D70536"/>
    <w:rsid w:val="00D717F8"/>
    <w:rsid w:val="00D8624E"/>
    <w:rsid w:val="00D93156"/>
    <w:rsid w:val="00D9569A"/>
    <w:rsid w:val="00DA2DFF"/>
    <w:rsid w:val="00DA48FF"/>
    <w:rsid w:val="00DC2055"/>
    <w:rsid w:val="00DC4366"/>
    <w:rsid w:val="00DC7250"/>
    <w:rsid w:val="00DD4BAF"/>
    <w:rsid w:val="00DE231C"/>
    <w:rsid w:val="00DE387E"/>
    <w:rsid w:val="00DF19FD"/>
    <w:rsid w:val="00DF3D3F"/>
    <w:rsid w:val="00E02F81"/>
    <w:rsid w:val="00E11289"/>
    <w:rsid w:val="00E1585D"/>
    <w:rsid w:val="00E15E99"/>
    <w:rsid w:val="00E326FC"/>
    <w:rsid w:val="00E375B7"/>
    <w:rsid w:val="00E5119B"/>
    <w:rsid w:val="00E57D88"/>
    <w:rsid w:val="00E66BAA"/>
    <w:rsid w:val="00E80DA9"/>
    <w:rsid w:val="00E85251"/>
    <w:rsid w:val="00EA26D8"/>
    <w:rsid w:val="00EC5900"/>
    <w:rsid w:val="00EE5B42"/>
    <w:rsid w:val="00EF5799"/>
    <w:rsid w:val="00F05D23"/>
    <w:rsid w:val="00F05FE8"/>
    <w:rsid w:val="00F07BC4"/>
    <w:rsid w:val="00F12D26"/>
    <w:rsid w:val="00F12F0F"/>
    <w:rsid w:val="00F223FF"/>
    <w:rsid w:val="00F44DBA"/>
    <w:rsid w:val="00F45FB2"/>
    <w:rsid w:val="00F54590"/>
    <w:rsid w:val="00F573C0"/>
    <w:rsid w:val="00F700B5"/>
    <w:rsid w:val="00F70C15"/>
    <w:rsid w:val="00F716BB"/>
    <w:rsid w:val="00F72B42"/>
    <w:rsid w:val="00F73DE0"/>
    <w:rsid w:val="00F74C49"/>
    <w:rsid w:val="00F75574"/>
    <w:rsid w:val="00F75980"/>
    <w:rsid w:val="00F82D42"/>
    <w:rsid w:val="00F8301D"/>
    <w:rsid w:val="00F83AA4"/>
    <w:rsid w:val="00F86769"/>
    <w:rsid w:val="00F868A0"/>
    <w:rsid w:val="00F86FAB"/>
    <w:rsid w:val="00FB0109"/>
    <w:rsid w:val="00FB2E22"/>
    <w:rsid w:val="00FC2555"/>
    <w:rsid w:val="00FC367E"/>
    <w:rsid w:val="00FD1E2F"/>
    <w:rsid w:val="00FD2FE5"/>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4511"/>
  <w15:chartTrackingRefBased/>
  <w15:docId w15:val="{116C3EFD-D29F-4234-BE52-0322A76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AA"/>
    <w:rPr>
      <w:lang w:val="lt-LT"/>
    </w:rPr>
  </w:style>
  <w:style w:type="paragraph" w:styleId="Heading1">
    <w:name w:val="heading 1"/>
    <w:aliases w:val="ERP (1.)"/>
    <w:basedOn w:val="Normal"/>
    <w:next w:val="Normal"/>
    <w:link w:val="Heading1Char"/>
    <w:qFormat/>
    <w:rsid w:val="006B5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6E07E8"/>
    <w:pPr>
      <w:spacing w:after="0" w:line="240" w:lineRule="auto"/>
      <w:ind w:left="-720" w:firstLine="720"/>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link w:val="Heading3Char"/>
    <w:qFormat/>
    <w:rsid w:val="00CA3E4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qFormat/>
    <w:rsid w:val="006E07E8"/>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Diagrama"/>
    <w:basedOn w:val="Normal"/>
    <w:next w:val="Normal"/>
    <w:link w:val="Heading5Char"/>
    <w:qFormat/>
    <w:rsid w:val="006E07E8"/>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6E07E8"/>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6E07E8"/>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6E07E8"/>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6E07E8"/>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E66BAA"/>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E66BAA"/>
    <w:rPr>
      <w:rFonts w:ascii="Calibri" w:eastAsia="Calibri" w:hAnsi="Calibri" w:cs="Times New Roman"/>
      <w:sz w:val="20"/>
      <w:szCs w:val="20"/>
      <w:lang w:val="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E66BAA"/>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E66BAA"/>
    <w:pPr>
      <w:autoSpaceDN w:val="0"/>
      <w:spacing w:after="0" w:line="240" w:lineRule="auto"/>
      <w:ind w:left="720"/>
      <w:contextualSpacing/>
    </w:pPr>
    <w:rPr>
      <w:rFonts w:ascii="Times New Roman" w:eastAsia="Times New Roman" w:hAnsi="Times New Roman" w:cs="Times New Roman"/>
      <w:sz w:val="24"/>
      <w:szCs w:val="20"/>
      <w:lang w:val="en-US"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E66BAA"/>
    <w:rPr>
      <w:vertAlign w:val="superscrip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uiPriority w:val="9"/>
    <w:rsid w:val="00CA3E4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A3E45"/>
    <w:rPr>
      <w:color w:val="0000FF"/>
      <w:u w:val="single"/>
    </w:rPr>
  </w:style>
  <w:style w:type="character" w:customStyle="1" w:styleId="Heading1Char">
    <w:name w:val="Heading 1 Char"/>
    <w:aliases w:val="ERP (1.) Char"/>
    <w:basedOn w:val="DefaultParagraphFont"/>
    <w:link w:val="Heading1"/>
    <w:uiPriority w:val="9"/>
    <w:rsid w:val="006B5414"/>
    <w:rPr>
      <w:rFonts w:asciiTheme="majorHAnsi" w:eastAsiaTheme="majorEastAsia" w:hAnsiTheme="majorHAnsi" w:cstheme="majorBidi"/>
      <w:color w:val="2F5496" w:themeColor="accent1" w:themeShade="BF"/>
      <w:sz w:val="32"/>
      <w:szCs w:val="32"/>
      <w:lang w:val="lt-LT"/>
    </w:rPr>
  </w:style>
  <w:style w:type="paragraph" w:styleId="NormalWeb">
    <w:name w:val="Normal (Web)"/>
    <w:basedOn w:val="Normal"/>
    <w:uiPriority w:val="99"/>
    <w:unhideWhenUsed/>
    <w:rsid w:val="00DA2D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D5C05"/>
    <w:rPr>
      <w:sz w:val="16"/>
      <w:szCs w:val="16"/>
    </w:rPr>
  </w:style>
  <w:style w:type="paragraph" w:styleId="CommentText">
    <w:name w:val="annotation text"/>
    <w:basedOn w:val="Normal"/>
    <w:link w:val="CommentTextChar"/>
    <w:uiPriority w:val="99"/>
    <w:unhideWhenUsed/>
    <w:rsid w:val="007D5C05"/>
    <w:pPr>
      <w:spacing w:line="240" w:lineRule="auto"/>
    </w:pPr>
    <w:rPr>
      <w:sz w:val="20"/>
      <w:szCs w:val="20"/>
    </w:rPr>
  </w:style>
  <w:style w:type="character" w:customStyle="1" w:styleId="CommentTextChar">
    <w:name w:val="Comment Text Char"/>
    <w:basedOn w:val="DefaultParagraphFont"/>
    <w:link w:val="CommentText"/>
    <w:uiPriority w:val="99"/>
    <w:rsid w:val="007D5C05"/>
    <w:rPr>
      <w:sz w:val="20"/>
      <w:szCs w:val="20"/>
      <w:lang w:val="lt-LT"/>
    </w:rPr>
  </w:style>
  <w:style w:type="paragraph" w:styleId="CommentSubject">
    <w:name w:val="annotation subject"/>
    <w:basedOn w:val="CommentText"/>
    <w:next w:val="CommentText"/>
    <w:link w:val="CommentSubjectChar"/>
    <w:uiPriority w:val="99"/>
    <w:semiHidden/>
    <w:unhideWhenUsed/>
    <w:rsid w:val="007D5C05"/>
    <w:rPr>
      <w:b/>
      <w:bCs/>
    </w:rPr>
  </w:style>
  <w:style w:type="character" w:customStyle="1" w:styleId="CommentSubjectChar">
    <w:name w:val="Comment Subject Char"/>
    <w:basedOn w:val="CommentTextChar"/>
    <w:link w:val="CommentSubject"/>
    <w:uiPriority w:val="99"/>
    <w:semiHidden/>
    <w:rsid w:val="007D5C05"/>
    <w:rPr>
      <w:b/>
      <w:bCs/>
      <w:sz w:val="20"/>
      <w:szCs w:val="20"/>
      <w:lang w:val="lt-LT"/>
    </w:rPr>
  </w:style>
  <w:style w:type="character" w:styleId="PlaceholderText">
    <w:name w:val="Placeholder Text"/>
    <w:basedOn w:val="DefaultParagraphFont"/>
    <w:uiPriority w:val="99"/>
    <w:semiHidden/>
    <w:rsid w:val="00840421"/>
    <w:rPr>
      <w:color w:val="808080"/>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6E07E8"/>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6E07E8"/>
    <w:rPr>
      <w:rFonts w:ascii="Times New Roman" w:eastAsia="Times New Roman" w:hAnsi="Times New Roman" w:cs="Times New Roman"/>
      <w:b/>
      <w:sz w:val="44"/>
      <w:szCs w:val="20"/>
      <w:lang w:val="lt-LT" w:eastAsia="lt-LT"/>
    </w:rPr>
  </w:style>
  <w:style w:type="character" w:customStyle="1" w:styleId="Heading5Char">
    <w:name w:val="Heading 5 Char"/>
    <w:aliases w:val="H5 Char,PIM 5 Char,5 Char,Heading 5 Char Char Char,PARA5 Char,Punt 5 Char,h5 Char,Tempo Heading 5 Char,Heading 5 CFMU Char,Para 5 Char,Diagrama Char"/>
    <w:basedOn w:val="DefaultParagraphFont"/>
    <w:link w:val="Heading5"/>
    <w:rsid w:val="006E07E8"/>
    <w:rPr>
      <w:rFonts w:ascii="Times New Roman" w:eastAsia="Times New Roman" w:hAnsi="Times New Roman" w:cs="Times New Roman"/>
      <w:b/>
      <w:sz w:val="40"/>
      <w:szCs w:val="20"/>
      <w:lang w:val="lt-LT" w:eastAsia="lt-LT"/>
    </w:rPr>
  </w:style>
  <w:style w:type="character" w:customStyle="1" w:styleId="Heading6Char">
    <w:name w:val="Heading 6 Char"/>
    <w:aliases w:val="PIM 6 Char,6 Char,Title Page Char,h6 Char,Heading 6 CFMU Char,H6 Char"/>
    <w:basedOn w:val="DefaultParagraphFont"/>
    <w:link w:val="Heading6"/>
    <w:rsid w:val="006E07E8"/>
    <w:rPr>
      <w:rFonts w:ascii="Times New Roman" w:eastAsia="Times New Roman" w:hAnsi="Times New Roman" w:cs="Times New Roman"/>
      <w:b/>
      <w:sz w:val="36"/>
      <w:szCs w:val="20"/>
      <w:lang w:val="lt-LT" w:eastAsia="lt-LT"/>
    </w:rPr>
  </w:style>
  <w:style w:type="character" w:customStyle="1" w:styleId="Heading7Char">
    <w:name w:val="Heading 7 Char"/>
    <w:aliases w:val="PIM 7 Char,h7 Char,Heading 7 CFMU Char"/>
    <w:basedOn w:val="DefaultParagraphFont"/>
    <w:link w:val="Heading7"/>
    <w:rsid w:val="006E07E8"/>
    <w:rPr>
      <w:rFonts w:ascii="Times New Roman" w:eastAsia="Times New Roman" w:hAnsi="Times New Roman" w:cs="Times New Roman"/>
      <w:sz w:val="48"/>
      <w:szCs w:val="20"/>
      <w:lang w:val="lt-LT" w:eastAsia="lt-LT"/>
    </w:rPr>
  </w:style>
  <w:style w:type="character" w:customStyle="1" w:styleId="Heading8Char">
    <w:name w:val="Heading 8 Char"/>
    <w:aliases w:val="h8 Char,Heading 8 CFMU Char"/>
    <w:basedOn w:val="DefaultParagraphFont"/>
    <w:link w:val="Heading8"/>
    <w:rsid w:val="006E07E8"/>
    <w:rPr>
      <w:rFonts w:ascii="Times New Roman" w:eastAsia="Times New Roman" w:hAnsi="Times New Roman" w:cs="Times New Roman"/>
      <w:b/>
      <w:sz w:val="18"/>
      <w:szCs w:val="20"/>
      <w:lang w:val="lt-LT" w:eastAsia="lt-LT"/>
    </w:rPr>
  </w:style>
  <w:style w:type="character" w:customStyle="1" w:styleId="Heading9Char">
    <w:name w:val="Heading 9 Char"/>
    <w:aliases w:val="PIM 9 Char,h9 Char,Heading 9 CFMU Char"/>
    <w:basedOn w:val="DefaultParagraphFont"/>
    <w:link w:val="Heading9"/>
    <w:rsid w:val="006E07E8"/>
    <w:rPr>
      <w:rFonts w:ascii="Times New Roman" w:eastAsia="Times New Roman" w:hAnsi="Times New Roman" w:cs="Times New Roman"/>
      <w:sz w:val="40"/>
      <w:szCs w:val="20"/>
      <w:lang w:val="lt-LT" w:eastAsia="lt-LT"/>
    </w:rPr>
  </w:style>
  <w:style w:type="paragraph" w:styleId="Revision">
    <w:name w:val="Revision"/>
    <w:hidden/>
    <w:uiPriority w:val="99"/>
    <w:semiHidden/>
    <w:rsid w:val="006973CE"/>
    <w:pPr>
      <w:spacing w:after="0" w:line="240" w:lineRule="auto"/>
    </w:pPr>
    <w:rPr>
      <w:lang w:val="lt-LT"/>
    </w:rPr>
  </w:style>
  <w:style w:type="character" w:customStyle="1" w:styleId="ui-provider">
    <w:name w:val="ui-provider"/>
    <w:basedOn w:val="DefaultParagraphFont"/>
    <w:rsid w:val="009B1FAB"/>
  </w:style>
  <w:style w:type="character" w:styleId="UnresolvedMention">
    <w:name w:val="Unresolved Mention"/>
    <w:basedOn w:val="DefaultParagraphFont"/>
    <w:uiPriority w:val="99"/>
    <w:semiHidden/>
    <w:unhideWhenUsed/>
    <w:rsid w:val="006A0493"/>
    <w:rPr>
      <w:color w:val="605E5C"/>
      <w:shd w:val="clear" w:color="auto" w:fill="E1DFDD"/>
    </w:rPr>
  </w:style>
  <w:style w:type="paragraph" w:styleId="Header">
    <w:name w:val="header"/>
    <w:basedOn w:val="Normal"/>
    <w:link w:val="HeaderChar"/>
    <w:uiPriority w:val="99"/>
    <w:unhideWhenUsed/>
    <w:rsid w:val="004E3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01B"/>
    <w:rPr>
      <w:lang w:val="lt-LT"/>
    </w:rPr>
  </w:style>
  <w:style w:type="paragraph" w:styleId="Footer">
    <w:name w:val="footer"/>
    <w:basedOn w:val="Normal"/>
    <w:link w:val="FooterChar"/>
    <w:uiPriority w:val="99"/>
    <w:unhideWhenUsed/>
    <w:rsid w:val="004E3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01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67329">
      <w:bodyDiv w:val="1"/>
      <w:marLeft w:val="0"/>
      <w:marRight w:val="0"/>
      <w:marTop w:val="0"/>
      <w:marBottom w:val="0"/>
      <w:divBdr>
        <w:top w:val="none" w:sz="0" w:space="0" w:color="auto"/>
        <w:left w:val="none" w:sz="0" w:space="0" w:color="auto"/>
        <w:bottom w:val="none" w:sz="0" w:space="0" w:color="auto"/>
        <w:right w:val="none" w:sz="0" w:space="0" w:color="auto"/>
      </w:divBdr>
    </w:div>
    <w:div w:id="688994948">
      <w:bodyDiv w:val="1"/>
      <w:marLeft w:val="0"/>
      <w:marRight w:val="0"/>
      <w:marTop w:val="0"/>
      <w:marBottom w:val="0"/>
      <w:divBdr>
        <w:top w:val="none" w:sz="0" w:space="0" w:color="auto"/>
        <w:left w:val="none" w:sz="0" w:space="0" w:color="auto"/>
        <w:bottom w:val="none" w:sz="0" w:space="0" w:color="auto"/>
        <w:right w:val="none" w:sz="0" w:space="0" w:color="auto"/>
      </w:divBdr>
    </w:div>
    <w:div w:id="755319443">
      <w:bodyDiv w:val="1"/>
      <w:marLeft w:val="0"/>
      <w:marRight w:val="0"/>
      <w:marTop w:val="0"/>
      <w:marBottom w:val="0"/>
      <w:divBdr>
        <w:top w:val="none" w:sz="0" w:space="0" w:color="auto"/>
        <w:left w:val="none" w:sz="0" w:space="0" w:color="auto"/>
        <w:bottom w:val="none" w:sz="0" w:space="0" w:color="auto"/>
        <w:right w:val="none" w:sz="0" w:space="0" w:color="auto"/>
      </w:divBdr>
    </w:div>
    <w:div w:id="952319216">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333559284">
      <w:bodyDiv w:val="1"/>
      <w:marLeft w:val="0"/>
      <w:marRight w:val="0"/>
      <w:marTop w:val="0"/>
      <w:marBottom w:val="0"/>
      <w:divBdr>
        <w:top w:val="none" w:sz="0" w:space="0" w:color="auto"/>
        <w:left w:val="none" w:sz="0" w:space="0" w:color="auto"/>
        <w:bottom w:val="none" w:sz="0" w:space="0" w:color="auto"/>
        <w:right w:val="none" w:sz="0" w:space="0" w:color="auto"/>
      </w:divBdr>
    </w:div>
    <w:div w:id="19393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92F8-F01F-46EB-AAAE-B7337B3B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4970</Words>
  <Characters>2834</Characters>
  <Application>Microsoft Office Word</Application>
  <DocSecurity>4</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2</cp:revision>
  <dcterms:created xsi:type="dcterms:W3CDTF">2025-07-23T11:41:00Z</dcterms:created>
  <dcterms:modified xsi:type="dcterms:W3CDTF">2025-07-23T11:41:00Z</dcterms:modified>
</cp:coreProperties>
</file>