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DA7181" w14:paraId="53F51EC7" w14:textId="77777777" w:rsidTr="00DA7181">
        <w:tc>
          <w:tcPr>
            <w:tcW w:w="2977" w:type="dxa"/>
            <w:hideMark/>
          </w:tcPr>
          <w:p w14:paraId="5EED62D3" w14:textId="77777777" w:rsidR="00DA7181" w:rsidRDefault="00DA7181" w:rsidP="00F848E5">
            <w:pPr>
              <w:widowControl w:val="0"/>
            </w:pPr>
            <w:bookmarkStart w:id="0" w:name="_Hlk202882457"/>
            <w:bookmarkStart w:id="1" w:name="_Hlk203137703"/>
            <w:r>
              <w:br w:type="page"/>
            </w:r>
            <w:r>
              <w:br w:type="page"/>
            </w:r>
            <w:r>
              <w:br w:type="page"/>
            </w:r>
            <w:r>
              <w:br w:type="page"/>
            </w:r>
            <w:r>
              <w:br w:type="page"/>
              <w:t>Konkurso sąlygų aprašo</w:t>
            </w:r>
          </w:p>
        </w:tc>
      </w:tr>
      <w:tr w:rsidR="00DA7181" w14:paraId="1704EDE0" w14:textId="77777777" w:rsidTr="00DA7181">
        <w:tc>
          <w:tcPr>
            <w:tcW w:w="2977" w:type="dxa"/>
            <w:hideMark/>
          </w:tcPr>
          <w:p w14:paraId="7DAAA83B" w14:textId="77777777" w:rsidR="00DA7181" w:rsidRDefault="00DA7181" w:rsidP="00F848E5">
            <w:pPr>
              <w:widowControl w:val="0"/>
            </w:pPr>
            <w:r>
              <w:t>1 priedas</w:t>
            </w:r>
          </w:p>
        </w:tc>
      </w:tr>
      <w:bookmarkEnd w:id="0"/>
    </w:tbl>
    <w:p w14:paraId="33266964" w14:textId="77777777" w:rsidR="00DA7181" w:rsidRDefault="00DA7181" w:rsidP="00DA7181">
      <w:pPr>
        <w:widowControl w:val="0"/>
        <w:ind w:right="-178"/>
        <w:jc w:val="center"/>
        <w:rPr>
          <w:sz w:val="20"/>
          <w:szCs w:val="20"/>
        </w:rPr>
      </w:pPr>
    </w:p>
    <w:p w14:paraId="63A5F1F3" w14:textId="77777777" w:rsidR="00DA7181" w:rsidRDefault="00DA7181" w:rsidP="00DA7181">
      <w:pPr>
        <w:ind w:right="-178"/>
        <w:jc w:val="center"/>
        <w:rPr>
          <w:sz w:val="18"/>
          <w:szCs w:val="18"/>
        </w:rPr>
      </w:pPr>
      <w:r>
        <w:rPr>
          <w:sz w:val="18"/>
          <w:szCs w:val="18"/>
        </w:rPr>
        <w:t>(Tiekėjo pavadinimas)</w:t>
      </w:r>
    </w:p>
    <w:p w14:paraId="703FE233" w14:textId="77777777" w:rsidR="00DA7181" w:rsidRDefault="00DA7181" w:rsidP="00DA7181">
      <w:pPr>
        <w:ind w:right="-178"/>
        <w:jc w:val="center"/>
        <w:rPr>
          <w:sz w:val="18"/>
          <w:szCs w:val="18"/>
        </w:rPr>
      </w:pPr>
      <w:r>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DD5A015" w14:textId="77777777" w:rsidR="00DA7181" w:rsidRDefault="00DA7181" w:rsidP="00DA7181">
      <w:pPr>
        <w:widowControl w:val="0"/>
        <w:tabs>
          <w:tab w:val="center" w:pos="2520"/>
        </w:tabs>
        <w:jc w:val="both"/>
        <w:rPr>
          <w:szCs w:val="22"/>
          <w:u w:val="single"/>
        </w:rPr>
      </w:pPr>
    </w:p>
    <w:p w14:paraId="676B32A6" w14:textId="77777777" w:rsidR="00DA7181" w:rsidRDefault="00DA7181" w:rsidP="00DA7181">
      <w:pPr>
        <w:widowControl w:val="0"/>
        <w:tabs>
          <w:tab w:val="center" w:pos="2520"/>
        </w:tabs>
        <w:jc w:val="both"/>
        <w:rPr>
          <w:szCs w:val="22"/>
          <w:u w:val="single"/>
        </w:rPr>
      </w:pPr>
      <w:r>
        <w:rPr>
          <w:szCs w:val="22"/>
          <w:u w:val="single"/>
        </w:rPr>
        <w:t>Klaipėdos miesto savivaldybės administracijai</w:t>
      </w:r>
    </w:p>
    <w:p w14:paraId="1682EF29" w14:textId="77777777" w:rsidR="00DA7181" w:rsidRDefault="00DA7181" w:rsidP="00DA7181">
      <w:pPr>
        <w:widowControl w:val="0"/>
        <w:tabs>
          <w:tab w:val="center" w:pos="2520"/>
        </w:tabs>
        <w:jc w:val="both"/>
        <w:rPr>
          <w:sz w:val="20"/>
          <w:szCs w:val="20"/>
        </w:rPr>
      </w:pPr>
      <w:r>
        <w:rPr>
          <w:sz w:val="20"/>
          <w:szCs w:val="20"/>
        </w:rPr>
        <w:t xml:space="preserve"> (Adresatas (perkančioji organizacija))</w:t>
      </w:r>
    </w:p>
    <w:p w14:paraId="381DBE1A" w14:textId="77777777" w:rsidR="00DA7181" w:rsidRDefault="00DA7181" w:rsidP="00DA7181">
      <w:pPr>
        <w:ind w:left="5400"/>
        <w:jc w:val="both"/>
      </w:pPr>
    </w:p>
    <w:p w14:paraId="6812CCDA" w14:textId="77777777" w:rsidR="00DA7181" w:rsidRDefault="00DA7181" w:rsidP="00DA7181">
      <w:pPr>
        <w:jc w:val="center"/>
        <w:rPr>
          <w:b/>
        </w:rPr>
      </w:pPr>
      <w:r>
        <w:rPr>
          <w:b/>
        </w:rPr>
        <w:t>PASIŪLYMAS</w:t>
      </w:r>
    </w:p>
    <w:p w14:paraId="3449A621" w14:textId="7EFA6A96" w:rsidR="00DA7181" w:rsidRDefault="00DA7181" w:rsidP="00DA7181">
      <w:pPr>
        <w:shd w:val="clear" w:color="auto" w:fill="FFFFFF"/>
        <w:spacing w:after="120"/>
        <w:jc w:val="center"/>
        <w:rPr>
          <w:b/>
        </w:rPr>
      </w:pPr>
      <w:r>
        <w:t xml:space="preserve"> </w:t>
      </w:r>
      <w:r w:rsidRPr="00DA7181">
        <w:rPr>
          <w:b/>
        </w:rPr>
        <w:t xml:space="preserve">ĮRANGOS, SKIRTOS ŽMONĖMS SU NEGALIA, PIRKIMUI SUPAPRASTINTO </w:t>
      </w:r>
      <w:r>
        <w:rPr>
          <w:b/>
          <w:bCs/>
        </w:rPr>
        <w:t>ATVIRO KONKURSO BŪDU</w:t>
      </w:r>
      <w:r>
        <w:rPr>
          <w:b/>
        </w:rPr>
        <w:t xml:space="preserve"> </w:t>
      </w:r>
    </w:p>
    <w:p w14:paraId="08771F27" w14:textId="77777777" w:rsidR="00DA7181" w:rsidRDefault="00DA7181" w:rsidP="00DA7181">
      <w:pPr>
        <w:shd w:val="clear" w:color="auto" w:fill="FFFFFF"/>
        <w:jc w:val="center"/>
        <w:rPr>
          <w:b/>
          <w:bCs/>
        </w:rPr>
      </w:pPr>
      <w:r>
        <w:t>_____________</w:t>
      </w:r>
      <w:r>
        <w:rPr>
          <w:b/>
          <w:bCs/>
        </w:rPr>
        <w:t xml:space="preserve"> </w:t>
      </w:r>
      <w:r>
        <w:t>Nr.______</w:t>
      </w:r>
    </w:p>
    <w:p w14:paraId="5CF2C281" w14:textId="77777777" w:rsidR="00DA7181" w:rsidRDefault="00DA7181" w:rsidP="00DA7181">
      <w:pPr>
        <w:shd w:val="clear" w:color="auto" w:fill="FFFFFF"/>
        <w:ind w:left="2592" w:firstLine="1296"/>
        <w:rPr>
          <w:bCs/>
          <w:color w:val="000000"/>
          <w:sz w:val="20"/>
          <w:szCs w:val="20"/>
        </w:rPr>
      </w:pPr>
      <w:r>
        <w:rPr>
          <w:bCs/>
          <w:color w:val="000000"/>
          <w:sz w:val="20"/>
          <w:szCs w:val="20"/>
        </w:rPr>
        <w:t xml:space="preserve">    (Data)</w:t>
      </w:r>
    </w:p>
    <w:p w14:paraId="681CB690" w14:textId="77777777" w:rsidR="00DA7181" w:rsidRDefault="00DA7181" w:rsidP="00DA7181">
      <w:pPr>
        <w:shd w:val="clear" w:color="auto" w:fill="FFFFFF"/>
        <w:jc w:val="center"/>
        <w:rPr>
          <w:bCs/>
          <w:color w:val="000000"/>
        </w:rPr>
      </w:pPr>
      <w:r>
        <w:rPr>
          <w:bCs/>
          <w:color w:val="000000"/>
        </w:rPr>
        <w:t>_____________</w:t>
      </w:r>
    </w:p>
    <w:p w14:paraId="30949B23" w14:textId="77777777" w:rsidR="00DA7181" w:rsidRDefault="00DA7181" w:rsidP="00DA7181">
      <w:pPr>
        <w:shd w:val="clear" w:color="auto" w:fill="FFFFFF"/>
        <w:jc w:val="center"/>
        <w:rPr>
          <w:bCs/>
          <w:color w:val="000000"/>
          <w:sz w:val="20"/>
          <w:szCs w:val="20"/>
        </w:rPr>
      </w:pPr>
      <w:r>
        <w:rPr>
          <w:bCs/>
          <w:color w:val="000000"/>
          <w:sz w:val="20"/>
          <w:szCs w:val="20"/>
        </w:rPr>
        <w:t>(Sudarymo vieta)</w:t>
      </w:r>
    </w:p>
    <w:p w14:paraId="50106BF9" w14:textId="77777777" w:rsidR="00DA7181" w:rsidRDefault="00DA7181" w:rsidP="00DA7181">
      <w:pPr>
        <w:shd w:val="clear" w:color="auto" w:fill="FFFFFF"/>
        <w:jc w:val="center"/>
        <w:rPr>
          <w:bCs/>
          <w:color w:val="000000"/>
          <w:sz w:val="20"/>
          <w:szCs w:val="20"/>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852"/>
      </w:tblGrid>
      <w:tr w:rsidR="00DA7181" w14:paraId="28AD8719"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10B1CA1" w14:textId="77777777" w:rsidR="00DA7181" w:rsidRDefault="00DA7181">
            <w:pPr>
              <w:widowControl w:val="0"/>
              <w:spacing w:line="276" w:lineRule="auto"/>
              <w:jc w:val="both"/>
            </w:pPr>
            <w:r>
              <w:rPr>
                <w:b/>
              </w:rPr>
              <w:t>Tiekėjo pavadinimas</w:t>
            </w:r>
          </w:p>
          <w:p w14:paraId="425618EA" w14:textId="77777777" w:rsidR="00DA7181" w:rsidRDefault="00DA7181">
            <w:pPr>
              <w:widowControl w:val="0"/>
              <w:spacing w:line="276" w:lineRule="auto"/>
              <w:jc w:val="both"/>
              <w:rPr>
                <w:i/>
              </w:rPr>
            </w:pPr>
            <w:r>
              <w:rPr>
                <w:i/>
              </w:rPr>
              <w:t>(jeigu dalyvauja tiekėjų grupė, surašomi visi dalyvių pavadinimai)</w:t>
            </w:r>
          </w:p>
        </w:tc>
        <w:tc>
          <w:tcPr>
            <w:tcW w:w="1965" w:type="pct"/>
            <w:tcBorders>
              <w:top w:val="single" w:sz="4" w:space="0" w:color="auto"/>
              <w:left w:val="single" w:sz="4" w:space="0" w:color="auto"/>
              <w:bottom w:val="single" w:sz="4" w:space="0" w:color="auto"/>
              <w:right w:val="single" w:sz="4" w:space="0" w:color="auto"/>
            </w:tcBorders>
            <w:shd w:val="clear" w:color="auto" w:fill="FFFFFF" w:themeFill="background1"/>
          </w:tcPr>
          <w:p w14:paraId="7C06AD55" w14:textId="77777777" w:rsidR="00DA7181" w:rsidRDefault="00DA7181">
            <w:pPr>
              <w:widowControl w:val="0"/>
              <w:spacing w:line="276" w:lineRule="auto"/>
              <w:jc w:val="both"/>
            </w:pPr>
          </w:p>
          <w:p w14:paraId="27349E66" w14:textId="77777777" w:rsidR="00DA7181" w:rsidRDefault="00DA7181">
            <w:pPr>
              <w:widowControl w:val="0"/>
              <w:spacing w:line="276" w:lineRule="auto"/>
              <w:jc w:val="both"/>
            </w:pPr>
          </w:p>
        </w:tc>
      </w:tr>
      <w:tr w:rsidR="00DA7181" w14:paraId="761B4B34"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248DF8" w14:textId="77777777" w:rsidR="00DA7181" w:rsidRDefault="00DA7181">
            <w:pPr>
              <w:widowControl w:val="0"/>
              <w:spacing w:line="276" w:lineRule="auto"/>
              <w:jc w:val="both"/>
            </w:pPr>
            <w:r>
              <w:t>Už pasiūlymą atsakingo asmens vardas, pavardė</w:t>
            </w:r>
          </w:p>
        </w:tc>
        <w:tc>
          <w:tcPr>
            <w:tcW w:w="1965" w:type="pct"/>
            <w:tcBorders>
              <w:top w:val="single" w:sz="4" w:space="0" w:color="auto"/>
              <w:left w:val="single" w:sz="4" w:space="0" w:color="auto"/>
              <w:bottom w:val="single" w:sz="4" w:space="0" w:color="auto"/>
              <w:right w:val="single" w:sz="4" w:space="0" w:color="auto"/>
            </w:tcBorders>
          </w:tcPr>
          <w:p w14:paraId="29672C4D" w14:textId="77777777" w:rsidR="00DA7181" w:rsidRDefault="00DA7181">
            <w:pPr>
              <w:widowControl w:val="0"/>
              <w:spacing w:line="276" w:lineRule="auto"/>
              <w:jc w:val="both"/>
            </w:pPr>
          </w:p>
        </w:tc>
      </w:tr>
      <w:tr w:rsidR="00DA7181" w14:paraId="350952C6"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2103CD" w14:textId="77777777" w:rsidR="00DA7181" w:rsidRDefault="00DA7181">
            <w:pPr>
              <w:widowControl w:val="0"/>
              <w:spacing w:line="276" w:lineRule="auto"/>
              <w:jc w:val="both"/>
            </w:pPr>
            <w:r>
              <w:t>Telefono numeris</w:t>
            </w:r>
          </w:p>
        </w:tc>
        <w:tc>
          <w:tcPr>
            <w:tcW w:w="1965" w:type="pct"/>
            <w:tcBorders>
              <w:top w:val="single" w:sz="4" w:space="0" w:color="auto"/>
              <w:left w:val="single" w:sz="4" w:space="0" w:color="auto"/>
              <w:bottom w:val="single" w:sz="4" w:space="0" w:color="auto"/>
              <w:right w:val="single" w:sz="4" w:space="0" w:color="auto"/>
            </w:tcBorders>
          </w:tcPr>
          <w:p w14:paraId="5D9B9754" w14:textId="77777777" w:rsidR="00DA7181" w:rsidRDefault="00DA7181">
            <w:pPr>
              <w:widowControl w:val="0"/>
              <w:spacing w:line="276" w:lineRule="auto"/>
              <w:jc w:val="both"/>
            </w:pPr>
          </w:p>
        </w:tc>
      </w:tr>
      <w:tr w:rsidR="00DA7181" w14:paraId="48BED073" w14:textId="77777777" w:rsidTr="00DA7181">
        <w:tc>
          <w:tcPr>
            <w:tcW w:w="30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946ED" w14:textId="77777777" w:rsidR="00DA7181" w:rsidRDefault="00DA7181">
            <w:pPr>
              <w:widowControl w:val="0"/>
              <w:spacing w:line="276" w:lineRule="auto"/>
              <w:jc w:val="both"/>
            </w:pPr>
            <w:r>
              <w:t>El. pašto adresas</w:t>
            </w:r>
          </w:p>
        </w:tc>
        <w:tc>
          <w:tcPr>
            <w:tcW w:w="1965" w:type="pct"/>
            <w:tcBorders>
              <w:top w:val="single" w:sz="4" w:space="0" w:color="auto"/>
              <w:left w:val="single" w:sz="4" w:space="0" w:color="auto"/>
              <w:bottom w:val="single" w:sz="4" w:space="0" w:color="auto"/>
              <w:right w:val="single" w:sz="4" w:space="0" w:color="auto"/>
            </w:tcBorders>
          </w:tcPr>
          <w:p w14:paraId="7BE2D97F" w14:textId="77777777" w:rsidR="00DA7181" w:rsidRDefault="00DA7181">
            <w:pPr>
              <w:widowControl w:val="0"/>
              <w:spacing w:line="276" w:lineRule="auto"/>
              <w:jc w:val="both"/>
            </w:pPr>
          </w:p>
        </w:tc>
      </w:tr>
    </w:tbl>
    <w:p w14:paraId="5B4FBA98" w14:textId="77777777" w:rsidR="00DA7181" w:rsidRDefault="00DA7181" w:rsidP="00DA7181">
      <w:pPr>
        <w:jc w:val="both"/>
        <w:rPr>
          <w:i/>
          <w:iCs/>
          <w:color w:val="000000" w:themeColor="text1"/>
          <w:spacing w:val="-4"/>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49"/>
        <w:gridCol w:w="3861"/>
      </w:tblGrid>
      <w:tr w:rsidR="00DA7181" w14:paraId="127C8C5D" w14:textId="77777777" w:rsidTr="002917EA">
        <w:trPr>
          <w:trHeight w:val="208"/>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5EF2BFEC" w14:textId="77777777" w:rsidR="00DA7181" w:rsidRDefault="00DA7181">
            <w:pPr>
              <w:spacing w:line="276" w:lineRule="auto"/>
              <w:jc w:val="both"/>
              <w:rPr>
                <w:i/>
                <w:iCs/>
                <w:color w:val="000000" w:themeColor="text1"/>
              </w:rPr>
            </w:pPr>
            <w:r>
              <w:rPr>
                <w:b/>
                <w:bCs/>
                <w:color w:val="000000" w:themeColor="text1"/>
              </w:rPr>
              <w:t xml:space="preserve">Subtiekėjo pavadinimas </w:t>
            </w:r>
            <w:r>
              <w:rPr>
                <w:bCs/>
                <w:i/>
              </w:rPr>
              <w:t>(sutarties vykdymui pasitelkiamas trečiasis asmuo</w:t>
            </w:r>
            <w:r>
              <w:rPr>
                <w:i/>
                <w:iCs/>
              </w:rPr>
              <w:t>)</w:t>
            </w:r>
          </w:p>
        </w:tc>
        <w:tc>
          <w:tcPr>
            <w:tcW w:w="386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1B9A7D6" w14:textId="77777777" w:rsidR="00DA7181" w:rsidRDefault="00DA7181">
            <w:pPr>
              <w:spacing w:line="276" w:lineRule="auto"/>
              <w:jc w:val="both"/>
              <w:rPr>
                <w:color w:val="000000" w:themeColor="text1"/>
              </w:rPr>
            </w:pPr>
          </w:p>
        </w:tc>
      </w:tr>
      <w:tr w:rsidR="00DA7181" w14:paraId="2086E517" w14:textId="77777777" w:rsidTr="002917EA">
        <w:trPr>
          <w:trHeight w:val="202"/>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F218E05" w14:textId="77777777" w:rsidR="00DA7181" w:rsidRDefault="00DA7181">
            <w:pPr>
              <w:spacing w:line="276" w:lineRule="auto"/>
              <w:jc w:val="both"/>
              <w:rPr>
                <w:color w:val="000000" w:themeColor="text1"/>
              </w:rPr>
            </w:pPr>
            <w:r>
              <w:rPr>
                <w:color w:val="000000" w:themeColor="text1"/>
              </w:rPr>
              <w:t>Subtiekėjui perduodamų vykdyti sutartinių prievolių dalis (procentais)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24589" w14:textId="77777777" w:rsidR="00DA7181" w:rsidRDefault="00DA7181">
            <w:pPr>
              <w:spacing w:line="276" w:lineRule="auto"/>
              <w:jc w:val="both"/>
              <w:rPr>
                <w:color w:val="000000" w:themeColor="text1"/>
              </w:rPr>
            </w:pPr>
          </w:p>
        </w:tc>
      </w:tr>
      <w:tr w:rsidR="00DA7181" w14:paraId="7EDB6DD3" w14:textId="77777777" w:rsidTr="002917EA">
        <w:trPr>
          <w:trHeight w:val="101"/>
        </w:trPr>
        <w:tc>
          <w:tcPr>
            <w:tcW w:w="5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720F7699" w14:textId="77777777" w:rsidR="00DA7181" w:rsidRDefault="00DA7181">
            <w:pPr>
              <w:spacing w:line="276" w:lineRule="auto"/>
              <w:jc w:val="both"/>
              <w:rPr>
                <w:color w:val="000000" w:themeColor="text1"/>
              </w:rPr>
            </w:pPr>
            <w:r>
              <w:rPr>
                <w:color w:val="000000" w:themeColor="text1"/>
              </w:rPr>
              <w:t>Subtiekėjui perduodamos vykdyti sutartinės prievolės</w:t>
            </w:r>
          </w:p>
        </w:tc>
        <w:tc>
          <w:tcPr>
            <w:tcW w:w="38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5C437" w14:textId="77777777" w:rsidR="00DA7181" w:rsidRDefault="00DA7181">
            <w:pPr>
              <w:spacing w:line="276" w:lineRule="auto"/>
              <w:jc w:val="both"/>
              <w:rPr>
                <w:color w:val="000000" w:themeColor="text1"/>
              </w:rPr>
            </w:pPr>
          </w:p>
        </w:tc>
      </w:tr>
    </w:tbl>
    <w:p w14:paraId="431134EF" w14:textId="77777777" w:rsidR="00DA7181" w:rsidRDefault="00DA7181" w:rsidP="00DA7181">
      <w:pPr>
        <w:jc w:val="both"/>
        <w:rPr>
          <w:rFonts w:ascii="Calibri" w:eastAsiaTheme="minorHAnsi" w:hAnsi="Calibri" w:cs="Calibri"/>
          <w:i/>
          <w:iCs/>
          <w:color w:val="000000" w:themeColor="text1"/>
          <w:sz w:val="22"/>
          <w:szCs w:val="22"/>
        </w:rPr>
      </w:pPr>
      <w:r>
        <w:rPr>
          <w:i/>
          <w:iCs/>
          <w:color w:val="000000" w:themeColor="text1"/>
        </w:rPr>
        <w:t>Pastaba. Pildoma, jei tiekėjas sutartinėms prievolėms vykdyti pasitelkia subtiekėjus.</w:t>
      </w:r>
    </w:p>
    <w:p w14:paraId="06288347" w14:textId="77777777" w:rsidR="00DA7181" w:rsidRDefault="00DA7181" w:rsidP="00DA7181">
      <w:pPr>
        <w:jc w:val="both"/>
        <w:rPr>
          <w:color w:val="000000" w:themeColor="text1"/>
        </w:rPr>
      </w:pPr>
    </w:p>
    <w:p w14:paraId="5B40F516" w14:textId="77777777" w:rsidR="00DA7181" w:rsidRDefault="00DA7181" w:rsidP="00DA7181">
      <w:pPr>
        <w:ind w:firstLine="720"/>
        <w:jc w:val="both"/>
      </w:pPr>
      <w:r>
        <w:t>Šiuo pasiūlymu pažymime, kad sutinkame su visomis pirkimo sąlygomis, nustatytomis:</w:t>
      </w:r>
    </w:p>
    <w:p w14:paraId="660732F8" w14:textId="77777777" w:rsidR="00DA7181" w:rsidRDefault="00DA7181" w:rsidP="00DA7181">
      <w:pPr>
        <w:ind w:firstLine="720"/>
        <w:jc w:val="both"/>
      </w:pPr>
      <w:r>
        <w:t>1) skelbime apie pirkimą, paskelbtame VPĮ nustatyta tvarka;</w:t>
      </w:r>
    </w:p>
    <w:p w14:paraId="3D3B361A" w14:textId="77777777" w:rsidR="00DA7181" w:rsidRDefault="00DA7181" w:rsidP="00DA7181">
      <w:pPr>
        <w:ind w:firstLine="720"/>
        <w:jc w:val="both"/>
      </w:pPr>
      <w:r>
        <w:t>2) pirkimo dokumentuose (taip pat jų paaiškinimuose, papildymuose).</w:t>
      </w:r>
    </w:p>
    <w:p w14:paraId="23974D67" w14:textId="3E44A3E0" w:rsidR="00DA7181" w:rsidRDefault="00DA7181" w:rsidP="00DA7181">
      <w:pPr>
        <w:ind w:firstLine="720"/>
        <w:jc w:val="both"/>
      </w:pPr>
      <w:bookmarkStart w:id="2" w:name="_Hlk199756480"/>
    </w:p>
    <w:p w14:paraId="6025BAD2" w14:textId="54321D05" w:rsidR="00DA7181" w:rsidRPr="004D173A" w:rsidRDefault="00DA7181" w:rsidP="004D173A">
      <w:pPr>
        <w:pStyle w:val="Antrat2"/>
        <w:ind w:firstLine="567"/>
        <w:jc w:val="both"/>
        <w:rPr>
          <w:b w:val="0"/>
          <w:lang w:val="lt-LT"/>
        </w:rPr>
      </w:pPr>
      <w:r w:rsidRPr="00CB11CC">
        <w:rPr>
          <w:b w:val="0"/>
          <w:lang w:val="lt-LT"/>
        </w:rPr>
        <w:t>Mes siūlome šias prekes:</w:t>
      </w:r>
      <w:bookmarkStart w:id="3" w:name="_Hlk199757287"/>
      <w:bookmarkEnd w:id="2"/>
    </w:p>
    <w:tbl>
      <w:tblPr>
        <w:tblW w:w="9639" w:type="dxa"/>
        <w:tblInd w:w="-5" w:type="dxa"/>
        <w:tblLook w:val="04A0" w:firstRow="1" w:lastRow="0" w:firstColumn="1" w:lastColumn="0" w:noHBand="0" w:noVBand="1"/>
      </w:tblPr>
      <w:tblGrid>
        <w:gridCol w:w="570"/>
        <w:gridCol w:w="6943"/>
        <w:gridCol w:w="2126"/>
      </w:tblGrid>
      <w:tr w:rsidR="000A1BAE" w:rsidRPr="00C25217" w14:paraId="1746BEA5" w14:textId="77777777" w:rsidTr="000C1433">
        <w:trPr>
          <w:trHeight w:val="20"/>
        </w:trPr>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59FC95" w14:textId="77777777" w:rsidR="000A1BAE" w:rsidRPr="00C25217" w:rsidRDefault="000A1BAE" w:rsidP="000C1433">
            <w:pPr>
              <w:spacing w:line="276" w:lineRule="auto"/>
              <w:jc w:val="center"/>
              <w:rPr>
                <w:b/>
                <w:bCs/>
                <w:color w:val="000000" w:themeColor="text1"/>
                <w:lang w:eastAsia="lt-LT"/>
              </w:rPr>
            </w:pPr>
            <w:bookmarkStart w:id="4" w:name="_Hlk199757204"/>
            <w:bookmarkStart w:id="5" w:name="_Hlk203137673"/>
            <w:bookmarkStart w:id="6" w:name="_Hlk202881980"/>
            <w:bookmarkEnd w:id="3"/>
            <w:r w:rsidRPr="00C25217">
              <w:rPr>
                <w:b/>
                <w:bCs/>
                <w:color w:val="000000" w:themeColor="text1"/>
                <w:lang w:eastAsia="lt-LT"/>
              </w:rPr>
              <w:t>Eil. Nr.</w:t>
            </w:r>
          </w:p>
        </w:tc>
        <w:tc>
          <w:tcPr>
            <w:tcW w:w="694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03BB480" w14:textId="77777777" w:rsidR="000A1BAE" w:rsidRPr="00C25217" w:rsidRDefault="000A1BAE" w:rsidP="000C1433">
            <w:pPr>
              <w:spacing w:line="276" w:lineRule="auto"/>
              <w:jc w:val="center"/>
              <w:rPr>
                <w:b/>
                <w:bCs/>
                <w:color w:val="000000" w:themeColor="text1"/>
                <w:lang w:eastAsia="lt-LT"/>
              </w:rPr>
            </w:pPr>
            <w:r w:rsidRPr="00C25217">
              <w:rPr>
                <w:b/>
                <w:bCs/>
                <w:color w:val="000000" w:themeColor="text1"/>
                <w:lang w:eastAsia="lt-LT"/>
              </w:rPr>
              <w:t>Pavadinimas</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hideMark/>
          </w:tcPr>
          <w:p w14:paraId="2D885A35" w14:textId="77777777" w:rsidR="000A1BAE" w:rsidRPr="00C25217" w:rsidRDefault="000A1BAE" w:rsidP="000A1BAE">
            <w:pPr>
              <w:jc w:val="center"/>
              <w:rPr>
                <w:rFonts w:eastAsia="Arial Unicode MS"/>
                <w:b/>
                <w:bCs/>
                <w:color w:val="000000" w:themeColor="text1"/>
                <w:lang w:eastAsia="ru-RU"/>
                <w14:textOutline w14:w="12700" w14:cap="flat" w14:cmpd="sng" w14:algn="ctr">
                  <w14:noFill/>
                  <w14:prstDash w14:val="solid"/>
                  <w14:miter w14:lim="100000"/>
                </w14:textOutline>
              </w:rPr>
            </w:pPr>
            <w:r w:rsidRPr="00C25217">
              <w:rPr>
                <w:rFonts w:eastAsia="Arial Unicode MS"/>
                <w:b/>
                <w:bCs/>
                <w:color w:val="000000" w:themeColor="text1"/>
                <w:lang w:eastAsia="ru-RU"/>
                <w14:textOutline w14:w="12700" w14:cap="flat" w14:cmpd="sng" w14:algn="ctr">
                  <w14:noFill/>
                  <w14:prstDash w14:val="solid"/>
                  <w14:miter w14:lim="100000"/>
                </w14:textOutline>
              </w:rPr>
              <w:t xml:space="preserve">Kaina Eur </w:t>
            </w:r>
            <w:r w:rsidRPr="00C25217">
              <w:rPr>
                <w:rFonts w:eastAsia="Arial Unicode MS"/>
                <w:b/>
                <w:bCs/>
                <w:color w:val="000000" w:themeColor="text1"/>
                <w:u w:val="single" w:color="000000"/>
                <w:lang w:eastAsia="ru-RU"/>
                <w14:textOutline w14:w="12700" w14:cap="flat" w14:cmpd="sng" w14:algn="ctr">
                  <w14:noFill/>
                  <w14:prstDash w14:val="solid"/>
                  <w14:miter w14:lim="100000"/>
                </w14:textOutline>
              </w:rPr>
              <w:t>be PVM</w:t>
            </w:r>
            <w:r w:rsidRPr="00C25217">
              <w:rPr>
                <w:rFonts w:eastAsia="Arial Unicode MS"/>
                <w:b/>
                <w:bCs/>
                <w:color w:val="000000" w:themeColor="text1"/>
                <w:lang w:eastAsia="ru-RU"/>
                <w14:textOutline w14:w="12700" w14:cap="flat" w14:cmpd="sng" w14:algn="ctr">
                  <w14:noFill/>
                  <w14:prstDash w14:val="solid"/>
                  <w14:miter w14:lim="100000"/>
                </w14:textOutline>
              </w:rPr>
              <w:t xml:space="preserve"> </w:t>
            </w:r>
          </w:p>
          <w:p w14:paraId="62F97693" w14:textId="77777777" w:rsidR="000A1BAE" w:rsidRPr="00C25217" w:rsidRDefault="000A1BAE" w:rsidP="000A1BAE">
            <w:pPr>
              <w:jc w:val="center"/>
              <w:rPr>
                <w:b/>
                <w:bCs/>
                <w:color w:val="000000" w:themeColor="text1"/>
                <w:lang w:eastAsia="lt-LT"/>
              </w:rPr>
            </w:pPr>
            <w:r w:rsidRPr="00C25217">
              <w:rPr>
                <w:bCs/>
                <w:color w:val="000000" w:themeColor="text1"/>
                <w:lang w:eastAsia="ru-RU"/>
              </w:rPr>
              <w:t>(visam nurodytam kiekiui)</w:t>
            </w:r>
          </w:p>
        </w:tc>
      </w:tr>
      <w:tr w:rsidR="000A1BAE" w:rsidRPr="00C25217" w14:paraId="39C1A75D" w14:textId="77777777" w:rsidTr="000C1433">
        <w:trPr>
          <w:trHeight w:val="2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100C803C" w14:textId="77777777" w:rsidR="000A1BAE" w:rsidRPr="00C25217" w:rsidRDefault="000A1BAE" w:rsidP="000C1433">
            <w:pPr>
              <w:spacing w:line="276" w:lineRule="auto"/>
              <w:jc w:val="center"/>
              <w:rPr>
                <w:color w:val="000000" w:themeColor="text1"/>
                <w:lang w:eastAsia="lt-LT"/>
              </w:rPr>
            </w:pPr>
            <w:r w:rsidRPr="00C25217">
              <w:rPr>
                <w:color w:val="000000" w:themeColor="text1"/>
              </w:rPr>
              <w:t>1</w:t>
            </w:r>
          </w:p>
        </w:tc>
        <w:tc>
          <w:tcPr>
            <w:tcW w:w="6943" w:type="dxa"/>
            <w:tcBorders>
              <w:top w:val="single" w:sz="4" w:space="0" w:color="auto"/>
              <w:left w:val="single" w:sz="4" w:space="0" w:color="auto"/>
              <w:bottom w:val="single" w:sz="4" w:space="0" w:color="auto"/>
              <w:right w:val="single" w:sz="4" w:space="0" w:color="auto"/>
            </w:tcBorders>
            <w:noWrap/>
            <w:vAlign w:val="center"/>
            <w:hideMark/>
          </w:tcPr>
          <w:p w14:paraId="4AA02B6E" w14:textId="77777777" w:rsidR="000A1BAE" w:rsidRPr="00C25217" w:rsidRDefault="000A1BAE" w:rsidP="000A1BAE">
            <w:pPr>
              <w:jc w:val="both"/>
              <w:rPr>
                <w:color w:val="000000" w:themeColor="text1"/>
                <w:lang w:eastAsia="lt-LT"/>
              </w:rPr>
            </w:pPr>
            <w:r w:rsidRPr="00C25217">
              <w:rPr>
                <w:bCs/>
                <w:color w:val="000000" w:themeColor="text1"/>
              </w:rPr>
              <w:t>Laiptų kopiklis – 13 vnt. (didžiausia leistina apkrova:</w:t>
            </w:r>
            <w:r w:rsidRPr="00C25217">
              <w:t xml:space="preserve"> n</w:t>
            </w:r>
            <w:r w:rsidRPr="00C25217">
              <w:rPr>
                <w:bCs/>
                <w:color w:val="000000" w:themeColor="text1"/>
              </w:rPr>
              <w:t>e mažiau 130 kg, įskaitant vežimėlį)</w:t>
            </w:r>
          </w:p>
        </w:tc>
        <w:tc>
          <w:tcPr>
            <w:tcW w:w="2126" w:type="dxa"/>
            <w:tcBorders>
              <w:top w:val="single" w:sz="4" w:space="0" w:color="auto"/>
              <w:left w:val="single" w:sz="4" w:space="0" w:color="auto"/>
              <w:bottom w:val="single" w:sz="4" w:space="0" w:color="auto"/>
              <w:right w:val="single" w:sz="4" w:space="0" w:color="auto"/>
            </w:tcBorders>
          </w:tcPr>
          <w:p w14:paraId="7DAEE62F" w14:textId="77777777" w:rsidR="000A1BAE" w:rsidRPr="00C25217" w:rsidRDefault="000A1BAE" w:rsidP="000C1433">
            <w:pPr>
              <w:spacing w:line="276" w:lineRule="auto"/>
              <w:jc w:val="center"/>
              <w:rPr>
                <w:color w:val="000000" w:themeColor="text1"/>
                <w:lang w:eastAsia="lt-LT"/>
              </w:rPr>
            </w:pPr>
          </w:p>
        </w:tc>
      </w:tr>
      <w:tr w:rsidR="000A1BAE" w:rsidRPr="00C25217" w14:paraId="01D87C3E" w14:textId="77777777" w:rsidTr="000C1433">
        <w:trPr>
          <w:trHeight w:val="2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553E723A" w14:textId="77777777" w:rsidR="000A1BAE" w:rsidRPr="00C25217" w:rsidRDefault="000A1BAE" w:rsidP="000C1433">
            <w:pPr>
              <w:spacing w:line="276" w:lineRule="auto"/>
              <w:jc w:val="center"/>
              <w:rPr>
                <w:color w:val="000000" w:themeColor="text1"/>
                <w:lang w:eastAsia="lt-LT"/>
              </w:rPr>
            </w:pPr>
            <w:r w:rsidRPr="00C25217">
              <w:rPr>
                <w:color w:val="000000" w:themeColor="text1"/>
              </w:rPr>
              <w:t>2</w:t>
            </w:r>
          </w:p>
        </w:tc>
        <w:tc>
          <w:tcPr>
            <w:tcW w:w="6943" w:type="dxa"/>
            <w:tcBorders>
              <w:top w:val="single" w:sz="4" w:space="0" w:color="auto"/>
              <w:left w:val="single" w:sz="4" w:space="0" w:color="auto"/>
              <w:bottom w:val="single" w:sz="4" w:space="0" w:color="auto"/>
              <w:right w:val="single" w:sz="4" w:space="0" w:color="auto"/>
            </w:tcBorders>
            <w:noWrap/>
            <w:vAlign w:val="center"/>
            <w:hideMark/>
          </w:tcPr>
          <w:p w14:paraId="57B0F3EF" w14:textId="4679EA2A" w:rsidR="000A1BAE" w:rsidRPr="00C25217" w:rsidRDefault="000A1BAE" w:rsidP="000A1BAE">
            <w:pPr>
              <w:jc w:val="both"/>
              <w:rPr>
                <w:color w:val="000000" w:themeColor="text1"/>
                <w:lang w:eastAsia="lt-LT"/>
              </w:rPr>
            </w:pPr>
            <w:r w:rsidRPr="00C25217">
              <w:rPr>
                <w:bCs/>
                <w:color w:val="000000" w:themeColor="text1"/>
              </w:rPr>
              <w:t>Laiptų kopiklis – 1 vnt. (didžiausia leistina apkrova:</w:t>
            </w:r>
            <w:r w:rsidRPr="00C25217">
              <w:t xml:space="preserve"> n</w:t>
            </w:r>
            <w:r w:rsidRPr="00C25217">
              <w:rPr>
                <w:bCs/>
                <w:color w:val="000000" w:themeColor="text1"/>
              </w:rPr>
              <w:t>e mažiau 1</w:t>
            </w:r>
            <w:r w:rsidR="004A2C32">
              <w:rPr>
                <w:bCs/>
                <w:color w:val="000000" w:themeColor="text1"/>
              </w:rPr>
              <w:t>6</w:t>
            </w:r>
            <w:r w:rsidRPr="00C25217">
              <w:rPr>
                <w:bCs/>
                <w:color w:val="000000" w:themeColor="text1"/>
              </w:rPr>
              <w:t>0 kg, įskaitant vežimėlį)</w:t>
            </w:r>
          </w:p>
        </w:tc>
        <w:tc>
          <w:tcPr>
            <w:tcW w:w="2126" w:type="dxa"/>
            <w:tcBorders>
              <w:top w:val="single" w:sz="4" w:space="0" w:color="auto"/>
              <w:left w:val="single" w:sz="4" w:space="0" w:color="auto"/>
              <w:bottom w:val="single" w:sz="4" w:space="0" w:color="auto"/>
              <w:right w:val="single" w:sz="4" w:space="0" w:color="auto"/>
            </w:tcBorders>
          </w:tcPr>
          <w:p w14:paraId="3A8B0200" w14:textId="77777777" w:rsidR="000A1BAE" w:rsidRPr="00C25217" w:rsidRDefault="000A1BAE" w:rsidP="000C1433">
            <w:pPr>
              <w:spacing w:line="276" w:lineRule="auto"/>
              <w:jc w:val="center"/>
              <w:rPr>
                <w:color w:val="000000" w:themeColor="text1"/>
                <w:lang w:eastAsia="lt-LT"/>
              </w:rPr>
            </w:pPr>
          </w:p>
        </w:tc>
      </w:tr>
      <w:tr w:rsidR="000A1BAE" w:rsidRPr="00C25217" w14:paraId="72367DEE" w14:textId="77777777" w:rsidTr="000C1433">
        <w:trPr>
          <w:trHeight w:val="20"/>
        </w:trPr>
        <w:tc>
          <w:tcPr>
            <w:tcW w:w="7513" w:type="dxa"/>
            <w:gridSpan w:val="2"/>
            <w:tcBorders>
              <w:top w:val="single" w:sz="4" w:space="0" w:color="auto"/>
              <w:left w:val="single" w:sz="4" w:space="0" w:color="auto"/>
              <w:bottom w:val="single" w:sz="4" w:space="0" w:color="auto"/>
              <w:right w:val="single" w:sz="4" w:space="0" w:color="auto"/>
            </w:tcBorders>
            <w:noWrap/>
            <w:hideMark/>
          </w:tcPr>
          <w:p w14:paraId="6922F983" w14:textId="77777777" w:rsidR="000A1BAE" w:rsidRPr="00C25217" w:rsidRDefault="000A1BAE" w:rsidP="000C1433">
            <w:pPr>
              <w:spacing w:line="276" w:lineRule="auto"/>
              <w:jc w:val="right"/>
              <w:rPr>
                <w:color w:val="000000" w:themeColor="text1"/>
              </w:rPr>
            </w:pPr>
            <w:r w:rsidRPr="00C25217">
              <w:rPr>
                <w:b/>
                <w:color w:val="000000" w:themeColor="text1"/>
              </w:rPr>
              <w:t xml:space="preserve">Bendra pasiūlymo kaina Eur be PVM </w:t>
            </w:r>
            <w:r w:rsidRPr="00C25217">
              <w:rPr>
                <w:color w:val="000000" w:themeColor="text1"/>
              </w:rPr>
              <w:t>(</w:t>
            </w:r>
            <w:r w:rsidRPr="00C25217">
              <w:rPr>
                <w:i/>
                <w:color w:val="000000" w:themeColor="text1"/>
              </w:rPr>
              <w:t>eil. Nr. 1-2 suma):</w:t>
            </w:r>
          </w:p>
        </w:tc>
        <w:tc>
          <w:tcPr>
            <w:tcW w:w="2126" w:type="dxa"/>
            <w:tcBorders>
              <w:top w:val="single" w:sz="4" w:space="0" w:color="auto"/>
              <w:left w:val="nil"/>
              <w:bottom w:val="single" w:sz="4" w:space="0" w:color="auto"/>
              <w:right w:val="single" w:sz="4" w:space="0" w:color="auto"/>
            </w:tcBorders>
          </w:tcPr>
          <w:p w14:paraId="7DCB101F" w14:textId="77777777" w:rsidR="000A1BAE" w:rsidRPr="00C25217" w:rsidRDefault="000A1BAE" w:rsidP="000C1433">
            <w:pPr>
              <w:spacing w:line="276" w:lineRule="auto"/>
              <w:jc w:val="center"/>
              <w:rPr>
                <w:color w:val="000000" w:themeColor="text1"/>
                <w:lang w:eastAsia="lt-LT"/>
              </w:rPr>
            </w:pPr>
          </w:p>
        </w:tc>
      </w:tr>
      <w:tr w:rsidR="000A1BAE" w:rsidRPr="00C25217" w14:paraId="76C9C5B4" w14:textId="77777777" w:rsidTr="000C1433">
        <w:trPr>
          <w:trHeight w:val="20"/>
        </w:trPr>
        <w:tc>
          <w:tcPr>
            <w:tcW w:w="7513" w:type="dxa"/>
            <w:gridSpan w:val="2"/>
            <w:tcBorders>
              <w:top w:val="single" w:sz="4" w:space="0" w:color="auto"/>
              <w:left w:val="single" w:sz="4" w:space="0" w:color="auto"/>
              <w:bottom w:val="single" w:sz="4" w:space="0" w:color="auto"/>
              <w:right w:val="single" w:sz="4" w:space="0" w:color="auto"/>
            </w:tcBorders>
            <w:noWrap/>
            <w:hideMark/>
          </w:tcPr>
          <w:p w14:paraId="2F89F94A" w14:textId="77777777" w:rsidR="000A1BAE" w:rsidRPr="00C25217" w:rsidRDefault="000A1BAE" w:rsidP="000C1433">
            <w:pPr>
              <w:spacing w:line="276" w:lineRule="auto"/>
              <w:jc w:val="right"/>
              <w:rPr>
                <w:color w:val="000000" w:themeColor="text1"/>
              </w:rPr>
            </w:pPr>
            <w:r w:rsidRPr="00C25217">
              <w:rPr>
                <w:color w:val="000000" w:themeColor="text1"/>
              </w:rPr>
              <w:t xml:space="preserve">PVM </w:t>
            </w:r>
            <w:r w:rsidRPr="00C25217">
              <w:rPr>
                <w:b/>
                <w:bCs/>
                <w:color w:val="000000" w:themeColor="text1"/>
              </w:rPr>
              <w:t>(</w:t>
            </w:r>
            <w:r w:rsidRPr="00C25217">
              <w:rPr>
                <w:b/>
                <w:bCs/>
                <w:i/>
                <w:iCs/>
                <w:color w:val="000000" w:themeColor="text1"/>
              </w:rPr>
              <w:t>5</w:t>
            </w:r>
            <w:r w:rsidRPr="00C25217">
              <w:rPr>
                <w:b/>
                <w:i/>
                <w:color w:val="000000" w:themeColor="text1"/>
              </w:rPr>
              <w:t xml:space="preserve"> %</w:t>
            </w:r>
            <w:r w:rsidRPr="00C25217">
              <w:rPr>
                <w:b/>
                <w:bCs/>
                <w:color w:val="000000" w:themeColor="text1"/>
              </w:rPr>
              <w:t xml:space="preserve">) </w:t>
            </w:r>
            <w:r w:rsidRPr="00C25217">
              <w:rPr>
                <w:bCs/>
                <w:color w:val="000000" w:themeColor="text1"/>
              </w:rPr>
              <w:t>Eur:</w:t>
            </w:r>
          </w:p>
        </w:tc>
        <w:tc>
          <w:tcPr>
            <w:tcW w:w="2126" w:type="dxa"/>
            <w:tcBorders>
              <w:top w:val="single" w:sz="4" w:space="0" w:color="auto"/>
              <w:left w:val="nil"/>
              <w:bottom w:val="single" w:sz="4" w:space="0" w:color="auto"/>
              <w:right w:val="single" w:sz="4" w:space="0" w:color="auto"/>
            </w:tcBorders>
          </w:tcPr>
          <w:p w14:paraId="5B2D6007" w14:textId="77777777" w:rsidR="000A1BAE" w:rsidRPr="00C25217" w:rsidRDefault="000A1BAE" w:rsidP="000C1433">
            <w:pPr>
              <w:spacing w:line="276" w:lineRule="auto"/>
              <w:jc w:val="center"/>
              <w:rPr>
                <w:color w:val="000000" w:themeColor="text1"/>
                <w:lang w:eastAsia="lt-LT"/>
              </w:rPr>
            </w:pPr>
          </w:p>
        </w:tc>
      </w:tr>
      <w:tr w:rsidR="000A1BAE" w:rsidRPr="00C25217" w14:paraId="4834B98F" w14:textId="77777777" w:rsidTr="000C1433">
        <w:trPr>
          <w:trHeight w:val="20"/>
        </w:trPr>
        <w:tc>
          <w:tcPr>
            <w:tcW w:w="7513" w:type="dxa"/>
            <w:gridSpan w:val="2"/>
            <w:tcBorders>
              <w:top w:val="single" w:sz="4" w:space="0" w:color="auto"/>
              <w:left w:val="single" w:sz="4" w:space="0" w:color="auto"/>
              <w:bottom w:val="single" w:sz="4" w:space="0" w:color="auto"/>
              <w:right w:val="single" w:sz="4" w:space="0" w:color="auto"/>
            </w:tcBorders>
            <w:noWrap/>
            <w:hideMark/>
          </w:tcPr>
          <w:p w14:paraId="35B29070" w14:textId="45CC58A4" w:rsidR="000A1BAE" w:rsidRPr="00C25217" w:rsidRDefault="000A1BAE" w:rsidP="000C1433">
            <w:pPr>
              <w:spacing w:line="276" w:lineRule="auto"/>
              <w:jc w:val="right"/>
              <w:rPr>
                <w:color w:val="000000" w:themeColor="text1"/>
              </w:rPr>
            </w:pPr>
            <w:r w:rsidRPr="00C25217">
              <w:rPr>
                <w:b/>
                <w:color w:val="000000" w:themeColor="text1"/>
              </w:rPr>
              <w:t>Bendra pasiūlymo kaina Eur su PVM</w:t>
            </w:r>
          </w:p>
        </w:tc>
        <w:tc>
          <w:tcPr>
            <w:tcW w:w="2126" w:type="dxa"/>
            <w:tcBorders>
              <w:top w:val="single" w:sz="4" w:space="0" w:color="auto"/>
              <w:left w:val="nil"/>
              <w:bottom w:val="single" w:sz="4" w:space="0" w:color="auto"/>
              <w:right w:val="single" w:sz="4" w:space="0" w:color="auto"/>
            </w:tcBorders>
          </w:tcPr>
          <w:p w14:paraId="1E5BF0E1" w14:textId="77777777" w:rsidR="000A1BAE" w:rsidRPr="00C25217" w:rsidRDefault="000A1BAE" w:rsidP="000C1433">
            <w:pPr>
              <w:spacing w:line="276" w:lineRule="auto"/>
              <w:jc w:val="center"/>
              <w:rPr>
                <w:color w:val="000000" w:themeColor="text1"/>
                <w:lang w:eastAsia="lt-LT"/>
              </w:rPr>
            </w:pPr>
          </w:p>
        </w:tc>
        <w:bookmarkEnd w:id="4"/>
      </w:tr>
    </w:tbl>
    <w:bookmarkEnd w:id="5"/>
    <w:p w14:paraId="33970809" w14:textId="2BDB31AE" w:rsidR="00DA7181" w:rsidRDefault="00DA7181" w:rsidP="00DA7181">
      <w:pPr>
        <w:widowControl w:val="0"/>
        <w:rPr>
          <w:i/>
        </w:rPr>
      </w:pPr>
      <w:r>
        <w:rPr>
          <w:i/>
        </w:rPr>
        <w:lastRenderedPageBreak/>
        <w:t>Pastabos:</w:t>
      </w:r>
    </w:p>
    <w:p w14:paraId="026EB3B2" w14:textId="4D27E54D" w:rsidR="00DA7181" w:rsidRPr="006C08A7" w:rsidRDefault="00DA7181" w:rsidP="006C08A7">
      <w:pPr>
        <w:widowControl w:val="0"/>
        <w:ind w:firstLine="567"/>
        <w:rPr>
          <w:b/>
          <w:bCs/>
          <w:i/>
        </w:rPr>
      </w:pPr>
      <w:r>
        <w:rPr>
          <w:i/>
        </w:rPr>
        <w:t xml:space="preserve">- kainos pasiūlyme nurodomos paliekant </w:t>
      </w:r>
      <w:r>
        <w:rPr>
          <w:b/>
          <w:bCs/>
          <w:i/>
        </w:rPr>
        <w:t>du skaitmenis po kablelio;</w:t>
      </w:r>
    </w:p>
    <w:p w14:paraId="6BF071A1" w14:textId="69C6D539" w:rsidR="00DA7181" w:rsidRDefault="00DA7181" w:rsidP="00DA7181">
      <w:pPr>
        <w:widowControl w:val="0"/>
        <w:tabs>
          <w:tab w:val="left" w:pos="10348"/>
        </w:tabs>
        <w:ind w:right="-2" w:firstLine="567"/>
        <w:jc w:val="both"/>
        <w:rPr>
          <w:i/>
        </w:rPr>
      </w:pPr>
      <w:r>
        <w:rPr>
          <w:i/>
        </w:rPr>
        <w:t>- tais atvejais, kai pagal galiojančius teisės aktus tiekėjui nereikia mokėti PVM, jis nurodo kainas be PVM ir nurodo priežastis, dėl kurių PVM nemoka;</w:t>
      </w:r>
    </w:p>
    <w:p w14:paraId="02440FA7" w14:textId="77777777" w:rsidR="00DA7181" w:rsidRDefault="00DA7181" w:rsidP="00DA7181">
      <w:pPr>
        <w:widowControl w:val="0"/>
        <w:tabs>
          <w:tab w:val="left" w:pos="10348"/>
        </w:tabs>
        <w:ind w:right="-2" w:firstLine="567"/>
        <w:jc w:val="both"/>
        <w:rPr>
          <w:i/>
        </w:rPr>
      </w:pPr>
      <w:r>
        <w:rPr>
          <w:i/>
        </w:rPr>
        <w:t>- jei dėl tam tikrų priežasčių pasiūlyme yra nurodoma kaina be PVM (pvz. tiekėjas nėra PVM mokėtojas ir pan.), o Sutarties vykdymo metu tiekėjui atsiranda pareiga mokėti PVM (pvz. tiekėjas tampa PVM mokėtoju ir pan.), tokius galimus pokyčius tiekėjas turi įsivertinti teikdamas pasiūlymą, nes vykdant Sutartį dėl šios priežasties Sutarties kaina nebus keičiama;</w:t>
      </w:r>
    </w:p>
    <w:p w14:paraId="465093DC" w14:textId="12E02158" w:rsidR="00DA7181" w:rsidRDefault="00DA7181" w:rsidP="00DA7181">
      <w:pPr>
        <w:widowControl w:val="0"/>
        <w:ind w:firstLine="567"/>
        <w:jc w:val="both"/>
        <w:rPr>
          <w:i/>
        </w:rPr>
      </w:pPr>
      <w:r>
        <w:rPr>
          <w:i/>
        </w:rPr>
        <w:t xml:space="preserve">- </w:t>
      </w:r>
      <w:r>
        <w:rPr>
          <w:b/>
          <w:bCs/>
          <w:i/>
        </w:rPr>
        <w:t xml:space="preserve">į prekių kainą turi būti įskaičiuotos prekių (įskaitant visas jų dalis) kainos ir visos su jų pristatymu, </w:t>
      </w:r>
      <w:r w:rsidR="004D173A">
        <w:rPr>
          <w:b/>
          <w:bCs/>
          <w:i/>
        </w:rPr>
        <w:t xml:space="preserve">apmokymu, </w:t>
      </w:r>
      <w:r>
        <w:rPr>
          <w:b/>
          <w:bCs/>
          <w:i/>
        </w:rPr>
        <w:t>garantija susijusios išlaidos.</w:t>
      </w:r>
    </w:p>
    <w:bookmarkEnd w:id="6"/>
    <w:p w14:paraId="1C454411" w14:textId="77777777" w:rsidR="00DA7181" w:rsidRDefault="00DA7181" w:rsidP="00DA7181">
      <w:pPr>
        <w:widowControl w:val="0"/>
        <w:ind w:firstLine="567"/>
        <w:jc w:val="both"/>
        <w:rPr>
          <w:i/>
        </w:rPr>
      </w:pPr>
    </w:p>
    <w:p w14:paraId="4951A948" w14:textId="0E3E5B91" w:rsidR="00DA7181" w:rsidRDefault="00DA7181" w:rsidP="00636140">
      <w:pPr>
        <w:widowControl w:val="0"/>
        <w:ind w:firstLine="709"/>
        <w:jc w:val="both"/>
        <w:rPr>
          <w:iCs/>
        </w:rPr>
      </w:pPr>
      <w:r>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5CD80C4A" w14:textId="77777777" w:rsidR="00DA7181" w:rsidRDefault="00DA7181" w:rsidP="00DA7181">
      <w:pPr>
        <w:widowControl w:val="0"/>
        <w:ind w:firstLine="709"/>
        <w:jc w:val="both"/>
      </w:pPr>
      <w:r>
        <w:t>Teikdami šį pasiūlymą mes patvirtiname, kad siūlomos prekės visiškai atitinka pirkimo dokumentuose nurodytus reikalavimus, į mūsų siūlomas kainas įskaičiuotos visos išlaidos ir visi mokesčiai ir mes prisiimame riziką už visas išlaidas, kurias, teikdami pasiūlymą ir laikydamiesi pirkimo dokumentuose nustatytų reikalavimų, privalėjome įskaičiuoti į pasiūlymo kainą.</w:t>
      </w:r>
    </w:p>
    <w:p w14:paraId="675C6A9E" w14:textId="77777777" w:rsidR="00DA7181" w:rsidRDefault="00DA7181" w:rsidP="00DA7181">
      <w:pPr>
        <w:widowControl w:val="0"/>
        <w:jc w:val="both"/>
        <w:rPr>
          <w:i/>
        </w:rPr>
      </w:pPr>
    </w:p>
    <w:p w14:paraId="5F731347" w14:textId="15B65097" w:rsidR="00DA7181" w:rsidRDefault="00DA7181" w:rsidP="00DA7181">
      <w:pPr>
        <w:widowControl w:val="0"/>
        <w:ind w:firstLine="709"/>
        <w:jc w:val="both"/>
        <w:rPr>
          <w:b/>
        </w:rPr>
      </w:pPr>
      <w:r>
        <w:rPr>
          <w:b/>
        </w:rPr>
        <w:t xml:space="preserve">Sutartyje nustatomas kainos apskaičiavimo būdas  – fiksuota kaina. </w:t>
      </w:r>
    </w:p>
    <w:p w14:paraId="5CB76980" w14:textId="77777777" w:rsidR="00DA7181" w:rsidRDefault="00DA7181" w:rsidP="00DA7181">
      <w:pPr>
        <w:widowControl w:val="0"/>
        <w:jc w:val="both"/>
        <w:rPr>
          <w:b/>
        </w:rPr>
      </w:pPr>
    </w:p>
    <w:tbl>
      <w:tblPr>
        <w:tblW w:w="9645" w:type="dxa"/>
        <w:tblLayout w:type="fixed"/>
        <w:tblLook w:val="01E0" w:firstRow="1" w:lastRow="1" w:firstColumn="1" w:lastColumn="1" w:noHBand="0" w:noVBand="0"/>
      </w:tblPr>
      <w:tblGrid>
        <w:gridCol w:w="9645"/>
      </w:tblGrid>
      <w:tr w:rsidR="00DA7181" w14:paraId="5D6E5145" w14:textId="77777777" w:rsidTr="00DA7181">
        <w:trPr>
          <w:trHeight w:val="324"/>
        </w:trPr>
        <w:tc>
          <w:tcPr>
            <w:tcW w:w="9639" w:type="dxa"/>
            <w:hideMark/>
          </w:tcPr>
          <w:p w14:paraId="0357441F" w14:textId="77777777" w:rsidR="00DA7181" w:rsidRDefault="00DA7181">
            <w:pPr>
              <w:widowControl w:val="0"/>
              <w:spacing w:line="276" w:lineRule="auto"/>
              <w:ind w:firstLine="605"/>
              <w:jc w:val="both"/>
            </w:pPr>
            <w:r>
              <w:rPr>
                <w:b/>
                <w:bCs/>
              </w:rPr>
              <w:t>Ši teikiamame pasiūlyme nurodyta informacija yra konfidenciali</w:t>
            </w:r>
            <w:r>
              <w:t xml:space="preserve"> </w:t>
            </w:r>
            <w:r>
              <w:rPr>
                <w:i/>
              </w:rPr>
              <w:t>(detaliau apie konfidencialią informaciją žiūrėti sąlygų 30 p.</w:t>
            </w:r>
            <w: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DA7181" w14:paraId="4B1E13E6"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5DD0CF6" w14:textId="77777777" w:rsidR="00DA7181" w:rsidRDefault="00DA7181">
                  <w:pPr>
                    <w:widowControl w:val="0"/>
                    <w:spacing w:line="276" w:lineRule="auto"/>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471FF2" w14:textId="77777777" w:rsidR="00DA7181" w:rsidRDefault="00DA7181">
                  <w:pPr>
                    <w:widowControl w:val="0"/>
                    <w:spacing w:line="276" w:lineRule="auto"/>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A153F0" w14:textId="77777777" w:rsidR="00DA7181" w:rsidRDefault="00DA7181">
                  <w:pPr>
                    <w:widowControl w:val="0"/>
                    <w:spacing w:line="276" w:lineRule="auto"/>
                    <w:jc w:val="center"/>
                  </w:pPr>
                  <w:r>
                    <w:t>Nurodytos konfidencialios informacijos pagrindimas (paaiškinimas, kuo remiantis nurodytas dokumentas ar jo dalis yra konfidencialūs)</w:t>
                  </w:r>
                </w:p>
              </w:tc>
            </w:tr>
            <w:tr w:rsidR="00DA7181" w14:paraId="50AF92AE"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5BEE461B"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5F0454B2"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4432172B" w14:textId="77777777" w:rsidR="00DA7181" w:rsidRDefault="00DA7181">
                  <w:pPr>
                    <w:widowControl w:val="0"/>
                    <w:spacing w:line="276" w:lineRule="auto"/>
                  </w:pPr>
                </w:p>
              </w:tc>
            </w:tr>
            <w:tr w:rsidR="00DA7181" w14:paraId="6F99757D"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7A9AF0AE"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25102A64" w14:textId="77777777" w:rsidR="00DA7181" w:rsidRDefault="00DA7181">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7836F672" w14:textId="77777777" w:rsidR="00DA7181" w:rsidRDefault="00DA7181">
                  <w:pPr>
                    <w:widowControl w:val="0"/>
                    <w:spacing w:line="276" w:lineRule="auto"/>
                  </w:pPr>
                </w:p>
              </w:tc>
            </w:tr>
          </w:tbl>
          <w:p w14:paraId="6D3D22D6" w14:textId="77777777" w:rsidR="00DA7181" w:rsidRDefault="00DA7181">
            <w:pPr>
              <w:widowControl w:val="0"/>
              <w:spacing w:line="276" w:lineRule="auto"/>
            </w:pPr>
          </w:p>
        </w:tc>
      </w:tr>
    </w:tbl>
    <w:p w14:paraId="6C30A2B3" w14:textId="77777777" w:rsidR="00DA7181" w:rsidRDefault="00DA7181" w:rsidP="00DA7181">
      <w:pPr>
        <w:widowControl w:val="0"/>
        <w:jc w:val="both"/>
      </w:pPr>
      <w:r>
        <w:rPr>
          <w:i/>
        </w:rPr>
        <w:t>Pastabos:</w:t>
      </w:r>
    </w:p>
    <w:p w14:paraId="20DE96AE" w14:textId="77777777" w:rsidR="00DA7181" w:rsidRDefault="00DA7181" w:rsidP="00DA7181">
      <w:pPr>
        <w:widowControl w:val="0"/>
        <w:ind w:left="142" w:firstLine="567"/>
        <w:jc w:val="both"/>
        <w:rPr>
          <w:i/>
          <w:iCs/>
        </w:rPr>
      </w:pPr>
      <w:r>
        <w:rPr>
          <w:i/>
          <w:iCs/>
        </w:rPr>
        <w:t>- tiekėjas, nurodantis konfidencialią informaciją, privalo vadovautis VPĮ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r>
        <w:rPr>
          <w:rFonts w:eastAsia="Calibri"/>
          <w:i/>
          <w:iCs/>
        </w:rPr>
        <w:t>.</w:t>
      </w:r>
    </w:p>
    <w:p w14:paraId="1647492F" w14:textId="77777777" w:rsidR="00DA7181" w:rsidRDefault="00DA7181" w:rsidP="00DA7181">
      <w:pPr>
        <w:widowControl w:val="0"/>
        <w:ind w:left="142" w:firstLine="567"/>
        <w:jc w:val="both"/>
        <w:rPr>
          <w:i/>
          <w:iCs/>
        </w:rPr>
      </w:pPr>
      <w:r>
        <w:rPr>
          <w:i/>
          <w:iCs/>
        </w:rPr>
        <w:t>- tiekėjas pilnai atsako už tai, kad jo pateiktame pasiūlyme nurodyta konfidenciali (neskelbtina) arba komercinę (gamybinę) paslaptį turinti informacija nepažeidžia VPĮ įtvirtintų skaidrumo principų, draudžiančių nepagrįstai riboti teisę susipažinti su nekonfidencialia viešojo pirkimo informacija.</w:t>
      </w:r>
    </w:p>
    <w:p w14:paraId="47CF5DDA" w14:textId="77777777" w:rsidR="00DA7181" w:rsidRDefault="00DA7181" w:rsidP="00DA7181">
      <w:pPr>
        <w:widowControl w:val="0"/>
        <w:ind w:left="142" w:firstLine="567"/>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79503C7F" w14:textId="77777777" w:rsidR="00DA7181" w:rsidRDefault="00DA7181" w:rsidP="00DA7181">
      <w:pPr>
        <w:widowControl w:val="0"/>
      </w:pPr>
    </w:p>
    <w:p w14:paraId="162DDF35" w14:textId="77777777" w:rsidR="00DA7181" w:rsidRDefault="00DA7181" w:rsidP="00DA7181">
      <w:pPr>
        <w:widowControl w:val="0"/>
        <w:ind w:firstLine="709"/>
        <w:jc w:val="both"/>
      </w:pPr>
      <w:r>
        <w:rPr>
          <w:b/>
          <w:bCs/>
        </w:rPr>
        <w:t>Kartu su pasiūlymu pateikiami šie dokumentai</w:t>
      </w:r>
      <w:r>
        <w:t xml:space="preserve"> (</w:t>
      </w:r>
      <w:r>
        <w:rPr>
          <w:i/>
        </w:rPr>
        <w:t>kartu su pasiūlymu pateikiami dokumentai nurodyti konkurso sąlygų aprašo 34 p</w:t>
      </w:r>
      <w: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7117"/>
        <w:gridCol w:w="1842"/>
      </w:tblGrid>
      <w:tr w:rsidR="00DA7181" w14:paraId="4BAD66F8" w14:textId="77777777" w:rsidTr="00DA7181">
        <w:trPr>
          <w:trHeight w:val="602"/>
        </w:trPr>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8AC86" w14:textId="77777777" w:rsidR="00DA7181" w:rsidRDefault="00DA7181">
            <w:pPr>
              <w:widowControl w:val="0"/>
              <w:spacing w:line="276" w:lineRule="auto"/>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5F7A55" w14:textId="77777777" w:rsidR="00DA7181" w:rsidRDefault="00DA7181">
            <w:pPr>
              <w:widowControl w:val="0"/>
              <w:spacing w:line="276" w:lineRule="auto"/>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E4C6DB" w14:textId="77777777" w:rsidR="00DA7181" w:rsidRDefault="00DA7181">
            <w:pPr>
              <w:widowControl w:val="0"/>
              <w:spacing w:line="276" w:lineRule="auto"/>
              <w:jc w:val="center"/>
            </w:pPr>
            <w:r>
              <w:t xml:space="preserve">Dokumento puslapių </w:t>
            </w:r>
            <w:r>
              <w:lastRenderedPageBreak/>
              <w:t>skaičius</w:t>
            </w:r>
          </w:p>
        </w:tc>
      </w:tr>
      <w:tr w:rsidR="00DA7181" w14:paraId="44B065B6" w14:textId="77777777" w:rsidTr="00DA7181">
        <w:trPr>
          <w:trHeight w:val="208"/>
        </w:trPr>
        <w:tc>
          <w:tcPr>
            <w:tcW w:w="566" w:type="dxa"/>
            <w:tcBorders>
              <w:top w:val="single" w:sz="4" w:space="0" w:color="auto"/>
              <w:left w:val="single" w:sz="4" w:space="0" w:color="auto"/>
              <w:bottom w:val="single" w:sz="4" w:space="0" w:color="auto"/>
              <w:right w:val="single" w:sz="4" w:space="0" w:color="auto"/>
            </w:tcBorders>
          </w:tcPr>
          <w:p w14:paraId="565426C3" w14:textId="77777777" w:rsidR="00DA7181" w:rsidRDefault="00DA7181">
            <w:pPr>
              <w:widowControl w:val="0"/>
              <w:spacing w:line="276" w:lineRule="auto"/>
            </w:pPr>
          </w:p>
        </w:tc>
        <w:tc>
          <w:tcPr>
            <w:tcW w:w="7118" w:type="dxa"/>
            <w:tcBorders>
              <w:top w:val="single" w:sz="4" w:space="0" w:color="auto"/>
              <w:left w:val="single" w:sz="4" w:space="0" w:color="auto"/>
              <w:bottom w:val="single" w:sz="4" w:space="0" w:color="auto"/>
              <w:right w:val="single" w:sz="4" w:space="0" w:color="auto"/>
            </w:tcBorders>
          </w:tcPr>
          <w:p w14:paraId="755FEB8A" w14:textId="77777777" w:rsidR="00DA7181" w:rsidRDefault="00DA7181">
            <w:pPr>
              <w:widowControl w:val="0"/>
              <w:spacing w:line="276" w:lineRule="auto"/>
            </w:pPr>
          </w:p>
        </w:tc>
        <w:tc>
          <w:tcPr>
            <w:tcW w:w="1842" w:type="dxa"/>
            <w:tcBorders>
              <w:top w:val="single" w:sz="4" w:space="0" w:color="auto"/>
              <w:left w:val="single" w:sz="4" w:space="0" w:color="auto"/>
              <w:bottom w:val="single" w:sz="4" w:space="0" w:color="auto"/>
              <w:right w:val="single" w:sz="4" w:space="0" w:color="auto"/>
            </w:tcBorders>
          </w:tcPr>
          <w:p w14:paraId="7BDC1221" w14:textId="77777777" w:rsidR="00DA7181" w:rsidRDefault="00DA7181">
            <w:pPr>
              <w:widowControl w:val="0"/>
              <w:spacing w:line="276" w:lineRule="auto"/>
            </w:pPr>
          </w:p>
        </w:tc>
      </w:tr>
      <w:tr w:rsidR="00DA7181" w14:paraId="2BD15748" w14:textId="77777777" w:rsidTr="00DA7181">
        <w:trPr>
          <w:trHeight w:val="208"/>
        </w:trPr>
        <w:tc>
          <w:tcPr>
            <w:tcW w:w="566" w:type="dxa"/>
            <w:tcBorders>
              <w:top w:val="single" w:sz="4" w:space="0" w:color="auto"/>
              <w:left w:val="single" w:sz="4" w:space="0" w:color="auto"/>
              <w:bottom w:val="single" w:sz="4" w:space="0" w:color="auto"/>
              <w:right w:val="single" w:sz="4" w:space="0" w:color="auto"/>
            </w:tcBorders>
          </w:tcPr>
          <w:p w14:paraId="3E3ADC59" w14:textId="77777777" w:rsidR="00DA7181" w:rsidRDefault="00DA7181">
            <w:pPr>
              <w:widowControl w:val="0"/>
              <w:spacing w:line="276" w:lineRule="auto"/>
            </w:pPr>
          </w:p>
        </w:tc>
        <w:tc>
          <w:tcPr>
            <w:tcW w:w="7118" w:type="dxa"/>
            <w:tcBorders>
              <w:top w:val="single" w:sz="4" w:space="0" w:color="auto"/>
              <w:left w:val="single" w:sz="4" w:space="0" w:color="auto"/>
              <w:bottom w:val="single" w:sz="4" w:space="0" w:color="auto"/>
              <w:right w:val="single" w:sz="4" w:space="0" w:color="auto"/>
            </w:tcBorders>
          </w:tcPr>
          <w:p w14:paraId="73240504" w14:textId="77777777" w:rsidR="00DA7181" w:rsidRDefault="00DA7181">
            <w:pPr>
              <w:widowControl w:val="0"/>
              <w:spacing w:line="276" w:lineRule="auto"/>
            </w:pPr>
          </w:p>
        </w:tc>
        <w:tc>
          <w:tcPr>
            <w:tcW w:w="1842" w:type="dxa"/>
            <w:tcBorders>
              <w:top w:val="single" w:sz="4" w:space="0" w:color="auto"/>
              <w:left w:val="single" w:sz="4" w:space="0" w:color="auto"/>
              <w:bottom w:val="single" w:sz="4" w:space="0" w:color="auto"/>
              <w:right w:val="single" w:sz="4" w:space="0" w:color="auto"/>
            </w:tcBorders>
          </w:tcPr>
          <w:p w14:paraId="47E15D9E" w14:textId="77777777" w:rsidR="00DA7181" w:rsidRDefault="00DA7181">
            <w:pPr>
              <w:widowControl w:val="0"/>
              <w:spacing w:line="276" w:lineRule="auto"/>
            </w:pPr>
          </w:p>
        </w:tc>
      </w:tr>
    </w:tbl>
    <w:p w14:paraId="190E39AE" w14:textId="77777777" w:rsidR="00DA7181" w:rsidRDefault="00DA7181" w:rsidP="00DA7181">
      <w:pPr>
        <w:widowControl w:val="0"/>
        <w:ind w:firstLine="709"/>
        <w:jc w:val="both"/>
      </w:pPr>
    </w:p>
    <w:p w14:paraId="51C7777D" w14:textId="77777777" w:rsidR="00DA7181" w:rsidRDefault="00DA7181" w:rsidP="00DA7181">
      <w:pPr>
        <w:widowControl w:val="0"/>
        <w:ind w:firstLine="709"/>
        <w:jc w:val="both"/>
        <w:rPr>
          <w:b/>
        </w:rPr>
      </w:pPr>
      <w:r>
        <w:rPr>
          <w:b/>
        </w:rPr>
        <w:t>Pasiūlymas galioja Perkančiosios organizacijos pirkimo dokumentuose nurodytą terminą.</w:t>
      </w:r>
    </w:p>
    <w:p w14:paraId="6C3FE7D9" w14:textId="77777777" w:rsidR="00DA7181" w:rsidRDefault="00DA7181" w:rsidP="00DA7181">
      <w:pPr>
        <w:widowControl w:val="0"/>
        <w:ind w:firstLine="709"/>
        <w:jc w:val="both"/>
      </w:pPr>
    </w:p>
    <w:p w14:paraId="6AAE702F" w14:textId="77777777" w:rsidR="00DA7181" w:rsidRDefault="00DA7181" w:rsidP="00DA7181">
      <w:pPr>
        <w:widowControl w:val="0"/>
        <w:ind w:firstLine="709"/>
        <w:jc w:val="both"/>
      </w:pPr>
      <w:r>
        <w:t>Pateikdamas CVP IS priemonėmis pasiūlymą, patvirtinu, kad dokumentų skaitmeninės kopijos ir elektroninėmis priemonėmis pateikti duomenys yra tikri.</w:t>
      </w:r>
    </w:p>
    <w:p w14:paraId="41129AC2" w14:textId="77777777" w:rsidR="00DA7181" w:rsidRDefault="00DA7181" w:rsidP="00DA7181">
      <w:pPr>
        <w:spacing w:after="200" w:line="276" w:lineRule="auto"/>
        <w:rPr>
          <w:b/>
          <w:lang w:val="en-US"/>
        </w:rPr>
      </w:pPr>
    </w:p>
    <w:p w14:paraId="01C7DC99" w14:textId="77777777" w:rsidR="00DA7181" w:rsidRDefault="00DA7181" w:rsidP="00DA7181">
      <w:pPr>
        <w:spacing w:after="200" w:line="276" w:lineRule="auto"/>
        <w:ind w:firstLine="709"/>
        <w:jc w:val="both"/>
      </w:pPr>
      <w:r>
        <w:rPr>
          <w:b/>
          <w:iCs/>
        </w:rPr>
        <w:t xml:space="preserve">Perkančioji organizacija nereikalauja, kad </w:t>
      </w:r>
      <w:r>
        <w:rPr>
          <w:bCs/>
          <w:iCs/>
        </w:rPr>
        <w:t>pasiūlymas</w:t>
      </w:r>
      <w:r>
        <w:rPr>
          <w:bCs/>
        </w:rPr>
        <w:t xml:space="preserve"> (</w:t>
      </w:r>
      <w:r>
        <w:rPr>
          <w:bCs/>
          <w:iCs/>
        </w:rPr>
        <w:t>pagal šią formą)</w:t>
      </w:r>
      <w:r>
        <w:rPr>
          <w:b/>
          <w:iCs/>
        </w:rPr>
        <w:t xml:space="preserve"> </w:t>
      </w:r>
      <w:r>
        <w:rPr>
          <w:bCs/>
          <w:iCs/>
        </w:rPr>
        <w:t>būtų pasirašytas.</w:t>
      </w:r>
      <w:r>
        <w:rPr>
          <w:b/>
          <w:iCs/>
        </w:rPr>
        <w:t xml:space="preserve"> </w:t>
      </w:r>
      <w:r>
        <w:t xml:space="preserve">Tiekėjui pateikus pasirašytą pasiūlymą, jo pasirašymas nebus vertinamas. </w:t>
      </w:r>
    </w:p>
    <w:bookmarkEnd w:id="1"/>
    <w:p w14:paraId="089272CE" w14:textId="77777777" w:rsidR="00A734F0" w:rsidRDefault="00A734F0"/>
    <w:sectPr w:rsidR="00A734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A80"/>
    <w:rsid w:val="000A1BAE"/>
    <w:rsid w:val="002917EA"/>
    <w:rsid w:val="00424B96"/>
    <w:rsid w:val="004610AF"/>
    <w:rsid w:val="004A2C32"/>
    <w:rsid w:val="004A5A80"/>
    <w:rsid w:val="004D173A"/>
    <w:rsid w:val="00636140"/>
    <w:rsid w:val="006C08A7"/>
    <w:rsid w:val="007C3043"/>
    <w:rsid w:val="009E3D25"/>
    <w:rsid w:val="00A734F0"/>
    <w:rsid w:val="00DA7181"/>
    <w:rsid w:val="00F47249"/>
    <w:rsid w:val="00F5013F"/>
    <w:rsid w:val="00F84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C7E3C"/>
  <w15:chartTrackingRefBased/>
  <w15:docId w15:val="{BAA550FD-1180-47F6-96DD-7C689A4C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7181"/>
    <w:pPr>
      <w:spacing w:after="0" w:line="240" w:lineRule="auto"/>
    </w:pPr>
    <w:rPr>
      <w:rFonts w:ascii="Times New Roman" w:eastAsia="Times New Roman" w:hAnsi="Times New Roman" w:cs="Times New Roman"/>
      <w:sz w:val="24"/>
      <w:szCs w:val="24"/>
    </w:rPr>
  </w:style>
  <w:style w:type="paragraph" w:styleId="Antrat2">
    <w:name w:val="heading 2"/>
    <w:aliases w:val="Title Header2,Heading 2 Char1,Heading 2 Char Char,Heading 2 Char,H2"/>
    <w:basedOn w:val="prastasis"/>
    <w:next w:val="prastasis"/>
    <w:link w:val="Antrat2Diagrama"/>
    <w:uiPriority w:val="99"/>
    <w:qFormat/>
    <w:rsid w:val="00DA7181"/>
    <w:pPr>
      <w:keepNext/>
      <w:outlineLvl w:val="1"/>
    </w:pPr>
    <w:rPr>
      <w:rFonts w:eastAsia="Calibri"/>
      <w:b/>
      <w:bCs/>
      <w:color w:val="00000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DA7181"/>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DA7181"/>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DA7181"/>
    <w:pPr>
      <w:ind w:left="720"/>
      <w:contextualSpacing/>
    </w:pPr>
    <w:rPr>
      <w:sz w:val="20"/>
      <w:szCs w:val="20"/>
      <w:lang w:eastAsia="lt-LT"/>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DA7181"/>
    <w:rPr>
      <w:rFonts w:ascii="Times New Roman" w:eastAsia="Calibri" w:hAnsi="Times New Roman" w:cs="Times New Roman"/>
      <w:b/>
      <w:bC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61457">
      <w:bodyDiv w:val="1"/>
      <w:marLeft w:val="0"/>
      <w:marRight w:val="0"/>
      <w:marTop w:val="0"/>
      <w:marBottom w:val="0"/>
      <w:divBdr>
        <w:top w:val="none" w:sz="0" w:space="0" w:color="auto"/>
        <w:left w:val="none" w:sz="0" w:space="0" w:color="auto"/>
        <w:bottom w:val="none" w:sz="0" w:space="0" w:color="auto"/>
        <w:right w:val="none" w:sz="0" w:space="0" w:color="auto"/>
      </w:divBdr>
    </w:div>
    <w:div w:id="8381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3270</Words>
  <Characters>1864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Aurelija Umantaitė</cp:lastModifiedBy>
  <cp:revision>9</cp:revision>
  <dcterms:created xsi:type="dcterms:W3CDTF">2025-07-08T12:22:00Z</dcterms:created>
  <dcterms:modified xsi:type="dcterms:W3CDTF">2025-07-22T08:30:00Z</dcterms:modified>
</cp:coreProperties>
</file>