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AD744" w14:textId="77777777" w:rsidR="00765D6D" w:rsidRPr="00765D6D" w:rsidRDefault="00765D6D" w:rsidP="00765D6D">
      <w:pPr>
        <w:tabs>
          <w:tab w:val="left" w:pos="0"/>
          <w:tab w:val="left" w:pos="567"/>
          <w:tab w:val="left" w:pos="709"/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810206" w14:textId="71510974" w:rsidR="00765D6D" w:rsidRPr="00765D6D" w:rsidRDefault="00765D6D" w:rsidP="00765D6D">
      <w:pPr>
        <w:tabs>
          <w:tab w:val="left" w:pos="0"/>
          <w:tab w:val="left" w:pos="567"/>
          <w:tab w:val="left" w:pos="709"/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D6D">
        <w:rPr>
          <w:rFonts w:ascii="Times New Roman" w:hAnsi="Times New Roman" w:cs="Times New Roman"/>
          <w:b/>
          <w:bCs/>
          <w:sz w:val="24"/>
          <w:szCs w:val="24"/>
        </w:rPr>
        <w:t>DĖL GAUTO PAKLAUSIMO</w:t>
      </w:r>
    </w:p>
    <w:p w14:paraId="7C379477" w14:textId="77777777" w:rsidR="00765D6D" w:rsidRPr="00765D6D" w:rsidRDefault="00765D6D" w:rsidP="00765D6D">
      <w:pPr>
        <w:tabs>
          <w:tab w:val="left" w:pos="0"/>
          <w:tab w:val="left" w:pos="567"/>
          <w:tab w:val="left" w:pos="709"/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4795D5" w14:textId="321D7720" w:rsidR="00765D6D" w:rsidRPr="00765D6D" w:rsidRDefault="00765D6D" w:rsidP="00765D6D">
      <w:pPr>
        <w:tabs>
          <w:tab w:val="left" w:pos="0"/>
          <w:tab w:val="left" w:pos="567"/>
          <w:tab w:val="left" w:pos="709"/>
          <w:tab w:val="left" w:pos="851"/>
          <w:tab w:val="left" w:pos="1418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65D6D">
        <w:rPr>
          <w:rFonts w:ascii="Times New Roman" w:hAnsi="Times New Roman" w:cs="Times New Roman"/>
          <w:sz w:val="24"/>
          <w:szCs w:val="24"/>
        </w:rPr>
        <w:t>Informuojame, kad 2025 m. liepos 23 d. Centrinės viešųjų pirkimų informacinės sistemos (CVP IS) priemonėmis buvo gautas tiekėjo paklausimas rizikos modulio sukūrimo pirkime (toliau – Pirkimas). Teikiame atsakymą į tiekėj</w:t>
      </w:r>
      <w:r w:rsidR="00357F9E">
        <w:rPr>
          <w:rFonts w:ascii="Times New Roman" w:hAnsi="Times New Roman" w:cs="Times New Roman"/>
          <w:sz w:val="24"/>
          <w:szCs w:val="24"/>
        </w:rPr>
        <w:t>o</w:t>
      </w:r>
      <w:r w:rsidRPr="00765D6D">
        <w:rPr>
          <w:rFonts w:ascii="Times New Roman" w:hAnsi="Times New Roman" w:cs="Times New Roman"/>
          <w:sz w:val="24"/>
          <w:szCs w:val="24"/>
        </w:rPr>
        <w:t xml:space="preserve"> pateiktą klausimą</w:t>
      </w:r>
    </w:p>
    <w:p w14:paraId="044C0F48" w14:textId="77777777" w:rsidR="00765D6D" w:rsidRPr="00765D6D" w:rsidRDefault="00765D6D" w:rsidP="00765D6D">
      <w:pPr>
        <w:pStyle w:val="Default"/>
        <w:ind w:firstLine="567"/>
        <w:jc w:val="both"/>
        <w:rPr>
          <w:b/>
          <w:bCs/>
          <w:i/>
          <w:iCs/>
        </w:rPr>
      </w:pPr>
    </w:p>
    <w:p w14:paraId="7271EF3C" w14:textId="5801DD0A" w:rsidR="00765D6D" w:rsidRPr="00765D6D" w:rsidRDefault="00765D6D" w:rsidP="00765D6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5D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Klausimas:</w:t>
      </w:r>
    </w:p>
    <w:p w14:paraId="7066A861" w14:textId="77777777" w:rsidR="00765D6D" w:rsidRPr="00765D6D" w:rsidRDefault="00765D6D" w:rsidP="00765D6D">
      <w:pPr>
        <w:tabs>
          <w:tab w:val="left" w:pos="0"/>
          <w:tab w:val="left" w:pos="567"/>
          <w:tab w:val="left" w:pos="709"/>
          <w:tab w:val="left" w:pos="851"/>
          <w:tab w:val="left" w:pos="1418"/>
        </w:tabs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765D6D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765D6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Pastebėjome, jog kainos lentelėje "Rizikos modulio vystymo paslaugos" yra nurodytas vieneto matas "Darbo dienos". Pažymime, jog standartiškai vystymo paslaugos būna vertinamos valandomis, o ne darbo dienomis.</w:t>
      </w:r>
      <w:r w:rsidRPr="00765D6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65D6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Prašome pakomentuoti kaip jūs traktuojate nurodytą mato vienetą darbo dienas?</w:t>
      </w:r>
      <w:r w:rsidRPr="00765D6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65D6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Kiek valandų įeina į darbo dieną?</w:t>
      </w:r>
      <w:r w:rsidRPr="00765D6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65D6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 tai standartiškai 8 valandos per darbo dieną?</w:t>
      </w:r>
      <w:r w:rsidRPr="00765D6D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765D6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T.y</w:t>
      </w:r>
      <w:proofErr w:type="spellEnd"/>
      <w:r w:rsidRPr="00765D6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vystymo paslaugos maksimaliai būtų 1600 val.?“ </w:t>
      </w:r>
      <w:r w:rsidRPr="00765D6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A89B80D" w14:textId="2D569364" w:rsidR="00765D6D" w:rsidRPr="00765D6D" w:rsidRDefault="00765D6D" w:rsidP="00765D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12A6F" w14:textId="5A0F8C02" w:rsidR="00765D6D" w:rsidRPr="00765D6D" w:rsidRDefault="00765D6D" w:rsidP="00765D6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5D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Atsakymas:</w:t>
      </w:r>
    </w:p>
    <w:p w14:paraId="4D68C457" w14:textId="77777777" w:rsidR="00765D6D" w:rsidRPr="00765D6D" w:rsidRDefault="00765D6D" w:rsidP="00765D6D">
      <w:pPr>
        <w:tabs>
          <w:tab w:val="left" w:pos="0"/>
          <w:tab w:val="left" w:pos="567"/>
          <w:tab w:val="left" w:pos="709"/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5D6D">
        <w:rPr>
          <w:rFonts w:ascii="Times New Roman" w:hAnsi="Times New Roman" w:cs="Times New Roman"/>
          <w:i/>
          <w:iCs/>
          <w:sz w:val="24"/>
          <w:szCs w:val="24"/>
        </w:rPr>
        <w:t xml:space="preserve">Informuojame, kad rizikos modulio sukūrimo pirkime darbo dieną kaip ir standartiškai sudaro 8 darbo valandos. </w:t>
      </w:r>
    </w:p>
    <w:p w14:paraId="47411C8A" w14:textId="77777777" w:rsidR="00765D6D" w:rsidRPr="00765D6D" w:rsidRDefault="00765D6D" w:rsidP="00765D6D">
      <w:pPr>
        <w:tabs>
          <w:tab w:val="left" w:pos="0"/>
          <w:tab w:val="left" w:pos="567"/>
          <w:tab w:val="left" w:pos="709"/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5D6D">
        <w:rPr>
          <w:rFonts w:ascii="Times New Roman" w:hAnsi="Times New Roman" w:cs="Times New Roman"/>
          <w:i/>
          <w:iCs/>
          <w:sz w:val="24"/>
          <w:szCs w:val="24"/>
        </w:rPr>
        <w:t xml:space="preserve">Pasiūlymo formoje turite pateikti 1 darbo dienos (8 darbo valandų) įkainį bei 200 darbo dienų (1600 darbo valandų) kainą. </w:t>
      </w:r>
    </w:p>
    <w:p w14:paraId="217B15C0" w14:textId="77777777" w:rsidR="00765D6D" w:rsidRPr="00765D6D" w:rsidRDefault="00765D6D" w:rsidP="00765D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118F1" w14:textId="77777777" w:rsidR="00550A45" w:rsidRPr="00765D6D" w:rsidRDefault="00550A45">
      <w:pPr>
        <w:rPr>
          <w:rFonts w:ascii="Times New Roman" w:hAnsi="Times New Roman" w:cs="Times New Roman"/>
          <w:sz w:val="24"/>
          <w:szCs w:val="24"/>
        </w:rPr>
      </w:pPr>
    </w:p>
    <w:sectPr w:rsidR="00550A45" w:rsidRPr="00765D6D" w:rsidSect="00E459F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B017B"/>
    <w:multiLevelType w:val="multilevel"/>
    <w:tmpl w:val="F5CA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57214"/>
    <w:multiLevelType w:val="multilevel"/>
    <w:tmpl w:val="75F0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26F1E"/>
    <w:multiLevelType w:val="multilevel"/>
    <w:tmpl w:val="55DA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145D8"/>
    <w:multiLevelType w:val="multilevel"/>
    <w:tmpl w:val="5C48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162CA"/>
    <w:multiLevelType w:val="multilevel"/>
    <w:tmpl w:val="6886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A76071"/>
    <w:multiLevelType w:val="multilevel"/>
    <w:tmpl w:val="3994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710BF"/>
    <w:multiLevelType w:val="hybridMultilevel"/>
    <w:tmpl w:val="247643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5668C"/>
    <w:multiLevelType w:val="hybridMultilevel"/>
    <w:tmpl w:val="029A362C"/>
    <w:lvl w:ilvl="0" w:tplc="FC1A1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6D"/>
    <w:rsid w:val="0020642D"/>
    <w:rsid w:val="00357F9E"/>
    <w:rsid w:val="00550A45"/>
    <w:rsid w:val="00720C36"/>
    <w:rsid w:val="0076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1233"/>
  <w15:chartTrackingRefBased/>
  <w15:docId w15:val="{14C6A1D2-EC39-43F7-B8B8-1CD79BE6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6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5D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765D6D"/>
    <w:rPr>
      <w:rFonts w:ascii="Calibri" w:hAnsi="Calibri"/>
      <w:lang w:val="en-US"/>
    </w:r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Table of contents numbered,Lentele"/>
    <w:basedOn w:val="Normal"/>
    <w:link w:val="ListParagraphChar"/>
    <w:uiPriority w:val="34"/>
    <w:qFormat/>
    <w:rsid w:val="00765D6D"/>
    <w:pPr>
      <w:spacing w:after="200" w:line="276" w:lineRule="auto"/>
      <w:ind w:left="720"/>
      <w:contextualSpacing/>
    </w:pPr>
    <w:rPr>
      <w:rFonts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F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</Characters>
  <Application>Microsoft Office Word</Application>
  <DocSecurity>4</DocSecurity>
  <Lines>2</Lines>
  <Paragraphs>1</Paragraphs>
  <ScaleCrop>false</ScaleCrop>
  <Company>Nacionaline mokejimo agentura prie ZUM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Baranauskaitė</dc:creator>
  <cp:keywords/>
  <dc:description/>
  <cp:lastModifiedBy>Ingrida Baranauskaitė</cp:lastModifiedBy>
  <cp:revision>2</cp:revision>
  <dcterms:created xsi:type="dcterms:W3CDTF">2025-07-23T13:30:00Z</dcterms:created>
  <dcterms:modified xsi:type="dcterms:W3CDTF">2025-07-23T13:30:00Z</dcterms:modified>
</cp:coreProperties>
</file>