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5216B" w:rsidRDefault="0007105D" w:rsidP="00970953">
      <w:pPr>
        <w:jc w:val="center"/>
        <w:rPr>
          <w:b/>
          <w:caps/>
        </w:rPr>
      </w:pPr>
      <w:r w:rsidRPr="00C5216B">
        <w:rPr>
          <w:b/>
        </w:rPr>
        <w:t>MAŽOS VERTĖS PIRKIMAS</w:t>
      </w:r>
    </w:p>
    <w:p w:rsidR="00D975ED" w:rsidRPr="00C5216B" w:rsidRDefault="0007105D" w:rsidP="00970953">
      <w:pPr>
        <w:pStyle w:val="Antrat3"/>
        <w:spacing w:after="0" w:line="240" w:lineRule="auto"/>
        <w:jc w:val="center"/>
        <w:rPr>
          <w:b/>
          <w:bCs/>
          <w:smallCaps/>
          <w:szCs w:val="24"/>
        </w:rPr>
      </w:pPr>
      <w:r w:rsidRPr="00C5216B">
        <w:rPr>
          <w:b/>
          <w:szCs w:val="24"/>
        </w:rPr>
        <w:t>„</w:t>
      </w:r>
      <w:r w:rsidR="00C5216B">
        <w:rPr>
          <w:rStyle w:val="Grietas"/>
          <w:caps/>
          <w:color w:val="00241A"/>
          <w:shd w:val="clear" w:color="auto" w:fill="FFFFFF"/>
        </w:rPr>
        <w:t>MEDICININĖS PREKĖS (</w:t>
      </w:r>
      <w:r w:rsidR="00C5216B" w:rsidRPr="00C5216B">
        <w:rPr>
          <w:rStyle w:val="Grietas"/>
          <w:caps/>
          <w:color w:val="00241A"/>
          <w:shd w:val="clear" w:color="auto" w:fill="FFFFFF"/>
        </w:rPr>
        <w:t>NAZOJEJUJINIS ZONDAS IR MĖGINTUVĖLIAI</w:t>
      </w:r>
      <w:r w:rsidR="00C5216B">
        <w:rPr>
          <w:rStyle w:val="Grietas"/>
          <w:caps/>
          <w:color w:val="00241A"/>
          <w:shd w:val="clear" w:color="auto" w:fill="FFFFFF"/>
        </w:rPr>
        <w:t>)</w:t>
      </w:r>
      <w:r w:rsidRPr="00C5216B">
        <w:rPr>
          <w:b/>
          <w:bCs/>
          <w:smallCaps/>
          <w:szCs w:val="24"/>
        </w:rPr>
        <w:t>“</w:t>
      </w:r>
    </w:p>
    <w:p w:rsidR="00970953" w:rsidRPr="00C5216B" w:rsidRDefault="00DB1CCA" w:rsidP="00970953">
      <w:pPr>
        <w:pStyle w:val="Antrat3"/>
        <w:spacing w:after="0" w:line="240" w:lineRule="auto"/>
        <w:jc w:val="center"/>
        <w:rPr>
          <w:b/>
          <w:bCs/>
          <w:smallCaps/>
          <w:szCs w:val="24"/>
        </w:rPr>
      </w:pPr>
      <w:r w:rsidRPr="00C5216B">
        <w:rPr>
          <w:b/>
          <w:bCs/>
          <w:smallCaps/>
          <w:szCs w:val="24"/>
        </w:rPr>
        <w:t>PIRKIMO NUM</w:t>
      </w:r>
      <w:r w:rsidR="001F6207" w:rsidRPr="00C5216B">
        <w:rPr>
          <w:b/>
          <w:bCs/>
          <w:smallCaps/>
          <w:szCs w:val="24"/>
        </w:rPr>
        <w:t>E</w:t>
      </w:r>
      <w:r w:rsidRPr="00C5216B">
        <w:rPr>
          <w:b/>
          <w:bCs/>
          <w:smallCaps/>
          <w:szCs w:val="24"/>
        </w:rPr>
        <w:t xml:space="preserve">RIS CVP IS </w:t>
      </w:r>
      <w:r w:rsidR="00C5216B" w:rsidRPr="00C5216B">
        <w:rPr>
          <w:b/>
          <w:bCs/>
          <w:smallCaps/>
          <w:szCs w:val="24"/>
        </w:rPr>
        <w:t>3807342</w:t>
      </w:r>
    </w:p>
    <w:p w:rsidR="00800428" w:rsidRPr="00C5216B" w:rsidRDefault="0007105D" w:rsidP="00970953">
      <w:pPr>
        <w:pStyle w:val="Antrat3"/>
        <w:spacing w:after="0" w:line="240" w:lineRule="auto"/>
        <w:jc w:val="center"/>
        <w:rPr>
          <w:b/>
          <w:bCs/>
          <w:caps/>
          <w:szCs w:val="24"/>
        </w:rPr>
      </w:pPr>
      <w:r w:rsidRPr="00C5216B">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C5216B">
        <w:rPr>
          <w:rStyle w:val="Grietas"/>
          <w:caps/>
          <w:color w:val="00241A"/>
          <w:shd w:val="clear" w:color="auto" w:fill="FFFFFF"/>
        </w:rPr>
        <w:t>MEDICININĖS PREKĖS (</w:t>
      </w:r>
      <w:r w:rsidR="00C5216B" w:rsidRPr="00C5216B">
        <w:rPr>
          <w:rStyle w:val="Grietas"/>
          <w:caps/>
          <w:color w:val="00241A"/>
          <w:shd w:val="clear" w:color="auto" w:fill="FFFFFF"/>
        </w:rPr>
        <w:t>NAZOJEJUJINIS ZONDAS IR MĖGINTUVĖLIAI</w:t>
      </w:r>
      <w:r w:rsidR="00C5216B">
        <w:rPr>
          <w:rStyle w:val="Grietas"/>
          <w:caps/>
          <w:color w:val="00241A"/>
          <w:shd w:val="clear" w:color="auto" w:fill="FFFFFF"/>
        </w:rPr>
        <w:t>)</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C5216B">
        <w:rPr>
          <w:b/>
          <w:sz w:val="22"/>
          <w:szCs w:val="22"/>
        </w:rPr>
        <w:t>2</w:t>
      </w:r>
      <w:r w:rsidR="00E20027" w:rsidRPr="001E37C8">
        <w:rPr>
          <w:b/>
          <w:sz w:val="22"/>
          <w:szCs w:val="22"/>
        </w:rPr>
        <w:t xml:space="preserve"> </w:t>
      </w:r>
      <w:r w:rsidR="00C5216B" w:rsidRPr="001E37C8">
        <w:rPr>
          <w:b/>
          <w:sz w:val="22"/>
          <w:szCs w:val="22"/>
        </w:rPr>
        <w:t>(</w:t>
      </w:r>
      <w:r w:rsidR="00C5216B">
        <w:rPr>
          <w:b/>
          <w:sz w:val="22"/>
          <w:szCs w:val="22"/>
        </w:rPr>
        <w:t>dvi</w:t>
      </w:r>
      <w:r w:rsidR="00C5216B" w:rsidRPr="001E37C8">
        <w:rPr>
          <w:b/>
          <w:sz w:val="22"/>
          <w:szCs w:val="22"/>
        </w:rPr>
        <w:t xml:space="preserve">) </w:t>
      </w:r>
      <w:r w:rsidR="006A4EDD" w:rsidRPr="001E37C8">
        <w:rPr>
          <w:b/>
          <w:sz w:val="22"/>
          <w:szCs w:val="22"/>
        </w:rPr>
        <w:t xml:space="preserve">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C5216B">
        <w:rPr>
          <w:rFonts w:ascii="Times New Roman" w:hAnsi="Times New Roman" w:cs="Times New Roman"/>
          <w:i w:val="0"/>
          <w:sz w:val="22"/>
          <w:szCs w:val="22"/>
          <w:u w:val="single"/>
        </w:rPr>
        <w:t>7-28</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C5216B">
        <w:rPr>
          <w:b/>
          <w:bCs/>
          <w:sz w:val="22"/>
          <w:szCs w:val="22"/>
        </w:rPr>
        <w:t>7-28</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C5216B">
        <w:rPr>
          <w:b/>
          <w:bCs/>
          <w:sz w:val="22"/>
          <w:szCs w:val="22"/>
        </w:rPr>
        <w:t>7-28</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C5216B">
        <w:rPr>
          <w:b/>
          <w:iCs/>
          <w:sz w:val="22"/>
          <w:szCs w:val="22"/>
          <w:u w:val="single"/>
        </w:rPr>
        <w:t>7</w:t>
      </w:r>
      <w:r w:rsidR="000812D6">
        <w:rPr>
          <w:b/>
          <w:iCs/>
          <w:sz w:val="22"/>
          <w:szCs w:val="22"/>
          <w:u w:val="single"/>
        </w:rPr>
        <w:t>-</w:t>
      </w:r>
      <w:r w:rsidR="00C5216B">
        <w:rPr>
          <w:b/>
          <w:iCs/>
          <w:sz w:val="22"/>
          <w:szCs w:val="22"/>
          <w:u w:val="single"/>
        </w:rPr>
        <w:t>28</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C5216B">
        <w:rPr>
          <w:sz w:val="22"/>
          <w:szCs w:val="22"/>
        </w:rPr>
        <w:t xml:space="preserve">   </w:t>
      </w:r>
      <w:r w:rsidR="002340CF" w:rsidRPr="00C5216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5216B" w:rsidRDefault="000C4966" w:rsidP="000C4966">
      <w:pPr>
        <w:jc w:val="center"/>
        <w:rPr>
          <w:b/>
          <w:color w:val="000000" w:themeColor="text1"/>
          <w:sz w:val="22"/>
          <w:szCs w:val="22"/>
        </w:rPr>
      </w:pPr>
      <w:r w:rsidRPr="00C5216B">
        <w:rPr>
          <w:b/>
          <w:color w:val="000000" w:themeColor="text1"/>
          <w:sz w:val="22"/>
          <w:szCs w:val="22"/>
        </w:rPr>
        <w:t xml:space="preserve">PASIŪLYMAS </w:t>
      </w:r>
      <w:r w:rsidR="0031691E" w:rsidRPr="00C5216B">
        <w:rPr>
          <w:b/>
          <w:color w:val="000000" w:themeColor="text1"/>
          <w:sz w:val="22"/>
          <w:szCs w:val="22"/>
        </w:rPr>
        <w:t xml:space="preserve">PIRKIMUI </w:t>
      </w:r>
    </w:p>
    <w:p w:rsidR="000C4966" w:rsidRPr="00C5216B" w:rsidRDefault="0031691E" w:rsidP="000C4966">
      <w:pPr>
        <w:jc w:val="center"/>
        <w:rPr>
          <w:b/>
          <w:noProof/>
          <w:color w:val="000000" w:themeColor="text1"/>
          <w:sz w:val="22"/>
          <w:szCs w:val="22"/>
        </w:rPr>
      </w:pPr>
      <w:bookmarkStart w:id="10" w:name="_GoBack"/>
      <w:bookmarkEnd w:id="10"/>
      <w:r w:rsidRPr="00C5216B">
        <w:rPr>
          <w:b/>
          <w:color w:val="000000" w:themeColor="text1"/>
          <w:sz w:val="22"/>
          <w:szCs w:val="22"/>
        </w:rPr>
        <w:t>„</w:t>
      </w:r>
      <w:r w:rsidR="00C5216B" w:rsidRPr="00C5216B">
        <w:rPr>
          <w:rStyle w:val="Grietas"/>
          <w:caps/>
          <w:color w:val="00241A"/>
          <w:sz w:val="22"/>
          <w:szCs w:val="22"/>
          <w:shd w:val="clear" w:color="auto" w:fill="FFFFFF"/>
        </w:rPr>
        <w:t>MEDICININĖS PREKĖS (NAZOJEJUJINIS ZONDAS IR MĖGINTUVĖLIAI)</w:t>
      </w:r>
      <w:r w:rsidRPr="00C5216B">
        <w:rPr>
          <w:b/>
          <w:color w:val="000000" w:themeColor="text1"/>
          <w:sz w:val="22"/>
          <w:szCs w:val="22"/>
        </w:rPr>
        <w:t xml:space="preserve">“ </w:t>
      </w:r>
      <w:r w:rsidR="008526CF" w:rsidRPr="00C5216B">
        <w:rPr>
          <w:b/>
          <w:noProof/>
          <w:color w:val="000000" w:themeColor="text1"/>
          <w:sz w:val="22"/>
          <w:szCs w:val="22"/>
        </w:rPr>
        <w:t xml:space="preserve"> </w:t>
      </w:r>
    </w:p>
    <w:p w:rsidR="00FB6375" w:rsidRPr="00C5216B" w:rsidRDefault="00FB6375" w:rsidP="000C4966">
      <w:pPr>
        <w:jc w:val="center"/>
        <w:rPr>
          <w:b/>
          <w:color w:val="000000" w:themeColor="text1"/>
          <w:sz w:val="22"/>
          <w:szCs w:val="22"/>
        </w:rPr>
      </w:pPr>
      <w:r w:rsidRPr="00C5216B">
        <w:rPr>
          <w:b/>
          <w:noProof/>
          <w:color w:val="000000" w:themeColor="text1"/>
          <w:sz w:val="22"/>
          <w:szCs w:val="22"/>
        </w:rPr>
        <w:t>(pirkimo numeris</w:t>
      </w:r>
      <w:r w:rsidR="00730B82" w:rsidRPr="00C5216B">
        <w:rPr>
          <w:b/>
          <w:noProof/>
          <w:color w:val="000000" w:themeColor="text1"/>
          <w:sz w:val="22"/>
          <w:szCs w:val="22"/>
        </w:rPr>
        <w:t xml:space="preserve"> </w:t>
      </w:r>
      <w:r w:rsidR="00C5216B" w:rsidRPr="00C5216B">
        <w:rPr>
          <w:b/>
          <w:noProof/>
          <w:color w:val="000000" w:themeColor="text1"/>
          <w:sz w:val="22"/>
          <w:szCs w:val="22"/>
        </w:rPr>
        <w:t>3807342</w:t>
      </w:r>
      <w:r w:rsidR="00C5216B">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C5216B">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p>
        </w:tc>
      </w:tr>
      <w:tr w:rsidR="00C5216B" w:rsidRPr="000812D6"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216B" w:rsidRPr="00B24AF8" w:rsidRDefault="00C5216B" w:rsidP="00C5216B">
            <w:pPr>
              <w:jc w:val="both"/>
              <w:rPr>
                <w:bCs/>
              </w:rPr>
            </w:pPr>
            <w:r w:rsidRPr="00B24AF8">
              <w:rPr>
                <w:b/>
                <w:bCs/>
              </w:rPr>
              <w:t xml:space="preserve">Nazojejujinis zondas </w:t>
            </w:r>
            <w:r w:rsidRPr="00B24AF8">
              <w:rPr>
                <w:bCs/>
              </w:rPr>
              <w:t>Bengmarko ar lygiavertis (suaugusiems). </w:t>
            </w:r>
          </w:p>
          <w:p w:rsidR="00C5216B" w:rsidRPr="00B24AF8" w:rsidRDefault="00C5216B" w:rsidP="00C5216B">
            <w:pPr>
              <w:pStyle w:val="v1msonormal"/>
              <w:numPr>
                <w:ilvl w:val="0"/>
                <w:numId w:val="17"/>
              </w:numPr>
              <w:spacing w:before="0" w:beforeAutospacing="0" w:after="0" w:afterAutospacing="0"/>
              <w:jc w:val="both"/>
              <w:rPr>
                <w:sz w:val="22"/>
                <w:szCs w:val="22"/>
              </w:rPr>
            </w:pPr>
            <w:r w:rsidRPr="00B24AF8">
              <w:rPr>
                <w:sz w:val="22"/>
                <w:szCs w:val="22"/>
              </w:rPr>
              <w:t xml:space="preserve">Zondas yra skirtas enteriniam maitinimui ir įvedamas per nosį tiesiai į dvylikapirštę žarną arba į tuščiąją žarną. </w:t>
            </w:r>
          </w:p>
          <w:p w:rsidR="00C5216B" w:rsidRPr="00B24AF8" w:rsidRDefault="00C5216B" w:rsidP="00C5216B">
            <w:pPr>
              <w:pStyle w:val="v1msonormal"/>
              <w:numPr>
                <w:ilvl w:val="0"/>
                <w:numId w:val="17"/>
              </w:numPr>
              <w:spacing w:before="0" w:beforeAutospacing="0" w:after="0" w:afterAutospacing="0"/>
              <w:jc w:val="both"/>
              <w:rPr>
                <w:sz w:val="22"/>
                <w:szCs w:val="22"/>
              </w:rPr>
            </w:pPr>
            <w:r w:rsidRPr="00B24AF8">
              <w:rPr>
                <w:sz w:val="22"/>
                <w:szCs w:val="22"/>
              </w:rPr>
              <w:t>Dydis: CH10.</w:t>
            </w:r>
          </w:p>
          <w:p w:rsidR="00C5216B" w:rsidRPr="00B24AF8" w:rsidRDefault="00C5216B" w:rsidP="00C5216B">
            <w:pPr>
              <w:pStyle w:val="v1msonormal"/>
              <w:numPr>
                <w:ilvl w:val="0"/>
                <w:numId w:val="17"/>
              </w:numPr>
              <w:spacing w:before="0" w:beforeAutospacing="0" w:after="0" w:afterAutospacing="0"/>
              <w:jc w:val="both"/>
              <w:rPr>
                <w:sz w:val="22"/>
                <w:szCs w:val="22"/>
              </w:rPr>
            </w:pPr>
            <w:r w:rsidRPr="00B24AF8">
              <w:rPr>
                <w:sz w:val="22"/>
                <w:szCs w:val="22"/>
              </w:rPr>
              <w:t>Hidromeru ar lygiaverte medžiaga padengtas galiukas lengvam įvedimui.</w:t>
            </w:r>
          </w:p>
          <w:p w:rsidR="00C5216B" w:rsidRPr="00B24AF8" w:rsidRDefault="00C5216B" w:rsidP="00C5216B">
            <w:pPr>
              <w:pStyle w:val="v1msonormal"/>
              <w:numPr>
                <w:ilvl w:val="0"/>
                <w:numId w:val="17"/>
              </w:numPr>
              <w:spacing w:before="0" w:beforeAutospacing="0" w:after="0" w:afterAutospacing="0"/>
              <w:jc w:val="both"/>
              <w:rPr>
                <w:sz w:val="22"/>
                <w:szCs w:val="22"/>
              </w:rPr>
            </w:pPr>
            <w:r w:rsidRPr="00B24AF8">
              <w:rPr>
                <w:sz w:val="22"/>
                <w:szCs w:val="22"/>
              </w:rPr>
              <w:t>Silikonizuotas ar lygiavertis pravedėjas su oraline jungtimi.</w:t>
            </w:r>
          </w:p>
          <w:p w:rsidR="00C5216B" w:rsidRPr="00B24AF8" w:rsidRDefault="00C5216B" w:rsidP="00C5216B">
            <w:pPr>
              <w:pStyle w:val="v1msonormal"/>
              <w:numPr>
                <w:ilvl w:val="0"/>
                <w:numId w:val="17"/>
              </w:numPr>
              <w:spacing w:before="0" w:beforeAutospacing="0" w:after="0" w:afterAutospacing="0"/>
              <w:jc w:val="both"/>
              <w:rPr>
                <w:sz w:val="22"/>
                <w:szCs w:val="22"/>
              </w:rPr>
            </w:pPr>
            <w:r w:rsidRPr="00B24AF8">
              <w:rPr>
                <w:sz w:val="22"/>
                <w:szCs w:val="22"/>
              </w:rPr>
              <w:t xml:space="preserve">Prekės galiojimas nuo atvežimo </w:t>
            </w:r>
            <w:r w:rsidRPr="00B24AF8">
              <w:rPr>
                <w:sz w:val="22"/>
                <w:szCs w:val="22"/>
                <w:u w:val="single"/>
              </w:rPr>
              <w:t xml:space="preserve">&gt; </w:t>
            </w:r>
            <w:r w:rsidRPr="00B24AF8">
              <w:rPr>
                <w:sz w:val="22"/>
                <w:szCs w:val="22"/>
              </w:rPr>
              <w:t>4 metai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B24AF8" w:rsidRDefault="00C5216B" w:rsidP="00C5216B">
            <w:pPr>
              <w:jc w:val="center"/>
            </w:pPr>
            <w:r w:rsidRPr="00B24AF8">
              <w:t>30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216B" w:rsidRPr="000812D6" w:rsidRDefault="00C5216B" w:rsidP="00C5216B">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216B" w:rsidRPr="000812D6" w:rsidRDefault="00C5216B" w:rsidP="00C5216B">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pStyle w:val="Standard"/>
              <w:spacing w:after="0" w:line="240" w:lineRule="auto"/>
              <w:jc w:val="center"/>
              <w:rPr>
                <w:b/>
                <w:bCs/>
                <w:sz w:val="22"/>
                <w:szCs w:val="22"/>
              </w:rPr>
            </w:pPr>
          </w:p>
        </w:tc>
      </w:tr>
      <w:tr w:rsidR="00C5216B" w:rsidRPr="000812D6"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5216B" w:rsidRPr="00B24AF8" w:rsidRDefault="00C5216B" w:rsidP="00C5216B">
            <w:pPr>
              <w:jc w:val="both"/>
              <w:outlineLvl w:val="1"/>
              <w:rPr>
                <w:b/>
                <w:bCs/>
                <w:lang w:eastAsia="lt-LT"/>
              </w:rPr>
            </w:pPr>
            <w:r>
              <w:rPr>
                <w:b/>
                <w:bCs/>
                <w:lang w:eastAsia="lt-LT"/>
              </w:rPr>
              <w:t>Mėgintuvėliai</w:t>
            </w:r>
          </w:p>
          <w:p w:rsidR="00C5216B" w:rsidRPr="007011EF" w:rsidRDefault="00C5216B" w:rsidP="00C5216B">
            <w:pPr>
              <w:pStyle w:val="Sraopastraipa"/>
              <w:numPr>
                <w:ilvl w:val="0"/>
                <w:numId w:val="18"/>
              </w:numPr>
              <w:jc w:val="both"/>
              <w:rPr>
                <w:b/>
                <w:bCs/>
              </w:rPr>
            </w:pPr>
            <w:r w:rsidRPr="007011EF">
              <w:rPr>
                <w:lang w:eastAsia="lt-LT"/>
              </w:rPr>
              <w:t xml:space="preserve">Plastikiniai mėgintuvėliai, be gradacijos, be kamštelio. </w:t>
            </w:r>
          </w:p>
          <w:p w:rsidR="00C5216B" w:rsidRPr="007011EF" w:rsidRDefault="00C5216B" w:rsidP="00C5216B">
            <w:pPr>
              <w:pStyle w:val="Sraopastraipa"/>
              <w:numPr>
                <w:ilvl w:val="0"/>
                <w:numId w:val="18"/>
              </w:numPr>
              <w:jc w:val="both"/>
              <w:rPr>
                <w:b/>
                <w:bCs/>
              </w:rPr>
            </w:pPr>
            <w:r w:rsidRPr="007011EF">
              <w:rPr>
                <w:lang w:eastAsia="lt-LT"/>
              </w:rPr>
              <w:t>Talpa 5 ml (± 1 ml), išmatavimai: 75 x 12 mm (± 1 mm).</w:t>
            </w:r>
          </w:p>
          <w:p w:rsidR="00C5216B" w:rsidRPr="007011EF" w:rsidRDefault="00C5216B" w:rsidP="00C5216B">
            <w:pPr>
              <w:pStyle w:val="Sraopastraipa"/>
              <w:numPr>
                <w:ilvl w:val="0"/>
                <w:numId w:val="18"/>
              </w:numPr>
              <w:jc w:val="both"/>
              <w:rPr>
                <w:b/>
                <w:bCs/>
              </w:rPr>
            </w:pPr>
            <w:r w:rsidRPr="007011EF">
              <w:t xml:space="preserve">Prekės galiojimas nuo atvežimo </w:t>
            </w:r>
            <w:r w:rsidRPr="007011EF">
              <w:rPr>
                <w:u w:val="single"/>
              </w:rPr>
              <w:t>&gt;</w:t>
            </w:r>
            <w:r w:rsidRPr="007011EF">
              <w:t xml:space="preserve"> 12 mėn.</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B24AF8" w:rsidRDefault="00C5216B" w:rsidP="00C5216B">
            <w:pPr>
              <w:jc w:val="center"/>
            </w:pPr>
            <w:r w:rsidRPr="00B24AF8">
              <w:t>4000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C5216B" w:rsidRPr="000812D6" w:rsidRDefault="00C5216B" w:rsidP="00C5216B">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5216B" w:rsidRPr="000812D6" w:rsidRDefault="00C5216B" w:rsidP="00C5216B">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5216B" w:rsidRPr="000812D6" w:rsidRDefault="00C5216B" w:rsidP="00C5216B">
            <w:pPr>
              <w:pStyle w:val="Standard"/>
              <w:spacing w:after="0" w:line="240" w:lineRule="auto"/>
              <w:jc w:val="center"/>
              <w:rPr>
                <w:b/>
                <w:bCs/>
                <w:sz w:val="22"/>
                <w:szCs w:val="22"/>
              </w:rPr>
            </w:pPr>
          </w:p>
        </w:tc>
      </w:tr>
    </w:tbl>
    <w:p w:rsidR="000812D6" w:rsidRDefault="000812D6"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E6C" w:rsidRDefault="00A24E6C">
      <w:r>
        <w:separator/>
      </w:r>
    </w:p>
  </w:endnote>
  <w:endnote w:type="continuationSeparator" w:id="0">
    <w:p w:rsidR="00A24E6C" w:rsidRDefault="00A2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E6C" w:rsidRDefault="00A24E6C">
      <w:r>
        <w:separator/>
      </w:r>
    </w:p>
  </w:footnote>
  <w:footnote w:type="continuationSeparator" w:id="0">
    <w:p w:rsidR="00A24E6C" w:rsidRDefault="00A24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F040B1"/>
    <w:multiLevelType w:val="hybridMultilevel"/>
    <w:tmpl w:val="0EC28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F26B27"/>
    <w:multiLevelType w:val="hybridMultilevel"/>
    <w:tmpl w:val="074EB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0"/>
  </w:num>
  <w:num w:numId="13">
    <w:abstractNumId w:val="13"/>
  </w:num>
  <w:num w:numId="14">
    <w:abstractNumId w:val="16"/>
  </w:num>
  <w:num w:numId="15">
    <w:abstractNumId w:val="11"/>
  </w:num>
  <w:num w:numId="16">
    <w:abstractNumId w:val="5"/>
  </w:num>
  <w:num w:numId="17">
    <w:abstractNumId w:val="1"/>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4E6C"/>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216B"/>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1C08-B6FB-4EDD-92A9-8B485B5C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22614</Words>
  <Characters>12891</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35435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63</cp:revision>
  <cp:lastPrinted>2022-05-30T11:29:00Z</cp:lastPrinted>
  <dcterms:created xsi:type="dcterms:W3CDTF">2021-02-18T10:18:00Z</dcterms:created>
  <dcterms:modified xsi:type="dcterms:W3CDTF">2025-07-23T14:36:00Z</dcterms:modified>
</cp:coreProperties>
</file>