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3758" w:type="dxa"/>
        <w:tblInd w:w="6096" w:type="dxa"/>
        <w:tblLook w:val="00A0" w:firstRow="1" w:lastRow="0" w:firstColumn="1" w:lastColumn="0" w:noHBand="0" w:noVBand="0"/>
      </w:tblPr>
      <w:tblGrid>
        <w:gridCol w:w="3758"/>
      </w:tblGrid>
      <w:tr w:rsidR="00A6552C" w:rsidRPr="004F7708" w14:paraId="00A6EFC0" w14:textId="77777777" w:rsidTr="002B26BE">
        <w:tc>
          <w:tcPr>
            <w:tcW w:w="3758" w:type="dxa"/>
          </w:tcPr>
          <w:p w14:paraId="65C2E3B8"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bookmarkStart w:id="0" w:name="_Hlk47513616"/>
            <w:bookmarkStart w:id="1" w:name="_Hlk536619369"/>
            <w:r w:rsidRPr="004F7708">
              <w:rPr>
                <w:rFonts w:ascii="Calibri Light" w:hAnsi="Calibri Light" w:cs="Calibri Light"/>
                <w:color w:val="000000"/>
                <w:sz w:val="24"/>
                <w:szCs w:val="24"/>
              </w:rPr>
              <w:t>TVIRTINU</w:t>
            </w:r>
          </w:p>
        </w:tc>
      </w:tr>
      <w:tr w:rsidR="00A6552C" w:rsidRPr="004F7708" w14:paraId="33CF1CAD" w14:textId="77777777" w:rsidTr="002B26BE">
        <w:tc>
          <w:tcPr>
            <w:tcW w:w="3758" w:type="dxa"/>
            <w:tcBorders>
              <w:bottom w:val="single" w:sz="4" w:space="0" w:color="auto"/>
            </w:tcBorders>
          </w:tcPr>
          <w:p w14:paraId="1F484D6D" w14:textId="32EB5E84"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tc>
      </w:tr>
      <w:tr w:rsidR="00A6552C" w:rsidRPr="004F7708" w14:paraId="30704821" w14:textId="77777777" w:rsidTr="002B26BE">
        <w:tc>
          <w:tcPr>
            <w:tcW w:w="3758" w:type="dxa"/>
            <w:tcBorders>
              <w:top w:val="single" w:sz="4" w:space="0" w:color="auto"/>
            </w:tcBorders>
          </w:tcPr>
          <w:p w14:paraId="2B8BE2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5576454" w14:textId="77777777" w:rsidTr="002B26BE">
        <w:tc>
          <w:tcPr>
            <w:tcW w:w="3758" w:type="dxa"/>
            <w:tcBorders>
              <w:bottom w:val="single" w:sz="4" w:space="0" w:color="auto"/>
            </w:tcBorders>
          </w:tcPr>
          <w:p w14:paraId="5E8BD42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p>
        </w:tc>
      </w:tr>
      <w:tr w:rsidR="00A6552C" w:rsidRPr="004F7708" w14:paraId="3BAED123" w14:textId="77777777" w:rsidTr="002B26BE">
        <w:tc>
          <w:tcPr>
            <w:tcW w:w="3758" w:type="dxa"/>
            <w:tcBorders>
              <w:top w:val="single" w:sz="4" w:space="0" w:color="auto"/>
            </w:tcBorders>
          </w:tcPr>
          <w:p w14:paraId="74B0BF7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(parašas)</w:t>
            </w:r>
          </w:p>
        </w:tc>
      </w:tr>
      <w:tr w:rsidR="00A6552C" w:rsidRPr="004F7708" w14:paraId="03F4F4E7" w14:textId="77777777" w:rsidTr="002B26BE">
        <w:tc>
          <w:tcPr>
            <w:tcW w:w="3758" w:type="dxa"/>
            <w:tcBorders>
              <w:bottom w:val="single" w:sz="4" w:space="0" w:color="auto"/>
            </w:tcBorders>
          </w:tcPr>
          <w:p w14:paraId="3C9A0481"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p>
          <w:p w14:paraId="7BABAC11" w14:textId="72F47FCE" w:rsidR="00A6552C" w:rsidRPr="004F7708" w:rsidRDefault="001215C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color w:val="000000"/>
                <w:sz w:val="24"/>
                <w:szCs w:val="24"/>
              </w:rPr>
            </w:pPr>
            <w:r>
              <w:rPr>
                <w:rFonts w:ascii="Calibri Light" w:hAnsi="Calibri Light" w:cs="Calibri Light"/>
                <w:color w:val="000000"/>
                <w:sz w:val="24"/>
                <w:szCs w:val="24"/>
              </w:rPr>
              <w:t xml:space="preserve">Agata </w:t>
            </w:r>
            <w:r w:rsidR="00FD0A1D">
              <w:rPr>
                <w:rFonts w:ascii="Calibri Light" w:hAnsi="Calibri Light" w:cs="Calibri Light"/>
                <w:color w:val="000000"/>
                <w:sz w:val="24"/>
                <w:szCs w:val="24"/>
              </w:rPr>
              <w:t>Isajeva</w:t>
            </w:r>
          </w:p>
        </w:tc>
      </w:tr>
      <w:tr w:rsidR="00A6552C" w:rsidRPr="004F7708" w14:paraId="613A22AA" w14:textId="77777777" w:rsidTr="002B26BE">
        <w:tc>
          <w:tcPr>
            <w:tcW w:w="3758" w:type="dxa"/>
            <w:tcBorders>
              <w:top w:val="single" w:sz="4" w:space="0" w:color="auto"/>
              <w:bottom w:val="single" w:sz="4" w:space="0" w:color="auto"/>
            </w:tcBorders>
          </w:tcPr>
          <w:p w14:paraId="6763E49C"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themeColor="text1"/>
                <w:sz w:val="24"/>
                <w:szCs w:val="24"/>
              </w:rPr>
            </w:pPr>
          </w:p>
          <w:p w14:paraId="7E461254" w14:textId="6D716085" w:rsidR="00A6552C" w:rsidRPr="004F7708" w:rsidRDefault="00F15299"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Cs/>
                <w:color w:val="000000"/>
                <w:sz w:val="24"/>
                <w:szCs w:val="24"/>
              </w:rPr>
            </w:pPr>
            <w:r w:rsidRPr="004F7708">
              <w:rPr>
                <w:rFonts w:ascii="Calibri Light" w:hAnsi="Calibri Light" w:cs="Calibri Light"/>
                <w:iCs/>
                <w:color w:val="000000" w:themeColor="text1"/>
                <w:sz w:val="24"/>
                <w:szCs w:val="24"/>
              </w:rPr>
              <w:t>202</w:t>
            </w:r>
            <w:r w:rsidR="00E5273B">
              <w:rPr>
                <w:rFonts w:ascii="Calibri Light" w:hAnsi="Calibri Light" w:cs="Calibri Light"/>
                <w:iCs/>
                <w:color w:val="000000" w:themeColor="text1"/>
                <w:sz w:val="24"/>
                <w:szCs w:val="24"/>
              </w:rPr>
              <w:t>5-07-</w:t>
            </w:r>
            <w:r w:rsidR="002D6CF8">
              <w:rPr>
                <w:rFonts w:ascii="Calibri Light" w:hAnsi="Calibri Light" w:cs="Calibri Light"/>
                <w:iCs/>
                <w:color w:val="000000" w:themeColor="text1"/>
                <w:sz w:val="24"/>
                <w:szCs w:val="24"/>
              </w:rPr>
              <w:t xml:space="preserve"> </w:t>
            </w:r>
            <w:r w:rsidR="00CE211E">
              <w:rPr>
                <w:rFonts w:ascii="Calibri Light" w:hAnsi="Calibri Light" w:cs="Calibri Light"/>
                <w:iCs/>
                <w:color w:val="000000" w:themeColor="text1"/>
                <w:sz w:val="24"/>
                <w:szCs w:val="24"/>
              </w:rPr>
              <w:t>23</w:t>
            </w:r>
            <w:r w:rsidR="00F051B0" w:rsidRPr="004F7708">
              <w:rPr>
                <w:rFonts w:ascii="Calibri Light" w:hAnsi="Calibri Light" w:cs="Calibri Light"/>
                <w:iCs/>
                <w:color w:val="000000" w:themeColor="text1"/>
                <w:sz w:val="24"/>
                <w:szCs w:val="24"/>
              </w:rPr>
              <w:t xml:space="preserve">, </w:t>
            </w:r>
            <w:r w:rsidR="00A6552C" w:rsidRPr="004F7708">
              <w:rPr>
                <w:rFonts w:ascii="Calibri Light" w:hAnsi="Calibri Light" w:cs="Calibri Light"/>
                <w:iCs/>
                <w:color w:val="000000" w:themeColor="text1"/>
                <w:sz w:val="24"/>
                <w:szCs w:val="24"/>
              </w:rPr>
              <w:t>Nr.</w:t>
            </w:r>
            <w:r w:rsidR="00591931" w:rsidRPr="004F7708">
              <w:rPr>
                <w:rFonts w:ascii="Calibri Light" w:hAnsi="Calibri Light" w:cs="Calibri Light"/>
                <w:iCs/>
                <w:color w:val="000000" w:themeColor="text1"/>
                <w:sz w:val="24"/>
                <w:szCs w:val="24"/>
              </w:rPr>
              <w:t xml:space="preserve"> </w:t>
            </w:r>
            <w:r w:rsidR="008774CD" w:rsidRPr="004F7708">
              <w:rPr>
                <w:rFonts w:ascii="Calibri Light" w:hAnsi="Calibri Light" w:cs="Calibri Light"/>
                <w:iCs/>
                <w:color w:val="000000" w:themeColor="text1"/>
                <w:sz w:val="24"/>
                <w:szCs w:val="24"/>
              </w:rPr>
              <w:t>PD-</w:t>
            </w:r>
            <w:r w:rsidR="00CE211E">
              <w:rPr>
                <w:rFonts w:ascii="Calibri Light" w:hAnsi="Calibri Light" w:cs="Calibri Light"/>
                <w:iCs/>
                <w:color w:val="000000" w:themeColor="text1"/>
                <w:sz w:val="24"/>
                <w:szCs w:val="24"/>
              </w:rPr>
              <w:t>25-40</w:t>
            </w:r>
          </w:p>
        </w:tc>
      </w:tr>
      <w:tr w:rsidR="00A6552C" w:rsidRPr="004F7708" w14:paraId="4B11B65F" w14:textId="77777777" w:rsidTr="002B26BE">
        <w:tc>
          <w:tcPr>
            <w:tcW w:w="3758" w:type="dxa"/>
            <w:tcBorders>
              <w:top w:val="single" w:sz="4" w:space="0" w:color="auto"/>
            </w:tcBorders>
          </w:tcPr>
          <w:p w14:paraId="0E50C13B" w14:textId="77777777" w:rsidR="00A6552C" w:rsidRPr="004F7708" w:rsidRDefault="00A6552C" w:rsidP="00DD300E">
            <w:pPr>
              <w:keepLines/>
              <w:tabs>
                <w:tab w:val="left" w:pos="1304"/>
                <w:tab w:val="left" w:pos="1457"/>
                <w:tab w:val="left" w:pos="1604"/>
                <w:tab w:val="left" w:pos="1757"/>
              </w:tabs>
              <w:suppressAutoHyphens/>
              <w:autoSpaceDE w:val="0"/>
              <w:autoSpaceDN w:val="0"/>
              <w:adjustRightInd w:val="0"/>
              <w:textAlignment w:val="center"/>
              <w:rPr>
                <w:rFonts w:ascii="Calibri Light" w:hAnsi="Calibri Light" w:cs="Calibri Light"/>
                <w:i/>
                <w:color w:val="000000"/>
                <w:sz w:val="24"/>
                <w:szCs w:val="24"/>
              </w:rPr>
            </w:pPr>
            <w:r w:rsidRPr="004F7708">
              <w:rPr>
                <w:rFonts w:ascii="Calibri Light" w:hAnsi="Calibri Light" w:cs="Calibri Light"/>
                <w:i/>
                <w:color w:val="000000"/>
                <w:sz w:val="24"/>
                <w:szCs w:val="24"/>
              </w:rPr>
              <w:t>(data ir Nr.)</w:t>
            </w:r>
          </w:p>
        </w:tc>
      </w:tr>
    </w:tbl>
    <w:p w14:paraId="018E2E5C" w14:textId="77777777" w:rsidR="00167E6B" w:rsidRPr="004F7708" w:rsidRDefault="00167E6B" w:rsidP="00DD300E">
      <w:pPr>
        <w:jc w:val="right"/>
        <w:rPr>
          <w:rFonts w:ascii="Calibri Light" w:hAnsi="Calibri Light" w:cs="Calibri Light"/>
          <w:color w:val="000000"/>
          <w:sz w:val="24"/>
          <w:szCs w:val="24"/>
        </w:rPr>
      </w:pPr>
    </w:p>
    <w:bookmarkEnd w:id="0"/>
    <w:p w14:paraId="46953CB7" w14:textId="77777777" w:rsidR="00FB53A3" w:rsidRPr="004F7708" w:rsidRDefault="00FB53A3" w:rsidP="00522985">
      <w:pPr>
        <w:jc w:val="right"/>
        <w:rPr>
          <w:rFonts w:ascii="Calibri Light" w:hAnsi="Calibri Light" w:cs="Calibri Light"/>
          <w:color w:val="000000"/>
          <w:sz w:val="24"/>
          <w:szCs w:val="24"/>
        </w:rPr>
      </w:pPr>
    </w:p>
    <w:p w14:paraId="66470249" w14:textId="77777777" w:rsidR="008758DC" w:rsidRPr="004F7708" w:rsidRDefault="008758DC" w:rsidP="008758DC">
      <w:pPr>
        <w:jc w:val="center"/>
        <w:rPr>
          <w:rFonts w:ascii="Calibri Light" w:hAnsi="Calibri Light" w:cs="Calibri Light"/>
          <w:b/>
          <w:sz w:val="24"/>
          <w:szCs w:val="24"/>
        </w:rPr>
      </w:pPr>
      <w:r w:rsidRPr="004F7708">
        <w:rPr>
          <w:rFonts w:ascii="Calibri Light" w:hAnsi="Calibri Light" w:cs="Calibri Light"/>
          <w:b/>
          <w:sz w:val="24"/>
          <w:szCs w:val="24"/>
        </w:rPr>
        <w:t>MAŽOS VERTĖS</w:t>
      </w:r>
    </w:p>
    <w:p w14:paraId="4D2F8C9A" w14:textId="018DCA7C" w:rsidR="007F7C44" w:rsidRPr="00611960" w:rsidRDefault="00611960" w:rsidP="00A50901">
      <w:pPr>
        <w:jc w:val="center"/>
        <w:rPr>
          <w:rFonts w:ascii="Calibri Light" w:hAnsi="Calibri Light" w:cs="Calibri Light"/>
          <w:b/>
          <w:bCs/>
          <w:color w:val="000000"/>
          <w:sz w:val="24"/>
          <w:szCs w:val="24"/>
        </w:rPr>
      </w:pPr>
      <w:r w:rsidRPr="00611960">
        <w:rPr>
          <w:rFonts w:ascii="Calibri Light" w:hAnsi="Calibri Light" w:cs="Calibri Light"/>
          <w:b/>
          <w:bCs/>
          <w:color w:val="000000"/>
          <w:sz w:val="24"/>
          <w:szCs w:val="24"/>
          <w:shd w:val="clear" w:color="auto" w:fill="FFFFFF"/>
        </w:rPr>
        <w:t>BENDRASTATYBINI</w:t>
      </w:r>
      <w:r>
        <w:rPr>
          <w:rFonts w:ascii="Calibri Light" w:hAnsi="Calibri Light" w:cs="Calibri Light"/>
          <w:b/>
          <w:bCs/>
          <w:color w:val="000000"/>
          <w:sz w:val="24"/>
          <w:szCs w:val="24"/>
          <w:shd w:val="clear" w:color="auto" w:fill="FFFFFF"/>
        </w:rPr>
        <w:t>Ų</w:t>
      </w:r>
      <w:r w:rsidRPr="00611960">
        <w:rPr>
          <w:rFonts w:ascii="Calibri Light" w:hAnsi="Calibri Light" w:cs="Calibri Light"/>
          <w:b/>
          <w:bCs/>
          <w:color w:val="000000"/>
          <w:sz w:val="24"/>
          <w:szCs w:val="24"/>
          <w:shd w:val="clear" w:color="auto" w:fill="FFFFFF"/>
        </w:rPr>
        <w:t xml:space="preserve"> DARB</w:t>
      </w:r>
      <w:r>
        <w:rPr>
          <w:rFonts w:ascii="Calibri Light" w:hAnsi="Calibri Light" w:cs="Calibri Light"/>
          <w:b/>
          <w:bCs/>
          <w:color w:val="000000"/>
          <w:sz w:val="24"/>
          <w:szCs w:val="24"/>
          <w:shd w:val="clear" w:color="auto" w:fill="FFFFFF"/>
        </w:rPr>
        <w:t>Ų</w:t>
      </w:r>
      <w:r w:rsidRPr="00611960">
        <w:rPr>
          <w:rFonts w:ascii="Calibri Light" w:hAnsi="Calibri Light" w:cs="Calibri Light"/>
          <w:b/>
          <w:bCs/>
          <w:color w:val="000000"/>
          <w:sz w:val="24"/>
          <w:szCs w:val="24"/>
        </w:rPr>
        <w:t xml:space="preserve"> PIRKIMO </w:t>
      </w:r>
    </w:p>
    <w:p w14:paraId="3431C0DE" w14:textId="77777777" w:rsidR="008758DC" w:rsidRPr="004F7708" w:rsidRDefault="00B45CF4" w:rsidP="00A50901">
      <w:pPr>
        <w:jc w:val="center"/>
        <w:rPr>
          <w:rFonts w:ascii="Calibri Light" w:hAnsi="Calibri Light" w:cs="Calibri Light"/>
          <w:b/>
          <w:color w:val="000000"/>
          <w:sz w:val="24"/>
          <w:szCs w:val="24"/>
        </w:rPr>
      </w:pPr>
      <w:r w:rsidRPr="004F7708">
        <w:rPr>
          <w:rFonts w:ascii="Calibri Light" w:hAnsi="Calibri Light" w:cs="Calibri Light"/>
          <w:b/>
          <w:color w:val="000000"/>
          <w:sz w:val="24"/>
          <w:szCs w:val="24"/>
        </w:rPr>
        <w:t>SKELBIAMOS</w:t>
      </w:r>
      <w:r w:rsidR="008758DC" w:rsidRPr="004F7708">
        <w:rPr>
          <w:rFonts w:ascii="Calibri Light" w:hAnsi="Calibri Light" w:cs="Calibri Light"/>
          <w:b/>
          <w:color w:val="000000"/>
          <w:sz w:val="24"/>
          <w:szCs w:val="24"/>
        </w:rPr>
        <w:t xml:space="preserve"> </w:t>
      </w:r>
      <w:r w:rsidR="00F80A60" w:rsidRPr="004F7708">
        <w:rPr>
          <w:rFonts w:ascii="Calibri Light" w:hAnsi="Calibri Light" w:cs="Calibri Light"/>
          <w:b/>
          <w:color w:val="000000"/>
          <w:sz w:val="24"/>
          <w:szCs w:val="24"/>
        </w:rPr>
        <w:t xml:space="preserve">APKLAUSOS </w:t>
      </w:r>
      <w:r w:rsidR="008758DC" w:rsidRPr="004F7708">
        <w:rPr>
          <w:rFonts w:ascii="Calibri Light" w:hAnsi="Calibri Light" w:cs="Calibri Light"/>
          <w:b/>
          <w:color w:val="000000"/>
          <w:sz w:val="24"/>
          <w:szCs w:val="24"/>
        </w:rPr>
        <w:t>SĄLYGOS</w:t>
      </w:r>
    </w:p>
    <w:p w14:paraId="73C0E514" w14:textId="77777777" w:rsidR="00167E6B" w:rsidRPr="004F7708" w:rsidRDefault="00167E6B" w:rsidP="00522985">
      <w:pPr>
        <w:jc w:val="both"/>
        <w:rPr>
          <w:rFonts w:ascii="Calibri Light" w:hAnsi="Calibri Light" w:cs="Calibri Light"/>
          <w:color w:val="000000"/>
          <w:sz w:val="24"/>
          <w:szCs w:val="24"/>
        </w:rPr>
      </w:pPr>
    </w:p>
    <w:p w14:paraId="4A2127B3" w14:textId="7C52F158" w:rsidR="00D8333A" w:rsidRPr="004F7708" w:rsidRDefault="00D8333A" w:rsidP="00830C82">
      <w:pPr>
        <w:pStyle w:val="ListParagraph"/>
        <w:numPr>
          <w:ilvl w:val="0"/>
          <w:numId w:val="8"/>
        </w:numPr>
        <w:rPr>
          <w:rFonts w:ascii="Calibri Light" w:hAnsi="Calibri Light" w:cs="Calibri Light"/>
          <w:b/>
          <w:smallCaps/>
          <w:color w:val="000000"/>
          <w:sz w:val="24"/>
          <w:szCs w:val="24"/>
        </w:rPr>
      </w:pPr>
      <w:r w:rsidRPr="004F7708">
        <w:rPr>
          <w:rFonts w:ascii="Calibri Light" w:hAnsi="Calibri Light" w:cs="Calibri Light"/>
          <w:b/>
          <w:smallCaps/>
          <w:color w:val="000000"/>
          <w:sz w:val="24"/>
          <w:szCs w:val="24"/>
        </w:rPr>
        <w:t>BENDROSIOS NUOSTATO</w:t>
      </w:r>
      <w:r w:rsidR="007F7C44" w:rsidRPr="004F7708">
        <w:rPr>
          <w:rFonts w:ascii="Calibri Light" w:hAnsi="Calibri Light" w:cs="Calibri Light"/>
          <w:b/>
          <w:smallCaps/>
          <w:color w:val="000000"/>
          <w:sz w:val="24"/>
          <w:szCs w:val="24"/>
        </w:rPr>
        <w:t>S</w:t>
      </w:r>
    </w:p>
    <w:p w14:paraId="74FCEC8B" w14:textId="7B4D2AC4" w:rsidR="00D8333A" w:rsidRPr="004F7708" w:rsidRDefault="00D8333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Savivaldybės įmonė </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Vilniaus miesto būstas</w:t>
      </w:r>
      <w:r w:rsidR="006E2964" w:rsidRPr="004F7708">
        <w:rPr>
          <w:rFonts w:ascii="Calibri Light" w:hAnsi="Calibri Light" w:cs="Calibri Light"/>
          <w:color w:val="000000"/>
          <w:sz w:val="24"/>
          <w:szCs w:val="24"/>
        </w:rPr>
        <w:t>“</w:t>
      </w:r>
      <w:r w:rsidRPr="004F7708">
        <w:rPr>
          <w:rFonts w:ascii="Calibri Light" w:hAnsi="Calibri Light" w:cs="Calibri Light"/>
          <w:color w:val="000000"/>
          <w:sz w:val="24"/>
          <w:szCs w:val="24"/>
        </w:rPr>
        <w:t xml:space="preserve">, kodas: </w:t>
      </w:r>
      <w:bookmarkStart w:id="2" w:name="_Hlk501013163"/>
      <w:r w:rsidRPr="004F7708">
        <w:rPr>
          <w:rFonts w:ascii="Calibri Light" w:hAnsi="Calibri Light" w:cs="Calibri Light"/>
          <w:color w:val="000000"/>
          <w:sz w:val="24"/>
          <w:szCs w:val="24"/>
        </w:rPr>
        <w:t>124568293</w:t>
      </w:r>
      <w:bookmarkEnd w:id="2"/>
      <w:r w:rsidRPr="004F7708">
        <w:rPr>
          <w:rFonts w:ascii="Calibri Light" w:hAnsi="Calibri Light" w:cs="Calibri Light"/>
          <w:color w:val="000000"/>
          <w:sz w:val="24"/>
          <w:szCs w:val="24"/>
        </w:rPr>
        <w:t xml:space="preserve">, </w:t>
      </w:r>
      <w:r w:rsidR="00A0310D" w:rsidRPr="004F7708">
        <w:rPr>
          <w:rFonts w:ascii="Calibri Light" w:hAnsi="Calibri Light" w:cs="Calibri Light"/>
          <w:color w:val="000000"/>
          <w:sz w:val="24"/>
          <w:szCs w:val="24"/>
        </w:rPr>
        <w:t>Naugarduko g. 98</w:t>
      </w:r>
      <w:r w:rsidRPr="004F7708">
        <w:rPr>
          <w:rFonts w:ascii="Calibri Light" w:hAnsi="Calibri Light" w:cs="Calibri Light"/>
          <w:color w:val="000000"/>
          <w:sz w:val="24"/>
          <w:szCs w:val="24"/>
        </w:rPr>
        <w:t>, LT-03</w:t>
      </w:r>
      <w:r w:rsidR="00A0310D" w:rsidRPr="004F7708">
        <w:rPr>
          <w:rFonts w:ascii="Calibri Light" w:hAnsi="Calibri Light" w:cs="Calibri Light"/>
          <w:color w:val="000000"/>
          <w:sz w:val="24"/>
          <w:szCs w:val="24"/>
        </w:rPr>
        <w:t>160</w:t>
      </w:r>
      <w:r w:rsidRPr="004F7708">
        <w:rPr>
          <w:rFonts w:ascii="Calibri Light" w:hAnsi="Calibri Light" w:cs="Calibri Light"/>
          <w:color w:val="000000"/>
          <w:sz w:val="24"/>
          <w:szCs w:val="24"/>
        </w:rPr>
        <w:t>, Vilnius</w:t>
      </w:r>
      <w:r w:rsidR="007C7B6E" w:rsidRPr="004F7708">
        <w:rPr>
          <w:rFonts w:ascii="Calibri Light" w:hAnsi="Calibri Light" w:cs="Calibri Light"/>
          <w:color w:val="000000"/>
          <w:sz w:val="24"/>
          <w:szCs w:val="24"/>
        </w:rPr>
        <w:t xml:space="preserve"> </w:t>
      </w:r>
      <w:r w:rsidRPr="004F7708">
        <w:rPr>
          <w:rFonts w:ascii="Calibri Light" w:hAnsi="Calibri Light" w:cs="Calibri Light"/>
          <w:sz w:val="24"/>
          <w:szCs w:val="24"/>
        </w:rPr>
        <w:t>(toliau – perkančioji organizacija).</w:t>
      </w:r>
      <w:r w:rsidRPr="004F7708">
        <w:rPr>
          <w:rFonts w:ascii="Calibri Light" w:hAnsi="Calibri Light" w:cs="Calibri Light"/>
          <w:i/>
          <w:sz w:val="24"/>
          <w:szCs w:val="24"/>
        </w:rPr>
        <w:t xml:space="preserve"> </w:t>
      </w:r>
    </w:p>
    <w:p w14:paraId="260B8DA1" w14:textId="6EA8A90D" w:rsidR="00D8333A" w:rsidRPr="004F7708" w:rsidRDefault="0077784A" w:rsidP="00830C82">
      <w:pPr>
        <w:pStyle w:val="ListParagraph"/>
        <w:widowControl w:val="0"/>
        <w:numPr>
          <w:ilvl w:val="1"/>
          <w:numId w:val="7"/>
        </w:numPr>
        <w:tabs>
          <w:tab w:val="num" w:pos="0"/>
          <w:tab w:val="left" w:pos="720"/>
        </w:tabs>
        <w:ind w:left="709" w:hanging="709"/>
        <w:jc w:val="both"/>
        <w:rPr>
          <w:rFonts w:ascii="Calibri Light" w:hAnsi="Calibri Light" w:cs="Calibri Light"/>
          <w:color w:val="000000"/>
          <w:sz w:val="24"/>
          <w:szCs w:val="24"/>
        </w:rPr>
      </w:pPr>
      <w:r w:rsidRPr="004F7708">
        <w:rPr>
          <w:rFonts w:ascii="Calibri Light" w:hAnsi="Calibri Light" w:cs="Calibri Light"/>
          <w:color w:val="000000"/>
          <w:sz w:val="24"/>
          <w:szCs w:val="24"/>
        </w:rPr>
        <w:t xml:space="preserve">Pirkimas vykdomas vadovaujantis Viešųjų </w:t>
      </w:r>
      <w:r w:rsidR="00D8333A" w:rsidRPr="004F7708">
        <w:rPr>
          <w:rFonts w:ascii="Calibri Light" w:hAnsi="Calibri Light" w:cs="Calibri Light"/>
          <w:sz w:val="24"/>
          <w:szCs w:val="24"/>
          <w:lang w:eastAsia="lt-LT"/>
        </w:rPr>
        <w:t xml:space="preserve">pirkimų įstatymu (toliau – </w:t>
      </w:r>
      <w:r w:rsidR="00A10E4D">
        <w:rPr>
          <w:rFonts w:ascii="Calibri Light" w:hAnsi="Calibri Light" w:cs="Calibri Light"/>
          <w:sz w:val="24"/>
          <w:szCs w:val="24"/>
          <w:lang w:eastAsia="lt-LT"/>
        </w:rPr>
        <w:t>VPĮ</w:t>
      </w:r>
      <w:r w:rsidR="00D8333A" w:rsidRPr="004F7708">
        <w:rPr>
          <w:rFonts w:ascii="Calibri Light" w:hAnsi="Calibri Light" w:cs="Calibri Light"/>
          <w:sz w:val="24"/>
          <w:szCs w:val="24"/>
          <w:lang w:eastAsia="lt-LT"/>
        </w:rPr>
        <w:t>)</w:t>
      </w:r>
      <w:r w:rsidR="0010359D">
        <w:rPr>
          <w:rFonts w:ascii="Calibri Light" w:hAnsi="Calibri Light" w:cs="Calibri Light"/>
          <w:sz w:val="24"/>
          <w:szCs w:val="24"/>
          <w:lang w:eastAsia="lt-LT"/>
        </w:rPr>
        <w:t xml:space="preserve">, </w:t>
      </w:r>
      <w:r w:rsidR="00D8333A" w:rsidRPr="004F7708">
        <w:rPr>
          <w:rFonts w:ascii="Calibri Light" w:hAnsi="Calibri Light" w:cs="Calibri Light"/>
          <w:sz w:val="24"/>
          <w:szCs w:val="24"/>
          <w:lang w:eastAsia="lt-LT"/>
        </w:rPr>
        <w:t xml:space="preserve">Viešųjų pirkimų tarnybos direktoriaus 2017 m. birželio 28 d. įsakymu Nr. 1S-97 patvirtintu </w:t>
      </w:r>
      <w:r w:rsidR="00D8333A" w:rsidRPr="004F7708">
        <w:rPr>
          <w:rFonts w:ascii="Calibri Light" w:hAnsi="Calibri Light" w:cs="Calibri Light"/>
          <w:sz w:val="24"/>
          <w:szCs w:val="24"/>
        </w:rPr>
        <w:t>Mažos vertės pirkimų tvarkos aprašu</w:t>
      </w:r>
      <w:r w:rsidR="00A71E37" w:rsidRPr="004F7708">
        <w:rPr>
          <w:rFonts w:ascii="Calibri Light" w:hAnsi="Calibri Light" w:cs="Calibri Light"/>
          <w:sz w:val="24"/>
          <w:szCs w:val="24"/>
        </w:rPr>
        <w:t xml:space="preserve"> (aktuali redakcija</w:t>
      </w:r>
      <w:r w:rsidR="008A572B" w:rsidRPr="004F7708">
        <w:rPr>
          <w:rFonts w:ascii="Calibri Light" w:hAnsi="Calibri Light" w:cs="Calibri Light"/>
          <w:sz w:val="24"/>
          <w:szCs w:val="24"/>
        </w:rPr>
        <w:t xml:space="preserve">, </w:t>
      </w:r>
      <w:r w:rsidR="00D8333A" w:rsidRPr="004F7708">
        <w:rPr>
          <w:rFonts w:ascii="Calibri Light" w:hAnsi="Calibri Light" w:cs="Calibri Light"/>
          <w:sz w:val="24"/>
          <w:szCs w:val="24"/>
        </w:rPr>
        <w:t>toliau – Aprašas),</w:t>
      </w:r>
      <w:r w:rsidR="0010359D">
        <w:rPr>
          <w:rFonts w:ascii="Calibri Light" w:hAnsi="Calibri Light" w:cs="Calibri Light"/>
          <w:sz w:val="24"/>
          <w:szCs w:val="24"/>
        </w:rPr>
        <w:t xml:space="preserve"> SĮ „Vilniaus miesto būstas“ direktoriaus viešųjų pirkimų organizavimo ir vidaus kontrolės taisyklėmis, patvirtintomis 202</w:t>
      </w:r>
      <w:r w:rsidR="004A4AA8">
        <w:rPr>
          <w:rFonts w:ascii="Calibri Light" w:hAnsi="Calibri Light" w:cs="Calibri Light"/>
          <w:sz w:val="24"/>
          <w:szCs w:val="24"/>
        </w:rPr>
        <w:t>5</w:t>
      </w:r>
      <w:r w:rsidR="0010359D">
        <w:rPr>
          <w:rFonts w:ascii="Calibri Light" w:hAnsi="Calibri Light" w:cs="Calibri Light"/>
          <w:sz w:val="24"/>
          <w:szCs w:val="24"/>
        </w:rPr>
        <w:t xml:space="preserve"> m. sausio 2 d. įsakymu Nr. 1.23-2</w:t>
      </w:r>
      <w:r w:rsidR="004A4AA8">
        <w:rPr>
          <w:rFonts w:ascii="Calibri Light" w:hAnsi="Calibri Light" w:cs="Calibri Light"/>
          <w:sz w:val="24"/>
          <w:szCs w:val="24"/>
        </w:rPr>
        <w:t>5</w:t>
      </w:r>
      <w:r w:rsidR="0010359D">
        <w:rPr>
          <w:rFonts w:ascii="Calibri Light" w:hAnsi="Calibri Light" w:cs="Calibri Light"/>
          <w:sz w:val="24"/>
          <w:szCs w:val="24"/>
        </w:rPr>
        <w:t>/</w:t>
      </w:r>
      <w:r w:rsidR="004A4AA8">
        <w:rPr>
          <w:rFonts w:ascii="Calibri Light" w:hAnsi="Calibri Light" w:cs="Calibri Light"/>
          <w:sz w:val="24"/>
          <w:szCs w:val="24"/>
        </w:rPr>
        <w:t>2</w:t>
      </w:r>
      <w:r w:rsidR="0010359D">
        <w:rPr>
          <w:rFonts w:ascii="Calibri Light" w:hAnsi="Calibri Light" w:cs="Calibri Light"/>
          <w:sz w:val="24"/>
          <w:szCs w:val="24"/>
        </w:rPr>
        <w:t>,</w:t>
      </w:r>
      <w:r w:rsidR="00D8333A" w:rsidRPr="004F7708">
        <w:rPr>
          <w:rFonts w:ascii="Calibri Light" w:hAnsi="Calibri Light" w:cs="Calibri Light"/>
          <w:sz w:val="24"/>
          <w:szCs w:val="24"/>
        </w:rPr>
        <w:t xml:space="preserve"> Lietuvos Respublikos civiliniu kodeksu ir kitais viešuosius pirkimus</w:t>
      </w:r>
      <w:r w:rsidR="00D8333A" w:rsidRPr="004F7708">
        <w:rPr>
          <w:rFonts w:ascii="Calibri Light" w:hAnsi="Calibri Light" w:cs="Calibri Light"/>
          <w:sz w:val="24"/>
          <w:szCs w:val="24"/>
          <w:lang w:eastAsia="lt-LT"/>
        </w:rPr>
        <w:t xml:space="preserve"> reglamentuojančiais teisės aktais bei šiomis skelbiamos apklausos sąlygomis (toliau – </w:t>
      </w:r>
      <w:r w:rsidR="006E2964" w:rsidRPr="004F7708">
        <w:rPr>
          <w:rFonts w:ascii="Calibri Light" w:hAnsi="Calibri Light" w:cs="Calibri Light"/>
          <w:sz w:val="24"/>
          <w:szCs w:val="24"/>
          <w:lang w:eastAsia="lt-LT"/>
        </w:rPr>
        <w:t>A</w:t>
      </w:r>
      <w:r w:rsidR="00D8333A" w:rsidRPr="004F7708">
        <w:rPr>
          <w:rFonts w:ascii="Calibri Light" w:hAnsi="Calibri Light" w:cs="Calibri Light"/>
          <w:sz w:val="24"/>
          <w:szCs w:val="24"/>
          <w:lang w:eastAsia="lt-LT"/>
        </w:rPr>
        <w:t>pklausos sąlygos).</w:t>
      </w:r>
    </w:p>
    <w:p w14:paraId="24451A27" w14:textId="033D2736"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rPr>
      </w:pPr>
      <w:r w:rsidRPr="004F7708">
        <w:rPr>
          <w:rFonts w:ascii="Calibri Light" w:hAnsi="Calibri Light" w:cs="Calibri Light"/>
        </w:rPr>
        <w:t xml:space="preserve">Pagrindinės naudojamos sąvokos yra apibrėžtos </w:t>
      </w:r>
      <w:r w:rsidR="00A10E4D">
        <w:rPr>
          <w:rFonts w:ascii="Calibri Light" w:hAnsi="Calibri Light" w:cs="Calibri Light"/>
        </w:rPr>
        <w:t>VPĮ</w:t>
      </w:r>
      <w:r w:rsidRPr="004F7708">
        <w:rPr>
          <w:rFonts w:ascii="Calibri Light" w:hAnsi="Calibri Light" w:cs="Calibri Light"/>
        </w:rPr>
        <w:t xml:space="preserve"> ir Apraše.</w:t>
      </w:r>
    </w:p>
    <w:p w14:paraId="0A091AA5"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Skelbiama apklausa atliekama laikantis dalyvių lygiateisiškumo, nediskriminavimo, skaidrumo, proporcingumo, abipusio pripažinimo principų ir konfidencialumo reikalavimų.</w:t>
      </w:r>
    </w:p>
    <w:p w14:paraId="1A4FE291"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Perkančioji organizacija yra pridėtinės vertės mokesčio (toliau – PVM) mokėtoja. PVM mokėtojo kodas LT</w:t>
      </w:r>
      <w:r w:rsidR="008C1E97" w:rsidRPr="004F7708">
        <w:rPr>
          <w:rFonts w:ascii="Calibri Light" w:hAnsi="Calibri Light" w:cs="Calibri Light"/>
          <w:sz w:val="24"/>
          <w:szCs w:val="24"/>
        </w:rPr>
        <w:t>245682917</w:t>
      </w:r>
      <w:r w:rsidRPr="004F7708">
        <w:rPr>
          <w:rFonts w:ascii="Calibri Light" w:hAnsi="Calibri Light" w:cs="Calibri Light"/>
          <w:sz w:val="24"/>
          <w:szCs w:val="24"/>
        </w:rPr>
        <w:t>.</w:t>
      </w:r>
    </w:p>
    <w:p w14:paraId="05B3981D" w14:textId="411F3EFA" w:rsidR="00D8333A" w:rsidRPr="004F7708" w:rsidRDefault="00D8333A" w:rsidP="00830C82">
      <w:pPr>
        <w:pStyle w:val="ListParagraph1"/>
        <w:numPr>
          <w:ilvl w:val="1"/>
          <w:numId w:val="7"/>
        </w:numPr>
        <w:tabs>
          <w:tab w:val="left" w:pos="0"/>
          <w:tab w:val="left" w:pos="720"/>
        </w:tabs>
        <w:ind w:left="709" w:hanging="709"/>
        <w:jc w:val="both"/>
        <w:rPr>
          <w:rFonts w:ascii="Calibri Light" w:hAnsi="Calibri Light" w:cs="Calibri Light"/>
          <w:lang w:eastAsia="lt-LT"/>
        </w:rPr>
      </w:pPr>
      <w:r w:rsidRPr="004F7708">
        <w:rPr>
          <w:rFonts w:ascii="Calibri Light" w:hAnsi="Calibri Light" w:cs="Calibri Light"/>
          <w:lang w:eastAsia="lt-LT"/>
        </w:rPr>
        <w:t xml:space="preserve">Skelbimas apie pirkimą yra paskelbtas Centrinėje viešųjų pirkimų informacinėje sistemoje (toliau – CVP IS): </w:t>
      </w:r>
      <w:hyperlink r:id="rId8" w:history="1">
        <w:r w:rsidR="00055CB1" w:rsidRPr="00C2236C">
          <w:rPr>
            <w:rStyle w:val="Hyperlink"/>
            <w:rFonts w:ascii="Calibri Light" w:hAnsi="Calibri Light" w:cs="Calibri Light"/>
            <w:lang w:eastAsia="lt-LT"/>
          </w:rPr>
          <w:t>https://viesiejipirkimai.lt</w:t>
        </w:r>
      </w:hyperlink>
      <w:r w:rsidRPr="004F7708">
        <w:rPr>
          <w:rFonts w:ascii="Calibri Light" w:hAnsi="Calibri Light" w:cs="Calibri Light"/>
          <w:lang w:eastAsia="lt-LT"/>
        </w:rPr>
        <w:t>.</w:t>
      </w:r>
    </w:p>
    <w:p w14:paraId="55DF564B"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Bet kokia informacija,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sąlygų paaiškinimai, pranešimai ar kitas perkančiosios organizacijos ir dalyvio susirašinėjimas yra vykdomas tik CVP IS susirašinėjimo priemonėmis (pranešimus gaus prie pirkimo prisijungę dalyviai).</w:t>
      </w:r>
    </w:p>
    <w:p w14:paraId="73FE5934"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Perkančioji organizacija laikys, kad visi dalyviai, pateikę apklausos pasiūlymus, yra susipažinę su Lietuvos Respublikos teisės aktais, reglamentuojančiais viešuosius pirkimus, sutarčių sudarymą ir vykdymą, bei kitais teisės aktais, kurių nuostatos susijusios su bet kokiais tarp Perkančiosios organizacijos ir dalyviais susiklostančiais santykiais bei šia apklausa. Su visais Lietuvos Respublikos teisės aktais galima susipažinti internetinėje duomenų bazėje </w:t>
      </w:r>
      <w:hyperlink r:id="rId9" w:history="1">
        <w:r w:rsidRPr="004F7708">
          <w:rPr>
            <w:rFonts w:ascii="Calibri Light" w:hAnsi="Calibri Light" w:cs="Calibri Light"/>
            <w:color w:val="0000FF"/>
            <w:sz w:val="24"/>
            <w:szCs w:val="24"/>
            <w:u w:val="single"/>
          </w:rPr>
          <w:t>http://www3.lrs.lt/dokpaieska/forma_l.htm</w:t>
        </w:r>
      </w:hyperlink>
      <w:r w:rsidRPr="004F7708">
        <w:rPr>
          <w:rFonts w:ascii="Calibri Light" w:hAnsi="Calibri Light" w:cs="Calibri Light"/>
          <w:sz w:val="24"/>
          <w:szCs w:val="24"/>
        </w:rPr>
        <w:t xml:space="preserve">, Viešųjų pirkimų tarnybos internetinėje svetainėje </w:t>
      </w:r>
      <w:hyperlink r:id="rId10" w:history="1">
        <w:r w:rsidRPr="004F7708">
          <w:rPr>
            <w:rFonts w:ascii="Calibri Light" w:hAnsi="Calibri Light" w:cs="Calibri Light"/>
            <w:color w:val="0000FF"/>
            <w:sz w:val="24"/>
            <w:szCs w:val="24"/>
            <w:u w:val="single"/>
          </w:rPr>
          <w:t>http://www.vpt.lt</w:t>
        </w:r>
      </w:hyperlink>
      <w:r w:rsidRPr="004F7708">
        <w:rPr>
          <w:rFonts w:ascii="Calibri Light" w:hAnsi="Calibri Light" w:cs="Calibri Light"/>
          <w:sz w:val="24"/>
          <w:szCs w:val="24"/>
        </w:rPr>
        <w:t>.</w:t>
      </w:r>
    </w:p>
    <w:p w14:paraId="7FB1178C" w14:textId="77777777" w:rsidR="00D8333A" w:rsidRPr="004F7708" w:rsidRDefault="00D8333A" w:rsidP="00830C82">
      <w:pPr>
        <w:pStyle w:val="ListParagraph"/>
        <w:numPr>
          <w:ilvl w:val="1"/>
          <w:numId w:val="7"/>
        </w:numPr>
        <w:tabs>
          <w:tab w:val="left" w:pos="720"/>
        </w:tabs>
        <w:ind w:left="709" w:hanging="709"/>
        <w:jc w:val="both"/>
        <w:rPr>
          <w:rFonts w:ascii="Calibri Light" w:hAnsi="Calibri Light" w:cs="Calibri Light"/>
          <w:sz w:val="24"/>
          <w:szCs w:val="24"/>
        </w:rPr>
      </w:pPr>
      <w:r w:rsidRPr="004F7708">
        <w:rPr>
          <w:rFonts w:ascii="Calibri Light" w:hAnsi="Calibri Light" w:cs="Calibri Light"/>
          <w:sz w:val="24"/>
          <w:szCs w:val="24"/>
        </w:rPr>
        <w:t xml:space="preserve">Visos </w:t>
      </w:r>
      <w:r w:rsidR="006E2964" w:rsidRPr="004F7708">
        <w:rPr>
          <w:rFonts w:ascii="Calibri Light" w:hAnsi="Calibri Light" w:cs="Calibri Light"/>
          <w:sz w:val="24"/>
          <w:szCs w:val="24"/>
        </w:rPr>
        <w:t>A</w:t>
      </w:r>
      <w:r w:rsidRPr="004F7708">
        <w:rPr>
          <w:rFonts w:ascii="Calibri Light" w:hAnsi="Calibri Light" w:cs="Calibri Light"/>
          <w:sz w:val="24"/>
          <w:szCs w:val="24"/>
        </w:rPr>
        <w:t>pklausos sąlygos nustatytos pirkimo dokumentuose, kuriuos sudaro:</w:t>
      </w:r>
    </w:p>
    <w:p w14:paraId="47E15935"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 xml:space="preserve">skelbimas apie pirkimą; </w:t>
      </w:r>
    </w:p>
    <w:p w14:paraId="2B283021" w14:textId="77777777" w:rsidR="00D8333A" w:rsidRPr="004F7708" w:rsidRDefault="006E2964"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A</w:t>
      </w:r>
      <w:r w:rsidR="00D8333A" w:rsidRPr="004F7708">
        <w:rPr>
          <w:rFonts w:ascii="Calibri Light" w:hAnsi="Calibri Light" w:cs="Calibri Light"/>
          <w:sz w:val="24"/>
          <w:szCs w:val="24"/>
        </w:rPr>
        <w:t>pklausos sąlygos (kartu su priedais);</w:t>
      </w:r>
    </w:p>
    <w:p w14:paraId="3FCB2EB7" w14:textId="77777777" w:rsidR="00D8333A"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dokumentų paaiškinimai (patikslinimai), taip pat atsakymai į dalyvių klausimus (jeigu bus);</w:t>
      </w:r>
    </w:p>
    <w:p w14:paraId="70CBFC51" w14:textId="77777777" w:rsidR="00755ABB" w:rsidRPr="004F7708" w:rsidRDefault="00D8333A" w:rsidP="00830C82">
      <w:pPr>
        <w:pStyle w:val="ListParagraph"/>
        <w:numPr>
          <w:ilvl w:val="1"/>
          <w:numId w:val="3"/>
        </w:numPr>
        <w:ind w:left="1276" w:hanging="567"/>
        <w:jc w:val="both"/>
        <w:rPr>
          <w:rFonts w:ascii="Calibri Light" w:hAnsi="Calibri Light" w:cs="Calibri Light"/>
          <w:sz w:val="24"/>
          <w:szCs w:val="24"/>
        </w:rPr>
      </w:pPr>
      <w:r w:rsidRPr="004F7708">
        <w:rPr>
          <w:rFonts w:ascii="Calibri Light" w:hAnsi="Calibri Light" w:cs="Calibri Light"/>
          <w:sz w:val="24"/>
          <w:szCs w:val="24"/>
        </w:rPr>
        <w:t>kita CVP IS elektroninėmis priemonėmis pateikta informacija.</w:t>
      </w:r>
    </w:p>
    <w:p w14:paraId="5C9BA776" w14:textId="14B9C522" w:rsidR="00D8333A" w:rsidRPr="004F7708" w:rsidRDefault="00D8333A" w:rsidP="00830C82">
      <w:pPr>
        <w:pStyle w:val="ListParagraph"/>
        <w:numPr>
          <w:ilvl w:val="1"/>
          <w:numId w:val="8"/>
        </w:numPr>
        <w:ind w:left="709" w:hanging="709"/>
        <w:jc w:val="both"/>
        <w:rPr>
          <w:rFonts w:ascii="Calibri Light" w:hAnsi="Calibri Light" w:cs="Calibri Light"/>
          <w:sz w:val="24"/>
          <w:szCs w:val="24"/>
        </w:rPr>
      </w:pPr>
      <w:r w:rsidRPr="004F7708">
        <w:rPr>
          <w:rFonts w:ascii="Calibri Light" w:hAnsi="Calibri Light" w:cs="Calibri Light"/>
          <w:color w:val="000000"/>
          <w:sz w:val="24"/>
          <w:szCs w:val="24"/>
          <w:lang w:eastAsia="lt-LT"/>
        </w:rPr>
        <w:lastRenderedPageBreak/>
        <w:t xml:space="preserve">Bet kokia informacija, Apklausos sąlygų </w:t>
      </w:r>
      <w:r w:rsidRPr="004F7708">
        <w:rPr>
          <w:rFonts w:ascii="Calibri Light" w:hAnsi="Calibri Light" w:cs="Calibri Light"/>
          <w:color w:val="000000"/>
          <w:sz w:val="24"/>
          <w:szCs w:val="24"/>
        </w:rPr>
        <w:t xml:space="preserve">paaiškinimai, pranešimai ar kitas perkančiosios organizacijos ir tiekėjo susirašinėjimas yra vykdomas tik CVP IS susirašinėjimo priemonėmis (pranešimus gaus tie tiekėjo naudotojai, kurie priėmė kvietimą arba yra priskirti prie pirkimo). Tiesioginį ryšį su tiekėjais su technine specifikacija susijusiais klausimais įgalioti palaikyti: </w:t>
      </w:r>
      <w:r w:rsidR="002D6CF8">
        <w:rPr>
          <w:rFonts w:ascii="Calibri Light" w:hAnsi="Calibri Light" w:cs="Calibri Light"/>
          <w:b/>
          <w:i/>
          <w:color w:val="000000"/>
          <w:sz w:val="24"/>
          <w:szCs w:val="24"/>
        </w:rPr>
        <w:t>Proj</w:t>
      </w:r>
      <w:r w:rsidR="00806DB7">
        <w:rPr>
          <w:rFonts w:ascii="Calibri Light" w:hAnsi="Calibri Light" w:cs="Calibri Light"/>
          <w:b/>
          <w:i/>
          <w:color w:val="000000"/>
          <w:sz w:val="24"/>
          <w:szCs w:val="24"/>
        </w:rPr>
        <w:t>ektų koordinatorė</w:t>
      </w:r>
      <w:r w:rsidRPr="004F7708">
        <w:rPr>
          <w:rFonts w:ascii="Calibri Light" w:hAnsi="Calibri Light" w:cs="Calibri Light"/>
          <w:b/>
          <w:i/>
          <w:color w:val="000000"/>
          <w:sz w:val="24"/>
          <w:szCs w:val="24"/>
        </w:rPr>
        <w:t xml:space="preserve"> </w:t>
      </w:r>
      <w:r w:rsidR="00055CB1">
        <w:rPr>
          <w:rFonts w:ascii="Calibri Light" w:hAnsi="Calibri Light" w:cs="Calibri Light"/>
          <w:b/>
          <w:i/>
          <w:color w:val="000000"/>
          <w:sz w:val="24"/>
          <w:szCs w:val="24"/>
        </w:rPr>
        <w:t>Giltea Latvėnienė</w:t>
      </w:r>
      <w:r w:rsidRPr="004F7708">
        <w:rPr>
          <w:rFonts w:ascii="Calibri Light" w:hAnsi="Calibri Light" w:cs="Calibri Light"/>
          <w:b/>
          <w:i/>
          <w:color w:val="000000"/>
          <w:sz w:val="24"/>
          <w:szCs w:val="24"/>
        </w:rPr>
        <w:t xml:space="preserve"> </w:t>
      </w:r>
      <w:r w:rsidR="00055CB1" w:rsidRPr="004F7708">
        <w:rPr>
          <w:rFonts w:ascii="Calibri Light" w:hAnsi="Calibri Light" w:cs="Calibri Light"/>
          <w:b/>
          <w:i/>
          <w:color w:val="000000"/>
          <w:sz w:val="24"/>
          <w:szCs w:val="24"/>
        </w:rPr>
        <w:t>tel.:</w:t>
      </w:r>
      <w:r w:rsidR="00055CB1">
        <w:rPr>
          <w:rFonts w:ascii="Calibri Light" w:hAnsi="Calibri Light" w:cs="Calibri Light"/>
          <w:b/>
          <w:i/>
          <w:color w:val="000000"/>
          <w:sz w:val="24"/>
          <w:szCs w:val="24"/>
        </w:rPr>
        <w:t xml:space="preserve"> </w:t>
      </w:r>
      <w:r w:rsidR="002D6CF8" w:rsidRPr="002D6CF8">
        <w:rPr>
          <w:rFonts w:ascii="Calibri Light" w:hAnsi="Calibri Light" w:cs="Calibri Light"/>
          <w:b/>
          <w:bCs/>
          <w:i/>
          <w:iCs/>
          <w:color w:val="242424"/>
          <w:sz w:val="24"/>
          <w:szCs w:val="24"/>
          <w:shd w:val="clear" w:color="auto" w:fill="FFFFFF"/>
        </w:rPr>
        <w:t>(+370)</w:t>
      </w:r>
      <w:r w:rsidR="00806DB7">
        <w:rPr>
          <w:rFonts w:ascii="Calibri Light" w:hAnsi="Calibri Light" w:cs="Calibri Light"/>
          <w:b/>
          <w:bCs/>
          <w:i/>
          <w:iCs/>
          <w:color w:val="242424"/>
          <w:sz w:val="24"/>
          <w:szCs w:val="24"/>
          <w:shd w:val="clear" w:color="auto" w:fill="FFFFFF"/>
        </w:rPr>
        <w:t xml:space="preserve"> </w:t>
      </w:r>
      <w:r w:rsidR="00806DB7" w:rsidRPr="00806DB7">
        <w:rPr>
          <w:rFonts w:ascii="Calibri Light" w:hAnsi="Calibri Light" w:cs="Calibri Light"/>
          <w:b/>
          <w:bCs/>
          <w:i/>
          <w:iCs/>
          <w:color w:val="242424"/>
          <w:sz w:val="24"/>
          <w:szCs w:val="24"/>
          <w:shd w:val="clear" w:color="auto" w:fill="FFFFFF"/>
        </w:rPr>
        <w:t>698 06074</w:t>
      </w:r>
      <w:r w:rsidR="002D6CF8" w:rsidRPr="002D6CF8">
        <w:rPr>
          <w:rFonts w:ascii="Calibri Light" w:hAnsi="Calibri Light" w:cs="Calibri Light"/>
          <w:b/>
          <w:bCs/>
          <w:i/>
          <w:iCs/>
          <w:color w:val="242424"/>
          <w:sz w:val="24"/>
          <w:szCs w:val="24"/>
          <w:shd w:val="clear" w:color="auto" w:fill="FFFFFF"/>
        </w:rPr>
        <w:t xml:space="preserve"> </w:t>
      </w:r>
      <w:r w:rsidR="002D6CF8">
        <w:rPr>
          <w:rFonts w:ascii="Segoe UI" w:hAnsi="Segoe UI" w:cs="Segoe UI"/>
          <w:color w:val="242424"/>
          <w:shd w:val="clear" w:color="auto" w:fill="FFFFFF"/>
        </w:rPr>
        <w:t xml:space="preserve"> </w:t>
      </w:r>
      <w:r w:rsidRPr="004F7708">
        <w:rPr>
          <w:rFonts w:ascii="Calibri Light" w:hAnsi="Calibri Light" w:cs="Calibri Light"/>
          <w:sz w:val="24"/>
          <w:szCs w:val="24"/>
        </w:rPr>
        <w:t xml:space="preserve">viešųjų pirkimų procedūrų klausimais </w:t>
      </w:r>
      <w:r w:rsidR="004023B8" w:rsidRPr="004F7708">
        <w:rPr>
          <w:rFonts w:ascii="Calibri Light" w:hAnsi="Calibri Light" w:cs="Calibri Light"/>
          <w:b/>
          <w:i/>
          <w:color w:val="000000"/>
          <w:sz w:val="24"/>
          <w:szCs w:val="24"/>
        </w:rPr>
        <w:t xml:space="preserve">Viešųjų pirkimų </w:t>
      </w:r>
      <w:r w:rsidR="002D6CF8">
        <w:rPr>
          <w:rFonts w:ascii="Calibri Light" w:hAnsi="Calibri Light" w:cs="Calibri Light"/>
          <w:b/>
          <w:i/>
          <w:color w:val="000000"/>
          <w:sz w:val="24"/>
          <w:szCs w:val="24"/>
        </w:rPr>
        <w:t>ko</w:t>
      </w:r>
      <w:r w:rsidR="00E5273B">
        <w:rPr>
          <w:rFonts w:ascii="Calibri Light" w:hAnsi="Calibri Light" w:cs="Calibri Light"/>
          <w:b/>
          <w:i/>
          <w:color w:val="000000"/>
          <w:sz w:val="24"/>
          <w:szCs w:val="24"/>
        </w:rPr>
        <w:t>mandos lyderė Sigutė Gaidytė-Budreikienė</w:t>
      </w:r>
      <w:r w:rsidR="004023B8" w:rsidRPr="004F7708">
        <w:rPr>
          <w:rFonts w:ascii="Calibri Light" w:hAnsi="Calibri Light" w:cs="Calibri Light"/>
          <w:b/>
          <w:i/>
          <w:color w:val="000000"/>
          <w:sz w:val="24"/>
          <w:szCs w:val="24"/>
        </w:rPr>
        <w:t xml:space="preserve">, </w:t>
      </w:r>
      <w:r w:rsidR="004A4E89" w:rsidRPr="004F7708">
        <w:rPr>
          <w:rFonts w:ascii="Calibri Light" w:hAnsi="Calibri Light" w:cs="Calibri Light"/>
          <w:b/>
          <w:i/>
          <w:color w:val="000000"/>
          <w:sz w:val="24"/>
          <w:szCs w:val="24"/>
        </w:rPr>
        <w:t>tel</w:t>
      </w:r>
      <w:r w:rsidRPr="004F7708">
        <w:rPr>
          <w:rFonts w:ascii="Calibri Light" w:hAnsi="Calibri Light" w:cs="Calibri Light"/>
          <w:b/>
          <w:i/>
          <w:color w:val="000000"/>
          <w:sz w:val="24"/>
          <w:szCs w:val="24"/>
        </w:rPr>
        <w:t>.</w:t>
      </w:r>
      <w:r w:rsidR="00CA4F69" w:rsidRPr="004F7708">
        <w:rPr>
          <w:rFonts w:ascii="Calibri Light" w:hAnsi="Calibri Light" w:cs="Calibri Light"/>
          <w:b/>
          <w:i/>
          <w:color w:val="000000"/>
          <w:sz w:val="24"/>
          <w:szCs w:val="24"/>
        </w:rPr>
        <w:t xml:space="preserve">: </w:t>
      </w:r>
      <w:r w:rsidR="002D6CF8" w:rsidRPr="002D6CF8">
        <w:rPr>
          <w:rFonts w:ascii="Calibri Light" w:hAnsi="Calibri Light" w:cs="Calibri Light"/>
          <w:b/>
          <w:i/>
          <w:color w:val="000000"/>
          <w:sz w:val="24"/>
          <w:szCs w:val="24"/>
        </w:rPr>
        <w:t>(+370) 6</w:t>
      </w:r>
      <w:r w:rsidR="00E5273B">
        <w:rPr>
          <w:rFonts w:ascii="Calibri Light" w:hAnsi="Calibri Light" w:cs="Calibri Light"/>
          <w:b/>
          <w:i/>
          <w:color w:val="000000"/>
          <w:sz w:val="24"/>
          <w:szCs w:val="24"/>
        </w:rPr>
        <w:t>16 39985</w:t>
      </w:r>
      <w:r w:rsidR="002A6C26" w:rsidRPr="004F7708">
        <w:rPr>
          <w:rFonts w:ascii="Calibri Light" w:hAnsi="Calibri Light" w:cs="Calibri Light"/>
          <w:b/>
          <w:i/>
          <w:color w:val="000000"/>
          <w:sz w:val="24"/>
          <w:szCs w:val="24"/>
        </w:rPr>
        <w:t>.</w:t>
      </w:r>
      <w:r w:rsidRPr="004F7708">
        <w:rPr>
          <w:rFonts w:ascii="Calibri Light" w:hAnsi="Calibri Light" w:cs="Calibri Light"/>
          <w:i/>
          <w:sz w:val="24"/>
          <w:szCs w:val="24"/>
        </w:rPr>
        <w:t xml:space="preserve"> </w:t>
      </w:r>
      <w:r w:rsidRPr="004F7708">
        <w:rPr>
          <w:rFonts w:ascii="Calibri Light" w:hAnsi="Calibri Light" w:cs="Calibri Light"/>
          <w:sz w:val="24"/>
          <w:szCs w:val="24"/>
        </w:rPr>
        <w:t xml:space="preserve">Atkreipiame dėmesį, kad CVP IS susirašinėjimo funkcija turite naudotis atsakingai. Ši funkcija yra oficiali bendravimo priemonė, todėl jai taikomi kiti reikalavimai nei bendraujant elektroniniu paštu, </w:t>
      </w:r>
      <w:r w:rsidRPr="004F7708">
        <w:rPr>
          <w:rFonts w:ascii="Calibri Light" w:hAnsi="Calibri Light" w:cs="Calibri Light"/>
          <w:i/>
          <w:sz w:val="24"/>
          <w:szCs w:val="24"/>
        </w:rPr>
        <w:t>Skype</w:t>
      </w:r>
      <w:r w:rsidRPr="004F7708">
        <w:rPr>
          <w:rFonts w:ascii="Calibri Light" w:hAnsi="Calibri Light" w:cs="Calibri Light"/>
          <w:sz w:val="24"/>
          <w:szCs w:val="24"/>
        </w:rPr>
        <w:t>®, socialiniame portale ar pan. Tekstas ar pridėtas raštas turi būti parengtas pagal raštvedybos taisykles, išsamus ir informatyvus.</w:t>
      </w:r>
    </w:p>
    <w:p w14:paraId="4A842734" w14:textId="77777777" w:rsidR="00217BC5" w:rsidRPr="004F7708" w:rsidRDefault="00217BC5" w:rsidP="00217BC5">
      <w:pPr>
        <w:pStyle w:val="ListParagraph"/>
        <w:ind w:left="709"/>
        <w:jc w:val="both"/>
        <w:rPr>
          <w:rFonts w:ascii="Calibri Light" w:hAnsi="Calibri Light" w:cs="Calibri Light"/>
          <w:sz w:val="24"/>
          <w:szCs w:val="24"/>
        </w:rPr>
      </w:pPr>
    </w:p>
    <w:p w14:paraId="5A743368" w14:textId="5A13640D" w:rsidR="00167E6B" w:rsidRPr="004F7708" w:rsidRDefault="00685A91" w:rsidP="00D05771">
      <w:pPr>
        <w:rPr>
          <w:rFonts w:ascii="Calibri Light" w:hAnsi="Calibri Light" w:cs="Calibri Light"/>
          <w:b/>
          <w:color w:val="000000"/>
          <w:sz w:val="24"/>
          <w:szCs w:val="24"/>
        </w:rPr>
      </w:pPr>
      <w:r w:rsidRPr="004F7708">
        <w:rPr>
          <w:rFonts w:ascii="Calibri Light" w:hAnsi="Calibri Light" w:cs="Calibri Light"/>
          <w:b/>
          <w:color w:val="000000"/>
          <w:sz w:val="24"/>
          <w:szCs w:val="24"/>
        </w:rPr>
        <w:t xml:space="preserve"> </w:t>
      </w:r>
      <w:r w:rsidR="00D05771" w:rsidRPr="004F7708">
        <w:rPr>
          <w:rFonts w:ascii="Calibri Light" w:hAnsi="Calibri Light" w:cs="Calibri Light"/>
          <w:b/>
          <w:color w:val="000000"/>
          <w:sz w:val="24"/>
          <w:szCs w:val="24"/>
        </w:rPr>
        <w:t xml:space="preserve">            II.</w:t>
      </w:r>
      <w:r w:rsidR="00217BC5" w:rsidRPr="004F7708">
        <w:rPr>
          <w:rFonts w:ascii="Calibri Light" w:hAnsi="Calibri Light" w:cs="Calibri Light"/>
          <w:b/>
          <w:color w:val="000000"/>
          <w:sz w:val="24"/>
          <w:szCs w:val="24"/>
        </w:rPr>
        <w:t xml:space="preserve"> </w:t>
      </w:r>
      <w:r w:rsidR="00167E6B" w:rsidRPr="004F7708">
        <w:rPr>
          <w:rFonts w:ascii="Calibri Light" w:hAnsi="Calibri Light" w:cs="Calibri Light"/>
          <w:b/>
          <w:color w:val="000000"/>
          <w:sz w:val="24"/>
          <w:szCs w:val="24"/>
        </w:rPr>
        <w:t>PIRKIMO OBJEKTAS</w:t>
      </w:r>
    </w:p>
    <w:p w14:paraId="36E4F8F2" w14:textId="5CEC2A46" w:rsidR="008758DC" w:rsidRPr="004F7708" w:rsidRDefault="00BC179C" w:rsidP="00830C82">
      <w:pPr>
        <w:pStyle w:val="ListParagraph"/>
        <w:numPr>
          <w:ilvl w:val="0"/>
          <w:numId w:val="9"/>
        </w:numPr>
        <w:tabs>
          <w:tab w:val="left" w:pos="3360"/>
          <w:tab w:val="left" w:pos="4080"/>
        </w:tabs>
        <w:spacing w:line="276" w:lineRule="auto"/>
        <w:ind w:left="709" w:hanging="709"/>
        <w:jc w:val="both"/>
        <w:rPr>
          <w:rFonts w:ascii="Calibri Light" w:hAnsi="Calibri Light" w:cs="Calibri Light"/>
          <w:sz w:val="24"/>
          <w:szCs w:val="24"/>
        </w:rPr>
      </w:pPr>
      <w:r w:rsidRPr="004F7708">
        <w:rPr>
          <w:rFonts w:ascii="Calibri Light" w:hAnsi="Calibri Light" w:cs="Calibri Light"/>
          <w:sz w:val="24"/>
          <w:szCs w:val="24"/>
        </w:rPr>
        <w:t>Pirkimas</w:t>
      </w:r>
      <w:r w:rsidR="00FC5B67" w:rsidRPr="004F7708">
        <w:rPr>
          <w:rFonts w:ascii="Calibri Light" w:hAnsi="Calibri Light" w:cs="Calibri Light"/>
          <w:sz w:val="24"/>
          <w:szCs w:val="24"/>
        </w:rPr>
        <w:t xml:space="preserve"> </w:t>
      </w:r>
      <w:r w:rsidR="0019726C" w:rsidRPr="004F7708">
        <w:rPr>
          <w:rFonts w:ascii="Calibri Light" w:hAnsi="Calibri Light" w:cs="Calibri Light"/>
          <w:sz w:val="24"/>
          <w:szCs w:val="24"/>
        </w:rPr>
        <w:t>ne</w:t>
      </w:r>
      <w:r w:rsidR="00A0310D" w:rsidRPr="004F7708">
        <w:rPr>
          <w:rFonts w:ascii="Calibri Light" w:hAnsi="Calibri Light" w:cs="Calibri Light"/>
          <w:sz w:val="24"/>
          <w:szCs w:val="24"/>
        </w:rPr>
        <w:t>skaidomas</w:t>
      </w:r>
      <w:r w:rsidR="00FC5B67" w:rsidRPr="004F7708">
        <w:rPr>
          <w:rFonts w:ascii="Calibri Light" w:hAnsi="Calibri Light" w:cs="Calibri Light"/>
          <w:sz w:val="24"/>
          <w:szCs w:val="24"/>
        </w:rPr>
        <w:t xml:space="preserve"> į dalis</w:t>
      </w:r>
      <w:r w:rsidRPr="004F7708">
        <w:rPr>
          <w:rFonts w:ascii="Calibri Light" w:hAnsi="Calibri Light" w:cs="Calibri Light"/>
          <w:sz w:val="24"/>
          <w:szCs w:val="24"/>
        </w:rPr>
        <w:t>.</w:t>
      </w:r>
      <w:r w:rsidR="00E4069A" w:rsidRPr="004F7708">
        <w:rPr>
          <w:rFonts w:ascii="Calibri Light" w:hAnsi="Calibri Light" w:cs="Calibri Light"/>
          <w:sz w:val="24"/>
          <w:szCs w:val="24"/>
        </w:rPr>
        <w:t xml:space="preserve"> Tiekėjas </w:t>
      </w:r>
      <w:r w:rsidR="0019726C" w:rsidRPr="004F7708">
        <w:rPr>
          <w:rFonts w:ascii="Calibri Light" w:hAnsi="Calibri Light" w:cs="Calibri Light"/>
          <w:sz w:val="24"/>
          <w:szCs w:val="24"/>
        </w:rPr>
        <w:t xml:space="preserve">turi </w:t>
      </w:r>
      <w:r w:rsidR="00E4069A" w:rsidRPr="004F7708">
        <w:rPr>
          <w:rFonts w:ascii="Calibri Light" w:hAnsi="Calibri Light" w:cs="Calibri Light"/>
          <w:sz w:val="24"/>
          <w:szCs w:val="24"/>
        </w:rPr>
        <w:t xml:space="preserve">pateikti </w:t>
      </w:r>
      <w:r w:rsidR="0019726C" w:rsidRPr="004F7708">
        <w:rPr>
          <w:rFonts w:ascii="Calibri Light" w:hAnsi="Calibri Light" w:cs="Calibri Light"/>
          <w:sz w:val="24"/>
          <w:szCs w:val="24"/>
        </w:rPr>
        <w:t xml:space="preserve">vieną </w:t>
      </w:r>
      <w:r w:rsidR="00E4069A" w:rsidRPr="004F7708">
        <w:rPr>
          <w:rFonts w:ascii="Calibri Light" w:hAnsi="Calibri Light" w:cs="Calibri Light"/>
          <w:sz w:val="24"/>
          <w:szCs w:val="24"/>
        </w:rPr>
        <w:t>pasiūlymą</w:t>
      </w:r>
      <w:r w:rsidR="0019726C" w:rsidRPr="004F7708">
        <w:rPr>
          <w:rFonts w:ascii="Calibri Light" w:hAnsi="Calibri Light" w:cs="Calibri Light"/>
          <w:sz w:val="24"/>
          <w:szCs w:val="24"/>
        </w:rPr>
        <w:t>.</w:t>
      </w:r>
    </w:p>
    <w:p w14:paraId="05B832EC" w14:textId="02E10F09" w:rsidR="007C32AC" w:rsidRPr="00611960" w:rsidRDefault="008758DC" w:rsidP="00A10E4D">
      <w:pPr>
        <w:pStyle w:val="Header"/>
        <w:numPr>
          <w:ilvl w:val="0"/>
          <w:numId w:val="9"/>
        </w:numPr>
        <w:ind w:left="709" w:hanging="709"/>
        <w:jc w:val="both"/>
        <w:rPr>
          <w:rFonts w:ascii="Calibri Light" w:hAnsi="Calibri Light" w:cs="Calibri Light"/>
          <w:color w:val="000000"/>
        </w:rPr>
      </w:pPr>
      <w:r w:rsidRPr="00611960">
        <w:rPr>
          <w:rFonts w:ascii="Calibri Light" w:hAnsi="Calibri Light" w:cs="Calibri Light"/>
          <w:color w:val="000000"/>
        </w:rPr>
        <w:t>Perkančioji organizacija numato pirkti</w:t>
      </w:r>
      <w:r w:rsidR="00DC4340" w:rsidRPr="00611960">
        <w:rPr>
          <w:rFonts w:ascii="Calibri Light" w:hAnsi="Calibri Light" w:cs="Calibri Light"/>
          <w:color w:val="000000"/>
        </w:rPr>
        <w:t xml:space="preserve"> </w:t>
      </w:r>
      <w:r w:rsidR="00611960" w:rsidRPr="00611960">
        <w:rPr>
          <w:rFonts w:ascii="Calibri Light" w:hAnsi="Calibri Light" w:cs="Calibri Light"/>
          <w:color w:val="000000"/>
          <w:shd w:val="clear" w:color="auto" w:fill="FFFFFF"/>
        </w:rPr>
        <w:t>Bendrastatybinius ir vidaus durų keitimo darbus.</w:t>
      </w:r>
      <w:r w:rsidR="007C32AC" w:rsidRPr="00611960">
        <w:rPr>
          <w:rFonts w:ascii="Calibri Light" w:hAnsi="Calibri Light" w:cs="Calibri Light"/>
          <w:color w:val="000000"/>
        </w:rPr>
        <w:t xml:space="preserve"> </w:t>
      </w:r>
      <w:r w:rsidR="00C05FE1" w:rsidRPr="00962958">
        <w:rPr>
          <w:rFonts w:ascii="Calibri Light" w:hAnsi="Calibri Light" w:cs="Calibri Light"/>
          <w:b/>
          <w:bCs/>
        </w:rPr>
        <w:t>Perkančiajai organizacijai nepriimtina pasiūlymo kaina bus, jei ji viršys –  </w:t>
      </w:r>
      <w:r w:rsidR="00806DB7">
        <w:rPr>
          <w:rFonts w:ascii="Calibri Light" w:hAnsi="Calibri Light" w:cs="Calibri Light"/>
          <w:b/>
          <w:bCs/>
        </w:rPr>
        <w:t>72 000,00</w:t>
      </w:r>
      <w:r w:rsidR="00C05FE1" w:rsidRPr="00962958">
        <w:rPr>
          <w:rFonts w:ascii="Calibri Light" w:hAnsi="Calibri Light" w:cs="Calibri Light"/>
          <w:b/>
          <w:bCs/>
          <w:iCs/>
        </w:rPr>
        <w:t xml:space="preserve"> </w:t>
      </w:r>
      <w:r w:rsidR="00C05FE1" w:rsidRPr="00962958">
        <w:rPr>
          <w:rFonts w:ascii="Calibri Light" w:hAnsi="Calibri Light" w:cs="Calibri Light"/>
          <w:b/>
          <w:bCs/>
        </w:rPr>
        <w:t xml:space="preserve">Eur </w:t>
      </w:r>
      <w:r w:rsidR="00C05FE1" w:rsidRPr="00962958">
        <w:rPr>
          <w:rFonts w:ascii="Calibri Light" w:hAnsi="Calibri Light" w:cs="Calibri Light"/>
        </w:rPr>
        <w:t>(</w:t>
      </w:r>
      <w:r w:rsidR="00806DB7">
        <w:rPr>
          <w:rFonts w:ascii="Calibri Light" w:hAnsi="Calibri Light" w:cs="Calibri Light"/>
        </w:rPr>
        <w:t>septyniasdešimt du tūkstančius</w:t>
      </w:r>
      <w:r w:rsidR="00C05FE1" w:rsidRPr="00962958">
        <w:rPr>
          <w:rFonts w:ascii="Calibri Light" w:hAnsi="Calibri Light" w:cs="Calibri Light"/>
        </w:rPr>
        <w:t xml:space="preserve"> eurų ir nulis centų)</w:t>
      </w:r>
      <w:r w:rsidR="00E5273B">
        <w:rPr>
          <w:rFonts w:ascii="Calibri Light" w:hAnsi="Calibri Light" w:cs="Calibri Light"/>
        </w:rPr>
        <w:t xml:space="preserve"> </w:t>
      </w:r>
      <w:r w:rsidR="00E5273B" w:rsidRPr="00962958">
        <w:rPr>
          <w:rFonts w:ascii="Calibri Light" w:hAnsi="Calibri Light" w:cs="Calibri Light"/>
          <w:b/>
          <w:bCs/>
        </w:rPr>
        <w:t>su PVM</w:t>
      </w:r>
      <w:r w:rsidR="00E5273B">
        <w:rPr>
          <w:rFonts w:ascii="Calibri Light" w:hAnsi="Calibri Light" w:cs="Calibri Light"/>
          <w:b/>
          <w:bCs/>
        </w:rPr>
        <w:t>.</w:t>
      </w:r>
      <w:r w:rsidR="00E5273B" w:rsidRPr="00962958">
        <w:rPr>
          <w:rFonts w:ascii="Calibri Light" w:hAnsi="Calibri Light" w:cs="Calibri Light"/>
        </w:rPr>
        <w:t xml:space="preserve"> </w:t>
      </w:r>
    </w:p>
    <w:p w14:paraId="6515E46E" w14:textId="0BB9E7A5" w:rsidR="00077872" w:rsidRPr="004F7708" w:rsidRDefault="008758DC" w:rsidP="00830C82">
      <w:pPr>
        <w:pStyle w:val="ListParagraph"/>
        <w:numPr>
          <w:ilvl w:val="1"/>
          <w:numId w:val="10"/>
        </w:numPr>
        <w:ind w:left="709" w:hanging="709"/>
        <w:jc w:val="both"/>
        <w:rPr>
          <w:rFonts w:ascii="Calibri Light" w:hAnsi="Calibri Light" w:cs="Calibri Light"/>
          <w:sz w:val="24"/>
          <w:szCs w:val="24"/>
        </w:rPr>
      </w:pPr>
      <w:r w:rsidRPr="004F7708">
        <w:rPr>
          <w:rFonts w:ascii="Calibri Light" w:hAnsi="Calibri Light" w:cs="Calibri Light"/>
          <w:sz w:val="24"/>
          <w:szCs w:val="24"/>
        </w:rPr>
        <w:t>Darbų kiekis (apimtis) ir savybės nurodytos techninė</w:t>
      </w:r>
      <w:r w:rsidR="00FB2236" w:rsidRPr="004F7708">
        <w:rPr>
          <w:rFonts w:ascii="Calibri Light" w:hAnsi="Calibri Light" w:cs="Calibri Light"/>
          <w:sz w:val="24"/>
          <w:szCs w:val="24"/>
        </w:rPr>
        <w:t>je</w:t>
      </w:r>
      <w:r w:rsidR="003609E8" w:rsidRPr="004F7708">
        <w:rPr>
          <w:rFonts w:ascii="Calibri Light" w:hAnsi="Calibri Light" w:cs="Calibri Light"/>
          <w:sz w:val="24"/>
          <w:szCs w:val="24"/>
        </w:rPr>
        <w:t xml:space="preserve"> specifikacijo</w:t>
      </w:r>
      <w:r w:rsidR="00FB2236" w:rsidRPr="004F7708">
        <w:rPr>
          <w:rFonts w:ascii="Calibri Light" w:hAnsi="Calibri Light" w:cs="Calibri Light"/>
          <w:sz w:val="24"/>
          <w:szCs w:val="24"/>
        </w:rPr>
        <w:t>j</w:t>
      </w:r>
      <w:r w:rsidRPr="004F7708">
        <w:rPr>
          <w:rFonts w:ascii="Calibri Light" w:hAnsi="Calibri Light" w:cs="Calibri Light"/>
          <w:sz w:val="24"/>
          <w:szCs w:val="24"/>
        </w:rPr>
        <w:t>e (1</w:t>
      </w:r>
      <w:r w:rsidR="00FD5969" w:rsidRPr="004F7708">
        <w:rPr>
          <w:rFonts w:ascii="Calibri Light" w:hAnsi="Calibri Light" w:cs="Calibri Light"/>
          <w:sz w:val="24"/>
          <w:szCs w:val="24"/>
        </w:rPr>
        <w:t xml:space="preserve"> </w:t>
      </w:r>
      <w:r w:rsidR="0019726C" w:rsidRPr="004F7708">
        <w:rPr>
          <w:rFonts w:ascii="Calibri Light" w:hAnsi="Calibri Light" w:cs="Calibri Light"/>
          <w:sz w:val="24"/>
          <w:szCs w:val="24"/>
        </w:rPr>
        <w:t>priede</w:t>
      </w:r>
      <w:r w:rsidRPr="004F7708">
        <w:rPr>
          <w:rFonts w:ascii="Calibri Light" w:hAnsi="Calibri Light" w:cs="Calibri Light"/>
          <w:sz w:val="24"/>
          <w:szCs w:val="24"/>
        </w:rPr>
        <w:t xml:space="preserve">). Darbų atlikimo terminai nurodyti </w:t>
      </w:r>
      <w:r w:rsidR="007C217B" w:rsidRPr="004F7708">
        <w:rPr>
          <w:rFonts w:ascii="Calibri Light" w:hAnsi="Calibri Light" w:cs="Calibri Light"/>
          <w:sz w:val="24"/>
          <w:szCs w:val="24"/>
        </w:rPr>
        <w:t>sutarties projekte</w:t>
      </w:r>
      <w:r w:rsidRPr="004F7708">
        <w:rPr>
          <w:rFonts w:ascii="Calibri Light" w:hAnsi="Calibri Light" w:cs="Calibri Light"/>
          <w:sz w:val="24"/>
          <w:szCs w:val="24"/>
        </w:rPr>
        <w:t xml:space="preserve"> </w:t>
      </w:r>
      <w:r w:rsidR="007C217B" w:rsidRPr="004F7708">
        <w:rPr>
          <w:rFonts w:ascii="Calibri Light" w:hAnsi="Calibri Light" w:cs="Calibri Light"/>
          <w:sz w:val="24"/>
          <w:szCs w:val="24"/>
        </w:rPr>
        <w:t>(2 priede)</w:t>
      </w:r>
      <w:r w:rsidRPr="004F7708">
        <w:rPr>
          <w:rFonts w:ascii="Calibri Light" w:hAnsi="Calibri Light" w:cs="Calibri Light"/>
          <w:sz w:val="24"/>
          <w:szCs w:val="24"/>
        </w:rPr>
        <w:t xml:space="preserve">. </w:t>
      </w:r>
      <w:r w:rsidR="0004203D" w:rsidRPr="004F7708">
        <w:rPr>
          <w:rFonts w:ascii="Calibri Light" w:hAnsi="Calibri Light" w:cs="Calibri Light"/>
          <w:sz w:val="24"/>
          <w:szCs w:val="24"/>
        </w:rPr>
        <w:t>Pagrindinis</w:t>
      </w:r>
      <w:r w:rsidR="00B00009" w:rsidRPr="004F7708">
        <w:rPr>
          <w:rFonts w:ascii="Calibri Light" w:hAnsi="Calibri Light" w:cs="Calibri Light"/>
          <w:sz w:val="24"/>
          <w:szCs w:val="24"/>
        </w:rPr>
        <w:t xml:space="preserve"> BVPŽ kodas </w:t>
      </w:r>
      <w:r w:rsidR="0019726C" w:rsidRPr="004F7708">
        <w:rPr>
          <w:rFonts w:ascii="Calibri Light" w:hAnsi="Calibri Light" w:cs="Calibri Light"/>
          <w:sz w:val="24"/>
          <w:szCs w:val="24"/>
        </w:rPr>
        <w:t>-</w:t>
      </w:r>
      <w:r w:rsidR="00B00009" w:rsidRPr="004F7708">
        <w:rPr>
          <w:rFonts w:ascii="Calibri Light" w:hAnsi="Calibri Light" w:cs="Calibri Light"/>
          <w:sz w:val="24"/>
          <w:szCs w:val="24"/>
        </w:rPr>
        <w:t xml:space="preserve"> </w:t>
      </w:r>
      <w:r w:rsidR="00611960" w:rsidRPr="00F57C61">
        <w:rPr>
          <w:rFonts w:ascii="Calibri Light" w:hAnsi="Calibri Light" w:cs="Calibri Light"/>
          <w:color w:val="000000"/>
          <w:sz w:val="24"/>
          <w:szCs w:val="24"/>
        </w:rPr>
        <w:t>45453100-8</w:t>
      </w:r>
      <w:r w:rsidR="00B00009" w:rsidRPr="004F7708">
        <w:rPr>
          <w:rFonts w:ascii="Calibri Light" w:hAnsi="Calibri Light" w:cs="Calibri Light"/>
          <w:sz w:val="24"/>
          <w:szCs w:val="24"/>
        </w:rPr>
        <w:t xml:space="preserve"> atnaujinimo darbai</w:t>
      </w:r>
      <w:r w:rsidR="0004203D" w:rsidRPr="004F7708">
        <w:rPr>
          <w:rFonts w:ascii="Calibri Light" w:hAnsi="Calibri Light" w:cs="Calibri Light"/>
          <w:sz w:val="24"/>
          <w:szCs w:val="24"/>
        </w:rPr>
        <w:t>.</w:t>
      </w:r>
    </w:p>
    <w:p w14:paraId="3A78548C" w14:textId="77777777" w:rsidR="00217BC5" w:rsidRPr="004F7708" w:rsidRDefault="00217BC5" w:rsidP="00217BC5">
      <w:pPr>
        <w:pStyle w:val="ListParagraph"/>
        <w:ind w:left="709"/>
        <w:jc w:val="both"/>
        <w:rPr>
          <w:rFonts w:ascii="Calibri Light" w:hAnsi="Calibri Light" w:cs="Calibri Light"/>
          <w:sz w:val="24"/>
          <w:szCs w:val="24"/>
        </w:rPr>
      </w:pPr>
    </w:p>
    <w:p w14:paraId="653AC1C5" w14:textId="77777777" w:rsidR="002A775F" w:rsidRPr="004F7708" w:rsidRDefault="002A775F" w:rsidP="002A775F">
      <w:pPr>
        <w:pStyle w:val="SKYRIUS1"/>
        <w:keepNext w:val="0"/>
        <w:numPr>
          <w:ilvl w:val="0"/>
          <w:numId w:val="0"/>
        </w:numPr>
        <w:spacing w:before="0" w:after="0"/>
        <w:ind w:left="709"/>
        <w:jc w:val="left"/>
        <w:rPr>
          <w:rFonts w:ascii="Calibri Light" w:hAnsi="Calibri Light" w:cs="Calibri Light"/>
          <w:sz w:val="24"/>
          <w:szCs w:val="24"/>
          <w:lang w:val="lt-LT"/>
        </w:rPr>
      </w:pPr>
      <w:r w:rsidRPr="004F7708">
        <w:rPr>
          <w:rFonts w:ascii="Calibri Light" w:hAnsi="Calibri Light" w:cs="Calibri Light"/>
          <w:sz w:val="24"/>
          <w:szCs w:val="24"/>
          <w:lang w:val="lt-LT"/>
        </w:rPr>
        <w:t>III. TIEKĖJŲ PAŠALINIMO PAGRINDAI, REIKALAVIMAI KVALIFIKACIJAI IR</w:t>
      </w:r>
      <w:r w:rsidRPr="004F7708">
        <w:rPr>
          <w:rFonts w:ascii="Calibri Light" w:hAnsi="Calibri Light" w:cs="Calibri Light"/>
          <w:b w:val="0"/>
          <w:bCs/>
          <w:sz w:val="24"/>
          <w:szCs w:val="24"/>
          <w:lang w:val="lt-LT"/>
        </w:rPr>
        <w:t xml:space="preserve"> </w:t>
      </w:r>
      <w:r w:rsidRPr="004F7708">
        <w:rPr>
          <w:rFonts w:ascii="Calibri Light" w:hAnsi="Calibri Light" w:cs="Calibri Light"/>
          <w:sz w:val="24"/>
          <w:szCs w:val="24"/>
          <w:lang w:val="lt-LT"/>
        </w:rPr>
        <w:t>TIEKĖJŲ GRUPĖS DALYVAVIMAS PIRKIMO PROCEDŪROSE</w:t>
      </w:r>
    </w:p>
    <w:p w14:paraId="1A288B8B" w14:textId="77777777" w:rsidR="002A775F" w:rsidRPr="00CE3834" w:rsidRDefault="002A775F"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9F4BBA">
        <w:rPr>
          <w:rFonts w:ascii="Calibri Light" w:hAnsi="Calibri Light" w:cs="Calibri Light"/>
          <w:bCs/>
          <w:color w:val="000000" w:themeColor="text1"/>
          <w:sz w:val="24"/>
          <w:szCs w:val="24"/>
          <w:lang w:eastAsia="lt-LT"/>
        </w:rPr>
        <w:t>Pirkime nebus naudojamas Europos bendrasis viešojo pirkimo dokumentas (EBVPD). Perkančioji organizacija nenustato tiekėjo pašalinimo pagrindų.</w:t>
      </w:r>
    </w:p>
    <w:p w14:paraId="207E1955" w14:textId="77777777" w:rsidR="002A775F" w:rsidRPr="00472FC9" w:rsidRDefault="002A775F"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bCs/>
          <w:color w:val="000000" w:themeColor="text1"/>
          <w:sz w:val="24"/>
          <w:szCs w:val="24"/>
          <w:lang w:eastAsia="lt-LT"/>
        </w:rPr>
        <w:t xml:space="preserve">Perkančioji organizacija </w:t>
      </w:r>
      <w:r>
        <w:rPr>
          <w:rFonts w:ascii="Calibri Light" w:hAnsi="Calibri Light" w:cs="Calibri Light"/>
          <w:bCs/>
          <w:color w:val="000000" w:themeColor="text1"/>
          <w:sz w:val="24"/>
          <w:szCs w:val="24"/>
          <w:lang w:eastAsia="lt-LT"/>
        </w:rPr>
        <w:t>ne</w:t>
      </w:r>
      <w:r w:rsidRPr="004F7708">
        <w:rPr>
          <w:rFonts w:ascii="Calibri Light" w:hAnsi="Calibri Light" w:cs="Calibri Light"/>
          <w:bCs/>
          <w:color w:val="000000" w:themeColor="text1"/>
          <w:sz w:val="24"/>
          <w:szCs w:val="24"/>
          <w:lang w:eastAsia="lt-LT"/>
        </w:rPr>
        <w:t xml:space="preserve">nustato </w:t>
      </w:r>
      <w:r>
        <w:rPr>
          <w:rFonts w:ascii="Calibri Light" w:hAnsi="Calibri Light" w:cs="Calibri Light"/>
          <w:bCs/>
          <w:color w:val="000000" w:themeColor="text1"/>
          <w:sz w:val="24"/>
          <w:szCs w:val="24"/>
          <w:lang w:eastAsia="lt-LT"/>
        </w:rPr>
        <w:t>kvalifikacijos reikalavimus.</w:t>
      </w:r>
    </w:p>
    <w:p w14:paraId="209E9072" w14:textId="6B2009D4" w:rsidR="002A775F" w:rsidRDefault="002A775F" w:rsidP="002A775F">
      <w:pPr>
        <w:pStyle w:val="ListParagraph"/>
        <w:numPr>
          <w:ilvl w:val="0"/>
          <w:numId w:val="11"/>
        </w:numPr>
        <w:tabs>
          <w:tab w:val="left" w:pos="993"/>
        </w:tabs>
        <w:autoSpaceDN w:val="0"/>
        <w:ind w:hanging="720"/>
        <w:jc w:val="both"/>
        <w:rPr>
          <w:rFonts w:ascii="Calibri Light" w:hAnsi="Calibri Light" w:cs="Calibri Light"/>
          <w:sz w:val="24"/>
          <w:szCs w:val="24"/>
        </w:rPr>
      </w:pPr>
      <w:r w:rsidRPr="004F7708">
        <w:rPr>
          <w:rFonts w:ascii="Calibri Light" w:hAnsi="Calibri Light" w:cs="Calibri Light"/>
          <w:sz w:val="24"/>
          <w:szCs w:val="24"/>
        </w:rPr>
        <w:t xml:space="preserve">Perkančioji </w:t>
      </w:r>
      <w:r w:rsidRPr="003E7EB2">
        <w:rPr>
          <w:rFonts w:ascii="Calibri Light" w:hAnsi="Calibri Light" w:cs="Calibri Light"/>
          <w:sz w:val="24"/>
          <w:szCs w:val="24"/>
        </w:rPr>
        <w:t xml:space="preserve">organizacija šiame pirkime netaiko kokybės vadybos sistemos, tačiau taiko aplinkos apsaugos vadybos sistemos standartų reikalavimus: </w:t>
      </w:r>
      <w:bookmarkStart w:id="3" w:name="_Hlk148368877"/>
      <w:r w:rsidRPr="003E7EB2">
        <w:rPr>
          <w:rFonts w:ascii="Calibri Light" w:hAnsi="Calibri Light" w:cs="Calibri Light"/>
          <w:sz w:val="24"/>
          <w:szCs w:val="24"/>
        </w:rPr>
        <w:t xml:space="preserve">Vykdydamas Darbus </w:t>
      </w:r>
      <w:r>
        <w:rPr>
          <w:rFonts w:ascii="Calibri Light" w:hAnsi="Calibri Light" w:cs="Calibri Light"/>
          <w:sz w:val="24"/>
          <w:szCs w:val="24"/>
        </w:rPr>
        <w:t>tiekėjas</w:t>
      </w:r>
      <w:r w:rsidRPr="003E7EB2">
        <w:rPr>
          <w:rFonts w:ascii="Calibri Light" w:hAnsi="Calibri Light" w:cs="Calibri Light"/>
          <w:sz w:val="24"/>
          <w:szCs w:val="24"/>
        </w:rPr>
        <w:t xml:space="preserve"> įsipareigoja tai daryti laikydamasis Aplinkos ministro 2011 m. birželio 28 d. įsakyme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nustatytų 4.</w:t>
      </w:r>
      <w:r w:rsidR="00433C26">
        <w:rPr>
          <w:rFonts w:ascii="Calibri Light" w:hAnsi="Calibri Light" w:cs="Calibri Light"/>
          <w:sz w:val="24"/>
          <w:szCs w:val="24"/>
        </w:rPr>
        <w:t>3.</w:t>
      </w:r>
      <w:r w:rsidRPr="003E7EB2">
        <w:rPr>
          <w:rFonts w:ascii="Calibri Light" w:hAnsi="Calibri Light" w:cs="Calibri Light"/>
          <w:sz w:val="24"/>
          <w:szCs w:val="24"/>
        </w:rPr>
        <w:t xml:space="preserve"> p. </w:t>
      </w:r>
      <w:r>
        <w:rPr>
          <w:rFonts w:ascii="Calibri Light" w:hAnsi="Calibri Light" w:cs="Calibri Light"/>
          <w:sz w:val="24"/>
          <w:szCs w:val="24"/>
        </w:rPr>
        <w:t>r</w:t>
      </w:r>
      <w:r w:rsidRPr="003E7EB2">
        <w:rPr>
          <w:rFonts w:ascii="Calibri Light" w:hAnsi="Calibri Light" w:cs="Calibri Light"/>
          <w:sz w:val="24"/>
          <w:szCs w:val="24"/>
        </w:rPr>
        <w:t>eikal</w:t>
      </w:r>
      <w:bookmarkEnd w:id="3"/>
      <w:r>
        <w:rPr>
          <w:rFonts w:ascii="Calibri Light" w:hAnsi="Calibri Light" w:cs="Calibri Light"/>
          <w:sz w:val="24"/>
          <w:szCs w:val="24"/>
        </w:rPr>
        <w:t xml:space="preserve">avimų: </w:t>
      </w:r>
    </w:p>
    <w:p w14:paraId="2458B06F" w14:textId="61A86865" w:rsidR="00433C26" w:rsidRPr="00433C26" w:rsidRDefault="00433C26" w:rsidP="00841FE1">
      <w:pPr>
        <w:pStyle w:val="ListParagraph"/>
        <w:shd w:val="clear" w:color="auto" w:fill="FFFFFF"/>
        <w:tabs>
          <w:tab w:val="left" w:pos="567"/>
          <w:tab w:val="left" w:pos="1134"/>
        </w:tabs>
        <w:suppressAutoHyphens/>
        <w:autoSpaceDN w:val="0"/>
        <w:rPr>
          <w:rFonts w:ascii="Calibri Light" w:hAnsi="Calibri Light" w:cs="Calibri Light"/>
          <w:sz w:val="24"/>
          <w:szCs w:val="24"/>
        </w:rPr>
      </w:pPr>
      <w:r>
        <w:rPr>
          <w:rFonts w:ascii="Calibri Light" w:hAnsi="Calibri Light" w:cs="Calibri Light"/>
          <w:sz w:val="24"/>
          <w:szCs w:val="24"/>
        </w:rPr>
        <w:t xml:space="preserve">                                                                                                                                </w:t>
      </w:r>
      <w:r w:rsidRPr="004F7708">
        <w:rPr>
          <w:rFonts w:ascii="Calibri Light" w:hAnsi="Calibri Light" w:cs="Calibri Light"/>
          <w:sz w:val="24"/>
          <w:szCs w:val="24"/>
        </w:rPr>
        <w:t>1 lentelė</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2878"/>
        <w:gridCol w:w="3931"/>
        <w:gridCol w:w="2120"/>
      </w:tblGrid>
      <w:tr w:rsidR="002A775F" w:rsidRPr="00DF4074" w14:paraId="4CD6FD30" w14:textId="77777777" w:rsidTr="001E6913">
        <w:trPr>
          <w:tblHeader/>
        </w:trPr>
        <w:tc>
          <w:tcPr>
            <w:tcW w:w="0" w:type="auto"/>
            <w:vAlign w:val="center"/>
          </w:tcPr>
          <w:p w14:paraId="52370BA6" w14:textId="77777777" w:rsidR="002A775F" w:rsidRPr="00DF4074" w:rsidRDefault="002A775F" w:rsidP="001E6913">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Eil.</w:t>
            </w:r>
          </w:p>
          <w:p w14:paraId="24C6D339" w14:textId="77777777" w:rsidR="002A775F" w:rsidRPr="00DF4074" w:rsidRDefault="002A775F" w:rsidP="001E6913">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Nr.</w:t>
            </w:r>
          </w:p>
        </w:tc>
        <w:tc>
          <w:tcPr>
            <w:tcW w:w="2878" w:type="dxa"/>
            <w:vAlign w:val="center"/>
          </w:tcPr>
          <w:p w14:paraId="7AA1E51B" w14:textId="77777777" w:rsidR="002A775F" w:rsidRPr="00DF4074" w:rsidRDefault="002A775F" w:rsidP="001E6913">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Reikalavimai</w:t>
            </w:r>
          </w:p>
        </w:tc>
        <w:tc>
          <w:tcPr>
            <w:tcW w:w="3931" w:type="dxa"/>
            <w:vAlign w:val="center"/>
          </w:tcPr>
          <w:p w14:paraId="2FDF2DE0" w14:textId="77777777" w:rsidR="002A775F" w:rsidRPr="00DF4074" w:rsidRDefault="002A775F" w:rsidP="001E6913">
            <w:pPr>
              <w:spacing w:before="40" w:after="40"/>
              <w:jc w:val="center"/>
              <w:rPr>
                <w:rFonts w:ascii="Calibri Light" w:hAnsi="Calibri Light" w:cs="Calibri Light"/>
                <w:b/>
                <w:sz w:val="24"/>
                <w:szCs w:val="24"/>
              </w:rPr>
            </w:pPr>
            <w:r w:rsidRPr="00DF4074">
              <w:rPr>
                <w:rFonts w:ascii="Calibri Light" w:hAnsi="Calibri Light" w:cs="Calibri Light"/>
                <w:b/>
                <w:sz w:val="24"/>
                <w:szCs w:val="24"/>
              </w:rPr>
              <w:t>Reikalavimus įrodantys dokumentai</w:t>
            </w:r>
          </w:p>
        </w:tc>
        <w:tc>
          <w:tcPr>
            <w:tcW w:w="2120" w:type="dxa"/>
          </w:tcPr>
          <w:p w14:paraId="1FEFC7F6" w14:textId="77777777" w:rsidR="002A775F" w:rsidRPr="00DF4074" w:rsidRDefault="002A775F" w:rsidP="001E6913">
            <w:pPr>
              <w:spacing w:before="40" w:after="40"/>
              <w:jc w:val="center"/>
              <w:rPr>
                <w:rFonts w:ascii="Calibri Light" w:hAnsi="Calibri Light" w:cs="Calibri Light"/>
                <w:b/>
                <w:sz w:val="24"/>
                <w:szCs w:val="24"/>
              </w:rPr>
            </w:pPr>
            <w:r w:rsidRPr="00DF4074">
              <w:rPr>
                <w:rFonts w:ascii="Calibri Light" w:hAnsi="Calibri Light" w:cs="Calibri Light"/>
                <w:b/>
                <w:bCs/>
                <w:sz w:val="24"/>
                <w:szCs w:val="24"/>
              </w:rPr>
              <w:t>Subjektas, kuris turi atitikti reikalavimą</w:t>
            </w:r>
          </w:p>
        </w:tc>
      </w:tr>
      <w:tr w:rsidR="002A775F" w:rsidRPr="00DF4074" w14:paraId="734C7657" w14:textId="77777777" w:rsidTr="001E6913">
        <w:tc>
          <w:tcPr>
            <w:tcW w:w="0" w:type="auto"/>
          </w:tcPr>
          <w:p w14:paraId="6EBBE597" w14:textId="77777777" w:rsidR="002A775F" w:rsidRPr="00DF4074" w:rsidRDefault="002A775F" w:rsidP="001E6913">
            <w:pPr>
              <w:spacing w:before="120" w:after="120"/>
              <w:rPr>
                <w:rFonts w:ascii="Calibri Light" w:hAnsi="Calibri Light" w:cs="Calibri Light"/>
                <w:b/>
                <w:bCs/>
                <w:sz w:val="24"/>
                <w:szCs w:val="24"/>
              </w:rPr>
            </w:pPr>
            <w:r w:rsidRPr="00DF4074">
              <w:rPr>
                <w:rFonts w:ascii="Calibri Light" w:hAnsi="Calibri Light" w:cs="Calibri Light"/>
                <w:bCs/>
                <w:sz w:val="24"/>
                <w:szCs w:val="24"/>
              </w:rPr>
              <w:t>3.</w:t>
            </w:r>
            <w:r>
              <w:rPr>
                <w:rFonts w:ascii="Calibri Light" w:hAnsi="Calibri Light" w:cs="Calibri Light"/>
                <w:bCs/>
                <w:sz w:val="24"/>
                <w:szCs w:val="24"/>
              </w:rPr>
              <w:t>3</w:t>
            </w:r>
            <w:r w:rsidRPr="00DF4074">
              <w:rPr>
                <w:rFonts w:ascii="Calibri Light" w:hAnsi="Calibri Light" w:cs="Calibri Light"/>
                <w:bCs/>
                <w:sz w:val="24"/>
                <w:szCs w:val="24"/>
              </w:rPr>
              <w:t>.1</w:t>
            </w:r>
          </w:p>
        </w:tc>
        <w:tc>
          <w:tcPr>
            <w:tcW w:w="2878" w:type="dxa"/>
          </w:tcPr>
          <w:p w14:paraId="3963B2D0" w14:textId="77777777" w:rsidR="002A775F" w:rsidRPr="00DF4074" w:rsidRDefault="002A775F" w:rsidP="001E6913">
            <w:pPr>
              <w:spacing w:after="120"/>
              <w:jc w:val="both"/>
              <w:rPr>
                <w:rFonts w:ascii="Calibri Light" w:hAnsi="Calibri Light" w:cs="Calibri Light"/>
                <w:b/>
                <w:bCs/>
                <w:sz w:val="24"/>
                <w:szCs w:val="24"/>
              </w:rPr>
            </w:pPr>
            <w:r w:rsidRPr="00DF4074">
              <w:rPr>
                <w:rFonts w:ascii="Calibri Light" w:hAnsi="Calibri Light" w:cs="Calibri Light"/>
                <w:bCs/>
                <w:sz w:val="24"/>
                <w:szCs w:val="24"/>
              </w:rPr>
              <w:t xml:space="preserve">Tiekėjas, tiekėjų grupės narys (-iai), veikiantis (-ys) pagal jungtinės veiklos sutartį, atsižvelgiant į prisiimamus įsipareigojimus Pirkimo sutarčiai vykdyti,  turi būti įdiegęs ir taikyti atliekamiems remonto darbams aplinkos apsaugos vadybos ir audito sistemą EMAS arba kitą aplinkos apsaugos vadybos sistemą, įdiegtą pagal standartą LST EN ISO 14001 ar kitus </w:t>
            </w:r>
            <w:r w:rsidRPr="00DF4074">
              <w:rPr>
                <w:rFonts w:ascii="Calibri Light" w:hAnsi="Calibri Light" w:cs="Calibri Light"/>
                <w:bCs/>
                <w:sz w:val="24"/>
                <w:szCs w:val="24"/>
              </w:rPr>
              <w:lastRenderedPageBreak/>
              <w:t>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tc>
        <w:tc>
          <w:tcPr>
            <w:tcW w:w="3931" w:type="dxa"/>
          </w:tcPr>
          <w:p w14:paraId="40CFB133" w14:textId="77777777" w:rsidR="002A775F" w:rsidRPr="00DF4074" w:rsidRDefault="002A775F" w:rsidP="001E6913">
            <w:pPr>
              <w:jc w:val="both"/>
              <w:rPr>
                <w:rFonts w:ascii="Calibri Light" w:hAnsi="Calibri Light" w:cs="Calibri Light"/>
                <w:bCs/>
                <w:sz w:val="24"/>
                <w:szCs w:val="24"/>
              </w:rPr>
            </w:pPr>
            <w:r w:rsidRPr="00DF4074">
              <w:rPr>
                <w:rFonts w:ascii="Calibri Light" w:hAnsi="Calibri Light" w:cs="Calibri Light"/>
                <w:bCs/>
                <w:sz w:val="24"/>
                <w:szCs w:val="24"/>
              </w:rPr>
              <w:lastRenderedPageBreak/>
              <w:t>EMAS arba LST EN ISO 14001 sertifikatas, arba kitas lygiavertis sertifikatas, išduotas kitose valstybėse narėse įsteigtų nepriklausomų įstaigų.</w:t>
            </w:r>
          </w:p>
          <w:p w14:paraId="7ACDD0FC" w14:textId="77777777" w:rsidR="002A775F" w:rsidRPr="00DF4074" w:rsidRDefault="002A775F" w:rsidP="001E6913">
            <w:pPr>
              <w:jc w:val="both"/>
              <w:rPr>
                <w:rFonts w:ascii="Calibri Light" w:hAnsi="Calibri Light" w:cs="Calibri Light"/>
                <w:bCs/>
                <w:sz w:val="24"/>
                <w:szCs w:val="24"/>
              </w:rPr>
            </w:pPr>
          </w:p>
          <w:p w14:paraId="44D73D1F" w14:textId="77777777" w:rsidR="002A775F" w:rsidRPr="00DF4074" w:rsidRDefault="002A775F" w:rsidP="001E6913">
            <w:pPr>
              <w:jc w:val="both"/>
              <w:rPr>
                <w:rFonts w:ascii="Calibri Light" w:hAnsi="Calibri Light" w:cs="Calibri Light"/>
                <w:sz w:val="24"/>
                <w:szCs w:val="24"/>
              </w:rPr>
            </w:pPr>
            <w:r w:rsidRPr="00DF4074">
              <w:rPr>
                <w:rFonts w:ascii="Calibri Light" w:hAnsi="Calibri Light" w:cs="Calibri Light"/>
                <w:bCs/>
                <w:sz w:val="24"/>
                <w:szCs w:val="24"/>
              </w:rPr>
              <w:t xml:space="preserve">Arba kaip lygiaverčių aplinkos apsaugos vadybos užtikrinimo priemonių įrodymą, tiekėjas gali pateikti lygiaverčių taikomų aplinkos apsaugos vadybos priemonių aprašymą, parengtą pagal Lietuvos Respublikos aplinkos ministro 2011 m. birželio 28 d. įsakymu Nr. D1-508 patvirtinto „Aplinkos apsaugos </w:t>
            </w:r>
            <w:r w:rsidRPr="00DF4074">
              <w:rPr>
                <w:rFonts w:ascii="Calibri Light" w:hAnsi="Calibri Light" w:cs="Calibri Light"/>
                <w:bCs/>
                <w:sz w:val="24"/>
                <w:szCs w:val="24"/>
              </w:rPr>
              <w:lastRenderedPageBreak/>
              <w:t>kriterijų, kuriuos perkančiosios organizacijos ir perkantieji subjektai turi taikyti pirkdami prekes, paslaugas ar darbus, taikymo tvarkos aprašo“ 7 punkto reikalavimus, arba kitus lygiaverčius įrodymus.</w:t>
            </w:r>
          </w:p>
          <w:p w14:paraId="1050A58E" w14:textId="77777777" w:rsidR="002A775F" w:rsidRPr="00DF4074" w:rsidRDefault="002A775F" w:rsidP="001E6913">
            <w:pPr>
              <w:pStyle w:val="Body2"/>
              <w:spacing w:after="120"/>
              <w:rPr>
                <w:rFonts w:ascii="Calibri Light" w:eastAsia="Calibri" w:hAnsi="Calibri Light" w:cs="Calibri Light"/>
                <w:bCs/>
                <w:color w:val="auto"/>
                <w:sz w:val="24"/>
                <w:szCs w:val="24"/>
                <w:bdr w:val="none" w:sz="0" w:space="0" w:color="auto"/>
                <w:lang w:val="lt-LT" w:eastAsia="lt-LT"/>
              </w:rPr>
            </w:pPr>
            <w:r w:rsidRPr="00DF4074">
              <w:rPr>
                <w:rFonts w:ascii="Calibri Light" w:hAnsi="Calibri Light" w:cs="Calibri Light"/>
                <w:b/>
                <w:bCs/>
                <w:sz w:val="24"/>
                <w:szCs w:val="24"/>
                <w:lang w:val="lt-LT"/>
              </w:rPr>
              <w:t>(Pateikiamos atitinkamų dokumentų skaitmeninės kopijos kartu su pasiūlymu).</w:t>
            </w:r>
          </w:p>
        </w:tc>
        <w:tc>
          <w:tcPr>
            <w:tcW w:w="2120" w:type="dxa"/>
          </w:tcPr>
          <w:p w14:paraId="00EC0385" w14:textId="77777777" w:rsidR="002A775F" w:rsidRPr="00DF4074" w:rsidRDefault="002A775F" w:rsidP="001E6913">
            <w:pPr>
              <w:pStyle w:val="DefaultStyle"/>
              <w:shd w:val="clear" w:color="auto" w:fill="FFFFFF" w:themeFill="background1"/>
              <w:spacing w:after="0" w:line="240" w:lineRule="auto"/>
              <w:jc w:val="both"/>
              <w:rPr>
                <w:rFonts w:ascii="Calibri Light" w:hAnsi="Calibri Light" w:cs="Calibri Light"/>
                <w:color w:val="000000" w:themeColor="text1"/>
                <w:lang w:val="lt-LT"/>
              </w:rPr>
            </w:pPr>
            <w:r w:rsidRPr="00DF4074">
              <w:rPr>
                <w:rFonts w:ascii="Calibri Light" w:hAnsi="Calibri Light" w:cs="Calibri Light"/>
                <w:color w:val="000000" w:themeColor="text1"/>
                <w:lang w:val="lt-LT"/>
              </w:rPr>
              <w:lastRenderedPageBreak/>
              <w:t>Tiekėjas ir (arba) tiekėjų grupės nariai (kiekvienas tiekėjų grupės narys (-iai) pagal jų prisiimamus įsipareigojimus pirkimo sutarčiai vykdyti)</w:t>
            </w:r>
          </w:p>
          <w:p w14:paraId="794FAB01" w14:textId="77777777" w:rsidR="002A775F" w:rsidRPr="00DF4074" w:rsidRDefault="002A775F" w:rsidP="001E6913">
            <w:pPr>
              <w:pStyle w:val="DefaultStyle"/>
              <w:shd w:val="clear" w:color="auto" w:fill="FFFFFF" w:themeFill="background1"/>
              <w:spacing w:after="0" w:line="240" w:lineRule="auto"/>
              <w:jc w:val="both"/>
              <w:rPr>
                <w:rFonts w:ascii="Calibri Light" w:hAnsi="Calibri Light" w:cs="Calibri Light"/>
                <w:noProof/>
                <w:color w:val="000000" w:themeColor="text1"/>
                <w:lang w:val="lt-LT"/>
              </w:rPr>
            </w:pPr>
          </w:p>
          <w:p w14:paraId="00602D38" w14:textId="77777777" w:rsidR="002A775F" w:rsidRPr="00DF4074" w:rsidRDefault="002A775F" w:rsidP="001E6913">
            <w:pPr>
              <w:pStyle w:val="DefaultStyle"/>
              <w:shd w:val="clear" w:color="auto" w:fill="FFFFFF" w:themeFill="background1"/>
              <w:jc w:val="both"/>
              <w:rPr>
                <w:rFonts w:ascii="Calibri Light" w:hAnsi="Calibri Light" w:cs="Calibri Light"/>
                <w:noProof/>
                <w:lang w:val="lt-LT"/>
              </w:rPr>
            </w:pPr>
            <w:r w:rsidRPr="00DF4074">
              <w:rPr>
                <w:rFonts w:ascii="Calibri Light" w:hAnsi="Calibri Light" w:cs="Calibri Light"/>
                <w:noProof/>
                <w:lang w:val="lt-LT"/>
              </w:rPr>
              <w:t xml:space="preserve">Tiekėjas gali remtis kitų ūkio subjektų pajėgumais atsižvelgiant į jų </w:t>
            </w:r>
            <w:r w:rsidRPr="00DF4074">
              <w:rPr>
                <w:rFonts w:ascii="Calibri Light" w:hAnsi="Calibri Light" w:cs="Calibri Light"/>
                <w:noProof/>
                <w:lang w:val="lt-LT"/>
              </w:rPr>
              <w:lastRenderedPageBreak/>
              <w:t>prisiimamus įsipareigojimus pirkimo sutarčiai vykdyti;</w:t>
            </w:r>
          </w:p>
          <w:p w14:paraId="04B372EC" w14:textId="77777777" w:rsidR="002A775F" w:rsidRPr="00DF4074" w:rsidRDefault="002A775F" w:rsidP="001E6913">
            <w:pPr>
              <w:jc w:val="both"/>
              <w:rPr>
                <w:rFonts w:ascii="Calibri Light" w:hAnsi="Calibri Light" w:cs="Calibri Light"/>
                <w:bCs/>
                <w:sz w:val="24"/>
                <w:szCs w:val="24"/>
              </w:rPr>
            </w:pPr>
            <w:r w:rsidRPr="00DF4074">
              <w:rPr>
                <w:rFonts w:ascii="Calibri Light" w:hAnsi="Calibri Light" w:cs="Calibri Light"/>
                <w:noProof/>
                <w:sz w:val="24"/>
                <w:szCs w:val="24"/>
              </w:rPr>
              <w:t>Subtiekėjai turi laikytis reikalaujamų aplinkos apsaugos vadybos priemonių, atsižvelgiant į jų prisiimamus įsipareigojimus pirkimo sutarčiai vykdyti.</w:t>
            </w:r>
          </w:p>
        </w:tc>
      </w:tr>
    </w:tbl>
    <w:p w14:paraId="622F78B8" w14:textId="77777777" w:rsidR="002A775F" w:rsidRPr="004F7708" w:rsidRDefault="002A775F" w:rsidP="002A775F">
      <w:pPr>
        <w:pStyle w:val="ListParagraph"/>
        <w:tabs>
          <w:tab w:val="left" w:pos="993"/>
        </w:tabs>
        <w:autoSpaceDN w:val="0"/>
        <w:jc w:val="both"/>
        <w:rPr>
          <w:rFonts w:ascii="Calibri Light" w:hAnsi="Calibri Light" w:cs="Calibri Light"/>
          <w:sz w:val="24"/>
          <w:szCs w:val="24"/>
        </w:rPr>
      </w:pPr>
    </w:p>
    <w:p w14:paraId="7E183296"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Tiekėjų kvalifikacija turi būti įgyta iki pasiūlymo pateikimo termino (jeigu taikoma). </w:t>
      </w:r>
    </w:p>
    <w:p w14:paraId="0159A825" w14:textId="79ED6E2B"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eastAsia="Calibri" w:hAnsi="Calibri Light" w:cs="Calibri Light"/>
          <w:sz w:val="24"/>
          <w:szCs w:val="24"/>
        </w:rPr>
        <w:t>Jeigu t</w:t>
      </w:r>
      <w:r>
        <w:rPr>
          <w:rFonts w:ascii="Calibri Light" w:eastAsia="Calibri" w:hAnsi="Calibri Light" w:cs="Calibri Light"/>
          <w:sz w:val="24"/>
          <w:szCs w:val="24"/>
        </w:rPr>
        <w:t>ie</w:t>
      </w:r>
      <w:r w:rsidRPr="00F819F1">
        <w:rPr>
          <w:rFonts w:ascii="Calibri Light" w:eastAsia="Calibri" w:hAnsi="Calibri Light" w:cs="Calibri Light"/>
          <w:sz w:val="24"/>
          <w:szCs w:val="24"/>
        </w:rPr>
        <w:t>kėjo kvalifikacija dėl teisės verstis atitinkama veikla nebuvo tikrinama arba tikrinama ne visa apimtimi, tiekėjas perkančiajai organizacijai įsipareigoja, kad pirkimo sutartį vykdys tik tokią teisę turintys asmenys.</w:t>
      </w:r>
    </w:p>
    <w:p w14:paraId="67944C76"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Tiekėjas gali remtis kitų ūkio subjektų pajėgumais, kad atitiktų techninio ir profesinio pajėgumo reikalavimus, neatsižvelgiant  į ryšio su tais ūkio subjektais teisinį pobūdį ir laikantis Apklausos sąlygų 3.7</w:t>
      </w:r>
      <w:r w:rsidRPr="00F819F1">
        <w:rPr>
          <w:rFonts w:ascii="Calibri Light" w:hAnsi="Calibri Light" w:cs="Calibri Light"/>
          <w:b/>
          <w:bCs/>
          <w:sz w:val="24"/>
          <w:szCs w:val="24"/>
        </w:rPr>
        <w:t xml:space="preserve"> </w:t>
      </w:r>
      <w:r w:rsidRPr="00F819F1">
        <w:rPr>
          <w:rFonts w:ascii="Calibri Light" w:hAnsi="Calibri Light" w:cs="Calibri Light"/>
          <w:sz w:val="24"/>
          <w:szCs w:val="24"/>
        </w:rPr>
        <w:t>p. nustatyto reikalavimo.</w:t>
      </w:r>
      <w:r w:rsidRPr="00F819F1">
        <w:rPr>
          <w:rFonts w:ascii="Calibri Light" w:hAnsi="Calibri Light" w:cs="Calibri Light"/>
          <w:b/>
          <w:bCs/>
          <w:sz w:val="24"/>
          <w:szCs w:val="24"/>
        </w:rPr>
        <w:t xml:space="preserve"> </w:t>
      </w:r>
    </w:p>
    <w:p w14:paraId="3F462D79"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Tiekėjas gali remtis kitų ūkio subjektų pajėgumais, kad atitiktų reikalavimus dėl išsilavinimo, profesinės kvalifikacijos, profesinės patirties, turėtų specialų leidimą ir (arba) būti tam tikros organizacijos nariu (jeigu tokius reikalavimus perkančioji organizacija kelia) tik tuo atveju, jeigu tie subjektai patys suteiks paslaugas/atliks darbus, kuriems reikia jų turimų pajėgumų. </w:t>
      </w:r>
    </w:p>
    <w:p w14:paraId="024B61C3"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3.6 ir 3.7 p. nurodytomis sąlygomis tiekėjų grupė gali remtis grupės dalyvių ar kitų ūkio subjektų pajėgumais. </w:t>
      </w:r>
    </w:p>
    <w:p w14:paraId="20F23169"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 xml:space="preserve">Jeigu tiekėjas remiasi kito ūkio subjekto pajėgumais, jis, teikdamas pasiūlymą, turi pateikti įrodymus, kurie patvirtintų, kad tiekėjui ūkio subjekto ištekliai bus prieinami per visą sutartinių įsipareigojimų vykdymo laikotarpį. Tokiais įrodymais  gali būti ūkio subjekto įsipareigojimas (deklaracija), kad jis turi reikiamus išteklius, sutartis su tiekėju ir pan. </w:t>
      </w:r>
      <w:r w:rsidRPr="00F819F1">
        <w:rPr>
          <w:rFonts w:ascii="Calibri Light" w:hAnsi="Calibri Light" w:cs="Calibri Light"/>
          <w:b/>
          <w:bCs/>
          <w:sz w:val="24"/>
          <w:szCs w:val="24"/>
        </w:rPr>
        <w:t xml:space="preserve">Šiuos dokumentus tiekėjas pateikia kartu su pasiūlymu. </w:t>
      </w:r>
    </w:p>
    <w:p w14:paraId="065E4C23" w14:textId="77777777" w:rsidR="002A775F" w:rsidRPr="00F819F1" w:rsidRDefault="002A775F" w:rsidP="002A775F">
      <w:pPr>
        <w:pStyle w:val="ListParagraph"/>
        <w:numPr>
          <w:ilvl w:val="0"/>
          <w:numId w:val="11"/>
        </w:numPr>
        <w:tabs>
          <w:tab w:val="left" w:pos="993"/>
          <w:tab w:val="left" w:pos="1080"/>
        </w:tabs>
        <w:ind w:hanging="720"/>
        <w:jc w:val="both"/>
        <w:rPr>
          <w:rFonts w:ascii="Calibri Light" w:hAnsi="Calibri Light" w:cs="Calibri Light"/>
          <w:sz w:val="24"/>
          <w:szCs w:val="24"/>
        </w:rPr>
      </w:pPr>
      <w:r w:rsidRPr="00F819F1">
        <w:rPr>
          <w:rFonts w:ascii="Calibri Light" w:hAnsi="Calibri Light" w:cs="Calibri Light"/>
          <w:sz w:val="24"/>
          <w:szCs w:val="24"/>
        </w:rPr>
        <w:t>Tiekėjas savo pasiūlyme, užpildant Apklausos sąlygų 3 priede pateiktą formą, privalo nurodyti:</w:t>
      </w:r>
    </w:p>
    <w:p w14:paraId="6A9B8DAA" w14:textId="77777777" w:rsidR="002A775F" w:rsidRPr="00F819F1" w:rsidRDefault="002A775F" w:rsidP="002A775F">
      <w:pPr>
        <w:pStyle w:val="BodyText"/>
        <w:numPr>
          <w:ilvl w:val="2"/>
          <w:numId w:val="32"/>
        </w:numPr>
        <w:ind w:left="1560" w:hanging="851"/>
        <w:rPr>
          <w:rFonts w:ascii="Calibri Light" w:hAnsi="Calibri Light" w:cs="Calibri Light"/>
        </w:rPr>
      </w:pPr>
      <w:r w:rsidRPr="00F819F1">
        <w:rPr>
          <w:rFonts w:ascii="Calibri Light" w:hAnsi="Calibri Light" w:cs="Calibri Light"/>
        </w:rPr>
        <w:t>ūkio subjektus, kurių pajėgumais remiasi tiekėjas, kad atitiktų techninio ir (arba) profesinio pajėgumo reikalavimus;</w:t>
      </w:r>
    </w:p>
    <w:p w14:paraId="6C96A060" w14:textId="77777777" w:rsidR="002A775F" w:rsidRPr="00F819F1" w:rsidRDefault="002A775F" w:rsidP="002A775F">
      <w:pPr>
        <w:pStyle w:val="BodyText"/>
        <w:numPr>
          <w:ilvl w:val="2"/>
          <w:numId w:val="32"/>
        </w:numPr>
        <w:ind w:left="1560" w:hanging="851"/>
        <w:rPr>
          <w:rFonts w:ascii="Calibri Light" w:hAnsi="Calibri Light" w:cs="Calibri Light"/>
        </w:rPr>
      </w:pPr>
      <w:r w:rsidRPr="00F819F1">
        <w:rPr>
          <w:rFonts w:ascii="Calibri Light" w:hAnsi="Calibri Light" w:cs="Calibri Light"/>
        </w:rPr>
        <w:t xml:space="preserve">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Subtiekėjai nėra laikomi ūkio </w:t>
      </w:r>
      <w:r w:rsidRPr="00F819F1">
        <w:rPr>
          <w:rFonts w:ascii="Calibri Light" w:hAnsi="Calibri Light" w:cs="Calibri Light"/>
        </w:rPr>
        <w:lastRenderedPageBreak/>
        <w:t xml:space="preserve">subjektais, jeigu šie tik vykdo sutarties tiekėjo prievoles, tačiau tiekėjas nesiremia jų pajėgumais, kad atitiktų techninio ir (arba) profesinio pajėgumo reikalavimus. </w:t>
      </w:r>
    </w:p>
    <w:p w14:paraId="6993791C" w14:textId="77777777" w:rsidR="002A775F" w:rsidRPr="00F819F1" w:rsidRDefault="002A775F" w:rsidP="002A775F">
      <w:pPr>
        <w:pStyle w:val="BodyText"/>
        <w:rPr>
          <w:rFonts w:ascii="Calibri Light" w:hAnsi="Calibri Light" w:cs="Calibri Light"/>
        </w:rPr>
      </w:pPr>
      <w:r w:rsidRPr="00F819F1">
        <w:rPr>
          <w:rFonts w:ascii="Calibri Light" w:hAnsi="Calibri Light" w:cs="Calibri Light"/>
        </w:rPr>
        <w:t xml:space="preserve">Jeigu tiekėjas ketina sutarties vykdymui pasitelkti specialistą – fizinį asmenį, tačiau pirkimo laimėjimo ir sutarties sudarymo atveju neketina jo įdarbinti, tokiu atveju specialistas (fizinis asmuo) pasiūlyme turi būti nurodomas kai tiekėjo subtiekėjas ir laikomas yra kaip ūkio subjektas. </w:t>
      </w:r>
    </w:p>
    <w:p w14:paraId="599A1949" w14:textId="77777777" w:rsidR="002A775F" w:rsidRPr="00F819F1" w:rsidRDefault="002A775F" w:rsidP="002A775F">
      <w:pPr>
        <w:pStyle w:val="BodyText"/>
        <w:numPr>
          <w:ilvl w:val="1"/>
          <w:numId w:val="32"/>
        </w:numPr>
        <w:ind w:left="709"/>
        <w:rPr>
          <w:rFonts w:ascii="Calibri Light" w:hAnsi="Calibri Light" w:cs="Calibri Light"/>
        </w:rPr>
      </w:pPr>
      <w:r w:rsidRPr="00F819F1">
        <w:rPr>
          <w:rFonts w:ascii="Calibri Light" w:hAnsi="Calibri Light" w:cs="Calibri Light"/>
        </w:rPr>
        <w:t xml:space="preserve">Jeigu tiekėjas ketina sutarties vykdymui pasitelkti specialistą – fizinį asmenį, kurį pirkimo laimėjimo ir sutarties sudarymo atveju ketina įdarbinti, jis turi būti nurodomas pasiūlyme kaip tiekėjo siūlomas specialistas ir tiekėjas iki pateikiant pasiūlymą turėtų sudaryti su ketinamu sutarties vykdymo metu pasitelkti specialistą susitarimą arba ketinimų protokolą, arba kitą dokumentą, kuris pagrįstų, kad toks ketinimas buvo iki tiekėju pateikiant pasiūlymą ir, kad pirkimo laimėjimo ir sutarties sudarymo atveju specialistas bus įdarbintas. </w:t>
      </w:r>
      <w:r w:rsidRPr="00F819F1">
        <w:rPr>
          <w:rFonts w:ascii="Calibri Light" w:hAnsi="Calibri Light" w:cs="Calibri Light"/>
          <w:b/>
          <w:bCs/>
        </w:rPr>
        <w:t xml:space="preserve">Šiuos dokumentus tiekėjas pateikia kartu su pasiūlymu. </w:t>
      </w:r>
    </w:p>
    <w:p w14:paraId="07C8F7DD" w14:textId="77777777" w:rsidR="002A775F" w:rsidRPr="00F819F1" w:rsidRDefault="002A775F" w:rsidP="002A775F">
      <w:pPr>
        <w:pStyle w:val="BodyText"/>
        <w:numPr>
          <w:ilvl w:val="1"/>
          <w:numId w:val="32"/>
        </w:numPr>
        <w:ind w:left="709"/>
        <w:rPr>
          <w:rFonts w:ascii="Calibri Light" w:hAnsi="Calibri Light" w:cs="Calibri Light"/>
        </w:rPr>
      </w:pPr>
      <w:r w:rsidRPr="00F819F1">
        <w:rPr>
          <w:rFonts w:ascii="Calibri Light" w:hAnsi="Calibri Light" w:cs="Calibri Light"/>
        </w:rPr>
        <w:t xml:space="preserve">Jeigu ūkio subjektas pasiūlyme nėra nurodomas, šio ūkio subjekto pajėgumais remtis negalima. Tačiau, jeigu pasiūlyme nurodytas ūkio subjektas netenkina jam keliamų reikalavimų, jis per perkančiosios organizacijos CVP IS priemonėmis nustatytą terminą gali būti pakeičiamas reikalavimus atitinkančiu ūkio subjektu. </w:t>
      </w:r>
    </w:p>
    <w:p w14:paraId="43D993CE" w14:textId="77777777" w:rsidR="002A775F" w:rsidRPr="00F819F1" w:rsidRDefault="002A775F" w:rsidP="002A775F">
      <w:pPr>
        <w:pStyle w:val="BodyText"/>
        <w:numPr>
          <w:ilvl w:val="1"/>
          <w:numId w:val="32"/>
        </w:numPr>
        <w:ind w:left="709" w:hanging="709"/>
        <w:rPr>
          <w:rFonts w:ascii="Calibri Light" w:hAnsi="Calibri Light" w:cs="Calibri Light"/>
        </w:rPr>
      </w:pPr>
      <w:r w:rsidRPr="00F819F1">
        <w:rPr>
          <w:rFonts w:ascii="Calibri Light" w:hAnsi="Calibri Light" w:cs="Calibri Light"/>
          <w:color w:val="000000"/>
          <w:lang w:eastAsia="lt-LT"/>
        </w:rPr>
        <w:t xml:space="preserve">Ūkio subjektai, kurių pajėgumais remiasi tiekėjas, </w:t>
      </w:r>
      <w:r w:rsidRPr="00F819F1">
        <w:rPr>
          <w:rFonts w:ascii="Calibri Light" w:hAnsi="Calibri Light" w:cs="Calibri Light"/>
        </w:rPr>
        <w:t xml:space="preserve">kad atitiktų techninio ir (arba) profesinio pajėgumo reikalavimus, </w:t>
      </w:r>
      <w:r w:rsidRPr="00F819F1">
        <w:rPr>
          <w:rFonts w:ascii="Calibri Light" w:hAnsi="Calibri Light" w:cs="Calibri Light"/>
          <w:color w:val="000000"/>
          <w:lang w:eastAsia="lt-LT"/>
        </w:rPr>
        <w:t xml:space="preserve">turi atitikti Apklausos sąlygų 3.2 </w:t>
      </w:r>
      <w:r w:rsidRPr="00F819F1">
        <w:rPr>
          <w:rFonts w:ascii="Calibri Light" w:hAnsi="Calibri Light" w:cs="Calibri Light"/>
          <w:color w:val="000000"/>
        </w:rPr>
        <w:t xml:space="preserve">p. nustatytus kvalifikacijos </w:t>
      </w:r>
      <w:r w:rsidRPr="00F819F1">
        <w:rPr>
          <w:rFonts w:ascii="Calibri Light" w:hAnsi="Calibri Light" w:cs="Calibri Light"/>
        </w:rPr>
        <w:t>nustatytus reikalavimus toje veiklos srityje, kurioje teiks paslaugas/atliks darbus, atsižvelgiant į jų prisiimamus įsipareigojimus pirkimo sutarčiai vykdyti.</w:t>
      </w:r>
    </w:p>
    <w:p w14:paraId="0D081A5C" w14:textId="77777777" w:rsidR="002A775F" w:rsidRDefault="002A775F" w:rsidP="002A775F">
      <w:pPr>
        <w:pStyle w:val="BodyText"/>
        <w:numPr>
          <w:ilvl w:val="1"/>
          <w:numId w:val="32"/>
        </w:numPr>
        <w:ind w:left="709" w:hanging="709"/>
        <w:rPr>
          <w:rFonts w:ascii="Calibri Light" w:hAnsi="Calibri Light" w:cs="Calibri Light"/>
        </w:rPr>
      </w:pPr>
      <w:r w:rsidRPr="00F819F1">
        <w:rPr>
          <w:rFonts w:ascii="Calibri Light" w:hAnsi="Calibri Light" w:cs="Calibri Light"/>
          <w:color w:val="000000"/>
        </w:rPr>
        <w:t>Jei pirkimo procedūrose dalyvauja tiekėjų grupė</w:t>
      </w:r>
      <w:r w:rsidRPr="004F7708">
        <w:rPr>
          <w:rFonts w:ascii="Calibri Light" w:hAnsi="Calibri Light" w:cs="Calibri Light"/>
          <w:color w:val="000000"/>
        </w:rPr>
        <w:t>, ji pateikia jungtinės veiklos sutarties skaitmeninę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Pr="004F7708">
        <w:rPr>
          <w:rFonts w:ascii="Calibri Light" w:hAnsi="Calibri Light" w:cs="Calibri Light"/>
        </w:rPr>
        <w:t xml:space="preserve"> </w:t>
      </w:r>
    </w:p>
    <w:p w14:paraId="0AE7EAB5" w14:textId="77777777" w:rsidR="002A775F"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rPr>
        <w:t>Perkančioji organizacija nereikalauja, kad, tiekėjų grupės pateiktą pasiūlymą pripažinus geriausiu ir pasiūlius sudaryti pirkimo sutartį, ši  tiekėjų grupė įgytų tam tikrą teisinę formą.</w:t>
      </w:r>
    </w:p>
    <w:p w14:paraId="7E23C677" w14:textId="21F71624" w:rsidR="002A775F" w:rsidRPr="004F7708"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color w:val="000000"/>
        </w:rPr>
        <w:t>Jei pasiūlymą pateikia tiekėjų grupė, šių Apklausos sąlygų 3.</w:t>
      </w:r>
      <w:r w:rsidR="00E21A1B">
        <w:rPr>
          <w:rFonts w:ascii="Calibri Light" w:hAnsi="Calibri Light" w:cs="Calibri Light"/>
          <w:color w:val="000000"/>
        </w:rPr>
        <w:t>2</w:t>
      </w:r>
      <w:r>
        <w:rPr>
          <w:rFonts w:ascii="Calibri Light" w:hAnsi="Calibri Light" w:cs="Calibri Light"/>
          <w:color w:val="000000"/>
        </w:rPr>
        <w:t xml:space="preserve"> </w:t>
      </w:r>
      <w:r w:rsidRPr="004F7708">
        <w:rPr>
          <w:rFonts w:ascii="Calibri Light" w:hAnsi="Calibri Light" w:cs="Calibri Light"/>
          <w:color w:val="000000"/>
        </w:rPr>
        <w:t>p. nustatytus kvalifikacijos reikalavimus</w:t>
      </w:r>
      <w:r>
        <w:rPr>
          <w:rFonts w:ascii="Calibri Light" w:hAnsi="Calibri Light" w:cs="Calibri Light"/>
          <w:color w:val="000000"/>
        </w:rPr>
        <w:t xml:space="preserve"> (jeigu taikoma)</w:t>
      </w:r>
      <w:r w:rsidRPr="004F7708">
        <w:rPr>
          <w:rFonts w:ascii="Calibri Light" w:hAnsi="Calibri Light" w:cs="Calibri Light"/>
          <w:color w:val="000000"/>
        </w:rPr>
        <w:t xml:space="preserve"> turi atitikti bent vienas tiekėjų grupės narys arba visi tiekėjų grupės nariai kartu, atsižvelgiant į jų prisiimtus įsipareigojimus pirkimo sutarčiai vykdyti.  </w:t>
      </w:r>
    </w:p>
    <w:p w14:paraId="3D81C395" w14:textId="77777777" w:rsidR="002A775F" w:rsidRPr="00CE3834" w:rsidRDefault="002A775F" w:rsidP="002A775F">
      <w:pPr>
        <w:pStyle w:val="BodyText"/>
        <w:numPr>
          <w:ilvl w:val="1"/>
          <w:numId w:val="32"/>
        </w:numPr>
        <w:ind w:left="709" w:hanging="709"/>
        <w:rPr>
          <w:rFonts w:ascii="Calibri Light" w:hAnsi="Calibri Light" w:cs="Calibri Light"/>
        </w:rPr>
      </w:pPr>
      <w:r w:rsidRPr="004F7708">
        <w:rPr>
          <w:rFonts w:ascii="Calibri Light" w:hAnsi="Calibri Light" w:cs="Calibri Light"/>
        </w:rPr>
        <w:t xml:space="preserve">Jeigu ūkio subjektas pasiūlyme nėra nurodomas, šio ūkio subjekto pajėgumais remtis negalima. Jeigu pasiūlyme nurodytas ūkio subjektas netenkina kvalifikacijos reikalavimų,  tiekėjas turės, perkančiajai organizacijai pareikalavus,  pakeisti jį reikalavimus atitinkančiu ūkio subjektu. Jeigu dalyvis dėl pateisinamų priežasčių negali pateikti perkančiosios organizacijos reikalaujamų dokumentų, jis turi teisę vietoje jų pateikti kitus perkančiajai organizacijai priimtinus dokumentus ar informaciją, kuri patvirtintų, kad dalyvio kvalifikacija atitinka keliamus reikalavimus. Šiuo atveju prieš teikiant pasiūlymą tiekėjas CVP IS priemonėmis kreipiasi į perkančiąją organizaciją, nurodydamas ketinamus pateikti dokumentus </w:t>
      </w:r>
      <w:r w:rsidRPr="004F7708">
        <w:rPr>
          <w:rFonts w:ascii="Calibri Light" w:hAnsi="Calibri Light" w:cs="Calibri Light"/>
          <w:color w:val="000000"/>
        </w:rPr>
        <w:t>ar informaciją ir klausdamas, ar tokie dokumentai ar informacija</w:t>
      </w:r>
      <w:r w:rsidRPr="004F7708">
        <w:rPr>
          <w:rFonts w:ascii="Calibri Light" w:hAnsi="Calibri Light" w:cs="Calibri Light"/>
        </w:rPr>
        <w:t xml:space="preserve"> priimtina, bei nurodydamas priežastis, kodėl negali pateikti perkančiosios organizacijos reikalaujamų dokumentų.</w:t>
      </w:r>
    </w:p>
    <w:p w14:paraId="36390AD0" w14:textId="77777777" w:rsidR="002A775F" w:rsidRPr="004F7708" w:rsidRDefault="002A775F" w:rsidP="002A775F">
      <w:pPr>
        <w:pStyle w:val="BodyText"/>
        <w:numPr>
          <w:ilvl w:val="1"/>
          <w:numId w:val="32"/>
        </w:numPr>
        <w:ind w:left="709" w:hanging="709"/>
        <w:rPr>
          <w:rFonts w:ascii="Calibri Light" w:hAnsi="Calibri Light" w:cs="Calibri Light"/>
        </w:rPr>
      </w:pPr>
      <w:r w:rsidRPr="004F7708">
        <w:rPr>
          <w:rStyle w:val="fontstyle01"/>
          <w:rFonts w:ascii="Calibri Light" w:hAnsi="Calibri Light" w:cs="Calibri Light"/>
          <w:sz w:val="24"/>
          <w:szCs w:val="24"/>
        </w:rPr>
        <w:t>Mobilizacijos, karo, nepaprastosios padėties atveju ar Lietuvos Respublikos Vyriausybei,</w:t>
      </w:r>
      <w:r w:rsidRPr="004F7708">
        <w:rPr>
          <w:rFonts w:ascii="Calibri Light" w:hAnsi="Calibri Light" w:cs="Calibri Light"/>
          <w:color w:val="000000"/>
        </w:rPr>
        <w:br/>
      </w:r>
      <w:r w:rsidRPr="004F7708">
        <w:rPr>
          <w:rStyle w:val="fontstyle01"/>
          <w:rFonts w:ascii="Calibri Light" w:hAnsi="Calibri Light" w:cs="Calibri Light"/>
          <w:sz w:val="24"/>
          <w:szCs w:val="24"/>
        </w:rPr>
        <w:t>įvertinus riziką, kad veiksniai, dėl kurių buvo ar gali būti paskelbta mobilizacija, įvesta karo ar</w:t>
      </w:r>
      <w:r w:rsidRPr="004F7708">
        <w:rPr>
          <w:rFonts w:ascii="Calibri Light" w:hAnsi="Calibri Light" w:cs="Calibri Light"/>
          <w:color w:val="000000"/>
        </w:rPr>
        <w:br/>
      </w:r>
      <w:r w:rsidRPr="004F7708">
        <w:rPr>
          <w:rStyle w:val="fontstyle01"/>
          <w:rFonts w:ascii="Calibri Light" w:hAnsi="Calibri Light" w:cs="Calibri Light"/>
          <w:sz w:val="24"/>
          <w:szCs w:val="24"/>
        </w:rPr>
        <w:t>nepaprastoji padėtis, kelia grėsmę nacionaliniam saugumui, yra priėmusi sprendimą dėl šios</w:t>
      </w:r>
      <w:r w:rsidRPr="004F7708">
        <w:rPr>
          <w:rFonts w:ascii="Calibri Light" w:hAnsi="Calibri Light" w:cs="Calibri Light"/>
          <w:color w:val="000000"/>
        </w:rPr>
        <w:br/>
      </w:r>
      <w:r w:rsidRPr="004F7708">
        <w:rPr>
          <w:rStyle w:val="fontstyle01"/>
          <w:rFonts w:ascii="Calibri Light" w:hAnsi="Calibri Light" w:cs="Calibri Light"/>
          <w:sz w:val="24"/>
          <w:szCs w:val="24"/>
        </w:rPr>
        <w:t>nuostatos taikymo, perkančioji organizacija atmeta pasiūlymą/ nutraukia sutartį, jeigu yra bent viena iš šių sąlygų:</w:t>
      </w:r>
    </w:p>
    <w:p w14:paraId="4560A5AE"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lastRenderedPageBreak/>
        <w:t>tiekėjas, jo subtiekėjas, ūkio subjektai, kurių pajėgumais remiamasi, tiekėjo siūlomų prekių (įskaitant jų sudedamąsias dalis) gamintojas ar juos kontroliuojantys asmenys yra juridiniai asmenys, registruoti VPĮ 92 straipsnio 15 dalyje numatytame sąraše nurodytose valstybėse ar teritorijose;</w:t>
      </w:r>
    </w:p>
    <w:p w14:paraId="27C0CF11"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tiekėjas, jo subtiekėjas, ūkio subjektas, kurio pajėgumais remiamasi, tiekėjo siūlomų prekių (įskaitant jų sudedamąsias dalis), paslaugų ar darbų gamintojas ar juos kontroliuojantys asmenys yra fiziniai asmenys, nuolat gyvenantys VPĮ 92 straipsnio 15 dalyje numatytame sąraše nurodytose valstybėse ar teritorijose arba turintys šių valstybių pilietybę;</w:t>
      </w:r>
    </w:p>
    <w:p w14:paraId="2AD48443"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prekių (įskaitant jų sudedamąsias dalis) kilmė, paslaugos teikiamos ar darbai atliekami yra iš VPĮ 92 straipsnio 15 dalyje numatytame sąraše nurodytų valstybių ar teritorijų;</w:t>
      </w:r>
    </w:p>
    <w:p w14:paraId="35E2C3F3" w14:textId="77777777" w:rsidR="002A775F" w:rsidRPr="004F7708" w:rsidRDefault="002A775F" w:rsidP="002A775F">
      <w:pPr>
        <w:pStyle w:val="ListParagraph"/>
        <w:numPr>
          <w:ilvl w:val="0"/>
          <w:numId w:val="13"/>
        </w:numPr>
        <w:tabs>
          <w:tab w:val="left" w:pos="1560"/>
        </w:tabs>
        <w:ind w:left="709" w:firstLine="0"/>
        <w:jc w:val="both"/>
        <w:rPr>
          <w:rStyle w:val="fontstyle01"/>
          <w:rFonts w:ascii="Calibri Light" w:hAnsi="Calibri Light" w:cs="Calibri Light"/>
          <w:sz w:val="24"/>
          <w:szCs w:val="24"/>
        </w:rPr>
      </w:pPr>
      <w:r w:rsidRPr="004F7708">
        <w:rPr>
          <w:rStyle w:val="fontstyle01"/>
          <w:rFonts w:ascii="Calibri Light" w:hAnsi="Calibri Light" w:cs="Calibri Light"/>
          <w:sz w:val="24"/>
          <w:szCs w:val="24"/>
        </w:rPr>
        <w:t xml:space="preserve">Lietuvos Respublikos Vyriausybė, vadovaudamasi Nacionaliniam saugumui užtikrinti svarbių objektų apsaugos įstatyme įtvirtintais kriterijais, yra priėmusi sprendimą, patvirtinantį, kad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 xml:space="preserve">.1 ir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punktuose nurodyti subjektai ar su jais ketinamas sudaryti (sudarytas) sandoris neatitinka nacionalinio saugumo interesų;</w:t>
      </w:r>
    </w:p>
    <w:p w14:paraId="5784114D" w14:textId="77777777" w:rsidR="002A775F" w:rsidRPr="004F7708" w:rsidRDefault="002A775F" w:rsidP="002A775F">
      <w:pPr>
        <w:pStyle w:val="ListParagraph"/>
        <w:numPr>
          <w:ilvl w:val="0"/>
          <w:numId w:val="13"/>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 xml:space="preserve">perkančioji organizacija turi kompetentingų institucijų patvirtintos informacijos, kad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.1</w:t>
      </w:r>
      <w:r>
        <w:rPr>
          <w:rStyle w:val="fontstyle01"/>
          <w:rFonts w:ascii="Calibri Light" w:hAnsi="Calibri Light" w:cs="Calibri Light"/>
          <w:sz w:val="24"/>
          <w:szCs w:val="24"/>
        </w:rPr>
        <w:t xml:space="preserve"> </w:t>
      </w:r>
      <w:r w:rsidRPr="004F7708">
        <w:rPr>
          <w:rStyle w:val="fontstyle01"/>
          <w:rFonts w:ascii="Calibri Light" w:hAnsi="Calibri Light" w:cs="Calibri Light"/>
          <w:sz w:val="24"/>
          <w:szCs w:val="24"/>
        </w:rPr>
        <w:t xml:space="preserve">ir </w:t>
      </w:r>
      <w:r>
        <w:rPr>
          <w:rStyle w:val="fontstyle01"/>
          <w:rFonts w:ascii="Calibri Light" w:hAnsi="Calibri Light" w:cs="Calibri Light"/>
          <w:sz w:val="24"/>
          <w:szCs w:val="24"/>
        </w:rPr>
        <w:t>3.18</w:t>
      </w:r>
      <w:r w:rsidRPr="004F7708">
        <w:rPr>
          <w:rStyle w:val="fontstyle01"/>
          <w:rFonts w:ascii="Calibri Light" w:hAnsi="Calibri Light" w:cs="Calibri Light"/>
          <w:sz w:val="24"/>
          <w:szCs w:val="24"/>
        </w:rPr>
        <w:t>.2 p</w:t>
      </w:r>
      <w:r>
        <w:rPr>
          <w:rStyle w:val="fontstyle01"/>
          <w:rFonts w:ascii="Calibri Light" w:hAnsi="Calibri Light" w:cs="Calibri Light"/>
          <w:sz w:val="24"/>
          <w:szCs w:val="24"/>
        </w:rPr>
        <w:t>.</w:t>
      </w:r>
      <w:r w:rsidRPr="004F7708">
        <w:rPr>
          <w:rStyle w:val="fontstyle01"/>
          <w:rFonts w:ascii="Calibri Light" w:hAnsi="Calibri Light" w:cs="Calibri Light"/>
          <w:sz w:val="24"/>
          <w:szCs w:val="24"/>
        </w:rPr>
        <w:t xml:space="preserve"> nurodyti subjektų veikla ir jų ryšiai kelia grėsmę nacionaliniam saugumui.</w:t>
      </w:r>
    </w:p>
    <w:p w14:paraId="00989084" w14:textId="77777777" w:rsidR="002A775F" w:rsidRPr="004F7708" w:rsidRDefault="002A775F" w:rsidP="002A775F">
      <w:pPr>
        <w:pStyle w:val="ListParagraph"/>
        <w:numPr>
          <w:ilvl w:val="1"/>
          <w:numId w:val="32"/>
        </w:numPr>
        <w:spacing w:after="160" w:line="259" w:lineRule="auto"/>
        <w:ind w:left="709" w:hanging="709"/>
        <w:jc w:val="both"/>
        <w:rPr>
          <w:rFonts w:ascii="Calibri Light" w:hAnsi="Calibri Light" w:cs="Calibri Light"/>
          <w:color w:val="000000"/>
          <w:sz w:val="24"/>
          <w:szCs w:val="24"/>
        </w:rPr>
      </w:pPr>
      <w:r w:rsidRPr="004F7708">
        <w:rPr>
          <w:rStyle w:val="fontstyle01"/>
          <w:rFonts w:ascii="Calibri Light" w:hAnsi="Calibri Light" w:cs="Calibri Light"/>
          <w:b/>
          <w:bCs/>
          <w:sz w:val="24"/>
          <w:szCs w:val="24"/>
        </w:rPr>
        <w:t xml:space="preserve">Visi tiekėjai su pasiūlymu pateikia </w:t>
      </w:r>
      <w:r w:rsidRPr="00433C26">
        <w:rPr>
          <w:rStyle w:val="fontstyle01"/>
          <w:rFonts w:ascii="Calibri Light" w:hAnsi="Calibri Light" w:cs="Calibri Light"/>
          <w:b/>
          <w:bCs/>
          <w:sz w:val="24"/>
          <w:szCs w:val="24"/>
        </w:rPr>
        <w:t>deklaraciją (4 priedas).</w:t>
      </w:r>
      <w:r w:rsidRPr="004F7708">
        <w:rPr>
          <w:rStyle w:val="fontstyle01"/>
          <w:rFonts w:ascii="Calibri Light" w:hAnsi="Calibri Light" w:cs="Calibri Light"/>
          <w:sz w:val="24"/>
          <w:szCs w:val="24"/>
        </w:rPr>
        <w:t xml:space="preserve"> Taip pat perkančioji organizacija, tikrindama pasiūlymo atitiktį šio skyriaus 3.18.1 ir 3.18.2 punktų reikalavimams, sutarties vykdymo metu gali pareikalauti šių dokumentų (jei jų nebuvo reikalauta pagal kitus Apklausos sąlygų reikalavimus ir jie nebuvo pateikti iki galimo laimėtojo nustatymo):</w:t>
      </w:r>
    </w:p>
    <w:p w14:paraId="77ECCDC0"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juridinis asmuo, pateikiama juridinio asmens vadovo patvirtinta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juridinio asmens steigimo dokumentų kopija, Juridinių asmenų registro išplėstinis išrašas su</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istorija, Juridinių asmenų dalyvių informacinės sistemos išrašas arba atitinkami valstybės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narės ar trečiosios šalies dokumentai</w:t>
      </w:r>
      <w:r>
        <w:rPr>
          <w:rStyle w:val="fontstyle01"/>
          <w:rFonts w:ascii="Calibri Light" w:hAnsi="Calibri Light" w:cs="Calibri Light"/>
          <w:sz w:val="24"/>
          <w:szCs w:val="24"/>
        </w:rPr>
        <w:t>;</w:t>
      </w:r>
    </w:p>
    <w:p w14:paraId="529E28A0"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sidRPr="004F7708">
        <w:rPr>
          <w:rStyle w:val="fontstyle01"/>
          <w:rFonts w:ascii="Calibri Light" w:hAnsi="Calibri Light" w:cs="Calibri Light"/>
          <w:sz w:val="24"/>
          <w:szCs w:val="24"/>
        </w:rPr>
        <w:t>jeigu tiekėjas, jo subtiekėjas, ūkio subjektas, kurio pajėgumais remiamasi, ar juos</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kontroliuojantis asmuo yra fizinis asmuo, pateikiama asmens tapatybę patvirtinančio</w:t>
      </w:r>
      <w:r w:rsidRPr="004F7708">
        <w:rPr>
          <w:rFonts w:ascii="Calibri Light" w:hAnsi="Calibri Light" w:cs="Calibri Light"/>
          <w:sz w:val="24"/>
          <w:szCs w:val="24"/>
        </w:rPr>
        <w:br/>
      </w:r>
      <w:r w:rsidRPr="004F7708">
        <w:rPr>
          <w:rStyle w:val="fontstyle01"/>
          <w:rFonts w:ascii="Calibri Light" w:hAnsi="Calibri Light" w:cs="Calibri Light"/>
          <w:sz w:val="24"/>
          <w:szCs w:val="24"/>
        </w:rPr>
        <w:t>4 dokumento (tapatybės kortelės ar paso) kopija, leidimo verstis atitinkama ūkine veikla</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patvirtinančio dokumento (pavyzdžiui, verslo liudijimo, individualios veiklos pažymėjimo ir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pan.) kopija ir pažyma apie deklaruotą gyvenamąją vietą arba atitinkami valstybės narės ar</w:t>
      </w:r>
      <w:r w:rsidRPr="004F7708">
        <w:rPr>
          <w:rFonts w:ascii="Calibri Light" w:hAnsi="Calibri Light" w:cs="Calibri Light"/>
          <w:color w:val="000000"/>
          <w:sz w:val="24"/>
          <w:szCs w:val="24"/>
        </w:rPr>
        <w:br/>
      </w:r>
      <w:r w:rsidRPr="004F7708">
        <w:rPr>
          <w:rStyle w:val="fontstyle01"/>
          <w:rFonts w:ascii="Calibri Light" w:hAnsi="Calibri Light" w:cs="Calibri Light"/>
          <w:sz w:val="24"/>
          <w:szCs w:val="24"/>
        </w:rPr>
        <w:t>trečiosios šalies dokumentai</w:t>
      </w:r>
      <w:r>
        <w:rPr>
          <w:rStyle w:val="fontstyle01"/>
          <w:rFonts w:ascii="Calibri Light" w:hAnsi="Calibri Light" w:cs="Calibri Light"/>
          <w:sz w:val="24"/>
          <w:szCs w:val="24"/>
        </w:rPr>
        <w:t>;</w:t>
      </w:r>
    </w:p>
    <w:p w14:paraId="18895A78" w14:textId="77777777" w:rsidR="002A775F" w:rsidRPr="004F7708" w:rsidRDefault="002A775F" w:rsidP="002A775F">
      <w:pPr>
        <w:pStyle w:val="ListParagraph"/>
        <w:numPr>
          <w:ilvl w:val="0"/>
          <w:numId w:val="14"/>
        </w:numPr>
        <w:tabs>
          <w:tab w:val="left" w:pos="1560"/>
        </w:tabs>
        <w:ind w:left="709" w:firstLine="0"/>
        <w:jc w:val="both"/>
        <w:rPr>
          <w:rFonts w:ascii="Calibri Light" w:hAnsi="Calibri Light" w:cs="Calibri Light"/>
          <w:color w:val="000000"/>
          <w:sz w:val="24"/>
          <w:szCs w:val="24"/>
        </w:rPr>
      </w:pPr>
      <w:r>
        <w:rPr>
          <w:rStyle w:val="fontstyle01"/>
          <w:rFonts w:ascii="Calibri Light" w:hAnsi="Calibri Light" w:cs="Calibri Light"/>
          <w:sz w:val="24"/>
          <w:szCs w:val="24"/>
        </w:rPr>
        <w:t>p</w:t>
      </w:r>
      <w:r w:rsidRPr="004F7708">
        <w:rPr>
          <w:rStyle w:val="fontstyle01"/>
          <w:rFonts w:ascii="Calibri Light" w:hAnsi="Calibri Light" w:cs="Calibri Light"/>
          <w:sz w:val="24"/>
          <w:szCs w:val="24"/>
        </w:rPr>
        <w:t>erkančioji organizacija tikrindama pasiūlymo atitiktį Apklausos sąlygų reikalavimams, įskaitant tiekėjo</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deklaruojamus patvirtinimus, turi teisę reikalauti iš tiekėjo ir kitų dokumentų ir duomenų,</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įskaitant oficialius dokumentus iš valstybės ar kitų įgaliotų institucijų, pagrindžiančių atitikimą</w:t>
      </w:r>
      <w:r w:rsidRPr="004F7708">
        <w:rPr>
          <w:rFonts w:ascii="Calibri Light" w:hAnsi="Calibri Light" w:cs="Calibri Light"/>
          <w:color w:val="000000"/>
          <w:sz w:val="24"/>
          <w:szCs w:val="24"/>
        </w:rPr>
        <w:t xml:space="preserve"> </w:t>
      </w:r>
      <w:r w:rsidRPr="004F7708">
        <w:rPr>
          <w:rStyle w:val="fontstyle01"/>
          <w:rFonts w:ascii="Calibri Light" w:hAnsi="Calibri Light" w:cs="Calibri Light"/>
          <w:sz w:val="24"/>
          <w:szCs w:val="24"/>
        </w:rPr>
        <w:t>Apklausos sąlygų reikalavimams ir jo deklaracijoje nurodytiems patvirtinimams.</w:t>
      </w:r>
    </w:p>
    <w:p w14:paraId="4255B5DA" w14:textId="77777777" w:rsidR="00C17A51" w:rsidRPr="004F7708" w:rsidRDefault="00C17A51" w:rsidP="00C17A51">
      <w:pPr>
        <w:ind w:firstLine="709"/>
        <w:contextualSpacing/>
        <w:jc w:val="both"/>
        <w:rPr>
          <w:rFonts w:ascii="Calibri Light" w:eastAsia="Calibri" w:hAnsi="Calibri Light" w:cs="Calibri Light"/>
          <w:sz w:val="24"/>
          <w:szCs w:val="24"/>
        </w:rPr>
      </w:pPr>
    </w:p>
    <w:p w14:paraId="44D1AF95" w14:textId="77777777" w:rsidR="003D5ECA" w:rsidRPr="004F7708" w:rsidRDefault="004A4F5D" w:rsidP="00C17A51">
      <w:pPr>
        <w:ind w:firstLine="709"/>
        <w:rPr>
          <w:rFonts w:ascii="Calibri Light" w:hAnsi="Calibri Light" w:cs="Calibri Light"/>
          <w:b/>
          <w:color w:val="000000"/>
          <w:sz w:val="24"/>
          <w:szCs w:val="24"/>
        </w:rPr>
      </w:pPr>
      <w:r w:rsidRPr="004F7708">
        <w:rPr>
          <w:rFonts w:ascii="Calibri Light" w:hAnsi="Calibri Light" w:cs="Calibri Light"/>
          <w:b/>
          <w:color w:val="000000"/>
          <w:sz w:val="24"/>
          <w:szCs w:val="24"/>
        </w:rPr>
        <w:t>IV.</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PASIŪLYMŲ RENGIMAS, PATEIKIMAS IR KEITIMAS</w:t>
      </w:r>
    </w:p>
    <w:p w14:paraId="1A037EAB" w14:textId="45623B34"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Pateikdamas pasiūlymą tiekėjas sutinka su </w:t>
      </w:r>
      <w:r w:rsidR="006E2964" w:rsidRPr="00D41FDB">
        <w:rPr>
          <w:rFonts w:ascii="Calibri Light" w:hAnsi="Calibri Light" w:cs="Calibri Light"/>
          <w:sz w:val="24"/>
          <w:szCs w:val="24"/>
        </w:rPr>
        <w:t>A</w:t>
      </w:r>
      <w:r w:rsidRPr="00D41FDB">
        <w:rPr>
          <w:rFonts w:ascii="Calibri Light" w:hAnsi="Calibri Light" w:cs="Calibri Light"/>
          <w:sz w:val="24"/>
          <w:szCs w:val="24"/>
        </w:rPr>
        <w:t>pklausos sąlygomis ir patvirtina, kad jo pasiūlyme pateikta informacija yra teisinga ir apima viską, ko reikia tinkamam pirkimo sutarties įvykdymui.</w:t>
      </w:r>
      <w:r w:rsidR="00C17A51" w:rsidRPr="00D41FDB">
        <w:rPr>
          <w:rFonts w:ascii="Calibri Light" w:hAnsi="Calibri Light" w:cs="Calibri Light"/>
          <w:sz w:val="24"/>
          <w:szCs w:val="24"/>
        </w:rPr>
        <w:t xml:space="preserve"> </w:t>
      </w:r>
      <w:r w:rsidRPr="00D41FDB">
        <w:rPr>
          <w:rFonts w:ascii="Calibri Light" w:hAnsi="Calibri Light" w:cs="Calibri Light"/>
          <w:sz w:val="24"/>
          <w:szCs w:val="24"/>
        </w:rPr>
        <w:t>Pirkimo pasiūlymas (toliau – pasiūlymas) turi būti parengtas lietuvių kalba. Jeigu yra pateikiamas dokumentas ar jo kopija originalo kalba, taip pat turi būti pateikiamas ir to dokumento vertimas į lietuvių kalbą. Vertimas turi būti patvirtintas vertimo biuro antspaudu ir atsakingo vertėjo parašu (jei vertimą tvirtina vertimų biuras) arba vertėjo parašu (jei vertimą tvirtina individualiai dirbantis vertėjas), arba Tiekėjo ar jo įgalioto asmens parašu ir antspaudu. Pasiūlymo parengimo ir pristatymo išlaidas padengia pats tiekėjas.</w:t>
      </w:r>
    </w:p>
    <w:p w14:paraId="131F38FF" w14:textId="42D653EA"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 xml:space="preserve">Pasiūlymas turi būti pateikiamas tik elektroninėmis priemonėmis, naudojant CVP IS, pasiekiamą adresu </w:t>
      </w:r>
      <w:hyperlink r:id="rId11" w:history="1">
        <w:r w:rsidR="00055CB1" w:rsidRPr="00C2236C">
          <w:rPr>
            <w:rStyle w:val="Hyperlink"/>
            <w:rFonts w:ascii="Calibri Light" w:hAnsi="Calibri Light" w:cs="Calibri Light"/>
            <w:iCs/>
            <w:sz w:val="24"/>
            <w:szCs w:val="24"/>
          </w:rPr>
          <w:t>https://viesiejipirkimai.lt</w:t>
        </w:r>
      </w:hyperlink>
      <w:r w:rsidR="008900B4" w:rsidRPr="00D41FDB">
        <w:rPr>
          <w:rFonts w:ascii="Calibri Light" w:hAnsi="Calibri Light" w:cs="Calibri Light"/>
          <w:sz w:val="24"/>
          <w:szCs w:val="24"/>
        </w:rPr>
        <w:t xml:space="preserve">. </w:t>
      </w:r>
      <w:r w:rsidRPr="00D41FDB">
        <w:rPr>
          <w:rFonts w:ascii="Calibri Light" w:hAnsi="Calibri Light" w:cs="Calibri Light"/>
          <w:sz w:val="24"/>
          <w:szCs w:val="24"/>
        </w:rPr>
        <w:t xml:space="preserve">Pasiūlymas turi būti pasirašytas Tiekėjo vadovo arba įgalioto asmens, pateikiant nuskenuotus dokumentų originalus CVP IS priemonėmis arba </w:t>
      </w:r>
      <w:r w:rsidRPr="00D41FDB">
        <w:rPr>
          <w:rFonts w:ascii="Calibri Light" w:hAnsi="Calibri Light" w:cs="Calibri Light"/>
          <w:sz w:val="24"/>
          <w:szCs w:val="24"/>
        </w:rPr>
        <w:lastRenderedPageBreak/>
        <w:t>saugiu elektroniniu parašu. Pasiūlymai, pateikti popierine forma arba ne perkančiosios organizacijos nurodytomis elektroninėmis priemonėmis, bus atmesti kaip neatitinkantys pirkimo dokumentų reikalavimų.</w:t>
      </w:r>
    </w:p>
    <w:p w14:paraId="2FDA3E11" w14:textId="652F1275"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sz w:val="24"/>
          <w:szCs w:val="24"/>
        </w:rPr>
        <w:t>Pasiūlymas turi galioti 90 dienų nuo pasiūlymų pateikimo termino pabaigos.</w:t>
      </w:r>
    </w:p>
    <w:p w14:paraId="628BEB30" w14:textId="68B421F0"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Pasiūlymus gali teikti tik CVP IS registruoti tiekėjai (nemokama registracija adresu </w:t>
      </w:r>
      <w:hyperlink r:id="rId12" w:history="1">
        <w:r w:rsidR="00055CB1" w:rsidRPr="00C2236C">
          <w:rPr>
            <w:rStyle w:val="Hyperlink"/>
            <w:rFonts w:ascii="Calibri Light" w:hAnsi="Calibri Light" w:cs="Calibri Light"/>
            <w:iCs/>
            <w:sz w:val="24"/>
            <w:szCs w:val="24"/>
          </w:rPr>
          <w:t>https://viesiejipirkimai.lt</w:t>
        </w:r>
      </w:hyperlink>
      <w:r w:rsidRPr="00D41FDB">
        <w:rPr>
          <w:rFonts w:ascii="Calibri Light" w:hAnsi="Calibri Light" w:cs="Calibri Light"/>
          <w:iCs/>
          <w:sz w:val="24"/>
          <w:szCs w:val="24"/>
        </w:rPr>
        <w:t xml:space="preserve">). </w:t>
      </w:r>
      <w:r w:rsidRPr="00D41FDB">
        <w:rPr>
          <w:rFonts w:ascii="Calibri Light" w:hAnsi="Calibri Light" w:cs="Calibri Light"/>
          <w:bCs/>
          <w:sz w:val="24"/>
          <w:szCs w:val="24"/>
        </w:rPr>
        <w:t>Visi dokumentai, patvirtinantys tiekėjų kvalifikacijos atitiktį Apklausos sąlygose nustatytiems kvalifikacijos reikalavimams</w:t>
      </w:r>
      <w:r w:rsidR="00D41FDB">
        <w:rPr>
          <w:rFonts w:ascii="Calibri Light" w:hAnsi="Calibri Light" w:cs="Calibri Light"/>
          <w:bCs/>
          <w:sz w:val="24"/>
          <w:szCs w:val="24"/>
        </w:rPr>
        <w:t xml:space="preserve"> (jei r</w:t>
      </w:r>
      <w:r w:rsidR="00AF5121">
        <w:rPr>
          <w:rFonts w:ascii="Calibri Light" w:hAnsi="Calibri Light" w:cs="Calibri Light"/>
          <w:bCs/>
          <w:sz w:val="24"/>
          <w:szCs w:val="24"/>
        </w:rPr>
        <w:t>e</w:t>
      </w:r>
      <w:r w:rsidR="00D41FDB">
        <w:rPr>
          <w:rFonts w:ascii="Calibri Light" w:hAnsi="Calibri Light" w:cs="Calibri Light"/>
          <w:bCs/>
          <w:sz w:val="24"/>
          <w:szCs w:val="24"/>
        </w:rPr>
        <w:t>ikalaujama)</w:t>
      </w:r>
      <w:r w:rsidRPr="00D41FDB">
        <w:rPr>
          <w:rFonts w:ascii="Calibri Light" w:hAnsi="Calibri Light" w:cs="Calibri Light"/>
          <w:bCs/>
          <w:sz w:val="24"/>
          <w:szCs w:val="24"/>
        </w:rPr>
        <w:t>, kiti pasiūlyme pateikiami</w:t>
      </w:r>
      <w:r w:rsidR="00B15C02" w:rsidRPr="00D41FDB">
        <w:rPr>
          <w:rFonts w:ascii="Calibri Light" w:hAnsi="Calibri Light" w:cs="Calibri Light"/>
          <w:bCs/>
          <w:sz w:val="24"/>
          <w:szCs w:val="24"/>
        </w:rPr>
        <w:t xml:space="preserve"> </w:t>
      </w:r>
      <w:r w:rsidRPr="00D41FDB">
        <w:rPr>
          <w:rFonts w:ascii="Calibri Light" w:hAnsi="Calibri Light" w:cs="Calibri Light"/>
          <w:bCs/>
          <w:sz w:val="24"/>
          <w:szCs w:val="24"/>
        </w:rPr>
        <w:t xml:space="preserve">dokumentai turi būti pateikti elektronine forma, t. y. tiesiogiai suformuoti elektroninėmis priemonėmis. Pateikiami dokumentai ar skaitmeninės dokumentų kopijos turi būti prieinami naudojant nediskriminuojančius, visuotinai prieinamus duomenų failų formatus (pvz., </w:t>
      </w:r>
      <w:r w:rsidRPr="00D41FDB">
        <w:rPr>
          <w:rFonts w:ascii="Calibri Light" w:hAnsi="Calibri Light" w:cs="Calibri Light"/>
          <w:bCs/>
          <w:i/>
          <w:sz w:val="24"/>
          <w:szCs w:val="24"/>
        </w:rPr>
        <w:t>pdf</w:t>
      </w:r>
      <w:r w:rsidRPr="00D41FDB">
        <w:rPr>
          <w:rFonts w:ascii="Calibri Light" w:hAnsi="Calibri Light" w:cs="Calibri Light"/>
          <w:bCs/>
          <w:sz w:val="24"/>
          <w:szCs w:val="24"/>
        </w:rPr>
        <w:t xml:space="preserve">, </w:t>
      </w:r>
      <w:r w:rsidRPr="00D41FDB">
        <w:rPr>
          <w:rFonts w:ascii="Calibri Light" w:hAnsi="Calibri Light" w:cs="Calibri Light"/>
          <w:bCs/>
          <w:i/>
          <w:sz w:val="24"/>
          <w:szCs w:val="24"/>
        </w:rPr>
        <w:t>doc</w:t>
      </w:r>
      <w:r w:rsidRPr="00D41FDB">
        <w:rPr>
          <w:rFonts w:ascii="Calibri Light" w:hAnsi="Calibri Light" w:cs="Calibri Light"/>
          <w:bCs/>
          <w:sz w:val="24"/>
          <w:szCs w:val="24"/>
        </w:rPr>
        <w:t xml:space="preserve"> </w:t>
      </w:r>
      <w:r w:rsidR="00D41FDB">
        <w:rPr>
          <w:rFonts w:ascii="Calibri Light" w:hAnsi="Calibri Light" w:cs="Calibri Light"/>
          <w:bCs/>
          <w:i/>
          <w:iCs/>
          <w:sz w:val="24"/>
          <w:szCs w:val="24"/>
        </w:rPr>
        <w:t>ar</w:t>
      </w:r>
      <w:r w:rsidRPr="00D41FDB">
        <w:rPr>
          <w:rFonts w:ascii="Calibri Light" w:hAnsi="Calibri Light" w:cs="Calibri Light"/>
          <w:bCs/>
          <w:i/>
          <w:iCs/>
          <w:sz w:val="24"/>
          <w:szCs w:val="24"/>
        </w:rPr>
        <w:t xml:space="preserve"> kt.</w:t>
      </w:r>
      <w:r w:rsidR="00D41FDB">
        <w:rPr>
          <w:rFonts w:ascii="Calibri Light" w:hAnsi="Calibri Light" w:cs="Calibri Light"/>
          <w:bCs/>
          <w:sz w:val="24"/>
          <w:szCs w:val="24"/>
        </w:rPr>
        <w:t xml:space="preserve"> </w:t>
      </w:r>
      <w:r w:rsidR="00D41FDB" w:rsidRPr="00D41FDB">
        <w:rPr>
          <w:rFonts w:ascii="Calibri Light" w:hAnsi="Calibri Light" w:cs="Calibri Light"/>
          <w:bCs/>
          <w:i/>
          <w:iCs/>
          <w:sz w:val="24"/>
          <w:szCs w:val="24"/>
        </w:rPr>
        <w:t>lygiavertūs dokumentai</w:t>
      </w:r>
      <w:r w:rsidRPr="00D41FDB">
        <w:rPr>
          <w:rFonts w:ascii="Calibri Light" w:hAnsi="Calibri Light" w:cs="Calibri Light"/>
          <w:bCs/>
          <w:sz w:val="24"/>
          <w:szCs w:val="24"/>
        </w:rPr>
        <w:t>).</w:t>
      </w:r>
      <w:r w:rsidRPr="00D41FDB">
        <w:rPr>
          <w:rFonts w:ascii="Calibri Light" w:hAnsi="Calibri Light" w:cs="Calibri Light"/>
          <w:sz w:val="24"/>
          <w:szCs w:val="24"/>
        </w:rPr>
        <w:t xml:space="preserve"> Pateikiant atitinkamų dokumentų skaitmenines kopijas deklaruojama, kad kopijos yra tikros. Perkančioji organizacija pasilieka sau teisę prašyti dokumentų originalų.</w:t>
      </w:r>
    </w:p>
    <w:p w14:paraId="2CCA888D" w14:textId="63BF1441" w:rsidR="003D5ECA" w:rsidRPr="00D41FDB"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Tiekėjas (fizinis ar juridinis asmuo) gali pateikti perkančiajai organizacijai tik vieną pasiūlymą, nepriklausomai nuo to, ar teikiant pasiūlymą jis bus atskiras tiekėjas, ar ūkio subjektų grupės dalyvis (jungtinės veiklos sutarties šalis).</w:t>
      </w:r>
    </w:p>
    <w:p w14:paraId="70E54337" w14:textId="6D8127D2" w:rsidR="003D5ECA" w:rsidRPr="0010359D"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 xml:space="preserve">Tiekėjas prisiima visus kaštus, susijusius su pasiūlymo rengimu ir įteikimu, perkančioji organizacija nėra atsakinga ar įpareigota dėl šių kaštų. Perkančioji organizacija neatsakys ir </w:t>
      </w:r>
      <w:r w:rsidRPr="0010359D">
        <w:rPr>
          <w:rFonts w:ascii="Calibri Light" w:hAnsi="Calibri Light" w:cs="Calibri Light"/>
          <w:sz w:val="24"/>
          <w:szCs w:val="24"/>
        </w:rPr>
        <w:t>neprisiims šių išlaidų, nepriklausomai nuo to, kaip vyktų ir baigtųsi viešasis pirkimas.</w:t>
      </w:r>
    </w:p>
    <w:p w14:paraId="0F424196" w14:textId="2040E917" w:rsidR="001F210D"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Tiekėjas, teikdamas pasiūlymą, Pasiūlymo formoje (</w:t>
      </w:r>
      <w:r w:rsidR="00E4069A" w:rsidRPr="0010359D">
        <w:rPr>
          <w:rFonts w:ascii="Calibri Light" w:hAnsi="Calibri Light" w:cs="Calibri Light"/>
          <w:sz w:val="24"/>
          <w:szCs w:val="24"/>
        </w:rPr>
        <w:t>3</w:t>
      </w:r>
      <w:r w:rsidR="001A0A71" w:rsidRPr="0010359D">
        <w:rPr>
          <w:rFonts w:ascii="Calibri Light" w:hAnsi="Calibri Light" w:cs="Calibri Light"/>
          <w:sz w:val="24"/>
          <w:szCs w:val="24"/>
        </w:rPr>
        <w:t xml:space="preserve"> priedas</w:t>
      </w:r>
      <w:r w:rsidRPr="0010359D">
        <w:rPr>
          <w:rFonts w:ascii="Calibri Light" w:hAnsi="Calibri Light" w:cs="Calibri Light"/>
          <w:sz w:val="24"/>
          <w:szCs w:val="24"/>
        </w:rPr>
        <w:t>) turi nurodyti (jei konfidenciali informacija pateikiama), kuri tiekėjo pateikiama informacija yra konfidenciali</w:t>
      </w:r>
      <w:r w:rsidR="00D41FDB" w:rsidRPr="0010359D">
        <w:rPr>
          <w:rFonts w:ascii="Calibri Light" w:hAnsi="Calibri Light" w:cs="Calibri Light"/>
          <w:color w:val="000000"/>
          <w:sz w:val="24"/>
          <w:szCs w:val="24"/>
        </w:rPr>
        <w:t xml:space="preserve">, išskyrus informaciją, kuri nurodoma vadovaujantis VPĮ, Viešųjų pirkimų tarnybos rekomendacijomis ir teismų suformuojama praktika. Konfidencialia negali būti laikoma informacija, kuri, vadovaujantis Lietuvos Respublikos teisės aktais, yra vieša. Perkančioji organizacija, ne vėliau kaip praėjus 6 (šešiems) mėnesiams nuo sutarties sudarymo, gavusi suinteresuoto tiekėjo prašymą supažindinti jį su laimėjusio tiekėjo Pasiūlymu, leis jam susipažinti su laimėjusio tiekėjo Pasiūlymu, išskyrus tą informaciją, kurią laimėjęs tiekėjas nurodė kaip konfidencialią, nepažeisdamas VPĮ nuostatų. Perkančioji organizacija taip pat turi teisę neleisti susipažinti su tokia laimėjusiame Pasiūlyme pateikta informacija, kurios atskleidimas prieštarauja teisės aktams, kenkia visuomenės interesams, teisėtiems </w:t>
      </w:r>
      <w:r w:rsidR="001F210D" w:rsidRPr="0010359D">
        <w:rPr>
          <w:rFonts w:ascii="Calibri Light" w:hAnsi="Calibri Light" w:cs="Calibri Light"/>
          <w:color w:val="000000"/>
          <w:sz w:val="24"/>
          <w:szCs w:val="24"/>
        </w:rPr>
        <w:t>l</w:t>
      </w:r>
      <w:r w:rsidR="00D41FDB" w:rsidRPr="0010359D">
        <w:rPr>
          <w:rFonts w:ascii="Calibri Light" w:hAnsi="Calibri Light" w:cs="Calibri Light"/>
          <w:color w:val="000000"/>
          <w:sz w:val="24"/>
          <w:szCs w:val="24"/>
        </w:rPr>
        <w:t xml:space="preserve">aimėjusio </w:t>
      </w:r>
      <w:r w:rsidR="001F210D" w:rsidRPr="0010359D">
        <w:rPr>
          <w:rFonts w:ascii="Calibri Light" w:hAnsi="Calibri Light" w:cs="Calibri Light"/>
          <w:color w:val="000000"/>
          <w:sz w:val="24"/>
          <w:szCs w:val="24"/>
        </w:rPr>
        <w:t>t</w:t>
      </w:r>
      <w:r w:rsidR="00D41FDB" w:rsidRPr="0010359D">
        <w:rPr>
          <w:rFonts w:ascii="Calibri Light" w:hAnsi="Calibri Light" w:cs="Calibri Light"/>
          <w:color w:val="000000"/>
          <w:sz w:val="24"/>
          <w:szCs w:val="24"/>
        </w:rPr>
        <w:t>iekėjo komerciniams interesams arba trukdo užtikrinti sąžiningą konkurenciją.</w:t>
      </w:r>
    </w:p>
    <w:p w14:paraId="26508573" w14:textId="74254CED" w:rsidR="003D5ECA" w:rsidRPr="00025AC8"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10359D">
        <w:rPr>
          <w:rFonts w:ascii="Calibri Light" w:hAnsi="Calibri Light" w:cs="Calibri Light"/>
          <w:sz w:val="24"/>
          <w:szCs w:val="24"/>
        </w:rPr>
        <w:t>Jei dalyvis</w:t>
      </w:r>
      <w:r w:rsidRPr="001F210D">
        <w:rPr>
          <w:rFonts w:ascii="Calibri Light" w:hAnsi="Calibri Light" w:cs="Calibri Light"/>
          <w:sz w:val="24"/>
          <w:szCs w:val="24"/>
        </w:rPr>
        <w:t xml:space="preserve"> neužpildo Pasiūlymo formoje (</w:t>
      </w:r>
      <w:r w:rsidR="00FD5969" w:rsidRPr="001F210D">
        <w:rPr>
          <w:rFonts w:ascii="Calibri Light" w:hAnsi="Calibri Light" w:cs="Calibri Light"/>
          <w:sz w:val="24"/>
          <w:szCs w:val="24"/>
        </w:rPr>
        <w:t>3</w:t>
      </w:r>
      <w:r w:rsidR="001A0A71" w:rsidRPr="001F210D">
        <w:rPr>
          <w:rFonts w:ascii="Calibri Light" w:hAnsi="Calibri Light" w:cs="Calibri Light"/>
          <w:sz w:val="24"/>
          <w:szCs w:val="24"/>
        </w:rPr>
        <w:t xml:space="preserve"> pried</w:t>
      </w:r>
      <w:r w:rsidR="00D41FDB" w:rsidRPr="001F210D">
        <w:rPr>
          <w:rFonts w:ascii="Calibri Light" w:hAnsi="Calibri Light" w:cs="Calibri Light"/>
          <w:sz w:val="24"/>
          <w:szCs w:val="24"/>
        </w:rPr>
        <w:t>e</w:t>
      </w:r>
      <w:r w:rsidRPr="001F210D">
        <w:rPr>
          <w:rFonts w:ascii="Calibri Light" w:hAnsi="Calibri Light" w:cs="Calibri Light"/>
          <w:sz w:val="24"/>
          <w:szCs w:val="24"/>
        </w:rPr>
        <w:t xml:space="preserve">) pateiktos lentelės, kurioje turi būti nurodoma konfidenciali informacija ir (arba) failo pavadinime nenurodo </w:t>
      </w:r>
      <w:r w:rsidRPr="001F210D">
        <w:rPr>
          <w:rFonts w:ascii="Calibri Light" w:hAnsi="Calibri Light" w:cs="Calibri Light"/>
          <w:b/>
          <w:bCs/>
          <w:sz w:val="24"/>
          <w:szCs w:val="24"/>
        </w:rPr>
        <w:t>„Konfidencialu“</w:t>
      </w:r>
      <w:r w:rsidRPr="001F210D">
        <w:rPr>
          <w:rFonts w:ascii="Calibri Light" w:hAnsi="Calibri Light" w:cs="Calibri Light"/>
          <w:sz w:val="24"/>
          <w:szCs w:val="24"/>
        </w:rPr>
        <w:t xml:space="preserve">, perkančioji organizacija laiko, kad jo pateiktame pasiūlyme nėra konfidencialios informacijos ir dalyvio pasiūlymas bus </w:t>
      </w:r>
      <w:r w:rsidRPr="00025AC8">
        <w:rPr>
          <w:rFonts w:ascii="Calibri Light" w:hAnsi="Calibri Light" w:cs="Calibri Light"/>
          <w:sz w:val="24"/>
          <w:szCs w:val="24"/>
        </w:rPr>
        <w:t xml:space="preserve">išviešintas vadovaujantis </w:t>
      </w:r>
      <w:r w:rsidR="00A10E4D">
        <w:rPr>
          <w:rFonts w:ascii="Calibri Light" w:hAnsi="Calibri Light" w:cs="Calibri Light"/>
          <w:sz w:val="24"/>
          <w:szCs w:val="24"/>
        </w:rPr>
        <w:t>VPĮ</w:t>
      </w:r>
      <w:r w:rsidRPr="00025AC8">
        <w:rPr>
          <w:rFonts w:ascii="Calibri Light" w:hAnsi="Calibri Light" w:cs="Calibri Light"/>
          <w:sz w:val="24"/>
          <w:szCs w:val="24"/>
        </w:rPr>
        <w:t xml:space="preserve"> 20 str. 2 dalimi.</w:t>
      </w:r>
      <w:r w:rsidR="00102308" w:rsidRPr="00025AC8">
        <w:rPr>
          <w:rFonts w:ascii="Calibri Light" w:hAnsi="Calibri Light" w:cs="Calibri Light"/>
          <w:sz w:val="24"/>
          <w:szCs w:val="24"/>
        </w:rPr>
        <w:t xml:space="preserve"> </w:t>
      </w:r>
    </w:p>
    <w:p w14:paraId="7A1C58FA" w14:textId="5075038D" w:rsidR="003D5ECA" w:rsidRPr="00D41FDB" w:rsidRDefault="004A4F5D" w:rsidP="00830C82">
      <w:pPr>
        <w:pStyle w:val="ListParagraph"/>
        <w:numPr>
          <w:ilvl w:val="0"/>
          <w:numId w:val="15"/>
        </w:numPr>
        <w:ind w:left="709" w:hanging="709"/>
        <w:jc w:val="both"/>
        <w:rPr>
          <w:rFonts w:ascii="Calibri Light" w:hAnsi="Calibri Light" w:cs="Calibri Light"/>
          <w:b/>
          <w:color w:val="000000"/>
          <w:sz w:val="24"/>
          <w:szCs w:val="24"/>
        </w:rPr>
      </w:pPr>
      <w:r w:rsidRPr="00D41FDB">
        <w:rPr>
          <w:rFonts w:ascii="Calibri Light" w:hAnsi="Calibri Light" w:cs="Calibri Light"/>
          <w:color w:val="000000"/>
          <w:sz w:val="24"/>
          <w:szCs w:val="24"/>
        </w:rPr>
        <w:t>Pasiūlymuose nurodoma kaina pateikiama eurais, turi būti išreikšta ir apskaičiuota taip, kaip nurodyta Apklausos sąlyg</w:t>
      </w:r>
      <w:r w:rsidR="00B15C02" w:rsidRPr="00D41FDB">
        <w:rPr>
          <w:rFonts w:ascii="Calibri Light" w:hAnsi="Calibri Light" w:cs="Calibri Light"/>
          <w:color w:val="000000"/>
          <w:sz w:val="24"/>
          <w:szCs w:val="24"/>
        </w:rPr>
        <w:t>ose</w:t>
      </w:r>
      <w:r w:rsidRPr="00D41FDB">
        <w:rPr>
          <w:rFonts w:ascii="Calibri Light" w:hAnsi="Calibri Light" w:cs="Calibri Light"/>
          <w:b/>
          <w:sz w:val="24"/>
          <w:szCs w:val="24"/>
          <w:lang w:eastAsia="lt-LT"/>
        </w:rPr>
        <w:t xml:space="preserve">. </w:t>
      </w:r>
      <w:r w:rsidRPr="00D41FDB">
        <w:rPr>
          <w:rFonts w:ascii="Calibri Light" w:hAnsi="Calibri Light" w:cs="Calibri Light"/>
          <w:sz w:val="24"/>
          <w:szCs w:val="24"/>
          <w:lang w:eastAsia="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6B31FD48" w14:textId="7880F351" w:rsidR="006B4DC9" w:rsidRPr="00D41FDB" w:rsidRDefault="006B4DC9" w:rsidP="00830C82">
      <w:pPr>
        <w:pStyle w:val="ListParagraph"/>
        <w:numPr>
          <w:ilvl w:val="0"/>
          <w:numId w:val="15"/>
        </w:numPr>
        <w:ind w:left="709" w:hanging="709"/>
        <w:jc w:val="both"/>
        <w:rPr>
          <w:rFonts w:ascii="Calibri Light" w:hAnsi="Calibri Light" w:cs="Calibri Light"/>
          <w:color w:val="000000"/>
          <w:sz w:val="24"/>
          <w:szCs w:val="24"/>
        </w:rPr>
      </w:pPr>
      <w:r w:rsidRPr="00D41FDB">
        <w:rPr>
          <w:rFonts w:ascii="Calibri Light" w:hAnsi="Calibri Light" w:cs="Calibri Light"/>
          <w:sz w:val="24"/>
          <w:szCs w:val="24"/>
        </w:rPr>
        <w:t>Apskaičiuojant kainą turi būti atsižvelgta į visas perkamų darbų apimtis, į pasiūlymo kainos sudėtines dalis, į techninės specifikacijos reikalavimus, į pirkimo sutarties projekte numatytus</w:t>
      </w:r>
      <w:r w:rsidRPr="00D41FDB">
        <w:rPr>
          <w:sz w:val="22"/>
          <w:szCs w:val="22"/>
        </w:rPr>
        <w:t xml:space="preserve"> </w:t>
      </w:r>
      <w:r w:rsidRPr="00D41FDB">
        <w:rPr>
          <w:rFonts w:ascii="Calibri Light" w:hAnsi="Calibri Light"/>
          <w:sz w:val="24"/>
          <w:szCs w:val="24"/>
        </w:rPr>
        <w:t>atsiskaitymo už atliktus darbus</w:t>
      </w:r>
      <w:r w:rsidR="0010359D">
        <w:rPr>
          <w:rFonts w:ascii="Calibri Light" w:hAnsi="Calibri Light"/>
          <w:sz w:val="24"/>
          <w:szCs w:val="24"/>
        </w:rPr>
        <w:t>,</w:t>
      </w:r>
      <w:r w:rsidRPr="00D41FDB">
        <w:rPr>
          <w:rFonts w:ascii="Calibri Light" w:hAnsi="Calibri Light"/>
          <w:sz w:val="24"/>
          <w:szCs w:val="24"/>
        </w:rPr>
        <w:t xml:space="preserve"> terminus bei į visus kitus </w:t>
      </w:r>
      <w:r w:rsidR="0010359D">
        <w:rPr>
          <w:rFonts w:ascii="Calibri Light" w:hAnsi="Calibri Light"/>
          <w:sz w:val="24"/>
          <w:szCs w:val="24"/>
        </w:rPr>
        <w:t>Apklausos sąlygose nustatytus</w:t>
      </w:r>
      <w:r w:rsidRPr="00D41FDB">
        <w:rPr>
          <w:rFonts w:ascii="Calibri Light" w:hAnsi="Calibri Light"/>
          <w:sz w:val="24"/>
          <w:szCs w:val="24"/>
        </w:rPr>
        <w:t xml:space="preserve"> reikalavimus.</w:t>
      </w:r>
      <w:r w:rsidRPr="00D41FDB">
        <w:rPr>
          <w:rFonts w:ascii="Calibri Light" w:hAnsi="Calibri Light"/>
          <w:b/>
          <w:color w:val="000000"/>
          <w:sz w:val="24"/>
          <w:szCs w:val="24"/>
        </w:rPr>
        <w:t xml:space="preserve"> Į kainą</w:t>
      </w:r>
      <w:r w:rsidRPr="00D41FDB">
        <w:rPr>
          <w:rFonts w:ascii="Calibri Light" w:hAnsi="Calibri Light" w:cs="Calibri Light"/>
          <w:sz w:val="24"/>
          <w:szCs w:val="24"/>
        </w:rPr>
        <w:t xml:space="preserve"> </w:t>
      </w:r>
      <w:r w:rsidRPr="00D41FDB">
        <w:rPr>
          <w:rFonts w:ascii="Calibri Light" w:hAnsi="Calibri Light" w:cs="Calibri Light"/>
          <w:b/>
          <w:color w:val="000000"/>
          <w:sz w:val="24"/>
          <w:szCs w:val="24"/>
        </w:rPr>
        <w:t xml:space="preserve">turi būti įskaityti visi mokesčiai ir visos tiekėjo išlaidos. </w:t>
      </w:r>
      <w:r w:rsidRPr="00D41FDB">
        <w:rPr>
          <w:rFonts w:ascii="Calibri Light" w:hAnsi="Calibri Light" w:cs="Calibri Light"/>
          <w:color w:val="000000"/>
          <w:sz w:val="24"/>
          <w:szCs w:val="24"/>
        </w:rPr>
        <w:t xml:space="preserve">Tiekėjas perkančiajai organizacijai negali reikšti pretenzijų dėl patirtų išlaidų ir prašyti jas apmokėti. </w:t>
      </w:r>
    </w:p>
    <w:p w14:paraId="6DB67CD3" w14:textId="789D653E" w:rsidR="00526BE5" w:rsidRDefault="004A4F5D" w:rsidP="00830C82">
      <w:pPr>
        <w:pStyle w:val="ListParagraph"/>
        <w:numPr>
          <w:ilvl w:val="0"/>
          <w:numId w:val="15"/>
        </w:numPr>
        <w:ind w:left="709" w:hanging="709"/>
        <w:jc w:val="both"/>
        <w:rPr>
          <w:rFonts w:ascii="Calibri Light" w:hAnsi="Calibri Light" w:cs="Calibri Light"/>
          <w:sz w:val="24"/>
          <w:szCs w:val="24"/>
        </w:rPr>
      </w:pPr>
      <w:r w:rsidRPr="00D41FDB">
        <w:rPr>
          <w:rFonts w:ascii="Calibri Light" w:hAnsi="Calibri Light" w:cs="Calibri Light"/>
          <w:sz w:val="24"/>
          <w:szCs w:val="24"/>
        </w:rPr>
        <w:t>Pasiūlymą sudaro tiekėjo raštu pateiktų dokumentų, dokumentų elektroninėje formoje visuma. Pasiūlyme turi būti:</w:t>
      </w:r>
      <w:r w:rsidR="00526BE5" w:rsidRPr="00D41FDB">
        <w:rPr>
          <w:rFonts w:ascii="Calibri Light" w:hAnsi="Calibri Light" w:cs="Calibri Light"/>
          <w:sz w:val="24"/>
          <w:szCs w:val="24"/>
        </w:rPr>
        <w:t xml:space="preserve"> </w:t>
      </w:r>
    </w:p>
    <w:p w14:paraId="0CDFA7C9" w14:textId="4C78E892"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f</w:t>
      </w:r>
      <w:r w:rsidR="004A4F5D" w:rsidRPr="007806BE">
        <w:rPr>
          <w:rFonts w:ascii="Calibri Light" w:hAnsi="Calibri Light" w:cs="Calibri Light"/>
          <w:sz w:val="24"/>
          <w:szCs w:val="24"/>
        </w:rPr>
        <w:t>inansinis pasiūlym</w:t>
      </w:r>
      <w:r w:rsidR="00991436" w:rsidRPr="007806BE">
        <w:rPr>
          <w:rFonts w:ascii="Calibri Light" w:hAnsi="Calibri Light" w:cs="Calibri Light"/>
          <w:sz w:val="24"/>
          <w:szCs w:val="24"/>
        </w:rPr>
        <w:t xml:space="preserve">as, užpildant </w:t>
      </w:r>
      <w:r w:rsidR="006E2964" w:rsidRPr="007806BE">
        <w:rPr>
          <w:rFonts w:ascii="Calibri Light" w:hAnsi="Calibri Light" w:cs="Calibri Light"/>
          <w:sz w:val="24"/>
          <w:szCs w:val="24"/>
        </w:rPr>
        <w:t>A</w:t>
      </w:r>
      <w:r w:rsidR="00991436" w:rsidRPr="007806BE">
        <w:rPr>
          <w:rFonts w:ascii="Calibri Light" w:hAnsi="Calibri Light" w:cs="Calibri Light"/>
          <w:sz w:val="24"/>
          <w:szCs w:val="24"/>
        </w:rPr>
        <w:t xml:space="preserve">pklausos sąlygų </w:t>
      </w:r>
      <w:r w:rsidR="0010359D" w:rsidRPr="007806BE">
        <w:rPr>
          <w:rFonts w:ascii="Calibri Light" w:hAnsi="Calibri Light" w:cs="Calibri Light"/>
          <w:sz w:val="24"/>
          <w:szCs w:val="24"/>
        </w:rPr>
        <w:t>pasiūlymo formą (</w:t>
      </w:r>
      <w:r w:rsidR="00E4069A" w:rsidRPr="007806BE">
        <w:rPr>
          <w:rFonts w:ascii="Calibri Light" w:hAnsi="Calibri Light" w:cs="Calibri Light"/>
          <w:sz w:val="24"/>
          <w:szCs w:val="24"/>
        </w:rPr>
        <w:t>3</w:t>
      </w:r>
      <w:r w:rsidR="001A0A71" w:rsidRPr="007806BE">
        <w:rPr>
          <w:rFonts w:ascii="Calibri Light" w:hAnsi="Calibri Light" w:cs="Calibri Light"/>
          <w:sz w:val="24"/>
          <w:szCs w:val="24"/>
        </w:rPr>
        <w:t xml:space="preserve"> pried</w:t>
      </w:r>
      <w:r w:rsidR="0010359D" w:rsidRPr="007806BE">
        <w:rPr>
          <w:rFonts w:ascii="Calibri Light" w:hAnsi="Calibri Light" w:cs="Calibri Light"/>
          <w:sz w:val="24"/>
          <w:szCs w:val="24"/>
        </w:rPr>
        <w:t>as)</w:t>
      </w:r>
      <w:r w:rsidRPr="007806BE">
        <w:rPr>
          <w:rFonts w:ascii="Calibri Light" w:hAnsi="Calibri Light" w:cs="Calibri Light"/>
          <w:sz w:val="24"/>
          <w:szCs w:val="24"/>
        </w:rPr>
        <w:t>;</w:t>
      </w:r>
    </w:p>
    <w:p w14:paraId="7B348AAE" w14:textId="65A52739" w:rsidR="00526BE5" w:rsidRPr="007806BE" w:rsidRDefault="00526BE5"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lastRenderedPageBreak/>
        <w:t>t</w:t>
      </w:r>
      <w:r w:rsidR="004A4F5D" w:rsidRPr="007806BE">
        <w:rPr>
          <w:rFonts w:ascii="Calibri Light" w:hAnsi="Calibri Light" w:cs="Calibri Light"/>
          <w:sz w:val="24"/>
          <w:szCs w:val="24"/>
        </w:rPr>
        <w:t xml:space="preserve">iekėjo užpildyta ir pasirašyta </w:t>
      </w:r>
      <w:r w:rsidR="007806BE" w:rsidRPr="007806BE">
        <w:rPr>
          <w:rFonts w:ascii="Calibri Light" w:hAnsi="Calibri Light" w:cs="Calibri Light"/>
          <w:sz w:val="24"/>
          <w:szCs w:val="24"/>
        </w:rPr>
        <w:t xml:space="preserve">Apklausos sąlygų (4 priedas) </w:t>
      </w:r>
      <w:r w:rsidR="00E90D65" w:rsidRPr="007806BE">
        <w:rPr>
          <w:rFonts w:ascii="Calibri Light" w:hAnsi="Calibri Light" w:cs="Calibri Light"/>
          <w:sz w:val="24"/>
          <w:szCs w:val="24"/>
        </w:rPr>
        <w:t>K</w:t>
      </w:r>
      <w:r w:rsidR="004A4F5D" w:rsidRPr="007806BE">
        <w:rPr>
          <w:rFonts w:ascii="Calibri Light" w:hAnsi="Calibri Light" w:cs="Calibri Light"/>
          <w:sz w:val="24"/>
          <w:szCs w:val="24"/>
        </w:rPr>
        <w:t>valifikaci</w:t>
      </w:r>
      <w:r w:rsidR="00D32906" w:rsidRPr="007806BE">
        <w:rPr>
          <w:rFonts w:ascii="Calibri Light" w:hAnsi="Calibri Light" w:cs="Calibri Light"/>
          <w:sz w:val="24"/>
          <w:szCs w:val="24"/>
        </w:rPr>
        <w:t>nių</w:t>
      </w:r>
      <w:r w:rsidR="004A4F5D" w:rsidRPr="007806BE">
        <w:rPr>
          <w:rFonts w:ascii="Calibri Light" w:hAnsi="Calibri Light" w:cs="Calibri Light"/>
          <w:sz w:val="24"/>
          <w:szCs w:val="24"/>
        </w:rPr>
        <w:t xml:space="preserve"> reikalavimų atitikties deklaracija;</w:t>
      </w:r>
    </w:p>
    <w:p w14:paraId="29B92C0D" w14:textId="02C11065"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įgaliojimas pasirašyti pasiūlymą (jei taikoma) (pateikiama skaitmeninė dokumento kopija);</w:t>
      </w:r>
    </w:p>
    <w:p w14:paraId="3FDBA57F" w14:textId="3AC3C09D"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b/>
          <w:color w:val="000000"/>
          <w:sz w:val="24"/>
          <w:szCs w:val="24"/>
        </w:rPr>
      </w:pPr>
      <w:r w:rsidRPr="007806BE">
        <w:rPr>
          <w:rFonts w:ascii="Calibri Light" w:hAnsi="Calibri Light" w:cs="Calibri Light"/>
          <w:bCs/>
          <w:sz w:val="24"/>
          <w:szCs w:val="24"/>
        </w:rPr>
        <w:t>visų jungtinės veiklos partnerių pasirašyta jungtinės veiklos sutartis (jei pasiūlymą teikia ūkio subjektų grupė; skaitmeninė kopija)</w:t>
      </w:r>
      <w:r w:rsidRPr="007806BE">
        <w:rPr>
          <w:rFonts w:ascii="Calibri Light" w:hAnsi="Calibri Light" w:cs="Calibri Light"/>
          <w:sz w:val="24"/>
          <w:szCs w:val="24"/>
        </w:rPr>
        <w:t>;</w:t>
      </w:r>
    </w:p>
    <w:p w14:paraId="6868CA82" w14:textId="1E744A77" w:rsidR="00526BE5" w:rsidRPr="007806BE" w:rsidRDefault="004A4F5D" w:rsidP="00830C82">
      <w:pPr>
        <w:pStyle w:val="ListParagraph"/>
        <w:numPr>
          <w:ilvl w:val="0"/>
          <w:numId w:val="16"/>
        </w:numPr>
        <w:tabs>
          <w:tab w:val="left" w:pos="1418"/>
        </w:tabs>
        <w:ind w:left="709" w:firstLine="0"/>
        <w:jc w:val="both"/>
        <w:rPr>
          <w:rFonts w:ascii="Calibri Light" w:hAnsi="Calibri Light" w:cs="Calibri Light"/>
          <w:sz w:val="24"/>
          <w:szCs w:val="24"/>
        </w:rPr>
      </w:pPr>
      <w:r w:rsidRPr="007806BE">
        <w:rPr>
          <w:rFonts w:ascii="Calibri Light" w:hAnsi="Calibri Light" w:cs="Calibri Light"/>
          <w:sz w:val="24"/>
          <w:szCs w:val="24"/>
        </w:rPr>
        <w:t xml:space="preserve">bet kuri reikalinga informacija ar kita medžiaga, kurią tiekėjas turi užpildyti ir pateikti pagal šias </w:t>
      </w:r>
      <w:r w:rsidR="006E2964" w:rsidRPr="007806BE">
        <w:rPr>
          <w:rFonts w:ascii="Calibri Light" w:hAnsi="Calibri Light" w:cs="Calibri Light"/>
          <w:sz w:val="24"/>
          <w:szCs w:val="24"/>
        </w:rPr>
        <w:t>A</w:t>
      </w:r>
      <w:r w:rsidRPr="007806BE">
        <w:rPr>
          <w:rFonts w:ascii="Calibri Light" w:hAnsi="Calibri Light" w:cs="Calibri Light"/>
          <w:sz w:val="24"/>
          <w:szCs w:val="24"/>
        </w:rPr>
        <w:t>pklausos sąlygas ir jų priedus.</w:t>
      </w:r>
    </w:p>
    <w:p w14:paraId="3F866E4D" w14:textId="7777777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Tiekėjas gali pateikti tik vieną pasiūlymą – individualiai arba kaip ūkio subjektų grupės narys. Jei tiekėjas pateikia daugiau kaip vieną pasiūlymą arba ūkio subjektų grupės narys dalyvauja teikiant kelis pasiūlymus, visi tokie pasiūlymai bus atmesti. Laikoma, kad dalyvis pateikė daugiau kaip vieną pasiūlymą, jeigu tą patį pasiūlymą pateikė ir raštu (popierine forma − vokuose), ir naudodamasis CVP IS priemonėmis</w:t>
      </w:r>
      <w:r>
        <w:rPr>
          <w:rFonts w:ascii="Calibri Light" w:hAnsi="Calibri Light" w:cs="Calibri Light"/>
          <w:color w:val="000000"/>
          <w:sz w:val="24"/>
          <w:szCs w:val="24"/>
        </w:rPr>
        <w:t>.</w:t>
      </w:r>
    </w:p>
    <w:p w14:paraId="291AE5FC" w14:textId="645D40B7" w:rsidR="007806BE" w:rsidRPr="007806BE" w:rsidRDefault="007806BE" w:rsidP="00830C82">
      <w:pPr>
        <w:pStyle w:val="ListParagraph"/>
        <w:numPr>
          <w:ilvl w:val="0"/>
          <w:numId w:val="15"/>
        </w:numPr>
        <w:ind w:left="709" w:hanging="709"/>
        <w:jc w:val="both"/>
        <w:rPr>
          <w:rFonts w:ascii="Calibri Light" w:hAnsi="Calibri Light" w:cs="Calibri Light"/>
          <w:sz w:val="24"/>
          <w:szCs w:val="24"/>
        </w:rPr>
      </w:pPr>
      <w:r>
        <w:rPr>
          <w:rFonts w:ascii="Calibri Light" w:hAnsi="Calibri Light" w:cs="Calibri Light"/>
          <w:color w:val="000000"/>
          <w:sz w:val="24"/>
          <w:szCs w:val="24"/>
        </w:rPr>
        <w:t>T</w:t>
      </w:r>
      <w:r w:rsidR="004A4F5D" w:rsidRPr="007806BE">
        <w:rPr>
          <w:rFonts w:ascii="Calibri Light" w:hAnsi="Calibri Light" w:cs="Calibri Light"/>
          <w:color w:val="000000"/>
          <w:sz w:val="24"/>
          <w:szCs w:val="24"/>
        </w:rPr>
        <w:t>iekėjas, pateikdamas pasiūlymą, turi siūlyti visą nurodytą</w:t>
      </w:r>
      <w:r>
        <w:rPr>
          <w:rFonts w:ascii="Calibri Light" w:hAnsi="Calibri Light" w:cs="Calibri Light"/>
          <w:color w:val="000000"/>
          <w:sz w:val="24"/>
          <w:szCs w:val="24"/>
        </w:rPr>
        <w:t xml:space="preserve"> prekių, paslaugų ar</w:t>
      </w:r>
      <w:r w:rsidR="004A4F5D" w:rsidRPr="007806BE">
        <w:rPr>
          <w:rFonts w:ascii="Calibri Light" w:hAnsi="Calibri Light" w:cs="Calibri Light"/>
          <w:color w:val="000000"/>
          <w:sz w:val="24"/>
          <w:szCs w:val="24"/>
        </w:rPr>
        <w:t xml:space="preserve"> darbų kiekį</w:t>
      </w:r>
      <w:r w:rsidR="00786D8E" w:rsidRPr="007806BE">
        <w:rPr>
          <w:rFonts w:ascii="Calibri Light" w:hAnsi="Calibri Light" w:cs="Calibri Light"/>
          <w:color w:val="000000"/>
          <w:sz w:val="24"/>
          <w:szCs w:val="24"/>
        </w:rPr>
        <w:t xml:space="preserve">. </w:t>
      </w:r>
    </w:p>
    <w:p w14:paraId="6E83457C" w14:textId="77777777"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7806BE">
        <w:rPr>
          <w:rFonts w:ascii="Calibri Light" w:hAnsi="Calibri Light" w:cs="Calibri Light"/>
          <w:color w:val="000000"/>
          <w:sz w:val="24"/>
          <w:szCs w:val="24"/>
        </w:rPr>
        <w:t>Tiekėjams nėra leidžiama pateikti alternatyvių pasiūlymų. Tiekėjui pateikus alternatyvų pasiūlymą, jo pasiūlymas ir alternatyvus pasiūlymas (alternatyvūs pasiūlymai) bus atmesti.</w:t>
      </w:r>
      <w:r w:rsidR="003E5EFF" w:rsidRPr="007806BE">
        <w:rPr>
          <w:rFonts w:ascii="Calibri Light" w:hAnsi="Calibri Light" w:cs="Calibri Light"/>
          <w:color w:val="000000"/>
          <w:sz w:val="24"/>
          <w:szCs w:val="24"/>
        </w:rPr>
        <w:t xml:space="preserve"> </w:t>
      </w:r>
      <w:r w:rsidRPr="007806BE">
        <w:rPr>
          <w:rFonts w:ascii="Calibri Light" w:hAnsi="Calibri Light" w:cs="Calibri Light"/>
          <w:color w:val="000000"/>
          <w:sz w:val="24"/>
          <w:szCs w:val="24"/>
        </w:rPr>
        <w:t xml:space="preserve">Dalyviui CVP IS susirašinėjimo priemonėmis paprašius, perkančioji organizacija CVP IS susirašinėjimo priemonėmis patvirtina, kad dalyvio pasiūlymas yra gautas, ir nurodo gavimo dieną, valandą ir minutę. </w:t>
      </w:r>
    </w:p>
    <w:p w14:paraId="5AC8A45B" w14:textId="7D74124E" w:rsidR="00025AC8" w:rsidRPr="00025AC8" w:rsidRDefault="004A4F5D" w:rsidP="00830C82">
      <w:pPr>
        <w:pStyle w:val="ListParagraph"/>
        <w:numPr>
          <w:ilvl w:val="0"/>
          <w:numId w:val="15"/>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Kol nepasibaigė pasiūlymų priėmimo terminas, dalyvis gali pakeisti ar atšaukti pateiktą savo pasiūlymą CVP IS priemonėmis, neprarasdamas pasiūlymo galiojimo užtikrinimo. Vėliau gautas elektroninis pasiūlymas nenagrinėjamas. Perkančioji organizacija neatsako už elektros tiekimo, CVP IS sutrikimus ar už pavėluotai gautą pasiūlymą. </w:t>
      </w:r>
      <w:r w:rsidRPr="00025AC8">
        <w:rPr>
          <w:rFonts w:ascii="Calibri Light" w:hAnsi="Calibri Light" w:cs="Calibri Light"/>
          <w:color w:val="000000"/>
          <w:sz w:val="24"/>
          <w:szCs w:val="24"/>
        </w:rPr>
        <w:t>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rsidR="00025AC8">
        <w:rPr>
          <w:rFonts w:ascii="Calibri Light" w:hAnsi="Calibri Light" w:cs="Calibri Light"/>
          <w:color w:val="000000"/>
          <w:sz w:val="24"/>
          <w:szCs w:val="24"/>
        </w:rPr>
        <w:t>.</w:t>
      </w:r>
    </w:p>
    <w:p w14:paraId="68EF4374" w14:textId="77777777" w:rsidR="00025AC8" w:rsidRPr="00025AC8" w:rsidRDefault="00025AC8" w:rsidP="00025AC8">
      <w:pPr>
        <w:pStyle w:val="ListParagraph"/>
        <w:ind w:left="709"/>
        <w:jc w:val="both"/>
        <w:rPr>
          <w:rFonts w:ascii="Calibri Light" w:hAnsi="Calibri Light" w:cs="Calibri Light"/>
          <w:sz w:val="24"/>
          <w:szCs w:val="24"/>
        </w:rPr>
      </w:pPr>
    </w:p>
    <w:p w14:paraId="6E8154A4" w14:textId="77777777" w:rsidR="0000440E" w:rsidRPr="004F7708" w:rsidRDefault="004A4F5D" w:rsidP="0000440E">
      <w:pPr>
        <w:ind w:firstLine="720"/>
        <w:jc w:val="both"/>
        <w:rPr>
          <w:rFonts w:ascii="Calibri Light" w:hAnsi="Calibri Light" w:cs="Calibri Light"/>
          <w:b/>
          <w:sz w:val="24"/>
          <w:szCs w:val="24"/>
        </w:rPr>
      </w:pPr>
      <w:bookmarkStart w:id="4" w:name="_Toc47844932"/>
      <w:bookmarkStart w:id="5" w:name="_Toc60525486"/>
      <w:r w:rsidRPr="004F7708">
        <w:rPr>
          <w:rFonts w:ascii="Calibri Light" w:hAnsi="Calibri Light" w:cs="Calibri Light"/>
          <w:b/>
          <w:color w:val="000000"/>
          <w:sz w:val="24"/>
          <w:szCs w:val="24"/>
        </w:rPr>
        <w:t>V. PASIŪLYMŲ GALIOJIMO</w:t>
      </w:r>
      <w:bookmarkEnd w:id="4"/>
      <w:bookmarkEnd w:id="5"/>
      <w:r w:rsidRPr="004F7708">
        <w:rPr>
          <w:rFonts w:ascii="Calibri Light" w:hAnsi="Calibri Light" w:cs="Calibri Light"/>
          <w:b/>
          <w:sz w:val="24"/>
          <w:szCs w:val="24"/>
        </w:rPr>
        <w:t xml:space="preserve"> </w:t>
      </w:r>
      <w:r w:rsidR="001F2DF2" w:rsidRPr="004F7708">
        <w:rPr>
          <w:rFonts w:ascii="Calibri Light" w:hAnsi="Calibri Light" w:cs="Calibri Light"/>
          <w:b/>
          <w:sz w:val="24"/>
          <w:szCs w:val="24"/>
        </w:rPr>
        <w:t xml:space="preserve"> UŽTIKRINIMAS</w:t>
      </w:r>
    </w:p>
    <w:p w14:paraId="7299098B" w14:textId="3DFBA291" w:rsidR="004A4F5D" w:rsidRPr="00025AC8" w:rsidRDefault="004A4F5D" w:rsidP="00830C82">
      <w:pPr>
        <w:pStyle w:val="ListParagraph"/>
        <w:numPr>
          <w:ilvl w:val="0"/>
          <w:numId w:val="17"/>
        </w:numPr>
        <w:ind w:hanging="720"/>
        <w:jc w:val="both"/>
        <w:rPr>
          <w:rFonts w:ascii="Calibri Light" w:hAnsi="Calibri Light" w:cs="Calibri Light"/>
          <w:b/>
          <w:color w:val="000000"/>
          <w:sz w:val="24"/>
          <w:szCs w:val="24"/>
        </w:rPr>
      </w:pPr>
      <w:r w:rsidRPr="00025AC8">
        <w:rPr>
          <w:rFonts w:ascii="Calibri Light" w:hAnsi="Calibri Light" w:cs="Calibri Light"/>
          <w:color w:val="000000"/>
          <w:sz w:val="24"/>
          <w:szCs w:val="24"/>
        </w:rPr>
        <w:t>Perkančioji organizacija nereikalauja pasiūlymo galiojimo užtikrinimo.</w:t>
      </w:r>
    </w:p>
    <w:p w14:paraId="79985DF4" w14:textId="77777777" w:rsidR="00025AC8" w:rsidRPr="00025AC8" w:rsidRDefault="00025AC8" w:rsidP="00025AC8">
      <w:pPr>
        <w:pStyle w:val="ListParagraph"/>
        <w:jc w:val="both"/>
        <w:rPr>
          <w:rFonts w:ascii="Calibri Light" w:hAnsi="Calibri Light" w:cs="Calibri Light"/>
          <w:b/>
          <w:color w:val="000000"/>
          <w:sz w:val="24"/>
          <w:szCs w:val="24"/>
        </w:rPr>
      </w:pPr>
    </w:p>
    <w:p w14:paraId="740FFDF9" w14:textId="77777777" w:rsidR="0000440E" w:rsidRPr="004F7708" w:rsidRDefault="004A4F5D" w:rsidP="0000440E">
      <w:pPr>
        <w:tabs>
          <w:tab w:val="left" w:pos="1134"/>
        </w:tabs>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w:t>
      </w:r>
      <w:r w:rsidRPr="004F7708">
        <w:rPr>
          <w:rFonts w:ascii="Calibri Light" w:hAnsi="Calibri Light" w:cs="Calibri Light"/>
          <w:color w:val="000000"/>
          <w:sz w:val="24"/>
          <w:szCs w:val="24"/>
        </w:rPr>
        <w:t> </w:t>
      </w:r>
      <w:r w:rsidRPr="004F7708">
        <w:rPr>
          <w:rFonts w:ascii="Calibri Light" w:hAnsi="Calibri Light" w:cs="Calibri Light"/>
          <w:b/>
          <w:color w:val="000000"/>
          <w:sz w:val="24"/>
          <w:szCs w:val="24"/>
        </w:rPr>
        <w:t>APKLAUSOS SĄLYGŲ PAAIŠKINIMAS IR PATIKSLINIMAS</w:t>
      </w:r>
    </w:p>
    <w:p w14:paraId="248F29A0" w14:textId="116B279F"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sz w:val="24"/>
          <w:szCs w:val="24"/>
        </w:rPr>
      </w:pPr>
      <w:r w:rsidRPr="00025AC8">
        <w:rPr>
          <w:rFonts w:ascii="Calibri Light" w:hAnsi="Calibri Light" w:cs="Calibri Light"/>
          <w:sz w:val="24"/>
          <w:szCs w:val="24"/>
        </w:rPr>
        <w:t xml:space="preserve">Pirkimo sąlygos gali būti paaiškinamos, patikslinamos dalyvių iniciatyva, jiems kreipiantis į perkančiąją organizaciją </w:t>
      </w:r>
      <w:r w:rsidRPr="00025AC8">
        <w:rPr>
          <w:rFonts w:ascii="Calibri Light" w:hAnsi="Calibri Light" w:cs="Calibri Light"/>
          <w:iCs/>
          <w:sz w:val="24"/>
          <w:szCs w:val="24"/>
        </w:rPr>
        <w:t>tik CVP IS susirašinėjimo priemonėmis</w:t>
      </w:r>
      <w:r w:rsidRPr="00025AC8">
        <w:rPr>
          <w:rFonts w:ascii="Calibri Light" w:hAnsi="Calibri Light" w:cs="Calibri Light"/>
          <w:sz w:val="24"/>
          <w:szCs w:val="24"/>
        </w:rPr>
        <w:t xml:space="preserve">. Prašymai paaiškinti pirkimo sąlygas gali būti pateikiami perkančiajai organizacijai CVP IS susirašinėjimo priemonėmis ne vėliau kaip likus </w:t>
      </w:r>
      <w:r w:rsidRPr="00025AC8">
        <w:rPr>
          <w:rFonts w:ascii="Calibri Light" w:hAnsi="Calibri Light" w:cs="Calibri Light"/>
          <w:b/>
          <w:sz w:val="24"/>
          <w:szCs w:val="24"/>
        </w:rPr>
        <w:t xml:space="preserve">2 </w:t>
      </w:r>
      <w:r w:rsidR="00432EDC" w:rsidRPr="00025AC8">
        <w:rPr>
          <w:rFonts w:ascii="Calibri Light" w:hAnsi="Calibri Light" w:cs="Calibri Light"/>
          <w:b/>
          <w:sz w:val="24"/>
          <w:szCs w:val="24"/>
        </w:rPr>
        <w:t xml:space="preserve">(dviem) </w:t>
      </w:r>
      <w:r w:rsidRPr="00025AC8">
        <w:rPr>
          <w:rFonts w:ascii="Calibri Light" w:hAnsi="Calibri Light" w:cs="Calibri Light"/>
          <w:b/>
          <w:sz w:val="24"/>
          <w:szCs w:val="24"/>
        </w:rPr>
        <w:t>darbo</w:t>
      </w:r>
      <w:r w:rsidRPr="00025AC8">
        <w:rPr>
          <w:rFonts w:ascii="Calibri Light" w:hAnsi="Calibri Light" w:cs="Calibri Light"/>
          <w:sz w:val="24"/>
          <w:szCs w:val="24"/>
        </w:rPr>
        <w:t xml:space="preserve"> </w:t>
      </w:r>
      <w:r w:rsidRPr="00025AC8">
        <w:rPr>
          <w:rFonts w:ascii="Calibri Light" w:hAnsi="Calibri Light" w:cs="Calibri Light"/>
          <w:b/>
          <w:sz w:val="24"/>
          <w:szCs w:val="24"/>
        </w:rPr>
        <w:t>dienoms</w:t>
      </w:r>
      <w:r w:rsidRPr="00025AC8">
        <w:rPr>
          <w:rFonts w:ascii="Calibri Light" w:hAnsi="Calibri Light" w:cs="Calibri Light"/>
          <w:sz w:val="24"/>
          <w:szCs w:val="24"/>
        </w:rPr>
        <w:t xml:space="preserve"> iki pasiūlymų pateikimo termino pabaigos. Perkančioji organizacija į gautą prašymą atsako ne vėliau kaip per 1</w:t>
      </w:r>
      <w:r w:rsidR="00263BA7" w:rsidRPr="00025AC8">
        <w:rPr>
          <w:rFonts w:ascii="Calibri Light" w:hAnsi="Calibri Light" w:cs="Calibri Light"/>
          <w:sz w:val="24"/>
          <w:szCs w:val="24"/>
        </w:rPr>
        <w:t xml:space="preserve"> (vieną)</w:t>
      </w:r>
      <w:r w:rsidRPr="00025AC8">
        <w:rPr>
          <w:rFonts w:ascii="Calibri Light" w:hAnsi="Calibri Light" w:cs="Calibri Light"/>
          <w:sz w:val="24"/>
          <w:szCs w:val="24"/>
        </w:rPr>
        <w:t xml:space="preserve"> darbo dieną nuo gavimo dienos. </w:t>
      </w:r>
      <w:r w:rsidRPr="00025AC8">
        <w:rPr>
          <w:rFonts w:ascii="Calibri Light" w:hAnsi="Calibri Light" w:cs="Calibri Light"/>
          <w:b/>
          <w:sz w:val="24"/>
          <w:szCs w:val="24"/>
        </w:rPr>
        <w:t>Dalyviai turėtų būti aktyvūs ir pateikti klausimus ar paprašyti paaiškinti pirkimo sąlygas iš karto jas išanalizavę, atsižvelgdami į tai, kad</w:t>
      </w:r>
      <w:r w:rsidR="00025AC8">
        <w:rPr>
          <w:rFonts w:ascii="Calibri Light" w:hAnsi="Calibri Light" w:cs="Calibri Light"/>
          <w:b/>
          <w:sz w:val="24"/>
          <w:szCs w:val="24"/>
        </w:rPr>
        <w:t>,</w:t>
      </w:r>
      <w:r w:rsidRPr="00025AC8">
        <w:rPr>
          <w:rFonts w:ascii="Calibri Light" w:hAnsi="Calibri Light" w:cs="Calibri Light"/>
          <w:b/>
          <w:sz w:val="24"/>
          <w:szCs w:val="24"/>
        </w:rPr>
        <w:t xml:space="preserve"> pasibaigus pasiūlymų pateikimo terminui, pasiūlymo turinio keisti nebus galima.</w:t>
      </w:r>
    </w:p>
    <w:p w14:paraId="233CB5D2" w14:textId="1D11F3B5"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color w:val="000000"/>
          <w:sz w:val="24"/>
          <w:szCs w:val="24"/>
        </w:rPr>
      </w:pPr>
      <w:r w:rsidRPr="00025AC8">
        <w:rPr>
          <w:rFonts w:ascii="Calibri Light" w:hAnsi="Calibri Light" w:cs="Calibri Light"/>
          <w:color w:val="000000"/>
          <w:sz w:val="24"/>
          <w:szCs w:val="24"/>
        </w:rPr>
        <w:t>Nesibaigus pasiūlymų pateikimo terminui, perkančioji organizacija turi teisę savo iniciatyva paaiškinti, patikslinti Apklausos sąlygas.</w:t>
      </w:r>
    </w:p>
    <w:p w14:paraId="6B17F2D5" w14:textId="3478EB0A"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Atsakydama į kiekvieną dalyvio CVP IS susirašinėjimo priemonėmis pateiktą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jeigu jis buvo pateiktas nepasibaigus pirkimo </w:t>
      </w:r>
      <w:r w:rsidRPr="006B74AD">
        <w:rPr>
          <w:rFonts w:ascii="Calibri Light" w:hAnsi="Calibri Light" w:cs="Calibri Light"/>
          <w:sz w:val="24"/>
          <w:szCs w:val="24"/>
        </w:rPr>
        <w:t xml:space="preserve">sąlygų </w:t>
      </w:r>
      <w:r w:rsidR="006B74AD" w:rsidRPr="006B74AD">
        <w:rPr>
          <w:rFonts w:ascii="Calibri Light" w:hAnsi="Calibri Light" w:cs="Calibri Light"/>
          <w:sz w:val="24"/>
          <w:szCs w:val="24"/>
        </w:rPr>
        <w:t>7</w:t>
      </w:r>
      <w:r w:rsidR="00025AC8" w:rsidRPr="006B74AD">
        <w:rPr>
          <w:rFonts w:ascii="Calibri Light" w:hAnsi="Calibri Light" w:cs="Calibri Light"/>
          <w:sz w:val="24"/>
          <w:szCs w:val="24"/>
        </w:rPr>
        <w:t>.</w:t>
      </w:r>
      <w:r w:rsidR="006B74AD" w:rsidRPr="006B74AD">
        <w:rPr>
          <w:rFonts w:ascii="Calibri Light" w:hAnsi="Calibri Light" w:cs="Calibri Light"/>
          <w:sz w:val="24"/>
          <w:szCs w:val="24"/>
        </w:rPr>
        <w:t>2</w:t>
      </w:r>
      <w:r w:rsidR="00025AC8" w:rsidRPr="006B74AD">
        <w:rPr>
          <w:rFonts w:ascii="Calibri Light" w:hAnsi="Calibri Light" w:cs="Calibri Light"/>
          <w:sz w:val="24"/>
          <w:szCs w:val="24"/>
        </w:rPr>
        <w:t xml:space="preserve"> </w:t>
      </w:r>
      <w:r w:rsidRPr="006B74AD">
        <w:rPr>
          <w:rFonts w:ascii="Calibri Light" w:hAnsi="Calibri Light" w:cs="Calibri Light"/>
          <w:sz w:val="24"/>
          <w:szCs w:val="24"/>
        </w:rPr>
        <w:t>p</w:t>
      </w:r>
      <w:r w:rsidR="00025AC8" w:rsidRPr="006B74AD">
        <w:rPr>
          <w:rFonts w:ascii="Calibri Light" w:hAnsi="Calibri Light" w:cs="Calibri Light"/>
          <w:sz w:val="24"/>
          <w:szCs w:val="24"/>
        </w:rPr>
        <w:t>.</w:t>
      </w:r>
      <w:r w:rsidRPr="00025AC8">
        <w:rPr>
          <w:rFonts w:ascii="Calibri Light" w:hAnsi="Calibri Light" w:cs="Calibri Light"/>
          <w:sz w:val="24"/>
          <w:szCs w:val="24"/>
        </w:rPr>
        <w:t xml:space="preserve"> nurodytam terminui, arba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perkančioji organizacija paaiškinimus, patikslinimus turi paskelbti CVP IS ir išsiųsti visiems dalyviams, prisijungusiems prie pirkimo, ne vėliau kaip likus </w:t>
      </w:r>
      <w:r w:rsidRPr="00025AC8">
        <w:rPr>
          <w:rFonts w:ascii="Calibri Light" w:hAnsi="Calibri Light" w:cs="Calibri Light"/>
          <w:b/>
          <w:sz w:val="24"/>
          <w:szCs w:val="24"/>
        </w:rPr>
        <w:t xml:space="preserve">1 </w:t>
      </w:r>
      <w:r w:rsidR="00263BA7" w:rsidRPr="00025AC8">
        <w:rPr>
          <w:rFonts w:ascii="Calibri Light" w:hAnsi="Calibri Light" w:cs="Calibri Light"/>
          <w:b/>
          <w:sz w:val="24"/>
          <w:szCs w:val="24"/>
        </w:rPr>
        <w:t xml:space="preserve">(vienai) </w:t>
      </w:r>
      <w:r w:rsidRPr="00025AC8">
        <w:rPr>
          <w:rFonts w:ascii="Calibri Light" w:hAnsi="Calibri Light" w:cs="Calibri Light"/>
          <w:b/>
          <w:sz w:val="24"/>
          <w:szCs w:val="24"/>
        </w:rPr>
        <w:t>darbo dienai</w:t>
      </w:r>
      <w:r w:rsidRPr="00025AC8">
        <w:rPr>
          <w:rFonts w:ascii="Calibri Light" w:hAnsi="Calibri Light" w:cs="Calibri Light"/>
          <w:sz w:val="24"/>
          <w:szCs w:val="24"/>
        </w:rPr>
        <w:t xml:space="preserve"> iki pasiūlymų pateikimo termino pabaigos. Perkančioji organizacija atsakydama dalyviui, kartu siunčia paaiškinimus ir visiems kitiems dalyviams, prisijungusiems prie pirkimo, bet nenurodo, kuris dalyvis pateikė prašymą paaiškinti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Perkančioji organizacija tiek aiškindama, tikslindama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sąlygas savo iniciatyva, tiek dalyvių iniciatyva visus </w:t>
      </w:r>
      <w:r w:rsidRPr="00025AC8">
        <w:rPr>
          <w:rFonts w:ascii="Calibri Light" w:hAnsi="Calibri Light" w:cs="Calibri Light"/>
          <w:sz w:val="24"/>
          <w:szCs w:val="24"/>
        </w:rPr>
        <w:lastRenderedPageBreak/>
        <w:t xml:space="preserve">paaiškinimus ir patikslinimus skelbia CVP IS. Atsakymai į tiekėjų klausimus ar </w:t>
      </w:r>
      <w:r w:rsidR="003E5EFF" w:rsidRPr="00025AC8">
        <w:rPr>
          <w:rFonts w:ascii="Calibri Light" w:hAnsi="Calibri Light" w:cs="Calibri Light"/>
          <w:sz w:val="24"/>
          <w:szCs w:val="24"/>
        </w:rPr>
        <w:t>Apklausos</w:t>
      </w:r>
      <w:r w:rsidRPr="00025AC8">
        <w:rPr>
          <w:rFonts w:ascii="Calibri Light" w:hAnsi="Calibri Light" w:cs="Calibri Light"/>
          <w:sz w:val="24"/>
          <w:szCs w:val="24"/>
        </w:rPr>
        <w:t xml:space="preserve"> sąlygų patikslinimai perkančiosios organizacijos iniciatyva paskelbiami CVP IS bei teikiami prie pirkimo prisijungusiems tiekėjams tik CVP IS priemonėmis. Perkančioji organizacija, atsakydama į tiekėjo prašymą, nenurodys, iš ko gavo prašymą pateikti paaiškinimą.</w:t>
      </w:r>
    </w:p>
    <w:p w14:paraId="10CBC267" w14:textId="2ECEF252"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 Įvykus pirmiau nurodytiems pokyčiams, informacija apie atliktus pakeitimus siunčiama visiems prie pirkimo prisijungusiems tiekėjams ir paskelbiama prie pirkimo dokumentų.</w:t>
      </w:r>
    </w:p>
    <w:p w14:paraId="73EDA7FB" w14:textId="1FAA5928" w:rsidR="0000440E" w:rsidRPr="00025AC8" w:rsidRDefault="004A4F5D" w:rsidP="00830C82">
      <w:pPr>
        <w:pStyle w:val="ListParagraph"/>
        <w:numPr>
          <w:ilvl w:val="1"/>
          <w:numId w:val="18"/>
        </w:numPr>
        <w:tabs>
          <w:tab w:val="left" w:pos="1134"/>
        </w:tabs>
        <w:ind w:left="709" w:hanging="709"/>
        <w:jc w:val="both"/>
        <w:rPr>
          <w:rFonts w:ascii="Calibri Light" w:hAnsi="Calibri Light" w:cs="Calibri Light"/>
          <w:sz w:val="24"/>
          <w:szCs w:val="24"/>
        </w:rPr>
      </w:pPr>
      <w:r w:rsidRPr="00025AC8">
        <w:rPr>
          <w:rFonts w:ascii="Calibri Light" w:hAnsi="Calibri Light" w:cs="Calibri Light"/>
          <w:sz w:val="24"/>
          <w:szCs w:val="24"/>
        </w:rPr>
        <w:t>Tuo atveju, kai paaiškinami (patikslinami) pirkimo dokumentai, perkančioji organizacija paaiškinimus (patikslinimus) paskelbia CVP IS, atitinkamai patikslin</w:t>
      </w:r>
      <w:r w:rsidR="00B15C02" w:rsidRPr="00025AC8">
        <w:rPr>
          <w:rFonts w:ascii="Calibri Light" w:hAnsi="Calibri Light" w:cs="Calibri Light"/>
          <w:sz w:val="24"/>
          <w:szCs w:val="24"/>
        </w:rPr>
        <w:t>a</w:t>
      </w:r>
      <w:r w:rsidRPr="00025AC8">
        <w:rPr>
          <w:rFonts w:ascii="Calibri Light" w:hAnsi="Calibri Light" w:cs="Calibri Light"/>
          <w:sz w:val="24"/>
          <w:szCs w:val="24"/>
        </w:rPr>
        <w:t xml:space="preserve"> skelbimą apie pirkimą ir, prireikus, pratęsia pasiūlymų pateikimo terminą protingumo kriterijų atitinkančiam terminui, per kurį tiekėjai, rengdami pasiūlymus, galėtų atsižvelgti į paaiškinimus (patikslinimus). Jeigu perkančioji organizacija Apklausos sąlygas paaiškina (patikslina) ir negali Apklausos sąlygų paaiškinimų (patikslinimų) pateikti taip, kad visi tiekėjai juos gautų ne vėliau kaip likus 1 </w:t>
      </w:r>
      <w:r w:rsidR="00263BA7" w:rsidRPr="00025AC8">
        <w:rPr>
          <w:rFonts w:ascii="Calibri Light" w:hAnsi="Calibri Light" w:cs="Calibri Light"/>
          <w:sz w:val="24"/>
          <w:szCs w:val="24"/>
        </w:rPr>
        <w:t xml:space="preserve">(vienai) </w:t>
      </w:r>
      <w:r w:rsidRPr="00025AC8">
        <w:rPr>
          <w:rFonts w:ascii="Calibri Light" w:hAnsi="Calibri Light" w:cs="Calibri Light"/>
          <w:sz w:val="24"/>
          <w:szCs w:val="24"/>
        </w:rPr>
        <w:t>darbo dienai iki pasiūlymų pateikimo termino pabaigos, ji perkelia pasiūlymų pateikimo terminą laikui, per kurį tiekėjai, rengdami pirkimo pasiūlymus, galėtų atsižvelgti į šiuos paaiškinimus (patikslinimus).</w:t>
      </w:r>
    </w:p>
    <w:p w14:paraId="7F523BB8" w14:textId="7F276CDF" w:rsidR="004A4F5D" w:rsidRPr="00025AC8" w:rsidRDefault="004A4F5D" w:rsidP="00830C82">
      <w:pPr>
        <w:pStyle w:val="ListParagraph"/>
        <w:numPr>
          <w:ilvl w:val="1"/>
          <w:numId w:val="18"/>
        </w:numPr>
        <w:tabs>
          <w:tab w:val="left" w:pos="1134"/>
        </w:tabs>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2688A053" w14:textId="77777777" w:rsidR="00025AC8" w:rsidRPr="00025AC8" w:rsidRDefault="00025AC8" w:rsidP="00025AC8">
      <w:pPr>
        <w:pStyle w:val="ListParagraph"/>
        <w:tabs>
          <w:tab w:val="left" w:pos="1134"/>
        </w:tabs>
        <w:ind w:left="709"/>
        <w:jc w:val="both"/>
        <w:rPr>
          <w:rFonts w:ascii="Calibri Light" w:hAnsi="Calibri Light" w:cs="Calibri Light"/>
          <w:b/>
          <w:color w:val="000000"/>
          <w:sz w:val="24"/>
          <w:szCs w:val="24"/>
        </w:rPr>
      </w:pPr>
    </w:p>
    <w:p w14:paraId="10CA05A5" w14:textId="77777777" w:rsidR="00DC6F6C" w:rsidRPr="004F7708" w:rsidRDefault="004A4F5D" w:rsidP="005C0813">
      <w:pPr>
        <w:ind w:firstLine="720"/>
        <w:jc w:val="both"/>
        <w:rPr>
          <w:rFonts w:ascii="Calibri Light" w:hAnsi="Calibri Light" w:cs="Calibri Light"/>
          <w:b/>
          <w:color w:val="000000"/>
          <w:sz w:val="24"/>
          <w:szCs w:val="24"/>
        </w:rPr>
      </w:pPr>
      <w:r w:rsidRPr="004F7708">
        <w:rPr>
          <w:rFonts w:ascii="Calibri Light" w:hAnsi="Calibri Light" w:cs="Calibri Light"/>
          <w:b/>
          <w:color w:val="000000"/>
          <w:sz w:val="24"/>
          <w:szCs w:val="24"/>
        </w:rPr>
        <w:t>VII. SUSIPAŽINIMO SU PASIŪLYMAIS PROCEDŪROS</w:t>
      </w:r>
    </w:p>
    <w:p w14:paraId="659F26FA" w14:textId="55B6E11C" w:rsidR="003B5488" w:rsidRPr="00025AC8" w:rsidRDefault="00F679BB"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Pasi</w:t>
      </w:r>
      <w:r w:rsidR="003B5488" w:rsidRPr="00025AC8">
        <w:rPr>
          <w:rFonts w:ascii="Calibri Light" w:hAnsi="Calibri Light" w:cs="Calibri Light"/>
          <w:sz w:val="24"/>
          <w:szCs w:val="24"/>
        </w:rPr>
        <w:t>ū</w:t>
      </w:r>
      <w:r w:rsidRPr="00025AC8">
        <w:rPr>
          <w:rFonts w:ascii="Calibri Light" w:hAnsi="Calibri Light" w:cs="Calibri Light"/>
          <w:sz w:val="24"/>
          <w:szCs w:val="24"/>
        </w:rPr>
        <w:t>lymus nagrin</w:t>
      </w:r>
      <w:r w:rsidR="003B5488" w:rsidRPr="00025AC8">
        <w:rPr>
          <w:rFonts w:ascii="Calibri Light" w:hAnsi="Calibri Light" w:cs="Calibri Light"/>
          <w:sz w:val="24"/>
          <w:szCs w:val="24"/>
        </w:rPr>
        <w:t>ė</w:t>
      </w:r>
      <w:r w:rsidRPr="00025AC8">
        <w:rPr>
          <w:rFonts w:ascii="Calibri Light" w:hAnsi="Calibri Light" w:cs="Calibri Light"/>
          <w:sz w:val="24"/>
          <w:szCs w:val="24"/>
        </w:rPr>
        <w:t xml:space="preserve">s, palygins ir </w:t>
      </w:r>
      <w:r w:rsidR="003B5488" w:rsidRPr="00025AC8">
        <w:rPr>
          <w:rFonts w:ascii="Calibri Light" w:hAnsi="Calibri Light" w:cs="Calibri Light"/>
          <w:sz w:val="24"/>
          <w:szCs w:val="24"/>
        </w:rPr>
        <w:t>į</w:t>
      </w:r>
      <w:r w:rsidRPr="00025AC8">
        <w:rPr>
          <w:rFonts w:ascii="Calibri Light" w:hAnsi="Calibri Light" w:cs="Calibri Light"/>
          <w:sz w:val="24"/>
          <w:szCs w:val="24"/>
        </w:rPr>
        <w:t>vertins Pirkim</w:t>
      </w:r>
      <w:r w:rsidR="003B5488" w:rsidRPr="00025AC8">
        <w:rPr>
          <w:rFonts w:ascii="Calibri Light" w:hAnsi="Calibri Light" w:cs="Calibri Light"/>
          <w:sz w:val="24"/>
          <w:szCs w:val="24"/>
        </w:rPr>
        <w:t>ų</w:t>
      </w:r>
      <w:r w:rsidRPr="00025AC8">
        <w:rPr>
          <w:rFonts w:ascii="Calibri Light" w:hAnsi="Calibri Light" w:cs="Calibri Light"/>
          <w:sz w:val="24"/>
          <w:szCs w:val="24"/>
        </w:rPr>
        <w:t xml:space="preserve"> organizatorius</w:t>
      </w:r>
      <w:r w:rsidR="006B74AD">
        <w:rPr>
          <w:rFonts w:ascii="Calibri Light" w:hAnsi="Calibri Light" w:cs="Calibri Light"/>
          <w:sz w:val="24"/>
          <w:szCs w:val="24"/>
        </w:rPr>
        <w:t>.</w:t>
      </w:r>
      <w:r w:rsidRPr="00025AC8">
        <w:rPr>
          <w:rFonts w:ascii="Calibri Light" w:hAnsi="Calibri Light" w:cs="Calibri Light"/>
          <w:sz w:val="24"/>
          <w:szCs w:val="24"/>
        </w:rPr>
        <w:t xml:space="preserve"> </w:t>
      </w:r>
      <w:r w:rsidR="003B5488" w:rsidRPr="00025AC8">
        <w:rPr>
          <w:rFonts w:ascii="Calibri Light" w:hAnsi="Calibri Light" w:cs="Calibri Light"/>
          <w:sz w:val="24"/>
          <w:szCs w:val="24"/>
        </w:rPr>
        <w:t>Pasiūlymai bus vertinami konfidencialiai, Tiekėjams ar jų įgaliotiems atstovams nedalyvaujant</w:t>
      </w:r>
      <w:r w:rsidR="00C53539" w:rsidRPr="00025AC8">
        <w:rPr>
          <w:rFonts w:ascii="Calibri Light" w:hAnsi="Calibri Light" w:cs="Calibri Light"/>
          <w:sz w:val="24"/>
          <w:szCs w:val="24"/>
        </w:rPr>
        <w:t xml:space="preserve">. </w:t>
      </w:r>
    </w:p>
    <w:p w14:paraId="314751E6" w14:textId="277CAC6C" w:rsidR="00DC6F6C" w:rsidRPr="00025AC8" w:rsidRDefault="003B5488"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b/>
          <w:bCs/>
          <w:sz w:val="24"/>
          <w:szCs w:val="24"/>
        </w:rPr>
        <w:t xml:space="preserve">Pasiūlymo pateikimo terminas (data, </w:t>
      </w:r>
      <w:r w:rsidR="00C53539" w:rsidRPr="00025AC8">
        <w:rPr>
          <w:rFonts w:ascii="Calibri Light" w:hAnsi="Calibri Light" w:cs="Calibri Light"/>
          <w:b/>
          <w:bCs/>
          <w:sz w:val="24"/>
          <w:szCs w:val="24"/>
        </w:rPr>
        <w:t>valanda ir minutė</w:t>
      </w:r>
      <w:r w:rsidRPr="00025AC8">
        <w:rPr>
          <w:rFonts w:ascii="Calibri Light" w:hAnsi="Calibri Light" w:cs="Calibri Light"/>
          <w:b/>
          <w:bCs/>
          <w:sz w:val="24"/>
          <w:szCs w:val="24"/>
        </w:rPr>
        <w:t>)</w:t>
      </w:r>
      <w:r w:rsidR="00C53539" w:rsidRPr="00025AC8">
        <w:rPr>
          <w:rFonts w:ascii="Calibri Light" w:hAnsi="Calibri Light" w:cs="Calibri Light"/>
          <w:b/>
          <w:bCs/>
          <w:sz w:val="24"/>
          <w:szCs w:val="24"/>
        </w:rPr>
        <w:t xml:space="preserve"> nurodyta skelbime apie pirkimą</w:t>
      </w:r>
      <w:r w:rsidR="004A4F5D" w:rsidRPr="00025AC8">
        <w:rPr>
          <w:rFonts w:ascii="Calibri Light" w:hAnsi="Calibri Light" w:cs="Calibri Light"/>
          <w:sz w:val="24"/>
          <w:szCs w:val="24"/>
        </w:rPr>
        <w:t>.</w:t>
      </w:r>
    </w:p>
    <w:p w14:paraId="45078069" w14:textId="28820AF6" w:rsidR="00DC6F6C"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Tiekėjo teikiamas pasiūlymas gali būti užšifruojamas. Tiekėjas, nusprendęs pateikti užšifruotą pasiūlymą, turi:</w:t>
      </w:r>
    </w:p>
    <w:p w14:paraId="4BD60CFE" w14:textId="6FA2251C" w:rsidR="00DC6F6C" w:rsidRPr="006B74AD" w:rsidRDefault="00C53539" w:rsidP="00830C82">
      <w:pPr>
        <w:pStyle w:val="ListParagraph"/>
        <w:numPr>
          <w:ilvl w:val="0"/>
          <w:numId w:val="20"/>
        </w:numPr>
        <w:ind w:left="709" w:firstLine="0"/>
        <w:jc w:val="both"/>
        <w:rPr>
          <w:rFonts w:ascii="Calibri Light" w:hAnsi="Calibri Light" w:cs="Calibri Light"/>
          <w:b/>
          <w:sz w:val="24"/>
          <w:szCs w:val="24"/>
        </w:rPr>
      </w:pPr>
      <w:r w:rsidRPr="006B74AD">
        <w:rPr>
          <w:rFonts w:ascii="Calibri Light" w:hAnsi="Calibri Light" w:cs="Calibri Light"/>
          <w:sz w:val="24"/>
          <w:szCs w:val="24"/>
        </w:rPr>
        <w:t>iki pasiūlymų pateikimo termino pabaigos naudodamasis CVP IS priemonėmis pateikti užšifruotą pasiūlymą (užšifruojamas visas pasiūlymas arba pasiūlymo dokumentas, kuriame nurodyta pasiūlymo kaina). Instrukcija, kaip tiekėjui užšifruoti dokumentą</w:t>
      </w:r>
      <w:r w:rsidR="006B74AD" w:rsidRPr="006B74AD">
        <w:rPr>
          <w:rFonts w:ascii="Calibri Light" w:hAnsi="Calibri Light" w:cs="Calibri Light"/>
          <w:sz w:val="24"/>
          <w:szCs w:val="24"/>
        </w:rPr>
        <w:t>,</w:t>
      </w:r>
      <w:r w:rsidRPr="006B74AD">
        <w:rPr>
          <w:rFonts w:ascii="Calibri Light" w:hAnsi="Calibri Light" w:cs="Calibri Light"/>
          <w:sz w:val="24"/>
          <w:szCs w:val="24"/>
        </w:rPr>
        <w:t xml:space="preserve"> galima rasti paspaudus šią</w:t>
      </w:r>
      <w:r w:rsidR="006B74AD" w:rsidRPr="006B74AD">
        <w:rPr>
          <w:rFonts w:ascii="Calibri Light" w:hAnsi="Calibri Light" w:cs="Calibri Light"/>
          <w:sz w:val="24"/>
          <w:szCs w:val="24"/>
        </w:rPr>
        <w:t xml:space="preserve"> nuorodą</w:t>
      </w:r>
      <w:r w:rsidR="004A4F5D" w:rsidRPr="006B74AD">
        <w:rPr>
          <w:rFonts w:ascii="Calibri Light" w:hAnsi="Calibri Light" w:cs="Calibri Light"/>
          <w:sz w:val="24"/>
          <w:szCs w:val="24"/>
        </w:rPr>
        <w:t xml:space="preserve">: </w:t>
      </w:r>
      <w:hyperlink r:id="rId13" w:history="1">
        <w:r w:rsidR="0099013F" w:rsidRPr="006B74AD">
          <w:rPr>
            <w:rStyle w:val="Hyperlink"/>
            <w:rFonts w:ascii="Calibri Light" w:hAnsi="Calibri Light" w:cs="Calibri Light"/>
            <w:sz w:val="24"/>
            <w:szCs w:val="24"/>
          </w:rPr>
          <w:t>https://vpt.lrv.lt/uploads/vpt/documents/files/LT_versija/CVP_IS/Mokymu_medziaga/Tiekejams/Uzsifravimo_instrukcija.pdf</w:t>
        </w:r>
      </w:hyperlink>
      <w:r w:rsidR="004A4F5D" w:rsidRPr="006B74AD">
        <w:rPr>
          <w:rFonts w:ascii="Calibri Light" w:hAnsi="Calibri Light" w:cs="Calibri Light"/>
          <w:sz w:val="24"/>
          <w:szCs w:val="24"/>
        </w:rPr>
        <w:t>.</w:t>
      </w:r>
    </w:p>
    <w:p w14:paraId="6DBD45BC" w14:textId="5B02D7B3" w:rsidR="005C0813" w:rsidRPr="006B74AD" w:rsidRDefault="00C53539" w:rsidP="00830C82">
      <w:pPr>
        <w:pStyle w:val="ListParagraph"/>
        <w:numPr>
          <w:ilvl w:val="0"/>
          <w:numId w:val="20"/>
        </w:numPr>
        <w:ind w:left="709" w:firstLine="0"/>
        <w:jc w:val="both"/>
        <w:rPr>
          <w:rFonts w:ascii="Calibri Light" w:hAnsi="Calibri Light" w:cs="Calibri Light"/>
          <w:color w:val="000000"/>
          <w:sz w:val="24"/>
          <w:szCs w:val="24"/>
        </w:rPr>
      </w:pPr>
      <w:r w:rsidRPr="006B74AD">
        <w:rPr>
          <w:rFonts w:ascii="Calibri Light" w:hAnsi="Calibri Light" w:cs="Calibri Light"/>
          <w:sz w:val="24"/>
          <w:szCs w:val="24"/>
        </w:rPr>
        <w:t xml:space="preserve">iki susipažinimo su CVP IS priemonėmis pateiktais pasiūlymais procedūros pradžios CVP IS susirašinėjimo priemonėmis pateikti slaptažodį, su kuriuo </w:t>
      </w:r>
      <w:r w:rsidR="006B74AD" w:rsidRPr="006B74AD">
        <w:rPr>
          <w:rFonts w:ascii="Calibri Light" w:hAnsi="Calibri Light" w:cs="Calibri Light"/>
          <w:sz w:val="24"/>
          <w:szCs w:val="24"/>
        </w:rPr>
        <w:t>p</w:t>
      </w:r>
      <w:r w:rsidRPr="006B74AD">
        <w:rPr>
          <w:rFonts w:ascii="Calibri Light" w:hAnsi="Calibri Light" w:cs="Calibri Light"/>
          <w:sz w:val="24"/>
          <w:szCs w:val="24"/>
        </w:rPr>
        <w:t xml:space="preserve">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w:t>
      </w:r>
      <w:r w:rsidR="006B74AD" w:rsidRPr="006B74AD">
        <w:rPr>
          <w:rFonts w:ascii="Calibri Light" w:hAnsi="Calibri Light" w:cs="Calibri Light"/>
          <w:sz w:val="24"/>
          <w:szCs w:val="24"/>
        </w:rPr>
        <w:t>p</w:t>
      </w:r>
      <w:r w:rsidRPr="006B74AD">
        <w:rPr>
          <w:rFonts w:ascii="Calibri Light" w:hAnsi="Calibri Light" w:cs="Calibri Light"/>
          <w:sz w:val="24"/>
          <w:szCs w:val="24"/>
        </w:rPr>
        <w:t>erkančiąja organizacija oficialiu jos telefonu ir (arba) kitais būdais)</w:t>
      </w:r>
      <w:r w:rsidR="004A4F5D" w:rsidRPr="006B74AD">
        <w:rPr>
          <w:rFonts w:ascii="Calibri Light" w:hAnsi="Calibri Light" w:cs="Calibri Light"/>
          <w:color w:val="000000"/>
          <w:sz w:val="24"/>
          <w:szCs w:val="24"/>
        </w:rPr>
        <w:t xml:space="preserve">. </w:t>
      </w:r>
    </w:p>
    <w:p w14:paraId="112938DB" w14:textId="3F3A22BE"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Tiekėjui užšifravus:</w:t>
      </w:r>
    </w:p>
    <w:p w14:paraId="7576F143" w14:textId="78127426"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visą teikiamą pasiūlymą ir iki vokų atplėšimo procedūros pradžios nepateikus (dėl jo paties kaltės) slaptažodžio arba pateikus neteisingą slaptažodį, kuriuo naudodamasi perkančioji organizacija negalėjo iššifruoti pasiūlymo, pasiūlymas bus laikomas nepateiktu ir nebus vertinamas.</w:t>
      </w:r>
    </w:p>
    <w:p w14:paraId="6F129105" w14:textId="79DD5DE4" w:rsidR="005C0813" w:rsidRPr="006B74AD" w:rsidRDefault="004A4F5D" w:rsidP="00830C82">
      <w:pPr>
        <w:pStyle w:val="ListParagraph"/>
        <w:numPr>
          <w:ilvl w:val="0"/>
          <w:numId w:val="21"/>
        </w:numPr>
        <w:ind w:left="709" w:firstLine="0"/>
        <w:jc w:val="both"/>
        <w:rPr>
          <w:rFonts w:ascii="Calibri Light" w:hAnsi="Calibri Light" w:cs="Calibri Light"/>
          <w:sz w:val="24"/>
          <w:szCs w:val="24"/>
        </w:rPr>
      </w:pPr>
      <w:r w:rsidRPr="006B74AD">
        <w:rPr>
          <w:rFonts w:ascii="Calibri Light" w:hAnsi="Calibri Light" w:cs="Calibri Light"/>
          <w:sz w:val="24"/>
          <w:szCs w:val="24"/>
        </w:rPr>
        <w:t xml:space="preserve">pasiūlymo dokumentą, kuriame nurodyta pasiūlymo kaina, o kitus pasiūlymo dokumentus pateikė neužšifruotus ir iki vokų atplėšimo procedūros pradžios nepateikus (dėl </w:t>
      </w:r>
      <w:r w:rsidRPr="006B74AD">
        <w:rPr>
          <w:rFonts w:ascii="Calibri Light" w:hAnsi="Calibri Light" w:cs="Calibri Light"/>
          <w:sz w:val="24"/>
          <w:szCs w:val="24"/>
        </w:rPr>
        <w:lastRenderedPageBreak/>
        <w:t>jo paties kaltės) slaptažodžio arba pateikus neteisingą slaptažodį, kuriuo naudodamasi perkančioji organizacija negalėjo iššifruoti pasiūlymo dokumento – perkančioji organizacija tiekėjo pasiūlymą atmes kaip neatitinkantį pirkimo dokumentuose nustatytų reikalavimų (tiekėjas nepateikė pasiūlymo kainos).</w:t>
      </w:r>
    </w:p>
    <w:p w14:paraId="36526C6C" w14:textId="7F2892D1"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Slaptažodis pateiktas laiku ir tinkamai laikomas tada, kai jis pateiktas CVP IS susirašinėjimo priemonėmis iki vokų su kainų pasiūlymais atplėšimo procedūros pradžios.</w:t>
      </w:r>
    </w:p>
    <w:p w14:paraId="13162B9A" w14:textId="03FED39B" w:rsidR="005C0813"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 xml:space="preserve">Iškilus CVP IS techninėms problemoms, kai </w:t>
      </w:r>
      <w:r w:rsidR="006B74AD">
        <w:rPr>
          <w:rFonts w:ascii="Calibri Light" w:hAnsi="Calibri Light" w:cs="Calibri Light"/>
          <w:sz w:val="24"/>
          <w:szCs w:val="24"/>
        </w:rPr>
        <w:t>t</w:t>
      </w:r>
      <w:r w:rsidRPr="00025AC8">
        <w:rPr>
          <w:rFonts w:ascii="Calibri Light" w:hAnsi="Calibri Light" w:cs="Calibri Light"/>
          <w:sz w:val="24"/>
          <w:szCs w:val="24"/>
        </w:rPr>
        <w:t>iekėjas neturi galimybės pateikti slaptažodžio per CVP IS susirašinėjimo priemonę, tiekėjas turi teisę slaptažodį pateikti kitomis priemonėmis pasirinktinai: elektroniniu pašt</w:t>
      </w:r>
      <w:r w:rsidR="008261BD" w:rsidRPr="00025AC8">
        <w:rPr>
          <w:rFonts w:ascii="Calibri Light" w:hAnsi="Calibri Light" w:cs="Calibri Light"/>
          <w:sz w:val="24"/>
          <w:szCs w:val="24"/>
        </w:rPr>
        <w:t>u (</w:t>
      </w:r>
      <w:hyperlink r:id="rId14" w:history="1">
        <w:r w:rsidR="00A346E9" w:rsidRPr="005B34E3">
          <w:rPr>
            <w:rStyle w:val="Hyperlink"/>
            <w:rFonts w:ascii="Calibri Light" w:hAnsi="Calibri Light" w:cs="Calibri Light"/>
            <w:sz w:val="24"/>
            <w:szCs w:val="24"/>
          </w:rPr>
          <w:t>sigute.budreikiene@vmb.lt</w:t>
        </w:r>
      </w:hyperlink>
      <w:r w:rsidR="004023B8" w:rsidRPr="00025AC8">
        <w:rPr>
          <w:rFonts w:ascii="Calibri Light" w:hAnsi="Calibri Light" w:cs="Calibri Light"/>
          <w:sz w:val="24"/>
          <w:szCs w:val="24"/>
        </w:rPr>
        <w:t xml:space="preserve">) </w:t>
      </w:r>
      <w:r w:rsidRPr="00025AC8">
        <w:rPr>
          <w:rFonts w:ascii="Calibri Light" w:hAnsi="Calibri Light" w:cs="Calibri Light"/>
          <w:sz w:val="24"/>
          <w:szCs w:val="24"/>
        </w:rPr>
        <w:t xml:space="preserve">arba </w:t>
      </w:r>
      <w:r w:rsidRPr="00025AC8">
        <w:rPr>
          <w:rFonts w:ascii="Calibri Light" w:hAnsi="Calibri Light" w:cs="Calibri Light"/>
          <w:b/>
          <w:sz w:val="24"/>
          <w:szCs w:val="24"/>
        </w:rPr>
        <w:t>oficialiu elektroniniu paštu</w:t>
      </w:r>
      <w:r w:rsidR="0096599B" w:rsidRPr="00025AC8">
        <w:rPr>
          <w:rFonts w:ascii="Calibri Light" w:hAnsi="Calibri Light" w:cs="Calibri Light"/>
          <w:b/>
          <w:sz w:val="24"/>
          <w:szCs w:val="24"/>
        </w:rPr>
        <w:t xml:space="preserve"> arba</w:t>
      </w:r>
      <w:r w:rsidRPr="00025AC8">
        <w:rPr>
          <w:rFonts w:ascii="Calibri Light" w:hAnsi="Calibri Light" w:cs="Calibri Light"/>
          <w:b/>
          <w:sz w:val="24"/>
          <w:szCs w:val="24"/>
        </w:rPr>
        <w:t xml:space="preserve"> raštu</w:t>
      </w:r>
      <w:r w:rsidRPr="00025AC8">
        <w:rPr>
          <w:rFonts w:ascii="Calibri Light" w:hAnsi="Calibri Light" w:cs="Calibri Light"/>
          <w:sz w:val="24"/>
          <w:szCs w:val="24"/>
        </w:rPr>
        <w:t xml:space="preserve"> adresu </w:t>
      </w:r>
      <w:r w:rsidR="00A0310D" w:rsidRPr="00025AC8">
        <w:rPr>
          <w:rFonts w:ascii="Calibri Light" w:hAnsi="Calibri Light" w:cs="Calibri Light"/>
          <w:color w:val="000000"/>
          <w:sz w:val="24"/>
          <w:szCs w:val="24"/>
        </w:rPr>
        <w:t>Naugarduko g. 98</w:t>
      </w:r>
      <w:r w:rsidRPr="00025AC8">
        <w:rPr>
          <w:rFonts w:ascii="Calibri Light" w:hAnsi="Calibri Light" w:cs="Calibri Light"/>
          <w:color w:val="000000"/>
          <w:sz w:val="24"/>
          <w:szCs w:val="24"/>
        </w:rPr>
        <w:t>, Vilnius</w:t>
      </w:r>
      <w:r w:rsidRPr="00025AC8">
        <w:rPr>
          <w:rFonts w:ascii="Calibri Light" w:hAnsi="Calibri Light" w:cs="Calibri Light"/>
          <w:sz w:val="24"/>
          <w:szCs w:val="24"/>
        </w:rPr>
        <w:t xml:space="preserve">, nurodant pirkimo pavadinimą numerį ir datą. </w:t>
      </w:r>
      <w:r w:rsidRPr="00025AC8">
        <w:rPr>
          <w:rFonts w:ascii="Calibri Light" w:hAnsi="Calibri Light" w:cs="Calibri Light"/>
          <w:sz w:val="24"/>
          <w:szCs w:val="24"/>
          <w:lang w:eastAsia="lt-LT"/>
        </w:rPr>
        <w:t>Tokiu atveju tiekėjas turėtų būti aktyvus ir įsitikinti, kad pateiktas slaptažodis laiku pasiekė adresatą (pavyzdžiui, susisiekęs su perkančiąja organizacija oficialiu jos telefonu ir (arba) kitais būdais). Jeigu dėl užfiksuotos techninės CVP IS problemos tiekėjai slaptažodį pateikė ne CVP IS priemonėmis, t</w:t>
      </w:r>
      <w:r w:rsidRPr="00025AC8">
        <w:rPr>
          <w:rFonts w:ascii="Calibri Light" w:hAnsi="Calibri Light" w:cs="Calibri Light"/>
          <w:sz w:val="24"/>
          <w:szCs w:val="24"/>
        </w:rPr>
        <w:t xml:space="preserve">uomet perkančioji organizacija privalo CVP IS susirašinėjimo priemonėmis išsiųsti tiekėjams slaptažodį, kurį panaudojo kainos pasiūlymo iššifravimui. </w:t>
      </w:r>
    </w:p>
    <w:p w14:paraId="28DE2499" w14:textId="33139023" w:rsidR="001A682A" w:rsidRPr="00025AC8" w:rsidRDefault="004A4F5D" w:rsidP="00830C82">
      <w:pPr>
        <w:pStyle w:val="ListParagraph"/>
        <w:numPr>
          <w:ilvl w:val="0"/>
          <w:numId w:val="19"/>
        </w:numPr>
        <w:ind w:left="709" w:hanging="709"/>
        <w:jc w:val="both"/>
        <w:rPr>
          <w:rFonts w:ascii="Calibri Light" w:hAnsi="Calibri Light" w:cs="Calibri Light"/>
          <w:sz w:val="24"/>
          <w:szCs w:val="24"/>
        </w:rPr>
      </w:pPr>
      <w:r w:rsidRPr="00025AC8">
        <w:rPr>
          <w:rFonts w:ascii="Calibri Light" w:hAnsi="Calibri Light" w:cs="Calibri Light"/>
          <w:sz w:val="24"/>
          <w:szCs w:val="24"/>
        </w:rPr>
        <w:t>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w:t>
      </w:r>
      <w:hyperlink r:id="rId15" w:history="1">
        <w:r w:rsidR="00055CB1" w:rsidRPr="00C2236C">
          <w:rPr>
            <w:rStyle w:val="Hyperlink"/>
            <w:rFonts w:ascii="Calibri Light" w:hAnsi="Calibri Light" w:cs="Calibri Light"/>
            <w:sz w:val="24"/>
            <w:szCs w:val="24"/>
          </w:rPr>
          <w:t>https://viesiejipirkimai.lt</w:t>
        </w:r>
      </w:hyperlink>
      <w:r w:rsidRPr="00025AC8">
        <w:rPr>
          <w:rFonts w:ascii="Calibri Light" w:hAnsi="Calibri Light" w:cs="Calibri Light"/>
          <w:sz w:val="24"/>
          <w:szCs w:val="24"/>
        </w:rPr>
        <w:t xml:space="preserve">), neveikia CVP IS susirašinėjimo funkcija, neatsidaro pasiūlymų pateikimo langas ar kitas būtinų funkcijų sutrikimas ir informacija apie CVP IS sutrikimą yra paskelbta Viešųjų pirkimų tarnybos internetinėje svetainėje </w:t>
      </w:r>
      <w:r w:rsidR="0099013F" w:rsidRPr="00025AC8">
        <w:rPr>
          <w:rFonts w:ascii="Calibri Light" w:hAnsi="Calibri Light" w:cs="Calibri Light"/>
          <w:sz w:val="24"/>
          <w:szCs w:val="24"/>
        </w:rPr>
        <w:t>(</w:t>
      </w:r>
      <w:hyperlink r:id="rId16" w:history="1">
        <w:r w:rsidR="0099013F" w:rsidRPr="00025AC8">
          <w:rPr>
            <w:rStyle w:val="Hyperlink"/>
            <w:rFonts w:ascii="Calibri Light" w:hAnsi="Calibri Light" w:cs="Calibri Light"/>
            <w:sz w:val="24"/>
            <w:szCs w:val="24"/>
          </w:rPr>
          <w:t>http://vpt.lrv.lt</w:t>
        </w:r>
      </w:hyperlink>
      <w:r w:rsidR="0099013F" w:rsidRPr="00025AC8">
        <w:rPr>
          <w:rFonts w:ascii="Calibri Light" w:hAnsi="Calibri Light" w:cs="Calibri Light"/>
          <w:sz w:val="24"/>
          <w:szCs w:val="24"/>
        </w:rPr>
        <w:t>).</w:t>
      </w:r>
      <w:r w:rsidR="001A682A" w:rsidRPr="00025AC8">
        <w:rPr>
          <w:rFonts w:ascii="Calibri Light" w:hAnsi="Calibri Light" w:cs="Calibri Light"/>
          <w:sz w:val="24"/>
          <w:szCs w:val="24"/>
        </w:rPr>
        <w:t xml:space="preserve"> </w:t>
      </w:r>
    </w:p>
    <w:p w14:paraId="35F82CF8" w14:textId="4D3F6CD4"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Tiekėjui užšifravus visą pasiūlymą ir iki vokų atplėšimo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5C0813" w:rsidRPr="00025AC8">
        <w:rPr>
          <w:rFonts w:ascii="Calibri Light" w:hAnsi="Calibri Light" w:cs="Calibri Light"/>
          <w:b/>
          <w:color w:val="000000"/>
          <w:sz w:val="24"/>
          <w:szCs w:val="24"/>
        </w:rPr>
        <w:t xml:space="preserve"> </w:t>
      </w:r>
    </w:p>
    <w:p w14:paraId="0CE1E809" w14:textId="41E71DA1" w:rsidR="005C0813" w:rsidRPr="00025AC8"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sz w:val="24"/>
          <w:szCs w:val="24"/>
        </w:rPr>
        <w:t xml:space="preserve">Tolesnes pasiūlymų nagrinėjimo, vertinimo ir palyginimo procedūras atlieka </w:t>
      </w:r>
      <w:r w:rsidR="00E011E6">
        <w:rPr>
          <w:rFonts w:ascii="Calibri Light" w:hAnsi="Calibri Light" w:cs="Calibri Light"/>
          <w:sz w:val="24"/>
          <w:szCs w:val="24"/>
        </w:rPr>
        <w:t>perkančioji organizacija</w:t>
      </w:r>
      <w:r w:rsidRPr="00025AC8">
        <w:rPr>
          <w:rFonts w:ascii="Calibri Light" w:hAnsi="Calibri Light" w:cs="Calibri Light"/>
          <w:sz w:val="24"/>
          <w:szCs w:val="24"/>
        </w:rPr>
        <w:t>, tiekėjams ar jų įgaliotiems atstovams nedalyvaujant.</w:t>
      </w:r>
      <w:r w:rsidR="005C0813" w:rsidRPr="00025AC8">
        <w:rPr>
          <w:rFonts w:ascii="Calibri Light" w:hAnsi="Calibri Light" w:cs="Calibri Light"/>
          <w:b/>
          <w:color w:val="000000"/>
          <w:sz w:val="24"/>
          <w:szCs w:val="24"/>
        </w:rPr>
        <w:t xml:space="preserve"> </w:t>
      </w:r>
    </w:p>
    <w:p w14:paraId="518F4EC0" w14:textId="28F57752" w:rsidR="004A4F5D" w:rsidRPr="006B74AD" w:rsidRDefault="004A4F5D" w:rsidP="00830C82">
      <w:pPr>
        <w:pStyle w:val="ListParagraph"/>
        <w:numPr>
          <w:ilvl w:val="0"/>
          <w:numId w:val="19"/>
        </w:numPr>
        <w:ind w:left="709" w:hanging="709"/>
        <w:jc w:val="both"/>
        <w:rPr>
          <w:rFonts w:ascii="Calibri Light" w:hAnsi="Calibri Light" w:cs="Calibri Light"/>
          <w:b/>
          <w:color w:val="000000"/>
          <w:sz w:val="24"/>
          <w:szCs w:val="24"/>
        </w:rPr>
      </w:pPr>
      <w:r w:rsidRPr="00025AC8">
        <w:rPr>
          <w:rFonts w:ascii="Calibri Light" w:hAnsi="Calibri Light" w:cs="Calibri Light"/>
          <w:color w:val="000000"/>
          <w:sz w:val="24"/>
          <w:szCs w:val="24"/>
        </w:rPr>
        <w:t>Tuo atveju, kai pasiūlyme nurodyta kaina, išreikšta skaičiais, neatitinka kainos, nurodytos žodžiais, teisinga laikoma kaina, nurodyta žodžiais (</w:t>
      </w:r>
      <w:r w:rsidR="00E4069A" w:rsidRPr="00025AC8">
        <w:rPr>
          <w:rFonts w:ascii="Calibri Light" w:hAnsi="Calibri Light" w:cs="Calibri Light"/>
          <w:sz w:val="24"/>
          <w:szCs w:val="24"/>
        </w:rPr>
        <w:t>3</w:t>
      </w:r>
      <w:r w:rsidR="001A0A71" w:rsidRPr="00025AC8">
        <w:rPr>
          <w:rFonts w:ascii="Calibri Light" w:hAnsi="Calibri Light" w:cs="Calibri Light"/>
          <w:sz w:val="24"/>
          <w:szCs w:val="24"/>
        </w:rPr>
        <w:t xml:space="preserve"> pried</w:t>
      </w:r>
      <w:r w:rsidR="007C217B" w:rsidRPr="00025AC8">
        <w:rPr>
          <w:rFonts w:ascii="Calibri Light" w:hAnsi="Calibri Light" w:cs="Calibri Light"/>
          <w:sz w:val="24"/>
          <w:szCs w:val="24"/>
        </w:rPr>
        <w:t>e</w:t>
      </w:r>
      <w:r w:rsidRPr="00025AC8">
        <w:rPr>
          <w:rFonts w:ascii="Calibri Light" w:hAnsi="Calibri Light" w:cs="Calibri Light"/>
          <w:color w:val="000000"/>
          <w:sz w:val="24"/>
          <w:szCs w:val="24"/>
        </w:rPr>
        <w:t>).</w:t>
      </w:r>
    </w:p>
    <w:p w14:paraId="6BEF3C3C" w14:textId="77777777" w:rsidR="006B74AD" w:rsidRPr="00025AC8" w:rsidRDefault="006B74AD" w:rsidP="006B74AD">
      <w:pPr>
        <w:pStyle w:val="ListParagraph"/>
        <w:ind w:left="709"/>
        <w:jc w:val="both"/>
        <w:rPr>
          <w:rFonts w:ascii="Calibri Light" w:hAnsi="Calibri Light" w:cs="Calibri Light"/>
          <w:b/>
          <w:color w:val="000000"/>
          <w:sz w:val="24"/>
          <w:szCs w:val="24"/>
        </w:rPr>
      </w:pPr>
    </w:p>
    <w:p w14:paraId="01CCFF69" w14:textId="77777777" w:rsidR="00A80602" w:rsidRPr="004F7708" w:rsidRDefault="004A4F5D" w:rsidP="009F239A">
      <w:pPr>
        <w:pStyle w:val="Betarp1"/>
        <w:ind w:firstLine="720"/>
        <w:jc w:val="both"/>
        <w:rPr>
          <w:rFonts w:ascii="Calibri Light" w:hAnsi="Calibri Light" w:cs="Calibri Light"/>
          <w:b/>
          <w:lang w:val="lt-LT"/>
        </w:rPr>
      </w:pPr>
      <w:r w:rsidRPr="004F7708">
        <w:rPr>
          <w:rFonts w:ascii="Calibri Light" w:hAnsi="Calibri Light" w:cs="Calibri Light"/>
          <w:b/>
          <w:lang w:val="lt-LT"/>
        </w:rPr>
        <w:t>VIII. DERYBOS</w:t>
      </w:r>
    </w:p>
    <w:p w14:paraId="306F0296" w14:textId="255BFC19" w:rsidR="00A80602" w:rsidRPr="006A467E" w:rsidRDefault="004A4F5D" w:rsidP="00830C82">
      <w:pPr>
        <w:pStyle w:val="Betarp1"/>
        <w:numPr>
          <w:ilvl w:val="0"/>
          <w:numId w:val="22"/>
        </w:numPr>
        <w:ind w:left="709" w:hanging="709"/>
        <w:jc w:val="both"/>
        <w:rPr>
          <w:rFonts w:ascii="Calibri Light" w:hAnsi="Calibri Light" w:cs="Calibri Light"/>
          <w:lang w:val="lt-LT"/>
        </w:rPr>
      </w:pPr>
      <w:r w:rsidRPr="004F7708">
        <w:rPr>
          <w:rFonts w:ascii="Calibri Light" w:hAnsi="Calibri Light" w:cs="Calibri Light"/>
          <w:lang w:val="lt-LT"/>
        </w:rPr>
        <w:t>Siekiant geriausio pirkimo dokumentuose nurodytus perkančiosios organizacijos poreikius atitinkančio rezultato</w:t>
      </w:r>
      <w:r w:rsidRPr="006A467E">
        <w:rPr>
          <w:rFonts w:ascii="Calibri Light" w:hAnsi="Calibri Light" w:cs="Calibri Light"/>
          <w:lang w:val="lt-LT"/>
        </w:rPr>
        <w:t>, pirkimo metu bus deramasi, jeigu visi dalyviai, kurie nebus pašalinti pirkimo metu, pasiūlys per dide</w:t>
      </w:r>
      <w:r w:rsidR="00102308" w:rsidRPr="006A467E">
        <w:rPr>
          <w:rFonts w:ascii="Calibri Light" w:hAnsi="Calibri Light" w:cs="Calibri Light"/>
          <w:lang w:val="lt-LT"/>
        </w:rPr>
        <w:t xml:space="preserve">lę, </w:t>
      </w:r>
      <w:r w:rsidR="006B74AD" w:rsidRPr="006A467E">
        <w:rPr>
          <w:rFonts w:ascii="Calibri Light" w:hAnsi="Calibri Light" w:cs="Calibri Light"/>
          <w:lang w:val="lt-LT"/>
        </w:rPr>
        <w:t>p</w:t>
      </w:r>
      <w:r w:rsidR="00102308" w:rsidRPr="006A467E">
        <w:rPr>
          <w:rFonts w:ascii="Calibri Light" w:hAnsi="Calibri Light" w:cs="Calibri Light"/>
          <w:lang w:val="lt-LT"/>
        </w:rPr>
        <w:t xml:space="preserve">erkančiajai organizacijai nepriimtiną kainą. </w:t>
      </w:r>
    </w:p>
    <w:p w14:paraId="4B40047B" w14:textId="77777777" w:rsidR="006A467E" w:rsidRPr="006A467E" w:rsidRDefault="00841AFD"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lang w:val="lt-LT"/>
        </w:rPr>
        <w:t>Derybos bus vykdomos CVP IS priemonėmis.</w:t>
      </w:r>
      <w:r w:rsidR="0000267B" w:rsidRPr="006A467E">
        <w:rPr>
          <w:rFonts w:ascii="Calibri Light" w:hAnsi="Calibri Light" w:cs="Calibri Light"/>
          <w:lang w:val="lt-LT"/>
        </w:rPr>
        <w:t xml:space="preserve"> </w:t>
      </w:r>
    </w:p>
    <w:p w14:paraId="47F302EC"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Visiems tiekėjams taikomi vienodi reikalavimai, suteikiamos vienodos galimybės ir pateikiama vienoda informacija – teikdama informaciją, perkančioji organizacija neturi diskriminuoti tiekėjų;</w:t>
      </w:r>
    </w:p>
    <w:p w14:paraId="63D56929" w14:textId="5949D053"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Tretiesiems asmenims ir derybose dalyvaujantiems tiekėjams negali būti atskleidžiama jokia derybų metu iš tiekėjo gauta informacija, taip pat informacija apie derybų metu pasiektus susitarimus;</w:t>
      </w:r>
    </w:p>
    <w:p w14:paraId="187969F2" w14:textId="77777777" w:rsid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metu nesiderama dėl pašalinimo pagrindų ir kvalifikacinių reikalavimų tiekėjui, pasiūlymo vertinimo kriterijų ir vertinimo tvarkos.</w:t>
      </w:r>
    </w:p>
    <w:p w14:paraId="26506AD7" w14:textId="77777777" w:rsidR="006A467E" w:rsidRPr="006A467E"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Kai derybos vyksta CVP IS priemonėmis, pasirašyti šalių pasiektų susitarimų nereikalaujama, šalių pasiekto susitarimo patvirtinimas CVP IS priemonėmis laikomas pakankamu.</w:t>
      </w:r>
    </w:p>
    <w:p w14:paraId="4DF4E466" w14:textId="02B64319" w:rsidR="00D10440" w:rsidRPr="00D10440" w:rsidRDefault="006A467E" w:rsidP="00830C82">
      <w:pPr>
        <w:pStyle w:val="Betarp1"/>
        <w:numPr>
          <w:ilvl w:val="0"/>
          <w:numId w:val="22"/>
        </w:numPr>
        <w:ind w:left="709" w:hanging="709"/>
        <w:jc w:val="both"/>
        <w:rPr>
          <w:rFonts w:ascii="Calibri Light" w:hAnsi="Calibri Light" w:cs="Calibri Light"/>
          <w:lang w:val="lt-LT"/>
        </w:rPr>
      </w:pPr>
      <w:r w:rsidRPr="006A467E">
        <w:rPr>
          <w:rFonts w:ascii="Calibri Light" w:hAnsi="Calibri Light" w:cs="Calibri Light"/>
          <w:color w:val="000000"/>
          <w:lang w:val="lt-LT"/>
        </w:rPr>
        <w:t>Derybų vykdymo tvarka (kai jos vykdomos):</w:t>
      </w:r>
    </w:p>
    <w:p w14:paraId="3579E910" w14:textId="6EEAC006"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lastRenderedPageBreak/>
        <w:t>derėtis bus pakviesti visi pasiūlymus pateikę tiekėjai, kurių siūlomas pirkimo objektas atitinka pirkimo dokumentuose nustatytus reikalavimus;</w:t>
      </w:r>
    </w:p>
    <w:p w14:paraId="067D1A26"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vykdomos iki tiekėjo galutinių pasiūlymų pateikimo. Jei, pateikus galutinius pasiūlymus/ pasiūlymą, tiekėjo/ tiekėjų pasiūlyta kaina yra nepriimtina ir per didelė, perkančioji organizacija derybas gali vykdyti pakartotinai;</w:t>
      </w:r>
    </w:p>
    <w:p w14:paraId="19EBE6E5"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derybos bus laikomos įvykusiomis, jeigu yra bent vienas tiekėjas, kurio pasiūlymas ir derybų su juo rezultatai atitinka perkančiosios organizacijos keliamus reikalavimus;</w:t>
      </w:r>
    </w:p>
    <w:p w14:paraId="3D19CCFD" w14:textId="77777777" w:rsidR="00D10440"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pateikti galutinį pasiūlymą bus pakviesti visi tiekėjai, kurių galutiniai pasiūlymai atitiks perkančiosios organizacijos keliamus reikalavimus. Tiekėjo galutinis pasiūlymas, kuriame bus nurodyta galutinė kaina, turi būti pateiktas CVP IS priemonėmis;</w:t>
      </w:r>
    </w:p>
    <w:p w14:paraId="4D1B679E" w14:textId="3C8107EC" w:rsidR="006A467E" w:rsidRPr="00D10440" w:rsidRDefault="006A467E" w:rsidP="00830C82">
      <w:pPr>
        <w:pStyle w:val="ListParagraph"/>
        <w:numPr>
          <w:ilvl w:val="0"/>
          <w:numId w:val="23"/>
        </w:numPr>
        <w:ind w:hanging="11"/>
        <w:jc w:val="both"/>
        <w:rPr>
          <w:rFonts w:ascii="Calibri Light" w:hAnsi="Calibri Light" w:cs="Calibri Light"/>
          <w:sz w:val="24"/>
          <w:szCs w:val="24"/>
        </w:rPr>
      </w:pPr>
      <w:r w:rsidRPr="00D10440">
        <w:rPr>
          <w:rFonts w:ascii="Calibri Light" w:hAnsi="Calibri Light" w:cs="Calibri Light"/>
          <w:sz w:val="24"/>
          <w:szCs w:val="24"/>
        </w:rPr>
        <w:t>tiekėjo, pateikusio pasiūlymą, tačiau derybų metu nepateikusio galutinio pasiūlymo, paskutinis pateiktas pasiūlymas (pirminis pasiūlymas arba, jei buvo pateiktas, patikslintas pasiūlymas (įskaitant derybų metu atliktus patikslinimus ir (ar) papildymus, jei tokie atlikti)) bus vertinamas kaip galutinis pasiūlymas.</w:t>
      </w:r>
    </w:p>
    <w:p w14:paraId="6CB97C7D" w14:textId="77777777" w:rsidR="006A467E" w:rsidRPr="004F7708" w:rsidRDefault="006A467E" w:rsidP="006A467E">
      <w:pPr>
        <w:pStyle w:val="Betarp1"/>
        <w:ind w:left="709"/>
        <w:jc w:val="both"/>
        <w:rPr>
          <w:rFonts w:ascii="Calibri Light" w:hAnsi="Calibri Light" w:cs="Calibri Light"/>
          <w:lang w:val="lt-LT"/>
        </w:rPr>
      </w:pPr>
    </w:p>
    <w:p w14:paraId="2A7F5484" w14:textId="7D953F40" w:rsidR="00D10440" w:rsidRPr="00841FE1" w:rsidRDefault="004A4F5D" w:rsidP="00841FE1">
      <w:pPr>
        <w:pStyle w:val="Betarp1"/>
        <w:ind w:firstLine="720"/>
        <w:jc w:val="both"/>
        <w:rPr>
          <w:rFonts w:ascii="Calibri Light" w:hAnsi="Calibri Light" w:cs="Calibri Light"/>
          <w:b/>
          <w:bCs/>
          <w:lang w:val="lt-LT"/>
        </w:rPr>
      </w:pPr>
      <w:r w:rsidRPr="004F7708">
        <w:rPr>
          <w:rFonts w:ascii="Calibri Light" w:hAnsi="Calibri Light" w:cs="Calibri Light"/>
          <w:b/>
          <w:lang w:val="lt-LT"/>
        </w:rPr>
        <w:t>IX.</w:t>
      </w:r>
      <w:r w:rsidRPr="004F7708">
        <w:rPr>
          <w:rFonts w:ascii="Calibri Light" w:hAnsi="Calibri Light" w:cs="Calibri Light"/>
          <w:lang w:val="lt-LT"/>
        </w:rPr>
        <w:t xml:space="preserve"> </w:t>
      </w:r>
      <w:r w:rsidRPr="004F7708">
        <w:rPr>
          <w:rFonts w:ascii="Calibri Light" w:hAnsi="Calibri Light" w:cs="Calibri Light"/>
          <w:b/>
          <w:bCs/>
          <w:lang w:val="lt-LT"/>
        </w:rPr>
        <w:t>PASIŪLYMŲ NAGRINĖJIMAS IR PASIŪLYMŲ ATMETIMO PRIEŽASTYS</w:t>
      </w:r>
    </w:p>
    <w:p w14:paraId="372960DE" w14:textId="5F1E610F" w:rsidR="00D10440" w:rsidRPr="0095276A" w:rsidRDefault="00D10440" w:rsidP="00830C82">
      <w:pPr>
        <w:pStyle w:val="Betarp1"/>
        <w:numPr>
          <w:ilvl w:val="0"/>
          <w:numId w:val="24"/>
        </w:numPr>
        <w:ind w:left="709"/>
        <w:jc w:val="both"/>
        <w:rPr>
          <w:rFonts w:ascii="Calibri Light" w:hAnsi="Calibri Light" w:cs="Calibri Light"/>
          <w:lang w:val="lt-LT"/>
        </w:rPr>
      </w:pPr>
      <w:r w:rsidRPr="0095276A">
        <w:rPr>
          <w:rFonts w:ascii="Calibri Light" w:hAnsi="Calibri Light" w:cs="Calibri Light"/>
          <w:lang w:val="lt-LT"/>
        </w:rPr>
        <w:t>Pateiktus pasiūlymus nagrinėja, vertina ir palygina Pirkimų organizatorius.</w:t>
      </w:r>
    </w:p>
    <w:p w14:paraId="2B7E6893" w14:textId="35FFA419" w:rsidR="0095276A" w:rsidRPr="0095276A" w:rsidRDefault="00917A78" w:rsidP="00830C82">
      <w:pPr>
        <w:pStyle w:val="Betarp1"/>
        <w:numPr>
          <w:ilvl w:val="0"/>
          <w:numId w:val="24"/>
        </w:numPr>
        <w:ind w:left="709"/>
        <w:jc w:val="both"/>
        <w:rPr>
          <w:rFonts w:ascii="Calibri Light" w:hAnsi="Calibri Light" w:cs="Calibri Light"/>
          <w:lang w:val="lt-LT"/>
        </w:rPr>
      </w:pPr>
      <w:r>
        <w:rPr>
          <w:rFonts w:ascii="Calibri Light" w:hAnsi="Calibri Light" w:cs="Calibri Light"/>
          <w:lang w:val="lt-LT"/>
        </w:rPr>
        <w:t>Perkančioji organizacija</w:t>
      </w:r>
      <w:r w:rsidR="0095276A" w:rsidRPr="0095276A">
        <w:rPr>
          <w:rFonts w:ascii="Calibri Light" w:hAnsi="Calibri Light" w:cs="Calibri Light"/>
          <w:lang w:val="lt-LT"/>
        </w:rPr>
        <w:t xml:space="preserve"> patikrina dalyvių kvalifikacinių reikalavimų atitikties deklaracijas ir apie</w:t>
      </w:r>
      <w:r w:rsidR="0095276A" w:rsidRPr="0095276A">
        <w:rPr>
          <w:rFonts w:ascii="Calibri Light" w:hAnsi="Calibri Light" w:cs="Calibri Light"/>
          <w:lang w:val="lt-LT" w:eastAsia="lt-LT"/>
        </w:rPr>
        <w:t xml:space="preserve"> </w:t>
      </w:r>
      <w:r w:rsidR="0095276A">
        <w:rPr>
          <w:rFonts w:ascii="Calibri Light" w:hAnsi="Calibri Light" w:cs="Calibri Light"/>
          <w:lang w:val="lt-LT" w:eastAsia="lt-LT"/>
        </w:rPr>
        <w:t>k</w:t>
      </w:r>
      <w:r w:rsidR="0095276A" w:rsidRPr="0095276A">
        <w:rPr>
          <w:rFonts w:ascii="Calibri Light" w:hAnsi="Calibri Light" w:cs="Calibri Light"/>
          <w:lang w:val="lt-LT" w:eastAsia="lt-LT"/>
        </w:rPr>
        <w:t>valifikacinių reikalavimų atitikties deklaracijos patikrinimo rezultatus raštu (</w:t>
      </w:r>
      <w:r w:rsidR="0095276A" w:rsidRPr="0095276A">
        <w:rPr>
          <w:rFonts w:ascii="Calibri Light" w:hAnsi="Calibri Light" w:cs="Calibri Light"/>
          <w:lang w:val="lt-LT"/>
        </w:rPr>
        <w:t>CVP IS priemonėmis) informuoja tiekėjus nedelsdama, bet ne vėliau kaip per 3 (tris) darbo dienas nuo atlikto patikrinimo</w:t>
      </w:r>
      <w:r w:rsidR="0095276A">
        <w:rPr>
          <w:rFonts w:ascii="Calibri Light" w:hAnsi="Calibri Light" w:cs="Calibri Light"/>
          <w:lang w:val="lt-LT"/>
        </w:rPr>
        <w:t xml:space="preserve"> (jei to reikalaujama).</w:t>
      </w:r>
    </w:p>
    <w:p w14:paraId="773F4F26" w14:textId="46CA6FDF" w:rsidR="00D10440"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Jeigu tiekėjas kvalifikacinių reikalavimų atitikties deklaracijoje nepažymėjo ar atitinka keliamą (-us) reikalavimą (-us)</w:t>
      </w:r>
      <w:r w:rsidR="00D10440">
        <w:rPr>
          <w:rFonts w:ascii="Calibri Light" w:hAnsi="Calibri Light" w:cs="Calibri Light"/>
          <w:lang w:val="lt-LT"/>
        </w:rPr>
        <w:t xml:space="preserve"> (jei to reikalaujama)</w:t>
      </w:r>
      <w:r w:rsidRPr="00D10440">
        <w:rPr>
          <w:rFonts w:ascii="Calibri Light" w:hAnsi="Calibri Light" w:cs="Calibri Light"/>
          <w:lang w:val="lt-LT"/>
        </w:rPr>
        <w:t xml:space="preserve">, tuomet </w:t>
      </w:r>
      <w:r w:rsidR="00917A78">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turi prašyti tiekėjo patikslinti deklaraciją per protingą terminą. Tokiu atveju </w:t>
      </w:r>
      <w:r w:rsidR="00E011E6">
        <w:rPr>
          <w:rFonts w:ascii="Calibri Light" w:hAnsi="Calibri Light" w:cs="Calibri Light"/>
          <w:lang w:val="lt-LT"/>
        </w:rPr>
        <w:t>perkančioji organizacija</w:t>
      </w:r>
      <w:r w:rsidR="003B5488" w:rsidRPr="00D10440">
        <w:rPr>
          <w:rFonts w:ascii="Calibri Light" w:hAnsi="Calibri Light" w:cs="Calibri Light"/>
          <w:lang w:val="lt-LT"/>
        </w:rPr>
        <w:t xml:space="preserve"> </w:t>
      </w:r>
      <w:r w:rsidRPr="00D10440">
        <w:rPr>
          <w:rFonts w:ascii="Calibri Light" w:hAnsi="Calibri Light" w:cs="Calibri Light"/>
          <w:lang w:val="lt-LT"/>
        </w:rPr>
        <w:t>vertina teikėjo pasiūlymą tik jam patikslinus deklaraciją.</w:t>
      </w:r>
    </w:p>
    <w:p w14:paraId="7D368444" w14:textId="39EDB2EE" w:rsidR="0095276A" w:rsidRDefault="004A4F5D" w:rsidP="00830C82">
      <w:pPr>
        <w:pStyle w:val="Betarp1"/>
        <w:numPr>
          <w:ilvl w:val="0"/>
          <w:numId w:val="24"/>
        </w:numPr>
        <w:jc w:val="both"/>
        <w:rPr>
          <w:rFonts w:ascii="Calibri Light" w:hAnsi="Calibri Light" w:cs="Calibri Light"/>
          <w:lang w:val="lt-LT"/>
        </w:rPr>
      </w:pPr>
      <w:r w:rsidRPr="00D10440">
        <w:rPr>
          <w:rFonts w:ascii="Calibri Light" w:hAnsi="Calibri Light" w:cs="Calibri Light"/>
          <w:lang w:val="lt-LT"/>
        </w:rPr>
        <w:t>Pasiūlymas atmetamas tais atvejais, kai t</w:t>
      </w:r>
      <w:r w:rsidR="0093313D" w:rsidRPr="00D10440">
        <w:rPr>
          <w:rFonts w:ascii="Calibri Light" w:hAnsi="Calibri Light" w:cs="Calibri Light"/>
          <w:lang w:val="lt-LT"/>
        </w:rPr>
        <w:t>ie</w:t>
      </w:r>
      <w:r w:rsidRPr="00D10440">
        <w:rPr>
          <w:rFonts w:ascii="Calibri Light" w:hAnsi="Calibri Light" w:cs="Calibri Light"/>
          <w:lang w:val="lt-LT"/>
        </w:rPr>
        <w:t xml:space="preserve">kėjas, </w:t>
      </w:r>
      <w:r w:rsidR="00917A78">
        <w:rPr>
          <w:rFonts w:ascii="Calibri Light" w:hAnsi="Calibri Light" w:cs="Calibri Light"/>
          <w:lang w:val="lt-LT"/>
        </w:rPr>
        <w:t>perkančiajai organizacijai</w:t>
      </w:r>
      <w:r w:rsidR="003B5488" w:rsidRPr="00D10440">
        <w:rPr>
          <w:rFonts w:ascii="Calibri Light" w:hAnsi="Calibri Light" w:cs="Calibri Light"/>
          <w:lang w:val="lt-LT"/>
        </w:rPr>
        <w:t xml:space="preserve"> </w:t>
      </w:r>
      <w:r w:rsidRPr="00D10440">
        <w:rPr>
          <w:rFonts w:ascii="Calibri Light" w:hAnsi="Calibri Light" w:cs="Calibri Light"/>
          <w:lang w:val="lt-LT"/>
        </w:rPr>
        <w:t xml:space="preserve">paprašius, nepatikslino kvalifikacinių reikalavimų atitikties deklaracijos arba, patikslinęs </w:t>
      </w:r>
      <w:r w:rsidR="0095276A">
        <w:rPr>
          <w:rFonts w:ascii="Calibri Light" w:hAnsi="Calibri Light" w:cs="Calibri Light"/>
          <w:lang w:val="lt-LT"/>
        </w:rPr>
        <w:t>k</w:t>
      </w:r>
      <w:r w:rsidRPr="00D10440">
        <w:rPr>
          <w:rFonts w:ascii="Calibri Light" w:hAnsi="Calibri Light" w:cs="Calibri Light"/>
          <w:lang w:val="lt-LT"/>
        </w:rPr>
        <w:t xml:space="preserve">valifikacinių reikalavimų atitikties deklaraciją, joje nurodė, kad neatitinka </w:t>
      </w:r>
      <w:r w:rsidR="00E90D65" w:rsidRPr="00D10440">
        <w:rPr>
          <w:rFonts w:ascii="Calibri Light" w:hAnsi="Calibri Light" w:cs="Calibri Light"/>
          <w:lang w:val="lt-LT"/>
        </w:rPr>
        <w:t>K</w:t>
      </w:r>
      <w:r w:rsidR="00F127FB" w:rsidRPr="00D10440">
        <w:rPr>
          <w:rFonts w:ascii="Calibri Light" w:hAnsi="Calibri Light" w:cs="Calibri Light"/>
          <w:lang w:val="lt-LT"/>
        </w:rPr>
        <w:t>valifikacinių reikalavimų atitikties deklaracijoje nustatytų</w:t>
      </w:r>
      <w:r w:rsidRPr="00D10440">
        <w:rPr>
          <w:rFonts w:ascii="Calibri Light" w:hAnsi="Calibri Light" w:cs="Calibri Light"/>
          <w:lang w:val="lt-LT"/>
        </w:rPr>
        <w:t xml:space="preserve"> reikalavim</w:t>
      </w:r>
      <w:r w:rsidR="00D10440">
        <w:rPr>
          <w:rFonts w:ascii="Calibri Light" w:hAnsi="Calibri Light" w:cs="Calibri Light"/>
          <w:lang w:val="lt-LT"/>
        </w:rPr>
        <w:t>ų (jei to reikalaujama)</w:t>
      </w:r>
      <w:r w:rsidRPr="00D10440">
        <w:rPr>
          <w:rFonts w:ascii="Calibri Light" w:hAnsi="Calibri Light" w:cs="Calibri Light"/>
          <w:lang w:val="lt-LT"/>
        </w:rPr>
        <w:t xml:space="preserve">. Apie tokio pasiūlymo atmetimą tiekėjas informuojamas nedelsiant, bet ne vėliau kaip per 5 </w:t>
      </w:r>
      <w:r w:rsidR="00263BA7" w:rsidRPr="00D10440">
        <w:rPr>
          <w:rFonts w:ascii="Calibri Light" w:hAnsi="Calibri Light" w:cs="Calibri Light"/>
          <w:lang w:val="lt-LT"/>
        </w:rPr>
        <w:t xml:space="preserve">(penkias) </w:t>
      </w:r>
      <w:r w:rsidRPr="00D10440">
        <w:rPr>
          <w:rFonts w:ascii="Calibri Light" w:hAnsi="Calibri Light" w:cs="Calibri Light"/>
          <w:lang w:val="lt-LT"/>
        </w:rPr>
        <w:t>darbo dienas nuo sprendimo priėmimo, raštu pranešant apie šio patikrinimo rezultatus bei pagrindžiant priimtus sprendimus</w:t>
      </w:r>
      <w:r w:rsidR="00C27C2C" w:rsidRPr="00D10440">
        <w:rPr>
          <w:rFonts w:ascii="Calibri Light" w:hAnsi="Calibri Light" w:cs="Calibri Light"/>
          <w:lang w:val="lt-LT"/>
        </w:rPr>
        <w:t>.</w:t>
      </w:r>
    </w:p>
    <w:p w14:paraId="2798FF38" w14:textId="5696E9EA"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prie </w:t>
      </w:r>
      <w:r w:rsidR="0095276A"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tiekėjas pateikia kvalifikaciją įrodančius dokumentus, </w:t>
      </w:r>
      <w:r w:rsidR="00917A78">
        <w:rPr>
          <w:rFonts w:ascii="Calibri Light" w:hAnsi="Calibri Light" w:cs="Calibri Light"/>
          <w:lang w:val="lt-LT"/>
        </w:rPr>
        <w:t xml:space="preserve">perkančioji organizacija </w:t>
      </w:r>
      <w:r w:rsidRPr="0095276A">
        <w:rPr>
          <w:rFonts w:ascii="Calibri Light" w:hAnsi="Calibri Light" w:cs="Calibri Light"/>
          <w:lang w:val="lt-LT"/>
        </w:rPr>
        <w:t>jų nevertina, išskyrus tą atvejį, kai toks tiekėjas pagal vertinimo rezultatus gali būti pripažintas laimėjusiu. Tokiu atveju pateikti dokumentai gali būti vertinami tik po to, kai įvertintas gautas pasiūlymas ir pagal vertinimo rezultatus jis gali būti pripažintas laimėjusiu.</w:t>
      </w:r>
    </w:p>
    <w:p w14:paraId="7D46E642" w14:textId="1B646823" w:rsidR="0095276A" w:rsidRDefault="004A4F5D"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Kai tiekėjas nepateikia </w:t>
      </w:r>
      <w:r w:rsidR="00E90D65" w:rsidRPr="0095276A">
        <w:rPr>
          <w:rFonts w:ascii="Calibri Light" w:hAnsi="Calibri Light" w:cs="Calibri Light"/>
          <w:lang w:val="lt-LT"/>
        </w:rPr>
        <w:t>k</w:t>
      </w:r>
      <w:r w:rsidRPr="0095276A">
        <w:rPr>
          <w:rFonts w:ascii="Calibri Light" w:hAnsi="Calibri Light" w:cs="Calibri Light"/>
          <w:lang w:val="lt-LT"/>
        </w:rPr>
        <w:t xml:space="preserve">valifikacinių reikalavimų atitikties deklaracijos,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prašo tiekėjo pateikti </w:t>
      </w:r>
      <w:r w:rsidR="0095276A" w:rsidRPr="0095276A">
        <w:rPr>
          <w:rFonts w:ascii="Calibri Light" w:hAnsi="Calibri Light" w:cs="Calibri Light"/>
          <w:lang w:val="lt-LT"/>
        </w:rPr>
        <w:t>k</w:t>
      </w:r>
      <w:r w:rsidRPr="0095276A">
        <w:rPr>
          <w:rFonts w:ascii="Calibri Light" w:hAnsi="Calibri Light" w:cs="Calibri Light"/>
          <w:lang w:val="lt-LT"/>
        </w:rPr>
        <w:t>valifikaci</w:t>
      </w:r>
      <w:r w:rsidR="00D32906" w:rsidRPr="0095276A">
        <w:rPr>
          <w:rFonts w:ascii="Calibri Light" w:hAnsi="Calibri Light" w:cs="Calibri Light"/>
          <w:lang w:val="lt-LT"/>
        </w:rPr>
        <w:t xml:space="preserve">nių </w:t>
      </w:r>
      <w:r w:rsidRPr="0095276A">
        <w:rPr>
          <w:rFonts w:ascii="Calibri Light" w:hAnsi="Calibri Light" w:cs="Calibri Light"/>
          <w:lang w:val="lt-LT"/>
        </w:rPr>
        <w:t>reikalavimų atitikties deklaraciją</w:t>
      </w:r>
      <w:r w:rsidR="0095276A" w:rsidRPr="0095276A">
        <w:rPr>
          <w:rFonts w:ascii="Calibri Light" w:hAnsi="Calibri Light" w:cs="Calibri Light"/>
          <w:lang w:val="lt-LT"/>
        </w:rPr>
        <w:t xml:space="preserve"> (jei to reikalaujama)</w:t>
      </w:r>
      <w:r w:rsidRPr="0095276A">
        <w:rPr>
          <w:rFonts w:ascii="Calibri Light" w:hAnsi="Calibri Light" w:cs="Calibri Light"/>
          <w:lang w:val="lt-LT"/>
        </w:rPr>
        <w:t>.</w:t>
      </w:r>
    </w:p>
    <w:p w14:paraId="1D1FD0C6" w14:textId="4FACEFF8" w:rsidR="0095276A" w:rsidRDefault="00C27C2C" w:rsidP="00830C82">
      <w:pPr>
        <w:pStyle w:val="Betarp1"/>
        <w:numPr>
          <w:ilvl w:val="0"/>
          <w:numId w:val="24"/>
        </w:numPr>
        <w:jc w:val="both"/>
        <w:rPr>
          <w:rFonts w:ascii="Calibri Light" w:hAnsi="Calibri Light" w:cs="Calibri Light"/>
          <w:lang w:val="lt-LT"/>
        </w:rPr>
      </w:pPr>
      <w:r w:rsidRPr="0095276A">
        <w:rPr>
          <w:rFonts w:ascii="Calibri Light" w:hAnsi="Calibri Light" w:cs="Calibri Light"/>
          <w:lang w:val="lt-LT"/>
        </w:rPr>
        <w:t xml:space="preserve">Jei tiekėjo pasiūlymas nėra atmetamas,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toliau atlieka šias pirkimo procedūras:</w:t>
      </w:r>
    </w:p>
    <w:p w14:paraId="236126E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nustato ar </w:t>
      </w:r>
      <w:r w:rsidR="0095276A" w:rsidRPr="0095276A">
        <w:rPr>
          <w:rFonts w:ascii="Calibri Light" w:hAnsi="Calibri Light" w:cs="Calibri Light"/>
          <w:lang w:val="lt-LT"/>
        </w:rPr>
        <w:t>t</w:t>
      </w:r>
      <w:r w:rsidRPr="0095276A">
        <w:rPr>
          <w:rFonts w:ascii="Calibri Light" w:hAnsi="Calibri Light" w:cs="Calibri Light"/>
          <w:lang w:val="lt-LT"/>
        </w:rPr>
        <w:t>iekėjo siūlomas pirkimo objektas atitinka Apklausos sąlygose nustatytus reikalavimus;</w:t>
      </w:r>
    </w:p>
    <w:p w14:paraId="67E10B5F"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patikrina</w:t>
      </w:r>
      <w:r w:rsidR="001A682A" w:rsidRPr="0095276A">
        <w:rPr>
          <w:rFonts w:ascii="Calibri Light" w:hAnsi="Calibri Light" w:cs="Calibri Light"/>
          <w:lang w:val="lt-LT"/>
        </w:rPr>
        <w:t xml:space="preserve"> </w:t>
      </w:r>
      <w:r w:rsidRPr="0095276A">
        <w:rPr>
          <w:rFonts w:ascii="Calibri Light" w:hAnsi="Calibri Light" w:cs="Calibri Light"/>
          <w:lang w:val="lt-LT"/>
        </w:rPr>
        <w:t xml:space="preserve">ar </w:t>
      </w:r>
      <w:r w:rsidR="0095276A" w:rsidRPr="0095276A">
        <w:rPr>
          <w:rFonts w:ascii="Calibri Light" w:hAnsi="Calibri Light" w:cs="Calibri Light"/>
          <w:lang w:val="lt-LT"/>
        </w:rPr>
        <w:t>t</w:t>
      </w:r>
      <w:r w:rsidRPr="0095276A">
        <w:rPr>
          <w:rFonts w:ascii="Calibri Light" w:hAnsi="Calibri Light" w:cs="Calibri Light"/>
          <w:lang w:val="lt-LT"/>
        </w:rPr>
        <w:t>iekėjo pasiūlyme nėra nurodytos kainos apskaičiavimo klaidų;</w:t>
      </w:r>
    </w:p>
    <w:p w14:paraId="22A303F4" w14:textId="77777777" w:rsidR="0095276A" w:rsidRDefault="00C27C2C"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nėra per didelė ir perkančiajai organizacijai nepriimtina;</w:t>
      </w:r>
    </w:p>
    <w:p w14:paraId="1E1B5CEC"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patikrina ar </w:t>
      </w:r>
      <w:r w:rsidR="0095276A" w:rsidRPr="0095276A">
        <w:rPr>
          <w:rFonts w:ascii="Calibri Light" w:hAnsi="Calibri Light" w:cs="Calibri Light"/>
          <w:lang w:val="lt-LT"/>
        </w:rPr>
        <w:t>t</w:t>
      </w:r>
      <w:r w:rsidRPr="0095276A">
        <w:rPr>
          <w:rFonts w:ascii="Calibri Light" w:hAnsi="Calibri Light" w:cs="Calibri Light"/>
          <w:lang w:val="lt-LT"/>
        </w:rPr>
        <w:t>iekėjo pasiūlyme nurodyta kaina neatrodo neįprastai maža;</w:t>
      </w:r>
    </w:p>
    <w:p w14:paraId="6E9D641B"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 xml:space="preserve">vykdo derybas </w:t>
      </w:r>
      <w:r w:rsidR="006A5A11" w:rsidRPr="0095276A">
        <w:rPr>
          <w:rFonts w:ascii="Calibri Light" w:hAnsi="Calibri Light" w:cs="Calibri Light"/>
          <w:lang w:val="lt-LT"/>
        </w:rPr>
        <w:t>A</w:t>
      </w:r>
      <w:r w:rsidRPr="0095276A">
        <w:rPr>
          <w:rFonts w:ascii="Calibri Light" w:hAnsi="Calibri Light" w:cs="Calibri Light"/>
          <w:lang w:val="lt-LT"/>
        </w:rPr>
        <w:t>pklausos sąlygose nustatyta tvarka;</w:t>
      </w:r>
    </w:p>
    <w:p w14:paraId="1FE2A9B6"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lastRenderedPageBreak/>
        <w:t>nustačius galimą laimėtoją, prašo jo pateikti atitikimą Apklausos sąlygose nustatytiems reikalavimas</w:t>
      </w:r>
      <w:r w:rsidR="0095276A" w:rsidRPr="0095276A">
        <w:rPr>
          <w:rFonts w:ascii="Calibri Light" w:hAnsi="Calibri Light" w:cs="Calibri Light"/>
          <w:lang w:val="lt-LT"/>
        </w:rPr>
        <w:t xml:space="preserve"> t</w:t>
      </w:r>
      <w:r w:rsidRPr="0095276A">
        <w:rPr>
          <w:rFonts w:ascii="Calibri Light" w:hAnsi="Calibri Light" w:cs="Calibri Light"/>
          <w:lang w:val="lt-LT"/>
        </w:rPr>
        <w:t xml:space="preserve">iekėjui pagrindžiančius dokumentus bei priima sprendimą dėl </w:t>
      </w:r>
      <w:r w:rsidR="0095276A" w:rsidRPr="0095276A">
        <w:rPr>
          <w:rFonts w:ascii="Calibri Light" w:hAnsi="Calibri Light" w:cs="Calibri Light"/>
          <w:lang w:val="lt-LT"/>
        </w:rPr>
        <w:t>t</w:t>
      </w:r>
      <w:r w:rsidRPr="0095276A">
        <w:rPr>
          <w:rFonts w:ascii="Calibri Light" w:hAnsi="Calibri Light" w:cs="Calibri Light"/>
          <w:lang w:val="lt-LT"/>
        </w:rPr>
        <w:t>iekėjo atitikimo Apklausos sąlygose nustatytiems reikalavimams</w:t>
      </w:r>
      <w:r w:rsidR="0095276A" w:rsidRPr="0095276A">
        <w:rPr>
          <w:rFonts w:ascii="Calibri Light" w:hAnsi="Calibri Light" w:cs="Calibri Light"/>
          <w:lang w:val="lt-LT"/>
        </w:rPr>
        <w:t>;</w:t>
      </w:r>
    </w:p>
    <w:p w14:paraId="36FAD3CF"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sudaro pasiūlymų eilę;</w:t>
      </w:r>
    </w:p>
    <w:p w14:paraId="02AF59D7" w14:textId="77777777" w:rsidR="0095276A" w:rsidRDefault="00F768D0"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nustato pirkimo laimėtoją;</w:t>
      </w:r>
    </w:p>
    <w:p w14:paraId="24EE683E" w14:textId="13C4DF18" w:rsidR="00C27C2C" w:rsidRPr="0095276A" w:rsidRDefault="0095276A" w:rsidP="00830C82">
      <w:pPr>
        <w:pStyle w:val="Betarp1"/>
        <w:numPr>
          <w:ilvl w:val="0"/>
          <w:numId w:val="26"/>
        </w:numPr>
        <w:ind w:hanging="11"/>
        <w:jc w:val="both"/>
        <w:rPr>
          <w:rFonts w:ascii="Calibri Light" w:hAnsi="Calibri Light" w:cs="Calibri Light"/>
          <w:lang w:val="lt-LT"/>
        </w:rPr>
      </w:pPr>
      <w:r w:rsidRPr="0095276A">
        <w:rPr>
          <w:rFonts w:ascii="Calibri Light" w:hAnsi="Calibri Light" w:cs="Calibri Light"/>
          <w:lang w:val="lt-LT"/>
        </w:rPr>
        <w:t>t</w:t>
      </w:r>
      <w:r w:rsidR="00F768D0" w:rsidRPr="0095276A">
        <w:rPr>
          <w:rFonts w:ascii="Calibri Light" w:hAnsi="Calibri Light" w:cs="Calibri Light"/>
          <w:lang w:val="lt-LT"/>
        </w:rPr>
        <w:t xml:space="preserve">iekėją, kurio pasiūlymas laimėjo, kviečia sudaryti sutartį.   </w:t>
      </w:r>
    </w:p>
    <w:p w14:paraId="2B8FD549" w14:textId="7777777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Jeigu dalyvis, kurio pasiūlymas gali būti pripažintas laimėjusiu, atitiko perkančiosios organizacijos keliamus reikalavimus, kitų dalyvių kvalifikacija netikrinama.</w:t>
      </w:r>
    </w:p>
    <w:p w14:paraId="00E8DD79" w14:textId="4A4F1727"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tiekėjas pateikė netikslius ar neišsamius duomenis apie savo kvalifikaciją,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pr</w:t>
      </w:r>
      <w:r w:rsidR="00F768D0" w:rsidRPr="0095276A">
        <w:rPr>
          <w:rFonts w:ascii="Calibri Light" w:hAnsi="Calibri Light" w:cs="Calibri Light"/>
          <w:lang w:val="lt-LT"/>
        </w:rPr>
        <w:t>ašo</w:t>
      </w:r>
      <w:r w:rsidRPr="0095276A">
        <w:rPr>
          <w:rFonts w:ascii="Calibri Light" w:hAnsi="Calibri Light" w:cs="Calibri Light"/>
          <w:lang w:val="lt-LT"/>
        </w:rPr>
        <w:t>, nepažeisdama viešųjų pirkimų principų, CVP IS susirašinėjimo priemonėmis prašyti tiekėjo šiuos duomenis papildyti arba paaiškinti per perkančiosios organizacijos nurodytą terminą. Jeigu dalyvis perkančiosios organizacijos prašymu nepatikslino pateiktų netikslių ar neišsamių duomenų apie savo kvalifikaciją, perkančioji organizacija atmeta tokio dalyvio pasiūlymą.</w:t>
      </w:r>
    </w:p>
    <w:p w14:paraId="50697572" w14:textId="22B41B60"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Jei tiekėjas kartu su pasiūlymu pateikė netikslius, neišsamius ši</w:t>
      </w:r>
      <w:r w:rsidR="0095276A">
        <w:rPr>
          <w:rFonts w:ascii="Calibri Light" w:hAnsi="Calibri Light" w:cs="Calibri Light"/>
          <w:lang w:val="lt-LT"/>
        </w:rPr>
        <w:t>ose</w:t>
      </w:r>
      <w:r w:rsidRPr="0095276A">
        <w:rPr>
          <w:rFonts w:ascii="Calibri Light" w:hAnsi="Calibri Light" w:cs="Calibri Light"/>
          <w:lang w:val="lt-LT"/>
        </w:rPr>
        <w:t xml:space="preserve"> </w:t>
      </w:r>
      <w:r w:rsidR="006E2964" w:rsidRPr="0095276A">
        <w:rPr>
          <w:rFonts w:ascii="Calibri Light" w:hAnsi="Calibri Light" w:cs="Calibri Light"/>
          <w:lang w:val="lt-LT"/>
        </w:rPr>
        <w:t>A</w:t>
      </w:r>
      <w:r w:rsidRPr="0095276A">
        <w:rPr>
          <w:rFonts w:ascii="Calibri Light" w:hAnsi="Calibri Light" w:cs="Calibri Light"/>
          <w:lang w:val="lt-LT"/>
        </w:rPr>
        <w:t>pklausos sąlygose nurodytus dokumentus: tiekėjo įgaliojimą asmeniui pasirašyti pasiūlymą, jungtinės veiklos sutartį ar jų nepateikė</w:t>
      </w:r>
      <w:r w:rsidR="0095276A">
        <w:rPr>
          <w:rFonts w:ascii="Calibri Light" w:hAnsi="Calibri Light" w:cs="Calibri Light"/>
          <w:lang w:val="lt-LT"/>
        </w:rPr>
        <w:t>,</w:t>
      </w:r>
      <w:r w:rsidRPr="0095276A">
        <w:rPr>
          <w:rFonts w:ascii="Calibri Light" w:hAnsi="Calibri Light" w:cs="Calibri Light"/>
          <w:lang w:val="lt-LT"/>
        </w:rPr>
        <w:t xml:space="preserv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 xml:space="preserve">privalo paprašyti tiekėjo patikslinti, papildyti arba pateikti šiuos dokumentus per jo nustatytą protingą terminą, kuris negali būti trumpesnis kaip 3 </w:t>
      </w:r>
      <w:r w:rsidR="00263BA7" w:rsidRPr="0095276A">
        <w:rPr>
          <w:rFonts w:ascii="Calibri Light" w:hAnsi="Calibri Light" w:cs="Calibri Light"/>
          <w:lang w:val="lt-LT"/>
        </w:rPr>
        <w:t xml:space="preserve">(trys) </w:t>
      </w:r>
      <w:r w:rsidRPr="0095276A">
        <w:rPr>
          <w:rFonts w:ascii="Calibri Light" w:hAnsi="Calibri Light" w:cs="Calibri Light"/>
          <w:lang w:val="lt-LT"/>
        </w:rPr>
        <w:t>darbo dienos nuo prašymo išsiuntimo iš perkančiosios organizacijos dienos.</w:t>
      </w:r>
    </w:p>
    <w:p w14:paraId="5A1EAABE" w14:textId="671EFE5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Jeigu pateiktame pasiūlyme </w:t>
      </w:r>
      <w:r w:rsidR="00917A78">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Pr="0095276A">
        <w:rPr>
          <w:rFonts w:ascii="Calibri Light" w:hAnsi="Calibri Light" w:cs="Calibri Light"/>
          <w:lang w:val="lt-LT"/>
        </w:rPr>
        <w:t>randa pasiūlyme nurodytos kainos apskaičiavimo klaidų, privalo CVP IS susirašinėjimo priemonėmis paprašyti tiekėjų per jos nurodytą terminą ištaisyti pasiūlyme pastebėtas aritmetines klaidas, nekeičiant vokų su pasiūlymais atplėšimo metu paskelbtos kainos. Taisydamas pasiūlyme nurodytas aritmetines klaidas, tiekėjas</w:t>
      </w:r>
      <w:r w:rsidR="00B15C02" w:rsidRPr="0095276A">
        <w:rPr>
          <w:rFonts w:ascii="Calibri Light" w:hAnsi="Calibri Light" w:cs="Calibri Light"/>
          <w:lang w:val="lt-LT"/>
        </w:rPr>
        <w:t xml:space="preserve"> </w:t>
      </w:r>
      <w:r w:rsidRPr="0095276A">
        <w:rPr>
          <w:rFonts w:ascii="Calibri Light" w:hAnsi="Calibri Light" w:cs="Calibri Light"/>
          <w:lang w:val="lt-LT"/>
        </w:rPr>
        <w:t>gali taisyti kainos sudedamąsias dalis, tačiau neturi teisės atsisakyti kainos sudedamųjų dalių ar papildyti kainą naujomis dalimis.</w:t>
      </w:r>
    </w:p>
    <w:p w14:paraId="1339920A" w14:textId="77777777" w:rsidR="0095276A" w:rsidRP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Tiekėjo pateiktų kvalifikacijos duomenų patikslinimai, pasiūlymo turinio paaiškinimai, pasiūlyme nurodytų aritmetinių klaidų pataisymai siunčiami perkančiajai organizacijai tik CVP IS susirašinėjimo priemonėmis.</w:t>
      </w:r>
      <w:r w:rsidR="00C82650" w:rsidRPr="0095276A">
        <w:rPr>
          <w:rFonts w:ascii="Calibri Light" w:hAnsi="Calibri Light" w:cs="Calibri Light"/>
          <w:lang w:val="lt-LT"/>
        </w:rPr>
        <w:t xml:space="preserve"> </w:t>
      </w:r>
    </w:p>
    <w:p w14:paraId="6D1D67C0" w14:textId="0D387951" w:rsidR="0095276A" w:rsidRDefault="00917A78" w:rsidP="00830C82">
      <w:pPr>
        <w:pStyle w:val="Betarp1"/>
        <w:numPr>
          <w:ilvl w:val="1"/>
          <w:numId w:val="25"/>
        </w:numPr>
        <w:ind w:left="709" w:hanging="709"/>
        <w:jc w:val="both"/>
        <w:rPr>
          <w:rFonts w:ascii="Calibri Light" w:hAnsi="Calibri Light" w:cs="Calibri Light"/>
          <w:color w:val="000000"/>
          <w:lang w:val="lt-LT"/>
        </w:rPr>
      </w:pPr>
      <w:r>
        <w:rPr>
          <w:rFonts w:ascii="Calibri Light" w:hAnsi="Calibri Light" w:cs="Calibri Light"/>
          <w:lang w:val="lt-LT"/>
        </w:rPr>
        <w:t>Perkančioji organizacija</w:t>
      </w:r>
      <w:r w:rsidR="003B5488" w:rsidRPr="0095276A">
        <w:rPr>
          <w:rFonts w:ascii="Calibri Light" w:hAnsi="Calibri Light" w:cs="Calibri Light"/>
          <w:lang w:val="lt-LT"/>
        </w:rPr>
        <w:t xml:space="preserve"> </w:t>
      </w:r>
      <w:r w:rsidR="004A4F5D" w:rsidRPr="0095276A">
        <w:rPr>
          <w:rFonts w:ascii="Calibri Light" w:hAnsi="Calibri Light" w:cs="Calibri Light"/>
          <w:lang w:val="lt-LT"/>
        </w:rPr>
        <w:t>vertina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w:t>
      </w:r>
      <w:r w:rsidR="00716D21" w:rsidRPr="0095276A">
        <w:rPr>
          <w:rFonts w:ascii="Calibri Light" w:hAnsi="Calibri Light" w:cs="Calibri Light"/>
          <w:lang w:val="lt-LT"/>
        </w:rPr>
        <w:t>i</w:t>
      </w:r>
      <w:r w:rsidR="004A4F5D" w:rsidRPr="0095276A">
        <w:rPr>
          <w:rFonts w:ascii="Calibri Light" w:hAnsi="Calibri Light" w:cs="Calibri Light"/>
          <w:lang w:val="lt-LT"/>
        </w:rPr>
        <w:t>ūlymai laimėjusiais negali būti nustatyti.</w:t>
      </w:r>
    </w:p>
    <w:p w14:paraId="5FD53B5A" w14:textId="5F3295D3" w:rsidR="0095276A"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Iškilus klausimams dėl pasiūlymų turinio ir </w:t>
      </w:r>
      <w:r w:rsidR="00917A78">
        <w:rPr>
          <w:rFonts w:ascii="Calibri Light" w:hAnsi="Calibri Light" w:cs="Calibri Light"/>
          <w:lang w:val="lt-LT"/>
        </w:rPr>
        <w:t>perkančiajai organizacijai</w:t>
      </w:r>
      <w:r w:rsidR="003B5488" w:rsidRPr="0095276A">
        <w:rPr>
          <w:rFonts w:ascii="Calibri Light" w:hAnsi="Calibri Light" w:cs="Calibri Light"/>
          <w:lang w:val="lt-LT"/>
        </w:rPr>
        <w:t xml:space="preserve"> </w:t>
      </w:r>
      <w:r w:rsidRPr="0095276A">
        <w:rPr>
          <w:rFonts w:ascii="Calibri Light" w:hAnsi="Calibri Light" w:cs="Calibri Light"/>
          <w:lang w:val="lt-LT"/>
        </w:rPr>
        <w:t>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parodytų atitinkamų dokumentų originalus.</w:t>
      </w:r>
    </w:p>
    <w:p w14:paraId="0016E61A" w14:textId="77777777" w:rsidR="00917A78" w:rsidRDefault="004A4F5D" w:rsidP="00830C82">
      <w:pPr>
        <w:pStyle w:val="Betarp1"/>
        <w:numPr>
          <w:ilvl w:val="1"/>
          <w:numId w:val="25"/>
        </w:numPr>
        <w:ind w:left="709" w:hanging="709"/>
        <w:jc w:val="both"/>
        <w:rPr>
          <w:rFonts w:ascii="Calibri Light" w:hAnsi="Calibri Light" w:cs="Calibri Light"/>
          <w:color w:val="000000"/>
          <w:lang w:val="lt-LT"/>
        </w:rPr>
      </w:pPr>
      <w:r w:rsidRPr="0095276A">
        <w:rPr>
          <w:rFonts w:ascii="Calibri Light" w:hAnsi="Calibri Light" w:cs="Calibri Light"/>
          <w:lang w:val="lt-LT"/>
        </w:rPr>
        <w:t xml:space="preserve">Perkančioji organizacija gali raštu CVP IS priemonėmis prašyti, kad dalyviai paaiškintų, patikslintų ar papildytų savo pasiūlymus, tačiau ji negali prašyti, siūlyti arba leisti pakeisti pateikto pasiūlymo esmės – pakeisti kainą arba padaryti kitų pakeitimų, dėl kurių pirkimo dokumentų reikalavimų neatitinkantis pasiūlymas taptų atitinkantis pirkimo dokumentų reikalavimus. </w:t>
      </w:r>
    </w:p>
    <w:p w14:paraId="28EA3B42" w14:textId="64228729" w:rsidR="00917A78" w:rsidRDefault="004763D3"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Jeigu tiekėjo pasiūlyme nurodyta kaina (jos sudedamosios dalys) atrodo neįprastai maža, </w:t>
      </w:r>
      <w:r w:rsidR="00917A78">
        <w:rPr>
          <w:rFonts w:ascii="Calibri Light" w:hAnsi="Calibri Light" w:cs="Calibri Light"/>
          <w:lang w:val="lt-LT"/>
        </w:rPr>
        <w:t>perkančioji organizacija</w:t>
      </w:r>
      <w:r w:rsidR="003B5488" w:rsidRPr="00917A78">
        <w:rPr>
          <w:rFonts w:ascii="Calibri Light" w:hAnsi="Calibri Light" w:cs="Calibri Light"/>
          <w:lang w:val="lt-LT"/>
        </w:rPr>
        <w:t xml:space="preserve"> </w:t>
      </w:r>
      <w:r w:rsidRPr="00917A78">
        <w:rPr>
          <w:rFonts w:ascii="Calibri Light" w:hAnsi="Calibri Light" w:cs="Calibri Light"/>
          <w:lang w:val="lt-LT"/>
        </w:rPr>
        <w:t xml:space="preserve">prašo pateikti tiekėją ją pagrįsti. </w:t>
      </w:r>
    </w:p>
    <w:p w14:paraId="176340B2" w14:textId="2DCDEB48" w:rsidR="00917A78" w:rsidRPr="00917A78" w:rsidRDefault="004A4F5D" w:rsidP="00830C82">
      <w:pPr>
        <w:pStyle w:val="Betarp1"/>
        <w:numPr>
          <w:ilvl w:val="1"/>
          <w:numId w:val="25"/>
        </w:numPr>
        <w:ind w:left="709" w:hanging="709"/>
        <w:jc w:val="both"/>
        <w:rPr>
          <w:rFonts w:ascii="Calibri Light" w:hAnsi="Calibri Light" w:cs="Calibri Light"/>
          <w:color w:val="000000"/>
          <w:lang w:val="lt-LT"/>
        </w:rPr>
      </w:pPr>
      <w:r w:rsidRPr="00917A78">
        <w:rPr>
          <w:rFonts w:ascii="Calibri Light" w:hAnsi="Calibri Light" w:cs="Calibri Light"/>
          <w:lang w:val="lt-LT"/>
        </w:rPr>
        <w:t xml:space="preserve">Perkančioji organizacija gali nevertinti viso tiekėjo pasiūlymo, jeigu patikrinusi jo dalį, nustato, kad vadovaujantis </w:t>
      </w:r>
      <w:r w:rsidR="00A10E4D">
        <w:rPr>
          <w:rFonts w:ascii="Calibri Light" w:hAnsi="Calibri Light" w:cs="Calibri Light"/>
          <w:lang w:val="lt-LT"/>
        </w:rPr>
        <w:t>VPĮ</w:t>
      </w:r>
      <w:r w:rsidRPr="00917A78">
        <w:rPr>
          <w:rFonts w:ascii="Calibri Light" w:hAnsi="Calibri Light" w:cs="Calibri Light"/>
          <w:lang w:val="lt-LT"/>
        </w:rPr>
        <w:t xml:space="preserve"> reikalavimais, pasiūlymas turi būti atmestas.</w:t>
      </w:r>
    </w:p>
    <w:p w14:paraId="335536DE" w14:textId="1531179B" w:rsidR="001F0F5E" w:rsidRPr="00E011E6" w:rsidRDefault="00917A78" w:rsidP="00830C82">
      <w:pPr>
        <w:pStyle w:val="Betarp1"/>
        <w:numPr>
          <w:ilvl w:val="1"/>
          <w:numId w:val="25"/>
        </w:numPr>
        <w:ind w:left="709" w:hanging="709"/>
        <w:jc w:val="both"/>
        <w:rPr>
          <w:rFonts w:ascii="Calibri Light" w:hAnsi="Calibri Light" w:cs="Calibri Light"/>
          <w:color w:val="000000"/>
          <w:lang w:val="lt-LT"/>
        </w:rPr>
      </w:pPr>
      <w:r w:rsidRPr="00E011E6">
        <w:rPr>
          <w:rFonts w:ascii="Calibri Light" w:hAnsi="Calibri Light" w:cs="Calibri Light"/>
          <w:u w:val="single"/>
          <w:lang w:val="lt-LT"/>
        </w:rPr>
        <w:t>Perkančioji organizacija</w:t>
      </w:r>
      <w:r w:rsidR="004A4F5D" w:rsidRPr="00E011E6">
        <w:rPr>
          <w:rFonts w:ascii="Calibri Light" w:hAnsi="Calibri Light" w:cs="Calibri Light"/>
          <w:u w:val="single"/>
          <w:lang w:val="lt-LT"/>
        </w:rPr>
        <w:t xml:space="preserve"> atmeta pasiūlymą, jeigu:</w:t>
      </w:r>
    </w:p>
    <w:p w14:paraId="0C66C4A3" w14:textId="526BB49A" w:rsidR="00917A78" w:rsidRDefault="00917A78" w:rsidP="00830C82">
      <w:pPr>
        <w:pStyle w:val="ListParagraph"/>
        <w:numPr>
          <w:ilvl w:val="0"/>
          <w:numId w:val="27"/>
        </w:numPr>
        <w:tabs>
          <w:tab w:val="left" w:pos="1560"/>
        </w:tabs>
        <w:ind w:left="709" w:firstLine="0"/>
        <w:jc w:val="both"/>
        <w:rPr>
          <w:rFonts w:ascii="Calibri Light" w:hAnsi="Calibri Light" w:cs="Calibri Light"/>
          <w:sz w:val="24"/>
          <w:szCs w:val="24"/>
        </w:rPr>
      </w:pPr>
      <w:r w:rsidRPr="004F7708">
        <w:rPr>
          <w:rFonts w:ascii="Calibri Light" w:hAnsi="Calibri Light" w:cs="Calibri Light"/>
          <w:sz w:val="24"/>
          <w:szCs w:val="24"/>
        </w:rPr>
        <w:lastRenderedPageBreak/>
        <w:t>tiekėjas pasiūlymą ar jo dalį pateikė ne CVP IS priemonėmis</w:t>
      </w:r>
      <w:r>
        <w:rPr>
          <w:rFonts w:ascii="Calibri Light" w:hAnsi="Calibri Light" w:cs="Calibri Light"/>
          <w:sz w:val="24"/>
          <w:szCs w:val="24"/>
        </w:rPr>
        <w:t>;</w:t>
      </w:r>
    </w:p>
    <w:p w14:paraId="5222CFB7" w14:textId="7E2BDB43"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pasiūlymą pateikęs tiekėjas neatitinka pirkimo dokumentuose nustatytų kvalifikacijos reikalavimų </w:t>
      </w:r>
      <w:r w:rsidR="00917A78">
        <w:rPr>
          <w:rFonts w:ascii="Calibri Light" w:hAnsi="Calibri Light" w:cs="Calibri Light"/>
          <w:sz w:val="24"/>
          <w:szCs w:val="24"/>
        </w:rPr>
        <w:t xml:space="preserve">(jei to reikalaujama) </w:t>
      </w:r>
      <w:r w:rsidRPr="00917A78">
        <w:rPr>
          <w:rFonts w:ascii="Calibri Light" w:hAnsi="Calibri Light" w:cs="Calibri Light"/>
          <w:sz w:val="24"/>
          <w:szCs w:val="24"/>
        </w:rPr>
        <w:t>arba perkančiosios organizacijos prašymu nepatikslino pateiktų netikslių ar neišsamių duomenų apie savo kvalifikaciją;</w:t>
      </w:r>
      <w:r w:rsidR="001F0F5E" w:rsidRPr="00917A78">
        <w:rPr>
          <w:rFonts w:ascii="Calibri Light" w:hAnsi="Calibri Light" w:cs="Calibri Light"/>
          <w:sz w:val="24"/>
          <w:szCs w:val="24"/>
        </w:rPr>
        <w:t xml:space="preserve">  </w:t>
      </w:r>
    </w:p>
    <w:p w14:paraId="1C877128" w14:textId="73878A1B"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pasiūlymas neatitiko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nustatytų reikalavimų;</w:t>
      </w:r>
      <w:r w:rsidR="001F0F5E" w:rsidRPr="00917A78">
        <w:rPr>
          <w:rFonts w:ascii="Calibri Light" w:hAnsi="Calibri Light" w:cs="Calibri Light"/>
          <w:sz w:val="24"/>
          <w:szCs w:val="24"/>
        </w:rPr>
        <w:t xml:space="preserve">  </w:t>
      </w:r>
    </w:p>
    <w:p w14:paraId="130CBE8F" w14:textId="280B5F71"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tiekėjas per nustatytą terminą nepatikslino, nepapildė ar nepateikė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nurodytų kartu su pasiūlymu teikiamų dokumentų: tiekėjo įgaliojimo asmeniui pasirašyti pasiūlymą, jungtinės veiklos sutarties</w:t>
      </w:r>
      <w:r w:rsidR="00917A78">
        <w:rPr>
          <w:rFonts w:ascii="Calibri Light" w:hAnsi="Calibri Light" w:cs="Calibri Light"/>
          <w:sz w:val="24"/>
          <w:szCs w:val="24"/>
        </w:rPr>
        <w:t xml:space="preserve"> ir kt.</w:t>
      </w:r>
      <w:r w:rsidRPr="00917A78">
        <w:rPr>
          <w:rFonts w:ascii="Calibri Light" w:hAnsi="Calibri Light" w:cs="Calibri Light"/>
          <w:sz w:val="24"/>
          <w:szCs w:val="24"/>
        </w:rPr>
        <w:t>;</w:t>
      </w:r>
      <w:r w:rsidR="001F0F5E" w:rsidRPr="00917A78">
        <w:rPr>
          <w:rFonts w:ascii="Calibri Light" w:hAnsi="Calibri Light" w:cs="Calibri Light"/>
          <w:sz w:val="24"/>
          <w:szCs w:val="24"/>
        </w:rPr>
        <w:t xml:space="preserve"> </w:t>
      </w:r>
    </w:p>
    <w:p w14:paraId="6AF7422C" w14:textId="57593569" w:rsidR="001F0F5E"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tiekėjas per perkančiosios organizacijos nurodytą terminą neištaisė aritmetinių klaidų ir (ar) nepaaiškino pasiūlymo. Šiuo atveju jo pasiūlymas atmetamas, kaip neatitinkantis pirkimo sąlygose nustatytų</w:t>
      </w:r>
      <w:r w:rsidR="001F0F5E" w:rsidRPr="00917A78">
        <w:rPr>
          <w:rFonts w:ascii="Calibri Light" w:hAnsi="Calibri Light" w:cs="Calibri Light"/>
          <w:sz w:val="24"/>
          <w:szCs w:val="24"/>
        </w:rPr>
        <w:t xml:space="preserve"> reikalavimų; </w:t>
      </w:r>
    </w:p>
    <w:p w14:paraId="2AB2841A" w14:textId="1462E24D" w:rsidR="009F5BEA"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color w:val="000000"/>
          <w:sz w:val="24"/>
          <w:szCs w:val="24"/>
        </w:rPr>
        <w:t>tiekėjas apie nustatytų reikalavimų atitikimą pateikė melagingą informaciją, kurią perkančioji organizacija gali įrodyti bet kokiomis teisėtomis priemonėmis;</w:t>
      </w:r>
      <w:r w:rsidR="009F5BEA" w:rsidRPr="00917A78">
        <w:rPr>
          <w:rFonts w:ascii="Calibri Light" w:hAnsi="Calibri Light" w:cs="Calibri Light"/>
          <w:sz w:val="24"/>
          <w:szCs w:val="24"/>
        </w:rPr>
        <w:t xml:space="preserve"> </w:t>
      </w:r>
    </w:p>
    <w:p w14:paraId="1D82A580" w14:textId="30905FB1" w:rsidR="009F5BEA" w:rsidRPr="00917A78" w:rsidRDefault="00947361"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t</w:t>
      </w:r>
      <w:r w:rsidR="004A4F5D" w:rsidRPr="00917A78">
        <w:rPr>
          <w:rFonts w:ascii="Calibri Light" w:hAnsi="Calibri Light" w:cs="Calibri Light"/>
          <w:sz w:val="24"/>
          <w:szCs w:val="24"/>
        </w:rPr>
        <w:t xml:space="preserve">iekėjui iki vokų atplėšimo procedūros pradžios nepateikus (dėl jo paties kaltės) slaptažodžio arba </w:t>
      </w:r>
      <w:r w:rsidR="00C82650" w:rsidRPr="00917A78">
        <w:rPr>
          <w:rFonts w:ascii="Calibri Light" w:hAnsi="Calibri Light" w:cs="Calibri Light"/>
          <w:sz w:val="24"/>
          <w:szCs w:val="24"/>
        </w:rPr>
        <w:t>reikalavimų;</w:t>
      </w:r>
      <w:r w:rsidR="009F5BEA" w:rsidRPr="00917A78">
        <w:rPr>
          <w:rFonts w:ascii="Calibri Light" w:hAnsi="Calibri Light" w:cs="Calibri Light"/>
          <w:sz w:val="24"/>
          <w:szCs w:val="24"/>
        </w:rPr>
        <w:t xml:space="preserve"> </w:t>
      </w:r>
    </w:p>
    <w:p w14:paraId="3813E0FD" w14:textId="2DB3DA3A" w:rsidR="009F5BEA" w:rsidRPr="00917A78" w:rsidRDefault="00C82650"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visų tiekėjų, kurių pasiūlymai neatmesti dėl kitų priežasčių, buvo pasiūlytos per didelės, perkančiajai organizacijai nepriimtinos kainos;</w:t>
      </w:r>
      <w:r w:rsidR="009F5BEA" w:rsidRPr="00917A78">
        <w:rPr>
          <w:rFonts w:ascii="Calibri Light" w:hAnsi="Calibri Light" w:cs="Calibri Light"/>
          <w:sz w:val="24"/>
          <w:szCs w:val="24"/>
        </w:rPr>
        <w:t xml:space="preserve"> </w:t>
      </w:r>
    </w:p>
    <w:p w14:paraId="6DAB1A4E" w14:textId="67C79D23" w:rsidR="005B0ECC" w:rsidRPr="00917A78"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pateikus neteisingą slaptažodį, kuriuo naudodamasi perkančioji organizacija negalėjo iššifruoti pasiūlymo, pasiūlymas laikomas nepateiktu ir nėra vertinamas. Jeigu nurodytu atveju tiekėjas užšifravo tik pasiūlymo dokumentą, kuriame nurodyta pasiūlymo kaina, o ki</w:t>
      </w:r>
      <w:r w:rsidR="00461FA6" w:rsidRPr="00917A78">
        <w:rPr>
          <w:rFonts w:ascii="Calibri Light" w:hAnsi="Calibri Light" w:cs="Calibri Light"/>
          <w:sz w:val="24"/>
          <w:szCs w:val="24"/>
        </w:rPr>
        <w:t xml:space="preserve">tus </w:t>
      </w:r>
      <w:r w:rsidRPr="00917A78">
        <w:rPr>
          <w:rFonts w:ascii="Calibri Light" w:hAnsi="Calibri Light" w:cs="Calibri Light"/>
          <w:sz w:val="24"/>
          <w:szCs w:val="24"/>
        </w:rPr>
        <w:t>pasiūlymo dokumentus pateikė neužšifruotus – perkančioji organizacija tiekėjo pasiūlymą atmeta kaip neatitinkantį pirkimo dokumentuose nustatytų reikalavimų (tiekėjas nepateikė pasiūlymo kainos)</w:t>
      </w:r>
      <w:r w:rsidR="009F5BEA" w:rsidRPr="00917A78">
        <w:rPr>
          <w:rFonts w:ascii="Calibri Light" w:hAnsi="Calibri Light" w:cs="Calibri Light"/>
          <w:sz w:val="24"/>
          <w:szCs w:val="24"/>
        </w:rPr>
        <w:t xml:space="preserve">; </w:t>
      </w:r>
    </w:p>
    <w:p w14:paraId="581D1EB7" w14:textId="6FE43F26" w:rsidR="005B0ECC" w:rsidRPr="00917A78" w:rsidRDefault="007E15C1" w:rsidP="00830C82">
      <w:pPr>
        <w:pStyle w:val="ListParagraph"/>
        <w:numPr>
          <w:ilvl w:val="0"/>
          <w:numId w:val="27"/>
        </w:numPr>
        <w:tabs>
          <w:tab w:val="left" w:pos="1560"/>
        </w:tabs>
        <w:ind w:left="709" w:firstLine="0"/>
        <w:jc w:val="both"/>
        <w:rPr>
          <w:rFonts w:ascii="Calibri Light" w:eastAsia="Calibri" w:hAnsi="Calibri Light" w:cs="Calibri Light"/>
          <w:sz w:val="24"/>
          <w:szCs w:val="24"/>
        </w:rPr>
      </w:pPr>
      <w:r w:rsidRPr="00917A78">
        <w:rPr>
          <w:rFonts w:ascii="Calibri Light" w:hAnsi="Calibri Light" w:cs="Calibri Light"/>
          <w:sz w:val="24"/>
          <w:szCs w:val="24"/>
        </w:rPr>
        <w:t>ti</w:t>
      </w:r>
      <w:r w:rsidR="00746F16" w:rsidRPr="00917A78">
        <w:rPr>
          <w:rFonts w:ascii="Calibri Light" w:hAnsi="Calibri Light" w:cs="Calibri Light"/>
          <w:sz w:val="24"/>
          <w:szCs w:val="24"/>
        </w:rPr>
        <w:t>e</w:t>
      </w:r>
      <w:r w:rsidRPr="00917A78">
        <w:rPr>
          <w:rFonts w:ascii="Calibri Light" w:hAnsi="Calibri Light" w:cs="Calibri Light"/>
          <w:sz w:val="24"/>
          <w:szCs w:val="24"/>
        </w:rPr>
        <w:t>kėjo</w:t>
      </w:r>
      <w:r w:rsidRPr="00917A78">
        <w:rPr>
          <w:rFonts w:ascii="Calibri Light" w:eastAsia="Calibri" w:hAnsi="Calibri Light" w:cs="Calibri Light"/>
          <w:sz w:val="24"/>
          <w:szCs w:val="24"/>
        </w:rPr>
        <w:t xml:space="preserve"> pasiūlyta  nepagrįsta ar netinkamai pagrįsta neįprastai maža kaina</w:t>
      </w:r>
      <w:r w:rsidR="005B0ECC" w:rsidRPr="00917A78">
        <w:rPr>
          <w:rFonts w:ascii="Calibri Light" w:eastAsia="Calibri" w:hAnsi="Calibri Light" w:cs="Calibri Light"/>
          <w:sz w:val="24"/>
          <w:szCs w:val="24"/>
        </w:rPr>
        <w:t>;</w:t>
      </w:r>
    </w:p>
    <w:p w14:paraId="70304066" w14:textId="1ECBE61C" w:rsidR="004A4F5D" w:rsidRDefault="004A4F5D" w:rsidP="00830C82">
      <w:pPr>
        <w:pStyle w:val="ListParagraph"/>
        <w:numPr>
          <w:ilvl w:val="0"/>
          <w:numId w:val="27"/>
        </w:numPr>
        <w:tabs>
          <w:tab w:val="left" w:pos="1560"/>
        </w:tabs>
        <w:ind w:left="709" w:firstLine="0"/>
        <w:jc w:val="both"/>
        <w:rPr>
          <w:rFonts w:ascii="Calibri Light" w:hAnsi="Calibri Light" w:cs="Calibri Light"/>
          <w:sz w:val="24"/>
          <w:szCs w:val="24"/>
        </w:rPr>
      </w:pPr>
      <w:r w:rsidRPr="00917A78">
        <w:rPr>
          <w:rFonts w:ascii="Calibri Light" w:hAnsi="Calibri Light" w:cs="Calibri Light"/>
          <w:sz w:val="24"/>
          <w:szCs w:val="24"/>
        </w:rPr>
        <w:t xml:space="preserve">kitais </w:t>
      </w:r>
      <w:r w:rsidR="00A10E4D">
        <w:rPr>
          <w:rFonts w:ascii="Calibri Light" w:hAnsi="Calibri Light" w:cs="Calibri Light"/>
          <w:sz w:val="24"/>
          <w:szCs w:val="24"/>
        </w:rPr>
        <w:t>VPĮ</w:t>
      </w:r>
      <w:r w:rsidRPr="00917A78">
        <w:rPr>
          <w:rFonts w:ascii="Calibri Light" w:hAnsi="Calibri Light" w:cs="Calibri Light"/>
          <w:sz w:val="24"/>
          <w:szCs w:val="24"/>
        </w:rPr>
        <w:t xml:space="preserve"> ar Apraše bei šiose </w:t>
      </w:r>
      <w:r w:rsidR="00AB410C" w:rsidRPr="00917A78">
        <w:rPr>
          <w:rFonts w:ascii="Calibri Light" w:hAnsi="Calibri Light" w:cs="Calibri Light"/>
          <w:sz w:val="24"/>
          <w:szCs w:val="24"/>
        </w:rPr>
        <w:t>A</w:t>
      </w:r>
      <w:r w:rsidRPr="00917A78">
        <w:rPr>
          <w:rFonts w:ascii="Calibri Light" w:hAnsi="Calibri Light" w:cs="Calibri Light"/>
          <w:sz w:val="24"/>
          <w:szCs w:val="24"/>
        </w:rPr>
        <w:t>pklausos sąlygose numatytais atvejais.</w:t>
      </w:r>
    </w:p>
    <w:p w14:paraId="26A57357" w14:textId="77777777" w:rsidR="00917A78" w:rsidRPr="00917A78" w:rsidRDefault="00917A78" w:rsidP="00917A78">
      <w:pPr>
        <w:pStyle w:val="ListParagraph"/>
        <w:tabs>
          <w:tab w:val="left" w:pos="1560"/>
        </w:tabs>
        <w:ind w:left="709"/>
        <w:jc w:val="both"/>
        <w:rPr>
          <w:rFonts w:ascii="Calibri Light" w:hAnsi="Calibri Light" w:cs="Calibri Light"/>
          <w:sz w:val="24"/>
          <w:szCs w:val="24"/>
        </w:rPr>
      </w:pPr>
    </w:p>
    <w:p w14:paraId="062374CE" w14:textId="77777777" w:rsidR="00D27670" w:rsidRPr="004F7708" w:rsidRDefault="004A4F5D" w:rsidP="00D27670">
      <w:pPr>
        <w:pStyle w:val="Betarp1"/>
        <w:ind w:firstLine="720"/>
        <w:rPr>
          <w:rFonts w:ascii="Calibri Light" w:hAnsi="Calibri Light" w:cs="Calibri Light"/>
          <w:b/>
          <w:lang w:val="lt-LT"/>
        </w:rPr>
      </w:pPr>
      <w:r w:rsidRPr="004F7708">
        <w:rPr>
          <w:rFonts w:ascii="Calibri Light" w:hAnsi="Calibri Light" w:cs="Calibri Light"/>
          <w:b/>
          <w:lang w:val="lt-LT"/>
        </w:rPr>
        <w:t>X. PASIŪLYMŲ VERTINIMAS</w:t>
      </w:r>
      <w:r w:rsidR="00D27670" w:rsidRPr="004F7708">
        <w:rPr>
          <w:rFonts w:ascii="Calibri Light" w:hAnsi="Calibri Light" w:cs="Calibri Light"/>
          <w:b/>
          <w:lang w:val="lt-LT"/>
        </w:rPr>
        <w:t xml:space="preserve"> </w:t>
      </w:r>
    </w:p>
    <w:p w14:paraId="26644B47" w14:textId="42200EF0" w:rsidR="00917A78" w:rsidRDefault="00917A78"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Perkančioji organizacija ekonomiškai naudingiausią pasiūlymą išrenka pagal kainą. Ekonomiškai naudingiausiu pasiūlymu laikomas mažiausios kainos pasiūlymas</w:t>
      </w:r>
      <w:r>
        <w:rPr>
          <w:rFonts w:ascii="Calibri Light" w:hAnsi="Calibri Light" w:cs="Calibri Light"/>
          <w:bCs/>
          <w:lang w:val="lt-LT"/>
        </w:rPr>
        <w:t>.</w:t>
      </w:r>
    </w:p>
    <w:p w14:paraId="62E9EA19" w14:textId="19603A8B" w:rsidR="00917A78" w:rsidRDefault="00917A78" w:rsidP="00830C82">
      <w:pPr>
        <w:pStyle w:val="Betarp1"/>
        <w:numPr>
          <w:ilvl w:val="0"/>
          <w:numId w:val="28"/>
        </w:numPr>
        <w:ind w:left="709" w:hanging="709"/>
        <w:rPr>
          <w:rFonts w:ascii="Calibri Light" w:hAnsi="Calibri Light" w:cs="Calibri Light"/>
          <w:bCs/>
          <w:lang w:val="lt-LT"/>
        </w:rPr>
      </w:pPr>
      <w:r w:rsidRPr="00917A78">
        <w:rPr>
          <w:rFonts w:ascii="Calibri Light" w:hAnsi="Calibri Light" w:cs="Calibri Light"/>
          <w:bCs/>
          <w:lang w:val="lt-LT"/>
        </w:rPr>
        <w:t>Pasiūlymų kaina bus vertinama eurais</w:t>
      </w:r>
      <w:r>
        <w:rPr>
          <w:rFonts w:ascii="Calibri Light" w:hAnsi="Calibri Light" w:cs="Calibri Light"/>
          <w:bCs/>
          <w:lang w:val="lt-LT"/>
        </w:rPr>
        <w:t>.</w:t>
      </w:r>
    </w:p>
    <w:p w14:paraId="49ABC651" w14:textId="0F45AAE9" w:rsidR="004A4F5D" w:rsidRDefault="004A4F5D" w:rsidP="00830C82">
      <w:pPr>
        <w:pStyle w:val="Betarp1"/>
        <w:numPr>
          <w:ilvl w:val="0"/>
          <w:numId w:val="28"/>
        </w:numPr>
        <w:ind w:left="709" w:hanging="709"/>
        <w:jc w:val="both"/>
        <w:rPr>
          <w:rFonts w:ascii="Calibri Light" w:hAnsi="Calibri Light" w:cs="Calibri Light"/>
          <w:bCs/>
          <w:lang w:val="lt-LT"/>
        </w:rPr>
      </w:pPr>
      <w:r w:rsidRPr="00917A78">
        <w:rPr>
          <w:rFonts w:ascii="Calibri Light" w:hAnsi="Calibri Light" w:cs="Calibri Light"/>
          <w:bCs/>
          <w:lang w:val="lt-LT"/>
        </w:rPr>
        <w:t xml:space="preserve">Perkančioji organizacija </w:t>
      </w:r>
      <w:r w:rsidRPr="00917A78">
        <w:rPr>
          <w:rFonts w:ascii="Calibri Light" w:hAnsi="Calibri Light" w:cs="Calibri Light"/>
          <w:bCs/>
          <w:lang w:val="lt-LT" w:eastAsia="ar-SA"/>
        </w:rPr>
        <w:t>atmeta tuos pasiūlymus (kurių pasiūlymai neatmesti dėl kitų priežasčių), kuriuose  buvo pasiūlytos per didelės, perkančiajai organizacijai nepriimtinos kainos.</w:t>
      </w:r>
    </w:p>
    <w:p w14:paraId="7EBA5F98" w14:textId="77777777" w:rsidR="00830C82" w:rsidRPr="00917A78" w:rsidRDefault="00830C82" w:rsidP="00830C82">
      <w:pPr>
        <w:pStyle w:val="Betarp1"/>
        <w:ind w:left="709"/>
        <w:jc w:val="both"/>
        <w:rPr>
          <w:rFonts w:ascii="Calibri Light" w:hAnsi="Calibri Light" w:cs="Calibri Light"/>
          <w:bCs/>
          <w:lang w:val="lt-LT"/>
        </w:rPr>
      </w:pPr>
    </w:p>
    <w:p w14:paraId="5DE3E053" w14:textId="77777777" w:rsidR="00911F13" w:rsidRPr="004F7708" w:rsidRDefault="004A4F5D" w:rsidP="00911F13">
      <w:pPr>
        <w:pStyle w:val="Betarp1"/>
        <w:ind w:firstLine="720"/>
        <w:rPr>
          <w:rFonts w:ascii="Calibri Light" w:hAnsi="Calibri Light" w:cs="Calibri Light"/>
          <w:b/>
          <w:lang w:val="lt-LT"/>
        </w:rPr>
      </w:pPr>
      <w:r w:rsidRPr="004F7708">
        <w:rPr>
          <w:rFonts w:ascii="Calibri Light" w:hAnsi="Calibri Light" w:cs="Calibri Light"/>
          <w:b/>
          <w:lang w:val="lt-LT"/>
        </w:rPr>
        <w:t>XI. PASIŪLYMŲ EILĖ IR SPRENDIMAS DĖL SUTARTIES SUDARYMO</w:t>
      </w:r>
      <w:r w:rsidR="00911F13" w:rsidRPr="004F7708">
        <w:rPr>
          <w:rFonts w:ascii="Calibri Light" w:hAnsi="Calibri Light" w:cs="Calibri Light"/>
          <w:b/>
          <w:lang w:val="lt-LT"/>
        </w:rPr>
        <w:t xml:space="preserve"> </w:t>
      </w:r>
    </w:p>
    <w:p w14:paraId="0A21B443" w14:textId="324BDEB9" w:rsidR="00911F13"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Išnagrinėjusi, įvertinusi ir palyginusi tiekėjų pateiktus pasiūlymus, patikrinusi tiekėjo, kurio pasiūlymas pagal vertinimo rezultatus gali būti pripažintas laimėjusiu, atitiktį kvalifikacijos reikalavimams</w:t>
      </w:r>
      <w:r w:rsidR="00830C82">
        <w:rPr>
          <w:rFonts w:ascii="Calibri Light" w:hAnsi="Calibri Light" w:cs="Calibri Light"/>
          <w:lang w:val="lt-LT"/>
        </w:rPr>
        <w:t xml:space="preserve"> (jei to reikalaujama)</w:t>
      </w:r>
      <w:r w:rsidRPr="004F7708">
        <w:rPr>
          <w:rFonts w:ascii="Calibri Light" w:hAnsi="Calibri Light" w:cs="Calibri Light"/>
          <w:lang w:val="lt-LT"/>
        </w:rPr>
        <w:t xml:space="preserve">, </w:t>
      </w:r>
      <w:r w:rsidR="00830C82">
        <w:rPr>
          <w:rFonts w:ascii="Calibri Light" w:hAnsi="Calibri Light" w:cs="Calibri Light"/>
          <w:lang w:val="lt-LT"/>
        </w:rPr>
        <w:t>perkančioji organizacija</w:t>
      </w:r>
      <w:r w:rsidRPr="004F7708">
        <w:rPr>
          <w:rFonts w:ascii="Calibri Light" w:hAnsi="Calibri Light" w:cs="Calibri Light"/>
          <w:lang w:val="lt-LT"/>
        </w:rPr>
        <w:t xml:space="preserve"> nustato pasiūlymų eilę (išskyrus atvejus, kai pasiūlymą pateikia tik vienas tiekėjas) ir laimėjusį pasiūlymą. Į pasiūlymų eilę įtraukiami tie tiekėjai, kurių pasiūlymai atitiko pirkimo sąlygose nustatytus reikalavimus. Pasiūlymų eilė sudaroma ekonominio naudingumo</w:t>
      </w:r>
      <w:r w:rsidR="008C0C9A" w:rsidRPr="004F7708">
        <w:rPr>
          <w:rFonts w:ascii="Calibri Light" w:hAnsi="Calibri Light" w:cs="Calibri Light"/>
          <w:lang w:val="lt-LT"/>
        </w:rPr>
        <w:t xml:space="preserve"> didėjimo </w:t>
      </w:r>
      <w:r w:rsidRPr="004F7708">
        <w:rPr>
          <w:rFonts w:ascii="Calibri Light" w:hAnsi="Calibri Light" w:cs="Calibri Light"/>
          <w:lang w:val="lt-LT"/>
        </w:rPr>
        <w:t>tvarka</w:t>
      </w:r>
      <w:r w:rsidR="008C0C9A" w:rsidRPr="004F7708">
        <w:rPr>
          <w:rFonts w:ascii="Calibri Light" w:hAnsi="Calibri Light" w:cs="Calibri Light"/>
          <w:lang w:val="lt-LT"/>
        </w:rPr>
        <w:t xml:space="preserve"> pradedant nuo mažiausios pateiktos kainos</w:t>
      </w:r>
      <w:r w:rsidRPr="004F7708">
        <w:rPr>
          <w:rFonts w:ascii="Calibri Light" w:hAnsi="Calibri Light" w:cs="Calibri Light"/>
          <w:lang w:val="lt-LT"/>
        </w:rPr>
        <w:t>. Jeigu kelių tiekėjų pasiūlymų ekonominis naudingumas yra vienodas, sudarant pasiūlymų eilę, pirmesnis įrašomas tiekėjas, kurio pasiūlymas pateiktas anksčiau. Eilė nesudaroma, jei pasiūlymą pateikė ar, pirkimo procedūrų metu atmetus kitus pasiūlymus, liko vienas tiekėjas. Laimėtoju gali būti pasirenkamas tik toks tiekėjas, kurio pasiūlymas atitinka pirkimo sąlygose nustatytus reikalavimus ir tiekėjo siūloma kaina nėra per didelė ir perkančiajai organizacija nepriimtina.</w:t>
      </w:r>
      <w:r w:rsidR="00911F13" w:rsidRPr="004F7708">
        <w:rPr>
          <w:rFonts w:ascii="Calibri Light" w:hAnsi="Calibri Light" w:cs="Calibri Light"/>
          <w:b/>
          <w:lang w:val="lt-LT"/>
        </w:rPr>
        <w:t xml:space="preserve"> </w:t>
      </w:r>
    </w:p>
    <w:p w14:paraId="4A0D153A" w14:textId="3581E108" w:rsidR="00BD2F9D" w:rsidRPr="004F7708" w:rsidRDefault="004A4F5D" w:rsidP="00830C82">
      <w:pPr>
        <w:pStyle w:val="Betarp1"/>
        <w:numPr>
          <w:ilvl w:val="1"/>
          <w:numId w:val="29"/>
        </w:numPr>
        <w:ind w:left="709" w:hanging="709"/>
        <w:jc w:val="both"/>
        <w:rPr>
          <w:rFonts w:ascii="Calibri Light" w:hAnsi="Calibri Light" w:cs="Calibri Light"/>
          <w:b/>
          <w:lang w:val="lt-LT"/>
        </w:rPr>
      </w:pPr>
      <w:r w:rsidRPr="004F7708">
        <w:rPr>
          <w:rFonts w:ascii="Calibri Light" w:hAnsi="Calibri Light" w:cs="Calibri Light"/>
          <w:lang w:val="lt-LT"/>
        </w:rPr>
        <w:t>Perkančioji organizacija</w:t>
      </w:r>
      <w:r w:rsidR="00830C82">
        <w:rPr>
          <w:rFonts w:ascii="Calibri Light" w:hAnsi="Calibri Light" w:cs="Calibri Light"/>
          <w:lang w:val="lt-LT"/>
        </w:rPr>
        <w:t>,</w:t>
      </w:r>
      <w:r w:rsidRPr="004F7708">
        <w:rPr>
          <w:rFonts w:ascii="Calibri Light" w:hAnsi="Calibri Light" w:cs="Calibri Light"/>
          <w:lang w:val="lt-LT"/>
        </w:rPr>
        <w:t xml:space="preserve"> apie pasiūlymų eilės ir laimėjusio pasiūlymo nustatytą ir apie sprendimą sudaryti pirkimo sutartį, nedelsiant, bet ne vėliau kaip per 5 </w:t>
      </w:r>
      <w:r w:rsidR="00263BA7" w:rsidRPr="004F7708">
        <w:rPr>
          <w:rFonts w:ascii="Calibri Light" w:hAnsi="Calibri Light" w:cs="Calibri Light"/>
          <w:lang w:val="lt-LT"/>
        </w:rPr>
        <w:t xml:space="preserve">(penkias) </w:t>
      </w:r>
      <w:r w:rsidRPr="004F7708">
        <w:rPr>
          <w:rFonts w:ascii="Calibri Light" w:hAnsi="Calibri Light" w:cs="Calibri Light"/>
          <w:lang w:val="lt-LT"/>
        </w:rPr>
        <w:t xml:space="preserve">darbo dienas nuo sprendimo priėmimo, raštu CVP IS priemonėmis praneša pasiūlymus pateikusiems </w:t>
      </w:r>
      <w:r w:rsidRPr="004F7708">
        <w:rPr>
          <w:rFonts w:ascii="Calibri Light" w:hAnsi="Calibri Light" w:cs="Calibri Light"/>
          <w:lang w:val="lt-LT"/>
        </w:rPr>
        <w:lastRenderedPageBreak/>
        <w:t>tiekėjams. Tiekėjams, kurių pasiūlymai neįrašyti į šią eilę, kartu su pranešimu apie nustatytą eilę ir laimėjusį pasiūlymą, raštu CVP IS priemonėmis pranešama ir apie jų pasiūlymų atmetimo priežastis. Jei nusprendžiama nesudaryti pirkimo sutarties (pradėti pirkimą iš naujo), atitinkamame pranešime nurodomos tokio sprendimo priežastys.</w:t>
      </w:r>
      <w:r w:rsidR="00BD2F9D" w:rsidRPr="004F7708">
        <w:rPr>
          <w:rFonts w:ascii="Calibri Light" w:hAnsi="Calibri Light" w:cs="Calibri Light"/>
          <w:lang w:val="lt-LT"/>
        </w:rPr>
        <w:t xml:space="preserve"> </w:t>
      </w:r>
    </w:p>
    <w:p w14:paraId="72F43652" w14:textId="7231EC83" w:rsidR="00BD2F9D" w:rsidRPr="004F7708" w:rsidRDefault="004A4F5D" w:rsidP="00830C82">
      <w:pPr>
        <w:pStyle w:val="Betarp1"/>
        <w:numPr>
          <w:ilvl w:val="1"/>
          <w:numId w:val="29"/>
        </w:numPr>
        <w:tabs>
          <w:tab w:val="left" w:pos="1134"/>
        </w:tabs>
        <w:ind w:left="709" w:hanging="709"/>
        <w:jc w:val="both"/>
        <w:rPr>
          <w:rFonts w:ascii="Calibri Light" w:hAnsi="Calibri Light" w:cs="Calibri Light"/>
          <w:b/>
          <w:lang w:val="lt-LT"/>
        </w:rPr>
      </w:pPr>
      <w:r w:rsidRPr="004F7708">
        <w:rPr>
          <w:rFonts w:ascii="Calibri Light" w:hAnsi="Calibri Light" w:cs="Calibri Light"/>
          <w:lang w:val="lt-LT"/>
        </w:rPr>
        <w:t>Pirkimo sutartis sudaroma pagal pirkimo dokumentuose pateiktas sutarties sąlygas (projektą) (</w:t>
      </w:r>
      <w:r w:rsidR="007C217B" w:rsidRPr="004F7708">
        <w:rPr>
          <w:rFonts w:ascii="Calibri Light" w:hAnsi="Calibri Light" w:cs="Calibri Light"/>
          <w:lang w:val="lt-LT"/>
        </w:rPr>
        <w:t>2</w:t>
      </w:r>
      <w:r w:rsidRPr="004F7708">
        <w:rPr>
          <w:rFonts w:ascii="Calibri Light" w:hAnsi="Calibri Light" w:cs="Calibri Light"/>
          <w:lang w:val="lt-LT"/>
        </w:rPr>
        <w:t xml:space="preserve"> pried</w:t>
      </w:r>
      <w:r w:rsidR="00830C82">
        <w:rPr>
          <w:rFonts w:ascii="Calibri Light" w:hAnsi="Calibri Light" w:cs="Calibri Light"/>
          <w:lang w:val="lt-LT"/>
        </w:rPr>
        <w:t>as</w:t>
      </w:r>
      <w:r w:rsidRPr="004F7708">
        <w:rPr>
          <w:rFonts w:ascii="Calibri Light" w:hAnsi="Calibri Light" w:cs="Calibri Light"/>
          <w:lang w:val="lt-LT"/>
        </w:rPr>
        <w:t xml:space="preserve">). </w:t>
      </w:r>
    </w:p>
    <w:p w14:paraId="1DD4E958" w14:textId="361DC997"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Perkančioji organizacija sudaryti pirkimo sutartį siūlo tam dalyviui, kurio pasiūlymas pripažintas laimėjusiu. </w:t>
      </w:r>
    </w:p>
    <w:p w14:paraId="0C088AB2" w14:textId="1BEF6EA8"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color w:val="000000"/>
          <w:lang w:val="lt-LT"/>
        </w:rPr>
      </w:pPr>
      <w:r w:rsidRPr="004F7708">
        <w:rPr>
          <w:rFonts w:ascii="Calibri Light" w:hAnsi="Calibri Light" w:cs="Calibri Light"/>
          <w:color w:val="000000"/>
          <w:lang w:val="lt-LT"/>
        </w:rPr>
        <w:t xml:space="preserve">Sutarties sąlygos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galiojimo laikotarpiu negali būti keičiamos, išskyrus tokias </w:t>
      </w:r>
      <w:r w:rsidR="00830C82">
        <w:rPr>
          <w:rFonts w:ascii="Calibri Light" w:hAnsi="Calibri Light" w:cs="Calibri Light"/>
          <w:color w:val="000000"/>
          <w:lang w:val="lt-LT"/>
        </w:rPr>
        <w:t>s</w:t>
      </w:r>
      <w:r w:rsidRPr="004F7708">
        <w:rPr>
          <w:rFonts w:ascii="Calibri Light" w:hAnsi="Calibri Light" w:cs="Calibri Light"/>
          <w:color w:val="000000"/>
          <w:lang w:val="lt-LT"/>
        </w:rPr>
        <w:t xml:space="preserve">utarties sąlygas, kurias pakeitus nebūtų pažeisti </w:t>
      </w:r>
      <w:r w:rsidR="00A10E4D">
        <w:rPr>
          <w:rFonts w:ascii="Calibri Light" w:hAnsi="Calibri Light" w:cs="Calibri Light"/>
          <w:color w:val="000000"/>
          <w:lang w:val="lt-LT"/>
        </w:rPr>
        <w:t>VPĮ</w:t>
      </w:r>
      <w:r w:rsidRPr="004F7708">
        <w:rPr>
          <w:rFonts w:ascii="Calibri Light" w:hAnsi="Calibri Light" w:cs="Calibri Light"/>
          <w:color w:val="000000"/>
          <w:lang w:val="lt-LT"/>
        </w:rPr>
        <w:t xml:space="preserve"> nustatyti principai bei tikslai</w:t>
      </w:r>
      <w:r w:rsidRPr="004F7708">
        <w:rPr>
          <w:rFonts w:ascii="Calibri Light" w:hAnsi="Calibri Light" w:cs="Calibri Light"/>
          <w:lang w:val="lt-LT"/>
        </w:rPr>
        <w:t xml:space="preserve">. Pirkimo sutarties sąlygų keitimu nebus laikomas pirkimo sutarties sąlygų koregavimas joje numatytomis aplinkybėmis, jei šios aplinkybės nustatytos aiškiai ir nedviprasmiškai bei buvo pateiktos </w:t>
      </w:r>
      <w:r w:rsidR="00AB410C" w:rsidRPr="004F7708">
        <w:rPr>
          <w:rFonts w:ascii="Calibri Light" w:hAnsi="Calibri Light" w:cs="Calibri Light"/>
          <w:lang w:val="lt-LT"/>
        </w:rPr>
        <w:t>A</w:t>
      </w:r>
      <w:r w:rsidRPr="004F7708">
        <w:rPr>
          <w:rFonts w:ascii="Calibri Light" w:hAnsi="Calibri Light" w:cs="Calibri Light"/>
          <w:lang w:val="lt-LT"/>
        </w:rPr>
        <w:t>pklausos sąlygose</w:t>
      </w:r>
      <w:r w:rsidRPr="004F7708">
        <w:rPr>
          <w:rFonts w:ascii="Calibri Light" w:hAnsi="Calibri Light" w:cs="Calibri Light"/>
          <w:color w:val="000000"/>
          <w:lang w:val="lt-LT"/>
        </w:rPr>
        <w:t>.</w:t>
      </w:r>
    </w:p>
    <w:p w14:paraId="3EBD8B35" w14:textId="451C51BF"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Viešąjį pirkimą laimėjęs dalyvis privalo pasirašyti sutartį per perk</w:t>
      </w:r>
      <w:r w:rsidR="0061309C" w:rsidRPr="004F7708">
        <w:rPr>
          <w:rFonts w:ascii="Calibri Light" w:hAnsi="Calibri Light" w:cs="Calibri Light"/>
          <w:lang w:val="lt-LT"/>
        </w:rPr>
        <w:t>a</w:t>
      </w:r>
      <w:r w:rsidRPr="004F7708">
        <w:rPr>
          <w:rFonts w:ascii="Calibri Light" w:hAnsi="Calibri Light" w:cs="Calibri Light"/>
          <w:lang w:val="lt-LT"/>
        </w:rPr>
        <w:t>nčiosios organizacijos nur</w:t>
      </w:r>
      <w:r w:rsidR="00352DBD" w:rsidRPr="004F7708">
        <w:rPr>
          <w:rFonts w:ascii="Calibri Light" w:hAnsi="Calibri Light" w:cs="Calibri Light"/>
          <w:lang w:val="lt-LT"/>
        </w:rPr>
        <w:t>o</w:t>
      </w:r>
      <w:r w:rsidRPr="004F7708">
        <w:rPr>
          <w:rFonts w:ascii="Calibri Light" w:hAnsi="Calibri Light" w:cs="Calibri Light"/>
          <w:lang w:val="lt-LT"/>
        </w:rPr>
        <w:t>dytą terminą.</w:t>
      </w:r>
    </w:p>
    <w:p w14:paraId="0892411B" w14:textId="5BF52612"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spacing w:val="-4"/>
          <w:lang w:val="lt-LT"/>
        </w:rPr>
      </w:pPr>
      <w:r w:rsidRPr="004F7708">
        <w:rPr>
          <w:rFonts w:ascii="Calibri Light" w:hAnsi="Calibri Light" w:cs="Calibri Light"/>
          <w:lang w:val="lt-LT"/>
        </w:rPr>
        <w:t xml:space="preserve">Jeigu viešojo pirkimo </w:t>
      </w:r>
      <w:r w:rsidR="00830C82">
        <w:rPr>
          <w:rFonts w:ascii="Calibri Light" w:hAnsi="Calibri Light" w:cs="Calibri Light"/>
          <w:lang w:val="lt-LT"/>
        </w:rPr>
        <w:t>d</w:t>
      </w:r>
      <w:r w:rsidRPr="004F7708">
        <w:rPr>
          <w:rFonts w:ascii="Calibri Light" w:hAnsi="Calibri Light" w:cs="Calibri Light"/>
          <w:lang w:val="lt-LT"/>
        </w:rPr>
        <w:t>alyvis, kurio pasiūlymas pripažintas laimėjusiu, atsiėmė savo pasiūlymą pasiūlymo galiojimo laikotarpiu arba, savo pasiūlyme pateikė melagingą informaciją,</w:t>
      </w:r>
      <w:r w:rsidRPr="004F7708">
        <w:rPr>
          <w:rFonts w:ascii="Calibri Light" w:hAnsi="Calibri Light" w:cs="Calibri Light"/>
          <w:b/>
          <w:lang w:val="lt-LT"/>
        </w:rPr>
        <w:t xml:space="preserve"> </w:t>
      </w:r>
      <w:r w:rsidRPr="004F7708">
        <w:rPr>
          <w:rFonts w:ascii="Calibri Light" w:hAnsi="Calibri Light" w:cs="Calibri Light"/>
          <w:lang w:val="lt-LT"/>
        </w:rPr>
        <w:t xml:space="preserve">kurią perkančioji organizacija gali įrodyti bet kokiomis teisėtomis priemonėmis, arba iki perkančiosios organizacijos nurodyto laiko nesudaro arba bet kokia forma atsisako sudaryti pirkimo sutartį, </w:t>
      </w:r>
      <w:r w:rsidRPr="004F7708">
        <w:rPr>
          <w:rFonts w:ascii="Calibri Light" w:hAnsi="Calibri Light" w:cs="Calibri Light"/>
          <w:spacing w:val="-4"/>
          <w:lang w:val="lt-LT"/>
        </w:rPr>
        <w:t xml:space="preserve">laikoma, kad jis atsisakė sudaryti pirkimo sutartį. Laimėjusiam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atsisakius sudaryti sutartį pirkimo dokumentuose nustatyta tvarka, perkančioji organizacija CVP IS priemonėmis siūlo sudaryti pirkimo sutartį </w:t>
      </w:r>
      <w:r w:rsidRPr="004F7708">
        <w:rPr>
          <w:rFonts w:ascii="Calibri Light" w:hAnsi="Calibri Light" w:cs="Calibri Light"/>
          <w:lang w:val="lt-LT"/>
        </w:rPr>
        <w:t>viešojo pirkimo dalyviui</w:t>
      </w:r>
      <w:r w:rsidRPr="004F7708">
        <w:rPr>
          <w:rFonts w:ascii="Calibri Light" w:hAnsi="Calibri Light" w:cs="Calibri Light"/>
          <w:spacing w:val="-4"/>
          <w:lang w:val="lt-LT"/>
        </w:rPr>
        <w:t xml:space="preserve">, kurio pasiūlymas yra priimtinas perkančiajai organizacijai ir kuris pagal sudarytą pasiūlymų eilę yra pirmas po </w:t>
      </w:r>
      <w:r w:rsidRPr="004F7708">
        <w:rPr>
          <w:rFonts w:ascii="Calibri Light" w:hAnsi="Calibri Light" w:cs="Calibri Light"/>
          <w:lang w:val="lt-LT"/>
        </w:rPr>
        <w:t>viešojo pirkimo dalyvio</w:t>
      </w:r>
      <w:r w:rsidRPr="004F7708">
        <w:rPr>
          <w:rFonts w:ascii="Calibri Light" w:hAnsi="Calibri Light" w:cs="Calibri Light"/>
          <w:spacing w:val="-4"/>
          <w:lang w:val="lt-LT"/>
        </w:rPr>
        <w:t>, atsisakiusio sudaryti pirkimo sutartį.</w:t>
      </w:r>
    </w:p>
    <w:p w14:paraId="6DD85BE8" w14:textId="1218BA2E" w:rsidR="001F0F5E" w:rsidRPr="004F7708" w:rsidRDefault="004A4F5D" w:rsidP="00830C82">
      <w:pPr>
        <w:pStyle w:val="Betarp1"/>
        <w:numPr>
          <w:ilvl w:val="1"/>
          <w:numId w:val="29"/>
        </w:numPr>
        <w:tabs>
          <w:tab w:val="left" w:pos="1134"/>
        </w:tabs>
        <w:ind w:left="709" w:hanging="709"/>
        <w:jc w:val="both"/>
        <w:rPr>
          <w:rFonts w:ascii="Calibri Light" w:hAnsi="Calibri Light" w:cs="Calibri Light"/>
          <w:lang w:val="lt-LT"/>
        </w:rPr>
      </w:pPr>
      <w:r w:rsidRPr="004F7708">
        <w:rPr>
          <w:rFonts w:ascii="Calibri Light" w:hAnsi="Calibri Light" w:cs="Calibri Light"/>
          <w:lang w:val="lt-LT"/>
        </w:rPr>
        <w:t xml:space="preserve">Pirkimo sutarčiai pasirašyti laikas ir vieta gali būti papildomai nustatomi atskiru pranešimu. </w:t>
      </w:r>
    </w:p>
    <w:p w14:paraId="204ACED7" w14:textId="2A6EF6E5" w:rsidR="004A4F5D" w:rsidRDefault="00830C82" w:rsidP="00830C82">
      <w:pPr>
        <w:pStyle w:val="Betarp1"/>
        <w:numPr>
          <w:ilvl w:val="1"/>
          <w:numId w:val="29"/>
        </w:numPr>
        <w:tabs>
          <w:tab w:val="left" w:pos="1134"/>
        </w:tabs>
        <w:ind w:left="709" w:hanging="709"/>
        <w:jc w:val="both"/>
        <w:rPr>
          <w:rFonts w:ascii="Calibri Light" w:hAnsi="Calibri Light" w:cs="Calibri Light"/>
          <w:lang w:val="lt-LT" w:eastAsia="lt-LT"/>
        </w:rPr>
      </w:pPr>
      <w:r>
        <w:rPr>
          <w:rFonts w:ascii="Calibri Light" w:hAnsi="Calibri Light" w:cs="Calibri Light"/>
          <w:lang w:val="lt-LT"/>
        </w:rPr>
        <w:t>Perkančioji organizacija</w:t>
      </w:r>
      <w:r w:rsidR="004A4F5D" w:rsidRPr="004F7708">
        <w:rPr>
          <w:rFonts w:ascii="Calibri Light" w:hAnsi="Calibri Light" w:cs="Calibri Light"/>
          <w:lang w:val="lt-LT"/>
        </w:rPr>
        <w:t>, priėmusi sprendimą nutraukti pirkimą, informuoja tiekėjus nedelsiant, po sprendimo priėmimo.</w:t>
      </w:r>
    </w:p>
    <w:p w14:paraId="7E0267FC" w14:textId="77777777" w:rsidR="00830C82" w:rsidRPr="004F7708" w:rsidRDefault="00830C82" w:rsidP="00830C82">
      <w:pPr>
        <w:pStyle w:val="Betarp1"/>
        <w:tabs>
          <w:tab w:val="left" w:pos="1134"/>
        </w:tabs>
        <w:ind w:left="709"/>
        <w:jc w:val="both"/>
        <w:rPr>
          <w:rFonts w:ascii="Calibri Light" w:hAnsi="Calibri Light" w:cs="Calibri Light"/>
          <w:lang w:val="lt-LT" w:eastAsia="lt-LT"/>
        </w:rPr>
      </w:pPr>
    </w:p>
    <w:p w14:paraId="70EDD5CF" w14:textId="77777777" w:rsidR="001F0F5E" w:rsidRPr="004F7708" w:rsidRDefault="004A4F5D" w:rsidP="001F0F5E">
      <w:pPr>
        <w:pStyle w:val="Betarp1"/>
        <w:ind w:firstLine="720"/>
        <w:jc w:val="both"/>
        <w:rPr>
          <w:rFonts w:ascii="Calibri Light" w:hAnsi="Calibri Light" w:cs="Calibri Light"/>
          <w:b/>
          <w:lang w:val="lt-LT"/>
        </w:rPr>
      </w:pPr>
      <w:r w:rsidRPr="004F7708">
        <w:rPr>
          <w:rFonts w:ascii="Calibri Light" w:hAnsi="Calibri Light" w:cs="Calibri Light"/>
          <w:b/>
          <w:lang w:val="lt-LT"/>
        </w:rPr>
        <w:t>XII. PRETENZIJŲ IR SKUNDŲ NAGRINĖJIMO TVARKA</w:t>
      </w:r>
    </w:p>
    <w:p w14:paraId="6F305FE1" w14:textId="74210AE1" w:rsidR="001F0F5E" w:rsidRPr="004F7708" w:rsidRDefault="004A4F5D" w:rsidP="00830C82">
      <w:pPr>
        <w:pStyle w:val="Betarp1"/>
        <w:numPr>
          <w:ilvl w:val="0"/>
          <w:numId w:val="30"/>
        </w:numPr>
        <w:ind w:left="709" w:hanging="709"/>
        <w:jc w:val="both"/>
        <w:rPr>
          <w:rFonts w:ascii="Calibri Light" w:hAnsi="Calibri Light" w:cs="Calibri Light"/>
          <w:lang w:val="lt-LT"/>
        </w:rPr>
      </w:pPr>
      <w:r w:rsidRPr="004F7708">
        <w:rPr>
          <w:rFonts w:ascii="Calibri Light" w:hAnsi="Calibri Light" w:cs="Calibri Light"/>
          <w:lang w:val="lt-LT"/>
        </w:rPr>
        <w:t xml:space="preserve">Tiekėjas, norėdamas iki pirkimo sutarties sudarymo ginčyti perkančiosios organizacijos sprendimus ar veiksmus, turi pateikti pretenziją perkančiajai organizacijai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 Perkančiosios organizacijos priimtas sprendimas gali būti skundžiamas teismui </w:t>
      </w:r>
      <w:r w:rsidR="00A10E4D">
        <w:rPr>
          <w:rFonts w:ascii="Calibri Light" w:hAnsi="Calibri Light" w:cs="Calibri Light"/>
          <w:lang w:val="lt-LT"/>
        </w:rPr>
        <w:t>VPĮ</w:t>
      </w:r>
      <w:r w:rsidRPr="004F7708">
        <w:rPr>
          <w:rFonts w:ascii="Calibri Light" w:hAnsi="Calibri Light" w:cs="Calibri Light"/>
          <w:lang w:val="lt-LT"/>
        </w:rPr>
        <w:t xml:space="preserve"> VII skyriuje nustatyta tvarka.</w:t>
      </w:r>
    </w:p>
    <w:p w14:paraId="678114E1" w14:textId="1D616513" w:rsidR="00830C82" w:rsidRDefault="00830C82" w:rsidP="00830C82">
      <w:pPr>
        <w:pStyle w:val="Betarp1"/>
        <w:numPr>
          <w:ilvl w:val="0"/>
          <w:numId w:val="30"/>
        </w:numPr>
        <w:ind w:left="709" w:hanging="709"/>
        <w:jc w:val="both"/>
        <w:rPr>
          <w:rFonts w:ascii="Calibri Light" w:hAnsi="Calibri Light" w:cs="Calibri Light"/>
          <w:b/>
          <w:lang w:val="lt-LT"/>
        </w:rPr>
      </w:pPr>
      <w:r w:rsidRPr="004F7708">
        <w:rPr>
          <w:rFonts w:ascii="Calibri Light" w:hAnsi="Calibri Light" w:cs="Calibri Light"/>
          <w:lang w:val="lt-LT"/>
        </w:rPr>
        <w:t xml:space="preserve">Perkančioji organizacija nagrinėja tik tas tiekėjų pretenzijas, kurios gautos iki pirkimo sutarties sudarymo dienos ir pateiktos laikantis </w:t>
      </w:r>
      <w:r w:rsidR="00A10E4D">
        <w:rPr>
          <w:rFonts w:ascii="Calibri Light" w:hAnsi="Calibri Light" w:cs="Calibri Light"/>
          <w:lang w:val="lt-LT"/>
        </w:rPr>
        <w:t>VPĮ</w:t>
      </w:r>
      <w:r w:rsidRPr="004F7708">
        <w:rPr>
          <w:rFonts w:ascii="Calibri Light" w:hAnsi="Calibri Light" w:cs="Calibri Light"/>
          <w:lang w:val="lt-LT"/>
        </w:rPr>
        <w:t xml:space="preserve"> VII skyriuje nustatytų terminų. Neprivaloma nagrinėti pretenzijų, teikiamų pakartotinai dėl to paties perkančiosios organizacijos priimto sprendimo arba atlikto veiksmo.</w:t>
      </w:r>
      <w:r w:rsidRPr="004F7708">
        <w:rPr>
          <w:rFonts w:ascii="Calibri Light" w:hAnsi="Calibri Light" w:cs="Calibri Light"/>
          <w:b/>
          <w:lang w:val="lt-LT"/>
        </w:rPr>
        <w:t xml:space="preserve"> </w:t>
      </w:r>
    </w:p>
    <w:p w14:paraId="49C3FE79" w14:textId="77777777" w:rsidR="00841FE1" w:rsidRDefault="00841FE1" w:rsidP="00841FE1">
      <w:pPr>
        <w:pStyle w:val="Betarp1"/>
        <w:ind w:left="709"/>
        <w:jc w:val="both"/>
        <w:rPr>
          <w:rFonts w:ascii="Calibri Light" w:hAnsi="Calibri Light" w:cs="Calibri Light"/>
          <w:b/>
          <w:lang w:val="lt-LT"/>
        </w:rPr>
      </w:pPr>
    </w:p>
    <w:p w14:paraId="52DC516C" w14:textId="52A7AAF9" w:rsidR="002A775F" w:rsidRDefault="002A775F" w:rsidP="002A775F">
      <w:pPr>
        <w:pStyle w:val="Betarp1"/>
        <w:jc w:val="both"/>
        <w:rPr>
          <w:rFonts w:ascii="Calibri Light" w:hAnsi="Calibri Light" w:cs="Calibri Light"/>
          <w:b/>
          <w:lang w:val="lt-LT"/>
        </w:rPr>
      </w:pPr>
      <w:r>
        <w:rPr>
          <w:rFonts w:ascii="Calibri Light" w:hAnsi="Calibri Light" w:cs="Calibri Light"/>
          <w:b/>
          <w:lang w:val="lt-LT"/>
        </w:rPr>
        <w:t xml:space="preserve">            XIII. BAIGIAMOSIOS NUOSTATOS </w:t>
      </w:r>
    </w:p>
    <w:p w14:paraId="51DE759A" w14:textId="7F0635E1" w:rsidR="00C17A51" w:rsidRDefault="002A775F" w:rsidP="00433C26">
      <w:pPr>
        <w:pStyle w:val="Betarp1"/>
        <w:jc w:val="both"/>
        <w:rPr>
          <w:rFonts w:ascii="Calibri Light" w:hAnsi="Calibri Light" w:cs="Calibri Light"/>
          <w:bCs/>
          <w:lang w:val="lt-LT"/>
        </w:rPr>
      </w:pPr>
      <w:r w:rsidRPr="003D2198">
        <w:rPr>
          <w:rFonts w:ascii="Calibri Light" w:hAnsi="Calibri Light" w:cs="Calibri Light"/>
          <w:bCs/>
          <w:lang w:val="lt-LT"/>
        </w:rPr>
        <w:t>13.1. T</w:t>
      </w:r>
      <w:r>
        <w:rPr>
          <w:rFonts w:ascii="Calibri Light" w:hAnsi="Calibri Light" w:cs="Calibri Light"/>
          <w:bCs/>
          <w:lang w:val="lt-LT"/>
        </w:rPr>
        <w:t>ie</w:t>
      </w:r>
      <w:r w:rsidRPr="003D2198">
        <w:rPr>
          <w:rFonts w:ascii="Calibri Light" w:hAnsi="Calibri Light" w:cs="Calibri Light"/>
          <w:bCs/>
          <w:lang w:val="lt-LT"/>
        </w:rPr>
        <w:t xml:space="preserve">kėjas, teikdamas pasiūlymą patvirtina, kad susipažino su perkančiosios organizacijos korupcijos prevencijos politika </w:t>
      </w:r>
      <w:hyperlink r:id="rId17" w:history="1">
        <w:r w:rsidRPr="003D2198">
          <w:rPr>
            <w:rStyle w:val="Hyperlink"/>
            <w:rFonts w:ascii="Calibri Light" w:hAnsi="Calibri Light" w:cs="Calibri Light"/>
            <w:bCs/>
            <w:lang w:val="lt-LT"/>
          </w:rPr>
          <w:t>https://www.vmb.lt/korupcijos-prevencija/</w:t>
        </w:r>
      </w:hyperlink>
      <w:r w:rsidRPr="003D2198">
        <w:rPr>
          <w:rFonts w:ascii="Calibri Light" w:hAnsi="Calibri Light" w:cs="Calibri Light"/>
          <w:bCs/>
          <w:lang w:val="lt-LT"/>
        </w:rPr>
        <w:t>.</w:t>
      </w:r>
    </w:p>
    <w:p w14:paraId="45CA0D81" w14:textId="77777777" w:rsidR="00841FE1" w:rsidRPr="004F7708" w:rsidRDefault="00841FE1" w:rsidP="00433C26">
      <w:pPr>
        <w:pStyle w:val="Betarp1"/>
        <w:jc w:val="both"/>
        <w:rPr>
          <w:rFonts w:ascii="Calibri Light" w:hAnsi="Calibri Light" w:cs="Calibri Light"/>
          <w:b/>
          <w:lang w:val="lt-LT"/>
        </w:rPr>
      </w:pPr>
    </w:p>
    <w:p w14:paraId="7F2B4927" w14:textId="77777777" w:rsidR="00433C26" w:rsidRDefault="00830C82" w:rsidP="00433C26">
      <w:pPr>
        <w:tabs>
          <w:tab w:val="left" w:pos="1134"/>
        </w:tabs>
        <w:ind w:left="709"/>
        <w:jc w:val="both"/>
        <w:rPr>
          <w:rFonts w:ascii="Calibri Light" w:hAnsi="Calibri Light" w:cs="Calibri Light"/>
          <w:b/>
          <w:bCs/>
          <w:sz w:val="24"/>
          <w:szCs w:val="24"/>
        </w:rPr>
      </w:pPr>
      <w:r w:rsidRPr="00830C82">
        <w:rPr>
          <w:rFonts w:ascii="Calibri Light" w:hAnsi="Calibri Light" w:cs="Calibri Light"/>
          <w:b/>
          <w:bCs/>
          <w:sz w:val="24"/>
          <w:szCs w:val="24"/>
        </w:rPr>
        <w:t>XI</w:t>
      </w:r>
      <w:r w:rsidR="002A775F">
        <w:rPr>
          <w:rFonts w:ascii="Calibri Light" w:hAnsi="Calibri Light" w:cs="Calibri Light"/>
          <w:b/>
          <w:bCs/>
          <w:sz w:val="24"/>
          <w:szCs w:val="24"/>
        </w:rPr>
        <w:t>V</w:t>
      </w:r>
      <w:r w:rsidRPr="00830C82">
        <w:rPr>
          <w:rFonts w:ascii="Calibri Light" w:hAnsi="Calibri Light" w:cs="Calibri Light"/>
          <w:b/>
          <w:bCs/>
          <w:sz w:val="24"/>
          <w:szCs w:val="24"/>
        </w:rPr>
        <w:t>. PRIEDAI:</w:t>
      </w:r>
      <w:r w:rsidR="00433C26">
        <w:rPr>
          <w:rFonts w:ascii="Calibri Light" w:hAnsi="Calibri Light" w:cs="Calibri Light"/>
          <w:b/>
          <w:bCs/>
          <w:sz w:val="24"/>
          <w:szCs w:val="24"/>
        </w:rPr>
        <w:t xml:space="preserve"> </w:t>
      </w:r>
    </w:p>
    <w:p w14:paraId="5C1FBB56"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t xml:space="preserve">14.1. </w:t>
      </w:r>
      <w:r w:rsidR="0095147E" w:rsidRPr="00433C26">
        <w:rPr>
          <w:rFonts w:ascii="Calibri Light" w:hAnsi="Calibri Light" w:cs="Calibri Light"/>
          <w:sz w:val="24"/>
          <w:szCs w:val="24"/>
        </w:rPr>
        <w:t>Techninė specifikacij</w:t>
      </w:r>
      <w:r w:rsidR="00841AFD" w:rsidRPr="00433C26">
        <w:rPr>
          <w:rFonts w:ascii="Calibri Light" w:hAnsi="Calibri Light" w:cs="Calibri Light"/>
          <w:sz w:val="24"/>
          <w:szCs w:val="24"/>
        </w:rPr>
        <w:t>a</w:t>
      </w:r>
      <w:r w:rsidR="00F76DAC" w:rsidRPr="00433C26">
        <w:rPr>
          <w:rFonts w:ascii="Calibri Light" w:hAnsi="Calibri Light" w:cs="Calibri Light"/>
          <w:sz w:val="24"/>
          <w:szCs w:val="24"/>
        </w:rPr>
        <w:t>;</w:t>
      </w:r>
    </w:p>
    <w:p w14:paraId="55E8276C"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t xml:space="preserve">14.2. </w:t>
      </w:r>
      <w:r w:rsidR="0095147E" w:rsidRPr="00433C26">
        <w:rPr>
          <w:rFonts w:ascii="Calibri Light" w:hAnsi="Calibri Light" w:cs="Calibri Light"/>
          <w:sz w:val="24"/>
          <w:szCs w:val="24"/>
        </w:rPr>
        <w:t>Sutarties projektas;</w:t>
      </w:r>
    </w:p>
    <w:p w14:paraId="33BC6713" w14:textId="77777777" w:rsidR="00433C26" w:rsidRPr="00433C26" w:rsidRDefault="00433C26" w:rsidP="00433C26">
      <w:pPr>
        <w:tabs>
          <w:tab w:val="left" w:pos="1134"/>
        </w:tabs>
        <w:jc w:val="both"/>
        <w:rPr>
          <w:rFonts w:ascii="Calibri Light" w:hAnsi="Calibri Light" w:cs="Calibri Light"/>
          <w:sz w:val="24"/>
          <w:szCs w:val="24"/>
        </w:rPr>
      </w:pPr>
      <w:r w:rsidRPr="00433C26">
        <w:rPr>
          <w:rFonts w:ascii="Calibri Light" w:hAnsi="Calibri Light" w:cs="Calibri Light"/>
          <w:sz w:val="24"/>
          <w:szCs w:val="24"/>
        </w:rPr>
        <w:t xml:space="preserve">14.3. </w:t>
      </w:r>
      <w:r w:rsidR="002A4DD1" w:rsidRPr="00433C26">
        <w:rPr>
          <w:rFonts w:ascii="Calibri Light" w:hAnsi="Calibri Light" w:cs="Calibri Light"/>
          <w:sz w:val="24"/>
          <w:szCs w:val="24"/>
        </w:rPr>
        <w:t>Pasiūlymo forma;</w:t>
      </w:r>
    </w:p>
    <w:p w14:paraId="58CCB681" w14:textId="46BBF540" w:rsidR="00483D83" w:rsidRPr="00433C26" w:rsidRDefault="00433C26" w:rsidP="00433C26">
      <w:pPr>
        <w:tabs>
          <w:tab w:val="left" w:pos="1134"/>
        </w:tabs>
        <w:jc w:val="both"/>
        <w:rPr>
          <w:rFonts w:ascii="Calibri Light" w:hAnsi="Calibri Light" w:cs="Calibri Light"/>
          <w:b/>
          <w:bCs/>
          <w:sz w:val="24"/>
          <w:szCs w:val="24"/>
        </w:rPr>
      </w:pPr>
      <w:r w:rsidRPr="00433C26">
        <w:rPr>
          <w:rFonts w:ascii="Calibri Light" w:hAnsi="Calibri Light" w:cs="Calibri Light"/>
          <w:sz w:val="24"/>
          <w:szCs w:val="24"/>
        </w:rPr>
        <w:t>14.</w:t>
      </w:r>
      <w:r>
        <w:rPr>
          <w:rFonts w:ascii="Calibri Light" w:hAnsi="Calibri Light" w:cs="Calibri Light"/>
          <w:sz w:val="24"/>
          <w:szCs w:val="24"/>
        </w:rPr>
        <w:t xml:space="preserve">4. </w:t>
      </w:r>
      <w:r w:rsidR="00C17A51" w:rsidRPr="00433C26">
        <w:rPr>
          <w:rFonts w:ascii="Calibri Light" w:hAnsi="Calibri Light" w:cs="Calibri Light"/>
          <w:sz w:val="24"/>
          <w:szCs w:val="24"/>
        </w:rPr>
        <w:t xml:space="preserve">Tiekėjo deklaracija dėl </w:t>
      </w:r>
      <w:r w:rsidR="004D044A" w:rsidRPr="00433C26">
        <w:rPr>
          <w:rFonts w:ascii="Calibri Light" w:hAnsi="Calibri Light" w:cs="Calibri Light"/>
          <w:sz w:val="24"/>
          <w:szCs w:val="24"/>
        </w:rPr>
        <w:t xml:space="preserve">atitikimo </w:t>
      </w:r>
      <w:r w:rsidR="00C17A51" w:rsidRPr="00433C26">
        <w:rPr>
          <w:rFonts w:ascii="Calibri Light" w:hAnsi="Calibri Light" w:cs="Calibri Light"/>
          <w:sz w:val="24"/>
          <w:szCs w:val="24"/>
        </w:rPr>
        <w:t>nacionalinio saugumo</w:t>
      </w:r>
      <w:r w:rsidR="004D044A" w:rsidRPr="00433C26">
        <w:rPr>
          <w:rFonts w:ascii="Calibri Light" w:hAnsi="Calibri Light" w:cs="Calibri Light"/>
          <w:sz w:val="24"/>
          <w:szCs w:val="24"/>
        </w:rPr>
        <w:t xml:space="preserve"> reikalavimams.</w:t>
      </w:r>
      <w:bookmarkEnd w:id="1"/>
    </w:p>
    <w:sectPr w:rsidR="00483D83" w:rsidRPr="00433C26" w:rsidSect="00133F04">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4E684B" w14:textId="77777777" w:rsidR="004E704A" w:rsidRDefault="004E704A" w:rsidP="003B5DBE">
      <w:r>
        <w:separator/>
      </w:r>
    </w:p>
  </w:endnote>
  <w:endnote w:type="continuationSeparator" w:id="0">
    <w:p w14:paraId="003C3B91" w14:textId="77777777" w:rsidR="004E704A" w:rsidRDefault="004E704A" w:rsidP="003B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457F3" w14:textId="77777777" w:rsidR="004E704A" w:rsidRDefault="004E704A" w:rsidP="003B5DBE">
      <w:r>
        <w:separator/>
      </w:r>
    </w:p>
  </w:footnote>
  <w:footnote w:type="continuationSeparator" w:id="0">
    <w:p w14:paraId="57211018" w14:textId="77777777" w:rsidR="004E704A" w:rsidRDefault="004E704A" w:rsidP="003B5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B90"/>
    <w:multiLevelType w:val="hybridMultilevel"/>
    <w:tmpl w:val="44C0C76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82547B"/>
    <w:multiLevelType w:val="hybridMultilevel"/>
    <w:tmpl w:val="743CBBFE"/>
    <w:lvl w:ilvl="0" w:tplc="AEA44392">
      <w:start w:val="1"/>
      <w:numFmt w:val="decimal"/>
      <w:lvlText w:val="3.%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E56B11"/>
    <w:multiLevelType w:val="hybridMultilevel"/>
    <w:tmpl w:val="7D9E7FFA"/>
    <w:lvl w:ilvl="0" w:tplc="64A0D560">
      <w:start w:val="1"/>
      <w:numFmt w:val="decimal"/>
      <w:lvlText w:val="6.%1"/>
      <w:lvlJc w:val="left"/>
      <w:pPr>
        <w:ind w:left="720" w:hanging="360"/>
      </w:pPr>
      <w:rPr>
        <w:rFonts w:hint="default"/>
        <w:b w:val="0"/>
        <w:bCs/>
      </w:rPr>
    </w:lvl>
    <w:lvl w:ilvl="1" w:tplc="3D2056B0">
      <w:start w:val="1"/>
      <w:numFmt w:val="decimal"/>
      <w:lvlText w:val="6.%2"/>
      <w:lvlJc w:val="left"/>
      <w:pPr>
        <w:ind w:left="1440" w:hanging="360"/>
      </w:pPr>
      <w:rPr>
        <w:rFonts w:hint="default"/>
        <w:b w:val="0"/>
        <w:bC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0886214"/>
    <w:multiLevelType w:val="hybridMultilevel"/>
    <w:tmpl w:val="A86CBB48"/>
    <w:lvl w:ilvl="0" w:tplc="3A9AA922">
      <w:start w:val="1"/>
      <w:numFmt w:val="decimal"/>
      <w:lvlText w:val="9.7.%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495ADD"/>
    <w:multiLevelType w:val="multilevel"/>
    <w:tmpl w:val="2C923CC4"/>
    <w:lvl w:ilvl="0">
      <w:start w:val="3"/>
      <w:numFmt w:val="decimal"/>
      <w:lvlText w:val="%1."/>
      <w:lvlJc w:val="left"/>
      <w:pPr>
        <w:ind w:left="660" w:hanging="660"/>
      </w:pPr>
      <w:rPr>
        <w:rFonts w:hint="default"/>
      </w:rPr>
    </w:lvl>
    <w:lvl w:ilvl="1">
      <w:start w:val="10"/>
      <w:numFmt w:val="decimal"/>
      <w:lvlText w:val="%1.%2."/>
      <w:lvlJc w:val="left"/>
      <w:pPr>
        <w:ind w:left="1369" w:hanging="6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1832642C"/>
    <w:multiLevelType w:val="hybridMultilevel"/>
    <w:tmpl w:val="2B6426F0"/>
    <w:lvl w:ilvl="0" w:tplc="FFFFFFFF">
      <w:start w:val="1"/>
      <w:numFmt w:val="decimal"/>
      <w:lvlText w:val="11.%1"/>
      <w:lvlJc w:val="left"/>
      <w:pPr>
        <w:ind w:left="720" w:hanging="360"/>
      </w:pPr>
      <w:rPr>
        <w:rFonts w:hint="default"/>
      </w:rPr>
    </w:lvl>
    <w:lvl w:ilvl="1" w:tplc="42C87462">
      <w:start w:val="1"/>
      <w:numFmt w:val="decimal"/>
      <w:lvlText w:val="11.%2"/>
      <w:lvlJc w:val="left"/>
      <w:pPr>
        <w:ind w:left="1440" w:hanging="360"/>
      </w:pPr>
      <w:rPr>
        <w:rFonts w:hint="default"/>
        <w:b w:val="0"/>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354C48"/>
    <w:multiLevelType w:val="hybridMultilevel"/>
    <w:tmpl w:val="46DE28A4"/>
    <w:lvl w:ilvl="0" w:tplc="5020674E">
      <w:start w:val="1"/>
      <w:numFmt w:val="decimal"/>
      <w:lvlText w:val="3.18.%1"/>
      <w:lvlJc w:val="left"/>
      <w:pPr>
        <w:ind w:left="1429"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E735284"/>
    <w:multiLevelType w:val="hybridMultilevel"/>
    <w:tmpl w:val="1C846E9E"/>
    <w:lvl w:ilvl="0" w:tplc="0A2225B8">
      <w:start w:val="1"/>
      <w:numFmt w:val="decimal"/>
      <w:lvlText w:val="8.%1"/>
      <w:lvlJc w:val="left"/>
      <w:pPr>
        <w:ind w:left="4320" w:hanging="360"/>
      </w:pPr>
      <w:rPr>
        <w:rFonts w:hint="default"/>
      </w:rPr>
    </w:lvl>
    <w:lvl w:ilvl="1" w:tplc="04270019">
      <w:start w:val="1"/>
      <w:numFmt w:val="lowerLetter"/>
      <w:lvlText w:val="%2."/>
      <w:lvlJc w:val="left"/>
      <w:pPr>
        <w:ind w:left="1440" w:hanging="360"/>
      </w:pPr>
    </w:lvl>
    <w:lvl w:ilvl="2" w:tplc="8E84F6BA">
      <w:start w:val="1"/>
      <w:numFmt w:val="decimal"/>
      <w:lvlText w:val="8.7.%3"/>
      <w:lvlJc w:val="right"/>
      <w:pPr>
        <w:ind w:left="2160" w:hanging="180"/>
      </w:pPr>
      <w:rPr>
        <w:rFonts w:hint="default"/>
      </w:r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4F91845"/>
    <w:multiLevelType w:val="hybridMultilevel"/>
    <w:tmpl w:val="D2F8356C"/>
    <w:lvl w:ilvl="0" w:tplc="A2DC5AA4">
      <w:start w:val="1"/>
      <w:numFmt w:val="decimal"/>
      <w:lvlText w:val="13.%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AA81ECB"/>
    <w:multiLevelType w:val="multilevel"/>
    <w:tmpl w:val="DEA88F16"/>
    <w:lvl w:ilvl="0">
      <w:start w:val="10"/>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pStyle w:val="Heading4"/>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2BA04EA6"/>
    <w:multiLevelType w:val="multilevel"/>
    <w:tmpl w:val="39249CC4"/>
    <w:lvl w:ilvl="0">
      <w:start w:val="1"/>
      <w:numFmt w:val="decimal"/>
      <w:pStyle w:val="Punktai"/>
      <w:lvlText w:val="%1."/>
      <w:lvlJc w:val="left"/>
      <w:pPr>
        <w:tabs>
          <w:tab w:val="num" w:pos="0"/>
        </w:tabs>
        <w:ind w:left="435" w:hanging="435"/>
      </w:pPr>
      <w:rPr>
        <w:rFonts w:ascii="Times New Roman" w:hAnsi="Times New Roman" w:cs="Times New Roman" w:hint="default"/>
        <w:b/>
        <w:bCs/>
        <w:i w:val="0"/>
        <w:iCs w:val="0"/>
        <w:caps/>
        <w:sz w:val="24"/>
        <w:szCs w:val="24"/>
      </w:rPr>
    </w:lvl>
    <w:lvl w:ilvl="1">
      <w:start w:val="1"/>
      <w:numFmt w:val="decimal"/>
      <w:lvlRestart w:val="0"/>
      <w:lvlText w:val="%1.%2."/>
      <w:lvlJc w:val="left"/>
      <w:pPr>
        <w:tabs>
          <w:tab w:val="num" w:pos="142"/>
        </w:tabs>
        <w:ind w:left="577" w:hanging="435"/>
      </w:pPr>
      <w:rPr>
        <w:rFonts w:ascii="Times New Roman" w:hAnsi="Times New Roman" w:cs="Times New Roman" w:hint="default"/>
        <w:b w:val="0"/>
        <w:bCs w:val="0"/>
        <w:i w:val="0"/>
        <w:iCs w:val="0"/>
        <w:sz w:val="24"/>
        <w:szCs w:val="24"/>
      </w:rPr>
    </w:lvl>
    <w:lvl w:ilvl="2">
      <w:start w:val="1"/>
      <w:numFmt w:val="decimal"/>
      <w:lvlText w:val="%1.%2.%3."/>
      <w:lvlJc w:val="left"/>
      <w:pPr>
        <w:tabs>
          <w:tab w:val="num" w:pos="0"/>
        </w:tabs>
        <w:ind w:left="720" w:hanging="720"/>
      </w:pPr>
      <w:rPr>
        <w:rFonts w:cs="Times New Roman" w:hint="default"/>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1" w15:restartNumberingAfterBreak="0">
    <w:nsid w:val="326A4AC5"/>
    <w:multiLevelType w:val="hybridMultilevel"/>
    <w:tmpl w:val="6FF21716"/>
    <w:lvl w:ilvl="0" w:tplc="DFB8325A">
      <w:start w:val="1"/>
      <w:numFmt w:val="decimal"/>
      <w:lvlText w:val="3.19.%1"/>
      <w:lvlJc w:val="left"/>
      <w:pPr>
        <w:ind w:left="213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4D47167"/>
    <w:multiLevelType w:val="hybridMultilevel"/>
    <w:tmpl w:val="A9F81190"/>
    <w:lvl w:ilvl="0" w:tplc="02387268">
      <w:start w:val="1"/>
      <w:numFmt w:val="decimal"/>
      <w:lvlText w:val="4.%1"/>
      <w:lvlJc w:val="left"/>
      <w:pPr>
        <w:ind w:left="2138" w:hanging="360"/>
      </w:pPr>
      <w:rPr>
        <w:rFonts w:ascii="Calibri Light" w:hAnsi="Calibri Light" w:cs="Calibri Light" w:hint="default"/>
        <w:b w:val="0"/>
        <w:b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70756F7"/>
    <w:multiLevelType w:val="hybridMultilevel"/>
    <w:tmpl w:val="35E616AC"/>
    <w:lvl w:ilvl="0" w:tplc="D8CCC2DE">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BD927B9"/>
    <w:multiLevelType w:val="hybridMultilevel"/>
    <w:tmpl w:val="53EAAE5C"/>
    <w:lvl w:ilvl="0" w:tplc="0F187B1E">
      <w:start w:val="1"/>
      <w:numFmt w:val="decimal"/>
      <w:lvlText w:val="7.4.%1"/>
      <w:lvlJc w:val="left"/>
      <w:pPr>
        <w:ind w:left="360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BD0385A"/>
    <w:multiLevelType w:val="multilevel"/>
    <w:tmpl w:val="C826F170"/>
    <w:lvl w:ilvl="0">
      <w:start w:val="3"/>
      <w:numFmt w:val="decimal"/>
      <w:lvlText w:val="%1.4. "/>
      <w:lvlJc w:val="left"/>
      <w:pPr>
        <w:ind w:left="360" w:hanging="360"/>
      </w:pPr>
      <w:rPr>
        <w:rFonts w:hint="default"/>
      </w:rPr>
    </w:lvl>
    <w:lvl w:ilvl="1">
      <w:start w:val="3"/>
      <w:numFmt w:val="none"/>
      <w:lvlText w:val="3.5. "/>
      <w:lvlJc w:val="left"/>
      <w:pPr>
        <w:ind w:left="1440" w:hanging="360"/>
      </w:pPr>
      <w:rPr>
        <w:rFonts w:hint="default"/>
      </w:rPr>
    </w:lvl>
    <w:lvl w:ilvl="2">
      <w:start w:val="1"/>
      <w:numFmt w:val="decimal"/>
      <w:lvlText w:val="%1.%2.%3"/>
      <w:lvlJc w:val="left"/>
      <w:pPr>
        <w:ind w:left="2880" w:hanging="720"/>
      </w:pPr>
      <w:rPr>
        <w:rFonts w:eastAsia="Times New Roman" w:hint="default"/>
      </w:rPr>
    </w:lvl>
    <w:lvl w:ilvl="3">
      <w:start w:val="1"/>
      <w:numFmt w:val="decimal"/>
      <w:lvlText w:val="%1.%2.%3.%4."/>
      <w:lvlJc w:val="left"/>
      <w:pPr>
        <w:ind w:left="3960" w:hanging="720"/>
      </w:pPr>
      <w:rPr>
        <w:rFonts w:eastAsia="Times New Roman" w:hint="default"/>
      </w:rPr>
    </w:lvl>
    <w:lvl w:ilvl="4">
      <w:start w:val="1"/>
      <w:numFmt w:val="decimal"/>
      <w:lvlText w:val="%1.%2.%3.%4.%5."/>
      <w:lvlJc w:val="left"/>
      <w:pPr>
        <w:ind w:left="5400" w:hanging="1080"/>
      </w:pPr>
      <w:rPr>
        <w:rFonts w:eastAsia="Times New Roman" w:hint="default"/>
      </w:rPr>
    </w:lvl>
    <w:lvl w:ilvl="5">
      <w:start w:val="1"/>
      <w:numFmt w:val="decimal"/>
      <w:lvlText w:val="%1.%2.%3.%4.%5.%6."/>
      <w:lvlJc w:val="left"/>
      <w:pPr>
        <w:ind w:left="6480" w:hanging="1080"/>
      </w:pPr>
      <w:rPr>
        <w:rFonts w:eastAsia="Times New Roman" w:hint="default"/>
      </w:rPr>
    </w:lvl>
    <w:lvl w:ilvl="6">
      <w:start w:val="1"/>
      <w:numFmt w:val="decimal"/>
      <w:lvlText w:val="%1.%2.%3.%4.%5.%6.%7."/>
      <w:lvlJc w:val="left"/>
      <w:pPr>
        <w:ind w:left="7920" w:hanging="1440"/>
      </w:pPr>
      <w:rPr>
        <w:rFonts w:eastAsia="Times New Roman" w:hint="default"/>
      </w:rPr>
    </w:lvl>
    <w:lvl w:ilvl="7">
      <w:start w:val="1"/>
      <w:numFmt w:val="decimal"/>
      <w:lvlText w:val="%1.%2.%3.%4.%5.%6.%7.%8."/>
      <w:lvlJc w:val="left"/>
      <w:pPr>
        <w:ind w:left="9000" w:hanging="1440"/>
      </w:pPr>
      <w:rPr>
        <w:rFonts w:eastAsia="Times New Roman" w:hint="default"/>
      </w:rPr>
    </w:lvl>
    <w:lvl w:ilvl="8">
      <w:start w:val="1"/>
      <w:numFmt w:val="decimal"/>
      <w:lvlText w:val="%1.%2.%3.%4.%5.%6.%7.%8.%9."/>
      <w:lvlJc w:val="left"/>
      <w:pPr>
        <w:ind w:left="10440" w:hanging="1800"/>
      </w:pPr>
      <w:rPr>
        <w:rFonts w:eastAsia="Times New Roman" w:hint="default"/>
      </w:rPr>
    </w:lvl>
  </w:abstractNum>
  <w:abstractNum w:abstractNumId="16" w15:restartNumberingAfterBreak="0">
    <w:nsid w:val="4C1210FF"/>
    <w:multiLevelType w:val="multilevel"/>
    <w:tmpl w:val="A8AC395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C8447E"/>
    <w:multiLevelType w:val="hybridMultilevel"/>
    <w:tmpl w:val="6A26BE54"/>
    <w:lvl w:ilvl="0" w:tplc="BC42E7C0">
      <w:start w:val="1"/>
      <w:numFmt w:val="decimal"/>
      <w:lvlText w:val="4.11.%1"/>
      <w:lvlJc w:val="left"/>
      <w:pPr>
        <w:ind w:left="2858"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9C037E"/>
    <w:multiLevelType w:val="multilevel"/>
    <w:tmpl w:val="42E4776C"/>
    <w:lvl w:ilvl="0">
      <w:start w:val="3"/>
      <w:numFmt w:val="decimal"/>
      <w:lvlText w:val="%1."/>
      <w:lvlJc w:val="left"/>
      <w:pPr>
        <w:ind w:left="360" w:hanging="360"/>
      </w:pPr>
      <w:rPr>
        <w:rFonts w:eastAsia="Times New Roman" w:hint="default"/>
      </w:rPr>
    </w:lvl>
    <w:lvl w:ilvl="1">
      <w:start w:val="4"/>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5B2A16D4"/>
    <w:multiLevelType w:val="hybridMultilevel"/>
    <w:tmpl w:val="E90626A6"/>
    <w:lvl w:ilvl="0" w:tplc="FC2263C8">
      <w:start w:val="1"/>
      <w:numFmt w:val="decimal"/>
      <w:lvlText w:val="12.%1"/>
      <w:lvlJc w:val="left"/>
      <w:pPr>
        <w:ind w:left="144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B6B586E"/>
    <w:multiLevelType w:val="multilevel"/>
    <w:tmpl w:val="545A824E"/>
    <w:lvl w:ilvl="0">
      <w:start w:val="9"/>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5CC42724"/>
    <w:multiLevelType w:val="multilevel"/>
    <w:tmpl w:val="7ECCE59E"/>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D914FE6"/>
    <w:multiLevelType w:val="multilevel"/>
    <w:tmpl w:val="80EA1EFC"/>
    <w:lvl w:ilvl="0">
      <w:start w:val="1"/>
      <w:numFmt w:val="decimal"/>
      <w:pStyle w:val="Sraas1"/>
      <w:lvlText w:val="%1."/>
      <w:lvlJc w:val="left"/>
      <w:pPr>
        <w:tabs>
          <w:tab w:val="num" w:pos="9450"/>
        </w:tabs>
        <w:ind w:left="9280"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23" w15:restartNumberingAfterBreak="0">
    <w:nsid w:val="5DC33E09"/>
    <w:multiLevelType w:val="hybridMultilevel"/>
    <w:tmpl w:val="35821F14"/>
    <w:lvl w:ilvl="0" w:tplc="0222224E">
      <w:start w:val="1"/>
      <w:numFmt w:val="decimal"/>
      <w:lvlText w:val="2.%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F906C04"/>
    <w:multiLevelType w:val="multilevel"/>
    <w:tmpl w:val="494C490C"/>
    <w:lvl w:ilvl="0">
      <w:start w:val="1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1C8063D"/>
    <w:multiLevelType w:val="multilevel"/>
    <w:tmpl w:val="8124C1F2"/>
    <w:lvl w:ilvl="0">
      <w:start w:val="1"/>
      <w:numFmt w:val="upperRoman"/>
      <w:lvlText w:val="%1."/>
      <w:lvlJc w:val="left"/>
      <w:pPr>
        <w:ind w:left="1428" w:hanging="720"/>
      </w:pPr>
      <w:rPr>
        <w:rFonts w:hint="default"/>
      </w:rPr>
    </w:lvl>
    <w:lvl w:ilvl="1">
      <w:start w:val="10"/>
      <w:numFmt w:val="decimal"/>
      <w:isLgl/>
      <w:lvlText w:val="%1.%2."/>
      <w:lvlJc w:val="left"/>
      <w:pPr>
        <w:ind w:left="1188" w:hanging="48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6" w15:restartNumberingAfterBreak="0">
    <w:nsid w:val="64D627AA"/>
    <w:multiLevelType w:val="hybridMultilevel"/>
    <w:tmpl w:val="BB94D042"/>
    <w:lvl w:ilvl="0" w:tplc="45D0D030">
      <w:start w:val="1"/>
      <w:numFmt w:val="decimal"/>
      <w:lvlText w:val="5.%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61A39FA"/>
    <w:multiLevelType w:val="hybridMultilevel"/>
    <w:tmpl w:val="E4B0E952"/>
    <w:lvl w:ilvl="0" w:tplc="C50E271E">
      <w:start w:val="1"/>
      <w:numFmt w:val="decimal"/>
      <w:lvlText w:val="10.%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8350158"/>
    <w:multiLevelType w:val="hybridMultilevel"/>
    <w:tmpl w:val="1ACA28E6"/>
    <w:lvl w:ilvl="0" w:tplc="4240F812">
      <w:start w:val="1"/>
      <w:numFmt w:val="decimal"/>
      <w:lvlText w:val="7.3.%1"/>
      <w:lvlJc w:val="left"/>
      <w:pPr>
        <w:ind w:left="288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AFA4207"/>
    <w:multiLevelType w:val="hybridMultilevel"/>
    <w:tmpl w:val="6D9678C6"/>
    <w:lvl w:ilvl="0" w:tplc="B2700390">
      <w:start w:val="1"/>
      <w:numFmt w:val="decimal"/>
      <w:lvlText w:val="7.%1"/>
      <w:lvlJc w:val="left"/>
      <w:pPr>
        <w:ind w:left="216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EEC1255"/>
    <w:multiLevelType w:val="hybridMultilevel"/>
    <w:tmpl w:val="523E7310"/>
    <w:lvl w:ilvl="0" w:tplc="760C31D2">
      <w:start w:val="1"/>
      <w:numFmt w:val="decimal"/>
      <w:lvlText w:val="8.7.%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742D2B09"/>
    <w:multiLevelType w:val="multilevel"/>
    <w:tmpl w:val="E9E8182A"/>
    <w:lvl w:ilvl="0">
      <w:start w:val="9"/>
      <w:numFmt w:val="decimal"/>
      <w:lvlText w:val="%1."/>
      <w:lvlJc w:val="left"/>
      <w:pPr>
        <w:ind w:left="360" w:hanging="360"/>
      </w:pPr>
      <w:rPr>
        <w:rFonts w:hint="default"/>
      </w:rPr>
    </w:lvl>
    <w:lvl w:ilvl="1">
      <w:start w:val="1"/>
      <w:numFmt w:val="decimal"/>
      <w:lvlText w:val="1.9.%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7E140B6D"/>
    <w:multiLevelType w:val="hybridMultilevel"/>
    <w:tmpl w:val="053AEBFE"/>
    <w:lvl w:ilvl="0" w:tplc="91ACDDE6">
      <w:start w:val="1"/>
      <w:numFmt w:val="decimal"/>
      <w:lvlText w:val="9.17.%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40774114">
    <w:abstractNumId w:val="9"/>
  </w:num>
  <w:num w:numId="2" w16cid:durableId="1747410340">
    <w:abstractNumId w:val="10"/>
  </w:num>
  <w:num w:numId="3" w16cid:durableId="881792314">
    <w:abstractNumId w:val="31"/>
  </w:num>
  <w:num w:numId="4" w16cid:durableId="2078284732">
    <w:abstractNumId w:val="22"/>
  </w:num>
  <w:num w:numId="5" w16cid:durableId="714038186">
    <w:abstractNumId w:val="8"/>
  </w:num>
  <w:num w:numId="6" w16cid:durableId="775293370">
    <w:abstractNumId w:val="0"/>
  </w:num>
  <w:num w:numId="7" w16cid:durableId="1220552297">
    <w:abstractNumId w:val="21"/>
  </w:num>
  <w:num w:numId="8" w16cid:durableId="198126202">
    <w:abstractNumId w:val="25"/>
  </w:num>
  <w:num w:numId="9" w16cid:durableId="143157533">
    <w:abstractNumId w:val="23"/>
  </w:num>
  <w:num w:numId="10" w16cid:durableId="930742273">
    <w:abstractNumId w:val="16"/>
  </w:num>
  <w:num w:numId="11" w16cid:durableId="1632830433">
    <w:abstractNumId w:val="1"/>
  </w:num>
  <w:num w:numId="12" w16cid:durableId="335304945">
    <w:abstractNumId w:val="15"/>
  </w:num>
  <w:num w:numId="13" w16cid:durableId="975598343">
    <w:abstractNumId w:val="6"/>
  </w:num>
  <w:num w:numId="14" w16cid:durableId="230698051">
    <w:abstractNumId w:val="11"/>
  </w:num>
  <w:num w:numId="15" w16cid:durableId="965693809">
    <w:abstractNumId w:val="12"/>
  </w:num>
  <w:num w:numId="16" w16cid:durableId="1677340796">
    <w:abstractNumId w:val="17"/>
  </w:num>
  <w:num w:numId="17" w16cid:durableId="661009880">
    <w:abstractNumId w:val="26"/>
  </w:num>
  <w:num w:numId="18" w16cid:durableId="707069671">
    <w:abstractNumId w:val="2"/>
  </w:num>
  <w:num w:numId="19" w16cid:durableId="487720298">
    <w:abstractNumId w:val="29"/>
  </w:num>
  <w:num w:numId="20" w16cid:durableId="1826900081">
    <w:abstractNumId w:val="28"/>
  </w:num>
  <w:num w:numId="21" w16cid:durableId="1334185048">
    <w:abstractNumId w:val="14"/>
  </w:num>
  <w:num w:numId="22" w16cid:durableId="945389530">
    <w:abstractNumId w:val="7"/>
  </w:num>
  <w:num w:numId="23" w16cid:durableId="1967004135">
    <w:abstractNumId w:val="30"/>
  </w:num>
  <w:num w:numId="24" w16cid:durableId="1560750630">
    <w:abstractNumId w:val="13"/>
  </w:num>
  <w:num w:numId="25" w16cid:durableId="1329553080">
    <w:abstractNumId w:val="20"/>
  </w:num>
  <w:num w:numId="26" w16cid:durableId="1855462066">
    <w:abstractNumId w:val="3"/>
  </w:num>
  <w:num w:numId="27" w16cid:durableId="882405049">
    <w:abstractNumId w:val="32"/>
  </w:num>
  <w:num w:numId="28" w16cid:durableId="83427433">
    <w:abstractNumId w:val="27"/>
  </w:num>
  <w:num w:numId="29" w16cid:durableId="894001350">
    <w:abstractNumId w:val="5"/>
  </w:num>
  <w:num w:numId="30" w16cid:durableId="1867258092">
    <w:abstractNumId w:val="19"/>
  </w:num>
  <w:num w:numId="31" w16cid:durableId="115367211">
    <w:abstractNumId w:val="18"/>
  </w:num>
  <w:num w:numId="32" w16cid:durableId="1368334918">
    <w:abstractNumId w:val="4"/>
  </w:num>
  <w:num w:numId="33" w16cid:durableId="1923949822">
    <w:abstractNumId w:val="2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E1"/>
    <w:rsid w:val="0000267B"/>
    <w:rsid w:val="000027F4"/>
    <w:rsid w:val="00002FBE"/>
    <w:rsid w:val="00003719"/>
    <w:rsid w:val="00003996"/>
    <w:rsid w:val="0000440E"/>
    <w:rsid w:val="00004897"/>
    <w:rsid w:val="00004B98"/>
    <w:rsid w:val="00006CCF"/>
    <w:rsid w:val="00007161"/>
    <w:rsid w:val="000073E3"/>
    <w:rsid w:val="00010497"/>
    <w:rsid w:val="00011C5D"/>
    <w:rsid w:val="0001380D"/>
    <w:rsid w:val="00014F5E"/>
    <w:rsid w:val="0001630F"/>
    <w:rsid w:val="000179DD"/>
    <w:rsid w:val="00020843"/>
    <w:rsid w:val="0002592B"/>
    <w:rsid w:val="00025AC8"/>
    <w:rsid w:val="000265F6"/>
    <w:rsid w:val="000269F9"/>
    <w:rsid w:val="00030640"/>
    <w:rsid w:val="0003067D"/>
    <w:rsid w:val="00030FDE"/>
    <w:rsid w:val="000321AB"/>
    <w:rsid w:val="000321D9"/>
    <w:rsid w:val="00032480"/>
    <w:rsid w:val="00032569"/>
    <w:rsid w:val="000333A0"/>
    <w:rsid w:val="00034319"/>
    <w:rsid w:val="000354DF"/>
    <w:rsid w:val="00037696"/>
    <w:rsid w:val="00041413"/>
    <w:rsid w:val="0004203D"/>
    <w:rsid w:val="00042545"/>
    <w:rsid w:val="00042864"/>
    <w:rsid w:val="000429F5"/>
    <w:rsid w:val="00042EC0"/>
    <w:rsid w:val="0004343F"/>
    <w:rsid w:val="00044BFD"/>
    <w:rsid w:val="00044DC9"/>
    <w:rsid w:val="000456AE"/>
    <w:rsid w:val="0004683A"/>
    <w:rsid w:val="00046E42"/>
    <w:rsid w:val="00046FD5"/>
    <w:rsid w:val="0004712E"/>
    <w:rsid w:val="00050129"/>
    <w:rsid w:val="00052874"/>
    <w:rsid w:val="00054288"/>
    <w:rsid w:val="00055CB1"/>
    <w:rsid w:val="00056CF5"/>
    <w:rsid w:val="000571E0"/>
    <w:rsid w:val="00057520"/>
    <w:rsid w:val="000602D8"/>
    <w:rsid w:val="00060627"/>
    <w:rsid w:val="0006182B"/>
    <w:rsid w:val="00062367"/>
    <w:rsid w:val="000628B1"/>
    <w:rsid w:val="00062AFF"/>
    <w:rsid w:val="000634DD"/>
    <w:rsid w:val="000637EE"/>
    <w:rsid w:val="00063E30"/>
    <w:rsid w:val="00065780"/>
    <w:rsid w:val="0006598C"/>
    <w:rsid w:val="00065FA9"/>
    <w:rsid w:val="00065FD1"/>
    <w:rsid w:val="00066667"/>
    <w:rsid w:val="0006696D"/>
    <w:rsid w:val="000669EE"/>
    <w:rsid w:val="00067AAD"/>
    <w:rsid w:val="00070883"/>
    <w:rsid w:val="000715F5"/>
    <w:rsid w:val="00072971"/>
    <w:rsid w:val="00073C85"/>
    <w:rsid w:val="00073E4F"/>
    <w:rsid w:val="00075751"/>
    <w:rsid w:val="000762D1"/>
    <w:rsid w:val="00077872"/>
    <w:rsid w:val="000778DE"/>
    <w:rsid w:val="00080190"/>
    <w:rsid w:val="0008121F"/>
    <w:rsid w:val="00082505"/>
    <w:rsid w:val="0008342F"/>
    <w:rsid w:val="0008477D"/>
    <w:rsid w:val="00084EAE"/>
    <w:rsid w:val="00084FA0"/>
    <w:rsid w:val="000859F2"/>
    <w:rsid w:val="00085BA3"/>
    <w:rsid w:val="00086766"/>
    <w:rsid w:val="00092078"/>
    <w:rsid w:val="000920A2"/>
    <w:rsid w:val="00092101"/>
    <w:rsid w:val="00092195"/>
    <w:rsid w:val="0009268F"/>
    <w:rsid w:val="00093C5D"/>
    <w:rsid w:val="00096B8E"/>
    <w:rsid w:val="000A308B"/>
    <w:rsid w:val="000A35F8"/>
    <w:rsid w:val="000A3C8D"/>
    <w:rsid w:val="000A3F45"/>
    <w:rsid w:val="000A3FEB"/>
    <w:rsid w:val="000A5740"/>
    <w:rsid w:val="000A7114"/>
    <w:rsid w:val="000A7465"/>
    <w:rsid w:val="000A79AA"/>
    <w:rsid w:val="000A7E6E"/>
    <w:rsid w:val="000B1832"/>
    <w:rsid w:val="000B1D61"/>
    <w:rsid w:val="000B297B"/>
    <w:rsid w:val="000B2C52"/>
    <w:rsid w:val="000B438A"/>
    <w:rsid w:val="000B499A"/>
    <w:rsid w:val="000B5651"/>
    <w:rsid w:val="000B5CC4"/>
    <w:rsid w:val="000C092E"/>
    <w:rsid w:val="000C094B"/>
    <w:rsid w:val="000C2E5C"/>
    <w:rsid w:val="000C3658"/>
    <w:rsid w:val="000C39B0"/>
    <w:rsid w:val="000C3D06"/>
    <w:rsid w:val="000C3E8A"/>
    <w:rsid w:val="000C4B52"/>
    <w:rsid w:val="000C5E51"/>
    <w:rsid w:val="000C5FC0"/>
    <w:rsid w:val="000C6C7E"/>
    <w:rsid w:val="000C797B"/>
    <w:rsid w:val="000C7D1D"/>
    <w:rsid w:val="000D0E16"/>
    <w:rsid w:val="000D119C"/>
    <w:rsid w:val="000D1394"/>
    <w:rsid w:val="000D3E77"/>
    <w:rsid w:val="000D6587"/>
    <w:rsid w:val="000D693D"/>
    <w:rsid w:val="000D6EC4"/>
    <w:rsid w:val="000D6FD6"/>
    <w:rsid w:val="000E1511"/>
    <w:rsid w:val="000E2E9F"/>
    <w:rsid w:val="000E485A"/>
    <w:rsid w:val="000E571C"/>
    <w:rsid w:val="000E68FB"/>
    <w:rsid w:val="000F20B3"/>
    <w:rsid w:val="000F299B"/>
    <w:rsid w:val="000F3148"/>
    <w:rsid w:val="000F4309"/>
    <w:rsid w:val="000F68E8"/>
    <w:rsid w:val="000F6DA4"/>
    <w:rsid w:val="001002AA"/>
    <w:rsid w:val="00101602"/>
    <w:rsid w:val="001021D2"/>
    <w:rsid w:val="00102308"/>
    <w:rsid w:val="00102DBA"/>
    <w:rsid w:val="00102FF4"/>
    <w:rsid w:val="0010359D"/>
    <w:rsid w:val="00103C66"/>
    <w:rsid w:val="00103E36"/>
    <w:rsid w:val="00104475"/>
    <w:rsid w:val="00104ABA"/>
    <w:rsid w:val="00107C21"/>
    <w:rsid w:val="00114B07"/>
    <w:rsid w:val="00114B4B"/>
    <w:rsid w:val="001151E1"/>
    <w:rsid w:val="00115A2A"/>
    <w:rsid w:val="00117423"/>
    <w:rsid w:val="00117B19"/>
    <w:rsid w:val="00117DE2"/>
    <w:rsid w:val="001207DE"/>
    <w:rsid w:val="001215CC"/>
    <w:rsid w:val="0012185A"/>
    <w:rsid w:val="0012294B"/>
    <w:rsid w:val="00123375"/>
    <w:rsid w:val="001234E5"/>
    <w:rsid w:val="0012363C"/>
    <w:rsid w:val="00123EFD"/>
    <w:rsid w:val="00123F93"/>
    <w:rsid w:val="00124ECE"/>
    <w:rsid w:val="00127CE1"/>
    <w:rsid w:val="00130E01"/>
    <w:rsid w:val="00131410"/>
    <w:rsid w:val="00132145"/>
    <w:rsid w:val="001323AD"/>
    <w:rsid w:val="001336E2"/>
    <w:rsid w:val="00133B36"/>
    <w:rsid w:val="00133F04"/>
    <w:rsid w:val="00135935"/>
    <w:rsid w:val="001368B7"/>
    <w:rsid w:val="00137237"/>
    <w:rsid w:val="00137B8C"/>
    <w:rsid w:val="00140AD1"/>
    <w:rsid w:val="00141E5D"/>
    <w:rsid w:val="001421E1"/>
    <w:rsid w:val="00142EA2"/>
    <w:rsid w:val="001432C5"/>
    <w:rsid w:val="0014408B"/>
    <w:rsid w:val="0014566D"/>
    <w:rsid w:val="00146087"/>
    <w:rsid w:val="001504B1"/>
    <w:rsid w:val="00151AA3"/>
    <w:rsid w:val="00152BB0"/>
    <w:rsid w:val="00153133"/>
    <w:rsid w:val="00153A41"/>
    <w:rsid w:val="00153FC3"/>
    <w:rsid w:val="00154464"/>
    <w:rsid w:val="00155556"/>
    <w:rsid w:val="00155C8B"/>
    <w:rsid w:val="00156553"/>
    <w:rsid w:val="00157699"/>
    <w:rsid w:val="00161A1E"/>
    <w:rsid w:val="00164BD4"/>
    <w:rsid w:val="00166336"/>
    <w:rsid w:val="00166F7C"/>
    <w:rsid w:val="00167440"/>
    <w:rsid w:val="00167D66"/>
    <w:rsid w:val="00167E6B"/>
    <w:rsid w:val="001724F1"/>
    <w:rsid w:val="00172F61"/>
    <w:rsid w:val="00173492"/>
    <w:rsid w:val="00175B23"/>
    <w:rsid w:val="0017633A"/>
    <w:rsid w:val="00176C89"/>
    <w:rsid w:val="00177763"/>
    <w:rsid w:val="001807B4"/>
    <w:rsid w:val="001816C3"/>
    <w:rsid w:val="0018192D"/>
    <w:rsid w:val="001832F7"/>
    <w:rsid w:val="00183344"/>
    <w:rsid w:val="001834A0"/>
    <w:rsid w:val="00183913"/>
    <w:rsid w:val="00184CFE"/>
    <w:rsid w:val="00187789"/>
    <w:rsid w:val="00187EBC"/>
    <w:rsid w:val="00187F3B"/>
    <w:rsid w:val="00190193"/>
    <w:rsid w:val="00190379"/>
    <w:rsid w:val="00190FD2"/>
    <w:rsid w:val="001916FE"/>
    <w:rsid w:val="0019324C"/>
    <w:rsid w:val="00193325"/>
    <w:rsid w:val="0019341A"/>
    <w:rsid w:val="0019349A"/>
    <w:rsid w:val="00193F18"/>
    <w:rsid w:val="001942DA"/>
    <w:rsid w:val="00195E00"/>
    <w:rsid w:val="001961ED"/>
    <w:rsid w:val="00196A49"/>
    <w:rsid w:val="0019726C"/>
    <w:rsid w:val="00197E5E"/>
    <w:rsid w:val="001A03C8"/>
    <w:rsid w:val="001A03D2"/>
    <w:rsid w:val="001A0A71"/>
    <w:rsid w:val="001A0B81"/>
    <w:rsid w:val="001A30A2"/>
    <w:rsid w:val="001A33F4"/>
    <w:rsid w:val="001A51AE"/>
    <w:rsid w:val="001A588D"/>
    <w:rsid w:val="001A60C9"/>
    <w:rsid w:val="001A682A"/>
    <w:rsid w:val="001A723D"/>
    <w:rsid w:val="001B0112"/>
    <w:rsid w:val="001B01C7"/>
    <w:rsid w:val="001B10D7"/>
    <w:rsid w:val="001B2C58"/>
    <w:rsid w:val="001B2EA0"/>
    <w:rsid w:val="001B3380"/>
    <w:rsid w:val="001B3C40"/>
    <w:rsid w:val="001B3F02"/>
    <w:rsid w:val="001B3FB8"/>
    <w:rsid w:val="001B47CD"/>
    <w:rsid w:val="001B5003"/>
    <w:rsid w:val="001B560F"/>
    <w:rsid w:val="001B5AE7"/>
    <w:rsid w:val="001B5D1C"/>
    <w:rsid w:val="001B5DF0"/>
    <w:rsid w:val="001B6C75"/>
    <w:rsid w:val="001B7866"/>
    <w:rsid w:val="001C4DF6"/>
    <w:rsid w:val="001C4E68"/>
    <w:rsid w:val="001C6A0B"/>
    <w:rsid w:val="001C6D9B"/>
    <w:rsid w:val="001C7156"/>
    <w:rsid w:val="001C72B9"/>
    <w:rsid w:val="001C7830"/>
    <w:rsid w:val="001D335B"/>
    <w:rsid w:val="001D3780"/>
    <w:rsid w:val="001D384F"/>
    <w:rsid w:val="001D5CE9"/>
    <w:rsid w:val="001D6278"/>
    <w:rsid w:val="001D631E"/>
    <w:rsid w:val="001D7329"/>
    <w:rsid w:val="001E0B5C"/>
    <w:rsid w:val="001E0B81"/>
    <w:rsid w:val="001E1EC4"/>
    <w:rsid w:val="001E237F"/>
    <w:rsid w:val="001E3573"/>
    <w:rsid w:val="001E45DF"/>
    <w:rsid w:val="001E491E"/>
    <w:rsid w:val="001E6D53"/>
    <w:rsid w:val="001E6DE1"/>
    <w:rsid w:val="001F0D60"/>
    <w:rsid w:val="001F0F5E"/>
    <w:rsid w:val="001F210D"/>
    <w:rsid w:val="001F2DF2"/>
    <w:rsid w:val="001F43D8"/>
    <w:rsid w:val="001F60D1"/>
    <w:rsid w:val="001F6BC6"/>
    <w:rsid w:val="001F704D"/>
    <w:rsid w:val="001F7CEE"/>
    <w:rsid w:val="00200128"/>
    <w:rsid w:val="00202420"/>
    <w:rsid w:val="00202CBE"/>
    <w:rsid w:val="0020488F"/>
    <w:rsid w:val="00204A0D"/>
    <w:rsid w:val="00205AA4"/>
    <w:rsid w:val="00205BC2"/>
    <w:rsid w:val="00205E36"/>
    <w:rsid w:val="00206F46"/>
    <w:rsid w:val="00207792"/>
    <w:rsid w:val="002078DC"/>
    <w:rsid w:val="00207EB2"/>
    <w:rsid w:val="00210749"/>
    <w:rsid w:val="00210BDE"/>
    <w:rsid w:val="00211E11"/>
    <w:rsid w:val="002138B1"/>
    <w:rsid w:val="00214217"/>
    <w:rsid w:val="00214675"/>
    <w:rsid w:val="00214768"/>
    <w:rsid w:val="00217738"/>
    <w:rsid w:val="002178C2"/>
    <w:rsid w:val="00217BC5"/>
    <w:rsid w:val="00217ED9"/>
    <w:rsid w:val="0022025F"/>
    <w:rsid w:val="002204F8"/>
    <w:rsid w:val="00220A38"/>
    <w:rsid w:val="00221B9E"/>
    <w:rsid w:val="002220EB"/>
    <w:rsid w:val="00222AC6"/>
    <w:rsid w:val="00222B1E"/>
    <w:rsid w:val="002238E5"/>
    <w:rsid w:val="00224A9E"/>
    <w:rsid w:val="00224CAB"/>
    <w:rsid w:val="00225111"/>
    <w:rsid w:val="00226599"/>
    <w:rsid w:val="002266DC"/>
    <w:rsid w:val="00226E74"/>
    <w:rsid w:val="00231C62"/>
    <w:rsid w:val="0023315E"/>
    <w:rsid w:val="00233878"/>
    <w:rsid w:val="00233C28"/>
    <w:rsid w:val="00234438"/>
    <w:rsid w:val="00234683"/>
    <w:rsid w:val="00235537"/>
    <w:rsid w:val="002368E1"/>
    <w:rsid w:val="00236EF7"/>
    <w:rsid w:val="0023721C"/>
    <w:rsid w:val="0023740D"/>
    <w:rsid w:val="0024094C"/>
    <w:rsid w:val="00240B2F"/>
    <w:rsid w:val="00240F5A"/>
    <w:rsid w:val="00241EB8"/>
    <w:rsid w:val="0024404B"/>
    <w:rsid w:val="00244FC5"/>
    <w:rsid w:val="00247262"/>
    <w:rsid w:val="002474F5"/>
    <w:rsid w:val="00247D2C"/>
    <w:rsid w:val="0025042E"/>
    <w:rsid w:val="002513F8"/>
    <w:rsid w:val="00251C8A"/>
    <w:rsid w:val="00252A77"/>
    <w:rsid w:val="00252F55"/>
    <w:rsid w:val="00255439"/>
    <w:rsid w:val="00255E59"/>
    <w:rsid w:val="00256D23"/>
    <w:rsid w:val="0026102A"/>
    <w:rsid w:val="00261FBE"/>
    <w:rsid w:val="00263B10"/>
    <w:rsid w:val="00263BA7"/>
    <w:rsid w:val="0026413B"/>
    <w:rsid w:val="0026448A"/>
    <w:rsid w:val="00264CA9"/>
    <w:rsid w:val="002653D4"/>
    <w:rsid w:val="00266B57"/>
    <w:rsid w:val="002670AD"/>
    <w:rsid w:val="0026798C"/>
    <w:rsid w:val="00267C77"/>
    <w:rsid w:val="0027002E"/>
    <w:rsid w:val="002709C7"/>
    <w:rsid w:val="002715AC"/>
    <w:rsid w:val="002747F4"/>
    <w:rsid w:val="0027559C"/>
    <w:rsid w:val="0027614B"/>
    <w:rsid w:val="00276487"/>
    <w:rsid w:val="0027749A"/>
    <w:rsid w:val="00277909"/>
    <w:rsid w:val="00277DED"/>
    <w:rsid w:val="002801B9"/>
    <w:rsid w:val="00280E6D"/>
    <w:rsid w:val="002820BC"/>
    <w:rsid w:val="002822F6"/>
    <w:rsid w:val="0028370B"/>
    <w:rsid w:val="00286754"/>
    <w:rsid w:val="00286F7A"/>
    <w:rsid w:val="00287484"/>
    <w:rsid w:val="00287640"/>
    <w:rsid w:val="00290A97"/>
    <w:rsid w:val="00290B35"/>
    <w:rsid w:val="00290DDC"/>
    <w:rsid w:val="0029171F"/>
    <w:rsid w:val="00292701"/>
    <w:rsid w:val="00295DCD"/>
    <w:rsid w:val="00295EC5"/>
    <w:rsid w:val="00296438"/>
    <w:rsid w:val="00296B9F"/>
    <w:rsid w:val="002A0A46"/>
    <w:rsid w:val="002A2363"/>
    <w:rsid w:val="002A2641"/>
    <w:rsid w:val="002A2A2D"/>
    <w:rsid w:val="002A35FE"/>
    <w:rsid w:val="002A4496"/>
    <w:rsid w:val="002A4690"/>
    <w:rsid w:val="002A4BF0"/>
    <w:rsid w:val="002A4DD1"/>
    <w:rsid w:val="002A54F2"/>
    <w:rsid w:val="002A6C26"/>
    <w:rsid w:val="002A775F"/>
    <w:rsid w:val="002B0BE7"/>
    <w:rsid w:val="002B1175"/>
    <w:rsid w:val="002B1252"/>
    <w:rsid w:val="002B26BE"/>
    <w:rsid w:val="002B2B74"/>
    <w:rsid w:val="002B3706"/>
    <w:rsid w:val="002B3C1D"/>
    <w:rsid w:val="002B4421"/>
    <w:rsid w:val="002B4AD7"/>
    <w:rsid w:val="002B593E"/>
    <w:rsid w:val="002B5ACF"/>
    <w:rsid w:val="002B63E4"/>
    <w:rsid w:val="002B68A9"/>
    <w:rsid w:val="002C4854"/>
    <w:rsid w:val="002C4957"/>
    <w:rsid w:val="002C557B"/>
    <w:rsid w:val="002C6970"/>
    <w:rsid w:val="002C6A3C"/>
    <w:rsid w:val="002C7F85"/>
    <w:rsid w:val="002D0203"/>
    <w:rsid w:val="002D265E"/>
    <w:rsid w:val="002D2F9F"/>
    <w:rsid w:val="002D3098"/>
    <w:rsid w:val="002D3DE0"/>
    <w:rsid w:val="002D5B14"/>
    <w:rsid w:val="002D64C3"/>
    <w:rsid w:val="002D6CF8"/>
    <w:rsid w:val="002D6ED8"/>
    <w:rsid w:val="002D79BA"/>
    <w:rsid w:val="002D7B18"/>
    <w:rsid w:val="002E0063"/>
    <w:rsid w:val="002E0456"/>
    <w:rsid w:val="002E048A"/>
    <w:rsid w:val="002E0B22"/>
    <w:rsid w:val="002E1CEE"/>
    <w:rsid w:val="002E2291"/>
    <w:rsid w:val="002E2555"/>
    <w:rsid w:val="002E4DE0"/>
    <w:rsid w:val="002E5336"/>
    <w:rsid w:val="002E6DC7"/>
    <w:rsid w:val="002F0391"/>
    <w:rsid w:val="002F0778"/>
    <w:rsid w:val="002F1273"/>
    <w:rsid w:val="002F13CA"/>
    <w:rsid w:val="002F17E6"/>
    <w:rsid w:val="002F25E1"/>
    <w:rsid w:val="002F3CE0"/>
    <w:rsid w:val="002F49F3"/>
    <w:rsid w:val="002F53F7"/>
    <w:rsid w:val="002F598B"/>
    <w:rsid w:val="00300C3A"/>
    <w:rsid w:val="00300DD2"/>
    <w:rsid w:val="0030119F"/>
    <w:rsid w:val="00301A2E"/>
    <w:rsid w:val="00301B11"/>
    <w:rsid w:val="003023FB"/>
    <w:rsid w:val="00302726"/>
    <w:rsid w:val="00302749"/>
    <w:rsid w:val="0030441F"/>
    <w:rsid w:val="00305362"/>
    <w:rsid w:val="00305942"/>
    <w:rsid w:val="0030615E"/>
    <w:rsid w:val="003071DD"/>
    <w:rsid w:val="003072D4"/>
    <w:rsid w:val="00307465"/>
    <w:rsid w:val="00307AB1"/>
    <w:rsid w:val="00310FB2"/>
    <w:rsid w:val="003133B7"/>
    <w:rsid w:val="00315395"/>
    <w:rsid w:val="003154C6"/>
    <w:rsid w:val="00320487"/>
    <w:rsid w:val="00321EEC"/>
    <w:rsid w:val="00323479"/>
    <w:rsid w:val="00323842"/>
    <w:rsid w:val="0032389A"/>
    <w:rsid w:val="003239F6"/>
    <w:rsid w:val="00323D02"/>
    <w:rsid w:val="00324989"/>
    <w:rsid w:val="00324F67"/>
    <w:rsid w:val="00325129"/>
    <w:rsid w:val="003259C6"/>
    <w:rsid w:val="00325EB6"/>
    <w:rsid w:val="0032658E"/>
    <w:rsid w:val="00326BDD"/>
    <w:rsid w:val="00326C6F"/>
    <w:rsid w:val="00330C97"/>
    <w:rsid w:val="0033123E"/>
    <w:rsid w:val="003318CA"/>
    <w:rsid w:val="00331E21"/>
    <w:rsid w:val="00332C9E"/>
    <w:rsid w:val="00332F3F"/>
    <w:rsid w:val="00333349"/>
    <w:rsid w:val="0033354A"/>
    <w:rsid w:val="00333D47"/>
    <w:rsid w:val="00334499"/>
    <w:rsid w:val="00335148"/>
    <w:rsid w:val="00335779"/>
    <w:rsid w:val="003360E7"/>
    <w:rsid w:val="0033671F"/>
    <w:rsid w:val="00336DE8"/>
    <w:rsid w:val="003376B8"/>
    <w:rsid w:val="00337E16"/>
    <w:rsid w:val="00340543"/>
    <w:rsid w:val="00340544"/>
    <w:rsid w:val="00341458"/>
    <w:rsid w:val="00341D9E"/>
    <w:rsid w:val="00343307"/>
    <w:rsid w:val="003433AA"/>
    <w:rsid w:val="00344763"/>
    <w:rsid w:val="0034559D"/>
    <w:rsid w:val="00345F16"/>
    <w:rsid w:val="00346814"/>
    <w:rsid w:val="00346E1A"/>
    <w:rsid w:val="00346FD2"/>
    <w:rsid w:val="00347862"/>
    <w:rsid w:val="003478AA"/>
    <w:rsid w:val="003503E5"/>
    <w:rsid w:val="003506E0"/>
    <w:rsid w:val="00351290"/>
    <w:rsid w:val="0035161A"/>
    <w:rsid w:val="00351D0D"/>
    <w:rsid w:val="003521DF"/>
    <w:rsid w:val="003523BD"/>
    <w:rsid w:val="00352DBD"/>
    <w:rsid w:val="00354948"/>
    <w:rsid w:val="00354D92"/>
    <w:rsid w:val="0035502D"/>
    <w:rsid w:val="00355184"/>
    <w:rsid w:val="00355634"/>
    <w:rsid w:val="00355A9F"/>
    <w:rsid w:val="00355D6B"/>
    <w:rsid w:val="00356628"/>
    <w:rsid w:val="00356953"/>
    <w:rsid w:val="00357F0B"/>
    <w:rsid w:val="0036003C"/>
    <w:rsid w:val="003609E8"/>
    <w:rsid w:val="00361B6F"/>
    <w:rsid w:val="00364C4A"/>
    <w:rsid w:val="00365368"/>
    <w:rsid w:val="00365C3C"/>
    <w:rsid w:val="0036634B"/>
    <w:rsid w:val="00366657"/>
    <w:rsid w:val="003673E2"/>
    <w:rsid w:val="00367655"/>
    <w:rsid w:val="003711FA"/>
    <w:rsid w:val="00371B8A"/>
    <w:rsid w:val="0037274F"/>
    <w:rsid w:val="003727B6"/>
    <w:rsid w:val="00372A0B"/>
    <w:rsid w:val="003739E0"/>
    <w:rsid w:val="00374170"/>
    <w:rsid w:val="00374201"/>
    <w:rsid w:val="003744E7"/>
    <w:rsid w:val="0037536B"/>
    <w:rsid w:val="0037561B"/>
    <w:rsid w:val="0037640F"/>
    <w:rsid w:val="0038008E"/>
    <w:rsid w:val="00380912"/>
    <w:rsid w:val="00380A1A"/>
    <w:rsid w:val="00383C86"/>
    <w:rsid w:val="0038407C"/>
    <w:rsid w:val="0038407D"/>
    <w:rsid w:val="00385ECF"/>
    <w:rsid w:val="00386B89"/>
    <w:rsid w:val="003913E1"/>
    <w:rsid w:val="00391701"/>
    <w:rsid w:val="0039477B"/>
    <w:rsid w:val="00395A61"/>
    <w:rsid w:val="0039627D"/>
    <w:rsid w:val="003977A0"/>
    <w:rsid w:val="003A0C15"/>
    <w:rsid w:val="003A11CB"/>
    <w:rsid w:val="003A208D"/>
    <w:rsid w:val="003A40E8"/>
    <w:rsid w:val="003A4816"/>
    <w:rsid w:val="003A6420"/>
    <w:rsid w:val="003A69FE"/>
    <w:rsid w:val="003A6B8E"/>
    <w:rsid w:val="003A6E2D"/>
    <w:rsid w:val="003A7F74"/>
    <w:rsid w:val="003B00C6"/>
    <w:rsid w:val="003B0D80"/>
    <w:rsid w:val="003B3413"/>
    <w:rsid w:val="003B4FD2"/>
    <w:rsid w:val="003B5488"/>
    <w:rsid w:val="003B5DBE"/>
    <w:rsid w:val="003B5FEF"/>
    <w:rsid w:val="003B6C35"/>
    <w:rsid w:val="003C1447"/>
    <w:rsid w:val="003C1FDC"/>
    <w:rsid w:val="003C2A58"/>
    <w:rsid w:val="003C2E4F"/>
    <w:rsid w:val="003C2ED6"/>
    <w:rsid w:val="003D053E"/>
    <w:rsid w:val="003D188A"/>
    <w:rsid w:val="003D2BEB"/>
    <w:rsid w:val="003D3DA8"/>
    <w:rsid w:val="003D3FC7"/>
    <w:rsid w:val="003D4448"/>
    <w:rsid w:val="003D5C8C"/>
    <w:rsid w:val="003D5ECA"/>
    <w:rsid w:val="003D73C5"/>
    <w:rsid w:val="003D7C2B"/>
    <w:rsid w:val="003E0CB0"/>
    <w:rsid w:val="003E27D1"/>
    <w:rsid w:val="003E3406"/>
    <w:rsid w:val="003E3B76"/>
    <w:rsid w:val="003E3EC9"/>
    <w:rsid w:val="003E5666"/>
    <w:rsid w:val="003E5EFF"/>
    <w:rsid w:val="003E6242"/>
    <w:rsid w:val="003E69C0"/>
    <w:rsid w:val="003E6E1F"/>
    <w:rsid w:val="003E7517"/>
    <w:rsid w:val="003E7819"/>
    <w:rsid w:val="003F03BA"/>
    <w:rsid w:val="003F3E8F"/>
    <w:rsid w:val="003F3FB0"/>
    <w:rsid w:val="003F490A"/>
    <w:rsid w:val="003F5D93"/>
    <w:rsid w:val="003F69EA"/>
    <w:rsid w:val="00400764"/>
    <w:rsid w:val="00401AFC"/>
    <w:rsid w:val="00401EAC"/>
    <w:rsid w:val="004023B8"/>
    <w:rsid w:val="00403EE5"/>
    <w:rsid w:val="00404641"/>
    <w:rsid w:val="00404EAA"/>
    <w:rsid w:val="004051CA"/>
    <w:rsid w:val="00405CD1"/>
    <w:rsid w:val="00405E01"/>
    <w:rsid w:val="00406013"/>
    <w:rsid w:val="004079D2"/>
    <w:rsid w:val="00410688"/>
    <w:rsid w:val="00411180"/>
    <w:rsid w:val="00411565"/>
    <w:rsid w:val="004126D9"/>
    <w:rsid w:val="00414609"/>
    <w:rsid w:val="0041461C"/>
    <w:rsid w:val="004147EE"/>
    <w:rsid w:val="0041549C"/>
    <w:rsid w:val="004164BF"/>
    <w:rsid w:val="004174CE"/>
    <w:rsid w:val="004227E5"/>
    <w:rsid w:val="00422C8C"/>
    <w:rsid w:val="004245A5"/>
    <w:rsid w:val="00426B3B"/>
    <w:rsid w:val="00426E53"/>
    <w:rsid w:val="0043075D"/>
    <w:rsid w:val="004310E3"/>
    <w:rsid w:val="00431ADF"/>
    <w:rsid w:val="00431C07"/>
    <w:rsid w:val="00431C55"/>
    <w:rsid w:val="00432EDC"/>
    <w:rsid w:val="00433203"/>
    <w:rsid w:val="00433C26"/>
    <w:rsid w:val="00434A1D"/>
    <w:rsid w:val="00434E2E"/>
    <w:rsid w:val="00434EEF"/>
    <w:rsid w:val="004370DB"/>
    <w:rsid w:val="0043744E"/>
    <w:rsid w:val="0043796B"/>
    <w:rsid w:val="00437AE0"/>
    <w:rsid w:val="00437CD3"/>
    <w:rsid w:val="00437DAB"/>
    <w:rsid w:val="00440D37"/>
    <w:rsid w:val="00440D6E"/>
    <w:rsid w:val="0044279A"/>
    <w:rsid w:val="0044285E"/>
    <w:rsid w:val="00443955"/>
    <w:rsid w:val="00443C26"/>
    <w:rsid w:val="00444943"/>
    <w:rsid w:val="00447F76"/>
    <w:rsid w:val="004500B7"/>
    <w:rsid w:val="00450374"/>
    <w:rsid w:val="00453368"/>
    <w:rsid w:val="00456788"/>
    <w:rsid w:val="00456BF3"/>
    <w:rsid w:val="00456D4D"/>
    <w:rsid w:val="00457699"/>
    <w:rsid w:val="00461257"/>
    <w:rsid w:val="00461FA6"/>
    <w:rsid w:val="00462B97"/>
    <w:rsid w:val="004654FA"/>
    <w:rsid w:val="00466CF7"/>
    <w:rsid w:val="00466D67"/>
    <w:rsid w:val="00471214"/>
    <w:rsid w:val="00472454"/>
    <w:rsid w:val="00472DC1"/>
    <w:rsid w:val="00473385"/>
    <w:rsid w:val="00473FE0"/>
    <w:rsid w:val="00475AA6"/>
    <w:rsid w:val="004763D3"/>
    <w:rsid w:val="004778DB"/>
    <w:rsid w:val="00477D14"/>
    <w:rsid w:val="00482889"/>
    <w:rsid w:val="00482B42"/>
    <w:rsid w:val="00482C3D"/>
    <w:rsid w:val="00482CF9"/>
    <w:rsid w:val="00483888"/>
    <w:rsid w:val="00483B22"/>
    <w:rsid w:val="00483D83"/>
    <w:rsid w:val="00485148"/>
    <w:rsid w:val="0048519A"/>
    <w:rsid w:val="00485CD8"/>
    <w:rsid w:val="00486B85"/>
    <w:rsid w:val="00486C04"/>
    <w:rsid w:val="00487898"/>
    <w:rsid w:val="004919A6"/>
    <w:rsid w:val="004943DF"/>
    <w:rsid w:val="00494B02"/>
    <w:rsid w:val="00494F23"/>
    <w:rsid w:val="0049606C"/>
    <w:rsid w:val="00496111"/>
    <w:rsid w:val="00497294"/>
    <w:rsid w:val="004A033E"/>
    <w:rsid w:val="004A103B"/>
    <w:rsid w:val="004A1511"/>
    <w:rsid w:val="004A1DA2"/>
    <w:rsid w:val="004A2775"/>
    <w:rsid w:val="004A2BCD"/>
    <w:rsid w:val="004A3BFA"/>
    <w:rsid w:val="004A3D82"/>
    <w:rsid w:val="004A4AA8"/>
    <w:rsid w:val="004A4E89"/>
    <w:rsid w:val="004A4F37"/>
    <w:rsid w:val="004A4F5D"/>
    <w:rsid w:val="004A53FC"/>
    <w:rsid w:val="004A73B3"/>
    <w:rsid w:val="004A7405"/>
    <w:rsid w:val="004A7D1D"/>
    <w:rsid w:val="004A7DF2"/>
    <w:rsid w:val="004B0097"/>
    <w:rsid w:val="004B0580"/>
    <w:rsid w:val="004B0CFB"/>
    <w:rsid w:val="004B0DFC"/>
    <w:rsid w:val="004B245D"/>
    <w:rsid w:val="004B3375"/>
    <w:rsid w:val="004B58C9"/>
    <w:rsid w:val="004B5D24"/>
    <w:rsid w:val="004B5F92"/>
    <w:rsid w:val="004B67CA"/>
    <w:rsid w:val="004B6E46"/>
    <w:rsid w:val="004C0272"/>
    <w:rsid w:val="004C03E8"/>
    <w:rsid w:val="004C0DFD"/>
    <w:rsid w:val="004C0E82"/>
    <w:rsid w:val="004C15B0"/>
    <w:rsid w:val="004C1D11"/>
    <w:rsid w:val="004C329D"/>
    <w:rsid w:val="004C49C8"/>
    <w:rsid w:val="004C4BD2"/>
    <w:rsid w:val="004C503F"/>
    <w:rsid w:val="004C5341"/>
    <w:rsid w:val="004C5D4D"/>
    <w:rsid w:val="004C6424"/>
    <w:rsid w:val="004C74C6"/>
    <w:rsid w:val="004C7D15"/>
    <w:rsid w:val="004D044A"/>
    <w:rsid w:val="004D095B"/>
    <w:rsid w:val="004D125F"/>
    <w:rsid w:val="004D1416"/>
    <w:rsid w:val="004D1929"/>
    <w:rsid w:val="004D21C1"/>
    <w:rsid w:val="004D251A"/>
    <w:rsid w:val="004D3F30"/>
    <w:rsid w:val="004D410C"/>
    <w:rsid w:val="004D5CC8"/>
    <w:rsid w:val="004D646C"/>
    <w:rsid w:val="004D687F"/>
    <w:rsid w:val="004D68EA"/>
    <w:rsid w:val="004D763D"/>
    <w:rsid w:val="004D7936"/>
    <w:rsid w:val="004E1397"/>
    <w:rsid w:val="004E1F69"/>
    <w:rsid w:val="004E310F"/>
    <w:rsid w:val="004E4171"/>
    <w:rsid w:val="004E559D"/>
    <w:rsid w:val="004E704A"/>
    <w:rsid w:val="004E7376"/>
    <w:rsid w:val="004E78DD"/>
    <w:rsid w:val="004F02AF"/>
    <w:rsid w:val="004F06C5"/>
    <w:rsid w:val="004F0CE0"/>
    <w:rsid w:val="004F3484"/>
    <w:rsid w:val="004F45AF"/>
    <w:rsid w:val="004F583F"/>
    <w:rsid w:val="004F6284"/>
    <w:rsid w:val="004F7708"/>
    <w:rsid w:val="00500375"/>
    <w:rsid w:val="00501927"/>
    <w:rsid w:val="00510830"/>
    <w:rsid w:val="00510C5E"/>
    <w:rsid w:val="00510E29"/>
    <w:rsid w:val="00514B3A"/>
    <w:rsid w:val="0051542F"/>
    <w:rsid w:val="00515A59"/>
    <w:rsid w:val="0052051F"/>
    <w:rsid w:val="00520784"/>
    <w:rsid w:val="00520EBA"/>
    <w:rsid w:val="00522985"/>
    <w:rsid w:val="00522BC7"/>
    <w:rsid w:val="0052378D"/>
    <w:rsid w:val="005249FD"/>
    <w:rsid w:val="005256CF"/>
    <w:rsid w:val="005264D0"/>
    <w:rsid w:val="00526B7E"/>
    <w:rsid w:val="00526BE5"/>
    <w:rsid w:val="00526F92"/>
    <w:rsid w:val="00530C8C"/>
    <w:rsid w:val="0053117C"/>
    <w:rsid w:val="00531BA9"/>
    <w:rsid w:val="005324C4"/>
    <w:rsid w:val="0053289D"/>
    <w:rsid w:val="00532D4E"/>
    <w:rsid w:val="0053356B"/>
    <w:rsid w:val="00533583"/>
    <w:rsid w:val="00533D5B"/>
    <w:rsid w:val="0053451E"/>
    <w:rsid w:val="00534ACD"/>
    <w:rsid w:val="005369F6"/>
    <w:rsid w:val="00536B6B"/>
    <w:rsid w:val="0053715C"/>
    <w:rsid w:val="005376D7"/>
    <w:rsid w:val="0054008C"/>
    <w:rsid w:val="00542F77"/>
    <w:rsid w:val="00543CAD"/>
    <w:rsid w:val="00544165"/>
    <w:rsid w:val="00546F83"/>
    <w:rsid w:val="00550774"/>
    <w:rsid w:val="00550A07"/>
    <w:rsid w:val="00550A99"/>
    <w:rsid w:val="00554E5E"/>
    <w:rsid w:val="00556604"/>
    <w:rsid w:val="0055786E"/>
    <w:rsid w:val="00557B80"/>
    <w:rsid w:val="00557CA3"/>
    <w:rsid w:val="00561F60"/>
    <w:rsid w:val="0056210F"/>
    <w:rsid w:val="005630B9"/>
    <w:rsid w:val="00564DCC"/>
    <w:rsid w:val="00565FB0"/>
    <w:rsid w:val="005678CA"/>
    <w:rsid w:val="005679EE"/>
    <w:rsid w:val="00567BCF"/>
    <w:rsid w:val="0057192F"/>
    <w:rsid w:val="00571E51"/>
    <w:rsid w:val="005726DB"/>
    <w:rsid w:val="00573503"/>
    <w:rsid w:val="005746AA"/>
    <w:rsid w:val="00574EE6"/>
    <w:rsid w:val="0057647E"/>
    <w:rsid w:val="00577B52"/>
    <w:rsid w:val="00577C7D"/>
    <w:rsid w:val="00580113"/>
    <w:rsid w:val="005801D6"/>
    <w:rsid w:val="005825B9"/>
    <w:rsid w:val="00585889"/>
    <w:rsid w:val="0058598A"/>
    <w:rsid w:val="00585B7C"/>
    <w:rsid w:val="00586983"/>
    <w:rsid w:val="00587135"/>
    <w:rsid w:val="00587158"/>
    <w:rsid w:val="005911E5"/>
    <w:rsid w:val="00591931"/>
    <w:rsid w:val="00594036"/>
    <w:rsid w:val="00595B45"/>
    <w:rsid w:val="00597D7E"/>
    <w:rsid w:val="00597E27"/>
    <w:rsid w:val="005A1AB5"/>
    <w:rsid w:val="005A37B5"/>
    <w:rsid w:val="005A4F14"/>
    <w:rsid w:val="005A5381"/>
    <w:rsid w:val="005A5FC4"/>
    <w:rsid w:val="005B0168"/>
    <w:rsid w:val="005B05B7"/>
    <w:rsid w:val="005B0ECC"/>
    <w:rsid w:val="005B1CF6"/>
    <w:rsid w:val="005B2B32"/>
    <w:rsid w:val="005B71F4"/>
    <w:rsid w:val="005B7CB6"/>
    <w:rsid w:val="005C0813"/>
    <w:rsid w:val="005C2BE3"/>
    <w:rsid w:val="005C33FA"/>
    <w:rsid w:val="005C36B8"/>
    <w:rsid w:val="005C3728"/>
    <w:rsid w:val="005C3CEB"/>
    <w:rsid w:val="005C420B"/>
    <w:rsid w:val="005C4DA3"/>
    <w:rsid w:val="005C5172"/>
    <w:rsid w:val="005C5470"/>
    <w:rsid w:val="005C6077"/>
    <w:rsid w:val="005C60A3"/>
    <w:rsid w:val="005C68BF"/>
    <w:rsid w:val="005C6968"/>
    <w:rsid w:val="005C6C32"/>
    <w:rsid w:val="005C6DAD"/>
    <w:rsid w:val="005C6EFD"/>
    <w:rsid w:val="005C7D4D"/>
    <w:rsid w:val="005D00B1"/>
    <w:rsid w:val="005D10EE"/>
    <w:rsid w:val="005D149D"/>
    <w:rsid w:val="005D1918"/>
    <w:rsid w:val="005D22D0"/>
    <w:rsid w:val="005D300C"/>
    <w:rsid w:val="005D329E"/>
    <w:rsid w:val="005D35D4"/>
    <w:rsid w:val="005D39D6"/>
    <w:rsid w:val="005D4F60"/>
    <w:rsid w:val="005D574B"/>
    <w:rsid w:val="005D5D3A"/>
    <w:rsid w:val="005D5EBB"/>
    <w:rsid w:val="005D6312"/>
    <w:rsid w:val="005D6690"/>
    <w:rsid w:val="005E1149"/>
    <w:rsid w:val="005E3597"/>
    <w:rsid w:val="005E36B0"/>
    <w:rsid w:val="005E36BD"/>
    <w:rsid w:val="005E3EC2"/>
    <w:rsid w:val="005F1398"/>
    <w:rsid w:val="005F2434"/>
    <w:rsid w:val="005F35D2"/>
    <w:rsid w:val="005F375B"/>
    <w:rsid w:val="005F4B40"/>
    <w:rsid w:val="005F5784"/>
    <w:rsid w:val="005F6477"/>
    <w:rsid w:val="005F7105"/>
    <w:rsid w:val="005F73ED"/>
    <w:rsid w:val="0060006A"/>
    <w:rsid w:val="00601868"/>
    <w:rsid w:val="00601ECE"/>
    <w:rsid w:val="0060223A"/>
    <w:rsid w:val="006033E3"/>
    <w:rsid w:val="00605014"/>
    <w:rsid w:val="006050AF"/>
    <w:rsid w:val="00606250"/>
    <w:rsid w:val="00607106"/>
    <w:rsid w:val="0060752E"/>
    <w:rsid w:val="006075F8"/>
    <w:rsid w:val="00607F58"/>
    <w:rsid w:val="006118E1"/>
    <w:rsid w:val="00611960"/>
    <w:rsid w:val="00611ABE"/>
    <w:rsid w:val="00611F13"/>
    <w:rsid w:val="00612FEA"/>
    <w:rsid w:val="0061309C"/>
    <w:rsid w:val="00613D79"/>
    <w:rsid w:val="00614636"/>
    <w:rsid w:val="00615315"/>
    <w:rsid w:val="006172E4"/>
    <w:rsid w:val="006174EF"/>
    <w:rsid w:val="006178D7"/>
    <w:rsid w:val="0062048A"/>
    <w:rsid w:val="00620636"/>
    <w:rsid w:val="00621C61"/>
    <w:rsid w:val="00622462"/>
    <w:rsid w:val="006233B9"/>
    <w:rsid w:val="00625ACE"/>
    <w:rsid w:val="00626332"/>
    <w:rsid w:val="00630161"/>
    <w:rsid w:val="00630D57"/>
    <w:rsid w:val="00632755"/>
    <w:rsid w:val="00632883"/>
    <w:rsid w:val="00633B38"/>
    <w:rsid w:val="00633D3D"/>
    <w:rsid w:val="00634F77"/>
    <w:rsid w:val="006365EB"/>
    <w:rsid w:val="00636E8D"/>
    <w:rsid w:val="006402F0"/>
    <w:rsid w:val="00641683"/>
    <w:rsid w:val="00641F70"/>
    <w:rsid w:val="00642CEE"/>
    <w:rsid w:val="006434EA"/>
    <w:rsid w:val="0064524B"/>
    <w:rsid w:val="00645594"/>
    <w:rsid w:val="00646952"/>
    <w:rsid w:val="00647126"/>
    <w:rsid w:val="0064716E"/>
    <w:rsid w:val="00647B9C"/>
    <w:rsid w:val="0065058D"/>
    <w:rsid w:val="00653681"/>
    <w:rsid w:val="00653EE6"/>
    <w:rsid w:val="00654B50"/>
    <w:rsid w:val="00654BB2"/>
    <w:rsid w:val="0065506D"/>
    <w:rsid w:val="00655909"/>
    <w:rsid w:val="00656A9E"/>
    <w:rsid w:val="00657987"/>
    <w:rsid w:val="006619AF"/>
    <w:rsid w:val="00663F72"/>
    <w:rsid w:val="00664333"/>
    <w:rsid w:val="0066668F"/>
    <w:rsid w:val="006675FB"/>
    <w:rsid w:val="00667845"/>
    <w:rsid w:val="00667947"/>
    <w:rsid w:val="00671211"/>
    <w:rsid w:val="00671676"/>
    <w:rsid w:val="006724AB"/>
    <w:rsid w:val="0067302F"/>
    <w:rsid w:val="00675492"/>
    <w:rsid w:val="00675B5E"/>
    <w:rsid w:val="0067632D"/>
    <w:rsid w:val="00676B22"/>
    <w:rsid w:val="00677D78"/>
    <w:rsid w:val="00680363"/>
    <w:rsid w:val="006816ED"/>
    <w:rsid w:val="0068309D"/>
    <w:rsid w:val="00683FA6"/>
    <w:rsid w:val="00684199"/>
    <w:rsid w:val="0068473E"/>
    <w:rsid w:val="00684895"/>
    <w:rsid w:val="006859A3"/>
    <w:rsid w:val="00685A91"/>
    <w:rsid w:val="006865D8"/>
    <w:rsid w:val="00686621"/>
    <w:rsid w:val="0068792D"/>
    <w:rsid w:val="0069145C"/>
    <w:rsid w:val="006914D0"/>
    <w:rsid w:val="00691B1B"/>
    <w:rsid w:val="0069221C"/>
    <w:rsid w:val="00692905"/>
    <w:rsid w:val="006940BE"/>
    <w:rsid w:val="00694733"/>
    <w:rsid w:val="006949FB"/>
    <w:rsid w:val="006966CA"/>
    <w:rsid w:val="00696908"/>
    <w:rsid w:val="00696B13"/>
    <w:rsid w:val="006A01B1"/>
    <w:rsid w:val="006A0210"/>
    <w:rsid w:val="006A02EF"/>
    <w:rsid w:val="006A0D0E"/>
    <w:rsid w:val="006A22A9"/>
    <w:rsid w:val="006A2BA1"/>
    <w:rsid w:val="006A32A0"/>
    <w:rsid w:val="006A395E"/>
    <w:rsid w:val="006A3B8C"/>
    <w:rsid w:val="006A467E"/>
    <w:rsid w:val="006A4879"/>
    <w:rsid w:val="006A4F4B"/>
    <w:rsid w:val="006A5A11"/>
    <w:rsid w:val="006B014A"/>
    <w:rsid w:val="006B178A"/>
    <w:rsid w:val="006B1BBE"/>
    <w:rsid w:val="006B35EC"/>
    <w:rsid w:val="006B4DC9"/>
    <w:rsid w:val="006B507D"/>
    <w:rsid w:val="006B614C"/>
    <w:rsid w:val="006B6EA2"/>
    <w:rsid w:val="006B74AD"/>
    <w:rsid w:val="006C011B"/>
    <w:rsid w:val="006C15DB"/>
    <w:rsid w:val="006C1D25"/>
    <w:rsid w:val="006C2983"/>
    <w:rsid w:val="006C3879"/>
    <w:rsid w:val="006C3B8E"/>
    <w:rsid w:val="006C4692"/>
    <w:rsid w:val="006C492D"/>
    <w:rsid w:val="006C49AC"/>
    <w:rsid w:val="006C5C08"/>
    <w:rsid w:val="006D03C8"/>
    <w:rsid w:val="006D15C4"/>
    <w:rsid w:val="006D2371"/>
    <w:rsid w:val="006D287E"/>
    <w:rsid w:val="006D298D"/>
    <w:rsid w:val="006D32B2"/>
    <w:rsid w:val="006D339C"/>
    <w:rsid w:val="006D3B8F"/>
    <w:rsid w:val="006D43BE"/>
    <w:rsid w:val="006D44CD"/>
    <w:rsid w:val="006D5B38"/>
    <w:rsid w:val="006D64D3"/>
    <w:rsid w:val="006E1BB7"/>
    <w:rsid w:val="006E2964"/>
    <w:rsid w:val="006E2B16"/>
    <w:rsid w:val="006E2BAC"/>
    <w:rsid w:val="006E3103"/>
    <w:rsid w:val="006E35D6"/>
    <w:rsid w:val="006E3EBA"/>
    <w:rsid w:val="006E516E"/>
    <w:rsid w:val="006E5238"/>
    <w:rsid w:val="006E5657"/>
    <w:rsid w:val="006E57F1"/>
    <w:rsid w:val="006E5D0D"/>
    <w:rsid w:val="006E6D94"/>
    <w:rsid w:val="006E7C88"/>
    <w:rsid w:val="006F09B6"/>
    <w:rsid w:val="006F3E8F"/>
    <w:rsid w:val="006F409A"/>
    <w:rsid w:val="006F4794"/>
    <w:rsid w:val="006F6870"/>
    <w:rsid w:val="006F7C5D"/>
    <w:rsid w:val="0070190C"/>
    <w:rsid w:val="00701E20"/>
    <w:rsid w:val="00701E9D"/>
    <w:rsid w:val="00706E1F"/>
    <w:rsid w:val="0070799C"/>
    <w:rsid w:val="007106AF"/>
    <w:rsid w:val="0071096B"/>
    <w:rsid w:val="0071121F"/>
    <w:rsid w:val="0071245A"/>
    <w:rsid w:val="00712832"/>
    <w:rsid w:val="007137E5"/>
    <w:rsid w:val="00714001"/>
    <w:rsid w:val="007150FB"/>
    <w:rsid w:val="00715393"/>
    <w:rsid w:val="00715762"/>
    <w:rsid w:val="00716A46"/>
    <w:rsid w:val="00716D21"/>
    <w:rsid w:val="007170F8"/>
    <w:rsid w:val="0071731D"/>
    <w:rsid w:val="00717C4E"/>
    <w:rsid w:val="00721BC3"/>
    <w:rsid w:val="00721E52"/>
    <w:rsid w:val="00721EB7"/>
    <w:rsid w:val="007224B2"/>
    <w:rsid w:val="007227A3"/>
    <w:rsid w:val="0072369C"/>
    <w:rsid w:val="00723D86"/>
    <w:rsid w:val="00725339"/>
    <w:rsid w:val="00726189"/>
    <w:rsid w:val="007261CE"/>
    <w:rsid w:val="00727828"/>
    <w:rsid w:val="00730265"/>
    <w:rsid w:val="0073059D"/>
    <w:rsid w:val="0073082E"/>
    <w:rsid w:val="0073179E"/>
    <w:rsid w:val="00731A05"/>
    <w:rsid w:val="00732073"/>
    <w:rsid w:val="00732BF5"/>
    <w:rsid w:val="007335B9"/>
    <w:rsid w:val="00733C4C"/>
    <w:rsid w:val="00734A0D"/>
    <w:rsid w:val="007367FC"/>
    <w:rsid w:val="00737F77"/>
    <w:rsid w:val="00740189"/>
    <w:rsid w:val="0074202F"/>
    <w:rsid w:val="00742B76"/>
    <w:rsid w:val="007438C3"/>
    <w:rsid w:val="0074493A"/>
    <w:rsid w:val="007449F0"/>
    <w:rsid w:val="00745067"/>
    <w:rsid w:val="0074540E"/>
    <w:rsid w:val="00746F16"/>
    <w:rsid w:val="007471ED"/>
    <w:rsid w:val="00750242"/>
    <w:rsid w:val="007505E8"/>
    <w:rsid w:val="00751593"/>
    <w:rsid w:val="00751C27"/>
    <w:rsid w:val="007537C9"/>
    <w:rsid w:val="00753E4D"/>
    <w:rsid w:val="0075424B"/>
    <w:rsid w:val="007542FE"/>
    <w:rsid w:val="007544FA"/>
    <w:rsid w:val="00755ABB"/>
    <w:rsid w:val="00755B7D"/>
    <w:rsid w:val="0075614C"/>
    <w:rsid w:val="00756E28"/>
    <w:rsid w:val="007576E2"/>
    <w:rsid w:val="00757DAB"/>
    <w:rsid w:val="00760BE0"/>
    <w:rsid w:val="00760DF4"/>
    <w:rsid w:val="007623D9"/>
    <w:rsid w:val="00763DD4"/>
    <w:rsid w:val="0076421C"/>
    <w:rsid w:val="00764414"/>
    <w:rsid w:val="00764F31"/>
    <w:rsid w:val="007652E7"/>
    <w:rsid w:val="007653E4"/>
    <w:rsid w:val="007657F3"/>
    <w:rsid w:val="007659F7"/>
    <w:rsid w:val="00767097"/>
    <w:rsid w:val="00767F3E"/>
    <w:rsid w:val="00771AC9"/>
    <w:rsid w:val="00772130"/>
    <w:rsid w:val="0077312A"/>
    <w:rsid w:val="00773DBA"/>
    <w:rsid w:val="00773EB0"/>
    <w:rsid w:val="00774927"/>
    <w:rsid w:val="00775446"/>
    <w:rsid w:val="0077784A"/>
    <w:rsid w:val="007806BE"/>
    <w:rsid w:val="0078111D"/>
    <w:rsid w:val="00781993"/>
    <w:rsid w:val="00781C3A"/>
    <w:rsid w:val="00782C06"/>
    <w:rsid w:val="00783113"/>
    <w:rsid w:val="007857F0"/>
    <w:rsid w:val="0078618B"/>
    <w:rsid w:val="00786206"/>
    <w:rsid w:val="007866AB"/>
    <w:rsid w:val="00786CD4"/>
    <w:rsid w:val="00786D8E"/>
    <w:rsid w:val="00787CDF"/>
    <w:rsid w:val="00791E9F"/>
    <w:rsid w:val="00791F77"/>
    <w:rsid w:val="0079313C"/>
    <w:rsid w:val="00793780"/>
    <w:rsid w:val="00793BFF"/>
    <w:rsid w:val="00793E9D"/>
    <w:rsid w:val="007946F0"/>
    <w:rsid w:val="00794B14"/>
    <w:rsid w:val="00794B17"/>
    <w:rsid w:val="007977E8"/>
    <w:rsid w:val="00797D78"/>
    <w:rsid w:val="007A2760"/>
    <w:rsid w:val="007A2B0F"/>
    <w:rsid w:val="007A4713"/>
    <w:rsid w:val="007A5668"/>
    <w:rsid w:val="007A6ACA"/>
    <w:rsid w:val="007A7E42"/>
    <w:rsid w:val="007B0097"/>
    <w:rsid w:val="007B0BCB"/>
    <w:rsid w:val="007B0FB2"/>
    <w:rsid w:val="007B11F6"/>
    <w:rsid w:val="007B150C"/>
    <w:rsid w:val="007B1A74"/>
    <w:rsid w:val="007B1F6E"/>
    <w:rsid w:val="007B436D"/>
    <w:rsid w:val="007B4F42"/>
    <w:rsid w:val="007B5989"/>
    <w:rsid w:val="007B6B08"/>
    <w:rsid w:val="007B72E0"/>
    <w:rsid w:val="007B7B81"/>
    <w:rsid w:val="007C069D"/>
    <w:rsid w:val="007C0A17"/>
    <w:rsid w:val="007C1F6E"/>
    <w:rsid w:val="007C1F9E"/>
    <w:rsid w:val="007C217B"/>
    <w:rsid w:val="007C30E2"/>
    <w:rsid w:val="007C32AC"/>
    <w:rsid w:val="007C4319"/>
    <w:rsid w:val="007C60D9"/>
    <w:rsid w:val="007C63F1"/>
    <w:rsid w:val="007C6D7A"/>
    <w:rsid w:val="007C7048"/>
    <w:rsid w:val="007C7099"/>
    <w:rsid w:val="007C7B6E"/>
    <w:rsid w:val="007D0281"/>
    <w:rsid w:val="007D0476"/>
    <w:rsid w:val="007D1D95"/>
    <w:rsid w:val="007D1E21"/>
    <w:rsid w:val="007D24F9"/>
    <w:rsid w:val="007D2703"/>
    <w:rsid w:val="007D34DA"/>
    <w:rsid w:val="007D3761"/>
    <w:rsid w:val="007D4790"/>
    <w:rsid w:val="007D55B5"/>
    <w:rsid w:val="007D6138"/>
    <w:rsid w:val="007D6F0E"/>
    <w:rsid w:val="007D7735"/>
    <w:rsid w:val="007D797D"/>
    <w:rsid w:val="007E050B"/>
    <w:rsid w:val="007E13CC"/>
    <w:rsid w:val="007E15C1"/>
    <w:rsid w:val="007E36A0"/>
    <w:rsid w:val="007E56A7"/>
    <w:rsid w:val="007E63B3"/>
    <w:rsid w:val="007F0CF4"/>
    <w:rsid w:val="007F1261"/>
    <w:rsid w:val="007F15FC"/>
    <w:rsid w:val="007F1E59"/>
    <w:rsid w:val="007F308F"/>
    <w:rsid w:val="007F4B20"/>
    <w:rsid w:val="007F5C93"/>
    <w:rsid w:val="007F5D10"/>
    <w:rsid w:val="007F7B6C"/>
    <w:rsid w:val="007F7C44"/>
    <w:rsid w:val="008030D3"/>
    <w:rsid w:val="00803EEC"/>
    <w:rsid w:val="0080475E"/>
    <w:rsid w:val="00804A9D"/>
    <w:rsid w:val="00804AEF"/>
    <w:rsid w:val="0080674D"/>
    <w:rsid w:val="00806DB7"/>
    <w:rsid w:val="008077A2"/>
    <w:rsid w:val="00807E71"/>
    <w:rsid w:val="00807E9A"/>
    <w:rsid w:val="00807EEF"/>
    <w:rsid w:val="008126DC"/>
    <w:rsid w:val="00813491"/>
    <w:rsid w:val="008139FE"/>
    <w:rsid w:val="00814040"/>
    <w:rsid w:val="0081487C"/>
    <w:rsid w:val="00814E98"/>
    <w:rsid w:val="00814F3C"/>
    <w:rsid w:val="0081558D"/>
    <w:rsid w:val="00815DAC"/>
    <w:rsid w:val="00816229"/>
    <w:rsid w:val="00817E0A"/>
    <w:rsid w:val="00822D78"/>
    <w:rsid w:val="00824A45"/>
    <w:rsid w:val="00825041"/>
    <w:rsid w:val="008261BD"/>
    <w:rsid w:val="0082631C"/>
    <w:rsid w:val="0082785D"/>
    <w:rsid w:val="00830C82"/>
    <w:rsid w:val="00831A7A"/>
    <w:rsid w:val="00834FAE"/>
    <w:rsid w:val="00835B83"/>
    <w:rsid w:val="008369AD"/>
    <w:rsid w:val="0083714C"/>
    <w:rsid w:val="008379B5"/>
    <w:rsid w:val="00837D19"/>
    <w:rsid w:val="00840B97"/>
    <w:rsid w:val="008413E3"/>
    <w:rsid w:val="00841AFD"/>
    <w:rsid w:val="00841FE1"/>
    <w:rsid w:val="0084236B"/>
    <w:rsid w:val="0084280A"/>
    <w:rsid w:val="00843151"/>
    <w:rsid w:val="00843DEB"/>
    <w:rsid w:val="0084505C"/>
    <w:rsid w:val="0084658B"/>
    <w:rsid w:val="00850F6B"/>
    <w:rsid w:val="00851B92"/>
    <w:rsid w:val="0085312C"/>
    <w:rsid w:val="00853AB2"/>
    <w:rsid w:val="00854BEB"/>
    <w:rsid w:val="00855400"/>
    <w:rsid w:val="008556CF"/>
    <w:rsid w:val="00855768"/>
    <w:rsid w:val="0085603B"/>
    <w:rsid w:val="008564EF"/>
    <w:rsid w:val="00856BBA"/>
    <w:rsid w:val="00857D1A"/>
    <w:rsid w:val="00857E3C"/>
    <w:rsid w:val="008602C1"/>
    <w:rsid w:val="0086049C"/>
    <w:rsid w:val="008604B4"/>
    <w:rsid w:val="00860F82"/>
    <w:rsid w:val="008614D8"/>
    <w:rsid w:val="008616AB"/>
    <w:rsid w:val="00864AC0"/>
    <w:rsid w:val="00864C65"/>
    <w:rsid w:val="00865C6B"/>
    <w:rsid w:val="00865F05"/>
    <w:rsid w:val="0086712F"/>
    <w:rsid w:val="00870BFA"/>
    <w:rsid w:val="00872B26"/>
    <w:rsid w:val="008758DC"/>
    <w:rsid w:val="00875CFE"/>
    <w:rsid w:val="008774CD"/>
    <w:rsid w:val="008775B3"/>
    <w:rsid w:val="00882C34"/>
    <w:rsid w:val="00884BDA"/>
    <w:rsid w:val="0088632F"/>
    <w:rsid w:val="00886F3A"/>
    <w:rsid w:val="008870B4"/>
    <w:rsid w:val="00887EDD"/>
    <w:rsid w:val="008900B4"/>
    <w:rsid w:val="00890446"/>
    <w:rsid w:val="00891E12"/>
    <w:rsid w:val="00895C49"/>
    <w:rsid w:val="008969B1"/>
    <w:rsid w:val="00896CDE"/>
    <w:rsid w:val="008A1E26"/>
    <w:rsid w:val="008A290A"/>
    <w:rsid w:val="008A4559"/>
    <w:rsid w:val="008A476C"/>
    <w:rsid w:val="008A5270"/>
    <w:rsid w:val="008A572B"/>
    <w:rsid w:val="008A65A1"/>
    <w:rsid w:val="008A715D"/>
    <w:rsid w:val="008A74BC"/>
    <w:rsid w:val="008A7706"/>
    <w:rsid w:val="008B351F"/>
    <w:rsid w:val="008B4A0A"/>
    <w:rsid w:val="008B4DFC"/>
    <w:rsid w:val="008B4EF0"/>
    <w:rsid w:val="008B5ECB"/>
    <w:rsid w:val="008C07A8"/>
    <w:rsid w:val="008C0C9A"/>
    <w:rsid w:val="008C0E90"/>
    <w:rsid w:val="008C116F"/>
    <w:rsid w:val="008C1D3A"/>
    <w:rsid w:val="008C1E97"/>
    <w:rsid w:val="008C244B"/>
    <w:rsid w:val="008C3BCD"/>
    <w:rsid w:val="008C3DB1"/>
    <w:rsid w:val="008C42B9"/>
    <w:rsid w:val="008C71A5"/>
    <w:rsid w:val="008D025D"/>
    <w:rsid w:val="008D2091"/>
    <w:rsid w:val="008D2B2E"/>
    <w:rsid w:val="008D2FFD"/>
    <w:rsid w:val="008D3A75"/>
    <w:rsid w:val="008D3D9A"/>
    <w:rsid w:val="008D4C99"/>
    <w:rsid w:val="008D559E"/>
    <w:rsid w:val="008D5B46"/>
    <w:rsid w:val="008D6028"/>
    <w:rsid w:val="008D6C80"/>
    <w:rsid w:val="008D6DEF"/>
    <w:rsid w:val="008D71D5"/>
    <w:rsid w:val="008D7286"/>
    <w:rsid w:val="008D77E1"/>
    <w:rsid w:val="008D7E68"/>
    <w:rsid w:val="008E3CDC"/>
    <w:rsid w:val="008E3CFE"/>
    <w:rsid w:val="008E46BB"/>
    <w:rsid w:val="008E535E"/>
    <w:rsid w:val="008E5E6B"/>
    <w:rsid w:val="008E6708"/>
    <w:rsid w:val="008F0437"/>
    <w:rsid w:val="008F058E"/>
    <w:rsid w:val="008F09C4"/>
    <w:rsid w:val="008F0B86"/>
    <w:rsid w:val="008F0D8F"/>
    <w:rsid w:val="008F1924"/>
    <w:rsid w:val="008F192B"/>
    <w:rsid w:val="008F24D3"/>
    <w:rsid w:val="008F2759"/>
    <w:rsid w:val="008F2D8F"/>
    <w:rsid w:val="008F3FFD"/>
    <w:rsid w:val="008F415B"/>
    <w:rsid w:val="008F50DB"/>
    <w:rsid w:val="008F69AB"/>
    <w:rsid w:val="008F6FC9"/>
    <w:rsid w:val="00902018"/>
    <w:rsid w:val="00903545"/>
    <w:rsid w:val="009048BC"/>
    <w:rsid w:val="00905457"/>
    <w:rsid w:val="00905B54"/>
    <w:rsid w:val="0090732B"/>
    <w:rsid w:val="00907A76"/>
    <w:rsid w:val="009107D7"/>
    <w:rsid w:val="00911408"/>
    <w:rsid w:val="00911F13"/>
    <w:rsid w:val="0091264D"/>
    <w:rsid w:val="00913053"/>
    <w:rsid w:val="0091344B"/>
    <w:rsid w:val="00913636"/>
    <w:rsid w:val="00913AF1"/>
    <w:rsid w:val="00915B16"/>
    <w:rsid w:val="00916501"/>
    <w:rsid w:val="00916D7E"/>
    <w:rsid w:val="009170A2"/>
    <w:rsid w:val="00917622"/>
    <w:rsid w:val="0091791B"/>
    <w:rsid w:val="00917A78"/>
    <w:rsid w:val="00917A9B"/>
    <w:rsid w:val="00921914"/>
    <w:rsid w:val="00922608"/>
    <w:rsid w:val="009231A3"/>
    <w:rsid w:val="00923215"/>
    <w:rsid w:val="009238A6"/>
    <w:rsid w:val="00923F17"/>
    <w:rsid w:val="009240B4"/>
    <w:rsid w:val="00924A00"/>
    <w:rsid w:val="0092537A"/>
    <w:rsid w:val="009256A6"/>
    <w:rsid w:val="0092598E"/>
    <w:rsid w:val="00925D55"/>
    <w:rsid w:val="00926DDD"/>
    <w:rsid w:val="00927C30"/>
    <w:rsid w:val="00930CD9"/>
    <w:rsid w:val="0093313D"/>
    <w:rsid w:val="0093488C"/>
    <w:rsid w:val="0093636C"/>
    <w:rsid w:val="0093709C"/>
    <w:rsid w:val="00937666"/>
    <w:rsid w:val="00941D96"/>
    <w:rsid w:val="00943261"/>
    <w:rsid w:val="009439F2"/>
    <w:rsid w:val="00943E8C"/>
    <w:rsid w:val="00944007"/>
    <w:rsid w:val="00944524"/>
    <w:rsid w:val="009459CC"/>
    <w:rsid w:val="00945B56"/>
    <w:rsid w:val="00945D22"/>
    <w:rsid w:val="00946945"/>
    <w:rsid w:val="009472C2"/>
    <w:rsid w:val="00947361"/>
    <w:rsid w:val="00950C00"/>
    <w:rsid w:val="00950EDE"/>
    <w:rsid w:val="0095147E"/>
    <w:rsid w:val="00952154"/>
    <w:rsid w:val="0095276A"/>
    <w:rsid w:val="00952F34"/>
    <w:rsid w:val="0095366D"/>
    <w:rsid w:val="00954613"/>
    <w:rsid w:val="009551CF"/>
    <w:rsid w:val="009556C0"/>
    <w:rsid w:val="009564FB"/>
    <w:rsid w:val="00962795"/>
    <w:rsid w:val="00962958"/>
    <w:rsid w:val="009642DA"/>
    <w:rsid w:val="009651F7"/>
    <w:rsid w:val="00965880"/>
    <w:rsid w:val="0096599B"/>
    <w:rsid w:val="00966BB2"/>
    <w:rsid w:val="00966BB4"/>
    <w:rsid w:val="0096758E"/>
    <w:rsid w:val="00970A54"/>
    <w:rsid w:val="00970E29"/>
    <w:rsid w:val="009727DF"/>
    <w:rsid w:val="00973BB1"/>
    <w:rsid w:val="00974571"/>
    <w:rsid w:val="009746FC"/>
    <w:rsid w:val="00974835"/>
    <w:rsid w:val="00974AD1"/>
    <w:rsid w:val="00975554"/>
    <w:rsid w:val="009756D7"/>
    <w:rsid w:val="00975DA9"/>
    <w:rsid w:val="00976388"/>
    <w:rsid w:val="00976B99"/>
    <w:rsid w:val="00977912"/>
    <w:rsid w:val="009805D6"/>
    <w:rsid w:val="00982206"/>
    <w:rsid w:val="00983781"/>
    <w:rsid w:val="00983C0E"/>
    <w:rsid w:val="00985334"/>
    <w:rsid w:val="009856C0"/>
    <w:rsid w:val="00985929"/>
    <w:rsid w:val="0098690A"/>
    <w:rsid w:val="0099013F"/>
    <w:rsid w:val="00991436"/>
    <w:rsid w:val="009918A2"/>
    <w:rsid w:val="009924F0"/>
    <w:rsid w:val="00992C29"/>
    <w:rsid w:val="00992F1E"/>
    <w:rsid w:val="00993258"/>
    <w:rsid w:val="00993F8B"/>
    <w:rsid w:val="0099437E"/>
    <w:rsid w:val="00994F9A"/>
    <w:rsid w:val="00994FB7"/>
    <w:rsid w:val="0099586C"/>
    <w:rsid w:val="009959AB"/>
    <w:rsid w:val="009965B6"/>
    <w:rsid w:val="00997955"/>
    <w:rsid w:val="00997F53"/>
    <w:rsid w:val="009A0652"/>
    <w:rsid w:val="009A2867"/>
    <w:rsid w:val="009A2A07"/>
    <w:rsid w:val="009A2D8E"/>
    <w:rsid w:val="009A3F27"/>
    <w:rsid w:val="009A5069"/>
    <w:rsid w:val="009A5661"/>
    <w:rsid w:val="009A6782"/>
    <w:rsid w:val="009A7B28"/>
    <w:rsid w:val="009A7B83"/>
    <w:rsid w:val="009A7C97"/>
    <w:rsid w:val="009B0398"/>
    <w:rsid w:val="009B0C89"/>
    <w:rsid w:val="009B355B"/>
    <w:rsid w:val="009B679C"/>
    <w:rsid w:val="009B6E71"/>
    <w:rsid w:val="009B6FF3"/>
    <w:rsid w:val="009B786E"/>
    <w:rsid w:val="009C0993"/>
    <w:rsid w:val="009C15EF"/>
    <w:rsid w:val="009C1BFA"/>
    <w:rsid w:val="009C2104"/>
    <w:rsid w:val="009C4B4C"/>
    <w:rsid w:val="009C72D9"/>
    <w:rsid w:val="009D00EF"/>
    <w:rsid w:val="009D11B1"/>
    <w:rsid w:val="009D13E3"/>
    <w:rsid w:val="009D1666"/>
    <w:rsid w:val="009D1693"/>
    <w:rsid w:val="009D4042"/>
    <w:rsid w:val="009D487E"/>
    <w:rsid w:val="009D5A8E"/>
    <w:rsid w:val="009D5E70"/>
    <w:rsid w:val="009D6508"/>
    <w:rsid w:val="009D7948"/>
    <w:rsid w:val="009D7CDA"/>
    <w:rsid w:val="009E0555"/>
    <w:rsid w:val="009E1E0F"/>
    <w:rsid w:val="009E20DA"/>
    <w:rsid w:val="009E2F76"/>
    <w:rsid w:val="009E2FAE"/>
    <w:rsid w:val="009E355E"/>
    <w:rsid w:val="009E5935"/>
    <w:rsid w:val="009E6474"/>
    <w:rsid w:val="009E6A9C"/>
    <w:rsid w:val="009F13DE"/>
    <w:rsid w:val="009F144B"/>
    <w:rsid w:val="009F239A"/>
    <w:rsid w:val="009F2CEF"/>
    <w:rsid w:val="009F443F"/>
    <w:rsid w:val="009F470F"/>
    <w:rsid w:val="009F47FD"/>
    <w:rsid w:val="009F4D3D"/>
    <w:rsid w:val="009F5285"/>
    <w:rsid w:val="009F5673"/>
    <w:rsid w:val="009F573F"/>
    <w:rsid w:val="009F5961"/>
    <w:rsid w:val="009F5BEA"/>
    <w:rsid w:val="009F649B"/>
    <w:rsid w:val="009F7E69"/>
    <w:rsid w:val="009F7EE8"/>
    <w:rsid w:val="00A00334"/>
    <w:rsid w:val="00A0038B"/>
    <w:rsid w:val="00A0123B"/>
    <w:rsid w:val="00A024B4"/>
    <w:rsid w:val="00A02B0D"/>
    <w:rsid w:val="00A02B57"/>
    <w:rsid w:val="00A02E27"/>
    <w:rsid w:val="00A0310D"/>
    <w:rsid w:val="00A03186"/>
    <w:rsid w:val="00A0372D"/>
    <w:rsid w:val="00A042A4"/>
    <w:rsid w:val="00A055DD"/>
    <w:rsid w:val="00A05A2D"/>
    <w:rsid w:val="00A07040"/>
    <w:rsid w:val="00A10E4D"/>
    <w:rsid w:val="00A12641"/>
    <w:rsid w:val="00A12B94"/>
    <w:rsid w:val="00A13285"/>
    <w:rsid w:val="00A13EFC"/>
    <w:rsid w:val="00A15659"/>
    <w:rsid w:val="00A161D5"/>
    <w:rsid w:val="00A168D2"/>
    <w:rsid w:val="00A169E4"/>
    <w:rsid w:val="00A170ED"/>
    <w:rsid w:val="00A171D4"/>
    <w:rsid w:val="00A1742A"/>
    <w:rsid w:val="00A20E32"/>
    <w:rsid w:val="00A23F2B"/>
    <w:rsid w:val="00A2405D"/>
    <w:rsid w:val="00A26734"/>
    <w:rsid w:val="00A26D5A"/>
    <w:rsid w:val="00A26EC3"/>
    <w:rsid w:val="00A271C6"/>
    <w:rsid w:val="00A272D8"/>
    <w:rsid w:val="00A27359"/>
    <w:rsid w:val="00A27889"/>
    <w:rsid w:val="00A279F4"/>
    <w:rsid w:val="00A309FD"/>
    <w:rsid w:val="00A312C0"/>
    <w:rsid w:val="00A314D5"/>
    <w:rsid w:val="00A316DA"/>
    <w:rsid w:val="00A330C5"/>
    <w:rsid w:val="00A337C7"/>
    <w:rsid w:val="00A346E9"/>
    <w:rsid w:val="00A35396"/>
    <w:rsid w:val="00A35AA1"/>
    <w:rsid w:val="00A37A96"/>
    <w:rsid w:val="00A37ACC"/>
    <w:rsid w:val="00A405FA"/>
    <w:rsid w:val="00A42C6E"/>
    <w:rsid w:val="00A42D52"/>
    <w:rsid w:val="00A4365E"/>
    <w:rsid w:val="00A43744"/>
    <w:rsid w:val="00A457F0"/>
    <w:rsid w:val="00A45F72"/>
    <w:rsid w:val="00A46149"/>
    <w:rsid w:val="00A466D5"/>
    <w:rsid w:val="00A47674"/>
    <w:rsid w:val="00A50901"/>
    <w:rsid w:val="00A50E0D"/>
    <w:rsid w:val="00A5182C"/>
    <w:rsid w:val="00A51ECD"/>
    <w:rsid w:val="00A52525"/>
    <w:rsid w:val="00A52A49"/>
    <w:rsid w:val="00A5518F"/>
    <w:rsid w:val="00A5592B"/>
    <w:rsid w:val="00A55C6E"/>
    <w:rsid w:val="00A6037B"/>
    <w:rsid w:val="00A605F7"/>
    <w:rsid w:val="00A61AC8"/>
    <w:rsid w:val="00A63D31"/>
    <w:rsid w:val="00A65324"/>
    <w:rsid w:val="00A6552C"/>
    <w:rsid w:val="00A65B01"/>
    <w:rsid w:val="00A6654A"/>
    <w:rsid w:val="00A671AE"/>
    <w:rsid w:val="00A71E37"/>
    <w:rsid w:val="00A722AA"/>
    <w:rsid w:val="00A74F02"/>
    <w:rsid w:val="00A76CE0"/>
    <w:rsid w:val="00A80602"/>
    <w:rsid w:val="00A81713"/>
    <w:rsid w:val="00A81CE5"/>
    <w:rsid w:val="00A835BE"/>
    <w:rsid w:val="00A83AFD"/>
    <w:rsid w:val="00A83B05"/>
    <w:rsid w:val="00A83CA7"/>
    <w:rsid w:val="00A85083"/>
    <w:rsid w:val="00A86D7E"/>
    <w:rsid w:val="00A87FC5"/>
    <w:rsid w:val="00A90B6C"/>
    <w:rsid w:val="00A912B5"/>
    <w:rsid w:val="00A91BB9"/>
    <w:rsid w:val="00A91BC4"/>
    <w:rsid w:val="00A92325"/>
    <w:rsid w:val="00A933F9"/>
    <w:rsid w:val="00A93912"/>
    <w:rsid w:val="00A93BDA"/>
    <w:rsid w:val="00A93FC3"/>
    <w:rsid w:val="00A9491A"/>
    <w:rsid w:val="00A94B43"/>
    <w:rsid w:val="00A96911"/>
    <w:rsid w:val="00A97A46"/>
    <w:rsid w:val="00AA0984"/>
    <w:rsid w:val="00AA0CB9"/>
    <w:rsid w:val="00AA17CF"/>
    <w:rsid w:val="00AA3A02"/>
    <w:rsid w:val="00AB0709"/>
    <w:rsid w:val="00AB0E3E"/>
    <w:rsid w:val="00AB107D"/>
    <w:rsid w:val="00AB1412"/>
    <w:rsid w:val="00AB1CA0"/>
    <w:rsid w:val="00AB2B98"/>
    <w:rsid w:val="00AB39B5"/>
    <w:rsid w:val="00AB40BA"/>
    <w:rsid w:val="00AB410C"/>
    <w:rsid w:val="00AB5A45"/>
    <w:rsid w:val="00AB5AAB"/>
    <w:rsid w:val="00AB5C90"/>
    <w:rsid w:val="00AC03E7"/>
    <w:rsid w:val="00AC1049"/>
    <w:rsid w:val="00AC13F4"/>
    <w:rsid w:val="00AC2036"/>
    <w:rsid w:val="00AC297C"/>
    <w:rsid w:val="00AC307F"/>
    <w:rsid w:val="00AC33FC"/>
    <w:rsid w:val="00AC3FAB"/>
    <w:rsid w:val="00AC4F4E"/>
    <w:rsid w:val="00AC659D"/>
    <w:rsid w:val="00AC6E40"/>
    <w:rsid w:val="00AC70BA"/>
    <w:rsid w:val="00AC7CBD"/>
    <w:rsid w:val="00AC7DE4"/>
    <w:rsid w:val="00AD139C"/>
    <w:rsid w:val="00AD158A"/>
    <w:rsid w:val="00AD1979"/>
    <w:rsid w:val="00AD1AC0"/>
    <w:rsid w:val="00AD24A5"/>
    <w:rsid w:val="00AD25C1"/>
    <w:rsid w:val="00AD42FD"/>
    <w:rsid w:val="00AD44CB"/>
    <w:rsid w:val="00AD5825"/>
    <w:rsid w:val="00AD6F5D"/>
    <w:rsid w:val="00AE1017"/>
    <w:rsid w:val="00AE45DB"/>
    <w:rsid w:val="00AE4E49"/>
    <w:rsid w:val="00AE5447"/>
    <w:rsid w:val="00AE56B0"/>
    <w:rsid w:val="00AE70D8"/>
    <w:rsid w:val="00AE71AD"/>
    <w:rsid w:val="00AE7A78"/>
    <w:rsid w:val="00AF0640"/>
    <w:rsid w:val="00AF0978"/>
    <w:rsid w:val="00AF208C"/>
    <w:rsid w:val="00AF261B"/>
    <w:rsid w:val="00AF271F"/>
    <w:rsid w:val="00AF2AFD"/>
    <w:rsid w:val="00AF34C7"/>
    <w:rsid w:val="00AF4CF0"/>
    <w:rsid w:val="00AF4D33"/>
    <w:rsid w:val="00AF50C1"/>
    <w:rsid w:val="00AF5121"/>
    <w:rsid w:val="00AF5ADF"/>
    <w:rsid w:val="00AF6193"/>
    <w:rsid w:val="00AF70C3"/>
    <w:rsid w:val="00B00009"/>
    <w:rsid w:val="00B007CA"/>
    <w:rsid w:val="00B00EC8"/>
    <w:rsid w:val="00B01F8A"/>
    <w:rsid w:val="00B03158"/>
    <w:rsid w:val="00B05192"/>
    <w:rsid w:val="00B05437"/>
    <w:rsid w:val="00B064CF"/>
    <w:rsid w:val="00B07960"/>
    <w:rsid w:val="00B101C4"/>
    <w:rsid w:val="00B1104A"/>
    <w:rsid w:val="00B11F55"/>
    <w:rsid w:val="00B1263A"/>
    <w:rsid w:val="00B12B73"/>
    <w:rsid w:val="00B12D36"/>
    <w:rsid w:val="00B14245"/>
    <w:rsid w:val="00B15C02"/>
    <w:rsid w:val="00B15E87"/>
    <w:rsid w:val="00B16632"/>
    <w:rsid w:val="00B201B7"/>
    <w:rsid w:val="00B2124C"/>
    <w:rsid w:val="00B21C17"/>
    <w:rsid w:val="00B21C4E"/>
    <w:rsid w:val="00B2240C"/>
    <w:rsid w:val="00B226D1"/>
    <w:rsid w:val="00B22B89"/>
    <w:rsid w:val="00B23A6F"/>
    <w:rsid w:val="00B23E1F"/>
    <w:rsid w:val="00B25221"/>
    <w:rsid w:val="00B2568E"/>
    <w:rsid w:val="00B266FE"/>
    <w:rsid w:val="00B268E7"/>
    <w:rsid w:val="00B30549"/>
    <w:rsid w:val="00B30D88"/>
    <w:rsid w:val="00B321B9"/>
    <w:rsid w:val="00B336A4"/>
    <w:rsid w:val="00B34065"/>
    <w:rsid w:val="00B340DC"/>
    <w:rsid w:val="00B3466D"/>
    <w:rsid w:val="00B3644E"/>
    <w:rsid w:val="00B373F0"/>
    <w:rsid w:val="00B378EE"/>
    <w:rsid w:val="00B4104C"/>
    <w:rsid w:val="00B413DB"/>
    <w:rsid w:val="00B42022"/>
    <w:rsid w:val="00B42877"/>
    <w:rsid w:val="00B434DF"/>
    <w:rsid w:val="00B43DFF"/>
    <w:rsid w:val="00B43F2D"/>
    <w:rsid w:val="00B44751"/>
    <w:rsid w:val="00B447BC"/>
    <w:rsid w:val="00B451D8"/>
    <w:rsid w:val="00B4549D"/>
    <w:rsid w:val="00B457F3"/>
    <w:rsid w:val="00B45CF4"/>
    <w:rsid w:val="00B46434"/>
    <w:rsid w:val="00B464B5"/>
    <w:rsid w:val="00B47F1E"/>
    <w:rsid w:val="00B50188"/>
    <w:rsid w:val="00B514A7"/>
    <w:rsid w:val="00B514AF"/>
    <w:rsid w:val="00B51ECC"/>
    <w:rsid w:val="00B527B2"/>
    <w:rsid w:val="00B5345F"/>
    <w:rsid w:val="00B55F7A"/>
    <w:rsid w:val="00B56651"/>
    <w:rsid w:val="00B56F88"/>
    <w:rsid w:val="00B5740E"/>
    <w:rsid w:val="00B61334"/>
    <w:rsid w:val="00B61E9F"/>
    <w:rsid w:val="00B6324B"/>
    <w:rsid w:val="00B637C1"/>
    <w:rsid w:val="00B6515C"/>
    <w:rsid w:val="00B66FFE"/>
    <w:rsid w:val="00B70C6D"/>
    <w:rsid w:val="00B71784"/>
    <w:rsid w:val="00B72137"/>
    <w:rsid w:val="00B7247F"/>
    <w:rsid w:val="00B72EE3"/>
    <w:rsid w:val="00B73559"/>
    <w:rsid w:val="00B74B6E"/>
    <w:rsid w:val="00B76BF1"/>
    <w:rsid w:val="00B77B6B"/>
    <w:rsid w:val="00B77FC1"/>
    <w:rsid w:val="00B8044E"/>
    <w:rsid w:val="00B80BA2"/>
    <w:rsid w:val="00B81BA7"/>
    <w:rsid w:val="00B8247C"/>
    <w:rsid w:val="00B84657"/>
    <w:rsid w:val="00B84C7C"/>
    <w:rsid w:val="00B853E9"/>
    <w:rsid w:val="00B8542F"/>
    <w:rsid w:val="00B858C7"/>
    <w:rsid w:val="00B85BF6"/>
    <w:rsid w:val="00B865DE"/>
    <w:rsid w:val="00B90B8A"/>
    <w:rsid w:val="00B91396"/>
    <w:rsid w:val="00B91675"/>
    <w:rsid w:val="00B91F2C"/>
    <w:rsid w:val="00B93090"/>
    <w:rsid w:val="00B93DF4"/>
    <w:rsid w:val="00B966E4"/>
    <w:rsid w:val="00B96DB6"/>
    <w:rsid w:val="00BA030A"/>
    <w:rsid w:val="00BA278F"/>
    <w:rsid w:val="00BA3EFC"/>
    <w:rsid w:val="00BA4B1E"/>
    <w:rsid w:val="00BA59C6"/>
    <w:rsid w:val="00BA5D11"/>
    <w:rsid w:val="00BA60A5"/>
    <w:rsid w:val="00BA6482"/>
    <w:rsid w:val="00BA75C0"/>
    <w:rsid w:val="00BA7C89"/>
    <w:rsid w:val="00BB0066"/>
    <w:rsid w:val="00BB0953"/>
    <w:rsid w:val="00BB0C75"/>
    <w:rsid w:val="00BB2A40"/>
    <w:rsid w:val="00BB2FD4"/>
    <w:rsid w:val="00BB3BFF"/>
    <w:rsid w:val="00BB430A"/>
    <w:rsid w:val="00BB4333"/>
    <w:rsid w:val="00BB4CD3"/>
    <w:rsid w:val="00BB757C"/>
    <w:rsid w:val="00BC0A3F"/>
    <w:rsid w:val="00BC12D4"/>
    <w:rsid w:val="00BC179C"/>
    <w:rsid w:val="00BC2DF1"/>
    <w:rsid w:val="00BC5130"/>
    <w:rsid w:val="00BC5833"/>
    <w:rsid w:val="00BC6598"/>
    <w:rsid w:val="00BC66B3"/>
    <w:rsid w:val="00BD01F0"/>
    <w:rsid w:val="00BD03A0"/>
    <w:rsid w:val="00BD08BF"/>
    <w:rsid w:val="00BD16AD"/>
    <w:rsid w:val="00BD2F9D"/>
    <w:rsid w:val="00BD36F2"/>
    <w:rsid w:val="00BD420B"/>
    <w:rsid w:val="00BD4262"/>
    <w:rsid w:val="00BD4EC1"/>
    <w:rsid w:val="00BD5AE0"/>
    <w:rsid w:val="00BD6643"/>
    <w:rsid w:val="00BD6A24"/>
    <w:rsid w:val="00BE1856"/>
    <w:rsid w:val="00BE274C"/>
    <w:rsid w:val="00BE4C2E"/>
    <w:rsid w:val="00BE517B"/>
    <w:rsid w:val="00BE5902"/>
    <w:rsid w:val="00BE6C98"/>
    <w:rsid w:val="00BE7C20"/>
    <w:rsid w:val="00BF2006"/>
    <w:rsid w:val="00BF2059"/>
    <w:rsid w:val="00BF274D"/>
    <w:rsid w:val="00BF316F"/>
    <w:rsid w:val="00BF4029"/>
    <w:rsid w:val="00BF591B"/>
    <w:rsid w:val="00BF599A"/>
    <w:rsid w:val="00BF5C27"/>
    <w:rsid w:val="00C00CCB"/>
    <w:rsid w:val="00C01191"/>
    <w:rsid w:val="00C013ED"/>
    <w:rsid w:val="00C04603"/>
    <w:rsid w:val="00C052F3"/>
    <w:rsid w:val="00C05FE1"/>
    <w:rsid w:val="00C07B5C"/>
    <w:rsid w:val="00C07FE4"/>
    <w:rsid w:val="00C101B2"/>
    <w:rsid w:val="00C10A68"/>
    <w:rsid w:val="00C12A1A"/>
    <w:rsid w:val="00C13844"/>
    <w:rsid w:val="00C14028"/>
    <w:rsid w:val="00C17A51"/>
    <w:rsid w:val="00C2001C"/>
    <w:rsid w:val="00C20709"/>
    <w:rsid w:val="00C20749"/>
    <w:rsid w:val="00C2335E"/>
    <w:rsid w:val="00C23376"/>
    <w:rsid w:val="00C23FEF"/>
    <w:rsid w:val="00C24122"/>
    <w:rsid w:val="00C27C2C"/>
    <w:rsid w:val="00C324A4"/>
    <w:rsid w:val="00C327E9"/>
    <w:rsid w:val="00C32B49"/>
    <w:rsid w:val="00C346F9"/>
    <w:rsid w:val="00C355C5"/>
    <w:rsid w:val="00C35F88"/>
    <w:rsid w:val="00C3691B"/>
    <w:rsid w:val="00C36B24"/>
    <w:rsid w:val="00C37F28"/>
    <w:rsid w:val="00C37FF0"/>
    <w:rsid w:val="00C4001E"/>
    <w:rsid w:val="00C419D8"/>
    <w:rsid w:val="00C41DAA"/>
    <w:rsid w:val="00C42149"/>
    <w:rsid w:val="00C43B0E"/>
    <w:rsid w:val="00C44DA7"/>
    <w:rsid w:val="00C46C2E"/>
    <w:rsid w:val="00C4787A"/>
    <w:rsid w:val="00C504EF"/>
    <w:rsid w:val="00C50800"/>
    <w:rsid w:val="00C51077"/>
    <w:rsid w:val="00C514D0"/>
    <w:rsid w:val="00C5185C"/>
    <w:rsid w:val="00C524DF"/>
    <w:rsid w:val="00C52A03"/>
    <w:rsid w:val="00C53539"/>
    <w:rsid w:val="00C53E13"/>
    <w:rsid w:val="00C53E9B"/>
    <w:rsid w:val="00C57F58"/>
    <w:rsid w:val="00C6067E"/>
    <w:rsid w:val="00C61844"/>
    <w:rsid w:val="00C61F4C"/>
    <w:rsid w:val="00C62C98"/>
    <w:rsid w:val="00C6362B"/>
    <w:rsid w:val="00C63F4B"/>
    <w:rsid w:val="00C64E54"/>
    <w:rsid w:val="00C65455"/>
    <w:rsid w:val="00C65976"/>
    <w:rsid w:val="00C65A5F"/>
    <w:rsid w:val="00C66750"/>
    <w:rsid w:val="00C66BED"/>
    <w:rsid w:val="00C67487"/>
    <w:rsid w:val="00C714E7"/>
    <w:rsid w:val="00C718DD"/>
    <w:rsid w:val="00C719E3"/>
    <w:rsid w:val="00C731EA"/>
    <w:rsid w:val="00C735BC"/>
    <w:rsid w:val="00C73D7F"/>
    <w:rsid w:val="00C74B5E"/>
    <w:rsid w:val="00C751CF"/>
    <w:rsid w:val="00C752D6"/>
    <w:rsid w:val="00C76597"/>
    <w:rsid w:val="00C76D74"/>
    <w:rsid w:val="00C777AB"/>
    <w:rsid w:val="00C77E57"/>
    <w:rsid w:val="00C807A0"/>
    <w:rsid w:val="00C825E5"/>
    <w:rsid w:val="00C82650"/>
    <w:rsid w:val="00C827C6"/>
    <w:rsid w:val="00C84458"/>
    <w:rsid w:val="00C85080"/>
    <w:rsid w:val="00C851F2"/>
    <w:rsid w:val="00C85DFF"/>
    <w:rsid w:val="00C85E34"/>
    <w:rsid w:val="00C8697E"/>
    <w:rsid w:val="00C92BCE"/>
    <w:rsid w:val="00C9300F"/>
    <w:rsid w:val="00C931BB"/>
    <w:rsid w:val="00C9420F"/>
    <w:rsid w:val="00C95129"/>
    <w:rsid w:val="00C96530"/>
    <w:rsid w:val="00C97298"/>
    <w:rsid w:val="00C9740E"/>
    <w:rsid w:val="00C97575"/>
    <w:rsid w:val="00CA01BF"/>
    <w:rsid w:val="00CA1E94"/>
    <w:rsid w:val="00CA1ECC"/>
    <w:rsid w:val="00CA2879"/>
    <w:rsid w:val="00CA3816"/>
    <w:rsid w:val="00CA419F"/>
    <w:rsid w:val="00CA491B"/>
    <w:rsid w:val="00CA4A29"/>
    <w:rsid w:val="00CA4F69"/>
    <w:rsid w:val="00CA5E0B"/>
    <w:rsid w:val="00CA6A22"/>
    <w:rsid w:val="00CA703E"/>
    <w:rsid w:val="00CA71BC"/>
    <w:rsid w:val="00CB0663"/>
    <w:rsid w:val="00CB0AF6"/>
    <w:rsid w:val="00CB1587"/>
    <w:rsid w:val="00CB2203"/>
    <w:rsid w:val="00CB2EF8"/>
    <w:rsid w:val="00CB3157"/>
    <w:rsid w:val="00CB351E"/>
    <w:rsid w:val="00CB3904"/>
    <w:rsid w:val="00CB3A16"/>
    <w:rsid w:val="00CB478C"/>
    <w:rsid w:val="00CB66D2"/>
    <w:rsid w:val="00CB7AAF"/>
    <w:rsid w:val="00CB7C03"/>
    <w:rsid w:val="00CB7DAD"/>
    <w:rsid w:val="00CC051B"/>
    <w:rsid w:val="00CC2734"/>
    <w:rsid w:val="00CC2CD6"/>
    <w:rsid w:val="00CC2EC0"/>
    <w:rsid w:val="00CC63A3"/>
    <w:rsid w:val="00CD0E93"/>
    <w:rsid w:val="00CD1F28"/>
    <w:rsid w:val="00CD2A39"/>
    <w:rsid w:val="00CD2A6A"/>
    <w:rsid w:val="00CD3DAD"/>
    <w:rsid w:val="00CD4884"/>
    <w:rsid w:val="00CD4BC4"/>
    <w:rsid w:val="00CD5A74"/>
    <w:rsid w:val="00CD71C4"/>
    <w:rsid w:val="00CD72EA"/>
    <w:rsid w:val="00CD73AF"/>
    <w:rsid w:val="00CD75DC"/>
    <w:rsid w:val="00CE07C4"/>
    <w:rsid w:val="00CE211E"/>
    <w:rsid w:val="00CE37CB"/>
    <w:rsid w:val="00CE4954"/>
    <w:rsid w:val="00CE5BD9"/>
    <w:rsid w:val="00CE5E7B"/>
    <w:rsid w:val="00CE6051"/>
    <w:rsid w:val="00CE7072"/>
    <w:rsid w:val="00CE7329"/>
    <w:rsid w:val="00CE746C"/>
    <w:rsid w:val="00CE7ED2"/>
    <w:rsid w:val="00CF0017"/>
    <w:rsid w:val="00CF01F0"/>
    <w:rsid w:val="00CF101C"/>
    <w:rsid w:val="00CF1178"/>
    <w:rsid w:val="00CF14FE"/>
    <w:rsid w:val="00CF1940"/>
    <w:rsid w:val="00CF2A15"/>
    <w:rsid w:val="00CF3648"/>
    <w:rsid w:val="00CF3FFC"/>
    <w:rsid w:val="00CF4E11"/>
    <w:rsid w:val="00CF5E52"/>
    <w:rsid w:val="00CF68A8"/>
    <w:rsid w:val="00D01838"/>
    <w:rsid w:val="00D01EC9"/>
    <w:rsid w:val="00D01F9D"/>
    <w:rsid w:val="00D0233F"/>
    <w:rsid w:val="00D02398"/>
    <w:rsid w:val="00D026BB"/>
    <w:rsid w:val="00D02F96"/>
    <w:rsid w:val="00D038A3"/>
    <w:rsid w:val="00D05771"/>
    <w:rsid w:val="00D10440"/>
    <w:rsid w:val="00D10843"/>
    <w:rsid w:val="00D10FC1"/>
    <w:rsid w:val="00D121C5"/>
    <w:rsid w:val="00D12F32"/>
    <w:rsid w:val="00D12F51"/>
    <w:rsid w:val="00D14532"/>
    <w:rsid w:val="00D14C24"/>
    <w:rsid w:val="00D15C22"/>
    <w:rsid w:val="00D15EAC"/>
    <w:rsid w:val="00D163F4"/>
    <w:rsid w:val="00D16EA3"/>
    <w:rsid w:val="00D17481"/>
    <w:rsid w:val="00D17A4E"/>
    <w:rsid w:val="00D20562"/>
    <w:rsid w:val="00D21368"/>
    <w:rsid w:val="00D21921"/>
    <w:rsid w:val="00D2501D"/>
    <w:rsid w:val="00D261C1"/>
    <w:rsid w:val="00D2719C"/>
    <w:rsid w:val="00D27670"/>
    <w:rsid w:val="00D32906"/>
    <w:rsid w:val="00D339EB"/>
    <w:rsid w:val="00D33AE5"/>
    <w:rsid w:val="00D34591"/>
    <w:rsid w:val="00D37295"/>
    <w:rsid w:val="00D37359"/>
    <w:rsid w:val="00D404D1"/>
    <w:rsid w:val="00D414C4"/>
    <w:rsid w:val="00D41CEA"/>
    <w:rsid w:val="00D41FDB"/>
    <w:rsid w:val="00D42FA2"/>
    <w:rsid w:val="00D432E8"/>
    <w:rsid w:val="00D436AF"/>
    <w:rsid w:val="00D4394D"/>
    <w:rsid w:val="00D43C62"/>
    <w:rsid w:val="00D44442"/>
    <w:rsid w:val="00D44B4A"/>
    <w:rsid w:val="00D4531E"/>
    <w:rsid w:val="00D47661"/>
    <w:rsid w:val="00D478AB"/>
    <w:rsid w:val="00D504E1"/>
    <w:rsid w:val="00D5337A"/>
    <w:rsid w:val="00D53A4C"/>
    <w:rsid w:val="00D54871"/>
    <w:rsid w:val="00D557BA"/>
    <w:rsid w:val="00D56FA1"/>
    <w:rsid w:val="00D576FF"/>
    <w:rsid w:val="00D61721"/>
    <w:rsid w:val="00D61F70"/>
    <w:rsid w:val="00D62DE9"/>
    <w:rsid w:val="00D635BE"/>
    <w:rsid w:val="00D63C36"/>
    <w:rsid w:val="00D65526"/>
    <w:rsid w:val="00D65F5C"/>
    <w:rsid w:val="00D67B93"/>
    <w:rsid w:val="00D7198A"/>
    <w:rsid w:val="00D724F0"/>
    <w:rsid w:val="00D74E69"/>
    <w:rsid w:val="00D76F79"/>
    <w:rsid w:val="00D7788C"/>
    <w:rsid w:val="00D8084C"/>
    <w:rsid w:val="00D81AA9"/>
    <w:rsid w:val="00D8333A"/>
    <w:rsid w:val="00D8398F"/>
    <w:rsid w:val="00D85E33"/>
    <w:rsid w:val="00D86B59"/>
    <w:rsid w:val="00D86DCB"/>
    <w:rsid w:val="00D87DE1"/>
    <w:rsid w:val="00D90281"/>
    <w:rsid w:val="00D90765"/>
    <w:rsid w:val="00D9099D"/>
    <w:rsid w:val="00D92158"/>
    <w:rsid w:val="00D92D47"/>
    <w:rsid w:val="00D93909"/>
    <w:rsid w:val="00D94050"/>
    <w:rsid w:val="00D95F06"/>
    <w:rsid w:val="00D96CFA"/>
    <w:rsid w:val="00D9752E"/>
    <w:rsid w:val="00D97F13"/>
    <w:rsid w:val="00DA0001"/>
    <w:rsid w:val="00DA0537"/>
    <w:rsid w:val="00DA16B0"/>
    <w:rsid w:val="00DA18E2"/>
    <w:rsid w:val="00DA1CB6"/>
    <w:rsid w:val="00DA2E64"/>
    <w:rsid w:val="00DA3043"/>
    <w:rsid w:val="00DA3192"/>
    <w:rsid w:val="00DA440C"/>
    <w:rsid w:val="00DA4ABD"/>
    <w:rsid w:val="00DA4BFE"/>
    <w:rsid w:val="00DA5345"/>
    <w:rsid w:val="00DA569E"/>
    <w:rsid w:val="00DA7B12"/>
    <w:rsid w:val="00DB1C75"/>
    <w:rsid w:val="00DB27CF"/>
    <w:rsid w:val="00DB2C02"/>
    <w:rsid w:val="00DB3E50"/>
    <w:rsid w:val="00DB4540"/>
    <w:rsid w:val="00DB574C"/>
    <w:rsid w:val="00DB5A88"/>
    <w:rsid w:val="00DB5CF1"/>
    <w:rsid w:val="00DB6582"/>
    <w:rsid w:val="00DC0733"/>
    <w:rsid w:val="00DC09D8"/>
    <w:rsid w:val="00DC0AFB"/>
    <w:rsid w:val="00DC0D02"/>
    <w:rsid w:val="00DC0D79"/>
    <w:rsid w:val="00DC4340"/>
    <w:rsid w:val="00DC5A6A"/>
    <w:rsid w:val="00DC5E4B"/>
    <w:rsid w:val="00DC68BE"/>
    <w:rsid w:val="00DC695A"/>
    <w:rsid w:val="00DC6D96"/>
    <w:rsid w:val="00DC6F6C"/>
    <w:rsid w:val="00DC75F9"/>
    <w:rsid w:val="00DC7F61"/>
    <w:rsid w:val="00DD0951"/>
    <w:rsid w:val="00DD1FE1"/>
    <w:rsid w:val="00DD29AF"/>
    <w:rsid w:val="00DD300E"/>
    <w:rsid w:val="00DD3D69"/>
    <w:rsid w:val="00DD4592"/>
    <w:rsid w:val="00DD598F"/>
    <w:rsid w:val="00DD6994"/>
    <w:rsid w:val="00DE1980"/>
    <w:rsid w:val="00DE265C"/>
    <w:rsid w:val="00DE2DCE"/>
    <w:rsid w:val="00DE3AFD"/>
    <w:rsid w:val="00DE3E1C"/>
    <w:rsid w:val="00DE56A5"/>
    <w:rsid w:val="00DE66A2"/>
    <w:rsid w:val="00DE6801"/>
    <w:rsid w:val="00DE7170"/>
    <w:rsid w:val="00DE74A1"/>
    <w:rsid w:val="00DF00D1"/>
    <w:rsid w:val="00DF06E8"/>
    <w:rsid w:val="00DF08FC"/>
    <w:rsid w:val="00DF0CD2"/>
    <w:rsid w:val="00DF103E"/>
    <w:rsid w:val="00DF1C06"/>
    <w:rsid w:val="00DF22AF"/>
    <w:rsid w:val="00DF25F5"/>
    <w:rsid w:val="00DF3DBB"/>
    <w:rsid w:val="00DF5C68"/>
    <w:rsid w:val="00DF6064"/>
    <w:rsid w:val="00DF675B"/>
    <w:rsid w:val="00DF6BB0"/>
    <w:rsid w:val="00DF701A"/>
    <w:rsid w:val="00DF7672"/>
    <w:rsid w:val="00DF79D4"/>
    <w:rsid w:val="00E000B0"/>
    <w:rsid w:val="00E00789"/>
    <w:rsid w:val="00E0108B"/>
    <w:rsid w:val="00E011E6"/>
    <w:rsid w:val="00E0162E"/>
    <w:rsid w:val="00E0231B"/>
    <w:rsid w:val="00E035D1"/>
    <w:rsid w:val="00E03BAE"/>
    <w:rsid w:val="00E043BD"/>
    <w:rsid w:val="00E04DB7"/>
    <w:rsid w:val="00E05EEB"/>
    <w:rsid w:val="00E061AE"/>
    <w:rsid w:val="00E063FC"/>
    <w:rsid w:val="00E102EF"/>
    <w:rsid w:val="00E10AB9"/>
    <w:rsid w:val="00E11ED6"/>
    <w:rsid w:val="00E1346B"/>
    <w:rsid w:val="00E13F50"/>
    <w:rsid w:val="00E14172"/>
    <w:rsid w:val="00E15576"/>
    <w:rsid w:val="00E15A73"/>
    <w:rsid w:val="00E15DAA"/>
    <w:rsid w:val="00E21222"/>
    <w:rsid w:val="00E21A1B"/>
    <w:rsid w:val="00E2200E"/>
    <w:rsid w:val="00E23AC0"/>
    <w:rsid w:val="00E242A1"/>
    <w:rsid w:val="00E2483C"/>
    <w:rsid w:val="00E2500E"/>
    <w:rsid w:val="00E25705"/>
    <w:rsid w:val="00E25CB5"/>
    <w:rsid w:val="00E26B72"/>
    <w:rsid w:val="00E2704A"/>
    <w:rsid w:val="00E30A8D"/>
    <w:rsid w:val="00E329AF"/>
    <w:rsid w:val="00E3393E"/>
    <w:rsid w:val="00E3394A"/>
    <w:rsid w:val="00E34916"/>
    <w:rsid w:val="00E35162"/>
    <w:rsid w:val="00E35AEE"/>
    <w:rsid w:val="00E375A9"/>
    <w:rsid w:val="00E40151"/>
    <w:rsid w:val="00E4069A"/>
    <w:rsid w:val="00E4157E"/>
    <w:rsid w:val="00E41879"/>
    <w:rsid w:val="00E41CB9"/>
    <w:rsid w:val="00E424E6"/>
    <w:rsid w:val="00E431B3"/>
    <w:rsid w:val="00E43A54"/>
    <w:rsid w:val="00E443B5"/>
    <w:rsid w:val="00E45EE5"/>
    <w:rsid w:val="00E470B2"/>
    <w:rsid w:val="00E50D99"/>
    <w:rsid w:val="00E5273B"/>
    <w:rsid w:val="00E532CA"/>
    <w:rsid w:val="00E536CB"/>
    <w:rsid w:val="00E53CC1"/>
    <w:rsid w:val="00E5688D"/>
    <w:rsid w:val="00E56C3A"/>
    <w:rsid w:val="00E56EA7"/>
    <w:rsid w:val="00E61525"/>
    <w:rsid w:val="00E61B9D"/>
    <w:rsid w:val="00E63E33"/>
    <w:rsid w:val="00E64F63"/>
    <w:rsid w:val="00E650F1"/>
    <w:rsid w:val="00E652BA"/>
    <w:rsid w:val="00E65F41"/>
    <w:rsid w:val="00E665EB"/>
    <w:rsid w:val="00E67E9D"/>
    <w:rsid w:val="00E67EE4"/>
    <w:rsid w:val="00E710EC"/>
    <w:rsid w:val="00E71522"/>
    <w:rsid w:val="00E71745"/>
    <w:rsid w:val="00E74578"/>
    <w:rsid w:val="00E745ED"/>
    <w:rsid w:val="00E75225"/>
    <w:rsid w:val="00E76BAF"/>
    <w:rsid w:val="00E76C40"/>
    <w:rsid w:val="00E7727F"/>
    <w:rsid w:val="00E82D66"/>
    <w:rsid w:val="00E83B82"/>
    <w:rsid w:val="00E842A6"/>
    <w:rsid w:val="00E84F92"/>
    <w:rsid w:val="00E85DEE"/>
    <w:rsid w:val="00E87144"/>
    <w:rsid w:val="00E90D65"/>
    <w:rsid w:val="00E90F7E"/>
    <w:rsid w:val="00E91785"/>
    <w:rsid w:val="00E927F6"/>
    <w:rsid w:val="00E937F6"/>
    <w:rsid w:val="00E93904"/>
    <w:rsid w:val="00E94962"/>
    <w:rsid w:val="00E94FDD"/>
    <w:rsid w:val="00E9579D"/>
    <w:rsid w:val="00E95C49"/>
    <w:rsid w:val="00E96940"/>
    <w:rsid w:val="00EA0798"/>
    <w:rsid w:val="00EA0E26"/>
    <w:rsid w:val="00EA1057"/>
    <w:rsid w:val="00EA341C"/>
    <w:rsid w:val="00EA38F0"/>
    <w:rsid w:val="00EA663D"/>
    <w:rsid w:val="00EA6A7B"/>
    <w:rsid w:val="00EA6CB7"/>
    <w:rsid w:val="00EA6FE9"/>
    <w:rsid w:val="00EA7547"/>
    <w:rsid w:val="00EB0597"/>
    <w:rsid w:val="00EB2575"/>
    <w:rsid w:val="00EB29B3"/>
    <w:rsid w:val="00EB3EC2"/>
    <w:rsid w:val="00EB4CB0"/>
    <w:rsid w:val="00EB4F0E"/>
    <w:rsid w:val="00EB5086"/>
    <w:rsid w:val="00EB5219"/>
    <w:rsid w:val="00EB54B9"/>
    <w:rsid w:val="00EB5714"/>
    <w:rsid w:val="00EB752D"/>
    <w:rsid w:val="00EB757F"/>
    <w:rsid w:val="00EB7EA5"/>
    <w:rsid w:val="00EC2A5D"/>
    <w:rsid w:val="00EC3921"/>
    <w:rsid w:val="00EC400A"/>
    <w:rsid w:val="00EC5630"/>
    <w:rsid w:val="00EC6C78"/>
    <w:rsid w:val="00ED0BE1"/>
    <w:rsid w:val="00ED1201"/>
    <w:rsid w:val="00ED121D"/>
    <w:rsid w:val="00ED29F8"/>
    <w:rsid w:val="00ED36AD"/>
    <w:rsid w:val="00ED3E83"/>
    <w:rsid w:val="00ED64F9"/>
    <w:rsid w:val="00ED6683"/>
    <w:rsid w:val="00EE05E5"/>
    <w:rsid w:val="00EE0899"/>
    <w:rsid w:val="00EE09FB"/>
    <w:rsid w:val="00EE0F7C"/>
    <w:rsid w:val="00EE28AE"/>
    <w:rsid w:val="00EE2E54"/>
    <w:rsid w:val="00EE35DE"/>
    <w:rsid w:val="00EE4291"/>
    <w:rsid w:val="00EE5E03"/>
    <w:rsid w:val="00EE7411"/>
    <w:rsid w:val="00EF0094"/>
    <w:rsid w:val="00EF0371"/>
    <w:rsid w:val="00EF2CFF"/>
    <w:rsid w:val="00EF37DF"/>
    <w:rsid w:val="00EF4A0B"/>
    <w:rsid w:val="00F005F1"/>
    <w:rsid w:val="00F00FF0"/>
    <w:rsid w:val="00F0113F"/>
    <w:rsid w:val="00F021C8"/>
    <w:rsid w:val="00F02C74"/>
    <w:rsid w:val="00F02DA0"/>
    <w:rsid w:val="00F02E14"/>
    <w:rsid w:val="00F03C0D"/>
    <w:rsid w:val="00F03FA8"/>
    <w:rsid w:val="00F04A94"/>
    <w:rsid w:val="00F04BCC"/>
    <w:rsid w:val="00F0507E"/>
    <w:rsid w:val="00F051B0"/>
    <w:rsid w:val="00F06950"/>
    <w:rsid w:val="00F07DB6"/>
    <w:rsid w:val="00F10976"/>
    <w:rsid w:val="00F119E1"/>
    <w:rsid w:val="00F127FB"/>
    <w:rsid w:val="00F12DA7"/>
    <w:rsid w:val="00F12E9F"/>
    <w:rsid w:val="00F12FA4"/>
    <w:rsid w:val="00F13AC6"/>
    <w:rsid w:val="00F15299"/>
    <w:rsid w:val="00F16623"/>
    <w:rsid w:val="00F1695B"/>
    <w:rsid w:val="00F177A4"/>
    <w:rsid w:val="00F202B8"/>
    <w:rsid w:val="00F20D50"/>
    <w:rsid w:val="00F24377"/>
    <w:rsid w:val="00F244D4"/>
    <w:rsid w:val="00F305C9"/>
    <w:rsid w:val="00F30AE2"/>
    <w:rsid w:val="00F32E3E"/>
    <w:rsid w:val="00F334A5"/>
    <w:rsid w:val="00F34177"/>
    <w:rsid w:val="00F359F7"/>
    <w:rsid w:val="00F35E6A"/>
    <w:rsid w:val="00F36094"/>
    <w:rsid w:val="00F36D0D"/>
    <w:rsid w:val="00F37A4A"/>
    <w:rsid w:val="00F37AD2"/>
    <w:rsid w:val="00F42138"/>
    <w:rsid w:val="00F431A0"/>
    <w:rsid w:val="00F43CF9"/>
    <w:rsid w:val="00F44D8F"/>
    <w:rsid w:val="00F46002"/>
    <w:rsid w:val="00F46423"/>
    <w:rsid w:val="00F46550"/>
    <w:rsid w:val="00F5026E"/>
    <w:rsid w:val="00F528B6"/>
    <w:rsid w:val="00F54AFE"/>
    <w:rsid w:val="00F54D46"/>
    <w:rsid w:val="00F54DA1"/>
    <w:rsid w:val="00F55D1D"/>
    <w:rsid w:val="00F6006F"/>
    <w:rsid w:val="00F6024D"/>
    <w:rsid w:val="00F60875"/>
    <w:rsid w:val="00F60B76"/>
    <w:rsid w:val="00F61676"/>
    <w:rsid w:val="00F6242F"/>
    <w:rsid w:val="00F656FD"/>
    <w:rsid w:val="00F66BEF"/>
    <w:rsid w:val="00F675C3"/>
    <w:rsid w:val="00F679BB"/>
    <w:rsid w:val="00F67BA4"/>
    <w:rsid w:val="00F7032D"/>
    <w:rsid w:val="00F71206"/>
    <w:rsid w:val="00F7183A"/>
    <w:rsid w:val="00F71F5C"/>
    <w:rsid w:val="00F7274F"/>
    <w:rsid w:val="00F7291E"/>
    <w:rsid w:val="00F73506"/>
    <w:rsid w:val="00F7369E"/>
    <w:rsid w:val="00F73D47"/>
    <w:rsid w:val="00F74B99"/>
    <w:rsid w:val="00F74BB8"/>
    <w:rsid w:val="00F75BDD"/>
    <w:rsid w:val="00F768D0"/>
    <w:rsid w:val="00F76A01"/>
    <w:rsid w:val="00F76AA8"/>
    <w:rsid w:val="00F76DAC"/>
    <w:rsid w:val="00F771E6"/>
    <w:rsid w:val="00F809C6"/>
    <w:rsid w:val="00F80A60"/>
    <w:rsid w:val="00F81575"/>
    <w:rsid w:val="00F8395E"/>
    <w:rsid w:val="00F84CA3"/>
    <w:rsid w:val="00F85C82"/>
    <w:rsid w:val="00F86514"/>
    <w:rsid w:val="00F873A9"/>
    <w:rsid w:val="00F9211A"/>
    <w:rsid w:val="00F92738"/>
    <w:rsid w:val="00F92809"/>
    <w:rsid w:val="00F945C3"/>
    <w:rsid w:val="00F94D4C"/>
    <w:rsid w:val="00F956B8"/>
    <w:rsid w:val="00F964A1"/>
    <w:rsid w:val="00F96EED"/>
    <w:rsid w:val="00F973BC"/>
    <w:rsid w:val="00F97BB5"/>
    <w:rsid w:val="00FA14D6"/>
    <w:rsid w:val="00FA1C4E"/>
    <w:rsid w:val="00FA2CFD"/>
    <w:rsid w:val="00FA31FA"/>
    <w:rsid w:val="00FA43A9"/>
    <w:rsid w:val="00FA444E"/>
    <w:rsid w:val="00FA45F5"/>
    <w:rsid w:val="00FA4F55"/>
    <w:rsid w:val="00FA590F"/>
    <w:rsid w:val="00FA591D"/>
    <w:rsid w:val="00FA5AFD"/>
    <w:rsid w:val="00FA6055"/>
    <w:rsid w:val="00FA6B2F"/>
    <w:rsid w:val="00FA6D20"/>
    <w:rsid w:val="00FA769B"/>
    <w:rsid w:val="00FB1782"/>
    <w:rsid w:val="00FB2236"/>
    <w:rsid w:val="00FB2843"/>
    <w:rsid w:val="00FB2E70"/>
    <w:rsid w:val="00FB2EBA"/>
    <w:rsid w:val="00FB42F9"/>
    <w:rsid w:val="00FB4D28"/>
    <w:rsid w:val="00FB51AD"/>
    <w:rsid w:val="00FB53A3"/>
    <w:rsid w:val="00FB5413"/>
    <w:rsid w:val="00FB5AC7"/>
    <w:rsid w:val="00FB64C0"/>
    <w:rsid w:val="00FC174D"/>
    <w:rsid w:val="00FC1CB9"/>
    <w:rsid w:val="00FC21ED"/>
    <w:rsid w:val="00FC2D15"/>
    <w:rsid w:val="00FC2D6C"/>
    <w:rsid w:val="00FC4608"/>
    <w:rsid w:val="00FC57C7"/>
    <w:rsid w:val="00FC5ABA"/>
    <w:rsid w:val="00FC5B67"/>
    <w:rsid w:val="00FC6B22"/>
    <w:rsid w:val="00FC771A"/>
    <w:rsid w:val="00FD043B"/>
    <w:rsid w:val="00FD0920"/>
    <w:rsid w:val="00FD0A1D"/>
    <w:rsid w:val="00FD1234"/>
    <w:rsid w:val="00FD14AF"/>
    <w:rsid w:val="00FD1698"/>
    <w:rsid w:val="00FD16AA"/>
    <w:rsid w:val="00FD4B68"/>
    <w:rsid w:val="00FD5969"/>
    <w:rsid w:val="00FD63A0"/>
    <w:rsid w:val="00FE07FF"/>
    <w:rsid w:val="00FE3FBB"/>
    <w:rsid w:val="00FE45FF"/>
    <w:rsid w:val="00FE4739"/>
    <w:rsid w:val="00FE5281"/>
    <w:rsid w:val="00FE588F"/>
    <w:rsid w:val="00FE7B6F"/>
    <w:rsid w:val="00FF035B"/>
    <w:rsid w:val="00FF036B"/>
    <w:rsid w:val="00FF1865"/>
    <w:rsid w:val="00FF1CA8"/>
    <w:rsid w:val="00FF228A"/>
    <w:rsid w:val="00FF36BF"/>
    <w:rsid w:val="00FF56EC"/>
    <w:rsid w:val="00FF5E7A"/>
    <w:rsid w:val="00FF6946"/>
    <w:rsid w:val="00FF6A40"/>
    <w:rsid w:val="00FF7056"/>
    <w:rsid w:val="00FF78AE"/>
    <w:rsid w:val="00FF79B9"/>
    <w:rsid w:val="00FF7FC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D41B1F"/>
  <w15:docId w15:val="{0A886663-ED84-450E-9581-17912816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locked="1" w:uiPriority="99"/>
    <w:lsdException w:name="header" w:semiHidden="1" w:uiPriority="99"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lsdException w:name="Body Text" w:locked="1"/>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locked="1"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lock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940"/>
    <w:rPr>
      <w:rFonts w:ascii="Times New Roman" w:eastAsia="Times New Roman" w:hAnsi="Times New Roman"/>
      <w:sz w:val="20"/>
      <w:szCs w:val="20"/>
      <w:lang w:eastAsia="en-US"/>
    </w:rPr>
  </w:style>
  <w:style w:type="paragraph" w:styleId="Heading1">
    <w:name w:val="heading 1"/>
    <w:basedOn w:val="Normal"/>
    <w:next w:val="Normal"/>
    <w:link w:val="Heading1Char"/>
    <w:qFormat/>
    <w:rsid w:val="00DD1FE1"/>
    <w:pPr>
      <w:keepNext/>
      <w:ind w:firstLine="720"/>
      <w:outlineLvl w:val="0"/>
    </w:pPr>
    <w:rPr>
      <w:b/>
    </w:rPr>
  </w:style>
  <w:style w:type="paragraph" w:styleId="Heading2">
    <w:name w:val="heading 2"/>
    <w:basedOn w:val="Normal"/>
    <w:next w:val="Normal"/>
    <w:link w:val="Heading2Char"/>
    <w:unhideWhenUsed/>
    <w:qFormat/>
    <w:locked/>
    <w:rsid w:val="00FB42F9"/>
    <w:pPr>
      <w:keepNext/>
      <w:keepLines/>
      <w:outlineLvl w:val="1"/>
    </w:pPr>
    <w:rPr>
      <w:rFonts w:eastAsiaTheme="majorEastAsia" w:cstheme="majorBidi"/>
      <w:bCs/>
      <w:color w:val="000000" w:themeColor="text1"/>
      <w:sz w:val="24"/>
      <w:szCs w:val="26"/>
    </w:rPr>
  </w:style>
  <w:style w:type="paragraph" w:styleId="Heading3">
    <w:name w:val="heading 3"/>
    <w:basedOn w:val="Normal"/>
    <w:next w:val="Normal"/>
    <w:link w:val="Heading3Char"/>
    <w:unhideWhenUsed/>
    <w:qFormat/>
    <w:locked/>
    <w:rsid w:val="00FB42F9"/>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IndentH5"/>
    <w:link w:val="Heading4Char"/>
    <w:qFormat/>
    <w:locked/>
    <w:rsid w:val="00A933F9"/>
    <w:pPr>
      <w:numPr>
        <w:ilvl w:val="3"/>
        <w:numId w:val="1"/>
      </w:numPr>
      <w:tabs>
        <w:tab w:val="num" w:pos="2977"/>
      </w:tabs>
      <w:ind w:left="2977" w:hanging="709"/>
      <w:jc w:val="both"/>
      <w:outlineLvl w:val="3"/>
    </w:pPr>
  </w:style>
  <w:style w:type="paragraph" w:styleId="Heading5">
    <w:name w:val="heading 5"/>
    <w:basedOn w:val="Normal"/>
    <w:next w:val="Normal"/>
    <w:link w:val="Heading5Char"/>
    <w:qFormat/>
    <w:locked/>
    <w:rsid w:val="00A933F9"/>
    <w:pPr>
      <w:spacing w:before="240" w:after="60"/>
      <w:ind w:firstLine="425"/>
      <w:jc w:val="both"/>
      <w:outlineLvl w:val="4"/>
    </w:pPr>
    <w:rPr>
      <w:sz w:val="22"/>
      <w:szCs w:val="22"/>
      <w:lang w:val="en-US"/>
    </w:rPr>
  </w:style>
  <w:style w:type="paragraph" w:styleId="Heading6">
    <w:name w:val="heading 6"/>
    <w:basedOn w:val="Normal"/>
    <w:next w:val="Normal"/>
    <w:link w:val="Heading6Char"/>
    <w:qFormat/>
    <w:locked/>
    <w:rsid w:val="00A933F9"/>
    <w:pPr>
      <w:spacing w:before="240" w:after="60"/>
      <w:ind w:firstLine="425"/>
      <w:jc w:val="both"/>
      <w:outlineLvl w:val="5"/>
    </w:pPr>
    <w:rPr>
      <w:i/>
      <w:iCs/>
      <w:sz w:val="22"/>
      <w:szCs w:val="22"/>
      <w:lang w:val="en-US"/>
    </w:rPr>
  </w:style>
  <w:style w:type="paragraph" w:styleId="Heading7">
    <w:name w:val="heading 7"/>
    <w:basedOn w:val="Normal"/>
    <w:next w:val="Normal"/>
    <w:link w:val="Heading7Char"/>
    <w:qFormat/>
    <w:locked/>
    <w:rsid w:val="00A933F9"/>
    <w:pPr>
      <w:spacing w:before="240" w:after="60"/>
      <w:ind w:firstLine="425"/>
      <w:jc w:val="both"/>
      <w:outlineLvl w:val="6"/>
    </w:pPr>
    <w:rPr>
      <w:rFonts w:ascii="Arial" w:hAnsi="Arial" w:cs="Arial"/>
      <w:lang w:val="en-US"/>
    </w:rPr>
  </w:style>
  <w:style w:type="paragraph" w:styleId="Heading8">
    <w:name w:val="heading 8"/>
    <w:basedOn w:val="Normal"/>
    <w:next w:val="Normal"/>
    <w:link w:val="Heading8Char"/>
    <w:qFormat/>
    <w:locked/>
    <w:rsid w:val="00A933F9"/>
    <w:pPr>
      <w:spacing w:before="240" w:after="60"/>
      <w:ind w:firstLine="425"/>
      <w:jc w:val="both"/>
      <w:outlineLvl w:val="7"/>
    </w:pPr>
    <w:rPr>
      <w:rFonts w:ascii="Arial" w:hAnsi="Arial" w:cs="Arial"/>
      <w:i/>
      <w:iCs/>
      <w:lang w:val="en-US"/>
    </w:rPr>
  </w:style>
  <w:style w:type="paragraph" w:styleId="Heading9">
    <w:name w:val="heading 9"/>
    <w:basedOn w:val="Normal"/>
    <w:next w:val="Normal"/>
    <w:link w:val="Heading9Char"/>
    <w:qFormat/>
    <w:locked/>
    <w:rsid w:val="00A933F9"/>
    <w:pPr>
      <w:spacing w:before="240" w:after="60"/>
      <w:ind w:firstLine="425"/>
      <w:jc w:val="both"/>
      <w:outlineLvl w:val="8"/>
    </w:pPr>
    <w:rPr>
      <w:rFonts w:ascii="Arial" w:hAnsi="Arial" w:cs="Arial"/>
      <w:b/>
      <w:bCs/>
      <w:i/>
      <w:iCs/>
      <w:sz w:val="18"/>
      <w:szCs w:val="1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DD1FE1"/>
    <w:rPr>
      <w:rFonts w:ascii="Times New Roman" w:hAnsi="Times New Roman" w:cs="Times New Roman"/>
      <w:b/>
      <w:sz w:val="20"/>
      <w:szCs w:val="20"/>
    </w:rPr>
  </w:style>
  <w:style w:type="character" w:customStyle="1" w:styleId="Heading2Char">
    <w:name w:val="Heading 2 Char"/>
    <w:basedOn w:val="DefaultParagraphFont"/>
    <w:link w:val="Heading2"/>
    <w:rsid w:val="00FB42F9"/>
    <w:rPr>
      <w:rFonts w:ascii="Times New Roman" w:eastAsiaTheme="majorEastAsia" w:hAnsi="Times New Roman" w:cstheme="majorBidi"/>
      <w:bCs/>
      <w:color w:val="000000" w:themeColor="text1"/>
      <w:sz w:val="24"/>
      <w:szCs w:val="26"/>
      <w:lang w:val="en-GB" w:eastAsia="en-US"/>
    </w:rPr>
  </w:style>
  <w:style w:type="character" w:customStyle="1" w:styleId="Heading3Char">
    <w:name w:val="Heading 3 Char"/>
    <w:basedOn w:val="DefaultParagraphFont"/>
    <w:link w:val="Heading3"/>
    <w:rsid w:val="00FB42F9"/>
    <w:rPr>
      <w:rFonts w:asciiTheme="majorHAnsi" w:eastAsiaTheme="majorEastAsia" w:hAnsiTheme="majorHAnsi" w:cstheme="majorBidi"/>
      <w:b/>
      <w:bCs/>
      <w:color w:val="4F81BD" w:themeColor="accent1"/>
      <w:sz w:val="20"/>
      <w:szCs w:val="20"/>
      <w:lang w:val="en-GB" w:eastAsia="en-US"/>
    </w:rPr>
  </w:style>
  <w:style w:type="paragraph" w:customStyle="1" w:styleId="IndentH5">
    <w:name w:val="Indent H5"/>
    <w:basedOn w:val="IndentH4"/>
    <w:rsid w:val="00A933F9"/>
    <w:pPr>
      <w:ind w:left="2268" w:firstLine="709"/>
    </w:pPr>
  </w:style>
  <w:style w:type="paragraph" w:customStyle="1" w:styleId="IndentH4">
    <w:name w:val="Indent H4"/>
    <w:basedOn w:val="Normal"/>
    <w:rsid w:val="00FB42F9"/>
    <w:pPr>
      <w:ind w:left="1134" w:firstLine="1134"/>
      <w:jc w:val="both"/>
    </w:pPr>
  </w:style>
  <w:style w:type="character" w:customStyle="1" w:styleId="Heading4Char">
    <w:name w:val="Heading 4 Char"/>
    <w:basedOn w:val="DefaultParagraphFont"/>
    <w:link w:val="Heading4"/>
    <w:rsid w:val="00A933F9"/>
    <w:rPr>
      <w:rFonts w:ascii="Times New Roman" w:eastAsia="Times New Roman" w:hAnsi="Times New Roman"/>
      <w:sz w:val="20"/>
      <w:szCs w:val="20"/>
      <w:lang w:eastAsia="en-US"/>
    </w:rPr>
  </w:style>
  <w:style w:type="character" w:customStyle="1" w:styleId="Heading5Char">
    <w:name w:val="Heading 5 Char"/>
    <w:basedOn w:val="DefaultParagraphFont"/>
    <w:link w:val="Heading5"/>
    <w:rsid w:val="00A933F9"/>
    <w:rPr>
      <w:rFonts w:ascii="Times New Roman" w:eastAsia="Times New Roman" w:hAnsi="Times New Roman"/>
      <w:lang w:val="en-US" w:eastAsia="en-US"/>
    </w:rPr>
  </w:style>
  <w:style w:type="character" w:customStyle="1" w:styleId="Heading6Char">
    <w:name w:val="Heading 6 Char"/>
    <w:basedOn w:val="DefaultParagraphFont"/>
    <w:link w:val="Heading6"/>
    <w:rsid w:val="00A933F9"/>
    <w:rPr>
      <w:rFonts w:ascii="Times New Roman" w:eastAsia="Times New Roman" w:hAnsi="Times New Roman"/>
      <w:i/>
      <w:iCs/>
      <w:lang w:val="en-US" w:eastAsia="en-US"/>
    </w:rPr>
  </w:style>
  <w:style w:type="character" w:customStyle="1" w:styleId="Heading7Char">
    <w:name w:val="Heading 7 Char"/>
    <w:basedOn w:val="DefaultParagraphFont"/>
    <w:link w:val="Heading7"/>
    <w:rsid w:val="00A933F9"/>
    <w:rPr>
      <w:rFonts w:ascii="Arial" w:eastAsia="Times New Roman" w:hAnsi="Arial" w:cs="Arial"/>
      <w:sz w:val="20"/>
      <w:szCs w:val="20"/>
      <w:lang w:val="en-US" w:eastAsia="en-US"/>
    </w:rPr>
  </w:style>
  <w:style w:type="character" w:customStyle="1" w:styleId="Heading8Char">
    <w:name w:val="Heading 8 Char"/>
    <w:basedOn w:val="DefaultParagraphFont"/>
    <w:link w:val="Heading8"/>
    <w:rsid w:val="00A933F9"/>
    <w:rPr>
      <w:rFonts w:ascii="Arial" w:eastAsia="Times New Roman" w:hAnsi="Arial" w:cs="Arial"/>
      <w:i/>
      <w:iCs/>
      <w:sz w:val="20"/>
      <w:szCs w:val="20"/>
      <w:lang w:val="en-US" w:eastAsia="en-US"/>
    </w:rPr>
  </w:style>
  <w:style w:type="character" w:customStyle="1" w:styleId="Heading9Char">
    <w:name w:val="Heading 9 Char"/>
    <w:basedOn w:val="DefaultParagraphFont"/>
    <w:link w:val="Heading9"/>
    <w:rsid w:val="00A933F9"/>
    <w:rPr>
      <w:rFonts w:ascii="Arial" w:eastAsia="Times New Roman" w:hAnsi="Arial" w:cs="Arial"/>
      <w:b/>
      <w:bCs/>
      <w:i/>
      <w:iCs/>
      <w:sz w:val="18"/>
      <w:szCs w:val="18"/>
      <w:lang w:val="en-US" w:eastAsia="en-US"/>
    </w:rPr>
  </w:style>
  <w:style w:type="paragraph" w:customStyle="1" w:styleId="staigospavadinimas">
    <w:name w:val="staigospavadinimas"/>
    <w:basedOn w:val="Normal"/>
    <w:uiPriority w:val="99"/>
    <w:rsid w:val="00DD1FE1"/>
    <w:pPr>
      <w:spacing w:line="360" w:lineRule="auto"/>
      <w:jc w:val="center"/>
    </w:pPr>
    <w:rPr>
      <w:b/>
      <w:bCs/>
      <w:caps/>
      <w:sz w:val="24"/>
      <w:szCs w:val="24"/>
      <w:lang w:eastAsia="lt-LT"/>
    </w:rPr>
  </w:style>
  <w:style w:type="character" w:styleId="Hyperlink">
    <w:name w:val="Hyperlink"/>
    <w:basedOn w:val="DefaultParagraphFont"/>
    <w:uiPriority w:val="99"/>
    <w:rsid w:val="00DD1FE1"/>
    <w:rPr>
      <w:rFonts w:cs="Times New Roman"/>
      <w:color w:val="0000FF"/>
      <w:u w:val="single"/>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
    <w:basedOn w:val="Normal"/>
    <w:link w:val="BodyTextChar1"/>
    <w:rsid w:val="00DD1FE1"/>
    <w:pPr>
      <w:jc w:val="both"/>
    </w:pPr>
    <w:rPr>
      <w:sz w:val="24"/>
      <w:szCs w:val="24"/>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basedOn w:val="DefaultParagraphFont"/>
    <w:link w:val="BodyText"/>
    <w:locked/>
    <w:rsid w:val="00DD1FE1"/>
    <w:rPr>
      <w:rFonts w:ascii="Times New Roman" w:hAnsi="Times New Roman" w:cs="Times New Roman"/>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ocked/>
    <w:rsid w:val="00034319"/>
    <w:rPr>
      <w:rFonts w:ascii="Times New Roman" w:hAnsi="Times New Roman" w:cs="Times New Roman"/>
      <w:sz w:val="20"/>
      <w:szCs w:val="20"/>
      <w:lang w:val="en-GB" w:eastAsia="en-US"/>
    </w:rPr>
  </w:style>
  <w:style w:type="character" w:customStyle="1" w:styleId="parahead1">
    <w:name w:val="parahead1"/>
    <w:basedOn w:val="DefaultParagraphFont"/>
    <w:rsid w:val="00DD1FE1"/>
    <w:rPr>
      <w:rFonts w:ascii="Verdana" w:hAnsi="Verdana" w:cs="Times New Roman"/>
      <w:b/>
      <w:bCs/>
      <w:color w:val="000000"/>
      <w:sz w:val="17"/>
      <w:szCs w:val="17"/>
    </w:rPr>
  </w:style>
  <w:style w:type="character" w:customStyle="1" w:styleId="CommentTextChar">
    <w:name w:val="Comment Text Char"/>
    <w:uiPriority w:val="99"/>
    <w:locked/>
    <w:rsid w:val="00DD1FE1"/>
    <w:rPr>
      <w:rFonts w:eastAsia="Times New Roman"/>
    </w:rPr>
  </w:style>
  <w:style w:type="paragraph" w:styleId="CommentText">
    <w:name w:val="annotation text"/>
    <w:basedOn w:val="Normal"/>
    <w:link w:val="CommentTextChar1"/>
    <w:uiPriority w:val="99"/>
    <w:rsid w:val="00DD1FE1"/>
    <w:pPr>
      <w:spacing w:after="200" w:line="276" w:lineRule="auto"/>
    </w:pPr>
    <w:rPr>
      <w:rFonts w:ascii="Calibri" w:hAnsi="Calibri"/>
      <w:lang w:eastAsia="lt-LT"/>
    </w:rPr>
  </w:style>
  <w:style w:type="character" w:customStyle="1" w:styleId="CommentTextChar1">
    <w:name w:val="Comment Text Char1"/>
    <w:basedOn w:val="DefaultParagraphFont"/>
    <w:link w:val="CommentText"/>
    <w:uiPriority w:val="99"/>
    <w:locked/>
    <w:rsid w:val="00DD1FE1"/>
    <w:rPr>
      <w:rFonts w:ascii="Times New Roman" w:hAnsi="Times New Roman" w:cs="Times New Roman"/>
      <w:sz w:val="20"/>
      <w:szCs w:val="20"/>
      <w:lang w:val="en-GB"/>
    </w:rPr>
  </w:style>
  <w:style w:type="character" w:styleId="FollowedHyperlink">
    <w:name w:val="FollowedHyperlink"/>
    <w:basedOn w:val="DefaultParagraphFont"/>
    <w:uiPriority w:val="99"/>
    <w:rsid w:val="007977E8"/>
    <w:rPr>
      <w:rFonts w:cs="Times New Roman"/>
      <w:color w:val="800080"/>
      <w:u w:val="single"/>
    </w:rPr>
  </w:style>
  <w:style w:type="paragraph" w:customStyle="1" w:styleId="xl63">
    <w:name w:val="xl63"/>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4">
    <w:name w:val="xl64"/>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5">
    <w:name w:val="xl65"/>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6">
    <w:name w:val="xl6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67">
    <w:name w:val="xl6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8">
    <w:name w:val="xl68"/>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69">
    <w:name w:val="xl69"/>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0">
    <w:name w:val="xl70"/>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1">
    <w:name w:val="xl71"/>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2">
    <w:name w:val="xl72"/>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3">
    <w:name w:val="xl73"/>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4">
    <w:name w:val="xl7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5">
    <w:name w:val="xl75"/>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6">
    <w:name w:val="xl76"/>
    <w:basedOn w:val="Normal"/>
    <w:rsid w:val="007977E8"/>
    <w:pPr>
      <w:spacing w:before="100" w:beforeAutospacing="1" w:after="100" w:afterAutospacing="1"/>
    </w:pPr>
    <w:rPr>
      <w:sz w:val="24"/>
      <w:szCs w:val="24"/>
      <w:lang w:eastAsia="lt-LT"/>
    </w:rPr>
  </w:style>
  <w:style w:type="paragraph" w:customStyle="1" w:styleId="xl78">
    <w:name w:val="xl78"/>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79">
    <w:name w:val="xl79"/>
    <w:basedOn w:val="Normal"/>
    <w:rsid w:val="007977E8"/>
    <w:pPr>
      <w:pBdr>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80">
    <w:name w:val="xl80"/>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1">
    <w:name w:val="xl81"/>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2">
    <w:name w:val="xl82"/>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3">
    <w:name w:val="xl8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4">
    <w:name w:val="xl84"/>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5">
    <w:name w:val="xl85"/>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6">
    <w:name w:val="xl86"/>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7">
    <w:name w:val="xl87"/>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8">
    <w:name w:val="xl88"/>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89">
    <w:name w:val="xl89"/>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0">
    <w:name w:val="xl90"/>
    <w:basedOn w:val="Normal"/>
    <w:rsid w:val="007977E8"/>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color w:val="000000"/>
      <w:sz w:val="24"/>
      <w:szCs w:val="24"/>
      <w:lang w:eastAsia="lt-LT"/>
    </w:rPr>
  </w:style>
  <w:style w:type="paragraph" w:customStyle="1" w:styleId="xl91">
    <w:name w:val="xl91"/>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2">
    <w:name w:val="xl92"/>
    <w:basedOn w:val="Normal"/>
    <w:rsid w:val="007977E8"/>
    <w:pPr>
      <w:pBdr>
        <w:top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3">
    <w:name w:val="xl93"/>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4">
    <w:name w:val="xl94"/>
    <w:basedOn w:val="Normal"/>
    <w:rsid w:val="007977E8"/>
    <w:pPr>
      <w:pBdr>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5">
    <w:name w:val="xl95"/>
    <w:basedOn w:val="Normal"/>
    <w:rsid w:val="007977E8"/>
    <w:pPr>
      <w:pBdr>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6">
    <w:name w:val="xl96"/>
    <w:basedOn w:val="Normal"/>
    <w:rsid w:val="007977E8"/>
    <w:pPr>
      <w:pBdr>
        <w:top w:val="single" w:sz="4"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97">
    <w:name w:val="xl97"/>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98">
    <w:name w:val="xl98"/>
    <w:basedOn w:val="Normal"/>
    <w:rsid w:val="007977E8"/>
    <w:pPr>
      <w:pBdr>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99">
    <w:name w:val="xl99"/>
    <w:basedOn w:val="Normal"/>
    <w:rsid w:val="007977E8"/>
    <w:pPr>
      <w:pBdr>
        <w:left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0">
    <w:name w:val="xl100"/>
    <w:basedOn w:val="Normal"/>
    <w:rsid w:val="007977E8"/>
    <w:pPr>
      <w:pBdr>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1">
    <w:name w:val="xl101"/>
    <w:basedOn w:val="Normal"/>
    <w:rsid w:val="007977E8"/>
    <w:pPr>
      <w:pBdr>
        <w:top w:val="single" w:sz="4" w:space="0" w:color="auto"/>
        <w:bottom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2">
    <w:name w:val="xl102"/>
    <w:basedOn w:val="Normal"/>
    <w:rsid w:val="007977E8"/>
    <w:pPr>
      <w:pBdr>
        <w:top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3">
    <w:name w:val="xl103"/>
    <w:basedOn w:val="Normal"/>
    <w:rsid w:val="007977E8"/>
    <w:pPr>
      <w:pBdr>
        <w:top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4">
    <w:name w:val="xl104"/>
    <w:basedOn w:val="Normal"/>
    <w:rsid w:val="007977E8"/>
    <w:pPr>
      <w:pBdr>
        <w:top w:val="single" w:sz="4" w:space="0" w:color="auto"/>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5">
    <w:name w:val="xl105"/>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6">
    <w:name w:val="xl106"/>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07">
    <w:name w:val="xl107"/>
    <w:basedOn w:val="Normal"/>
    <w:rsid w:val="007977E8"/>
    <w:pPr>
      <w:pBdr>
        <w:left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08">
    <w:name w:val="xl108"/>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color w:val="000000"/>
      <w:sz w:val="24"/>
      <w:szCs w:val="24"/>
      <w:lang w:eastAsia="lt-LT"/>
    </w:rPr>
  </w:style>
  <w:style w:type="paragraph" w:customStyle="1" w:styleId="xl109">
    <w:name w:val="xl109"/>
    <w:basedOn w:val="Normal"/>
    <w:rsid w:val="007977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0">
    <w:name w:val="xl110"/>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1">
    <w:name w:val="xl111"/>
    <w:basedOn w:val="Normal"/>
    <w:rsid w:val="007977E8"/>
    <w:pPr>
      <w:pBdr>
        <w:left w:val="single" w:sz="4" w:space="0" w:color="auto"/>
        <w:bottom w:val="single" w:sz="4" w:space="0" w:color="auto"/>
        <w:right w:val="single" w:sz="4" w:space="0" w:color="auto"/>
      </w:pBdr>
      <w:spacing w:before="100" w:beforeAutospacing="1" w:after="100" w:afterAutospacing="1"/>
      <w:jc w:val="center"/>
      <w:textAlignment w:val="top"/>
    </w:pPr>
    <w:rPr>
      <w:sz w:val="24"/>
      <w:szCs w:val="24"/>
      <w:lang w:eastAsia="lt-LT"/>
    </w:rPr>
  </w:style>
  <w:style w:type="paragraph" w:customStyle="1" w:styleId="xl112">
    <w:name w:val="xl112"/>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3">
    <w:name w:val="xl113"/>
    <w:basedOn w:val="Normal"/>
    <w:rsid w:val="007977E8"/>
    <w:pPr>
      <w:pBdr>
        <w:left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4">
    <w:name w:val="xl114"/>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5">
    <w:name w:val="xl115"/>
    <w:basedOn w:val="Normal"/>
    <w:rsid w:val="007977E8"/>
    <w:pPr>
      <w:pBdr>
        <w:top w:val="single" w:sz="8" w:space="0" w:color="auto"/>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6">
    <w:name w:val="xl116"/>
    <w:basedOn w:val="Normal"/>
    <w:rsid w:val="007977E8"/>
    <w:pPr>
      <w:pBdr>
        <w:left w:val="single" w:sz="4"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7">
    <w:name w:val="xl117"/>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center"/>
    </w:pPr>
    <w:rPr>
      <w:color w:val="000000"/>
      <w:sz w:val="24"/>
      <w:szCs w:val="24"/>
      <w:lang w:eastAsia="lt-LT"/>
    </w:rPr>
  </w:style>
  <w:style w:type="paragraph" w:customStyle="1" w:styleId="xl118">
    <w:name w:val="xl11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19">
    <w:name w:val="xl119"/>
    <w:basedOn w:val="Normal"/>
    <w:rsid w:val="007977E8"/>
    <w:pPr>
      <w:pBdr>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20">
    <w:name w:val="xl120"/>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1">
    <w:name w:val="xl121"/>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2">
    <w:name w:val="xl122"/>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23">
    <w:name w:val="xl123"/>
    <w:basedOn w:val="Normal"/>
    <w:rsid w:val="007977E8"/>
    <w:pPr>
      <w:pBdr>
        <w:top w:val="single" w:sz="8" w:space="0" w:color="auto"/>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4">
    <w:name w:val="xl124"/>
    <w:basedOn w:val="Normal"/>
    <w:rsid w:val="007977E8"/>
    <w:pPr>
      <w:pBdr>
        <w:left w:val="single" w:sz="4" w:space="0" w:color="auto"/>
        <w:right w:val="single" w:sz="4" w:space="0" w:color="auto"/>
      </w:pBdr>
      <w:spacing w:before="100" w:beforeAutospacing="1" w:after="100" w:afterAutospacing="1"/>
    </w:pPr>
    <w:rPr>
      <w:color w:val="000000"/>
      <w:sz w:val="24"/>
      <w:szCs w:val="24"/>
      <w:lang w:eastAsia="lt-LT"/>
    </w:rPr>
  </w:style>
  <w:style w:type="paragraph" w:customStyle="1" w:styleId="xl125">
    <w:name w:val="xl125"/>
    <w:basedOn w:val="Normal"/>
    <w:rsid w:val="007977E8"/>
    <w:pPr>
      <w:pBdr>
        <w:left w:val="single" w:sz="4" w:space="0" w:color="auto"/>
        <w:bottom w:val="single" w:sz="8" w:space="0" w:color="auto"/>
        <w:right w:val="single" w:sz="4" w:space="0" w:color="auto"/>
      </w:pBdr>
      <w:spacing w:before="100" w:beforeAutospacing="1" w:after="100" w:afterAutospacing="1"/>
    </w:pPr>
    <w:rPr>
      <w:color w:val="000000"/>
      <w:sz w:val="24"/>
      <w:szCs w:val="24"/>
      <w:lang w:eastAsia="lt-LT"/>
    </w:rPr>
  </w:style>
  <w:style w:type="paragraph" w:customStyle="1" w:styleId="xl126">
    <w:name w:val="xl126"/>
    <w:basedOn w:val="Normal"/>
    <w:rsid w:val="007977E8"/>
    <w:pPr>
      <w:pBdr>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7">
    <w:name w:val="xl127"/>
    <w:basedOn w:val="Normal"/>
    <w:rsid w:val="007977E8"/>
    <w:pPr>
      <w:pBdr>
        <w:left w:val="single" w:sz="4" w:space="0" w:color="auto"/>
        <w:bottom w:val="single" w:sz="8"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28">
    <w:name w:val="xl128"/>
    <w:basedOn w:val="Normal"/>
    <w:rsid w:val="007977E8"/>
    <w:pPr>
      <w:pBdr>
        <w:top w:val="single" w:sz="8" w:space="0" w:color="auto"/>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29">
    <w:name w:val="xl129"/>
    <w:basedOn w:val="Normal"/>
    <w:rsid w:val="007977E8"/>
    <w:pPr>
      <w:pBdr>
        <w:left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0">
    <w:name w:val="xl130"/>
    <w:basedOn w:val="Normal"/>
    <w:rsid w:val="007977E8"/>
    <w:pPr>
      <w:pBdr>
        <w:left w:val="single" w:sz="8" w:space="0" w:color="auto"/>
        <w:bottom w:val="single" w:sz="8" w:space="0" w:color="auto"/>
      </w:pBdr>
      <w:spacing w:before="100" w:beforeAutospacing="1" w:after="100" w:afterAutospacing="1"/>
      <w:jc w:val="center"/>
      <w:textAlignment w:val="top"/>
    </w:pPr>
    <w:rPr>
      <w:color w:val="000000"/>
      <w:sz w:val="24"/>
      <w:szCs w:val="24"/>
      <w:lang w:eastAsia="lt-LT"/>
    </w:rPr>
  </w:style>
  <w:style w:type="paragraph" w:customStyle="1" w:styleId="xl131">
    <w:name w:val="xl131"/>
    <w:basedOn w:val="Normal"/>
    <w:rsid w:val="007977E8"/>
    <w:pPr>
      <w:pBdr>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2">
    <w:name w:val="xl132"/>
    <w:basedOn w:val="Normal"/>
    <w:rsid w:val="007977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3">
    <w:name w:val="xl133"/>
    <w:basedOn w:val="Normal"/>
    <w:rsid w:val="007977E8"/>
    <w:pPr>
      <w:pBdr>
        <w:top w:val="single" w:sz="4" w:space="0" w:color="auto"/>
        <w:left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34">
    <w:name w:val="xl134"/>
    <w:basedOn w:val="Normal"/>
    <w:rsid w:val="007977E8"/>
    <w:pPr>
      <w:pBdr>
        <w:lef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5">
    <w:name w:val="xl135"/>
    <w:basedOn w:val="Normal"/>
    <w:rsid w:val="007977E8"/>
    <w:pPr>
      <w:spacing w:before="100" w:beforeAutospacing="1" w:after="100" w:afterAutospacing="1"/>
      <w:jc w:val="center"/>
      <w:textAlignment w:val="center"/>
    </w:pPr>
    <w:rPr>
      <w:i/>
      <w:iCs/>
      <w:color w:val="000000"/>
      <w:sz w:val="24"/>
      <w:szCs w:val="24"/>
      <w:u w:val="single"/>
      <w:lang w:eastAsia="lt-LT"/>
    </w:rPr>
  </w:style>
  <w:style w:type="paragraph" w:customStyle="1" w:styleId="xl136">
    <w:name w:val="xl136"/>
    <w:basedOn w:val="Normal"/>
    <w:rsid w:val="007977E8"/>
    <w:pPr>
      <w:pBdr>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37">
    <w:name w:val="xl137"/>
    <w:basedOn w:val="Normal"/>
    <w:rsid w:val="007977E8"/>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38">
    <w:name w:val="xl138"/>
    <w:basedOn w:val="Normal"/>
    <w:rsid w:val="007977E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39">
    <w:name w:val="xl139"/>
    <w:basedOn w:val="Normal"/>
    <w:rsid w:val="007977E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i/>
      <w:iCs/>
      <w:color w:val="000000"/>
      <w:sz w:val="24"/>
      <w:szCs w:val="24"/>
      <w:u w:val="single"/>
      <w:lang w:eastAsia="lt-LT"/>
    </w:rPr>
  </w:style>
  <w:style w:type="paragraph" w:customStyle="1" w:styleId="xl140">
    <w:name w:val="xl140"/>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1">
    <w:name w:val="xl141"/>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customStyle="1" w:styleId="xl142">
    <w:name w:val="xl142"/>
    <w:basedOn w:val="Normal"/>
    <w:rsid w:val="007977E8"/>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3">
    <w:name w:val="xl143"/>
    <w:basedOn w:val="Normal"/>
    <w:rsid w:val="007977E8"/>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top"/>
    </w:pPr>
    <w:rPr>
      <w:b/>
      <w:bCs/>
      <w:color w:val="000000"/>
      <w:sz w:val="24"/>
      <w:szCs w:val="24"/>
      <w:lang w:eastAsia="lt-LT"/>
    </w:rPr>
  </w:style>
  <w:style w:type="paragraph" w:customStyle="1" w:styleId="xl144">
    <w:name w:val="xl144"/>
    <w:basedOn w:val="Normal"/>
    <w:rsid w:val="007977E8"/>
    <w:pPr>
      <w:pBdr>
        <w:left w:val="single" w:sz="4"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5">
    <w:name w:val="xl145"/>
    <w:basedOn w:val="Normal"/>
    <w:rsid w:val="007977E8"/>
    <w:pPr>
      <w:pBdr>
        <w:left w:val="single" w:sz="4" w:space="0" w:color="auto"/>
        <w:bottom w:val="single" w:sz="8" w:space="0" w:color="auto"/>
        <w:right w:val="single" w:sz="4" w:space="0" w:color="auto"/>
      </w:pBdr>
      <w:spacing w:before="100" w:beforeAutospacing="1" w:after="100" w:afterAutospacing="1"/>
      <w:textAlignment w:val="top"/>
    </w:pPr>
    <w:rPr>
      <w:color w:val="000000"/>
      <w:sz w:val="24"/>
      <w:szCs w:val="24"/>
      <w:lang w:eastAsia="lt-LT"/>
    </w:rPr>
  </w:style>
  <w:style w:type="paragraph" w:customStyle="1" w:styleId="xl146">
    <w:name w:val="xl146"/>
    <w:basedOn w:val="Normal"/>
    <w:rsid w:val="007977E8"/>
    <w:pPr>
      <w:pBdr>
        <w:left w:val="single" w:sz="4" w:space="0" w:color="auto"/>
        <w:bottom w:val="single" w:sz="8"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47">
    <w:name w:val="xl147"/>
    <w:basedOn w:val="Normal"/>
    <w:rsid w:val="007977E8"/>
    <w:pPr>
      <w:pBdr>
        <w:top w:val="single" w:sz="8" w:space="0" w:color="auto"/>
        <w:left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8">
    <w:name w:val="xl148"/>
    <w:basedOn w:val="Normal"/>
    <w:rsid w:val="007977E8"/>
    <w:pPr>
      <w:pBdr>
        <w:left w:val="single" w:sz="8" w:space="0" w:color="auto"/>
        <w:bottom w:val="single" w:sz="8" w:space="0" w:color="auto"/>
        <w:right w:val="single" w:sz="4" w:space="0" w:color="auto"/>
      </w:pBdr>
      <w:spacing w:before="100" w:beforeAutospacing="1" w:after="100" w:afterAutospacing="1"/>
      <w:jc w:val="center"/>
      <w:textAlignment w:val="top"/>
    </w:pPr>
    <w:rPr>
      <w:b/>
      <w:bCs/>
      <w:color w:val="000000"/>
      <w:sz w:val="24"/>
      <w:szCs w:val="24"/>
      <w:lang w:eastAsia="lt-LT"/>
    </w:rPr>
  </w:style>
  <w:style w:type="paragraph" w:customStyle="1" w:styleId="xl149">
    <w:name w:val="xl149"/>
    <w:basedOn w:val="Normal"/>
    <w:rsid w:val="007977E8"/>
    <w:pPr>
      <w:pBdr>
        <w:top w:val="single" w:sz="8" w:space="0" w:color="auto"/>
        <w:left w:val="single" w:sz="4" w:space="0" w:color="auto"/>
        <w:right w:val="single" w:sz="4" w:space="0" w:color="auto"/>
      </w:pBdr>
      <w:spacing w:before="100" w:beforeAutospacing="1" w:after="100" w:afterAutospacing="1"/>
      <w:jc w:val="center"/>
    </w:pPr>
    <w:rPr>
      <w:color w:val="000000"/>
      <w:sz w:val="24"/>
      <w:szCs w:val="24"/>
      <w:lang w:eastAsia="lt-LT"/>
    </w:rPr>
  </w:style>
  <w:style w:type="paragraph" w:customStyle="1" w:styleId="xl150">
    <w:name w:val="xl150"/>
    <w:basedOn w:val="Normal"/>
    <w:rsid w:val="007977E8"/>
    <w:pPr>
      <w:pBdr>
        <w:top w:val="single" w:sz="8" w:space="0" w:color="auto"/>
        <w:left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1">
    <w:name w:val="xl151"/>
    <w:basedOn w:val="Normal"/>
    <w:rsid w:val="007977E8"/>
    <w:pPr>
      <w:pBdr>
        <w:top w:val="single" w:sz="8" w:space="0" w:color="auto"/>
        <w:bottom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2">
    <w:name w:val="xl152"/>
    <w:basedOn w:val="Normal"/>
    <w:rsid w:val="007977E8"/>
    <w:pPr>
      <w:pBdr>
        <w:top w:val="single" w:sz="8" w:space="0" w:color="auto"/>
        <w:bottom w:val="single" w:sz="8" w:space="0" w:color="auto"/>
        <w:right w:val="single" w:sz="8" w:space="0" w:color="auto"/>
      </w:pBdr>
      <w:spacing w:before="100" w:beforeAutospacing="1" w:after="100" w:afterAutospacing="1"/>
      <w:jc w:val="center"/>
      <w:textAlignment w:val="center"/>
    </w:pPr>
    <w:rPr>
      <w:i/>
      <w:iCs/>
      <w:color w:val="000000"/>
      <w:sz w:val="24"/>
      <w:szCs w:val="24"/>
      <w:u w:val="single"/>
      <w:lang w:eastAsia="lt-LT"/>
    </w:rPr>
  </w:style>
  <w:style w:type="paragraph" w:customStyle="1" w:styleId="xl153">
    <w:name w:val="xl153"/>
    <w:basedOn w:val="Normal"/>
    <w:rsid w:val="007977E8"/>
    <w:pPr>
      <w:pBdr>
        <w:left w:val="single" w:sz="4" w:space="0" w:color="auto"/>
        <w:right w:val="single" w:sz="4" w:space="0" w:color="auto"/>
      </w:pBdr>
      <w:spacing w:before="100" w:beforeAutospacing="1" w:after="100" w:afterAutospacing="1"/>
      <w:jc w:val="center"/>
      <w:textAlignment w:val="top"/>
    </w:pPr>
    <w:rPr>
      <w:color w:val="000000"/>
      <w:sz w:val="24"/>
      <w:szCs w:val="24"/>
      <w:lang w:eastAsia="lt-LT"/>
    </w:rPr>
  </w:style>
  <w:style w:type="paragraph" w:customStyle="1" w:styleId="xl154">
    <w:name w:val="xl154"/>
    <w:basedOn w:val="Normal"/>
    <w:rsid w:val="007977E8"/>
    <w:pPr>
      <w:pBdr>
        <w:top w:val="single" w:sz="8" w:space="0" w:color="auto"/>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5">
    <w:name w:val="xl155"/>
    <w:basedOn w:val="Normal"/>
    <w:rsid w:val="007977E8"/>
    <w:pPr>
      <w:pBdr>
        <w:left w:val="single" w:sz="4" w:space="0" w:color="auto"/>
        <w:bottom w:val="single" w:sz="8"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6">
    <w:name w:val="xl156"/>
    <w:basedOn w:val="Normal"/>
    <w:rsid w:val="007977E8"/>
    <w:pPr>
      <w:pBdr>
        <w:left w:val="single" w:sz="4" w:space="0" w:color="auto"/>
        <w:right w:val="single" w:sz="4" w:space="0" w:color="auto"/>
      </w:pBdr>
      <w:spacing w:before="100" w:beforeAutospacing="1" w:after="100" w:afterAutospacing="1"/>
      <w:textAlignment w:val="center"/>
    </w:pPr>
    <w:rPr>
      <w:color w:val="000000"/>
      <w:sz w:val="24"/>
      <w:szCs w:val="24"/>
      <w:lang w:eastAsia="lt-LT"/>
    </w:rPr>
  </w:style>
  <w:style w:type="paragraph" w:customStyle="1" w:styleId="xl157">
    <w:name w:val="xl157"/>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8">
    <w:name w:val="xl158"/>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b/>
      <w:bCs/>
      <w:color w:val="000000"/>
      <w:sz w:val="24"/>
      <w:szCs w:val="24"/>
      <w:lang w:eastAsia="lt-LT"/>
    </w:rPr>
  </w:style>
  <w:style w:type="paragraph" w:customStyle="1" w:styleId="xl159">
    <w:name w:val="xl159"/>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0">
    <w:name w:val="xl160"/>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i/>
      <w:iCs/>
      <w:color w:val="000000"/>
      <w:sz w:val="24"/>
      <w:szCs w:val="24"/>
      <w:u w:val="single"/>
      <w:lang w:eastAsia="lt-LT"/>
    </w:rPr>
  </w:style>
  <w:style w:type="paragraph" w:customStyle="1" w:styleId="xl161">
    <w:name w:val="xl161"/>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2">
    <w:name w:val="xl162"/>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3">
    <w:name w:val="xl163"/>
    <w:basedOn w:val="Normal"/>
    <w:rsid w:val="007977E8"/>
    <w:pPr>
      <w:pBdr>
        <w:bottom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4">
    <w:name w:val="xl164"/>
    <w:basedOn w:val="Normal"/>
    <w:rsid w:val="007977E8"/>
    <w:pPr>
      <w:pBdr>
        <w:top w:val="single" w:sz="4" w:space="0" w:color="auto"/>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5">
    <w:name w:val="xl165"/>
    <w:basedOn w:val="Normal"/>
    <w:rsid w:val="007977E8"/>
    <w:pPr>
      <w:pBdr>
        <w:top w:val="single" w:sz="4"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6">
    <w:name w:val="xl166"/>
    <w:basedOn w:val="Normal"/>
    <w:rsid w:val="007977E8"/>
    <w:pPr>
      <w:pBdr>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7">
    <w:name w:val="xl167"/>
    <w:basedOn w:val="Normal"/>
    <w:rsid w:val="007977E8"/>
    <w:pPr>
      <w:pBdr>
        <w:top w:val="single" w:sz="8" w:space="0" w:color="auto"/>
        <w:left w:val="single" w:sz="4"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8">
    <w:name w:val="xl168"/>
    <w:basedOn w:val="Normal"/>
    <w:rsid w:val="007977E8"/>
    <w:pPr>
      <w:pBdr>
        <w:left w:val="single" w:sz="4" w:space="0" w:color="auto"/>
        <w:bottom w:val="single" w:sz="8" w:space="0" w:color="auto"/>
        <w:right w:val="single" w:sz="8" w:space="0" w:color="auto"/>
      </w:pBdr>
      <w:spacing w:before="100" w:beforeAutospacing="1" w:after="100" w:afterAutospacing="1"/>
      <w:textAlignment w:val="top"/>
    </w:pPr>
    <w:rPr>
      <w:color w:val="000000"/>
      <w:sz w:val="24"/>
      <w:szCs w:val="24"/>
      <w:lang w:eastAsia="lt-LT"/>
    </w:rPr>
  </w:style>
  <w:style w:type="paragraph" w:customStyle="1" w:styleId="xl169">
    <w:name w:val="xl169"/>
    <w:basedOn w:val="Normal"/>
    <w:rsid w:val="007977E8"/>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0">
    <w:name w:val="xl170"/>
    <w:basedOn w:val="Normal"/>
    <w:rsid w:val="007977E8"/>
    <w:pPr>
      <w:pBdr>
        <w:top w:val="single" w:sz="8" w:space="0" w:color="auto"/>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customStyle="1" w:styleId="xl171">
    <w:name w:val="xl171"/>
    <w:basedOn w:val="Normal"/>
    <w:rsid w:val="007977E8"/>
    <w:pPr>
      <w:pBdr>
        <w:left w:val="single" w:sz="4" w:space="0" w:color="auto"/>
        <w:bottom w:val="single" w:sz="4" w:space="0" w:color="auto"/>
        <w:right w:val="single" w:sz="8" w:space="0" w:color="auto"/>
      </w:pBdr>
      <w:spacing w:before="100" w:beforeAutospacing="1" w:after="100" w:afterAutospacing="1"/>
      <w:textAlignment w:val="top"/>
    </w:pPr>
    <w:rPr>
      <w:sz w:val="24"/>
      <w:szCs w:val="24"/>
      <w:lang w:eastAsia="lt-LT"/>
    </w:rPr>
  </w:style>
  <w:style w:type="paragraph" w:styleId="BodyTextIndent2">
    <w:name w:val="Body Text Indent 2"/>
    <w:basedOn w:val="Normal"/>
    <w:link w:val="BodyTextIndent2Char"/>
    <w:rsid w:val="00A02E27"/>
    <w:pPr>
      <w:spacing w:after="120" w:line="480" w:lineRule="auto"/>
      <w:ind w:left="283"/>
    </w:pPr>
  </w:style>
  <w:style w:type="character" w:customStyle="1" w:styleId="BodyTextIndent2Char">
    <w:name w:val="Body Text Indent 2 Char"/>
    <w:basedOn w:val="DefaultParagraphFont"/>
    <w:link w:val="BodyTextIndent2"/>
    <w:locked/>
    <w:rsid w:val="00A02E27"/>
    <w:rPr>
      <w:rFonts w:ascii="Times New Roman" w:hAnsi="Times New Roman" w:cs="Times New Roman"/>
      <w:sz w:val="20"/>
      <w:szCs w:val="20"/>
      <w:lang w:val="en-GB"/>
    </w:rPr>
  </w:style>
  <w:style w:type="paragraph" w:customStyle="1" w:styleId="xl77">
    <w:name w:val="xl77"/>
    <w:basedOn w:val="Normal"/>
    <w:rsid w:val="00A02E2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top"/>
    </w:pPr>
    <w:rPr>
      <w:b/>
      <w:bCs/>
      <w:color w:val="000000"/>
      <w:sz w:val="24"/>
      <w:szCs w:val="24"/>
      <w:lang w:eastAsia="lt-LT"/>
    </w:rPr>
  </w:style>
  <w:style w:type="paragraph" w:styleId="Header">
    <w:name w:val="header"/>
    <w:basedOn w:val="Normal"/>
    <w:link w:val="HeaderChar"/>
    <w:uiPriority w:val="99"/>
    <w:rsid w:val="00750242"/>
    <w:rPr>
      <w:sz w:val="24"/>
      <w:szCs w:val="24"/>
      <w:lang w:eastAsia="lt-LT"/>
    </w:rPr>
  </w:style>
  <w:style w:type="character" w:customStyle="1" w:styleId="HeaderChar">
    <w:name w:val="Header Char"/>
    <w:basedOn w:val="DefaultParagraphFont"/>
    <w:link w:val="Header"/>
    <w:uiPriority w:val="99"/>
    <w:locked/>
    <w:rsid w:val="00750242"/>
    <w:rPr>
      <w:rFonts w:ascii="Times New Roman" w:hAnsi="Times New Roman" w:cs="Times New Roman"/>
      <w:sz w:val="24"/>
      <w:szCs w:val="24"/>
      <w:lang w:eastAsia="lt-LT"/>
    </w:rPr>
  </w:style>
  <w:style w:type="paragraph" w:styleId="BodyText2">
    <w:name w:val="Body Text 2"/>
    <w:basedOn w:val="Normal"/>
    <w:link w:val="BodyText2Char"/>
    <w:uiPriority w:val="99"/>
    <w:rsid w:val="00482B42"/>
    <w:pPr>
      <w:spacing w:after="120" w:line="480" w:lineRule="auto"/>
    </w:pPr>
  </w:style>
  <w:style w:type="character" w:customStyle="1" w:styleId="BodyText2Char">
    <w:name w:val="Body Text 2 Char"/>
    <w:basedOn w:val="DefaultParagraphFont"/>
    <w:link w:val="BodyText2"/>
    <w:uiPriority w:val="99"/>
    <w:locked/>
    <w:rsid w:val="00482B42"/>
    <w:rPr>
      <w:rFonts w:ascii="Times New Roman" w:hAnsi="Times New Roman" w:cs="Times New Roman"/>
      <w:sz w:val="20"/>
      <w:szCs w:val="20"/>
      <w:lang w:val="en-GB"/>
    </w:rPr>
  </w:style>
  <w:style w:type="paragraph" w:styleId="BodyTextIndent">
    <w:name w:val="Body Text Indent"/>
    <w:basedOn w:val="Normal"/>
    <w:link w:val="BodyTextIndentChar"/>
    <w:rsid w:val="00482B42"/>
    <w:pPr>
      <w:spacing w:after="120"/>
      <w:ind w:left="283"/>
    </w:pPr>
  </w:style>
  <w:style w:type="character" w:customStyle="1" w:styleId="BodyTextIndentChar">
    <w:name w:val="Body Text Indent Char"/>
    <w:basedOn w:val="DefaultParagraphFont"/>
    <w:link w:val="BodyTextIndent"/>
    <w:locked/>
    <w:rsid w:val="00482B42"/>
    <w:rPr>
      <w:rFonts w:ascii="Times New Roman" w:hAnsi="Times New Roman" w:cs="Times New Roman"/>
      <w:sz w:val="20"/>
      <w:szCs w:val="20"/>
      <w:lang w:val="en-GB"/>
    </w:rPr>
  </w:style>
  <w:style w:type="paragraph" w:customStyle="1" w:styleId="BodyText1">
    <w:name w:val="Body Text1"/>
    <w:uiPriority w:val="99"/>
    <w:rsid w:val="00482B42"/>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uiPriority w:val="99"/>
    <w:rsid w:val="00482B42"/>
    <w:pPr>
      <w:autoSpaceDE w:val="0"/>
      <w:autoSpaceDN w:val="0"/>
      <w:adjustRightInd w:val="0"/>
      <w:jc w:val="center"/>
    </w:pPr>
    <w:rPr>
      <w:rFonts w:ascii="TimesLT" w:hAnsi="TimesLT"/>
      <w:b/>
      <w:bCs/>
      <w:szCs w:val="24"/>
      <w:lang w:val="en-US"/>
    </w:rPr>
  </w:style>
  <w:style w:type="paragraph" w:customStyle="1" w:styleId="Patvirtinta">
    <w:name w:val="Patvirtinta"/>
    <w:uiPriority w:val="99"/>
    <w:rsid w:val="00482B42"/>
    <w:pPr>
      <w:tabs>
        <w:tab w:val="left" w:pos="1304"/>
        <w:tab w:val="left" w:pos="1457"/>
        <w:tab w:val="left" w:pos="1604"/>
        <w:tab w:val="left" w:pos="1757"/>
      </w:tabs>
      <w:autoSpaceDE w:val="0"/>
      <w:autoSpaceDN w:val="0"/>
      <w:adjustRightInd w:val="0"/>
      <w:ind w:left="5953"/>
    </w:pPr>
    <w:rPr>
      <w:rFonts w:ascii="TimesLT" w:eastAsia="Times New Roman" w:hAnsi="TimesLT"/>
      <w:sz w:val="20"/>
      <w:szCs w:val="20"/>
      <w:lang w:val="en-US" w:eastAsia="en-US"/>
    </w:rPr>
  </w:style>
  <w:style w:type="paragraph" w:customStyle="1" w:styleId="MAZAS">
    <w:name w:val="MAZAS"/>
    <w:uiPriority w:val="99"/>
    <w:rsid w:val="00482B42"/>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Preformatted">
    <w:name w:val="HTML Preformatted"/>
    <w:basedOn w:val="Normal"/>
    <w:link w:val="HTMLPreformattedChar"/>
    <w:uiPriority w:val="99"/>
    <w:rsid w:val="0048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lt-LT"/>
    </w:rPr>
  </w:style>
  <w:style w:type="character" w:customStyle="1" w:styleId="HTMLPreformattedChar">
    <w:name w:val="HTML Preformatted Char"/>
    <w:basedOn w:val="DefaultParagraphFont"/>
    <w:link w:val="HTMLPreformatted"/>
    <w:uiPriority w:val="99"/>
    <w:locked/>
    <w:rsid w:val="00482B42"/>
    <w:rPr>
      <w:rFonts w:ascii="Courier New" w:hAnsi="Courier New" w:cs="Courier New"/>
      <w:sz w:val="20"/>
      <w:szCs w:val="20"/>
      <w:lang w:eastAsia="lt-LT"/>
    </w:rPr>
  </w:style>
  <w:style w:type="table" w:styleId="TableGrid">
    <w:name w:val="Table Grid"/>
    <w:basedOn w:val="TableNormal"/>
    <w:locked/>
    <w:rsid w:val="00DE56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locked/>
    <w:rsid w:val="00771AC9"/>
    <w:pPr>
      <w:jc w:val="center"/>
    </w:pPr>
    <w:rPr>
      <w:b/>
      <w:sz w:val="24"/>
      <w:lang w:eastAsia="lt-LT"/>
    </w:rPr>
  </w:style>
  <w:style w:type="character" w:customStyle="1" w:styleId="TitleChar">
    <w:name w:val="Title Char"/>
    <w:basedOn w:val="DefaultParagraphFont"/>
    <w:link w:val="Title"/>
    <w:rsid w:val="00771AC9"/>
    <w:rPr>
      <w:rFonts w:ascii="Times New Roman" w:eastAsia="Times New Roman" w:hAnsi="Times New Roman"/>
      <w:b/>
      <w:sz w:val="24"/>
      <w:szCs w:val="20"/>
    </w:rPr>
  </w:style>
  <w:style w:type="paragraph" w:customStyle="1" w:styleId="IndentH2">
    <w:name w:val="Indent H2"/>
    <w:basedOn w:val="Normal"/>
    <w:rsid w:val="00FB42F9"/>
    <w:pPr>
      <w:ind w:left="426" w:firstLine="708"/>
      <w:jc w:val="both"/>
    </w:pPr>
    <w:rPr>
      <w:sz w:val="24"/>
      <w:szCs w:val="24"/>
      <w:lang w:val="en-US"/>
    </w:rPr>
  </w:style>
  <w:style w:type="character" w:customStyle="1" w:styleId="Reference">
    <w:name w:val="Reference"/>
    <w:basedOn w:val="DefaultParagraphFont"/>
    <w:rsid w:val="00FB42F9"/>
    <w:rPr>
      <w:b/>
      <w:bCs/>
      <w:i/>
      <w:iCs/>
      <w:sz w:val="20"/>
      <w:szCs w:val="20"/>
    </w:rPr>
  </w:style>
  <w:style w:type="paragraph" w:customStyle="1" w:styleId="Virelis">
    <w:name w:val="Viršelis"/>
    <w:rsid w:val="00FB42F9"/>
    <w:pPr>
      <w:jc w:val="center"/>
    </w:pPr>
    <w:rPr>
      <w:rFonts w:ascii="Times New Roman" w:eastAsia="Times New Roman" w:hAnsi="Times New Roman"/>
      <w:b/>
      <w:bCs/>
      <w:smallCaps/>
      <w:spacing w:val="109"/>
      <w:sz w:val="28"/>
      <w:szCs w:val="28"/>
      <w:lang w:val="en-GB" w:eastAsia="en-US"/>
    </w:rPr>
  </w:style>
  <w:style w:type="paragraph" w:styleId="BodyText3">
    <w:name w:val="Body Text 3"/>
    <w:basedOn w:val="Normal"/>
    <w:link w:val="BodyText3Char"/>
    <w:rsid w:val="00A933F9"/>
    <w:pPr>
      <w:spacing w:after="120"/>
      <w:ind w:firstLine="425"/>
      <w:jc w:val="both"/>
    </w:pPr>
    <w:rPr>
      <w:sz w:val="16"/>
      <w:szCs w:val="16"/>
      <w:lang w:val="en-US"/>
    </w:rPr>
  </w:style>
  <w:style w:type="character" w:customStyle="1" w:styleId="BodyText3Char">
    <w:name w:val="Body Text 3 Char"/>
    <w:basedOn w:val="DefaultParagraphFont"/>
    <w:link w:val="BodyText3"/>
    <w:rsid w:val="00A933F9"/>
    <w:rPr>
      <w:rFonts w:ascii="Times New Roman" w:eastAsia="Times New Roman" w:hAnsi="Times New Roman"/>
      <w:sz w:val="16"/>
      <w:szCs w:val="16"/>
      <w:lang w:val="en-US" w:eastAsia="en-US"/>
    </w:rPr>
  </w:style>
  <w:style w:type="paragraph" w:styleId="BodyTextIndent3">
    <w:name w:val="Body Text Indent 3"/>
    <w:basedOn w:val="Normal"/>
    <w:link w:val="BodyTextIndent3Char"/>
    <w:rsid w:val="00A933F9"/>
    <w:pPr>
      <w:spacing w:after="120"/>
      <w:ind w:left="283" w:firstLine="425"/>
      <w:jc w:val="both"/>
    </w:pPr>
    <w:rPr>
      <w:sz w:val="16"/>
      <w:szCs w:val="16"/>
      <w:lang w:val="en-US"/>
    </w:rPr>
  </w:style>
  <w:style w:type="character" w:customStyle="1" w:styleId="BodyTextIndent3Char">
    <w:name w:val="Body Text Indent 3 Char"/>
    <w:basedOn w:val="DefaultParagraphFont"/>
    <w:link w:val="BodyTextIndent3"/>
    <w:rsid w:val="00A933F9"/>
    <w:rPr>
      <w:rFonts w:ascii="Times New Roman" w:eastAsia="Times New Roman" w:hAnsi="Times New Roman"/>
      <w:sz w:val="16"/>
      <w:szCs w:val="16"/>
      <w:lang w:val="en-US" w:eastAsia="en-US"/>
    </w:rPr>
  </w:style>
  <w:style w:type="paragraph" w:styleId="Footer">
    <w:name w:val="footer"/>
    <w:basedOn w:val="Header"/>
    <w:link w:val="FooterChar"/>
    <w:uiPriority w:val="99"/>
    <w:rsid w:val="00A933F9"/>
    <w:pPr>
      <w:pBdr>
        <w:top w:val="single" w:sz="8" w:space="1" w:color="000080"/>
      </w:pBdr>
      <w:tabs>
        <w:tab w:val="center" w:pos="5103"/>
        <w:tab w:val="right" w:pos="10206"/>
      </w:tabs>
      <w:jc w:val="both"/>
    </w:pPr>
    <w:rPr>
      <w:rFonts w:ascii="Tahoma" w:hAnsi="Tahoma" w:cs="Tahoma"/>
      <w:b/>
      <w:bCs/>
      <w:color w:val="000080"/>
      <w:sz w:val="20"/>
      <w:szCs w:val="20"/>
      <w:lang w:val="en-US" w:eastAsia="en-US"/>
    </w:rPr>
  </w:style>
  <w:style w:type="character" w:customStyle="1" w:styleId="FooterChar">
    <w:name w:val="Footer Char"/>
    <w:basedOn w:val="DefaultParagraphFont"/>
    <w:link w:val="Footer"/>
    <w:uiPriority w:val="99"/>
    <w:rsid w:val="00A933F9"/>
    <w:rPr>
      <w:rFonts w:ascii="Tahoma" w:eastAsia="Times New Roman" w:hAnsi="Tahoma" w:cs="Tahoma"/>
      <w:b/>
      <w:bCs/>
      <w:color w:val="000080"/>
      <w:sz w:val="20"/>
      <w:szCs w:val="20"/>
      <w:lang w:val="en-US" w:eastAsia="en-US"/>
    </w:rPr>
  </w:style>
  <w:style w:type="character" w:styleId="PageNumber">
    <w:name w:val="page number"/>
    <w:basedOn w:val="DefaultParagraphFont"/>
    <w:rsid w:val="00A933F9"/>
  </w:style>
  <w:style w:type="paragraph" w:styleId="BalloonText">
    <w:name w:val="Balloon Text"/>
    <w:basedOn w:val="Normal"/>
    <w:link w:val="BalloonTextChar"/>
    <w:rsid w:val="00A933F9"/>
    <w:pPr>
      <w:ind w:firstLine="425"/>
      <w:jc w:val="both"/>
    </w:pPr>
    <w:rPr>
      <w:rFonts w:ascii="Tahoma" w:hAnsi="Tahoma" w:cs="Tahoma"/>
      <w:sz w:val="16"/>
      <w:szCs w:val="16"/>
      <w:lang w:val="en-US"/>
    </w:rPr>
  </w:style>
  <w:style w:type="character" w:customStyle="1" w:styleId="BalloonTextChar">
    <w:name w:val="Balloon Text Char"/>
    <w:basedOn w:val="DefaultParagraphFont"/>
    <w:link w:val="BalloonText"/>
    <w:rsid w:val="00A933F9"/>
    <w:rPr>
      <w:rFonts w:ascii="Tahoma" w:eastAsia="Times New Roman" w:hAnsi="Tahoma" w:cs="Tahoma"/>
      <w:sz w:val="16"/>
      <w:szCs w:val="16"/>
      <w:lang w:val="en-US" w:eastAsia="en-US"/>
    </w:rPr>
  </w:style>
  <w:style w:type="character" w:customStyle="1" w:styleId="DocumentMapChar">
    <w:name w:val="Document Map Char"/>
    <w:basedOn w:val="DefaultParagraphFont"/>
    <w:link w:val="DocumentMap"/>
    <w:semiHidden/>
    <w:rsid w:val="00A933F9"/>
    <w:rPr>
      <w:rFonts w:ascii="Tahoma" w:eastAsia="Times New Roman" w:hAnsi="Tahoma" w:cs="Tahoma"/>
      <w:sz w:val="24"/>
      <w:szCs w:val="24"/>
      <w:shd w:val="clear" w:color="auto" w:fill="000080"/>
      <w:lang w:val="en-US" w:eastAsia="en-US"/>
    </w:rPr>
  </w:style>
  <w:style w:type="paragraph" w:styleId="DocumentMap">
    <w:name w:val="Document Map"/>
    <w:basedOn w:val="Normal"/>
    <w:link w:val="DocumentMapChar"/>
    <w:semiHidden/>
    <w:rsid w:val="00A933F9"/>
    <w:pPr>
      <w:shd w:val="clear" w:color="auto" w:fill="000080"/>
      <w:ind w:firstLine="425"/>
      <w:jc w:val="both"/>
    </w:pPr>
    <w:rPr>
      <w:rFonts w:ascii="Tahoma" w:hAnsi="Tahoma" w:cs="Tahoma"/>
      <w:sz w:val="24"/>
      <w:szCs w:val="24"/>
      <w:lang w:val="en-US"/>
    </w:rPr>
  </w:style>
  <w:style w:type="paragraph" w:customStyle="1" w:styleId="Address">
    <w:name w:val="Address"/>
    <w:basedOn w:val="Footer"/>
    <w:rsid w:val="00A933F9"/>
    <w:rPr>
      <w:b w:val="0"/>
      <w:bCs w:val="0"/>
    </w:rPr>
  </w:style>
  <w:style w:type="paragraph" w:customStyle="1" w:styleId="Adresas">
    <w:name w:val="Adresas"/>
    <w:basedOn w:val="Footer"/>
    <w:rsid w:val="00A933F9"/>
    <w:rPr>
      <w:b w:val="0"/>
      <w:bCs w:val="0"/>
      <w:sz w:val="12"/>
      <w:szCs w:val="12"/>
    </w:rPr>
  </w:style>
  <w:style w:type="paragraph" w:styleId="BlockText">
    <w:name w:val="Block Text"/>
    <w:basedOn w:val="Normal"/>
    <w:rsid w:val="00A933F9"/>
    <w:pPr>
      <w:spacing w:after="120"/>
      <w:ind w:left="1440" w:right="1440" w:firstLine="425"/>
      <w:jc w:val="both"/>
    </w:pPr>
    <w:rPr>
      <w:sz w:val="24"/>
      <w:szCs w:val="24"/>
      <w:lang w:val="en-US"/>
    </w:rPr>
  </w:style>
  <w:style w:type="paragraph" w:styleId="BodyTextFirstIndent">
    <w:name w:val="Body Text First Indent"/>
    <w:basedOn w:val="BodyText"/>
    <w:link w:val="BodyTextFirstIndentChar"/>
    <w:rsid w:val="00A933F9"/>
    <w:pPr>
      <w:spacing w:after="120"/>
      <w:ind w:firstLine="210"/>
    </w:pPr>
    <w:rPr>
      <w:lang w:val="en-US"/>
    </w:rPr>
  </w:style>
  <w:style w:type="character" w:customStyle="1" w:styleId="BodyTextFirstIndentChar">
    <w:name w:val="Body Text First Indent Char"/>
    <w:basedOn w:val="BodyTextChar1"/>
    <w:link w:val="BodyTextFirstIndent"/>
    <w:rsid w:val="00A933F9"/>
    <w:rPr>
      <w:rFonts w:ascii="Times New Roman" w:eastAsia="Times New Roman" w:hAnsi="Times New Roman" w:cs="Times New Roman"/>
      <w:sz w:val="24"/>
      <w:szCs w:val="24"/>
      <w:lang w:val="en-US" w:eastAsia="en-US"/>
    </w:rPr>
  </w:style>
  <w:style w:type="paragraph" w:styleId="BodyTextFirstIndent2">
    <w:name w:val="Body Text First Indent 2"/>
    <w:basedOn w:val="BodyTextIndent"/>
    <w:link w:val="BodyTextFirstIndent2Char"/>
    <w:rsid w:val="00A933F9"/>
    <w:pPr>
      <w:ind w:firstLine="210"/>
      <w:jc w:val="both"/>
    </w:pPr>
    <w:rPr>
      <w:sz w:val="24"/>
      <w:szCs w:val="24"/>
      <w:lang w:val="en-US"/>
    </w:rPr>
  </w:style>
  <w:style w:type="character" w:customStyle="1" w:styleId="BodyTextFirstIndent2Char">
    <w:name w:val="Body Text First Indent 2 Char"/>
    <w:basedOn w:val="BodyTextIndentChar"/>
    <w:link w:val="BodyTextFirstIndent2"/>
    <w:rsid w:val="00A933F9"/>
    <w:rPr>
      <w:rFonts w:ascii="Times New Roman" w:eastAsia="Times New Roman" w:hAnsi="Times New Roman" w:cs="Times New Roman"/>
      <w:sz w:val="24"/>
      <w:szCs w:val="24"/>
      <w:lang w:val="en-US" w:eastAsia="en-US"/>
    </w:rPr>
  </w:style>
  <w:style w:type="paragraph" w:styleId="Caption">
    <w:name w:val="caption"/>
    <w:basedOn w:val="Normal"/>
    <w:next w:val="Normal"/>
    <w:qFormat/>
    <w:locked/>
    <w:rsid w:val="00A933F9"/>
    <w:pPr>
      <w:ind w:firstLine="425"/>
      <w:jc w:val="right"/>
    </w:pPr>
    <w:rPr>
      <w:b/>
      <w:bCs/>
      <w:lang w:val="en-US"/>
    </w:rPr>
  </w:style>
  <w:style w:type="paragraph" w:styleId="Closing">
    <w:name w:val="Closing"/>
    <w:basedOn w:val="Normal"/>
    <w:link w:val="ClosingChar"/>
    <w:rsid w:val="00A933F9"/>
    <w:pPr>
      <w:ind w:left="4252" w:firstLine="425"/>
      <w:jc w:val="both"/>
    </w:pPr>
    <w:rPr>
      <w:sz w:val="24"/>
      <w:szCs w:val="24"/>
      <w:lang w:val="en-US"/>
    </w:rPr>
  </w:style>
  <w:style w:type="character" w:customStyle="1" w:styleId="ClosingChar">
    <w:name w:val="Closing Char"/>
    <w:basedOn w:val="DefaultParagraphFont"/>
    <w:link w:val="Closing"/>
    <w:rsid w:val="00A933F9"/>
    <w:rPr>
      <w:rFonts w:ascii="Times New Roman" w:eastAsia="Times New Roman" w:hAnsi="Times New Roman"/>
      <w:sz w:val="24"/>
      <w:szCs w:val="24"/>
      <w:lang w:val="en-US" w:eastAsia="en-US"/>
    </w:rPr>
  </w:style>
  <w:style w:type="paragraph" w:styleId="Date">
    <w:name w:val="Date"/>
    <w:basedOn w:val="Normal"/>
    <w:next w:val="Normal"/>
    <w:link w:val="DateChar"/>
    <w:rsid w:val="00A933F9"/>
    <w:pPr>
      <w:ind w:firstLine="425"/>
      <w:jc w:val="both"/>
    </w:pPr>
    <w:rPr>
      <w:sz w:val="24"/>
      <w:szCs w:val="24"/>
      <w:lang w:val="en-US"/>
    </w:rPr>
  </w:style>
  <w:style w:type="character" w:customStyle="1" w:styleId="DateChar">
    <w:name w:val="Date Char"/>
    <w:basedOn w:val="DefaultParagraphFont"/>
    <w:link w:val="Date"/>
    <w:rsid w:val="00A933F9"/>
    <w:rPr>
      <w:rFonts w:ascii="Times New Roman" w:eastAsia="Times New Roman" w:hAnsi="Times New Roman"/>
      <w:sz w:val="24"/>
      <w:szCs w:val="24"/>
      <w:lang w:val="en-US" w:eastAsia="en-US"/>
    </w:rPr>
  </w:style>
  <w:style w:type="character" w:customStyle="1" w:styleId="EndnoteTextChar">
    <w:name w:val="Endnote Text Char"/>
    <w:basedOn w:val="DefaultParagraphFont"/>
    <w:link w:val="EndnoteText"/>
    <w:semiHidden/>
    <w:rsid w:val="00A933F9"/>
    <w:rPr>
      <w:rFonts w:ascii="Times New Roman" w:eastAsia="Times New Roman" w:hAnsi="Times New Roman"/>
      <w:sz w:val="20"/>
      <w:szCs w:val="20"/>
      <w:lang w:val="en-US" w:eastAsia="en-US"/>
    </w:rPr>
  </w:style>
  <w:style w:type="paragraph" w:styleId="EndnoteText">
    <w:name w:val="endnote text"/>
    <w:basedOn w:val="Normal"/>
    <w:link w:val="EndnoteTextChar"/>
    <w:semiHidden/>
    <w:rsid w:val="00A933F9"/>
    <w:pPr>
      <w:ind w:firstLine="425"/>
      <w:jc w:val="both"/>
    </w:pPr>
    <w:rPr>
      <w:lang w:val="en-US"/>
    </w:rPr>
  </w:style>
  <w:style w:type="paragraph" w:styleId="EnvelopeAddress">
    <w:name w:val="envelope address"/>
    <w:basedOn w:val="Normal"/>
    <w:rsid w:val="00A933F9"/>
    <w:pPr>
      <w:framePr w:w="7920" w:h="1980" w:hRule="exact" w:hSpace="180" w:wrap="auto" w:hAnchor="page" w:xAlign="center" w:yAlign="bottom"/>
      <w:ind w:left="2880" w:firstLine="425"/>
      <w:jc w:val="both"/>
    </w:pPr>
    <w:rPr>
      <w:rFonts w:ascii="Arial" w:hAnsi="Arial" w:cs="Arial"/>
      <w:sz w:val="24"/>
      <w:szCs w:val="24"/>
      <w:lang w:val="en-US"/>
    </w:rPr>
  </w:style>
  <w:style w:type="paragraph" w:styleId="EnvelopeReturn">
    <w:name w:val="envelope return"/>
    <w:basedOn w:val="Normal"/>
    <w:rsid w:val="00A933F9"/>
    <w:pPr>
      <w:ind w:firstLine="425"/>
      <w:jc w:val="both"/>
    </w:pPr>
    <w:rPr>
      <w:rFonts w:ascii="Arial" w:hAnsi="Arial" w:cs="Arial"/>
      <w:lang w:val="en-US"/>
    </w:rPr>
  </w:style>
  <w:style w:type="character" w:customStyle="1" w:styleId="FootnoteTextChar">
    <w:name w:val="Footnote Text Char"/>
    <w:basedOn w:val="DefaultParagraphFont"/>
    <w:link w:val="FootnoteText"/>
    <w:semiHidden/>
    <w:rsid w:val="00A933F9"/>
    <w:rPr>
      <w:rFonts w:ascii="Times New Roman" w:eastAsia="Times New Roman" w:hAnsi="Times New Roman"/>
      <w:sz w:val="20"/>
      <w:szCs w:val="20"/>
      <w:lang w:val="en-US" w:eastAsia="en-US"/>
    </w:rPr>
  </w:style>
  <w:style w:type="paragraph" w:styleId="FootnoteText">
    <w:name w:val="footnote text"/>
    <w:basedOn w:val="Normal"/>
    <w:link w:val="FootnoteTextChar"/>
    <w:semiHidden/>
    <w:rsid w:val="00A933F9"/>
    <w:pPr>
      <w:ind w:firstLine="425"/>
      <w:jc w:val="both"/>
    </w:pPr>
    <w:rPr>
      <w:lang w:val="en-US"/>
    </w:rPr>
  </w:style>
  <w:style w:type="paragraph" w:customStyle="1" w:styleId="Formul">
    <w:name w:val="Formulė"/>
    <w:basedOn w:val="Normal"/>
    <w:rsid w:val="00A933F9"/>
    <w:pPr>
      <w:keepNext/>
      <w:tabs>
        <w:tab w:val="right" w:pos="10206"/>
      </w:tabs>
      <w:ind w:left="2552" w:firstLine="425"/>
      <w:jc w:val="both"/>
    </w:pPr>
    <w:rPr>
      <w:b/>
      <w:bCs/>
      <w:lang w:val="en-US"/>
    </w:rPr>
  </w:style>
  <w:style w:type="paragraph" w:customStyle="1" w:styleId="Formulsapraas">
    <w:name w:val="Formulės aprašas"/>
    <w:basedOn w:val="IndentH2"/>
    <w:rsid w:val="00A933F9"/>
    <w:pPr>
      <w:tabs>
        <w:tab w:val="left" w:pos="2835"/>
        <w:tab w:val="left" w:pos="4253"/>
      </w:tabs>
      <w:ind w:left="4253" w:hanging="1701"/>
      <w:jc w:val="left"/>
    </w:pPr>
    <w:rPr>
      <w:sz w:val="20"/>
      <w:szCs w:val="20"/>
      <w:lang w:val="lt-LT"/>
    </w:rPr>
  </w:style>
  <w:style w:type="paragraph" w:customStyle="1" w:styleId="FormulsIVADA">
    <w:name w:val="Formulės IŠVADA"/>
    <w:basedOn w:val="Formulsapraas"/>
    <w:rsid w:val="00A933F9"/>
    <w:pPr>
      <w:tabs>
        <w:tab w:val="clear" w:pos="2835"/>
        <w:tab w:val="clear" w:pos="4253"/>
        <w:tab w:val="left" w:pos="3402"/>
      </w:tabs>
      <w:ind w:left="3402" w:hanging="850"/>
    </w:pPr>
  </w:style>
  <w:style w:type="paragraph" w:customStyle="1" w:styleId="Komentarotema1">
    <w:name w:val="Komentaro tema1"/>
    <w:basedOn w:val="Normal"/>
    <w:rsid w:val="00A933F9"/>
    <w:pPr>
      <w:ind w:left="425" w:firstLine="425"/>
      <w:jc w:val="both"/>
    </w:pPr>
    <w:rPr>
      <w:rFonts w:ascii="Tahoma" w:hAnsi="Tahoma" w:cs="Tahoma"/>
      <w:b/>
      <w:bCs/>
      <w:lang w:val="en-US"/>
    </w:rPr>
  </w:style>
  <w:style w:type="paragraph" w:customStyle="1" w:styleId="IndentH3">
    <w:name w:val="Indent H3"/>
    <w:basedOn w:val="IndentH2"/>
    <w:rsid w:val="00A933F9"/>
    <w:pPr>
      <w:ind w:left="1134" w:firstLine="1134"/>
    </w:pPr>
  </w:style>
  <w:style w:type="paragraph" w:styleId="Index1">
    <w:name w:val="index 1"/>
    <w:basedOn w:val="Normal"/>
    <w:next w:val="Normal"/>
    <w:autoRedefine/>
    <w:semiHidden/>
    <w:rsid w:val="00A933F9"/>
    <w:pPr>
      <w:ind w:left="240" w:hanging="240"/>
      <w:jc w:val="both"/>
    </w:pPr>
    <w:rPr>
      <w:sz w:val="24"/>
      <w:szCs w:val="24"/>
      <w:lang w:val="en-US"/>
    </w:rPr>
  </w:style>
  <w:style w:type="paragraph" w:customStyle="1" w:styleId="Komentarotekstas1">
    <w:name w:val="Komentaro tekstas1"/>
    <w:basedOn w:val="Komentarotema1"/>
    <w:next w:val="Normal"/>
    <w:rsid w:val="00A933F9"/>
    <w:pPr>
      <w:ind w:left="2268"/>
    </w:pPr>
    <w:rPr>
      <w:b w:val="0"/>
      <w:bCs w:val="0"/>
      <w:sz w:val="16"/>
      <w:szCs w:val="16"/>
      <w:lang w:val="lt-LT"/>
    </w:rPr>
  </w:style>
  <w:style w:type="paragraph" w:styleId="List">
    <w:name w:val="List"/>
    <w:basedOn w:val="Normal"/>
    <w:rsid w:val="00A933F9"/>
    <w:pPr>
      <w:ind w:left="283" w:hanging="283"/>
      <w:jc w:val="both"/>
    </w:pPr>
    <w:rPr>
      <w:sz w:val="24"/>
      <w:szCs w:val="24"/>
      <w:lang w:val="en-US"/>
    </w:rPr>
  </w:style>
  <w:style w:type="paragraph" w:styleId="List2">
    <w:name w:val="List 2"/>
    <w:basedOn w:val="Normal"/>
    <w:rsid w:val="00A933F9"/>
    <w:pPr>
      <w:ind w:left="566" w:hanging="283"/>
      <w:jc w:val="both"/>
    </w:pPr>
    <w:rPr>
      <w:sz w:val="24"/>
      <w:szCs w:val="24"/>
      <w:lang w:val="en-US"/>
    </w:rPr>
  </w:style>
  <w:style w:type="paragraph" w:styleId="List3">
    <w:name w:val="List 3"/>
    <w:basedOn w:val="Normal"/>
    <w:rsid w:val="00A933F9"/>
    <w:pPr>
      <w:ind w:left="849" w:hanging="283"/>
      <w:jc w:val="both"/>
    </w:pPr>
    <w:rPr>
      <w:sz w:val="24"/>
      <w:szCs w:val="24"/>
      <w:lang w:val="en-US"/>
    </w:rPr>
  </w:style>
  <w:style w:type="paragraph" w:styleId="List4">
    <w:name w:val="List 4"/>
    <w:basedOn w:val="Normal"/>
    <w:rsid w:val="00A933F9"/>
    <w:pPr>
      <w:ind w:left="1132" w:hanging="283"/>
      <w:jc w:val="both"/>
    </w:pPr>
    <w:rPr>
      <w:sz w:val="24"/>
      <w:szCs w:val="24"/>
      <w:lang w:val="en-US"/>
    </w:rPr>
  </w:style>
  <w:style w:type="paragraph" w:styleId="List5">
    <w:name w:val="List 5"/>
    <w:basedOn w:val="Normal"/>
    <w:rsid w:val="00A933F9"/>
    <w:pPr>
      <w:ind w:left="1415" w:hanging="283"/>
      <w:jc w:val="both"/>
    </w:pPr>
    <w:rPr>
      <w:sz w:val="24"/>
      <w:szCs w:val="24"/>
      <w:lang w:val="en-US"/>
    </w:rPr>
  </w:style>
  <w:style w:type="paragraph" w:styleId="ListNumber">
    <w:name w:val="List Number"/>
    <w:basedOn w:val="Normal"/>
    <w:rsid w:val="00A933F9"/>
    <w:pPr>
      <w:tabs>
        <w:tab w:val="num" w:pos="1134"/>
      </w:tabs>
      <w:ind w:left="1134" w:hanging="709"/>
      <w:jc w:val="both"/>
    </w:pPr>
    <w:rPr>
      <w:sz w:val="24"/>
      <w:szCs w:val="24"/>
      <w:lang w:val="en-US"/>
    </w:rPr>
  </w:style>
  <w:style w:type="paragraph" w:styleId="ListBullet">
    <w:name w:val="List Bullet"/>
    <w:basedOn w:val="ListNumber"/>
    <w:autoRedefine/>
    <w:rsid w:val="00A933F9"/>
    <w:pPr>
      <w:tabs>
        <w:tab w:val="clear" w:pos="1134"/>
      </w:tabs>
      <w:ind w:left="0" w:firstLine="0"/>
      <w:jc w:val="left"/>
    </w:pPr>
  </w:style>
  <w:style w:type="paragraph" w:customStyle="1" w:styleId="ListBullet1">
    <w:name w:val="List Bullet 1"/>
    <w:basedOn w:val="ListBullet"/>
    <w:rsid w:val="00A933F9"/>
    <w:pPr>
      <w:tabs>
        <w:tab w:val="num" w:pos="425"/>
        <w:tab w:val="num" w:pos="1211"/>
      </w:tabs>
      <w:ind w:left="1134" w:hanging="283"/>
    </w:pPr>
  </w:style>
  <w:style w:type="paragraph" w:styleId="ListBullet2">
    <w:name w:val="List Bullet 2"/>
    <w:basedOn w:val="Normal"/>
    <w:autoRedefine/>
    <w:rsid w:val="00A933F9"/>
    <w:pPr>
      <w:tabs>
        <w:tab w:val="num" w:pos="420"/>
        <w:tab w:val="num" w:pos="643"/>
      </w:tabs>
      <w:ind w:left="643" w:hanging="360"/>
      <w:jc w:val="both"/>
    </w:pPr>
    <w:rPr>
      <w:sz w:val="24"/>
      <w:szCs w:val="24"/>
      <w:lang w:val="en-US"/>
    </w:rPr>
  </w:style>
  <w:style w:type="paragraph" w:styleId="ListBullet3">
    <w:name w:val="List Bullet 3"/>
    <w:basedOn w:val="Normal"/>
    <w:autoRedefine/>
    <w:rsid w:val="00A933F9"/>
    <w:pPr>
      <w:tabs>
        <w:tab w:val="num" w:pos="425"/>
        <w:tab w:val="num" w:pos="926"/>
      </w:tabs>
      <w:ind w:left="926" w:hanging="360"/>
      <w:jc w:val="both"/>
    </w:pPr>
    <w:rPr>
      <w:sz w:val="24"/>
      <w:szCs w:val="24"/>
      <w:lang w:val="en-US"/>
    </w:rPr>
  </w:style>
  <w:style w:type="paragraph" w:styleId="ListBullet4">
    <w:name w:val="List Bullet 4"/>
    <w:basedOn w:val="Normal"/>
    <w:autoRedefine/>
    <w:rsid w:val="00A933F9"/>
    <w:pPr>
      <w:tabs>
        <w:tab w:val="num" w:pos="425"/>
        <w:tab w:val="num" w:pos="1209"/>
      </w:tabs>
      <w:ind w:left="1209" w:hanging="360"/>
      <w:jc w:val="both"/>
    </w:pPr>
    <w:rPr>
      <w:sz w:val="24"/>
      <w:szCs w:val="24"/>
      <w:lang w:val="en-US"/>
    </w:rPr>
  </w:style>
  <w:style w:type="paragraph" w:styleId="ListBullet5">
    <w:name w:val="List Bullet 5"/>
    <w:basedOn w:val="Normal"/>
    <w:autoRedefine/>
    <w:rsid w:val="00A933F9"/>
    <w:pPr>
      <w:tabs>
        <w:tab w:val="num" w:pos="1492"/>
      </w:tabs>
      <w:ind w:left="1492" w:hanging="360"/>
      <w:jc w:val="both"/>
    </w:pPr>
    <w:rPr>
      <w:sz w:val="24"/>
      <w:szCs w:val="24"/>
      <w:lang w:val="en-US"/>
    </w:rPr>
  </w:style>
  <w:style w:type="paragraph" w:styleId="ListContinue">
    <w:name w:val="List Continue"/>
    <w:basedOn w:val="Normal"/>
    <w:rsid w:val="00A933F9"/>
    <w:pPr>
      <w:spacing w:after="120"/>
      <w:ind w:left="283" w:firstLine="425"/>
      <w:jc w:val="both"/>
    </w:pPr>
    <w:rPr>
      <w:sz w:val="24"/>
      <w:szCs w:val="24"/>
      <w:lang w:val="en-US"/>
    </w:rPr>
  </w:style>
  <w:style w:type="paragraph" w:styleId="ListContinue2">
    <w:name w:val="List Continue 2"/>
    <w:basedOn w:val="Normal"/>
    <w:rsid w:val="00A933F9"/>
    <w:pPr>
      <w:spacing w:after="120"/>
      <w:ind w:left="566" w:firstLine="425"/>
      <w:jc w:val="both"/>
    </w:pPr>
    <w:rPr>
      <w:sz w:val="24"/>
      <w:szCs w:val="24"/>
      <w:lang w:val="en-US"/>
    </w:rPr>
  </w:style>
  <w:style w:type="paragraph" w:styleId="ListContinue3">
    <w:name w:val="List Continue 3"/>
    <w:basedOn w:val="Normal"/>
    <w:rsid w:val="00A933F9"/>
    <w:pPr>
      <w:spacing w:after="120"/>
      <w:ind w:left="849" w:firstLine="425"/>
      <w:jc w:val="both"/>
    </w:pPr>
    <w:rPr>
      <w:sz w:val="24"/>
      <w:szCs w:val="24"/>
      <w:lang w:val="en-US"/>
    </w:rPr>
  </w:style>
  <w:style w:type="paragraph" w:styleId="ListContinue4">
    <w:name w:val="List Continue 4"/>
    <w:basedOn w:val="Normal"/>
    <w:rsid w:val="00A933F9"/>
    <w:pPr>
      <w:spacing w:after="120"/>
      <w:ind w:left="1132" w:firstLine="425"/>
      <w:jc w:val="both"/>
    </w:pPr>
    <w:rPr>
      <w:sz w:val="24"/>
      <w:szCs w:val="24"/>
      <w:lang w:val="en-US"/>
    </w:rPr>
  </w:style>
  <w:style w:type="paragraph" w:styleId="ListContinue5">
    <w:name w:val="List Continue 5"/>
    <w:basedOn w:val="Normal"/>
    <w:rsid w:val="00A933F9"/>
    <w:pPr>
      <w:spacing w:after="120"/>
      <w:ind w:left="1415" w:firstLine="425"/>
      <w:jc w:val="both"/>
    </w:pPr>
    <w:rPr>
      <w:sz w:val="24"/>
      <w:szCs w:val="24"/>
      <w:lang w:val="en-US"/>
    </w:rPr>
  </w:style>
  <w:style w:type="paragraph" w:styleId="ListNumber2">
    <w:name w:val="List Number 2"/>
    <w:basedOn w:val="Normal"/>
    <w:rsid w:val="00A933F9"/>
    <w:pPr>
      <w:tabs>
        <w:tab w:val="num" w:pos="643"/>
      </w:tabs>
      <w:ind w:left="643" w:hanging="360"/>
      <w:jc w:val="both"/>
    </w:pPr>
    <w:rPr>
      <w:sz w:val="24"/>
      <w:szCs w:val="24"/>
      <w:lang w:val="en-US"/>
    </w:rPr>
  </w:style>
  <w:style w:type="paragraph" w:styleId="ListNumber3">
    <w:name w:val="List Number 3"/>
    <w:basedOn w:val="Normal"/>
    <w:rsid w:val="00A933F9"/>
    <w:pPr>
      <w:tabs>
        <w:tab w:val="num" w:pos="643"/>
        <w:tab w:val="num" w:pos="926"/>
      </w:tabs>
      <w:ind w:left="926" w:hanging="360"/>
      <w:jc w:val="both"/>
    </w:pPr>
    <w:rPr>
      <w:sz w:val="24"/>
      <w:szCs w:val="24"/>
      <w:lang w:val="en-US"/>
    </w:rPr>
  </w:style>
  <w:style w:type="paragraph" w:styleId="ListNumber4">
    <w:name w:val="List Number 4"/>
    <w:basedOn w:val="Normal"/>
    <w:rsid w:val="00A933F9"/>
    <w:pPr>
      <w:tabs>
        <w:tab w:val="num" w:pos="926"/>
        <w:tab w:val="num" w:pos="1209"/>
      </w:tabs>
      <w:ind w:left="1209" w:hanging="360"/>
      <w:jc w:val="both"/>
    </w:pPr>
    <w:rPr>
      <w:sz w:val="24"/>
      <w:szCs w:val="24"/>
      <w:lang w:val="en-US"/>
    </w:rPr>
  </w:style>
  <w:style w:type="paragraph" w:styleId="ListNumber5">
    <w:name w:val="List Number 5"/>
    <w:basedOn w:val="Normal"/>
    <w:rsid w:val="00A933F9"/>
    <w:pPr>
      <w:tabs>
        <w:tab w:val="num" w:pos="1209"/>
        <w:tab w:val="num" w:pos="1492"/>
      </w:tabs>
      <w:ind w:left="1492" w:hanging="360"/>
      <w:jc w:val="both"/>
    </w:pPr>
    <w:rPr>
      <w:sz w:val="24"/>
      <w:szCs w:val="24"/>
      <w:lang w:val="en-US"/>
    </w:rPr>
  </w:style>
  <w:style w:type="paragraph" w:customStyle="1" w:styleId="Literature">
    <w:name w:val="Literature"/>
    <w:basedOn w:val="ListNumber"/>
    <w:rsid w:val="00A933F9"/>
    <w:pPr>
      <w:tabs>
        <w:tab w:val="num" w:pos="425"/>
        <w:tab w:val="num" w:pos="1492"/>
      </w:tabs>
      <w:ind w:left="360" w:hanging="360"/>
    </w:pPr>
    <w:rPr>
      <w:sz w:val="20"/>
      <w:szCs w:val="20"/>
    </w:rPr>
  </w:style>
  <w:style w:type="character" w:customStyle="1" w:styleId="MacroTextChar">
    <w:name w:val="Macro Text Char"/>
    <w:basedOn w:val="DefaultParagraphFont"/>
    <w:link w:val="MacroText"/>
    <w:semiHidden/>
    <w:rsid w:val="00A933F9"/>
    <w:rPr>
      <w:rFonts w:ascii="Courier New" w:eastAsia="Times New Roman" w:hAnsi="Courier New" w:cs="Courier New"/>
      <w:sz w:val="20"/>
      <w:szCs w:val="20"/>
      <w:lang w:val="en-US" w:eastAsia="en-US"/>
    </w:rPr>
  </w:style>
  <w:style w:type="paragraph" w:styleId="MacroText">
    <w:name w:val="macro"/>
    <w:link w:val="MacroTextChar"/>
    <w:semiHidden/>
    <w:rsid w:val="00A933F9"/>
    <w:pPr>
      <w:tabs>
        <w:tab w:val="left" w:pos="480"/>
        <w:tab w:val="left" w:pos="960"/>
        <w:tab w:val="left" w:pos="1440"/>
        <w:tab w:val="left" w:pos="1920"/>
        <w:tab w:val="left" w:pos="2400"/>
        <w:tab w:val="left" w:pos="2880"/>
        <w:tab w:val="left" w:pos="3360"/>
        <w:tab w:val="left" w:pos="3840"/>
        <w:tab w:val="left" w:pos="4320"/>
      </w:tabs>
      <w:ind w:firstLine="425"/>
      <w:jc w:val="both"/>
    </w:pPr>
    <w:rPr>
      <w:rFonts w:ascii="Courier New" w:eastAsia="Times New Roman" w:hAnsi="Courier New" w:cs="Courier New"/>
      <w:sz w:val="20"/>
      <w:szCs w:val="20"/>
      <w:lang w:val="en-US" w:eastAsia="en-US"/>
    </w:rPr>
  </w:style>
  <w:style w:type="paragraph" w:styleId="MessageHeader">
    <w:name w:val="Message Header"/>
    <w:basedOn w:val="Normal"/>
    <w:link w:val="MessageHeaderChar"/>
    <w:rsid w:val="00A933F9"/>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ascii="Arial" w:hAnsi="Arial" w:cs="Arial"/>
      <w:sz w:val="24"/>
      <w:szCs w:val="24"/>
      <w:lang w:val="en-US"/>
    </w:rPr>
  </w:style>
  <w:style w:type="character" w:customStyle="1" w:styleId="MessageHeaderChar">
    <w:name w:val="Message Header Char"/>
    <w:basedOn w:val="DefaultParagraphFont"/>
    <w:link w:val="MessageHeader"/>
    <w:rsid w:val="00A933F9"/>
    <w:rPr>
      <w:rFonts w:ascii="Arial" w:eastAsia="Times New Roman" w:hAnsi="Arial" w:cs="Arial"/>
      <w:sz w:val="24"/>
      <w:szCs w:val="24"/>
      <w:shd w:val="pct20" w:color="auto" w:fill="auto"/>
      <w:lang w:val="en-US" w:eastAsia="en-US"/>
    </w:rPr>
  </w:style>
  <w:style w:type="paragraph" w:customStyle="1" w:styleId="NOHeading2">
    <w:name w:val="NO Heading 2"/>
    <w:basedOn w:val="Normal"/>
    <w:rsid w:val="00A933F9"/>
    <w:pPr>
      <w:tabs>
        <w:tab w:val="num" w:pos="360"/>
        <w:tab w:val="left" w:pos="3341"/>
      </w:tabs>
      <w:ind w:left="360" w:hanging="360"/>
      <w:jc w:val="both"/>
    </w:pPr>
    <w:rPr>
      <w:sz w:val="24"/>
      <w:szCs w:val="24"/>
      <w:lang w:val="en-US"/>
    </w:rPr>
  </w:style>
  <w:style w:type="paragraph" w:styleId="NormalIndent">
    <w:name w:val="Normal Indent"/>
    <w:basedOn w:val="Normal"/>
    <w:rsid w:val="00A933F9"/>
    <w:pPr>
      <w:ind w:left="720" w:firstLine="425"/>
      <w:jc w:val="both"/>
    </w:pPr>
    <w:rPr>
      <w:sz w:val="24"/>
      <w:szCs w:val="24"/>
      <w:lang w:val="en-US"/>
    </w:rPr>
  </w:style>
  <w:style w:type="paragraph" w:styleId="NoteHeading">
    <w:name w:val="Note Heading"/>
    <w:basedOn w:val="Normal"/>
    <w:next w:val="Normal"/>
    <w:link w:val="NoteHeadingChar"/>
    <w:rsid w:val="00A933F9"/>
    <w:pPr>
      <w:ind w:firstLine="425"/>
      <w:jc w:val="both"/>
    </w:pPr>
    <w:rPr>
      <w:sz w:val="24"/>
      <w:szCs w:val="24"/>
      <w:lang w:val="en-US"/>
    </w:rPr>
  </w:style>
  <w:style w:type="character" w:customStyle="1" w:styleId="NoteHeadingChar">
    <w:name w:val="Note Heading Char"/>
    <w:basedOn w:val="DefaultParagraphFont"/>
    <w:link w:val="NoteHeading"/>
    <w:rsid w:val="00A933F9"/>
    <w:rPr>
      <w:rFonts w:ascii="Times New Roman" w:eastAsia="Times New Roman" w:hAnsi="Times New Roman"/>
      <w:sz w:val="24"/>
      <w:szCs w:val="24"/>
      <w:lang w:val="en-US" w:eastAsia="en-US"/>
    </w:rPr>
  </w:style>
  <w:style w:type="paragraph" w:customStyle="1" w:styleId="Numbering">
    <w:name w:val="Numbering"/>
    <w:basedOn w:val="Normal"/>
    <w:rsid w:val="00A933F9"/>
    <w:pPr>
      <w:tabs>
        <w:tab w:val="num" w:pos="851"/>
      </w:tabs>
      <w:ind w:left="851" w:hanging="567"/>
      <w:jc w:val="both"/>
    </w:pPr>
    <w:rPr>
      <w:sz w:val="24"/>
      <w:szCs w:val="24"/>
    </w:rPr>
  </w:style>
  <w:style w:type="paragraph" w:styleId="PlainText">
    <w:name w:val="Plain Text"/>
    <w:basedOn w:val="Normal"/>
    <w:link w:val="PlainTextChar"/>
    <w:rsid w:val="00A933F9"/>
    <w:pPr>
      <w:ind w:firstLine="425"/>
      <w:jc w:val="both"/>
    </w:pPr>
    <w:rPr>
      <w:rFonts w:ascii="Courier New" w:hAnsi="Courier New" w:cs="Courier New"/>
      <w:lang w:val="en-US"/>
    </w:rPr>
  </w:style>
  <w:style w:type="character" w:customStyle="1" w:styleId="PlainTextChar">
    <w:name w:val="Plain Text Char"/>
    <w:basedOn w:val="DefaultParagraphFont"/>
    <w:link w:val="PlainText"/>
    <w:rsid w:val="00A933F9"/>
    <w:rPr>
      <w:rFonts w:ascii="Courier New" w:eastAsia="Times New Roman" w:hAnsi="Courier New" w:cs="Courier New"/>
      <w:sz w:val="20"/>
      <w:szCs w:val="20"/>
      <w:lang w:val="en-US" w:eastAsia="en-US"/>
    </w:rPr>
  </w:style>
  <w:style w:type="paragraph" w:customStyle="1" w:styleId="Priedai">
    <w:name w:val="Priedai"/>
    <w:basedOn w:val="Normal"/>
    <w:rsid w:val="00A933F9"/>
    <w:pPr>
      <w:tabs>
        <w:tab w:val="right" w:pos="10206"/>
      </w:tabs>
      <w:ind w:firstLine="425"/>
      <w:jc w:val="both"/>
    </w:pPr>
    <w:rPr>
      <w:lang w:val="en-US"/>
    </w:rPr>
  </w:style>
  <w:style w:type="paragraph" w:styleId="Salutation">
    <w:name w:val="Salutation"/>
    <w:basedOn w:val="Normal"/>
    <w:next w:val="Normal"/>
    <w:link w:val="SalutationChar"/>
    <w:rsid w:val="00A933F9"/>
    <w:pPr>
      <w:ind w:firstLine="425"/>
      <w:jc w:val="both"/>
    </w:pPr>
    <w:rPr>
      <w:sz w:val="24"/>
      <w:szCs w:val="24"/>
      <w:lang w:val="en-US"/>
    </w:rPr>
  </w:style>
  <w:style w:type="character" w:customStyle="1" w:styleId="SalutationChar">
    <w:name w:val="Salutation Char"/>
    <w:basedOn w:val="DefaultParagraphFont"/>
    <w:link w:val="Salutation"/>
    <w:rsid w:val="00A933F9"/>
    <w:rPr>
      <w:rFonts w:ascii="Times New Roman" w:eastAsia="Times New Roman" w:hAnsi="Times New Roman"/>
      <w:sz w:val="24"/>
      <w:szCs w:val="24"/>
      <w:lang w:val="en-US" w:eastAsia="en-US"/>
    </w:rPr>
  </w:style>
  <w:style w:type="paragraph" w:styleId="Signature">
    <w:name w:val="Signature"/>
    <w:basedOn w:val="Normal"/>
    <w:link w:val="SignatureChar"/>
    <w:rsid w:val="00A933F9"/>
    <w:pPr>
      <w:ind w:left="4252" w:firstLine="425"/>
      <w:jc w:val="both"/>
    </w:pPr>
    <w:rPr>
      <w:sz w:val="24"/>
      <w:szCs w:val="24"/>
      <w:lang w:val="en-US"/>
    </w:rPr>
  </w:style>
  <w:style w:type="character" w:customStyle="1" w:styleId="SignatureChar">
    <w:name w:val="Signature Char"/>
    <w:basedOn w:val="DefaultParagraphFont"/>
    <w:link w:val="Signature"/>
    <w:rsid w:val="00A933F9"/>
    <w:rPr>
      <w:rFonts w:ascii="Times New Roman" w:eastAsia="Times New Roman" w:hAnsi="Times New Roman"/>
      <w:sz w:val="24"/>
      <w:szCs w:val="24"/>
      <w:lang w:val="en-US" w:eastAsia="en-US"/>
    </w:rPr>
  </w:style>
  <w:style w:type="paragraph" w:customStyle="1" w:styleId="Skaiiavimas">
    <w:name w:val="Skaičiavimas"/>
    <w:basedOn w:val="Normal"/>
    <w:rsid w:val="00A933F9"/>
    <w:pPr>
      <w:tabs>
        <w:tab w:val="left" w:pos="1418"/>
      </w:tabs>
      <w:ind w:left="1134"/>
    </w:pPr>
  </w:style>
  <w:style w:type="paragraph" w:styleId="Subtitle">
    <w:name w:val="Subtitle"/>
    <w:basedOn w:val="Normal"/>
    <w:link w:val="SubtitleChar"/>
    <w:qFormat/>
    <w:locked/>
    <w:rsid w:val="00A933F9"/>
    <w:pPr>
      <w:spacing w:after="60"/>
      <w:ind w:firstLine="425"/>
      <w:jc w:val="center"/>
      <w:outlineLvl w:val="1"/>
    </w:pPr>
    <w:rPr>
      <w:rFonts w:ascii="Arial" w:hAnsi="Arial" w:cs="Arial"/>
      <w:sz w:val="24"/>
      <w:szCs w:val="24"/>
      <w:lang w:val="en-US"/>
    </w:rPr>
  </w:style>
  <w:style w:type="character" w:customStyle="1" w:styleId="SubtitleChar">
    <w:name w:val="Subtitle Char"/>
    <w:basedOn w:val="DefaultParagraphFont"/>
    <w:link w:val="Subtitle"/>
    <w:rsid w:val="00A933F9"/>
    <w:rPr>
      <w:rFonts w:ascii="Arial" w:eastAsia="Times New Roman" w:hAnsi="Arial" w:cs="Arial"/>
      <w:sz w:val="24"/>
      <w:szCs w:val="24"/>
      <w:lang w:val="en-US" w:eastAsia="en-US"/>
    </w:rPr>
  </w:style>
  <w:style w:type="paragraph" w:customStyle="1" w:styleId="TableCenter">
    <w:name w:val="Table Center"/>
    <w:basedOn w:val="IndentH2"/>
    <w:rsid w:val="00A933F9"/>
    <w:pPr>
      <w:ind w:left="-57" w:right="-57" w:firstLine="0"/>
      <w:jc w:val="center"/>
    </w:pPr>
    <w:rPr>
      <w:sz w:val="16"/>
      <w:szCs w:val="16"/>
    </w:rPr>
  </w:style>
  <w:style w:type="paragraph" w:customStyle="1" w:styleId="TableCenterBIG">
    <w:name w:val="Table Center (BIG)"/>
    <w:basedOn w:val="TableCenter"/>
    <w:rsid w:val="00A933F9"/>
    <w:rPr>
      <w:sz w:val="20"/>
      <w:szCs w:val="20"/>
    </w:rPr>
  </w:style>
  <w:style w:type="paragraph" w:customStyle="1" w:styleId="TableJustify">
    <w:name w:val="Table Justify"/>
    <w:basedOn w:val="IndentH2"/>
    <w:rsid w:val="00A933F9"/>
    <w:pPr>
      <w:ind w:left="0" w:firstLine="0"/>
    </w:pPr>
    <w:rPr>
      <w:sz w:val="20"/>
      <w:szCs w:val="20"/>
    </w:rPr>
  </w:style>
  <w:style w:type="paragraph" w:customStyle="1" w:styleId="TableLeft">
    <w:name w:val="Table Left"/>
    <w:basedOn w:val="IndentH2"/>
    <w:rsid w:val="00A933F9"/>
    <w:pPr>
      <w:ind w:left="0" w:firstLine="0"/>
      <w:jc w:val="left"/>
    </w:pPr>
    <w:rPr>
      <w:sz w:val="20"/>
      <w:szCs w:val="20"/>
    </w:rPr>
  </w:style>
  <w:style w:type="paragraph" w:customStyle="1" w:styleId="Tema">
    <w:name w:val="Tema"/>
    <w:basedOn w:val="Normal"/>
    <w:rsid w:val="00A933F9"/>
    <w:pPr>
      <w:jc w:val="both"/>
      <w:outlineLvl w:val="0"/>
    </w:pPr>
    <w:rPr>
      <w:b/>
      <w:bCs/>
      <w:smallCaps/>
      <w:sz w:val="32"/>
      <w:szCs w:val="32"/>
      <w:lang w:val="en-US"/>
    </w:rPr>
  </w:style>
  <w:style w:type="paragraph" w:styleId="TOC1">
    <w:name w:val="toc 1"/>
    <w:basedOn w:val="Normal"/>
    <w:next w:val="Normal"/>
    <w:autoRedefine/>
    <w:locked/>
    <w:rsid w:val="00A933F9"/>
    <w:pPr>
      <w:pBdr>
        <w:bottom w:val="single" w:sz="4" w:space="0" w:color="auto"/>
        <w:between w:val="single" w:sz="4" w:space="0" w:color="auto"/>
      </w:pBdr>
      <w:tabs>
        <w:tab w:val="left" w:pos="425"/>
        <w:tab w:val="left" w:pos="851"/>
        <w:tab w:val="right" w:pos="10206"/>
      </w:tabs>
      <w:ind w:left="425"/>
    </w:pPr>
    <w:rPr>
      <w:noProof/>
      <w:sz w:val="24"/>
      <w:szCs w:val="24"/>
      <w:lang w:val="en-US"/>
    </w:rPr>
  </w:style>
  <w:style w:type="paragraph" w:styleId="TOC2">
    <w:name w:val="toc 2"/>
    <w:basedOn w:val="Normal"/>
    <w:next w:val="Normal"/>
    <w:autoRedefine/>
    <w:locked/>
    <w:rsid w:val="00A933F9"/>
    <w:pPr>
      <w:pBdr>
        <w:bottom w:val="single" w:sz="4" w:space="0" w:color="auto"/>
        <w:between w:val="single" w:sz="4" w:space="0" w:color="auto"/>
      </w:pBdr>
      <w:tabs>
        <w:tab w:val="left" w:pos="851"/>
        <w:tab w:val="left" w:pos="1418"/>
        <w:tab w:val="right" w:pos="10206"/>
      </w:tabs>
      <w:ind w:left="851"/>
    </w:pPr>
    <w:rPr>
      <w:noProof/>
      <w:sz w:val="22"/>
      <w:szCs w:val="22"/>
      <w:lang w:val="en-US"/>
    </w:rPr>
  </w:style>
  <w:style w:type="paragraph" w:styleId="TOC3">
    <w:name w:val="toc 3"/>
    <w:basedOn w:val="Normal"/>
    <w:next w:val="Normal"/>
    <w:autoRedefine/>
    <w:locked/>
    <w:rsid w:val="00A933F9"/>
    <w:pPr>
      <w:pBdr>
        <w:bottom w:val="single" w:sz="4" w:space="0" w:color="auto"/>
        <w:between w:val="single" w:sz="4" w:space="0" w:color="auto"/>
      </w:pBdr>
      <w:tabs>
        <w:tab w:val="left" w:pos="1418"/>
        <w:tab w:val="left" w:pos="2268"/>
        <w:tab w:val="right" w:pos="10206"/>
      </w:tabs>
      <w:ind w:left="1418"/>
    </w:pPr>
    <w:rPr>
      <w:noProof/>
      <w:lang w:val="en-US"/>
    </w:rPr>
  </w:style>
  <w:style w:type="paragraph" w:styleId="TOC4">
    <w:name w:val="toc 4"/>
    <w:basedOn w:val="Normal"/>
    <w:next w:val="Normal"/>
    <w:autoRedefine/>
    <w:locked/>
    <w:rsid w:val="00A933F9"/>
    <w:pPr>
      <w:ind w:left="720" w:firstLine="425"/>
      <w:jc w:val="both"/>
    </w:pPr>
    <w:rPr>
      <w:sz w:val="24"/>
      <w:szCs w:val="24"/>
      <w:lang w:val="en-US"/>
    </w:rPr>
  </w:style>
  <w:style w:type="paragraph" w:styleId="TOC5">
    <w:name w:val="toc 5"/>
    <w:basedOn w:val="Normal"/>
    <w:next w:val="Normal"/>
    <w:autoRedefine/>
    <w:locked/>
    <w:rsid w:val="00A933F9"/>
    <w:pPr>
      <w:ind w:left="960" w:firstLine="425"/>
      <w:jc w:val="both"/>
    </w:pPr>
    <w:rPr>
      <w:sz w:val="24"/>
      <w:szCs w:val="24"/>
      <w:lang w:val="en-US"/>
    </w:rPr>
  </w:style>
  <w:style w:type="paragraph" w:styleId="TOC6">
    <w:name w:val="toc 6"/>
    <w:basedOn w:val="Normal"/>
    <w:next w:val="Normal"/>
    <w:autoRedefine/>
    <w:locked/>
    <w:rsid w:val="00A933F9"/>
    <w:pPr>
      <w:ind w:left="1200" w:firstLine="425"/>
      <w:jc w:val="both"/>
    </w:pPr>
    <w:rPr>
      <w:sz w:val="24"/>
      <w:szCs w:val="24"/>
      <w:lang w:val="en-US"/>
    </w:rPr>
  </w:style>
  <w:style w:type="paragraph" w:styleId="TOC7">
    <w:name w:val="toc 7"/>
    <w:basedOn w:val="Normal"/>
    <w:next w:val="Normal"/>
    <w:autoRedefine/>
    <w:locked/>
    <w:rsid w:val="00A933F9"/>
    <w:pPr>
      <w:ind w:left="1440" w:firstLine="425"/>
      <w:jc w:val="both"/>
    </w:pPr>
    <w:rPr>
      <w:sz w:val="24"/>
      <w:szCs w:val="24"/>
      <w:lang w:val="en-US"/>
    </w:rPr>
  </w:style>
  <w:style w:type="paragraph" w:styleId="TOC8">
    <w:name w:val="toc 8"/>
    <w:basedOn w:val="Normal"/>
    <w:next w:val="Normal"/>
    <w:autoRedefine/>
    <w:locked/>
    <w:rsid w:val="00A933F9"/>
    <w:pPr>
      <w:ind w:left="1680" w:firstLine="425"/>
      <w:jc w:val="both"/>
    </w:pPr>
    <w:rPr>
      <w:sz w:val="24"/>
      <w:szCs w:val="24"/>
      <w:lang w:val="en-US"/>
    </w:rPr>
  </w:style>
  <w:style w:type="paragraph" w:styleId="TOC9">
    <w:name w:val="toc 9"/>
    <w:basedOn w:val="Normal"/>
    <w:next w:val="Normal"/>
    <w:autoRedefine/>
    <w:locked/>
    <w:rsid w:val="00A933F9"/>
    <w:pPr>
      <w:ind w:left="1920" w:firstLine="425"/>
      <w:jc w:val="both"/>
    </w:pPr>
    <w:rPr>
      <w:sz w:val="24"/>
      <w:szCs w:val="24"/>
      <w:lang w:val="en-US"/>
    </w:rPr>
  </w:style>
  <w:style w:type="character" w:customStyle="1" w:styleId="CommentSubjectChar">
    <w:name w:val="Comment Subject Char"/>
    <w:basedOn w:val="CommentTextChar1"/>
    <w:link w:val="CommentSubject"/>
    <w:semiHidden/>
    <w:rsid w:val="00A933F9"/>
    <w:rPr>
      <w:rFonts w:ascii="Times New Roman" w:eastAsia="Times New Roman" w:hAnsi="Times New Roman" w:cs="Times New Roman"/>
      <w:b/>
      <w:bCs/>
      <w:sz w:val="20"/>
      <w:szCs w:val="20"/>
      <w:lang w:val="en-US" w:eastAsia="en-US"/>
    </w:rPr>
  </w:style>
  <w:style w:type="paragraph" w:styleId="CommentSubject">
    <w:name w:val="annotation subject"/>
    <w:basedOn w:val="CommentText"/>
    <w:next w:val="CommentText"/>
    <w:link w:val="CommentSubjectChar"/>
    <w:semiHidden/>
    <w:rsid w:val="00A933F9"/>
    <w:pPr>
      <w:spacing w:after="0" w:line="240" w:lineRule="auto"/>
      <w:ind w:firstLine="425"/>
      <w:jc w:val="both"/>
    </w:pPr>
    <w:rPr>
      <w:rFonts w:ascii="Times New Roman" w:hAnsi="Times New Roman"/>
      <w:b/>
      <w:bCs/>
      <w:lang w:val="en-US" w:eastAsia="en-US"/>
    </w:rPr>
  </w:style>
  <w:style w:type="paragraph" w:styleId="ListParagraph">
    <w:name w:val="List Paragraph"/>
    <w:aliases w:val="List Paragraph Red,Bullet EY,List Paragraph2,ERP-List Paragraph,List Paragraph11,Sąrašo pastraipa.Bullet,Sąrašo pastraipa;Bullet,Table of contents numbered,Lentele,List Paragraph22,List Paragraph21,Paragraph,lp1,Bullet 1,Buletai"/>
    <w:basedOn w:val="Normal"/>
    <w:link w:val="ListParagraphChar"/>
    <w:qFormat/>
    <w:rsid w:val="00E83B82"/>
    <w:pPr>
      <w:ind w:left="720"/>
      <w:contextualSpacing/>
    </w:pPr>
  </w:style>
  <w:style w:type="numbering" w:customStyle="1" w:styleId="NoList1">
    <w:name w:val="No List1"/>
    <w:next w:val="NoList"/>
    <w:uiPriority w:val="99"/>
    <w:semiHidden/>
    <w:unhideWhenUsed/>
    <w:rsid w:val="002709C7"/>
  </w:style>
  <w:style w:type="numbering" w:customStyle="1" w:styleId="NoList2">
    <w:name w:val="No List2"/>
    <w:next w:val="NoList"/>
    <w:uiPriority w:val="99"/>
    <w:semiHidden/>
    <w:unhideWhenUsed/>
    <w:rsid w:val="000265F6"/>
  </w:style>
  <w:style w:type="character" w:customStyle="1" w:styleId="DocumentMapChar1">
    <w:name w:val="Document Map Char1"/>
    <w:basedOn w:val="DefaultParagraphFont"/>
    <w:uiPriority w:val="99"/>
    <w:semiHidden/>
    <w:rsid w:val="0096758E"/>
    <w:rPr>
      <w:rFonts w:ascii="Segoe UI" w:eastAsia="Times New Roman" w:hAnsi="Segoe UI" w:cs="Segoe UI"/>
      <w:sz w:val="16"/>
      <w:szCs w:val="16"/>
      <w:lang w:val="en-GB" w:eastAsia="en-US"/>
    </w:rPr>
  </w:style>
  <w:style w:type="character" w:customStyle="1" w:styleId="EndnoteTextChar1">
    <w:name w:val="End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FootnoteTextChar1">
    <w:name w:val="Footnote Text Char1"/>
    <w:basedOn w:val="DefaultParagraphFont"/>
    <w:uiPriority w:val="99"/>
    <w:semiHidden/>
    <w:rsid w:val="0096758E"/>
    <w:rPr>
      <w:rFonts w:ascii="Times New Roman" w:eastAsia="Times New Roman" w:hAnsi="Times New Roman"/>
      <w:sz w:val="20"/>
      <w:szCs w:val="20"/>
      <w:lang w:val="en-GB" w:eastAsia="en-US"/>
    </w:rPr>
  </w:style>
  <w:style w:type="character" w:customStyle="1" w:styleId="MacroTextChar1">
    <w:name w:val="Macro Text Char1"/>
    <w:basedOn w:val="DefaultParagraphFont"/>
    <w:uiPriority w:val="99"/>
    <w:semiHidden/>
    <w:rsid w:val="0096758E"/>
    <w:rPr>
      <w:rFonts w:ascii="Consolas" w:eastAsia="Times New Roman" w:hAnsi="Consolas"/>
      <w:sz w:val="20"/>
      <w:szCs w:val="20"/>
      <w:lang w:val="en-GB" w:eastAsia="en-US"/>
    </w:rPr>
  </w:style>
  <w:style w:type="character" w:customStyle="1" w:styleId="CommentSubjectChar1">
    <w:name w:val="Comment Subject Char1"/>
    <w:basedOn w:val="CommentTextChar1"/>
    <w:uiPriority w:val="99"/>
    <w:semiHidden/>
    <w:rsid w:val="0096758E"/>
    <w:rPr>
      <w:rFonts w:ascii="Times New Roman" w:eastAsia="Times New Roman" w:hAnsi="Times New Roman" w:cs="Times New Roman"/>
      <w:b/>
      <w:bCs/>
      <w:sz w:val="20"/>
      <w:szCs w:val="20"/>
      <w:lang w:val="en-GB"/>
    </w:rPr>
  </w:style>
  <w:style w:type="numbering" w:customStyle="1" w:styleId="NoList3">
    <w:name w:val="No List3"/>
    <w:next w:val="NoList"/>
    <w:uiPriority w:val="99"/>
    <w:semiHidden/>
    <w:unhideWhenUsed/>
    <w:rsid w:val="00C23376"/>
  </w:style>
  <w:style w:type="paragraph" w:customStyle="1" w:styleId="Point1">
    <w:name w:val="Point 1"/>
    <w:basedOn w:val="Normal"/>
    <w:rsid w:val="00921914"/>
    <w:pPr>
      <w:spacing w:before="120" w:after="120"/>
      <w:ind w:left="1418" w:hanging="567"/>
      <w:jc w:val="both"/>
    </w:pPr>
    <w:rPr>
      <w:sz w:val="24"/>
      <w:lang w:eastAsia="lt-LT"/>
    </w:rPr>
  </w:style>
  <w:style w:type="character" w:styleId="Emphasis">
    <w:name w:val="Emphasis"/>
    <w:qFormat/>
    <w:locked/>
    <w:rsid w:val="00921914"/>
    <w:rPr>
      <w:i/>
      <w:iCs/>
    </w:rPr>
  </w:style>
  <w:style w:type="paragraph" w:customStyle="1" w:styleId="1">
    <w:name w:val="Стиль1"/>
    <w:basedOn w:val="Normal"/>
    <w:rsid w:val="00A87FC5"/>
    <w:pPr>
      <w:jc w:val="center"/>
    </w:pPr>
    <w:rPr>
      <w:sz w:val="24"/>
      <w:lang w:val="ru-RU"/>
    </w:rPr>
  </w:style>
  <w:style w:type="paragraph" w:customStyle="1" w:styleId="Default">
    <w:name w:val="Default"/>
    <w:rsid w:val="00793BFF"/>
    <w:pPr>
      <w:autoSpaceDE w:val="0"/>
      <w:autoSpaceDN w:val="0"/>
      <w:adjustRightInd w:val="0"/>
    </w:pPr>
    <w:rPr>
      <w:rFonts w:ascii="Times New Roman" w:hAnsi="Times New Roman"/>
      <w:color w:val="000000"/>
      <w:sz w:val="24"/>
      <w:szCs w:val="24"/>
    </w:rPr>
  </w:style>
  <w:style w:type="paragraph" w:customStyle="1" w:styleId="font5">
    <w:name w:val="font5"/>
    <w:basedOn w:val="Normal"/>
    <w:rsid w:val="00FF6A40"/>
    <w:pPr>
      <w:spacing w:before="100" w:beforeAutospacing="1" w:after="100" w:afterAutospacing="1"/>
    </w:pPr>
    <w:rPr>
      <w:rFonts w:ascii="Tahoma" w:hAnsi="Tahoma" w:cs="Tahoma"/>
      <w:color w:val="000000"/>
      <w:sz w:val="18"/>
      <w:szCs w:val="18"/>
      <w:lang w:val="en-US"/>
    </w:rPr>
  </w:style>
  <w:style w:type="paragraph" w:customStyle="1" w:styleId="font6">
    <w:name w:val="font6"/>
    <w:basedOn w:val="Normal"/>
    <w:rsid w:val="00FF6A40"/>
    <w:pPr>
      <w:spacing w:before="100" w:beforeAutospacing="1" w:after="100" w:afterAutospacing="1"/>
    </w:pPr>
    <w:rPr>
      <w:rFonts w:ascii="Tahoma" w:hAnsi="Tahoma" w:cs="Tahoma"/>
      <w:b/>
      <w:bCs/>
      <w:color w:val="000000"/>
      <w:sz w:val="18"/>
      <w:szCs w:val="18"/>
      <w:lang w:val="en-US"/>
    </w:rPr>
  </w:style>
  <w:style w:type="paragraph" w:customStyle="1" w:styleId="BodyText20">
    <w:name w:val="Body Text2"/>
    <w:rsid w:val="00C751CF"/>
    <w:pPr>
      <w:snapToGrid w:val="0"/>
      <w:ind w:firstLine="312"/>
      <w:jc w:val="both"/>
    </w:pPr>
    <w:rPr>
      <w:rFonts w:ascii="TimesLT" w:eastAsia="Times New Roman" w:hAnsi="TimesLT"/>
      <w:sz w:val="20"/>
      <w:szCs w:val="20"/>
      <w:lang w:val="en-US" w:eastAsia="en-US"/>
    </w:rPr>
  </w:style>
  <w:style w:type="character" w:customStyle="1" w:styleId="apple-converted-space">
    <w:name w:val="apple-converted-space"/>
    <w:basedOn w:val="DefaultParagraphFont"/>
    <w:rsid w:val="00A5182C"/>
  </w:style>
  <w:style w:type="paragraph" w:customStyle="1" w:styleId="DiagramaDiagramaDiagrama">
    <w:name w:val="Diagrama Diagrama Diagrama"/>
    <w:basedOn w:val="Normal"/>
    <w:rsid w:val="007B436D"/>
    <w:pPr>
      <w:spacing w:after="160" w:line="240" w:lineRule="exact"/>
    </w:pPr>
    <w:rPr>
      <w:rFonts w:ascii="Tahoma" w:hAnsi="Tahoma"/>
      <w:lang w:val="en-US"/>
    </w:rPr>
  </w:style>
  <w:style w:type="character" w:customStyle="1" w:styleId="ListParagraphChar">
    <w:name w:val="List Paragraph Char"/>
    <w:aliases w:val="List Paragraph Red Char,Bullet EY Char,List Paragraph2 Char,ERP-List Paragraph Char,List Paragraph11 Char,Sąrašo pastraipa.Bullet Char,Sąrašo pastraipa;Bullet Char,Table of contents numbered Char,Lentele Char,List Paragraph22 Char"/>
    <w:link w:val="ListParagraph"/>
    <w:qFormat/>
    <w:rsid w:val="008D559E"/>
    <w:rPr>
      <w:rFonts w:ascii="Times New Roman" w:eastAsia="Times New Roman" w:hAnsi="Times New Roman"/>
      <w:sz w:val="20"/>
      <w:szCs w:val="20"/>
      <w:lang w:val="en-GB" w:eastAsia="en-US"/>
    </w:rPr>
  </w:style>
  <w:style w:type="character" w:styleId="Strong">
    <w:name w:val="Strong"/>
    <w:basedOn w:val="DefaultParagraphFont"/>
    <w:uiPriority w:val="22"/>
    <w:qFormat/>
    <w:locked/>
    <w:rsid w:val="001021D2"/>
    <w:rPr>
      <w:b/>
      <w:bCs/>
    </w:rPr>
  </w:style>
  <w:style w:type="paragraph" w:customStyle="1" w:styleId="Punktai">
    <w:name w:val="Punktai"/>
    <w:basedOn w:val="Normal"/>
    <w:uiPriority w:val="99"/>
    <w:rsid w:val="00AF5ADF"/>
    <w:pPr>
      <w:numPr>
        <w:numId w:val="2"/>
      </w:numPr>
    </w:pPr>
    <w:rPr>
      <w:sz w:val="24"/>
      <w:szCs w:val="24"/>
      <w:lang w:val="en-US"/>
    </w:rPr>
  </w:style>
  <w:style w:type="paragraph" w:customStyle="1" w:styleId="ListParagraph1">
    <w:name w:val="List Paragraph1"/>
    <w:basedOn w:val="Normal"/>
    <w:qFormat/>
    <w:rsid w:val="00D8333A"/>
    <w:pPr>
      <w:ind w:left="720"/>
    </w:pPr>
    <w:rPr>
      <w:rFonts w:eastAsia="Calibri"/>
      <w:sz w:val="24"/>
      <w:szCs w:val="24"/>
    </w:rPr>
  </w:style>
  <w:style w:type="paragraph" w:customStyle="1" w:styleId="Betarp1">
    <w:name w:val="Be tarpų1"/>
    <w:qFormat/>
    <w:rsid w:val="004A4F5D"/>
    <w:rPr>
      <w:rFonts w:ascii="Times New Roman" w:hAnsi="Times New Roman"/>
      <w:sz w:val="24"/>
      <w:szCs w:val="24"/>
      <w:lang w:val="en-US" w:eastAsia="en-US"/>
    </w:rPr>
  </w:style>
  <w:style w:type="character" w:customStyle="1" w:styleId="font81">
    <w:name w:val="font81"/>
    <w:basedOn w:val="DefaultParagraphFont"/>
    <w:rsid w:val="009B355B"/>
    <w:rPr>
      <w:rFonts w:ascii="Times New Roman" w:hAnsi="Times New Roman" w:cs="Times New Roman" w:hint="default"/>
      <w:b/>
      <w:bCs/>
      <w:i w:val="0"/>
      <w:iCs w:val="0"/>
      <w:strike w:val="0"/>
      <w:dstrike w:val="0"/>
      <w:color w:val="000000"/>
      <w:sz w:val="24"/>
      <w:szCs w:val="24"/>
      <w:u w:val="none"/>
      <w:effect w:val="none"/>
    </w:rPr>
  </w:style>
  <w:style w:type="character" w:customStyle="1" w:styleId="t488">
    <w:name w:val="t488"/>
    <w:rsid w:val="00C61844"/>
  </w:style>
  <w:style w:type="character" w:customStyle="1" w:styleId="t489">
    <w:name w:val="t489"/>
    <w:rsid w:val="00C61844"/>
  </w:style>
  <w:style w:type="character" w:customStyle="1" w:styleId="t490">
    <w:name w:val="t490"/>
    <w:rsid w:val="00C61844"/>
  </w:style>
  <w:style w:type="character" w:customStyle="1" w:styleId="t491">
    <w:name w:val="t491"/>
    <w:rsid w:val="00C61844"/>
  </w:style>
  <w:style w:type="character" w:customStyle="1" w:styleId="t492">
    <w:name w:val="t492"/>
    <w:rsid w:val="00C61844"/>
  </w:style>
  <w:style w:type="character" w:customStyle="1" w:styleId="UnresolvedMention1">
    <w:name w:val="Unresolved Mention1"/>
    <w:basedOn w:val="DefaultParagraphFont"/>
    <w:uiPriority w:val="99"/>
    <w:semiHidden/>
    <w:unhideWhenUsed/>
    <w:rsid w:val="004023B8"/>
    <w:rPr>
      <w:color w:val="808080"/>
      <w:shd w:val="clear" w:color="auto" w:fill="E6E6E6"/>
    </w:rPr>
  </w:style>
  <w:style w:type="character" w:customStyle="1" w:styleId="UnresolvedMention2">
    <w:name w:val="Unresolved Mention2"/>
    <w:basedOn w:val="DefaultParagraphFont"/>
    <w:uiPriority w:val="99"/>
    <w:semiHidden/>
    <w:unhideWhenUsed/>
    <w:rsid w:val="00DC6F6C"/>
    <w:rPr>
      <w:color w:val="605E5C"/>
      <w:shd w:val="clear" w:color="auto" w:fill="E1DFDD"/>
    </w:rPr>
  </w:style>
  <w:style w:type="table" w:customStyle="1" w:styleId="Calendar1">
    <w:name w:val="Calendar 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customStyle="1" w:styleId="TableGrid1">
    <w:name w:val="Table Grid1"/>
    <w:basedOn w:val="TableNormal"/>
    <w:next w:val="TableGrid"/>
    <w:rsid w:val="0018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lendar11">
    <w:name w:val="Calendar 11"/>
    <w:basedOn w:val="TableNormal"/>
    <w:uiPriority w:val="99"/>
    <w:qFormat/>
    <w:rsid w:val="001807B4"/>
    <w:rPr>
      <w:rFonts w:asciiTheme="minorHAnsi" w:eastAsiaTheme="minorEastAsia" w:hAnsiTheme="minorHAnsi" w:cstheme="minorBidi"/>
      <w:lang w:val="en-US" w:eastAsia="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paragraph" w:customStyle="1" w:styleId="msonormal0">
    <w:name w:val="msonormal"/>
    <w:basedOn w:val="Normal"/>
    <w:rsid w:val="00ED6683"/>
    <w:pPr>
      <w:spacing w:before="100" w:beforeAutospacing="1" w:after="100" w:afterAutospacing="1"/>
    </w:pPr>
    <w:rPr>
      <w:sz w:val="24"/>
      <w:szCs w:val="24"/>
      <w:lang w:val="en-US"/>
    </w:rPr>
  </w:style>
  <w:style w:type="numbering" w:customStyle="1" w:styleId="NoList4">
    <w:name w:val="No List4"/>
    <w:next w:val="NoList"/>
    <w:uiPriority w:val="99"/>
    <w:semiHidden/>
    <w:unhideWhenUsed/>
    <w:rsid w:val="009F13DE"/>
  </w:style>
  <w:style w:type="paragraph" w:customStyle="1" w:styleId="Sraas1">
    <w:name w:val="Sąrašas 1"/>
    <w:basedOn w:val="Heading1"/>
    <w:rsid w:val="00302726"/>
    <w:pPr>
      <w:widowControl w:val="0"/>
      <w:numPr>
        <w:numId w:val="4"/>
      </w:numPr>
      <w:tabs>
        <w:tab w:val="num" w:pos="737"/>
        <w:tab w:val="num" w:pos="7397"/>
      </w:tabs>
      <w:autoSpaceDE w:val="0"/>
      <w:autoSpaceDN w:val="0"/>
      <w:adjustRightInd w:val="0"/>
      <w:spacing w:before="360" w:after="360"/>
      <w:ind w:left="567" w:hanging="210"/>
      <w:jc w:val="center"/>
    </w:pPr>
    <w:rPr>
      <w:sz w:val="24"/>
      <w:lang w:val="x-none" w:eastAsia="x-none"/>
    </w:rPr>
  </w:style>
  <w:style w:type="paragraph" w:customStyle="1" w:styleId="Sraas31">
    <w:name w:val="Sąrašas 31"/>
    <w:basedOn w:val="Heading7"/>
    <w:rsid w:val="00302726"/>
    <w:pPr>
      <w:widowControl w:val="0"/>
      <w:numPr>
        <w:ilvl w:val="2"/>
        <w:numId w:val="4"/>
      </w:numPr>
      <w:tabs>
        <w:tab w:val="clear" w:pos="2051"/>
        <w:tab w:val="num" w:pos="1200"/>
        <w:tab w:val="num" w:pos="1260"/>
        <w:tab w:val="num" w:pos="1767"/>
        <w:tab w:val="num" w:pos="2034"/>
      </w:tabs>
      <w:autoSpaceDE w:val="0"/>
      <w:autoSpaceDN w:val="0"/>
      <w:adjustRightInd w:val="0"/>
      <w:spacing w:before="120" w:after="120"/>
      <w:ind w:left="1259" w:hanging="720"/>
    </w:pPr>
    <w:rPr>
      <w:rFonts w:ascii="Calibri" w:hAnsi="Calibri" w:cs="Times New Roman"/>
      <w:b/>
      <w:bCs/>
      <w:sz w:val="24"/>
      <w:szCs w:val="24"/>
      <w:lang w:val="ru-RU"/>
    </w:rPr>
  </w:style>
  <w:style w:type="paragraph" w:customStyle="1" w:styleId="Sraas41">
    <w:name w:val="Sąrašas 41"/>
    <w:basedOn w:val="Normal"/>
    <w:rsid w:val="00302726"/>
    <w:pPr>
      <w:widowControl w:val="0"/>
      <w:numPr>
        <w:ilvl w:val="3"/>
        <w:numId w:val="4"/>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302726"/>
    <w:pPr>
      <w:widowControl w:val="0"/>
      <w:numPr>
        <w:ilvl w:val="4"/>
        <w:numId w:val="4"/>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302726"/>
    <w:pPr>
      <w:widowControl w:val="0"/>
      <w:numPr>
        <w:ilvl w:val="5"/>
        <w:numId w:val="4"/>
      </w:numPr>
      <w:tabs>
        <w:tab w:val="num" w:pos="3119"/>
      </w:tabs>
      <w:autoSpaceDE w:val="0"/>
      <w:autoSpaceDN w:val="0"/>
      <w:adjustRightInd w:val="0"/>
      <w:ind w:left="2268"/>
      <w:jc w:val="both"/>
    </w:pPr>
    <w:rPr>
      <w:sz w:val="24"/>
      <w:szCs w:val="24"/>
      <w:lang w:eastAsia="lt-LT"/>
    </w:rPr>
  </w:style>
  <w:style w:type="paragraph" w:customStyle="1" w:styleId="SKYRIUS1">
    <w:name w:val="SKYRIUS 1"/>
    <w:basedOn w:val="Sraas1"/>
    <w:link w:val="SKYRIUS1Diagrama"/>
    <w:qFormat/>
    <w:rsid w:val="00302726"/>
    <w:pPr>
      <w:tabs>
        <w:tab w:val="clear" w:pos="7397"/>
      </w:tabs>
      <w:spacing w:after="160"/>
    </w:pPr>
    <w:rPr>
      <w:sz w:val="22"/>
      <w:szCs w:val="22"/>
    </w:rPr>
  </w:style>
  <w:style w:type="character" w:customStyle="1" w:styleId="SKYRIUS1Diagrama">
    <w:name w:val="SKYRIUS 1 Diagrama"/>
    <w:link w:val="SKYRIUS1"/>
    <w:rsid w:val="00302726"/>
    <w:rPr>
      <w:rFonts w:ascii="Times New Roman" w:eastAsia="Times New Roman" w:hAnsi="Times New Roman"/>
      <w:b/>
      <w:lang w:val="x-none" w:eastAsia="x-none"/>
    </w:rPr>
  </w:style>
  <w:style w:type="table" w:customStyle="1" w:styleId="TableGrid2">
    <w:name w:val="Table Grid2"/>
    <w:basedOn w:val="TableNormal"/>
    <w:next w:val="TableGrid"/>
    <w:rsid w:val="0007297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072971"/>
    <w:rPr>
      <w:rFonts w:cs="Times New Roman"/>
      <w:vertAlign w:val="superscript"/>
    </w:rPr>
  </w:style>
  <w:style w:type="character" w:styleId="UnresolvedMention">
    <w:name w:val="Unresolved Mention"/>
    <w:basedOn w:val="DefaultParagraphFont"/>
    <w:uiPriority w:val="99"/>
    <w:semiHidden/>
    <w:unhideWhenUsed/>
    <w:rsid w:val="005D1918"/>
    <w:rPr>
      <w:color w:val="605E5C"/>
      <w:shd w:val="clear" w:color="auto" w:fill="E1DFDD"/>
    </w:rPr>
  </w:style>
  <w:style w:type="character" w:customStyle="1" w:styleId="fontstyle01">
    <w:name w:val="fontstyle01"/>
    <w:basedOn w:val="DefaultParagraphFont"/>
    <w:rsid w:val="00C17A51"/>
    <w:rPr>
      <w:rFonts w:ascii="ArialMT" w:hAnsi="ArialMT" w:hint="default"/>
      <w:b w:val="0"/>
      <w:bCs w:val="0"/>
      <w:i w:val="0"/>
      <w:iCs w:val="0"/>
      <w:color w:val="000000"/>
      <w:sz w:val="22"/>
      <w:szCs w:val="22"/>
    </w:rPr>
  </w:style>
  <w:style w:type="character" w:customStyle="1" w:styleId="fontstyle21">
    <w:name w:val="fontstyle21"/>
    <w:basedOn w:val="DefaultParagraphFont"/>
    <w:rsid w:val="00C17A51"/>
    <w:rPr>
      <w:rFonts w:ascii="Calibri" w:hAnsi="Calibri" w:cs="Calibri" w:hint="default"/>
      <w:b w:val="0"/>
      <w:bCs w:val="0"/>
      <w:i w:val="0"/>
      <w:iCs w:val="0"/>
      <w:color w:val="000000"/>
      <w:sz w:val="22"/>
      <w:szCs w:val="22"/>
    </w:rPr>
  </w:style>
  <w:style w:type="paragraph" w:customStyle="1" w:styleId="Body2">
    <w:name w:val="Body 2"/>
    <w:rsid w:val="002A4DD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DefaultStyle">
    <w:name w:val="Default Style"/>
    <w:rsid w:val="00611960"/>
    <w:pPr>
      <w:widowControl w:val="0"/>
      <w:suppressAutoHyphens/>
      <w:spacing w:after="160" w:line="259" w:lineRule="auto"/>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9185">
      <w:bodyDiv w:val="1"/>
      <w:marLeft w:val="0"/>
      <w:marRight w:val="0"/>
      <w:marTop w:val="0"/>
      <w:marBottom w:val="0"/>
      <w:divBdr>
        <w:top w:val="none" w:sz="0" w:space="0" w:color="auto"/>
        <w:left w:val="none" w:sz="0" w:space="0" w:color="auto"/>
        <w:bottom w:val="none" w:sz="0" w:space="0" w:color="auto"/>
        <w:right w:val="none" w:sz="0" w:space="0" w:color="auto"/>
      </w:divBdr>
    </w:div>
    <w:div w:id="14503800">
      <w:bodyDiv w:val="1"/>
      <w:marLeft w:val="0"/>
      <w:marRight w:val="0"/>
      <w:marTop w:val="0"/>
      <w:marBottom w:val="0"/>
      <w:divBdr>
        <w:top w:val="none" w:sz="0" w:space="0" w:color="auto"/>
        <w:left w:val="none" w:sz="0" w:space="0" w:color="auto"/>
        <w:bottom w:val="none" w:sz="0" w:space="0" w:color="auto"/>
        <w:right w:val="none" w:sz="0" w:space="0" w:color="auto"/>
      </w:divBdr>
    </w:div>
    <w:div w:id="18971573">
      <w:bodyDiv w:val="1"/>
      <w:marLeft w:val="0"/>
      <w:marRight w:val="0"/>
      <w:marTop w:val="0"/>
      <w:marBottom w:val="0"/>
      <w:divBdr>
        <w:top w:val="none" w:sz="0" w:space="0" w:color="auto"/>
        <w:left w:val="none" w:sz="0" w:space="0" w:color="auto"/>
        <w:bottom w:val="none" w:sz="0" w:space="0" w:color="auto"/>
        <w:right w:val="none" w:sz="0" w:space="0" w:color="auto"/>
      </w:divBdr>
    </w:div>
    <w:div w:id="24210069">
      <w:bodyDiv w:val="1"/>
      <w:marLeft w:val="0"/>
      <w:marRight w:val="0"/>
      <w:marTop w:val="0"/>
      <w:marBottom w:val="0"/>
      <w:divBdr>
        <w:top w:val="none" w:sz="0" w:space="0" w:color="auto"/>
        <w:left w:val="none" w:sz="0" w:space="0" w:color="auto"/>
        <w:bottom w:val="none" w:sz="0" w:space="0" w:color="auto"/>
        <w:right w:val="none" w:sz="0" w:space="0" w:color="auto"/>
      </w:divBdr>
    </w:div>
    <w:div w:id="28843764">
      <w:bodyDiv w:val="1"/>
      <w:marLeft w:val="0"/>
      <w:marRight w:val="0"/>
      <w:marTop w:val="0"/>
      <w:marBottom w:val="0"/>
      <w:divBdr>
        <w:top w:val="none" w:sz="0" w:space="0" w:color="auto"/>
        <w:left w:val="none" w:sz="0" w:space="0" w:color="auto"/>
        <w:bottom w:val="none" w:sz="0" w:space="0" w:color="auto"/>
        <w:right w:val="none" w:sz="0" w:space="0" w:color="auto"/>
      </w:divBdr>
    </w:div>
    <w:div w:id="33897102">
      <w:bodyDiv w:val="1"/>
      <w:marLeft w:val="0"/>
      <w:marRight w:val="0"/>
      <w:marTop w:val="0"/>
      <w:marBottom w:val="0"/>
      <w:divBdr>
        <w:top w:val="none" w:sz="0" w:space="0" w:color="auto"/>
        <w:left w:val="none" w:sz="0" w:space="0" w:color="auto"/>
        <w:bottom w:val="none" w:sz="0" w:space="0" w:color="auto"/>
        <w:right w:val="none" w:sz="0" w:space="0" w:color="auto"/>
      </w:divBdr>
    </w:div>
    <w:div w:id="34670619">
      <w:bodyDiv w:val="1"/>
      <w:marLeft w:val="0"/>
      <w:marRight w:val="0"/>
      <w:marTop w:val="0"/>
      <w:marBottom w:val="0"/>
      <w:divBdr>
        <w:top w:val="none" w:sz="0" w:space="0" w:color="auto"/>
        <w:left w:val="none" w:sz="0" w:space="0" w:color="auto"/>
        <w:bottom w:val="none" w:sz="0" w:space="0" w:color="auto"/>
        <w:right w:val="none" w:sz="0" w:space="0" w:color="auto"/>
      </w:divBdr>
    </w:div>
    <w:div w:id="42487961">
      <w:bodyDiv w:val="1"/>
      <w:marLeft w:val="0"/>
      <w:marRight w:val="0"/>
      <w:marTop w:val="0"/>
      <w:marBottom w:val="0"/>
      <w:divBdr>
        <w:top w:val="none" w:sz="0" w:space="0" w:color="auto"/>
        <w:left w:val="none" w:sz="0" w:space="0" w:color="auto"/>
        <w:bottom w:val="none" w:sz="0" w:space="0" w:color="auto"/>
        <w:right w:val="none" w:sz="0" w:space="0" w:color="auto"/>
      </w:divBdr>
    </w:div>
    <w:div w:id="44456252">
      <w:bodyDiv w:val="1"/>
      <w:marLeft w:val="0"/>
      <w:marRight w:val="0"/>
      <w:marTop w:val="0"/>
      <w:marBottom w:val="0"/>
      <w:divBdr>
        <w:top w:val="none" w:sz="0" w:space="0" w:color="auto"/>
        <w:left w:val="none" w:sz="0" w:space="0" w:color="auto"/>
        <w:bottom w:val="none" w:sz="0" w:space="0" w:color="auto"/>
        <w:right w:val="none" w:sz="0" w:space="0" w:color="auto"/>
      </w:divBdr>
    </w:div>
    <w:div w:id="46075930">
      <w:bodyDiv w:val="1"/>
      <w:marLeft w:val="0"/>
      <w:marRight w:val="0"/>
      <w:marTop w:val="0"/>
      <w:marBottom w:val="0"/>
      <w:divBdr>
        <w:top w:val="none" w:sz="0" w:space="0" w:color="auto"/>
        <w:left w:val="none" w:sz="0" w:space="0" w:color="auto"/>
        <w:bottom w:val="none" w:sz="0" w:space="0" w:color="auto"/>
        <w:right w:val="none" w:sz="0" w:space="0" w:color="auto"/>
      </w:divBdr>
    </w:div>
    <w:div w:id="49547012">
      <w:bodyDiv w:val="1"/>
      <w:marLeft w:val="0"/>
      <w:marRight w:val="0"/>
      <w:marTop w:val="0"/>
      <w:marBottom w:val="0"/>
      <w:divBdr>
        <w:top w:val="none" w:sz="0" w:space="0" w:color="auto"/>
        <w:left w:val="none" w:sz="0" w:space="0" w:color="auto"/>
        <w:bottom w:val="none" w:sz="0" w:space="0" w:color="auto"/>
        <w:right w:val="none" w:sz="0" w:space="0" w:color="auto"/>
      </w:divBdr>
    </w:div>
    <w:div w:id="50154500">
      <w:bodyDiv w:val="1"/>
      <w:marLeft w:val="0"/>
      <w:marRight w:val="0"/>
      <w:marTop w:val="0"/>
      <w:marBottom w:val="0"/>
      <w:divBdr>
        <w:top w:val="none" w:sz="0" w:space="0" w:color="auto"/>
        <w:left w:val="none" w:sz="0" w:space="0" w:color="auto"/>
        <w:bottom w:val="none" w:sz="0" w:space="0" w:color="auto"/>
        <w:right w:val="none" w:sz="0" w:space="0" w:color="auto"/>
      </w:divBdr>
    </w:div>
    <w:div w:id="50736006">
      <w:bodyDiv w:val="1"/>
      <w:marLeft w:val="0"/>
      <w:marRight w:val="0"/>
      <w:marTop w:val="0"/>
      <w:marBottom w:val="0"/>
      <w:divBdr>
        <w:top w:val="none" w:sz="0" w:space="0" w:color="auto"/>
        <w:left w:val="none" w:sz="0" w:space="0" w:color="auto"/>
        <w:bottom w:val="none" w:sz="0" w:space="0" w:color="auto"/>
        <w:right w:val="none" w:sz="0" w:space="0" w:color="auto"/>
      </w:divBdr>
    </w:div>
    <w:div w:id="55978912">
      <w:bodyDiv w:val="1"/>
      <w:marLeft w:val="0"/>
      <w:marRight w:val="0"/>
      <w:marTop w:val="0"/>
      <w:marBottom w:val="0"/>
      <w:divBdr>
        <w:top w:val="none" w:sz="0" w:space="0" w:color="auto"/>
        <w:left w:val="none" w:sz="0" w:space="0" w:color="auto"/>
        <w:bottom w:val="none" w:sz="0" w:space="0" w:color="auto"/>
        <w:right w:val="none" w:sz="0" w:space="0" w:color="auto"/>
      </w:divBdr>
    </w:div>
    <w:div w:id="56052391">
      <w:bodyDiv w:val="1"/>
      <w:marLeft w:val="0"/>
      <w:marRight w:val="0"/>
      <w:marTop w:val="0"/>
      <w:marBottom w:val="0"/>
      <w:divBdr>
        <w:top w:val="none" w:sz="0" w:space="0" w:color="auto"/>
        <w:left w:val="none" w:sz="0" w:space="0" w:color="auto"/>
        <w:bottom w:val="none" w:sz="0" w:space="0" w:color="auto"/>
        <w:right w:val="none" w:sz="0" w:space="0" w:color="auto"/>
      </w:divBdr>
    </w:div>
    <w:div w:id="58217383">
      <w:bodyDiv w:val="1"/>
      <w:marLeft w:val="0"/>
      <w:marRight w:val="0"/>
      <w:marTop w:val="0"/>
      <w:marBottom w:val="0"/>
      <w:divBdr>
        <w:top w:val="none" w:sz="0" w:space="0" w:color="auto"/>
        <w:left w:val="none" w:sz="0" w:space="0" w:color="auto"/>
        <w:bottom w:val="none" w:sz="0" w:space="0" w:color="auto"/>
        <w:right w:val="none" w:sz="0" w:space="0" w:color="auto"/>
      </w:divBdr>
    </w:div>
    <w:div w:id="60254431">
      <w:bodyDiv w:val="1"/>
      <w:marLeft w:val="0"/>
      <w:marRight w:val="0"/>
      <w:marTop w:val="0"/>
      <w:marBottom w:val="0"/>
      <w:divBdr>
        <w:top w:val="none" w:sz="0" w:space="0" w:color="auto"/>
        <w:left w:val="none" w:sz="0" w:space="0" w:color="auto"/>
        <w:bottom w:val="none" w:sz="0" w:space="0" w:color="auto"/>
        <w:right w:val="none" w:sz="0" w:space="0" w:color="auto"/>
      </w:divBdr>
    </w:div>
    <w:div w:id="60373598">
      <w:bodyDiv w:val="1"/>
      <w:marLeft w:val="0"/>
      <w:marRight w:val="0"/>
      <w:marTop w:val="0"/>
      <w:marBottom w:val="0"/>
      <w:divBdr>
        <w:top w:val="none" w:sz="0" w:space="0" w:color="auto"/>
        <w:left w:val="none" w:sz="0" w:space="0" w:color="auto"/>
        <w:bottom w:val="none" w:sz="0" w:space="0" w:color="auto"/>
        <w:right w:val="none" w:sz="0" w:space="0" w:color="auto"/>
      </w:divBdr>
    </w:div>
    <w:div w:id="60375624">
      <w:bodyDiv w:val="1"/>
      <w:marLeft w:val="0"/>
      <w:marRight w:val="0"/>
      <w:marTop w:val="0"/>
      <w:marBottom w:val="0"/>
      <w:divBdr>
        <w:top w:val="none" w:sz="0" w:space="0" w:color="auto"/>
        <w:left w:val="none" w:sz="0" w:space="0" w:color="auto"/>
        <w:bottom w:val="none" w:sz="0" w:space="0" w:color="auto"/>
        <w:right w:val="none" w:sz="0" w:space="0" w:color="auto"/>
      </w:divBdr>
    </w:div>
    <w:div w:id="60910561">
      <w:bodyDiv w:val="1"/>
      <w:marLeft w:val="0"/>
      <w:marRight w:val="0"/>
      <w:marTop w:val="0"/>
      <w:marBottom w:val="0"/>
      <w:divBdr>
        <w:top w:val="none" w:sz="0" w:space="0" w:color="auto"/>
        <w:left w:val="none" w:sz="0" w:space="0" w:color="auto"/>
        <w:bottom w:val="none" w:sz="0" w:space="0" w:color="auto"/>
        <w:right w:val="none" w:sz="0" w:space="0" w:color="auto"/>
      </w:divBdr>
    </w:div>
    <w:div w:id="63841782">
      <w:bodyDiv w:val="1"/>
      <w:marLeft w:val="0"/>
      <w:marRight w:val="0"/>
      <w:marTop w:val="0"/>
      <w:marBottom w:val="0"/>
      <w:divBdr>
        <w:top w:val="none" w:sz="0" w:space="0" w:color="auto"/>
        <w:left w:val="none" w:sz="0" w:space="0" w:color="auto"/>
        <w:bottom w:val="none" w:sz="0" w:space="0" w:color="auto"/>
        <w:right w:val="none" w:sz="0" w:space="0" w:color="auto"/>
      </w:divBdr>
    </w:div>
    <w:div w:id="70738380">
      <w:bodyDiv w:val="1"/>
      <w:marLeft w:val="0"/>
      <w:marRight w:val="0"/>
      <w:marTop w:val="0"/>
      <w:marBottom w:val="0"/>
      <w:divBdr>
        <w:top w:val="none" w:sz="0" w:space="0" w:color="auto"/>
        <w:left w:val="none" w:sz="0" w:space="0" w:color="auto"/>
        <w:bottom w:val="none" w:sz="0" w:space="0" w:color="auto"/>
        <w:right w:val="none" w:sz="0" w:space="0" w:color="auto"/>
      </w:divBdr>
    </w:div>
    <w:div w:id="71394170">
      <w:bodyDiv w:val="1"/>
      <w:marLeft w:val="0"/>
      <w:marRight w:val="0"/>
      <w:marTop w:val="0"/>
      <w:marBottom w:val="0"/>
      <w:divBdr>
        <w:top w:val="none" w:sz="0" w:space="0" w:color="auto"/>
        <w:left w:val="none" w:sz="0" w:space="0" w:color="auto"/>
        <w:bottom w:val="none" w:sz="0" w:space="0" w:color="auto"/>
        <w:right w:val="none" w:sz="0" w:space="0" w:color="auto"/>
      </w:divBdr>
    </w:div>
    <w:div w:id="79985502">
      <w:bodyDiv w:val="1"/>
      <w:marLeft w:val="0"/>
      <w:marRight w:val="0"/>
      <w:marTop w:val="0"/>
      <w:marBottom w:val="0"/>
      <w:divBdr>
        <w:top w:val="none" w:sz="0" w:space="0" w:color="auto"/>
        <w:left w:val="none" w:sz="0" w:space="0" w:color="auto"/>
        <w:bottom w:val="none" w:sz="0" w:space="0" w:color="auto"/>
        <w:right w:val="none" w:sz="0" w:space="0" w:color="auto"/>
      </w:divBdr>
    </w:div>
    <w:div w:id="83187593">
      <w:bodyDiv w:val="1"/>
      <w:marLeft w:val="0"/>
      <w:marRight w:val="0"/>
      <w:marTop w:val="0"/>
      <w:marBottom w:val="0"/>
      <w:divBdr>
        <w:top w:val="none" w:sz="0" w:space="0" w:color="auto"/>
        <w:left w:val="none" w:sz="0" w:space="0" w:color="auto"/>
        <w:bottom w:val="none" w:sz="0" w:space="0" w:color="auto"/>
        <w:right w:val="none" w:sz="0" w:space="0" w:color="auto"/>
      </w:divBdr>
    </w:div>
    <w:div w:id="86772255">
      <w:bodyDiv w:val="1"/>
      <w:marLeft w:val="0"/>
      <w:marRight w:val="0"/>
      <w:marTop w:val="0"/>
      <w:marBottom w:val="0"/>
      <w:divBdr>
        <w:top w:val="none" w:sz="0" w:space="0" w:color="auto"/>
        <w:left w:val="none" w:sz="0" w:space="0" w:color="auto"/>
        <w:bottom w:val="none" w:sz="0" w:space="0" w:color="auto"/>
        <w:right w:val="none" w:sz="0" w:space="0" w:color="auto"/>
      </w:divBdr>
    </w:div>
    <w:div w:id="88233067">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91321647">
      <w:bodyDiv w:val="1"/>
      <w:marLeft w:val="0"/>
      <w:marRight w:val="0"/>
      <w:marTop w:val="0"/>
      <w:marBottom w:val="0"/>
      <w:divBdr>
        <w:top w:val="none" w:sz="0" w:space="0" w:color="auto"/>
        <w:left w:val="none" w:sz="0" w:space="0" w:color="auto"/>
        <w:bottom w:val="none" w:sz="0" w:space="0" w:color="auto"/>
        <w:right w:val="none" w:sz="0" w:space="0" w:color="auto"/>
      </w:divBdr>
    </w:div>
    <w:div w:id="92944910">
      <w:bodyDiv w:val="1"/>
      <w:marLeft w:val="0"/>
      <w:marRight w:val="0"/>
      <w:marTop w:val="0"/>
      <w:marBottom w:val="0"/>
      <w:divBdr>
        <w:top w:val="none" w:sz="0" w:space="0" w:color="auto"/>
        <w:left w:val="none" w:sz="0" w:space="0" w:color="auto"/>
        <w:bottom w:val="none" w:sz="0" w:space="0" w:color="auto"/>
        <w:right w:val="none" w:sz="0" w:space="0" w:color="auto"/>
      </w:divBdr>
    </w:div>
    <w:div w:id="94863147">
      <w:bodyDiv w:val="1"/>
      <w:marLeft w:val="0"/>
      <w:marRight w:val="0"/>
      <w:marTop w:val="0"/>
      <w:marBottom w:val="0"/>
      <w:divBdr>
        <w:top w:val="none" w:sz="0" w:space="0" w:color="auto"/>
        <w:left w:val="none" w:sz="0" w:space="0" w:color="auto"/>
        <w:bottom w:val="none" w:sz="0" w:space="0" w:color="auto"/>
        <w:right w:val="none" w:sz="0" w:space="0" w:color="auto"/>
      </w:divBdr>
    </w:div>
    <w:div w:id="95753047">
      <w:bodyDiv w:val="1"/>
      <w:marLeft w:val="0"/>
      <w:marRight w:val="0"/>
      <w:marTop w:val="0"/>
      <w:marBottom w:val="0"/>
      <w:divBdr>
        <w:top w:val="none" w:sz="0" w:space="0" w:color="auto"/>
        <w:left w:val="none" w:sz="0" w:space="0" w:color="auto"/>
        <w:bottom w:val="none" w:sz="0" w:space="0" w:color="auto"/>
        <w:right w:val="none" w:sz="0" w:space="0" w:color="auto"/>
      </w:divBdr>
    </w:div>
    <w:div w:id="96340175">
      <w:bodyDiv w:val="1"/>
      <w:marLeft w:val="0"/>
      <w:marRight w:val="0"/>
      <w:marTop w:val="0"/>
      <w:marBottom w:val="0"/>
      <w:divBdr>
        <w:top w:val="none" w:sz="0" w:space="0" w:color="auto"/>
        <w:left w:val="none" w:sz="0" w:space="0" w:color="auto"/>
        <w:bottom w:val="none" w:sz="0" w:space="0" w:color="auto"/>
        <w:right w:val="none" w:sz="0" w:space="0" w:color="auto"/>
      </w:divBdr>
    </w:div>
    <w:div w:id="99498209">
      <w:bodyDiv w:val="1"/>
      <w:marLeft w:val="0"/>
      <w:marRight w:val="0"/>
      <w:marTop w:val="0"/>
      <w:marBottom w:val="0"/>
      <w:divBdr>
        <w:top w:val="none" w:sz="0" w:space="0" w:color="auto"/>
        <w:left w:val="none" w:sz="0" w:space="0" w:color="auto"/>
        <w:bottom w:val="none" w:sz="0" w:space="0" w:color="auto"/>
        <w:right w:val="none" w:sz="0" w:space="0" w:color="auto"/>
      </w:divBdr>
    </w:div>
    <w:div w:id="102068971">
      <w:bodyDiv w:val="1"/>
      <w:marLeft w:val="0"/>
      <w:marRight w:val="0"/>
      <w:marTop w:val="0"/>
      <w:marBottom w:val="0"/>
      <w:divBdr>
        <w:top w:val="none" w:sz="0" w:space="0" w:color="auto"/>
        <w:left w:val="none" w:sz="0" w:space="0" w:color="auto"/>
        <w:bottom w:val="none" w:sz="0" w:space="0" w:color="auto"/>
        <w:right w:val="none" w:sz="0" w:space="0" w:color="auto"/>
      </w:divBdr>
    </w:div>
    <w:div w:id="107355320">
      <w:bodyDiv w:val="1"/>
      <w:marLeft w:val="0"/>
      <w:marRight w:val="0"/>
      <w:marTop w:val="0"/>
      <w:marBottom w:val="0"/>
      <w:divBdr>
        <w:top w:val="none" w:sz="0" w:space="0" w:color="auto"/>
        <w:left w:val="none" w:sz="0" w:space="0" w:color="auto"/>
        <w:bottom w:val="none" w:sz="0" w:space="0" w:color="auto"/>
        <w:right w:val="none" w:sz="0" w:space="0" w:color="auto"/>
      </w:divBdr>
    </w:div>
    <w:div w:id="110974588">
      <w:bodyDiv w:val="1"/>
      <w:marLeft w:val="0"/>
      <w:marRight w:val="0"/>
      <w:marTop w:val="0"/>
      <w:marBottom w:val="0"/>
      <w:divBdr>
        <w:top w:val="none" w:sz="0" w:space="0" w:color="auto"/>
        <w:left w:val="none" w:sz="0" w:space="0" w:color="auto"/>
        <w:bottom w:val="none" w:sz="0" w:space="0" w:color="auto"/>
        <w:right w:val="none" w:sz="0" w:space="0" w:color="auto"/>
      </w:divBdr>
    </w:div>
    <w:div w:id="113602939">
      <w:bodyDiv w:val="1"/>
      <w:marLeft w:val="0"/>
      <w:marRight w:val="0"/>
      <w:marTop w:val="0"/>
      <w:marBottom w:val="0"/>
      <w:divBdr>
        <w:top w:val="none" w:sz="0" w:space="0" w:color="auto"/>
        <w:left w:val="none" w:sz="0" w:space="0" w:color="auto"/>
        <w:bottom w:val="none" w:sz="0" w:space="0" w:color="auto"/>
        <w:right w:val="none" w:sz="0" w:space="0" w:color="auto"/>
      </w:divBdr>
    </w:div>
    <w:div w:id="114106861">
      <w:bodyDiv w:val="1"/>
      <w:marLeft w:val="0"/>
      <w:marRight w:val="0"/>
      <w:marTop w:val="0"/>
      <w:marBottom w:val="0"/>
      <w:divBdr>
        <w:top w:val="none" w:sz="0" w:space="0" w:color="auto"/>
        <w:left w:val="none" w:sz="0" w:space="0" w:color="auto"/>
        <w:bottom w:val="none" w:sz="0" w:space="0" w:color="auto"/>
        <w:right w:val="none" w:sz="0" w:space="0" w:color="auto"/>
      </w:divBdr>
    </w:div>
    <w:div w:id="120541727">
      <w:bodyDiv w:val="1"/>
      <w:marLeft w:val="0"/>
      <w:marRight w:val="0"/>
      <w:marTop w:val="0"/>
      <w:marBottom w:val="0"/>
      <w:divBdr>
        <w:top w:val="none" w:sz="0" w:space="0" w:color="auto"/>
        <w:left w:val="none" w:sz="0" w:space="0" w:color="auto"/>
        <w:bottom w:val="none" w:sz="0" w:space="0" w:color="auto"/>
        <w:right w:val="none" w:sz="0" w:space="0" w:color="auto"/>
      </w:divBdr>
    </w:div>
    <w:div w:id="122355745">
      <w:bodyDiv w:val="1"/>
      <w:marLeft w:val="0"/>
      <w:marRight w:val="0"/>
      <w:marTop w:val="0"/>
      <w:marBottom w:val="0"/>
      <w:divBdr>
        <w:top w:val="none" w:sz="0" w:space="0" w:color="auto"/>
        <w:left w:val="none" w:sz="0" w:space="0" w:color="auto"/>
        <w:bottom w:val="none" w:sz="0" w:space="0" w:color="auto"/>
        <w:right w:val="none" w:sz="0" w:space="0" w:color="auto"/>
      </w:divBdr>
    </w:div>
    <w:div w:id="131950996">
      <w:bodyDiv w:val="1"/>
      <w:marLeft w:val="0"/>
      <w:marRight w:val="0"/>
      <w:marTop w:val="0"/>
      <w:marBottom w:val="0"/>
      <w:divBdr>
        <w:top w:val="none" w:sz="0" w:space="0" w:color="auto"/>
        <w:left w:val="none" w:sz="0" w:space="0" w:color="auto"/>
        <w:bottom w:val="none" w:sz="0" w:space="0" w:color="auto"/>
        <w:right w:val="none" w:sz="0" w:space="0" w:color="auto"/>
      </w:divBdr>
    </w:div>
    <w:div w:id="144124015">
      <w:bodyDiv w:val="1"/>
      <w:marLeft w:val="0"/>
      <w:marRight w:val="0"/>
      <w:marTop w:val="0"/>
      <w:marBottom w:val="0"/>
      <w:divBdr>
        <w:top w:val="none" w:sz="0" w:space="0" w:color="auto"/>
        <w:left w:val="none" w:sz="0" w:space="0" w:color="auto"/>
        <w:bottom w:val="none" w:sz="0" w:space="0" w:color="auto"/>
        <w:right w:val="none" w:sz="0" w:space="0" w:color="auto"/>
      </w:divBdr>
    </w:div>
    <w:div w:id="148790261">
      <w:bodyDiv w:val="1"/>
      <w:marLeft w:val="0"/>
      <w:marRight w:val="0"/>
      <w:marTop w:val="0"/>
      <w:marBottom w:val="0"/>
      <w:divBdr>
        <w:top w:val="none" w:sz="0" w:space="0" w:color="auto"/>
        <w:left w:val="none" w:sz="0" w:space="0" w:color="auto"/>
        <w:bottom w:val="none" w:sz="0" w:space="0" w:color="auto"/>
        <w:right w:val="none" w:sz="0" w:space="0" w:color="auto"/>
      </w:divBdr>
    </w:div>
    <w:div w:id="164367768">
      <w:bodyDiv w:val="1"/>
      <w:marLeft w:val="0"/>
      <w:marRight w:val="0"/>
      <w:marTop w:val="0"/>
      <w:marBottom w:val="0"/>
      <w:divBdr>
        <w:top w:val="none" w:sz="0" w:space="0" w:color="auto"/>
        <w:left w:val="none" w:sz="0" w:space="0" w:color="auto"/>
        <w:bottom w:val="none" w:sz="0" w:space="0" w:color="auto"/>
        <w:right w:val="none" w:sz="0" w:space="0" w:color="auto"/>
      </w:divBdr>
    </w:div>
    <w:div w:id="164442662">
      <w:bodyDiv w:val="1"/>
      <w:marLeft w:val="0"/>
      <w:marRight w:val="0"/>
      <w:marTop w:val="0"/>
      <w:marBottom w:val="0"/>
      <w:divBdr>
        <w:top w:val="none" w:sz="0" w:space="0" w:color="auto"/>
        <w:left w:val="none" w:sz="0" w:space="0" w:color="auto"/>
        <w:bottom w:val="none" w:sz="0" w:space="0" w:color="auto"/>
        <w:right w:val="none" w:sz="0" w:space="0" w:color="auto"/>
      </w:divBdr>
    </w:div>
    <w:div w:id="170461750">
      <w:bodyDiv w:val="1"/>
      <w:marLeft w:val="0"/>
      <w:marRight w:val="0"/>
      <w:marTop w:val="0"/>
      <w:marBottom w:val="0"/>
      <w:divBdr>
        <w:top w:val="none" w:sz="0" w:space="0" w:color="auto"/>
        <w:left w:val="none" w:sz="0" w:space="0" w:color="auto"/>
        <w:bottom w:val="none" w:sz="0" w:space="0" w:color="auto"/>
        <w:right w:val="none" w:sz="0" w:space="0" w:color="auto"/>
      </w:divBdr>
    </w:div>
    <w:div w:id="175658244">
      <w:bodyDiv w:val="1"/>
      <w:marLeft w:val="0"/>
      <w:marRight w:val="0"/>
      <w:marTop w:val="0"/>
      <w:marBottom w:val="0"/>
      <w:divBdr>
        <w:top w:val="none" w:sz="0" w:space="0" w:color="auto"/>
        <w:left w:val="none" w:sz="0" w:space="0" w:color="auto"/>
        <w:bottom w:val="none" w:sz="0" w:space="0" w:color="auto"/>
        <w:right w:val="none" w:sz="0" w:space="0" w:color="auto"/>
      </w:divBdr>
    </w:div>
    <w:div w:id="179780900">
      <w:bodyDiv w:val="1"/>
      <w:marLeft w:val="0"/>
      <w:marRight w:val="0"/>
      <w:marTop w:val="0"/>
      <w:marBottom w:val="0"/>
      <w:divBdr>
        <w:top w:val="none" w:sz="0" w:space="0" w:color="auto"/>
        <w:left w:val="none" w:sz="0" w:space="0" w:color="auto"/>
        <w:bottom w:val="none" w:sz="0" w:space="0" w:color="auto"/>
        <w:right w:val="none" w:sz="0" w:space="0" w:color="auto"/>
      </w:divBdr>
    </w:div>
    <w:div w:id="193465040">
      <w:bodyDiv w:val="1"/>
      <w:marLeft w:val="0"/>
      <w:marRight w:val="0"/>
      <w:marTop w:val="0"/>
      <w:marBottom w:val="0"/>
      <w:divBdr>
        <w:top w:val="none" w:sz="0" w:space="0" w:color="auto"/>
        <w:left w:val="none" w:sz="0" w:space="0" w:color="auto"/>
        <w:bottom w:val="none" w:sz="0" w:space="0" w:color="auto"/>
        <w:right w:val="none" w:sz="0" w:space="0" w:color="auto"/>
      </w:divBdr>
    </w:div>
    <w:div w:id="202520802">
      <w:bodyDiv w:val="1"/>
      <w:marLeft w:val="0"/>
      <w:marRight w:val="0"/>
      <w:marTop w:val="0"/>
      <w:marBottom w:val="0"/>
      <w:divBdr>
        <w:top w:val="none" w:sz="0" w:space="0" w:color="auto"/>
        <w:left w:val="none" w:sz="0" w:space="0" w:color="auto"/>
        <w:bottom w:val="none" w:sz="0" w:space="0" w:color="auto"/>
        <w:right w:val="none" w:sz="0" w:space="0" w:color="auto"/>
      </w:divBdr>
    </w:div>
    <w:div w:id="227499809">
      <w:bodyDiv w:val="1"/>
      <w:marLeft w:val="0"/>
      <w:marRight w:val="0"/>
      <w:marTop w:val="0"/>
      <w:marBottom w:val="0"/>
      <w:divBdr>
        <w:top w:val="none" w:sz="0" w:space="0" w:color="auto"/>
        <w:left w:val="none" w:sz="0" w:space="0" w:color="auto"/>
        <w:bottom w:val="none" w:sz="0" w:space="0" w:color="auto"/>
        <w:right w:val="none" w:sz="0" w:space="0" w:color="auto"/>
      </w:divBdr>
    </w:div>
    <w:div w:id="230427957">
      <w:bodyDiv w:val="1"/>
      <w:marLeft w:val="0"/>
      <w:marRight w:val="0"/>
      <w:marTop w:val="0"/>
      <w:marBottom w:val="0"/>
      <w:divBdr>
        <w:top w:val="none" w:sz="0" w:space="0" w:color="auto"/>
        <w:left w:val="none" w:sz="0" w:space="0" w:color="auto"/>
        <w:bottom w:val="none" w:sz="0" w:space="0" w:color="auto"/>
        <w:right w:val="none" w:sz="0" w:space="0" w:color="auto"/>
      </w:divBdr>
    </w:div>
    <w:div w:id="232274722">
      <w:bodyDiv w:val="1"/>
      <w:marLeft w:val="0"/>
      <w:marRight w:val="0"/>
      <w:marTop w:val="0"/>
      <w:marBottom w:val="0"/>
      <w:divBdr>
        <w:top w:val="none" w:sz="0" w:space="0" w:color="auto"/>
        <w:left w:val="none" w:sz="0" w:space="0" w:color="auto"/>
        <w:bottom w:val="none" w:sz="0" w:space="0" w:color="auto"/>
        <w:right w:val="none" w:sz="0" w:space="0" w:color="auto"/>
      </w:divBdr>
    </w:div>
    <w:div w:id="241959201">
      <w:bodyDiv w:val="1"/>
      <w:marLeft w:val="0"/>
      <w:marRight w:val="0"/>
      <w:marTop w:val="0"/>
      <w:marBottom w:val="0"/>
      <w:divBdr>
        <w:top w:val="none" w:sz="0" w:space="0" w:color="auto"/>
        <w:left w:val="none" w:sz="0" w:space="0" w:color="auto"/>
        <w:bottom w:val="none" w:sz="0" w:space="0" w:color="auto"/>
        <w:right w:val="none" w:sz="0" w:space="0" w:color="auto"/>
      </w:divBdr>
    </w:div>
    <w:div w:id="243950570">
      <w:bodyDiv w:val="1"/>
      <w:marLeft w:val="0"/>
      <w:marRight w:val="0"/>
      <w:marTop w:val="0"/>
      <w:marBottom w:val="0"/>
      <w:divBdr>
        <w:top w:val="none" w:sz="0" w:space="0" w:color="auto"/>
        <w:left w:val="none" w:sz="0" w:space="0" w:color="auto"/>
        <w:bottom w:val="none" w:sz="0" w:space="0" w:color="auto"/>
        <w:right w:val="none" w:sz="0" w:space="0" w:color="auto"/>
      </w:divBdr>
    </w:div>
    <w:div w:id="248924704">
      <w:bodyDiv w:val="1"/>
      <w:marLeft w:val="0"/>
      <w:marRight w:val="0"/>
      <w:marTop w:val="0"/>
      <w:marBottom w:val="0"/>
      <w:divBdr>
        <w:top w:val="none" w:sz="0" w:space="0" w:color="auto"/>
        <w:left w:val="none" w:sz="0" w:space="0" w:color="auto"/>
        <w:bottom w:val="none" w:sz="0" w:space="0" w:color="auto"/>
        <w:right w:val="none" w:sz="0" w:space="0" w:color="auto"/>
      </w:divBdr>
    </w:div>
    <w:div w:id="253439615">
      <w:bodyDiv w:val="1"/>
      <w:marLeft w:val="0"/>
      <w:marRight w:val="0"/>
      <w:marTop w:val="0"/>
      <w:marBottom w:val="0"/>
      <w:divBdr>
        <w:top w:val="none" w:sz="0" w:space="0" w:color="auto"/>
        <w:left w:val="none" w:sz="0" w:space="0" w:color="auto"/>
        <w:bottom w:val="none" w:sz="0" w:space="0" w:color="auto"/>
        <w:right w:val="none" w:sz="0" w:space="0" w:color="auto"/>
      </w:divBdr>
    </w:div>
    <w:div w:id="256597218">
      <w:bodyDiv w:val="1"/>
      <w:marLeft w:val="0"/>
      <w:marRight w:val="0"/>
      <w:marTop w:val="0"/>
      <w:marBottom w:val="0"/>
      <w:divBdr>
        <w:top w:val="none" w:sz="0" w:space="0" w:color="auto"/>
        <w:left w:val="none" w:sz="0" w:space="0" w:color="auto"/>
        <w:bottom w:val="none" w:sz="0" w:space="0" w:color="auto"/>
        <w:right w:val="none" w:sz="0" w:space="0" w:color="auto"/>
      </w:divBdr>
    </w:div>
    <w:div w:id="258685244">
      <w:bodyDiv w:val="1"/>
      <w:marLeft w:val="0"/>
      <w:marRight w:val="0"/>
      <w:marTop w:val="0"/>
      <w:marBottom w:val="0"/>
      <w:divBdr>
        <w:top w:val="none" w:sz="0" w:space="0" w:color="auto"/>
        <w:left w:val="none" w:sz="0" w:space="0" w:color="auto"/>
        <w:bottom w:val="none" w:sz="0" w:space="0" w:color="auto"/>
        <w:right w:val="none" w:sz="0" w:space="0" w:color="auto"/>
      </w:divBdr>
    </w:div>
    <w:div w:id="261569700">
      <w:bodyDiv w:val="1"/>
      <w:marLeft w:val="0"/>
      <w:marRight w:val="0"/>
      <w:marTop w:val="0"/>
      <w:marBottom w:val="0"/>
      <w:divBdr>
        <w:top w:val="none" w:sz="0" w:space="0" w:color="auto"/>
        <w:left w:val="none" w:sz="0" w:space="0" w:color="auto"/>
        <w:bottom w:val="none" w:sz="0" w:space="0" w:color="auto"/>
        <w:right w:val="none" w:sz="0" w:space="0" w:color="auto"/>
      </w:divBdr>
    </w:div>
    <w:div w:id="277495687">
      <w:bodyDiv w:val="1"/>
      <w:marLeft w:val="0"/>
      <w:marRight w:val="0"/>
      <w:marTop w:val="0"/>
      <w:marBottom w:val="0"/>
      <w:divBdr>
        <w:top w:val="none" w:sz="0" w:space="0" w:color="auto"/>
        <w:left w:val="none" w:sz="0" w:space="0" w:color="auto"/>
        <w:bottom w:val="none" w:sz="0" w:space="0" w:color="auto"/>
        <w:right w:val="none" w:sz="0" w:space="0" w:color="auto"/>
      </w:divBdr>
    </w:div>
    <w:div w:id="278221922">
      <w:bodyDiv w:val="1"/>
      <w:marLeft w:val="0"/>
      <w:marRight w:val="0"/>
      <w:marTop w:val="0"/>
      <w:marBottom w:val="0"/>
      <w:divBdr>
        <w:top w:val="none" w:sz="0" w:space="0" w:color="auto"/>
        <w:left w:val="none" w:sz="0" w:space="0" w:color="auto"/>
        <w:bottom w:val="none" w:sz="0" w:space="0" w:color="auto"/>
        <w:right w:val="none" w:sz="0" w:space="0" w:color="auto"/>
      </w:divBdr>
    </w:div>
    <w:div w:id="289633135">
      <w:bodyDiv w:val="1"/>
      <w:marLeft w:val="0"/>
      <w:marRight w:val="0"/>
      <w:marTop w:val="0"/>
      <w:marBottom w:val="0"/>
      <w:divBdr>
        <w:top w:val="none" w:sz="0" w:space="0" w:color="auto"/>
        <w:left w:val="none" w:sz="0" w:space="0" w:color="auto"/>
        <w:bottom w:val="none" w:sz="0" w:space="0" w:color="auto"/>
        <w:right w:val="none" w:sz="0" w:space="0" w:color="auto"/>
      </w:divBdr>
    </w:div>
    <w:div w:id="298387006">
      <w:bodyDiv w:val="1"/>
      <w:marLeft w:val="0"/>
      <w:marRight w:val="0"/>
      <w:marTop w:val="0"/>
      <w:marBottom w:val="0"/>
      <w:divBdr>
        <w:top w:val="none" w:sz="0" w:space="0" w:color="auto"/>
        <w:left w:val="none" w:sz="0" w:space="0" w:color="auto"/>
        <w:bottom w:val="none" w:sz="0" w:space="0" w:color="auto"/>
        <w:right w:val="none" w:sz="0" w:space="0" w:color="auto"/>
      </w:divBdr>
    </w:div>
    <w:div w:id="317347562">
      <w:bodyDiv w:val="1"/>
      <w:marLeft w:val="0"/>
      <w:marRight w:val="0"/>
      <w:marTop w:val="0"/>
      <w:marBottom w:val="0"/>
      <w:divBdr>
        <w:top w:val="none" w:sz="0" w:space="0" w:color="auto"/>
        <w:left w:val="none" w:sz="0" w:space="0" w:color="auto"/>
        <w:bottom w:val="none" w:sz="0" w:space="0" w:color="auto"/>
        <w:right w:val="none" w:sz="0" w:space="0" w:color="auto"/>
      </w:divBdr>
    </w:div>
    <w:div w:id="317611064">
      <w:bodyDiv w:val="1"/>
      <w:marLeft w:val="0"/>
      <w:marRight w:val="0"/>
      <w:marTop w:val="0"/>
      <w:marBottom w:val="0"/>
      <w:divBdr>
        <w:top w:val="none" w:sz="0" w:space="0" w:color="auto"/>
        <w:left w:val="none" w:sz="0" w:space="0" w:color="auto"/>
        <w:bottom w:val="none" w:sz="0" w:space="0" w:color="auto"/>
        <w:right w:val="none" w:sz="0" w:space="0" w:color="auto"/>
      </w:divBdr>
    </w:div>
    <w:div w:id="317853902">
      <w:bodyDiv w:val="1"/>
      <w:marLeft w:val="0"/>
      <w:marRight w:val="0"/>
      <w:marTop w:val="0"/>
      <w:marBottom w:val="0"/>
      <w:divBdr>
        <w:top w:val="none" w:sz="0" w:space="0" w:color="auto"/>
        <w:left w:val="none" w:sz="0" w:space="0" w:color="auto"/>
        <w:bottom w:val="none" w:sz="0" w:space="0" w:color="auto"/>
        <w:right w:val="none" w:sz="0" w:space="0" w:color="auto"/>
      </w:divBdr>
    </w:div>
    <w:div w:id="323238513">
      <w:bodyDiv w:val="1"/>
      <w:marLeft w:val="0"/>
      <w:marRight w:val="0"/>
      <w:marTop w:val="0"/>
      <w:marBottom w:val="0"/>
      <w:divBdr>
        <w:top w:val="none" w:sz="0" w:space="0" w:color="auto"/>
        <w:left w:val="none" w:sz="0" w:space="0" w:color="auto"/>
        <w:bottom w:val="none" w:sz="0" w:space="0" w:color="auto"/>
        <w:right w:val="none" w:sz="0" w:space="0" w:color="auto"/>
      </w:divBdr>
    </w:div>
    <w:div w:id="324668624">
      <w:bodyDiv w:val="1"/>
      <w:marLeft w:val="0"/>
      <w:marRight w:val="0"/>
      <w:marTop w:val="0"/>
      <w:marBottom w:val="0"/>
      <w:divBdr>
        <w:top w:val="none" w:sz="0" w:space="0" w:color="auto"/>
        <w:left w:val="none" w:sz="0" w:space="0" w:color="auto"/>
        <w:bottom w:val="none" w:sz="0" w:space="0" w:color="auto"/>
        <w:right w:val="none" w:sz="0" w:space="0" w:color="auto"/>
      </w:divBdr>
    </w:div>
    <w:div w:id="329456081">
      <w:bodyDiv w:val="1"/>
      <w:marLeft w:val="0"/>
      <w:marRight w:val="0"/>
      <w:marTop w:val="0"/>
      <w:marBottom w:val="0"/>
      <w:divBdr>
        <w:top w:val="none" w:sz="0" w:space="0" w:color="auto"/>
        <w:left w:val="none" w:sz="0" w:space="0" w:color="auto"/>
        <w:bottom w:val="none" w:sz="0" w:space="0" w:color="auto"/>
        <w:right w:val="none" w:sz="0" w:space="0" w:color="auto"/>
      </w:divBdr>
    </w:div>
    <w:div w:id="330184005">
      <w:bodyDiv w:val="1"/>
      <w:marLeft w:val="0"/>
      <w:marRight w:val="0"/>
      <w:marTop w:val="0"/>
      <w:marBottom w:val="0"/>
      <w:divBdr>
        <w:top w:val="none" w:sz="0" w:space="0" w:color="auto"/>
        <w:left w:val="none" w:sz="0" w:space="0" w:color="auto"/>
        <w:bottom w:val="none" w:sz="0" w:space="0" w:color="auto"/>
        <w:right w:val="none" w:sz="0" w:space="0" w:color="auto"/>
      </w:divBdr>
    </w:div>
    <w:div w:id="334067080">
      <w:bodyDiv w:val="1"/>
      <w:marLeft w:val="0"/>
      <w:marRight w:val="0"/>
      <w:marTop w:val="0"/>
      <w:marBottom w:val="0"/>
      <w:divBdr>
        <w:top w:val="none" w:sz="0" w:space="0" w:color="auto"/>
        <w:left w:val="none" w:sz="0" w:space="0" w:color="auto"/>
        <w:bottom w:val="none" w:sz="0" w:space="0" w:color="auto"/>
        <w:right w:val="none" w:sz="0" w:space="0" w:color="auto"/>
      </w:divBdr>
    </w:div>
    <w:div w:id="345256954">
      <w:bodyDiv w:val="1"/>
      <w:marLeft w:val="0"/>
      <w:marRight w:val="0"/>
      <w:marTop w:val="0"/>
      <w:marBottom w:val="0"/>
      <w:divBdr>
        <w:top w:val="none" w:sz="0" w:space="0" w:color="auto"/>
        <w:left w:val="none" w:sz="0" w:space="0" w:color="auto"/>
        <w:bottom w:val="none" w:sz="0" w:space="0" w:color="auto"/>
        <w:right w:val="none" w:sz="0" w:space="0" w:color="auto"/>
      </w:divBdr>
    </w:div>
    <w:div w:id="357897323">
      <w:bodyDiv w:val="1"/>
      <w:marLeft w:val="0"/>
      <w:marRight w:val="0"/>
      <w:marTop w:val="0"/>
      <w:marBottom w:val="0"/>
      <w:divBdr>
        <w:top w:val="none" w:sz="0" w:space="0" w:color="auto"/>
        <w:left w:val="none" w:sz="0" w:space="0" w:color="auto"/>
        <w:bottom w:val="none" w:sz="0" w:space="0" w:color="auto"/>
        <w:right w:val="none" w:sz="0" w:space="0" w:color="auto"/>
      </w:divBdr>
    </w:div>
    <w:div w:id="367994831">
      <w:bodyDiv w:val="1"/>
      <w:marLeft w:val="0"/>
      <w:marRight w:val="0"/>
      <w:marTop w:val="0"/>
      <w:marBottom w:val="0"/>
      <w:divBdr>
        <w:top w:val="none" w:sz="0" w:space="0" w:color="auto"/>
        <w:left w:val="none" w:sz="0" w:space="0" w:color="auto"/>
        <w:bottom w:val="none" w:sz="0" w:space="0" w:color="auto"/>
        <w:right w:val="none" w:sz="0" w:space="0" w:color="auto"/>
      </w:divBdr>
    </w:div>
    <w:div w:id="368072013">
      <w:bodyDiv w:val="1"/>
      <w:marLeft w:val="0"/>
      <w:marRight w:val="0"/>
      <w:marTop w:val="0"/>
      <w:marBottom w:val="0"/>
      <w:divBdr>
        <w:top w:val="none" w:sz="0" w:space="0" w:color="auto"/>
        <w:left w:val="none" w:sz="0" w:space="0" w:color="auto"/>
        <w:bottom w:val="none" w:sz="0" w:space="0" w:color="auto"/>
        <w:right w:val="none" w:sz="0" w:space="0" w:color="auto"/>
      </w:divBdr>
    </w:div>
    <w:div w:id="375391287">
      <w:bodyDiv w:val="1"/>
      <w:marLeft w:val="0"/>
      <w:marRight w:val="0"/>
      <w:marTop w:val="0"/>
      <w:marBottom w:val="0"/>
      <w:divBdr>
        <w:top w:val="none" w:sz="0" w:space="0" w:color="auto"/>
        <w:left w:val="none" w:sz="0" w:space="0" w:color="auto"/>
        <w:bottom w:val="none" w:sz="0" w:space="0" w:color="auto"/>
        <w:right w:val="none" w:sz="0" w:space="0" w:color="auto"/>
      </w:divBdr>
    </w:div>
    <w:div w:id="379204752">
      <w:bodyDiv w:val="1"/>
      <w:marLeft w:val="0"/>
      <w:marRight w:val="0"/>
      <w:marTop w:val="0"/>
      <w:marBottom w:val="0"/>
      <w:divBdr>
        <w:top w:val="none" w:sz="0" w:space="0" w:color="auto"/>
        <w:left w:val="none" w:sz="0" w:space="0" w:color="auto"/>
        <w:bottom w:val="none" w:sz="0" w:space="0" w:color="auto"/>
        <w:right w:val="none" w:sz="0" w:space="0" w:color="auto"/>
      </w:divBdr>
    </w:div>
    <w:div w:id="379332256">
      <w:bodyDiv w:val="1"/>
      <w:marLeft w:val="0"/>
      <w:marRight w:val="0"/>
      <w:marTop w:val="0"/>
      <w:marBottom w:val="0"/>
      <w:divBdr>
        <w:top w:val="none" w:sz="0" w:space="0" w:color="auto"/>
        <w:left w:val="none" w:sz="0" w:space="0" w:color="auto"/>
        <w:bottom w:val="none" w:sz="0" w:space="0" w:color="auto"/>
        <w:right w:val="none" w:sz="0" w:space="0" w:color="auto"/>
      </w:divBdr>
    </w:div>
    <w:div w:id="386882944">
      <w:bodyDiv w:val="1"/>
      <w:marLeft w:val="0"/>
      <w:marRight w:val="0"/>
      <w:marTop w:val="0"/>
      <w:marBottom w:val="0"/>
      <w:divBdr>
        <w:top w:val="none" w:sz="0" w:space="0" w:color="auto"/>
        <w:left w:val="none" w:sz="0" w:space="0" w:color="auto"/>
        <w:bottom w:val="none" w:sz="0" w:space="0" w:color="auto"/>
        <w:right w:val="none" w:sz="0" w:space="0" w:color="auto"/>
      </w:divBdr>
    </w:div>
    <w:div w:id="392505687">
      <w:bodyDiv w:val="1"/>
      <w:marLeft w:val="0"/>
      <w:marRight w:val="0"/>
      <w:marTop w:val="0"/>
      <w:marBottom w:val="0"/>
      <w:divBdr>
        <w:top w:val="none" w:sz="0" w:space="0" w:color="auto"/>
        <w:left w:val="none" w:sz="0" w:space="0" w:color="auto"/>
        <w:bottom w:val="none" w:sz="0" w:space="0" w:color="auto"/>
        <w:right w:val="none" w:sz="0" w:space="0" w:color="auto"/>
      </w:divBdr>
    </w:div>
    <w:div w:id="401611407">
      <w:bodyDiv w:val="1"/>
      <w:marLeft w:val="0"/>
      <w:marRight w:val="0"/>
      <w:marTop w:val="0"/>
      <w:marBottom w:val="0"/>
      <w:divBdr>
        <w:top w:val="none" w:sz="0" w:space="0" w:color="auto"/>
        <w:left w:val="none" w:sz="0" w:space="0" w:color="auto"/>
        <w:bottom w:val="none" w:sz="0" w:space="0" w:color="auto"/>
        <w:right w:val="none" w:sz="0" w:space="0" w:color="auto"/>
      </w:divBdr>
    </w:div>
    <w:div w:id="404912096">
      <w:bodyDiv w:val="1"/>
      <w:marLeft w:val="0"/>
      <w:marRight w:val="0"/>
      <w:marTop w:val="0"/>
      <w:marBottom w:val="0"/>
      <w:divBdr>
        <w:top w:val="none" w:sz="0" w:space="0" w:color="auto"/>
        <w:left w:val="none" w:sz="0" w:space="0" w:color="auto"/>
        <w:bottom w:val="none" w:sz="0" w:space="0" w:color="auto"/>
        <w:right w:val="none" w:sz="0" w:space="0" w:color="auto"/>
      </w:divBdr>
    </w:div>
    <w:div w:id="404955683">
      <w:bodyDiv w:val="1"/>
      <w:marLeft w:val="0"/>
      <w:marRight w:val="0"/>
      <w:marTop w:val="0"/>
      <w:marBottom w:val="0"/>
      <w:divBdr>
        <w:top w:val="none" w:sz="0" w:space="0" w:color="auto"/>
        <w:left w:val="none" w:sz="0" w:space="0" w:color="auto"/>
        <w:bottom w:val="none" w:sz="0" w:space="0" w:color="auto"/>
        <w:right w:val="none" w:sz="0" w:space="0" w:color="auto"/>
      </w:divBdr>
    </w:div>
    <w:div w:id="407577077">
      <w:bodyDiv w:val="1"/>
      <w:marLeft w:val="0"/>
      <w:marRight w:val="0"/>
      <w:marTop w:val="0"/>
      <w:marBottom w:val="0"/>
      <w:divBdr>
        <w:top w:val="none" w:sz="0" w:space="0" w:color="auto"/>
        <w:left w:val="none" w:sz="0" w:space="0" w:color="auto"/>
        <w:bottom w:val="none" w:sz="0" w:space="0" w:color="auto"/>
        <w:right w:val="none" w:sz="0" w:space="0" w:color="auto"/>
      </w:divBdr>
    </w:div>
    <w:div w:id="413477375">
      <w:bodyDiv w:val="1"/>
      <w:marLeft w:val="0"/>
      <w:marRight w:val="0"/>
      <w:marTop w:val="0"/>
      <w:marBottom w:val="0"/>
      <w:divBdr>
        <w:top w:val="none" w:sz="0" w:space="0" w:color="auto"/>
        <w:left w:val="none" w:sz="0" w:space="0" w:color="auto"/>
        <w:bottom w:val="none" w:sz="0" w:space="0" w:color="auto"/>
        <w:right w:val="none" w:sz="0" w:space="0" w:color="auto"/>
      </w:divBdr>
    </w:div>
    <w:div w:id="416824903">
      <w:bodyDiv w:val="1"/>
      <w:marLeft w:val="0"/>
      <w:marRight w:val="0"/>
      <w:marTop w:val="0"/>
      <w:marBottom w:val="0"/>
      <w:divBdr>
        <w:top w:val="none" w:sz="0" w:space="0" w:color="auto"/>
        <w:left w:val="none" w:sz="0" w:space="0" w:color="auto"/>
        <w:bottom w:val="none" w:sz="0" w:space="0" w:color="auto"/>
        <w:right w:val="none" w:sz="0" w:space="0" w:color="auto"/>
      </w:divBdr>
    </w:div>
    <w:div w:id="420762435">
      <w:bodyDiv w:val="1"/>
      <w:marLeft w:val="0"/>
      <w:marRight w:val="0"/>
      <w:marTop w:val="0"/>
      <w:marBottom w:val="0"/>
      <w:divBdr>
        <w:top w:val="none" w:sz="0" w:space="0" w:color="auto"/>
        <w:left w:val="none" w:sz="0" w:space="0" w:color="auto"/>
        <w:bottom w:val="none" w:sz="0" w:space="0" w:color="auto"/>
        <w:right w:val="none" w:sz="0" w:space="0" w:color="auto"/>
      </w:divBdr>
    </w:div>
    <w:div w:id="427043913">
      <w:bodyDiv w:val="1"/>
      <w:marLeft w:val="0"/>
      <w:marRight w:val="0"/>
      <w:marTop w:val="0"/>
      <w:marBottom w:val="0"/>
      <w:divBdr>
        <w:top w:val="none" w:sz="0" w:space="0" w:color="auto"/>
        <w:left w:val="none" w:sz="0" w:space="0" w:color="auto"/>
        <w:bottom w:val="none" w:sz="0" w:space="0" w:color="auto"/>
        <w:right w:val="none" w:sz="0" w:space="0" w:color="auto"/>
      </w:divBdr>
    </w:div>
    <w:div w:id="438569180">
      <w:bodyDiv w:val="1"/>
      <w:marLeft w:val="0"/>
      <w:marRight w:val="0"/>
      <w:marTop w:val="0"/>
      <w:marBottom w:val="0"/>
      <w:divBdr>
        <w:top w:val="none" w:sz="0" w:space="0" w:color="auto"/>
        <w:left w:val="none" w:sz="0" w:space="0" w:color="auto"/>
        <w:bottom w:val="none" w:sz="0" w:space="0" w:color="auto"/>
        <w:right w:val="none" w:sz="0" w:space="0" w:color="auto"/>
      </w:divBdr>
    </w:div>
    <w:div w:id="442531512">
      <w:bodyDiv w:val="1"/>
      <w:marLeft w:val="0"/>
      <w:marRight w:val="0"/>
      <w:marTop w:val="0"/>
      <w:marBottom w:val="0"/>
      <w:divBdr>
        <w:top w:val="none" w:sz="0" w:space="0" w:color="auto"/>
        <w:left w:val="none" w:sz="0" w:space="0" w:color="auto"/>
        <w:bottom w:val="none" w:sz="0" w:space="0" w:color="auto"/>
        <w:right w:val="none" w:sz="0" w:space="0" w:color="auto"/>
      </w:divBdr>
    </w:div>
    <w:div w:id="443548560">
      <w:bodyDiv w:val="1"/>
      <w:marLeft w:val="0"/>
      <w:marRight w:val="0"/>
      <w:marTop w:val="0"/>
      <w:marBottom w:val="0"/>
      <w:divBdr>
        <w:top w:val="none" w:sz="0" w:space="0" w:color="auto"/>
        <w:left w:val="none" w:sz="0" w:space="0" w:color="auto"/>
        <w:bottom w:val="none" w:sz="0" w:space="0" w:color="auto"/>
        <w:right w:val="none" w:sz="0" w:space="0" w:color="auto"/>
      </w:divBdr>
    </w:div>
    <w:div w:id="449711037">
      <w:bodyDiv w:val="1"/>
      <w:marLeft w:val="0"/>
      <w:marRight w:val="0"/>
      <w:marTop w:val="0"/>
      <w:marBottom w:val="0"/>
      <w:divBdr>
        <w:top w:val="none" w:sz="0" w:space="0" w:color="auto"/>
        <w:left w:val="none" w:sz="0" w:space="0" w:color="auto"/>
        <w:bottom w:val="none" w:sz="0" w:space="0" w:color="auto"/>
        <w:right w:val="none" w:sz="0" w:space="0" w:color="auto"/>
      </w:divBdr>
    </w:div>
    <w:div w:id="456608732">
      <w:bodyDiv w:val="1"/>
      <w:marLeft w:val="0"/>
      <w:marRight w:val="0"/>
      <w:marTop w:val="0"/>
      <w:marBottom w:val="0"/>
      <w:divBdr>
        <w:top w:val="none" w:sz="0" w:space="0" w:color="auto"/>
        <w:left w:val="none" w:sz="0" w:space="0" w:color="auto"/>
        <w:bottom w:val="none" w:sz="0" w:space="0" w:color="auto"/>
        <w:right w:val="none" w:sz="0" w:space="0" w:color="auto"/>
      </w:divBdr>
    </w:div>
    <w:div w:id="460345819">
      <w:bodyDiv w:val="1"/>
      <w:marLeft w:val="0"/>
      <w:marRight w:val="0"/>
      <w:marTop w:val="0"/>
      <w:marBottom w:val="0"/>
      <w:divBdr>
        <w:top w:val="none" w:sz="0" w:space="0" w:color="auto"/>
        <w:left w:val="none" w:sz="0" w:space="0" w:color="auto"/>
        <w:bottom w:val="none" w:sz="0" w:space="0" w:color="auto"/>
        <w:right w:val="none" w:sz="0" w:space="0" w:color="auto"/>
      </w:divBdr>
    </w:div>
    <w:div w:id="460923005">
      <w:bodyDiv w:val="1"/>
      <w:marLeft w:val="0"/>
      <w:marRight w:val="0"/>
      <w:marTop w:val="0"/>
      <w:marBottom w:val="0"/>
      <w:divBdr>
        <w:top w:val="none" w:sz="0" w:space="0" w:color="auto"/>
        <w:left w:val="none" w:sz="0" w:space="0" w:color="auto"/>
        <w:bottom w:val="none" w:sz="0" w:space="0" w:color="auto"/>
        <w:right w:val="none" w:sz="0" w:space="0" w:color="auto"/>
      </w:divBdr>
    </w:div>
    <w:div w:id="465857173">
      <w:bodyDiv w:val="1"/>
      <w:marLeft w:val="0"/>
      <w:marRight w:val="0"/>
      <w:marTop w:val="0"/>
      <w:marBottom w:val="0"/>
      <w:divBdr>
        <w:top w:val="none" w:sz="0" w:space="0" w:color="auto"/>
        <w:left w:val="none" w:sz="0" w:space="0" w:color="auto"/>
        <w:bottom w:val="none" w:sz="0" w:space="0" w:color="auto"/>
        <w:right w:val="none" w:sz="0" w:space="0" w:color="auto"/>
      </w:divBdr>
    </w:div>
    <w:div w:id="483203502">
      <w:bodyDiv w:val="1"/>
      <w:marLeft w:val="0"/>
      <w:marRight w:val="0"/>
      <w:marTop w:val="0"/>
      <w:marBottom w:val="0"/>
      <w:divBdr>
        <w:top w:val="none" w:sz="0" w:space="0" w:color="auto"/>
        <w:left w:val="none" w:sz="0" w:space="0" w:color="auto"/>
        <w:bottom w:val="none" w:sz="0" w:space="0" w:color="auto"/>
        <w:right w:val="none" w:sz="0" w:space="0" w:color="auto"/>
      </w:divBdr>
    </w:div>
    <w:div w:id="485702243">
      <w:bodyDiv w:val="1"/>
      <w:marLeft w:val="0"/>
      <w:marRight w:val="0"/>
      <w:marTop w:val="0"/>
      <w:marBottom w:val="0"/>
      <w:divBdr>
        <w:top w:val="none" w:sz="0" w:space="0" w:color="auto"/>
        <w:left w:val="none" w:sz="0" w:space="0" w:color="auto"/>
        <w:bottom w:val="none" w:sz="0" w:space="0" w:color="auto"/>
        <w:right w:val="none" w:sz="0" w:space="0" w:color="auto"/>
      </w:divBdr>
    </w:div>
    <w:div w:id="485899558">
      <w:bodyDiv w:val="1"/>
      <w:marLeft w:val="0"/>
      <w:marRight w:val="0"/>
      <w:marTop w:val="0"/>
      <w:marBottom w:val="0"/>
      <w:divBdr>
        <w:top w:val="none" w:sz="0" w:space="0" w:color="auto"/>
        <w:left w:val="none" w:sz="0" w:space="0" w:color="auto"/>
        <w:bottom w:val="none" w:sz="0" w:space="0" w:color="auto"/>
        <w:right w:val="none" w:sz="0" w:space="0" w:color="auto"/>
      </w:divBdr>
    </w:div>
    <w:div w:id="487668259">
      <w:bodyDiv w:val="1"/>
      <w:marLeft w:val="0"/>
      <w:marRight w:val="0"/>
      <w:marTop w:val="0"/>
      <w:marBottom w:val="0"/>
      <w:divBdr>
        <w:top w:val="none" w:sz="0" w:space="0" w:color="auto"/>
        <w:left w:val="none" w:sz="0" w:space="0" w:color="auto"/>
        <w:bottom w:val="none" w:sz="0" w:space="0" w:color="auto"/>
        <w:right w:val="none" w:sz="0" w:space="0" w:color="auto"/>
      </w:divBdr>
    </w:div>
    <w:div w:id="492262668">
      <w:bodyDiv w:val="1"/>
      <w:marLeft w:val="0"/>
      <w:marRight w:val="0"/>
      <w:marTop w:val="0"/>
      <w:marBottom w:val="0"/>
      <w:divBdr>
        <w:top w:val="none" w:sz="0" w:space="0" w:color="auto"/>
        <w:left w:val="none" w:sz="0" w:space="0" w:color="auto"/>
        <w:bottom w:val="none" w:sz="0" w:space="0" w:color="auto"/>
        <w:right w:val="none" w:sz="0" w:space="0" w:color="auto"/>
      </w:divBdr>
    </w:div>
    <w:div w:id="493494397">
      <w:bodyDiv w:val="1"/>
      <w:marLeft w:val="0"/>
      <w:marRight w:val="0"/>
      <w:marTop w:val="0"/>
      <w:marBottom w:val="0"/>
      <w:divBdr>
        <w:top w:val="none" w:sz="0" w:space="0" w:color="auto"/>
        <w:left w:val="none" w:sz="0" w:space="0" w:color="auto"/>
        <w:bottom w:val="none" w:sz="0" w:space="0" w:color="auto"/>
        <w:right w:val="none" w:sz="0" w:space="0" w:color="auto"/>
      </w:divBdr>
    </w:div>
    <w:div w:id="498160852">
      <w:bodyDiv w:val="1"/>
      <w:marLeft w:val="0"/>
      <w:marRight w:val="0"/>
      <w:marTop w:val="0"/>
      <w:marBottom w:val="0"/>
      <w:divBdr>
        <w:top w:val="none" w:sz="0" w:space="0" w:color="auto"/>
        <w:left w:val="none" w:sz="0" w:space="0" w:color="auto"/>
        <w:bottom w:val="none" w:sz="0" w:space="0" w:color="auto"/>
        <w:right w:val="none" w:sz="0" w:space="0" w:color="auto"/>
      </w:divBdr>
    </w:div>
    <w:div w:id="506017997">
      <w:bodyDiv w:val="1"/>
      <w:marLeft w:val="0"/>
      <w:marRight w:val="0"/>
      <w:marTop w:val="0"/>
      <w:marBottom w:val="0"/>
      <w:divBdr>
        <w:top w:val="none" w:sz="0" w:space="0" w:color="auto"/>
        <w:left w:val="none" w:sz="0" w:space="0" w:color="auto"/>
        <w:bottom w:val="none" w:sz="0" w:space="0" w:color="auto"/>
        <w:right w:val="none" w:sz="0" w:space="0" w:color="auto"/>
      </w:divBdr>
    </w:div>
    <w:div w:id="509101969">
      <w:bodyDiv w:val="1"/>
      <w:marLeft w:val="0"/>
      <w:marRight w:val="0"/>
      <w:marTop w:val="0"/>
      <w:marBottom w:val="0"/>
      <w:divBdr>
        <w:top w:val="none" w:sz="0" w:space="0" w:color="auto"/>
        <w:left w:val="none" w:sz="0" w:space="0" w:color="auto"/>
        <w:bottom w:val="none" w:sz="0" w:space="0" w:color="auto"/>
        <w:right w:val="none" w:sz="0" w:space="0" w:color="auto"/>
      </w:divBdr>
    </w:div>
    <w:div w:id="511723410">
      <w:bodyDiv w:val="1"/>
      <w:marLeft w:val="0"/>
      <w:marRight w:val="0"/>
      <w:marTop w:val="0"/>
      <w:marBottom w:val="0"/>
      <w:divBdr>
        <w:top w:val="none" w:sz="0" w:space="0" w:color="auto"/>
        <w:left w:val="none" w:sz="0" w:space="0" w:color="auto"/>
        <w:bottom w:val="none" w:sz="0" w:space="0" w:color="auto"/>
        <w:right w:val="none" w:sz="0" w:space="0" w:color="auto"/>
      </w:divBdr>
    </w:div>
    <w:div w:id="512229839">
      <w:bodyDiv w:val="1"/>
      <w:marLeft w:val="0"/>
      <w:marRight w:val="0"/>
      <w:marTop w:val="0"/>
      <w:marBottom w:val="0"/>
      <w:divBdr>
        <w:top w:val="none" w:sz="0" w:space="0" w:color="auto"/>
        <w:left w:val="none" w:sz="0" w:space="0" w:color="auto"/>
        <w:bottom w:val="none" w:sz="0" w:space="0" w:color="auto"/>
        <w:right w:val="none" w:sz="0" w:space="0" w:color="auto"/>
      </w:divBdr>
    </w:div>
    <w:div w:id="519201627">
      <w:bodyDiv w:val="1"/>
      <w:marLeft w:val="0"/>
      <w:marRight w:val="0"/>
      <w:marTop w:val="0"/>
      <w:marBottom w:val="0"/>
      <w:divBdr>
        <w:top w:val="none" w:sz="0" w:space="0" w:color="auto"/>
        <w:left w:val="none" w:sz="0" w:space="0" w:color="auto"/>
        <w:bottom w:val="none" w:sz="0" w:space="0" w:color="auto"/>
        <w:right w:val="none" w:sz="0" w:space="0" w:color="auto"/>
      </w:divBdr>
    </w:div>
    <w:div w:id="522672299">
      <w:bodyDiv w:val="1"/>
      <w:marLeft w:val="0"/>
      <w:marRight w:val="0"/>
      <w:marTop w:val="0"/>
      <w:marBottom w:val="0"/>
      <w:divBdr>
        <w:top w:val="none" w:sz="0" w:space="0" w:color="auto"/>
        <w:left w:val="none" w:sz="0" w:space="0" w:color="auto"/>
        <w:bottom w:val="none" w:sz="0" w:space="0" w:color="auto"/>
        <w:right w:val="none" w:sz="0" w:space="0" w:color="auto"/>
      </w:divBdr>
    </w:div>
    <w:div w:id="531651758">
      <w:bodyDiv w:val="1"/>
      <w:marLeft w:val="0"/>
      <w:marRight w:val="0"/>
      <w:marTop w:val="0"/>
      <w:marBottom w:val="0"/>
      <w:divBdr>
        <w:top w:val="none" w:sz="0" w:space="0" w:color="auto"/>
        <w:left w:val="none" w:sz="0" w:space="0" w:color="auto"/>
        <w:bottom w:val="none" w:sz="0" w:space="0" w:color="auto"/>
        <w:right w:val="none" w:sz="0" w:space="0" w:color="auto"/>
      </w:divBdr>
    </w:div>
    <w:div w:id="539439922">
      <w:bodyDiv w:val="1"/>
      <w:marLeft w:val="0"/>
      <w:marRight w:val="0"/>
      <w:marTop w:val="0"/>
      <w:marBottom w:val="0"/>
      <w:divBdr>
        <w:top w:val="none" w:sz="0" w:space="0" w:color="auto"/>
        <w:left w:val="none" w:sz="0" w:space="0" w:color="auto"/>
        <w:bottom w:val="none" w:sz="0" w:space="0" w:color="auto"/>
        <w:right w:val="none" w:sz="0" w:space="0" w:color="auto"/>
      </w:divBdr>
    </w:div>
    <w:div w:id="543450797">
      <w:bodyDiv w:val="1"/>
      <w:marLeft w:val="0"/>
      <w:marRight w:val="0"/>
      <w:marTop w:val="0"/>
      <w:marBottom w:val="0"/>
      <w:divBdr>
        <w:top w:val="none" w:sz="0" w:space="0" w:color="auto"/>
        <w:left w:val="none" w:sz="0" w:space="0" w:color="auto"/>
        <w:bottom w:val="none" w:sz="0" w:space="0" w:color="auto"/>
        <w:right w:val="none" w:sz="0" w:space="0" w:color="auto"/>
      </w:divBdr>
    </w:div>
    <w:div w:id="544758200">
      <w:bodyDiv w:val="1"/>
      <w:marLeft w:val="0"/>
      <w:marRight w:val="0"/>
      <w:marTop w:val="0"/>
      <w:marBottom w:val="0"/>
      <w:divBdr>
        <w:top w:val="none" w:sz="0" w:space="0" w:color="auto"/>
        <w:left w:val="none" w:sz="0" w:space="0" w:color="auto"/>
        <w:bottom w:val="none" w:sz="0" w:space="0" w:color="auto"/>
        <w:right w:val="none" w:sz="0" w:space="0" w:color="auto"/>
      </w:divBdr>
    </w:div>
    <w:div w:id="548300607">
      <w:bodyDiv w:val="1"/>
      <w:marLeft w:val="0"/>
      <w:marRight w:val="0"/>
      <w:marTop w:val="0"/>
      <w:marBottom w:val="0"/>
      <w:divBdr>
        <w:top w:val="none" w:sz="0" w:space="0" w:color="auto"/>
        <w:left w:val="none" w:sz="0" w:space="0" w:color="auto"/>
        <w:bottom w:val="none" w:sz="0" w:space="0" w:color="auto"/>
        <w:right w:val="none" w:sz="0" w:space="0" w:color="auto"/>
      </w:divBdr>
    </w:div>
    <w:div w:id="553389023">
      <w:bodyDiv w:val="1"/>
      <w:marLeft w:val="0"/>
      <w:marRight w:val="0"/>
      <w:marTop w:val="0"/>
      <w:marBottom w:val="0"/>
      <w:divBdr>
        <w:top w:val="none" w:sz="0" w:space="0" w:color="auto"/>
        <w:left w:val="none" w:sz="0" w:space="0" w:color="auto"/>
        <w:bottom w:val="none" w:sz="0" w:space="0" w:color="auto"/>
        <w:right w:val="none" w:sz="0" w:space="0" w:color="auto"/>
      </w:divBdr>
    </w:div>
    <w:div w:id="556480500">
      <w:bodyDiv w:val="1"/>
      <w:marLeft w:val="0"/>
      <w:marRight w:val="0"/>
      <w:marTop w:val="0"/>
      <w:marBottom w:val="0"/>
      <w:divBdr>
        <w:top w:val="none" w:sz="0" w:space="0" w:color="auto"/>
        <w:left w:val="none" w:sz="0" w:space="0" w:color="auto"/>
        <w:bottom w:val="none" w:sz="0" w:space="0" w:color="auto"/>
        <w:right w:val="none" w:sz="0" w:space="0" w:color="auto"/>
      </w:divBdr>
    </w:div>
    <w:div w:id="556822130">
      <w:bodyDiv w:val="1"/>
      <w:marLeft w:val="0"/>
      <w:marRight w:val="0"/>
      <w:marTop w:val="0"/>
      <w:marBottom w:val="0"/>
      <w:divBdr>
        <w:top w:val="none" w:sz="0" w:space="0" w:color="auto"/>
        <w:left w:val="none" w:sz="0" w:space="0" w:color="auto"/>
        <w:bottom w:val="none" w:sz="0" w:space="0" w:color="auto"/>
        <w:right w:val="none" w:sz="0" w:space="0" w:color="auto"/>
      </w:divBdr>
    </w:div>
    <w:div w:id="560405676">
      <w:bodyDiv w:val="1"/>
      <w:marLeft w:val="0"/>
      <w:marRight w:val="0"/>
      <w:marTop w:val="0"/>
      <w:marBottom w:val="0"/>
      <w:divBdr>
        <w:top w:val="none" w:sz="0" w:space="0" w:color="auto"/>
        <w:left w:val="none" w:sz="0" w:space="0" w:color="auto"/>
        <w:bottom w:val="none" w:sz="0" w:space="0" w:color="auto"/>
        <w:right w:val="none" w:sz="0" w:space="0" w:color="auto"/>
      </w:divBdr>
    </w:div>
    <w:div w:id="563105800">
      <w:bodyDiv w:val="1"/>
      <w:marLeft w:val="0"/>
      <w:marRight w:val="0"/>
      <w:marTop w:val="0"/>
      <w:marBottom w:val="0"/>
      <w:divBdr>
        <w:top w:val="none" w:sz="0" w:space="0" w:color="auto"/>
        <w:left w:val="none" w:sz="0" w:space="0" w:color="auto"/>
        <w:bottom w:val="none" w:sz="0" w:space="0" w:color="auto"/>
        <w:right w:val="none" w:sz="0" w:space="0" w:color="auto"/>
      </w:divBdr>
    </w:div>
    <w:div w:id="574782891">
      <w:bodyDiv w:val="1"/>
      <w:marLeft w:val="0"/>
      <w:marRight w:val="0"/>
      <w:marTop w:val="0"/>
      <w:marBottom w:val="0"/>
      <w:divBdr>
        <w:top w:val="none" w:sz="0" w:space="0" w:color="auto"/>
        <w:left w:val="none" w:sz="0" w:space="0" w:color="auto"/>
        <w:bottom w:val="none" w:sz="0" w:space="0" w:color="auto"/>
        <w:right w:val="none" w:sz="0" w:space="0" w:color="auto"/>
      </w:divBdr>
    </w:div>
    <w:div w:id="574819418">
      <w:bodyDiv w:val="1"/>
      <w:marLeft w:val="0"/>
      <w:marRight w:val="0"/>
      <w:marTop w:val="0"/>
      <w:marBottom w:val="0"/>
      <w:divBdr>
        <w:top w:val="none" w:sz="0" w:space="0" w:color="auto"/>
        <w:left w:val="none" w:sz="0" w:space="0" w:color="auto"/>
        <w:bottom w:val="none" w:sz="0" w:space="0" w:color="auto"/>
        <w:right w:val="none" w:sz="0" w:space="0" w:color="auto"/>
      </w:divBdr>
    </w:div>
    <w:div w:id="575631339">
      <w:bodyDiv w:val="1"/>
      <w:marLeft w:val="0"/>
      <w:marRight w:val="0"/>
      <w:marTop w:val="0"/>
      <w:marBottom w:val="0"/>
      <w:divBdr>
        <w:top w:val="none" w:sz="0" w:space="0" w:color="auto"/>
        <w:left w:val="none" w:sz="0" w:space="0" w:color="auto"/>
        <w:bottom w:val="none" w:sz="0" w:space="0" w:color="auto"/>
        <w:right w:val="none" w:sz="0" w:space="0" w:color="auto"/>
      </w:divBdr>
    </w:div>
    <w:div w:id="583152475">
      <w:bodyDiv w:val="1"/>
      <w:marLeft w:val="0"/>
      <w:marRight w:val="0"/>
      <w:marTop w:val="0"/>
      <w:marBottom w:val="0"/>
      <w:divBdr>
        <w:top w:val="none" w:sz="0" w:space="0" w:color="auto"/>
        <w:left w:val="none" w:sz="0" w:space="0" w:color="auto"/>
        <w:bottom w:val="none" w:sz="0" w:space="0" w:color="auto"/>
        <w:right w:val="none" w:sz="0" w:space="0" w:color="auto"/>
      </w:divBdr>
    </w:div>
    <w:div w:id="584151348">
      <w:bodyDiv w:val="1"/>
      <w:marLeft w:val="0"/>
      <w:marRight w:val="0"/>
      <w:marTop w:val="0"/>
      <w:marBottom w:val="0"/>
      <w:divBdr>
        <w:top w:val="none" w:sz="0" w:space="0" w:color="auto"/>
        <w:left w:val="none" w:sz="0" w:space="0" w:color="auto"/>
        <w:bottom w:val="none" w:sz="0" w:space="0" w:color="auto"/>
        <w:right w:val="none" w:sz="0" w:space="0" w:color="auto"/>
      </w:divBdr>
    </w:div>
    <w:div w:id="590625609">
      <w:bodyDiv w:val="1"/>
      <w:marLeft w:val="0"/>
      <w:marRight w:val="0"/>
      <w:marTop w:val="0"/>
      <w:marBottom w:val="0"/>
      <w:divBdr>
        <w:top w:val="none" w:sz="0" w:space="0" w:color="auto"/>
        <w:left w:val="none" w:sz="0" w:space="0" w:color="auto"/>
        <w:bottom w:val="none" w:sz="0" w:space="0" w:color="auto"/>
        <w:right w:val="none" w:sz="0" w:space="0" w:color="auto"/>
      </w:divBdr>
    </w:div>
    <w:div w:id="592398997">
      <w:bodyDiv w:val="1"/>
      <w:marLeft w:val="0"/>
      <w:marRight w:val="0"/>
      <w:marTop w:val="0"/>
      <w:marBottom w:val="0"/>
      <w:divBdr>
        <w:top w:val="none" w:sz="0" w:space="0" w:color="auto"/>
        <w:left w:val="none" w:sz="0" w:space="0" w:color="auto"/>
        <w:bottom w:val="none" w:sz="0" w:space="0" w:color="auto"/>
        <w:right w:val="none" w:sz="0" w:space="0" w:color="auto"/>
      </w:divBdr>
    </w:div>
    <w:div w:id="596140515">
      <w:bodyDiv w:val="1"/>
      <w:marLeft w:val="0"/>
      <w:marRight w:val="0"/>
      <w:marTop w:val="0"/>
      <w:marBottom w:val="0"/>
      <w:divBdr>
        <w:top w:val="none" w:sz="0" w:space="0" w:color="auto"/>
        <w:left w:val="none" w:sz="0" w:space="0" w:color="auto"/>
        <w:bottom w:val="none" w:sz="0" w:space="0" w:color="auto"/>
        <w:right w:val="none" w:sz="0" w:space="0" w:color="auto"/>
      </w:divBdr>
    </w:div>
    <w:div w:id="596594008">
      <w:bodyDiv w:val="1"/>
      <w:marLeft w:val="0"/>
      <w:marRight w:val="0"/>
      <w:marTop w:val="0"/>
      <w:marBottom w:val="0"/>
      <w:divBdr>
        <w:top w:val="none" w:sz="0" w:space="0" w:color="auto"/>
        <w:left w:val="none" w:sz="0" w:space="0" w:color="auto"/>
        <w:bottom w:val="none" w:sz="0" w:space="0" w:color="auto"/>
        <w:right w:val="none" w:sz="0" w:space="0" w:color="auto"/>
      </w:divBdr>
    </w:div>
    <w:div w:id="597636689">
      <w:bodyDiv w:val="1"/>
      <w:marLeft w:val="0"/>
      <w:marRight w:val="0"/>
      <w:marTop w:val="0"/>
      <w:marBottom w:val="0"/>
      <w:divBdr>
        <w:top w:val="none" w:sz="0" w:space="0" w:color="auto"/>
        <w:left w:val="none" w:sz="0" w:space="0" w:color="auto"/>
        <w:bottom w:val="none" w:sz="0" w:space="0" w:color="auto"/>
        <w:right w:val="none" w:sz="0" w:space="0" w:color="auto"/>
      </w:divBdr>
    </w:div>
    <w:div w:id="597755114">
      <w:bodyDiv w:val="1"/>
      <w:marLeft w:val="0"/>
      <w:marRight w:val="0"/>
      <w:marTop w:val="0"/>
      <w:marBottom w:val="0"/>
      <w:divBdr>
        <w:top w:val="none" w:sz="0" w:space="0" w:color="auto"/>
        <w:left w:val="none" w:sz="0" w:space="0" w:color="auto"/>
        <w:bottom w:val="none" w:sz="0" w:space="0" w:color="auto"/>
        <w:right w:val="none" w:sz="0" w:space="0" w:color="auto"/>
      </w:divBdr>
    </w:div>
    <w:div w:id="597755324">
      <w:bodyDiv w:val="1"/>
      <w:marLeft w:val="0"/>
      <w:marRight w:val="0"/>
      <w:marTop w:val="0"/>
      <w:marBottom w:val="0"/>
      <w:divBdr>
        <w:top w:val="none" w:sz="0" w:space="0" w:color="auto"/>
        <w:left w:val="none" w:sz="0" w:space="0" w:color="auto"/>
        <w:bottom w:val="none" w:sz="0" w:space="0" w:color="auto"/>
        <w:right w:val="none" w:sz="0" w:space="0" w:color="auto"/>
      </w:divBdr>
    </w:div>
    <w:div w:id="598946977">
      <w:bodyDiv w:val="1"/>
      <w:marLeft w:val="0"/>
      <w:marRight w:val="0"/>
      <w:marTop w:val="0"/>
      <w:marBottom w:val="0"/>
      <w:divBdr>
        <w:top w:val="none" w:sz="0" w:space="0" w:color="auto"/>
        <w:left w:val="none" w:sz="0" w:space="0" w:color="auto"/>
        <w:bottom w:val="none" w:sz="0" w:space="0" w:color="auto"/>
        <w:right w:val="none" w:sz="0" w:space="0" w:color="auto"/>
      </w:divBdr>
    </w:div>
    <w:div w:id="604046985">
      <w:bodyDiv w:val="1"/>
      <w:marLeft w:val="0"/>
      <w:marRight w:val="0"/>
      <w:marTop w:val="0"/>
      <w:marBottom w:val="0"/>
      <w:divBdr>
        <w:top w:val="none" w:sz="0" w:space="0" w:color="auto"/>
        <w:left w:val="none" w:sz="0" w:space="0" w:color="auto"/>
        <w:bottom w:val="none" w:sz="0" w:space="0" w:color="auto"/>
        <w:right w:val="none" w:sz="0" w:space="0" w:color="auto"/>
      </w:divBdr>
    </w:div>
    <w:div w:id="607389519">
      <w:bodyDiv w:val="1"/>
      <w:marLeft w:val="0"/>
      <w:marRight w:val="0"/>
      <w:marTop w:val="0"/>
      <w:marBottom w:val="0"/>
      <w:divBdr>
        <w:top w:val="none" w:sz="0" w:space="0" w:color="auto"/>
        <w:left w:val="none" w:sz="0" w:space="0" w:color="auto"/>
        <w:bottom w:val="none" w:sz="0" w:space="0" w:color="auto"/>
        <w:right w:val="none" w:sz="0" w:space="0" w:color="auto"/>
      </w:divBdr>
    </w:div>
    <w:div w:id="611016884">
      <w:bodyDiv w:val="1"/>
      <w:marLeft w:val="0"/>
      <w:marRight w:val="0"/>
      <w:marTop w:val="0"/>
      <w:marBottom w:val="0"/>
      <w:divBdr>
        <w:top w:val="none" w:sz="0" w:space="0" w:color="auto"/>
        <w:left w:val="none" w:sz="0" w:space="0" w:color="auto"/>
        <w:bottom w:val="none" w:sz="0" w:space="0" w:color="auto"/>
        <w:right w:val="none" w:sz="0" w:space="0" w:color="auto"/>
      </w:divBdr>
    </w:div>
    <w:div w:id="612202212">
      <w:bodyDiv w:val="1"/>
      <w:marLeft w:val="0"/>
      <w:marRight w:val="0"/>
      <w:marTop w:val="0"/>
      <w:marBottom w:val="0"/>
      <w:divBdr>
        <w:top w:val="none" w:sz="0" w:space="0" w:color="auto"/>
        <w:left w:val="none" w:sz="0" w:space="0" w:color="auto"/>
        <w:bottom w:val="none" w:sz="0" w:space="0" w:color="auto"/>
        <w:right w:val="none" w:sz="0" w:space="0" w:color="auto"/>
      </w:divBdr>
    </w:div>
    <w:div w:id="625503931">
      <w:bodyDiv w:val="1"/>
      <w:marLeft w:val="0"/>
      <w:marRight w:val="0"/>
      <w:marTop w:val="0"/>
      <w:marBottom w:val="0"/>
      <w:divBdr>
        <w:top w:val="none" w:sz="0" w:space="0" w:color="auto"/>
        <w:left w:val="none" w:sz="0" w:space="0" w:color="auto"/>
        <w:bottom w:val="none" w:sz="0" w:space="0" w:color="auto"/>
        <w:right w:val="none" w:sz="0" w:space="0" w:color="auto"/>
      </w:divBdr>
    </w:div>
    <w:div w:id="626394268">
      <w:bodyDiv w:val="1"/>
      <w:marLeft w:val="0"/>
      <w:marRight w:val="0"/>
      <w:marTop w:val="0"/>
      <w:marBottom w:val="0"/>
      <w:divBdr>
        <w:top w:val="none" w:sz="0" w:space="0" w:color="auto"/>
        <w:left w:val="none" w:sz="0" w:space="0" w:color="auto"/>
        <w:bottom w:val="none" w:sz="0" w:space="0" w:color="auto"/>
        <w:right w:val="none" w:sz="0" w:space="0" w:color="auto"/>
      </w:divBdr>
    </w:div>
    <w:div w:id="626745378">
      <w:bodyDiv w:val="1"/>
      <w:marLeft w:val="0"/>
      <w:marRight w:val="0"/>
      <w:marTop w:val="0"/>
      <w:marBottom w:val="0"/>
      <w:divBdr>
        <w:top w:val="none" w:sz="0" w:space="0" w:color="auto"/>
        <w:left w:val="none" w:sz="0" w:space="0" w:color="auto"/>
        <w:bottom w:val="none" w:sz="0" w:space="0" w:color="auto"/>
        <w:right w:val="none" w:sz="0" w:space="0" w:color="auto"/>
      </w:divBdr>
    </w:div>
    <w:div w:id="627467678">
      <w:bodyDiv w:val="1"/>
      <w:marLeft w:val="0"/>
      <w:marRight w:val="0"/>
      <w:marTop w:val="0"/>
      <w:marBottom w:val="0"/>
      <w:divBdr>
        <w:top w:val="none" w:sz="0" w:space="0" w:color="auto"/>
        <w:left w:val="none" w:sz="0" w:space="0" w:color="auto"/>
        <w:bottom w:val="none" w:sz="0" w:space="0" w:color="auto"/>
        <w:right w:val="none" w:sz="0" w:space="0" w:color="auto"/>
      </w:divBdr>
    </w:div>
    <w:div w:id="628314923">
      <w:bodyDiv w:val="1"/>
      <w:marLeft w:val="0"/>
      <w:marRight w:val="0"/>
      <w:marTop w:val="0"/>
      <w:marBottom w:val="0"/>
      <w:divBdr>
        <w:top w:val="none" w:sz="0" w:space="0" w:color="auto"/>
        <w:left w:val="none" w:sz="0" w:space="0" w:color="auto"/>
        <w:bottom w:val="none" w:sz="0" w:space="0" w:color="auto"/>
        <w:right w:val="none" w:sz="0" w:space="0" w:color="auto"/>
      </w:divBdr>
    </w:div>
    <w:div w:id="633488096">
      <w:bodyDiv w:val="1"/>
      <w:marLeft w:val="0"/>
      <w:marRight w:val="0"/>
      <w:marTop w:val="0"/>
      <w:marBottom w:val="0"/>
      <w:divBdr>
        <w:top w:val="none" w:sz="0" w:space="0" w:color="auto"/>
        <w:left w:val="none" w:sz="0" w:space="0" w:color="auto"/>
        <w:bottom w:val="none" w:sz="0" w:space="0" w:color="auto"/>
        <w:right w:val="none" w:sz="0" w:space="0" w:color="auto"/>
      </w:divBdr>
    </w:div>
    <w:div w:id="635450556">
      <w:bodyDiv w:val="1"/>
      <w:marLeft w:val="0"/>
      <w:marRight w:val="0"/>
      <w:marTop w:val="0"/>
      <w:marBottom w:val="0"/>
      <w:divBdr>
        <w:top w:val="none" w:sz="0" w:space="0" w:color="auto"/>
        <w:left w:val="none" w:sz="0" w:space="0" w:color="auto"/>
        <w:bottom w:val="none" w:sz="0" w:space="0" w:color="auto"/>
        <w:right w:val="none" w:sz="0" w:space="0" w:color="auto"/>
      </w:divBdr>
    </w:div>
    <w:div w:id="636029786">
      <w:bodyDiv w:val="1"/>
      <w:marLeft w:val="0"/>
      <w:marRight w:val="0"/>
      <w:marTop w:val="0"/>
      <w:marBottom w:val="0"/>
      <w:divBdr>
        <w:top w:val="none" w:sz="0" w:space="0" w:color="auto"/>
        <w:left w:val="none" w:sz="0" w:space="0" w:color="auto"/>
        <w:bottom w:val="none" w:sz="0" w:space="0" w:color="auto"/>
        <w:right w:val="none" w:sz="0" w:space="0" w:color="auto"/>
      </w:divBdr>
    </w:div>
    <w:div w:id="636568318">
      <w:bodyDiv w:val="1"/>
      <w:marLeft w:val="0"/>
      <w:marRight w:val="0"/>
      <w:marTop w:val="0"/>
      <w:marBottom w:val="0"/>
      <w:divBdr>
        <w:top w:val="none" w:sz="0" w:space="0" w:color="auto"/>
        <w:left w:val="none" w:sz="0" w:space="0" w:color="auto"/>
        <w:bottom w:val="none" w:sz="0" w:space="0" w:color="auto"/>
        <w:right w:val="none" w:sz="0" w:space="0" w:color="auto"/>
      </w:divBdr>
    </w:div>
    <w:div w:id="641233583">
      <w:bodyDiv w:val="1"/>
      <w:marLeft w:val="0"/>
      <w:marRight w:val="0"/>
      <w:marTop w:val="0"/>
      <w:marBottom w:val="0"/>
      <w:divBdr>
        <w:top w:val="none" w:sz="0" w:space="0" w:color="auto"/>
        <w:left w:val="none" w:sz="0" w:space="0" w:color="auto"/>
        <w:bottom w:val="none" w:sz="0" w:space="0" w:color="auto"/>
        <w:right w:val="none" w:sz="0" w:space="0" w:color="auto"/>
      </w:divBdr>
    </w:div>
    <w:div w:id="644622601">
      <w:bodyDiv w:val="1"/>
      <w:marLeft w:val="0"/>
      <w:marRight w:val="0"/>
      <w:marTop w:val="0"/>
      <w:marBottom w:val="0"/>
      <w:divBdr>
        <w:top w:val="none" w:sz="0" w:space="0" w:color="auto"/>
        <w:left w:val="none" w:sz="0" w:space="0" w:color="auto"/>
        <w:bottom w:val="none" w:sz="0" w:space="0" w:color="auto"/>
        <w:right w:val="none" w:sz="0" w:space="0" w:color="auto"/>
      </w:divBdr>
    </w:div>
    <w:div w:id="648822276">
      <w:bodyDiv w:val="1"/>
      <w:marLeft w:val="0"/>
      <w:marRight w:val="0"/>
      <w:marTop w:val="0"/>
      <w:marBottom w:val="0"/>
      <w:divBdr>
        <w:top w:val="none" w:sz="0" w:space="0" w:color="auto"/>
        <w:left w:val="none" w:sz="0" w:space="0" w:color="auto"/>
        <w:bottom w:val="none" w:sz="0" w:space="0" w:color="auto"/>
        <w:right w:val="none" w:sz="0" w:space="0" w:color="auto"/>
      </w:divBdr>
    </w:div>
    <w:div w:id="650402733">
      <w:bodyDiv w:val="1"/>
      <w:marLeft w:val="0"/>
      <w:marRight w:val="0"/>
      <w:marTop w:val="0"/>
      <w:marBottom w:val="0"/>
      <w:divBdr>
        <w:top w:val="none" w:sz="0" w:space="0" w:color="auto"/>
        <w:left w:val="none" w:sz="0" w:space="0" w:color="auto"/>
        <w:bottom w:val="none" w:sz="0" w:space="0" w:color="auto"/>
        <w:right w:val="none" w:sz="0" w:space="0" w:color="auto"/>
      </w:divBdr>
    </w:div>
    <w:div w:id="652413500">
      <w:bodyDiv w:val="1"/>
      <w:marLeft w:val="0"/>
      <w:marRight w:val="0"/>
      <w:marTop w:val="0"/>
      <w:marBottom w:val="0"/>
      <w:divBdr>
        <w:top w:val="none" w:sz="0" w:space="0" w:color="auto"/>
        <w:left w:val="none" w:sz="0" w:space="0" w:color="auto"/>
        <w:bottom w:val="none" w:sz="0" w:space="0" w:color="auto"/>
        <w:right w:val="none" w:sz="0" w:space="0" w:color="auto"/>
      </w:divBdr>
    </w:div>
    <w:div w:id="652635527">
      <w:bodyDiv w:val="1"/>
      <w:marLeft w:val="0"/>
      <w:marRight w:val="0"/>
      <w:marTop w:val="0"/>
      <w:marBottom w:val="0"/>
      <w:divBdr>
        <w:top w:val="none" w:sz="0" w:space="0" w:color="auto"/>
        <w:left w:val="none" w:sz="0" w:space="0" w:color="auto"/>
        <w:bottom w:val="none" w:sz="0" w:space="0" w:color="auto"/>
        <w:right w:val="none" w:sz="0" w:space="0" w:color="auto"/>
      </w:divBdr>
    </w:div>
    <w:div w:id="654914302">
      <w:bodyDiv w:val="1"/>
      <w:marLeft w:val="0"/>
      <w:marRight w:val="0"/>
      <w:marTop w:val="0"/>
      <w:marBottom w:val="0"/>
      <w:divBdr>
        <w:top w:val="none" w:sz="0" w:space="0" w:color="auto"/>
        <w:left w:val="none" w:sz="0" w:space="0" w:color="auto"/>
        <w:bottom w:val="none" w:sz="0" w:space="0" w:color="auto"/>
        <w:right w:val="none" w:sz="0" w:space="0" w:color="auto"/>
      </w:divBdr>
    </w:div>
    <w:div w:id="656492967">
      <w:bodyDiv w:val="1"/>
      <w:marLeft w:val="0"/>
      <w:marRight w:val="0"/>
      <w:marTop w:val="0"/>
      <w:marBottom w:val="0"/>
      <w:divBdr>
        <w:top w:val="none" w:sz="0" w:space="0" w:color="auto"/>
        <w:left w:val="none" w:sz="0" w:space="0" w:color="auto"/>
        <w:bottom w:val="none" w:sz="0" w:space="0" w:color="auto"/>
        <w:right w:val="none" w:sz="0" w:space="0" w:color="auto"/>
      </w:divBdr>
    </w:div>
    <w:div w:id="657659368">
      <w:bodyDiv w:val="1"/>
      <w:marLeft w:val="0"/>
      <w:marRight w:val="0"/>
      <w:marTop w:val="0"/>
      <w:marBottom w:val="0"/>
      <w:divBdr>
        <w:top w:val="none" w:sz="0" w:space="0" w:color="auto"/>
        <w:left w:val="none" w:sz="0" w:space="0" w:color="auto"/>
        <w:bottom w:val="none" w:sz="0" w:space="0" w:color="auto"/>
        <w:right w:val="none" w:sz="0" w:space="0" w:color="auto"/>
      </w:divBdr>
    </w:div>
    <w:div w:id="666519354">
      <w:bodyDiv w:val="1"/>
      <w:marLeft w:val="0"/>
      <w:marRight w:val="0"/>
      <w:marTop w:val="0"/>
      <w:marBottom w:val="0"/>
      <w:divBdr>
        <w:top w:val="none" w:sz="0" w:space="0" w:color="auto"/>
        <w:left w:val="none" w:sz="0" w:space="0" w:color="auto"/>
        <w:bottom w:val="none" w:sz="0" w:space="0" w:color="auto"/>
        <w:right w:val="none" w:sz="0" w:space="0" w:color="auto"/>
      </w:divBdr>
    </w:div>
    <w:div w:id="677006198">
      <w:bodyDiv w:val="1"/>
      <w:marLeft w:val="0"/>
      <w:marRight w:val="0"/>
      <w:marTop w:val="0"/>
      <w:marBottom w:val="0"/>
      <w:divBdr>
        <w:top w:val="none" w:sz="0" w:space="0" w:color="auto"/>
        <w:left w:val="none" w:sz="0" w:space="0" w:color="auto"/>
        <w:bottom w:val="none" w:sz="0" w:space="0" w:color="auto"/>
        <w:right w:val="none" w:sz="0" w:space="0" w:color="auto"/>
      </w:divBdr>
    </w:div>
    <w:div w:id="680472601">
      <w:bodyDiv w:val="1"/>
      <w:marLeft w:val="0"/>
      <w:marRight w:val="0"/>
      <w:marTop w:val="0"/>
      <w:marBottom w:val="0"/>
      <w:divBdr>
        <w:top w:val="none" w:sz="0" w:space="0" w:color="auto"/>
        <w:left w:val="none" w:sz="0" w:space="0" w:color="auto"/>
        <w:bottom w:val="none" w:sz="0" w:space="0" w:color="auto"/>
        <w:right w:val="none" w:sz="0" w:space="0" w:color="auto"/>
      </w:divBdr>
    </w:div>
    <w:div w:id="681784945">
      <w:bodyDiv w:val="1"/>
      <w:marLeft w:val="0"/>
      <w:marRight w:val="0"/>
      <w:marTop w:val="0"/>
      <w:marBottom w:val="0"/>
      <w:divBdr>
        <w:top w:val="none" w:sz="0" w:space="0" w:color="auto"/>
        <w:left w:val="none" w:sz="0" w:space="0" w:color="auto"/>
        <w:bottom w:val="none" w:sz="0" w:space="0" w:color="auto"/>
        <w:right w:val="none" w:sz="0" w:space="0" w:color="auto"/>
      </w:divBdr>
    </w:div>
    <w:div w:id="695958996">
      <w:bodyDiv w:val="1"/>
      <w:marLeft w:val="0"/>
      <w:marRight w:val="0"/>
      <w:marTop w:val="0"/>
      <w:marBottom w:val="0"/>
      <w:divBdr>
        <w:top w:val="none" w:sz="0" w:space="0" w:color="auto"/>
        <w:left w:val="none" w:sz="0" w:space="0" w:color="auto"/>
        <w:bottom w:val="none" w:sz="0" w:space="0" w:color="auto"/>
        <w:right w:val="none" w:sz="0" w:space="0" w:color="auto"/>
      </w:divBdr>
    </w:div>
    <w:div w:id="696546226">
      <w:bodyDiv w:val="1"/>
      <w:marLeft w:val="0"/>
      <w:marRight w:val="0"/>
      <w:marTop w:val="0"/>
      <w:marBottom w:val="0"/>
      <w:divBdr>
        <w:top w:val="none" w:sz="0" w:space="0" w:color="auto"/>
        <w:left w:val="none" w:sz="0" w:space="0" w:color="auto"/>
        <w:bottom w:val="none" w:sz="0" w:space="0" w:color="auto"/>
        <w:right w:val="none" w:sz="0" w:space="0" w:color="auto"/>
      </w:divBdr>
    </w:div>
    <w:div w:id="699356805">
      <w:bodyDiv w:val="1"/>
      <w:marLeft w:val="0"/>
      <w:marRight w:val="0"/>
      <w:marTop w:val="0"/>
      <w:marBottom w:val="0"/>
      <w:divBdr>
        <w:top w:val="none" w:sz="0" w:space="0" w:color="auto"/>
        <w:left w:val="none" w:sz="0" w:space="0" w:color="auto"/>
        <w:bottom w:val="none" w:sz="0" w:space="0" w:color="auto"/>
        <w:right w:val="none" w:sz="0" w:space="0" w:color="auto"/>
      </w:divBdr>
    </w:div>
    <w:div w:id="707610897">
      <w:bodyDiv w:val="1"/>
      <w:marLeft w:val="0"/>
      <w:marRight w:val="0"/>
      <w:marTop w:val="0"/>
      <w:marBottom w:val="0"/>
      <w:divBdr>
        <w:top w:val="none" w:sz="0" w:space="0" w:color="auto"/>
        <w:left w:val="none" w:sz="0" w:space="0" w:color="auto"/>
        <w:bottom w:val="none" w:sz="0" w:space="0" w:color="auto"/>
        <w:right w:val="none" w:sz="0" w:space="0" w:color="auto"/>
      </w:divBdr>
    </w:div>
    <w:div w:id="708067215">
      <w:bodyDiv w:val="1"/>
      <w:marLeft w:val="0"/>
      <w:marRight w:val="0"/>
      <w:marTop w:val="0"/>
      <w:marBottom w:val="0"/>
      <w:divBdr>
        <w:top w:val="none" w:sz="0" w:space="0" w:color="auto"/>
        <w:left w:val="none" w:sz="0" w:space="0" w:color="auto"/>
        <w:bottom w:val="none" w:sz="0" w:space="0" w:color="auto"/>
        <w:right w:val="none" w:sz="0" w:space="0" w:color="auto"/>
      </w:divBdr>
    </w:div>
    <w:div w:id="708602522">
      <w:bodyDiv w:val="1"/>
      <w:marLeft w:val="0"/>
      <w:marRight w:val="0"/>
      <w:marTop w:val="0"/>
      <w:marBottom w:val="0"/>
      <w:divBdr>
        <w:top w:val="none" w:sz="0" w:space="0" w:color="auto"/>
        <w:left w:val="none" w:sz="0" w:space="0" w:color="auto"/>
        <w:bottom w:val="none" w:sz="0" w:space="0" w:color="auto"/>
        <w:right w:val="none" w:sz="0" w:space="0" w:color="auto"/>
      </w:divBdr>
    </w:div>
    <w:div w:id="708995760">
      <w:bodyDiv w:val="1"/>
      <w:marLeft w:val="0"/>
      <w:marRight w:val="0"/>
      <w:marTop w:val="0"/>
      <w:marBottom w:val="0"/>
      <w:divBdr>
        <w:top w:val="none" w:sz="0" w:space="0" w:color="auto"/>
        <w:left w:val="none" w:sz="0" w:space="0" w:color="auto"/>
        <w:bottom w:val="none" w:sz="0" w:space="0" w:color="auto"/>
        <w:right w:val="none" w:sz="0" w:space="0" w:color="auto"/>
      </w:divBdr>
    </w:div>
    <w:div w:id="711224152">
      <w:bodyDiv w:val="1"/>
      <w:marLeft w:val="0"/>
      <w:marRight w:val="0"/>
      <w:marTop w:val="0"/>
      <w:marBottom w:val="0"/>
      <w:divBdr>
        <w:top w:val="none" w:sz="0" w:space="0" w:color="auto"/>
        <w:left w:val="none" w:sz="0" w:space="0" w:color="auto"/>
        <w:bottom w:val="none" w:sz="0" w:space="0" w:color="auto"/>
        <w:right w:val="none" w:sz="0" w:space="0" w:color="auto"/>
      </w:divBdr>
    </w:div>
    <w:div w:id="711922787">
      <w:bodyDiv w:val="1"/>
      <w:marLeft w:val="0"/>
      <w:marRight w:val="0"/>
      <w:marTop w:val="0"/>
      <w:marBottom w:val="0"/>
      <w:divBdr>
        <w:top w:val="none" w:sz="0" w:space="0" w:color="auto"/>
        <w:left w:val="none" w:sz="0" w:space="0" w:color="auto"/>
        <w:bottom w:val="none" w:sz="0" w:space="0" w:color="auto"/>
        <w:right w:val="none" w:sz="0" w:space="0" w:color="auto"/>
      </w:divBdr>
    </w:div>
    <w:div w:id="716122661">
      <w:bodyDiv w:val="1"/>
      <w:marLeft w:val="0"/>
      <w:marRight w:val="0"/>
      <w:marTop w:val="0"/>
      <w:marBottom w:val="0"/>
      <w:divBdr>
        <w:top w:val="none" w:sz="0" w:space="0" w:color="auto"/>
        <w:left w:val="none" w:sz="0" w:space="0" w:color="auto"/>
        <w:bottom w:val="none" w:sz="0" w:space="0" w:color="auto"/>
        <w:right w:val="none" w:sz="0" w:space="0" w:color="auto"/>
      </w:divBdr>
    </w:div>
    <w:div w:id="722559823">
      <w:bodyDiv w:val="1"/>
      <w:marLeft w:val="0"/>
      <w:marRight w:val="0"/>
      <w:marTop w:val="0"/>
      <w:marBottom w:val="0"/>
      <w:divBdr>
        <w:top w:val="none" w:sz="0" w:space="0" w:color="auto"/>
        <w:left w:val="none" w:sz="0" w:space="0" w:color="auto"/>
        <w:bottom w:val="none" w:sz="0" w:space="0" w:color="auto"/>
        <w:right w:val="none" w:sz="0" w:space="0" w:color="auto"/>
      </w:divBdr>
    </w:div>
    <w:div w:id="739448743">
      <w:bodyDiv w:val="1"/>
      <w:marLeft w:val="0"/>
      <w:marRight w:val="0"/>
      <w:marTop w:val="0"/>
      <w:marBottom w:val="0"/>
      <w:divBdr>
        <w:top w:val="none" w:sz="0" w:space="0" w:color="auto"/>
        <w:left w:val="none" w:sz="0" w:space="0" w:color="auto"/>
        <w:bottom w:val="none" w:sz="0" w:space="0" w:color="auto"/>
        <w:right w:val="none" w:sz="0" w:space="0" w:color="auto"/>
      </w:divBdr>
    </w:div>
    <w:div w:id="740761265">
      <w:bodyDiv w:val="1"/>
      <w:marLeft w:val="0"/>
      <w:marRight w:val="0"/>
      <w:marTop w:val="0"/>
      <w:marBottom w:val="0"/>
      <w:divBdr>
        <w:top w:val="none" w:sz="0" w:space="0" w:color="auto"/>
        <w:left w:val="none" w:sz="0" w:space="0" w:color="auto"/>
        <w:bottom w:val="none" w:sz="0" w:space="0" w:color="auto"/>
        <w:right w:val="none" w:sz="0" w:space="0" w:color="auto"/>
      </w:divBdr>
    </w:div>
    <w:div w:id="751589947">
      <w:bodyDiv w:val="1"/>
      <w:marLeft w:val="0"/>
      <w:marRight w:val="0"/>
      <w:marTop w:val="0"/>
      <w:marBottom w:val="0"/>
      <w:divBdr>
        <w:top w:val="none" w:sz="0" w:space="0" w:color="auto"/>
        <w:left w:val="none" w:sz="0" w:space="0" w:color="auto"/>
        <w:bottom w:val="none" w:sz="0" w:space="0" w:color="auto"/>
        <w:right w:val="none" w:sz="0" w:space="0" w:color="auto"/>
      </w:divBdr>
    </w:div>
    <w:div w:id="753431294">
      <w:bodyDiv w:val="1"/>
      <w:marLeft w:val="0"/>
      <w:marRight w:val="0"/>
      <w:marTop w:val="0"/>
      <w:marBottom w:val="0"/>
      <w:divBdr>
        <w:top w:val="none" w:sz="0" w:space="0" w:color="auto"/>
        <w:left w:val="none" w:sz="0" w:space="0" w:color="auto"/>
        <w:bottom w:val="none" w:sz="0" w:space="0" w:color="auto"/>
        <w:right w:val="none" w:sz="0" w:space="0" w:color="auto"/>
      </w:divBdr>
    </w:div>
    <w:div w:id="756443074">
      <w:bodyDiv w:val="1"/>
      <w:marLeft w:val="0"/>
      <w:marRight w:val="0"/>
      <w:marTop w:val="0"/>
      <w:marBottom w:val="0"/>
      <w:divBdr>
        <w:top w:val="none" w:sz="0" w:space="0" w:color="auto"/>
        <w:left w:val="none" w:sz="0" w:space="0" w:color="auto"/>
        <w:bottom w:val="none" w:sz="0" w:space="0" w:color="auto"/>
        <w:right w:val="none" w:sz="0" w:space="0" w:color="auto"/>
      </w:divBdr>
    </w:div>
    <w:div w:id="757603097">
      <w:bodyDiv w:val="1"/>
      <w:marLeft w:val="0"/>
      <w:marRight w:val="0"/>
      <w:marTop w:val="0"/>
      <w:marBottom w:val="0"/>
      <w:divBdr>
        <w:top w:val="none" w:sz="0" w:space="0" w:color="auto"/>
        <w:left w:val="none" w:sz="0" w:space="0" w:color="auto"/>
        <w:bottom w:val="none" w:sz="0" w:space="0" w:color="auto"/>
        <w:right w:val="none" w:sz="0" w:space="0" w:color="auto"/>
      </w:divBdr>
    </w:div>
    <w:div w:id="767118695">
      <w:bodyDiv w:val="1"/>
      <w:marLeft w:val="0"/>
      <w:marRight w:val="0"/>
      <w:marTop w:val="0"/>
      <w:marBottom w:val="0"/>
      <w:divBdr>
        <w:top w:val="none" w:sz="0" w:space="0" w:color="auto"/>
        <w:left w:val="none" w:sz="0" w:space="0" w:color="auto"/>
        <w:bottom w:val="none" w:sz="0" w:space="0" w:color="auto"/>
        <w:right w:val="none" w:sz="0" w:space="0" w:color="auto"/>
      </w:divBdr>
    </w:div>
    <w:div w:id="773746509">
      <w:bodyDiv w:val="1"/>
      <w:marLeft w:val="0"/>
      <w:marRight w:val="0"/>
      <w:marTop w:val="0"/>
      <w:marBottom w:val="0"/>
      <w:divBdr>
        <w:top w:val="none" w:sz="0" w:space="0" w:color="auto"/>
        <w:left w:val="none" w:sz="0" w:space="0" w:color="auto"/>
        <w:bottom w:val="none" w:sz="0" w:space="0" w:color="auto"/>
        <w:right w:val="none" w:sz="0" w:space="0" w:color="auto"/>
      </w:divBdr>
    </w:div>
    <w:div w:id="773986650">
      <w:bodyDiv w:val="1"/>
      <w:marLeft w:val="0"/>
      <w:marRight w:val="0"/>
      <w:marTop w:val="0"/>
      <w:marBottom w:val="0"/>
      <w:divBdr>
        <w:top w:val="none" w:sz="0" w:space="0" w:color="auto"/>
        <w:left w:val="none" w:sz="0" w:space="0" w:color="auto"/>
        <w:bottom w:val="none" w:sz="0" w:space="0" w:color="auto"/>
        <w:right w:val="none" w:sz="0" w:space="0" w:color="auto"/>
      </w:divBdr>
    </w:div>
    <w:div w:id="784426121">
      <w:bodyDiv w:val="1"/>
      <w:marLeft w:val="0"/>
      <w:marRight w:val="0"/>
      <w:marTop w:val="0"/>
      <w:marBottom w:val="0"/>
      <w:divBdr>
        <w:top w:val="none" w:sz="0" w:space="0" w:color="auto"/>
        <w:left w:val="none" w:sz="0" w:space="0" w:color="auto"/>
        <w:bottom w:val="none" w:sz="0" w:space="0" w:color="auto"/>
        <w:right w:val="none" w:sz="0" w:space="0" w:color="auto"/>
      </w:divBdr>
    </w:div>
    <w:div w:id="793182554">
      <w:bodyDiv w:val="1"/>
      <w:marLeft w:val="0"/>
      <w:marRight w:val="0"/>
      <w:marTop w:val="0"/>
      <w:marBottom w:val="0"/>
      <w:divBdr>
        <w:top w:val="none" w:sz="0" w:space="0" w:color="auto"/>
        <w:left w:val="none" w:sz="0" w:space="0" w:color="auto"/>
        <w:bottom w:val="none" w:sz="0" w:space="0" w:color="auto"/>
        <w:right w:val="none" w:sz="0" w:space="0" w:color="auto"/>
      </w:divBdr>
    </w:div>
    <w:div w:id="793791822">
      <w:bodyDiv w:val="1"/>
      <w:marLeft w:val="0"/>
      <w:marRight w:val="0"/>
      <w:marTop w:val="0"/>
      <w:marBottom w:val="0"/>
      <w:divBdr>
        <w:top w:val="none" w:sz="0" w:space="0" w:color="auto"/>
        <w:left w:val="none" w:sz="0" w:space="0" w:color="auto"/>
        <w:bottom w:val="none" w:sz="0" w:space="0" w:color="auto"/>
        <w:right w:val="none" w:sz="0" w:space="0" w:color="auto"/>
      </w:divBdr>
    </w:div>
    <w:div w:id="793866955">
      <w:bodyDiv w:val="1"/>
      <w:marLeft w:val="0"/>
      <w:marRight w:val="0"/>
      <w:marTop w:val="0"/>
      <w:marBottom w:val="0"/>
      <w:divBdr>
        <w:top w:val="none" w:sz="0" w:space="0" w:color="auto"/>
        <w:left w:val="none" w:sz="0" w:space="0" w:color="auto"/>
        <w:bottom w:val="none" w:sz="0" w:space="0" w:color="auto"/>
        <w:right w:val="none" w:sz="0" w:space="0" w:color="auto"/>
      </w:divBdr>
    </w:div>
    <w:div w:id="795948087">
      <w:bodyDiv w:val="1"/>
      <w:marLeft w:val="0"/>
      <w:marRight w:val="0"/>
      <w:marTop w:val="0"/>
      <w:marBottom w:val="0"/>
      <w:divBdr>
        <w:top w:val="none" w:sz="0" w:space="0" w:color="auto"/>
        <w:left w:val="none" w:sz="0" w:space="0" w:color="auto"/>
        <w:bottom w:val="none" w:sz="0" w:space="0" w:color="auto"/>
        <w:right w:val="none" w:sz="0" w:space="0" w:color="auto"/>
      </w:divBdr>
    </w:div>
    <w:div w:id="805855175">
      <w:bodyDiv w:val="1"/>
      <w:marLeft w:val="0"/>
      <w:marRight w:val="0"/>
      <w:marTop w:val="0"/>
      <w:marBottom w:val="0"/>
      <w:divBdr>
        <w:top w:val="none" w:sz="0" w:space="0" w:color="auto"/>
        <w:left w:val="none" w:sz="0" w:space="0" w:color="auto"/>
        <w:bottom w:val="none" w:sz="0" w:space="0" w:color="auto"/>
        <w:right w:val="none" w:sz="0" w:space="0" w:color="auto"/>
      </w:divBdr>
    </w:div>
    <w:div w:id="805899721">
      <w:bodyDiv w:val="1"/>
      <w:marLeft w:val="0"/>
      <w:marRight w:val="0"/>
      <w:marTop w:val="0"/>
      <w:marBottom w:val="0"/>
      <w:divBdr>
        <w:top w:val="none" w:sz="0" w:space="0" w:color="auto"/>
        <w:left w:val="none" w:sz="0" w:space="0" w:color="auto"/>
        <w:bottom w:val="none" w:sz="0" w:space="0" w:color="auto"/>
        <w:right w:val="none" w:sz="0" w:space="0" w:color="auto"/>
      </w:divBdr>
    </w:div>
    <w:div w:id="815299179">
      <w:bodyDiv w:val="1"/>
      <w:marLeft w:val="0"/>
      <w:marRight w:val="0"/>
      <w:marTop w:val="0"/>
      <w:marBottom w:val="0"/>
      <w:divBdr>
        <w:top w:val="none" w:sz="0" w:space="0" w:color="auto"/>
        <w:left w:val="none" w:sz="0" w:space="0" w:color="auto"/>
        <w:bottom w:val="none" w:sz="0" w:space="0" w:color="auto"/>
        <w:right w:val="none" w:sz="0" w:space="0" w:color="auto"/>
      </w:divBdr>
    </w:div>
    <w:div w:id="816841532">
      <w:bodyDiv w:val="1"/>
      <w:marLeft w:val="0"/>
      <w:marRight w:val="0"/>
      <w:marTop w:val="0"/>
      <w:marBottom w:val="0"/>
      <w:divBdr>
        <w:top w:val="none" w:sz="0" w:space="0" w:color="auto"/>
        <w:left w:val="none" w:sz="0" w:space="0" w:color="auto"/>
        <w:bottom w:val="none" w:sz="0" w:space="0" w:color="auto"/>
        <w:right w:val="none" w:sz="0" w:space="0" w:color="auto"/>
      </w:divBdr>
    </w:div>
    <w:div w:id="817038330">
      <w:bodyDiv w:val="1"/>
      <w:marLeft w:val="0"/>
      <w:marRight w:val="0"/>
      <w:marTop w:val="0"/>
      <w:marBottom w:val="0"/>
      <w:divBdr>
        <w:top w:val="none" w:sz="0" w:space="0" w:color="auto"/>
        <w:left w:val="none" w:sz="0" w:space="0" w:color="auto"/>
        <w:bottom w:val="none" w:sz="0" w:space="0" w:color="auto"/>
        <w:right w:val="none" w:sz="0" w:space="0" w:color="auto"/>
      </w:divBdr>
    </w:div>
    <w:div w:id="819688231">
      <w:bodyDiv w:val="1"/>
      <w:marLeft w:val="0"/>
      <w:marRight w:val="0"/>
      <w:marTop w:val="0"/>
      <w:marBottom w:val="0"/>
      <w:divBdr>
        <w:top w:val="none" w:sz="0" w:space="0" w:color="auto"/>
        <w:left w:val="none" w:sz="0" w:space="0" w:color="auto"/>
        <w:bottom w:val="none" w:sz="0" w:space="0" w:color="auto"/>
        <w:right w:val="none" w:sz="0" w:space="0" w:color="auto"/>
      </w:divBdr>
    </w:div>
    <w:div w:id="822311234">
      <w:bodyDiv w:val="1"/>
      <w:marLeft w:val="0"/>
      <w:marRight w:val="0"/>
      <w:marTop w:val="0"/>
      <w:marBottom w:val="0"/>
      <w:divBdr>
        <w:top w:val="none" w:sz="0" w:space="0" w:color="auto"/>
        <w:left w:val="none" w:sz="0" w:space="0" w:color="auto"/>
        <w:bottom w:val="none" w:sz="0" w:space="0" w:color="auto"/>
        <w:right w:val="none" w:sz="0" w:space="0" w:color="auto"/>
      </w:divBdr>
    </w:div>
    <w:div w:id="825433206">
      <w:bodyDiv w:val="1"/>
      <w:marLeft w:val="0"/>
      <w:marRight w:val="0"/>
      <w:marTop w:val="0"/>
      <w:marBottom w:val="0"/>
      <w:divBdr>
        <w:top w:val="none" w:sz="0" w:space="0" w:color="auto"/>
        <w:left w:val="none" w:sz="0" w:space="0" w:color="auto"/>
        <w:bottom w:val="none" w:sz="0" w:space="0" w:color="auto"/>
        <w:right w:val="none" w:sz="0" w:space="0" w:color="auto"/>
      </w:divBdr>
    </w:div>
    <w:div w:id="828327012">
      <w:bodyDiv w:val="1"/>
      <w:marLeft w:val="0"/>
      <w:marRight w:val="0"/>
      <w:marTop w:val="0"/>
      <w:marBottom w:val="0"/>
      <w:divBdr>
        <w:top w:val="none" w:sz="0" w:space="0" w:color="auto"/>
        <w:left w:val="none" w:sz="0" w:space="0" w:color="auto"/>
        <w:bottom w:val="none" w:sz="0" w:space="0" w:color="auto"/>
        <w:right w:val="none" w:sz="0" w:space="0" w:color="auto"/>
      </w:divBdr>
    </w:div>
    <w:div w:id="834302425">
      <w:bodyDiv w:val="1"/>
      <w:marLeft w:val="0"/>
      <w:marRight w:val="0"/>
      <w:marTop w:val="0"/>
      <w:marBottom w:val="0"/>
      <w:divBdr>
        <w:top w:val="none" w:sz="0" w:space="0" w:color="auto"/>
        <w:left w:val="none" w:sz="0" w:space="0" w:color="auto"/>
        <w:bottom w:val="none" w:sz="0" w:space="0" w:color="auto"/>
        <w:right w:val="none" w:sz="0" w:space="0" w:color="auto"/>
      </w:divBdr>
    </w:div>
    <w:div w:id="836461245">
      <w:bodyDiv w:val="1"/>
      <w:marLeft w:val="0"/>
      <w:marRight w:val="0"/>
      <w:marTop w:val="0"/>
      <w:marBottom w:val="0"/>
      <w:divBdr>
        <w:top w:val="none" w:sz="0" w:space="0" w:color="auto"/>
        <w:left w:val="none" w:sz="0" w:space="0" w:color="auto"/>
        <w:bottom w:val="none" w:sz="0" w:space="0" w:color="auto"/>
        <w:right w:val="none" w:sz="0" w:space="0" w:color="auto"/>
      </w:divBdr>
    </w:div>
    <w:div w:id="839201652">
      <w:bodyDiv w:val="1"/>
      <w:marLeft w:val="0"/>
      <w:marRight w:val="0"/>
      <w:marTop w:val="0"/>
      <w:marBottom w:val="0"/>
      <w:divBdr>
        <w:top w:val="none" w:sz="0" w:space="0" w:color="auto"/>
        <w:left w:val="none" w:sz="0" w:space="0" w:color="auto"/>
        <w:bottom w:val="none" w:sz="0" w:space="0" w:color="auto"/>
        <w:right w:val="none" w:sz="0" w:space="0" w:color="auto"/>
      </w:divBdr>
    </w:div>
    <w:div w:id="840001946">
      <w:bodyDiv w:val="1"/>
      <w:marLeft w:val="0"/>
      <w:marRight w:val="0"/>
      <w:marTop w:val="0"/>
      <w:marBottom w:val="0"/>
      <w:divBdr>
        <w:top w:val="none" w:sz="0" w:space="0" w:color="auto"/>
        <w:left w:val="none" w:sz="0" w:space="0" w:color="auto"/>
        <w:bottom w:val="none" w:sz="0" w:space="0" w:color="auto"/>
        <w:right w:val="none" w:sz="0" w:space="0" w:color="auto"/>
      </w:divBdr>
    </w:div>
    <w:div w:id="853761803">
      <w:bodyDiv w:val="1"/>
      <w:marLeft w:val="0"/>
      <w:marRight w:val="0"/>
      <w:marTop w:val="0"/>
      <w:marBottom w:val="0"/>
      <w:divBdr>
        <w:top w:val="none" w:sz="0" w:space="0" w:color="auto"/>
        <w:left w:val="none" w:sz="0" w:space="0" w:color="auto"/>
        <w:bottom w:val="none" w:sz="0" w:space="0" w:color="auto"/>
        <w:right w:val="none" w:sz="0" w:space="0" w:color="auto"/>
      </w:divBdr>
    </w:div>
    <w:div w:id="855076476">
      <w:bodyDiv w:val="1"/>
      <w:marLeft w:val="0"/>
      <w:marRight w:val="0"/>
      <w:marTop w:val="0"/>
      <w:marBottom w:val="0"/>
      <w:divBdr>
        <w:top w:val="none" w:sz="0" w:space="0" w:color="auto"/>
        <w:left w:val="none" w:sz="0" w:space="0" w:color="auto"/>
        <w:bottom w:val="none" w:sz="0" w:space="0" w:color="auto"/>
        <w:right w:val="none" w:sz="0" w:space="0" w:color="auto"/>
      </w:divBdr>
    </w:div>
    <w:div w:id="863594970">
      <w:bodyDiv w:val="1"/>
      <w:marLeft w:val="0"/>
      <w:marRight w:val="0"/>
      <w:marTop w:val="0"/>
      <w:marBottom w:val="0"/>
      <w:divBdr>
        <w:top w:val="none" w:sz="0" w:space="0" w:color="auto"/>
        <w:left w:val="none" w:sz="0" w:space="0" w:color="auto"/>
        <w:bottom w:val="none" w:sz="0" w:space="0" w:color="auto"/>
        <w:right w:val="none" w:sz="0" w:space="0" w:color="auto"/>
      </w:divBdr>
    </w:div>
    <w:div w:id="875118735">
      <w:bodyDiv w:val="1"/>
      <w:marLeft w:val="0"/>
      <w:marRight w:val="0"/>
      <w:marTop w:val="0"/>
      <w:marBottom w:val="0"/>
      <w:divBdr>
        <w:top w:val="none" w:sz="0" w:space="0" w:color="auto"/>
        <w:left w:val="none" w:sz="0" w:space="0" w:color="auto"/>
        <w:bottom w:val="none" w:sz="0" w:space="0" w:color="auto"/>
        <w:right w:val="none" w:sz="0" w:space="0" w:color="auto"/>
      </w:divBdr>
    </w:div>
    <w:div w:id="876166891">
      <w:bodyDiv w:val="1"/>
      <w:marLeft w:val="0"/>
      <w:marRight w:val="0"/>
      <w:marTop w:val="0"/>
      <w:marBottom w:val="0"/>
      <w:divBdr>
        <w:top w:val="none" w:sz="0" w:space="0" w:color="auto"/>
        <w:left w:val="none" w:sz="0" w:space="0" w:color="auto"/>
        <w:bottom w:val="none" w:sz="0" w:space="0" w:color="auto"/>
        <w:right w:val="none" w:sz="0" w:space="0" w:color="auto"/>
      </w:divBdr>
    </w:div>
    <w:div w:id="880945975">
      <w:bodyDiv w:val="1"/>
      <w:marLeft w:val="0"/>
      <w:marRight w:val="0"/>
      <w:marTop w:val="0"/>
      <w:marBottom w:val="0"/>
      <w:divBdr>
        <w:top w:val="none" w:sz="0" w:space="0" w:color="auto"/>
        <w:left w:val="none" w:sz="0" w:space="0" w:color="auto"/>
        <w:bottom w:val="none" w:sz="0" w:space="0" w:color="auto"/>
        <w:right w:val="none" w:sz="0" w:space="0" w:color="auto"/>
      </w:divBdr>
    </w:div>
    <w:div w:id="882671272">
      <w:bodyDiv w:val="1"/>
      <w:marLeft w:val="0"/>
      <w:marRight w:val="0"/>
      <w:marTop w:val="0"/>
      <w:marBottom w:val="0"/>
      <w:divBdr>
        <w:top w:val="none" w:sz="0" w:space="0" w:color="auto"/>
        <w:left w:val="none" w:sz="0" w:space="0" w:color="auto"/>
        <w:bottom w:val="none" w:sz="0" w:space="0" w:color="auto"/>
        <w:right w:val="none" w:sz="0" w:space="0" w:color="auto"/>
      </w:divBdr>
    </w:div>
    <w:div w:id="884566675">
      <w:bodyDiv w:val="1"/>
      <w:marLeft w:val="0"/>
      <w:marRight w:val="0"/>
      <w:marTop w:val="0"/>
      <w:marBottom w:val="0"/>
      <w:divBdr>
        <w:top w:val="none" w:sz="0" w:space="0" w:color="auto"/>
        <w:left w:val="none" w:sz="0" w:space="0" w:color="auto"/>
        <w:bottom w:val="none" w:sz="0" w:space="0" w:color="auto"/>
        <w:right w:val="none" w:sz="0" w:space="0" w:color="auto"/>
      </w:divBdr>
    </w:div>
    <w:div w:id="886448521">
      <w:bodyDiv w:val="1"/>
      <w:marLeft w:val="0"/>
      <w:marRight w:val="0"/>
      <w:marTop w:val="0"/>
      <w:marBottom w:val="0"/>
      <w:divBdr>
        <w:top w:val="none" w:sz="0" w:space="0" w:color="auto"/>
        <w:left w:val="none" w:sz="0" w:space="0" w:color="auto"/>
        <w:bottom w:val="none" w:sz="0" w:space="0" w:color="auto"/>
        <w:right w:val="none" w:sz="0" w:space="0" w:color="auto"/>
      </w:divBdr>
    </w:div>
    <w:div w:id="892960037">
      <w:bodyDiv w:val="1"/>
      <w:marLeft w:val="0"/>
      <w:marRight w:val="0"/>
      <w:marTop w:val="0"/>
      <w:marBottom w:val="0"/>
      <w:divBdr>
        <w:top w:val="none" w:sz="0" w:space="0" w:color="auto"/>
        <w:left w:val="none" w:sz="0" w:space="0" w:color="auto"/>
        <w:bottom w:val="none" w:sz="0" w:space="0" w:color="auto"/>
        <w:right w:val="none" w:sz="0" w:space="0" w:color="auto"/>
      </w:divBdr>
    </w:div>
    <w:div w:id="893397119">
      <w:bodyDiv w:val="1"/>
      <w:marLeft w:val="0"/>
      <w:marRight w:val="0"/>
      <w:marTop w:val="0"/>
      <w:marBottom w:val="0"/>
      <w:divBdr>
        <w:top w:val="none" w:sz="0" w:space="0" w:color="auto"/>
        <w:left w:val="none" w:sz="0" w:space="0" w:color="auto"/>
        <w:bottom w:val="none" w:sz="0" w:space="0" w:color="auto"/>
        <w:right w:val="none" w:sz="0" w:space="0" w:color="auto"/>
      </w:divBdr>
    </w:div>
    <w:div w:id="895434543">
      <w:bodyDiv w:val="1"/>
      <w:marLeft w:val="0"/>
      <w:marRight w:val="0"/>
      <w:marTop w:val="0"/>
      <w:marBottom w:val="0"/>
      <w:divBdr>
        <w:top w:val="none" w:sz="0" w:space="0" w:color="auto"/>
        <w:left w:val="none" w:sz="0" w:space="0" w:color="auto"/>
        <w:bottom w:val="none" w:sz="0" w:space="0" w:color="auto"/>
        <w:right w:val="none" w:sz="0" w:space="0" w:color="auto"/>
      </w:divBdr>
    </w:div>
    <w:div w:id="897866322">
      <w:bodyDiv w:val="1"/>
      <w:marLeft w:val="0"/>
      <w:marRight w:val="0"/>
      <w:marTop w:val="0"/>
      <w:marBottom w:val="0"/>
      <w:divBdr>
        <w:top w:val="none" w:sz="0" w:space="0" w:color="auto"/>
        <w:left w:val="none" w:sz="0" w:space="0" w:color="auto"/>
        <w:bottom w:val="none" w:sz="0" w:space="0" w:color="auto"/>
        <w:right w:val="none" w:sz="0" w:space="0" w:color="auto"/>
      </w:divBdr>
    </w:div>
    <w:div w:id="899294727">
      <w:bodyDiv w:val="1"/>
      <w:marLeft w:val="0"/>
      <w:marRight w:val="0"/>
      <w:marTop w:val="0"/>
      <w:marBottom w:val="0"/>
      <w:divBdr>
        <w:top w:val="none" w:sz="0" w:space="0" w:color="auto"/>
        <w:left w:val="none" w:sz="0" w:space="0" w:color="auto"/>
        <w:bottom w:val="none" w:sz="0" w:space="0" w:color="auto"/>
        <w:right w:val="none" w:sz="0" w:space="0" w:color="auto"/>
      </w:divBdr>
    </w:div>
    <w:div w:id="903175355">
      <w:bodyDiv w:val="1"/>
      <w:marLeft w:val="0"/>
      <w:marRight w:val="0"/>
      <w:marTop w:val="0"/>
      <w:marBottom w:val="0"/>
      <w:divBdr>
        <w:top w:val="none" w:sz="0" w:space="0" w:color="auto"/>
        <w:left w:val="none" w:sz="0" w:space="0" w:color="auto"/>
        <w:bottom w:val="none" w:sz="0" w:space="0" w:color="auto"/>
        <w:right w:val="none" w:sz="0" w:space="0" w:color="auto"/>
      </w:divBdr>
    </w:div>
    <w:div w:id="905993605">
      <w:bodyDiv w:val="1"/>
      <w:marLeft w:val="0"/>
      <w:marRight w:val="0"/>
      <w:marTop w:val="0"/>
      <w:marBottom w:val="0"/>
      <w:divBdr>
        <w:top w:val="none" w:sz="0" w:space="0" w:color="auto"/>
        <w:left w:val="none" w:sz="0" w:space="0" w:color="auto"/>
        <w:bottom w:val="none" w:sz="0" w:space="0" w:color="auto"/>
        <w:right w:val="none" w:sz="0" w:space="0" w:color="auto"/>
      </w:divBdr>
    </w:div>
    <w:div w:id="909313980">
      <w:bodyDiv w:val="1"/>
      <w:marLeft w:val="0"/>
      <w:marRight w:val="0"/>
      <w:marTop w:val="0"/>
      <w:marBottom w:val="0"/>
      <w:divBdr>
        <w:top w:val="none" w:sz="0" w:space="0" w:color="auto"/>
        <w:left w:val="none" w:sz="0" w:space="0" w:color="auto"/>
        <w:bottom w:val="none" w:sz="0" w:space="0" w:color="auto"/>
        <w:right w:val="none" w:sz="0" w:space="0" w:color="auto"/>
      </w:divBdr>
    </w:div>
    <w:div w:id="919414668">
      <w:bodyDiv w:val="1"/>
      <w:marLeft w:val="0"/>
      <w:marRight w:val="0"/>
      <w:marTop w:val="0"/>
      <w:marBottom w:val="0"/>
      <w:divBdr>
        <w:top w:val="none" w:sz="0" w:space="0" w:color="auto"/>
        <w:left w:val="none" w:sz="0" w:space="0" w:color="auto"/>
        <w:bottom w:val="none" w:sz="0" w:space="0" w:color="auto"/>
        <w:right w:val="none" w:sz="0" w:space="0" w:color="auto"/>
      </w:divBdr>
    </w:div>
    <w:div w:id="926115951">
      <w:bodyDiv w:val="1"/>
      <w:marLeft w:val="0"/>
      <w:marRight w:val="0"/>
      <w:marTop w:val="0"/>
      <w:marBottom w:val="0"/>
      <w:divBdr>
        <w:top w:val="none" w:sz="0" w:space="0" w:color="auto"/>
        <w:left w:val="none" w:sz="0" w:space="0" w:color="auto"/>
        <w:bottom w:val="none" w:sz="0" w:space="0" w:color="auto"/>
        <w:right w:val="none" w:sz="0" w:space="0" w:color="auto"/>
      </w:divBdr>
    </w:div>
    <w:div w:id="926765997">
      <w:bodyDiv w:val="1"/>
      <w:marLeft w:val="0"/>
      <w:marRight w:val="0"/>
      <w:marTop w:val="0"/>
      <w:marBottom w:val="0"/>
      <w:divBdr>
        <w:top w:val="none" w:sz="0" w:space="0" w:color="auto"/>
        <w:left w:val="none" w:sz="0" w:space="0" w:color="auto"/>
        <w:bottom w:val="none" w:sz="0" w:space="0" w:color="auto"/>
        <w:right w:val="none" w:sz="0" w:space="0" w:color="auto"/>
      </w:divBdr>
    </w:div>
    <w:div w:id="927347181">
      <w:bodyDiv w:val="1"/>
      <w:marLeft w:val="0"/>
      <w:marRight w:val="0"/>
      <w:marTop w:val="0"/>
      <w:marBottom w:val="0"/>
      <w:divBdr>
        <w:top w:val="none" w:sz="0" w:space="0" w:color="auto"/>
        <w:left w:val="none" w:sz="0" w:space="0" w:color="auto"/>
        <w:bottom w:val="none" w:sz="0" w:space="0" w:color="auto"/>
        <w:right w:val="none" w:sz="0" w:space="0" w:color="auto"/>
      </w:divBdr>
    </w:div>
    <w:div w:id="947275691">
      <w:bodyDiv w:val="1"/>
      <w:marLeft w:val="0"/>
      <w:marRight w:val="0"/>
      <w:marTop w:val="0"/>
      <w:marBottom w:val="0"/>
      <w:divBdr>
        <w:top w:val="none" w:sz="0" w:space="0" w:color="auto"/>
        <w:left w:val="none" w:sz="0" w:space="0" w:color="auto"/>
        <w:bottom w:val="none" w:sz="0" w:space="0" w:color="auto"/>
        <w:right w:val="none" w:sz="0" w:space="0" w:color="auto"/>
      </w:divBdr>
    </w:div>
    <w:div w:id="947741885">
      <w:bodyDiv w:val="1"/>
      <w:marLeft w:val="0"/>
      <w:marRight w:val="0"/>
      <w:marTop w:val="0"/>
      <w:marBottom w:val="0"/>
      <w:divBdr>
        <w:top w:val="none" w:sz="0" w:space="0" w:color="auto"/>
        <w:left w:val="none" w:sz="0" w:space="0" w:color="auto"/>
        <w:bottom w:val="none" w:sz="0" w:space="0" w:color="auto"/>
        <w:right w:val="none" w:sz="0" w:space="0" w:color="auto"/>
      </w:divBdr>
    </w:div>
    <w:div w:id="950284100">
      <w:bodyDiv w:val="1"/>
      <w:marLeft w:val="0"/>
      <w:marRight w:val="0"/>
      <w:marTop w:val="0"/>
      <w:marBottom w:val="0"/>
      <w:divBdr>
        <w:top w:val="none" w:sz="0" w:space="0" w:color="auto"/>
        <w:left w:val="none" w:sz="0" w:space="0" w:color="auto"/>
        <w:bottom w:val="none" w:sz="0" w:space="0" w:color="auto"/>
        <w:right w:val="none" w:sz="0" w:space="0" w:color="auto"/>
      </w:divBdr>
    </w:div>
    <w:div w:id="950748139">
      <w:bodyDiv w:val="1"/>
      <w:marLeft w:val="0"/>
      <w:marRight w:val="0"/>
      <w:marTop w:val="0"/>
      <w:marBottom w:val="0"/>
      <w:divBdr>
        <w:top w:val="none" w:sz="0" w:space="0" w:color="auto"/>
        <w:left w:val="none" w:sz="0" w:space="0" w:color="auto"/>
        <w:bottom w:val="none" w:sz="0" w:space="0" w:color="auto"/>
        <w:right w:val="none" w:sz="0" w:space="0" w:color="auto"/>
      </w:divBdr>
    </w:div>
    <w:div w:id="958533373">
      <w:bodyDiv w:val="1"/>
      <w:marLeft w:val="0"/>
      <w:marRight w:val="0"/>
      <w:marTop w:val="0"/>
      <w:marBottom w:val="0"/>
      <w:divBdr>
        <w:top w:val="none" w:sz="0" w:space="0" w:color="auto"/>
        <w:left w:val="none" w:sz="0" w:space="0" w:color="auto"/>
        <w:bottom w:val="none" w:sz="0" w:space="0" w:color="auto"/>
        <w:right w:val="none" w:sz="0" w:space="0" w:color="auto"/>
      </w:divBdr>
    </w:div>
    <w:div w:id="960301729">
      <w:bodyDiv w:val="1"/>
      <w:marLeft w:val="0"/>
      <w:marRight w:val="0"/>
      <w:marTop w:val="0"/>
      <w:marBottom w:val="0"/>
      <w:divBdr>
        <w:top w:val="none" w:sz="0" w:space="0" w:color="auto"/>
        <w:left w:val="none" w:sz="0" w:space="0" w:color="auto"/>
        <w:bottom w:val="none" w:sz="0" w:space="0" w:color="auto"/>
        <w:right w:val="none" w:sz="0" w:space="0" w:color="auto"/>
      </w:divBdr>
    </w:div>
    <w:div w:id="965046666">
      <w:bodyDiv w:val="1"/>
      <w:marLeft w:val="0"/>
      <w:marRight w:val="0"/>
      <w:marTop w:val="0"/>
      <w:marBottom w:val="0"/>
      <w:divBdr>
        <w:top w:val="none" w:sz="0" w:space="0" w:color="auto"/>
        <w:left w:val="none" w:sz="0" w:space="0" w:color="auto"/>
        <w:bottom w:val="none" w:sz="0" w:space="0" w:color="auto"/>
        <w:right w:val="none" w:sz="0" w:space="0" w:color="auto"/>
      </w:divBdr>
    </w:div>
    <w:div w:id="965937649">
      <w:bodyDiv w:val="1"/>
      <w:marLeft w:val="0"/>
      <w:marRight w:val="0"/>
      <w:marTop w:val="0"/>
      <w:marBottom w:val="0"/>
      <w:divBdr>
        <w:top w:val="none" w:sz="0" w:space="0" w:color="auto"/>
        <w:left w:val="none" w:sz="0" w:space="0" w:color="auto"/>
        <w:bottom w:val="none" w:sz="0" w:space="0" w:color="auto"/>
        <w:right w:val="none" w:sz="0" w:space="0" w:color="auto"/>
      </w:divBdr>
    </w:div>
    <w:div w:id="970400594">
      <w:bodyDiv w:val="1"/>
      <w:marLeft w:val="0"/>
      <w:marRight w:val="0"/>
      <w:marTop w:val="0"/>
      <w:marBottom w:val="0"/>
      <w:divBdr>
        <w:top w:val="none" w:sz="0" w:space="0" w:color="auto"/>
        <w:left w:val="none" w:sz="0" w:space="0" w:color="auto"/>
        <w:bottom w:val="none" w:sz="0" w:space="0" w:color="auto"/>
        <w:right w:val="none" w:sz="0" w:space="0" w:color="auto"/>
      </w:divBdr>
    </w:div>
    <w:div w:id="970671495">
      <w:bodyDiv w:val="1"/>
      <w:marLeft w:val="0"/>
      <w:marRight w:val="0"/>
      <w:marTop w:val="0"/>
      <w:marBottom w:val="0"/>
      <w:divBdr>
        <w:top w:val="none" w:sz="0" w:space="0" w:color="auto"/>
        <w:left w:val="none" w:sz="0" w:space="0" w:color="auto"/>
        <w:bottom w:val="none" w:sz="0" w:space="0" w:color="auto"/>
        <w:right w:val="none" w:sz="0" w:space="0" w:color="auto"/>
      </w:divBdr>
    </w:div>
    <w:div w:id="971979984">
      <w:bodyDiv w:val="1"/>
      <w:marLeft w:val="0"/>
      <w:marRight w:val="0"/>
      <w:marTop w:val="0"/>
      <w:marBottom w:val="0"/>
      <w:divBdr>
        <w:top w:val="none" w:sz="0" w:space="0" w:color="auto"/>
        <w:left w:val="none" w:sz="0" w:space="0" w:color="auto"/>
        <w:bottom w:val="none" w:sz="0" w:space="0" w:color="auto"/>
        <w:right w:val="none" w:sz="0" w:space="0" w:color="auto"/>
      </w:divBdr>
    </w:div>
    <w:div w:id="975452606">
      <w:bodyDiv w:val="1"/>
      <w:marLeft w:val="0"/>
      <w:marRight w:val="0"/>
      <w:marTop w:val="0"/>
      <w:marBottom w:val="0"/>
      <w:divBdr>
        <w:top w:val="none" w:sz="0" w:space="0" w:color="auto"/>
        <w:left w:val="none" w:sz="0" w:space="0" w:color="auto"/>
        <w:bottom w:val="none" w:sz="0" w:space="0" w:color="auto"/>
        <w:right w:val="none" w:sz="0" w:space="0" w:color="auto"/>
      </w:divBdr>
    </w:div>
    <w:div w:id="982542769">
      <w:bodyDiv w:val="1"/>
      <w:marLeft w:val="0"/>
      <w:marRight w:val="0"/>
      <w:marTop w:val="0"/>
      <w:marBottom w:val="0"/>
      <w:divBdr>
        <w:top w:val="none" w:sz="0" w:space="0" w:color="auto"/>
        <w:left w:val="none" w:sz="0" w:space="0" w:color="auto"/>
        <w:bottom w:val="none" w:sz="0" w:space="0" w:color="auto"/>
        <w:right w:val="none" w:sz="0" w:space="0" w:color="auto"/>
      </w:divBdr>
    </w:div>
    <w:div w:id="983043136">
      <w:bodyDiv w:val="1"/>
      <w:marLeft w:val="0"/>
      <w:marRight w:val="0"/>
      <w:marTop w:val="0"/>
      <w:marBottom w:val="0"/>
      <w:divBdr>
        <w:top w:val="none" w:sz="0" w:space="0" w:color="auto"/>
        <w:left w:val="none" w:sz="0" w:space="0" w:color="auto"/>
        <w:bottom w:val="none" w:sz="0" w:space="0" w:color="auto"/>
        <w:right w:val="none" w:sz="0" w:space="0" w:color="auto"/>
      </w:divBdr>
    </w:div>
    <w:div w:id="987632240">
      <w:bodyDiv w:val="1"/>
      <w:marLeft w:val="0"/>
      <w:marRight w:val="0"/>
      <w:marTop w:val="0"/>
      <w:marBottom w:val="0"/>
      <w:divBdr>
        <w:top w:val="none" w:sz="0" w:space="0" w:color="auto"/>
        <w:left w:val="none" w:sz="0" w:space="0" w:color="auto"/>
        <w:bottom w:val="none" w:sz="0" w:space="0" w:color="auto"/>
        <w:right w:val="none" w:sz="0" w:space="0" w:color="auto"/>
      </w:divBdr>
    </w:div>
    <w:div w:id="988827105">
      <w:bodyDiv w:val="1"/>
      <w:marLeft w:val="0"/>
      <w:marRight w:val="0"/>
      <w:marTop w:val="0"/>
      <w:marBottom w:val="0"/>
      <w:divBdr>
        <w:top w:val="none" w:sz="0" w:space="0" w:color="auto"/>
        <w:left w:val="none" w:sz="0" w:space="0" w:color="auto"/>
        <w:bottom w:val="none" w:sz="0" w:space="0" w:color="auto"/>
        <w:right w:val="none" w:sz="0" w:space="0" w:color="auto"/>
      </w:divBdr>
    </w:div>
    <w:div w:id="989211208">
      <w:bodyDiv w:val="1"/>
      <w:marLeft w:val="0"/>
      <w:marRight w:val="0"/>
      <w:marTop w:val="0"/>
      <w:marBottom w:val="0"/>
      <w:divBdr>
        <w:top w:val="none" w:sz="0" w:space="0" w:color="auto"/>
        <w:left w:val="none" w:sz="0" w:space="0" w:color="auto"/>
        <w:bottom w:val="none" w:sz="0" w:space="0" w:color="auto"/>
        <w:right w:val="none" w:sz="0" w:space="0" w:color="auto"/>
      </w:divBdr>
    </w:div>
    <w:div w:id="998272048">
      <w:bodyDiv w:val="1"/>
      <w:marLeft w:val="0"/>
      <w:marRight w:val="0"/>
      <w:marTop w:val="0"/>
      <w:marBottom w:val="0"/>
      <w:divBdr>
        <w:top w:val="none" w:sz="0" w:space="0" w:color="auto"/>
        <w:left w:val="none" w:sz="0" w:space="0" w:color="auto"/>
        <w:bottom w:val="none" w:sz="0" w:space="0" w:color="auto"/>
        <w:right w:val="none" w:sz="0" w:space="0" w:color="auto"/>
      </w:divBdr>
    </w:div>
    <w:div w:id="1000547972">
      <w:bodyDiv w:val="1"/>
      <w:marLeft w:val="0"/>
      <w:marRight w:val="0"/>
      <w:marTop w:val="0"/>
      <w:marBottom w:val="0"/>
      <w:divBdr>
        <w:top w:val="none" w:sz="0" w:space="0" w:color="auto"/>
        <w:left w:val="none" w:sz="0" w:space="0" w:color="auto"/>
        <w:bottom w:val="none" w:sz="0" w:space="0" w:color="auto"/>
        <w:right w:val="none" w:sz="0" w:space="0" w:color="auto"/>
      </w:divBdr>
    </w:div>
    <w:div w:id="1002127874">
      <w:bodyDiv w:val="1"/>
      <w:marLeft w:val="0"/>
      <w:marRight w:val="0"/>
      <w:marTop w:val="0"/>
      <w:marBottom w:val="0"/>
      <w:divBdr>
        <w:top w:val="none" w:sz="0" w:space="0" w:color="auto"/>
        <w:left w:val="none" w:sz="0" w:space="0" w:color="auto"/>
        <w:bottom w:val="none" w:sz="0" w:space="0" w:color="auto"/>
        <w:right w:val="none" w:sz="0" w:space="0" w:color="auto"/>
      </w:divBdr>
    </w:div>
    <w:div w:id="1003507813">
      <w:bodyDiv w:val="1"/>
      <w:marLeft w:val="0"/>
      <w:marRight w:val="0"/>
      <w:marTop w:val="0"/>
      <w:marBottom w:val="0"/>
      <w:divBdr>
        <w:top w:val="none" w:sz="0" w:space="0" w:color="auto"/>
        <w:left w:val="none" w:sz="0" w:space="0" w:color="auto"/>
        <w:bottom w:val="none" w:sz="0" w:space="0" w:color="auto"/>
        <w:right w:val="none" w:sz="0" w:space="0" w:color="auto"/>
      </w:divBdr>
    </w:div>
    <w:div w:id="1021012528">
      <w:bodyDiv w:val="1"/>
      <w:marLeft w:val="0"/>
      <w:marRight w:val="0"/>
      <w:marTop w:val="0"/>
      <w:marBottom w:val="0"/>
      <w:divBdr>
        <w:top w:val="none" w:sz="0" w:space="0" w:color="auto"/>
        <w:left w:val="none" w:sz="0" w:space="0" w:color="auto"/>
        <w:bottom w:val="none" w:sz="0" w:space="0" w:color="auto"/>
        <w:right w:val="none" w:sz="0" w:space="0" w:color="auto"/>
      </w:divBdr>
    </w:div>
    <w:div w:id="1024358952">
      <w:bodyDiv w:val="1"/>
      <w:marLeft w:val="0"/>
      <w:marRight w:val="0"/>
      <w:marTop w:val="0"/>
      <w:marBottom w:val="0"/>
      <w:divBdr>
        <w:top w:val="none" w:sz="0" w:space="0" w:color="auto"/>
        <w:left w:val="none" w:sz="0" w:space="0" w:color="auto"/>
        <w:bottom w:val="none" w:sz="0" w:space="0" w:color="auto"/>
        <w:right w:val="none" w:sz="0" w:space="0" w:color="auto"/>
      </w:divBdr>
    </w:div>
    <w:div w:id="1025793554">
      <w:bodyDiv w:val="1"/>
      <w:marLeft w:val="0"/>
      <w:marRight w:val="0"/>
      <w:marTop w:val="0"/>
      <w:marBottom w:val="0"/>
      <w:divBdr>
        <w:top w:val="none" w:sz="0" w:space="0" w:color="auto"/>
        <w:left w:val="none" w:sz="0" w:space="0" w:color="auto"/>
        <w:bottom w:val="none" w:sz="0" w:space="0" w:color="auto"/>
        <w:right w:val="none" w:sz="0" w:space="0" w:color="auto"/>
      </w:divBdr>
    </w:div>
    <w:div w:id="1038045301">
      <w:bodyDiv w:val="1"/>
      <w:marLeft w:val="0"/>
      <w:marRight w:val="0"/>
      <w:marTop w:val="0"/>
      <w:marBottom w:val="0"/>
      <w:divBdr>
        <w:top w:val="none" w:sz="0" w:space="0" w:color="auto"/>
        <w:left w:val="none" w:sz="0" w:space="0" w:color="auto"/>
        <w:bottom w:val="none" w:sz="0" w:space="0" w:color="auto"/>
        <w:right w:val="none" w:sz="0" w:space="0" w:color="auto"/>
      </w:divBdr>
    </w:div>
    <w:div w:id="1042554213">
      <w:bodyDiv w:val="1"/>
      <w:marLeft w:val="0"/>
      <w:marRight w:val="0"/>
      <w:marTop w:val="0"/>
      <w:marBottom w:val="0"/>
      <w:divBdr>
        <w:top w:val="none" w:sz="0" w:space="0" w:color="auto"/>
        <w:left w:val="none" w:sz="0" w:space="0" w:color="auto"/>
        <w:bottom w:val="none" w:sz="0" w:space="0" w:color="auto"/>
        <w:right w:val="none" w:sz="0" w:space="0" w:color="auto"/>
      </w:divBdr>
    </w:div>
    <w:div w:id="1051611654">
      <w:bodyDiv w:val="1"/>
      <w:marLeft w:val="0"/>
      <w:marRight w:val="0"/>
      <w:marTop w:val="0"/>
      <w:marBottom w:val="0"/>
      <w:divBdr>
        <w:top w:val="none" w:sz="0" w:space="0" w:color="auto"/>
        <w:left w:val="none" w:sz="0" w:space="0" w:color="auto"/>
        <w:bottom w:val="none" w:sz="0" w:space="0" w:color="auto"/>
        <w:right w:val="none" w:sz="0" w:space="0" w:color="auto"/>
      </w:divBdr>
    </w:div>
    <w:div w:id="1051996168">
      <w:bodyDiv w:val="1"/>
      <w:marLeft w:val="0"/>
      <w:marRight w:val="0"/>
      <w:marTop w:val="0"/>
      <w:marBottom w:val="0"/>
      <w:divBdr>
        <w:top w:val="none" w:sz="0" w:space="0" w:color="auto"/>
        <w:left w:val="none" w:sz="0" w:space="0" w:color="auto"/>
        <w:bottom w:val="none" w:sz="0" w:space="0" w:color="auto"/>
        <w:right w:val="none" w:sz="0" w:space="0" w:color="auto"/>
      </w:divBdr>
    </w:div>
    <w:div w:id="1064453263">
      <w:bodyDiv w:val="1"/>
      <w:marLeft w:val="0"/>
      <w:marRight w:val="0"/>
      <w:marTop w:val="0"/>
      <w:marBottom w:val="0"/>
      <w:divBdr>
        <w:top w:val="none" w:sz="0" w:space="0" w:color="auto"/>
        <w:left w:val="none" w:sz="0" w:space="0" w:color="auto"/>
        <w:bottom w:val="none" w:sz="0" w:space="0" w:color="auto"/>
        <w:right w:val="none" w:sz="0" w:space="0" w:color="auto"/>
      </w:divBdr>
    </w:div>
    <w:div w:id="1074233117">
      <w:bodyDiv w:val="1"/>
      <w:marLeft w:val="0"/>
      <w:marRight w:val="0"/>
      <w:marTop w:val="0"/>
      <w:marBottom w:val="0"/>
      <w:divBdr>
        <w:top w:val="none" w:sz="0" w:space="0" w:color="auto"/>
        <w:left w:val="none" w:sz="0" w:space="0" w:color="auto"/>
        <w:bottom w:val="none" w:sz="0" w:space="0" w:color="auto"/>
        <w:right w:val="none" w:sz="0" w:space="0" w:color="auto"/>
      </w:divBdr>
    </w:div>
    <w:div w:id="1074624743">
      <w:bodyDiv w:val="1"/>
      <w:marLeft w:val="0"/>
      <w:marRight w:val="0"/>
      <w:marTop w:val="0"/>
      <w:marBottom w:val="0"/>
      <w:divBdr>
        <w:top w:val="none" w:sz="0" w:space="0" w:color="auto"/>
        <w:left w:val="none" w:sz="0" w:space="0" w:color="auto"/>
        <w:bottom w:val="none" w:sz="0" w:space="0" w:color="auto"/>
        <w:right w:val="none" w:sz="0" w:space="0" w:color="auto"/>
      </w:divBdr>
    </w:div>
    <w:div w:id="1074862773">
      <w:bodyDiv w:val="1"/>
      <w:marLeft w:val="0"/>
      <w:marRight w:val="0"/>
      <w:marTop w:val="0"/>
      <w:marBottom w:val="0"/>
      <w:divBdr>
        <w:top w:val="none" w:sz="0" w:space="0" w:color="auto"/>
        <w:left w:val="none" w:sz="0" w:space="0" w:color="auto"/>
        <w:bottom w:val="none" w:sz="0" w:space="0" w:color="auto"/>
        <w:right w:val="none" w:sz="0" w:space="0" w:color="auto"/>
      </w:divBdr>
    </w:div>
    <w:div w:id="1075199061">
      <w:bodyDiv w:val="1"/>
      <w:marLeft w:val="0"/>
      <w:marRight w:val="0"/>
      <w:marTop w:val="0"/>
      <w:marBottom w:val="0"/>
      <w:divBdr>
        <w:top w:val="none" w:sz="0" w:space="0" w:color="auto"/>
        <w:left w:val="none" w:sz="0" w:space="0" w:color="auto"/>
        <w:bottom w:val="none" w:sz="0" w:space="0" w:color="auto"/>
        <w:right w:val="none" w:sz="0" w:space="0" w:color="auto"/>
      </w:divBdr>
    </w:div>
    <w:div w:id="1079449541">
      <w:bodyDiv w:val="1"/>
      <w:marLeft w:val="0"/>
      <w:marRight w:val="0"/>
      <w:marTop w:val="0"/>
      <w:marBottom w:val="0"/>
      <w:divBdr>
        <w:top w:val="none" w:sz="0" w:space="0" w:color="auto"/>
        <w:left w:val="none" w:sz="0" w:space="0" w:color="auto"/>
        <w:bottom w:val="none" w:sz="0" w:space="0" w:color="auto"/>
        <w:right w:val="none" w:sz="0" w:space="0" w:color="auto"/>
      </w:divBdr>
    </w:div>
    <w:div w:id="1082794446">
      <w:bodyDiv w:val="1"/>
      <w:marLeft w:val="0"/>
      <w:marRight w:val="0"/>
      <w:marTop w:val="0"/>
      <w:marBottom w:val="0"/>
      <w:divBdr>
        <w:top w:val="none" w:sz="0" w:space="0" w:color="auto"/>
        <w:left w:val="none" w:sz="0" w:space="0" w:color="auto"/>
        <w:bottom w:val="none" w:sz="0" w:space="0" w:color="auto"/>
        <w:right w:val="none" w:sz="0" w:space="0" w:color="auto"/>
      </w:divBdr>
    </w:div>
    <w:div w:id="1086001802">
      <w:bodyDiv w:val="1"/>
      <w:marLeft w:val="0"/>
      <w:marRight w:val="0"/>
      <w:marTop w:val="0"/>
      <w:marBottom w:val="0"/>
      <w:divBdr>
        <w:top w:val="none" w:sz="0" w:space="0" w:color="auto"/>
        <w:left w:val="none" w:sz="0" w:space="0" w:color="auto"/>
        <w:bottom w:val="none" w:sz="0" w:space="0" w:color="auto"/>
        <w:right w:val="none" w:sz="0" w:space="0" w:color="auto"/>
      </w:divBdr>
    </w:div>
    <w:div w:id="1086539292">
      <w:bodyDiv w:val="1"/>
      <w:marLeft w:val="0"/>
      <w:marRight w:val="0"/>
      <w:marTop w:val="0"/>
      <w:marBottom w:val="0"/>
      <w:divBdr>
        <w:top w:val="none" w:sz="0" w:space="0" w:color="auto"/>
        <w:left w:val="none" w:sz="0" w:space="0" w:color="auto"/>
        <w:bottom w:val="none" w:sz="0" w:space="0" w:color="auto"/>
        <w:right w:val="none" w:sz="0" w:space="0" w:color="auto"/>
      </w:divBdr>
    </w:div>
    <w:div w:id="1086610367">
      <w:bodyDiv w:val="1"/>
      <w:marLeft w:val="0"/>
      <w:marRight w:val="0"/>
      <w:marTop w:val="0"/>
      <w:marBottom w:val="0"/>
      <w:divBdr>
        <w:top w:val="none" w:sz="0" w:space="0" w:color="auto"/>
        <w:left w:val="none" w:sz="0" w:space="0" w:color="auto"/>
        <w:bottom w:val="none" w:sz="0" w:space="0" w:color="auto"/>
        <w:right w:val="none" w:sz="0" w:space="0" w:color="auto"/>
      </w:divBdr>
    </w:div>
    <w:div w:id="1087733508">
      <w:bodyDiv w:val="1"/>
      <w:marLeft w:val="0"/>
      <w:marRight w:val="0"/>
      <w:marTop w:val="0"/>
      <w:marBottom w:val="0"/>
      <w:divBdr>
        <w:top w:val="none" w:sz="0" w:space="0" w:color="auto"/>
        <w:left w:val="none" w:sz="0" w:space="0" w:color="auto"/>
        <w:bottom w:val="none" w:sz="0" w:space="0" w:color="auto"/>
        <w:right w:val="none" w:sz="0" w:space="0" w:color="auto"/>
      </w:divBdr>
    </w:div>
    <w:div w:id="1087772186">
      <w:bodyDiv w:val="1"/>
      <w:marLeft w:val="0"/>
      <w:marRight w:val="0"/>
      <w:marTop w:val="0"/>
      <w:marBottom w:val="0"/>
      <w:divBdr>
        <w:top w:val="none" w:sz="0" w:space="0" w:color="auto"/>
        <w:left w:val="none" w:sz="0" w:space="0" w:color="auto"/>
        <w:bottom w:val="none" w:sz="0" w:space="0" w:color="auto"/>
        <w:right w:val="none" w:sz="0" w:space="0" w:color="auto"/>
      </w:divBdr>
    </w:div>
    <w:div w:id="1087968235">
      <w:bodyDiv w:val="1"/>
      <w:marLeft w:val="0"/>
      <w:marRight w:val="0"/>
      <w:marTop w:val="0"/>
      <w:marBottom w:val="0"/>
      <w:divBdr>
        <w:top w:val="none" w:sz="0" w:space="0" w:color="auto"/>
        <w:left w:val="none" w:sz="0" w:space="0" w:color="auto"/>
        <w:bottom w:val="none" w:sz="0" w:space="0" w:color="auto"/>
        <w:right w:val="none" w:sz="0" w:space="0" w:color="auto"/>
      </w:divBdr>
    </w:div>
    <w:div w:id="1088650321">
      <w:bodyDiv w:val="1"/>
      <w:marLeft w:val="0"/>
      <w:marRight w:val="0"/>
      <w:marTop w:val="0"/>
      <w:marBottom w:val="0"/>
      <w:divBdr>
        <w:top w:val="none" w:sz="0" w:space="0" w:color="auto"/>
        <w:left w:val="none" w:sz="0" w:space="0" w:color="auto"/>
        <w:bottom w:val="none" w:sz="0" w:space="0" w:color="auto"/>
        <w:right w:val="none" w:sz="0" w:space="0" w:color="auto"/>
      </w:divBdr>
    </w:div>
    <w:div w:id="1101298149">
      <w:bodyDiv w:val="1"/>
      <w:marLeft w:val="0"/>
      <w:marRight w:val="0"/>
      <w:marTop w:val="0"/>
      <w:marBottom w:val="0"/>
      <w:divBdr>
        <w:top w:val="none" w:sz="0" w:space="0" w:color="auto"/>
        <w:left w:val="none" w:sz="0" w:space="0" w:color="auto"/>
        <w:bottom w:val="none" w:sz="0" w:space="0" w:color="auto"/>
        <w:right w:val="none" w:sz="0" w:space="0" w:color="auto"/>
      </w:divBdr>
    </w:div>
    <w:div w:id="1102653710">
      <w:bodyDiv w:val="1"/>
      <w:marLeft w:val="0"/>
      <w:marRight w:val="0"/>
      <w:marTop w:val="0"/>
      <w:marBottom w:val="0"/>
      <w:divBdr>
        <w:top w:val="none" w:sz="0" w:space="0" w:color="auto"/>
        <w:left w:val="none" w:sz="0" w:space="0" w:color="auto"/>
        <w:bottom w:val="none" w:sz="0" w:space="0" w:color="auto"/>
        <w:right w:val="none" w:sz="0" w:space="0" w:color="auto"/>
      </w:divBdr>
    </w:div>
    <w:div w:id="1107701933">
      <w:bodyDiv w:val="1"/>
      <w:marLeft w:val="0"/>
      <w:marRight w:val="0"/>
      <w:marTop w:val="0"/>
      <w:marBottom w:val="0"/>
      <w:divBdr>
        <w:top w:val="none" w:sz="0" w:space="0" w:color="auto"/>
        <w:left w:val="none" w:sz="0" w:space="0" w:color="auto"/>
        <w:bottom w:val="none" w:sz="0" w:space="0" w:color="auto"/>
        <w:right w:val="none" w:sz="0" w:space="0" w:color="auto"/>
      </w:divBdr>
    </w:div>
    <w:div w:id="1108935132">
      <w:bodyDiv w:val="1"/>
      <w:marLeft w:val="0"/>
      <w:marRight w:val="0"/>
      <w:marTop w:val="0"/>
      <w:marBottom w:val="0"/>
      <w:divBdr>
        <w:top w:val="none" w:sz="0" w:space="0" w:color="auto"/>
        <w:left w:val="none" w:sz="0" w:space="0" w:color="auto"/>
        <w:bottom w:val="none" w:sz="0" w:space="0" w:color="auto"/>
        <w:right w:val="none" w:sz="0" w:space="0" w:color="auto"/>
      </w:divBdr>
    </w:div>
    <w:div w:id="1109397615">
      <w:bodyDiv w:val="1"/>
      <w:marLeft w:val="0"/>
      <w:marRight w:val="0"/>
      <w:marTop w:val="0"/>
      <w:marBottom w:val="0"/>
      <w:divBdr>
        <w:top w:val="none" w:sz="0" w:space="0" w:color="auto"/>
        <w:left w:val="none" w:sz="0" w:space="0" w:color="auto"/>
        <w:bottom w:val="none" w:sz="0" w:space="0" w:color="auto"/>
        <w:right w:val="none" w:sz="0" w:space="0" w:color="auto"/>
      </w:divBdr>
    </w:div>
    <w:div w:id="1110710706">
      <w:bodyDiv w:val="1"/>
      <w:marLeft w:val="0"/>
      <w:marRight w:val="0"/>
      <w:marTop w:val="0"/>
      <w:marBottom w:val="0"/>
      <w:divBdr>
        <w:top w:val="none" w:sz="0" w:space="0" w:color="auto"/>
        <w:left w:val="none" w:sz="0" w:space="0" w:color="auto"/>
        <w:bottom w:val="none" w:sz="0" w:space="0" w:color="auto"/>
        <w:right w:val="none" w:sz="0" w:space="0" w:color="auto"/>
      </w:divBdr>
    </w:div>
    <w:div w:id="1117945696">
      <w:bodyDiv w:val="1"/>
      <w:marLeft w:val="0"/>
      <w:marRight w:val="0"/>
      <w:marTop w:val="0"/>
      <w:marBottom w:val="0"/>
      <w:divBdr>
        <w:top w:val="none" w:sz="0" w:space="0" w:color="auto"/>
        <w:left w:val="none" w:sz="0" w:space="0" w:color="auto"/>
        <w:bottom w:val="none" w:sz="0" w:space="0" w:color="auto"/>
        <w:right w:val="none" w:sz="0" w:space="0" w:color="auto"/>
      </w:divBdr>
    </w:div>
    <w:div w:id="1119450851">
      <w:bodyDiv w:val="1"/>
      <w:marLeft w:val="0"/>
      <w:marRight w:val="0"/>
      <w:marTop w:val="0"/>
      <w:marBottom w:val="0"/>
      <w:divBdr>
        <w:top w:val="none" w:sz="0" w:space="0" w:color="auto"/>
        <w:left w:val="none" w:sz="0" w:space="0" w:color="auto"/>
        <w:bottom w:val="none" w:sz="0" w:space="0" w:color="auto"/>
        <w:right w:val="none" w:sz="0" w:space="0" w:color="auto"/>
      </w:divBdr>
    </w:div>
    <w:div w:id="1119566468">
      <w:bodyDiv w:val="1"/>
      <w:marLeft w:val="0"/>
      <w:marRight w:val="0"/>
      <w:marTop w:val="0"/>
      <w:marBottom w:val="0"/>
      <w:divBdr>
        <w:top w:val="none" w:sz="0" w:space="0" w:color="auto"/>
        <w:left w:val="none" w:sz="0" w:space="0" w:color="auto"/>
        <w:bottom w:val="none" w:sz="0" w:space="0" w:color="auto"/>
        <w:right w:val="none" w:sz="0" w:space="0" w:color="auto"/>
      </w:divBdr>
    </w:div>
    <w:div w:id="1125079370">
      <w:bodyDiv w:val="1"/>
      <w:marLeft w:val="0"/>
      <w:marRight w:val="0"/>
      <w:marTop w:val="0"/>
      <w:marBottom w:val="0"/>
      <w:divBdr>
        <w:top w:val="none" w:sz="0" w:space="0" w:color="auto"/>
        <w:left w:val="none" w:sz="0" w:space="0" w:color="auto"/>
        <w:bottom w:val="none" w:sz="0" w:space="0" w:color="auto"/>
        <w:right w:val="none" w:sz="0" w:space="0" w:color="auto"/>
      </w:divBdr>
    </w:div>
    <w:div w:id="1133595062">
      <w:bodyDiv w:val="1"/>
      <w:marLeft w:val="0"/>
      <w:marRight w:val="0"/>
      <w:marTop w:val="0"/>
      <w:marBottom w:val="0"/>
      <w:divBdr>
        <w:top w:val="none" w:sz="0" w:space="0" w:color="auto"/>
        <w:left w:val="none" w:sz="0" w:space="0" w:color="auto"/>
        <w:bottom w:val="none" w:sz="0" w:space="0" w:color="auto"/>
        <w:right w:val="none" w:sz="0" w:space="0" w:color="auto"/>
      </w:divBdr>
    </w:div>
    <w:div w:id="1137651581">
      <w:bodyDiv w:val="1"/>
      <w:marLeft w:val="0"/>
      <w:marRight w:val="0"/>
      <w:marTop w:val="0"/>
      <w:marBottom w:val="0"/>
      <w:divBdr>
        <w:top w:val="none" w:sz="0" w:space="0" w:color="auto"/>
        <w:left w:val="none" w:sz="0" w:space="0" w:color="auto"/>
        <w:bottom w:val="none" w:sz="0" w:space="0" w:color="auto"/>
        <w:right w:val="none" w:sz="0" w:space="0" w:color="auto"/>
      </w:divBdr>
    </w:div>
    <w:div w:id="1154031760">
      <w:bodyDiv w:val="1"/>
      <w:marLeft w:val="0"/>
      <w:marRight w:val="0"/>
      <w:marTop w:val="0"/>
      <w:marBottom w:val="0"/>
      <w:divBdr>
        <w:top w:val="none" w:sz="0" w:space="0" w:color="auto"/>
        <w:left w:val="none" w:sz="0" w:space="0" w:color="auto"/>
        <w:bottom w:val="none" w:sz="0" w:space="0" w:color="auto"/>
        <w:right w:val="none" w:sz="0" w:space="0" w:color="auto"/>
      </w:divBdr>
    </w:div>
    <w:div w:id="1155609254">
      <w:bodyDiv w:val="1"/>
      <w:marLeft w:val="0"/>
      <w:marRight w:val="0"/>
      <w:marTop w:val="0"/>
      <w:marBottom w:val="0"/>
      <w:divBdr>
        <w:top w:val="none" w:sz="0" w:space="0" w:color="auto"/>
        <w:left w:val="none" w:sz="0" w:space="0" w:color="auto"/>
        <w:bottom w:val="none" w:sz="0" w:space="0" w:color="auto"/>
        <w:right w:val="none" w:sz="0" w:space="0" w:color="auto"/>
      </w:divBdr>
    </w:div>
    <w:div w:id="1158038640">
      <w:bodyDiv w:val="1"/>
      <w:marLeft w:val="0"/>
      <w:marRight w:val="0"/>
      <w:marTop w:val="0"/>
      <w:marBottom w:val="0"/>
      <w:divBdr>
        <w:top w:val="none" w:sz="0" w:space="0" w:color="auto"/>
        <w:left w:val="none" w:sz="0" w:space="0" w:color="auto"/>
        <w:bottom w:val="none" w:sz="0" w:space="0" w:color="auto"/>
        <w:right w:val="none" w:sz="0" w:space="0" w:color="auto"/>
      </w:divBdr>
    </w:div>
    <w:div w:id="1158963776">
      <w:bodyDiv w:val="1"/>
      <w:marLeft w:val="0"/>
      <w:marRight w:val="0"/>
      <w:marTop w:val="0"/>
      <w:marBottom w:val="0"/>
      <w:divBdr>
        <w:top w:val="none" w:sz="0" w:space="0" w:color="auto"/>
        <w:left w:val="none" w:sz="0" w:space="0" w:color="auto"/>
        <w:bottom w:val="none" w:sz="0" w:space="0" w:color="auto"/>
        <w:right w:val="none" w:sz="0" w:space="0" w:color="auto"/>
      </w:divBdr>
    </w:div>
    <w:div w:id="1161238328">
      <w:bodyDiv w:val="1"/>
      <w:marLeft w:val="0"/>
      <w:marRight w:val="0"/>
      <w:marTop w:val="0"/>
      <w:marBottom w:val="0"/>
      <w:divBdr>
        <w:top w:val="none" w:sz="0" w:space="0" w:color="auto"/>
        <w:left w:val="none" w:sz="0" w:space="0" w:color="auto"/>
        <w:bottom w:val="none" w:sz="0" w:space="0" w:color="auto"/>
        <w:right w:val="none" w:sz="0" w:space="0" w:color="auto"/>
      </w:divBdr>
    </w:div>
    <w:div w:id="1162432422">
      <w:bodyDiv w:val="1"/>
      <w:marLeft w:val="0"/>
      <w:marRight w:val="0"/>
      <w:marTop w:val="0"/>
      <w:marBottom w:val="0"/>
      <w:divBdr>
        <w:top w:val="none" w:sz="0" w:space="0" w:color="auto"/>
        <w:left w:val="none" w:sz="0" w:space="0" w:color="auto"/>
        <w:bottom w:val="none" w:sz="0" w:space="0" w:color="auto"/>
        <w:right w:val="none" w:sz="0" w:space="0" w:color="auto"/>
      </w:divBdr>
    </w:div>
    <w:div w:id="1164853692">
      <w:bodyDiv w:val="1"/>
      <w:marLeft w:val="0"/>
      <w:marRight w:val="0"/>
      <w:marTop w:val="0"/>
      <w:marBottom w:val="0"/>
      <w:divBdr>
        <w:top w:val="none" w:sz="0" w:space="0" w:color="auto"/>
        <w:left w:val="none" w:sz="0" w:space="0" w:color="auto"/>
        <w:bottom w:val="none" w:sz="0" w:space="0" w:color="auto"/>
        <w:right w:val="none" w:sz="0" w:space="0" w:color="auto"/>
      </w:divBdr>
    </w:div>
    <w:div w:id="1165589990">
      <w:bodyDiv w:val="1"/>
      <w:marLeft w:val="0"/>
      <w:marRight w:val="0"/>
      <w:marTop w:val="0"/>
      <w:marBottom w:val="0"/>
      <w:divBdr>
        <w:top w:val="none" w:sz="0" w:space="0" w:color="auto"/>
        <w:left w:val="none" w:sz="0" w:space="0" w:color="auto"/>
        <w:bottom w:val="none" w:sz="0" w:space="0" w:color="auto"/>
        <w:right w:val="none" w:sz="0" w:space="0" w:color="auto"/>
      </w:divBdr>
    </w:div>
    <w:div w:id="1167790874">
      <w:bodyDiv w:val="1"/>
      <w:marLeft w:val="0"/>
      <w:marRight w:val="0"/>
      <w:marTop w:val="0"/>
      <w:marBottom w:val="0"/>
      <w:divBdr>
        <w:top w:val="none" w:sz="0" w:space="0" w:color="auto"/>
        <w:left w:val="none" w:sz="0" w:space="0" w:color="auto"/>
        <w:bottom w:val="none" w:sz="0" w:space="0" w:color="auto"/>
        <w:right w:val="none" w:sz="0" w:space="0" w:color="auto"/>
      </w:divBdr>
    </w:div>
    <w:div w:id="1169370515">
      <w:bodyDiv w:val="1"/>
      <w:marLeft w:val="0"/>
      <w:marRight w:val="0"/>
      <w:marTop w:val="0"/>
      <w:marBottom w:val="0"/>
      <w:divBdr>
        <w:top w:val="none" w:sz="0" w:space="0" w:color="auto"/>
        <w:left w:val="none" w:sz="0" w:space="0" w:color="auto"/>
        <w:bottom w:val="none" w:sz="0" w:space="0" w:color="auto"/>
        <w:right w:val="none" w:sz="0" w:space="0" w:color="auto"/>
      </w:divBdr>
    </w:div>
    <w:div w:id="1172841846">
      <w:bodyDiv w:val="1"/>
      <w:marLeft w:val="0"/>
      <w:marRight w:val="0"/>
      <w:marTop w:val="0"/>
      <w:marBottom w:val="0"/>
      <w:divBdr>
        <w:top w:val="none" w:sz="0" w:space="0" w:color="auto"/>
        <w:left w:val="none" w:sz="0" w:space="0" w:color="auto"/>
        <w:bottom w:val="none" w:sz="0" w:space="0" w:color="auto"/>
        <w:right w:val="none" w:sz="0" w:space="0" w:color="auto"/>
      </w:divBdr>
    </w:div>
    <w:div w:id="1183085422">
      <w:bodyDiv w:val="1"/>
      <w:marLeft w:val="0"/>
      <w:marRight w:val="0"/>
      <w:marTop w:val="0"/>
      <w:marBottom w:val="0"/>
      <w:divBdr>
        <w:top w:val="none" w:sz="0" w:space="0" w:color="auto"/>
        <w:left w:val="none" w:sz="0" w:space="0" w:color="auto"/>
        <w:bottom w:val="none" w:sz="0" w:space="0" w:color="auto"/>
        <w:right w:val="none" w:sz="0" w:space="0" w:color="auto"/>
      </w:divBdr>
    </w:div>
    <w:div w:id="1188376083">
      <w:bodyDiv w:val="1"/>
      <w:marLeft w:val="0"/>
      <w:marRight w:val="0"/>
      <w:marTop w:val="0"/>
      <w:marBottom w:val="0"/>
      <w:divBdr>
        <w:top w:val="none" w:sz="0" w:space="0" w:color="auto"/>
        <w:left w:val="none" w:sz="0" w:space="0" w:color="auto"/>
        <w:bottom w:val="none" w:sz="0" w:space="0" w:color="auto"/>
        <w:right w:val="none" w:sz="0" w:space="0" w:color="auto"/>
      </w:divBdr>
    </w:div>
    <w:div w:id="1188644685">
      <w:bodyDiv w:val="1"/>
      <w:marLeft w:val="0"/>
      <w:marRight w:val="0"/>
      <w:marTop w:val="0"/>
      <w:marBottom w:val="0"/>
      <w:divBdr>
        <w:top w:val="none" w:sz="0" w:space="0" w:color="auto"/>
        <w:left w:val="none" w:sz="0" w:space="0" w:color="auto"/>
        <w:bottom w:val="none" w:sz="0" w:space="0" w:color="auto"/>
        <w:right w:val="none" w:sz="0" w:space="0" w:color="auto"/>
      </w:divBdr>
    </w:div>
    <w:div w:id="1199195890">
      <w:bodyDiv w:val="1"/>
      <w:marLeft w:val="0"/>
      <w:marRight w:val="0"/>
      <w:marTop w:val="0"/>
      <w:marBottom w:val="0"/>
      <w:divBdr>
        <w:top w:val="none" w:sz="0" w:space="0" w:color="auto"/>
        <w:left w:val="none" w:sz="0" w:space="0" w:color="auto"/>
        <w:bottom w:val="none" w:sz="0" w:space="0" w:color="auto"/>
        <w:right w:val="none" w:sz="0" w:space="0" w:color="auto"/>
      </w:divBdr>
    </w:div>
    <w:div w:id="1202592425">
      <w:bodyDiv w:val="1"/>
      <w:marLeft w:val="0"/>
      <w:marRight w:val="0"/>
      <w:marTop w:val="0"/>
      <w:marBottom w:val="0"/>
      <w:divBdr>
        <w:top w:val="none" w:sz="0" w:space="0" w:color="auto"/>
        <w:left w:val="none" w:sz="0" w:space="0" w:color="auto"/>
        <w:bottom w:val="none" w:sz="0" w:space="0" w:color="auto"/>
        <w:right w:val="none" w:sz="0" w:space="0" w:color="auto"/>
      </w:divBdr>
    </w:div>
    <w:div w:id="1210650258">
      <w:bodyDiv w:val="1"/>
      <w:marLeft w:val="0"/>
      <w:marRight w:val="0"/>
      <w:marTop w:val="0"/>
      <w:marBottom w:val="0"/>
      <w:divBdr>
        <w:top w:val="none" w:sz="0" w:space="0" w:color="auto"/>
        <w:left w:val="none" w:sz="0" w:space="0" w:color="auto"/>
        <w:bottom w:val="none" w:sz="0" w:space="0" w:color="auto"/>
        <w:right w:val="none" w:sz="0" w:space="0" w:color="auto"/>
      </w:divBdr>
    </w:div>
    <w:div w:id="1210728823">
      <w:bodyDiv w:val="1"/>
      <w:marLeft w:val="0"/>
      <w:marRight w:val="0"/>
      <w:marTop w:val="0"/>
      <w:marBottom w:val="0"/>
      <w:divBdr>
        <w:top w:val="none" w:sz="0" w:space="0" w:color="auto"/>
        <w:left w:val="none" w:sz="0" w:space="0" w:color="auto"/>
        <w:bottom w:val="none" w:sz="0" w:space="0" w:color="auto"/>
        <w:right w:val="none" w:sz="0" w:space="0" w:color="auto"/>
      </w:divBdr>
    </w:div>
    <w:div w:id="1211499864">
      <w:bodyDiv w:val="1"/>
      <w:marLeft w:val="0"/>
      <w:marRight w:val="0"/>
      <w:marTop w:val="0"/>
      <w:marBottom w:val="0"/>
      <w:divBdr>
        <w:top w:val="none" w:sz="0" w:space="0" w:color="auto"/>
        <w:left w:val="none" w:sz="0" w:space="0" w:color="auto"/>
        <w:bottom w:val="none" w:sz="0" w:space="0" w:color="auto"/>
        <w:right w:val="none" w:sz="0" w:space="0" w:color="auto"/>
      </w:divBdr>
    </w:div>
    <w:div w:id="1212228994">
      <w:bodyDiv w:val="1"/>
      <w:marLeft w:val="0"/>
      <w:marRight w:val="0"/>
      <w:marTop w:val="0"/>
      <w:marBottom w:val="0"/>
      <w:divBdr>
        <w:top w:val="none" w:sz="0" w:space="0" w:color="auto"/>
        <w:left w:val="none" w:sz="0" w:space="0" w:color="auto"/>
        <w:bottom w:val="none" w:sz="0" w:space="0" w:color="auto"/>
        <w:right w:val="none" w:sz="0" w:space="0" w:color="auto"/>
      </w:divBdr>
    </w:div>
    <w:div w:id="1215776984">
      <w:bodyDiv w:val="1"/>
      <w:marLeft w:val="0"/>
      <w:marRight w:val="0"/>
      <w:marTop w:val="0"/>
      <w:marBottom w:val="0"/>
      <w:divBdr>
        <w:top w:val="none" w:sz="0" w:space="0" w:color="auto"/>
        <w:left w:val="none" w:sz="0" w:space="0" w:color="auto"/>
        <w:bottom w:val="none" w:sz="0" w:space="0" w:color="auto"/>
        <w:right w:val="none" w:sz="0" w:space="0" w:color="auto"/>
      </w:divBdr>
    </w:div>
    <w:div w:id="1216117104">
      <w:bodyDiv w:val="1"/>
      <w:marLeft w:val="0"/>
      <w:marRight w:val="0"/>
      <w:marTop w:val="0"/>
      <w:marBottom w:val="0"/>
      <w:divBdr>
        <w:top w:val="none" w:sz="0" w:space="0" w:color="auto"/>
        <w:left w:val="none" w:sz="0" w:space="0" w:color="auto"/>
        <w:bottom w:val="none" w:sz="0" w:space="0" w:color="auto"/>
        <w:right w:val="none" w:sz="0" w:space="0" w:color="auto"/>
      </w:divBdr>
    </w:div>
    <w:div w:id="1222448972">
      <w:bodyDiv w:val="1"/>
      <w:marLeft w:val="0"/>
      <w:marRight w:val="0"/>
      <w:marTop w:val="0"/>
      <w:marBottom w:val="0"/>
      <w:divBdr>
        <w:top w:val="none" w:sz="0" w:space="0" w:color="auto"/>
        <w:left w:val="none" w:sz="0" w:space="0" w:color="auto"/>
        <w:bottom w:val="none" w:sz="0" w:space="0" w:color="auto"/>
        <w:right w:val="none" w:sz="0" w:space="0" w:color="auto"/>
      </w:divBdr>
    </w:div>
    <w:div w:id="1223104174">
      <w:bodyDiv w:val="1"/>
      <w:marLeft w:val="0"/>
      <w:marRight w:val="0"/>
      <w:marTop w:val="0"/>
      <w:marBottom w:val="0"/>
      <w:divBdr>
        <w:top w:val="none" w:sz="0" w:space="0" w:color="auto"/>
        <w:left w:val="none" w:sz="0" w:space="0" w:color="auto"/>
        <w:bottom w:val="none" w:sz="0" w:space="0" w:color="auto"/>
        <w:right w:val="none" w:sz="0" w:space="0" w:color="auto"/>
      </w:divBdr>
    </w:div>
    <w:div w:id="1224219111">
      <w:bodyDiv w:val="1"/>
      <w:marLeft w:val="0"/>
      <w:marRight w:val="0"/>
      <w:marTop w:val="0"/>
      <w:marBottom w:val="0"/>
      <w:divBdr>
        <w:top w:val="none" w:sz="0" w:space="0" w:color="auto"/>
        <w:left w:val="none" w:sz="0" w:space="0" w:color="auto"/>
        <w:bottom w:val="none" w:sz="0" w:space="0" w:color="auto"/>
        <w:right w:val="none" w:sz="0" w:space="0" w:color="auto"/>
      </w:divBdr>
    </w:div>
    <w:div w:id="1225222171">
      <w:bodyDiv w:val="1"/>
      <w:marLeft w:val="0"/>
      <w:marRight w:val="0"/>
      <w:marTop w:val="0"/>
      <w:marBottom w:val="0"/>
      <w:divBdr>
        <w:top w:val="none" w:sz="0" w:space="0" w:color="auto"/>
        <w:left w:val="none" w:sz="0" w:space="0" w:color="auto"/>
        <w:bottom w:val="none" w:sz="0" w:space="0" w:color="auto"/>
        <w:right w:val="none" w:sz="0" w:space="0" w:color="auto"/>
      </w:divBdr>
    </w:div>
    <w:div w:id="1225868578">
      <w:bodyDiv w:val="1"/>
      <w:marLeft w:val="0"/>
      <w:marRight w:val="0"/>
      <w:marTop w:val="0"/>
      <w:marBottom w:val="0"/>
      <w:divBdr>
        <w:top w:val="none" w:sz="0" w:space="0" w:color="auto"/>
        <w:left w:val="none" w:sz="0" w:space="0" w:color="auto"/>
        <w:bottom w:val="none" w:sz="0" w:space="0" w:color="auto"/>
        <w:right w:val="none" w:sz="0" w:space="0" w:color="auto"/>
      </w:divBdr>
    </w:div>
    <w:div w:id="1226917821">
      <w:bodyDiv w:val="1"/>
      <w:marLeft w:val="0"/>
      <w:marRight w:val="0"/>
      <w:marTop w:val="0"/>
      <w:marBottom w:val="0"/>
      <w:divBdr>
        <w:top w:val="none" w:sz="0" w:space="0" w:color="auto"/>
        <w:left w:val="none" w:sz="0" w:space="0" w:color="auto"/>
        <w:bottom w:val="none" w:sz="0" w:space="0" w:color="auto"/>
        <w:right w:val="none" w:sz="0" w:space="0" w:color="auto"/>
      </w:divBdr>
    </w:div>
    <w:div w:id="1227179980">
      <w:bodyDiv w:val="1"/>
      <w:marLeft w:val="0"/>
      <w:marRight w:val="0"/>
      <w:marTop w:val="0"/>
      <w:marBottom w:val="0"/>
      <w:divBdr>
        <w:top w:val="none" w:sz="0" w:space="0" w:color="auto"/>
        <w:left w:val="none" w:sz="0" w:space="0" w:color="auto"/>
        <w:bottom w:val="none" w:sz="0" w:space="0" w:color="auto"/>
        <w:right w:val="none" w:sz="0" w:space="0" w:color="auto"/>
      </w:divBdr>
    </w:div>
    <w:div w:id="1227765297">
      <w:bodyDiv w:val="1"/>
      <w:marLeft w:val="0"/>
      <w:marRight w:val="0"/>
      <w:marTop w:val="0"/>
      <w:marBottom w:val="0"/>
      <w:divBdr>
        <w:top w:val="none" w:sz="0" w:space="0" w:color="auto"/>
        <w:left w:val="none" w:sz="0" w:space="0" w:color="auto"/>
        <w:bottom w:val="none" w:sz="0" w:space="0" w:color="auto"/>
        <w:right w:val="none" w:sz="0" w:space="0" w:color="auto"/>
      </w:divBdr>
    </w:div>
    <w:div w:id="1229917503">
      <w:bodyDiv w:val="1"/>
      <w:marLeft w:val="0"/>
      <w:marRight w:val="0"/>
      <w:marTop w:val="0"/>
      <w:marBottom w:val="0"/>
      <w:divBdr>
        <w:top w:val="none" w:sz="0" w:space="0" w:color="auto"/>
        <w:left w:val="none" w:sz="0" w:space="0" w:color="auto"/>
        <w:bottom w:val="none" w:sz="0" w:space="0" w:color="auto"/>
        <w:right w:val="none" w:sz="0" w:space="0" w:color="auto"/>
      </w:divBdr>
    </w:div>
    <w:div w:id="1231115523">
      <w:bodyDiv w:val="1"/>
      <w:marLeft w:val="0"/>
      <w:marRight w:val="0"/>
      <w:marTop w:val="0"/>
      <w:marBottom w:val="0"/>
      <w:divBdr>
        <w:top w:val="none" w:sz="0" w:space="0" w:color="auto"/>
        <w:left w:val="none" w:sz="0" w:space="0" w:color="auto"/>
        <w:bottom w:val="none" w:sz="0" w:space="0" w:color="auto"/>
        <w:right w:val="none" w:sz="0" w:space="0" w:color="auto"/>
      </w:divBdr>
    </w:div>
    <w:div w:id="1242831740">
      <w:bodyDiv w:val="1"/>
      <w:marLeft w:val="0"/>
      <w:marRight w:val="0"/>
      <w:marTop w:val="0"/>
      <w:marBottom w:val="0"/>
      <w:divBdr>
        <w:top w:val="none" w:sz="0" w:space="0" w:color="auto"/>
        <w:left w:val="none" w:sz="0" w:space="0" w:color="auto"/>
        <w:bottom w:val="none" w:sz="0" w:space="0" w:color="auto"/>
        <w:right w:val="none" w:sz="0" w:space="0" w:color="auto"/>
      </w:divBdr>
    </w:div>
    <w:div w:id="1248267187">
      <w:bodyDiv w:val="1"/>
      <w:marLeft w:val="0"/>
      <w:marRight w:val="0"/>
      <w:marTop w:val="0"/>
      <w:marBottom w:val="0"/>
      <w:divBdr>
        <w:top w:val="none" w:sz="0" w:space="0" w:color="auto"/>
        <w:left w:val="none" w:sz="0" w:space="0" w:color="auto"/>
        <w:bottom w:val="none" w:sz="0" w:space="0" w:color="auto"/>
        <w:right w:val="none" w:sz="0" w:space="0" w:color="auto"/>
      </w:divBdr>
    </w:div>
    <w:div w:id="1248687556">
      <w:bodyDiv w:val="1"/>
      <w:marLeft w:val="0"/>
      <w:marRight w:val="0"/>
      <w:marTop w:val="0"/>
      <w:marBottom w:val="0"/>
      <w:divBdr>
        <w:top w:val="none" w:sz="0" w:space="0" w:color="auto"/>
        <w:left w:val="none" w:sz="0" w:space="0" w:color="auto"/>
        <w:bottom w:val="none" w:sz="0" w:space="0" w:color="auto"/>
        <w:right w:val="none" w:sz="0" w:space="0" w:color="auto"/>
      </w:divBdr>
    </w:div>
    <w:div w:id="1251618742">
      <w:bodyDiv w:val="1"/>
      <w:marLeft w:val="0"/>
      <w:marRight w:val="0"/>
      <w:marTop w:val="0"/>
      <w:marBottom w:val="0"/>
      <w:divBdr>
        <w:top w:val="none" w:sz="0" w:space="0" w:color="auto"/>
        <w:left w:val="none" w:sz="0" w:space="0" w:color="auto"/>
        <w:bottom w:val="none" w:sz="0" w:space="0" w:color="auto"/>
        <w:right w:val="none" w:sz="0" w:space="0" w:color="auto"/>
      </w:divBdr>
    </w:div>
    <w:div w:id="1257595284">
      <w:bodyDiv w:val="1"/>
      <w:marLeft w:val="0"/>
      <w:marRight w:val="0"/>
      <w:marTop w:val="0"/>
      <w:marBottom w:val="0"/>
      <w:divBdr>
        <w:top w:val="none" w:sz="0" w:space="0" w:color="auto"/>
        <w:left w:val="none" w:sz="0" w:space="0" w:color="auto"/>
        <w:bottom w:val="none" w:sz="0" w:space="0" w:color="auto"/>
        <w:right w:val="none" w:sz="0" w:space="0" w:color="auto"/>
      </w:divBdr>
    </w:div>
    <w:div w:id="1260335138">
      <w:bodyDiv w:val="1"/>
      <w:marLeft w:val="0"/>
      <w:marRight w:val="0"/>
      <w:marTop w:val="0"/>
      <w:marBottom w:val="0"/>
      <w:divBdr>
        <w:top w:val="none" w:sz="0" w:space="0" w:color="auto"/>
        <w:left w:val="none" w:sz="0" w:space="0" w:color="auto"/>
        <w:bottom w:val="none" w:sz="0" w:space="0" w:color="auto"/>
        <w:right w:val="none" w:sz="0" w:space="0" w:color="auto"/>
      </w:divBdr>
    </w:div>
    <w:div w:id="1260870662">
      <w:bodyDiv w:val="1"/>
      <w:marLeft w:val="0"/>
      <w:marRight w:val="0"/>
      <w:marTop w:val="0"/>
      <w:marBottom w:val="0"/>
      <w:divBdr>
        <w:top w:val="none" w:sz="0" w:space="0" w:color="auto"/>
        <w:left w:val="none" w:sz="0" w:space="0" w:color="auto"/>
        <w:bottom w:val="none" w:sz="0" w:space="0" w:color="auto"/>
        <w:right w:val="none" w:sz="0" w:space="0" w:color="auto"/>
      </w:divBdr>
    </w:div>
    <w:div w:id="1263224183">
      <w:bodyDiv w:val="1"/>
      <w:marLeft w:val="0"/>
      <w:marRight w:val="0"/>
      <w:marTop w:val="0"/>
      <w:marBottom w:val="0"/>
      <w:divBdr>
        <w:top w:val="none" w:sz="0" w:space="0" w:color="auto"/>
        <w:left w:val="none" w:sz="0" w:space="0" w:color="auto"/>
        <w:bottom w:val="none" w:sz="0" w:space="0" w:color="auto"/>
        <w:right w:val="none" w:sz="0" w:space="0" w:color="auto"/>
      </w:divBdr>
    </w:div>
    <w:div w:id="1265964690">
      <w:bodyDiv w:val="1"/>
      <w:marLeft w:val="0"/>
      <w:marRight w:val="0"/>
      <w:marTop w:val="0"/>
      <w:marBottom w:val="0"/>
      <w:divBdr>
        <w:top w:val="none" w:sz="0" w:space="0" w:color="auto"/>
        <w:left w:val="none" w:sz="0" w:space="0" w:color="auto"/>
        <w:bottom w:val="none" w:sz="0" w:space="0" w:color="auto"/>
        <w:right w:val="none" w:sz="0" w:space="0" w:color="auto"/>
      </w:divBdr>
    </w:div>
    <w:div w:id="1278021992">
      <w:bodyDiv w:val="1"/>
      <w:marLeft w:val="0"/>
      <w:marRight w:val="0"/>
      <w:marTop w:val="0"/>
      <w:marBottom w:val="0"/>
      <w:divBdr>
        <w:top w:val="none" w:sz="0" w:space="0" w:color="auto"/>
        <w:left w:val="none" w:sz="0" w:space="0" w:color="auto"/>
        <w:bottom w:val="none" w:sz="0" w:space="0" w:color="auto"/>
        <w:right w:val="none" w:sz="0" w:space="0" w:color="auto"/>
      </w:divBdr>
    </w:div>
    <w:div w:id="1280991882">
      <w:bodyDiv w:val="1"/>
      <w:marLeft w:val="0"/>
      <w:marRight w:val="0"/>
      <w:marTop w:val="0"/>
      <w:marBottom w:val="0"/>
      <w:divBdr>
        <w:top w:val="none" w:sz="0" w:space="0" w:color="auto"/>
        <w:left w:val="none" w:sz="0" w:space="0" w:color="auto"/>
        <w:bottom w:val="none" w:sz="0" w:space="0" w:color="auto"/>
        <w:right w:val="none" w:sz="0" w:space="0" w:color="auto"/>
      </w:divBdr>
    </w:div>
    <w:div w:id="1284190975">
      <w:bodyDiv w:val="1"/>
      <w:marLeft w:val="0"/>
      <w:marRight w:val="0"/>
      <w:marTop w:val="0"/>
      <w:marBottom w:val="0"/>
      <w:divBdr>
        <w:top w:val="none" w:sz="0" w:space="0" w:color="auto"/>
        <w:left w:val="none" w:sz="0" w:space="0" w:color="auto"/>
        <w:bottom w:val="none" w:sz="0" w:space="0" w:color="auto"/>
        <w:right w:val="none" w:sz="0" w:space="0" w:color="auto"/>
      </w:divBdr>
    </w:div>
    <w:div w:id="1285035822">
      <w:bodyDiv w:val="1"/>
      <w:marLeft w:val="0"/>
      <w:marRight w:val="0"/>
      <w:marTop w:val="0"/>
      <w:marBottom w:val="0"/>
      <w:divBdr>
        <w:top w:val="none" w:sz="0" w:space="0" w:color="auto"/>
        <w:left w:val="none" w:sz="0" w:space="0" w:color="auto"/>
        <w:bottom w:val="none" w:sz="0" w:space="0" w:color="auto"/>
        <w:right w:val="none" w:sz="0" w:space="0" w:color="auto"/>
      </w:divBdr>
    </w:div>
    <w:div w:id="1303850860">
      <w:bodyDiv w:val="1"/>
      <w:marLeft w:val="0"/>
      <w:marRight w:val="0"/>
      <w:marTop w:val="0"/>
      <w:marBottom w:val="0"/>
      <w:divBdr>
        <w:top w:val="none" w:sz="0" w:space="0" w:color="auto"/>
        <w:left w:val="none" w:sz="0" w:space="0" w:color="auto"/>
        <w:bottom w:val="none" w:sz="0" w:space="0" w:color="auto"/>
        <w:right w:val="none" w:sz="0" w:space="0" w:color="auto"/>
      </w:divBdr>
    </w:div>
    <w:div w:id="1305743392">
      <w:bodyDiv w:val="1"/>
      <w:marLeft w:val="0"/>
      <w:marRight w:val="0"/>
      <w:marTop w:val="0"/>
      <w:marBottom w:val="0"/>
      <w:divBdr>
        <w:top w:val="none" w:sz="0" w:space="0" w:color="auto"/>
        <w:left w:val="none" w:sz="0" w:space="0" w:color="auto"/>
        <w:bottom w:val="none" w:sz="0" w:space="0" w:color="auto"/>
        <w:right w:val="none" w:sz="0" w:space="0" w:color="auto"/>
      </w:divBdr>
    </w:div>
    <w:div w:id="1307472789">
      <w:bodyDiv w:val="1"/>
      <w:marLeft w:val="0"/>
      <w:marRight w:val="0"/>
      <w:marTop w:val="0"/>
      <w:marBottom w:val="0"/>
      <w:divBdr>
        <w:top w:val="none" w:sz="0" w:space="0" w:color="auto"/>
        <w:left w:val="none" w:sz="0" w:space="0" w:color="auto"/>
        <w:bottom w:val="none" w:sz="0" w:space="0" w:color="auto"/>
        <w:right w:val="none" w:sz="0" w:space="0" w:color="auto"/>
      </w:divBdr>
    </w:div>
    <w:div w:id="1307588787">
      <w:bodyDiv w:val="1"/>
      <w:marLeft w:val="0"/>
      <w:marRight w:val="0"/>
      <w:marTop w:val="0"/>
      <w:marBottom w:val="0"/>
      <w:divBdr>
        <w:top w:val="none" w:sz="0" w:space="0" w:color="auto"/>
        <w:left w:val="none" w:sz="0" w:space="0" w:color="auto"/>
        <w:bottom w:val="none" w:sz="0" w:space="0" w:color="auto"/>
        <w:right w:val="none" w:sz="0" w:space="0" w:color="auto"/>
      </w:divBdr>
    </w:div>
    <w:div w:id="1314141015">
      <w:bodyDiv w:val="1"/>
      <w:marLeft w:val="0"/>
      <w:marRight w:val="0"/>
      <w:marTop w:val="0"/>
      <w:marBottom w:val="0"/>
      <w:divBdr>
        <w:top w:val="none" w:sz="0" w:space="0" w:color="auto"/>
        <w:left w:val="none" w:sz="0" w:space="0" w:color="auto"/>
        <w:bottom w:val="none" w:sz="0" w:space="0" w:color="auto"/>
        <w:right w:val="none" w:sz="0" w:space="0" w:color="auto"/>
      </w:divBdr>
    </w:div>
    <w:div w:id="1315989916">
      <w:bodyDiv w:val="1"/>
      <w:marLeft w:val="0"/>
      <w:marRight w:val="0"/>
      <w:marTop w:val="0"/>
      <w:marBottom w:val="0"/>
      <w:divBdr>
        <w:top w:val="none" w:sz="0" w:space="0" w:color="auto"/>
        <w:left w:val="none" w:sz="0" w:space="0" w:color="auto"/>
        <w:bottom w:val="none" w:sz="0" w:space="0" w:color="auto"/>
        <w:right w:val="none" w:sz="0" w:space="0" w:color="auto"/>
      </w:divBdr>
    </w:div>
    <w:div w:id="1322274530">
      <w:bodyDiv w:val="1"/>
      <w:marLeft w:val="0"/>
      <w:marRight w:val="0"/>
      <w:marTop w:val="0"/>
      <w:marBottom w:val="0"/>
      <w:divBdr>
        <w:top w:val="none" w:sz="0" w:space="0" w:color="auto"/>
        <w:left w:val="none" w:sz="0" w:space="0" w:color="auto"/>
        <w:bottom w:val="none" w:sz="0" w:space="0" w:color="auto"/>
        <w:right w:val="none" w:sz="0" w:space="0" w:color="auto"/>
      </w:divBdr>
    </w:div>
    <w:div w:id="1330325293">
      <w:bodyDiv w:val="1"/>
      <w:marLeft w:val="0"/>
      <w:marRight w:val="0"/>
      <w:marTop w:val="0"/>
      <w:marBottom w:val="0"/>
      <w:divBdr>
        <w:top w:val="none" w:sz="0" w:space="0" w:color="auto"/>
        <w:left w:val="none" w:sz="0" w:space="0" w:color="auto"/>
        <w:bottom w:val="none" w:sz="0" w:space="0" w:color="auto"/>
        <w:right w:val="none" w:sz="0" w:space="0" w:color="auto"/>
      </w:divBdr>
    </w:div>
    <w:div w:id="1341083210">
      <w:bodyDiv w:val="1"/>
      <w:marLeft w:val="0"/>
      <w:marRight w:val="0"/>
      <w:marTop w:val="0"/>
      <w:marBottom w:val="0"/>
      <w:divBdr>
        <w:top w:val="none" w:sz="0" w:space="0" w:color="auto"/>
        <w:left w:val="none" w:sz="0" w:space="0" w:color="auto"/>
        <w:bottom w:val="none" w:sz="0" w:space="0" w:color="auto"/>
        <w:right w:val="none" w:sz="0" w:space="0" w:color="auto"/>
      </w:divBdr>
    </w:div>
    <w:div w:id="1348364029">
      <w:bodyDiv w:val="1"/>
      <w:marLeft w:val="0"/>
      <w:marRight w:val="0"/>
      <w:marTop w:val="0"/>
      <w:marBottom w:val="0"/>
      <w:divBdr>
        <w:top w:val="none" w:sz="0" w:space="0" w:color="auto"/>
        <w:left w:val="none" w:sz="0" w:space="0" w:color="auto"/>
        <w:bottom w:val="none" w:sz="0" w:space="0" w:color="auto"/>
        <w:right w:val="none" w:sz="0" w:space="0" w:color="auto"/>
      </w:divBdr>
    </w:div>
    <w:div w:id="1349676037">
      <w:bodyDiv w:val="1"/>
      <w:marLeft w:val="0"/>
      <w:marRight w:val="0"/>
      <w:marTop w:val="0"/>
      <w:marBottom w:val="0"/>
      <w:divBdr>
        <w:top w:val="none" w:sz="0" w:space="0" w:color="auto"/>
        <w:left w:val="none" w:sz="0" w:space="0" w:color="auto"/>
        <w:bottom w:val="none" w:sz="0" w:space="0" w:color="auto"/>
        <w:right w:val="none" w:sz="0" w:space="0" w:color="auto"/>
      </w:divBdr>
    </w:div>
    <w:div w:id="1349869007">
      <w:bodyDiv w:val="1"/>
      <w:marLeft w:val="0"/>
      <w:marRight w:val="0"/>
      <w:marTop w:val="0"/>
      <w:marBottom w:val="0"/>
      <w:divBdr>
        <w:top w:val="none" w:sz="0" w:space="0" w:color="auto"/>
        <w:left w:val="none" w:sz="0" w:space="0" w:color="auto"/>
        <w:bottom w:val="none" w:sz="0" w:space="0" w:color="auto"/>
        <w:right w:val="none" w:sz="0" w:space="0" w:color="auto"/>
      </w:divBdr>
    </w:div>
    <w:div w:id="1357930192">
      <w:bodyDiv w:val="1"/>
      <w:marLeft w:val="0"/>
      <w:marRight w:val="0"/>
      <w:marTop w:val="0"/>
      <w:marBottom w:val="0"/>
      <w:divBdr>
        <w:top w:val="none" w:sz="0" w:space="0" w:color="auto"/>
        <w:left w:val="none" w:sz="0" w:space="0" w:color="auto"/>
        <w:bottom w:val="none" w:sz="0" w:space="0" w:color="auto"/>
        <w:right w:val="none" w:sz="0" w:space="0" w:color="auto"/>
      </w:divBdr>
    </w:div>
    <w:div w:id="1362827224">
      <w:bodyDiv w:val="1"/>
      <w:marLeft w:val="0"/>
      <w:marRight w:val="0"/>
      <w:marTop w:val="0"/>
      <w:marBottom w:val="0"/>
      <w:divBdr>
        <w:top w:val="none" w:sz="0" w:space="0" w:color="auto"/>
        <w:left w:val="none" w:sz="0" w:space="0" w:color="auto"/>
        <w:bottom w:val="none" w:sz="0" w:space="0" w:color="auto"/>
        <w:right w:val="none" w:sz="0" w:space="0" w:color="auto"/>
      </w:divBdr>
    </w:div>
    <w:div w:id="1365138102">
      <w:bodyDiv w:val="1"/>
      <w:marLeft w:val="0"/>
      <w:marRight w:val="0"/>
      <w:marTop w:val="0"/>
      <w:marBottom w:val="0"/>
      <w:divBdr>
        <w:top w:val="none" w:sz="0" w:space="0" w:color="auto"/>
        <w:left w:val="none" w:sz="0" w:space="0" w:color="auto"/>
        <w:bottom w:val="none" w:sz="0" w:space="0" w:color="auto"/>
        <w:right w:val="none" w:sz="0" w:space="0" w:color="auto"/>
      </w:divBdr>
    </w:div>
    <w:div w:id="1367441079">
      <w:bodyDiv w:val="1"/>
      <w:marLeft w:val="0"/>
      <w:marRight w:val="0"/>
      <w:marTop w:val="0"/>
      <w:marBottom w:val="0"/>
      <w:divBdr>
        <w:top w:val="none" w:sz="0" w:space="0" w:color="auto"/>
        <w:left w:val="none" w:sz="0" w:space="0" w:color="auto"/>
        <w:bottom w:val="none" w:sz="0" w:space="0" w:color="auto"/>
        <w:right w:val="none" w:sz="0" w:space="0" w:color="auto"/>
      </w:divBdr>
    </w:div>
    <w:div w:id="1370884040">
      <w:bodyDiv w:val="1"/>
      <w:marLeft w:val="0"/>
      <w:marRight w:val="0"/>
      <w:marTop w:val="0"/>
      <w:marBottom w:val="0"/>
      <w:divBdr>
        <w:top w:val="none" w:sz="0" w:space="0" w:color="auto"/>
        <w:left w:val="none" w:sz="0" w:space="0" w:color="auto"/>
        <w:bottom w:val="none" w:sz="0" w:space="0" w:color="auto"/>
        <w:right w:val="none" w:sz="0" w:space="0" w:color="auto"/>
      </w:divBdr>
    </w:div>
    <w:div w:id="1370912064">
      <w:bodyDiv w:val="1"/>
      <w:marLeft w:val="0"/>
      <w:marRight w:val="0"/>
      <w:marTop w:val="0"/>
      <w:marBottom w:val="0"/>
      <w:divBdr>
        <w:top w:val="none" w:sz="0" w:space="0" w:color="auto"/>
        <w:left w:val="none" w:sz="0" w:space="0" w:color="auto"/>
        <w:bottom w:val="none" w:sz="0" w:space="0" w:color="auto"/>
        <w:right w:val="none" w:sz="0" w:space="0" w:color="auto"/>
      </w:divBdr>
    </w:div>
    <w:div w:id="1371606889">
      <w:bodyDiv w:val="1"/>
      <w:marLeft w:val="0"/>
      <w:marRight w:val="0"/>
      <w:marTop w:val="0"/>
      <w:marBottom w:val="0"/>
      <w:divBdr>
        <w:top w:val="none" w:sz="0" w:space="0" w:color="auto"/>
        <w:left w:val="none" w:sz="0" w:space="0" w:color="auto"/>
        <w:bottom w:val="none" w:sz="0" w:space="0" w:color="auto"/>
        <w:right w:val="none" w:sz="0" w:space="0" w:color="auto"/>
      </w:divBdr>
    </w:div>
    <w:div w:id="1375233254">
      <w:bodyDiv w:val="1"/>
      <w:marLeft w:val="0"/>
      <w:marRight w:val="0"/>
      <w:marTop w:val="0"/>
      <w:marBottom w:val="0"/>
      <w:divBdr>
        <w:top w:val="none" w:sz="0" w:space="0" w:color="auto"/>
        <w:left w:val="none" w:sz="0" w:space="0" w:color="auto"/>
        <w:bottom w:val="none" w:sz="0" w:space="0" w:color="auto"/>
        <w:right w:val="none" w:sz="0" w:space="0" w:color="auto"/>
      </w:divBdr>
    </w:div>
    <w:div w:id="1382436612">
      <w:bodyDiv w:val="1"/>
      <w:marLeft w:val="0"/>
      <w:marRight w:val="0"/>
      <w:marTop w:val="0"/>
      <w:marBottom w:val="0"/>
      <w:divBdr>
        <w:top w:val="none" w:sz="0" w:space="0" w:color="auto"/>
        <w:left w:val="none" w:sz="0" w:space="0" w:color="auto"/>
        <w:bottom w:val="none" w:sz="0" w:space="0" w:color="auto"/>
        <w:right w:val="none" w:sz="0" w:space="0" w:color="auto"/>
      </w:divBdr>
    </w:div>
    <w:div w:id="1386176471">
      <w:bodyDiv w:val="1"/>
      <w:marLeft w:val="0"/>
      <w:marRight w:val="0"/>
      <w:marTop w:val="0"/>
      <w:marBottom w:val="0"/>
      <w:divBdr>
        <w:top w:val="none" w:sz="0" w:space="0" w:color="auto"/>
        <w:left w:val="none" w:sz="0" w:space="0" w:color="auto"/>
        <w:bottom w:val="none" w:sz="0" w:space="0" w:color="auto"/>
        <w:right w:val="none" w:sz="0" w:space="0" w:color="auto"/>
      </w:divBdr>
    </w:div>
    <w:div w:id="1390110623">
      <w:bodyDiv w:val="1"/>
      <w:marLeft w:val="0"/>
      <w:marRight w:val="0"/>
      <w:marTop w:val="0"/>
      <w:marBottom w:val="0"/>
      <w:divBdr>
        <w:top w:val="none" w:sz="0" w:space="0" w:color="auto"/>
        <w:left w:val="none" w:sz="0" w:space="0" w:color="auto"/>
        <w:bottom w:val="none" w:sz="0" w:space="0" w:color="auto"/>
        <w:right w:val="none" w:sz="0" w:space="0" w:color="auto"/>
      </w:divBdr>
    </w:div>
    <w:div w:id="1390229171">
      <w:bodyDiv w:val="1"/>
      <w:marLeft w:val="0"/>
      <w:marRight w:val="0"/>
      <w:marTop w:val="0"/>
      <w:marBottom w:val="0"/>
      <w:divBdr>
        <w:top w:val="none" w:sz="0" w:space="0" w:color="auto"/>
        <w:left w:val="none" w:sz="0" w:space="0" w:color="auto"/>
        <w:bottom w:val="none" w:sz="0" w:space="0" w:color="auto"/>
        <w:right w:val="none" w:sz="0" w:space="0" w:color="auto"/>
      </w:divBdr>
    </w:div>
    <w:div w:id="1391078193">
      <w:bodyDiv w:val="1"/>
      <w:marLeft w:val="0"/>
      <w:marRight w:val="0"/>
      <w:marTop w:val="0"/>
      <w:marBottom w:val="0"/>
      <w:divBdr>
        <w:top w:val="none" w:sz="0" w:space="0" w:color="auto"/>
        <w:left w:val="none" w:sz="0" w:space="0" w:color="auto"/>
        <w:bottom w:val="none" w:sz="0" w:space="0" w:color="auto"/>
        <w:right w:val="none" w:sz="0" w:space="0" w:color="auto"/>
      </w:divBdr>
    </w:div>
    <w:div w:id="1392387451">
      <w:bodyDiv w:val="1"/>
      <w:marLeft w:val="0"/>
      <w:marRight w:val="0"/>
      <w:marTop w:val="0"/>
      <w:marBottom w:val="0"/>
      <w:divBdr>
        <w:top w:val="none" w:sz="0" w:space="0" w:color="auto"/>
        <w:left w:val="none" w:sz="0" w:space="0" w:color="auto"/>
        <w:bottom w:val="none" w:sz="0" w:space="0" w:color="auto"/>
        <w:right w:val="none" w:sz="0" w:space="0" w:color="auto"/>
      </w:divBdr>
    </w:div>
    <w:div w:id="1402173934">
      <w:bodyDiv w:val="1"/>
      <w:marLeft w:val="0"/>
      <w:marRight w:val="0"/>
      <w:marTop w:val="0"/>
      <w:marBottom w:val="0"/>
      <w:divBdr>
        <w:top w:val="none" w:sz="0" w:space="0" w:color="auto"/>
        <w:left w:val="none" w:sz="0" w:space="0" w:color="auto"/>
        <w:bottom w:val="none" w:sz="0" w:space="0" w:color="auto"/>
        <w:right w:val="none" w:sz="0" w:space="0" w:color="auto"/>
      </w:divBdr>
    </w:div>
    <w:div w:id="1403289465">
      <w:bodyDiv w:val="1"/>
      <w:marLeft w:val="0"/>
      <w:marRight w:val="0"/>
      <w:marTop w:val="0"/>
      <w:marBottom w:val="0"/>
      <w:divBdr>
        <w:top w:val="none" w:sz="0" w:space="0" w:color="auto"/>
        <w:left w:val="none" w:sz="0" w:space="0" w:color="auto"/>
        <w:bottom w:val="none" w:sz="0" w:space="0" w:color="auto"/>
        <w:right w:val="none" w:sz="0" w:space="0" w:color="auto"/>
      </w:divBdr>
    </w:div>
    <w:div w:id="1406222565">
      <w:bodyDiv w:val="1"/>
      <w:marLeft w:val="0"/>
      <w:marRight w:val="0"/>
      <w:marTop w:val="0"/>
      <w:marBottom w:val="0"/>
      <w:divBdr>
        <w:top w:val="none" w:sz="0" w:space="0" w:color="auto"/>
        <w:left w:val="none" w:sz="0" w:space="0" w:color="auto"/>
        <w:bottom w:val="none" w:sz="0" w:space="0" w:color="auto"/>
        <w:right w:val="none" w:sz="0" w:space="0" w:color="auto"/>
      </w:divBdr>
    </w:div>
    <w:div w:id="1410300348">
      <w:bodyDiv w:val="1"/>
      <w:marLeft w:val="0"/>
      <w:marRight w:val="0"/>
      <w:marTop w:val="0"/>
      <w:marBottom w:val="0"/>
      <w:divBdr>
        <w:top w:val="none" w:sz="0" w:space="0" w:color="auto"/>
        <w:left w:val="none" w:sz="0" w:space="0" w:color="auto"/>
        <w:bottom w:val="none" w:sz="0" w:space="0" w:color="auto"/>
        <w:right w:val="none" w:sz="0" w:space="0" w:color="auto"/>
      </w:divBdr>
    </w:div>
    <w:div w:id="1411276159">
      <w:bodyDiv w:val="1"/>
      <w:marLeft w:val="0"/>
      <w:marRight w:val="0"/>
      <w:marTop w:val="0"/>
      <w:marBottom w:val="0"/>
      <w:divBdr>
        <w:top w:val="none" w:sz="0" w:space="0" w:color="auto"/>
        <w:left w:val="none" w:sz="0" w:space="0" w:color="auto"/>
        <w:bottom w:val="none" w:sz="0" w:space="0" w:color="auto"/>
        <w:right w:val="none" w:sz="0" w:space="0" w:color="auto"/>
      </w:divBdr>
    </w:div>
    <w:div w:id="1415934187">
      <w:bodyDiv w:val="1"/>
      <w:marLeft w:val="0"/>
      <w:marRight w:val="0"/>
      <w:marTop w:val="0"/>
      <w:marBottom w:val="0"/>
      <w:divBdr>
        <w:top w:val="none" w:sz="0" w:space="0" w:color="auto"/>
        <w:left w:val="none" w:sz="0" w:space="0" w:color="auto"/>
        <w:bottom w:val="none" w:sz="0" w:space="0" w:color="auto"/>
        <w:right w:val="none" w:sz="0" w:space="0" w:color="auto"/>
      </w:divBdr>
    </w:div>
    <w:div w:id="1417438727">
      <w:bodyDiv w:val="1"/>
      <w:marLeft w:val="0"/>
      <w:marRight w:val="0"/>
      <w:marTop w:val="0"/>
      <w:marBottom w:val="0"/>
      <w:divBdr>
        <w:top w:val="none" w:sz="0" w:space="0" w:color="auto"/>
        <w:left w:val="none" w:sz="0" w:space="0" w:color="auto"/>
        <w:bottom w:val="none" w:sz="0" w:space="0" w:color="auto"/>
        <w:right w:val="none" w:sz="0" w:space="0" w:color="auto"/>
      </w:divBdr>
    </w:div>
    <w:div w:id="1420056529">
      <w:bodyDiv w:val="1"/>
      <w:marLeft w:val="0"/>
      <w:marRight w:val="0"/>
      <w:marTop w:val="0"/>
      <w:marBottom w:val="0"/>
      <w:divBdr>
        <w:top w:val="none" w:sz="0" w:space="0" w:color="auto"/>
        <w:left w:val="none" w:sz="0" w:space="0" w:color="auto"/>
        <w:bottom w:val="none" w:sz="0" w:space="0" w:color="auto"/>
        <w:right w:val="none" w:sz="0" w:space="0" w:color="auto"/>
      </w:divBdr>
    </w:div>
    <w:div w:id="1431001710">
      <w:bodyDiv w:val="1"/>
      <w:marLeft w:val="0"/>
      <w:marRight w:val="0"/>
      <w:marTop w:val="0"/>
      <w:marBottom w:val="0"/>
      <w:divBdr>
        <w:top w:val="none" w:sz="0" w:space="0" w:color="auto"/>
        <w:left w:val="none" w:sz="0" w:space="0" w:color="auto"/>
        <w:bottom w:val="none" w:sz="0" w:space="0" w:color="auto"/>
        <w:right w:val="none" w:sz="0" w:space="0" w:color="auto"/>
      </w:divBdr>
    </w:div>
    <w:div w:id="1431658896">
      <w:bodyDiv w:val="1"/>
      <w:marLeft w:val="0"/>
      <w:marRight w:val="0"/>
      <w:marTop w:val="0"/>
      <w:marBottom w:val="0"/>
      <w:divBdr>
        <w:top w:val="none" w:sz="0" w:space="0" w:color="auto"/>
        <w:left w:val="none" w:sz="0" w:space="0" w:color="auto"/>
        <w:bottom w:val="none" w:sz="0" w:space="0" w:color="auto"/>
        <w:right w:val="none" w:sz="0" w:space="0" w:color="auto"/>
      </w:divBdr>
    </w:div>
    <w:div w:id="1438678959">
      <w:bodyDiv w:val="1"/>
      <w:marLeft w:val="0"/>
      <w:marRight w:val="0"/>
      <w:marTop w:val="0"/>
      <w:marBottom w:val="0"/>
      <w:divBdr>
        <w:top w:val="none" w:sz="0" w:space="0" w:color="auto"/>
        <w:left w:val="none" w:sz="0" w:space="0" w:color="auto"/>
        <w:bottom w:val="none" w:sz="0" w:space="0" w:color="auto"/>
        <w:right w:val="none" w:sz="0" w:space="0" w:color="auto"/>
      </w:divBdr>
    </w:div>
    <w:div w:id="1441409296">
      <w:bodyDiv w:val="1"/>
      <w:marLeft w:val="0"/>
      <w:marRight w:val="0"/>
      <w:marTop w:val="0"/>
      <w:marBottom w:val="0"/>
      <w:divBdr>
        <w:top w:val="none" w:sz="0" w:space="0" w:color="auto"/>
        <w:left w:val="none" w:sz="0" w:space="0" w:color="auto"/>
        <w:bottom w:val="none" w:sz="0" w:space="0" w:color="auto"/>
        <w:right w:val="none" w:sz="0" w:space="0" w:color="auto"/>
      </w:divBdr>
    </w:div>
    <w:div w:id="1446803139">
      <w:bodyDiv w:val="1"/>
      <w:marLeft w:val="0"/>
      <w:marRight w:val="0"/>
      <w:marTop w:val="0"/>
      <w:marBottom w:val="0"/>
      <w:divBdr>
        <w:top w:val="none" w:sz="0" w:space="0" w:color="auto"/>
        <w:left w:val="none" w:sz="0" w:space="0" w:color="auto"/>
        <w:bottom w:val="none" w:sz="0" w:space="0" w:color="auto"/>
        <w:right w:val="none" w:sz="0" w:space="0" w:color="auto"/>
      </w:divBdr>
    </w:div>
    <w:div w:id="1447459985">
      <w:bodyDiv w:val="1"/>
      <w:marLeft w:val="0"/>
      <w:marRight w:val="0"/>
      <w:marTop w:val="0"/>
      <w:marBottom w:val="0"/>
      <w:divBdr>
        <w:top w:val="none" w:sz="0" w:space="0" w:color="auto"/>
        <w:left w:val="none" w:sz="0" w:space="0" w:color="auto"/>
        <w:bottom w:val="none" w:sz="0" w:space="0" w:color="auto"/>
        <w:right w:val="none" w:sz="0" w:space="0" w:color="auto"/>
      </w:divBdr>
    </w:div>
    <w:div w:id="1448890954">
      <w:bodyDiv w:val="1"/>
      <w:marLeft w:val="0"/>
      <w:marRight w:val="0"/>
      <w:marTop w:val="0"/>
      <w:marBottom w:val="0"/>
      <w:divBdr>
        <w:top w:val="none" w:sz="0" w:space="0" w:color="auto"/>
        <w:left w:val="none" w:sz="0" w:space="0" w:color="auto"/>
        <w:bottom w:val="none" w:sz="0" w:space="0" w:color="auto"/>
        <w:right w:val="none" w:sz="0" w:space="0" w:color="auto"/>
      </w:divBdr>
    </w:div>
    <w:div w:id="1453941908">
      <w:bodyDiv w:val="1"/>
      <w:marLeft w:val="0"/>
      <w:marRight w:val="0"/>
      <w:marTop w:val="0"/>
      <w:marBottom w:val="0"/>
      <w:divBdr>
        <w:top w:val="none" w:sz="0" w:space="0" w:color="auto"/>
        <w:left w:val="none" w:sz="0" w:space="0" w:color="auto"/>
        <w:bottom w:val="none" w:sz="0" w:space="0" w:color="auto"/>
        <w:right w:val="none" w:sz="0" w:space="0" w:color="auto"/>
      </w:divBdr>
    </w:div>
    <w:div w:id="1455363390">
      <w:bodyDiv w:val="1"/>
      <w:marLeft w:val="0"/>
      <w:marRight w:val="0"/>
      <w:marTop w:val="0"/>
      <w:marBottom w:val="0"/>
      <w:divBdr>
        <w:top w:val="none" w:sz="0" w:space="0" w:color="auto"/>
        <w:left w:val="none" w:sz="0" w:space="0" w:color="auto"/>
        <w:bottom w:val="none" w:sz="0" w:space="0" w:color="auto"/>
        <w:right w:val="none" w:sz="0" w:space="0" w:color="auto"/>
      </w:divBdr>
    </w:div>
    <w:div w:id="1457915376">
      <w:bodyDiv w:val="1"/>
      <w:marLeft w:val="0"/>
      <w:marRight w:val="0"/>
      <w:marTop w:val="0"/>
      <w:marBottom w:val="0"/>
      <w:divBdr>
        <w:top w:val="none" w:sz="0" w:space="0" w:color="auto"/>
        <w:left w:val="none" w:sz="0" w:space="0" w:color="auto"/>
        <w:bottom w:val="none" w:sz="0" w:space="0" w:color="auto"/>
        <w:right w:val="none" w:sz="0" w:space="0" w:color="auto"/>
      </w:divBdr>
    </w:div>
    <w:div w:id="1472988739">
      <w:bodyDiv w:val="1"/>
      <w:marLeft w:val="0"/>
      <w:marRight w:val="0"/>
      <w:marTop w:val="0"/>
      <w:marBottom w:val="0"/>
      <w:divBdr>
        <w:top w:val="none" w:sz="0" w:space="0" w:color="auto"/>
        <w:left w:val="none" w:sz="0" w:space="0" w:color="auto"/>
        <w:bottom w:val="none" w:sz="0" w:space="0" w:color="auto"/>
        <w:right w:val="none" w:sz="0" w:space="0" w:color="auto"/>
      </w:divBdr>
    </w:div>
    <w:div w:id="1473600259">
      <w:bodyDiv w:val="1"/>
      <w:marLeft w:val="0"/>
      <w:marRight w:val="0"/>
      <w:marTop w:val="0"/>
      <w:marBottom w:val="0"/>
      <w:divBdr>
        <w:top w:val="none" w:sz="0" w:space="0" w:color="auto"/>
        <w:left w:val="none" w:sz="0" w:space="0" w:color="auto"/>
        <w:bottom w:val="none" w:sz="0" w:space="0" w:color="auto"/>
        <w:right w:val="none" w:sz="0" w:space="0" w:color="auto"/>
      </w:divBdr>
    </w:div>
    <w:div w:id="1480027019">
      <w:bodyDiv w:val="1"/>
      <w:marLeft w:val="0"/>
      <w:marRight w:val="0"/>
      <w:marTop w:val="0"/>
      <w:marBottom w:val="0"/>
      <w:divBdr>
        <w:top w:val="none" w:sz="0" w:space="0" w:color="auto"/>
        <w:left w:val="none" w:sz="0" w:space="0" w:color="auto"/>
        <w:bottom w:val="none" w:sz="0" w:space="0" w:color="auto"/>
        <w:right w:val="none" w:sz="0" w:space="0" w:color="auto"/>
      </w:divBdr>
    </w:div>
    <w:div w:id="1482848544">
      <w:bodyDiv w:val="1"/>
      <w:marLeft w:val="0"/>
      <w:marRight w:val="0"/>
      <w:marTop w:val="0"/>
      <w:marBottom w:val="0"/>
      <w:divBdr>
        <w:top w:val="none" w:sz="0" w:space="0" w:color="auto"/>
        <w:left w:val="none" w:sz="0" w:space="0" w:color="auto"/>
        <w:bottom w:val="none" w:sz="0" w:space="0" w:color="auto"/>
        <w:right w:val="none" w:sz="0" w:space="0" w:color="auto"/>
      </w:divBdr>
    </w:div>
    <w:div w:id="1485581913">
      <w:bodyDiv w:val="1"/>
      <w:marLeft w:val="0"/>
      <w:marRight w:val="0"/>
      <w:marTop w:val="0"/>
      <w:marBottom w:val="0"/>
      <w:divBdr>
        <w:top w:val="none" w:sz="0" w:space="0" w:color="auto"/>
        <w:left w:val="none" w:sz="0" w:space="0" w:color="auto"/>
        <w:bottom w:val="none" w:sz="0" w:space="0" w:color="auto"/>
        <w:right w:val="none" w:sz="0" w:space="0" w:color="auto"/>
      </w:divBdr>
    </w:div>
    <w:div w:id="1485706289">
      <w:bodyDiv w:val="1"/>
      <w:marLeft w:val="0"/>
      <w:marRight w:val="0"/>
      <w:marTop w:val="0"/>
      <w:marBottom w:val="0"/>
      <w:divBdr>
        <w:top w:val="none" w:sz="0" w:space="0" w:color="auto"/>
        <w:left w:val="none" w:sz="0" w:space="0" w:color="auto"/>
        <w:bottom w:val="none" w:sz="0" w:space="0" w:color="auto"/>
        <w:right w:val="none" w:sz="0" w:space="0" w:color="auto"/>
      </w:divBdr>
    </w:div>
    <w:div w:id="1495880304">
      <w:bodyDiv w:val="1"/>
      <w:marLeft w:val="0"/>
      <w:marRight w:val="0"/>
      <w:marTop w:val="0"/>
      <w:marBottom w:val="0"/>
      <w:divBdr>
        <w:top w:val="none" w:sz="0" w:space="0" w:color="auto"/>
        <w:left w:val="none" w:sz="0" w:space="0" w:color="auto"/>
        <w:bottom w:val="none" w:sz="0" w:space="0" w:color="auto"/>
        <w:right w:val="none" w:sz="0" w:space="0" w:color="auto"/>
      </w:divBdr>
    </w:div>
    <w:div w:id="1497988976">
      <w:bodyDiv w:val="1"/>
      <w:marLeft w:val="0"/>
      <w:marRight w:val="0"/>
      <w:marTop w:val="0"/>
      <w:marBottom w:val="0"/>
      <w:divBdr>
        <w:top w:val="none" w:sz="0" w:space="0" w:color="auto"/>
        <w:left w:val="none" w:sz="0" w:space="0" w:color="auto"/>
        <w:bottom w:val="none" w:sz="0" w:space="0" w:color="auto"/>
        <w:right w:val="none" w:sz="0" w:space="0" w:color="auto"/>
      </w:divBdr>
    </w:div>
    <w:div w:id="1500656902">
      <w:bodyDiv w:val="1"/>
      <w:marLeft w:val="0"/>
      <w:marRight w:val="0"/>
      <w:marTop w:val="0"/>
      <w:marBottom w:val="0"/>
      <w:divBdr>
        <w:top w:val="none" w:sz="0" w:space="0" w:color="auto"/>
        <w:left w:val="none" w:sz="0" w:space="0" w:color="auto"/>
        <w:bottom w:val="none" w:sz="0" w:space="0" w:color="auto"/>
        <w:right w:val="none" w:sz="0" w:space="0" w:color="auto"/>
      </w:divBdr>
    </w:div>
    <w:div w:id="1501234646">
      <w:bodyDiv w:val="1"/>
      <w:marLeft w:val="0"/>
      <w:marRight w:val="0"/>
      <w:marTop w:val="0"/>
      <w:marBottom w:val="0"/>
      <w:divBdr>
        <w:top w:val="none" w:sz="0" w:space="0" w:color="auto"/>
        <w:left w:val="none" w:sz="0" w:space="0" w:color="auto"/>
        <w:bottom w:val="none" w:sz="0" w:space="0" w:color="auto"/>
        <w:right w:val="none" w:sz="0" w:space="0" w:color="auto"/>
      </w:divBdr>
    </w:div>
    <w:div w:id="1503741861">
      <w:bodyDiv w:val="1"/>
      <w:marLeft w:val="0"/>
      <w:marRight w:val="0"/>
      <w:marTop w:val="0"/>
      <w:marBottom w:val="0"/>
      <w:divBdr>
        <w:top w:val="none" w:sz="0" w:space="0" w:color="auto"/>
        <w:left w:val="none" w:sz="0" w:space="0" w:color="auto"/>
        <w:bottom w:val="none" w:sz="0" w:space="0" w:color="auto"/>
        <w:right w:val="none" w:sz="0" w:space="0" w:color="auto"/>
      </w:divBdr>
    </w:div>
    <w:div w:id="1504662812">
      <w:bodyDiv w:val="1"/>
      <w:marLeft w:val="0"/>
      <w:marRight w:val="0"/>
      <w:marTop w:val="0"/>
      <w:marBottom w:val="0"/>
      <w:divBdr>
        <w:top w:val="none" w:sz="0" w:space="0" w:color="auto"/>
        <w:left w:val="none" w:sz="0" w:space="0" w:color="auto"/>
        <w:bottom w:val="none" w:sz="0" w:space="0" w:color="auto"/>
        <w:right w:val="none" w:sz="0" w:space="0" w:color="auto"/>
      </w:divBdr>
    </w:div>
    <w:div w:id="1506743454">
      <w:bodyDiv w:val="1"/>
      <w:marLeft w:val="0"/>
      <w:marRight w:val="0"/>
      <w:marTop w:val="0"/>
      <w:marBottom w:val="0"/>
      <w:divBdr>
        <w:top w:val="none" w:sz="0" w:space="0" w:color="auto"/>
        <w:left w:val="none" w:sz="0" w:space="0" w:color="auto"/>
        <w:bottom w:val="none" w:sz="0" w:space="0" w:color="auto"/>
        <w:right w:val="none" w:sz="0" w:space="0" w:color="auto"/>
      </w:divBdr>
    </w:div>
    <w:div w:id="1509055846">
      <w:bodyDiv w:val="1"/>
      <w:marLeft w:val="0"/>
      <w:marRight w:val="0"/>
      <w:marTop w:val="0"/>
      <w:marBottom w:val="0"/>
      <w:divBdr>
        <w:top w:val="none" w:sz="0" w:space="0" w:color="auto"/>
        <w:left w:val="none" w:sz="0" w:space="0" w:color="auto"/>
        <w:bottom w:val="none" w:sz="0" w:space="0" w:color="auto"/>
        <w:right w:val="none" w:sz="0" w:space="0" w:color="auto"/>
      </w:divBdr>
    </w:div>
    <w:div w:id="1511792630">
      <w:bodyDiv w:val="1"/>
      <w:marLeft w:val="0"/>
      <w:marRight w:val="0"/>
      <w:marTop w:val="0"/>
      <w:marBottom w:val="0"/>
      <w:divBdr>
        <w:top w:val="none" w:sz="0" w:space="0" w:color="auto"/>
        <w:left w:val="none" w:sz="0" w:space="0" w:color="auto"/>
        <w:bottom w:val="none" w:sz="0" w:space="0" w:color="auto"/>
        <w:right w:val="none" w:sz="0" w:space="0" w:color="auto"/>
      </w:divBdr>
    </w:div>
    <w:div w:id="1529179327">
      <w:bodyDiv w:val="1"/>
      <w:marLeft w:val="0"/>
      <w:marRight w:val="0"/>
      <w:marTop w:val="0"/>
      <w:marBottom w:val="0"/>
      <w:divBdr>
        <w:top w:val="none" w:sz="0" w:space="0" w:color="auto"/>
        <w:left w:val="none" w:sz="0" w:space="0" w:color="auto"/>
        <w:bottom w:val="none" w:sz="0" w:space="0" w:color="auto"/>
        <w:right w:val="none" w:sz="0" w:space="0" w:color="auto"/>
      </w:divBdr>
      <w:divsChild>
        <w:div w:id="860898129">
          <w:marLeft w:val="0"/>
          <w:marRight w:val="0"/>
          <w:marTop w:val="0"/>
          <w:marBottom w:val="0"/>
          <w:divBdr>
            <w:top w:val="none" w:sz="0" w:space="0" w:color="auto"/>
            <w:left w:val="none" w:sz="0" w:space="0" w:color="auto"/>
            <w:bottom w:val="none" w:sz="0" w:space="0" w:color="auto"/>
            <w:right w:val="none" w:sz="0" w:space="0" w:color="auto"/>
          </w:divBdr>
          <w:divsChild>
            <w:div w:id="2124496646">
              <w:marLeft w:val="0"/>
              <w:marRight w:val="0"/>
              <w:marTop w:val="0"/>
              <w:marBottom w:val="0"/>
              <w:divBdr>
                <w:top w:val="none" w:sz="0" w:space="0" w:color="auto"/>
                <w:left w:val="none" w:sz="0" w:space="0" w:color="auto"/>
                <w:bottom w:val="none" w:sz="0" w:space="0" w:color="auto"/>
                <w:right w:val="none" w:sz="0" w:space="0" w:color="auto"/>
              </w:divBdr>
            </w:div>
            <w:div w:id="1358853953">
              <w:marLeft w:val="0"/>
              <w:marRight w:val="0"/>
              <w:marTop w:val="0"/>
              <w:marBottom w:val="0"/>
              <w:divBdr>
                <w:top w:val="none" w:sz="0" w:space="0" w:color="auto"/>
                <w:left w:val="none" w:sz="0" w:space="0" w:color="auto"/>
                <w:bottom w:val="none" w:sz="0" w:space="0" w:color="auto"/>
                <w:right w:val="none" w:sz="0" w:space="0" w:color="auto"/>
              </w:divBdr>
            </w:div>
            <w:div w:id="454444719">
              <w:marLeft w:val="0"/>
              <w:marRight w:val="0"/>
              <w:marTop w:val="0"/>
              <w:marBottom w:val="0"/>
              <w:divBdr>
                <w:top w:val="none" w:sz="0" w:space="0" w:color="auto"/>
                <w:left w:val="none" w:sz="0" w:space="0" w:color="auto"/>
                <w:bottom w:val="none" w:sz="0" w:space="0" w:color="auto"/>
                <w:right w:val="none" w:sz="0" w:space="0" w:color="auto"/>
              </w:divBdr>
            </w:div>
            <w:div w:id="1100640061">
              <w:marLeft w:val="0"/>
              <w:marRight w:val="0"/>
              <w:marTop w:val="0"/>
              <w:marBottom w:val="0"/>
              <w:divBdr>
                <w:top w:val="none" w:sz="0" w:space="0" w:color="auto"/>
                <w:left w:val="none" w:sz="0" w:space="0" w:color="auto"/>
                <w:bottom w:val="none" w:sz="0" w:space="0" w:color="auto"/>
                <w:right w:val="none" w:sz="0" w:space="0" w:color="auto"/>
              </w:divBdr>
            </w:div>
          </w:divsChild>
        </w:div>
        <w:div w:id="537090274">
          <w:marLeft w:val="0"/>
          <w:marRight w:val="0"/>
          <w:marTop w:val="0"/>
          <w:marBottom w:val="0"/>
          <w:divBdr>
            <w:top w:val="none" w:sz="0" w:space="0" w:color="auto"/>
            <w:left w:val="none" w:sz="0" w:space="0" w:color="auto"/>
            <w:bottom w:val="none" w:sz="0" w:space="0" w:color="auto"/>
            <w:right w:val="none" w:sz="0" w:space="0" w:color="auto"/>
          </w:divBdr>
        </w:div>
        <w:div w:id="1773163539">
          <w:marLeft w:val="0"/>
          <w:marRight w:val="0"/>
          <w:marTop w:val="0"/>
          <w:marBottom w:val="0"/>
          <w:divBdr>
            <w:top w:val="none" w:sz="0" w:space="0" w:color="auto"/>
            <w:left w:val="none" w:sz="0" w:space="0" w:color="auto"/>
            <w:bottom w:val="none" w:sz="0" w:space="0" w:color="auto"/>
            <w:right w:val="none" w:sz="0" w:space="0" w:color="auto"/>
          </w:divBdr>
        </w:div>
        <w:div w:id="200629307">
          <w:marLeft w:val="0"/>
          <w:marRight w:val="0"/>
          <w:marTop w:val="0"/>
          <w:marBottom w:val="0"/>
          <w:divBdr>
            <w:top w:val="none" w:sz="0" w:space="0" w:color="auto"/>
            <w:left w:val="none" w:sz="0" w:space="0" w:color="auto"/>
            <w:bottom w:val="none" w:sz="0" w:space="0" w:color="auto"/>
            <w:right w:val="none" w:sz="0" w:space="0" w:color="auto"/>
          </w:divBdr>
        </w:div>
      </w:divsChild>
    </w:div>
    <w:div w:id="1530410924">
      <w:bodyDiv w:val="1"/>
      <w:marLeft w:val="0"/>
      <w:marRight w:val="0"/>
      <w:marTop w:val="0"/>
      <w:marBottom w:val="0"/>
      <w:divBdr>
        <w:top w:val="none" w:sz="0" w:space="0" w:color="auto"/>
        <w:left w:val="none" w:sz="0" w:space="0" w:color="auto"/>
        <w:bottom w:val="none" w:sz="0" w:space="0" w:color="auto"/>
        <w:right w:val="none" w:sz="0" w:space="0" w:color="auto"/>
      </w:divBdr>
    </w:div>
    <w:div w:id="1534424135">
      <w:bodyDiv w:val="1"/>
      <w:marLeft w:val="0"/>
      <w:marRight w:val="0"/>
      <w:marTop w:val="0"/>
      <w:marBottom w:val="0"/>
      <w:divBdr>
        <w:top w:val="none" w:sz="0" w:space="0" w:color="auto"/>
        <w:left w:val="none" w:sz="0" w:space="0" w:color="auto"/>
        <w:bottom w:val="none" w:sz="0" w:space="0" w:color="auto"/>
        <w:right w:val="none" w:sz="0" w:space="0" w:color="auto"/>
      </w:divBdr>
    </w:div>
    <w:div w:id="1539127602">
      <w:bodyDiv w:val="1"/>
      <w:marLeft w:val="0"/>
      <w:marRight w:val="0"/>
      <w:marTop w:val="0"/>
      <w:marBottom w:val="0"/>
      <w:divBdr>
        <w:top w:val="none" w:sz="0" w:space="0" w:color="auto"/>
        <w:left w:val="none" w:sz="0" w:space="0" w:color="auto"/>
        <w:bottom w:val="none" w:sz="0" w:space="0" w:color="auto"/>
        <w:right w:val="none" w:sz="0" w:space="0" w:color="auto"/>
      </w:divBdr>
    </w:div>
    <w:div w:id="1551962488">
      <w:bodyDiv w:val="1"/>
      <w:marLeft w:val="0"/>
      <w:marRight w:val="0"/>
      <w:marTop w:val="0"/>
      <w:marBottom w:val="0"/>
      <w:divBdr>
        <w:top w:val="none" w:sz="0" w:space="0" w:color="auto"/>
        <w:left w:val="none" w:sz="0" w:space="0" w:color="auto"/>
        <w:bottom w:val="none" w:sz="0" w:space="0" w:color="auto"/>
        <w:right w:val="none" w:sz="0" w:space="0" w:color="auto"/>
      </w:divBdr>
    </w:div>
    <w:div w:id="1554661940">
      <w:bodyDiv w:val="1"/>
      <w:marLeft w:val="0"/>
      <w:marRight w:val="0"/>
      <w:marTop w:val="0"/>
      <w:marBottom w:val="0"/>
      <w:divBdr>
        <w:top w:val="none" w:sz="0" w:space="0" w:color="auto"/>
        <w:left w:val="none" w:sz="0" w:space="0" w:color="auto"/>
        <w:bottom w:val="none" w:sz="0" w:space="0" w:color="auto"/>
        <w:right w:val="none" w:sz="0" w:space="0" w:color="auto"/>
      </w:divBdr>
    </w:div>
    <w:div w:id="1565215536">
      <w:bodyDiv w:val="1"/>
      <w:marLeft w:val="0"/>
      <w:marRight w:val="0"/>
      <w:marTop w:val="0"/>
      <w:marBottom w:val="0"/>
      <w:divBdr>
        <w:top w:val="none" w:sz="0" w:space="0" w:color="auto"/>
        <w:left w:val="none" w:sz="0" w:space="0" w:color="auto"/>
        <w:bottom w:val="none" w:sz="0" w:space="0" w:color="auto"/>
        <w:right w:val="none" w:sz="0" w:space="0" w:color="auto"/>
      </w:divBdr>
    </w:div>
    <w:div w:id="1574508397">
      <w:bodyDiv w:val="1"/>
      <w:marLeft w:val="0"/>
      <w:marRight w:val="0"/>
      <w:marTop w:val="0"/>
      <w:marBottom w:val="0"/>
      <w:divBdr>
        <w:top w:val="none" w:sz="0" w:space="0" w:color="auto"/>
        <w:left w:val="none" w:sz="0" w:space="0" w:color="auto"/>
        <w:bottom w:val="none" w:sz="0" w:space="0" w:color="auto"/>
        <w:right w:val="none" w:sz="0" w:space="0" w:color="auto"/>
      </w:divBdr>
    </w:div>
    <w:div w:id="1577979801">
      <w:bodyDiv w:val="1"/>
      <w:marLeft w:val="0"/>
      <w:marRight w:val="0"/>
      <w:marTop w:val="0"/>
      <w:marBottom w:val="0"/>
      <w:divBdr>
        <w:top w:val="none" w:sz="0" w:space="0" w:color="auto"/>
        <w:left w:val="none" w:sz="0" w:space="0" w:color="auto"/>
        <w:bottom w:val="none" w:sz="0" w:space="0" w:color="auto"/>
        <w:right w:val="none" w:sz="0" w:space="0" w:color="auto"/>
      </w:divBdr>
    </w:div>
    <w:div w:id="1578400681">
      <w:bodyDiv w:val="1"/>
      <w:marLeft w:val="0"/>
      <w:marRight w:val="0"/>
      <w:marTop w:val="0"/>
      <w:marBottom w:val="0"/>
      <w:divBdr>
        <w:top w:val="none" w:sz="0" w:space="0" w:color="auto"/>
        <w:left w:val="none" w:sz="0" w:space="0" w:color="auto"/>
        <w:bottom w:val="none" w:sz="0" w:space="0" w:color="auto"/>
        <w:right w:val="none" w:sz="0" w:space="0" w:color="auto"/>
      </w:divBdr>
    </w:div>
    <w:div w:id="1580485499">
      <w:bodyDiv w:val="1"/>
      <w:marLeft w:val="0"/>
      <w:marRight w:val="0"/>
      <w:marTop w:val="0"/>
      <w:marBottom w:val="0"/>
      <w:divBdr>
        <w:top w:val="none" w:sz="0" w:space="0" w:color="auto"/>
        <w:left w:val="none" w:sz="0" w:space="0" w:color="auto"/>
        <w:bottom w:val="none" w:sz="0" w:space="0" w:color="auto"/>
        <w:right w:val="none" w:sz="0" w:space="0" w:color="auto"/>
      </w:divBdr>
    </w:div>
    <w:div w:id="1583492818">
      <w:bodyDiv w:val="1"/>
      <w:marLeft w:val="0"/>
      <w:marRight w:val="0"/>
      <w:marTop w:val="0"/>
      <w:marBottom w:val="0"/>
      <w:divBdr>
        <w:top w:val="none" w:sz="0" w:space="0" w:color="auto"/>
        <w:left w:val="none" w:sz="0" w:space="0" w:color="auto"/>
        <w:bottom w:val="none" w:sz="0" w:space="0" w:color="auto"/>
        <w:right w:val="none" w:sz="0" w:space="0" w:color="auto"/>
      </w:divBdr>
    </w:div>
    <w:div w:id="1588344928">
      <w:bodyDiv w:val="1"/>
      <w:marLeft w:val="0"/>
      <w:marRight w:val="0"/>
      <w:marTop w:val="0"/>
      <w:marBottom w:val="0"/>
      <w:divBdr>
        <w:top w:val="none" w:sz="0" w:space="0" w:color="auto"/>
        <w:left w:val="none" w:sz="0" w:space="0" w:color="auto"/>
        <w:bottom w:val="none" w:sz="0" w:space="0" w:color="auto"/>
        <w:right w:val="none" w:sz="0" w:space="0" w:color="auto"/>
      </w:divBdr>
    </w:div>
    <w:div w:id="1593857302">
      <w:bodyDiv w:val="1"/>
      <w:marLeft w:val="0"/>
      <w:marRight w:val="0"/>
      <w:marTop w:val="0"/>
      <w:marBottom w:val="0"/>
      <w:divBdr>
        <w:top w:val="none" w:sz="0" w:space="0" w:color="auto"/>
        <w:left w:val="none" w:sz="0" w:space="0" w:color="auto"/>
        <w:bottom w:val="none" w:sz="0" w:space="0" w:color="auto"/>
        <w:right w:val="none" w:sz="0" w:space="0" w:color="auto"/>
      </w:divBdr>
    </w:div>
    <w:div w:id="1598250507">
      <w:bodyDiv w:val="1"/>
      <w:marLeft w:val="0"/>
      <w:marRight w:val="0"/>
      <w:marTop w:val="0"/>
      <w:marBottom w:val="0"/>
      <w:divBdr>
        <w:top w:val="none" w:sz="0" w:space="0" w:color="auto"/>
        <w:left w:val="none" w:sz="0" w:space="0" w:color="auto"/>
        <w:bottom w:val="none" w:sz="0" w:space="0" w:color="auto"/>
        <w:right w:val="none" w:sz="0" w:space="0" w:color="auto"/>
      </w:divBdr>
    </w:div>
    <w:div w:id="1611012526">
      <w:bodyDiv w:val="1"/>
      <w:marLeft w:val="0"/>
      <w:marRight w:val="0"/>
      <w:marTop w:val="0"/>
      <w:marBottom w:val="0"/>
      <w:divBdr>
        <w:top w:val="none" w:sz="0" w:space="0" w:color="auto"/>
        <w:left w:val="none" w:sz="0" w:space="0" w:color="auto"/>
        <w:bottom w:val="none" w:sz="0" w:space="0" w:color="auto"/>
        <w:right w:val="none" w:sz="0" w:space="0" w:color="auto"/>
      </w:divBdr>
    </w:div>
    <w:div w:id="1612005633">
      <w:bodyDiv w:val="1"/>
      <w:marLeft w:val="0"/>
      <w:marRight w:val="0"/>
      <w:marTop w:val="0"/>
      <w:marBottom w:val="0"/>
      <w:divBdr>
        <w:top w:val="none" w:sz="0" w:space="0" w:color="auto"/>
        <w:left w:val="none" w:sz="0" w:space="0" w:color="auto"/>
        <w:bottom w:val="none" w:sz="0" w:space="0" w:color="auto"/>
        <w:right w:val="none" w:sz="0" w:space="0" w:color="auto"/>
      </w:divBdr>
    </w:div>
    <w:div w:id="1614822920">
      <w:bodyDiv w:val="1"/>
      <w:marLeft w:val="0"/>
      <w:marRight w:val="0"/>
      <w:marTop w:val="0"/>
      <w:marBottom w:val="0"/>
      <w:divBdr>
        <w:top w:val="none" w:sz="0" w:space="0" w:color="auto"/>
        <w:left w:val="none" w:sz="0" w:space="0" w:color="auto"/>
        <w:bottom w:val="none" w:sz="0" w:space="0" w:color="auto"/>
        <w:right w:val="none" w:sz="0" w:space="0" w:color="auto"/>
      </w:divBdr>
    </w:div>
    <w:div w:id="1617718174">
      <w:bodyDiv w:val="1"/>
      <w:marLeft w:val="0"/>
      <w:marRight w:val="0"/>
      <w:marTop w:val="0"/>
      <w:marBottom w:val="0"/>
      <w:divBdr>
        <w:top w:val="none" w:sz="0" w:space="0" w:color="auto"/>
        <w:left w:val="none" w:sz="0" w:space="0" w:color="auto"/>
        <w:bottom w:val="none" w:sz="0" w:space="0" w:color="auto"/>
        <w:right w:val="none" w:sz="0" w:space="0" w:color="auto"/>
      </w:divBdr>
    </w:div>
    <w:div w:id="1619068350">
      <w:bodyDiv w:val="1"/>
      <w:marLeft w:val="0"/>
      <w:marRight w:val="0"/>
      <w:marTop w:val="0"/>
      <w:marBottom w:val="0"/>
      <w:divBdr>
        <w:top w:val="none" w:sz="0" w:space="0" w:color="auto"/>
        <w:left w:val="none" w:sz="0" w:space="0" w:color="auto"/>
        <w:bottom w:val="none" w:sz="0" w:space="0" w:color="auto"/>
        <w:right w:val="none" w:sz="0" w:space="0" w:color="auto"/>
      </w:divBdr>
    </w:div>
    <w:div w:id="1621649839">
      <w:bodyDiv w:val="1"/>
      <w:marLeft w:val="0"/>
      <w:marRight w:val="0"/>
      <w:marTop w:val="0"/>
      <w:marBottom w:val="0"/>
      <w:divBdr>
        <w:top w:val="none" w:sz="0" w:space="0" w:color="auto"/>
        <w:left w:val="none" w:sz="0" w:space="0" w:color="auto"/>
        <w:bottom w:val="none" w:sz="0" w:space="0" w:color="auto"/>
        <w:right w:val="none" w:sz="0" w:space="0" w:color="auto"/>
      </w:divBdr>
    </w:div>
    <w:div w:id="1629510734">
      <w:bodyDiv w:val="1"/>
      <w:marLeft w:val="0"/>
      <w:marRight w:val="0"/>
      <w:marTop w:val="0"/>
      <w:marBottom w:val="0"/>
      <w:divBdr>
        <w:top w:val="none" w:sz="0" w:space="0" w:color="auto"/>
        <w:left w:val="none" w:sz="0" w:space="0" w:color="auto"/>
        <w:bottom w:val="none" w:sz="0" w:space="0" w:color="auto"/>
        <w:right w:val="none" w:sz="0" w:space="0" w:color="auto"/>
      </w:divBdr>
    </w:div>
    <w:div w:id="1633242744">
      <w:bodyDiv w:val="1"/>
      <w:marLeft w:val="0"/>
      <w:marRight w:val="0"/>
      <w:marTop w:val="0"/>
      <w:marBottom w:val="0"/>
      <w:divBdr>
        <w:top w:val="none" w:sz="0" w:space="0" w:color="auto"/>
        <w:left w:val="none" w:sz="0" w:space="0" w:color="auto"/>
        <w:bottom w:val="none" w:sz="0" w:space="0" w:color="auto"/>
        <w:right w:val="none" w:sz="0" w:space="0" w:color="auto"/>
      </w:divBdr>
    </w:div>
    <w:div w:id="1636334027">
      <w:bodyDiv w:val="1"/>
      <w:marLeft w:val="0"/>
      <w:marRight w:val="0"/>
      <w:marTop w:val="0"/>
      <w:marBottom w:val="0"/>
      <w:divBdr>
        <w:top w:val="none" w:sz="0" w:space="0" w:color="auto"/>
        <w:left w:val="none" w:sz="0" w:space="0" w:color="auto"/>
        <w:bottom w:val="none" w:sz="0" w:space="0" w:color="auto"/>
        <w:right w:val="none" w:sz="0" w:space="0" w:color="auto"/>
      </w:divBdr>
    </w:div>
    <w:div w:id="1638992283">
      <w:bodyDiv w:val="1"/>
      <w:marLeft w:val="0"/>
      <w:marRight w:val="0"/>
      <w:marTop w:val="0"/>
      <w:marBottom w:val="0"/>
      <w:divBdr>
        <w:top w:val="none" w:sz="0" w:space="0" w:color="auto"/>
        <w:left w:val="none" w:sz="0" w:space="0" w:color="auto"/>
        <w:bottom w:val="none" w:sz="0" w:space="0" w:color="auto"/>
        <w:right w:val="none" w:sz="0" w:space="0" w:color="auto"/>
      </w:divBdr>
    </w:div>
    <w:div w:id="1649286009">
      <w:bodyDiv w:val="1"/>
      <w:marLeft w:val="0"/>
      <w:marRight w:val="0"/>
      <w:marTop w:val="0"/>
      <w:marBottom w:val="0"/>
      <w:divBdr>
        <w:top w:val="none" w:sz="0" w:space="0" w:color="auto"/>
        <w:left w:val="none" w:sz="0" w:space="0" w:color="auto"/>
        <w:bottom w:val="none" w:sz="0" w:space="0" w:color="auto"/>
        <w:right w:val="none" w:sz="0" w:space="0" w:color="auto"/>
      </w:divBdr>
    </w:div>
    <w:div w:id="1650095412">
      <w:marLeft w:val="0"/>
      <w:marRight w:val="0"/>
      <w:marTop w:val="0"/>
      <w:marBottom w:val="0"/>
      <w:divBdr>
        <w:top w:val="none" w:sz="0" w:space="0" w:color="auto"/>
        <w:left w:val="none" w:sz="0" w:space="0" w:color="auto"/>
        <w:bottom w:val="none" w:sz="0" w:space="0" w:color="auto"/>
        <w:right w:val="none" w:sz="0" w:space="0" w:color="auto"/>
      </w:divBdr>
    </w:div>
    <w:div w:id="1650095413">
      <w:marLeft w:val="0"/>
      <w:marRight w:val="0"/>
      <w:marTop w:val="0"/>
      <w:marBottom w:val="0"/>
      <w:divBdr>
        <w:top w:val="none" w:sz="0" w:space="0" w:color="auto"/>
        <w:left w:val="none" w:sz="0" w:space="0" w:color="auto"/>
        <w:bottom w:val="none" w:sz="0" w:space="0" w:color="auto"/>
        <w:right w:val="none" w:sz="0" w:space="0" w:color="auto"/>
      </w:divBdr>
    </w:div>
    <w:div w:id="1650095414">
      <w:marLeft w:val="0"/>
      <w:marRight w:val="0"/>
      <w:marTop w:val="0"/>
      <w:marBottom w:val="0"/>
      <w:divBdr>
        <w:top w:val="none" w:sz="0" w:space="0" w:color="auto"/>
        <w:left w:val="none" w:sz="0" w:space="0" w:color="auto"/>
        <w:bottom w:val="none" w:sz="0" w:space="0" w:color="auto"/>
        <w:right w:val="none" w:sz="0" w:space="0" w:color="auto"/>
      </w:divBdr>
    </w:div>
    <w:div w:id="1650095415">
      <w:marLeft w:val="0"/>
      <w:marRight w:val="0"/>
      <w:marTop w:val="0"/>
      <w:marBottom w:val="0"/>
      <w:divBdr>
        <w:top w:val="none" w:sz="0" w:space="0" w:color="auto"/>
        <w:left w:val="none" w:sz="0" w:space="0" w:color="auto"/>
        <w:bottom w:val="none" w:sz="0" w:space="0" w:color="auto"/>
        <w:right w:val="none" w:sz="0" w:space="0" w:color="auto"/>
      </w:divBdr>
    </w:div>
    <w:div w:id="1650095416">
      <w:marLeft w:val="0"/>
      <w:marRight w:val="0"/>
      <w:marTop w:val="0"/>
      <w:marBottom w:val="0"/>
      <w:divBdr>
        <w:top w:val="none" w:sz="0" w:space="0" w:color="auto"/>
        <w:left w:val="none" w:sz="0" w:space="0" w:color="auto"/>
        <w:bottom w:val="none" w:sz="0" w:space="0" w:color="auto"/>
        <w:right w:val="none" w:sz="0" w:space="0" w:color="auto"/>
      </w:divBdr>
    </w:div>
    <w:div w:id="1650095417">
      <w:marLeft w:val="0"/>
      <w:marRight w:val="0"/>
      <w:marTop w:val="0"/>
      <w:marBottom w:val="0"/>
      <w:divBdr>
        <w:top w:val="none" w:sz="0" w:space="0" w:color="auto"/>
        <w:left w:val="none" w:sz="0" w:space="0" w:color="auto"/>
        <w:bottom w:val="none" w:sz="0" w:space="0" w:color="auto"/>
        <w:right w:val="none" w:sz="0" w:space="0" w:color="auto"/>
      </w:divBdr>
    </w:div>
    <w:div w:id="1650095418">
      <w:marLeft w:val="0"/>
      <w:marRight w:val="0"/>
      <w:marTop w:val="0"/>
      <w:marBottom w:val="0"/>
      <w:divBdr>
        <w:top w:val="none" w:sz="0" w:space="0" w:color="auto"/>
        <w:left w:val="none" w:sz="0" w:space="0" w:color="auto"/>
        <w:bottom w:val="none" w:sz="0" w:space="0" w:color="auto"/>
        <w:right w:val="none" w:sz="0" w:space="0" w:color="auto"/>
      </w:divBdr>
    </w:div>
    <w:div w:id="1652440405">
      <w:bodyDiv w:val="1"/>
      <w:marLeft w:val="0"/>
      <w:marRight w:val="0"/>
      <w:marTop w:val="0"/>
      <w:marBottom w:val="0"/>
      <w:divBdr>
        <w:top w:val="none" w:sz="0" w:space="0" w:color="auto"/>
        <w:left w:val="none" w:sz="0" w:space="0" w:color="auto"/>
        <w:bottom w:val="none" w:sz="0" w:space="0" w:color="auto"/>
        <w:right w:val="none" w:sz="0" w:space="0" w:color="auto"/>
      </w:divBdr>
    </w:div>
    <w:div w:id="1655796594">
      <w:bodyDiv w:val="1"/>
      <w:marLeft w:val="0"/>
      <w:marRight w:val="0"/>
      <w:marTop w:val="0"/>
      <w:marBottom w:val="0"/>
      <w:divBdr>
        <w:top w:val="none" w:sz="0" w:space="0" w:color="auto"/>
        <w:left w:val="none" w:sz="0" w:space="0" w:color="auto"/>
        <w:bottom w:val="none" w:sz="0" w:space="0" w:color="auto"/>
        <w:right w:val="none" w:sz="0" w:space="0" w:color="auto"/>
      </w:divBdr>
    </w:div>
    <w:div w:id="1657612074">
      <w:bodyDiv w:val="1"/>
      <w:marLeft w:val="0"/>
      <w:marRight w:val="0"/>
      <w:marTop w:val="0"/>
      <w:marBottom w:val="0"/>
      <w:divBdr>
        <w:top w:val="none" w:sz="0" w:space="0" w:color="auto"/>
        <w:left w:val="none" w:sz="0" w:space="0" w:color="auto"/>
        <w:bottom w:val="none" w:sz="0" w:space="0" w:color="auto"/>
        <w:right w:val="none" w:sz="0" w:space="0" w:color="auto"/>
      </w:divBdr>
    </w:div>
    <w:div w:id="1661037505">
      <w:bodyDiv w:val="1"/>
      <w:marLeft w:val="0"/>
      <w:marRight w:val="0"/>
      <w:marTop w:val="0"/>
      <w:marBottom w:val="0"/>
      <w:divBdr>
        <w:top w:val="none" w:sz="0" w:space="0" w:color="auto"/>
        <w:left w:val="none" w:sz="0" w:space="0" w:color="auto"/>
        <w:bottom w:val="none" w:sz="0" w:space="0" w:color="auto"/>
        <w:right w:val="none" w:sz="0" w:space="0" w:color="auto"/>
      </w:divBdr>
    </w:div>
    <w:div w:id="1661735608">
      <w:bodyDiv w:val="1"/>
      <w:marLeft w:val="0"/>
      <w:marRight w:val="0"/>
      <w:marTop w:val="0"/>
      <w:marBottom w:val="0"/>
      <w:divBdr>
        <w:top w:val="none" w:sz="0" w:space="0" w:color="auto"/>
        <w:left w:val="none" w:sz="0" w:space="0" w:color="auto"/>
        <w:bottom w:val="none" w:sz="0" w:space="0" w:color="auto"/>
        <w:right w:val="none" w:sz="0" w:space="0" w:color="auto"/>
      </w:divBdr>
    </w:div>
    <w:div w:id="1662811408">
      <w:bodyDiv w:val="1"/>
      <w:marLeft w:val="0"/>
      <w:marRight w:val="0"/>
      <w:marTop w:val="0"/>
      <w:marBottom w:val="0"/>
      <w:divBdr>
        <w:top w:val="none" w:sz="0" w:space="0" w:color="auto"/>
        <w:left w:val="none" w:sz="0" w:space="0" w:color="auto"/>
        <w:bottom w:val="none" w:sz="0" w:space="0" w:color="auto"/>
        <w:right w:val="none" w:sz="0" w:space="0" w:color="auto"/>
      </w:divBdr>
    </w:div>
    <w:div w:id="1669362156">
      <w:bodyDiv w:val="1"/>
      <w:marLeft w:val="0"/>
      <w:marRight w:val="0"/>
      <w:marTop w:val="0"/>
      <w:marBottom w:val="0"/>
      <w:divBdr>
        <w:top w:val="none" w:sz="0" w:space="0" w:color="auto"/>
        <w:left w:val="none" w:sz="0" w:space="0" w:color="auto"/>
        <w:bottom w:val="none" w:sz="0" w:space="0" w:color="auto"/>
        <w:right w:val="none" w:sz="0" w:space="0" w:color="auto"/>
      </w:divBdr>
    </w:div>
    <w:div w:id="1673678863">
      <w:bodyDiv w:val="1"/>
      <w:marLeft w:val="0"/>
      <w:marRight w:val="0"/>
      <w:marTop w:val="0"/>
      <w:marBottom w:val="0"/>
      <w:divBdr>
        <w:top w:val="none" w:sz="0" w:space="0" w:color="auto"/>
        <w:left w:val="none" w:sz="0" w:space="0" w:color="auto"/>
        <w:bottom w:val="none" w:sz="0" w:space="0" w:color="auto"/>
        <w:right w:val="none" w:sz="0" w:space="0" w:color="auto"/>
      </w:divBdr>
    </w:div>
    <w:div w:id="1678464499">
      <w:bodyDiv w:val="1"/>
      <w:marLeft w:val="0"/>
      <w:marRight w:val="0"/>
      <w:marTop w:val="0"/>
      <w:marBottom w:val="0"/>
      <w:divBdr>
        <w:top w:val="none" w:sz="0" w:space="0" w:color="auto"/>
        <w:left w:val="none" w:sz="0" w:space="0" w:color="auto"/>
        <w:bottom w:val="none" w:sz="0" w:space="0" w:color="auto"/>
        <w:right w:val="none" w:sz="0" w:space="0" w:color="auto"/>
      </w:divBdr>
    </w:div>
    <w:div w:id="1678653046">
      <w:bodyDiv w:val="1"/>
      <w:marLeft w:val="0"/>
      <w:marRight w:val="0"/>
      <w:marTop w:val="0"/>
      <w:marBottom w:val="0"/>
      <w:divBdr>
        <w:top w:val="none" w:sz="0" w:space="0" w:color="auto"/>
        <w:left w:val="none" w:sz="0" w:space="0" w:color="auto"/>
        <w:bottom w:val="none" w:sz="0" w:space="0" w:color="auto"/>
        <w:right w:val="none" w:sz="0" w:space="0" w:color="auto"/>
      </w:divBdr>
    </w:div>
    <w:div w:id="1681083491">
      <w:bodyDiv w:val="1"/>
      <w:marLeft w:val="0"/>
      <w:marRight w:val="0"/>
      <w:marTop w:val="0"/>
      <w:marBottom w:val="0"/>
      <w:divBdr>
        <w:top w:val="none" w:sz="0" w:space="0" w:color="auto"/>
        <w:left w:val="none" w:sz="0" w:space="0" w:color="auto"/>
        <w:bottom w:val="none" w:sz="0" w:space="0" w:color="auto"/>
        <w:right w:val="none" w:sz="0" w:space="0" w:color="auto"/>
      </w:divBdr>
    </w:div>
    <w:div w:id="1684017751">
      <w:bodyDiv w:val="1"/>
      <w:marLeft w:val="0"/>
      <w:marRight w:val="0"/>
      <w:marTop w:val="0"/>
      <w:marBottom w:val="0"/>
      <w:divBdr>
        <w:top w:val="none" w:sz="0" w:space="0" w:color="auto"/>
        <w:left w:val="none" w:sz="0" w:space="0" w:color="auto"/>
        <w:bottom w:val="none" w:sz="0" w:space="0" w:color="auto"/>
        <w:right w:val="none" w:sz="0" w:space="0" w:color="auto"/>
      </w:divBdr>
    </w:div>
    <w:div w:id="1686591189">
      <w:bodyDiv w:val="1"/>
      <w:marLeft w:val="0"/>
      <w:marRight w:val="0"/>
      <w:marTop w:val="0"/>
      <w:marBottom w:val="0"/>
      <w:divBdr>
        <w:top w:val="none" w:sz="0" w:space="0" w:color="auto"/>
        <w:left w:val="none" w:sz="0" w:space="0" w:color="auto"/>
        <w:bottom w:val="none" w:sz="0" w:space="0" w:color="auto"/>
        <w:right w:val="none" w:sz="0" w:space="0" w:color="auto"/>
      </w:divBdr>
    </w:div>
    <w:div w:id="1695107999">
      <w:bodyDiv w:val="1"/>
      <w:marLeft w:val="0"/>
      <w:marRight w:val="0"/>
      <w:marTop w:val="0"/>
      <w:marBottom w:val="0"/>
      <w:divBdr>
        <w:top w:val="none" w:sz="0" w:space="0" w:color="auto"/>
        <w:left w:val="none" w:sz="0" w:space="0" w:color="auto"/>
        <w:bottom w:val="none" w:sz="0" w:space="0" w:color="auto"/>
        <w:right w:val="none" w:sz="0" w:space="0" w:color="auto"/>
      </w:divBdr>
    </w:div>
    <w:div w:id="1700277404">
      <w:bodyDiv w:val="1"/>
      <w:marLeft w:val="0"/>
      <w:marRight w:val="0"/>
      <w:marTop w:val="0"/>
      <w:marBottom w:val="0"/>
      <w:divBdr>
        <w:top w:val="none" w:sz="0" w:space="0" w:color="auto"/>
        <w:left w:val="none" w:sz="0" w:space="0" w:color="auto"/>
        <w:bottom w:val="none" w:sz="0" w:space="0" w:color="auto"/>
        <w:right w:val="none" w:sz="0" w:space="0" w:color="auto"/>
      </w:divBdr>
    </w:div>
    <w:div w:id="1709262231">
      <w:bodyDiv w:val="1"/>
      <w:marLeft w:val="0"/>
      <w:marRight w:val="0"/>
      <w:marTop w:val="0"/>
      <w:marBottom w:val="0"/>
      <w:divBdr>
        <w:top w:val="none" w:sz="0" w:space="0" w:color="auto"/>
        <w:left w:val="none" w:sz="0" w:space="0" w:color="auto"/>
        <w:bottom w:val="none" w:sz="0" w:space="0" w:color="auto"/>
        <w:right w:val="none" w:sz="0" w:space="0" w:color="auto"/>
      </w:divBdr>
    </w:div>
    <w:div w:id="1715765103">
      <w:bodyDiv w:val="1"/>
      <w:marLeft w:val="0"/>
      <w:marRight w:val="0"/>
      <w:marTop w:val="0"/>
      <w:marBottom w:val="0"/>
      <w:divBdr>
        <w:top w:val="none" w:sz="0" w:space="0" w:color="auto"/>
        <w:left w:val="none" w:sz="0" w:space="0" w:color="auto"/>
        <w:bottom w:val="none" w:sz="0" w:space="0" w:color="auto"/>
        <w:right w:val="none" w:sz="0" w:space="0" w:color="auto"/>
      </w:divBdr>
    </w:div>
    <w:div w:id="1717660771">
      <w:bodyDiv w:val="1"/>
      <w:marLeft w:val="0"/>
      <w:marRight w:val="0"/>
      <w:marTop w:val="0"/>
      <w:marBottom w:val="0"/>
      <w:divBdr>
        <w:top w:val="none" w:sz="0" w:space="0" w:color="auto"/>
        <w:left w:val="none" w:sz="0" w:space="0" w:color="auto"/>
        <w:bottom w:val="none" w:sz="0" w:space="0" w:color="auto"/>
        <w:right w:val="none" w:sz="0" w:space="0" w:color="auto"/>
      </w:divBdr>
    </w:div>
    <w:div w:id="1732121541">
      <w:bodyDiv w:val="1"/>
      <w:marLeft w:val="0"/>
      <w:marRight w:val="0"/>
      <w:marTop w:val="0"/>
      <w:marBottom w:val="0"/>
      <w:divBdr>
        <w:top w:val="none" w:sz="0" w:space="0" w:color="auto"/>
        <w:left w:val="none" w:sz="0" w:space="0" w:color="auto"/>
        <w:bottom w:val="none" w:sz="0" w:space="0" w:color="auto"/>
        <w:right w:val="none" w:sz="0" w:space="0" w:color="auto"/>
      </w:divBdr>
    </w:div>
    <w:div w:id="1733459557">
      <w:bodyDiv w:val="1"/>
      <w:marLeft w:val="0"/>
      <w:marRight w:val="0"/>
      <w:marTop w:val="0"/>
      <w:marBottom w:val="0"/>
      <w:divBdr>
        <w:top w:val="none" w:sz="0" w:space="0" w:color="auto"/>
        <w:left w:val="none" w:sz="0" w:space="0" w:color="auto"/>
        <w:bottom w:val="none" w:sz="0" w:space="0" w:color="auto"/>
        <w:right w:val="none" w:sz="0" w:space="0" w:color="auto"/>
      </w:divBdr>
    </w:div>
    <w:div w:id="1745640980">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4572286">
      <w:bodyDiv w:val="1"/>
      <w:marLeft w:val="0"/>
      <w:marRight w:val="0"/>
      <w:marTop w:val="0"/>
      <w:marBottom w:val="0"/>
      <w:divBdr>
        <w:top w:val="none" w:sz="0" w:space="0" w:color="auto"/>
        <w:left w:val="none" w:sz="0" w:space="0" w:color="auto"/>
        <w:bottom w:val="none" w:sz="0" w:space="0" w:color="auto"/>
        <w:right w:val="none" w:sz="0" w:space="0" w:color="auto"/>
      </w:divBdr>
    </w:div>
    <w:div w:id="1767653518">
      <w:bodyDiv w:val="1"/>
      <w:marLeft w:val="0"/>
      <w:marRight w:val="0"/>
      <w:marTop w:val="0"/>
      <w:marBottom w:val="0"/>
      <w:divBdr>
        <w:top w:val="none" w:sz="0" w:space="0" w:color="auto"/>
        <w:left w:val="none" w:sz="0" w:space="0" w:color="auto"/>
        <w:bottom w:val="none" w:sz="0" w:space="0" w:color="auto"/>
        <w:right w:val="none" w:sz="0" w:space="0" w:color="auto"/>
      </w:divBdr>
    </w:div>
    <w:div w:id="1770197428">
      <w:bodyDiv w:val="1"/>
      <w:marLeft w:val="0"/>
      <w:marRight w:val="0"/>
      <w:marTop w:val="0"/>
      <w:marBottom w:val="0"/>
      <w:divBdr>
        <w:top w:val="none" w:sz="0" w:space="0" w:color="auto"/>
        <w:left w:val="none" w:sz="0" w:space="0" w:color="auto"/>
        <w:bottom w:val="none" w:sz="0" w:space="0" w:color="auto"/>
        <w:right w:val="none" w:sz="0" w:space="0" w:color="auto"/>
      </w:divBdr>
    </w:div>
    <w:div w:id="1773669245">
      <w:bodyDiv w:val="1"/>
      <w:marLeft w:val="0"/>
      <w:marRight w:val="0"/>
      <w:marTop w:val="0"/>
      <w:marBottom w:val="0"/>
      <w:divBdr>
        <w:top w:val="none" w:sz="0" w:space="0" w:color="auto"/>
        <w:left w:val="none" w:sz="0" w:space="0" w:color="auto"/>
        <w:bottom w:val="none" w:sz="0" w:space="0" w:color="auto"/>
        <w:right w:val="none" w:sz="0" w:space="0" w:color="auto"/>
      </w:divBdr>
    </w:div>
    <w:div w:id="1779595579">
      <w:bodyDiv w:val="1"/>
      <w:marLeft w:val="0"/>
      <w:marRight w:val="0"/>
      <w:marTop w:val="0"/>
      <w:marBottom w:val="0"/>
      <w:divBdr>
        <w:top w:val="none" w:sz="0" w:space="0" w:color="auto"/>
        <w:left w:val="none" w:sz="0" w:space="0" w:color="auto"/>
        <w:bottom w:val="none" w:sz="0" w:space="0" w:color="auto"/>
        <w:right w:val="none" w:sz="0" w:space="0" w:color="auto"/>
      </w:divBdr>
    </w:div>
    <w:div w:id="1779641089">
      <w:bodyDiv w:val="1"/>
      <w:marLeft w:val="0"/>
      <w:marRight w:val="0"/>
      <w:marTop w:val="0"/>
      <w:marBottom w:val="0"/>
      <w:divBdr>
        <w:top w:val="none" w:sz="0" w:space="0" w:color="auto"/>
        <w:left w:val="none" w:sz="0" w:space="0" w:color="auto"/>
        <w:bottom w:val="none" w:sz="0" w:space="0" w:color="auto"/>
        <w:right w:val="none" w:sz="0" w:space="0" w:color="auto"/>
      </w:divBdr>
    </w:div>
    <w:div w:id="1780679210">
      <w:bodyDiv w:val="1"/>
      <w:marLeft w:val="0"/>
      <w:marRight w:val="0"/>
      <w:marTop w:val="0"/>
      <w:marBottom w:val="0"/>
      <w:divBdr>
        <w:top w:val="none" w:sz="0" w:space="0" w:color="auto"/>
        <w:left w:val="none" w:sz="0" w:space="0" w:color="auto"/>
        <w:bottom w:val="none" w:sz="0" w:space="0" w:color="auto"/>
        <w:right w:val="none" w:sz="0" w:space="0" w:color="auto"/>
      </w:divBdr>
    </w:div>
    <w:div w:id="1820029964">
      <w:bodyDiv w:val="1"/>
      <w:marLeft w:val="0"/>
      <w:marRight w:val="0"/>
      <w:marTop w:val="0"/>
      <w:marBottom w:val="0"/>
      <w:divBdr>
        <w:top w:val="none" w:sz="0" w:space="0" w:color="auto"/>
        <w:left w:val="none" w:sz="0" w:space="0" w:color="auto"/>
        <w:bottom w:val="none" w:sz="0" w:space="0" w:color="auto"/>
        <w:right w:val="none" w:sz="0" w:space="0" w:color="auto"/>
      </w:divBdr>
    </w:div>
    <w:div w:id="1820881009">
      <w:bodyDiv w:val="1"/>
      <w:marLeft w:val="0"/>
      <w:marRight w:val="0"/>
      <w:marTop w:val="0"/>
      <w:marBottom w:val="0"/>
      <w:divBdr>
        <w:top w:val="none" w:sz="0" w:space="0" w:color="auto"/>
        <w:left w:val="none" w:sz="0" w:space="0" w:color="auto"/>
        <w:bottom w:val="none" w:sz="0" w:space="0" w:color="auto"/>
        <w:right w:val="none" w:sz="0" w:space="0" w:color="auto"/>
      </w:divBdr>
    </w:div>
    <w:div w:id="1826703564">
      <w:bodyDiv w:val="1"/>
      <w:marLeft w:val="0"/>
      <w:marRight w:val="0"/>
      <w:marTop w:val="0"/>
      <w:marBottom w:val="0"/>
      <w:divBdr>
        <w:top w:val="none" w:sz="0" w:space="0" w:color="auto"/>
        <w:left w:val="none" w:sz="0" w:space="0" w:color="auto"/>
        <w:bottom w:val="none" w:sz="0" w:space="0" w:color="auto"/>
        <w:right w:val="none" w:sz="0" w:space="0" w:color="auto"/>
      </w:divBdr>
    </w:div>
    <w:div w:id="1829588435">
      <w:bodyDiv w:val="1"/>
      <w:marLeft w:val="0"/>
      <w:marRight w:val="0"/>
      <w:marTop w:val="0"/>
      <w:marBottom w:val="0"/>
      <w:divBdr>
        <w:top w:val="none" w:sz="0" w:space="0" w:color="auto"/>
        <w:left w:val="none" w:sz="0" w:space="0" w:color="auto"/>
        <w:bottom w:val="none" w:sz="0" w:space="0" w:color="auto"/>
        <w:right w:val="none" w:sz="0" w:space="0" w:color="auto"/>
      </w:divBdr>
    </w:div>
    <w:div w:id="1833719300">
      <w:bodyDiv w:val="1"/>
      <w:marLeft w:val="0"/>
      <w:marRight w:val="0"/>
      <w:marTop w:val="0"/>
      <w:marBottom w:val="0"/>
      <w:divBdr>
        <w:top w:val="none" w:sz="0" w:space="0" w:color="auto"/>
        <w:left w:val="none" w:sz="0" w:space="0" w:color="auto"/>
        <w:bottom w:val="none" w:sz="0" w:space="0" w:color="auto"/>
        <w:right w:val="none" w:sz="0" w:space="0" w:color="auto"/>
      </w:divBdr>
    </w:div>
    <w:div w:id="1845243822">
      <w:bodyDiv w:val="1"/>
      <w:marLeft w:val="0"/>
      <w:marRight w:val="0"/>
      <w:marTop w:val="0"/>
      <w:marBottom w:val="0"/>
      <w:divBdr>
        <w:top w:val="none" w:sz="0" w:space="0" w:color="auto"/>
        <w:left w:val="none" w:sz="0" w:space="0" w:color="auto"/>
        <w:bottom w:val="none" w:sz="0" w:space="0" w:color="auto"/>
        <w:right w:val="none" w:sz="0" w:space="0" w:color="auto"/>
      </w:divBdr>
    </w:div>
    <w:div w:id="1845586189">
      <w:bodyDiv w:val="1"/>
      <w:marLeft w:val="0"/>
      <w:marRight w:val="0"/>
      <w:marTop w:val="0"/>
      <w:marBottom w:val="0"/>
      <w:divBdr>
        <w:top w:val="none" w:sz="0" w:space="0" w:color="auto"/>
        <w:left w:val="none" w:sz="0" w:space="0" w:color="auto"/>
        <w:bottom w:val="none" w:sz="0" w:space="0" w:color="auto"/>
        <w:right w:val="none" w:sz="0" w:space="0" w:color="auto"/>
      </w:divBdr>
    </w:div>
    <w:div w:id="1846281562">
      <w:bodyDiv w:val="1"/>
      <w:marLeft w:val="0"/>
      <w:marRight w:val="0"/>
      <w:marTop w:val="0"/>
      <w:marBottom w:val="0"/>
      <w:divBdr>
        <w:top w:val="none" w:sz="0" w:space="0" w:color="auto"/>
        <w:left w:val="none" w:sz="0" w:space="0" w:color="auto"/>
        <w:bottom w:val="none" w:sz="0" w:space="0" w:color="auto"/>
        <w:right w:val="none" w:sz="0" w:space="0" w:color="auto"/>
      </w:divBdr>
    </w:div>
    <w:div w:id="1848979184">
      <w:bodyDiv w:val="1"/>
      <w:marLeft w:val="0"/>
      <w:marRight w:val="0"/>
      <w:marTop w:val="0"/>
      <w:marBottom w:val="0"/>
      <w:divBdr>
        <w:top w:val="none" w:sz="0" w:space="0" w:color="auto"/>
        <w:left w:val="none" w:sz="0" w:space="0" w:color="auto"/>
        <w:bottom w:val="none" w:sz="0" w:space="0" w:color="auto"/>
        <w:right w:val="none" w:sz="0" w:space="0" w:color="auto"/>
      </w:divBdr>
    </w:div>
    <w:div w:id="1849514882">
      <w:bodyDiv w:val="1"/>
      <w:marLeft w:val="0"/>
      <w:marRight w:val="0"/>
      <w:marTop w:val="0"/>
      <w:marBottom w:val="0"/>
      <w:divBdr>
        <w:top w:val="none" w:sz="0" w:space="0" w:color="auto"/>
        <w:left w:val="none" w:sz="0" w:space="0" w:color="auto"/>
        <w:bottom w:val="none" w:sz="0" w:space="0" w:color="auto"/>
        <w:right w:val="none" w:sz="0" w:space="0" w:color="auto"/>
      </w:divBdr>
    </w:div>
    <w:div w:id="1850633911">
      <w:bodyDiv w:val="1"/>
      <w:marLeft w:val="0"/>
      <w:marRight w:val="0"/>
      <w:marTop w:val="0"/>
      <w:marBottom w:val="0"/>
      <w:divBdr>
        <w:top w:val="none" w:sz="0" w:space="0" w:color="auto"/>
        <w:left w:val="none" w:sz="0" w:space="0" w:color="auto"/>
        <w:bottom w:val="none" w:sz="0" w:space="0" w:color="auto"/>
        <w:right w:val="none" w:sz="0" w:space="0" w:color="auto"/>
      </w:divBdr>
    </w:div>
    <w:div w:id="1853716901">
      <w:bodyDiv w:val="1"/>
      <w:marLeft w:val="0"/>
      <w:marRight w:val="0"/>
      <w:marTop w:val="0"/>
      <w:marBottom w:val="0"/>
      <w:divBdr>
        <w:top w:val="none" w:sz="0" w:space="0" w:color="auto"/>
        <w:left w:val="none" w:sz="0" w:space="0" w:color="auto"/>
        <w:bottom w:val="none" w:sz="0" w:space="0" w:color="auto"/>
        <w:right w:val="none" w:sz="0" w:space="0" w:color="auto"/>
      </w:divBdr>
    </w:div>
    <w:div w:id="1854029517">
      <w:bodyDiv w:val="1"/>
      <w:marLeft w:val="0"/>
      <w:marRight w:val="0"/>
      <w:marTop w:val="0"/>
      <w:marBottom w:val="0"/>
      <w:divBdr>
        <w:top w:val="none" w:sz="0" w:space="0" w:color="auto"/>
        <w:left w:val="none" w:sz="0" w:space="0" w:color="auto"/>
        <w:bottom w:val="none" w:sz="0" w:space="0" w:color="auto"/>
        <w:right w:val="none" w:sz="0" w:space="0" w:color="auto"/>
      </w:divBdr>
    </w:div>
    <w:div w:id="1856111344">
      <w:bodyDiv w:val="1"/>
      <w:marLeft w:val="0"/>
      <w:marRight w:val="0"/>
      <w:marTop w:val="0"/>
      <w:marBottom w:val="0"/>
      <w:divBdr>
        <w:top w:val="none" w:sz="0" w:space="0" w:color="auto"/>
        <w:left w:val="none" w:sz="0" w:space="0" w:color="auto"/>
        <w:bottom w:val="none" w:sz="0" w:space="0" w:color="auto"/>
        <w:right w:val="none" w:sz="0" w:space="0" w:color="auto"/>
      </w:divBdr>
    </w:div>
    <w:div w:id="1859270311">
      <w:bodyDiv w:val="1"/>
      <w:marLeft w:val="0"/>
      <w:marRight w:val="0"/>
      <w:marTop w:val="0"/>
      <w:marBottom w:val="0"/>
      <w:divBdr>
        <w:top w:val="none" w:sz="0" w:space="0" w:color="auto"/>
        <w:left w:val="none" w:sz="0" w:space="0" w:color="auto"/>
        <w:bottom w:val="none" w:sz="0" w:space="0" w:color="auto"/>
        <w:right w:val="none" w:sz="0" w:space="0" w:color="auto"/>
      </w:divBdr>
    </w:div>
    <w:div w:id="1859465831">
      <w:bodyDiv w:val="1"/>
      <w:marLeft w:val="0"/>
      <w:marRight w:val="0"/>
      <w:marTop w:val="0"/>
      <w:marBottom w:val="0"/>
      <w:divBdr>
        <w:top w:val="none" w:sz="0" w:space="0" w:color="auto"/>
        <w:left w:val="none" w:sz="0" w:space="0" w:color="auto"/>
        <w:bottom w:val="none" w:sz="0" w:space="0" w:color="auto"/>
        <w:right w:val="none" w:sz="0" w:space="0" w:color="auto"/>
      </w:divBdr>
    </w:div>
    <w:div w:id="1860239686">
      <w:bodyDiv w:val="1"/>
      <w:marLeft w:val="0"/>
      <w:marRight w:val="0"/>
      <w:marTop w:val="0"/>
      <w:marBottom w:val="0"/>
      <w:divBdr>
        <w:top w:val="none" w:sz="0" w:space="0" w:color="auto"/>
        <w:left w:val="none" w:sz="0" w:space="0" w:color="auto"/>
        <w:bottom w:val="none" w:sz="0" w:space="0" w:color="auto"/>
        <w:right w:val="none" w:sz="0" w:space="0" w:color="auto"/>
      </w:divBdr>
    </w:div>
    <w:div w:id="1863467578">
      <w:bodyDiv w:val="1"/>
      <w:marLeft w:val="0"/>
      <w:marRight w:val="0"/>
      <w:marTop w:val="0"/>
      <w:marBottom w:val="0"/>
      <w:divBdr>
        <w:top w:val="none" w:sz="0" w:space="0" w:color="auto"/>
        <w:left w:val="none" w:sz="0" w:space="0" w:color="auto"/>
        <w:bottom w:val="none" w:sz="0" w:space="0" w:color="auto"/>
        <w:right w:val="none" w:sz="0" w:space="0" w:color="auto"/>
      </w:divBdr>
    </w:div>
    <w:div w:id="1882591187">
      <w:bodyDiv w:val="1"/>
      <w:marLeft w:val="0"/>
      <w:marRight w:val="0"/>
      <w:marTop w:val="0"/>
      <w:marBottom w:val="0"/>
      <w:divBdr>
        <w:top w:val="none" w:sz="0" w:space="0" w:color="auto"/>
        <w:left w:val="none" w:sz="0" w:space="0" w:color="auto"/>
        <w:bottom w:val="none" w:sz="0" w:space="0" w:color="auto"/>
        <w:right w:val="none" w:sz="0" w:space="0" w:color="auto"/>
      </w:divBdr>
    </w:div>
    <w:div w:id="1884058994">
      <w:bodyDiv w:val="1"/>
      <w:marLeft w:val="0"/>
      <w:marRight w:val="0"/>
      <w:marTop w:val="0"/>
      <w:marBottom w:val="0"/>
      <w:divBdr>
        <w:top w:val="none" w:sz="0" w:space="0" w:color="auto"/>
        <w:left w:val="none" w:sz="0" w:space="0" w:color="auto"/>
        <w:bottom w:val="none" w:sz="0" w:space="0" w:color="auto"/>
        <w:right w:val="none" w:sz="0" w:space="0" w:color="auto"/>
      </w:divBdr>
    </w:div>
    <w:div w:id="1891379900">
      <w:bodyDiv w:val="1"/>
      <w:marLeft w:val="0"/>
      <w:marRight w:val="0"/>
      <w:marTop w:val="0"/>
      <w:marBottom w:val="0"/>
      <w:divBdr>
        <w:top w:val="none" w:sz="0" w:space="0" w:color="auto"/>
        <w:left w:val="none" w:sz="0" w:space="0" w:color="auto"/>
        <w:bottom w:val="none" w:sz="0" w:space="0" w:color="auto"/>
        <w:right w:val="none" w:sz="0" w:space="0" w:color="auto"/>
      </w:divBdr>
    </w:div>
    <w:div w:id="1906913692">
      <w:bodyDiv w:val="1"/>
      <w:marLeft w:val="0"/>
      <w:marRight w:val="0"/>
      <w:marTop w:val="0"/>
      <w:marBottom w:val="0"/>
      <w:divBdr>
        <w:top w:val="none" w:sz="0" w:space="0" w:color="auto"/>
        <w:left w:val="none" w:sz="0" w:space="0" w:color="auto"/>
        <w:bottom w:val="none" w:sz="0" w:space="0" w:color="auto"/>
        <w:right w:val="none" w:sz="0" w:space="0" w:color="auto"/>
      </w:divBdr>
    </w:div>
    <w:div w:id="1912501172">
      <w:bodyDiv w:val="1"/>
      <w:marLeft w:val="0"/>
      <w:marRight w:val="0"/>
      <w:marTop w:val="0"/>
      <w:marBottom w:val="0"/>
      <w:divBdr>
        <w:top w:val="none" w:sz="0" w:space="0" w:color="auto"/>
        <w:left w:val="none" w:sz="0" w:space="0" w:color="auto"/>
        <w:bottom w:val="none" w:sz="0" w:space="0" w:color="auto"/>
        <w:right w:val="none" w:sz="0" w:space="0" w:color="auto"/>
      </w:divBdr>
    </w:div>
    <w:div w:id="1926107911">
      <w:bodyDiv w:val="1"/>
      <w:marLeft w:val="0"/>
      <w:marRight w:val="0"/>
      <w:marTop w:val="0"/>
      <w:marBottom w:val="0"/>
      <w:divBdr>
        <w:top w:val="none" w:sz="0" w:space="0" w:color="auto"/>
        <w:left w:val="none" w:sz="0" w:space="0" w:color="auto"/>
        <w:bottom w:val="none" w:sz="0" w:space="0" w:color="auto"/>
        <w:right w:val="none" w:sz="0" w:space="0" w:color="auto"/>
      </w:divBdr>
    </w:div>
    <w:div w:id="1929536260">
      <w:bodyDiv w:val="1"/>
      <w:marLeft w:val="0"/>
      <w:marRight w:val="0"/>
      <w:marTop w:val="0"/>
      <w:marBottom w:val="0"/>
      <w:divBdr>
        <w:top w:val="none" w:sz="0" w:space="0" w:color="auto"/>
        <w:left w:val="none" w:sz="0" w:space="0" w:color="auto"/>
        <w:bottom w:val="none" w:sz="0" w:space="0" w:color="auto"/>
        <w:right w:val="none" w:sz="0" w:space="0" w:color="auto"/>
      </w:divBdr>
    </w:div>
    <w:div w:id="1931233534">
      <w:bodyDiv w:val="1"/>
      <w:marLeft w:val="0"/>
      <w:marRight w:val="0"/>
      <w:marTop w:val="0"/>
      <w:marBottom w:val="0"/>
      <w:divBdr>
        <w:top w:val="none" w:sz="0" w:space="0" w:color="auto"/>
        <w:left w:val="none" w:sz="0" w:space="0" w:color="auto"/>
        <w:bottom w:val="none" w:sz="0" w:space="0" w:color="auto"/>
        <w:right w:val="none" w:sz="0" w:space="0" w:color="auto"/>
      </w:divBdr>
    </w:div>
    <w:div w:id="1936161006">
      <w:bodyDiv w:val="1"/>
      <w:marLeft w:val="0"/>
      <w:marRight w:val="0"/>
      <w:marTop w:val="0"/>
      <w:marBottom w:val="0"/>
      <w:divBdr>
        <w:top w:val="none" w:sz="0" w:space="0" w:color="auto"/>
        <w:left w:val="none" w:sz="0" w:space="0" w:color="auto"/>
        <w:bottom w:val="none" w:sz="0" w:space="0" w:color="auto"/>
        <w:right w:val="none" w:sz="0" w:space="0" w:color="auto"/>
      </w:divBdr>
    </w:div>
    <w:div w:id="1936395685">
      <w:bodyDiv w:val="1"/>
      <w:marLeft w:val="0"/>
      <w:marRight w:val="0"/>
      <w:marTop w:val="0"/>
      <w:marBottom w:val="0"/>
      <w:divBdr>
        <w:top w:val="none" w:sz="0" w:space="0" w:color="auto"/>
        <w:left w:val="none" w:sz="0" w:space="0" w:color="auto"/>
        <w:bottom w:val="none" w:sz="0" w:space="0" w:color="auto"/>
        <w:right w:val="none" w:sz="0" w:space="0" w:color="auto"/>
      </w:divBdr>
    </w:div>
    <w:div w:id="1937595438">
      <w:bodyDiv w:val="1"/>
      <w:marLeft w:val="0"/>
      <w:marRight w:val="0"/>
      <w:marTop w:val="0"/>
      <w:marBottom w:val="0"/>
      <w:divBdr>
        <w:top w:val="none" w:sz="0" w:space="0" w:color="auto"/>
        <w:left w:val="none" w:sz="0" w:space="0" w:color="auto"/>
        <w:bottom w:val="none" w:sz="0" w:space="0" w:color="auto"/>
        <w:right w:val="none" w:sz="0" w:space="0" w:color="auto"/>
      </w:divBdr>
    </w:div>
    <w:div w:id="1938513279">
      <w:bodyDiv w:val="1"/>
      <w:marLeft w:val="0"/>
      <w:marRight w:val="0"/>
      <w:marTop w:val="0"/>
      <w:marBottom w:val="0"/>
      <w:divBdr>
        <w:top w:val="none" w:sz="0" w:space="0" w:color="auto"/>
        <w:left w:val="none" w:sz="0" w:space="0" w:color="auto"/>
        <w:bottom w:val="none" w:sz="0" w:space="0" w:color="auto"/>
        <w:right w:val="none" w:sz="0" w:space="0" w:color="auto"/>
      </w:divBdr>
    </w:div>
    <w:div w:id="1940672638">
      <w:bodyDiv w:val="1"/>
      <w:marLeft w:val="0"/>
      <w:marRight w:val="0"/>
      <w:marTop w:val="0"/>
      <w:marBottom w:val="0"/>
      <w:divBdr>
        <w:top w:val="none" w:sz="0" w:space="0" w:color="auto"/>
        <w:left w:val="none" w:sz="0" w:space="0" w:color="auto"/>
        <w:bottom w:val="none" w:sz="0" w:space="0" w:color="auto"/>
        <w:right w:val="none" w:sz="0" w:space="0" w:color="auto"/>
      </w:divBdr>
    </w:div>
    <w:div w:id="1940867288">
      <w:bodyDiv w:val="1"/>
      <w:marLeft w:val="0"/>
      <w:marRight w:val="0"/>
      <w:marTop w:val="0"/>
      <w:marBottom w:val="0"/>
      <w:divBdr>
        <w:top w:val="none" w:sz="0" w:space="0" w:color="auto"/>
        <w:left w:val="none" w:sz="0" w:space="0" w:color="auto"/>
        <w:bottom w:val="none" w:sz="0" w:space="0" w:color="auto"/>
        <w:right w:val="none" w:sz="0" w:space="0" w:color="auto"/>
      </w:divBdr>
    </w:div>
    <w:div w:id="1941914307">
      <w:bodyDiv w:val="1"/>
      <w:marLeft w:val="0"/>
      <w:marRight w:val="0"/>
      <w:marTop w:val="0"/>
      <w:marBottom w:val="0"/>
      <w:divBdr>
        <w:top w:val="none" w:sz="0" w:space="0" w:color="auto"/>
        <w:left w:val="none" w:sz="0" w:space="0" w:color="auto"/>
        <w:bottom w:val="none" w:sz="0" w:space="0" w:color="auto"/>
        <w:right w:val="none" w:sz="0" w:space="0" w:color="auto"/>
      </w:divBdr>
    </w:div>
    <w:div w:id="1943566020">
      <w:bodyDiv w:val="1"/>
      <w:marLeft w:val="0"/>
      <w:marRight w:val="0"/>
      <w:marTop w:val="0"/>
      <w:marBottom w:val="0"/>
      <w:divBdr>
        <w:top w:val="none" w:sz="0" w:space="0" w:color="auto"/>
        <w:left w:val="none" w:sz="0" w:space="0" w:color="auto"/>
        <w:bottom w:val="none" w:sz="0" w:space="0" w:color="auto"/>
        <w:right w:val="none" w:sz="0" w:space="0" w:color="auto"/>
      </w:divBdr>
    </w:div>
    <w:div w:id="1945074425">
      <w:bodyDiv w:val="1"/>
      <w:marLeft w:val="0"/>
      <w:marRight w:val="0"/>
      <w:marTop w:val="0"/>
      <w:marBottom w:val="0"/>
      <w:divBdr>
        <w:top w:val="none" w:sz="0" w:space="0" w:color="auto"/>
        <w:left w:val="none" w:sz="0" w:space="0" w:color="auto"/>
        <w:bottom w:val="none" w:sz="0" w:space="0" w:color="auto"/>
        <w:right w:val="none" w:sz="0" w:space="0" w:color="auto"/>
      </w:divBdr>
    </w:div>
    <w:div w:id="1947224682">
      <w:bodyDiv w:val="1"/>
      <w:marLeft w:val="0"/>
      <w:marRight w:val="0"/>
      <w:marTop w:val="0"/>
      <w:marBottom w:val="0"/>
      <w:divBdr>
        <w:top w:val="none" w:sz="0" w:space="0" w:color="auto"/>
        <w:left w:val="none" w:sz="0" w:space="0" w:color="auto"/>
        <w:bottom w:val="none" w:sz="0" w:space="0" w:color="auto"/>
        <w:right w:val="none" w:sz="0" w:space="0" w:color="auto"/>
      </w:divBdr>
    </w:div>
    <w:div w:id="1950116483">
      <w:bodyDiv w:val="1"/>
      <w:marLeft w:val="0"/>
      <w:marRight w:val="0"/>
      <w:marTop w:val="0"/>
      <w:marBottom w:val="0"/>
      <w:divBdr>
        <w:top w:val="none" w:sz="0" w:space="0" w:color="auto"/>
        <w:left w:val="none" w:sz="0" w:space="0" w:color="auto"/>
        <w:bottom w:val="none" w:sz="0" w:space="0" w:color="auto"/>
        <w:right w:val="none" w:sz="0" w:space="0" w:color="auto"/>
      </w:divBdr>
    </w:div>
    <w:div w:id="1952200485">
      <w:bodyDiv w:val="1"/>
      <w:marLeft w:val="0"/>
      <w:marRight w:val="0"/>
      <w:marTop w:val="0"/>
      <w:marBottom w:val="0"/>
      <w:divBdr>
        <w:top w:val="none" w:sz="0" w:space="0" w:color="auto"/>
        <w:left w:val="none" w:sz="0" w:space="0" w:color="auto"/>
        <w:bottom w:val="none" w:sz="0" w:space="0" w:color="auto"/>
        <w:right w:val="none" w:sz="0" w:space="0" w:color="auto"/>
      </w:divBdr>
    </w:div>
    <w:div w:id="1953171074">
      <w:bodyDiv w:val="1"/>
      <w:marLeft w:val="0"/>
      <w:marRight w:val="0"/>
      <w:marTop w:val="0"/>
      <w:marBottom w:val="0"/>
      <w:divBdr>
        <w:top w:val="none" w:sz="0" w:space="0" w:color="auto"/>
        <w:left w:val="none" w:sz="0" w:space="0" w:color="auto"/>
        <w:bottom w:val="none" w:sz="0" w:space="0" w:color="auto"/>
        <w:right w:val="none" w:sz="0" w:space="0" w:color="auto"/>
      </w:divBdr>
    </w:div>
    <w:div w:id="1954046751">
      <w:bodyDiv w:val="1"/>
      <w:marLeft w:val="0"/>
      <w:marRight w:val="0"/>
      <w:marTop w:val="0"/>
      <w:marBottom w:val="0"/>
      <w:divBdr>
        <w:top w:val="none" w:sz="0" w:space="0" w:color="auto"/>
        <w:left w:val="none" w:sz="0" w:space="0" w:color="auto"/>
        <w:bottom w:val="none" w:sz="0" w:space="0" w:color="auto"/>
        <w:right w:val="none" w:sz="0" w:space="0" w:color="auto"/>
      </w:divBdr>
    </w:div>
    <w:div w:id="1976522253">
      <w:bodyDiv w:val="1"/>
      <w:marLeft w:val="0"/>
      <w:marRight w:val="0"/>
      <w:marTop w:val="0"/>
      <w:marBottom w:val="0"/>
      <w:divBdr>
        <w:top w:val="none" w:sz="0" w:space="0" w:color="auto"/>
        <w:left w:val="none" w:sz="0" w:space="0" w:color="auto"/>
        <w:bottom w:val="none" w:sz="0" w:space="0" w:color="auto"/>
        <w:right w:val="none" w:sz="0" w:space="0" w:color="auto"/>
      </w:divBdr>
    </w:div>
    <w:div w:id="1976789742">
      <w:bodyDiv w:val="1"/>
      <w:marLeft w:val="0"/>
      <w:marRight w:val="0"/>
      <w:marTop w:val="0"/>
      <w:marBottom w:val="0"/>
      <w:divBdr>
        <w:top w:val="none" w:sz="0" w:space="0" w:color="auto"/>
        <w:left w:val="none" w:sz="0" w:space="0" w:color="auto"/>
        <w:bottom w:val="none" w:sz="0" w:space="0" w:color="auto"/>
        <w:right w:val="none" w:sz="0" w:space="0" w:color="auto"/>
      </w:divBdr>
    </w:div>
    <w:div w:id="1986620243">
      <w:bodyDiv w:val="1"/>
      <w:marLeft w:val="0"/>
      <w:marRight w:val="0"/>
      <w:marTop w:val="0"/>
      <w:marBottom w:val="0"/>
      <w:divBdr>
        <w:top w:val="none" w:sz="0" w:space="0" w:color="auto"/>
        <w:left w:val="none" w:sz="0" w:space="0" w:color="auto"/>
        <w:bottom w:val="none" w:sz="0" w:space="0" w:color="auto"/>
        <w:right w:val="none" w:sz="0" w:space="0" w:color="auto"/>
      </w:divBdr>
    </w:div>
    <w:div w:id="1987970084">
      <w:bodyDiv w:val="1"/>
      <w:marLeft w:val="0"/>
      <w:marRight w:val="0"/>
      <w:marTop w:val="0"/>
      <w:marBottom w:val="0"/>
      <w:divBdr>
        <w:top w:val="none" w:sz="0" w:space="0" w:color="auto"/>
        <w:left w:val="none" w:sz="0" w:space="0" w:color="auto"/>
        <w:bottom w:val="none" w:sz="0" w:space="0" w:color="auto"/>
        <w:right w:val="none" w:sz="0" w:space="0" w:color="auto"/>
      </w:divBdr>
    </w:div>
    <w:div w:id="1989095117">
      <w:bodyDiv w:val="1"/>
      <w:marLeft w:val="0"/>
      <w:marRight w:val="0"/>
      <w:marTop w:val="0"/>
      <w:marBottom w:val="0"/>
      <w:divBdr>
        <w:top w:val="none" w:sz="0" w:space="0" w:color="auto"/>
        <w:left w:val="none" w:sz="0" w:space="0" w:color="auto"/>
        <w:bottom w:val="none" w:sz="0" w:space="0" w:color="auto"/>
        <w:right w:val="none" w:sz="0" w:space="0" w:color="auto"/>
      </w:divBdr>
    </w:div>
    <w:div w:id="1989286800">
      <w:bodyDiv w:val="1"/>
      <w:marLeft w:val="0"/>
      <w:marRight w:val="0"/>
      <w:marTop w:val="0"/>
      <w:marBottom w:val="0"/>
      <w:divBdr>
        <w:top w:val="none" w:sz="0" w:space="0" w:color="auto"/>
        <w:left w:val="none" w:sz="0" w:space="0" w:color="auto"/>
        <w:bottom w:val="none" w:sz="0" w:space="0" w:color="auto"/>
        <w:right w:val="none" w:sz="0" w:space="0" w:color="auto"/>
      </w:divBdr>
    </w:div>
    <w:div w:id="2005624031">
      <w:bodyDiv w:val="1"/>
      <w:marLeft w:val="0"/>
      <w:marRight w:val="0"/>
      <w:marTop w:val="0"/>
      <w:marBottom w:val="0"/>
      <w:divBdr>
        <w:top w:val="none" w:sz="0" w:space="0" w:color="auto"/>
        <w:left w:val="none" w:sz="0" w:space="0" w:color="auto"/>
        <w:bottom w:val="none" w:sz="0" w:space="0" w:color="auto"/>
        <w:right w:val="none" w:sz="0" w:space="0" w:color="auto"/>
      </w:divBdr>
    </w:div>
    <w:div w:id="2008635566">
      <w:bodyDiv w:val="1"/>
      <w:marLeft w:val="0"/>
      <w:marRight w:val="0"/>
      <w:marTop w:val="0"/>
      <w:marBottom w:val="0"/>
      <w:divBdr>
        <w:top w:val="none" w:sz="0" w:space="0" w:color="auto"/>
        <w:left w:val="none" w:sz="0" w:space="0" w:color="auto"/>
        <w:bottom w:val="none" w:sz="0" w:space="0" w:color="auto"/>
        <w:right w:val="none" w:sz="0" w:space="0" w:color="auto"/>
      </w:divBdr>
    </w:div>
    <w:div w:id="2009019189">
      <w:bodyDiv w:val="1"/>
      <w:marLeft w:val="0"/>
      <w:marRight w:val="0"/>
      <w:marTop w:val="0"/>
      <w:marBottom w:val="0"/>
      <w:divBdr>
        <w:top w:val="none" w:sz="0" w:space="0" w:color="auto"/>
        <w:left w:val="none" w:sz="0" w:space="0" w:color="auto"/>
        <w:bottom w:val="none" w:sz="0" w:space="0" w:color="auto"/>
        <w:right w:val="none" w:sz="0" w:space="0" w:color="auto"/>
      </w:divBdr>
    </w:div>
    <w:div w:id="2011715568">
      <w:bodyDiv w:val="1"/>
      <w:marLeft w:val="0"/>
      <w:marRight w:val="0"/>
      <w:marTop w:val="0"/>
      <w:marBottom w:val="0"/>
      <w:divBdr>
        <w:top w:val="none" w:sz="0" w:space="0" w:color="auto"/>
        <w:left w:val="none" w:sz="0" w:space="0" w:color="auto"/>
        <w:bottom w:val="none" w:sz="0" w:space="0" w:color="auto"/>
        <w:right w:val="none" w:sz="0" w:space="0" w:color="auto"/>
      </w:divBdr>
    </w:div>
    <w:div w:id="2015840907">
      <w:bodyDiv w:val="1"/>
      <w:marLeft w:val="0"/>
      <w:marRight w:val="0"/>
      <w:marTop w:val="0"/>
      <w:marBottom w:val="0"/>
      <w:divBdr>
        <w:top w:val="none" w:sz="0" w:space="0" w:color="auto"/>
        <w:left w:val="none" w:sz="0" w:space="0" w:color="auto"/>
        <w:bottom w:val="none" w:sz="0" w:space="0" w:color="auto"/>
        <w:right w:val="none" w:sz="0" w:space="0" w:color="auto"/>
      </w:divBdr>
    </w:div>
    <w:div w:id="2018463822">
      <w:bodyDiv w:val="1"/>
      <w:marLeft w:val="0"/>
      <w:marRight w:val="0"/>
      <w:marTop w:val="0"/>
      <w:marBottom w:val="0"/>
      <w:divBdr>
        <w:top w:val="none" w:sz="0" w:space="0" w:color="auto"/>
        <w:left w:val="none" w:sz="0" w:space="0" w:color="auto"/>
        <w:bottom w:val="none" w:sz="0" w:space="0" w:color="auto"/>
        <w:right w:val="none" w:sz="0" w:space="0" w:color="auto"/>
      </w:divBdr>
    </w:div>
    <w:div w:id="2020354892">
      <w:bodyDiv w:val="1"/>
      <w:marLeft w:val="0"/>
      <w:marRight w:val="0"/>
      <w:marTop w:val="0"/>
      <w:marBottom w:val="0"/>
      <w:divBdr>
        <w:top w:val="none" w:sz="0" w:space="0" w:color="auto"/>
        <w:left w:val="none" w:sz="0" w:space="0" w:color="auto"/>
        <w:bottom w:val="none" w:sz="0" w:space="0" w:color="auto"/>
        <w:right w:val="none" w:sz="0" w:space="0" w:color="auto"/>
      </w:divBdr>
    </w:div>
    <w:div w:id="2026706786">
      <w:bodyDiv w:val="1"/>
      <w:marLeft w:val="0"/>
      <w:marRight w:val="0"/>
      <w:marTop w:val="0"/>
      <w:marBottom w:val="0"/>
      <w:divBdr>
        <w:top w:val="none" w:sz="0" w:space="0" w:color="auto"/>
        <w:left w:val="none" w:sz="0" w:space="0" w:color="auto"/>
        <w:bottom w:val="none" w:sz="0" w:space="0" w:color="auto"/>
        <w:right w:val="none" w:sz="0" w:space="0" w:color="auto"/>
      </w:divBdr>
    </w:div>
    <w:div w:id="2029215585">
      <w:bodyDiv w:val="1"/>
      <w:marLeft w:val="0"/>
      <w:marRight w:val="0"/>
      <w:marTop w:val="0"/>
      <w:marBottom w:val="0"/>
      <w:divBdr>
        <w:top w:val="none" w:sz="0" w:space="0" w:color="auto"/>
        <w:left w:val="none" w:sz="0" w:space="0" w:color="auto"/>
        <w:bottom w:val="none" w:sz="0" w:space="0" w:color="auto"/>
        <w:right w:val="none" w:sz="0" w:space="0" w:color="auto"/>
      </w:divBdr>
    </w:div>
    <w:div w:id="2030057199">
      <w:bodyDiv w:val="1"/>
      <w:marLeft w:val="0"/>
      <w:marRight w:val="0"/>
      <w:marTop w:val="0"/>
      <w:marBottom w:val="0"/>
      <w:divBdr>
        <w:top w:val="none" w:sz="0" w:space="0" w:color="auto"/>
        <w:left w:val="none" w:sz="0" w:space="0" w:color="auto"/>
        <w:bottom w:val="none" w:sz="0" w:space="0" w:color="auto"/>
        <w:right w:val="none" w:sz="0" w:space="0" w:color="auto"/>
      </w:divBdr>
    </w:div>
    <w:div w:id="2031641794">
      <w:bodyDiv w:val="1"/>
      <w:marLeft w:val="0"/>
      <w:marRight w:val="0"/>
      <w:marTop w:val="0"/>
      <w:marBottom w:val="0"/>
      <w:divBdr>
        <w:top w:val="none" w:sz="0" w:space="0" w:color="auto"/>
        <w:left w:val="none" w:sz="0" w:space="0" w:color="auto"/>
        <w:bottom w:val="none" w:sz="0" w:space="0" w:color="auto"/>
        <w:right w:val="none" w:sz="0" w:space="0" w:color="auto"/>
      </w:divBdr>
    </w:div>
    <w:div w:id="2032023559">
      <w:bodyDiv w:val="1"/>
      <w:marLeft w:val="0"/>
      <w:marRight w:val="0"/>
      <w:marTop w:val="0"/>
      <w:marBottom w:val="0"/>
      <w:divBdr>
        <w:top w:val="none" w:sz="0" w:space="0" w:color="auto"/>
        <w:left w:val="none" w:sz="0" w:space="0" w:color="auto"/>
        <w:bottom w:val="none" w:sz="0" w:space="0" w:color="auto"/>
        <w:right w:val="none" w:sz="0" w:space="0" w:color="auto"/>
      </w:divBdr>
    </w:div>
    <w:div w:id="2039547429">
      <w:bodyDiv w:val="1"/>
      <w:marLeft w:val="0"/>
      <w:marRight w:val="0"/>
      <w:marTop w:val="0"/>
      <w:marBottom w:val="0"/>
      <w:divBdr>
        <w:top w:val="none" w:sz="0" w:space="0" w:color="auto"/>
        <w:left w:val="none" w:sz="0" w:space="0" w:color="auto"/>
        <w:bottom w:val="none" w:sz="0" w:space="0" w:color="auto"/>
        <w:right w:val="none" w:sz="0" w:space="0" w:color="auto"/>
      </w:divBdr>
    </w:div>
    <w:div w:id="2046755860">
      <w:bodyDiv w:val="1"/>
      <w:marLeft w:val="0"/>
      <w:marRight w:val="0"/>
      <w:marTop w:val="0"/>
      <w:marBottom w:val="0"/>
      <w:divBdr>
        <w:top w:val="none" w:sz="0" w:space="0" w:color="auto"/>
        <w:left w:val="none" w:sz="0" w:space="0" w:color="auto"/>
        <w:bottom w:val="none" w:sz="0" w:space="0" w:color="auto"/>
        <w:right w:val="none" w:sz="0" w:space="0" w:color="auto"/>
      </w:divBdr>
    </w:div>
    <w:div w:id="2049602062">
      <w:bodyDiv w:val="1"/>
      <w:marLeft w:val="0"/>
      <w:marRight w:val="0"/>
      <w:marTop w:val="0"/>
      <w:marBottom w:val="0"/>
      <w:divBdr>
        <w:top w:val="none" w:sz="0" w:space="0" w:color="auto"/>
        <w:left w:val="none" w:sz="0" w:space="0" w:color="auto"/>
        <w:bottom w:val="none" w:sz="0" w:space="0" w:color="auto"/>
        <w:right w:val="none" w:sz="0" w:space="0" w:color="auto"/>
      </w:divBdr>
    </w:div>
    <w:div w:id="2057779973">
      <w:bodyDiv w:val="1"/>
      <w:marLeft w:val="0"/>
      <w:marRight w:val="0"/>
      <w:marTop w:val="0"/>
      <w:marBottom w:val="0"/>
      <w:divBdr>
        <w:top w:val="none" w:sz="0" w:space="0" w:color="auto"/>
        <w:left w:val="none" w:sz="0" w:space="0" w:color="auto"/>
        <w:bottom w:val="none" w:sz="0" w:space="0" w:color="auto"/>
        <w:right w:val="none" w:sz="0" w:space="0" w:color="auto"/>
      </w:divBdr>
    </w:div>
    <w:div w:id="2067138952">
      <w:bodyDiv w:val="1"/>
      <w:marLeft w:val="0"/>
      <w:marRight w:val="0"/>
      <w:marTop w:val="0"/>
      <w:marBottom w:val="0"/>
      <w:divBdr>
        <w:top w:val="none" w:sz="0" w:space="0" w:color="auto"/>
        <w:left w:val="none" w:sz="0" w:space="0" w:color="auto"/>
        <w:bottom w:val="none" w:sz="0" w:space="0" w:color="auto"/>
        <w:right w:val="none" w:sz="0" w:space="0" w:color="auto"/>
      </w:divBdr>
    </w:div>
    <w:div w:id="2080127063">
      <w:bodyDiv w:val="1"/>
      <w:marLeft w:val="0"/>
      <w:marRight w:val="0"/>
      <w:marTop w:val="0"/>
      <w:marBottom w:val="0"/>
      <w:divBdr>
        <w:top w:val="none" w:sz="0" w:space="0" w:color="auto"/>
        <w:left w:val="none" w:sz="0" w:space="0" w:color="auto"/>
        <w:bottom w:val="none" w:sz="0" w:space="0" w:color="auto"/>
        <w:right w:val="none" w:sz="0" w:space="0" w:color="auto"/>
      </w:divBdr>
    </w:div>
    <w:div w:id="2086608789">
      <w:bodyDiv w:val="1"/>
      <w:marLeft w:val="0"/>
      <w:marRight w:val="0"/>
      <w:marTop w:val="0"/>
      <w:marBottom w:val="0"/>
      <w:divBdr>
        <w:top w:val="none" w:sz="0" w:space="0" w:color="auto"/>
        <w:left w:val="none" w:sz="0" w:space="0" w:color="auto"/>
        <w:bottom w:val="none" w:sz="0" w:space="0" w:color="auto"/>
        <w:right w:val="none" w:sz="0" w:space="0" w:color="auto"/>
      </w:divBdr>
    </w:div>
    <w:div w:id="2091656095">
      <w:bodyDiv w:val="1"/>
      <w:marLeft w:val="0"/>
      <w:marRight w:val="0"/>
      <w:marTop w:val="0"/>
      <w:marBottom w:val="0"/>
      <w:divBdr>
        <w:top w:val="none" w:sz="0" w:space="0" w:color="auto"/>
        <w:left w:val="none" w:sz="0" w:space="0" w:color="auto"/>
        <w:bottom w:val="none" w:sz="0" w:space="0" w:color="auto"/>
        <w:right w:val="none" w:sz="0" w:space="0" w:color="auto"/>
      </w:divBdr>
    </w:div>
    <w:div w:id="2091809210">
      <w:bodyDiv w:val="1"/>
      <w:marLeft w:val="0"/>
      <w:marRight w:val="0"/>
      <w:marTop w:val="0"/>
      <w:marBottom w:val="0"/>
      <w:divBdr>
        <w:top w:val="none" w:sz="0" w:space="0" w:color="auto"/>
        <w:left w:val="none" w:sz="0" w:space="0" w:color="auto"/>
        <w:bottom w:val="none" w:sz="0" w:space="0" w:color="auto"/>
        <w:right w:val="none" w:sz="0" w:space="0" w:color="auto"/>
      </w:divBdr>
    </w:div>
    <w:div w:id="2101637923">
      <w:bodyDiv w:val="1"/>
      <w:marLeft w:val="0"/>
      <w:marRight w:val="0"/>
      <w:marTop w:val="0"/>
      <w:marBottom w:val="0"/>
      <w:divBdr>
        <w:top w:val="none" w:sz="0" w:space="0" w:color="auto"/>
        <w:left w:val="none" w:sz="0" w:space="0" w:color="auto"/>
        <w:bottom w:val="none" w:sz="0" w:space="0" w:color="auto"/>
        <w:right w:val="none" w:sz="0" w:space="0" w:color="auto"/>
      </w:divBdr>
    </w:div>
    <w:div w:id="2103406652">
      <w:bodyDiv w:val="1"/>
      <w:marLeft w:val="0"/>
      <w:marRight w:val="0"/>
      <w:marTop w:val="0"/>
      <w:marBottom w:val="0"/>
      <w:divBdr>
        <w:top w:val="none" w:sz="0" w:space="0" w:color="auto"/>
        <w:left w:val="none" w:sz="0" w:space="0" w:color="auto"/>
        <w:bottom w:val="none" w:sz="0" w:space="0" w:color="auto"/>
        <w:right w:val="none" w:sz="0" w:space="0" w:color="auto"/>
      </w:divBdr>
    </w:div>
    <w:div w:id="2106538943">
      <w:bodyDiv w:val="1"/>
      <w:marLeft w:val="0"/>
      <w:marRight w:val="0"/>
      <w:marTop w:val="0"/>
      <w:marBottom w:val="0"/>
      <w:divBdr>
        <w:top w:val="none" w:sz="0" w:space="0" w:color="auto"/>
        <w:left w:val="none" w:sz="0" w:space="0" w:color="auto"/>
        <w:bottom w:val="none" w:sz="0" w:space="0" w:color="auto"/>
        <w:right w:val="none" w:sz="0" w:space="0" w:color="auto"/>
      </w:divBdr>
    </w:div>
    <w:div w:id="2107966271">
      <w:bodyDiv w:val="1"/>
      <w:marLeft w:val="0"/>
      <w:marRight w:val="0"/>
      <w:marTop w:val="0"/>
      <w:marBottom w:val="0"/>
      <w:divBdr>
        <w:top w:val="none" w:sz="0" w:space="0" w:color="auto"/>
        <w:left w:val="none" w:sz="0" w:space="0" w:color="auto"/>
        <w:bottom w:val="none" w:sz="0" w:space="0" w:color="auto"/>
        <w:right w:val="none" w:sz="0" w:space="0" w:color="auto"/>
      </w:divBdr>
    </w:div>
    <w:div w:id="2112817895">
      <w:bodyDiv w:val="1"/>
      <w:marLeft w:val="0"/>
      <w:marRight w:val="0"/>
      <w:marTop w:val="0"/>
      <w:marBottom w:val="0"/>
      <w:divBdr>
        <w:top w:val="none" w:sz="0" w:space="0" w:color="auto"/>
        <w:left w:val="none" w:sz="0" w:space="0" w:color="auto"/>
        <w:bottom w:val="none" w:sz="0" w:space="0" w:color="auto"/>
        <w:right w:val="none" w:sz="0" w:space="0" w:color="auto"/>
      </w:divBdr>
    </w:div>
    <w:div w:id="2121531411">
      <w:bodyDiv w:val="1"/>
      <w:marLeft w:val="0"/>
      <w:marRight w:val="0"/>
      <w:marTop w:val="0"/>
      <w:marBottom w:val="0"/>
      <w:divBdr>
        <w:top w:val="none" w:sz="0" w:space="0" w:color="auto"/>
        <w:left w:val="none" w:sz="0" w:space="0" w:color="auto"/>
        <w:bottom w:val="none" w:sz="0" w:space="0" w:color="auto"/>
        <w:right w:val="none" w:sz="0" w:space="0" w:color="auto"/>
      </w:divBdr>
    </w:div>
    <w:div w:id="2123576074">
      <w:bodyDiv w:val="1"/>
      <w:marLeft w:val="0"/>
      <w:marRight w:val="0"/>
      <w:marTop w:val="0"/>
      <w:marBottom w:val="0"/>
      <w:divBdr>
        <w:top w:val="none" w:sz="0" w:space="0" w:color="auto"/>
        <w:left w:val="none" w:sz="0" w:space="0" w:color="auto"/>
        <w:bottom w:val="none" w:sz="0" w:space="0" w:color="auto"/>
        <w:right w:val="none" w:sz="0" w:space="0" w:color="auto"/>
      </w:divBdr>
    </w:div>
    <w:div w:id="2123764314">
      <w:bodyDiv w:val="1"/>
      <w:marLeft w:val="0"/>
      <w:marRight w:val="0"/>
      <w:marTop w:val="0"/>
      <w:marBottom w:val="0"/>
      <w:divBdr>
        <w:top w:val="none" w:sz="0" w:space="0" w:color="auto"/>
        <w:left w:val="none" w:sz="0" w:space="0" w:color="auto"/>
        <w:bottom w:val="none" w:sz="0" w:space="0" w:color="auto"/>
        <w:right w:val="none" w:sz="0" w:space="0" w:color="auto"/>
      </w:divBdr>
    </w:div>
    <w:div w:id="2127459954">
      <w:bodyDiv w:val="1"/>
      <w:marLeft w:val="0"/>
      <w:marRight w:val="0"/>
      <w:marTop w:val="0"/>
      <w:marBottom w:val="0"/>
      <w:divBdr>
        <w:top w:val="none" w:sz="0" w:space="0" w:color="auto"/>
        <w:left w:val="none" w:sz="0" w:space="0" w:color="auto"/>
        <w:bottom w:val="none" w:sz="0" w:space="0" w:color="auto"/>
        <w:right w:val="none" w:sz="0" w:space="0" w:color="auto"/>
      </w:divBdr>
    </w:div>
    <w:div w:id="2140830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uploads/vpt/documents/files/LT_versija/CVP_IS/Mokymu_medziaga/Tiekejams/Uzsifravimo_instrukcija.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www.vmb.lt/korupcijos-prevencija/" TargetMode="External"/><Relationship Id="rId2" Type="http://schemas.openxmlformats.org/officeDocument/2006/relationships/numbering" Target="numbering.xml"/><Relationship Id="rId16" Type="http://schemas.openxmlformats.org/officeDocument/2006/relationships/hyperlink" Target="http://vpt.lrv.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hyperlink" Target="https://viesiejipirkimai.lt" TargetMode="External"/><Relationship Id="rId10" Type="http://schemas.openxmlformats.org/officeDocument/2006/relationships/hyperlink" Target="http://www.vpt.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lrs.lt/dokpaieska/forma_l.htm" TargetMode="External"/><Relationship Id="rId14" Type="http://schemas.openxmlformats.org/officeDocument/2006/relationships/hyperlink" Target="mailto:sigute.budreikiene@vmb.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A1460E-35EA-4373-A40F-2664E1B6F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13</Pages>
  <Words>5685</Words>
  <Characters>42110</Characters>
  <Application>Microsoft Office Word</Application>
  <DocSecurity>0</DocSecurity>
  <Lines>350</Lines>
  <Paragraphs>95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SAVIVALDYBĖS ĮMONĖ</vt:lpstr>
      <vt:lpstr>SAVIVALDYBĖS ĮMONĖ</vt:lpstr>
    </vt:vector>
  </TitlesOfParts>
  <Company>Grizli777</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SAVIVALDYBĖS ĮMONĖ</dc:title>
  <dc:creator>grazina.baranoviciene</dc:creator>
  <cp:lastModifiedBy>Sigutė Gaidytė Budreikienė</cp:lastModifiedBy>
  <cp:revision>37</cp:revision>
  <cp:lastPrinted>2020-02-17T13:38:00Z</cp:lastPrinted>
  <dcterms:created xsi:type="dcterms:W3CDTF">2023-01-24T18:30:00Z</dcterms:created>
  <dcterms:modified xsi:type="dcterms:W3CDTF">2025-07-23T16:31:00Z</dcterms:modified>
</cp:coreProperties>
</file>