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456" w:rsidRPr="005C31F1" w:rsidRDefault="00CA2456" w:rsidP="00CA2456">
      <w:pPr>
        <w:jc w:val="right"/>
        <w:rPr>
          <w:rFonts w:eastAsia="Times New Roman"/>
          <w:color w:val="000000"/>
          <w:sz w:val="24"/>
          <w:szCs w:val="24"/>
          <w:lang w:eastAsia="lt-LT"/>
        </w:rPr>
      </w:pPr>
      <w:r w:rsidRPr="005C31F1">
        <w:rPr>
          <w:rFonts w:eastAsia="Times New Roman"/>
          <w:color w:val="000000"/>
          <w:sz w:val="24"/>
          <w:szCs w:val="24"/>
          <w:lang w:eastAsia="lt-LT"/>
        </w:rPr>
        <w:t>Atviro (</w:t>
      </w:r>
      <w:r>
        <w:rPr>
          <w:rFonts w:eastAsia="Times New Roman"/>
          <w:color w:val="000000"/>
          <w:sz w:val="24"/>
          <w:szCs w:val="24"/>
          <w:lang w:eastAsia="lt-LT"/>
        </w:rPr>
        <w:t>tarptautinio</w:t>
      </w:r>
      <w:r w:rsidRPr="005C31F1">
        <w:rPr>
          <w:rFonts w:eastAsia="Times New Roman"/>
          <w:color w:val="000000"/>
          <w:sz w:val="24"/>
          <w:szCs w:val="24"/>
          <w:lang w:eastAsia="lt-LT"/>
        </w:rPr>
        <w:t>) konkurso</w:t>
      </w:r>
      <w:r>
        <w:rPr>
          <w:rFonts w:eastAsia="Times New Roman"/>
          <w:color w:val="000000"/>
          <w:sz w:val="24"/>
          <w:szCs w:val="24"/>
          <w:lang w:eastAsia="lt-LT"/>
        </w:rPr>
        <w:t xml:space="preserve"> </w:t>
      </w:r>
      <w:r w:rsidRPr="005C31F1">
        <w:rPr>
          <w:rFonts w:eastAsia="Times New Roman"/>
          <w:color w:val="000000"/>
          <w:sz w:val="24"/>
          <w:szCs w:val="24"/>
          <w:lang w:eastAsia="lt-LT"/>
        </w:rPr>
        <w:t>sąlygų</w:t>
      </w:r>
    </w:p>
    <w:p w:rsidR="00CA2456" w:rsidRDefault="00733A23" w:rsidP="00CA2456">
      <w:pPr>
        <w:jc w:val="right"/>
        <w:rPr>
          <w:b/>
          <w:bCs/>
          <w:sz w:val="24"/>
          <w:szCs w:val="24"/>
        </w:rPr>
      </w:pPr>
      <w:r>
        <w:rPr>
          <w:rFonts w:eastAsia="Times New Roman"/>
          <w:color w:val="000000"/>
          <w:sz w:val="24"/>
          <w:szCs w:val="24"/>
          <w:lang w:eastAsia="lt-LT"/>
        </w:rPr>
        <w:t>5</w:t>
      </w:r>
      <w:r w:rsidR="00CA2456" w:rsidRPr="005C31F1">
        <w:rPr>
          <w:rFonts w:eastAsia="Times New Roman"/>
          <w:color w:val="000000"/>
          <w:sz w:val="24"/>
          <w:szCs w:val="24"/>
          <w:lang w:eastAsia="lt-LT"/>
        </w:rPr>
        <w:t xml:space="preserve"> priedas</w:t>
      </w:r>
    </w:p>
    <w:p w:rsidR="006A13DB" w:rsidRPr="002952AC" w:rsidRDefault="006A13DB" w:rsidP="006A13DB">
      <w:pPr>
        <w:jc w:val="center"/>
        <w:rPr>
          <w:color w:val="7030A0"/>
        </w:rPr>
      </w:pPr>
    </w:p>
    <w:p w:rsidR="00C7066B" w:rsidRPr="002952AC" w:rsidRDefault="00C7066B" w:rsidP="00C7066B">
      <w:pPr>
        <w:jc w:val="center"/>
        <w:rPr>
          <w:b/>
        </w:rPr>
      </w:pPr>
      <w:r w:rsidRPr="002952AC">
        <w:rPr>
          <w:b/>
        </w:rPr>
        <w:t>TIEKĖJŲ PAŠALINIMO PAGRINDAI, KVALIFIKACIJOS REIKALAVIMAI IR APLINKOS APSAUGOS VADYBOS SISTEMOS STANDARTAI</w:t>
      </w:r>
    </w:p>
    <w:p w:rsidR="00C7066B" w:rsidRPr="002952AC" w:rsidRDefault="00C7066B" w:rsidP="00C7066B">
      <w:pPr>
        <w:jc w:val="center"/>
        <w:rPr>
          <w:b/>
        </w:rPr>
      </w:pPr>
    </w:p>
    <w:p w:rsidR="00C7066B" w:rsidRPr="002952AC" w:rsidRDefault="00C7066B" w:rsidP="007F71C4">
      <w:pPr>
        <w:jc w:val="center"/>
        <w:rPr>
          <w:b/>
          <w:color w:val="7030A0"/>
        </w:rPr>
      </w:pPr>
      <w:r w:rsidRPr="002952AC">
        <w:rPr>
          <w:b/>
          <w:sz w:val="24"/>
          <w:szCs w:val="24"/>
        </w:rPr>
        <w:t>PAŠALINIMO PAGRINDAI</w:t>
      </w:r>
    </w:p>
    <w:p w:rsidR="00C7066B" w:rsidRPr="00BE2ABF" w:rsidRDefault="00C7066B" w:rsidP="007F71C4">
      <w:pPr>
        <w:pStyle w:val="NoSpacing"/>
        <w:numPr>
          <w:ilvl w:val="0"/>
          <w:numId w:val="11"/>
        </w:numPr>
        <w:ind w:left="0" w:firstLine="851"/>
        <w:jc w:val="both"/>
        <w:rPr>
          <w:rFonts w:ascii="Times New Roman" w:hAnsi="Times New Roman" w:cs="Times New Roman"/>
          <w:sz w:val="22"/>
          <w:szCs w:val="22"/>
        </w:rPr>
      </w:pPr>
      <w:r w:rsidRPr="00BE2AB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r w:rsidR="00DA3227" w:rsidRPr="00DA3227">
        <w:rPr>
          <w:rFonts w:ascii="Times New Roman" w:hAnsi="Times New Roman" w:cs="Times New Roman"/>
          <w:sz w:val="22"/>
          <w:szCs w:val="22"/>
        </w:rPr>
        <w:t>Pirkimą vykdant atviro konkurso būdu nėra „paraiškų“, todėl paliekamas vienintelis pasirinkimas „pasiūlymas“. Pirkimą vykdant riboto konkurso, skelbiamų derybų, konkurencinio dialogo arba inovacijų partnerystės būdais, paliekamas pasirinkimas „paraiška“.</w:t>
      </w:r>
    </w:p>
    <w:p w:rsidR="00C7066B" w:rsidRPr="00BE2ABF" w:rsidRDefault="00C7066B" w:rsidP="007F71C4">
      <w:pPr>
        <w:pStyle w:val="NoSpacing"/>
        <w:numPr>
          <w:ilvl w:val="0"/>
          <w:numId w:val="11"/>
        </w:numPr>
        <w:ind w:left="0" w:firstLine="851"/>
        <w:jc w:val="both"/>
        <w:rPr>
          <w:rFonts w:ascii="Times New Roman" w:hAnsi="Times New Roman" w:cs="Times New Roman"/>
          <w:b/>
          <w:sz w:val="22"/>
          <w:szCs w:val="22"/>
        </w:rPr>
      </w:pPr>
      <w:r w:rsidRPr="00BE2ABF">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BE2ABF">
        <w:rPr>
          <w:rFonts w:ascii="Times New Roman" w:hAnsi="Times New Roman" w:cs="Times New Roman"/>
          <w:b/>
          <w:sz w:val="22"/>
          <w:szCs w:val="22"/>
        </w:rPr>
        <w:t>pajėgumais</w:t>
      </w:r>
      <w:proofErr w:type="spellEnd"/>
      <w:r w:rsidRPr="00BE2ABF">
        <w:rPr>
          <w:rFonts w:ascii="Times New Roman" w:hAnsi="Times New Roman" w:cs="Times New Roman"/>
          <w:b/>
          <w:sz w:val="22"/>
          <w:szCs w:val="22"/>
        </w:rPr>
        <w:t xml:space="preserve"> tiekėjas remiasi. </w:t>
      </w:r>
      <w:r w:rsidR="00DA3227" w:rsidRPr="00DA3227">
        <w:rPr>
          <w:rFonts w:ascii="Times New Roman" w:hAnsi="Times New Roman" w:cs="Times New Roman"/>
          <w:b/>
          <w:sz w:val="22"/>
          <w:szCs w:val="22"/>
        </w:rPr>
        <w:t>Perkančioji organizacija papildomai gali nurodyti, kad pašalinimo pagrindai taip pat ta</w:t>
      </w:r>
      <w:r w:rsidR="005A6621">
        <w:rPr>
          <w:rFonts w:ascii="Times New Roman" w:hAnsi="Times New Roman" w:cs="Times New Roman"/>
          <w:b/>
          <w:sz w:val="22"/>
          <w:szCs w:val="22"/>
        </w:rPr>
        <w:t>ikomi subtiekėjams</w:t>
      </w:r>
      <w:r w:rsidR="00DA3227" w:rsidRPr="00DA3227">
        <w:rPr>
          <w:rFonts w:ascii="Times New Roman" w:hAnsi="Times New Roman" w:cs="Times New Roman"/>
          <w:b/>
          <w:sz w:val="22"/>
          <w:szCs w:val="22"/>
        </w:rPr>
        <w:t xml:space="preserve"> ir subrangovams, kurių </w:t>
      </w:r>
      <w:proofErr w:type="spellStart"/>
      <w:r w:rsidR="00DA3227" w:rsidRPr="00DA3227">
        <w:rPr>
          <w:rFonts w:ascii="Times New Roman" w:hAnsi="Times New Roman" w:cs="Times New Roman"/>
          <w:b/>
          <w:sz w:val="22"/>
          <w:szCs w:val="22"/>
        </w:rPr>
        <w:t>pajėgumais</w:t>
      </w:r>
      <w:proofErr w:type="spellEnd"/>
      <w:r w:rsidR="00DA3227" w:rsidRPr="00DA3227">
        <w:rPr>
          <w:rFonts w:ascii="Times New Roman" w:hAnsi="Times New Roman" w:cs="Times New Roman"/>
          <w:b/>
          <w:sz w:val="22"/>
          <w:szCs w:val="22"/>
        </w:rPr>
        <w:t xml:space="preserve"> tiekėjas nesiremia.</w:t>
      </w:r>
    </w:p>
    <w:p w:rsidR="00C7066B" w:rsidRPr="00BE2ABF" w:rsidRDefault="00C7066B" w:rsidP="007F71C4">
      <w:pPr>
        <w:pStyle w:val="NoSpacing"/>
        <w:numPr>
          <w:ilvl w:val="0"/>
          <w:numId w:val="11"/>
        </w:numPr>
        <w:ind w:left="0" w:firstLine="851"/>
        <w:jc w:val="both"/>
        <w:rPr>
          <w:rFonts w:ascii="Times New Roman" w:eastAsia="Verdana" w:hAnsi="Times New Roman" w:cs="Times New Roman"/>
          <w:sz w:val="22"/>
          <w:szCs w:val="22"/>
        </w:rPr>
      </w:pPr>
      <w:r w:rsidRPr="00BE2AB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E2AB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C7066B" w:rsidRPr="00BE2ABF" w:rsidRDefault="00C7066B" w:rsidP="007F71C4">
      <w:pPr>
        <w:pStyle w:val="NoSpacing"/>
        <w:numPr>
          <w:ilvl w:val="0"/>
          <w:numId w:val="11"/>
        </w:numPr>
        <w:ind w:left="0" w:firstLine="851"/>
        <w:jc w:val="both"/>
        <w:rPr>
          <w:rFonts w:ascii="Times New Roman" w:eastAsia="Verdana" w:hAnsi="Times New Roman" w:cs="Times New Roman"/>
          <w:color w:val="000000" w:themeColor="text1"/>
          <w:sz w:val="22"/>
          <w:szCs w:val="22"/>
        </w:rPr>
      </w:pPr>
      <w:r w:rsidRPr="00BE2AB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C7066B" w:rsidRPr="00BE2ABF" w:rsidRDefault="00C7066B" w:rsidP="007F71C4">
      <w:pPr>
        <w:pStyle w:val="NoSpacing"/>
        <w:numPr>
          <w:ilvl w:val="0"/>
          <w:numId w:val="11"/>
        </w:numPr>
        <w:ind w:left="0" w:firstLine="851"/>
        <w:jc w:val="both"/>
        <w:rPr>
          <w:rFonts w:ascii="Times New Roman" w:hAnsi="Times New Roman" w:cs="Times New Roman"/>
          <w:sz w:val="22"/>
          <w:szCs w:val="22"/>
        </w:rPr>
      </w:pPr>
      <w:r w:rsidRPr="00BE2AB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E2ABF">
        <w:rPr>
          <w:rFonts w:ascii="Times New Roman" w:eastAsia="Verdana" w:hAnsi="Times New Roman" w:cs="Times New Roman"/>
          <w:sz w:val="22"/>
          <w:szCs w:val="22"/>
        </w:rPr>
        <w:t>Certis</w:t>
      </w:r>
      <w:proofErr w:type="spellEnd"/>
      <w:r w:rsidRPr="00BE2ABF">
        <w:rPr>
          <w:rFonts w:ascii="Times New Roman" w:eastAsia="Verdana" w:hAnsi="Times New Roman" w:cs="Times New Roman"/>
          <w:sz w:val="22"/>
          <w:szCs w:val="22"/>
        </w:rPr>
        <w:t>“. Lentelės ketvirtame stulpelyje nurodomi doku</w:t>
      </w:r>
      <w:r w:rsidRPr="00BE2AB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E2ABF">
        <w:rPr>
          <w:rFonts w:ascii="Times New Roman" w:hAnsi="Times New Roman" w:cs="Times New Roman"/>
          <w:sz w:val="22"/>
          <w:szCs w:val="22"/>
        </w:rPr>
        <w:t>Certis</w:t>
      </w:r>
      <w:proofErr w:type="spellEnd"/>
      <w:r w:rsidRPr="00BE2ABF">
        <w:rPr>
          <w:rFonts w:ascii="Times New Roman" w:hAnsi="Times New Roman" w:cs="Times New Roman"/>
          <w:sz w:val="22"/>
          <w:szCs w:val="22"/>
        </w:rPr>
        <w:t xml:space="preserve">“, adresu </w:t>
      </w:r>
      <w:hyperlink r:id="rId8" w:history="1">
        <w:r w:rsidRPr="00BE2ABF">
          <w:rPr>
            <w:rStyle w:val="Hyperlink"/>
            <w:rFonts w:ascii="Times New Roman" w:eastAsia="Calibri" w:hAnsi="Times New Roman" w:cs="Times New Roman"/>
            <w:sz w:val="22"/>
            <w:szCs w:val="22"/>
          </w:rPr>
          <w:t>https://ec.europa.eu/tools/ecertis/</w:t>
        </w:r>
      </w:hyperlink>
      <w:r w:rsidRPr="00BE2ABF">
        <w:rPr>
          <w:rFonts w:ascii="Times New Roman" w:hAnsi="Times New Roman" w:cs="Times New Roman"/>
          <w:sz w:val="22"/>
          <w:szCs w:val="22"/>
        </w:rPr>
        <w:t xml:space="preserve">. </w:t>
      </w:r>
    </w:p>
    <w:p w:rsidR="00C7066B" w:rsidRPr="00BE2ABF" w:rsidRDefault="00C7066B" w:rsidP="007F71C4">
      <w:pPr>
        <w:pStyle w:val="NoSpacing"/>
        <w:numPr>
          <w:ilvl w:val="0"/>
          <w:numId w:val="11"/>
        </w:numPr>
        <w:ind w:left="0" w:firstLine="851"/>
        <w:jc w:val="both"/>
        <w:rPr>
          <w:rFonts w:ascii="Times New Roman" w:hAnsi="Times New Roman" w:cs="Times New Roman"/>
          <w:sz w:val="22"/>
          <w:szCs w:val="22"/>
        </w:rPr>
      </w:pPr>
      <w:r w:rsidRPr="00BE2ABF">
        <w:rPr>
          <w:rFonts w:ascii="Times New Roman" w:hAnsi="Times New Roman" w:cs="Times New Roman"/>
          <w:sz w:val="22"/>
          <w:szCs w:val="22"/>
        </w:rPr>
        <w:t>Perkančioji organizacija nereikalauja iš tiekėjo pateikti dokumentų, patvirtinančių jo pašalinimo pagrindų nebuvimą, jeigu ji:</w:t>
      </w:r>
    </w:p>
    <w:p w:rsidR="00C7066B" w:rsidRPr="00BE2ABF" w:rsidRDefault="00C7066B" w:rsidP="007F71C4">
      <w:pPr>
        <w:pStyle w:val="NoSpacing"/>
        <w:numPr>
          <w:ilvl w:val="1"/>
          <w:numId w:val="11"/>
        </w:numPr>
        <w:ind w:left="0" w:firstLine="851"/>
        <w:jc w:val="both"/>
        <w:rPr>
          <w:rFonts w:ascii="Times New Roman" w:hAnsi="Times New Roman" w:cs="Times New Roman"/>
          <w:sz w:val="22"/>
          <w:szCs w:val="22"/>
        </w:rPr>
      </w:pPr>
      <w:r w:rsidRPr="00BE2ABF">
        <w:rPr>
          <w:rFonts w:ascii="Times New Roman" w:hAnsi="Times New Roman" w:cs="Times New Roman"/>
          <w:sz w:val="22"/>
          <w:szCs w:val="22"/>
        </w:rPr>
        <w:t xml:space="preserve">turi galimybę susipažinti su šiais dokumentais ar informacija </w:t>
      </w:r>
      <w:r w:rsidRPr="00BE2ABF">
        <w:rPr>
          <w:rFonts w:ascii="Times New Roman" w:hAnsi="Times New Roman" w:cs="Times New Roman"/>
          <w:b/>
          <w:bCs/>
          <w:sz w:val="22"/>
          <w:szCs w:val="22"/>
        </w:rPr>
        <w:t>tiesiogiai ir neatlygintinai</w:t>
      </w:r>
      <w:r w:rsidRPr="00BE2ABF">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rsidR="00C7066B" w:rsidRDefault="00C7066B" w:rsidP="007F71C4">
      <w:pPr>
        <w:pStyle w:val="NoSpacing"/>
        <w:numPr>
          <w:ilvl w:val="1"/>
          <w:numId w:val="11"/>
        </w:numPr>
        <w:ind w:left="0" w:firstLine="851"/>
        <w:jc w:val="both"/>
        <w:rPr>
          <w:rFonts w:ascii="Times New Roman" w:hAnsi="Times New Roman" w:cs="Times New Roman"/>
          <w:sz w:val="22"/>
          <w:szCs w:val="22"/>
        </w:rPr>
      </w:pPr>
      <w:r w:rsidRPr="00BE2AB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E2ABF" w:rsidRPr="00BE2ABF" w:rsidRDefault="00BE2ABF" w:rsidP="007F71C4">
      <w:pPr>
        <w:pStyle w:val="NoSpacing"/>
        <w:ind w:left="851"/>
        <w:jc w:val="both"/>
        <w:rPr>
          <w:rFonts w:ascii="Times New Roman" w:hAnsi="Times New Roman" w:cs="Times New Roman"/>
          <w:sz w:val="22"/>
          <w:szCs w:val="22"/>
        </w:rPr>
      </w:pPr>
      <w:r w:rsidRPr="00BE2AB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E2ABF" w:rsidRPr="00BE2ABF" w:rsidRDefault="00BE2ABF" w:rsidP="00BE2ABF">
      <w:pPr>
        <w:pStyle w:val="NoSpacing"/>
        <w:ind w:left="851"/>
        <w:jc w:val="both"/>
        <w:rPr>
          <w:rFonts w:ascii="Times New Roman" w:hAnsi="Times New Roman" w:cs="Times New Roman"/>
          <w:sz w:val="22"/>
          <w:szCs w:val="22"/>
        </w:rPr>
      </w:pPr>
      <w:r w:rsidRPr="00BE2ABF">
        <w:rPr>
          <w:rFonts w:ascii="Times New Roman" w:hAnsi="Times New Roman" w:cs="Times New Roman"/>
          <w:sz w:val="22"/>
          <w:szCs w:val="22"/>
        </w:rPr>
        <w:lastRenderedPageBreak/>
        <w:t>6</w:t>
      </w:r>
      <w:r w:rsidR="00DA3227" w:rsidRPr="00DA3227">
        <w:rPr>
          <w:rFonts w:ascii="Times New Roman" w:hAnsi="Times New Roman" w:cs="Times New Roman"/>
          <w:sz w:val="22"/>
          <w:szCs w:val="22"/>
          <w:vertAlign w:val="superscript"/>
        </w:rPr>
        <w:t>2</w:t>
      </w:r>
      <w:r w:rsidRPr="00BE2ABF">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C7066B" w:rsidRPr="00BE2ABF" w:rsidRDefault="00C7066B" w:rsidP="00BE2ABF">
      <w:pPr>
        <w:pStyle w:val="NoSpacing"/>
        <w:numPr>
          <w:ilvl w:val="0"/>
          <w:numId w:val="11"/>
        </w:numPr>
        <w:ind w:left="0" w:firstLine="851"/>
        <w:jc w:val="both"/>
        <w:rPr>
          <w:rFonts w:ascii="Times New Roman" w:hAnsi="Times New Roman" w:cs="Times New Roman"/>
          <w:sz w:val="22"/>
          <w:szCs w:val="22"/>
        </w:rPr>
      </w:pPr>
      <w:r w:rsidRPr="00BE2AB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C6C85" w:rsidRPr="00BE2ABF" w:rsidRDefault="00C7066B" w:rsidP="00BE2ABF">
      <w:pPr>
        <w:pStyle w:val="NoSpacing"/>
        <w:numPr>
          <w:ilvl w:val="1"/>
          <w:numId w:val="11"/>
        </w:numPr>
        <w:ind w:left="0" w:firstLine="851"/>
        <w:jc w:val="both"/>
        <w:rPr>
          <w:rFonts w:ascii="Times New Roman" w:hAnsi="Times New Roman" w:cs="Times New Roman"/>
          <w:sz w:val="22"/>
          <w:szCs w:val="22"/>
        </w:rPr>
      </w:pPr>
      <w:r w:rsidRPr="00BE2ABF">
        <w:rPr>
          <w:rFonts w:ascii="Times New Roman" w:hAnsi="Times New Roman" w:cs="Times New Roman"/>
          <w:sz w:val="22"/>
          <w:szCs w:val="22"/>
        </w:rPr>
        <w:t>priesaikos deklaracija;</w:t>
      </w:r>
    </w:p>
    <w:p w:rsidR="00C7066B" w:rsidRPr="00BE2ABF" w:rsidRDefault="00C7066B" w:rsidP="00BE2ABF">
      <w:pPr>
        <w:pStyle w:val="NoSpacing"/>
        <w:numPr>
          <w:ilvl w:val="1"/>
          <w:numId w:val="11"/>
        </w:numPr>
        <w:ind w:left="0" w:firstLine="851"/>
        <w:jc w:val="both"/>
        <w:rPr>
          <w:rFonts w:ascii="Times New Roman" w:hAnsi="Times New Roman" w:cs="Times New Roman"/>
          <w:sz w:val="22"/>
          <w:szCs w:val="22"/>
        </w:rPr>
      </w:pPr>
      <w:r w:rsidRPr="00BE2ABF">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C7066B" w:rsidRPr="002952AC" w:rsidRDefault="00C7066B" w:rsidP="0075405E">
            <w:pPr>
              <w:pStyle w:val="NoSpacing"/>
              <w:ind w:left="32"/>
              <w:jc w:val="center"/>
              <w:rPr>
                <w:rFonts w:ascii="Times New Roman" w:hAnsi="Times New Roman" w:cs="Times New Roman"/>
                <w:b/>
                <w:bCs/>
                <w:sz w:val="22"/>
                <w:szCs w:val="22"/>
              </w:rPr>
            </w:pPr>
            <w:r w:rsidRPr="002952A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C7066B" w:rsidRPr="002952AC" w:rsidRDefault="00C7066B" w:rsidP="0075405E">
            <w:pPr>
              <w:pStyle w:val="NoSpacing"/>
              <w:jc w:val="center"/>
              <w:rPr>
                <w:rFonts w:ascii="Times New Roman" w:hAnsi="Times New Roman" w:cs="Times New Roman"/>
                <w:bCs/>
                <w:sz w:val="22"/>
                <w:szCs w:val="22"/>
                <w:lang w:eastAsia="en-US"/>
              </w:rPr>
            </w:pPr>
            <w:r w:rsidRPr="002952AC">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C7066B" w:rsidRPr="002952AC" w:rsidRDefault="00C7066B" w:rsidP="0075405E">
            <w:pPr>
              <w:pStyle w:val="NoSpacing"/>
              <w:jc w:val="center"/>
              <w:rPr>
                <w:rFonts w:ascii="Times New Roman" w:eastAsia="Yu Mincho" w:hAnsi="Times New Roman" w:cs="Times New Roman"/>
                <w:b/>
                <w:bCs/>
              </w:rPr>
            </w:pPr>
            <w:r w:rsidRPr="002952AC">
              <w:rPr>
                <w:rFonts w:ascii="Times New Roman" w:eastAsia="Yu Mincho" w:hAnsi="Times New Roman" w:cs="Times New Roman"/>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C7066B" w:rsidRPr="002952AC" w:rsidRDefault="00C7066B" w:rsidP="0075405E">
            <w:pPr>
              <w:pStyle w:val="NoSpacing"/>
              <w:jc w:val="center"/>
              <w:rPr>
                <w:rFonts w:ascii="Times New Roman" w:hAnsi="Times New Roman" w:cs="Times New Roman"/>
                <w:bCs/>
                <w:iCs/>
                <w:sz w:val="22"/>
                <w:szCs w:val="22"/>
                <w:lang w:eastAsia="en-US"/>
              </w:rPr>
            </w:pPr>
            <w:r w:rsidRPr="002952AC">
              <w:rPr>
                <w:rFonts w:ascii="Times New Roman" w:hAnsi="Times New Roman" w:cs="Times New Roman"/>
                <w:b/>
                <w:sz w:val="22"/>
                <w:szCs w:val="22"/>
              </w:rPr>
              <w:t>Pašalinimo pagrindų nebuvimą įrodantys dokumentai</w:t>
            </w:r>
          </w:p>
        </w:tc>
      </w:tr>
      <w:tr w:rsidR="00C7066B" w:rsidRPr="002952AC" w:rsidTr="0075405E">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b/>
                <w:bCs/>
                <w:sz w:val="22"/>
                <w:szCs w:val="22"/>
                <w:lang w:eastAsia="en-US"/>
              </w:rPr>
              <w:t>Privalomi pašalinimo pagrindai pagal VPĮ 46 straipsnio 1 – 4 dalių nuostatas</w:t>
            </w: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sz w:val="22"/>
                <w:szCs w:val="22"/>
                <w:lang w:eastAsia="en-US"/>
              </w:rPr>
              <w:t>Tiekėjas arba jo atsakingas asmuo, nurodytas VPĮ 46 straipsnio 2 dalies 2 punkte, nuteistas už šią nusikalstamą veiką:</w:t>
            </w:r>
          </w:p>
          <w:p w:rsidR="00C7066B" w:rsidRPr="002952AC" w:rsidRDefault="008D657A" w:rsidP="0075405E">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w:t>
            </w:r>
            <w:r w:rsidR="00C7066B" w:rsidRPr="002952AC">
              <w:rPr>
                <w:rFonts w:ascii="Times New Roman" w:hAnsi="Times New Roman" w:cs="Times New Roman"/>
                <w:bCs/>
                <w:sz w:val="22"/>
                <w:szCs w:val="22"/>
                <w:lang w:eastAsia="en-US"/>
              </w:rPr>
              <w:t>dalyvavimą nusikalstamame susivienijime, jo organizavimą ar vadovavimą jam;</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2) kyšininkavimą, prekybą poveikiu, papirkimą;</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952AC">
              <w:rPr>
                <w:rFonts w:ascii="Times New Roman"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4) nusikalstamą bankrotą;</w:t>
            </w:r>
          </w:p>
          <w:p w:rsidR="00C7066B" w:rsidRPr="002952AC" w:rsidRDefault="008D657A" w:rsidP="0075405E">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w:t>
            </w:r>
            <w:r w:rsidR="00C7066B" w:rsidRPr="002952AC">
              <w:rPr>
                <w:rFonts w:ascii="Times New Roman" w:hAnsi="Times New Roman" w:cs="Times New Roman"/>
                <w:bCs/>
                <w:sz w:val="22"/>
                <w:szCs w:val="22"/>
                <w:lang w:eastAsia="en-US"/>
              </w:rPr>
              <w:t>teroristinį ir su teroristine veikla susijusį nusikaltimą;</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6) nusikalstamu būdu gauto turto legalizavimą;</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7) prekybą žmonėmis, vaiko pirkimą arba pardavimą;</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C7066B" w:rsidRPr="002952AC" w:rsidRDefault="00C7066B" w:rsidP="0075405E">
            <w:pPr>
              <w:pStyle w:val="NoSpacing"/>
              <w:jc w:val="both"/>
              <w:rPr>
                <w:rFonts w:ascii="Times New Roman" w:hAnsi="Times New Roman" w:cs="Times New Roman"/>
                <w:b/>
                <w:bCs/>
                <w:sz w:val="22"/>
                <w:szCs w:val="22"/>
                <w:lang w:eastAsia="en-US"/>
              </w:rPr>
            </w:pP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Laikoma, kad tiekėjas arba jo atsakingas asmuo nuteistas už aukščiau nurodytą nusikalstamą veiką, kai dėl:</w:t>
            </w:r>
          </w:p>
          <w:p w:rsidR="00C7066B" w:rsidRPr="002952AC" w:rsidRDefault="00C7066B" w:rsidP="0075405E">
            <w:pPr>
              <w:pStyle w:val="NoSpacing"/>
              <w:jc w:val="both"/>
              <w:rPr>
                <w:rFonts w:ascii="Times New Roman" w:hAnsi="Times New Roman" w:cs="Times New Roman"/>
                <w:bCs/>
                <w:sz w:val="22"/>
                <w:szCs w:val="22"/>
                <w:lang w:eastAsia="en-US"/>
              </w:rPr>
            </w:pPr>
            <w:r w:rsidRPr="002952A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C7066B" w:rsidRPr="002952AC" w:rsidRDefault="00C7066B" w:rsidP="0075405E">
            <w:pPr>
              <w:pStyle w:val="NoSpacing"/>
              <w:jc w:val="both"/>
              <w:rPr>
                <w:rFonts w:ascii="Times New Roman" w:hAnsi="Times New Roman" w:cs="Times New Roman"/>
                <w:b/>
                <w:bCs/>
                <w:sz w:val="22"/>
                <w:szCs w:val="22"/>
                <w:lang w:eastAsia="en-US"/>
              </w:rPr>
            </w:pPr>
          </w:p>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t xml:space="preserve">2) </w:t>
            </w:r>
            <w:r w:rsidR="003A5EDA" w:rsidRPr="003A5EDA">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7066B" w:rsidRPr="002952AC" w:rsidRDefault="00C7066B" w:rsidP="0075405E">
            <w:pPr>
              <w:pStyle w:val="NoSpacing"/>
              <w:jc w:val="both"/>
              <w:rPr>
                <w:rFonts w:ascii="Times New Roman" w:hAnsi="Times New Roman" w:cs="Times New Roman"/>
                <w:sz w:val="22"/>
                <w:szCs w:val="22"/>
                <w:lang w:eastAsia="en-US"/>
              </w:rPr>
            </w:pPr>
          </w:p>
          <w:p w:rsidR="00C7066B" w:rsidRPr="002952AC" w:rsidRDefault="00C7066B" w:rsidP="0075405E">
            <w:pPr>
              <w:pStyle w:val="NoSpacing"/>
              <w:jc w:val="both"/>
              <w:rPr>
                <w:rFonts w:ascii="Times New Roman" w:hAnsi="Times New Roman" w:cs="Times New Roman"/>
                <w:b/>
                <w:sz w:val="22"/>
                <w:szCs w:val="22"/>
                <w:lang w:eastAsia="en-US"/>
              </w:rPr>
            </w:pP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 xml:space="preserve">3) </w:t>
            </w:r>
            <w:r w:rsidR="003A5EDA" w:rsidRPr="003A5EDA">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w:t>
            </w:r>
            <w:r w:rsidR="003A5EDA" w:rsidRPr="003A5EDA">
              <w:rPr>
                <w:rFonts w:ascii="Times New Roman" w:hAnsi="Times New Roman" w:cs="Times New Roman"/>
                <w:bCs/>
                <w:sz w:val="22"/>
                <w:szCs w:val="22"/>
                <w:lang w:eastAsia="en-US"/>
              </w:rPr>
              <w:lastRenderedPageBreak/>
              <w:t>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lang w:eastAsia="en-US"/>
              </w:rPr>
            </w:pPr>
            <w:r w:rsidRPr="002952AC">
              <w:rPr>
                <w:rFonts w:ascii="Times New Roman" w:eastAsia="Yu Mincho" w:hAnsi="Times New Roman" w:cs="Times New Roman"/>
                <w:b/>
                <w:bCs/>
                <w:sz w:val="22"/>
                <w:szCs w:val="22"/>
                <w:lang w:eastAsia="en-US"/>
              </w:rPr>
              <w:lastRenderedPageBreak/>
              <w:t>VPĮ 46 straipsnio 1 dalis</w:t>
            </w:r>
          </w:p>
          <w:p w:rsidR="00C7066B" w:rsidRPr="002952AC" w:rsidRDefault="00C7066B" w:rsidP="0075405E">
            <w:pPr>
              <w:pStyle w:val="NoSpacing"/>
              <w:jc w:val="both"/>
              <w:rPr>
                <w:rFonts w:ascii="Times New Roman" w:eastAsia="Yu Mincho" w:hAnsi="Times New Roman" w:cs="Times New Roman"/>
                <w:sz w:val="22"/>
                <w:szCs w:val="22"/>
                <w:lang w:eastAsia="en-US"/>
              </w:rPr>
            </w:pPr>
          </w:p>
          <w:p w:rsidR="00C7066B" w:rsidRPr="002952AC" w:rsidRDefault="00C7066B" w:rsidP="0075405E">
            <w:pPr>
              <w:pStyle w:val="NoSpacing"/>
              <w:jc w:val="both"/>
              <w:rPr>
                <w:rFonts w:ascii="Times New Roman" w:eastAsia="Yu Mincho" w:hAnsi="Times New Roman" w:cs="Times New Roman"/>
                <w:sz w:val="22"/>
                <w:szCs w:val="22"/>
                <w:lang w:eastAsia="en-US"/>
              </w:rPr>
            </w:pPr>
            <w:r w:rsidRPr="002952AC">
              <w:rPr>
                <w:rFonts w:ascii="Times New Roman" w:eastAsia="Yu Mincho" w:hAnsi="Times New Roman" w:cs="Times New Roman"/>
                <w:sz w:val="22"/>
                <w:szCs w:val="22"/>
                <w:lang w:eastAsia="en-US"/>
              </w:rPr>
              <w:t>EBVPD III dalies A1-A6 punktai</w:t>
            </w:r>
          </w:p>
          <w:p w:rsidR="00C7066B" w:rsidRPr="002952AC" w:rsidRDefault="00C7066B" w:rsidP="0075405E">
            <w:pPr>
              <w:pStyle w:val="NoSpacing"/>
              <w:jc w:val="both"/>
              <w:rPr>
                <w:rFonts w:ascii="Times New Roman" w:eastAsia="Yu Mincho" w:hAnsi="Times New Roman" w:cs="Times New Roman"/>
                <w:sz w:val="22"/>
                <w:szCs w:val="22"/>
                <w:lang w:eastAsia="en-US"/>
              </w:rPr>
            </w:pPr>
          </w:p>
          <w:p w:rsidR="00C7066B" w:rsidRPr="002952AC" w:rsidRDefault="00C7066B" w:rsidP="0075405E">
            <w:pPr>
              <w:pStyle w:val="NoSpacing"/>
              <w:jc w:val="both"/>
              <w:rPr>
                <w:rFonts w:ascii="Times New Roman" w:eastAsia="Yu Mincho" w:hAnsi="Times New Roman" w:cs="Times New Roman"/>
                <w:sz w:val="22"/>
                <w:szCs w:val="22"/>
                <w:lang w:eastAsia="en-US"/>
              </w:rPr>
            </w:pPr>
            <w:r w:rsidRPr="002952AC">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lang w:eastAsia="en-US"/>
              </w:rPr>
              <w:t>Iš Lietuvoje įsteigtų subjektų reikalaujama:</w:t>
            </w:r>
          </w:p>
          <w:p w:rsidR="00C7066B" w:rsidRPr="002952AC" w:rsidRDefault="00C7066B" w:rsidP="00C7066B">
            <w:pPr>
              <w:pStyle w:val="NoSpacing"/>
              <w:numPr>
                <w:ilvl w:val="0"/>
                <w:numId w:val="9"/>
              </w:numPr>
              <w:ind w:left="314"/>
              <w:jc w:val="both"/>
              <w:rPr>
                <w:rFonts w:ascii="Times New Roman" w:hAnsi="Times New Roman" w:cs="Times New Roman"/>
                <w:b/>
                <w:bCs/>
                <w:sz w:val="22"/>
                <w:szCs w:val="22"/>
              </w:rPr>
            </w:pPr>
            <w:r w:rsidRPr="002952AC">
              <w:rPr>
                <w:rFonts w:ascii="Times New Roman" w:hAnsi="Times New Roman" w:cs="Times New Roman"/>
                <w:sz w:val="22"/>
                <w:szCs w:val="22"/>
              </w:rPr>
              <w:t>išrašo iš teismo sprendimo arba</w:t>
            </w:r>
          </w:p>
          <w:p w:rsidR="00C7066B" w:rsidRPr="002952AC" w:rsidRDefault="00C7066B" w:rsidP="00C7066B">
            <w:pPr>
              <w:pStyle w:val="NoSpacing"/>
              <w:numPr>
                <w:ilvl w:val="0"/>
                <w:numId w:val="9"/>
              </w:numPr>
              <w:ind w:left="314"/>
              <w:jc w:val="both"/>
              <w:rPr>
                <w:rFonts w:ascii="Times New Roman" w:hAnsi="Times New Roman" w:cs="Times New Roman"/>
                <w:b/>
                <w:bCs/>
                <w:sz w:val="22"/>
                <w:szCs w:val="22"/>
              </w:rPr>
            </w:pPr>
            <w:r w:rsidRPr="002952AC">
              <w:rPr>
                <w:rFonts w:ascii="Times New Roman" w:hAnsi="Times New Roman" w:cs="Times New Roman"/>
                <w:sz w:val="22"/>
                <w:szCs w:val="22"/>
              </w:rPr>
              <w:t>Informatikos ir ryšių departamento prie Vidaus reikalų ministerijos pažymos, arba</w:t>
            </w:r>
          </w:p>
          <w:p w:rsidR="00C7066B" w:rsidRPr="002952AC" w:rsidRDefault="00C7066B" w:rsidP="00C7066B">
            <w:pPr>
              <w:pStyle w:val="NoSpacing"/>
              <w:numPr>
                <w:ilvl w:val="0"/>
                <w:numId w:val="9"/>
              </w:numPr>
              <w:ind w:left="314"/>
              <w:jc w:val="both"/>
              <w:rPr>
                <w:rFonts w:ascii="Times New Roman" w:hAnsi="Times New Roman" w:cs="Times New Roman"/>
                <w:b/>
                <w:bCs/>
                <w:sz w:val="22"/>
                <w:szCs w:val="22"/>
              </w:rPr>
            </w:pPr>
            <w:r w:rsidRPr="002952A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C7066B" w:rsidRPr="002952AC" w:rsidRDefault="00C7066B" w:rsidP="0075405E">
            <w:pPr>
              <w:pStyle w:val="NoSpacing"/>
              <w:jc w:val="both"/>
              <w:rPr>
                <w:rFonts w:ascii="Times New Roman" w:hAnsi="Times New Roman" w:cs="Times New Roman"/>
                <w:sz w:val="22"/>
                <w:szCs w:val="22"/>
                <w:lang w:eastAsia="en-US"/>
              </w:rPr>
            </w:pPr>
          </w:p>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lang w:eastAsia="en-US"/>
              </w:rPr>
              <w:t>Iš ne Lietuvoje įsteigtų subjektų reikalaujama:</w:t>
            </w:r>
          </w:p>
          <w:p w:rsidR="00C7066B" w:rsidRPr="002952AC" w:rsidRDefault="00C7066B" w:rsidP="00C7066B">
            <w:pPr>
              <w:pStyle w:val="NoSpacing"/>
              <w:numPr>
                <w:ilvl w:val="0"/>
                <w:numId w:val="9"/>
              </w:numPr>
              <w:ind w:left="314"/>
              <w:jc w:val="both"/>
              <w:rPr>
                <w:rFonts w:ascii="Times New Roman" w:hAnsi="Times New Roman" w:cs="Times New Roman"/>
                <w:b/>
                <w:bCs/>
                <w:sz w:val="22"/>
                <w:szCs w:val="22"/>
              </w:rPr>
            </w:pPr>
            <w:r w:rsidRPr="002952AC">
              <w:rPr>
                <w:rFonts w:ascii="Times New Roman" w:hAnsi="Times New Roman" w:cs="Times New Roman"/>
                <w:sz w:val="22"/>
                <w:szCs w:val="22"/>
              </w:rPr>
              <w:t>atitinkamos užsienio šalies institucijos dokumento</w:t>
            </w:r>
            <w:r w:rsidRPr="002952AC">
              <w:rPr>
                <w:rStyle w:val="FootnoteReference"/>
                <w:rFonts w:ascii="Times New Roman" w:hAnsi="Times New Roman" w:cs="Times New Roman"/>
                <w:sz w:val="22"/>
                <w:szCs w:val="22"/>
              </w:rPr>
              <w:footnoteReference w:id="1"/>
            </w:r>
            <w:r w:rsidRPr="002952AC">
              <w:rPr>
                <w:rFonts w:ascii="Times New Roman" w:hAnsi="Times New Roman" w:cs="Times New Roman"/>
                <w:sz w:val="22"/>
                <w:szCs w:val="22"/>
              </w:rPr>
              <w:t>.</w:t>
            </w:r>
          </w:p>
          <w:p w:rsidR="00C7066B" w:rsidRPr="002952AC" w:rsidRDefault="00C7066B" w:rsidP="0075405E">
            <w:pPr>
              <w:pStyle w:val="NoSpacing"/>
              <w:jc w:val="both"/>
              <w:rPr>
                <w:rFonts w:ascii="Times New Roman" w:hAnsi="Times New Roman" w:cs="Times New Roman"/>
                <w:sz w:val="22"/>
                <w:szCs w:val="22"/>
              </w:rPr>
            </w:pPr>
          </w:p>
          <w:p w:rsidR="00C7066B" w:rsidRPr="002952AC" w:rsidRDefault="00C7066B" w:rsidP="0075405E">
            <w:pPr>
              <w:pStyle w:val="NoSpacing"/>
              <w:jc w:val="both"/>
              <w:rPr>
                <w:rFonts w:ascii="Times New Roman" w:hAnsi="Times New Roman" w:cs="Times New Roman"/>
                <w:color w:val="7030A0"/>
                <w:sz w:val="22"/>
                <w:szCs w:val="22"/>
              </w:rPr>
            </w:pPr>
            <w:r w:rsidRPr="002952AC">
              <w:rPr>
                <w:rFonts w:ascii="Times New Roman" w:hAnsi="Times New Roman" w:cs="Times New Roman"/>
                <w:sz w:val="22"/>
                <w:szCs w:val="22"/>
              </w:rPr>
              <w:t xml:space="preserve">Nurodyti dokumentai turi būti išduoti ne anksčiau kaip </w:t>
            </w:r>
            <w:r w:rsidRPr="002952AC">
              <w:rPr>
                <w:rFonts w:ascii="Times New Roman" w:hAnsi="Times New Roman" w:cs="Times New Roman"/>
                <w:color w:val="00B050"/>
                <w:sz w:val="22"/>
                <w:szCs w:val="22"/>
              </w:rPr>
              <w:t xml:space="preserve">180 dienų </w:t>
            </w:r>
            <w:r w:rsidRPr="002952AC">
              <w:rPr>
                <w:rFonts w:ascii="Times New Roman" w:hAnsi="Times New Roman" w:cs="Times New Roman"/>
                <w:sz w:val="22"/>
                <w:szCs w:val="22"/>
              </w:rPr>
              <w:t xml:space="preserve">iki </w:t>
            </w:r>
            <w:r w:rsidRPr="002952AC">
              <w:rPr>
                <w:rFonts w:ascii="Times New Roman" w:eastAsia="Times New Roman" w:hAnsi="Times New Roman" w:cs="Times New Roman"/>
                <w:i/>
                <w:iCs/>
                <w:sz w:val="22"/>
                <w:szCs w:val="22"/>
              </w:rPr>
              <w:t xml:space="preserve">tos dienos, kai tiekėjas perkančiosios organizacijos prašymu </w:t>
            </w:r>
            <w:r w:rsidRPr="002952AC">
              <w:rPr>
                <w:rFonts w:ascii="Times New Roman" w:eastAsia="Times New Roman" w:hAnsi="Times New Roman" w:cs="Times New Roman"/>
                <w:i/>
                <w:iCs/>
                <w:sz w:val="22"/>
                <w:szCs w:val="22"/>
              </w:rPr>
              <w:lastRenderedPageBreak/>
              <w:t>turės pateikti pašalinimo pagrindų nebuvimą patvirtinančius dok</w:t>
            </w:r>
            <w:r w:rsidRPr="002952AC">
              <w:rPr>
                <w:rFonts w:ascii="Times New Roman" w:eastAsia="Times New Roman" w:hAnsi="Times New Roman" w:cs="Times New Roman"/>
                <w:sz w:val="22"/>
                <w:szCs w:val="22"/>
              </w:rPr>
              <w:t>umentus</w:t>
            </w:r>
            <w:r w:rsidRPr="002952AC">
              <w:rPr>
                <w:rFonts w:ascii="Times New Roman" w:hAnsi="Times New Roman" w:cs="Times New Roman"/>
                <w:sz w:val="22"/>
                <w:szCs w:val="22"/>
              </w:rPr>
              <w:t xml:space="preserve">. </w:t>
            </w:r>
            <w:r w:rsidRPr="002952AC">
              <w:rPr>
                <w:rFonts w:ascii="Times New Roman" w:hAnsi="Times New Roman" w:cs="Times New Roman"/>
                <w:b/>
                <w:bCs/>
                <w:i/>
                <w:iCs/>
                <w:color w:val="000000" w:themeColor="text1"/>
                <w:sz w:val="22"/>
                <w:szCs w:val="22"/>
              </w:rPr>
              <w:t>Pavyzdys</w:t>
            </w:r>
            <w:r w:rsidRPr="002952A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C7066B" w:rsidRPr="002952AC" w:rsidRDefault="00C7066B" w:rsidP="0075405E">
            <w:pPr>
              <w:pStyle w:val="NoSpacing"/>
              <w:jc w:val="both"/>
              <w:rPr>
                <w:rFonts w:ascii="Times New Roman" w:hAnsi="Times New Roman" w:cs="Times New Roman"/>
                <w:b/>
                <w:bCs/>
                <w:sz w:val="22"/>
                <w:szCs w:val="22"/>
              </w:rPr>
            </w:pPr>
          </w:p>
        </w:tc>
      </w:tr>
      <w:tr w:rsidR="0039699F"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9699F" w:rsidRPr="002952AC" w:rsidRDefault="0039699F" w:rsidP="00C7066B">
            <w:pPr>
              <w:pStyle w:val="NoSpacing"/>
              <w:numPr>
                <w:ilvl w:val="0"/>
                <w:numId w:val="10"/>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9699F" w:rsidRPr="002952AC" w:rsidRDefault="0039699F" w:rsidP="0075405E">
            <w:pPr>
              <w:pStyle w:val="NoSpacing"/>
              <w:jc w:val="both"/>
              <w:rPr>
                <w:rFonts w:ascii="Times New Roman" w:hAnsi="Times New Roman" w:cs="Times New Roman"/>
                <w:sz w:val="22"/>
                <w:szCs w:val="22"/>
                <w:lang w:eastAsia="en-US"/>
              </w:rPr>
            </w:pPr>
            <w:r w:rsidRPr="0039699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9699F" w:rsidRPr="0039699F" w:rsidRDefault="0039699F" w:rsidP="0039699F">
            <w:pPr>
              <w:pStyle w:val="NoSpacing"/>
              <w:rPr>
                <w:rFonts w:ascii="Times New Roman" w:eastAsia="Yu Mincho" w:hAnsi="Times New Roman" w:cs="Times New Roman"/>
                <w:b/>
                <w:bCs/>
                <w:sz w:val="22"/>
                <w:szCs w:val="22"/>
              </w:rPr>
            </w:pPr>
            <w:r w:rsidRPr="0039699F">
              <w:rPr>
                <w:rFonts w:ascii="Times New Roman" w:eastAsia="Yu Mincho" w:hAnsi="Times New Roman" w:cs="Times New Roman"/>
                <w:b/>
                <w:bCs/>
                <w:sz w:val="22"/>
                <w:szCs w:val="22"/>
              </w:rPr>
              <w:t>VPĮ 46 straipsnio 2¹ dalis</w:t>
            </w:r>
          </w:p>
          <w:p w:rsidR="0039699F" w:rsidRPr="0039699F" w:rsidRDefault="0039699F" w:rsidP="0039699F">
            <w:pPr>
              <w:pStyle w:val="NoSpacing"/>
              <w:rPr>
                <w:rFonts w:ascii="Times New Roman" w:eastAsia="Yu Mincho" w:hAnsi="Times New Roman" w:cs="Times New Roman"/>
                <w:b/>
                <w:bCs/>
                <w:sz w:val="22"/>
                <w:szCs w:val="22"/>
              </w:rPr>
            </w:pPr>
          </w:p>
          <w:p w:rsidR="0039699F" w:rsidRPr="00755BC5" w:rsidRDefault="0039699F" w:rsidP="0039699F">
            <w:pPr>
              <w:pStyle w:val="NoSpacing"/>
              <w:jc w:val="both"/>
              <w:rPr>
                <w:rFonts w:ascii="Times New Roman" w:eastAsia="Yu Mincho" w:hAnsi="Times New Roman" w:cs="Times New Roman"/>
                <w:bCs/>
                <w:sz w:val="22"/>
                <w:szCs w:val="22"/>
              </w:rPr>
            </w:pPr>
            <w:r w:rsidRPr="00755BC5">
              <w:rPr>
                <w:rFonts w:ascii="Times New Roman" w:eastAsia="Yu Mincho" w:hAnsi="Times New Roman" w:cs="Times New Roman"/>
                <w:bCs/>
                <w:sz w:val="22"/>
                <w:szCs w:val="22"/>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9699F" w:rsidRPr="002952AC" w:rsidRDefault="0039699F" w:rsidP="0075405E">
            <w:pPr>
              <w:pStyle w:val="NoSpacing"/>
              <w:jc w:val="both"/>
              <w:rPr>
                <w:rFonts w:ascii="Times New Roman" w:hAnsi="Times New Roman" w:cs="Times New Roman"/>
                <w:sz w:val="22"/>
                <w:szCs w:val="22"/>
              </w:rPr>
            </w:pPr>
            <w:r w:rsidRPr="0039699F">
              <w:rPr>
                <w:rFonts w:ascii="Times New Roman" w:hAnsi="Times New Roman" w:cs="Times New Roman"/>
                <w:sz w:val="22"/>
                <w:szCs w:val="22"/>
              </w:rPr>
              <w:t>Iš Lietuvoje įsteigtų subjektų įrodančių dokumentų nereikalaujama. Užtenka pateikto EBVPD.</w:t>
            </w: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7066B" w:rsidRPr="002952AC" w:rsidRDefault="00C7066B" w:rsidP="0075405E">
            <w:pPr>
              <w:pStyle w:val="NoSpacing"/>
              <w:jc w:val="both"/>
              <w:rPr>
                <w:rFonts w:ascii="Times New Roman" w:hAnsi="Times New Roman" w:cs="Times New Roman"/>
                <w:b/>
                <w:bCs/>
                <w:sz w:val="22"/>
                <w:szCs w:val="22"/>
                <w:lang w:eastAsia="en-US"/>
              </w:rPr>
            </w:pP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Laikoma, kad tiekėjas nuteistas už aukščiau nurodytą nusikalstamą veiką, kai dėl:</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 xml:space="preserve">2) </w:t>
            </w:r>
            <w:r w:rsidR="0039699F" w:rsidRPr="0039699F">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7066B" w:rsidRPr="002952AC" w:rsidRDefault="00C7066B" w:rsidP="0075405E">
            <w:pPr>
              <w:pStyle w:val="NoSpacing"/>
              <w:jc w:val="both"/>
              <w:rPr>
                <w:rFonts w:ascii="Times New Roman" w:hAnsi="Times New Roman" w:cs="Times New Roman"/>
                <w:b/>
                <w:bCs/>
                <w:sz w:val="22"/>
                <w:szCs w:val="22"/>
                <w:lang w:eastAsia="en-US"/>
              </w:rPr>
            </w:pP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lastRenderedPageBreak/>
              <w:t>Tačiau ši nuostata netaikoma, jeigu:</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 xml:space="preserve">2) įsiskolinimo suma neviršija 50 </w:t>
            </w:r>
            <w:proofErr w:type="spellStart"/>
            <w:r w:rsidRPr="002952AC">
              <w:rPr>
                <w:rFonts w:ascii="Times New Roman" w:hAnsi="Times New Roman" w:cs="Times New Roman"/>
                <w:bCs/>
                <w:sz w:val="22"/>
                <w:szCs w:val="22"/>
                <w:lang w:eastAsia="en-US"/>
              </w:rPr>
              <w:t>Eur</w:t>
            </w:r>
            <w:proofErr w:type="spellEnd"/>
            <w:r w:rsidRPr="002952AC">
              <w:rPr>
                <w:rFonts w:ascii="Times New Roman" w:hAnsi="Times New Roman" w:cs="Times New Roman"/>
                <w:bCs/>
                <w:sz w:val="22"/>
                <w:szCs w:val="22"/>
                <w:lang w:eastAsia="en-US"/>
              </w:rPr>
              <w:t xml:space="preserve"> (penkiasdešimt eurų);</w:t>
            </w:r>
          </w:p>
          <w:p w:rsidR="00C7066B" w:rsidRPr="002952AC" w:rsidRDefault="00C7066B" w:rsidP="0075405E">
            <w:pPr>
              <w:pStyle w:val="NoSpacing"/>
              <w:jc w:val="both"/>
              <w:rPr>
                <w:rFonts w:ascii="Times New Roman" w:hAnsi="Times New Roman" w:cs="Times New Roman"/>
                <w:b/>
                <w:bCs/>
                <w:sz w:val="22"/>
                <w:szCs w:val="22"/>
                <w:lang w:eastAsia="en-US"/>
              </w:rPr>
            </w:pPr>
            <w:r w:rsidRPr="002952A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lastRenderedPageBreak/>
              <w:t>VPĮ 46 straipsnio 3 dalis</w:t>
            </w:r>
          </w:p>
          <w:p w:rsidR="00C7066B" w:rsidRPr="002952AC" w:rsidRDefault="00C7066B" w:rsidP="0075405E">
            <w:pPr>
              <w:pStyle w:val="NoSpacing"/>
              <w:jc w:val="both"/>
              <w:rPr>
                <w:rFonts w:ascii="Times New Roman" w:eastAsia="Arial"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rPr>
            </w:pPr>
            <w:r w:rsidRPr="002952AC">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1) Dėl įsipareigojimų, susijusių su mokesčių mokėjimu, įvykdymo i</w:t>
            </w:r>
            <w:r w:rsidRPr="002952AC">
              <w:rPr>
                <w:rFonts w:ascii="Times New Roman" w:hAnsi="Times New Roman" w:cs="Times New Roman"/>
                <w:sz w:val="22"/>
                <w:szCs w:val="22"/>
                <w:lang w:eastAsia="en-US"/>
              </w:rPr>
              <w:t xml:space="preserve">š Lietuvoje įsteigtų subjektų </w:t>
            </w:r>
            <w:r w:rsidRPr="002952AC">
              <w:rPr>
                <w:rFonts w:ascii="Times New Roman" w:hAnsi="Times New Roman" w:cs="Times New Roman"/>
                <w:sz w:val="22"/>
                <w:szCs w:val="22"/>
              </w:rPr>
              <w:t>prašoma:</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7066B" w:rsidP="00C7066B">
            <w:pPr>
              <w:pStyle w:val="NoSpacing"/>
              <w:numPr>
                <w:ilvl w:val="0"/>
                <w:numId w:val="8"/>
              </w:numPr>
              <w:jc w:val="both"/>
              <w:rPr>
                <w:rFonts w:ascii="Times New Roman" w:hAnsi="Times New Roman" w:cs="Times New Roman"/>
                <w:sz w:val="22"/>
                <w:szCs w:val="22"/>
              </w:rPr>
            </w:pPr>
            <w:r w:rsidRPr="002952AC">
              <w:rPr>
                <w:rFonts w:ascii="Times New Roman" w:hAnsi="Times New Roman" w:cs="Times New Roman"/>
                <w:sz w:val="22"/>
                <w:szCs w:val="22"/>
              </w:rPr>
              <w:t>išrašo iš teismo sprendimo (jei toks yra) arba Valstybinės mokesčių inspekcijos prie Lietuvos Respublikos finansų ministerijos išduoto dokumento,</w:t>
            </w:r>
          </w:p>
          <w:p w:rsidR="00C7066B" w:rsidRPr="002952AC" w:rsidRDefault="00C7066B" w:rsidP="00C7066B">
            <w:pPr>
              <w:pStyle w:val="NoSpacing"/>
              <w:numPr>
                <w:ilvl w:val="0"/>
                <w:numId w:val="7"/>
              </w:numPr>
              <w:jc w:val="both"/>
              <w:rPr>
                <w:rFonts w:ascii="Times New Roman" w:hAnsi="Times New Roman" w:cs="Times New Roman"/>
                <w:sz w:val="22"/>
                <w:szCs w:val="22"/>
              </w:rPr>
            </w:pPr>
            <w:r w:rsidRPr="002952A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C7066B" w:rsidRPr="002952AC" w:rsidRDefault="00C7066B" w:rsidP="0075405E">
            <w:pPr>
              <w:pStyle w:val="NoSpacing"/>
              <w:jc w:val="both"/>
              <w:rPr>
                <w:rFonts w:ascii="Times New Roman" w:hAnsi="Times New Roman" w:cs="Times New Roman"/>
                <w:sz w:val="22"/>
                <w:szCs w:val="22"/>
              </w:rPr>
            </w:pPr>
          </w:p>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lang w:eastAsia="en-US"/>
              </w:rPr>
              <w:t>Iš ne Lietuvoje įsteigtų subjektų reikalaujama:</w:t>
            </w:r>
          </w:p>
          <w:p w:rsidR="00C7066B" w:rsidRPr="002952AC" w:rsidRDefault="00C7066B" w:rsidP="00C7066B">
            <w:pPr>
              <w:pStyle w:val="NoSpacing"/>
              <w:numPr>
                <w:ilvl w:val="0"/>
                <w:numId w:val="9"/>
              </w:numPr>
              <w:ind w:left="314"/>
              <w:jc w:val="both"/>
              <w:rPr>
                <w:rFonts w:ascii="Times New Roman" w:hAnsi="Times New Roman" w:cs="Times New Roman"/>
                <w:b/>
                <w:bCs/>
                <w:sz w:val="22"/>
                <w:szCs w:val="22"/>
              </w:rPr>
            </w:pPr>
            <w:r w:rsidRPr="002952AC">
              <w:rPr>
                <w:rFonts w:ascii="Times New Roman" w:hAnsi="Times New Roman" w:cs="Times New Roman"/>
                <w:sz w:val="22"/>
                <w:szCs w:val="22"/>
              </w:rPr>
              <w:t>atitinkamos užsienio šalies institucijos dokumento</w:t>
            </w:r>
            <w:r w:rsidRPr="002952AC">
              <w:rPr>
                <w:rStyle w:val="FootnoteReference"/>
                <w:rFonts w:ascii="Times New Roman" w:hAnsi="Times New Roman" w:cs="Times New Roman"/>
                <w:sz w:val="22"/>
                <w:szCs w:val="22"/>
              </w:rPr>
              <w:footnoteReference w:id="2"/>
            </w:r>
            <w:r w:rsidRPr="002952AC">
              <w:rPr>
                <w:rFonts w:ascii="Times New Roman" w:hAnsi="Times New Roman" w:cs="Times New Roman"/>
                <w:sz w:val="22"/>
                <w:szCs w:val="22"/>
              </w:rPr>
              <w:t>.</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hAnsi="Times New Roman" w:cs="Times New Roman"/>
                <w:i/>
                <w:iCs/>
                <w:color w:val="000000" w:themeColor="text1"/>
                <w:sz w:val="22"/>
                <w:szCs w:val="22"/>
              </w:rPr>
            </w:pPr>
            <w:r w:rsidRPr="002952AC">
              <w:rPr>
                <w:rFonts w:ascii="Times New Roman" w:hAnsi="Times New Roman" w:cs="Times New Roman"/>
                <w:sz w:val="22"/>
                <w:szCs w:val="22"/>
              </w:rPr>
              <w:t xml:space="preserve">Nurodyti dokumentai turi būti  išduoti ne anksčiau kaip </w:t>
            </w:r>
            <w:r w:rsidRPr="002952AC">
              <w:rPr>
                <w:rFonts w:ascii="Times New Roman" w:hAnsi="Times New Roman" w:cs="Times New Roman"/>
                <w:color w:val="00B050"/>
                <w:sz w:val="22"/>
                <w:szCs w:val="22"/>
              </w:rPr>
              <w:t>120</w:t>
            </w:r>
            <w:r w:rsidRPr="002952AC">
              <w:rPr>
                <w:rFonts w:ascii="Times New Roman" w:hAnsi="Times New Roman" w:cs="Times New Roman"/>
                <w:sz w:val="22"/>
                <w:szCs w:val="22"/>
              </w:rPr>
              <w:t xml:space="preserve"> </w:t>
            </w:r>
            <w:r w:rsidRPr="002952AC">
              <w:rPr>
                <w:rFonts w:ascii="Times New Roman" w:hAnsi="Times New Roman" w:cs="Times New Roman"/>
                <w:color w:val="00B050"/>
                <w:sz w:val="22"/>
                <w:szCs w:val="22"/>
              </w:rPr>
              <w:t>dienų</w:t>
            </w:r>
            <w:r w:rsidRPr="002952AC">
              <w:rPr>
                <w:rFonts w:ascii="Times New Roman" w:hAnsi="Times New Roman" w:cs="Times New Roman"/>
                <w:sz w:val="22"/>
                <w:szCs w:val="22"/>
              </w:rPr>
              <w:t xml:space="preserve"> iki </w:t>
            </w:r>
            <w:r w:rsidRPr="002952A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952AC">
              <w:rPr>
                <w:rFonts w:ascii="Times New Roman" w:eastAsia="Times New Roman" w:hAnsi="Times New Roman" w:cs="Times New Roman"/>
                <w:sz w:val="22"/>
                <w:szCs w:val="22"/>
              </w:rPr>
              <w:t>umentus</w:t>
            </w:r>
            <w:r w:rsidRPr="002952AC">
              <w:rPr>
                <w:rFonts w:ascii="Times New Roman" w:hAnsi="Times New Roman" w:cs="Times New Roman"/>
                <w:sz w:val="22"/>
                <w:szCs w:val="22"/>
              </w:rPr>
              <w:t xml:space="preserve">. </w:t>
            </w:r>
            <w:r w:rsidRPr="002952AC">
              <w:rPr>
                <w:rFonts w:ascii="Times New Roman" w:hAnsi="Times New Roman" w:cs="Times New Roman"/>
                <w:b/>
                <w:bCs/>
                <w:i/>
                <w:iCs/>
                <w:color w:val="000000" w:themeColor="text1"/>
                <w:sz w:val="22"/>
                <w:szCs w:val="22"/>
              </w:rPr>
              <w:t>Pavyzdys</w:t>
            </w:r>
            <w:r w:rsidRPr="002952A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C7066B" w:rsidRPr="002952AC" w:rsidRDefault="00C7066B" w:rsidP="0075405E">
            <w:pPr>
              <w:pStyle w:val="NoSpacing"/>
              <w:jc w:val="both"/>
              <w:rPr>
                <w:rFonts w:ascii="Times New Roman" w:hAnsi="Times New Roman" w:cs="Times New Roman"/>
                <w:i/>
                <w:iCs/>
                <w:color w:val="7030A0"/>
                <w:sz w:val="22"/>
                <w:szCs w:val="22"/>
              </w:rPr>
            </w:pPr>
          </w:p>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bCs/>
                <w:sz w:val="22"/>
                <w:szCs w:val="22"/>
              </w:rPr>
              <w:t>2) Dėl įsipareigojimų, susijusių su socialinio draudimo įmokų mokėjimu, įvykdymo i</w:t>
            </w:r>
            <w:r w:rsidRPr="002952AC">
              <w:rPr>
                <w:rFonts w:ascii="Times New Roman" w:hAnsi="Times New Roman" w:cs="Times New Roman"/>
                <w:sz w:val="22"/>
                <w:szCs w:val="22"/>
                <w:lang w:eastAsia="en-US"/>
              </w:rPr>
              <w:t xml:space="preserve">š Lietuvoje įsteigtų subjektų </w:t>
            </w:r>
            <w:r w:rsidRPr="002952AC">
              <w:rPr>
                <w:rFonts w:ascii="Times New Roman" w:hAnsi="Times New Roman" w:cs="Times New Roman"/>
                <w:bCs/>
                <w:sz w:val="22"/>
                <w:szCs w:val="22"/>
              </w:rPr>
              <w:t>prašoma:</w:t>
            </w:r>
          </w:p>
          <w:p w:rsidR="00C7066B" w:rsidRPr="002952AC" w:rsidRDefault="00C7066B" w:rsidP="0075405E">
            <w:pPr>
              <w:pStyle w:val="NoSpacing"/>
              <w:jc w:val="both"/>
              <w:rPr>
                <w:rFonts w:ascii="Times New Roman" w:hAnsi="Times New Roman" w:cs="Times New Roman"/>
                <w:bCs/>
                <w:sz w:val="22"/>
                <w:szCs w:val="22"/>
              </w:rPr>
            </w:pPr>
            <w:r w:rsidRPr="002952A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952AC">
                <w:rPr>
                  <w:rStyle w:val="Hyperlink"/>
                  <w:rFonts w:ascii="Times New Roman" w:hAnsi="Times New Roman" w:cs="Times New Roman"/>
                  <w:bCs/>
                  <w:sz w:val="22"/>
                  <w:szCs w:val="22"/>
                </w:rPr>
                <w:t>http://draudejai.sodra.lt/draudeju_viesi_duomenys/</w:t>
              </w:r>
            </w:hyperlink>
            <w:r w:rsidRPr="002952AC">
              <w:rPr>
                <w:rFonts w:ascii="Times New Roman" w:hAnsi="Times New Roman" w:cs="Times New Roman"/>
                <w:bCs/>
                <w:sz w:val="22"/>
                <w:szCs w:val="22"/>
              </w:rPr>
              <w:t>.</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lang w:eastAsia="en-US"/>
              </w:rPr>
              <w:t>Iš ne Lietuvoje įsteigtų subjektų reikalaujama:</w:t>
            </w:r>
          </w:p>
          <w:p w:rsidR="00C7066B" w:rsidRPr="002952AC" w:rsidRDefault="00C7066B" w:rsidP="00C7066B">
            <w:pPr>
              <w:pStyle w:val="NoSpacing"/>
              <w:numPr>
                <w:ilvl w:val="0"/>
                <w:numId w:val="9"/>
              </w:numPr>
              <w:ind w:left="314"/>
              <w:jc w:val="both"/>
              <w:rPr>
                <w:rFonts w:ascii="Times New Roman" w:hAnsi="Times New Roman" w:cs="Times New Roman"/>
                <w:b/>
                <w:bCs/>
                <w:sz w:val="22"/>
                <w:szCs w:val="22"/>
              </w:rPr>
            </w:pPr>
            <w:r w:rsidRPr="002952AC">
              <w:rPr>
                <w:rFonts w:ascii="Times New Roman" w:hAnsi="Times New Roman" w:cs="Times New Roman"/>
                <w:sz w:val="22"/>
                <w:szCs w:val="22"/>
              </w:rPr>
              <w:lastRenderedPageBreak/>
              <w:t>atitinkamos užsienio šalies kompetentingos institucijos dokumento</w:t>
            </w:r>
            <w:r w:rsidRPr="002952AC">
              <w:rPr>
                <w:rStyle w:val="FootnoteReference"/>
                <w:rFonts w:ascii="Times New Roman" w:hAnsi="Times New Roman" w:cs="Times New Roman"/>
                <w:sz w:val="22"/>
                <w:szCs w:val="22"/>
              </w:rPr>
              <w:footnoteReference w:id="3"/>
            </w:r>
            <w:r w:rsidRPr="002952AC">
              <w:rPr>
                <w:rFonts w:ascii="Times New Roman" w:hAnsi="Times New Roman" w:cs="Times New Roman"/>
                <w:sz w:val="22"/>
                <w:szCs w:val="22"/>
              </w:rPr>
              <w:t>.</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7066B" w:rsidP="0075405E">
            <w:pPr>
              <w:pStyle w:val="NoSpacing"/>
              <w:jc w:val="both"/>
              <w:rPr>
                <w:rFonts w:ascii="Times New Roman" w:hAnsi="Times New Roman" w:cs="Times New Roman"/>
                <w:i/>
                <w:iCs/>
                <w:color w:val="7030A0"/>
                <w:sz w:val="22"/>
                <w:szCs w:val="22"/>
              </w:rPr>
            </w:pPr>
            <w:r w:rsidRPr="002952AC">
              <w:rPr>
                <w:rFonts w:ascii="Times New Roman" w:hAnsi="Times New Roman" w:cs="Times New Roman"/>
                <w:sz w:val="22"/>
                <w:szCs w:val="22"/>
              </w:rPr>
              <w:t xml:space="preserve">Nurodyti dokumentai turi būti  išduoti ne anksčiau kaip </w:t>
            </w:r>
            <w:r w:rsidRPr="002952AC">
              <w:rPr>
                <w:rFonts w:ascii="Times New Roman" w:hAnsi="Times New Roman" w:cs="Times New Roman"/>
                <w:color w:val="00B050"/>
                <w:sz w:val="22"/>
                <w:szCs w:val="22"/>
              </w:rPr>
              <w:t>120</w:t>
            </w:r>
            <w:r w:rsidRPr="002952AC">
              <w:rPr>
                <w:rFonts w:ascii="Times New Roman" w:hAnsi="Times New Roman" w:cs="Times New Roman"/>
                <w:sz w:val="22"/>
                <w:szCs w:val="22"/>
              </w:rPr>
              <w:t xml:space="preserve"> </w:t>
            </w:r>
            <w:r w:rsidRPr="002952AC">
              <w:rPr>
                <w:rFonts w:ascii="Times New Roman" w:hAnsi="Times New Roman" w:cs="Times New Roman"/>
                <w:color w:val="00B050"/>
                <w:sz w:val="22"/>
                <w:szCs w:val="22"/>
              </w:rPr>
              <w:t>dienų</w:t>
            </w:r>
            <w:r w:rsidRPr="002952AC">
              <w:rPr>
                <w:rFonts w:ascii="Times New Roman" w:hAnsi="Times New Roman" w:cs="Times New Roman"/>
                <w:sz w:val="22"/>
                <w:szCs w:val="22"/>
              </w:rPr>
              <w:t xml:space="preserve"> iki </w:t>
            </w:r>
            <w:r w:rsidRPr="002952A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952AC">
              <w:rPr>
                <w:rFonts w:ascii="Times New Roman" w:eastAsia="Times New Roman" w:hAnsi="Times New Roman" w:cs="Times New Roman"/>
                <w:sz w:val="22"/>
                <w:szCs w:val="22"/>
              </w:rPr>
              <w:t>umentus</w:t>
            </w:r>
            <w:r w:rsidRPr="002952AC">
              <w:rPr>
                <w:rFonts w:ascii="Times New Roman" w:hAnsi="Times New Roman" w:cs="Times New Roman"/>
                <w:sz w:val="22"/>
                <w:szCs w:val="22"/>
              </w:rPr>
              <w:t xml:space="preserve">. </w:t>
            </w:r>
            <w:r w:rsidRPr="002952AC">
              <w:rPr>
                <w:rFonts w:ascii="Times New Roman" w:hAnsi="Times New Roman" w:cs="Times New Roman"/>
                <w:b/>
                <w:bCs/>
                <w:i/>
                <w:iCs/>
                <w:color w:val="000000" w:themeColor="text1"/>
                <w:sz w:val="22"/>
                <w:szCs w:val="22"/>
              </w:rPr>
              <w:t>Pavyzdys</w:t>
            </w:r>
            <w:r w:rsidRPr="002952A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1 punktas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lang w:eastAsia="en-US"/>
              </w:rPr>
            </w:pPr>
            <w:r w:rsidRPr="002952AC">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t>Iš Lietuvoje įsteigtų subjektų įrodančių dokumentų nereikalaujama. Užtenka pateikto EBVPD.</w:t>
            </w:r>
          </w:p>
          <w:p w:rsidR="00C7066B" w:rsidRPr="002952AC" w:rsidRDefault="00C7066B" w:rsidP="0075405E">
            <w:pPr>
              <w:pStyle w:val="NoSpacing"/>
              <w:jc w:val="both"/>
              <w:rPr>
                <w:rFonts w:ascii="Times New Roman" w:hAnsi="Times New Roman" w:cs="Times New Roman"/>
                <w:bCs/>
                <w:iCs/>
                <w:sz w:val="22"/>
                <w:szCs w:val="22"/>
                <w:lang w:eastAsia="en-US"/>
              </w:rPr>
            </w:pPr>
          </w:p>
          <w:p w:rsidR="00C7066B" w:rsidRPr="002952AC" w:rsidRDefault="00C7066B" w:rsidP="0075405E">
            <w:pPr>
              <w:pStyle w:val="NoSpacing"/>
              <w:jc w:val="both"/>
              <w:rPr>
                <w:rFonts w:ascii="Times New Roman" w:hAnsi="Times New Roman" w:cs="Times New Roman"/>
                <w:b/>
                <w:bCs/>
                <w:iCs/>
                <w:sz w:val="22"/>
                <w:szCs w:val="22"/>
                <w:lang w:eastAsia="en-US"/>
              </w:rPr>
            </w:pP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2 punktas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rPr>
            </w:pPr>
            <w:r w:rsidRPr="002952AC">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t>Iš Lietuvoje įsteigtų subjektų įrodančių dokumentų nereikalaujama. Užtenka pateikto EBVPD.</w:t>
            </w:r>
          </w:p>
          <w:p w:rsidR="00C7066B" w:rsidRPr="002952AC" w:rsidRDefault="00C7066B" w:rsidP="0075405E">
            <w:pPr>
              <w:pStyle w:val="NoSpacing"/>
              <w:jc w:val="both"/>
              <w:rPr>
                <w:rFonts w:ascii="Times New Roman" w:hAnsi="Times New Roman" w:cs="Times New Roman"/>
                <w:bCs/>
                <w:iCs/>
                <w:sz w:val="22"/>
                <w:szCs w:val="22"/>
                <w:lang w:eastAsia="en-US"/>
              </w:rPr>
            </w:pPr>
          </w:p>
          <w:p w:rsidR="00C7066B" w:rsidRPr="002952AC" w:rsidRDefault="00C7066B" w:rsidP="0075405E">
            <w:pPr>
              <w:pStyle w:val="NoSpacing"/>
              <w:jc w:val="both"/>
              <w:rPr>
                <w:rFonts w:ascii="Times New Roman" w:hAnsi="Times New Roman" w:cs="Times New Roman"/>
                <w:b/>
                <w:bCs/>
                <w:iCs/>
                <w:sz w:val="22"/>
                <w:szCs w:val="22"/>
                <w:lang w:eastAsia="en-US"/>
              </w:rPr>
            </w:pP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3 punktas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lang w:eastAsia="en-US"/>
              </w:rPr>
            </w:pPr>
            <w:r w:rsidRPr="002952AC">
              <w:rPr>
                <w:rFonts w:ascii="Times New Roman" w:eastAsia="Yu Mincho" w:hAnsi="Times New Roman" w:cs="Times New Roman"/>
                <w:sz w:val="22"/>
                <w:szCs w:val="22"/>
              </w:rPr>
              <w:t>EBVPD III dalies C13 punktas</w:t>
            </w:r>
            <w:r w:rsidRPr="002952AC">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lastRenderedPageBreak/>
              <w:t>Iš Lietuvoje įsteigtų subjektų įrodančių dokumentų nereikalaujama. Užtenka pateikto EBVPD.</w:t>
            </w:r>
          </w:p>
          <w:p w:rsidR="00C7066B" w:rsidRPr="002952AC" w:rsidRDefault="00C7066B" w:rsidP="0075405E">
            <w:pPr>
              <w:pStyle w:val="NoSpacing"/>
              <w:jc w:val="both"/>
              <w:rPr>
                <w:rFonts w:ascii="Times New Roman" w:hAnsi="Times New Roman" w:cs="Times New Roman"/>
                <w:b/>
                <w:bCs/>
                <w:iCs/>
                <w:sz w:val="22"/>
                <w:szCs w:val="22"/>
                <w:lang w:eastAsia="en-US"/>
              </w:rPr>
            </w:pP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7066B" w:rsidRPr="002952AC" w:rsidRDefault="00C7066B" w:rsidP="0075405E">
            <w:pPr>
              <w:pStyle w:val="NoSpacing"/>
              <w:jc w:val="both"/>
              <w:rPr>
                <w:rFonts w:ascii="Times New Roman" w:hAnsi="Times New Roman" w:cs="Times New Roman"/>
                <w:bCs/>
                <w:sz w:val="22"/>
                <w:szCs w:val="22"/>
              </w:rPr>
            </w:pPr>
            <w:r w:rsidRPr="002952A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2952AC">
              <w:rPr>
                <w:rFonts w:ascii="Times New Roman" w:hAnsi="Times New Roman" w:cs="Times New Roman"/>
                <w:bCs/>
                <w:sz w:val="22"/>
                <w:szCs w:val="22"/>
              </w:rPr>
              <w:t>vandentvarkos</w:t>
            </w:r>
            <w:proofErr w:type="spellEnd"/>
            <w:r w:rsidRPr="002952AC">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7066B" w:rsidRPr="002952AC" w:rsidRDefault="00C7066B" w:rsidP="0075405E">
            <w:pPr>
              <w:pStyle w:val="NoSpacing"/>
              <w:jc w:val="both"/>
              <w:rPr>
                <w:rFonts w:ascii="Times New Roman" w:hAnsi="Times New Roman" w:cs="Times New Roman"/>
                <w:bCs/>
                <w:sz w:val="22"/>
                <w:szCs w:val="22"/>
              </w:rPr>
            </w:pPr>
            <w:r w:rsidRPr="002952A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4 punktas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lang w:eastAsia="en-US"/>
              </w:rPr>
            </w:pPr>
            <w:r w:rsidRPr="002952AC">
              <w:rPr>
                <w:rFonts w:ascii="Times New Roman" w:eastAsia="Yu Mincho" w:hAnsi="Times New Roman" w:cs="Times New Roman"/>
                <w:sz w:val="22"/>
                <w:szCs w:val="22"/>
              </w:rPr>
              <w:t>EBVPD III dalies C15 punktas</w:t>
            </w:r>
            <w:r w:rsidRPr="002952AC">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t>Iš Lietuvoje įsteigtų subjektų įrodančių dokumentų nereikalaujama. Užtenka pateikto EBVPD.</w:t>
            </w:r>
          </w:p>
          <w:p w:rsidR="00C7066B" w:rsidRPr="002952AC" w:rsidRDefault="00C7066B" w:rsidP="0075405E">
            <w:pPr>
              <w:pStyle w:val="NoSpacing"/>
              <w:jc w:val="both"/>
              <w:rPr>
                <w:rFonts w:ascii="Times New Roman" w:hAnsi="Times New Roman" w:cs="Times New Roman"/>
                <w:bCs/>
                <w:iCs/>
                <w:sz w:val="22"/>
                <w:szCs w:val="22"/>
                <w:lang w:eastAsia="en-US"/>
              </w:rPr>
            </w:pPr>
          </w:p>
          <w:p w:rsidR="00C7066B" w:rsidRPr="002952AC" w:rsidRDefault="00C7066B" w:rsidP="0075405E">
            <w:pPr>
              <w:pStyle w:val="NoSpacing"/>
              <w:jc w:val="both"/>
              <w:rPr>
                <w:rFonts w:ascii="Times New Roman" w:hAnsi="Times New Roman" w:cs="Times New Roman"/>
                <w:bCs/>
                <w:iCs/>
                <w:sz w:val="22"/>
                <w:szCs w:val="22"/>
                <w:lang w:eastAsia="en-US"/>
              </w:rPr>
            </w:pPr>
          </w:p>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C7066B" w:rsidRPr="002952AC" w:rsidRDefault="00C7066B" w:rsidP="0075405E">
            <w:pPr>
              <w:pStyle w:val="NoSpacing"/>
              <w:jc w:val="both"/>
              <w:rPr>
                <w:rFonts w:ascii="Times New Roman" w:hAnsi="Times New Roman" w:cs="Times New Roman"/>
                <w:b/>
                <w:bCs/>
                <w:sz w:val="22"/>
                <w:szCs w:val="22"/>
              </w:rPr>
            </w:pPr>
          </w:p>
          <w:p w:rsidR="00C7066B" w:rsidRPr="002952AC" w:rsidRDefault="00C239E7" w:rsidP="0075405E">
            <w:pPr>
              <w:pStyle w:val="NoSpacing"/>
              <w:jc w:val="both"/>
              <w:rPr>
                <w:rFonts w:ascii="Times New Roman" w:hAnsi="Times New Roman" w:cs="Times New Roman"/>
                <w:sz w:val="22"/>
                <w:szCs w:val="22"/>
                <w:u w:val="single"/>
              </w:rPr>
            </w:pPr>
            <w:hyperlink r:id="rId10">
              <w:r w:rsidR="00C7066B" w:rsidRPr="002952AC">
                <w:rPr>
                  <w:rStyle w:val="Hyperlink"/>
                  <w:rFonts w:ascii="Times New Roman" w:hAnsi="Times New Roman" w:cs="Times New Roman"/>
                  <w:sz w:val="22"/>
                  <w:szCs w:val="22"/>
                </w:rPr>
                <w:t>https://vpt.lrv.lt/melaginga-informacija-pateikusiu-tiekeju-sarasas-3</w:t>
              </w:r>
            </w:hyperlink>
          </w:p>
          <w:p w:rsidR="00C7066B" w:rsidRPr="002952AC" w:rsidRDefault="00C7066B" w:rsidP="0075405E">
            <w:pPr>
              <w:pStyle w:val="NoSpacing"/>
              <w:jc w:val="both"/>
              <w:rPr>
                <w:rFonts w:ascii="Times New Roman" w:hAnsi="Times New Roman" w:cs="Times New Roman"/>
                <w:b/>
                <w:bCs/>
                <w:sz w:val="22"/>
                <w:szCs w:val="22"/>
              </w:rPr>
            </w:pP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2952AC">
              <w:rPr>
                <w:rFonts w:ascii="Times New Roman" w:hAnsi="Times New Roman" w:cs="Times New Roman"/>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lastRenderedPageBreak/>
              <w:t>VPĮ 46 straipsnio 4 dalies 5 punktas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rPr>
            </w:pPr>
            <w:r w:rsidRPr="002952AC">
              <w:rPr>
                <w:rFonts w:ascii="Times New Roman" w:eastAsia="Yu Mincho" w:hAnsi="Times New Roman" w:cs="Times New Roman"/>
                <w:sz w:val="22"/>
                <w:szCs w:val="22"/>
              </w:rPr>
              <w:t>EBVPD</w:t>
            </w:r>
            <w:r w:rsidRPr="002952AC">
              <w:rPr>
                <w:rFonts w:ascii="Times New Roman" w:eastAsia="Arial" w:hAnsi="Times New Roman" w:cs="Times New Roman"/>
                <w:sz w:val="22"/>
                <w:szCs w:val="22"/>
              </w:rPr>
              <w:t xml:space="preserve"> III dalies C15 punktas</w:t>
            </w:r>
          </w:p>
          <w:p w:rsidR="00C7066B" w:rsidRPr="002952AC" w:rsidRDefault="00C7066B" w:rsidP="0075405E">
            <w:pPr>
              <w:pStyle w:val="NoSpacing"/>
              <w:jc w:val="both"/>
              <w:rPr>
                <w:rFonts w:ascii="Times New Roman" w:eastAsia="Yu Mincho" w:hAnsi="Times New Roman" w:cs="Times New Roman"/>
                <w:sz w:val="22"/>
                <w:szCs w:val="22"/>
                <w:lang w:eastAsia="en-US"/>
              </w:rPr>
            </w:pPr>
          </w:p>
          <w:p w:rsidR="00C7066B" w:rsidRPr="002952AC" w:rsidRDefault="00C7066B" w:rsidP="0075405E">
            <w:pPr>
              <w:pStyle w:val="NoSpacing"/>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lastRenderedPageBreak/>
              <w:t>Iš Lietuvoje įsteigtų subjektų įrodančių dokumentų nereikalaujama. Užtenka pateikto EBVPD.</w:t>
            </w:r>
          </w:p>
          <w:p w:rsidR="00C7066B" w:rsidRPr="002952AC" w:rsidRDefault="00C7066B" w:rsidP="0075405E">
            <w:pPr>
              <w:pStyle w:val="NoSpacing"/>
              <w:jc w:val="both"/>
              <w:rPr>
                <w:rFonts w:ascii="Times New Roman" w:hAnsi="Times New Roman" w:cs="Times New Roman"/>
                <w:b/>
                <w:bCs/>
                <w:iCs/>
                <w:sz w:val="22"/>
                <w:szCs w:val="22"/>
                <w:lang w:eastAsia="en-US"/>
              </w:rPr>
            </w:pP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75405E">
            <w:r w:rsidRPr="002952AC">
              <w:t xml:space="preserve">Tiekėjas yra neįvykdęs sutarties, sudarytos vadovaujantis VPĮ, Viešųjų pirkimų, atliekamų gynybos ir saugumo srityje, įstatymu ar Pirkimų, atliekamų </w:t>
            </w:r>
            <w:proofErr w:type="spellStart"/>
            <w:r w:rsidRPr="002952AC">
              <w:t>vandentvarkos</w:t>
            </w:r>
            <w:proofErr w:type="spellEnd"/>
            <w:r w:rsidRPr="002952AC">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7066B" w:rsidRPr="002952AC" w:rsidRDefault="00C7066B" w:rsidP="0075405E">
            <w:r w:rsidRPr="002952AC">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6 punktas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rPr>
            </w:pPr>
            <w:r w:rsidRPr="002952AC">
              <w:rPr>
                <w:rFonts w:ascii="Times New Roman" w:eastAsia="Yu Mincho" w:hAnsi="Times New Roman" w:cs="Times New Roman"/>
                <w:sz w:val="22"/>
                <w:szCs w:val="22"/>
              </w:rPr>
              <w:t>EBVPD</w:t>
            </w:r>
            <w:r w:rsidRPr="002952AC">
              <w:rPr>
                <w:rFonts w:ascii="Times New Roman" w:eastAsia="Arial" w:hAnsi="Times New Roman" w:cs="Times New Roman"/>
                <w:sz w:val="22"/>
                <w:szCs w:val="22"/>
              </w:rPr>
              <w:t xml:space="preserve"> III dalies C14 punktas</w:t>
            </w:r>
          </w:p>
          <w:p w:rsidR="00C7066B" w:rsidRPr="002952AC" w:rsidRDefault="00C7066B" w:rsidP="0075405E">
            <w:pPr>
              <w:pStyle w:val="NoSpacing"/>
              <w:jc w:val="both"/>
              <w:rPr>
                <w:rFonts w:ascii="Times New Roman" w:eastAsia="Yu Mincho" w:hAnsi="Times New Roman" w:cs="Times New Roman"/>
                <w:sz w:val="22"/>
                <w:szCs w:val="22"/>
                <w:lang w:eastAsia="en-US"/>
              </w:rPr>
            </w:pPr>
          </w:p>
          <w:p w:rsidR="00C7066B" w:rsidRPr="002952AC" w:rsidRDefault="00C7066B" w:rsidP="0075405E">
            <w:pPr>
              <w:pStyle w:val="NoSpacing"/>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t>Iš Lietuvoje įsteigtų subjektų įrodančių dokumentų nereikalaujama. Užtenka pateikto EBVPD.</w:t>
            </w:r>
          </w:p>
          <w:p w:rsidR="00C7066B" w:rsidRPr="002952AC" w:rsidRDefault="00C7066B" w:rsidP="0075405E">
            <w:pPr>
              <w:pStyle w:val="NoSpacing"/>
              <w:jc w:val="both"/>
              <w:rPr>
                <w:rFonts w:ascii="Times New Roman" w:hAnsi="Times New Roman" w:cs="Times New Roman"/>
                <w:bCs/>
                <w:iCs/>
                <w:sz w:val="22"/>
                <w:szCs w:val="22"/>
                <w:lang w:eastAsia="en-US"/>
              </w:rPr>
            </w:pPr>
          </w:p>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C7066B" w:rsidRPr="002952AC" w:rsidRDefault="00C7066B" w:rsidP="0075405E">
            <w:pPr>
              <w:pStyle w:val="NoSpacing"/>
              <w:jc w:val="both"/>
              <w:rPr>
                <w:rFonts w:ascii="Times New Roman" w:hAnsi="Times New Roman" w:cs="Times New Roman"/>
                <w:sz w:val="22"/>
                <w:szCs w:val="22"/>
              </w:rPr>
            </w:pPr>
          </w:p>
          <w:p w:rsidR="00C7066B" w:rsidRPr="002952AC" w:rsidRDefault="00C239E7" w:rsidP="0075405E">
            <w:pPr>
              <w:pStyle w:val="NoSpacing"/>
              <w:jc w:val="both"/>
              <w:rPr>
                <w:rStyle w:val="Hyperlink"/>
                <w:rFonts w:ascii="Times New Roman" w:hAnsi="Times New Roman" w:cs="Times New Roman"/>
                <w:sz w:val="22"/>
                <w:szCs w:val="22"/>
              </w:rPr>
            </w:pPr>
            <w:hyperlink r:id="rId11" w:history="1">
              <w:r w:rsidR="00C7066B" w:rsidRPr="002952AC">
                <w:rPr>
                  <w:rStyle w:val="Hyperlink"/>
                  <w:rFonts w:ascii="Times New Roman" w:hAnsi="Times New Roman" w:cs="Times New Roman"/>
                  <w:sz w:val="22"/>
                  <w:szCs w:val="22"/>
                </w:rPr>
                <w:t>https://vpt.lrv.lt/lt/pasalinimo-pagrindai-1/nepatikimi-tiekejai-1</w:t>
              </w:r>
            </w:hyperlink>
          </w:p>
          <w:p w:rsidR="00C7066B" w:rsidRPr="002952AC" w:rsidRDefault="00C7066B" w:rsidP="0075405E">
            <w:pPr>
              <w:pStyle w:val="NoSpacing"/>
              <w:jc w:val="both"/>
              <w:rPr>
                <w:rFonts w:ascii="Times New Roman" w:hAnsi="Times New Roman" w:cs="Times New Roman"/>
                <w:sz w:val="22"/>
                <w:szCs w:val="22"/>
              </w:rPr>
            </w:pPr>
          </w:p>
          <w:p w:rsidR="00C7066B" w:rsidRPr="002952AC" w:rsidRDefault="00C239E7" w:rsidP="0075405E">
            <w:pPr>
              <w:pStyle w:val="NoSpacing"/>
              <w:jc w:val="both"/>
              <w:rPr>
                <w:rFonts w:ascii="Times New Roman" w:hAnsi="Times New Roman" w:cs="Times New Roman"/>
                <w:sz w:val="22"/>
                <w:szCs w:val="22"/>
              </w:rPr>
            </w:pPr>
            <w:hyperlink r:id="rId12" w:history="1">
              <w:r w:rsidR="00C7066B" w:rsidRPr="002952AC">
                <w:rPr>
                  <w:rStyle w:val="Hyperlink"/>
                  <w:rFonts w:ascii="Times New Roman" w:hAnsi="Times New Roman" w:cs="Times New Roman"/>
                  <w:sz w:val="22"/>
                  <w:szCs w:val="22"/>
                </w:rPr>
                <w:t>https://vpt.lrv.lt/lt/pasalinimo-pagrindai-1/nepatikimu-koncesininku-sarasas-1/nepatikimu-koncesininku-sarasas</w:t>
              </w:r>
            </w:hyperlink>
          </w:p>
          <w:p w:rsidR="00C7066B" w:rsidRPr="002952AC" w:rsidRDefault="00C7066B" w:rsidP="0075405E">
            <w:pPr>
              <w:pStyle w:val="NoSpacing"/>
              <w:jc w:val="both"/>
              <w:rPr>
                <w:rFonts w:ascii="Times New Roman" w:hAnsi="Times New Roman" w:cs="Times New Roman"/>
                <w:bCs/>
                <w:sz w:val="22"/>
                <w:szCs w:val="22"/>
              </w:rPr>
            </w:pPr>
          </w:p>
          <w:p w:rsidR="00C7066B" w:rsidRPr="002952AC" w:rsidRDefault="00C7066B" w:rsidP="0075405E">
            <w:pPr>
              <w:pStyle w:val="NoSpacing"/>
              <w:jc w:val="both"/>
              <w:rPr>
                <w:rFonts w:ascii="Times New Roman" w:hAnsi="Times New Roman" w:cs="Times New Roman"/>
                <w:b/>
                <w:bCs/>
                <w:sz w:val="22"/>
                <w:szCs w:val="22"/>
              </w:rPr>
            </w:pP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C7066B">
            <w:pPr>
              <w:pStyle w:val="NoSpacing"/>
              <w:numPr>
                <w:ilvl w:val="0"/>
                <w:numId w:val="10"/>
              </w:numPr>
              <w:rPr>
                <w:rFonts w:ascii="Times New Roman" w:hAnsi="Times New Roman" w:cs="Times New Roman"/>
                <w:sz w:val="22"/>
                <w:szCs w:val="22"/>
              </w:rPr>
            </w:pPr>
          </w:p>
          <w:p w:rsidR="00C7066B" w:rsidRPr="002952AC" w:rsidRDefault="00C7066B" w:rsidP="0075405E">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2952AC">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C7066B" w:rsidRPr="002952AC" w:rsidRDefault="00C7066B" w:rsidP="0075405E">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7 punkto a papunktis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rPr>
            </w:pPr>
            <w:r w:rsidRPr="002952AC">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lang w:eastAsia="en-US"/>
              </w:rPr>
              <w:t xml:space="preserve">Iš Lietuvoje įsteigtų subjektų įrodančių dokumentų nereikalaujama. Užtenka pateikto EBVPD. </w:t>
            </w:r>
            <w:r w:rsidRPr="002952AC">
              <w:rPr>
                <w:rFonts w:ascii="Times New Roman" w:hAnsi="Times New Roman" w:cs="Times New Roman"/>
                <w:sz w:val="22"/>
                <w:szCs w:val="22"/>
              </w:rPr>
              <w:t>Priimant sprendimus dėl tiekėjo pašalinimo iš pirkimo procedūros šiame punkte nurodytu pašalinimo pagrindu, be kita ko, atsižvelgiama į</w:t>
            </w:r>
            <w:r w:rsidRPr="002952AC">
              <w:rPr>
                <w:rFonts w:ascii="Times New Roman" w:hAnsi="Times New Roman" w:cs="Times New Roman"/>
                <w:b/>
                <w:bCs/>
                <w:sz w:val="22"/>
                <w:szCs w:val="22"/>
              </w:rPr>
              <w:t xml:space="preserve"> </w:t>
            </w:r>
            <w:r w:rsidRPr="002952AC">
              <w:rPr>
                <w:rFonts w:ascii="Times New Roman" w:hAnsi="Times New Roman" w:cs="Times New Roman"/>
                <w:sz w:val="22"/>
                <w:szCs w:val="22"/>
              </w:rPr>
              <w:t xml:space="preserve">nacionalinėje duomenų bazėje adresu: </w:t>
            </w:r>
            <w:hyperlink r:id="rId13" w:history="1">
              <w:r w:rsidRPr="002952AC">
                <w:rPr>
                  <w:rStyle w:val="Hyperlink"/>
                  <w:rFonts w:ascii="Times New Roman" w:hAnsi="Times New Roman" w:cs="Times New Roman"/>
                  <w:sz w:val="22"/>
                  <w:szCs w:val="22"/>
                </w:rPr>
                <w:t>https://www.registrucentras.lt/jar/p/index.php</w:t>
              </w:r>
            </w:hyperlink>
          </w:p>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rPr>
              <w:t>paskelbtą informaciją, taip pat į šiame informaciniame pranešime pateiktą informaciją:</w:t>
            </w:r>
          </w:p>
          <w:p w:rsidR="00C7066B" w:rsidRPr="002952AC" w:rsidRDefault="00C239E7" w:rsidP="0075405E">
            <w:pPr>
              <w:pStyle w:val="NoSpacing"/>
              <w:jc w:val="both"/>
              <w:rPr>
                <w:rFonts w:ascii="Times New Roman" w:hAnsi="Times New Roman" w:cs="Times New Roman"/>
                <w:sz w:val="22"/>
                <w:szCs w:val="22"/>
                <w:lang w:eastAsia="en-US"/>
              </w:rPr>
            </w:pPr>
            <w:hyperlink r:id="rId14" w:history="1">
              <w:r w:rsidR="00C7066B" w:rsidRPr="002952AC">
                <w:rPr>
                  <w:rStyle w:val="Hyperlink"/>
                  <w:rFonts w:ascii="Times New Roman" w:hAnsi="Times New Roman" w:cs="Times New Roman"/>
                  <w:sz w:val="22"/>
                  <w:szCs w:val="22"/>
                </w:rPr>
                <w:t>https://vpt.lrv.lt/lt/naujienos/finansiniu-ataskaitu-nepateikimas-gali-tapti-kliutimi-dalyvauti-viesuosiuose-pirkimuose</w:t>
              </w:r>
            </w:hyperlink>
          </w:p>
          <w:p w:rsidR="00C7066B" w:rsidRPr="002952AC" w:rsidRDefault="00C7066B" w:rsidP="0075405E">
            <w:pPr>
              <w:pStyle w:val="NoSpacing"/>
              <w:jc w:val="both"/>
              <w:rPr>
                <w:rFonts w:ascii="Times New Roman" w:hAnsi="Times New Roman" w:cs="Times New Roman"/>
                <w:b/>
                <w:bCs/>
                <w:iCs/>
                <w:sz w:val="22"/>
                <w:szCs w:val="22"/>
              </w:rPr>
            </w:pP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C7066B">
            <w:pPr>
              <w:pStyle w:val="NoSpacing"/>
              <w:numPr>
                <w:ilvl w:val="0"/>
                <w:numId w:val="10"/>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7066B" w:rsidRPr="002952AC" w:rsidRDefault="00C7066B" w:rsidP="0075405E">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 xml:space="preserve">Tiekėjas yra padaręs rimtą profesinį pažeidimą, dėl kurio perkančioji organizacija abejoja tiekėjo sąžiningumu, </w:t>
            </w:r>
            <w:r w:rsidRPr="002952A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952AC">
              <w:rPr>
                <w:rFonts w:ascii="Times New Roman" w:eastAsia="Times New Roman" w:hAnsi="Times New Roman" w:cs="Times New Roman"/>
                <w:sz w:val="22"/>
                <w:szCs w:val="22"/>
                <w:vertAlign w:val="superscript"/>
              </w:rPr>
              <w:t>1</w:t>
            </w:r>
            <w:r w:rsidRPr="002952AC">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7 punkto b papunktis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lang w:eastAsia="en-US"/>
              </w:rPr>
            </w:pPr>
            <w:r w:rsidRPr="002952AC">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8B4E17">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t>Iš Lietuvoje įsteigtų subjektų įrodančių dokumentų nereikalaujama. Užtenka pateikto EBVPD.</w:t>
            </w:r>
          </w:p>
          <w:p w:rsidR="00C7066B" w:rsidRPr="002952AC" w:rsidRDefault="00C7066B" w:rsidP="008B4E17">
            <w:pPr>
              <w:pStyle w:val="NoSpacing"/>
              <w:jc w:val="both"/>
              <w:rPr>
                <w:rFonts w:ascii="Times New Roman" w:hAnsi="Times New Roman" w:cs="Times New Roman"/>
                <w:b/>
                <w:bCs/>
                <w:iCs/>
                <w:sz w:val="22"/>
                <w:szCs w:val="22"/>
                <w:lang w:eastAsia="en-US"/>
              </w:rPr>
            </w:pPr>
          </w:p>
          <w:p w:rsidR="00C7066B" w:rsidRPr="002952AC" w:rsidRDefault="00C7066B" w:rsidP="008B4E17">
            <w:pPr>
              <w:pStyle w:val="NoSpacing"/>
              <w:jc w:val="both"/>
              <w:rPr>
                <w:rFonts w:ascii="Times New Roman" w:hAnsi="Times New Roman" w:cs="Times New Roman"/>
                <w:b/>
                <w:bCs/>
                <w:sz w:val="22"/>
                <w:szCs w:val="22"/>
              </w:rPr>
            </w:pPr>
            <w:r w:rsidRPr="002952AC">
              <w:rPr>
                <w:rFonts w:ascii="Times New Roman" w:hAnsi="Times New Roman" w:cs="Times New Roman"/>
                <w:sz w:val="22"/>
                <w:szCs w:val="22"/>
              </w:rPr>
              <w:t>Priimant sprendimus dėl tiekėjo pašalinimo iš pirkimo procedūros šiame punkte nurodytu pašalinimo pagrindu, be kita ko, atsižvelgiama į</w:t>
            </w:r>
            <w:r w:rsidRPr="002952AC">
              <w:rPr>
                <w:rFonts w:ascii="Times New Roman" w:hAnsi="Times New Roman" w:cs="Times New Roman"/>
                <w:b/>
                <w:bCs/>
                <w:sz w:val="22"/>
                <w:szCs w:val="22"/>
              </w:rPr>
              <w:t xml:space="preserve"> </w:t>
            </w:r>
            <w:r w:rsidRPr="002952AC">
              <w:rPr>
                <w:rFonts w:ascii="Times New Roman" w:hAnsi="Times New Roman" w:cs="Times New Roman"/>
                <w:sz w:val="22"/>
                <w:szCs w:val="22"/>
              </w:rPr>
              <w:t xml:space="preserve">nacionalinėje duomenų bazėje adresu </w:t>
            </w:r>
            <w:hyperlink r:id="rId15">
              <w:r w:rsidRPr="002952AC">
                <w:rPr>
                  <w:rStyle w:val="Hyperlink"/>
                  <w:rFonts w:ascii="Times New Roman" w:hAnsi="Times New Roman" w:cs="Times New Roman"/>
                  <w:sz w:val="22"/>
                  <w:szCs w:val="22"/>
                </w:rPr>
                <w:t>https://www.vmi.lt/evmi/mokesciu-moketoju-informacija</w:t>
              </w:r>
            </w:hyperlink>
            <w:r w:rsidRPr="002952AC">
              <w:rPr>
                <w:rFonts w:ascii="Times New Roman" w:hAnsi="Times New Roman" w:cs="Times New Roman"/>
                <w:sz w:val="22"/>
                <w:szCs w:val="22"/>
              </w:rPr>
              <w:t xml:space="preserve"> skelbiamą informaciją.</w:t>
            </w:r>
          </w:p>
        </w:tc>
      </w:tr>
      <w:tr w:rsidR="00C7066B" w:rsidRPr="002952AC" w:rsidTr="0075405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C7066B">
            <w:pPr>
              <w:pStyle w:val="NoSpacing"/>
              <w:numPr>
                <w:ilvl w:val="0"/>
                <w:numId w:val="10"/>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rPr>
            </w:pPr>
            <w:r w:rsidRPr="002952AC">
              <w:rPr>
                <w:rFonts w:ascii="Times New Roman" w:hAnsi="Times New Roman" w:cs="Times New Roman"/>
                <w:sz w:val="22"/>
                <w:szCs w:val="22"/>
              </w:rPr>
              <w:t>Tiekėjas yra padaręs rimtą profesinį pažeidimą, dėl kurio perkančioji organizacija abejoja tiekėjo sąžiningumu,</w:t>
            </w:r>
            <w:r w:rsidRPr="002952AC">
              <w:rPr>
                <w:rFonts w:ascii="Times New Roman" w:eastAsia="Times New Roman" w:hAnsi="Times New Roman" w:cs="Times New Roman"/>
                <w:sz w:val="22"/>
                <w:szCs w:val="22"/>
              </w:rPr>
              <w:t xml:space="preserve"> kai jis </w:t>
            </w:r>
            <w:r w:rsidRPr="002952A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7 punkto c papunktis</w:t>
            </w:r>
          </w:p>
          <w:p w:rsidR="00C7066B" w:rsidRPr="002952AC" w:rsidRDefault="00C7066B" w:rsidP="0075405E">
            <w:pPr>
              <w:pStyle w:val="NoSpacing"/>
              <w:jc w:val="both"/>
              <w:rPr>
                <w:rFonts w:ascii="Times New Roman" w:eastAsia="Yu Mincho" w:hAnsi="Times New Roman" w:cs="Times New Roman"/>
                <w:sz w:val="22"/>
                <w:szCs w:val="22"/>
              </w:rPr>
            </w:pPr>
          </w:p>
          <w:p w:rsidR="00C7066B" w:rsidRPr="002952AC" w:rsidRDefault="00C7066B" w:rsidP="0075405E">
            <w:pPr>
              <w:pStyle w:val="NoSpacing"/>
              <w:jc w:val="both"/>
              <w:rPr>
                <w:rFonts w:ascii="Times New Roman" w:eastAsia="Yu Mincho" w:hAnsi="Times New Roman" w:cs="Times New Roman"/>
                <w:sz w:val="22"/>
                <w:szCs w:val="22"/>
                <w:lang w:eastAsia="en-US"/>
              </w:rPr>
            </w:pPr>
            <w:r w:rsidRPr="002952AC">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7066B" w:rsidRPr="002952AC" w:rsidRDefault="00C7066B" w:rsidP="0075405E">
            <w:pPr>
              <w:pStyle w:val="NoSpacing"/>
              <w:jc w:val="both"/>
              <w:rPr>
                <w:rFonts w:ascii="Times New Roman" w:hAnsi="Times New Roman" w:cs="Times New Roman"/>
                <w:sz w:val="22"/>
                <w:szCs w:val="22"/>
                <w:lang w:eastAsia="en-US"/>
              </w:rPr>
            </w:pPr>
            <w:r w:rsidRPr="002952AC">
              <w:rPr>
                <w:rFonts w:ascii="Times New Roman" w:hAnsi="Times New Roman" w:cs="Times New Roman"/>
                <w:sz w:val="22"/>
                <w:szCs w:val="22"/>
                <w:lang w:eastAsia="en-US"/>
              </w:rPr>
              <w:t>Iš Lietuvoje įsteigtų subjektų įrodančių dokumentų nereikalaujama. Užtenka pateikto EBVPD.</w:t>
            </w:r>
          </w:p>
          <w:p w:rsidR="00C7066B" w:rsidRPr="002952AC" w:rsidRDefault="00C7066B" w:rsidP="0075405E">
            <w:pPr>
              <w:pStyle w:val="NoSpacing"/>
              <w:jc w:val="both"/>
              <w:rPr>
                <w:rFonts w:ascii="Times New Roman" w:hAnsi="Times New Roman" w:cs="Times New Roman"/>
                <w:bCs/>
                <w:iCs/>
                <w:sz w:val="22"/>
                <w:szCs w:val="22"/>
                <w:lang w:eastAsia="en-US"/>
              </w:rPr>
            </w:pPr>
          </w:p>
          <w:p w:rsidR="00C7066B" w:rsidRPr="002952AC" w:rsidRDefault="00C7066B" w:rsidP="0075405E">
            <w:pPr>
              <w:rPr>
                <w:b/>
                <w:bCs/>
              </w:rPr>
            </w:pPr>
            <w:r w:rsidRPr="002952AC">
              <w:rPr>
                <w:b/>
                <w:bCs/>
              </w:rPr>
              <w:t xml:space="preserve">Priimant sprendimus dėl tiekėjo pašalinimo iš pirkimo procedūros šiame punkte nurodytu pašalinimo pagrindu, be kita ko, atsižvelgiama į nacionalinėje duomenų bazėje adresu: </w:t>
            </w:r>
          </w:p>
          <w:p w:rsidR="00C7066B" w:rsidRPr="002952AC" w:rsidRDefault="00C239E7" w:rsidP="0075405E">
            <w:pPr>
              <w:rPr>
                <w:bCs/>
                <w:iCs/>
              </w:rPr>
            </w:pPr>
            <w:hyperlink r:id="rId16" w:history="1">
              <w:r w:rsidR="00C7066B" w:rsidRPr="002952AC">
                <w:rPr>
                  <w:rStyle w:val="Hyperlink"/>
                </w:rPr>
                <w:t>https://kt.gov.lt/lt/atviri-duomenys/diskvalifikavimas-is-viesuju-pirkimu</w:t>
              </w:r>
            </w:hyperlink>
            <w:r w:rsidR="00C7066B" w:rsidRPr="002952AC">
              <w:t xml:space="preserve"> skelbiamą informaciją. </w:t>
            </w:r>
          </w:p>
        </w:tc>
      </w:tr>
    </w:tbl>
    <w:p w:rsidR="00595F17" w:rsidRDefault="00595F17" w:rsidP="006A13DB"/>
    <w:p w:rsidR="00595F17" w:rsidRDefault="00595F17" w:rsidP="006A13DB"/>
    <w:p w:rsidR="00595F17" w:rsidRDefault="00595F17" w:rsidP="006A13DB"/>
    <w:p w:rsidR="00595F17" w:rsidRPr="002952AC" w:rsidRDefault="00595F17" w:rsidP="006A13DB"/>
    <w:p w:rsidR="006A13DB" w:rsidRPr="002952AC" w:rsidRDefault="006A13DB" w:rsidP="006A13DB"/>
    <w:p w:rsidR="00982EB7" w:rsidRDefault="00982EB7" w:rsidP="006A13DB">
      <w:pPr>
        <w:jc w:val="center"/>
        <w:rPr>
          <w:b/>
          <w:sz w:val="24"/>
          <w:szCs w:val="24"/>
        </w:rPr>
      </w:pPr>
    </w:p>
    <w:p w:rsidR="00982EB7" w:rsidRDefault="00982EB7" w:rsidP="006A13DB">
      <w:pPr>
        <w:jc w:val="center"/>
        <w:rPr>
          <w:b/>
          <w:sz w:val="24"/>
          <w:szCs w:val="24"/>
        </w:rPr>
      </w:pPr>
    </w:p>
    <w:p w:rsidR="00982EB7" w:rsidRDefault="00982EB7" w:rsidP="006A13DB">
      <w:pPr>
        <w:jc w:val="center"/>
        <w:rPr>
          <w:b/>
          <w:sz w:val="24"/>
          <w:szCs w:val="24"/>
        </w:rPr>
      </w:pPr>
    </w:p>
    <w:p w:rsidR="00982EB7" w:rsidRDefault="00982EB7" w:rsidP="006A13DB">
      <w:pPr>
        <w:jc w:val="center"/>
        <w:rPr>
          <w:b/>
          <w:sz w:val="24"/>
          <w:szCs w:val="24"/>
        </w:rPr>
      </w:pPr>
    </w:p>
    <w:p w:rsidR="007C4B37" w:rsidRDefault="007C4B37" w:rsidP="006A13DB">
      <w:pPr>
        <w:jc w:val="center"/>
        <w:rPr>
          <w:b/>
          <w:sz w:val="24"/>
          <w:szCs w:val="24"/>
        </w:rPr>
      </w:pPr>
      <w:r>
        <w:rPr>
          <w:b/>
          <w:sz w:val="24"/>
          <w:szCs w:val="24"/>
        </w:rPr>
        <w:lastRenderedPageBreak/>
        <w:t>KVALIFIKACIJOS REIKALAIMAI</w:t>
      </w:r>
    </w:p>
    <w:p w:rsidR="001A4213" w:rsidRDefault="001A4213" w:rsidP="006A13DB">
      <w:pPr>
        <w:jc w:val="center"/>
        <w:rPr>
          <w:b/>
          <w:sz w:val="24"/>
          <w:szCs w:val="24"/>
        </w:rPr>
      </w:pPr>
    </w:p>
    <w:p w:rsidR="007C4B37" w:rsidRDefault="007C4B37" w:rsidP="006A13DB">
      <w:pPr>
        <w:jc w:val="center"/>
        <w:rPr>
          <w:b/>
          <w:sz w:val="24"/>
          <w:szCs w:val="24"/>
        </w:rPr>
      </w:pPr>
    </w:p>
    <w:tbl>
      <w:tblPr>
        <w:tblStyle w:val="TableGrid"/>
        <w:tblW w:w="14742" w:type="dxa"/>
        <w:tblInd w:w="-5" w:type="dxa"/>
        <w:tblLayout w:type="fixed"/>
        <w:tblLook w:val="04A0" w:firstRow="1" w:lastRow="0" w:firstColumn="1" w:lastColumn="0" w:noHBand="0" w:noVBand="1"/>
      </w:tblPr>
      <w:tblGrid>
        <w:gridCol w:w="590"/>
        <w:gridCol w:w="3238"/>
        <w:gridCol w:w="4394"/>
        <w:gridCol w:w="4140"/>
        <w:gridCol w:w="9"/>
        <w:gridCol w:w="2371"/>
      </w:tblGrid>
      <w:tr w:rsidR="00DE169B" w:rsidRPr="00D52E4E" w:rsidTr="00DE169B">
        <w:tc>
          <w:tcPr>
            <w:tcW w:w="590" w:type="dxa"/>
          </w:tcPr>
          <w:p w:rsidR="00DE169B" w:rsidRPr="00D52E4E" w:rsidRDefault="00DE169B" w:rsidP="0075405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52E4E">
              <w:rPr>
                <w:rFonts w:ascii="Times New Roman" w:eastAsia="Times New Roman" w:hAnsi="Times New Roman" w:cs="Times New Roman"/>
                <w:b/>
                <w:bCs/>
                <w:color w:val="404040" w:themeColor="text1" w:themeTint="BF"/>
                <w:sz w:val="22"/>
                <w:szCs w:val="22"/>
                <w:lang w:val="lt-LT"/>
              </w:rPr>
              <w:t>Eil. Nr.</w:t>
            </w:r>
          </w:p>
        </w:tc>
        <w:tc>
          <w:tcPr>
            <w:tcW w:w="3238" w:type="dxa"/>
            <w:vAlign w:val="center"/>
          </w:tcPr>
          <w:p w:rsidR="00DE169B" w:rsidRPr="00D52E4E" w:rsidRDefault="00DE169B" w:rsidP="0075405E">
            <w:pPr>
              <w:jc w:val="center"/>
              <w:rPr>
                <w:b/>
                <w:bCs/>
                <w:color w:val="404040" w:themeColor="text1" w:themeTint="BF"/>
              </w:rPr>
            </w:pPr>
            <w:r w:rsidRPr="00D52E4E">
              <w:rPr>
                <w:b/>
                <w:bCs/>
                <w:color w:val="404040" w:themeColor="text1" w:themeTint="BF"/>
              </w:rPr>
              <w:t>Reikalavimas</w:t>
            </w:r>
          </w:p>
        </w:tc>
        <w:tc>
          <w:tcPr>
            <w:tcW w:w="4394" w:type="dxa"/>
            <w:vAlign w:val="center"/>
          </w:tcPr>
          <w:p w:rsidR="00DE169B" w:rsidRPr="00D52E4E" w:rsidRDefault="00DE169B" w:rsidP="0075405E">
            <w:pPr>
              <w:jc w:val="center"/>
              <w:rPr>
                <w:rFonts w:eastAsia="Times New Roman"/>
                <w:b/>
                <w:bCs/>
                <w:color w:val="404040" w:themeColor="text1" w:themeTint="BF"/>
              </w:rPr>
            </w:pPr>
            <w:r w:rsidRPr="00D52E4E">
              <w:rPr>
                <w:b/>
                <w:bCs/>
                <w:color w:val="404040" w:themeColor="text1" w:themeTint="BF"/>
              </w:rPr>
              <w:t>Atitikį pagrindžiantys dokumentai</w:t>
            </w:r>
          </w:p>
        </w:tc>
        <w:tc>
          <w:tcPr>
            <w:tcW w:w="4140" w:type="dxa"/>
          </w:tcPr>
          <w:p w:rsidR="00DE169B" w:rsidRPr="00D52E4E" w:rsidRDefault="00DE169B" w:rsidP="0075405E">
            <w:pPr>
              <w:jc w:val="center"/>
              <w:rPr>
                <w:rFonts w:eastAsia="Times New Roman"/>
                <w:b/>
                <w:bCs/>
                <w:color w:val="404040" w:themeColor="text1" w:themeTint="BF"/>
                <w:lang w:val="en-US"/>
              </w:rPr>
            </w:pPr>
            <w:r w:rsidRPr="00D52E4E">
              <w:rPr>
                <w:b/>
                <w:bCs/>
                <w:color w:val="404040" w:themeColor="text1" w:themeTint="BF"/>
              </w:rPr>
              <w:t>Subjektas, kuris turi atitikti reikalavimą</w:t>
            </w:r>
          </w:p>
        </w:tc>
        <w:tc>
          <w:tcPr>
            <w:tcW w:w="2380" w:type="dxa"/>
            <w:gridSpan w:val="2"/>
          </w:tcPr>
          <w:p w:rsidR="00DE169B" w:rsidRPr="00D52E4E" w:rsidRDefault="009663BF" w:rsidP="0075405E">
            <w:pPr>
              <w:jc w:val="center"/>
              <w:rPr>
                <w:b/>
                <w:bCs/>
                <w:color w:val="404040" w:themeColor="text1" w:themeTint="BF"/>
              </w:rPr>
            </w:pPr>
            <w:r>
              <w:rPr>
                <w:b/>
                <w:bCs/>
                <w:color w:val="404040" w:themeColor="text1" w:themeTint="BF"/>
              </w:rPr>
              <w:t>Reikalavimo taikymas dalims</w:t>
            </w:r>
          </w:p>
        </w:tc>
      </w:tr>
      <w:tr w:rsidR="00DE169B" w:rsidRPr="00D52E4E" w:rsidTr="00DE169B">
        <w:tc>
          <w:tcPr>
            <w:tcW w:w="12371" w:type="dxa"/>
            <w:gridSpan w:val="5"/>
          </w:tcPr>
          <w:p w:rsidR="00DE169B" w:rsidRPr="00D52E4E" w:rsidRDefault="00132123" w:rsidP="0075405E">
            <w:pPr>
              <w:rPr>
                <w:b/>
                <w:bCs/>
                <w:color w:val="404040" w:themeColor="text1" w:themeTint="BF"/>
              </w:rPr>
            </w:pPr>
            <w:r w:rsidRPr="00D52E4E">
              <w:rPr>
                <w:rFonts w:eastAsia="Times New Roman"/>
                <w:b/>
                <w:bCs/>
                <w:color w:val="404040" w:themeColor="text1" w:themeTint="BF"/>
              </w:rPr>
              <w:t>Teisė verstis veikla</w:t>
            </w:r>
          </w:p>
        </w:tc>
        <w:tc>
          <w:tcPr>
            <w:tcW w:w="2371" w:type="dxa"/>
          </w:tcPr>
          <w:p w:rsidR="00DE169B" w:rsidRPr="00D52E4E" w:rsidRDefault="00DE169B" w:rsidP="0075405E">
            <w:pPr>
              <w:rPr>
                <w:rFonts w:eastAsia="Times New Roman"/>
                <w:b/>
                <w:bCs/>
                <w:color w:val="404040" w:themeColor="text1" w:themeTint="BF"/>
              </w:rPr>
            </w:pPr>
          </w:p>
        </w:tc>
      </w:tr>
      <w:tr w:rsidR="00DE169B" w:rsidRPr="00D52E4E" w:rsidTr="00DE169B">
        <w:tc>
          <w:tcPr>
            <w:tcW w:w="3828" w:type="dxa"/>
            <w:gridSpan w:val="2"/>
          </w:tcPr>
          <w:p w:rsidR="00DE169B" w:rsidRPr="00D52E4E" w:rsidRDefault="00DE169B" w:rsidP="00DE169B"/>
          <w:p w:rsidR="009663BF" w:rsidRDefault="009663BF" w:rsidP="009663BF">
            <w:r w:rsidRPr="00C160C5">
              <w:t>Ti</w:t>
            </w:r>
            <w:r w:rsidR="00E6448A">
              <w:t>e</w:t>
            </w:r>
            <w:r w:rsidRPr="00C160C5">
              <w:t>kėjas, turi teisę verstis ta veikla (</w:t>
            </w:r>
            <w:r>
              <w:t xml:space="preserve">elektros įrenginių iki 1000 V įrengimas), </w:t>
            </w:r>
            <w:r w:rsidRPr="00C160C5">
              <w:t>kuri reikalinga pirkimo sutarčiai įvykdyti.</w:t>
            </w:r>
          </w:p>
          <w:p w:rsidR="009663BF" w:rsidRDefault="009663BF" w:rsidP="00302797"/>
          <w:p w:rsidR="00DE169B" w:rsidRPr="00D52E4E" w:rsidRDefault="009663BF" w:rsidP="009663BF">
            <w:r>
              <w:t xml:space="preserve">Taikymo pagrindas: </w:t>
            </w:r>
            <w:r w:rsidR="00E05628" w:rsidRPr="00E05628">
              <w:t>Lietuvos Respublikos energetikos įstatymo 22 straipsni</w:t>
            </w:r>
            <w:r>
              <w:t>s</w:t>
            </w:r>
            <w:r w:rsidR="00742B5E">
              <w:t>.</w:t>
            </w:r>
          </w:p>
        </w:tc>
        <w:tc>
          <w:tcPr>
            <w:tcW w:w="4394" w:type="dxa"/>
          </w:tcPr>
          <w:p w:rsidR="00FA0808" w:rsidRPr="00D52E4E" w:rsidRDefault="00E05628" w:rsidP="00E05628">
            <w:r>
              <w:t>Pateikiamas Valstybinės energetikos reguliavimo tarybos 2024 m. lapkričio 5 d. nutarimu Nr. O3E- 1388 nustatyta tvarka ar kitos užsienio šalies institucijos įmonei išduoto galiojančio atestato, leidžiančio atlikti Elektros tinklo ir įrenginių iki 1000V įtampos įrengimo darbus, kopija. 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tc>
        <w:tc>
          <w:tcPr>
            <w:tcW w:w="4140" w:type="dxa"/>
          </w:tcPr>
          <w:p w:rsidR="00DE169B" w:rsidRPr="00D52E4E" w:rsidRDefault="00DE169B" w:rsidP="0075405E">
            <w:r w:rsidRPr="00D52E4E">
              <w:t xml:space="preserve">Teikėjas arba bent vienas teikėjų grupės narys, arba visi teikėjų grupės nariai kartu, jeigu pasiūlymą teikia teikėjų grupė, arba subtiekėjas ar ūkio subjektas, kurio </w:t>
            </w:r>
            <w:proofErr w:type="spellStart"/>
            <w:r w:rsidRPr="00D52E4E">
              <w:t>pajėgumais</w:t>
            </w:r>
            <w:proofErr w:type="spellEnd"/>
            <w:r w:rsidRPr="00D52E4E">
              <w:t xml:space="preserve"> remiasi teikėjas, pagal jų prisiimamus įsipareigojimus pirkimo sutarčiai vykdyti.</w:t>
            </w:r>
          </w:p>
        </w:tc>
        <w:tc>
          <w:tcPr>
            <w:tcW w:w="2380" w:type="dxa"/>
            <w:gridSpan w:val="2"/>
          </w:tcPr>
          <w:p w:rsidR="00DE169B" w:rsidRPr="00D52E4E" w:rsidRDefault="00DE169B" w:rsidP="0075405E"/>
          <w:p w:rsidR="00DE169B" w:rsidRPr="00D52E4E" w:rsidRDefault="00DE169B" w:rsidP="009B5460">
            <w:pPr>
              <w:jc w:val="center"/>
            </w:pPr>
            <w:r w:rsidRPr="00D52E4E">
              <w:t>1</w:t>
            </w:r>
            <w:r w:rsidR="00132123" w:rsidRPr="00D52E4E">
              <w:t>–</w:t>
            </w:r>
            <w:r w:rsidR="00E05628">
              <w:t>2</w:t>
            </w:r>
            <w:r w:rsidR="001C7D07" w:rsidRPr="00D52E4E">
              <w:t xml:space="preserve"> dalis</w:t>
            </w:r>
          </w:p>
        </w:tc>
      </w:tr>
      <w:tr w:rsidR="001A4213" w:rsidRPr="00D52E4E" w:rsidTr="00DE169B">
        <w:tc>
          <w:tcPr>
            <w:tcW w:w="3828" w:type="dxa"/>
            <w:gridSpan w:val="2"/>
          </w:tcPr>
          <w:p w:rsidR="001A4213" w:rsidRPr="00E32906" w:rsidRDefault="001A4213" w:rsidP="001A4213">
            <w:pPr>
              <w:keepNext/>
              <w:keepLines/>
              <w:spacing w:line="259" w:lineRule="auto"/>
              <w:jc w:val="center"/>
              <w:outlineLvl w:val="1"/>
              <w:rPr>
                <w:b/>
                <w:szCs w:val="24"/>
              </w:rPr>
            </w:pPr>
            <w:r w:rsidRPr="00E32906">
              <w:rPr>
                <w:b/>
                <w:szCs w:val="24"/>
              </w:rPr>
              <w:lastRenderedPageBreak/>
              <w:t xml:space="preserve">Techninis ir profesinis pajėgumas: </w:t>
            </w:r>
            <w:r w:rsidRPr="00E32906">
              <w:rPr>
                <w:b/>
                <w:bCs/>
                <w:szCs w:val="24"/>
              </w:rPr>
              <w:t>tiekėjo patirtis</w:t>
            </w:r>
          </w:p>
          <w:p w:rsidR="001A4213" w:rsidRDefault="001A4213" w:rsidP="00DE169B"/>
          <w:p w:rsidR="001A4213" w:rsidRDefault="001A4213" w:rsidP="00067357">
            <w:r>
              <w:t>Tie</w:t>
            </w:r>
            <w:r w:rsidRPr="001A4213">
              <w:t>kėjas, per pastaruosius 3 metus iki pasiūlymo pateikimo termino pabaigos pagal vieną ar daugiau sutarčių yra savo jėgomis suteikęs</w:t>
            </w:r>
            <w:r>
              <w:t xml:space="preserve"> elektros ir mechaninių įrenginių</w:t>
            </w:r>
            <w:r w:rsidRPr="001A4213">
              <w:t xml:space="preserve"> </w:t>
            </w:r>
            <w:r w:rsidR="00021FF9">
              <w:t>pajungimo paslaugas</w:t>
            </w:r>
            <w:r w:rsidR="00982EB7">
              <w:t xml:space="preserve"> kurių </w:t>
            </w:r>
            <w:r w:rsidRPr="001A4213">
              <w:t>(-</w:t>
            </w:r>
            <w:proofErr w:type="spellStart"/>
            <w:r w:rsidRPr="001A4213">
              <w:t>ios</w:t>
            </w:r>
            <w:proofErr w:type="spellEnd"/>
            <w:r w:rsidRPr="001A4213">
              <w:t>) vertė būtų ne mažesnė kai</w:t>
            </w:r>
            <w:r w:rsidR="00067357">
              <w:t>p 12</w:t>
            </w:r>
            <w:r w:rsidRPr="001A4213">
              <w:t xml:space="preserve">. </w:t>
            </w:r>
            <w:r w:rsidR="00067357">
              <w:t>892,56</w:t>
            </w:r>
            <w:r w:rsidRPr="001A4213">
              <w:t xml:space="preserve"> EUR be PVM.</w:t>
            </w:r>
          </w:p>
          <w:p w:rsidR="00357D1C" w:rsidRDefault="00357D1C" w:rsidP="00067357"/>
          <w:p w:rsidR="00357D1C" w:rsidRDefault="00357D1C" w:rsidP="00067357"/>
          <w:p w:rsidR="00357D1C" w:rsidRDefault="00357D1C" w:rsidP="00067357"/>
          <w:p w:rsidR="00357D1C" w:rsidRDefault="00357D1C" w:rsidP="00067357"/>
          <w:p w:rsidR="00357D1C" w:rsidRDefault="00357D1C" w:rsidP="00067357"/>
          <w:p w:rsidR="00357D1C" w:rsidRDefault="00357D1C" w:rsidP="00067357"/>
          <w:p w:rsidR="00357D1C" w:rsidRDefault="00357D1C" w:rsidP="00067357"/>
          <w:p w:rsidR="00357D1C" w:rsidRDefault="00357D1C" w:rsidP="00067357"/>
          <w:p w:rsidR="00357D1C" w:rsidRDefault="00357D1C" w:rsidP="00067357"/>
          <w:p w:rsidR="00357D1C" w:rsidRDefault="00357D1C" w:rsidP="00067357"/>
          <w:p w:rsidR="00357D1C" w:rsidRDefault="00357D1C" w:rsidP="00357D1C">
            <w:pPr>
              <w:rPr>
                <w:color w:val="000000"/>
                <w:sz w:val="24"/>
                <w:szCs w:val="24"/>
                <w:bdr w:val="none" w:sz="0" w:space="0" w:color="auto" w:frame="1"/>
                <w:lang w:eastAsia="en-GB"/>
              </w:rPr>
            </w:pPr>
            <w:r>
              <w:rPr>
                <w:color w:val="000000"/>
                <w:sz w:val="24"/>
                <w:szCs w:val="24"/>
                <w:bdr w:val="none" w:sz="0" w:space="0" w:color="auto" w:frame="1"/>
                <w:lang w:eastAsia="en-GB"/>
              </w:rPr>
              <w:t>Pastabos:</w:t>
            </w:r>
          </w:p>
          <w:p w:rsidR="00357D1C" w:rsidRDefault="00357D1C" w:rsidP="00357D1C">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rsidR="00357D1C" w:rsidRDefault="00357D1C" w:rsidP="00357D1C">
            <w:r>
              <w:rPr>
                <w:color w:val="000000"/>
                <w:sz w:val="24"/>
                <w:szCs w:val="24"/>
                <w:bdr w:val="none" w:sz="0" w:space="0" w:color="auto" w:frame="1"/>
                <w:lang w:eastAsia="en-GB"/>
              </w:rPr>
              <w:t xml:space="preserve">2. Jeigu tiekėjas remiasi vykdoma sutartimi, privalo pateikti </w:t>
            </w:r>
            <w:proofErr w:type="spellStart"/>
            <w:r>
              <w:rPr>
                <w:color w:val="000000"/>
                <w:sz w:val="24"/>
                <w:szCs w:val="24"/>
                <w:bdr w:val="none" w:sz="0" w:space="0" w:color="auto" w:frame="1"/>
                <w:lang w:eastAsia="en-GB"/>
              </w:rPr>
              <w:t>įrodymus</w:t>
            </w:r>
            <w:proofErr w:type="spellEnd"/>
            <w:r>
              <w:rPr>
                <w:color w:val="000000"/>
                <w:sz w:val="24"/>
                <w:szCs w:val="24"/>
                <w:bdr w:val="none" w:sz="0" w:space="0" w:color="auto" w:frame="1"/>
                <w:lang w:eastAsia="en-GB"/>
              </w:rPr>
              <w:t>, jog sutarties įvykdyta dalis atitinka jo deklaruojamą įvykdytą sutarties dalį.</w:t>
            </w:r>
          </w:p>
          <w:p w:rsidR="00357D1C" w:rsidRDefault="00357D1C" w:rsidP="00067357"/>
          <w:p w:rsidR="00357D1C" w:rsidRPr="00D52E4E" w:rsidRDefault="00357D1C" w:rsidP="00067357"/>
        </w:tc>
        <w:tc>
          <w:tcPr>
            <w:tcW w:w="4394" w:type="dxa"/>
          </w:tcPr>
          <w:p w:rsidR="00357D1C" w:rsidRDefault="007B7846" w:rsidP="00357D1C">
            <w:pPr>
              <w:rPr>
                <w:sz w:val="24"/>
                <w:szCs w:val="24"/>
                <w:bdr w:val="none" w:sz="0" w:space="0" w:color="auto" w:frame="1"/>
                <w:lang w:eastAsia="en-GB"/>
              </w:rPr>
            </w:pPr>
            <w:r>
              <w:t xml:space="preserve">1) </w:t>
            </w:r>
            <w:r w:rsidR="00357D1C">
              <w:rPr>
                <w:sz w:val="24"/>
                <w:szCs w:val="24"/>
                <w:bdr w:val="none" w:sz="0" w:space="0" w:color="auto" w:frame="1"/>
                <w:lang w:eastAsia="en-GB"/>
              </w:rPr>
              <w:t xml:space="preserve">Pateikti per paskutinius 3 metus (arba per laiką nuo tiekėjo įregistravimo dienos (jeigu tiekėjas vykdo veiklą mažiau nei 3 metus)) </w:t>
            </w:r>
            <w:r w:rsidR="00021FF9">
              <w:rPr>
                <w:sz w:val="24"/>
                <w:szCs w:val="24"/>
                <w:bdr w:val="none" w:sz="0" w:space="0" w:color="auto" w:frame="1"/>
                <w:lang w:eastAsia="en-GB"/>
              </w:rPr>
              <w:t xml:space="preserve">suteiktų paslaugų </w:t>
            </w:r>
            <w:r w:rsidR="00357D1C">
              <w:rPr>
                <w:sz w:val="24"/>
                <w:szCs w:val="24"/>
                <w:bdr w:val="none" w:sz="0" w:space="0" w:color="auto" w:frame="1"/>
                <w:lang w:eastAsia="en-GB"/>
              </w:rPr>
              <w:t xml:space="preserve"> </w:t>
            </w:r>
            <w:r w:rsidR="00357D1C" w:rsidRPr="00982EB7">
              <w:rPr>
                <w:color w:val="000000" w:themeColor="text1"/>
                <w:sz w:val="24"/>
                <w:szCs w:val="24"/>
                <w:bdr w:val="none" w:sz="0" w:space="0" w:color="auto" w:frame="1"/>
                <w:lang w:eastAsia="en-GB"/>
              </w:rPr>
              <w:t>(</w:t>
            </w:r>
            <w:r w:rsidR="00357D1C" w:rsidRPr="00982EB7">
              <w:rPr>
                <w:color w:val="000000" w:themeColor="text1"/>
                <w:sz w:val="24"/>
                <w:szCs w:val="24"/>
                <w:u w:val="single"/>
                <w:bdr w:val="none" w:sz="0" w:space="0" w:color="auto" w:frame="1"/>
                <w:lang w:eastAsia="en-GB"/>
              </w:rPr>
              <w:t xml:space="preserve">užpildyti konkurso sąlygų </w:t>
            </w:r>
            <w:r w:rsidR="00E6448A">
              <w:rPr>
                <w:color w:val="000000" w:themeColor="text1"/>
                <w:sz w:val="24"/>
                <w:szCs w:val="24"/>
                <w:u w:val="single"/>
                <w:bdr w:val="none" w:sz="0" w:space="0" w:color="auto" w:frame="1"/>
                <w:lang w:eastAsia="en-GB"/>
              </w:rPr>
              <w:t>5</w:t>
            </w:r>
            <w:r w:rsidR="00357D1C" w:rsidRPr="00982EB7">
              <w:rPr>
                <w:color w:val="000000" w:themeColor="text1"/>
                <w:sz w:val="24"/>
                <w:szCs w:val="24"/>
                <w:u w:val="single"/>
                <w:bdr w:val="none" w:sz="0" w:space="0" w:color="auto" w:frame="1"/>
                <w:lang w:eastAsia="en-GB"/>
              </w:rPr>
              <w:t xml:space="preserve"> priedo </w:t>
            </w:r>
            <w:r w:rsidR="00E6448A">
              <w:rPr>
                <w:color w:val="000000" w:themeColor="text1"/>
                <w:sz w:val="24"/>
                <w:szCs w:val="24"/>
                <w:u w:val="single"/>
                <w:bdr w:val="none" w:sz="0" w:space="0" w:color="auto" w:frame="1"/>
                <w:lang w:eastAsia="en-GB"/>
              </w:rPr>
              <w:t xml:space="preserve">1 </w:t>
            </w:r>
            <w:r w:rsidR="00357D1C" w:rsidRPr="00982EB7">
              <w:rPr>
                <w:color w:val="000000" w:themeColor="text1"/>
                <w:sz w:val="24"/>
                <w:szCs w:val="24"/>
                <w:u w:val="single"/>
                <w:bdr w:val="none" w:sz="0" w:space="0" w:color="auto" w:frame="1"/>
                <w:lang w:eastAsia="en-GB"/>
              </w:rPr>
              <w:t>priedėlį „Sutarčių sąrašas“</w:t>
            </w:r>
            <w:r w:rsidR="00357D1C" w:rsidRPr="00982EB7">
              <w:rPr>
                <w:color w:val="000000" w:themeColor="text1"/>
                <w:sz w:val="24"/>
                <w:szCs w:val="24"/>
                <w:bdr w:val="none" w:sz="0" w:space="0" w:color="auto" w:frame="1"/>
                <w:lang w:eastAsia="en-GB"/>
              </w:rPr>
              <w:t xml:space="preserve">), </w:t>
            </w:r>
            <w:r w:rsidR="00357D1C">
              <w:rPr>
                <w:sz w:val="24"/>
                <w:szCs w:val="24"/>
                <w:bdr w:val="none" w:sz="0" w:space="0" w:color="auto" w:frame="1"/>
                <w:lang w:eastAsia="en-GB"/>
              </w:rPr>
              <w:t>nurodant užsakovą (užsakovo pavadinimą), sutarties objektą (suteiktų paslaugų pavadinimą), sutarties numerį ir sutarties sudarymo datą, sutarties vykdymo laikotarpį, įvykdytos sutarties ar sutarties dalies sumą eurais, Užsakovo (tiek viešų, tiek privačių asmenų) adresus, kontaktinius asmenis (vardas, pavardė, pareigos, telefono numeris).</w:t>
            </w:r>
          </w:p>
          <w:p w:rsidR="00357D1C" w:rsidRDefault="00357D1C" w:rsidP="00357D1C">
            <w:pPr>
              <w:rPr>
                <w:sz w:val="24"/>
                <w:szCs w:val="24"/>
                <w:bdr w:val="none" w:sz="0" w:space="0" w:color="auto"/>
                <w:lang w:eastAsia="en-GB"/>
              </w:rPr>
            </w:pPr>
          </w:p>
          <w:p w:rsidR="00357D1C" w:rsidRDefault="00357D1C" w:rsidP="00357D1C">
            <w:pPr>
              <w:rPr>
                <w:sz w:val="24"/>
                <w:szCs w:val="24"/>
                <w:bdr w:val="none" w:sz="0" w:space="0" w:color="auto" w:frame="1"/>
                <w:lang w:eastAsia="en-GB"/>
              </w:rPr>
            </w:pPr>
            <w:r>
              <w:rPr>
                <w:sz w:val="24"/>
                <w:szCs w:val="24"/>
                <w:bdr w:val="none" w:sz="0" w:space="0" w:color="auto" w:frame="1"/>
                <w:lang w:eastAsia="en-GB"/>
              </w:rPr>
              <w:t xml:space="preserve">Perkančioji organizacija pasilieka teisę be išankstinio įspėjimo susisiekti su </w:t>
            </w:r>
            <w:r w:rsidR="00021FF9" w:rsidRPr="00982EB7">
              <w:rPr>
                <w:sz w:val="24"/>
                <w:szCs w:val="24"/>
                <w:bdr w:val="none" w:sz="0" w:space="0" w:color="auto" w:frame="1"/>
                <w:lang w:eastAsia="en-GB"/>
              </w:rPr>
              <w:t>5</w:t>
            </w:r>
            <w:r w:rsidRPr="00982EB7">
              <w:rPr>
                <w:sz w:val="24"/>
                <w:szCs w:val="24"/>
                <w:bdr w:val="none" w:sz="0" w:space="0" w:color="auto" w:frame="1"/>
                <w:lang w:eastAsia="en-GB"/>
              </w:rPr>
              <w:t xml:space="preserve"> priedo</w:t>
            </w:r>
            <w:r>
              <w:rPr>
                <w:sz w:val="24"/>
                <w:szCs w:val="24"/>
                <w:bdr w:val="none" w:sz="0" w:space="0" w:color="auto" w:frame="1"/>
                <w:lang w:eastAsia="en-GB"/>
              </w:rPr>
              <w:t xml:space="preserve"> </w:t>
            </w:r>
            <w:r w:rsidR="00021FF9">
              <w:rPr>
                <w:sz w:val="24"/>
                <w:szCs w:val="24"/>
                <w:bdr w:val="none" w:sz="0" w:space="0" w:color="auto" w:frame="1"/>
                <w:lang w:eastAsia="en-GB"/>
              </w:rPr>
              <w:t xml:space="preserve">1 </w:t>
            </w:r>
            <w:r>
              <w:rPr>
                <w:sz w:val="24"/>
                <w:szCs w:val="24"/>
                <w:bdr w:val="none" w:sz="0" w:space="0" w:color="auto" w:frame="1"/>
                <w:lang w:eastAsia="en-GB"/>
              </w:rPr>
              <w:t>priedėlyje nurodytais asmenimis, siekiant įsitikinti tiekėjo atitiktimi šiam kvalifikaciniam reikalavimui.</w:t>
            </w:r>
          </w:p>
          <w:p w:rsidR="003636BD" w:rsidRDefault="003636BD" w:rsidP="00357D1C">
            <w:pPr>
              <w:rPr>
                <w:sz w:val="24"/>
                <w:szCs w:val="24"/>
                <w:bdr w:val="none" w:sz="0" w:space="0" w:color="auto" w:frame="1"/>
                <w:lang w:eastAsia="en-GB"/>
              </w:rPr>
            </w:pPr>
          </w:p>
          <w:p w:rsidR="001A4213" w:rsidDel="009663BF" w:rsidRDefault="001A4213" w:rsidP="00357D1C"/>
        </w:tc>
        <w:tc>
          <w:tcPr>
            <w:tcW w:w="4140" w:type="dxa"/>
          </w:tcPr>
          <w:p w:rsidR="001A4213" w:rsidRPr="00D52E4E" w:rsidRDefault="001A4213" w:rsidP="0075405E"/>
        </w:tc>
        <w:tc>
          <w:tcPr>
            <w:tcW w:w="2380" w:type="dxa"/>
            <w:gridSpan w:val="2"/>
          </w:tcPr>
          <w:p w:rsidR="001A4213" w:rsidRPr="00D52E4E" w:rsidRDefault="00067357" w:rsidP="0075405E">
            <w:r>
              <w:t>Taikoma I Pirkimo daliai</w:t>
            </w:r>
          </w:p>
        </w:tc>
      </w:tr>
      <w:tr w:rsidR="001A4213" w:rsidRPr="00D52E4E" w:rsidTr="00DE169B">
        <w:tc>
          <w:tcPr>
            <w:tcW w:w="3828" w:type="dxa"/>
            <w:gridSpan w:val="2"/>
          </w:tcPr>
          <w:p w:rsidR="001A4213" w:rsidRDefault="001A4213" w:rsidP="00982EB7">
            <w:pPr>
              <w:keepNext/>
              <w:keepLines/>
              <w:spacing w:line="259" w:lineRule="auto"/>
              <w:outlineLvl w:val="1"/>
            </w:pPr>
            <w:r>
              <w:lastRenderedPageBreak/>
              <w:t>Tie</w:t>
            </w:r>
            <w:r w:rsidRPr="001A4213">
              <w:t>kėjas, per pastaruosius 3 metus iki pasiūlymo pateikimo termino pabaigos pagal vieną ar daugiau su</w:t>
            </w:r>
            <w:r w:rsidR="00067357">
              <w:t xml:space="preserve">tarčių yra savo jėgomis atlikęs elektros įrenginių </w:t>
            </w:r>
            <w:r w:rsidR="00021FF9">
              <w:t xml:space="preserve">sumontavimo ir ar pajungimo </w:t>
            </w:r>
            <w:r w:rsidRPr="001A4213">
              <w:t>, kurių (-</w:t>
            </w:r>
            <w:proofErr w:type="spellStart"/>
            <w:r w:rsidRPr="001A4213">
              <w:t>ios</w:t>
            </w:r>
            <w:proofErr w:type="spellEnd"/>
            <w:r w:rsidRPr="001A4213">
              <w:t>) vertė būtų ne mažesnė kai</w:t>
            </w:r>
            <w:r w:rsidR="00067357">
              <w:t>p 14. 132,23</w:t>
            </w:r>
            <w:r w:rsidRPr="001A4213">
              <w:t xml:space="preserve"> EUR be PVM.</w:t>
            </w:r>
          </w:p>
          <w:p w:rsidR="003636BD" w:rsidRPr="00B17676" w:rsidRDefault="003636BD" w:rsidP="00982EB7">
            <w:pPr>
              <w:keepNext/>
              <w:keepLines/>
              <w:spacing w:line="259" w:lineRule="auto"/>
              <w:outlineLvl w:val="1"/>
            </w:pPr>
            <w:r>
              <w:t xml:space="preserve">3. </w:t>
            </w:r>
            <w:r w:rsidR="00B17676" w:rsidRPr="00B17676">
              <w:t>Rezultatą tiekėjas gali būti pasiekęs pagal vieną ar kelias sutartis, sudarytas dėl paslaugų teikimo.</w:t>
            </w:r>
          </w:p>
          <w:p w:rsidR="00357D1C" w:rsidRDefault="00357D1C" w:rsidP="00982EB7">
            <w:pPr>
              <w:keepNext/>
              <w:keepLines/>
              <w:spacing w:line="259" w:lineRule="auto"/>
              <w:outlineLvl w:val="1"/>
            </w:pPr>
          </w:p>
          <w:p w:rsidR="00357D1C" w:rsidRDefault="00357D1C" w:rsidP="00982EB7">
            <w:pPr>
              <w:keepNext/>
              <w:keepLines/>
              <w:spacing w:line="259" w:lineRule="auto"/>
              <w:outlineLvl w:val="1"/>
            </w:pPr>
          </w:p>
          <w:p w:rsidR="00357D1C" w:rsidRDefault="00357D1C" w:rsidP="00982EB7">
            <w:pPr>
              <w:keepNext/>
              <w:keepLines/>
              <w:spacing w:line="259" w:lineRule="auto"/>
              <w:outlineLvl w:val="1"/>
            </w:pPr>
          </w:p>
          <w:p w:rsidR="00357D1C" w:rsidRDefault="00357D1C" w:rsidP="00982EB7">
            <w:pPr>
              <w:keepNext/>
              <w:keepLines/>
              <w:spacing w:line="259" w:lineRule="auto"/>
              <w:outlineLvl w:val="1"/>
            </w:pPr>
          </w:p>
          <w:p w:rsidR="00357D1C" w:rsidRDefault="00357D1C" w:rsidP="00982EB7">
            <w:pPr>
              <w:keepNext/>
              <w:keepLines/>
              <w:spacing w:line="259" w:lineRule="auto"/>
              <w:outlineLvl w:val="1"/>
            </w:pPr>
          </w:p>
          <w:p w:rsidR="00357D1C" w:rsidRDefault="00357D1C" w:rsidP="00982EB7">
            <w:pPr>
              <w:keepNext/>
              <w:keepLines/>
              <w:spacing w:line="259" w:lineRule="auto"/>
              <w:outlineLvl w:val="1"/>
            </w:pPr>
          </w:p>
          <w:p w:rsidR="00357D1C" w:rsidRDefault="00357D1C" w:rsidP="00357D1C"/>
          <w:p w:rsidR="00357D1C" w:rsidRDefault="00357D1C" w:rsidP="00357D1C">
            <w:pPr>
              <w:rPr>
                <w:color w:val="000000"/>
                <w:sz w:val="24"/>
                <w:szCs w:val="24"/>
                <w:bdr w:val="none" w:sz="0" w:space="0" w:color="auto" w:frame="1"/>
                <w:lang w:eastAsia="en-GB"/>
              </w:rPr>
            </w:pPr>
            <w:r>
              <w:rPr>
                <w:color w:val="000000"/>
                <w:sz w:val="24"/>
                <w:szCs w:val="24"/>
                <w:bdr w:val="none" w:sz="0" w:space="0" w:color="auto" w:frame="1"/>
                <w:lang w:eastAsia="en-GB"/>
              </w:rPr>
              <w:t>Pastabos:</w:t>
            </w:r>
          </w:p>
          <w:p w:rsidR="00357D1C" w:rsidRDefault="00357D1C" w:rsidP="00357D1C">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rsidR="00357D1C" w:rsidRDefault="00357D1C" w:rsidP="00357D1C">
            <w:pPr>
              <w:rPr>
                <w:color w:val="000000"/>
                <w:sz w:val="24"/>
                <w:szCs w:val="24"/>
                <w:bdr w:val="none" w:sz="0" w:space="0" w:color="auto" w:frame="1"/>
                <w:lang w:eastAsia="en-GB"/>
              </w:rPr>
            </w:pPr>
            <w:r>
              <w:rPr>
                <w:color w:val="000000"/>
                <w:sz w:val="24"/>
                <w:szCs w:val="24"/>
                <w:bdr w:val="none" w:sz="0" w:space="0" w:color="auto" w:frame="1"/>
                <w:lang w:eastAsia="en-GB"/>
              </w:rPr>
              <w:t xml:space="preserve">2. Jeigu tiekėjas remiasi vykdoma sutartimi, privalo pateikti </w:t>
            </w:r>
            <w:proofErr w:type="spellStart"/>
            <w:r>
              <w:rPr>
                <w:color w:val="000000"/>
                <w:sz w:val="24"/>
                <w:szCs w:val="24"/>
                <w:bdr w:val="none" w:sz="0" w:space="0" w:color="auto" w:frame="1"/>
                <w:lang w:eastAsia="en-GB"/>
              </w:rPr>
              <w:t>įrodymus</w:t>
            </w:r>
            <w:proofErr w:type="spellEnd"/>
            <w:r>
              <w:rPr>
                <w:color w:val="000000"/>
                <w:sz w:val="24"/>
                <w:szCs w:val="24"/>
                <w:bdr w:val="none" w:sz="0" w:space="0" w:color="auto" w:frame="1"/>
                <w:lang w:eastAsia="en-GB"/>
              </w:rPr>
              <w:t>, jog sutarties įvykdyta dalis atitinka jo deklaruojamą įvykdytą sutarties dalį.</w:t>
            </w:r>
          </w:p>
          <w:p w:rsidR="003636BD" w:rsidRDefault="003636BD" w:rsidP="00357D1C">
            <w:pPr>
              <w:rPr>
                <w:color w:val="000000"/>
                <w:sz w:val="24"/>
                <w:szCs w:val="24"/>
                <w:bdr w:val="none" w:sz="0" w:space="0" w:color="auto" w:frame="1"/>
                <w:lang w:eastAsia="en-GB"/>
              </w:rPr>
            </w:pPr>
          </w:p>
          <w:p w:rsidR="003636BD" w:rsidRDefault="003636BD" w:rsidP="00357D1C">
            <w:r>
              <w:rPr>
                <w:color w:val="000000"/>
                <w:sz w:val="24"/>
                <w:szCs w:val="24"/>
                <w:bdr w:val="none" w:sz="0" w:space="0" w:color="auto" w:frame="1"/>
                <w:lang w:eastAsia="en-GB"/>
              </w:rPr>
              <w:lastRenderedPageBreak/>
              <w:t xml:space="preserve">3. </w:t>
            </w:r>
            <w:r w:rsidR="00B17676" w:rsidRPr="00B17676">
              <w:rPr>
                <w:color w:val="000000"/>
                <w:sz w:val="24"/>
                <w:szCs w:val="24"/>
                <w:lang w:eastAsia="en-GB"/>
              </w:rPr>
              <w:t xml:space="preserve">Rezultatą tiekėjas gali būti pasiekęs pagal vieną ar kelias sutartis, sudarytas dėl </w:t>
            </w:r>
            <w:r w:rsidR="00B17676" w:rsidRPr="00B17676">
              <w:rPr>
                <w:sz w:val="24"/>
                <w:szCs w:val="24"/>
              </w:rPr>
              <w:t>paslaugų teikimo</w:t>
            </w:r>
            <w:r w:rsidR="00B17676" w:rsidRPr="00B17676">
              <w:rPr>
                <w:color w:val="000000"/>
                <w:sz w:val="24"/>
                <w:szCs w:val="24"/>
                <w:lang w:eastAsia="en-GB"/>
              </w:rPr>
              <w:t>.</w:t>
            </w:r>
            <w:bookmarkStart w:id="2" w:name="_GoBack"/>
            <w:bookmarkEnd w:id="2"/>
          </w:p>
          <w:p w:rsidR="00357D1C" w:rsidRPr="00E32906" w:rsidRDefault="00357D1C" w:rsidP="00982EB7">
            <w:pPr>
              <w:keepNext/>
              <w:keepLines/>
              <w:spacing w:line="259" w:lineRule="auto"/>
              <w:outlineLvl w:val="1"/>
              <w:rPr>
                <w:b/>
                <w:szCs w:val="24"/>
              </w:rPr>
            </w:pPr>
          </w:p>
        </w:tc>
        <w:tc>
          <w:tcPr>
            <w:tcW w:w="4394" w:type="dxa"/>
          </w:tcPr>
          <w:p w:rsidR="00357D1C" w:rsidRDefault="00357D1C" w:rsidP="00357D1C">
            <w:r>
              <w:lastRenderedPageBreak/>
              <w:t xml:space="preserve">1) Pateikti per paskutinius 3 metus (arba per laiką nuo tiekėjo įregistravimo dienos (jeigu tiekėjas vykdo veiklą mažiau nei 3 metus)) pristatytų prekių sąrašą (užpildyti konkurso sąlygų </w:t>
            </w:r>
            <w:r w:rsidR="00E6448A">
              <w:t>5</w:t>
            </w:r>
            <w:r>
              <w:t xml:space="preserve"> priedo </w:t>
            </w:r>
            <w:r w:rsidR="00E6448A">
              <w:t xml:space="preserve">1 </w:t>
            </w:r>
            <w:r>
              <w:t>priedėlį „Sutarčių sąrašas“), nurodant užsakovą (užsakovo pavadinimą), sutarties objektą (suteiktų paslaugų pavadinimą), sutarties numerį ir sutarties sudarymo datą, sutarties vykdymo laikotarpį, įvykdytos sutarties ar sutarties dalies sumą eurais, Užsakovo (tiek viešų, tiek privačių asmenų) adresus, kontaktinius asmenis (vardas, pavardė, pareigos, telefono numeris).</w:t>
            </w:r>
          </w:p>
          <w:p w:rsidR="00357D1C" w:rsidRDefault="00357D1C" w:rsidP="00357D1C"/>
          <w:p w:rsidR="00357D1C" w:rsidRDefault="00357D1C" w:rsidP="00357D1C">
            <w:r>
              <w:t xml:space="preserve">Perkančioji organizacija pasilieka teisę be išankstinio įspėjimo susisiekti su </w:t>
            </w:r>
            <w:r w:rsidR="00E6448A">
              <w:t>5</w:t>
            </w:r>
            <w:r>
              <w:t xml:space="preserve"> priedo</w:t>
            </w:r>
            <w:r w:rsidR="00E6448A">
              <w:t xml:space="preserve"> 1</w:t>
            </w:r>
            <w:r>
              <w:t xml:space="preserve"> priedėlyje nurodytais asmenimis, siekiant įsitikinti tiekėjo atitiktimi šiam kvalifikaciniam reikalavimui.</w:t>
            </w:r>
          </w:p>
          <w:p w:rsidR="001A4213" w:rsidDel="009663BF" w:rsidRDefault="001A4213" w:rsidP="00E05628"/>
        </w:tc>
        <w:tc>
          <w:tcPr>
            <w:tcW w:w="4140" w:type="dxa"/>
          </w:tcPr>
          <w:p w:rsidR="001A4213" w:rsidRPr="00D52E4E" w:rsidRDefault="001A4213" w:rsidP="0075405E"/>
        </w:tc>
        <w:tc>
          <w:tcPr>
            <w:tcW w:w="2380" w:type="dxa"/>
            <w:gridSpan w:val="2"/>
          </w:tcPr>
          <w:p w:rsidR="001A4213" w:rsidRPr="00D52E4E" w:rsidRDefault="00067357" w:rsidP="0075405E">
            <w:r>
              <w:t>Taikoma II Pirkimo daliai</w:t>
            </w:r>
          </w:p>
        </w:tc>
      </w:tr>
    </w:tbl>
    <w:p w:rsidR="007C4B37" w:rsidRPr="005A3C36" w:rsidRDefault="007C4B37" w:rsidP="006A13DB">
      <w:pPr>
        <w:jc w:val="center"/>
        <w:rPr>
          <w:b/>
          <w:sz w:val="24"/>
          <w:szCs w:val="24"/>
          <w:highlight w:val="yellow"/>
        </w:rPr>
      </w:pPr>
    </w:p>
    <w:p w:rsidR="007C4B37" w:rsidRDefault="007C4B37" w:rsidP="006A13DB">
      <w:pPr>
        <w:jc w:val="center"/>
        <w:rPr>
          <w:b/>
          <w:sz w:val="24"/>
          <w:szCs w:val="24"/>
          <w:highlight w:val="yellow"/>
        </w:rPr>
      </w:pPr>
    </w:p>
    <w:p w:rsidR="00595F17" w:rsidRDefault="00595F17" w:rsidP="006A13DB">
      <w:pPr>
        <w:jc w:val="center"/>
        <w:rPr>
          <w:b/>
          <w:sz w:val="24"/>
          <w:szCs w:val="24"/>
          <w:highlight w:val="yellow"/>
        </w:rPr>
      </w:pPr>
    </w:p>
    <w:p w:rsidR="00595F17" w:rsidRDefault="00595F17" w:rsidP="006A13DB">
      <w:pPr>
        <w:jc w:val="center"/>
        <w:rPr>
          <w:b/>
          <w:sz w:val="24"/>
          <w:szCs w:val="24"/>
          <w:highlight w:val="yellow"/>
        </w:rPr>
      </w:pPr>
    </w:p>
    <w:p w:rsidR="00595F17" w:rsidRDefault="00595F17" w:rsidP="006A13DB">
      <w:pPr>
        <w:jc w:val="center"/>
        <w:rPr>
          <w:b/>
          <w:sz w:val="24"/>
          <w:szCs w:val="24"/>
          <w:highlight w:val="yellow"/>
        </w:rPr>
      </w:pPr>
    </w:p>
    <w:p w:rsidR="00595F17" w:rsidRDefault="00595F17" w:rsidP="006A13DB">
      <w:pPr>
        <w:jc w:val="center"/>
        <w:rPr>
          <w:b/>
          <w:sz w:val="24"/>
          <w:szCs w:val="24"/>
          <w:highlight w:val="yellow"/>
        </w:rPr>
      </w:pPr>
    </w:p>
    <w:p w:rsidR="00595F17" w:rsidRDefault="00595F17" w:rsidP="006A13DB">
      <w:pPr>
        <w:jc w:val="center"/>
        <w:rPr>
          <w:b/>
          <w:sz w:val="24"/>
          <w:szCs w:val="24"/>
          <w:highlight w:val="yellow"/>
        </w:rPr>
      </w:pPr>
    </w:p>
    <w:p w:rsidR="00595F17" w:rsidRPr="005A3C36" w:rsidRDefault="00595F17" w:rsidP="006A13DB">
      <w:pPr>
        <w:jc w:val="center"/>
        <w:rPr>
          <w:b/>
          <w:sz w:val="24"/>
          <w:szCs w:val="24"/>
          <w:highlight w:val="yellow"/>
        </w:rPr>
      </w:pPr>
    </w:p>
    <w:p w:rsidR="006A13DB" w:rsidRPr="005B6286" w:rsidRDefault="006A13DB" w:rsidP="006A13DB">
      <w:pPr>
        <w:jc w:val="center"/>
        <w:rPr>
          <w:b/>
          <w:sz w:val="24"/>
          <w:szCs w:val="24"/>
        </w:rPr>
      </w:pPr>
      <w:r w:rsidRPr="005B6286">
        <w:rPr>
          <w:b/>
          <w:sz w:val="24"/>
          <w:szCs w:val="24"/>
        </w:rPr>
        <w:t>APLINKOS APSAUGOS VADYBOS SISTEMOS STANDARTAI</w:t>
      </w:r>
    </w:p>
    <w:p w:rsidR="00865D57" w:rsidRPr="005A3C36" w:rsidRDefault="00865D57" w:rsidP="006A13DB">
      <w:pPr>
        <w:jc w:val="center"/>
        <w:rPr>
          <w:b/>
          <w:sz w:val="24"/>
          <w:szCs w:val="24"/>
          <w:highlight w:val="yellow"/>
        </w:rPr>
      </w:pPr>
    </w:p>
    <w:tbl>
      <w:tblPr>
        <w:tblStyle w:val="TableGrid"/>
        <w:tblW w:w="14600" w:type="dxa"/>
        <w:tblInd w:w="137" w:type="dxa"/>
        <w:tblLayout w:type="fixed"/>
        <w:tblLook w:val="04A0" w:firstRow="1" w:lastRow="0" w:firstColumn="1" w:lastColumn="0" w:noHBand="0" w:noVBand="1"/>
      </w:tblPr>
      <w:tblGrid>
        <w:gridCol w:w="709"/>
        <w:gridCol w:w="4394"/>
        <w:gridCol w:w="4394"/>
        <w:gridCol w:w="2694"/>
        <w:gridCol w:w="2409"/>
      </w:tblGrid>
      <w:tr w:rsidR="00C00713" w:rsidRPr="001C7D07" w:rsidTr="00C00713">
        <w:tc>
          <w:tcPr>
            <w:tcW w:w="709" w:type="dxa"/>
          </w:tcPr>
          <w:p w:rsidR="00C00713" w:rsidRPr="001C7D07" w:rsidRDefault="00C00713" w:rsidP="0021377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rPr>
            </w:pPr>
            <w:proofErr w:type="spellStart"/>
            <w:r w:rsidRPr="001C7D07">
              <w:rPr>
                <w:rFonts w:ascii="Times New Roman" w:eastAsia="Times New Roman" w:hAnsi="Times New Roman" w:cs="Times New Roman"/>
                <w:b/>
                <w:bCs/>
                <w:color w:val="404040" w:themeColor="text1" w:themeTint="BF"/>
                <w:sz w:val="22"/>
                <w:szCs w:val="22"/>
              </w:rPr>
              <w:t>Eil</w:t>
            </w:r>
            <w:proofErr w:type="spellEnd"/>
            <w:r w:rsidRPr="001C7D07">
              <w:rPr>
                <w:rFonts w:ascii="Times New Roman" w:eastAsia="Times New Roman" w:hAnsi="Times New Roman" w:cs="Times New Roman"/>
                <w:b/>
                <w:bCs/>
                <w:color w:val="404040" w:themeColor="text1" w:themeTint="BF"/>
                <w:sz w:val="22"/>
                <w:szCs w:val="22"/>
              </w:rPr>
              <w:t xml:space="preserve">. </w:t>
            </w:r>
            <w:proofErr w:type="spellStart"/>
            <w:r w:rsidRPr="001C7D07">
              <w:rPr>
                <w:rFonts w:ascii="Times New Roman" w:eastAsia="Times New Roman" w:hAnsi="Times New Roman" w:cs="Times New Roman"/>
                <w:b/>
                <w:bCs/>
                <w:color w:val="404040" w:themeColor="text1" w:themeTint="BF"/>
                <w:sz w:val="22"/>
                <w:szCs w:val="22"/>
              </w:rPr>
              <w:t>Nr</w:t>
            </w:r>
            <w:proofErr w:type="spellEnd"/>
            <w:r w:rsidRPr="001C7D07">
              <w:rPr>
                <w:rFonts w:ascii="Times New Roman" w:eastAsia="Times New Roman" w:hAnsi="Times New Roman" w:cs="Times New Roman"/>
                <w:b/>
                <w:bCs/>
                <w:color w:val="404040" w:themeColor="text1" w:themeTint="BF"/>
                <w:sz w:val="22"/>
                <w:szCs w:val="22"/>
              </w:rPr>
              <w:t>.</w:t>
            </w:r>
          </w:p>
        </w:tc>
        <w:tc>
          <w:tcPr>
            <w:tcW w:w="4394" w:type="dxa"/>
            <w:vAlign w:val="center"/>
          </w:tcPr>
          <w:p w:rsidR="00C00713" w:rsidRPr="001C7D07" w:rsidRDefault="00C00713" w:rsidP="0021377B">
            <w:pPr>
              <w:jc w:val="center"/>
              <w:rPr>
                <w:b/>
                <w:bCs/>
                <w:color w:val="404040" w:themeColor="text1" w:themeTint="BF"/>
              </w:rPr>
            </w:pPr>
            <w:r w:rsidRPr="001C7D07">
              <w:rPr>
                <w:b/>
                <w:bCs/>
                <w:color w:val="404040" w:themeColor="text1" w:themeTint="BF"/>
              </w:rPr>
              <w:t>Reikalavimas</w:t>
            </w:r>
          </w:p>
        </w:tc>
        <w:tc>
          <w:tcPr>
            <w:tcW w:w="4394" w:type="dxa"/>
            <w:vAlign w:val="center"/>
          </w:tcPr>
          <w:p w:rsidR="00C00713" w:rsidRPr="001C7D07" w:rsidRDefault="00C00713" w:rsidP="0021377B">
            <w:pPr>
              <w:jc w:val="center"/>
              <w:rPr>
                <w:rFonts w:eastAsia="Times New Roman"/>
                <w:b/>
                <w:bCs/>
                <w:color w:val="404040" w:themeColor="text1" w:themeTint="BF"/>
              </w:rPr>
            </w:pPr>
            <w:r w:rsidRPr="001C7D07">
              <w:rPr>
                <w:b/>
                <w:bCs/>
                <w:color w:val="404040" w:themeColor="text1" w:themeTint="BF"/>
              </w:rPr>
              <w:t>Atitikį pagrindžiantys dokumentai</w:t>
            </w:r>
          </w:p>
        </w:tc>
        <w:tc>
          <w:tcPr>
            <w:tcW w:w="2694" w:type="dxa"/>
          </w:tcPr>
          <w:p w:rsidR="00C00713" w:rsidRPr="001C7D07" w:rsidRDefault="00C00713" w:rsidP="0021377B">
            <w:pPr>
              <w:jc w:val="center"/>
              <w:rPr>
                <w:b/>
                <w:bCs/>
                <w:color w:val="404040" w:themeColor="text1" w:themeTint="BF"/>
              </w:rPr>
            </w:pPr>
            <w:r w:rsidRPr="001C7D07">
              <w:rPr>
                <w:b/>
                <w:bCs/>
                <w:color w:val="404040" w:themeColor="text1" w:themeTint="BF"/>
              </w:rPr>
              <w:t>Subjektas, kuris turi atitikti reikalavimą</w:t>
            </w:r>
          </w:p>
        </w:tc>
        <w:tc>
          <w:tcPr>
            <w:tcW w:w="2409" w:type="dxa"/>
          </w:tcPr>
          <w:p w:rsidR="00C00713" w:rsidRPr="001C7D07" w:rsidRDefault="00C00713" w:rsidP="0021377B">
            <w:pPr>
              <w:jc w:val="center"/>
              <w:rPr>
                <w:b/>
                <w:bCs/>
                <w:color w:val="404040" w:themeColor="text1" w:themeTint="BF"/>
              </w:rPr>
            </w:pPr>
            <w:r w:rsidRPr="001C7D07">
              <w:rPr>
                <w:b/>
                <w:bCs/>
                <w:color w:val="404040" w:themeColor="text1" w:themeTint="BF"/>
              </w:rPr>
              <w:t>Taikoma šioms pirkimo dalims</w:t>
            </w:r>
          </w:p>
        </w:tc>
      </w:tr>
      <w:tr w:rsidR="00C00713" w:rsidRPr="001C7D07" w:rsidTr="00C00713">
        <w:tc>
          <w:tcPr>
            <w:tcW w:w="709" w:type="dxa"/>
          </w:tcPr>
          <w:p w:rsidR="00C00713" w:rsidRPr="001C7D07" w:rsidRDefault="00C00713" w:rsidP="002137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3"/>
              <w:rPr>
                <w:rFonts w:ascii="Times New Roman" w:eastAsia="Times New Roman" w:hAnsi="Times New Roman" w:cs="Times New Roman"/>
                <w:sz w:val="22"/>
                <w:szCs w:val="22"/>
              </w:rPr>
            </w:pPr>
            <w:r w:rsidRPr="001C7D07">
              <w:rPr>
                <w:rFonts w:ascii="Times New Roman" w:eastAsia="Times New Roman" w:hAnsi="Times New Roman" w:cs="Times New Roman"/>
                <w:sz w:val="22"/>
                <w:szCs w:val="22"/>
              </w:rPr>
              <w:t>1.</w:t>
            </w:r>
          </w:p>
        </w:tc>
        <w:tc>
          <w:tcPr>
            <w:tcW w:w="4394" w:type="dxa"/>
          </w:tcPr>
          <w:p w:rsidR="00C00713" w:rsidRPr="001C7D07" w:rsidRDefault="00C00713" w:rsidP="0021377B">
            <w:pPr>
              <w:rPr>
                <w:rFonts w:eastAsia="Times New Roman"/>
              </w:rPr>
            </w:pPr>
          </w:p>
          <w:p w:rsidR="00C81897" w:rsidRDefault="00C00713" w:rsidP="00C81897">
            <w:pPr>
              <w:rPr>
                <w:rFonts w:eastAsia="Times New Roman"/>
                <w:b/>
              </w:rPr>
            </w:pPr>
            <w:r w:rsidRPr="001C7D07">
              <w:rPr>
                <w:rFonts w:eastAsia="Times New Roman"/>
              </w:rPr>
              <w:t xml:space="preserve">Tiekėjas turi turėti įdiegtą ir veikiančią aplinkos apsaugos vadybos sistemą, atitinkančią  </w:t>
            </w:r>
            <w:r w:rsidRPr="001C7D07">
              <w:rPr>
                <w:rFonts w:eastAsia="Times New Roman"/>
                <w:b/>
              </w:rPr>
              <w:t>ISO 14001:2015</w:t>
            </w:r>
            <w:r w:rsidRPr="001C7D07">
              <w:rPr>
                <w:rFonts w:eastAsia="Times New Roman"/>
              </w:rPr>
              <w:t xml:space="preserve"> standartą arba Europos Sąjungos aplinkos apsaugos vadybos ir audito sistemą (angl. </w:t>
            </w:r>
            <w:proofErr w:type="spellStart"/>
            <w:r w:rsidRPr="001C7D07">
              <w:rPr>
                <w:rFonts w:eastAsia="Times New Roman"/>
              </w:rPr>
              <w:t>Eco</w:t>
            </w:r>
            <w:proofErr w:type="spellEnd"/>
            <w:r w:rsidRPr="001C7D07">
              <w:rPr>
                <w:rFonts w:eastAsia="Times New Roman"/>
              </w:rPr>
              <w:t>–</w:t>
            </w:r>
            <w:proofErr w:type="spellStart"/>
            <w:r w:rsidRPr="001C7D07">
              <w:rPr>
                <w:rFonts w:eastAsia="Times New Roman"/>
              </w:rPr>
              <w:t>Management</w:t>
            </w:r>
            <w:proofErr w:type="spellEnd"/>
            <w:r w:rsidRPr="001C7D07">
              <w:rPr>
                <w:rFonts w:eastAsia="Times New Roman"/>
              </w:rPr>
              <w:t xml:space="preserve"> </w:t>
            </w:r>
            <w:proofErr w:type="spellStart"/>
            <w:r w:rsidRPr="001C7D07">
              <w:rPr>
                <w:rFonts w:eastAsia="Times New Roman"/>
              </w:rPr>
              <w:t>and</w:t>
            </w:r>
            <w:proofErr w:type="spellEnd"/>
            <w:r w:rsidRPr="001C7D07">
              <w:rPr>
                <w:rFonts w:eastAsia="Times New Roman"/>
              </w:rPr>
              <w:t xml:space="preserve"> </w:t>
            </w:r>
            <w:proofErr w:type="spellStart"/>
            <w:r w:rsidRPr="001C7D07">
              <w:rPr>
                <w:rFonts w:eastAsia="Times New Roman"/>
              </w:rPr>
              <w:t>Audit</w:t>
            </w:r>
            <w:proofErr w:type="spellEnd"/>
            <w:r w:rsidRPr="001C7D07">
              <w:rPr>
                <w:rFonts w:eastAsia="Times New Roman"/>
              </w:rPr>
              <w:t xml:space="preserve"> </w:t>
            </w:r>
            <w:proofErr w:type="spellStart"/>
            <w:r w:rsidRPr="001C7D07">
              <w:rPr>
                <w:rFonts w:eastAsia="Times New Roman"/>
              </w:rPr>
              <w:t>Scheme</w:t>
            </w:r>
            <w:proofErr w:type="spellEnd"/>
            <w:r w:rsidRPr="001C7D07">
              <w:rPr>
                <w:rFonts w:eastAsia="Times New Roman"/>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w:t>
            </w:r>
            <w:r w:rsidR="00C81897" w:rsidRPr="003174FC">
              <w:rPr>
                <w:rFonts w:eastAsia="Times New Roman"/>
                <w:b/>
              </w:rPr>
              <w:t xml:space="preserve">elektros energijos įrenginių </w:t>
            </w:r>
            <w:r w:rsidR="005C3093">
              <w:rPr>
                <w:rFonts w:eastAsia="Times New Roman"/>
                <w:b/>
              </w:rPr>
              <w:t>įrengimo</w:t>
            </w:r>
            <w:r w:rsidR="00C81897" w:rsidRPr="003174FC">
              <w:rPr>
                <w:rFonts w:eastAsia="Times New Roman"/>
                <w:b/>
              </w:rPr>
              <w:t xml:space="preserve"> </w:t>
            </w:r>
            <w:r w:rsidR="00C81897">
              <w:rPr>
                <w:rFonts w:eastAsia="Times New Roman"/>
                <w:b/>
              </w:rPr>
              <w:t>veiklos srityje.</w:t>
            </w:r>
          </w:p>
          <w:p w:rsidR="00C00713" w:rsidRPr="001C7D07" w:rsidRDefault="00C00713" w:rsidP="00C81897">
            <w:pPr>
              <w:rPr>
                <w:rFonts w:eastAsia="Times New Roman"/>
              </w:rPr>
            </w:pPr>
            <w:r w:rsidRPr="001C7D07">
              <w:rPr>
                <w:rFonts w:eastAsia="Times New Roman"/>
              </w:rPr>
              <w:t xml:space="preserve">Vadybos sistema turi būti audituota ir sertifikuota Europos Sąjungos teisės aktų </w:t>
            </w:r>
            <w:r w:rsidRPr="001C7D07">
              <w:rPr>
                <w:rFonts w:eastAsia="Times New Roman"/>
              </w:rPr>
              <w:lastRenderedPageBreak/>
              <w:t>nustatytus reikalavimus atitinkančios sertifikavimo įstaigos, turinčios teisę atlikti akredituotą sertifikavimą minėtoje srityje. Sertifikatas turi galioti pasiūlymo pateikimo metu bei per visą paslaugų teikimo laikotarpį. Jei pardavėjo turimas sertifikato galiojimas baigiasi iki paslaugų teikimo laikotarpio pabaigos, pardavėjas privalės pratęsti turimą sertifikatą (įsigyti naują) ir pateikti jį perkančiajai organizacijai. Perkančioji organizacija pasilieka teisę nutraukti/peržiūrėti sutartį su pardavėju, jei sertifikatas nebus pratęstas arba bus sustabdytas ar nutrauktas jo galiojimas.</w:t>
            </w:r>
          </w:p>
        </w:tc>
        <w:tc>
          <w:tcPr>
            <w:tcW w:w="4394" w:type="dxa"/>
          </w:tcPr>
          <w:p w:rsidR="00C00713" w:rsidRPr="001C7D07" w:rsidRDefault="00C00713" w:rsidP="0021377B"/>
          <w:p w:rsidR="00C81897" w:rsidRDefault="00C00713" w:rsidP="00C81897">
            <w:pPr>
              <w:rPr>
                <w:rFonts w:eastAsia="Times New Roman"/>
                <w:b/>
              </w:rPr>
            </w:pPr>
            <w:r w:rsidRPr="001C7D07">
              <w:rPr>
                <w:rFonts w:eastAsia="Times New Roman"/>
              </w:rPr>
              <w:t xml:space="preserve">Tiekėjas </w:t>
            </w:r>
            <w:r w:rsidRPr="001C7D07">
              <w:rPr>
                <w:lang w:eastAsia="en-GB"/>
              </w:rPr>
              <w:t xml:space="preserve">su pasiūlymu turi pateikti galiojančio akredituoto </w:t>
            </w:r>
            <w:r w:rsidRPr="001C7D07">
              <w:rPr>
                <w:b/>
                <w:lang w:eastAsia="en-GB"/>
              </w:rPr>
              <w:t>ISO 14001:2015</w:t>
            </w:r>
            <w:r w:rsidRPr="001C7D07">
              <w:rPr>
                <w:lang w:eastAsia="en-GB"/>
              </w:rPr>
              <w:t xml:space="preserve"> sertifikato kopiją arba dokumentą, kuris patvirtintų, kad įmonė dalyvauja EMAS vadybos </w:t>
            </w:r>
            <w:r w:rsidR="00C81897" w:rsidRPr="003174FC">
              <w:rPr>
                <w:rFonts w:eastAsia="Times New Roman"/>
                <w:b/>
              </w:rPr>
              <w:t xml:space="preserve">elektros energijos įrenginių </w:t>
            </w:r>
            <w:r w:rsidR="005C3093">
              <w:rPr>
                <w:rFonts w:eastAsia="Times New Roman"/>
                <w:b/>
              </w:rPr>
              <w:t>įrengimo</w:t>
            </w:r>
            <w:r w:rsidR="00C81897" w:rsidRPr="003174FC">
              <w:rPr>
                <w:rFonts w:eastAsia="Times New Roman"/>
                <w:b/>
              </w:rPr>
              <w:t xml:space="preserve"> </w:t>
            </w:r>
            <w:r w:rsidR="00C81897">
              <w:rPr>
                <w:rFonts w:eastAsia="Times New Roman"/>
                <w:b/>
              </w:rPr>
              <w:t>veiklos srityje.</w:t>
            </w:r>
          </w:p>
          <w:p w:rsidR="00FD55CD" w:rsidRPr="001C7D07" w:rsidRDefault="00FD55CD" w:rsidP="00FD55CD">
            <w:pPr>
              <w:rPr>
                <w:rFonts w:eastAsia="Times New Roman"/>
                <w:b/>
                <w:i/>
              </w:rPr>
            </w:pPr>
          </w:p>
          <w:p w:rsidR="00C00713" w:rsidRPr="001C7D07" w:rsidRDefault="00C00713" w:rsidP="0021377B">
            <w:pPr>
              <w:rPr>
                <w:lang w:eastAsia="en-GB"/>
              </w:rPr>
            </w:pPr>
          </w:p>
          <w:p w:rsidR="00C00713" w:rsidRPr="001C7D07" w:rsidRDefault="00C00713" w:rsidP="0021377B">
            <w:pPr>
              <w:rPr>
                <w:lang w:eastAsia="en-GB"/>
              </w:rPr>
            </w:pPr>
          </w:p>
          <w:p w:rsidR="00C00713" w:rsidRPr="001C7D07" w:rsidRDefault="00C00713" w:rsidP="00744E7E">
            <w:pPr>
              <w:rPr>
                <w:lang w:eastAsia="en-GB"/>
              </w:rPr>
            </w:pPr>
            <w:r w:rsidRPr="001C7D07">
              <w:rPr>
                <w:lang w:eastAsia="en-GB"/>
              </w:rPr>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w:t>
            </w:r>
            <w:r w:rsidR="00DA4FAD">
              <w:rPr>
                <w:lang w:eastAsia="en-GB"/>
              </w:rPr>
              <w:t xml:space="preserve"> </w:t>
            </w:r>
            <w:r w:rsidRPr="001C7D07">
              <w:rPr>
                <w:lang w:eastAsia="en-GB"/>
              </w:rPr>
              <w:t>t.).</w:t>
            </w:r>
          </w:p>
        </w:tc>
        <w:tc>
          <w:tcPr>
            <w:tcW w:w="2694" w:type="dxa"/>
          </w:tcPr>
          <w:p w:rsidR="00C00713" w:rsidRPr="001C7D07" w:rsidRDefault="00C00713" w:rsidP="0021377B">
            <w:pPr>
              <w:pStyle w:val="ListParagraph"/>
              <w:tabs>
                <w:tab w:val="left" w:pos="251"/>
              </w:tabs>
              <w:ind w:left="0"/>
            </w:pPr>
          </w:p>
          <w:p w:rsidR="00C00713" w:rsidRPr="001C7D07" w:rsidRDefault="001C7D07" w:rsidP="001C7D07">
            <w:pPr>
              <w:pStyle w:val="ListParagraph"/>
              <w:tabs>
                <w:tab w:val="left" w:pos="251"/>
              </w:tabs>
              <w:ind w:left="39"/>
              <w:rPr>
                <w:rFonts w:eastAsia="Times New Roman"/>
              </w:rPr>
            </w:pPr>
            <w:r w:rsidRPr="001C7D07">
              <w:t xml:space="preserve">Teikėjas arba bent vienas teikėjų grupės narys, arba visi teikėjų grupės nariai kartu, jeigu pasiūlymą teikia teikėjų grupė, arba subtiekėjas ar ūkio subjektas, kurio </w:t>
            </w:r>
            <w:proofErr w:type="spellStart"/>
            <w:r w:rsidRPr="001C7D07">
              <w:t>pajėgumais</w:t>
            </w:r>
            <w:proofErr w:type="spellEnd"/>
            <w:r w:rsidRPr="001C7D07">
              <w:t xml:space="preserve"> remiasi teikėjas, pagal jų prisiimamus įsipareigojimus pirkimo sutarčiai vykdyti.</w:t>
            </w:r>
          </w:p>
        </w:tc>
        <w:tc>
          <w:tcPr>
            <w:tcW w:w="2409" w:type="dxa"/>
          </w:tcPr>
          <w:p w:rsidR="00C00713" w:rsidRPr="001C7D07" w:rsidRDefault="00C00713" w:rsidP="0021377B">
            <w:pPr>
              <w:pStyle w:val="ListParagraph"/>
              <w:tabs>
                <w:tab w:val="left" w:pos="251"/>
              </w:tabs>
              <w:ind w:left="0"/>
            </w:pPr>
          </w:p>
          <w:p w:rsidR="00596CCE" w:rsidRPr="001C7D07" w:rsidRDefault="00596CCE" w:rsidP="009B5460">
            <w:pPr>
              <w:pStyle w:val="ListParagraph"/>
              <w:tabs>
                <w:tab w:val="left" w:pos="251"/>
              </w:tabs>
              <w:ind w:left="0"/>
            </w:pPr>
            <w:r w:rsidRPr="001C7D07">
              <w:t>1</w:t>
            </w:r>
            <w:r w:rsidR="009B5460">
              <w:t>–</w:t>
            </w:r>
            <w:r w:rsidR="008B4E17">
              <w:t>2</w:t>
            </w:r>
            <w:r w:rsidR="001C7D07">
              <w:t xml:space="preserve"> dalis</w:t>
            </w:r>
          </w:p>
        </w:tc>
      </w:tr>
    </w:tbl>
    <w:p w:rsidR="006A13DB" w:rsidRPr="002952AC" w:rsidRDefault="006A13DB" w:rsidP="006A13DB">
      <w:pPr>
        <w:pStyle w:val="BodyA"/>
        <w:jc w:val="right"/>
        <w:rPr>
          <w:rFonts w:ascii="Times New Roman" w:eastAsia="Times New Roman" w:hAnsi="Times New Roman" w:cs="Times New Roman"/>
          <w:sz w:val="24"/>
          <w:szCs w:val="24"/>
          <w:lang w:val="lt-LT"/>
        </w:rPr>
      </w:pPr>
    </w:p>
    <w:p w:rsidR="008B4E17" w:rsidRDefault="008B4E17">
      <w:pPr>
        <w:pStyle w:val="BodyA"/>
        <w:widowControl w:val="0"/>
        <w:spacing w:line="240" w:lineRule="auto"/>
        <w:jc w:val="right"/>
        <w:rPr>
          <w:rFonts w:ascii="Times New Roman" w:eastAsia="Times New Roman" w:hAnsi="Times New Roman" w:cs="Times New Roman"/>
          <w:sz w:val="24"/>
          <w:szCs w:val="24"/>
          <w:lang w:val="lt-LT"/>
        </w:rPr>
      </w:pPr>
    </w:p>
    <w:p w:rsidR="008B4E17" w:rsidRPr="008558DE" w:rsidRDefault="008B4E17" w:rsidP="008B4E17">
      <w:pPr>
        <w:pStyle w:val="BodyA"/>
        <w:widowControl w:val="0"/>
        <w:spacing w:line="240" w:lineRule="auto"/>
        <w:ind w:right="13109"/>
        <w:jc w:val="right"/>
        <w:rPr>
          <w:rFonts w:ascii="Times New Roman" w:hAnsi="Times New Roman" w:cs="Times New Roman"/>
          <w:sz w:val="24"/>
          <w:szCs w:val="24"/>
          <w:lang w:val="lt-LT"/>
        </w:rPr>
      </w:pPr>
    </w:p>
    <w:sectPr w:rsidR="008B4E17" w:rsidRPr="008558DE" w:rsidSect="006A13DB">
      <w:footerReference w:type="default" r:id="rId17"/>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E7" w:rsidRDefault="00C239E7" w:rsidP="00992543">
      <w:r>
        <w:separator/>
      </w:r>
    </w:p>
  </w:endnote>
  <w:endnote w:type="continuationSeparator" w:id="0">
    <w:p w:rsidR="00C239E7" w:rsidRDefault="00C239E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17676">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17676">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E7" w:rsidRDefault="00C239E7" w:rsidP="00992543">
      <w:r>
        <w:separator/>
      </w:r>
    </w:p>
  </w:footnote>
  <w:footnote w:type="continuationSeparator" w:id="0">
    <w:p w:rsidR="00C239E7" w:rsidRDefault="00C239E7" w:rsidP="00992543">
      <w:r>
        <w:continuationSeparator/>
      </w:r>
    </w:p>
  </w:footnote>
  <w:footnote w:id="1">
    <w:p w:rsidR="00C155E9" w:rsidRPr="00C155E9" w:rsidRDefault="00C155E9" w:rsidP="00C155E9">
      <w:pPr>
        <w:pStyle w:val="FootnoteText"/>
        <w:jc w:val="both"/>
        <w:rPr>
          <w:rFonts w:ascii="Calibri" w:hAnsi="Calibri" w:cs="Calibri"/>
          <w:i/>
          <w:iCs/>
        </w:rPr>
      </w:pPr>
      <w:r w:rsidRPr="00C155E9">
        <w:rPr>
          <w:rStyle w:val="FootnoteReference"/>
          <w:rFonts w:ascii="Calibri" w:hAnsi="Calibri" w:cs="Calibri"/>
          <w:i/>
          <w:iCs/>
        </w:rPr>
        <w:t>1</w:t>
      </w:r>
      <w:r w:rsidRPr="00C155E9">
        <w:rPr>
          <w:rFonts w:ascii="Calibri" w:hAnsi="Calibri" w:cs="Calibri"/>
          <w:i/>
          <w:iCs/>
        </w:rPr>
        <w:t xml:space="preserve"> Pirkimą vykdant pagal VPĮ. Perkantieji subjektai, pirkimus vykdantys pagal PĮ, pirkimo dokumentuose šiuos reikalavimus nustato pasirinktinai.</w:t>
      </w:r>
    </w:p>
    <w:p w:rsidR="00C155E9" w:rsidRPr="00C155E9" w:rsidRDefault="00C155E9" w:rsidP="00C155E9">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155E9" w:rsidRPr="00C155E9" w:rsidRDefault="00C155E9" w:rsidP="00C155E9">
      <w:pPr>
        <w:pStyle w:val="FootnoteText"/>
        <w:numPr>
          <w:ilvl w:val="0"/>
          <w:numId w:val="12"/>
        </w:numPr>
        <w:jc w:val="both"/>
        <w:rPr>
          <w:rFonts w:ascii="Calibri" w:eastAsia="Yu Mincho" w:hAnsi="Calibri" w:cs="Calibri"/>
          <w:i/>
          <w:iCs/>
        </w:rPr>
      </w:pPr>
      <w:r w:rsidRPr="00C155E9">
        <w:rPr>
          <w:rFonts w:ascii="Calibri" w:eastAsia="Yu Mincho" w:hAnsi="Calibri" w:cs="Calibri"/>
          <w:i/>
          <w:iCs/>
        </w:rPr>
        <w:t xml:space="preserve">priesaikos deklaracija; </w:t>
      </w:r>
    </w:p>
    <w:p w:rsidR="00C7066B" w:rsidRDefault="00C155E9" w:rsidP="00C155E9">
      <w:pPr>
        <w:pStyle w:val="FootnoteText"/>
        <w:numPr>
          <w:ilvl w:val="0"/>
          <w:numId w:val="12"/>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7066B" w:rsidRPr="001620D3" w:rsidRDefault="00C155E9" w:rsidP="00C7066B">
      <w:pPr>
        <w:pStyle w:val="FootnoteText"/>
        <w:jc w:val="both"/>
        <w:rPr>
          <w:i/>
          <w:iCs/>
        </w:rPr>
      </w:pPr>
      <w:r>
        <w:rPr>
          <w:rStyle w:val="FootnoteReference"/>
          <w:rFonts w:ascii="Calibri" w:eastAsia="Yu Mincho" w:hAnsi="Calibri" w:cs="Arial"/>
        </w:rPr>
        <w:t>3</w:t>
      </w:r>
      <w:r w:rsidR="00C7066B" w:rsidRPr="39658640">
        <w:rPr>
          <w:rFonts w:ascii="Calibri" w:eastAsia="Yu Mincho" w:hAnsi="Calibri" w:cs="Arial"/>
        </w:rPr>
        <w:t xml:space="preserve"> </w:t>
      </w:r>
      <w:r w:rsidR="00C7066B"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7066B" w:rsidRPr="001620D3" w:rsidRDefault="00C7066B" w:rsidP="00C7066B">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rsidR="00C7066B" w:rsidRDefault="00C7066B" w:rsidP="00C7066B">
      <w:pPr>
        <w:pStyle w:val="FootnoteText"/>
        <w:numPr>
          <w:ilvl w:val="0"/>
          <w:numId w:val="1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7066B" w:rsidRPr="001620D3" w:rsidRDefault="00C155E9" w:rsidP="00C7066B">
      <w:pPr>
        <w:pStyle w:val="FootnoteText"/>
        <w:jc w:val="both"/>
        <w:rPr>
          <w:i/>
          <w:iCs/>
        </w:rPr>
      </w:pPr>
      <w:r>
        <w:rPr>
          <w:rStyle w:val="FootnoteReference"/>
          <w:rFonts w:ascii="Calibri" w:eastAsia="Yu Mincho" w:hAnsi="Calibri" w:cs="Arial"/>
        </w:rPr>
        <w:t>4</w:t>
      </w:r>
      <w:r w:rsidR="00C7066B" w:rsidRPr="39658640">
        <w:rPr>
          <w:rFonts w:ascii="Calibri" w:eastAsia="Yu Mincho" w:hAnsi="Calibri" w:cs="Arial"/>
        </w:rPr>
        <w:t xml:space="preserve"> </w:t>
      </w:r>
      <w:r w:rsidR="00C7066B"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7066B" w:rsidRPr="001620D3" w:rsidRDefault="00C7066B" w:rsidP="00C7066B">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rsidR="00C7066B" w:rsidRDefault="00C7066B" w:rsidP="00C7066B">
      <w:pPr>
        <w:pStyle w:val="FootnoteText"/>
        <w:numPr>
          <w:ilvl w:val="0"/>
          <w:numId w:val="1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AD64F3"/>
    <w:multiLevelType w:val="hybridMultilevel"/>
    <w:tmpl w:val="1AE126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4A7C"/>
    <w:multiLevelType w:val="hybridMultilevel"/>
    <w:tmpl w:val="EC9C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24B94"/>
    <w:multiLevelType w:val="hybridMultilevel"/>
    <w:tmpl w:val="8A742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4"/>
  </w:num>
  <w:num w:numId="3">
    <w:abstractNumId w:val="4"/>
  </w:num>
  <w:num w:numId="4">
    <w:abstractNumId w:val="9"/>
  </w:num>
  <w:num w:numId="5">
    <w:abstractNumId w:val="0"/>
  </w:num>
  <w:num w:numId="6">
    <w:abstractNumId w:val="2"/>
  </w:num>
  <w:num w:numId="7">
    <w:abstractNumId w:val="3"/>
  </w:num>
  <w:num w:numId="8">
    <w:abstractNumId w:val="8"/>
  </w:num>
  <w:num w:numId="9">
    <w:abstractNumId w:val="6"/>
  </w:num>
  <w:num w:numId="10">
    <w:abstractNumId w:val="12"/>
  </w:num>
  <w:num w:numId="11">
    <w:abstractNumId w:val="5"/>
  </w:num>
  <w:num w:numId="12">
    <w:abstractNumId w:val="7"/>
  </w:num>
  <w:num w:numId="13">
    <w:abstractNumId w:val="10"/>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1FF9"/>
    <w:rsid w:val="00022910"/>
    <w:rsid w:val="00027E1B"/>
    <w:rsid w:val="00052FE6"/>
    <w:rsid w:val="00055D4F"/>
    <w:rsid w:val="00067357"/>
    <w:rsid w:val="000760BB"/>
    <w:rsid w:val="0009563B"/>
    <w:rsid w:val="000E373E"/>
    <w:rsid w:val="000F5A4D"/>
    <w:rsid w:val="00107A91"/>
    <w:rsid w:val="00132123"/>
    <w:rsid w:val="00133F6F"/>
    <w:rsid w:val="001A4213"/>
    <w:rsid w:val="001B15DF"/>
    <w:rsid w:val="001C1161"/>
    <w:rsid w:val="001C7D07"/>
    <w:rsid w:val="001F097B"/>
    <w:rsid w:val="00204B2B"/>
    <w:rsid w:val="0025135D"/>
    <w:rsid w:val="00261AE0"/>
    <w:rsid w:val="00280A92"/>
    <w:rsid w:val="002954B7"/>
    <w:rsid w:val="002C7202"/>
    <w:rsid w:val="002D523D"/>
    <w:rsid w:val="002E38EC"/>
    <w:rsid w:val="002F0B83"/>
    <w:rsid w:val="00302797"/>
    <w:rsid w:val="003174FC"/>
    <w:rsid w:val="0032076D"/>
    <w:rsid w:val="00357D1C"/>
    <w:rsid w:val="003636BD"/>
    <w:rsid w:val="0037058A"/>
    <w:rsid w:val="0037349F"/>
    <w:rsid w:val="00381865"/>
    <w:rsid w:val="00384817"/>
    <w:rsid w:val="00392C93"/>
    <w:rsid w:val="0039699F"/>
    <w:rsid w:val="003A5EDA"/>
    <w:rsid w:val="003F7AE0"/>
    <w:rsid w:val="00490A0A"/>
    <w:rsid w:val="00493BD3"/>
    <w:rsid w:val="004B532D"/>
    <w:rsid w:val="004D70F2"/>
    <w:rsid w:val="004F0B5C"/>
    <w:rsid w:val="00511FF2"/>
    <w:rsid w:val="00512A91"/>
    <w:rsid w:val="005420E3"/>
    <w:rsid w:val="00545365"/>
    <w:rsid w:val="00563A4C"/>
    <w:rsid w:val="0057083E"/>
    <w:rsid w:val="00591F90"/>
    <w:rsid w:val="00595F17"/>
    <w:rsid w:val="00596CCE"/>
    <w:rsid w:val="005A3C36"/>
    <w:rsid w:val="005A6621"/>
    <w:rsid w:val="005B0E3B"/>
    <w:rsid w:val="005B6286"/>
    <w:rsid w:val="005B7100"/>
    <w:rsid w:val="005C3093"/>
    <w:rsid w:val="005E3F0F"/>
    <w:rsid w:val="005E4D7E"/>
    <w:rsid w:val="00610A08"/>
    <w:rsid w:val="0064080E"/>
    <w:rsid w:val="00655D2E"/>
    <w:rsid w:val="00663D2E"/>
    <w:rsid w:val="006645A0"/>
    <w:rsid w:val="006825EA"/>
    <w:rsid w:val="0069178B"/>
    <w:rsid w:val="006A13DB"/>
    <w:rsid w:val="006B7821"/>
    <w:rsid w:val="006F6C98"/>
    <w:rsid w:val="00701EB0"/>
    <w:rsid w:val="007220A3"/>
    <w:rsid w:val="00733A23"/>
    <w:rsid w:val="00742B5E"/>
    <w:rsid w:val="00744E7E"/>
    <w:rsid w:val="00755BC5"/>
    <w:rsid w:val="007607D9"/>
    <w:rsid w:val="00781CB9"/>
    <w:rsid w:val="007A13B4"/>
    <w:rsid w:val="007B7846"/>
    <w:rsid w:val="007C1ED0"/>
    <w:rsid w:val="007C4B37"/>
    <w:rsid w:val="007C6C85"/>
    <w:rsid w:val="007F4CF9"/>
    <w:rsid w:val="007F71C4"/>
    <w:rsid w:val="00805393"/>
    <w:rsid w:val="00810BE6"/>
    <w:rsid w:val="0085355D"/>
    <w:rsid w:val="008558DE"/>
    <w:rsid w:val="00865D57"/>
    <w:rsid w:val="00870413"/>
    <w:rsid w:val="008758AF"/>
    <w:rsid w:val="008B3EB0"/>
    <w:rsid w:val="008B4E17"/>
    <w:rsid w:val="008D657A"/>
    <w:rsid w:val="008F02BC"/>
    <w:rsid w:val="00927667"/>
    <w:rsid w:val="009523B3"/>
    <w:rsid w:val="009609F3"/>
    <w:rsid w:val="009663BF"/>
    <w:rsid w:val="00970F37"/>
    <w:rsid w:val="00975856"/>
    <w:rsid w:val="00977248"/>
    <w:rsid w:val="009820C0"/>
    <w:rsid w:val="00982EB7"/>
    <w:rsid w:val="0098584D"/>
    <w:rsid w:val="0099191E"/>
    <w:rsid w:val="00992543"/>
    <w:rsid w:val="009B5460"/>
    <w:rsid w:val="009B5840"/>
    <w:rsid w:val="009C344C"/>
    <w:rsid w:val="009D4DE6"/>
    <w:rsid w:val="009E5BAE"/>
    <w:rsid w:val="009E7B32"/>
    <w:rsid w:val="00A26FAC"/>
    <w:rsid w:val="00A275DA"/>
    <w:rsid w:val="00A57AD6"/>
    <w:rsid w:val="00A60DE0"/>
    <w:rsid w:val="00A741EF"/>
    <w:rsid w:val="00A7676D"/>
    <w:rsid w:val="00A82A9E"/>
    <w:rsid w:val="00A9743F"/>
    <w:rsid w:val="00AB201E"/>
    <w:rsid w:val="00AC0956"/>
    <w:rsid w:val="00AC09DC"/>
    <w:rsid w:val="00AC5B93"/>
    <w:rsid w:val="00B17676"/>
    <w:rsid w:val="00B21E19"/>
    <w:rsid w:val="00B30035"/>
    <w:rsid w:val="00B46134"/>
    <w:rsid w:val="00B522DF"/>
    <w:rsid w:val="00B56621"/>
    <w:rsid w:val="00B759C5"/>
    <w:rsid w:val="00B842EB"/>
    <w:rsid w:val="00BB1432"/>
    <w:rsid w:val="00BB5C88"/>
    <w:rsid w:val="00BB750E"/>
    <w:rsid w:val="00BC3624"/>
    <w:rsid w:val="00BC6632"/>
    <w:rsid w:val="00BE0E72"/>
    <w:rsid w:val="00BE2ABF"/>
    <w:rsid w:val="00BF2A86"/>
    <w:rsid w:val="00C00713"/>
    <w:rsid w:val="00C155E9"/>
    <w:rsid w:val="00C239E7"/>
    <w:rsid w:val="00C47A1D"/>
    <w:rsid w:val="00C650DB"/>
    <w:rsid w:val="00C7066B"/>
    <w:rsid w:val="00C76529"/>
    <w:rsid w:val="00C81897"/>
    <w:rsid w:val="00CA2456"/>
    <w:rsid w:val="00CB6C63"/>
    <w:rsid w:val="00CC14E4"/>
    <w:rsid w:val="00CC7191"/>
    <w:rsid w:val="00CD6A73"/>
    <w:rsid w:val="00CF44EE"/>
    <w:rsid w:val="00D00AA0"/>
    <w:rsid w:val="00D04FC9"/>
    <w:rsid w:val="00D3319E"/>
    <w:rsid w:val="00D52E4E"/>
    <w:rsid w:val="00D87047"/>
    <w:rsid w:val="00D9086E"/>
    <w:rsid w:val="00DA3227"/>
    <w:rsid w:val="00DA4FAD"/>
    <w:rsid w:val="00DC31CC"/>
    <w:rsid w:val="00DD34B7"/>
    <w:rsid w:val="00DE169B"/>
    <w:rsid w:val="00DF2CAA"/>
    <w:rsid w:val="00DF4D56"/>
    <w:rsid w:val="00E05628"/>
    <w:rsid w:val="00E24BE2"/>
    <w:rsid w:val="00E6448A"/>
    <w:rsid w:val="00E71680"/>
    <w:rsid w:val="00EA71CD"/>
    <w:rsid w:val="00EA7496"/>
    <w:rsid w:val="00EB6EBD"/>
    <w:rsid w:val="00ED3820"/>
    <w:rsid w:val="00EE0C7D"/>
    <w:rsid w:val="00F07D61"/>
    <w:rsid w:val="00F10DD0"/>
    <w:rsid w:val="00F1720C"/>
    <w:rsid w:val="00F25491"/>
    <w:rsid w:val="00F32BE5"/>
    <w:rsid w:val="00F524E1"/>
    <w:rsid w:val="00F657C0"/>
    <w:rsid w:val="00F84224"/>
    <w:rsid w:val="00F92523"/>
    <w:rsid w:val="00FA0808"/>
    <w:rsid w:val="00FA2D31"/>
    <w:rsid w:val="00FB5DB9"/>
    <w:rsid w:val="00FC2FE4"/>
    <w:rsid w:val="00FD55CD"/>
    <w:rsid w:val="00FE10FD"/>
    <w:rsid w:val="00FE773E"/>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1C"/>
    <w:pPr>
      <w:jc w:val="both"/>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041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870413"/>
    <w:pPr>
      <w:ind w:left="720"/>
      <w:contextualSpacing/>
    </w:pPr>
  </w:style>
  <w:style w:type="paragraph" w:styleId="Header">
    <w:name w:val="header"/>
    <w:basedOn w:val="Normal"/>
    <w:link w:val="HeaderChar"/>
    <w:uiPriority w:val="99"/>
    <w:unhideWhenUsed/>
    <w:rsid w:val="006A13DB"/>
    <w:pPr>
      <w:tabs>
        <w:tab w:val="center" w:pos="4986"/>
        <w:tab w:val="right" w:pos="9972"/>
      </w:tabs>
    </w:pPr>
  </w:style>
  <w:style w:type="character" w:customStyle="1" w:styleId="HeaderChar">
    <w:name w:val="Header Char"/>
    <w:basedOn w:val="DefaultParagraphFont"/>
    <w:link w:val="Header"/>
    <w:uiPriority w:val="99"/>
    <w:rsid w:val="006A13DB"/>
    <w:rPr>
      <w:sz w:val="22"/>
      <w:szCs w:val="22"/>
      <w:lang w:val="lt-LT" w:eastAsia="en-US"/>
    </w:rPr>
  </w:style>
  <w:style w:type="paragraph" w:styleId="Footer">
    <w:name w:val="footer"/>
    <w:basedOn w:val="Normal"/>
    <w:link w:val="FooterChar"/>
    <w:uiPriority w:val="99"/>
    <w:unhideWhenUsed/>
    <w:rsid w:val="006A13DB"/>
    <w:pPr>
      <w:tabs>
        <w:tab w:val="center" w:pos="4986"/>
        <w:tab w:val="right" w:pos="9972"/>
      </w:tabs>
    </w:pPr>
  </w:style>
  <w:style w:type="character" w:customStyle="1" w:styleId="FooterChar">
    <w:name w:val="Footer Char"/>
    <w:basedOn w:val="DefaultParagraphFont"/>
    <w:link w:val="Footer"/>
    <w:uiPriority w:val="99"/>
    <w:rsid w:val="006A13DB"/>
    <w:rPr>
      <w:sz w:val="22"/>
      <w:szCs w:val="22"/>
      <w:lang w:val="lt-LT" w:eastAsia="en-US"/>
    </w:rPr>
  </w:style>
  <w:style w:type="paragraph" w:styleId="NoSpacing">
    <w:name w:val="No Spacing"/>
    <w:link w:val="NoSpacingChar"/>
    <w:uiPriority w:val="1"/>
    <w:qFormat/>
    <w:rsid w:val="006A13D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6A13DB"/>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6A13DB"/>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6A13DB"/>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6A13DB"/>
    <w:rPr>
      <w:vertAlign w:val="superscript"/>
    </w:rPr>
  </w:style>
  <w:style w:type="character" w:styleId="CommentReference">
    <w:name w:val="annotation reference"/>
    <w:basedOn w:val="DefaultParagraphFont"/>
    <w:uiPriority w:val="99"/>
    <w:semiHidden/>
    <w:unhideWhenUsed/>
    <w:rsid w:val="009663BF"/>
    <w:rPr>
      <w:sz w:val="16"/>
      <w:szCs w:val="16"/>
    </w:rPr>
  </w:style>
  <w:style w:type="paragraph" w:styleId="CommentText">
    <w:name w:val="annotation text"/>
    <w:basedOn w:val="Normal"/>
    <w:link w:val="CommentTextChar"/>
    <w:uiPriority w:val="99"/>
    <w:semiHidden/>
    <w:unhideWhenUsed/>
    <w:rsid w:val="009663BF"/>
    <w:rPr>
      <w:sz w:val="20"/>
      <w:szCs w:val="20"/>
    </w:rPr>
  </w:style>
  <w:style w:type="character" w:customStyle="1" w:styleId="CommentTextChar">
    <w:name w:val="Comment Text Char"/>
    <w:basedOn w:val="DefaultParagraphFont"/>
    <w:link w:val="CommentText"/>
    <w:uiPriority w:val="99"/>
    <w:semiHidden/>
    <w:rsid w:val="009663BF"/>
    <w:rPr>
      <w:lang w:val="lt-LT" w:eastAsia="en-US"/>
    </w:rPr>
  </w:style>
  <w:style w:type="paragraph" w:styleId="CommentSubject">
    <w:name w:val="annotation subject"/>
    <w:basedOn w:val="CommentText"/>
    <w:next w:val="CommentText"/>
    <w:link w:val="CommentSubjectChar"/>
    <w:uiPriority w:val="99"/>
    <w:semiHidden/>
    <w:unhideWhenUsed/>
    <w:rsid w:val="009663BF"/>
    <w:rPr>
      <w:b/>
      <w:bCs/>
    </w:rPr>
  </w:style>
  <w:style w:type="character" w:customStyle="1" w:styleId="CommentSubjectChar">
    <w:name w:val="Comment Subject Char"/>
    <w:basedOn w:val="CommentTextChar"/>
    <w:link w:val="CommentSubject"/>
    <w:uiPriority w:val="99"/>
    <w:semiHidden/>
    <w:rsid w:val="009663BF"/>
    <w:rPr>
      <w:b/>
      <w:bCs/>
      <w:lang w:val="lt-LT" w:eastAsia="en-US"/>
    </w:rPr>
  </w:style>
  <w:style w:type="paragraph" w:styleId="BalloonText">
    <w:name w:val="Balloon Text"/>
    <w:basedOn w:val="Normal"/>
    <w:link w:val="BalloonTextChar"/>
    <w:uiPriority w:val="99"/>
    <w:semiHidden/>
    <w:unhideWhenUsed/>
    <w:rsid w:val="00966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3BF"/>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22668266">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488667776">
      <w:bodyDiv w:val="1"/>
      <w:marLeft w:val="0"/>
      <w:marRight w:val="0"/>
      <w:marTop w:val="0"/>
      <w:marBottom w:val="0"/>
      <w:divBdr>
        <w:top w:val="none" w:sz="0" w:space="0" w:color="auto"/>
        <w:left w:val="none" w:sz="0" w:space="0" w:color="auto"/>
        <w:bottom w:val="none" w:sz="0" w:space="0" w:color="auto"/>
        <w:right w:val="none" w:sz="0" w:space="0" w:color="auto"/>
      </w:divBdr>
    </w:div>
    <w:div w:id="191581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5715-C0D6-4292-9C6B-EC8679B6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 Bartuseviciute</dc:creator>
  <cp:lastModifiedBy>Windows User</cp:lastModifiedBy>
  <cp:revision>8</cp:revision>
  <dcterms:created xsi:type="dcterms:W3CDTF">2025-07-18T11:03:00Z</dcterms:created>
  <dcterms:modified xsi:type="dcterms:W3CDTF">2025-07-22T05:02:00Z</dcterms:modified>
</cp:coreProperties>
</file>