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c8889be5d523482e81bb176e6fe56cd2" w:displacedByCustomXml="next"/>
    <w:bookmarkEnd w:id="0" w:displacedByCustomXml="next"/>
    <w:bookmarkStart w:id="1" w:name="part_da460e3efffa45688cb920cd281c7959" w:displacedByCustomXml="next"/>
    <w:bookmarkEnd w:id="1" w:displacedByCustomXml="next"/>
    <w:bookmarkStart w:id="2" w:name="part_2d694ec0bf4747a2ace8bc3a118ff44f" w:displacedByCustomXml="next"/>
    <w:bookmarkEnd w:id="2" w:displacedByCustomXml="next"/>
    <w:bookmarkStart w:id="3" w:name="part_b3f278cdbcbe467a8b3f1d6ea4ea85f8" w:displacedByCustomXml="next"/>
    <w:bookmarkEnd w:id="3" w:displacedByCustomXml="next"/>
    <w:bookmarkStart w:id="4" w:name="part_472a163f4f844a9297cdf9e29b7fb942" w:displacedByCustomXml="next"/>
    <w:bookmarkEnd w:id="4" w:displacedByCustomXml="next"/>
    <w:bookmarkStart w:id="5" w:name="_Toc137194947" w:displacedByCustomXml="next"/>
    <w:bookmarkStart w:id="6" w:name="_Ref39666794" w:displacedByCustomXml="next"/>
    <w:bookmarkStart w:id="7" w:name="_Ref39666796" w:displacedByCustomXml="next"/>
    <w:bookmarkStart w:id="8" w:name="_Toc48053171"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049D241D"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PIRKIMĄ PERKANČIOSIOS ORGANIZACIJOS VARDU ATLIEKA CENTRINĖ PERKANČIOJI ORGANIZACIJA</w:t>
          </w:r>
        </w:p>
        <w:p w14:paraId="1B7F234F" w14:textId="77777777" w:rsidR="00A65B95" w:rsidRPr="00A65B95" w:rsidRDefault="00A65B95" w:rsidP="00A65B95">
          <w:pPr>
            <w:spacing w:line="20" w:lineRule="atLeast"/>
            <w:ind w:firstLine="0"/>
            <w:contextualSpacing/>
            <w:jc w:val="center"/>
            <w:rPr>
              <w:rFonts w:cstheme="minorHAnsi"/>
              <w:b/>
              <w:bCs/>
              <w:sz w:val="28"/>
              <w:szCs w:val="28"/>
            </w:rPr>
          </w:pPr>
        </w:p>
        <w:p w14:paraId="777A5F11"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DRUSKININKŲ ŠVIETIMO CENTRAS</w:t>
          </w:r>
        </w:p>
        <w:p w14:paraId="2C9E196C" w14:textId="77777777" w:rsidR="00A65B95" w:rsidRPr="00A65B95" w:rsidRDefault="00A65B95" w:rsidP="00A65B95">
          <w:pPr>
            <w:spacing w:line="20" w:lineRule="atLeast"/>
            <w:ind w:firstLine="0"/>
            <w:contextualSpacing/>
            <w:jc w:val="center"/>
            <w:rPr>
              <w:rFonts w:cstheme="minorHAnsi"/>
              <w:sz w:val="28"/>
              <w:szCs w:val="28"/>
            </w:rPr>
          </w:pPr>
          <w:r w:rsidRPr="00A65B95">
            <w:rPr>
              <w:rFonts w:cstheme="minorHAnsi"/>
              <w:sz w:val="28"/>
              <w:szCs w:val="28"/>
            </w:rPr>
            <w:t>M. K. Čiurlionio g. 80, LT-66144 Druskininkai</w:t>
          </w:r>
        </w:p>
        <w:p w14:paraId="4841FCA8"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 xml:space="preserve"> </w:t>
          </w:r>
        </w:p>
        <w:p w14:paraId="26868A41" w14:textId="77777777" w:rsidR="00A65B95" w:rsidRPr="00A65B95" w:rsidRDefault="00A65B95" w:rsidP="00A65B95">
          <w:pPr>
            <w:spacing w:line="240" w:lineRule="auto"/>
            <w:ind w:firstLine="0"/>
            <w:contextualSpacing/>
            <w:rPr>
              <w:rFonts w:cstheme="minorHAnsi"/>
              <w:b/>
              <w:bCs/>
              <w:sz w:val="28"/>
              <w:szCs w:val="28"/>
            </w:rPr>
          </w:pPr>
        </w:p>
        <w:p w14:paraId="1272B58F" w14:textId="77777777" w:rsidR="00A65B95" w:rsidRPr="00A65B95" w:rsidRDefault="00A65B95" w:rsidP="00A65B95">
          <w:pPr>
            <w:spacing w:line="240" w:lineRule="auto"/>
            <w:ind w:hanging="12"/>
            <w:contextualSpacing/>
            <w:jc w:val="center"/>
            <w:rPr>
              <w:rFonts w:eastAsia="Calibri" w:cstheme="minorHAnsi"/>
              <w:color w:val="000000" w:themeColor="text1"/>
              <w:sz w:val="28"/>
              <w:szCs w:val="28"/>
            </w:rPr>
          </w:pPr>
        </w:p>
        <w:p w14:paraId="55ABEF89"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40114AA3"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72693052" w14:textId="77777777" w:rsidR="00A65B95" w:rsidRPr="00A65B95" w:rsidRDefault="00A65B95" w:rsidP="00A65B95">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A65B95" w:rsidRPr="00A65B95" w14:paraId="41AB79F6" w14:textId="77777777" w:rsidTr="00385456">
            <w:trPr>
              <w:trHeight w:val="20"/>
            </w:trPr>
            <w:tc>
              <w:tcPr>
                <w:tcW w:w="3324" w:type="dxa"/>
                <w:vAlign w:val="bottom"/>
                <w:hideMark/>
              </w:tcPr>
              <w:p w14:paraId="486FA337" w14:textId="77777777" w:rsidR="00A65B95" w:rsidRPr="00A65B95" w:rsidRDefault="00A65B95" w:rsidP="00A65B95">
                <w:pPr>
                  <w:spacing w:line="240" w:lineRule="auto"/>
                  <w:rPr>
                    <w:rFonts w:cstheme="minorHAnsi"/>
                    <w:color w:val="000000"/>
                    <w:spacing w:val="2"/>
                    <w:sz w:val="28"/>
                    <w:szCs w:val="28"/>
                  </w:rPr>
                </w:pPr>
              </w:p>
            </w:tc>
            <w:tc>
              <w:tcPr>
                <w:tcW w:w="3324" w:type="dxa"/>
                <w:vAlign w:val="bottom"/>
              </w:tcPr>
              <w:p w14:paraId="7DD53E55" w14:textId="77777777" w:rsidR="00A65B95" w:rsidRPr="00A65B95" w:rsidRDefault="00A65B95" w:rsidP="00A65B95">
                <w:pPr>
                  <w:spacing w:line="240" w:lineRule="auto"/>
                  <w:rPr>
                    <w:rFonts w:cstheme="minorHAnsi"/>
                    <w:sz w:val="28"/>
                    <w:szCs w:val="28"/>
                  </w:rPr>
                </w:pPr>
              </w:p>
            </w:tc>
            <w:tc>
              <w:tcPr>
                <w:tcW w:w="3324" w:type="dxa"/>
              </w:tcPr>
              <w:p w14:paraId="78C53C69" w14:textId="77777777" w:rsidR="00A65B95" w:rsidRPr="00A65B95" w:rsidRDefault="00A65B95" w:rsidP="00A65B95">
                <w:pPr>
                  <w:spacing w:line="240" w:lineRule="auto"/>
                  <w:rPr>
                    <w:rFonts w:cstheme="minorHAnsi"/>
                    <w:sz w:val="28"/>
                    <w:szCs w:val="28"/>
                  </w:rPr>
                </w:pPr>
              </w:p>
            </w:tc>
          </w:tr>
        </w:tbl>
        <w:p w14:paraId="6A72A8E8" w14:textId="77777777" w:rsidR="00A65B95" w:rsidRPr="00A65B95" w:rsidRDefault="00A65B95" w:rsidP="00A65B95">
          <w:pPr>
            <w:spacing w:line="240" w:lineRule="auto"/>
            <w:ind w:hanging="12"/>
            <w:contextualSpacing/>
            <w:jc w:val="left"/>
            <w:rPr>
              <w:rFonts w:eastAsia="Calibri" w:cstheme="minorHAnsi"/>
              <w:color w:val="0D0D0D" w:themeColor="text1" w:themeTint="F2"/>
              <w:sz w:val="28"/>
              <w:szCs w:val="28"/>
            </w:rPr>
          </w:pPr>
        </w:p>
        <w:p w14:paraId="4BC6C49E" w14:textId="77777777" w:rsidR="00A65B95" w:rsidRPr="00A65B95" w:rsidRDefault="00A65B95" w:rsidP="00A65B95">
          <w:pPr>
            <w:spacing w:line="240" w:lineRule="auto"/>
            <w:ind w:firstLine="0"/>
            <w:contextualSpacing/>
            <w:rPr>
              <w:rFonts w:cstheme="minorHAnsi"/>
              <w:b/>
              <w:bCs/>
              <w:sz w:val="28"/>
              <w:szCs w:val="28"/>
            </w:rPr>
          </w:pPr>
        </w:p>
        <w:p w14:paraId="2371B04D" w14:textId="77777777" w:rsidR="00A65B95" w:rsidRPr="00A65B95" w:rsidRDefault="00A65B95" w:rsidP="00A65B95">
          <w:pPr>
            <w:ind w:firstLine="0"/>
            <w:contextualSpacing/>
            <w:jc w:val="center"/>
            <w:rPr>
              <w:rFonts w:cstheme="minorHAnsi"/>
              <w:b/>
              <w:bCs/>
              <w:sz w:val="28"/>
              <w:szCs w:val="28"/>
            </w:rPr>
          </w:pPr>
          <w:r w:rsidRPr="00A65B95">
            <w:rPr>
              <w:rFonts w:cstheme="minorHAnsi"/>
              <w:b/>
              <w:bCs/>
              <w:sz w:val="28"/>
              <w:szCs w:val="28"/>
            </w:rPr>
            <w:t>MAŽOS VERTĖS VIEŠOJO PIRKIMO</w:t>
          </w:r>
        </w:p>
        <w:p w14:paraId="5B8537B6" w14:textId="7C6798F4" w:rsidR="00A65B95" w:rsidRPr="00BB2EDE" w:rsidRDefault="00A65B95" w:rsidP="008D461E">
          <w:pPr>
            <w:ind w:firstLine="0"/>
            <w:contextualSpacing/>
            <w:jc w:val="center"/>
            <w:rPr>
              <w:rFonts w:cstheme="minorHAnsi"/>
              <w:b/>
              <w:bCs/>
              <w:sz w:val="28"/>
              <w:szCs w:val="28"/>
            </w:rPr>
          </w:pPr>
          <w:r w:rsidRPr="00A65B95">
            <w:rPr>
              <w:rFonts w:cstheme="minorHAnsi"/>
              <w:b/>
              <w:bCs/>
              <w:sz w:val="28"/>
              <w:szCs w:val="28"/>
            </w:rPr>
            <w:t xml:space="preserve"> „</w:t>
          </w:r>
          <w:r w:rsidR="00BB2EDE" w:rsidRPr="00BB2EDE">
            <w:rPr>
              <w:rFonts w:cstheme="minorHAnsi"/>
              <w:b/>
              <w:bCs/>
              <w:sz w:val="28"/>
              <w:szCs w:val="28"/>
            </w:rPr>
            <w:t>MOKSLO PASKIRTIES PASTATO, ADRESU VYTAUTO G. 22A, DRUSKININKAI, PAPRASTOJO  REMONTO DARBAI</w:t>
          </w:r>
          <w:r w:rsidRPr="00A65B95">
            <w:rPr>
              <w:rFonts w:cstheme="minorHAnsi"/>
              <w:b/>
              <w:bCs/>
              <w:sz w:val="28"/>
              <w:szCs w:val="28"/>
            </w:rPr>
            <w:t>“</w:t>
          </w:r>
        </w:p>
        <w:p w14:paraId="20B734BC"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SKELBIAMOS APKLAUSOS SPECIALIOSIOS SĄLYGOS</w:t>
          </w:r>
        </w:p>
        <w:p w14:paraId="2F6ECE30" w14:textId="77777777" w:rsidR="00A65B95" w:rsidRPr="001F3E18" w:rsidRDefault="00A65B95" w:rsidP="00A65B95">
          <w:pPr>
            <w:spacing w:line="240" w:lineRule="auto"/>
            <w:ind w:firstLine="0"/>
            <w:contextualSpacing/>
            <w:jc w:val="center"/>
            <w:rPr>
              <w:rFonts w:cstheme="minorHAnsi"/>
              <w:sz w:val="28"/>
              <w:szCs w:val="28"/>
            </w:rPr>
          </w:pPr>
          <w:r w:rsidRPr="001F3E18">
            <w:rPr>
              <w:rFonts w:cstheme="minorHAnsi"/>
              <w:sz w:val="28"/>
              <w:szCs w:val="28"/>
            </w:rPr>
            <w:t>Versija Nr. v1.1</w:t>
          </w:r>
        </w:p>
        <w:p w14:paraId="48E8E2A0" w14:textId="77777777" w:rsidR="00A65B95" w:rsidRPr="00A65B95" w:rsidRDefault="00A65B95" w:rsidP="00A65B95">
          <w:pPr>
            <w:spacing w:line="240" w:lineRule="auto"/>
            <w:ind w:firstLine="0"/>
            <w:contextualSpacing/>
            <w:jc w:val="center"/>
            <w:rPr>
              <w:rFonts w:cstheme="minorHAnsi"/>
              <w:sz w:val="28"/>
              <w:szCs w:val="28"/>
            </w:rPr>
          </w:pPr>
          <w:r w:rsidRPr="00A65B95">
            <w:rPr>
              <w:rFonts w:cstheme="minorHAnsi"/>
              <w:sz w:val="28"/>
              <w:szCs w:val="28"/>
            </w:rPr>
            <w:br w:type="page"/>
          </w:r>
        </w:p>
        <w:sdt>
          <w:sdtPr>
            <w:rPr>
              <w:rFonts w:asciiTheme="minorHAnsi" w:eastAsiaTheme="minorEastAsia" w:hAnsiTheme="minorHAnsi" w:cstheme="minorBidi"/>
              <w:color w:val="auto"/>
              <w:sz w:val="21"/>
              <w:szCs w:val="21"/>
            </w:rPr>
            <w:id w:val="-358734106"/>
            <w:docPartObj>
              <w:docPartGallery w:val="Table of Contents"/>
              <w:docPartUnique/>
            </w:docPartObj>
          </w:sdtPr>
          <w:sdtEndPr>
            <w:rPr>
              <w:b/>
              <w:bCs/>
            </w:rPr>
          </w:sdtEndPr>
          <w:sdtContent>
            <w:p w14:paraId="53FAB413" w14:textId="24F9FB1C" w:rsidR="0051764B" w:rsidRDefault="0051764B" w:rsidP="009F6CE6">
              <w:pPr>
                <w:pStyle w:val="TOCHeading"/>
                <w:tabs>
                  <w:tab w:val="left" w:pos="2900"/>
                </w:tabs>
                <w:ind w:firstLine="0"/>
              </w:pPr>
              <w:r>
                <w:t>Turinys</w:t>
              </w:r>
              <w:r w:rsidR="009F6CE6">
                <w:tab/>
              </w:r>
            </w:p>
            <w:p w14:paraId="3F20FB46" w14:textId="42B1895C" w:rsidR="009F6CE6" w:rsidRDefault="0051764B">
              <w:pPr>
                <w:pStyle w:val="TOC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204246630" w:history="1">
                <w:r w:rsidR="009F6CE6" w:rsidRPr="001224D0">
                  <w:rPr>
                    <w:rStyle w:val="Hyperlink"/>
                    <w:rFonts w:cstheme="minorHAnsi"/>
                    <w:noProof/>
                  </w:rPr>
                  <w:t>1.</w:t>
                </w:r>
                <w:r w:rsidR="009F6CE6">
                  <w:rPr>
                    <w:noProof/>
                    <w:kern w:val="2"/>
                    <w:sz w:val="24"/>
                    <w:szCs w:val="24"/>
                    <w:lang w:val="en-US" w:eastAsia="en-US"/>
                    <w14:ligatures w14:val="standardContextual"/>
                  </w:rPr>
                  <w:tab/>
                </w:r>
                <w:r w:rsidR="009F6CE6" w:rsidRPr="001224D0">
                  <w:rPr>
                    <w:rStyle w:val="Hyperlink"/>
                    <w:rFonts w:cstheme="minorHAnsi"/>
                    <w:noProof/>
                  </w:rPr>
                  <w:t>Bendra informacija</w:t>
                </w:r>
                <w:r w:rsidR="009F6CE6">
                  <w:rPr>
                    <w:noProof/>
                    <w:webHidden/>
                  </w:rPr>
                  <w:tab/>
                </w:r>
                <w:r w:rsidR="009F6CE6">
                  <w:rPr>
                    <w:noProof/>
                    <w:webHidden/>
                  </w:rPr>
                  <w:fldChar w:fldCharType="begin"/>
                </w:r>
                <w:r w:rsidR="009F6CE6">
                  <w:rPr>
                    <w:noProof/>
                    <w:webHidden/>
                  </w:rPr>
                  <w:instrText xml:space="preserve"> PAGEREF _Toc204246630 \h </w:instrText>
                </w:r>
                <w:r w:rsidR="009F6CE6">
                  <w:rPr>
                    <w:noProof/>
                    <w:webHidden/>
                  </w:rPr>
                </w:r>
                <w:r w:rsidR="009F6CE6">
                  <w:rPr>
                    <w:noProof/>
                    <w:webHidden/>
                  </w:rPr>
                  <w:fldChar w:fldCharType="separate"/>
                </w:r>
                <w:r w:rsidR="009F6CE6">
                  <w:rPr>
                    <w:noProof/>
                    <w:webHidden/>
                  </w:rPr>
                  <w:t>2</w:t>
                </w:r>
                <w:r w:rsidR="009F6CE6">
                  <w:rPr>
                    <w:noProof/>
                    <w:webHidden/>
                  </w:rPr>
                  <w:fldChar w:fldCharType="end"/>
                </w:r>
              </w:hyperlink>
            </w:p>
            <w:p w14:paraId="6F54873D" w14:textId="0F76D8E5" w:rsidR="009F6CE6" w:rsidRDefault="009F6CE6">
              <w:pPr>
                <w:pStyle w:val="TOC1"/>
                <w:rPr>
                  <w:noProof/>
                  <w:kern w:val="2"/>
                  <w:sz w:val="24"/>
                  <w:szCs w:val="24"/>
                  <w:lang w:val="en-US" w:eastAsia="en-US"/>
                  <w14:ligatures w14:val="standardContextual"/>
                </w:rPr>
              </w:pPr>
              <w:hyperlink w:anchor="_Toc204246631" w:history="1">
                <w:r w:rsidRPr="001224D0">
                  <w:rPr>
                    <w:rStyle w:val="Hyperlink"/>
                    <w:rFonts w:eastAsia="Calibri" w:cstheme="minorHAnsi"/>
                    <w:noProof/>
                  </w:rPr>
                  <w:t>2.</w:t>
                </w:r>
                <w:r>
                  <w:rPr>
                    <w:noProof/>
                    <w:kern w:val="2"/>
                    <w:sz w:val="24"/>
                    <w:szCs w:val="24"/>
                    <w:lang w:val="en-US" w:eastAsia="en-US"/>
                    <w14:ligatures w14:val="standardContextual"/>
                  </w:rPr>
                  <w:tab/>
                </w:r>
                <w:r w:rsidRPr="001224D0">
                  <w:rPr>
                    <w:rStyle w:val="Hyperlink"/>
                    <w:rFonts w:cstheme="minorHAnsi"/>
                    <w:noProof/>
                  </w:rPr>
                  <w:t>Pirkimo objektas</w:t>
                </w:r>
                <w:r>
                  <w:rPr>
                    <w:noProof/>
                    <w:webHidden/>
                  </w:rPr>
                  <w:tab/>
                </w:r>
                <w:r>
                  <w:rPr>
                    <w:noProof/>
                    <w:webHidden/>
                  </w:rPr>
                  <w:fldChar w:fldCharType="begin"/>
                </w:r>
                <w:r>
                  <w:rPr>
                    <w:noProof/>
                    <w:webHidden/>
                  </w:rPr>
                  <w:instrText xml:space="preserve"> PAGEREF _Toc204246631 \h </w:instrText>
                </w:r>
                <w:r>
                  <w:rPr>
                    <w:noProof/>
                    <w:webHidden/>
                  </w:rPr>
                </w:r>
                <w:r>
                  <w:rPr>
                    <w:noProof/>
                    <w:webHidden/>
                  </w:rPr>
                  <w:fldChar w:fldCharType="separate"/>
                </w:r>
                <w:r>
                  <w:rPr>
                    <w:noProof/>
                    <w:webHidden/>
                  </w:rPr>
                  <w:t>2</w:t>
                </w:r>
                <w:r>
                  <w:rPr>
                    <w:noProof/>
                    <w:webHidden/>
                  </w:rPr>
                  <w:fldChar w:fldCharType="end"/>
                </w:r>
              </w:hyperlink>
            </w:p>
            <w:p w14:paraId="18D5350F" w14:textId="7E2A8E58" w:rsidR="009F6CE6" w:rsidRDefault="009F6CE6">
              <w:pPr>
                <w:pStyle w:val="TOC1"/>
                <w:rPr>
                  <w:noProof/>
                  <w:kern w:val="2"/>
                  <w:sz w:val="24"/>
                  <w:szCs w:val="24"/>
                  <w:lang w:val="en-US" w:eastAsia="en-US"/>
                  <w14:ligatures w14:val="standardContextual"/>
                </w:rPr>
              </w:pPr>
              <w:hyperlink w:anchor="_Toc204246632" w:history="1">
                <w:r w:rsidRPr="001224D0">
                  <w:rPr>
                    <w:rStyle w:val="Hyperlink"/>
                    <w:rFonts w:eastAsia="Calibri" w:cstheme="minorHAnsi"/>
                    <w:noProof/>
                  </w:rPr>
                  <w:t>3.</w:t>
                </w:r>
                <w:r>
                  <w:rPr>
                    <w:noProof/>
                    <w:kern w:val="2"/>
                    <w:sz w:val="24"/>
                    <w:szCs w:val="24"/>
                    <w:lang w:val="en-US" w:eastAsia="en-US"/>
                    <w14:ligatures w14:val="standardContextual"/>
                  </w:rPr>
                  <w:tab/>
                </w:r>
                <w:r w:rsidRPr="001224D0">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_Toc204246632 \h </w:instrText>
                </w:r>
                <w:r>
                  <w:rPr>
                    <w:noProof/>
                    <w:webHidden/>
                  </w:rPr>
                </w:r>
                <w:r>
                  <w:rPr>
                    <w:noProof/>
                    <w:webHidden/>
                  </w:rPr>
                  <w:fldChar w:fldCharType="separate"/>
                </w:r>
                <w:r>
                  <w:rPr>
                    <w:noProof/>
                    <w:webHidden/>
                  </w:rPr>
                  <w:t>2</w:t>
                </w:r>
                <w:r>
                  <w:rPr>
                    <w:noProof/>
                    <w:webHidden/>
                  </w:rPr>
                  <w:fldChar w:fldCharType="end"/>
                </w:r>
              </w:hyperlink>
            </w:p>
            <w:p w14:paraId="46614AB4" w14:textId="41752910" w:rsidR="009F6CE6" w:rsidRDefault="009F6CE6">
              <w:pPr>
                <w:pStyle w:val="TOC1"/>
                <w:rPr>
                  <w:noProof/>
                  <w:kern w:val="2"/>
                  <w:sz w:val="24"/>
                  <w:szCs w:val="24"/>
                  <w:lang w:val="en-US" w:eastAsia="en-US"/>
                  <w14:ligatures w14:val="standardContextual"/>
                </w:rPr>
              </w:pPr>
              <w:hyperlink w:anchor="_Toc204246633" w:history="1">
                <w:r w:rsidRPr="001224D0">
                  <w:rPr>
                    <w:rStyle w:val="Hyperlink"/>
                    <w:rFonts w:eastAsia="Calibri" w:cstheme="minorHAnsi"/>
                    <w:noProof/>
                  </w:rPr>
                  <w:t>4.</w:t>
                </w:r>
                <w:r>
                  <w:rPr>
                    <w:noProof/>
                    <w:kern w:val="2"/>
                    <w:sz w:val="24"/>
                    <w:szCs w:val="24"/>
                    <w:lang w:val="en-US" w:eastAsia="en-US"/>
                    <w14:ligatures w14:val="standardContextual"/>
                  </w:rPr>
                  <w:tab/>
                </w:r>
                <w:r w:rsidRPr="001224D0">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_Toc204246633 \h </w:instrText>
                </w:r>
                <w:r>
                  <w:rPr>
                    <w:noProof/>
                    <w:webHidden/>
                  </w:rPr>
                </w:r>
                <w:r>
                  <w:rPr>
                    <w:noProof/>
                    <w:webHidden/>
                  </w:rPr>
                  <w:fldChar w:fldCharType="separate"/>
                </w:r>
                <w:r>
                  <w:rPr>
                    <w:noProof/>
                    <w:webHidden/>
                  </w:rPr>
                  <w:t>3</w:t>
                </w:r>
                <w:r>
                  <w:rPr>
                    <w:noProof/>
                    <w:webHidden/>
                  </w:rPr>
                  <w:fldChar w:fldCharType="end"/>
                </w:r>
              </w:hyperlink>
            </w:p>
            <w:p w14:paraId="1D7BB575" w14:textId="2BCAE92E" w:rsidR="009F6CE6" w:rsidRDefault="009F6CE6">
              <w:pPr>
                <w:pStyle w:val="TOC1"/>
                <w:rPr>
                  <w:noProof/>
                  <w:kern w:val="2"/>
                  <w:sz w:val="24"/>
                  <w:szCs w:val="24"/>
                  <w:lang w:val="en-US" w:eastAsia="en-US"/>
                  <w14:ligatures w14:val="standardContextual"/>
                </w:rPr>
              </w:pPr>
              <w:hyperlink w:anchor="_Toc204246634" w:history="1">
                <w:r w:rsidRPr="001224D0">
                  <w:rPr>
                    <w:rStyle w:val="Hyperlink"/>
                    <w:rFonts w:eastAsia="Calibri" w:cstheme="minorHAnsi"/>
                    <w:noProof/>
                  </w:rPr>
                  <w:t>5.</w:t>
                </w:r>
                <w:r>
                  <w:rPr>
                    <w:noProof/>
                    <w:kern w:val="2"/>
                    <w:sz w:val="24"/>
                    <w:szCs w:val="24"/>
                    <w:lang w:val="en-US" w:eastAsia="en-US"/>
                    <w14:ligatures w14:val="standardContextual"/>
                  </w:rPr>
                  <w:tab/>
                </w:r>
                <w:r w:rsidRPr="001224D0">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_Toc204246634 \h </w:instrText>
                </w:r>
                <w:r>
                  <w:rPr>
                    <w:noProof/>
                    <w:webHidden/>
                  </w:rPr>
                </w:r>
                <w:r>
                  <w:rPr>
                    <w:noProof/>
                    <w:webHidden/>
                  </w:rPr>
                  <w:fldChar w:fldCharType="separate"/>
                </w:r>
                <w:r>
                  <w:rPr>
                    <w:noProof/>
                    <w:webHidden/>
                  </w:rPr>
                  <w:t>3</w:t>
                </w:r>
                <w:r>
                  <w:rPr>
                    <w:noProof/>
                    <w:webHidden/>
                  </w:rPr>
                  <w:fldChar w:fldCharType="end"/>
                </w:r>
              </w:hyperlink>
            </w:p>
            <w:p w14:paraId="2DED09B8" w14:textId="66848DA5" w:rsidR="009F6CE6" w:rsidRDefault="009F6CE6">
              <w:pPr>
                <w:pStyle w:val="TOC1"/>
                <w:rPr>
                  <w:noProof/>
                  <w:kern w:val="2"/>
                  <w:sz w:val="24"/>
                  <w:szCs w:val="24"/>
                  <w:lang w:val="en-US" w:eastAsia="en-US"/>
                  <w14:ligatures w14:val="standardContextual"/>
                </w:rPr>
              </w:pPr>
              <w:hyperlink w:anchor="_Toc204246635" w:history="1">
                <w:r w:rsidRPr="001224D0">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_Toc204246635 \h </w:instrText>
                </w:r>
                <w:r>
                  <w:rPr>
                    <w:noProof/>
                    <w:webHidden/>
                  </w:rPr>
                </w:r>
                <w:r>
                  <w:rPr>
                    <w:noProof/>
                    <w:webHidden/>
                  </w:rPr>
                  <w:fldChar w:fldCharType="separate"/>
                </w:r>
                <w:r>
                  <w:rPr>
                    <w:noProof/>
                    <w:webHidden/>
                  </w:rPr>
                  <w:t>3</w:t>
                </w:r>
                <w:r>
                  <w:rPr>
                    <w:noProof/>
                    <w:webHidden/>
                  </w:rPr>
                  <w:fldChar w:fldCharType="end"/>
                </w:r>
              </w:hyperlink>
            </w:p>
            <w:p w14:paraId="799AA4DE" w14:textId="19673F7A" w:rsidR="009F6CE6" w:rsidRDefault="009F6CE6">
              <w:pPr>
                <w:pStyle w:val="TOC1"/>
                <w:rPr>
                  <w:noProof/>
                  <w:kern w:val="2"/>
                  <w:sz w:val="24"/>
                  <w:szCs w:val="24"/>
                  <w:lang w:val="en-US" w:eastAsia="en-US"/>
                  <w14:ligatures w14:val="standardContextual"/>
                </w:rPr>
              </w:pPr>
              <w:hyperlink w:anchor="_Toc204246636" w:history="1">
                <w:r w:rsidRPr="001224D0">
                  <w:rPr>
                    <w:rStyle w:val="Hyperlink"/>
                    <w:rFonts w:ascii="Arial" w:hAnsi="Arial" w:cs="Arial"/>
                    <w:noProof/>
                  </w:rPr>
                  <w:t>7.</w:t>
                </w:r>
                <w:r>
                  <w:rPr>
                    <w:noProof/>
                    <w:kern w:val="2"/>
                    <w:sz w:val="24"/>
                    <w:szCs w:val="24"/>
                    <w:lang w:val="en-US" w:eastAsia="en-US"/>
                    <w14:ligatures w14:val="standardContextual"/>
                  </w:rPr>
                  <w:tab/>
                </w:r>
                <w:r w:rsidRPr="001224D0">
                  <w:rPr>
                    <w:rStyle w:val="Hyperlink"/>
                    <w:rFonts w:cstheme="minorHAnsi"/>
                    <w:noProof/>
                  </w:rPr>
                  <w:t>Pasiūlymų vertinimas</w:t>
                </w:r>
                <w:r>
                  <w:rPr>
                    <w:noProof/>
                    <w:webHidden/>
                  </w:rPr>
                  <w:tab/>
                </w:r>
                <w:r>
                  <w:rPr>
                    <w:noProof/>
                    <w:webHidden/>
                  </w:rPr>
                  <w:fldChar w:fldCharType="begin"/>
                </w:r>
                <w:r>
                  <w:rPr>
                    <w:noProof/>
                    <w:webHidden/>
                  </w:rPr>
                  <w:instrText xml:space="preserve"> PAGEREF _Toc204246636 \h </w:instrText>
                </w:r>
                <w:r>
                  <w:rPr>
                    <w:noProof/>
                    <w:webHidden/>
                  </w:rPr>
                </w:r>
                <w:r>
                  <w:rPr>
                    <w:noProof/>
                    <w:webHidden/>
                  </w:rPr>
                  <w:fldChar w:fldCharType="separate"/>
                </w:r>
                <w:r>
                  <w:rPr>
                    <w:noProof/>
                    <w:webHidden/>
                  </w:rPr>
                  <w:t>4</w:t>
                </w:r>
                <w:r>
                  <w:rPr>
                    <w:noProof/>
                    <w:webHidden/>
                  </w:rPr>
                  <w:fldChar w:fldCharType="end"/>
                </w:r>
              </w:hyperlink>
            </w:p>
            <w:p w14:paraId="3CB3CE5C" w14:textId="3CF41641" w:rsidR="009F6CE6" w:rsidRDefault="009F6CE6">
              <w:pPr>
                <w:pStyle w:val="TOC1"/>
                <w:rPr>
                  <w:noProof/>
                  <w:kern w:val="2"/>
                  <w:sz w:val="24"/>
                  <w:szCs w:val="24"/>
                  <w:lang w:val="en-US" w:eastAsia="en-US"/>
                  <w14:ligatures w14:val="standardContextual"/>
                </w:rPr>
              </w:pPr>
              <w:hyperlink w:anchor="_Toc204246637" w:history="1">
                <w:r w:rsidRPr="001224D0">
                  <w:rPr>
                    <w:rStyle w:val="Hyperlink"/>
                    <w:rFonts w:cstheme="minorHAnsi"/>
                    <w:noProof/>
                  </w:rPr>
                  <w:t>8. Sutarties sudarymas</w:t>
                </w:r>
                <w:r>
                  <w:rPr>
                    <w:noProof/>
                    <w:webHidden/>
                  </w:rPr>
                  <w:tab/>
                </w:r>
                <w:r>
                  <w:rPr>
                    <w:noProof/>
                    <w:webHidden/>
                  </w:rPr>
                  <w:fldChar w:fldCharType="begin"/>
                </w:r>
                <w:r>
                  <w:rPr>
                    <w:noProof/>
                    <w:webHidden/>
                  </w:rPr>
                  <w:instrText xml:space="preserve"> PAGEREF _Toc204246637 \h </w:instrText>
                </w:r>
                <w:r>
                  <w:rPr>
                    <w:noProof/>
                    <w:webHidden/>
                  </w:rPr>
                </w:r>
                <w:r>
                  <w:rPr>
                    <w:noProof/>
                    <w:webHidden/>
                  </w:rPr>
                  <w:fldChar w:fldCharType="separate"/>
                </w:r>
                <w:r>
                  <w:rPr>
                    <w:noProof/>
                    <w:webHidden/>
                  </w:rPr>
                  <w:t>4</w:t>
                </w:r>
                <w:r>
                  <w:rPr>
                    <w:noProof/>
                    <w:webHidden/>
                  </w:rPr>
                  <w:fldChar w:fldCharType="end"/>
                </w:r>
              </w:hyperlink>
            </w:p>
            <w:p w14:paraId="5900870C" w14:textId="454A4434" w:rsidR="009F6CE6" w:rsidRDefault="009F6CE6">
              <w:pPr>
                <w:pStyle w:val="TOC1"/>
                <w:rPr>
                  <w:noProof/>
                  <w:kern w:val="2"/>
                  <w:sz w:val="24"/>
                  <w:szCs w:val="24"/>
                  <w:lang w:val="en-US" w:eastAsia="en-US"/>
                  <w14:ligatures w14:val="standardContextual"/>
                </w:rPr>
              </w:pPr>
              <w:hyperlink w:anchor="_Toc204246638" w:history="1">
                <w:r w:rsidRPr="001224D0">
                  <w:rPr>
                    <w:rStyle w:val="Hyperlink"/>
                    <w:rFonts w:cstheme="minorHAnsi"/>
                    <w:noProof/>
                  </w:rPr>
                  <w:t>9. Kitos sąlygos</w:t>
                </w:r>
                <w:r>
                  <w:rPr>
                    <w:noProof/>
                    <w:webHidden/>
                  </w:rPr>
                  <w:tab/>
                </w:r>
                <w:r>
                  <w:rPr>
                    <w:noProof/>
                    <w:webHidden/>
                  </w:rPr>
                  <w:fldChar w:fldCharType="begin"/>
                </w:r>
                <w:r>
                  <w:rPr>
                    <w:noProof/>
                    <w:webHidden/>
                  </w:rPr>
                  <w:instrText xml:space="preserve"> PAGEREF _Toc204246638 \h </w:instrText>
                </w:r>
                <w:r>
                  <w:rPr>
                    <w:noProof/>
                    <w:webHidden/>
                  </w:rPr>
                </w:r>
                <w:r>
                  <w:rPr>
                    <w:noProof/>
                    <w:webHidden/>
                  </w:rPr>
                  <w:fldChar w:fldCharType="separate"/>
                </w:r>
                <w:r>
                  <w:rPr>
                    <w:noProof/>
                    <w:webHidden/>
                  </w:rPr>
                  <w:t>4</w:t>
                </w:r>
                <w:r>
                  <w:rPr>
                    <w:noProof/>
                    <w:webHidden/>
                  </w:rPr>
                  <w:fldChar w:fldCharType="end"/>
                </w:r>
              </w:hyperlink>
            </w:p>
            <w:p w14:paraId="0449B938" w14:textId="78365E9B" w:rsidR="009F6CE6" w:rsidRDefault="009F6CE6">
              <w:pPr>
                <w:pStyle w:val="TOC1"/>
                <w:rPr>
                  <w:noProof/>
                  <w:kern w:val="2"/>
                  <w:sz w:val="24"/>
                  <w:szCs w:val="24"/>
                  <w:lang w:val="en-US" w:eastAsia="en-US"/>
                  <w14:ligatures w14:val="standardContextual"/>
                </w:rPr>
              </w:pPr>
              <w:hyperlink w:anchor="_Toc204246639" w:history="1">
                <w:r w:rsidRPr="001224D0">
                  <w:rPr>
                    <w:rStyle w:val="Hyperlink"/>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_Toc204246639 \h </w:instrText>
                </w:r>
                <w:r>
                  <w:rPr>
                    <w:noProof/>
                    <w:webHidden/>
                  </w:rPr>
                </w:r>
                <w:r>
                  <w:rPr>
                    <w:noProof/>
                    <w:webHidden/>
                  </w:rPr>
                  <w:fldChar w:fldCharType="separate"/>
                </w:r>
                <w:r>
                  <w:rPr>
                    <w:noProof/>
                    <w:webHidden/>
                  </w:rPr>
                  <w:t>5</w:t>
                </w:r>
                <w:r>
                  <w:rPr>
                    <w:noProof/>
                    <w:webHidden/>
                  </w:rPr>
                  <w:fldChar w:fldCharType="end"/>
                </w:r>
              </w:hyperlink>
            </w:p>
            <w:p w14:paraId="1B53555D" w14:textId="7CD0B7CE" w:rsidR="009F6CE6" w:rsidRDefault="009F6CE6">
              <w:pPr>
                <w:pStyle w:val="TOC1"/>
                <w:rPr>
                  <w:noProof/>
                  <w:kern w:val="2"/>
                  <w:sz w:val="24"/>
                  <w:szCs w:val="24"/>
                  <w:lang w:val="en-US" w:eastAsia="en-US"/>
                  <w14:ligatures w14:val="standardContextual"/>
                </w:rPr>
              </w:pPr>
              <w:hyperlink w:anchor="_Toc204246640" w:history="1">
                <w:r w:rsidRPr="001224D0">
                  <w:rPr>
                    <w:rStyle w:val="Hyperlink"/>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_Toc204246640 \h </w:instrText>
                </w:r>
                <w:r>
                  <w:rPr>
                    <w:noProof/>
                    <w:webHidden/>
                  </w:rPr>
                </w:r>
                <w:r>
                  <w:rPr>
                    <w:noProof/>
                    <w:webHidden/>
                  </w:rPr>
                  <w:fldChar w:fldCharType="separate"/>
                </w:r>
                <w:r>
                  <w:rPr>
                    <w:noProof/>
                    <w:webHidden/>
                  </w:rPr>
                  <w:t>7</w:t>
                </w:r>
                <w:r>
                  <w:rPr>
                    <w:noProof/>
                    <w:webHidden/>
                  </w:rPr>
                  <w:fldChar w:fldCharType="end"/>
                </w:r>
              </w:hyperlink>
            </w:p>
            <w:p w14:paraId="66FE9737" w14:textId="19FC86DF" w:rsidR="009F6CE6" w:rsidRDefault="009F6CE6">
              <w:pPr>
                <w:pStyle w:val="TOC1"/>
                <w:rPr>
                  <w:noProof/>
                  <w:kern w:val="2"/>
                  <w:sz w:val="24"/>
                  <w:szCs w:val="24"/>
                  <w:lang w:val="en-US" w:eastAsia="en-US"/>
                  <w14:ligatures w14:val="standardContextual"/>
                </w:rPr>
              </w:pPr>
              <w:hyperlink w:anchor="_Toc204246641" w:history="1">
                <w:r w:rsidRPr="001224D0">
                  <w:rPr>
                    <w:rStyle w:val="Hyperlink"/>
                    <w:rFonts w:cstheme="minorHAnsi"/>
                    <w:noProof/>
                    <w:bdr w:val="nil"/>
                    <w:lang w:eastAsia="en-US"/>
                  </w:rPr>
                  <w:t>Pirkimo sąlygų 2.1 priedas „Siūlomų specialistų sąrašas“</w:t>
                </w:r>
                <w:r>
                  <w:rPr>
                    <w:noProof/>
                    <w:webHidden/>
                  </w:rPr>
                  <w:tab/>
                </w:r>
                <w:r>
                  <w:rPr>
                    <w:noProof/>
                    <w:webHidden/>
                  </w:rPr>
                  <w:fldChar w:fldCharType="begin"/>
                </w:r>
                <w:r>
                  <w:rPr>
                    <w:noProof/>
                    <w:webHidden/>
                  </w:rPr>
                  <w:instrText xml:space="preserve"> PAGEREF _Toc204246641 \h </w:instrText>
                </w:r>
                <w:r>
                  <w:rPr>
                    <w:noProof/>
                    <w:webHidden/>
                  </w:rPr>
                </w:r>
                <w:r>
                  <w:rPr>
                    <w:noProof/>
                    <w:webHidden/>
                  </w:rPr>
                  <w:fldChar w:fldCharType="separate"/>
                </w:r>
                <w:r>
                  <w:rPr>
                    <w:noProof/>
                    <w:webHidden/>
                  </w:rPr>
                  <w:t>10</w:t>
                </w:r>
                <w:r>
                  <w:rPr>
                    <w:noProof/>
                    <w:webHidden/>
                  </w:rPr>
                  <w:fldChar w:fldCharType="end"/>
                </w:r>
              </w:hyperlink>
            </w:p>
            <w:p w14:paraId="4FFC0F4B" w14:textId="269585E8" w:rsidR="009F6CE6" w:rsidRDefault="009F6CE6">
              <w:pPr>
                <w:pStyle w:val="TOC1"/>
                <w:rPr>
                  <w:noProof/>
                  <w:kern w:val="2"/>
                  <w:sz w:val="24"/>
                  <w:szCs w:val="24"/>
                  <w:lang w:val="en-US" w:eastAsia="en-US"/>
                  <w14:ligatures w14:val="standardContextual"/>
                </w:rPr>
              </w:pPr>
              <w:hyperlink w:anchor="_Toc204246642" w:history="1">
                <w:r w:rsidRPr="001224D0">
                  <w:rPr>
                    <w:rStyle w:val="Hyperlink"/>
                    <w:rFonts w:cstheme="minorHAnsi"/>
                    <w:noProof/>
                  </w:rPr>
                  <w:t>Pirkimo sąlygų 3 priedas „EBVPD“</w:t>
                </w:r>
                <w:r>
                  <w:rPr>
                    <w:noProof/>
                    <w:webHidden/>
                  </w:rPr>
                  <w:tab/>
                </w:r>
                <w:r>
                  <w:rPr>
                    <w:noProof/>
                    <w:webHidden/>
                  </w:rPr>
                  <w:fldChar w:fldCharType="begin"/>
                </w:r>
                <w:r>
                  <w:rPr>
                    <w:noProof/>
                    <w:webHidden/>
                  </w:rPr>
                  <w:instrText xml:space="preserve"> PAGEREF _Toc204246642 \h </w:instrText>
                </w:r>
                <w:r>
                  <w:rPr>
                    <w:noProof/>
                    <w:webHidden/>
                  </w:rPr>
                </w:r>
                <w:r>
                  <w:rPr>
                    <w:noProof/>
                    <w:webHidden/>
                  </w:rPr>
                  <w:fldChar w:fldCharType="separate"/>
                </w:r>
                <w:r>
                  <w:rPr>
                    <w:noProof/>
                    <w:webHidden/>
                  </w:rPr>
                  <w:t>11</w:t>
                </w:r>
                <w:r>
                  <w:rPr>
                    <w:noProof/>
                    <w:webHidden/>
                  </w:rPr>
                  <w:fldChar w:fldCharType="end"/>
                </w:r>
              </w:hyperlink>
            </w:p>
            <w:p w14:paraId="13E382D2" w14:textId="75151931" w:rsidR="009F6CE6" w:rsidRDefault="009F6CE6">
              <w:pPr>
                <w:pStyle w:val="TOC1"/>
                <w:rPr>
                  <w:noProof/>
                  <w:kern w:val="2"/>
                  <w:sz w:val="24"/>
                  <w:szCs w:val="24"/>
                  <w:lang w:val="en-US" w:eastAsia="en-US"/>
                  <w14:ligatures w14:val="standardContextual"/>
                </w:rPr>
              </w:pPr>
              <w:hyperlink w:anchor="_Toc204246643" w:history="1">
                <w:r w:rsidRPr="001224D0">
                  <w:rPr>
                    <w:rStyle w:val="Hyperlink"/>
                    <w:rFonts w:cstheme="minorHAnsi"/>
                    <w:noProof/>
                  </w:rPr>
                  <w:t>Pirkimo sąlygų 4 priedas „Techninė specifikacija“</w:t>
                </w:r>
                <w:r>
                  <w:rPr>
                    <w:noProof/>
                    <w:webHidden/>
                  </w:rPr>
                  <w:tab/>
                </w:r>
                <w:r>
                  <w:rPr>
                    <w:noProof/>
                    <w:webHidden/>
                  </w:rPr>
                  <w:fldChar w:fldCharType="begin"/>
                </w:r>
                <w:r>
                  <w:rPr>
                    <w:noProof/>
                    <w:webHidden/>
                  </w:rPr>
                  <w:instrText xml:space="preserve"> PAGEREF _Toc204246643 \h </w:instrText>
                </w:r>
                <w:r>
                  <w:rPr>
                    <w:noProof/>
                    <w:webHidden/>
                  </w:rPr>
                </w:r>
                <w:r>
                  <w:rPr>
                    <w:noProof/>
                    <w:webHidden/>
                  </w:rPr>
                  <w:fldChar w:fldCharType="separate"/>
                </w:r>
                <w:r>
                  <w:rPr>
                    <w:noProof/>
                    <w:webHidden/>
                  </w:rPr>
                  <w:t>12</w:t>
                </w:r>
                <w:r>
                  <w:rPr>
                    <w:noProof/>
                    <w:webHidden/>
                  </w:rPr>
                  <w:fldChar w:fldCharType="end"/>
                </w:r>
              </w:hyperlink>
            </w:p>
            <w:p w14:paraId="1A1E6C36" w14:textId="1C98275B" w:rsidR="009F6CE6" w:rsidRDefault="009F6CE6">
              <w:pPr>
                <w:pStyle w:val="TOC1"/>
                <w:rPr>
                  <w:noProof/>
                  <w:kern w:val="2"/>
                  <w:sz w:val="24"/>
                  <w:szCs w:val="24"/>
                  <w:lang w:val="en-US" w:eastAsia="en-US"/>
                  <w14:ligatures w14:val="standardContextual"/>
                </w:rPr>
              </w:pPr>
              <w:hyperlink w:anchor="_Toc204246644" w:history="1">
                <w:r w:rsidRPr="001224D0">
                  <w:rPr>
                    <w:rStyle w:val="Hyperlink"/>
                    <w:rFonts w:cstheme="minorHAnsi"/>
                    <w:noProof/>
                  </w:rPr>
                  <w:t>Pirkimo sąlygų 5 priedas „Pasiūlymo forma“</w:t>
                </w:r>
                <w:r>
                  <w:rPr>
                    <w:noProof/>
                    <w:webHidden/>
                  </w:rPr>
                  <w:tab/>
                </w:r>
                <w:r>
                  <w:rPr>
                    <w:noProof/>
                    <w:webHidden/>
                  </w:rPr>
                  <w:fldChar w:fldCharType="begin"/>
                </w:r>
                <w:r>
                  <w:rPr>
                    <w:noProof/>
                    <w:webHidden/>
                  </w:rPr>
                  <w:instrText xml:space="preserve"> PAGEREF _Toc204246644 \h </w:instrText>
                </w:r>
                <w:r>
                  <w:rPr>
                    <w:noProof/>
                    <w:webHidden/>
                  </w:rPr>
                </w:r>
                <w:r>
                  <w:rPr>
                    <w:noProof/>
                    <w:webHidden/>
                  </w:rPr>
                  <w:fldChar w:fldCharType="separate"/>
                </w:r>
                <w:r>
                  <w:rPr>
                    <w:noProof/>
                    <w:webHidden/>
                  </w:rPr>
                  <w:t>13</w:t>
                </w:r>
                <w:r>
                  <w:rPr>
                    <w:noProof/>
                    <w:webHidden/>
                  </w:rPr>
                  <w:fldChar w:fldCharType="end"/>
                </w:r>
              </w:hyperlink>
            </w:p>
            <w:p w14:paraId="1C2A16C1" w14:textId="416FABA2" w:rsidR="009F6CE6" w:rsidRDefault="009F6CE6">
              <w:pPr>
                <w:pStyle w:val="TOC1"/>
                <w:rPr>
                  <w:noProof/>
                  <w:kern w:val="2"/>
                  <w:sz w:val="24"/>
                  <w:szCs w:val="24"/>
                  <w:lang w:val="en-US" w:eastAsia="en-US"/>
                  <w14:ligatures w14:val="standardContextual"/>
                </w:rPr>
              </w:pPr>
              <w:hyperlink w:anchor="_Toc204246645" w:history="1">
                <w:r w:rsidRPr="001224D0">
                  <w:rPr>
                    <w:rStyle w:val="Hyperlink"/>
                    <w:rFonts w:cstheme="minorHAnsi"/>
                    <w:noProof/>
                  </w:rPr>
                  <w:t>Pirkimo sąlygų 5.1 priedas „Darbų kiekių žiniaraštis“</w:t>
                </w:r>
                <w:r>
                  <w:rPr>
                    <w:noProof/>
                    <w:webHidden/>
                  </w:rPr>
                  <w:tab/>
                </w:r>
                <w:r>
                  <w:rPr>
                    <w:noProof/>
                    <w:webHidden/>
                  </w:rPr>
                  <w:fldChar w:fldCharType="begin"/>
                </w:r>
                <w:r>
                  <w:rPr>
                    <w:noProof/>
                    <w:webHidden/>
                  </w:rPr>
                  <w:instrText xml:space="preserve"> PAGEREF _Toc204246645 \h </w:instrText>
                </w:r>
                <w:r>
                  <w:rPr>
                    <w:noProof/>
                    <w:webHidden/>
                  </w:rPr>
                </w:r>
                <w:r>
                  <w:rPr>
                    <w:noProof/>
                    <w:webHidden/>
                  </w:rPr>
                  <w:fldChar w:fldCharType="separate"/>
                </w:r>
                <w:r>
                  <w:rPr>
                    <w:noProof/>
                    <w:webHidden/>
                  </w:rPr>
                  <w:t>14</w:t>
                </w:r>
                <w:r>
                  <w:rPr>
                    <w:noProof/>
                    <w:webHidden/>
                  </w:rPr>
                  <w:fldChar w:fldCharType="end"/>
                </w:r>
              </w:hyperlink>
            </w:p>
            <w:p w14:paraId="15B7BA5D" w14:textId="63CB7E64" w:rsidR="009F6CE6" w:rsidRDefault="009F6CE6">
              <w:pPr>
                <w:pStyle w:val="TOC1"/>
                <w:rPr>
                  <w:noProof/>
                  <w:kern w:val="2"/>
                  <w:sz w:val="24"/>
                  <w:szCs w:val="24"/>
                  <w:lang w:val="en-US" w:eastAsia="en-US"/>
                  <w14:ligatures w14:val="standardContextual"/>
                </w:rPr>
              </w:pPr>
              <w:hyperlink w:anchor="_Toc204246646" w:history="1">
                <w:r w:rsidRPr="001224D0">
                  <w:rPr>
                    <w:rStyle w:val="Hyperlink"/>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_Toc204246646 \h </w:instrText>
                </w:r>
                <w:r>
                  <w:rPr>
                    <w:noProof/>
                    <w:webHidden/>
                  </w:rPr>
                </w:r>
                <w:r>
                  <w:rPr>
                    <w:noProof/>
                    <w:webHidden/>
                  </w:rPr>
                  <w:fldChar w:fldCharType="separate"/>
                </w:r>
                <w:r>
                  <w:rPr>
                    <w:noProof/>
                    <w:webHidden/>
                  </w:rPr>
                  <w:t>15</w:t>
                </w:r>
                <w:r>
                  <w:rPr>
                    <w:noProof/>
                    <w:webHidden/>
                  </w:rPr>
                  <w:fldChar w:fldCharType="end"/>
                </w:r>
              </w:hyperlink>
            </w:p>
            <w:p w14:paraId="447549DE" w14:textId="302FDEBE" w:rsidR="009F6CE6" w:rsidRDefault="009F6CE6">
              <w:pPr>
                <w:pStyle w:val="TOC1"/>
                <w:rPr>
                  <w:noProof/>
                  <w:kern w:val="2"/>
                  <w:sz w:val="24"/>
                  <w:szCs w:val="24"/>
                  <w:lang w:val="en-US" w:eastAsia="en-US"/>
                  <w14:ligatures w14:val="standardContextual"/>
                </w:rPr>
              </w:pPr>
              <w:hyperlink w:anchor="_Toc204246647" w:history="1">
                <w:r w:rsidRPr="001224D0">
                  <w:rPr>
                    <w:rStyle w:val="Hyperlink"/>
                    <w:rFonts w:cstheme="minorHAnsi"/>
                    <w:noProof/>
                  </w:rPr>
                  <w:t>Pirkimo sąlygų 7 priedas „Sutarties projektas“</w:t>
                </w:r>
                <w:r>
                  <w:rPr>
                    <w:noProof/>
                    <w:webHidden/>
                  </w:rPr>
                  <w:tab/>
                </w:r>
                <w:r>
                  <w:rPr>
                    <w:noProof/>
                    <w:webHidden/>
                  </w:rPr>
                  <w:fldChar w:fldCharType="begin"/>
                </w:r>
                <w:r>
                  <w:rPr>
                    <w:noProof/>
                    <w:webHidden/>
                  </w:rPr>
                  <w:instrText xml:space="preserve"> PAGEREF _Toc204246647 \h </w:instrText>
                </w:r>
                <w:r>
                  <w:rPr>
                    <w:noProof/>
                    <w:webHidden/>
                  </w:rPr>
                </w:r>
                <w:r>
                  <w:rPr>
                    <w:noProof/>
                    <w:webHidden/>
                  </w:rPr>
                  <w:fldChar w:fldCharType="separate"/>
                </w:r>
                <w:r>
                  <w:rPr>
                    <w:noProof/>
                    <w:webHidden/>
                  </w:rPr>
                  <w:t>16</w:t>
                </w:r>
                <w:r>
                  <w:rPr>
                    <w:noProof/>
                    <w:webHidden/>
                  </w:rPr>
                  <w:fldChar w:fldCharType="end"/>
                </w:r>
              </w:hyperlink>
            </w:p>
            <w:p w14:paraId="629F9972" w14:textId="6576FA64" w:rsidR="009F6CE6" w:rsidRDefault="009F6CE6">
              <w:pPr>
                <w:pStyle w:val="TOC1"/>
                <w:rPr>
                  <w:noProof/>
                  <w:kern w:val="2"/>
                  <w:sz w:val="24"/>
                  <w:szCs w:val="24"/>
                  <w:lang w:val="en-US" w:eastAsia="en-US"/>
                  <w14:ligatures w14:val="standardContextual"/>
                </w:rPr>
              </w:pPr>
              <w:hyperlink w:anchor="_Toc204246648" w:history="1">
                <w:r w:rsidRPr="001224D0">
                  <w:rPr>
                    <w:rStyle w:val="Hyperlink"/>
                    <w:rFonts w:cstheme="minorHAnsi"/>
                    <w:noProof/>
                  </w:rPr>
                  <w:t>Pirkimo sąlygų 8 priedas „Terminai“</w:t>
                </w:r>
                <w:r>
                  <w:rPr>
                    <w:noProof/>
                    <w:webHidden/>
                  </w:rPr>
                  <w:tab/>
                </w:r>
                <w:r>
                  <w:rPr>
                    <w:noProof/>
                    <w:webHidden/>
                  </w:rPr>
                  <w:fldChar w:fldCharType="begin"/>
                </w:r>
                <w:r>
                  <w:rPr>
                    <w:noProof/>
                    <w:webHidden/>
                  </w:rPr>
                  <w:instrText xml:space="preserve"> PAGEREF _Toc204246648 \h </w:instrText>
                </w:r>
                <w:r>
                  <w:rPr>
                    <w:noProof/>
                    <w:webHidden/>
                  </w:rPr>
                </w:r>
                <w:r>
                  <w:rPr>
                    <w:noProof/>
                    <w:webHidden/>
                  </w:rPr>
                  <w:fldChar w:fldCharType="separate"/>
                </w:r>
                <w:r>
                  <w:rPr>
                    <w:noProof/>
                    <w:webHidden/>
                  </w:rPr>
                  <w:t>17</w:t>
                </w:r>
                <w:r>
                  <w:rPr>
                    <w:noProof/>
                    <w:webHidden/>
                  </w:rPr>
                  <w:fldChar w:fldCharType="end"/>
                </w:r>
              </w:hyperlink>
            </w:p>
            <w:p w14:paraId="53DB1B63" w14:textId="1FCE956A" w:rsidR="0051764B" w:rsidRDefault="0051764B" w:rsidP="00350526">
              <w:pPr>
                <w:ind w:firstLine="0"/>
              </w:pPr>
              <w:r>
                <w:rPr>
                  <w:b/>
                  <w:bCs/>
                </w:rPr>
                <w:fldChar w:fldCharType="end"/>
              </w:r>
            </w:p>
          </w:sdtContent>
        </w:sdt>
        <w:p w14:paraId="2FFC98CE" w14:textId="77777777" w:rsidR="00A65B95" w:rsidRPr="00A65B95" w:rsidRDefault="00A65B95" w:rsidP="00A65B95">
          <w:pPr>
            <w:spacing w:line="240" w:lineRule="auto"/>
            <w:rPr>
              <w:rFonts w:cstheme="minorHAnsi"/>
            </w:rPr>
          </w:pPr>
          <w:r w:rsidRPr="00A65B95">
            <w:rPr>
              <w:rFonts w:cstheme="minorHAnsi"/>
            </w:rPr>
            <w:br w:type="page"/>
          </w:r>
        </w:p>
      </w:sdtContent>
    </w:sdt>
    <w:p w14:paraId="698C5E70" w14:textId="663EB6E3" w:rsidR="00746BAF" w:rsidRPr="00CD1483" w:rsidRDefault="00C31EC9" w:rsidP="00CD1483">
      <w:pPr>
        <w:pStyle w:val="Heading1"/>
        <w:numPr>
          <w:ilvl w:val="0"/>
          <w:numId w:val="10"/>
        </w:numPr>
        <w:spacing w:before="0" w:after="0" w:line="300" w:lineRule="auto"/>
        <w:ind w:left="0" w:firstLine="0"/>
        <w:rPr>
          <w:rFonts w:asciiTheme="minorHAnsi" w:hAnsiTheme="minorHAnsi" w:cstheme="minorHAnsi"/>
          <w:color w:val="auto"/>
        </w:rPr>
      </w:pPr>
      <w:bookmarkStart w:id="10" w:name="_Hlk198037511"/>
      <w:bookmarkStart w:id="11" w:name="_Toc204246630"/>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bookmarkEnd w:id="11"/>
      <w:r w:rsidR="6B81CCAC" w:rsidRPr="004D1673">
        <w:rPr>
          <w:rFonts w:asciiTheme="minorHAnsi" w:hAnsiTheme="minorHAnsi" w:cstheme="minorHAnsi"/>
          <w:color w:val="auto"/>
        </w:rPr>
        <w:t xml:space="preserve"> </w:t>
      </w:r>
      <w:bookmarkEnd w:id="10"/>
    </w:p>
    <w:p w14:paraId="7ECEA63A" w14:textId="49C50134" w:rsidR="00746BAF" w:rsidRPr="006B1A30" w:rsidRDefault="00D722C8" w:rsidP="00C67731">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C67731">
        <w:rPr>
          <w:rFonts w:cstheme="minorHAnsi"/>
        </w:rPr>
        <w:t xml:space="preserve"> Druskininkų </w:t>
      </w:r>
      <w:r w:rsidR="00130C87">
        <w:rPr>
          <w:rFonts w:cstheme="minorHAnsi"/>
        </w:rPr>
        <w:t>„Atgimimo</w:t>
      </w:r>
      <w:r w:rsidR="00DD682A">
        <w:rPr>
          <w:rFonts w:cstheme="minorHAnsi"/>
        </w:rPr>
        <w:t>“</w:t>
      </w:r>
      <w:r w:rsidR="00E837AC">
        <w:rPr>
          <w:rFonts w:cstheme="minorHAnsi"/>
        </w:rPr>
        <w:t xml:space="preserve"> mokykla</w:t>
      </w:r>
      <w:r w:rsidR="00B92201">
        <w:rPr>
          <w:rFonts w:cstheme="minorHAnsi"/>
        </w:rPr>
        <w:t xml:space="preserve">, </w:t>
      </w:r>
      <w:r w:rsidR="00FB3C75" w:rsidRPr="006B1A30">
        <w:rPr>
          <w:rFonts w:cstheme="minorHAnsi"/>
        </w:rPr>
        <w:t>juridinio asmens kodas</w:t>
      </w:r>
      <w:r w:rsidR="00B92201">
        <w:rPr>
          <w:rFonts w:cstheme="minorHAnsi"/>
        </w:rPr>
        <w:t xml:space="preserve"> </w:t>
      </w:r>
      <w:r w:rsidR="009D126B">
        <w:rPr>
          <w:rFonts w:cstheme="minorHAnsi"/>
        </w:rPr>
        <w:t>190030357</w:t>
      </w:r>
      <w:r w:rsidR="00FB3C75" w:rsidRPr="006B1A30">
        <w:rPr>
          <w:rFonts w:cstheme="minorHAnsi"/>
        </w:rPr>
        <w:t>, adresas</w:t>
      </w:r>
      <w:r w:rsidR="00A815B1">
        <w:rPr>
          <w:rFonts w:cstheme="minorHAnsi"/>
        </w:rPr>
        <w:t xml:space="preserve"> </w:t>
      </w:r>
      <w:r w:rsidR="009D126B">
        <w:rPr>
          <w:rFonts w:cstheme="minorHAnsi"/>
        </w:rPr>
        <w:t>M. K. Čiurlionio g. 92, LT66145</w:t>
      </w:r>
      <w:r w:rsidR="00B220F3">
        <w:rPr>
          <w:rFonts w:cstheme="minorHAnsi"/>
        </w:rPr>
        <w:t xml:space="preserve"> </w:t>
      </w:r>
      <w:r w:rsidR="00687840">
        <w:rPr>
          <w:rFonts w:cstheme="minorHAnsi"/>
        </w:rPr>
        <w:t>Druskininkai</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FFCB486" w14:textId="19F49A0E" w:rsidR="00C67731" w:rsidRPr="00C67731" w:rsidRDefault="00C67731" w:rsidP="0006602A">
      <w:pPr>
        <w:numPr>
          <w:ilvl w:val="1"/>
          <w:numId w:val="8"/>
        </w:numPr>
        <w:spacing w:line="240" w:lineRule="auto"/>
        <w:ind w:left="0" w:firstLine="709"/>
        <w:rPr>
          <w:rFonts w:eastAsia="Calibri" w:cstheme="minorHAnsi"/>
        </w:rPr>
      </w:pPr>
      <w:r w:rsidRPr="00C67731">
        <w:rPr>
          <w:rFonts w:eastAsia="Calibri" w:cstheme="minorHAnsi"/>
        </w:rPr>
        <w:t>Pirkimą perkančiosios organizacijos vardu atlieka centrinė perkančioji organizacija: Druskininkų švietimo centras, juridinio asmens kodas 300035075, adresas M. K. Čiurlionio g. 80, LT66144 Druskininkai. Sutartį pasirašys perkančioji organizacija.</w:t>
      </w:r>
    </w:p>
    <w:p w14:paraId="03DEF2C5" w14:textId="468436DA" w:rsidR="00057F6C" w:rsidRDefault="00C67731" w:rsidP="0006602A">
      <w:pPr>
        <w:numPr>
          <w:ilvl w:val="1"/>
          <w:numId w:val="8"/>
        </w:numPr>
        <w:spacing w:line="240" w:lineRule="auto"/>
        <w:ind w:left="0" w:firstLine="709"/>
        <w:rPr>
          <w:rFonts w:eastAsia="Calibri" w:cstheme="minorHAnsi"/>
        </w:rPr>
      </w:pPr>
      <w:r w:rsidRPr="00C67731">
        <w:rPr>
          <w:rFonts w:eastAsia="Calibri" w:cstheme="minorHAnsi"/>
        </w:rPr>
        <w:t xml:space="preserve">Pirkimas neatliekamas naudojantis centralizuotų pirkimų katalogu, nes centrinės perkančiosios organizacijos CPO LT kataloge perkančiosios organizacijos poreikius atitinkančių </w:t>
      </w:r>
      <w:r w:rsidR="00E36758">
        <w:rPr>
          <w:rFonts w:eastAsia="Calibri" w:cstheme="minorHAnsi"/>
        </w:rPr>
        <w:t>darbų</w:t>
      </w:r>
      <w:r w:rsidRPr="00C67731">
        <w:rPr>
          <w:rFonts w:eastAsia="Calibri" w:cstheme="minorHAnsi"/>
        </w:rPr>
        <w:t xml:space="preserve"> nėra.</w:t>
      </w:r>
    </w:p>
    <w:p w14:paraId="0B900033" w14:textId="77777777" w:rsidR="00057F6C" w:rsidRPr="00057F6C" w:rsidRDefault="00091F01" w:rsidP="0006602A">
      <w:pPr>
        <w:numPr>
          <w:ilvl w:val="1"/>
          <w:numId w:val="8"/>
        </w:numPr>
        <w:spacing w:line="240" w:lineRule="auto"/>
        <w:ind w:left="0" w:firstLine="709"/>
        <w:rPr>
          <w:rFonts w:eastAsia="Calibri" w:cstheme="minorHAnsi"/>
        </w:rPr>
      </w:pPr>
      <w:r w:rsidRPr="00057F6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07CBB">
            <w:t>nėra</w:t>
          </w:r>
        </w:sdtContent>
      </w:sdt>
      <w:r w:rsidR="00A100C8" w:rsidRPr="00057F6C" w:rsidDel="00A100C8">
        <w:rPr>
          <w:rFonts w:cstheme="minorHAnsi"/>
        </w:rPr>
        <w:t xml:space="preserve"> </w:t>
      </w:r>
      <w:r w:rsidRPr="00057F6C">
        <w:rPr>
          <w:rFonts w:cstheme="minorHAnsi"/>
        </w:rPr>
        <w:t>sudaroma.</w:t>
      </w:r>
    </w:p>
    <w:p w14:paraId="51ED4579" w14:textId="0DE11522" w:rsidR="00057F6C" w:rsidRPr="00EE0649" w:rsidRDefault="00D459E3" w:rsidP="00BC2A8B">
      <w:pPr>
        <w:numPr>
          <w:ilvl w:val="1"/>
          <w:numId w:val="8"/>
        </w:numPr>
        <w:spacing w:line="240" w:lineRule="auto"/>
        <w:ind w:left="0" w:firstLine="709"/>
        <w:rPr>
          <w:rFonts w:eastAsia="Calibri" w:cstheme="minorHAnsi"/>
        </w:rPr>
      </w:pPr>
      <w:r w:rsidRPr="00EE0649">
        <w:t xml:space="preserve">Atliekamas žaliasis pirkimas. Pirkimas vykdomas vadovaujantis </w:t>
      </w:r>
      <w:hyperlink r:id="rId11" w:history="1">
        <w:r w:rsidR="009B66AB" w:rsidRPr="00EE0649">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EE0649">
        <w:rPr>
          <w:color w:val="00B050"/>
        </w:rPr>
        <w:t xml:space="preserve"> </w:t>
      </w:r>
      <w:r w:rsidR="002E4679" w:rsidRPr="00EE0649">
        <w:rPr>
          <w:rFonts w:cstheme="minorHAnsi"/>
        </w:rPr>
        <w:t>4 punkto</w:t>
      </w:r>
      <w:r w:rsidR="00D80CA9" w:rsidRPr="00EE0649">
        <w:rPr>
          <w:rFonts w:cstheme="minorHAnsi"/>
        </w:rPr>
        <w:t xml:space="preserve"> 4.</w:t>
      </w:r>
      <w:r w:rsidR="00EE0649" w:rsidRPr="00EE0649">
        <w:rPr>
          <w:rFonts w:cstheme="minorHAnsi"/>
        </w:rPr>
        <w:t>4.4.</w:t>
      </w:r>
      <w:r w:rsidR="007E4912" w:rsidRPr="00EE0649">
        <w:rPr>
          <w:rFonts w:cstheme="minorHAnsi"/>
        </w:rPr>
        <w:t>3</w:t>
      </w:r>
      <w:r w:rsidR="00D80CA9" w:rsidRPr="00EE0649">
        <w:rPr>
          <w:rFonts w:cstheme="minorHAnsi"/>
        </w:rPr>
        <w:t xml:space="preserve"> </w:t>
      </w:r>
      <w:r w:rsidR="00D8621D" w:rsidRPr="00EE0649">
        <w:t>papunkčiu</w:t>
      </w:r>
      <w:r w:rsidRPr="00EE0649">
        <w:t>. Aplinkos apaugos kriterijai nustatyti</w:t>
      </w:r>
      <w:r w:rsidR="00A807B0" w:rsidRPr="00EE0649">
        <w:t xml:space="preserve"> specialiųjų pirkimo sąlygų </w:t>
      </w:r>
      <w:r w:rsidR="00747867">
        <w:rPr>
          <w:color w:val="00B050"/>
        </w:rPr>
        <w:t>4</w:t>
      </w:r>
      <w:r w:rsidR="003F1264">
        <w:t> </w:t>
      </w:r>
      <w:r w:rsidR="00BC2A8B" w:rsidRPr="00EE0649">
        <w:t>priede.</w:t>
      </w:r>
    </w:p>
    <w:p w14:paraId="2F23E4A8" w14:textId="48D94307" w:rsidR="00057F6C" w:rsidRPr="00057F6C" w:rsidRDefault="00057F6C" w:rsidP="0006602A">
      <w:pPr>
        <w:numPr>
          <w:ilvl w:val="1"/>
          <w:numId w:val="8"/>
        </w:numPr>
        <w:spacing w:line="240" w:lineRule="auto"/>
        <w:ind w:left="0" w:firstLine="709"/>
        <w:rPr>
          <w:rFonts w:eastAsia="Calibri" w:cstheme="minorHAnsi"/>
        </w:rPr>
      </w:pPr>
      <w:r w:rsidRPr="000C29CF">
        <w:rPr>
          <w:rFonts w:eastAsia="Arial" w:cstheme="minorHAnsi"/>
        </w:rPr>
        <w:t>Bendrosios pirkimo sąlygos yra neatskiriama šių pirkimo sąlygų dalis.</w:t>
      </w:r>
    </w:p>
    <w:p w14:paraId="193D834F" w14:textId="4E04F47B" w:rsidR="00415373" w:rsidRPr="00057F6C" w:rsidRDefault="00415373" w:rsidP="0006602A">
      <w:pPr>
        <w:numPr>
          <w:ilvl w:val="1"/>
          <w:numId w:val="8"/>
        </w:numPr>
        <w:spacing w:line="240" w:lineRule="auto"/>
        <w:ind w:left="0" w:firstLine="709"/>
        <w:rPr>
          <w:rFonts w:eastAsia="Calibri" w:cstheme="minorHAnsi"/>
        </w:rPr>
      </w:pPr>
      <w:r w:rsidRPr="00057F6C">
        <w:rPr>
          <w:rFonts w:cstheme="minorHAnsi"/>
        </w:rPr>
        <w:t>Tiesioginį ryšį su tiekėjais įgalioti palaikyti perkančiosios organizacijos atstovai:</w:t>
      </w:r>
    </w:p>
    <w:p w14:paraId="67E323DF" w14:textId="0EF467E3" w:rsidR="00415373" w:rsidRPr="00057F6C" w:rsidRDefault="00415373" w:rsidP="00057F6C">
      <w:pPr>
        <w:spacing w:line="240" w:lineRule="auto"/>
        <w:ind w:firstLine="709"/>
        <w:rPr>
          <w:rFonts w:cstheme="minorHAnsi"/>
        </w:rPr>
      </w:pPr>
      <w:r w:rsidRPr="00057F6C">
        <w:rPr>
          <w:rFonts w:cstheme="minorHAnsi"/>
        </w:rPr>
        <w:t xml:space="preserve">1.7.1. dėl pirkimo procedūrų – Daina Liubivė, Druskininkų švietimo centro Viešųjų pirkimų, teisės ir personalo skyriaus vedėja, tel. (0 646) 63720, el. paštas </w:t>
      </w:r>
      <w:hyperlink r:id="rId12" w:history="1">
        <w:r w:rsidRPr="00057F6C">
          <w:rPr>
            <w:rStyle w:val="Hyperlink"/>
            <w:rFonts w:cstheme="minorHAnsi"/>
            <w:color w:val="0070C0"/>
            <w:u w:val="single"/>
          </w:rPr>
          <w:t>daina.liubive@dscentas.lt</w:t>
        </w:r>
      </w:hyperlink>
      <w:r w:rsidRPr="00057F6C">
        <w:rPr>
          <w:rFonts w:cstheme="minorHAnsi"/>
        </w:rPr>
        <w:t xml:space="preserve">. </w:t>
      </w:r>
    </w:p>
    <w:p w14:paraId="15179C0E" w14:textId="3D8CC2D4" w:rsidR="00257685" w:rsidRDefault="00415373" w:rsidP="00057F6C">
      <w:pPr>
        <w:spacing w:line="240" w:lineRule="auto"/>
        <w:ind w:firstLine="709"/>
        <w:rPr>
          <w:rFonts w:cstheme="minorHAnsi"/>
        </w:rPr>
      </w:pPr>
      <w:r w:rsidRPr="000D79DA">
        <w:rPr>
          <w:rFonts w:cstheme="minorHAnsi"/>
        </w:rPr>
        <w:t xml:space="preserve">1.7.2. dėl pirkimo objekto – </w:t>
      </w:r>
      <w:r w:rsidR="00B643E3">
        <w:rPr>
          <w:rFonts w:cstheme="minorHAnsi"/>
        </w:rPr>
        <w:t>Ieva Mardosienė</w:t>
      </w:r>
      <w:r w:rsidRPr="000D79DA">
        <w:rPr>
          <w:rFonts w:cstheme="minorHAnsi"/>
        </w:rPr>
        <w:t>, Druskininkų</w:t>
      </w:r>
      <w:r w:rsidR="00B643E3">
        <w:rPr>
          <w:rFonts w:cstheme="minorHAnsi"/>
        </w:rPr>
        <w:t xml:space="preserve"> „Atgimimo“ m</w:t>
      </w:r>
      <w:r w:rsidR="00D4053D" w:rsidRPr="000D79DA">
        <w:rPr>
          <w:rFonts w:cstheme="minorHAnsi"/>
        </w:rPr>
        <w:t>okyklos</w:t>
      </w:r>
      <w:r w:rsidR="00FB6C9D" w:rsidRPr="000D79DA">
        <w:rPr>
          <w:rFonts w:cstheme="minorHAnsi"/>
        </w:rPr>
        <w:t xml:space="preserve"> direktori</w:t>
      </w:r>
      <w:r w:rsidR="0078664C">
        <w:rPr>
          <w:rFonts w:cstheme="minorHAnsi"/>
        </w:rPr>
        <w:t>a</w:t>
      </w:r>
      <w:r w:rsidR="00FB6C9D" w:rsidRPr="000D79DA">
        <w:rPr>
          <w:rFonts w:cstheme="minorHAnsi"/>
        </w:rPr>
        <w:t>us pavaduotoja ūkiui</w:t>
      </w:r>
      <w:r w:rsidRPr="000D79DA">
        <w:rPr>
          <w:rFonts w:cstheme="minorHAnsi"/>
        </w:rPr>
        <w:t>, tel. (0 </w:t>
      </w:r>
      <w:r w:rsidR="00CA000A">
        <w:rPr>
          <w:rFonts w:cstheme="minorHAnsi"/>
        </w:rPr>
        <w:t>668</w:t>
      </w:r>
      <w:r w:rsidRPr="000D79DA">
        <w:rPr>
          <w:rFonts w:cstheme="minorHAnsi"/>
        </w:rPr>
        <w:t xml:space="preserve">) </w:t>
      </w:r>
      <w:r w:rsidR="00CA000A">
        <w:rPr>
          <w:rFonts w:cstheme="minorHAnsi"/>
        </w:rPr>
        <w:t>44 801</w:t>
      </w:r>
      <w:r w:rsidRPr="000D79DA">
        <w:rPr>
          <w:rFonts w:cstheme="minorHAnsi"/>
        </w:rPr>
        <w:t xml:space="preserve">, el. paštas </w:t>
      </w:r>
      <w:hyperlink r:id="rId13" w:history="1">
        <w:r w:rsidR="00BA2C04" w:rsidRPr="00671CD2">
          <w:rPr>
            <w:rStyle w:val="Hyperlink"/>
            <w:rFonts w:cstheme="minorHAnsi"/>
            <w:color w:val="0070C0"/>
            <w:u w:val="single"/>
          </w:rPr>
          <w:t>ieva.mardosiene@atgimimomokykla.lt</w:t>
        </w:r>
      </w:hyperlink>
      <w:r w:rsidRPr="000D79DA">
        <w:rPr>
          <w:rFonts w:cstheme="minorHAnsi"/>
        </w:rPr>
        <w:t>.</w:t>
      </w:r>
      <w:r w:rsidRPr="00057F6C">
        <w:rPr>
          <w:rFonts w:cstheme="minorHAnsi"/>
        </w:rPr>
        <w:t xml:space="preserve"> </w:t>
      </w:r>
    </w:p>
    <w:p w14:paraId="1A82C8AE" w14:textId="77777777" w:rsidR="009F7F31" w:rsidRPr="00057F6C" w:rsidRDefault="009F7F31" w:rsidP="00F820EB">
      <w:pPr>
        <w:spacing w:line="240" w:lineRule="auto"/>
        <w:ind w:firstLine="0"/>
        <w:rPr>
          <w:rFonts w:cstheme="minorHAnsi"/>
        </w:rPr>
      </w:pPr>
    </w:p>
    <w:p w14:paraId="4ED932F3" w14:textId="2CE07367" w:rsidR="00FB3C75" w:rsidRPr="00244994" w:rsidRDefault="00244994" w:rsidP="009F7F31">
      <w:pPr>
        <w:pStyle w:val="Heading1"/>
        <w:numPr>
          <w:ilvl w:val="0"/>
          <w:numId w:val="7"/>
        </w:numPr>
        <w:spacing w:before="0" w:after="0" w:line="300" w:lineRule="auto"/>
        <w:rPr>
          <w:rFonts w:asciiTheme="minorHAnsi" w:hAnsiTheme="minorHAnsi" w:cstheme="minorHAnsi"/>
          <w:color w:val="auto"/>
        </w:rPr>
      </w:pPr>
      <w:bookmarkStart w:id="12" w:name="_Toc137194948"/>
      <w:bookmarkStart w:id="13" w:name="_Toc204246631"/>
      <w:r w:rsidRPr="00244994">
        <w:rPr>
          <w:rFonts w:asciiTheme="minorHAnsi" w:hAnsiTheme="minorHAnsi" w:cstheme="minorHAnsi"/>
          <w:color w:val="auto"/>
        </w:rPr>
        <w:t>Pirkimo objektas</w:t>
      </w:r>
      <w:bookmarkEnd w:id="12"/>
      <w:bookmarkEnd w:id="13"/>
    </w:p>
    <w:p w14:paraId="0AEFEE07" w14:textId="5848249D" w:rsidR="00FB3C75" w:rsidRPr="00244994" w:rsidRDefault="00B06EF6" w:rsidP="0006602A">
      <w:pPr>
        <w:pStyle w:val="NoSpacing"/>
        <w:numPr>
          <w:ilvl w:val="1"/>
          <w:numId w:val="7"/>
        </w:numPr>
        <w:tabs>
          <w:tab w:val="left" w:pos="1134"/>
        </w:tabs>
        <w:spacing w:after="120"/>
        <w:ind w:left="0" w:firstLine="709"/>
        <w:contextualSpacing/>
        <w:rPr>
          <w:rFonts w:cstheme="minorHAnsi"/>
          <w:color w:val="000000" w:themeColor="text1"/>
        </w:rPr>
      </w:pPr>
      <w:r>
        <w:rPr>
          <w:rFonts w:cstheme="minorHAnsi"/>
        </w:rPr>
        <w:t xml:space="preserve">Perkančioji organizacija </w:t>
      </w:r>
      <w:r w:rsidRPr="00244994">
        <w:rPr>
          <w:rFonts w:eastAsia="Calibri" w:cstheme="minorHAnsi"/>
          <w:color w:val="000000" w:themeColor="text1"/>
        </w:rPr>
        <w:t>numato įsigyti</w:t>
      </w:r>
      <w:r>
        <w:rPr>
          <w:rFonts w:eastAsia="Calibri" w:cstheme="minorHAnsi"/>
          <w:color w:val="000000" w:themeColor="text1"/>
        </w:rPr>
        <w:t xml:space="preserve"> </w:t>
      </w:r>
      <w:r>
        <w:rPr>
          <w:rFonts w:ascii="Calibri" w:eastAsia="Calibri" w:hAnsi="Calibri" w:cs="Calibri"/>
          <w:b/>
          <w:bCs/>
        </w:rPr>
        <w:t>M</w:t>
      </w:r>
      <w:r w:rsidRPr="00B07BE3">
        <w:rPr>
          <w:rFonts w:ascii="Calibri" w:eastAsia="Calibri" w:hAnsi="Calibri" w:cs="Calibri"/>
          <w:b/>
          <w:bCs/>
        </w:rPr>
        <w:t xml:space="preserve">okslo paskirties pastato, </w:t>
      </w:r>
      <w:r>
        <w:rPr>
          <w:rFonts w:ascii="Calibri" w:eastAsia="Calibri" w:hAnsi="Calibri" w:cs="Calibri"/>
          <w:b/>
          <w:bCs/>
        </w:rPr>
        <w:t>adresu V</w:t>
      </w:r>
      <w:r w:rsidRPr="00B07BE3">
        <w:rPr>
          <w:rFonts w:ascii="Calibri" w:eastAsia="Calibri" w:hAnsi="Calibri" w:cs="Calibri"/>
          <w:b/>
          <w:bCs/>
        </w:rPr>
        <w:t>ytauto g. 22a,</w:t>
      </w:r>
      <w:r>
        <w:rPr>
          <w:rFonts w:ascii="Calibri" w:eastAsia="Calibri" w:hAnsi="Calibri" w:cs="Calibri"/>
          <w:b/>
          <w:bCs/>
        </w:rPr>
        <w:t xml:space="preserve"> D</w:t>
      </w:r>
      <w:r w:rsidRPr="00B07BE3">
        <w:rPr>
          <w:rFonts w:ascii="Calibri" w:eastAsia="Calibri" w:hAnsi="Calibri" w:cs="Calibri"/>
          <w:b/>
          <w:bCs/>
        </w:rPr>
        <w:t>ruskininkai, paprastojo  remonto</w:t>
      </w:r>
      <w:r w:rsidRPr="00E10CE2">
        <w:rPr>
          <w:rFonts w:eastAsia="Calibri"/>
          <w:bCs/>
          <w:iCs/>
        </w:rPr>
        <w:t xml:space="preserve"> </w:t>
      </w:r>
      <w:r w:rsidRPr="004743E5">
        <w:rPr>
          <w:rFonts w:ascii="Calibri" w:eastAsia="Calibri" w:hAnsi="Calibri" w:cs="Calibri"/>
          <w:b/>
          <w:bCs/>
        </w:rPr>
        <w:t>darb</w:t>
      </w:r>
      <w:r>
        <w:rPr>
          <w:rFonts w:ascii="Calibri" w:eastAsia="Calibri" w:hAnsi="Calibri" w:cs="Calibri"/>
          <w:b/>
          <w:bCs/>
        </w:rPr>
        <w:t>us</w:t>
      </w:r>
      <w:r w:rsidRPr="00CA1526">
        <w:rPr>
          <w:rFonts w:eastAsia="Calibri" w:cstheme="minorHAnsi"/>
          <w:color w:val="000000" w:themeColor="text1"/>
        </w:rPr>
        <w:t xml:space="preserve"> </w:t>
      </w:r>
      <w:r w:rsidR="00CA1526" w:rsidRPr="00CA1526">
        <w:rPr>
          <w:rFonts w:eastAsia="Calibri" w:cstheme="minorHAnsi"/>
          <w:color w:val="000000" w:themeColor="text1"/>
        </w:rPr>
        <w:t>(toliau – Pirkimas / pirkimo objektas)</w:t>
      </w:r>
      <w:r w:rsidR="00EC7BCD" w:rsidRPr="00CA1526">
        <w:rPr>
          <w:rFonts w:eastAsia="Calibri" w:cstheme="minorHAnsi"/>
          <w:color w:val="000000" w:themeColor="text1"/>
        </w:rPr>
        <w:t>.</w:t>
      </w:r>
      <w:r w:rsidR="00EC7BCD">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5A0517">
        <w:rPr>
          <w:rFonts w:cstheme="minorHAnsi"/>
          <w:color w:val="00B050"/>
        </w:rPr>
        <w:t>4</w:t>
      </w:r>
      <w:r w:rsidR="00AE2AEF" w:rsidRPr="00244994">
        <w:rPr>
          <w:rFonts w:cstheme="minorHAnsi"/>
          <w:color w:val="00B050"/>
        </w:rPr>
        <w:t xml:space="preserve"> </w:t>
      </w:r>
      <w:r w:rsidR="00AE2AEF" w:rsidRPr="00244994">
        <w:rPr>
          <w:rFonts w:cstheme="minorHAnsi"/>
        </w:rPr>
        <w:t>priede.</w:t>
      </w:r>
    </w:p>
    <w:p w14:paraId="49117D58" w14:textId="1DFDDDBC"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5A0517">
        <w:rPr>
          <w:rFonts w:cstheme="minorHAnsi"/>
          <w:color w:val="00B050"/>
        </w:rPr>
        <w:t>4</w:t>
      </w:r>
      <w:r w:rsidR="00702B7B" w:rsidRPr="00244994">
        <w:rPr>
          <w:rFonts w:cstheme="minorHAnsi"/>
          <w:color w:val="00B050"/>
        </w:rPr>
        <w:t xml:space="preserve"> </w:t>
      </w:r>
      <w:r w:rsidR="00702B7B" w:rsidRPr="00244994">
        <w:rPr>
          <w:rFonts w:cstheme="minorHAnsi"/>
        </w:rPr>
        <w:t>priede.</w:t>
      </w:r>
    </w:p>
    <w:p w14:paraId="2B9FCCA2" w14:textId="42146961"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2D421658" w14:textId="16495554"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25133BA3" w14:textId="77777777" w:rsidR="009F7F31" w:rsidRPr="00CD1483" w:rsidRDefault="009F7F31" w:rsidP="00CD1483">
      <w:pPr>
        <w:spacing w:line="240" w:lineRule="auto"/>
        <w:ind w:firstLine="0"/>
        <w:rPr>
          <w:rFonts w:cstheme="minorHAnsi"/>
        </w:rPr>
      </w:pPr>
    </w:p>
    <w:p w14:paraId="0ED6AD78" w14:textId="3295928D" w:rsidR="00FB3C75" w:rsidRPr="00CD1483" w:rsidRDefault="00BF3638" w:rsidP="00CD1483">
      <w:pPr>
        <w:pStyle w:val="Heading1"/>
        <w:numPr>
          <w:ilvl w:val="0"/>
          <w:numId w:val="7"/>
        </w:numPr>
        <w:spacing w:before="0" w:after="0"/>
        <w:ind w:left="357" w:hanging="357"/>
        <w:rPr>
          <w:rFonts w:asciiTheme="minorHAnsi" w:hAnsiTheme="minorHAnsi" w:cstheme="minorHAnsi"/>
          <w:color w:val="auto"/>
        </w:rPr>
      </w:pPr>
      <w:bookmarkStart w:id="14" w:name="_Toc137194949"/>
      <w:bookmarkStart w:id="15" w:name="_Toc204246632"/>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p>
    <w:p w14:paraId="5B3C4F14" w14:textId="527F3687" w:rsidR="00FC5EB3" w:rsidRPr="00817AB9" w:rsidRDefault="005D280D" w:rsidP="0006602A">
      <w:pPr>
        <w:pStyle w:val="ListParagraph"/>
        <w:numPr>
          <w:ilvl w:val="1"/>
          <w:numId w:val="7"/>
        </w:numPr>
        <w:spacing w:line="240" w:lineRule="auto"/>
        <w:ind w:left="0" w:firstLine="697"/>
        <w:rPr>
          <w:rFonts w:cstheme="minorHAnsi"/>
          <w:i/>
          <w:iCs/>
          <w:color w:val="FF0000"/>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002BED">
        <w:rPr>
          <w:rFonts w:cstheme="minorHAnsi"/>
          <w:color w:val="00B050"/>
        </w:rPr>
        <w:t>1</w:t>
      </w:r>
      <w:r w:rsidRPr="00817AB9">
        <w:rPr>
          <w:rFonts w:cstheme="minorHAnsi"/>
          <w:color w:val="00B050"/>
        </w:rPr>
        <w:t xml:space="preserve"> </w:t>
      </w:r>
      <w:r w:rsidRPr="00817AB9">
        <w:rPr>
          <w:rFonts w:cstheme="minorHAnsi"/>
        </w:rPr>
        <w:t>priede.</w:t>
      </w:r>
    </w:p>
    <w:p w14:paraId="317A11F7" w14:textId="1324C0B0"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443E84">
        <w:rPr>
          <w:rFonts w:cstheme="minorHAnsi"/>
          <w:color w:val="00B050"/>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4A97CF29" w14:textId="08023B78" w:rsidR="009F7690" w:rsidRPr="009F7F31" w:rsidRDefault="00245C47" w:rsidP="0006602A">
      <w:pPr>
        <w:pStyle w:val="ListParagraph"/>
        <w:numPr>
          <w:ilvl w:val="1"/>
          <w:numId w:val="7"/>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225363A8" w14:textId="77777777" w:rsidR="009F7F31" w:rsidRPr="00F820EB" w:rsidRDefault="009F7F31" w:rsidP="00F820EB">
      <w:pPr>
        <w:spacing w:line="240" w:lineRule="auto"/>
        <w:ind w:firstLine="0"/>
        <w:rPr>
          <w:rFonts w:eastAsia="Arial" w:cstheme="minorHAnsi"/>
        </w:rPr>
      </w:pPr>
    </w:p>
    <w:p w14:paraId="69360CD7" w14:textId="6915587E" w:rsidR="00894FEF" w:rsidRPr="00817AB9" w:rsidRDefault="00817AB9" w:rsidP="009F7F31">
      <w:pPr>
        <w:pStyle w:val="Heading1"/>
        <w:numPr>
          <w:ilvl w:val="0"/>
          <w:numId w:val="7"/>
        </w:numPr>
        <w:spacing w:before="0" w:after="0" w:line="300" w:lineRule="auto"/>
        <w:ind w:left="357" w:hanging="357"/>
        <w:rPr>
          <w:rFonts w:asciiTheme="minorHAnsi" w:hAnsiTheme="minorHAnsi" w:cstheme="minorHAnsi"/>
          <w:color w:val="auto"/>
        </w:rPr>
      </w:pPr>
      <w:bookmarkStart w:id="16" w:name="_Toc137194950"/>
      <w:bookmarkStart w:id="17" w:name="_Toc204246633"/>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3547CD23" w14:textId="473EBE1A" w:rsidR="009D3518" w:rsidRDefault="009D3518" w:rsidP="009F7F31">
      <w:pPr>
        <w:pStyle w:val="ListParagraph"/>
        <w:numPr>
          <w:ilvl w:val="1"/>
          <w:numId w:val="7"/>
        </w:numPr>
        <w:spacing w:line="20" w:lineRule="atLeast"/>
      </w:pPr>
      <w:r w:rsidRPr="00E5478B">
        <w:t>Perkančioji organizacija reikalavimų, susijusių su nacionaliniu saugumu netaiko.</w:t>
      </w:r>
    </w:p>
    <w:p w14:paraId="3B4C3FD6" w14:textId="77777777" w:rsidR="009F7F31" w:rsidRDefault="009F7F31" w:rsidP="00F820EB">
      <w:pPr>
        <w:spacing w:line="20" w:lineRule="atLeast"/>
        <w:ind w:firstLine="0"/>
      </w:pPr>
    </w:p>
    <w:p w14:paraId="490591E3" w14:textId="4440F86E" w:rsidR="006D3202" w:rsidRPr="001B1CD4" w:rsidRDefault="003630A0" w:rsidP="009F7F31">
      <w:pPr>
        <w:pStyle w:val="Heading1"/>
        <w:numPr>
          <w:ilvl w:val="0"/>
          <w:numId w:val="7"/>
        </w:numPr>
        <w:spacing w:before="0" w:after="0" w:line="300" w:lineRule="auto"/>
        <w:rPr>
          <w:rFonts w:asciiTheme="minorHAnsi" w:hAnsiTheme="minorHAnsi" w:cstheme="minorHAnsi"/>
          <w:color w:val="auto"/>
        </w:rPr>
      </w:pPr>
      <w:bookmarkStart w:id="18" w:name="_Toc137194951"/>
      <w:bookmarkStart w:id="19" w:name="_Toc204246634"/>
      <w:r w:rsidRPr="001B1CD4">
        <w:rPr>
          <w:rFonts w:asciiTheme="minorHAnsi" w:hAnsiTheme="minorHAnsi" w:cstheme="minorHAnsi"/>
          <w:color w:val="auto"/>
        </w:rPr>
        <w:t>Specialieji reikalavimai pasiūlymų rengimui ir pateikimui</w:t>
      </w:r>
      <w:bookmarkEnd w:id="18"/>
      <w:bookmarkEnd w:id="8"/>
      <w:bookmarkEnd w:id="7"/>
      <w:bookmarkEnd w:id="6"/>
      <w:bookmarkEnd w:id="19"/>
    </w:p>
    <w:p w14:paraId="42752441" w14:textId="33D7BDDE" w:rsidR="008B12C0" w:rsidRPr="00F70558" w:rsidRDefault="000010DA" w:rsidP="009B4FB1">
      <w:pPr>
        <w:pStyle w:val="ListParagraph"/>
        <w:spacing w:line="240" w:lineRule="auto"/>
        <w:ind w:left="0" w:firstLine="709"/>
        <w:rPr>
          <w:rFonts w:cstheme="minorHAnsi"/>
        </w:rPr>
      </w:pPr>
      <w:r w:rsidRPr="007472F5">
        <w:rPr>
          <w:rFonts w:cstheme="minorHAnsi"/>
        </w:rPr>
        <w:t>5</w:t>
      </w:r>
      <w:r w:rsidR="00CC654F" w:rsidRPr="007472F5">
        <w:rPr>
          <w:rFonts w:cstheme="minorHAnsi"/>
        </w:rPr>
        <w:t>.</w:t>
      </w:r>
      <w:r w:rsidR="00BD2E81" w:rsidRPr="007472F5">
        <w:rPr>
          <w:rFonts w:cstheme="minorHAnsi"/>
        </w:rPr>
        <w:t>1</w:t>
      </w:r>
      <w:r w:rsidR="00CC654F" w:rsidRPr="007472F5">
        <w:rPr>
          <w:rFonts w:cstheme="minorHAnsi"/>
        </w:rPr>
        <w:t>.</w:t>
      </w:r>
      <w:r w:rsidR="00291C92" w:rsidRPr="007472F5">
        <w:rPr>
          <w:rFonts w:cstheme="minorHAnsi"/>
        </w:rPr>
        <w:t xml:space="preserve"> </w:t>
      </w:r>
      <w:r w:rsidR="00D41416" w:rsidRPr="007472F5">
        <w:rPr>
          <w:rFonts w:cstheme="minorHAnsi"/>
          <w:b/>
          <w:bCs/>
        </w:rPr>
        <w:t xml:space="preserve">CVP IS pasiūlymo lango </w:t>
      </w:r>
      <w:r w:rsidR="00F16BEB" w:rsidRPr="007472F5">
        <w:rPr>
          <w:rFonts w:cstheme="minorHAnsi"/>
          <w:b/>
          <w:bCs/>
        </w:rPr>
        <w:t xml:space="preserve">eilutėje </w:t>
      </w:r>
      <w:r w:rsidR="008D277C" w:rsidRPr="007472F5">
        <w:rPr>
          <w:rFonts w:cstheme="minorHAnsi"/>
          <w:b/>
          <w:bCs/>
        </w:rPr>
        <w:t>„Prisegti dokument</w:t>
      </w:r>
      <w:r w:rsidR="00B7716A" w:rsidRPr="007472F5">
        <w:rPr>
          <w:rFonts w:cstheme="minorHAnsi"/>
          <w:b/>
          <w:bCs/>
        </w:rPr>
        <w:t>us</w:t>
      </w:r>
      <w:r w:rsidR="008D277C" w:rsidRPr="007472F5">
        <w:rPr>
          <w:rFonts w:cstheme="minorHAnsi"/>
          <w:b/>
          <w:bCs/>
        </w:rPr>
        <w:t>“ pateikiama</w:t>
      </w:r>
      <w:r w:rsidR="005964CC" w:rsidRPr="007472F5">
        <w:rPr>
          <w:rFonts w:cstheme="minorHAnsi"/>
          <w:b/>
          <w:bCs/>
        </w:rPr>
        <w:t>s</w:t>
      </w:r>
      <w:r w:rsidR="005964CC" w:rsidRPr="007472F5">
        <w:rPr>
          <w:rFonts w:cstheme="minorHAnsi"/>
        </w:rPr>
        <w:t xml:space="preserve"> </w:t>
      </w:r>
      <w:r w:rsidR="005A5204" w:rsidRPr="007472F5">
        <w:rPr>
          <w:rFonts w:cstheme="minorHAnsi"/>
        </w:rPr>
        <w:t xml:space="preserve">tiekėjo pasirašytas pasiūlymas, parengtas pagal </w:t>
      </w:r>
      <w:r w:rsidR="00820787" w:rsidRPr="007472F5">
        <w:rPr>
          <w:rFonts w:cstheme="minorHAnsi"/>
        </w:rPr>
        <w:t>s</w:t>
      </w:r>
      <w:r w:rsidR="00D85943" w:rsidRPr="007472F5">
        <w:rPr>
          <w:rFonts w:cstheme="minorHAnsi"/>
        </w:rPr>
        <w:t xml:space="preserve">pecialiųjų </w:t>
      </w:r>
      <w:r w:rsidR="005A5204" w:rsidRPr="007472F5">
        <w:rPr>
          <w:rFonts w:cstheme="minorHAnsi"/>
        </w:rPr>
        <w:fldChar w:fldCharType="begin"/>
      </w:r>
      <w:r w:rsidR="005A5204" w:rsidRPr="007472F5">
        <w:rPr>
          <w:rFonts w:cstheme="minorHAnsi"/>
        </w:rPr>
        <w:instrText xml:space="preserve"> REF _Ref38540913 \h  \* MERGEFORMAT </w:instrText>
      </w:r>
      <w:r w:rsidR="005A5204" w:rsidRPr="007472F5">
        <w:rPr>
          <w:rFonts w:cstheme="minorHAnsi"/>
        </w:rPr>
      </w:r>
      <w:r w:rsidR="005A5204" w:rsidRPr="007472F5">
        <w:rPr>
          <w:rFonts w:cstheme="minorHAnsi"/>
        </w:rPr>
        <w:fldChar w:fldCharType="separate"/>
      </w:r>
      <w:r w:rsidR="00D85943" w:rsidRPr="007472F5">
        <w:rPr>
          <w:rFonts w:cstheme="minorHAnsi"/>
        </w:rPr>
        <w:t>p</w:t>
      </w:r>
      <w:r w:rsidR="005A5204" w:rsidRPr="007472F5">
        <w:rPr>
          <w:rFonts w:cstheme="minorHAnsi"/>
        </w:rPr>
        <w:t xml:space="preserve">irkimo sąlygų </w:t>
      </w:r>
      <w:r w:rsidR="00820A04" w:rsidRPr="007472F5">
        <w:rPr>
          <w:rFonts w:cstheme="minorHAnsi"/>
          <w:color w:val="00B050"/>
          <w:shd w:val="clear" w:color="auto" w:fill="FFFFFF"/>
        </w:rPr>
        <w:t>5</w:t>
      </w:r>
      <w:r w:rsidR="00D85943" w:rsidRPr="007472F5">
        <w:rPr>
          <w:rFonts w:cstheme="minorHAnsi"/>
          <w:shd w:val="clear" w:color="auto" w:fill="FFFFFF"/>
        </w:rPr>
        <w:t xml:space="preserve"> </w:t>
      </w:r>
      <w:r w:rsidR="005A5204" w:rsidRPr="007472F5">
        <w:rPr>
          <w:rFonts w:cstheme="minorHAnsi"/>
        </w:rPr>
        <w:fldChar w:fldCharType="end"/>
      </w:r>
      <w:r w:rsidR="008339CC" w:rsidRPr="007472F5">
        <w:rPr>
          <w:rFonts w:cstheme="minorHAnsi"/>
        </w:rPr>
        <w:t xml:space="preserve">priede </w:t>
      </w:r>
      <w:r w:rsidR="005A5204" w:rsidRPr="007472F5">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B20CA0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199B586" w:rsidR="006A6A5B" w:rsidRDefault="00AB0036" w:rsidP="001F231F">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1F231F">
        <w:rPr>
          <w:rFonts w:eastAsia="Arial" w:cstheme="minorHAnsi"/>
        </w:rPr>
        <w:t>turi</w:t>
      </w:r>
      <w:r w:rsidR="006A6A5B" w:rsidRPr="00B75F6D">
        <w:rPr>
          <w:rFonts w:eastAsia="Arial" w:cstheme="minorHAnsi"/>
        </w:rPr>
        <w:t xml:space="preserve"> būti išreikšt</w:t>
      </w:r>
      <w:r w:rsidR="00EE7D60">
        <w:rPr>
          <w:rFonts w:eastAsia="Arial" w:cstheme="minorHAnsi"/>
        </w:rPr>
        <w:t>i</w:t>
      </w:r>
      <w:r w:rsidR="006A6A5B" w:rsidRPr="00B75F6D">
        <w:rPr>
          <w:rFonts w:eastAsia="Arial" w:cstheme="minorHAnsi"/>
        </w:rPr>
        <w:t xml:space="preserve"> </w:t>
      </w:r>
      <w:r w:rsidR="001F231F">
        <w:rPr>
          <w:rFonts w:eastAsia="Arial" w:cstheme="minorHAnsi"/>
        </w:rPr>
        <w:t xml:space="preserve">dviejų </w:t>
      </w:r>
      <w:r w:rsidR="00EE7D60">
        <w:rPr>
          <w:rFonts w:eastAsia="Arial" w:cstheme="minorHAnsi"/>
        </w:rPr>
        <w:t>skaitmenų</w:t>
      </w:r>
      <w:r w:rsidR="006A6A5B" w:rsidRPr="00B75F6D">
        <w:rPr>
          <w:rFonts w:eastAsia="Arial" w:cstheme="minorHAnsi"/>
        </w:rPr>
        <w:t xml:space="preserve"> po kablelio </w:t>
      </w:r>
      <w:r w:rsidR="001F231F">
        <w:rPr>
          <w:rFonts w:eastAsia="Arial" w:cstheme="minorHAnsi"/>
        </w:rPr>
        <w:t>tikslumu</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675423" w:rsidRDefault="00CD457C" w:rsidP="00675423">
      <w:pPr>
        <w:spacing w:line="240" w:lineRule="auto"/>
        <w:ind w:firstLine="0"/>
        <w:rPr>
          <w:rFonts w:eastAsia="Arial" w:cstheme="minorHAnsi"/>
          <w:vanish/>
          <w:color w:val="7030A0"/>
        </w:rPr>
      </w:pPr>
    </w:p>
    <w:p w14:paraId="7A210472" w14:textId="64F9A3BB" w:rsidR="003D73C2" w:rsidRPr="00CD1483" w:rsidRDefault="00E85882" w:rsidP="00CD1483">
      <w:pPr>
        <w:pStyle w:val="Heading1"/>
        <w:spacing w:before="0" w:after="0" w:line="300" w:lineRule="auto"/>
        <w:ind w:left="284" w:hanging="284"/>
        <w:rPr>
          <w:rFonts w:asciiTheme="minorHAnsi" w:hAnsiTheme="minorHAnsi" w:cstheme="minorHAnsi"/>
          <w:color w:val="auto"/>
        </w:rPr>
      </w:pPr>
      <w:bookmarkStart w:id="20" w:name="_Toc137194952"/>
      <w:bookmarkStart w:id="21" w:name="_Toc20424663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203423F" w14:textId="54D647DA"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958274A" w14:textId="77777777" w:rsidR="00D05EE3" w:rsidRPr="00504AD9" w:rsidRDefault="00D05EE3" w:rsidP="00F820EB">
      <w:pPr>
        <w:spacing w:line="240" w:lineRule="auto"/>
        <w:ind w:firstLine="0"/>
      </w:pPr>
    </w:p>
    <w:p w14:paraId="0C1B0E3A" w14:textId="78F336BC" w:rsidR="00E85882" w:rsidRPr="00CD1483" w:rsidRDefault="00B52705" w:rsidP="00CD1483">
      <w:pPr>
        <w:pStyle w:val="Heading1"/>
        <w:numPr>
          <w:ilvl w:val="0"/>
          <w:numId w:val="6"/>
        </w:numPr>
        <w:spacing w:before="0" w:after="0" w:line="300" w:lineRule="auto"/>
        <w:ind w:left="0" w:firstLine="0"/>
        <w:rPr>
          <w:rFonts w:ascii="Arial" w:hAnsi="Arial" w:cs="Arial"/>
        </w:rPr>
      </w:pPr>
      <w:bookmarkStart w:id="22" w:name="_Toc15392775"/>
      <w:bookmarkStart w:id="23" w:name="_Toc137194953"/>
      <w:bookmarkStart w:id="24" w:name="_Toc204246636"/>
      <w:r w:rsidRPr="00E62E95">
        <w:rPr>
          <w:rFonts w:asciiTheme="minorHAnsi" w:hAnsiTheme="minorHAnsi" w:cstheme="minorHAnsi"/>
          <w:color w:val="auto"/>
        </w:rPr>
        <w:lastRenderedPageBreak/>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2DFF0A66" w14:textId="0EFB1C74"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2696B">
        <w:rPr>
          <w:rFonts w:eastAsia="Calibri" w:cstheme="minorHAnsi"/>
          <w:color w:val="00B050"/>
        </w:rPr>
        <w:t xml:space="preserve">6 </w:t>
      </w:r>
      <w:r w:rsidR="00DE051B" w:rsidRPr="00A84437">
        <w:rPr>
          <w:rFonts w:eastAsia="Calibri" w:cstheme="minorHAnsi"/>
        </w:rPr>
        <w:t>priede</w:t>
      </w:r>
      <w:r w:rsidR="00D2696B" w:rsidRPr="00D2696B">
        <w:rPr>
          <w:rFonts w:eastAsia="Calibri" w:cstheme="minorHAnsi"/>
        </w:rPr>
        <w:t>.</w:t>
      </w:r>
    </w:p>
    <w:p w14:paraId="69CC295B" w14:textId="4FD13977"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03B0CAF5" w14:textId="77777777" w:rsidR="00235DC3" w:rsidRPr="007472F5" w:rsidRDefault="00F5411E" w:rsidP="006C7DED">
      <w:pPr>
        <w:pStyle w:val="NoSpacing"/>
        <w:ind w:firstLine="709"/>
        <w:contextualSpacing/>
        <w:rPr>
          <w:rStyle w:val="cf01"/>
          <w:rFonts w:asciiTheme="minorHAnsi" w:hAnsiTheme="minorHAnsi" w:cstheme="minorHAnsi"/>
          <w:sz w:val="21"/>
          <w:szCs w:val="21"/>
        </w:rPr>
      </w:pPr>
      <w:r w:rsidRPr="007472F5">
        <w:rPr>
          <w:rStyle w:val="cf01"/>
          <w:rFonts w:asciiTheme="minorHAnsi" w:hAnsiTheme="minorHAnsi" w:cstheme="minorHAnsi"/>
          <w:sz w:val="21"/>
          <w:szCs w:val="21"/>
        </w:rPr>
        <w:t>7.3. P</w:t>
      </w:r>
      <w:r w:rsidR="0014359C" w:rsidRPr="007472F5">
        <w:rPr>
          <w:rStyle w:val="cf01"/>
          <w:rFonts w:asciiTheme="minorHAnsi" w:hAnsiTheme="minorHAnsi" w:cstheme="minorHAnsi"/>
          <w:sz w:val="21"/>
          <w:szCs w:val="21"/>
        </w:rPr>
        <w:t xml:space="preserve">erkančioji organizacija </w:t>
      </w:r>
      <w:r w:rsidRPr="007472F5">
        <w:rPr>
          <w:rStyle w:val="cf01"/>
          <w:rFonts w:asciiTheme="minorHAnsi" w:hAnsiTheme="minorHAnsi" w:cstheme="minorHAnsi"/>
          <w:sz w:val="21"/>
          <w:szCs w:val="21"/>
        </w:rPr>
        <w:t xml:space="preserve">atmes tiekėjo pasiūlymą, jeigu kartu su pasiūlymu nebus pateikti šie </w:t>
      </w:r>
      <w:r w:rsidR="0014359C" w:rsidRPr="007472F5">
        <w:rPr>
          <w:rStyle w:val="cf01"/>
          <w:rFonts w:asciiTheme="minorHAnsi" w:hAnsiTheme="minorHAnsi" w:cstheme="minorHAnsi"/>
          <w:sz w:val="21"/>
          <w:szCs w:val="21"/>
        </w:rPr>
        <w:t>p</w:t>
      </w:r>
      <w:r w:rsidRPr="007472F5">
        <w:rPr>
          <w:rStyle w:val="cf01"/>
          <w:rFonts w:asciiTheme="minorHAnsi" w:hAnsiTheme="minorHAnsi" w:cstheme="minorHAnsi"/>
          <w:sz w:val="21"/>
          <w:szCs w:val="21"/>
        </w:rPr>
        <w:t>irkimo sąlygose reikalaujami pateikti dokumentai:</w:t>
      </w:r>
    </w:p>
    <w:p w14:paraId="2A542AFB" w14:textId="1805F877" w:rsidR="00303F7E" w:rsidRPr="007472F5" w:rsidRDefault="00235DC3" w:rsidP="00303F7E">
      <w:pPr>
        <w:pStyle w:val="NoSpacing"/>
        <w:rPr>
          <w:rFonts w:cstheme="minorHAnsi"/>
        </w:rPr>
      </w:pPr>
      <w:r w:rsidRPr="007472F5">
        <w:rPr>
          <w:rStyle w:val="cf01"/>
          <w:rFonts w:asciiTheme="minorHAnsi" w:hAnsiTheme="minorHAnsi" w:cstheme="minorHAnsi"/>
          <w:sz w:val="21"/>
          <w:szCs w:val="21"/>
        </w:rPr>
        <w:t xml:space="preserve">7.3.1. </w:t>
      </w:r>
      <w:r w:rsidR="00303F7E" w:rsidRPr="007472F5">
        <w:rPr>
          <w:rFonts w:cstheme="minorHAnsi"/>
        </w:rPr>
        <w:t xml:space="preserve">tiekėjo pasirašytas </w:t>
      </w:r>
      <w:r w:rsidR="00303F7E" w:rsidRPr="009F7F31">
        <w:rPr>
          <w:rFonts w:cstheme="minorHAnsi"/>
          <w:b/>
          <w:bCs/>
        </w:rPr>
        <w:t>pasiūlymas</w:t>
      </w:r>
      <w:r w:rsidR="00303F7E" w:rsidRPr="007472F5">
        <w:rPr>
          <w:rFonts w:cstheme="minorHAnsi"/>
        </w:rPr>
        <w:t xml:space="preserve">, parengtas pagal specialiųjų </w:t>
      </w:r>
      <w:r w:rsidR="00303F7E" w:rsidRPr="007472F5">
        <w:rPr>
          <w:rFonts w:cstheme="minorHAnsi"/>
        </w:rPr>
        <w:fldChar w:fldCharType="begin"/>
      </w:r>
      <w:r w:rsidR="00303F7E" w:rsidRPr="007472F5">
        <w:rPr>
          <w:rFonts w:cstheme="minorHAnsi"/>
        </w:rPr>
        <w:instrText xml:space="preserve"> REF _Ref38540913 \h  \* MERGEFORMAT </w:instrText>
      </w:r>
      <w:r w:rsidR="00303F7E" w:rsidRPr="007472F5">
        <w:rPr>
          <w:rFonts w:cstheme="minorHAnsi"/>
        </w:rPr>
      </w:r>
      <w:r w:rsidR="00303F7E" w:rsidRPr="007472F5">
        <w:rPr>
          <w:rFonts w:cstheme="minorHAnsi"/>
        </w:rPr>
        <w:fldChar w:fldCharType="separate"/>
      </w:r>
      <w:r w:rsidR="00303F7E" w:rsidRPr="007472F5">
        <w:rPr>
          <w:rFonts w:cstheme="minorHAnsi"/>
        </w:rPr>
        <w:t xml:space="preserve">pirkimo sąlygų </w:t>
      </w:r>
      <w:r w:rsidR="00303F7E" w:rsidRPr="007472F5">
        <w:rPr>
          <w:rFonts w:cstheme="minorHAnsi"/>
          <w:color w:val="00B050"/>
        </w:rPr>
        <w:t>5</w:t>
      </w:r>
      <w:r w:rsidR="00303F7E" w:rsidRPr="007472F5">
        <w:rPr>
          <w:rFonts w:cstheme="minorHAnsi"/>
        </w:rPr>
        <w:t xml:space="preserve"> </w:t>
      </w:r>
      <w:r w:rsidR="00303F7E" w:rsidRPr="007472F5">
        <w:rPr>
          <w:rFonts w:cstheme="minorHAnsi"/>
        </w:rPr>
        <w:fldChar w:fldCharType="end"/>
      </w:r>
      <w:r w:rsidR="00303F7E" w:rsidRPr="007472F5">
        <w:rPr>
          <w:rFonts w:cstheme="minorHAnsi"/>
        </w:rPr>
        <w:t>priede pateiktą pasiūlymo formą ir pasiūlymo formoje nurodyti ir kiti, tiekėjo nuomone, būtini dokumentai (jų kopijos);</w:t>
      </w:r>
    </w:p>
    <w:p w14:paraId="4CD4D34B" w14:textId="51E4008F" w:rsidR="00303F7E" w:rsidRDefault="00303F7E" w:rsidP="00303F7E">
      <w:pPr>
        <w:pStyle w:val="NoSpacing"/>
        <w:rPr>
          <w:rFonts w:ascii="Calibri" w:eastAsia="Calibri" w:hAnsi="Calibri" w:cs="Calibri"/>
          <w:bCs/>
        </w:rPr>
      </w:pPr>
      <w:r w:rsidRPr="007472F5">
        <w:rPr>
          <w:rFonts w:cstheme="minorHAnsi"/>
        </w:rPr>
        <w:t xml:space="preserve">7.3.2. </w:t>
      </w:r>
      <w:r w:rsidR="00225FC4" w:rsidRPr="007472F5">
        <w:rPr>
          <w:rFonts w:cstheme="minorHAnsi"/>
        </w:rPr>
        <w:t>t</w:t>
      </w:r>
      <w:r w:rsidR="00F15FF5" w:rsidRPr="007472F5">
        <w:rPr>
          <w:rFonts w:cstheme="minorHAnsi"/>
        </w:rPr>
        <w:t>iekėjo</w:t>
      </w:r>
      <w:r w:rsidR="00225FC4" w:rsidRPr="007472F5">
        <w:rPr>
          <w:rFonts w:cstheme="minorHAnsi"/>
        </w:rPr>
        <w:t xml:space="preserve"> užpildytas </w:t>
      </w:r>
      <w:r w:rsidR="00225FC4" w:rsidRPr="009F7F31">
        <w:rPr>
          <w:rFonts w:cstheme="minorHAnsi"/>
          <w:b/>
          <w:bCs/>
        </w:rPr>
        <w:t>darbų kiekių</w:t>
      </w:r>
      <w:r w:rsidR="00EA45E8" w:rsidRPr="009F7F31">
        <w:rPr>
          <w:rFonts w:cstheme="minorHAnsi"/>
          <w:b/>
          <w:bCs/>
        </w:rPr>
        <w:t xml:space="preserve"> žiniaraštis</w:t>
      </w:r>
      <w:r w:rsidR="00EA45E8" w:rsidRPr="007472F5">
        <w:rPr>
          <w:rFonts w:cstheme="minorHAnsi"/>
        </w:rPr>
        <w:t xml:space="preserve">, parengtas pagal Pirkimo sąlygų </w:t>
      </w:r>
      <w:r w:rsidR="00EA45E8" w:rsidRPr="007472F5">
        <w:rPr>
          <w:rFonts w:cstheme="minorHAnsi"/>
          <w:color w:val="00B050"/>
        </w:rPr>
        <w:t xml:space="preserve">5.1 </w:t>
      </w:r>
      <w:r w:rsidR="00EA45E8" w:rsidRPr="007472F5">
        <w:rPr>
          <w:rFonts w:cstheme="minorHAnsi"/>
        </w:rPr>
        <w:t>pri</w:t>
      </w:r>
      <w:r w:rsidR="008153BD" w:rsidRPr="007472F5">
        <w:rPr>
          <w:rFonts w:cstheme="minorHAnsi"/>
        </w:rPr>
        <w:t>ede pateiktą darbų kiekių žiniaraš</w:t>
      </w:r>
      <w:r w:rsidR="0020644F" w:rsidRPr="007472F5">
        <w:rPr>
          <w:rFonts w:cstheme="minorHAnsi"/>
        </w:rPr>
        <w:t>čio formą</w:t>
      </w:r>
      <w:r w:rsidR="005D3AD1" w:rsidRPr="007472F5">
        <w:rPr>
          <w:rFonts w:cstheme="minorHAnsi"/>
        </w:rPr>
        <w:t xml:space="preserve"> </w:t>
      </w:r>
      <w:r w:rsidR="005D3AD1" w:rsidRPr="00D23AF1">
        <w:rPr>
          <w:rFonts w:ascii="Calibri" w:eastAsia="Calibri" w:hAnsi="Calibri" w:cs="Calibri"/>
          <w:bCs/>
        </w:rPr>
        <w:t>(</w:t>
      </w:r>
      <w:r w:rsidR="00FE7763">
        <w:rPr>
          <w:rFonts w:ascii="Calibri" w:eastAsia="Calibri" w:hAnsi="Calibri" w:cs="Calibri"/>
          <w:bCs/>
        </w:rPr>
        <w:t>.</w:t>
      </w:r>
      <w:proofErr w:type="spellStart"/>
      <w:r w:rsidR="005D3AD1" w:rsidRPr="00D23AF1">
        <w:rPr>
          <w:rFonts w:ascii="Calibri" w:eastAsia="Calibri" w:hAnsi="Calibri" w:cs="Calibri"/>
          <w:bCs/>
        </w:rPr>
        <w:t>xls</w:t>
      </w:r>
      <w:proofErr w:type="spellEnd"/>
      <w:r w:rsidR="005D3AD1" w:rsidRPr="00D23AF1">
        <w:rPr>
          <w:rFonts w:ascii="Calibri" w:eastAsia="Calibri" w:hAnsi="Calibri" w:cs="Calibri"/>
          <w:bCs/>
        </w:rPr>
        <w:t xml:space="preserve">, </w:t>
      </w:r>
      <w:r w:rsidR="00FE7763">
        <w:rPr>
          <w:rFonts w:ascii="Calibri" w:eastAsia="Calibri" w:hAnsi="Calibri" w:cs="Calibri"/>
          <w:bCs/>
        </w:rPr>
        <w:t>.</w:t>
      </w:r>
      <w:proofErr w:type="spellStart"/>
      <w:r w:rsidR="005D3AD1" w:rsidRPr="00D23AF1">
        <w:rPr>
          <w:rFonts w:ascii="Calibri" w:eastAsia="Calibri" w:hAnsi="Calibri" w:cs="Calibri"/>
          <w:bCs/>
        </w:rPr>
        <w:t>xlsx</w:t>
      </w:r>
      <w:proofErr w:type="spellEnd"/>
      <w:r w:rsidR="005D3AD1" w:rsidRPr="00D23AF1">
        <w:rPr>
          <w:rFonts w:ascii="Calibri" w:eastAsia="Calibri" w:hAnsi="Calibri" w:cs="Calibri"/>
          <w:bCs/>
        </w:rPr>
        <w:t xml:space="preserve"> arba lygiaverčiu elektroninės skaičiuoklės formatu)</w:t>
      </w:r>
      <w:r w:rsidR="005D3AD1" w:rsidRPr="007472F5">
        <w:rPr>
          <w:rFonts w:ascii="Calibri" w:eastAsia="Calibri" w:hAnsi="Calibri" w:cs="Calibri"/>
          <w:bCs/>
        </w:rPr>
        <w:t>.</w:t>
      </w:r>
    </w:p>
    <w:p w14:paraId="311705CF" w14:textId="77777777" w:rsidR="009F7F31" w:rsidRPr="007472F5" w:rsidRDefault="009F7F31" w:rsidP="00F820EB">
      <w:pPr>
        <w:pStyle w:val="NoSpacing"/>
        <w:ind w:firstLine="0"/>
        <w:rPr>
          <w:rFonts w:cstheme="minorHAnsi"/>
          <w:bCs/>
        </w:rPr>
      </w:pPr>
    </w:p>
    <w:p w14:paraId="4CFAC41F" w14:textId="5A3D78C7" w:rsidR="00D83C57" w:rsidRDefault="00D83C57" w:rsidP="009F7F31">
      <w:pPr>
        <w:pStyle w:val="Heading1"/>
        <w:tabs>
          <w:tab w:val="left" w:pos="567"/>
        </w:tabs>
        <w:spacing w:before="0"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204246637"/>
      <w:r w:rsidRPr="007472F5">
        <w:rPr>
          <w:rFonts w:asciiTheme="minorHAnsi" w:hAnsiTheme="minorHAnsi" w:cstheme="minorHAnsi"/>
        </w:rPr>
        <w:t>8. Sutarties sudarymas</w:t>
      </w:r>
      <w:bookmarkEnd w:id="25"/>
      <w:bookmarkEnd w:id="26"/>
      <w:bookmarkEnd w:id="27"/>
      <w:bookmarkEnd w:id="28"/>
      <w:bookmarkEnd w:id="29"/>
    </w:p>
    <w:p w14:paraId="4006AD6A" w14:textId="055CAFCF"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A3072">
        <w:rPr>
          <w:rFonts w:cstheme="minorHAnsi"/>
          <w:color w:val="00B050"/>
        </w:rPr>
        <w:t>7</w:t>
      </w:r>
      <w:r w:rsidR="00F56579" w:rsidRPr="00244994">
        <w:rPr>
          <w:rFonts w:cstheme="minorHAnsi"/>
          <w:color w:val="00B050"/>
        </w:rPr>
        <w:t xml:space="preserve"> </w:t>
      </w:r>
      <w:r w:rsidR="00F56579" w:rsidRPr="004A0305">
        <w:rPr>
          <w:rFonts w:cstheme="minorHAnsi"/>
        </w:rPr>
        <w:t>priede.</w:t>
      </w:r>
    </w:p>
    <w:p w14:paraId="4D042BD5" w14:textId="77777777" w:rsidR="005450B5" w:rsidRDefault="005450B5" w:rsidP="00F820EB">
      <w:pPr>
        <w:pStyle w:val="NoSpacing"/>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30" w:name="_Toc137194955"/>
      <w:bookmarkStart w:id="31" w:name="_Toc204246638"/>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1BC07E97" w14:textId="77777777" w:rsidR="00033FB7" w:rsidRPr="00033FB7" w:rsidRDefault="00033FB7" w:rsidP="00033FB7">
      <w:pPr>
        <w:pStyle w:val="NoSpacing"/>
        <w:spacing w:line="276" w:lineRule="auto"/>
        <w:ind w:left="709" w:firstLine="0"/>
        <w:rPr>
          <w:rFonts w:eastAsiaTheme="minorHAnsi" w:cstheme="minorHAnsi"/>
        </w:rPr>
      </w:pPr>
      <w:r w:rsidRPr="00033FB7">
        <w:rPr>
          <w:rFonts w:eastAsiaTheme="minorHAnsi" w:cstheme="minorHAnsi"/>
        </w:rPr>
        <w:t>9.1. Perkančioji organizacija papildomų sąlygų netaiko.</w:t>
      </w:r>
    </w:p>
    <w:p w14:paraId="52BA0CEF" w14:textId="5B46A57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27BFE70E" w14:textId="77777777" w:rsidR="0051764B" w:rsidRPr="00AE1397" w:rsidRDefault="0051764B" w:rsidP="008D6D80">
      <w:pPr>
        <w:pStyle w:val="Heading1"/>
        <w:ind w:left="5954" w:firstLine="0"/>
        <w:rPr>
          <w:rFonts w:asciiTheme="minorHAnsi" w:hAnsiTheme="minorHAnsi" w:cstheme="minorHAnsi"/>
          <w:sz w:val="22"/>
          <w:szCs w:val="22"/>
        </w:rPr>
      </w:pPr>
      <w:bookmarkStart w:id="32" w:name="_Toc204246639"/>
      <w:r w:rsidRPr="00AE1397">
        <w:rPr>
          <w:rFonts w:asciiTheme="minorHAnsi" w:hAnsiTheme="minorHAnsi" w:cstheme="minorHAnsi"/>
          <w:sz w:val="22"/>
          <w:szCs w:val="22"/>
        </w:rPr>
        <w:lastRenderedPageBreak/>
        <w:t>Pirkimo sąlygų 1 priedas „Tiekėjų pašalinimo pagrindai“</w:t>
      </w:r>
      <w:bookmarkEnd w:id="32"/>
    </w:p>
    <w:p w14:paraId="090DB6C4" w14:textId="77777777" w:rsidR="0051764B" w:rsidRDefault="0051764B" w:rsidP="00D84345">
      <w:pPr>
        <w:spacing w:line="240" w:lineRule="auto"/>
        <w:ind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52ED911" w14:textId="63BAA693" w:rsidR="00C32FD1" w:rsidRPr="000B7455" w:rsidRDefault="00C32FD1" w:rsidP="0006602A">
      <w:pPr>
        <w:pStyle w:val="ListParagraph"/>
        <w:numPr>
          <w:ilvl w:val="0"/>
          <w:numId w:val="9"/>
        </w:numPr>
        <w:spacing w:line="240" w:lineRule="auto"/>
        <w:rPr>
          <w:rFonts w:eastAsia="Arial" w:cstheme="minorHAnsi"/>
          <w:iCs/>
        </w:rPr>
      </w:pPr>
      <w:r w:rsidRPr="000B7455">
        <w:rPr>
          <w:rFonts w:eastAsia="Arial" w:cstheme="minorHAnsi"/>
          <w:iCs/>
        </w:rPr>
        <w:t>Perkančioji organizacija atmeta tiekėjo pasiūlymą, jeigu:</w:t>
      </w:r>
    </w:p>
    <w:p w14:paraId="614A3026" w14:textId="77777777" w:rsidR="00C32FD1" w:rsidRPr="000B7455" w:rsidRDefault="00C32FD1" w:rsidP="00C32FD1">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76260CE0" w14:textId="77777777" w:rsidR="00C32FD1" w:rsidRPr="000B7455" w:rsidRDefault="00C32FD1" w:rsidP="00C32FD1">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2CC8DCDF" w14:textId="77777777" w:rsidR="00C32FD1" w:rsidRPr="000B7455" w:rsidRDefault="00C32FD1" w:rsidP="00C32FD1">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30CE1547" w14:textId="77777777" w:rsidR="00C32FD1" w:rsidRPr="000B7455" w:rsidRDefault="00C32FD1" w:rsidP="00C32FD1">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6D131C75" w14:textId="77777777" w:rsidR="00C32FD1" w:rsidRPr="000B7455" w:rsidRDefault="00C32FD1" w:rsidP="00C32FD1">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1137A247" w14:textId="77777777" w:rsidR="00C32FD1" w:rsidRPr="000B7455" w:rsidRDefault="00C32FD1" w:rsidP="00C32FD1">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93551" w14:textId="77777777" w:rsidR="00C32FD1" w:rsidRPr="000B7455" w:rsidRDefault="00C32FD1" w:rsidP="00C32FD1">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5F5F2EC1" w14:textId="77777777" w:rsidR="00C32FD1" w:rsidRPr="000B7455" w:rsidRDefault="00C32FD1" w:rsidP="00C32FD1">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Pr="000B7455">
        <w:rPr>
          <w:rFonts w:eastAsia="Yu Mincho" w:cstheme="minorHAnsi"/>
        </w:rPr>
        <w:t xml:space="preserve">Jeigu patikrinusi Tiekėją pagal šio įstatymo 50 ir 51 straipsnių nuostatas ar kitu būdu sužino, kad tiekėjas arba jo atsakingas asmuo, nurodytas šio straipsnio 2 dalies 2 punkte, nuteistas už nusikalstamą veiką, t. y. už nusikalstamą bankrotą. </w:t>
      </w:r>
      <w:r w:rsidRPr="000B7455">
        <w:rPr>
          <w:rFonts w:eastAsia="Yu Mincho" w:cstheme="minorHAnsi"/>
          <w:b/>
          <w:bCs/>
        </w:rPr>
        <w:t>(VPĮ 46 straipsnio 1 dalies 4 punktas, EBVPD III D1 punktas).</w:t>
      </w:r>
    </w:p>
    <w:p w14:paraId="61918325" w14:textId="77777777" w:rsidR="00C32FD1" w:rsidRPr="000B7455" w:rsidRDefault="00C32FD1" w:rsidP="00C32FD1">
      <w:pPr>
        <w:pStyle w:val="NoSpacing"/>
        <w:rPr>
          <w:rFonts w:eastAsia="Yu Mincho" w:cstheme="minorHAnsi"/>
        </w:rPr>
      </w:pPr>
      <w:r w:rsidRPr="000B7455">
        <w:rPr>
          <w:rFonts w:eastAsia="Yu Mincho" w:cstheme="minorHAnsi"/>
        </w:rPr>
        <w:t>1.8.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 straipsnio 2</w:t>
      </w:r>
      <w:r w:rsidRPr="000B7455">
        <w:rPr>
          <w:rFonts w:eastAsia="Yu Mincho" w:cstheme="minorHAnsi"/>
          <w:b/>
          <w:bCs/>
          <w:vertAlign w:val="superscript"/>
        </w:rPr>
        <w:t>1</w:t>
      </w:r>
      <w:r w:rsidRPr="000B7455">
        <w:rPr>
          <w:rFonts w:eastAsia="Yu Mincho" w:cstheme="minorHAnsi"/>
          <w:b/>
          <w:bCs/>
        </w:rPr>
        <w:t xml:space="preserve"> dalis, EBVPD III dalies D2 punktas).</w:t>
      </w:r>
    </w:p>
    <w:p w14:paraId="266104E6" w14:textId="77777777" w:rsidR="00C32FD1" w:rsidRPr="000B7455" w:rsidRDefault="00C32FD1" w:rsidP="00C32FD1">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 1.5 ir 1.7 – 1.8 punktuose nurodytais pašalinimo pagrindais, iš Lietuvoje įsteigtų subjektų įrodančių dokumentų nereikalaujama. Užtenka pateikto EBVPD.</w:t>
      </w:r>
    </w:p>
    <w:p w14:paraId="7305B8F4" w14:textId="77777777" w:rsidR="00C32FD1" w:rsidRPr="000B7455" w:rsidRDefault="00C32FD1" w:rsidP="00C32FD1">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3D955AD5" w14:textId="77777777" w:rsidR="00C32FD1" w:rsidRPr="000B7455" w:rsidRDefault="00C32FD1" w:rsidP="00C32FD1">
      <w:pPr>
        <w:pStyle w:val="NoSpacing"/>
        <w:rPr>
          <w:rFonts w:eastAsia="Times New Roman" w:cstheme="minorHAnsi"/>
          <w:bCs/>
          <w:color w:val="000000"/>
          <w:spacing w:val="2"/>
        </w:rPr>
      </w:pPr>
      <w:r w:rsidRPr="000B7455">
        <w:rPr>
          <w:rFonts w:eastAsia="Times New Roman" w:cstheme="minorHAnsi"/>
          <w:bCs/>
          <w:color w:val="000000"/>
          <w:spacing w:val="2"/>
        </w:rPr>
        <w:lastRenderedPageBreak/>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25CA7054" w14:textId="77777777" w:rsidR="00C32FD1" w:rsidRPr="000B7455" w:rsidRDefault="00C32FD1" w:rsidP="00C32FD1">
      <w:pPr>
        <w:spacing w:line="240" w:lineRule="auto"/>
        <w:rPr>
          <w:rFonts w:eastAsia="Times New Roman" w:cstheme="minorHAnsi"/>
          <w:lang w:eastAsia="en-US"/>
        </w:rPr>
      </w:pPr>
      <w:r w:rsidRPr="000B7455">
        <w:rPr>
          <w:rFonts w:eastAsia="Yu Mincho" w:cstheme="minorHAnsi"/>
          <w:lang w:eastAsia="en-US"/>
        </w:rPr>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4" w:history="1">
        <w:r w:rsidRPr="000B7455">
          <w:rPr>
            <w:rFonts w:eastAsia="Times New Roman" w:cstheme="minorHAnsi"/>
            <w:color w:val="4472C4"/>
            <w:lang w:eastAsia="en-US"/>
          </w:rPr>
          <w:t>https://vpt.lrv.lt/lt/nuorodos/kiti-duomenys/powerbi/melaginga-informacija-pateikusiu-tiekeju-sarasas-3/</w:t>
        </w:r>
      </w:hyperlink>
      <w:r w:rsidRPr="000B7455">
        <w:rPr>
          <w:rFonts w:eastAsia="Times New Roman" w:cstheme="minorHAnsi"/>
          <w:color w:val="4472C4"/>
          <w:lang w:eastAsia="en-US"/>
        </w:rPr>
        <w:t xml:space="preserve"> </w:t>
      </w:r>
    </w:p>
    <w:p w14:paraId="6243FCE9" w14:textId="77777777" w:rsidR="00C32FD1" w:rsidRPr="000B7455" w:rsidRDefault="00C32FD1" w:rsidP="00C32FD1">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33" w:name="_Hlk150352954"/>
      <w:r w:rsidRPr="000B7455">
        <w:rPr>
          <w:rFonts w:cstheme="minorHAnsi"/>
          <w:lang w:eastAsia="en-US"/>
        </w:rPr>
        <w:t xml:space="preserve">sprendimus dėl tiekėjo pašalinimo iš pirkimo procedūros šio priedo 1.6 punkte nurodytu </w:t>
      </w:r>
      <w:bookmarkEnd w:id="33"/>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654A71E6" w14:textId="77777777" w:rsidR="00C32FD1" w:rsidRPr="000B7455" w:rsidRDefault="00C32FD1" w:rsidP="00C32FD1">
      <w:pPr>
        <w:spacing w:line="240" w:lineRule="auto"/>
        <w:ind w:firstLine="0"/>
        <w:rPr>
          <w:rFonts w:eastAsia="Times New Roman" w:cstheme="minorHAnsi"/>
          <w:color w:val="0070C0"/>
        </w:rPr>
      </w:pPr>
      <w:hyperlink r:id="rId15" w:history="1">
        <w:r w:rsidRPr="000B7455">
          <w:rPr>
            <w:rFonts w:eastAsia="Times New Roman" w:cstheme="minorHAnsi"/>
            <w:color w:val="0070C0"/>
          </w:rPr>
          <w:t>https://vpt.lrv.lt/lt/nuorodos/kiti-duomenys/powerbi/nepatikimi-tiekejai-1/</w:t>
        </w:r>
      </w:hyperlink>
    </w:p>
    <w:p w14:paraId="74007D09" w14:textId="77777777" w:rsidR="00C32FD1" w:rsidRPr="000B7455" w:rsidRDefault="00C32FD1" w:rsidP="00C32FD1">
      <w:pPr>
        <w:pStyle w:val="NoSpacing"/>
        <w:rPr>
          <w:rFonts w:cstheme="minorHAnsi"/>
        </w:rPr>
      </w:pPr>
    </w:p>
    <w:p w14:paraId="44A96888" w14:textId="72C9B873" w:rsidR="00C32FD1" w:rsidRPr="00D84345" w:rsidRDefault="00C32FD1" w:rsidP="00D84345">
      <w:pPr>
        <w:spacing w:line="240" w:lineRule="auto"/>
        <w:ind w:firstLine="0"/>
        <w:rPr>
          <w:rFonts w:eastAsia="Times New Roman" w:cstheme="minorHAnsi"/>
          <w:bCs/>
          <w:color w:val="0070C0"/>
          <w:lang w:eastAsia="en-US"/>
        </w:rPr>
      </w:pPr>
      <w:hyperlink r:id="rId16" w:history="1">
        <w:r w:rsidRPr="000B7455">
          <w:rPr>
            <w:rFonts w:eastAsia="Times New Roman" w:cstheme="minorHAnsi"/>
            <w:bCs/>
            <w:color w:val="0070C0"/>
            <w:lang w:eastAsia="en-US"/>
          </w:rPr>
          <w:t>https://vpt.lrv.lt/lt/pasalinimo-pagrindai-1/nepatikimu-koncesininku-sarasas-1/nepatikimu-koncesininku-sarasas/</w:t>
        </w:r>
      </w:hyperlink>
    </w:p>
    <w:p w14:paraId="321BFE60" w14:textId="77777777" w:rsidR="00C32FD1" w:rsidRPr="000B7455" w:rsidRDefault="00C32FD1" w:rsidP="00C32FD1">
      <w:pPr>
        <w:pStyle w:val="NoSpacing"/>
        <w:ind w:firstLine="0"/>
        <w:jc w:val="center"/>
        <w:rPr>
          <w:rFonts w:cstheme="minorHAnsi"/>
          <w:lang w:eastAsia="en-US"/>
        </w:rPr>
      </w:pPr>
      <w:r w:rsidRPr="000B7455">
        <w:rPr>
          <w:rFonts w:eastAsia="Arial" w:cstheme="minorHAnsi"/>
          <w:smallCaps/>
        </w:rPr>
        <w:t>______________________________</w:t>
      </w:r>
    </w:p>
    <w:p w14:paraId="2A279AEE" w14:textId="77777777" w:rsidR="00C32FD1" w:rsidRDefault="00C32FD1" w:rsidP="00992F47">
      <w:pPr>
        <w:spacing w:after="160" w:line="276" w:lineRule="auto"/>
        <w:ind w:firstLine="0"/>
        <w:jc w:val="center"/>
        <w:rPr>
          <w:rFonts w:ascii="Arial" w:eastAsia="Arial" w:hAnsi="Arial" w:cs="Arial"/>
          <w:smallCaps/>
        </w:rPr>
      </w:pPr>
    </w:p>
    <w:p w14:paraId="537EACFD" w14:textId="77777777" w:rsidR="00112F92" w:rsidRDefault="00112F92" w:rsidP="00D84345">
      <w:pPr>
        <w:spacing w:line="200" w:lineRule="auto"/>
        <w:ind w:firstLine="0"/>
        <w:rPr>
          <w:rFonts w:ascii="Arial" w:eastAsia="Arial" w:hAnsi="Arial" w:cs="Arial"/>
        </w:rPr>
      </w:pPr>
      <w:r>
        <w:rPr>
          <w:rFonts w:ascii="Arial" w:eastAsia="Arial" w:hAnsi="Arial" w:cs="Arial"/>
        </w:rPr>
        <w:br w:type="page"/>
      </w:r>
    </w:p>
    <w:p w14:paraId="3DBF3DE0" w14:textId="0FF007CD" w:rsidR="00112F92" w:rsidRPr="00AE1397" w:rsidRDefault="00112F92" w:rsidP="00AE1397">
      <w:pPr>
        <w:pStyle w:val="Heading1"/>
        <w:spacing w:before="0" w:after="0"/>
        <w:ind w:left="5954" w:firstLine="0"/>
        <w:rPr>
          <w:rFonts w:asciiTheme="minorHAnsi" w:hAnsiTheme="minorHAnsi" w:cstheme="minorHAnsi"/>
          <w:sz w:val="20"/>
          <w:szCs w:val="20"/>
        </w:rPr>
      </w:pPr>
      <w:bookmarkStart w:id="34" w:name="_Toc204246640"/>
      <w:r w:rsidRPr="00AE1397">
        <w:rPr>
          <w:rFonts w:asciiTheme="minorHAnsi" w:hAnsiTheme="minorHAnsi" w:cstheme="minorHAnsi"/>
          <w:sz w:val="20"/>
          <w:szCs w:val="20"/>
        </w:rPr>
        <w:lastRenderedPageBreak/>
        <w:t>Pirkimo sąlygų 2 priedas „Tiekėjų kvalifikacijos reikalavimai ir reikalaujami kokybės bei aplinkos apsaugos vadybos sistemų standartai“</w:t>
      </w:r>
      <w:bookmarkEnd w:id="34"/>
    </w:p>
    <w:p w14:paraId="0E6E035C" w14:textId="302CD6DE" w:rsidR="00112F92" w:rsidRPr="00AA05AD" w:rsidRDefault="00112F92" w:rsidP="00AB3081">
      <w:pPr>
        <w:spacing w:before="240"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93A4EA4" w14:textId="77777777" w:rsidR="00CF68C6" w:rsidRPr="008F2D15" w:rsidRDefault="00913761" w:rsidP="00CF68C6">
      <w:pPr>
        <w:spacing w:line="240" w:lineRule="auto"/>
        <w:ind w:firstLine="567"/>
        <w:rPr>
          <w:rFonts w:eastAsia="Arial" w:cstheme="minorHAnsi"/>
        </w:rPr>
      </w:pPr>
      <w:sdt>
        <w:sdtPr>
          <w:rPr>
            <w:rFonts w:cstheme="minorHAnsi"/>
          </w:rPr>
          <w:tag w:val="goog_rdk_129"/>
          <w:id w:val="-1599392971"/>
          <w:placeholder>
            <w:docPart w:val="A8778095DDCD4E12B20B1A33F5D4426F"/>
          </w:placeholder>
        </w:sdtPr>
        <w:sdtEndPr/>
        <w:sdtContent>
          <w:r w:rsidR="00CF68C6" w:rsidRPr="008F2D15">
            <w:rPr>
              <w:rFonts w:cstheme="minorHAnsi"/>
            </w:rPr>
            <w:t>1.</w:t>
          </w:r>
          <w:r w:rsidR="00CF68C6">
            <w:rPr>
              <w:rFonts w:cstheme="minorHAnsi"/>
            </w:rPr>
            <w:t xml:space="preserve"> </w:t>
          </w:r>
        </w:sdtContent>
      </w:sdt>
      <w:r w:rsidR="00CF68C6" w:rsidRPr="008F2D15">
        <w:rPr>
          <w:rFonts w:eastAsia="Arial" w:cstheme="minorHAnsi"/>
        </w:rPr>
        <w:t>Tiekėjo kvalifikacija turi atitikti šiame priede nustatytus reikalavimus kvalifikacijai.</w:t>
      </w:r>
      <w:r w:rsidR="00CF68C6">
        <w:rPr>
          <w:rFonts w:eastAsia="Arial" w:cstheme="minorHAnsi"/>
        </w:rPr>
        <w:t xml:space="preserve"> </w:t>
      </w:r>
      <w:r w:rsidR="00CF68C6" w:rsidRPr="008F2D15">
        <w:rPr>
          <w:rFonts w:eastAsia="Arial" w:cstheme="minorHAnsi"/>
        </w:rPr>
        <w:t xml:space="preserve"> </w:t>
      </w:r>
      <w:r w:rsidR="00CF68C6" w:rsidRPr="000B7DDF">
        <w:rPr>
          <w:rFonts w:eastAsia="Arial" w:cstheme="minorHAnsi"/>
        </w:rPr>
        <w:t>Tiekėjas, kiekvienas tiekėjų grupės narys, jeigu pasiūlymą teikia ūkio subjektų grupė, ūkio subjektas, kurio pajėgumais remiasi tiekėjas, pagal jų prisiimamus įsipareigojimus pirkimo sutarčiai vykdyti. Tiekėjas gali remtis kitų ūkio subjektų pajėgumais tik tuomet, kai tie subjektai, kurių pajėgumais buvo pasiremta, patys atliks darbus, kuriems reikia jų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CE7D34D" w14:textId="77777777" w:rsidR="00CF68C6" w:rsidRDefault="00CF68C6" w:rsidP="00CF68C6">
      <w:pPr>
        <w:spacing w:line="240" w:lineRule="auto"/>
        <w:ind w:firstLine="567"/>
        <w:rPr>
          <w:rFonts w:eastAsia="Arial" w:cstheme="minorHAnsi"/>
          <w:iCs/>
        </w:rPr>
      </w:pPr>
      <w:r w:rsidRPr="000B7455">
        <w:rPr>
          <w:rFonts w:eastAsia="Arial" w:cstheme="minorHAnsi"/>
        </w:rPr>
        <w:t xml:space="preserve">2. Kai tiekėjas remiasi kitų ūkio subjektų pajėgumais, kad atitiktų nustatytus ekonominio ir finansinio pajėgumo reikalavimus, jie privalo prisiimti solidarią atsakomybę už sutarties įvykdymą. </w:t>
      </w:r>
      <w:r w:rsidRPr="000B7455">
        <w:rPr>
          <w:rFonts w:eastAsia="Arial" w:cstheme="minorHAns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4A21633" w14:textId="77777777" w:rsidR="00CF68C6" w:rsidRPr="00034968" w:rsidRDefault="00CF68C6" w:rsidP="00CF68C6">
      <w:pPr>
        <w:spacing w:line="240" w:lineRule="auto"/>
        <w:ind w:firstLine="567"/>
        <w:rPr>
          <w:rFonts w:eastAsia="Arial" w:cstheme="minorHAnsi"/>
          <w:iCs/>
        </w:rPr>
      </w:pPr>
      <w:r>
        <w:rPr>
          <w:rFonts w:eastAsia="Arial" w:cstheme="minorHAnsi"/>
          <w:iCs/>
        </w:rPr>
        <w:t>3.</w:t>
      </w:r>
      <w:r w:rsidRPr="00034968">
        <w:rPr>
          <w:rFonts w:eastAsia="Arial" w:cstheme="minorHAnsi"/>
        </w:rPr>
        <w:t xml:space="preserve"> </w:t>
      </w:r>
      <w:r>
        <w:rPr>
          <w:rFonts w:eastAsia="Arial" w:cstheme="minorHAnsi"/>
        </w:rPr>
        <w:t xml:space="preserve">Perkančioji organizacija nekelia </w:t>
      </w:r>
      <w:r w:rsidRPr="00034968">
        <w:rPr>
          <w:rFonts w:eastAsia="Arial" w:cstheme="minorHAnsi"/>
          <w:iCs/>
        </w:rPr>
        <w:t>reikalavim</w:t>
      </w:r>
      <w:r>
        <w:rPr>
          <w:rFonts w:eastAsia="Arial" w:cstheme="minorHAnsi"/>
          <w:iCs/>
        </w:rPr>
        <w:t>ų tiekėjui</w:t>
      </w:r>
      <w:r w:rsidRPr="00034968">
        <w:rPr>
          <w:rFonts w:eastAsia="Arial" w:cstheme="minorHAnsi"/>
          <w:iCs/>
        </w:rPr>
        <w:t xml:space="preserve"> dėl kokybės vadybos sistemos ir (arba) aplinkos apsaugos vadybos sistemos standartų laikymosi.</w:t>
      </w:r>
    </w:p>
    <w:p w14:paraId="4F86A5D2" w14:textId="77777777" w:rsidR="00BD0095" w:rsidRDefault="00BD0095" w:rsidP="00112F92">
      <w:pPr>
        <w:jc w:val="center"/>
        <w:rPr>
          <w:rFonts w:ascii="Arial" w:eastAsia="Arial" w:hAnsi="Arial" w:cs="Arial"/>
        </w:rPr>
      </w:pPr>
    </w:p>
    <w:p w14:paraId="0E7C474C" w14:textId="77777777" w:rsidR="00A33C7E" w:rsidRDefault="00A33C7E" w:rsidP="00BD0095">
      <w:pPr>
        <w:spacing w:before="60" w:after="60" w:line="256" w:lineRule="auto"/>
        <w:ind w:firstLine="0"/>
        <w:jc w:val="center"/>
        <w:rPr>
          <w:rFonts w:eastAsiaTheme="minorHAnsi" w:cstheme="minorHAnsi"/>
          <w:b/>
          <w:bCs/>
        </w:rPr>
      </w:pPr>
    </w:p>
    <w:p w14:paraId="2138E0A5" w14:textId="77777777" w:rsidR="00A33C7E" w:rsidRDefault="00A33C7E" w:rsidP="00BD0095">
      <w:pPr>
        <w:spacing w:before="60" w:after="60" w:line="256" w:lineRule="auto"/>
        <w:ind w:firstLine="0"/>
        <w:jc w:val="center"/>
        <w:rPr>
          <w:rFonts w:eastAsiaTheme="minorHAnsi" w:cstheme="minorHAnsi"/>
          <w:b/>
          <w:bCs/>
        </w:rPr>
      </w:pPr>
    </w:p>
    <w:p w14:paraId="3DE79A1F" w14:textId="77777777" w:rsidR="00A33C7E" w:rsidRDefault="00A33C7E" w:rsidP="00BD0095">
      <w:pPr>
        <w:spacing w:before="60" w:after="60" w:line="256" w:lineRule="auto"/>
        <w:ind w:firstLine="0"/>
        <w:jc w:val="center"/>
        <w:rPr>
          <w:rFonts w:eastAsiaTheme="minorHAnsi" w:cstheme="minorHAnsi"/>
          <w:b/>
          <w:bCs/>
        </w:rPr>
      </w:pPr>
    </w:p>
    <w:p w14:paraId="087EF0B9" w14:textId="77777777" w:rsidR="00A33C7E" w:rsidRDefault="00A33C7E" w:rsidP="00BD0095">
      <w:pPr>
        <w:spacing w:before="60" w:after="60" w:line="256" w:lineRule="auto"/>
        <w:ind w:firstLine="0"/>
        <w:jc w:val="center"/>
        <w:rPr>
          <w:rFonts w:eastAsiaTheme="minorHAnsi" w:cstheme="minorHAnsi"/>
          <w:b/>
          <w:bCs/>
        </w:rPr>
      </w:pPr>
    </w:p>
    <w:p w14:paraId="6B00BF85" w14:textId="77777777" w:rsidR="00A33C7E" w:rsidRDefault="00A33C7E" w:rsidP="00BD0095">
      <w:pPr>
        <w:spacing w:before="60" w:after="60" w:line="256" w:lineRule="auto"/>
        <w:ind w:firstLine="0"/>
        <w:jc w:val="center"/>
        <w:rPr>
          <w:rFonts w:eastAsiaTheme="minorHAnsi" w:cstheme="minorHAnsi"/>
          <w:b/>
          <w:bCs/>
        </w:rPr>
      </w:pPr>
    </w:p>
    <w:p w14:paraId="6A3AF61D" w14:textId="77777777" w:rsidR="00A33C7E" w:rsidRDefault="00A33C7E" w:rsidP="00BD0095">
      <w:pPr>
        <w:spacing w:before="60" w:after="60" w:line="256" w:lineRule="auto"/>
        <w:ind w:firstLine="0"/>
        <w:jc w:val="center"/>
        <w:rPr>
          <w:rFonts w:eastAsiaTheme="minorHAnsi" w:cstheme="minorHAnsi"/>
          <w:b/>
          <w:bCs/>
        </w:rPr>
      </w:pPr>
    </w:p>
    <w:p w14:paraId="7BA636E4" w14:textId="77777777" w:rsidR="00A33C7E" w:rsidRDefault="00A33C7E" w:rsidP="00BD0095">
      <w:pPr>
        <w:spacing w:before="60" w:after="60" w:line="256" w:lineRule="auto"/>
        <w:ind w:firstLine="0"/>
        <w:jc w:val="center"/>
        <w:rPr>
          <w:rFonts w:eastAsiaTheme="minorHAnsi" w:cstheme="minorHAnsi"/>
          <w:b/>
          <w:bCs/>
        </w:rPr>
      </w:pPr>
    </w:p>
    <w:p w14:paraId="11588500" w14:textId="77777777" w:rsidR="00A33C7E" w:rsidRDefault="00A33C7E" w:rsidP="00BD0095">
      <w:pPr>
        <w:spacing w:before="60" w:after="60" w:line="256" w:lineRule="auto"/>
        <w:ind w:firstLine="0"/>
        <w:jc w:val="center"/>
        <w:rPr>
          <w:rFonts w:eastAsiaTheme="minorHAnsi" w:cstheme="minorHAnsi"/>
          <w:b/>
          <w:bCs/>
        </w:rPr>
      </w:pPr>
    </w:p>
    <w:p w14:paraId="06BD19F3" w14:textId="77777777" w:rsidR="00A33C7E" w:rsidRDefault="00A33C7E" w:rsidP="00BD0095">
      <w:pPr>
        <w:spacing w:before="60" w:after="60" w:line="256" w:lineRule="auto"/>
        <w:ind w:firstLine="0"/>
        <w:jc w:val="center"/>
        <w:rPr>
          <w:rFonts w:eastAsiaTheme="minorHAnsi" w:cstheme="minorHAnsi"/>
          <w:b/>
          <w:bCs/>
        </w:rPr>
      </w:pPr>
    </w:p>
    <w:p w14:paraId="552E3169" w14:textId="77777777" w:rsidR="00A33C7E" w:rsidRDefault="00A33C7E" w:rsidP="00BD0095">
      <w:pPr>
        <w:spacing w:before="60" w:after="60" w:line="256" w:lineRule="auto"/>
        <w:ind w:firstLine="0"/>
        <w:jc w:val="center"/>
        <w:rPr>
          <w:rFonts w:eastAsiaTheme="minorHAnsi" w:cstheme="minorHAnsi"/>
          <w:b/>
          <w:bCs/>
        </w:rPr>
      </w:pPr>
    </w:p>
    <w:p w14:paraId="3F773473" w14:textId="77777777" w:rsidR="00A33C7E" w:rsidRDefault="00A33C7E" w:rsidP="00BD0095">
      <w:pPr>
        <w:spacing w:before="60" w:after="60" w:line="256" w:lineRule="auto"/>
        <w:ind w:firstLine="0"/>
        <w:jc w:val="center"/>
        <w:rPr>
          <w:rFonts w:eastAsiaTheme="minorHAnsi" w:cstheme="minorHAnsi"/>
          <w:b/>
          <w:bCs/>
        </w:rPr>
      </w:pPr>
    </w:p>
    <w:p w14:paraId="0CBEE480" w14:textId="77777777" w:rsidR="00A33C7E" w:rsidRDefault="00A33C7E" w:rsidP="00BD0095">
      <w:pPr>
        <w:spacing w:before="60" w:after="60" w:line="256" w:lineRule="auto"/>
        <w:ind w:firstLine="0"/>
        <w:jc w:val="center"/>
        <w:rPr>
          <w:rFonts w:eastAsiaTheme="minorHAnsi" w:cstheme="minorHAnsi"/>
          <w:b/>
          <w:bCs/>
        </w:rPr>
      </w:pPr>
    </w:p>
    <w:p w14:paraId="3B42C1EF" w14:textId="77777777" w:rsidR="00A33C7E" w:rsidRDefault="00A33C7E" w:rsidP="00BD0095">
      <w:pPr>
        <w:spacing w:before="60" w:after="60" w:line="256" w:lineRule="auto"/>
        <w:ind w:firstLine="0"/>
        <w:jc w:val="center"/>
        <w:rPr>
          <w:rFonts w:eastAsiaTheme="minorHAnsi" w:cstheme="minorHAnsi"/>
          <w:b/>
          <w:bCs/>
        </w:rPr>
      </w:pPr>
    </w:p>
    <w:p w14:paraId="05A2E32A" w14:textId="77777777" w:rsidR="00A33C7E" w:rsidRDefault="00A33C7E" w:rsidP="00BD0095">
      <w:pPr>
        <w:spacing w:before="60" w:after="60" w:line="256" w:lineRule="auto"/>
        <w:ind w:firstLine="0"/>
        <w:jc w:val="center"/>
        <w:rPr>
          <w:rFonts w:eastAsiaTheme="minorHAnsi" w:cstheme="minorHAnsi"/>
          <w:b/>
          <w:bCs/>
        </w:rPr>
      </w:pPr>
    </w:p>
    <w:p w14:paraId="4E24A022" w14:textId="77777777" w:rsidR="00A33C7E" w:rsidRDefault="00A33C7E" w:rsidP="00BD0095">
      <w:pPr>
        <w:spacing w:before="60" w:after="60" w:line="256" w:lineRule="auto"/>
        <w:ind w:firstLine="0"/>
        <w:jc w:val="center"/>
        <w:rPr>
          <w:rFonts w:eastAsiaTheme="minorHAnsi" w:cstheme="minorHAnsi"/>
          <w:b/>
          <w:bCs/>
        </w:rPr>
      </w:pPr>
    </w:p>
    <w:p w14:paraId="5F249672" w14:textId="77777777" w:rsidR="00A33C7E" w:rsidRDefault="00A33C7E" w:rsidP="00BD0095">
      <w:pPr>
        <w:spacing w:before="60" w:after="60" w:line="256" w:lineRule="auto"/>
        <w:ind w:firstLine="0"/>
        <w:jc w:val="center"/>
        <w:rPr>
          <w:rFonts w:eastAsiaTheme="minorHAnsi" w:cstheme="minorHAnsi"/>
          <w:b/>
          <w:bCs/>
        </w:rPr>
      </w:pPr>
    </w:p>
    <w:p w14:paraId="098E89C5" w14:textId="77777777" w:rsidR="00A33C7E" w:rsidRDefault="00A33C7E" w:rsidP="00BD0095">
      <w:pPr>
        <w:spacing w:before="60" w:after="60" w:line="256" w:lineRule="auto"/>
        <w:ind w:firstLine="0"/>
        <w:jc w:val="center"/>
        <w:rPr>
          <w:rFonts w:eastAsiaTheme="minorHAnsi" w:cstheme="minorHAnsi"/>
          <w:b/>
          <w:bCs/>
        </w:rPr>
      </w:pPr>
    </w:p>
    <w:p w14:paraId="2ED315B9" w14:textId="77777777" w:rsidR="00A33C7E" w:rsidRDefault="00A33C7E" w:rsidP="00BD0095">
      <w:pPr>
        <w:spacing w:before="60" w:after="60" w:line="256" w:lineRule="auto"/>
        <w:ind w:firstLine="0"/>
        <w:jc w:val="center"/>
        <w:rPr>
          <w:rFonts w:eastAsiaTheme="minorHAnsi" w:cstheme="minorHAnsi"/>
          <w:b/>
          <w:bCs/>
        </w:rPr>
      </w:pPr>
    </w:p>
    <w:p w14:paraId="43AC841A" w14:textId="77777777" w:rsidR="00A33C7E" w:rsidRDefault="00A33C7E" w:rsidP="00BD0095">
      <w:pPr>
        <w:spacing w:before="60" w:after="60" w:line="256" w:lineRule="auto"/>
        <w:ind w:firstLine="0"/>
        <w:jc w:val="center"/>
        <w:rPr>
          <w:rFonts w:eastAsiaTheme="minorHAnsi" w:cstheme="minorHAnsi"/>
          <w:b/>
          <w:bCs/>
        </w:rPr>
      </w:pPr>
    </w:p>
    <w:p w14:paraId="66C55C54" w14:textId="77777777" w:rsidR="00A33C7E" w:rsidRDefault="00A33C7E" w:rsidP="00BD0095">
      <w:pPr>
        <w:spacing w:before="60" w:after="60" w:line="256" w:lineRule="auto"/>
        <w:ind w:firstLine="0"/>
        <w:jc w:val="center"/>
        <w:rPr>
          <w:rFonts w:eastAsiaTheme="minorHAnsi" w:cstheme="minorHAnsi"/>
          <w:b/>
          <w:bCs/>
        </w:rPr>
      </w:pPr>
    </w:p>
    <w:p w14:paraId="03A4D655" w14:textId="3C73FE5F" w:rsidR="00BD0095" w:rsidRDefault="00BD0095" w:rsidP="00BD0095">
      <w:pPr>
        <w:spacing w:before="60" w:after="60" w:line="256" w:lineRule="auto"/>
        <w:ind w:firstLine="0"/>
        <w:jc w:val="center"/>
        <w:rPr>
          <w:rFonts w:eastAsiaTheme="minorHAnsi" w:cstheme="minorHAnsi"/>
          <w:b/>
          <w:bCs/>
        </w:rPr>
      </w:pPr>
      <w:r>
        <w:rPr>
          <w:rFonts w:eastAsiaTheme="minorHAnsi" w:cstheme="minorHAnsi"/>
          <w:b/>
          <w:bCs/>
        </w:rPr>
        <w:lastRenderedPageBreak/>
        <w:t>Tiekėjams keliami kvalifikacijos reikalavimai</w:t>
      </w:r>
    </w:p>
    <w:tbl>
      <w:tblPr>
        <w:tblStyle w:val="TableGrid3"/>
        <w:tblpPr w:leftFromText="180" w:rightFromText="180" w:horzAnchor="margin" w:tblpX="-157" w:tblpY="770"/>
        <w:tblW w:w="5120" w:type="pct"/>
        <w:tblLook w:val="04A0" w:firstRow="1" w:lastRow="0" w:firstColumn="1" w:lastColumn="0" w:noHBand="0" w:noVBand="1"/>
      </w:tblPr>
      <w:tblGrid>
        <w:gridCol w:w="737"/>
        <w:gridCol w:w="2691"/>
        <w:gridCol w:w="4032"/>
        <w:gridCol w:w="2835"/>
      </w:tblGrid>
      <w:tr w:rsidR="00BD0095" w:rsidRPr="00CB20ED" w14:paraId="4AB94EDB" w14:textId="77777777" w:rsidTr="004A12D4">
        <w:trPr>
          <w:cantSplit/>
          <w:tblHeader/>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5BF34A6" w14:textId="77777777" w:rsidR="00BD0095" w:rsidRPr="00F0499F" w:rsidRDefault="00BD0095" w:rsidP="004A12D4">
            <w:pPr>
              <w:spacing w:before="60" w:after="60" w:line="256" w:lineRule="auto"/>
              <w:ind w:right="243" w:firstLine="0"/>
              <w:jc w:val="left"/>
              <w:rPr>
                <w:rFonts w:asciiTheme="minorHAnsi" w:hAnsiTheme="minorHAnsi" w:cstheme="minorHAnsi"/>
                <w:b/>
                <w:bCs/>
                <w:sz w:val="21"/>
                <w:szCs w:val="21"/>
              </w:rPr>
            </w:pPr>
            <w:r>
              <w:rPr>
                <w:rFonts w:asciiTheme="minorHAnsi" w:hAnsiTheme="minorHAnsi" w:cstheme="minorHAnsi"/>
                <w:b/>
                <w:bCs/>
                <w:sz w:val="21"/>
                <w:szCs w:val="21"/>
              </w:rPr>
              <w:t>Eil. Nr.</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3539FDD" w14:textId="77777777" w:rsidR="00BD0095" w:rsidRPr="00CB20ED" w:rsidRDefault="00BD0095" w:rsidP="004A12D4">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A28E023" w14:textId="77777777" w:rsidR="00BD0095" w:rsidRPr="00F0499F" w:rsidRDefault="00BD0095" w:rsidP="004A12D4">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2B8C7C" w14:textId="77777777" w:rsidR="00BD0095" w:rsidRPr="00C029CC" w:rsidRDefault="00BD0095" w:rsidP="004A12D4">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BD0095" w:rsidRPr="00CB20ED" w14:paraId="1A32A4C8" w14:textId="77777777" w:rsidTr="004A12D4">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31148" w14:textId="77777777" w:rsidR="00BD0095" w:rsidRPr="00CB20ED" w:rsidRDefault="00BD0095" w:rsidP="004A12D4">
            <w:pPr>
              <w:pStyle w:val="ListParagraph"/>
              <w:spacing w:before="60" w:after="60" w:line="257" w:lineRule="auto"/>
              <w:ind w:left="0" w:firstLine="0"/>
              <w:jc w:val="left"/>
              <w:rPr>
                <w:rFonts w:asciiTheme="minorHAnsi" w:eastAsiaTheme="minorHAnsi" w:hAnsiTheme="minorHAnsi" w:cstheme="minorHAnsi"/>
                <w:sz w:val="21"/>
                <w:szCs w:val="21"/>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ADC4F" w14:textId="77777777" w:rsidR="00BD0095" w:rsidRPr="00CB20ED" w:rsidRDefault="00BD0095" w:rsidP="004A12D4">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BD0095" w:rsidRPr="00CB20ED" w14:paraId="5B89CFD7" w14:textId="77777777" w:rsidTr="004A12D4">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85DA8" w14:textId="77777777" w:rsidR="00BD0095" w:rsidRPr="00C029CC" w:rsidRDefault="00BD0095" w:rsidP="004A12D4">
            <w:pPr>
              <w:spacing w:before="60" w:after="60" w:line="257" w:lineRule="auto"/>
              <w:ind w:firstLine="0"/>
              <w:rPr>
                <w:rFonts w:eastAsiaTheme="minorHAnsi" w:cstheme="minorHAnsi"/>
              </w:rPr>
            </w:pPr>
            <w:r>
              <w:rPr>
                <w:rFonts w:eastAsiaTheme="minorHAnsi" w:cstheme="minorHAnsi"/>
              </w:rPr>
              <w:t>1.1.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245DB712" w14:textId="77777777" w:rsidR="00BD0095" w:rsidRPr="00CB20ED" w:rsidRDefault="00BD0095" w:rsidP="004A12D4">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3A44FA7E" w14:textId="77777777" w:rsidR="00BD0095" w:rsidRPr="00CB20ED" w:rsidRDefault="00BD0095" w:rsidP="004A12D4">
            <w:pPr>
              <w:autoSpaceDE w:val="0"/>
              <w:autoSpaceDN w:val="0"/>
              <w:adjustRightInd w:val="0"/>
              <w:rPr>
                <w:rFonts w:cstheme="minorHAnsi"/>
                <w:color w:val="000000"/>
              </w:rPr>
            </w:pP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A7C28" w14:textId="77777777" w:rsidR="00BD0095" w:rsidRPr="00CB20ED" w:rsidRDefault="00BD0095" w:rsidP="004A12D4">
            <w:pPr>
              <w:autoSpaceDE w:val="0"/>
              <w:autoSpaceDN w:val="0"/>
              <w:adjustRightInd w:val="0"/>
              <w:rPr>
                <w:rFonts w:asciiTheme="minorHAnsi" w:hAnsiTheme="minorHAnsi" w:cstheme="minorHAnsi"/>
                <w:color w:val="000000"/>
                <w:sz w:val="21"/>
                <w:szCs w:val="21"/>
              </w:rPr>
            </w:pPr>
          </w:p>
        </w:tc>
      </w:tr>
      <w:tr w:rsidR="00BD0095" w:rsidRPr="00CB20ED" w14:paraId="045A8A33" w14:textId="77777777" w:rsidTr="004A12D4">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7459F" w14:textId="77777777" w:rsidR="00BD0095" w:rsidRPr="00F0499F" w:rsidRDefault="00BD0095" w:rsidP="004A12D4">
            <w:pPr>
              <w:pStyle w:val="ListParagraph"/>
              <w:spacing w:before="60" w:after="60" w:line="257" w:lineRule="auto"/>
              <w:ind w:left="0" w:firstLine="0"/>
              <w:jc w:val="left"/>
              <w:rPr>
                <w:rFonts w:asciiTheme="minorHAnsi" w:eastAsiaTheme="minorHAnsi" w:hAnsiTheme="minorHAnsi" w:cstheme="minorHAnsi"/>
                <w:sz w:val="21"/>
                <w:szCs w:val="21"/>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6BF6D" w14:textId="77777777" w:rsidR="00BD0095" w:rsidRPr="00CB20ED" w:rsidRDefault="00BD0095" w:rsidP="004A12D4">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BD0095" w:rsidRPr="00CB20ED" w14:paraId="44EF06FC" w14:textId="77777777" w:rsidTr="004A12D4">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47296" w14:textId="77777777" w:rsidR="00BD0095" w:rsidRPr="00F0499F" w:rsidRDefault="00BD0095" w:rsidP="004A12D4">
            <w:pPr>
              <w:pStyle w:val="ListParagraph"/>
              <w:spacing w:before="60" w:after="60" w:line="257" w:lineRule="auto"/>
              <w:ind w:left="0" w:firstLine="0"/>
              <w:rPr>
                <w:rFonts w:asciiTheme="minorHAnsi" w:eastAsiaTheme="minorHAnsi" w:hAnsiTheme="minorHAnsi" w:cstheme="minorHAnsi"/>
                <w:sz w:val="21"/>
                <w:szCs w:val="21"/>
              </w:rPr>
            </w:pPr>
            <w:r>
              <w:rPr>
                <w:rFonts w:asciiTheme="minorHAnsi" w:eastAsiaTheme="minorHAnsi" w:hAnsiTheme="minorHAnsi" w:cstheme="minorHAnsi"/>
                <w:sz w:val="21"/>
                <w:szCs w:val="21"/>
              </w:rPr>
              <w:t>2.1.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2E5CB6D7" w14:textId="77777777" w:rsidR="00BD0095" w:rsidRPr="00F0499F" w:rsidRDefault="00BD0095" w:rsidP="004A12D4">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35DF217C" w14:textId="77777777" w:rsidR="00BD0095" w:rsidRPr="00F0499F" w:rsidRDefault="00BD0095" w:rsidP="004A12D4">
            <w:pPr>
              <w:autoSpaceDE w:val="0"/>
              <w:autoSpaceDN w:val="0"/>
              <w:adjustRightInd w:val="0"/>
              <w:rPr>
                <w:rFonts w:cstheme="minorHAnsi"/>
                <w:color w:val="000000"/>
              </w:rPr>
            </w:pP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4618C" w14:textId="77777777" w:rsidR="00BD0095" w:rsidRPr="00CB20ED" w:rsidRDefault="00BD0095" w:rsidP="004A12D4">
            <w:pPr>
              <w:autoSpaceDE w:val="0"/>
              <w:autoSpaceDN w:val="0"/>
              <w:adjustRightInd w:val="0"/>
              <w:rPr>
                <w:rFonts w:cstheme="minorHAnsi"/>
                <w:color w:val="000000"/>
              </w:rPr>
            </w:pPr>
          </w:p>
        </w:tc>
      </w:tr>
      <w:tr w:rsidR="00BD0095" w:rsidRPr="00CB20ED" w14:paraId="17949F1A" w14:textId="77777777" w:rsidTr="004A12D4">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BC432" w14:textId="77777777" w:rsidR="00BD0095" w:rsidRPr="00CB20ED" w:rsidRDefault="00BD0095" w:rsidP="004A12D4">
            <w:pPr>
              <w:pStyle w:val="ListParagraph"/>
              <w:spacing w:before="60" w:after="60" w:line="257" w:lineRule="auto"/>
              <w:ind w:left="0" w:firstLine="0"/>
              <w:jc w:val="left"/>
              <w:rPr>
                <w:rFonts w:asciiTheme="minorHAnsi" w:eastAsiaTheme="minorHAnsi" w:hAnsiTheme="minorHAnsi" w:cstheme="minorHAnsi"/>
                <w:sz w:val="21"/>
                <w:szCs w:val="21"/>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2730E" w14:textId="77777777" w:rsidR="00BD0095" w:rsidRPr="00D03D5A" w:rsidRDefault="00BD0095" w:rsidP="004A12D4">
            <w:pPr>
              <w:autoSpaceDE w:val="0"/>
              <w:autoSpaceDN w:val="0"/>
              <w:adjustRightInd w:val="0"/>
              <w:ind w:firstLine="0"/>
              <w:rPr>
                <w:rFonts w:asciiTheme="minorHAnsi" w:hAnsiTheme="minorHAnsi" w:cstheme="minorHAnsi"/>
                <w:b/>
                <w:bCs/>
                <w:color w:val="000000"/>
                <w:sz w:val="21"/>
                <w:szCs w:val="21"/>
              </w:rPr>
            </w:pPr>
            <w:r w:rsidRPr="00D03D5A">
              <w:rPr>
                <w:rFonts w:asciiTheme="minorHAnsi" w:hAnsiTheme="minorHAnsi" w:cstheme="minorHAnsi"/>
                <w:b/>
                <w:bCs/>
                <w:color w:val="FF0000"/>
                <w:sz w:val="21"/>
                <w:szCs w:val="21"/>
              </w:rPr>
              <w:t>Techninis ir profesinis pajėgumas</w:t>
            </w:r>
          </w:p>
        </w:tc>
      </w:tr>
      <w:tr w:rsidR="00BD0095" w:rsidRPr="00CB20ED" w14:paraId="69442328" w14:textId="77777777" w:rsidTr="004A12D4">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87912" w14:textId="77777777" w:rsidR="00BD0095" w:rsidRPr="00055810" w:rsidRDefault="00BD0095" w:rsidP="004A12D4">
            <w:pPr>
              <w:spacing w:line="257" w:lineRule="auto"/>
              <w:ind w:firstLine="0"/>
              <w:rPr>
                <w:rFonts w:asciiTheme="minorHAnsi" w:eastAsiaTheme="minorHAnsi" w:hAnsiTheme="minorHAnsi" w:cstheme="minorHAnsi"/>
              </w:rPr>
            </w:pPr>
            <w:bookmarkStart w:id="35" w:name="_Hlk198122313"/>
            <w:r w:rsidRPr="00055810">
              <w:rPr>
                <w:rFonts w:asciiTheme="minorHAnsi" w:eastAsiaTheme="minorHAnsi" w:hAnsiTheme="minorHAnsi" w:cstheme="minorHAnsi"/>
              </w:rPr>
              <w:t>3.1.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49396C19" w14:textId="77777777" w:rsidR="00BD0095" w:rsidRPr="00AE304B" w:rsidRDefault="00BD0095" w:rsidP="004A12D4">
            <w:pPr>
              <w:autoSpaceDE w:val="0"/>
              <w:autoSpaceDN w:val="0"/>
              <w:adjustRightInd w:val="0"/>
              <w:ind w:firstLine="33"/>
              <w:jc w:val="left"/>
              <w:rPr>
                <w:rFonts w:asciiTheme="minorHAnsi" w:hAnsiTheme="minorHAnsi" w:cstheme="minorHAnsi"/>
                <w:sz w:val="21"/>
                <w:szCs w:val="21"/>
              </w:rPr>
            </w:pPr>
            <w:r w:rsidRPr="00AE304B">
              <w:rPr>
                <w:rFonts w:asciiTheme="minorHAnsi" w:hAnsiTheme="minorHAnsi" w:cstheme="minorHAnsi"/>
                <w:sz w:val="21"/>
                <w:szCs w:val="21"/>
              </w:rPr>
              <w:t>Tiekėjas turi turėti:</w:t>
            </w:r>
          </w:p>
          <w:p w14:paraId="3AF4DCA4" w14:textId="77777777" w:rsidR="00BD0095" w:rsidRPr="000B7DDF" w:rsidRDefault="00BD0095" w:rsidP="004A12D4">
            <w:pPr>
              <w:autoSpaceDE w:val="0"/>
              <w:autoSpaceDN w:val="0"/>
              <w:adjustRightInd w:val="0"/>
              <w:ind w:firstLine="33"/>
              <w:jc w:val="left"/>
              <w:rPr>
                <w:rFonts w:asciiTheme="minorHAnsi" w:hAnsiTheme="minorHAnsi" w:cstheme="minorHAnsi"/>
                <w:color w:val="000000"/>
                <w:sz w:val="21"/>
                <w:szCs w:val="21"/>
              </w:rPr>
            </w:pPr>
            <w:r w:rsidRPr="00AE304B">
              <w:rPr>
                <w:rFonts w:asciiTheme="minorHAnsi" w:hAnsiTheme="minorHAnsi" w:cstheme="minorHAnsi"/>
                <w:sz w:val="21"/>
                <w:szCs w:val="21"/>
              </w:rPr>
              <w:t>1.</w:t>
            </w:r>
            <w:r w:rsidRPr="00AE304B">
              <w:rPr>
                <w:rFonts w:asciiTheme="minorHAnsi" w:hAnsiTheme="minorHAnsi" w:cstheme="minorHAnsi"/>
                <w:b/>
                <w:bCs/>
                <w:sz w:val="21"/>
                <w:szCs w:val="21"/>
              </w:rPr>
              <w:tab/>
              <w:t>bent 1 (vieną) kvalifikuotą statinio statybos vadovą,</w:t>
            </w:r>
            <w:r w:rsidRPr="00AE304B">
              <w:rPr>
                <w:rFonts w:asciiTheme="minorHAnsi" w:hAnsiTheme="minorHAnsi" w:cstheme="minorHAnsi"/>
                <w:sz w:val="21"/>
                <w:szCs w:val="21"/>
              </w:rPr>
              <w:t xml:space="preserve"> </w:t>
            </w:r>
            <w:r w:rsidRPr="000B7DDF">
              <w:rPr>
                <w:rFonts w:asciiTheme="minorHAnsi" w:hAnsiTheme="minorHAnsi" w:cstheme="minorHAnsi"/>
                <w:color w:val="000000"/>
                <w:sz w:val="21"/>
                <w:szCs w:val="21"/>
              </w:rPr>
              <w:t>turintį teisę eiti ypatingojo statinio statybos vadovo pareigas. Statiniai – negyvenamieji pastatai (mokslo paskirties).</w:t>
            </w:r>
          </w:p>
          <w:p w14:paraId="5EC14616" w14:textId="77777777" w:rsidR="00BD0095" w:rsidRPr="000B7DDF" w:rsidRDefault="00BD0095" w:rsidP="004A12D4">
            <w:pPr>
              <w:autoSpaceDE w:val="0"/>
              <w:autoSpaceDN w:val="0"/>
              <w:adjustRightInd w:val="0"/>
              <w:ind w:firstLine="33"/>
              <w:jc w:val="left"/>
              <w:rPr>
                <w:rFonts w:asciiTheme="minorHAnsi" w:hAnsiTheme="minorHAnsi" w:cstheme="minorHAnsi"/>
                <w:color w:val="000000"/>
                <w:sz w:val="21"/>
                <w:szCs w:val="21"/>
              </w:rPr>
            </w:pPr>
          </w:p>
          <w:p w14:paraId="37AA90E9" w14:textId="77777777" w:rsidR="00BD0095" w:rsidRPr="000B7DDF" w:rsidRDefault="00BD0095" w:rsidP="004A12D4">
            <w:pPr>
              <w:autoSpaceDE w:val="0"/>
              <w:autoSpaceDN w:val="0"/>
              <w:adjustRightInd w:val="0"/>
              <w:ind w:firstLine="33"/>
              <w:jc w:val="left"/>
              <w:rPr>
                <w:rFonts w:asciiTheme="minorHAnsi" w:hAnsiTheme="minorHAnsi" w:cstheme="minorHAnsi"/>
                <w:color w:val="000000"/>
                <w:sz w:val="21"/>
                <w:szCs w:val="21"/>
              </w:rPr>
            </w:pPr>
            <w:r w:rsidRPr="00AE304B">
              <w:rPr>
                <w:rFonts w:asciiTheme="minorHAnsi" w:hAnsiTheme="minorHAnsi" w:cstheme="minorHAnsi"/>
                <w:b/>
                <w:bCs/>
                <w:color w:val="FF0000"/>
                <w:sz w:val="21"/>
                <w:szCs w:val="21"/>
              </w:rPr>
              <w:t>Pastaba.</w:t>
            </w:r>
            <w:r w:rsidRPr="00AE304B">
              <w:rPr>
                <w:rFonts w:asciiTheme="minorHAnsi" w:hAnsiTheme="minorHAnsi" w:cstheme="minorHAnsi"/>
                <w:color w:val="FF0000"/>
                <w:sz w:val="21"/>
                <w:szCs w:val="21"/>
              </w:rPr>
              <w:t xml:space="preserve"> </w:t>
            </w:r>
            <w:r w:rsidRPr="000B7DDF">
              <w:rPr>
                <w:rFonts w:asciiTheme="minorHAnsi" w:hAnsiTheme="minorHAnsi" w:cstheme="minorHAnsi"/>
                <w:color w:val="000000"/>
                <w:sz w:val="21"/>
                <w:szCs w:val="21"/>
              </w:rPr>
              <w:t>Kvalifikaciją atitiks specialistai, jei:</w:t>
            </w:r>
          </w:p>
          <w:p w14:paraId="25860919" w14:textId="77777777" w:rsidR="00BD0095" w:rsidRPr="000B7DDF" w:rsidRDefault="00BD0095" w:rsidP="004A12D4">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-turi galiojančius atestatus, kuriuose nurodyta grupė (negyvenamieji pastatai) ir pogrupis (mokslo paskirties pastatai);</w:t>
            </w:r>
          </w:p>
          <w:p w14:paraId="2217BE61" w14:textId="77777777" w:rsidR="00BD0095" w:rsidRPr="000B7DDF" w:rsidRDefault="00BD0095" w:rsidP="004A12D4">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-turi galiojančius atestatus, kuriuose nurodyta tik grupė (negyvenamieji pastatai);</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03EF4EDB" w14:textId="77777777" w:rsidR="00BD0095" w:rsidRPr="000B7DDF" w:rsidRDefault="00BD0095" w:rsidP="004A12D4">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 xml:space="preserve">Lietuvos Respublikos ir trečiųjų šalių piliečiams ir kitiems fiziniams asmenims (išskyrus užsienio šalių specialistus*) VšĮ Statybos sektoriaus vystymo agentūros (toliau –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0EB0E334" w14:textId="77777777" w:rsidR="00BD0095" w:rsidRPr="000B7DDF" w:rsidRDefault="00BD0095" w:rsidP="004A12D4">
            <w:pPr>
              <w:autoSpaceDE w:val="0"/>
              <w:autoSpaceDN w:val="0"/>
              <w:adjustRightInd w:val="0"/>
              <w:ind w:firstLine="33"/>
              <w:jc w:val="left"/>
              <w:rPr>
                <w:rFonts w:asciiTheme="minorHAnsi" w:hAnsiTheme="minorHAnsi" w:cstheme="minorHAnsi"/>
                <w:color w:val="000000"/>
                <w:sz w:val="21"/>
                <w:szCs w:val="21"/>
              </w:rPr>
            </w:pPr>
          </w:p>
          <w:p w14:paraId="33090BD9" w14:textId="77777777" w:rsidR="00BD0095" w:rsidRPr="000B7DDF" w:rsidRDefault="00BD0095" w:rsidP="004A12D4">
            <w:pPr>
              <w:autoSpaceDE w:val="0"/>
              <w:autoSpaceDN w:val="0"/>
              <w:adjustRightInd w:val="0"/>
              <w:ind w:firstLine="33"/>
              <w:jc w:val="left"/>
              <w:rPr>
                <w:rFonts w:asciiTheme="minorHAnsi" w:hAnsiTheme="minorHAnsi" w:cstheme="minorHAnsi"/>
                <w:color w:val="000000"/>
                <w:sz w:val="21"/>
                <w:szCs w:val="21"/>
              </w:rPr>
            </w:pPr>
            <w:r w:rsidRPr="00DA46C0">
              <w:rPr>
                <w:rFonts w:asciiTheme="minorHAnsi" w:hAnsiTheme="minorHAnsi" w:cstheme="minorHAnsi"/>
                <w:b/>
                <w:bCs/>
                <w:color w:val="000000"/>
                <w:sz w:val="21"/>
                <w:szCs w:val="21"/>
              </w:rPr>
              <w:t>*</w:t>
            </w:r>
            <w:r w:rsidRPr="000B7DDF">
              <w:rPr>
                <w:rFonts w:asciiTheme="minorHAnsi" w:hAnsiTheme="minorHAnsi" w:cstheme="minorHAnsi"/>
                <w:color w:val="000000"/>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iki pirkimo sutarties pasirašymo turi gauti </w:t>
            </w:r>
            <w:r w:rsidRPr="000B7DDF">
              <w:rPr>
                <w:rFonts w:asciiTheme="minorHAnsi" w:hAnsiTheme="minorHAnsi" w:cstheme="minorHAnsi"/>
                <w:color w:val="000000"/>
                <w:sz w:val="21"/>
                <w:szCs w:val="21"/>
              </w:rPr>
              <w:lastRenderedPageBreak/>
              <w:t xml:space="preserve">Statybos įstatymo nustatyta tvarka išduotą teisės pripažinimo dokumentą. Perkančioji organizacija informaciją apie Lietuvoje išduotus kvalifikacijos dokumentus pasitikrina SSVA registruose https://www.ssva.lt/cms/registrai. </w:t>
            </w:r>
          </w:p>
          <w:p w14:paraId="7D184205" w14:textId="77777777" w:rsidR="00BD0095" w:rsidRPr="000B7DDF" w:rsidRDefault="00BD0095" w:rsidP="004A12D4">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26A9B0E1" w14:textId="77777777" w:rsidR="00BD0095" w:rsidRPr="000B7DDF" w:rsidRDefault="00BD0095" w:rsidP="004A12D4">
            <w:pPr>
              <w:autoSpaceDE w:val="0"/>
              <w:autoSpaceDN w:val="0"/>
              <w:adjustRightInd w:val="0"/>
              <w:ind w:firstLine="33"/>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6F37357" w14:textId="77777777" w:rsidR="00BD0095" w:rsidRPr="000B7DDF" w:rsidRDefault="00BD0095" w:rsidP="004A12D4">
            <w:pPr>
              <w:autoSpaceDE w:val="0"/>
              <w:autoSpaceDN w:val="0"/>
              <w:adjustRightInd w:val="0"/>
              <w:jc w:val="left"/>
              <w:rPr>
                <w:rFonts w:asciiTheme="minorHAnsi" w:hAnsiTheme="minorHAnsi" w:cstheme="minorHAnsi"/>
                <w:color w:val="000000"/>
                <w:sz w:val="21"/>
                <w:szCs w:val="21"/>
              </w:rPr>
            </w:pPr>
          </w:p>
          <w:p w14:paraId="549CB502" w14:textId="77777777" w:rsidR="00BD0095" w:rsidRPr="00DA46C0" w:rsidRDefault="00BD0095" w:rsidP="004A12D4">
            <w:pPr>
              <w:autoSpaceDE w:val="0"/>
              <w:autoSpaceDN w:val="0"/>
              <w:adjustRightInd w:val="0"/>
              <w:ind w:firstLine="0"/>
              <w:jc w:val="left"/>
              <w:rPr>
                <w:rFonts w:asciiTheme="minorHAnsi" w:hAnsiTheme="minorHAnsi" w:cstheme="minorHAnsi"/>
                <w:b/>
                <w:bCs/>
                <w:color w:val="000000"/>
                <w:sz w:val="21"/>
                <w:szCs w:val="21"/>
              </w:rPr>
            </w:pPr>
            <w:r w:rsidRPr="00DA46C0">
              <w:rPr>
                <w:rFonts w:asciiTheme="minorHAnsi" w:hAnsiTheme="minorHAnsi" w:cstheme="minorHAnsi"/>
                <w:b/>
                <w:bCs/>
                <w:color w:val="000000"/>
                <w:sz w:val="21"/>
                <w:szCs w:val="21"/>
              </w:rPr>
              <w:t>Taip pat pateikiama:</w:t>
            </w:r>
          </w:p>
          <w:p w14:paraId="1AD8F6DB" w14:textId="77777777" w:rsidR="00BD0095" w:rsidRPr="000B7DDF" w:rsidRDefault="00BD0095" w:rsidP="004A12D4">
            <w:pPr>
              <w:autoSpaceDE w:val="0"/>
              <w:autoSpaceDN w:val="0"/>
              <w:adjustRightInd w:val="0"/>
              <w:ind w:firstLine="0"/>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1.</w:t>
            </w:r>
            <w:r w:rsidRPr="000B7DDF">
              <w:rPr>
                <w:rFonts w:asciiTheme="minorHAnsi" w:hAnsiTheme="minorHAnsi" w:cstheme="minorHAnsi"/>
                <w:color w:val="000000"/>
                <w:sz w:val="21"/>
                <w:szCs w:val="21"/>
              </w:rPr>
              <w:tab/>
              <w:t xml:space="preserve">siūlomų specialistų sąrašas (užpildyti </w:t>
            </w:r>
            <w:r>
              <w:rPr>
                <w:rFonts w:asciiTheme="minorHAnsi" w:hAnsiTheme="minorHAnsi" w:cstheme="minorHAnsi"/>
                <w:color w:val="000000"/>
                <w:sz w:val="21"/>
                <w:szCs w:val="21"/>
              </w:rPr>
              <w:t xml:space="preserve">Pirkimo sąlygų </w:t>
            </w:r>
            <w:r w:rsidRPr="00D03D5A">
              <w:rPr>
                <w:rFonts w:asciiTheme="minorHAnsi" w:hAnsiTheme="minorHAnsi" w:cstheme="minorHAnsi"/>
                <w:color w:val="00B050"/>
                <w:sz w:val="21"/>
                <w:szCs w:val="21"/>
              </w:rPr>
              <w:t xml:space="preserve">2.1 </w:t>
            </w:r>
            <w:r w:rsidRPr="000B7DDF">
              <w:rPr>
                <w:rFonts w:asciiTheme="minorHAnsi" w:hAnsiTheme="minorHAnsi" w:cstheme="minorHAnsi"/>
                <w:color w:val="000000"/>
                <w:sz w:val="21"/>
                <w:szCs w:val="21"/>
              </w:rPr>
              <w:t xml:space="preserve">priedą </w:t>
            </w:r>
            <w:r w:rsidRPr="00D03D5A">
              <w:rPr>
                <w:rFonts w:asciiTheme="minorHAnsi" w:hAnsiTheme="minorHAnsi" w:cstheme="minorHAnsi"/>
                <w:b/>
                <w:bCs/>
                <w:color w:val="FF0000"/>
                <w:sz w:val="21"/>
                <w:szCs w:val="21"/>
              </w:rPr>
              <w:t>„SIŪLOMŲ SPECIALISTŲSĄRAŠAS“</w:t>
            </w:r>
            <w:r w:rsidRPr="00D03D5A">
              <w:rPr>
                <w:rFonts w:asciiTheme="minorHAnsi" w:hAnsiTheme="minorHAnsi" w:cstheme="minorHAnsi"/>
                <w:sz w:val="21"/>
                <w:szCs w:val="21"/>
              </w:rPr>
              <w:t>);</w:t>
            </w:r>
          </w:p>
          <w:p w14:paraId="1082DCF8" w14:textId="77777777" w:rsidR="00BD0095" w:rsidRPr="000B7DDF" w:rsidRDefault="00BD0095" w:rsidP="004A12D4">
            <w:pPr>
              <w:autoSpaceDE w:val="0"/>
              <w:autoSpaceDN w:val="0"/>
              <w:adjustRightInd w:val="0"/>
              <w:ind w:firstLine="0"/>
              <w:jc w:val="left"/>
              <w:rPr>
                <w:rFonts w:asciiTheme="minorHAnsi" w:hAnsiTheme="minorHAnsi" w:cstheme="minorHAnsi"/>
                <w:color w:val="000000"/>
                <w:sz w:val="21"/>
                <w:szCs w:val="21"/>
              </w:rPr>
            </w:pPr>
            <w:r w:rsidRPr="000B7DDF">
              <w:rPr>
                <w:rFonts w:asciiTheme="minorHAnsi" w:hAnsiTheme="minorHAnsi" w:cstheme="minorHAnsi"/>
                <w:color w:val="000000"/>
                <w:sz w:val="21"/>
                <w:szCs w:val="21"/>
              </w:rPr>
              <w:t>2.</w:t>
            </w:r>
            <w:r w:rsidRPr="000B7DDF">
              <w:rPr>
                <w:rFonts w:asciiTheme="minorHAnsi" w:hAnsiTheme="minorHAnsi" w:cstheme="minorHAnsi"/>
                <w:color w:val="000000"/>
                <w:sz w:val="21"/>
                <w:szCs w:val="21"/>
              </w:rPr>
              <w:tab/>
            </w:r>
            <w:proofErr w:type="spellStart"/>
            <w:r w:rsidRPr="000B7DDF">
              <w:rPr>
                <w:rFonts w:asciiTheme="minorHAnsi" w:hAnsiTheme="minorHAnsi" w:cstheme="minorHAnsi"/>
                <w:color w:val="000000"/>
                <w:sz w:val="21"/>
                <w:szCs w:val="21"/>
              </w:rPr>
              <w:t>kvazisubtiekėjo</w:t>
            </w:r>
            <w:proofErr w:type="spellEnd"/>
            <w:r w:rsidRPr="000B7DDF">
              <w:rPr>
                <w:rFonts w:asciiTheme="minorHAnsi" w:hAnsiTheme="minorHAnsi" w:cstheme="minorHAnsi"/>
                <w:color w:val="000000"/>
                <w:sz w:val="21"/>
                <w:szCs w:val="21"/>
              </w:rPr>
              <w:t xml:space="preserve"> (jei toks pasitelkiamas) sutikimas atlikti sutartyje nurodytus darbus ir rangovo ar ūkio subjekto, kurio pajėgumais remiamasi patvirtinimas, kad laimėjęs konkursą, įdarbins šį darbuotoją (tik tuo atveju, jei šis specialistas nesiūlomas kaip subrangovas).</w:t>
            </w:r>
          </w:p>
        </w:tc>
        <w:tc>
          <w:tcPr>
            <w:tcW w:w="1377" w:type="pct"/>
          </w:tcPr>
          <w:p w14:paraId="0763CC6C" w14:textId="77777777" w:rsidR="00BD0095" w:rsidRPr="000B7DDF" w:rsidRDefault="00BD0095" w:rsidP="004A12D4">
            <w:pPr>
              <w:ind w:firstLine="0"/>
              <w:jc w:val="left"/>
              <w:rPr>
                <w:rFonts w:asciiTheme="minorHAnsi" w:hAnsiTheme="minorHAnsi" w:cstheme="minorHAnsi"/>
                <w:sz w:val="21"/>
                <w:szCs w:val="21"/>
                <w:lang w:eastAsia="en-US"/>
              </w:rPr>
            </w:pPr>
            <w:r w:rsidRPr="000B7DDF">
              <w:rPr>
                <w:rFonts w:asciiTheme="minorHAnsi" w:hAnsiTheme="minorHAnsi" w:cstheme="minorHAnsi"/>
                <w:sz w:val="21"/>
                <w:szCs w:val="21"/>
                <w:lang w:eastAsia="en-US"/>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1AA5F2CD" w14:textId="77777777" w:rsidR="00BD0095" w:rsidRPr="000B7DDF" w:rsidRDefault="00BD0095" w:rsidP="004A12D4">
            <w:pPr>
              <w:ind w:firstLine="0"/>
              <w:jc w:val="left"/>
              <w:rPr>
                <w:rFonts w:asciiTheme="minorHAnsi" w:hAnsiTheme="minorHAnsi" w:cstheme="minorHAnsi"/>
                <w:sz w:val="21"/>
                <w:szCs w:val="21"/>
                <w:lang w:eastAsia="en-US"/>
              </w:rPr>
            </w:pPr>
          </w:p>
          <w:p w14:paraId="6B605259" w14:textId="77777777" w:rsidR="00BD0095" w:rsidRPr="000B7DDF" w:rsidRDefault="00BD0095" w:rsidP="004A12D4">
            <w:pPr>
              <w:autoSpaceDE w:val="0"/>
              <w:autoSpaceDN w:val="0"/>
              <w:adjustRightInd w:val="0"/>
              <w:ind w:firstLine="0"/>
              <w:jc w:val="left"/>
              <w:rPr>
                <w:rFonts w:asciiTheme="minorHAnsi" w:hAnsiTheme="minorHAnsi" w:cstheme="minorHAnsi"/>
                <w:color w:val="000000"/>
                <w:sz w:val="21"/>
                <w:szCs w:val="21"/>
              </w:rPr>
            </w:pPr>
            <w:r w:rsidRPr="000B7DDF">
              <w:rPr>
                <w:rFonts w:asciiTheme="minorHAnsi" w:hAnsiTheme="minorHAnsi" w:cstheme="minorHAnsi"/>
                <w:sz w:val="21"/>
                <w:szCs w:val="21"/>
                <w:lang w:eastAsia="en-US"/>
              </w:rPr>
              <w:t>Tiekėjas gali remtis kitų ūkio subjektų pajėgumais tik tuomet, kai tie subjektai, kurių pajėgumais buvo pasiremta, patys atliks darbus, kuriems reikia jų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35"/>
      <w:tr w:rsidR="00BD0095" w:rsidRPr="00CB20ED" w14:paraId="2AD3B14E" w14:textId="77777777" w:rsidTr="004A12D4">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59510" w14:textId="77777777" w:rsidR="00BD0095" w:rsidRPr="00CB20ED" w:rsidRDefault="00BD0095" w:rsidP="004A12D4">
            <w:pPr>
              <w:pStyle w:val="ListParagraph"/>
              <w:spacing w:before="60" w:after="60" w:line="257" w:lineRule="auto"/>
              <w:ind w:left="0" w:firstLine="0"/>
              <w:rPr>
                <w:rFonts w:asciiTheme="minorHAnsi" w:eastAsiaTheme="minorHAnsi" w:hAnsiTheme="minorHAnsi" w:cstheme="minorHAnsi"/>
                <w:sz w:val="21"/>
                <w:szCs w:val="21"/>
              </w:rPr>
            </w:pPr>
            <w:r>
              <w:rPr>
                <w:rFonts w:asciiTheme="minorHAnsi" w:eastAsiaTheme="minorHAnsi" w:hAnsiTheme="minorHAnsi" w:cstheme="minorHAnsi"/>
                <w:sz w:val="21"/>
                <w:szCs w:val="21"/>
              </w:rPr>
              <w:t>3.2.</w:t>
            </w: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4775B" w14:textId="77777777" w:rsidR="00BD0095" w:rsidRPr="00CB20ED" w:rsidRDefault="00BD0095" w:rsidP="004A12D4">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BD0095" w:rsidRPr="00CB20ED" w14:paraId="7F971D2A" w14:textId="77777777" w:rsidTr="004A12D4">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5CF9C" w14:textId="77777777" w:rsidR="00BD0095" w:rsidRPr="00CB20ED" w:rsidRDefault="00BD0095" w:rsidP="004A12D4">
            <w:pPr>
              <w:spacing w:before="60" w:after="60" w:line="257" w:lineRule="auto"/>
              <w:ind w:firstLine="0"/>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307" w:type="pct"/>
            <w:tcBorders>
              <w:top w:val="single" w:sz="4" w:space="0" w:color="000000" w:themeColor="text1"/>
              <w:left w:val="single" w:sz="4" w:space="0" w:color="000000" w:themeColor="text1"/>
              <w:bottom w:val="single" w:sz="4" w:space="0" w:color="000000" w:themeColor="text1"/>
              <w:right w:val="single" w:sz="4" w:space="0" w:color="auto"/>
            </w:tcBorders>
          </w:tcPr>
          <w:p w14:paraId="0F3A5816" w14:textId="77777777" w:rsidR="00BD0095" w:rsidRPr="00CB20ED" w:rsidRDefault="00BD0095" w:rsidP="004A12D4">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958" w:type="pct"/>
            <w:tcBorders>
              <w:top w:val="single" w:sz="4" w:space="0" w:color="000000" w:themeColor="text1"/>
              <w:left w:val="single" w:sz="4" w:space="0" w:color="auto"/>
              <w:bottom w:val="single" w:sz="4" w:space="0" w:color="000000" w:themeColor="text1"/>
              <w:right w:val="single" w:sz="4" w:space="0" w:color="000000" w:themeColor="text1"/>
            </w:tcBorders>
          </w:tcPr>
          <w:p w14:paraId="4C51F140" w14:textId="77777777" w:rsidR="00BD0095" w:rsidRPr="00CB20ED" w:rsidRDefault="00BD0095" w:rsidP="004A12D4">
            <w:pPr>
              <w:autoSpaceDE w:val="0"/>
              <w:autoSpaceDN w:val="0"/>
              <w:adjustRightInd w:val="0"/>
              <w:ind w:firstLine="0"/>
              <w:rPr>
                <w:rFonts w:cstheme="minorHAnsi"/>
                <w:color w:val="000000"/>
              </w:rPr>
            </w:pPr>
          </w:p>
        </w:tc>
        <w:tc>
          <w:tcPr>
            <w:tcW w:w="1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0F2FF" w14:textId="77777777" w:rsidR="00BD0095" w:rsidRPr="00CB20ED" w:rsidRDefault="00BD0095" w:rsidP="004A12D4">
            <w:pPr>
              <w:autoSpaceDE w:val="0"/>
              <w:autoSpaceDN w:val="0"/>
              <w:adjustRightInd w:val="0"/>
              <w:ind w:firstLine="0"/>
              <w:rPr>
                <w:rFonts w:asciiTheme="minorHAnsi" w:hAnsiTheme="minorHAnsi" w:cstheme="minorHAnsi"/>
                <w:color w:val="000000"/>
                <w:sz w:val="21"/>
                <w:szCs w:val="21"/>
              </w:rPr>
            </w:pPr>
          </w:p>
        </w:tc>
      </w:tr>
    </w:tbl>
    <w:p w14:paraId="6346D043" w14:textId="77777777" w:rsidR="00BD0095" w:rsidRPr="009F599E" w:rsidRDefault="00BD0095" w:rsidP="00BD0095">
      <w:pPr>
        <w:pBdr>
          <w:top w:val="nil"/>
          <w:left w:val="nil"/>
          <w:bottom w:val="nil"/>
          <w:right w:val="nil"/>
          <w:between w:val="nil"/>
          <w:bar w:val="nil"/>
        </w:pBdr>
        <w:spacing w:line="312" w:lineRule="auto"/>
        <w:ind w:firstLine="0"/>
        <w:rPr>
          <w:rFonts w:eastAsia="Helvetica Neue Light" w:cstheme="minorHAnsi"/>
          <w:i/>
          <w:iCs/>
          <w:color w:val="000000"/>
          <w:u w:color="000000"/>
          <w:bdr w:val="nil"/>
          <w:lang w:eastAsia="en-GB"/>
          <w14:textOutline w14:w="12700" w14:cap="flat" w14:cmpd="sng" w14:algn="ctr">
            <w14:noFill/>
            <w14:prstDash w14:val="solid"/>
            <w14:miter w14:lim="400000"/>
          </w14:textOutline>
        </w:rPr>
      </w:pPr>
      <w:r w:rsidRPr="009F599E">
        <w:rPr>
          <w:rFonts w:eastAsia="Helvetica Neue Light" w:cstheme="minorHAnsi"/>
          <w:b/>
          <w:color w:val="FF0000"/>
          <w:u w:color="000000"/>
          <w:bdr w:val="nil"/>
          <w:lang w:eastAsia="en-GB"/>
          <w14:textOutline w14:w="12700" w14:cap="flat" w14:cmpd="sng" w14:algn="ctr">
            <w14:noFill/>
            <w14:prstDash w14:val="solid"/>
            <w14:miter w14:lim="400000"/>
          </w14:textOutline>
        </w:rPr>
        <w:t>SVARBU!</w:t>
      </w:r>
      <w:r w:rsidRPr="009F599E">
        <w:rPr>
          <w:rFonts w:eastAsia="Helvetica Neue Light" w:cstheme="minorHAnsi"/>
          <w:b/>
          <w:i/>
          <w:iCs/>
          <w:color w:val="FF0000"/>
          <w:u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b/>
          <w:i/>
          <w:iCs/>
          <w:color w:val="000000"/>
          <w:u w:color="000000"/>
          <w:bdr w:val="nil"/>
          <w:lang w:eastAsia="en-GB"/>
          <w14:textOutline w14:w="12700" w14:cap="flat" w14:cmpd="sng" w14:algn="ctr">
            <w14:noFill/>
            <w14:prstDash w14:val="solid"/>
            <w14:miter w14:lim="400000"/>
          </w14:textOutline>
        </w:rPr>
        <w:t xml:space="preserve">Dėl nurodytų kvalifikacijos atitikimą įrodančių dokumentų: atkreipiamas dėmesys, kad vadovaujantis LAT </w:t>
      </w:r>
      <w:bookmarkStart w:id="36" w:name="_Hlk119605552"/>
      <w:r w:rsidRPr="009F599E">
        <w:rPr>
          <w:rFonts w:eastAsia="Helvetica Neue Light" w:cstheme="minorHAnsi"/>
          <w:b/>
          <w:i/>
          <w:iCs/>
          <w:color w:val="000000"/>
          <w:u w:color="000000"/>
          <w:bdr w:val="nil"/>
          <w:lang w:eastAsia="en-GB"/>
          <w14:textOutline w14:w="12700" w14:cap="flat" w14:cmpd="sng" w14:algn="ctr">
            <w14:noFill/>
            <w14:prstDash w14:val="solid"/>
            <w14:miter w14:lim="400000"/>
          </w14:textOutline>
        </w:rPr>
        <w:t xml:space="preserve">2022 m. spalio 6 </w:t>
      </w:r>
      <w:bookmarkEnd w:id="36"/>
      <w:r w:rsidRPr="009F599E">
        <w:rPr>
          <w:rFonts w:eastAsia="Helvetica Neue Light" w:cstheme="minorHAnsi"/>
          <w:b/>
          <w:i/>
          <w:iCs/>
          <w:color w:val="000000"/>
          <w:u w:color="000000"/>
          <w:bdr w:val="nil"/>
          <w:lang w:eastAsia="en-GB"/>
          <w14:textOutline w14:w="12700" w14:cap="flat" w14:cmpd="sng" w14:algn="ctr">
            <w14:noFill/>
            <w14:prstDash w14:val="solid"/>
            <w14:miter w14:lim="400000"/>
          </w14:textOutline>
        </w:rPr>
        <w:t>d. nutartimi</w:t>
      </w:r>
      <w:r w:rsidRPr="009F599E">
        <w:rPr>
          <w:rFonts w:eastAsia="Helvetica Neue Light" w:cstheme="minorHAnsi"/>
          <w:i/>
          <w:iCs/>
          <w:color w:val="000000"/>
          <w:u w:color="000000"/>
          <w:bdr w:val="nil"/>
          <w:lang w:eastAsia="en-GB"/>
          <w14:textOutline w14:w="12700" w14:cap="flat" w14:cmpd="sng" w14:algn="ctr">
            <w14:noFill/>
            <w14:prstDash w14:val="solid"/>
            <w14:miter w14:lim="400000"/>
          </w14:textOutline>
        </w:rPr>
        <w:t xml:space="preserve"> </w:t>
      </w:r>
      <w:hyperlink r:id="rId17" w:history="1">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Lietuvos Aukščiausiojo Teismo 2022 m. spalio 6 d. nutartis civilinėje byloje Nr. e3K-3-328-469/2022 | Viešųjų pirkimų tarnyba (</w:t>
        </w:r>
        <w:proofErr w:type="spellStart"/>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vpt.lt</w:t>
        </w:r>
        <w:proofErr w:type="spellEnd"/>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w:t>
        </w:r>
      </w:hyperlink>
      <w:r w:rsidRPr="009F599E">
        <w:rPr>
          <w:rFonts w:eastAsia="Helvetica Neue Light" w:cstheme="minorHAnsi"/>
          <w:i/>
          <w:iCs/>
          <w:color w:val="000000"/>
          <w:u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b/>
          <w:bCs/>
          <w:i/>
          <w:iCs/>
          <w:color w:val="000000"/>
          <w:u w:color="000000"/>
          <w:bdr w:val="nil"/>
          <w:lang w:eastAsia="en-GB"/>
          <w14:textOutline w14:w="12700" w14:cap="flat" w14:cmpd="sng" w14:algn="ctr">
            <w14:noFill/>
            <w14:prstDash w14:val="solid"/>
            <w14:miter w14:lim="400000"/>
          </w14:textOutline>
        </w:rPr>
        <w:t xml:space="preserve">numatoma, kad tiekėjai </w:t>
      </w:r>
      <w:r w:rsidRPr="009F599E">
        <w:rPr>
          <w:rFonts w:eastAsia="Helvetica Neue Light" w:cstheme="minorHAnsi"/>
          <w:b/>
          <w:bCs/>
          <w:i/>
          <w:iCs/>
          <w:color w:val="000000"/>
          <w:u w:val="single" w:color="000000"/>
          <w:bdr w:val="nil"/>
          <w:lang w:eastAsia="en-GB"/>
          <w14:textOutline w14:w="12700" w14:cap="flat" w14:cmpd="sng" w14:algn="ctr">
            <w14:noFill/>
            <w14:prstDash w14:val="solid"/>
            <w14:miter w14:lim="400000"/>
          </w14:textOutline>
        </w:rPr>
        <w:t>vieną kartą gali tikslinti tik pradinius</w:t>
      </w:r>
      <w:r w:rsidRPr="009F599E">
        <w:rPr>
          <w:rFonts w:eastAsia="Helvetica Neue Light" w:cstheme="minorHAnsi"/>
          <w:i/>
          <w:iCs/>
          <w:color w:val="000000"/>
          <w:u w:val="single"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b/>
          <w:bCs/>
          <w:i/>
          <w:iCs/>
          <w:color w:val="000000"/>
          <w:u w:val="single" w:color="000000"/>
          <w:bdr w:val="nil"/>
          <w:lang w:eastAsia="en-GB"/>
          <w14:textOutline w14:w="12700" w14:cap="flat" w14:cmpd="sng" w14:algn="ctr">
            <w14:noFill/>
            <w14:prstDash w14:val="solid"/>
            <w14:miter w14:lim="400000"/>
          </w14:textOutline>
        </w:rPr>
        <w:t>kvalifikacijos duomenis</w:t>
      </w:r>
      <w:r w:rsidRPr="009F599E">
        <w:rPr>
          <w:rFonts w:eastAsia="Helvetica Neue Light" w:cstheme="minorHAnsi"/>
          <w:b/>
          <w:bCs/>
          <w:i/>
          <w:iCs/>
          <w:color w:val="000000"/>
          <w:u w:color="000000"/>
          <w:bdr w:val="nil"/>
          <w:lang w:eastAsia="en-GB"/>
          <w14:textOutline w14:w="12700" w14:cap="flat" w14:cmpd="sng" w14:algn="ctr">
            <w14:noFill/>
            <w14:prstDash w14:val="solid"/>
            <w14:miter w14:lim="400000"/>
          </w14:textOutline>
        </w:rPr>
        <w:t xml:space="preserve"> </w:t>
      </w:r>
      <w:r w:rsidRPr="009F599E">
        <w:rPr>
          <w:rFonts w:eastAsia="Helvetica Neue Light" w:cstheme="minorHAnsi"/>
          <w:i/>
          <w:iCs/>
          <w:color w:val="000000"/>
          <w:u w:color="000000"/>
          <w:bdr w:val="nil"/>
          <w:lang w:eastAsia="en-GB"/>
          <w14:textOutline w14:w="12700" w14:cap="flat" w14:cmpd="sng" w14:algn="ctr">
            <w14:noFill/>
            <w14:prstDash w14:val="solid"/>
            <w14:miter w14:lim="400000"/>
          </w14:textOutline>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5FF68FB" w14:textId="0BC63FB4" w:rsidR="00112F92" w:rsidRDefault="00112F92" w:rsidP="00112F92">
      <w:pPr>
        <w:jc w:val="center"/>
        <w:rPr>
          <w:rFonts w:ascii="Arial" w:eastAsia="Arial" w:hAnsi="Arial" w:cs="Arial"/>
        </w:rPr>
      </w:pPr>
      <w:r>
        <w:rPr>
          <w:rFonts w:ascii="Arial" w:eastAsia="Arial" w:hAnsi="Arial" w:cs="Arial"/>
        </w:rPr>
        <w:t>__________</w:t>
      </w:r>
    </w:p>
    <w:p w14:paraId="7B36A118" w14:textId="77777777" w:rsidR="006F5870" w:rsidRDefault="006F5870" w:rsidP="00112F92">
      <w:pPr>
        <w:jc w:val="center"/>
        <w:rPr>
          <w:rFonts w:ascii="Arial" w:eastAsia="Arial" w:hAnsi="Arial" w:cs="Arial"/>
        </w:rPr>
      </w:pPr>
    </w:p>
    <w:p w14:paraId="3AE92F69" w14:textId="77777777" w:rsidR="005D6EB6" w:rsidRPr="00ED0451" w:rsidRDefault="005D6EB6" w:rsidP="005D6EB6">
      <w:pPr>
        <w:pStyle w:val="Heading1"/>
        <w:ind w:left="5670" w:firstLine="0"/>
        <w:rPr>
          <w:rFonts w:asciiTheme="minorHAnsi" w:hAnsiTheme="minorHAnsi" w:cstheme="minorHAnsi"/>
          <w:sz w:val="22"/>
          <w:szCs w:val="22"/>
          <w:bdr w:val="nil"/>
          <w:lang w:eastAsia="en-US"/>
        </w:rPr>
      </w:pPr>
      <w:bookmarkStart w:id="37" w:name="_Toc199922760"/>
      <w:bookmarkStart w:id="38" w:name="_Toc204246641"/>
      <w:r w:rsidRPr="00ED0451">
        <w:rPr>
          <w:rFonts w:asciiTheme="minorHAnsi" w:hAnsiTheme="minorHAnsi" w:cstheme="minorHAnsi"/>
          <w:sz w:val="22"/>
          <w:szCs w:val="22"/>
          <w:bdr w:val="nil"/>
          <w:lang w:eastAsia="en-US"/>
        </w:rPr>
        <w:lastRenderedPageBreak/>
        <w:t>Pirkimo sąlygų 2.1 priedas „Siūlomų specialistų sąrašas“</w:t>
      </w:r>
      <w:bookmarkEnd w:id="37"/>
      <w:bookmarkEnd w:id="38"/>
    </w:p>
    <w:p w14:paraId="28AA4931" w14:textId="77777777" w:rsidR="005D6EB6" w:rsidRPr="006137DF" w:rsidRDefault="005D6EB6" w:rsidP="00D84345">
      <w:pPr>
        <w:pBdr>
          <w:top w:val="nil"/>
          <w:left w:val="nil"/>
          <w:bottom w:val="nil"/>
          <w:right w:val="nil"/>
          <w:between w:val="nil"/>
          <w:bar w:val="nil"/>
        </w:pBdr>
        <w:spacing w:line="240" w:lineRule="auto"/>
        <w:ind w:firstLine="0"/>
        <w:rPr>
          <w:rFonts w:ascii="Calibri" w:eastAsia="Arial Unicode MS" w:hAnsi="Calibri" w:cs="Calibri"/>
          <w:b/>
          <w:caps/>
          <w:color w:val="000000"/>
          <w:sz w:val="24"/>
          <w:szCs w:val="24"/>
          <w:bdr w:val="nil"/>
          <w:lang w:eastAsia="en-US"/>
        </w:rPr>
      </w:pPr>
    </w:p>
    <w:p w14:paraId="27C6A3E9" w14:textId="77777777" w:rsidR="005D6EB6" w:rsidRPr="00D84345" w:rsidRDefault="005D6EB6" w:rsidP="005D6EB6">
      <w:pPr>
        <w:pBdr>
          <w:top w:val="nil"/>
          <w:left w:val="nil"/>
          <w:bottom w:val="nil"/>
          <w:right w:val="nil"/>
          <w:between w:val="nil"/>
          <w:bar w:val="nil"/>
        </w:pBdr>
        <w:spacing w:line="240" w:lineRule="auto"/>
        <w:ind w:firstLine="0"/>
        <w:jc w:val="center"/>
        <w:rPr>
          <w:rFonts w:eastAsia="Arial Unicode MS" w:cstheme="minorHAnsi"/>
          <w:bCs/>
          <w:caps/>
          <w:color w:val="000000"/>
          <w:sz w:val="28"/>
          <w:szCs w:val="28"/>
          <w:bdr w:val="nil"/>
          <w:lang w:eastAsia="en-US"/>
        </w:rPr>
      </w:pPr>
      <w:r w:rsidRPr="00D84345">
        <w:rPr>
          <w:rFonts w:eastAsia="Arial Unicode MS" w:cstheme="minorHAnsi"/>
          <w:bCs/>
          <w:caps/>
          <w:color w:val="000000"/>
          <w:sz w:val="28"/>
          <w:szCs w:val="28"/>
          <w:bdr w:val="nil"/>
          <w:lang w:eastAsia="en-US"/>
        </w:rPr>
        <w:t>SIŪLOMŲ specialistų sąrašas</w:t>
      </w:r>
    </w:p>
    <w:p w14:paraId="0A8AE396" w14:textId="77777777" w:rsidR="005D6EB6" w:rsidRPr="006137DF" w:rsidRDefault="005D6EB6" w:rsidP="005D6EB6">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bl>
      <w:tblPr>
        <w:tblW w:w="49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577"/>
        <w:gridCol w:w="2575"/>
        <w:gridCol w:w="2302"/>
        <w:gridCol w:w="2032"/>
      </w:tblGrid>
      <w:tr w:rsidR="005D6EB6" w:rsidRPr="006137DF" w14:paraId="384AE615" w14:textId="77777777" w:rsidTr="004A12D4">
        <w:tc>
          <w:tcPr>
            <w:tcW w:w="270" w:type="pct"/>
            <w:tcBorders>
              <w:top w:val="single" w:sz="4" w:space="0" w:color="auto"/>
              <w:left w:val="single" w:sz="4" w:space="0" w:color="auto"/>
              <w:bottom w:val="single" w:sz="4" w:space="0" w:color="auto"/>
              <w:right w:val="single" w:sz="4" w:space="0" w:color="auto"/>
            </w:tcBorders>
            <w:vAlign w:val="center"/>
          </w:tcPr>
          <w:p w14:paraId="0D499EFA" w14:textId="77777777" w:rsidR="005D6EB6" w:rsidRPr="006137DF" w:rsidRDefault="005D6EB6" w:rsidP="004A12D4">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Eil. Nr.</w:t>
            </w:r>
          </w:p>
        </w:tc>
        <w:tc>
          <w:tcPr>
            <w:tcW w:w="1285" w:type="pct"/>
            <w:tcBorders>
              <w:top w:val="single" w:sz="4" w:space="0" w:color="auto"/>
              <w:left w:val="single" w:sz="4" w:space="0" w:color="auto"/>
              <w:bottom w:val="single" w:sz="4" w:space="0" w:color="auto"/>
              <w:right w:val="single" w:sz="4" w:space="0" w:color="auto"/>
            </w:tcBorders>
            <w:vAlign w:val="center"/>
          </w:tcPr>
          <w:p w14:paraId="5C649A1C" w14:textId="77777777" w:rsidR="005D6EB6" w:rsidRPr="006137DF" w:rsidRDefault="005D6EB6" w:rsidP="004A12D4">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Specialisto vardas, pavardė</w:t>
            </w:r>
          </w:p>
        </w:tc>
        <w:tc>
          <w:tcPr>
            <w:tcW w:w="1284" w:type="pct"/>
            <w:tcBorders>
              <w:top w:val="single" w:sz="4" w:space="0" w:color="auto"/>
              <w:left w:val="single" w:sz="4" w:space="0" w:color="auto"/>
              <w:bottom w:val="single" w:sz="4" w:space="0" w:color="auto"/>
              <w:right w:val="single" w:sz="4" w:space="0" w:color="auto"/>
            </w:tcBorders>
            <w:vAlign w:val="center"/>
          </w:tcPr>
          <w:p w14:paraId="1A791458" w14:textId="77777777" w:rsidR="005D6EB6" w:rsidRPr="006137DF" w:rsidRDefault="005D6EB6" w:rsidP="004A12D4">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Pareigos vykdant užduotį</w:t>
            </w:r>
          </w:p>
        </w:tc>
        <w:tc>
          <w:tcPr>
            <w:tcW w:w="1148" w:type="pct"/>
            <w:tcBorders>
              <w:top w:val="single" w:sz="4" w:space="0" w:color="auto"/>
              <w:left w:val="single" w:sz="4" w:space="0" w:color="auto"/>
              <w:bottom w:val="single" w:sz="4" w:space="0" w:color="auto"/>
              <w:right w:val="single" w:sz="4" w:space="0" w:color="auto"/>
            </w:tcBorders>
            <w:vAlign w:val="center"/>
          </w:tcPr>
          <w:p w14:paraId="320E2439" w14:textId="77777777" w:rsidR="005D6EB6" w:rsidRPr="006137DF" w:rsidRDefault="005D6EB6" w:rsidP="004A12D4">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Kvalifikacijos dokumento numeris</w:t>
            </w:r>
          </w:p>
        </w:tc>
        <w:tc>
          <w:tcPr>
            <w:tcW w:w="1013" w:type="pct"/>
            <w:tcBorders>
              <w:top w:val="single" w:sz="4" w:space="0" w:color="auto"/>
              <w:left w:val="single" w:sz="4" w:space="0" w:color="auto"/>
              <w:bottom w:val="single" w:sz="4" w:space="0" w:color="auto"/>
              <w:right w:val="single" w:sz="4" w:space="0" w:color="auto"/>
            </w:tcBorders>
            <w:vAlign w:val="center"/>
          </w:tcPr>
          <w:p w14:paraId="639077A5" w14:textId="77777777" w:rsidR="005D6EB6" w:rsidRPr="006137DF" w:rsidRDefault="005D6EB6" w:rsidP="004A12D4">
            <w:pPr>
              <w:pBdr>
                <w:top w:val="nil"/>
                <w:left w:val="nil"/>
                <w:bottom w:val="nil"/>
                <w:right w:val="nil"/>
                <w:between w:val="nil"/>
                <w:bar w:val="nil"/>
              </w:pBdr>
              <w:spacing w:line="240" w:lineRule="auto"/>
              <w:ind w:firstLine="0"/>
              <w:jc w:val="center"/>
              <w:rPr>
                <w:rFonts w:ascii="Calibri" w:eastAsia="Arial Unicode MS" w:hAnsi="Calibri" w:cs="Calibri"/>
                <w:b/>
                <w:color w:val="000000"/>
                <w:sz w:val="24"/>
                <w:szCs w:val="24"/>
                <w:bdr w:val="nil"/>
                <w:lang w:eastAsia="en-US"/>
              </w:rPr>
            </w:pPr>
            <w:r w:rsidRPr="006137DF">
              <w:rPr>
                <w:rFonts w:ascii="Calibri" w:eastAsia="Arial Unicode MS" w:hAnsi="Calibri" w:cs="Calibri"/>
                <w:b/>
                <w:color w:val="000000"/>
                <w:sz w:val="24"/>
                <w:szCs w:val="24"/>
                <w:bdr w:val="nil"/>
                <w:lang w:eastAsia="en-US"/>
              </w:rPr>
              <w:t>Darbovietė</w:t>
            </w:r>
          </w:p>
        </w:tc>
      </w:tr>
      <w:tr w:rsidR="005D6EB6" w:rsidRPr="006137DF" w14:paraId="474129D0" w14:textId="77777777" w:rsidTr="004A12D4">
        <w:tc>
          <w:tcPr>
            <w:tcW w:w="270" w:type="pct"/>
            <w:tcBorders>
              <w:top w:val="single" w:sz="4" w:space="0" w:color="auto"/>
              <w:left w:val="single" w:sz="4" w:space="0" w:color="auto"/>
              <w:bottom w:val="single" w:sz="4" w:space="0" w:color="auto"/>
              <w:right w:val="single" w:sz="4" w:space="0" w:color="auto"/>
            </w:tcBorders>
            <w:vAlign w:val="center"/>
          </w:tcPr>
          <w:p w14:paraId="2C69981C" w14:textId="77777777" w:rsidR="005D6EB6" w:rsidRPr="00D84345"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r w:rsidRPr="00D84345">
              <w:rPr>
                <w:rFonts w:ascii="Calibri" w:eastAsia="Arial Unicode MS" w:hAnsi="Calibri" w:cs="Calibri"/>
                <w:bCs/>
                <w:color w:val="000000"/>
                <w:sz w:val="24"/>
                <w:szCs w:val="24"/>
                <w:bdr w:val="nil"/>
                <w:lang w:eastAsia="en-US"/>
              </w:rPr>
              <w:t>1.</w:t>
            </w:r>
          </w:p>
        </w:tc>
        <w:tc>
          <w:tcPr>
            <w:tcW w:w="1285" w:type="pct"/>
            <w:tcBorders>
              <w:top w:val="single" w:sz="4" w:space="0" w:color="auto"/>
              <w:left w:val="single" w:sz="4" w:space="0" w:color="auto"/>
              <w:bottom w:val="single" w:sz="4" w:space="0" w:color="auto"/>
              <w:right w:val="single" w:sz="4" w:space="0" w:color="auto"/>
            </w:tcBorders>
            <w:vAlign w:val="center"/>
          </w:tcPr>
          <w:p w14:paraId="69FD33E6" w14:textId="77777777" w:rsidR="005D6EB6" w:rsidRPr="00D84345"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p>
        </w:tc>
        <w:tc>
          <w:tcPr>
            <w:tcW w:w="1284" w:type="pct"/>
            <w:tcBorders>
              <w:top w:val="single" w:sz="4" w:space="0" w:color="auto"/>
              <w:left w:val="single" w:sz="4" w:space="0" w:color="auto"/>
              <w:bottom w:val="single" w:sz="4" w:space="0" w:color="auto"/>
              <w:right w:val="single" w:sz="4" w:space="0" w:color="auto"/>
            </w:tcBorders>
            <w:vAlign w:val="center"/>
          </w:tcPr>
          <w:p w14:paraId="31BCF491" w14:textId="77777777" w:rsidR="005D6EB6" w:rsidRPr="00D84345"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p>
        </w:tc>
        <w:tc>
          <w:tcPr>
            <w:tcW w:w="1148" w:type="pct"/>
            <w:tcBorders>
              <w:top w:val="single" w:sz="4" w:space="0" w:color="auto"/>
              <w:left w:val="single" w:sz="4" w:space="0" w:color="auto"/>
              <w:bottom w:val="single" w:sz="4" w:space="0" w:color="auto"/>
              <w:right w:val="single" w:sz="4" w:space="0" w:color="auto"/>
            </w:tcBorders>
            <w:vAlign w:val="center"/>
          </w:tcPr>
          <w:p w14:paraId="38FF3BBD" w14:textId="77777777" w:rsidR="005D6EB6" w:rsidRPr="00D84345"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14:paraId="32A38C11" w14:textId="77777777" w:rsidR="005D6EB6" w:rsidRPr="00D84345"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p>
        </w:tc>
      </w:tr>
      <w:tr w:rsidR="005D6EB6" w:rsidRPr="006137DF" w14:paraId="57BB48BF" w14:textId="77777777" w:rsidTr="004A12D4">
        <w:tc>
          <w:tcPr>
            <w:tcW w:w="270" w:type="pct"/>
            <w:tcBorders>
              <w:top w:val="single" w:sz="4" w:space="0" w:color="auto"/>
              <w:left w:val="single" w:sz="4" w:space="0" w:color="auto"/>
              <w:bottom w:val="single" w:sz="4" w:space="0" w:color="auto"/>
              <w:right w:val="single" w:sz="4" w:space="0" w:color="auto"/>
            </w:tcBorders>
            <w:vAlign w:val="center"/>
          </w:tcPr>
          <w:p w14:paraId="29EDEEE6" w14:textId="5BCB7C77" w:rsidR="005D6EB6" w:rsidRPr="00D84345"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p>
        </w:tc>
        <w:tc>
          <w:tcPr>
            <w:tcW w:w="1285" w:type="pct"/>
            <w:tcBorders>
              <w:top w:val="single" w:sz="4" w:space="0" w:color="auto"/>
              <w:left w:val="single" w:sz="4" w:space="0" w:color="auto"/>
              <w:bottom w:val="single" w:sz="4" w:space="0" w:color="auto"/>
              <w:right w:val="single" w:sz="4" w:space="0" w:color="auto"/>
            </w:tcBorders>
            <w:vAlign w:val="center"/>
          </w:tcPr>
          <w:p w14:paraId="27F2BB55" w14:textId="77777777" w:rsidR="005D6EB6" w:rsidRPr="00D84345"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p>
        </w:tc>
        <w:tc>
          <w:tcPr>
            <w:tcW w:w="1284" w:type="pct"/>
            <w:tcBorders>
              <w:top w:val="single" w:sz="4" w:space="0" w:color="auto"/>
              <w:left w:val="single" w:sz="4" w:space="0" w:color="auto"/>
              <w:bottom w:val="single" w:sz="4" w:space="0" w:color="auto"/>
              <w:right w:val="single" w:sz="4" w:space="0" w:color="auto"/>
            </w:tcBorders>
            <w:vAlign w:val="center"/>
          </w:tcPr>
          <w:p w14:paraId="26097430" w14:textId="77777777" w:rsidR="005D6EB6" w:rsidRPr="00D84345"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p>
        </w:tc>
        <w:tc>
          <w:tcPr>
            <w:tcW w:w="1148" w:type="pct"/>
            <w:tcBorders>
              <w:top w:val="single" w:sz="4" w:space="0" w:color="auto"/>
              <w:left w:val="single" w:sz="4" w:space="0" w:color="auto"/>
              <w:bottom w:val="single" w:sz="4" w:space="0" w:color="auto"/>
              <w:right w:val="single" w:sz="4" w:space="0" w:color="auto"/>
            </w:tcBorders>
            <w:vAlign w:val="center"/>
          </w:tcPr>
          <w:p w14:paraId="53BB13C7" w14:textId="77777777" w:rsidR="005D6EB6" w:rsidRPr="00D84345"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14:paraId="4AF297ED" w14:textId="77777777" w:rsidR="005D6EB6" w:rsidRPr="00D84345"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bCs/>
                <w:color w:val="000000"/>
                <w:sz w:val="24"/>
                <w:szCs w:val="24"/>
                <w:bdr w:val="nil"/>
                <w:lang w:eastAsia="en-US"/>
              </w:rPr>
            </w:pPr>
          </w:p>
        </w:tc>
      </w:tr>
    </w:tbl>
    <w:p w14:paraId="7FF6B83D" w14:textId="77777777" w:rsidR="005D6EB6" w:rsidRPr="006137DF" w:rsidRDefault="005D6EB6" w:rsidP="005D6EB6">
      <w:pPr>
        <w:pBdr>
          <w:top w:val="nil"/>
          <w:left w:val="nil"/>
          <w:bottom w:val="nil"/>
          <w:right w:val="nil"/>
          <w:between w:val="nil"/>
          <w:bar w:val="nil"/>
        </w:pBdr>
        <w:spacing w:line="240" w:lineRule="auto"/>
        <w:ind w:firstLine="0"/>
        <w:jc w:val="left"/>
        <w:rPr>
          <w:rFonts w:ascii="Calibri" w:eastAsia="Arial Unicode MS" w:hAnsi="Calibri" w:cs="Calibri"/>
          <w:b/>
          <w:color w:val="000000"/>
          <w:sz w:val="24"/>
          <w:szCs w:val="24"/>
          <w:bdr w:val="nil"/>
          <w:lang w:eastAsia="en-US"/>
        </w:rPr>
      </w:pPr>
    </w:p>
    <w:p w14:paraId="3706F312" w14:textId="77777777" w:rsidR="005D6EB6" w:rsidRPr="006137DF" w:rsidRDefault="005D6EB6" w:rsidP="005D6EB6">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bl>
      <w:tblPr>
        <w:tblW w:w="9923" w:type="dxa"/>
        <w:tblLayout w:type="fixed"/>
        <w:tblCellMar>
          <w:left w:w="0" w:type="dxa"/>
          <w:right w:w="0" w:type="dxa"/>
        </w:tblCellMar>
        <w:tblLook w:val="04A0" w:firstRow="1" w:lastRow="0" w:firstColumn="1" w:lastColumn="0" w:noHBand="0" w:noVBand="1"/>
      </w:tblPr>
      <w:tblGrid>
        <w:gridCol w:w="5107"/>
        <w:gridCol w:w="284"/>
        <w:gridCol w:w="1702"/>
        <w:gridCol w:w="283"/>
        <w:gridCol w:w="2547"/>
      </w:tblGrid>
      <w:tr w:rsidR="005D6EB6" w:rsidRPr="006137DF" w14:paraId="1B376D15" w14:textId="77777777" w:rsidTr="00D84345">
        <w:trPr>
          <w:cantSplit/>
          <w:trHeight w:val="233"/>
        </w:trPr>
        <w:tc>
          <w:tcPr>
            <w:tcW w:w="5107" w:type="dxa"/>
            <w:tcBorders>
              <w:top w:val="nil"/>
              <w:left w:val="nil"/>
              <w:bottom w:val="single" w:sz="4" w:space="0" w:color="auto"/>
              <w:right w:val="nil"/>
            </w:tcBorders>
            <w:vAlign w:val="center"/>
          </w:tcPr>
          <w:p w14:paraId="20A7DD92" w14:textId="77777777" w:rsidR="005D6EB6" w:rsidRPr="006137DF" w:rsidRDefault="005D6EB6" w:rsidP="004A12D4">
            <w:pPr>
              <w:pBdr>
                <w:top w:val="nil"/>
                <w:left w:val="nil"/>
                <w:bottom w:val="nil"/>
                <w:right w:val="nil"/>
                <w:between w:val="nil"/>
                <w:bar w:val="nil"/>
              </w:pBdr>
              <w:spacing w:line="240" w:lineRule="auto"/>
              <w:ind w:left="142" w:firstLine="0"/>
              <w:jc w:val="left"/>
              <w:rPr>
                <w:rFonts w:ascii="Calibri" w:eastAsia="Arial Unicode MS" w:hAnsi="Calibri" w:cs="Calibri"/>
                <w:color w:val="000000"/>
                <w:sz w:val="24"/>
                <w:szCs w:val="24"/>
                <w:bdr w:val="nil"/>
                <w:lang w:eastAsia="en-US"/>
              </w:rPr>
            </w:pPr>
          </w:p>
        </w:tc>
        <w:tc>
          <w:tcPr>
            <w:tcW w:w="284" w:type="dxa"/>
            <w:vAlign w:val="center"/>
          </w:tcPr>
          <w:p w14:paraId="62EBF052" w14:textId="77777777" w:rsidR="005D6EB6" w:rsidRPr="006137DF"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c>
          <w:tcPr>
            <w:tcW w:w="1702" w:type="dxa"/>
            <w:vAlign w:val="center"/>
          </w:tcPr>
          <w:p w14:paraId="106F622B" w14:textId="77777777" w:rsidR="005D6EB6" w:rsidRPr="006137DF"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c>
          <w:tcPr>
            <w:tcW w:w="283" w:type="dxa"/>
            <w:vAlign w:val="center"/>
          </w:tcPr>
          <w:p w14:paraId="1C15C013" w14:textId="77777777" w:rsidR="005D6EB6" w:rsidRPr="006137DF"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c>
          <w:tcPr>
            <w:tcW w:w="2547" w:type="dxa"/>
            <w:tcBorders>
              <w:top w:val="nil"/>
              <w:left w:val="nil"/>
              <w:bottom w:val="single" w:sz="4" w:space="0" w:color="auto"/>
              <w:right w:val="nil"/>
            </w:tcBorders>
            <w:vAlign w:val="bottom"/>
          </w:tcPr>
          <w:p w14:paraId="09765214" w14:textId="77777777" w:rsidR="005D6EB6" w:rsidRPr="006137DF"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color w:val="000000"/>
                <w:sz w:val="24"/>
                <w:szCs w:val="24"/>
                <w:bdr w:val="nil"/>
                <w:lang w:eastAsia="en-US"/>
              </w:rPr>
            </w:pPr>
          </w:p>
        </w:tc>
      </w:tr>
      <w:tr w:rsidR="005D6EB6" w:rsidRPr="006137DF" w14:paraId="12A4206A" w14:textId="77777777" w:rsidTr="00D84345">
        <w:trPr>
          <w:cantSplit/>
          <w:trHeight w:val="232"/>
        </w:trPr>
        <w:tc>
          <w:tcPr>
            <w:tcW w:w="5107" w:type="dxa"/>
          </w:tcPr>
          <w:p w14:paraId="386091BA" w14:textId="77777777" w:rsidR="005D6EB6" w:rsidRPr="00D84345" w:rsidRDefault="005D6EB6" w:rsidP="00D84345">
            <w:pPr>
              <w:pBdr>
                <w:top w:val="nil"/>
                <w:left w:val="nil"/>
                <w:bottom w:val="nil"/>
                <w:right w:val="nil"/>
                <w:between w:val="nil"/>
                <w:bar w:val="nil"/>
              </w:pBdr>
              <w:spacing w:line="240" w:lineRule="auto"/>
              <w:ind w:firstLine="0"/>
              <w:jc w:val="center"/>
              <w:rPr>
                <w:rFonts w:ascii="Calibri" w:eastAsia="Arial Unicode MS" w:hAnsi="Calibri" w:cs="Calibri"/>
                <w:i/>
                <w:color w:val="000000"/>
                <w:sz w:val="22"/>
                <w:szCs w:val="22"/>
                <w:bdr w:val="nil"/>
                <w:lang w:eastAsia="en-US"/>
              </w:rPr>
            </w:pPr>
            <w:r w:rsidRPr="00D84345">
              <w:rPr>
                <w:rFonts w:ascii="Calibri" w:eastAsia="Arial Unicode MS" w:hAnsi="Calibri" w:cs="Calibri"/>
                <w:i/>
                <w:color w:val="000000"/>
                <w:sz w:val="22"/>
                <w:szCs w:val="22"/>
                <w:bdr w:val="nil"/>
                <w:lang w:eastAsia="en-US"/>
              </w:rPr>
              <w:t>(Tiekėjo arba jo įgalioto asmens pareigų pavadinimas)</w:t>
            </w:r>
          </w:p>
        </w:tc>
        <w:tc>
          <w:tcPr>
            <w:tcW w:w="284" w:type="dxa"/>
          </w:tcPr>
          <w:p w14:paraId="6BC350E7" w14:textId="77777777" w:rsidR="005D6EB6" w:rsidRPr="00D84345"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i/>
                <w:color w:val="000000"/>
                <w:sz w:val="22"/>
                <w:szCs w:val="22"/>
                <w:bdr w:val="nil"/>
                <w:lang w:eastAsia="en-US"/>
              </w:rPr>
            </w:pPr>
          </w:p>
        </w:tc>
        <w:tc>
          <w:tcPr>
            <w:tcW w:w="1702" w:type="dxa"/>
            <w:tcBorders>
              <w:top w:val="single" w:sz="4" w:space="0" w:color="auto"/>
              <w:left w:val="nil"/>
              <w:bottom w:val="nil"/>
              <w:right w:val="nil"/>
            </w:tcBorders>
          </w:tcPr>
          <w:p w14:paraId="3F03A0EF" w14:textId="77777777" w:rsidR="005D6EB6" w:rsidRPr="00D84345" w:rsidRDefault="005D6EB6" w:rsidP="00D84345">
            <w:pPr>
              <w:pBdr>
                <w:top w:val="nil"/>
                <w:left w:val="nil"/>
                <w:bottom w:val="nil"/>
                <w:right w:val="nil"/>
                <w:between w:val="nil"/>
                <w:bar w:val="nil"/>
              </w:pBdr>
              <w:spacing w:line="240" w:lineRule="auto"/>
              <w:ind w:firstLine="0"/>
              <w:jc w:val="center"/>
              <w:rPr>
                <w:rFonts w:ascii="Calibri" w:eastAsia="Arial Unicode MS" w:hAnsi="Calibri" w:cs="Calibri"/>
                <w:i/>
                <w:color w:val="000000"/>
                <w:sz w:val="22"/>
                <w:szCs w:val="22"/>
                <w:bdr w:val="nil"/>
                <w:lang w:eastAsia="en-US"/>
              </w:rPr>
            </w:pPr>
            <w:r w:rsidRPr="00D84345">
              <w:rPr>
                <w:rFonts w:ascii="Calibri" w:eastAsia="Arial Unicode MS" w:hAnsi="Calibri" w:cs="Calibri"/>
                <w:i/>
                <w:color w:val="000000"/>
                <w:sz w:val="22"/>
                <w:szCs w:val="22"/>
                <w:bdr w:val="nil"/>
                <w:lang w:eastAsia="en-US"/>
              </w:rPr>
              <w:t>(parašas)</w:t>
            </w:r>
          </w:p>
        </w:tc>
        <w:tc>
          <w:tcPr>
            <w:tcW w:w="283" w:type="dxa"/>
          </w:tcPr>
          <w:p w14:paraId="0941C3C6" w14:textId="77777777" w:rsidR="005D6EB6" w:rsidRPr="00D84345" w:rsidRDefault="005D6EB6" w:rsidP="004A12D4">
            <w:pPr>
              <w:pBdr>
                <w:top w:val="nil"/>
                <w:left w:val="nil"/>
                <w:bottom w:val="nil"/>
                <w:right w:val="nil"/>
                <w:between w:val="nil"/>
                <w:bar w:val="nil"/>
              </w:pBdr>
              <w:spacing w:line="240" w:lineRule="auto"/>
              <w:ind w:firstLine="0"/>
              <w:jc w:val="left"/>
              <w:rPr>
                <w:rFonts w:ascii="Calibri" w:eastAsia="Arial Unicode MS" w:hAnsi="Calibri" w:cs="Calibri"/>
                <w:i/>
                <w:color w:val="000000"/>
                <w:sz w:val="22"/>
                <w:szCs w:val="22"/>
                <w:bdr w:val="nil"/>
                <w:lang w:eastAsia="en-US"/>
              </w:rPr>
            </w:pPr>
          </w:p>
        </w:tc>
        <w:tc>
          <w:tcPr>
            <w:tcW w:w="2547" w:type="dxa"/>
          </w:tcPr>
          <w:p w14:paraId="3B003954" w14:textId="77777777" w:rsidR="005D6EB6" w:rsidRPr="00D84345" w:rsidRDefault="005D6EB6" w:rsidP="00D84345">
            <w:pPr>
              <w:pBdr>
                <w:top w:val="nil"/>
                <w:left w:val="nil"/>
                <w:bottom w:val="nil"/>
                <w:right w:val="nil"/>
                <w:between w:val="nil"/>
                <w:bar w:val="nil"/>
              </w:pBdr>
              <w:spacing w:line="240" w:lineRule="auto"/>
              <w:ind w:firstLine="0"/>
              <w:jc w:val="center"/>
              <w:rPr>
                <w:rFonts w:ascii="Calibri" w:eastAsia="Arial Unicode MS" w:hAnsi="Calibri" w:cs="Calibri"/>
                <w:i/>
                <w:color w:val="000000"/>
                <w:sz w:val="22"/>
                <w:szCs w:val="22"/>
                <w:bdr w:val="nil"/>
                <w:lang w:eastAsia="en-US"/>
              </w:rPr>
            </w:pPr>
            <w:r w:rsidRPr="00D84345">
              <w:rPr>
                <w:rFonts w:ascii="Calibri" w:eastAsia="Arial Unicode MS" w:hAnsi="Calibri" w:cs="Calibri"/>
                <w:i/>
                <w:color w:val="000000"/>
                <w:sz w:val="22"/>
                <w:szCs w:val="22"/>
                <w:bdr w:val="nil"/>
                <w:lang w:eastAsia="en-US"/>
              </w:rPr>
              <w:t>(vardas ir pavardė)</w:t>
            </w:r>
          </w:p>
        </w:tc>
      </w:tr>
    </w:tbl>
    <w:p w14:paraId="256295EB" w14:textId="77777777" w:rsidR="006F5870" w:rsidRDefault="006F5870" w:rsidP="00112F92">
      <w:pPr>
        <w:jc w:val="center"/>
        <w:rPr>
          <w:rFonts w:ascii="Arial" w:eastAsia="Arial" w:hAnsi="Arial" w:cs="Arial"/>
        </w:rPr>
      </w:pPr>
    </w:p>
    <w:p w14:paraId="76F4BC39" w14:textId="77777777" w:rsidR="006F5870" w:rsidRDefault="006F5870" w:rsidP="00112F92">
      <w:pPr>
        <w:jc w:val="center"/>
        <w:rPr>
          <w:rFonts w:ascii="Arial" w:eastAsia="Arial" w:hAnsi="Arial" w:cs="Arial"/>
        </w:rPr>
      </w:pPr>
    </w:p>
    <w:p w14:paraId="24BF7074" w14:textId="77777777" w:rsidR="006F5870" w:rsidRDefault="006F5870" w:rsidP="00112F92">
      <w:pPr>
        <w:jc w:val="center"/>
        <w:rPr>
          <w:rFonts w:ascii="Arial" w:eastAsia="Arial" w:hAnsi="Arial" w:cs="Arial"/>
        </w:rPr>
      </w:pPr>
    </w:p>
    <w:p w14:paraId="12F96F22" w14:textId="77777777" w:rsidR="006F5870" w:rsidRDefault="006F5870" w:rsidP="00112F92">
      <w:pPr>
        <w:jc w:val="center"/>
        <w:rPr>
          <w:rFonts w:ascii="Arial" w:eastAsia="Arial" w:hAnsi="Arial" w:cs="Arial"/>
        </w:rPr>
      </w:pPr>
    </w:p>
    <w:p w14:paraId="60DEDF26" w14:textId="77777777" w:rsidR="006F5870" w:rsidRDefault="006F5870" w:rsidP="00112F92">
      <w:pPr>
        <w:jc w:val="center"/>
        <w:rPr>
          <w:rFonts w:ascii="Arial" w:eastAsia="Arial" w:hAnsi="Arial" w:cs="Arial"/>
        </w:rPr>
      </w:pPr>
    </w:p>
    <w:p w14:paraId="2729557C" w14:textId="77777777" w:rsidR="006F5870" w:rsidRDefault="006F5870" w:rsidP="00112F92">
      <w:pPr>
        <w:jc w:val="center"/>
        <w:rPr>
          <w:rFonts w:ascii="Arial" w:eastAsia="Arial" w:hAnsi="Arial" w:cs="Arial"/>
        </w:rPr>
      </w:pPr>
    </w:p>
    <w:p w14:paraId="16A14E53" w14:textId="77777777" w:rsidR="006F5870" w:rsidRDefault="006F5870" w:rsidP="00112F92">
      <w:pPr>
        <w:jc w:val="center"/>
        <w:rPr>
          <w:rFonts w:ascii="Arial" w:eastAsia="Arial" w:hAnsi="Arial" w:cs="Arial"/>
        </w:rPr>
      </w:pPr>
    </w:p>
    <w:p w14:paraId="51A9960F" w14:textId="77777777" w:rsidR="006F5870" w:rsidRDefault="006F5870" w:rsidP="00112F92">
      <w:pPr>
        <w:jc w:val="center"/>
        <w:rPr>
          <w:rFonts w:ascii="Arial" w:eastAsia="Arial" w:hAnsi="Arial" w:cs="Arial"/>
        </w:rPr>
      </w:pPr>
    </w:p>
    <w:p w14:paraId="0F09ECF8" w14:textId="77777777" w:rsidR="006F5870" w:rsidRDefault="006F5870" w:rsidP="00112F92">
      <w:pPr>
        <w:jc w:val="center"/>
        <w:rPr>
          <w:rFonts w:ascii="Arial" w:eastAsia="Arial" w:hAnsi="Arial" w:cs="Arial"/>
        </w:rPr>
      </w:pPr>
    </w:p>
    <w:p w14:paraId="71CD2AAA" w14:textId="77777777" w:rsidR="006F5870" w:rsidRDefault="006F5870" w:rsidP="00112F92">
      <w:pPr>
        <w:jc w:val="center"/>
        <w:rPr>
          <w:rFonts w:ascii="Arial" w:eastAsia="Arial" w:hAnsi="Arial" w:cs="Arial"/>
        </w:rPr>
      </w:pPr>
    </w:p>
    <w:p w14:paraId="3A4D7DBF" w14:textId="77777777" w:rsidR="006F5870" w:rsidRDefault="006F5870" w:rsidP="00112F92">
      <w:pPr>
        <w:jc w:val="center"/>
        <w:rPr>
          <w:rFonts w:ascii="Arial" w:eastAsia="Arial" w:hAnsi="Arial" w:cs="Arial"/>
        </w:rPr>
      </w:pPr>
    </w:p>
    <w:p w14:paraId="7B0385D3" w14:textId="77777777" w:rsidR="006F5870" w:rsidRDefault="006F5870" w:rsidP="00112F92">
      <w:pPr>
        <w:jc w:val="center"/>
        <w:rPr>
          <w:rFonts w:ascii="Arial" w:eastAsia="Arial" w:hAnsi="Arial" w:cs="Arial"/>
        </w:rPr>
      </w:pPr>
    </w:p>
    <w:p w14:paraId="788AA3DC" w14:textId="77777777" w:rsidR="006F5870" w:rsidRDefault="006F5870" w:rsidP="00112F92">
      <w:pPr>
        <w:jc w:val="center"/>
        <w:rPr>
          <w:rFonts w:ascii="Arial" w:eastAsia="Arial" w:hAnsi="Arial" w:cs="Arial"/>
        </w:rPr>
      </w:pPr>
    </w:p>
    <w:p w14:paraId="20FCB764" w14:textId="77777777" w:rsidR="006F5870" w:rsidRDefault="006F5870" w:rsidP="00112F92">
      <w:pPr>
        <w:jc w:val="center"/>
        <w:rPr>
          <w:rFonts w:ascii="Arial" w:eastAsia="Arial" w:hAnsi="Arial" w:cs="Arial"/>
        </w:rPr>
      </w:pPr>
    </w:p>
    <w:p w14:paraId="75C08BA2" w14:textId="77777777" w:rsidR="006F5870" w:rsidRDefault="006F5870" w:rsidP="00112F92">
      <w:pPr>
        <w:jc w:val="center"/>
        <w:rPr>
          <w:rFonts w:ascii="Arial" w:eastAsia="Arial" w:hAnsi="Arial" w:cs="Arial"/>
        </w:rPr>
      </w:pPr>
    </w:p>
    <w:p w14:paraId="7E508B91" w14:textId="77777777" w:rsidR="006F5870" w:rsidRDefault="006F5870" w:rsidP="00112F92">
      <w:pPr>
        <w:jc w:val="center"/>
        <w:rPr>
          <w:rFonts w:ascii="Arial" w:eastAsia="Arial" w:hAnsi="Arial" w:cs="Arial"/>
        </w:rPr>
      </w:pPr>
    </w:p>
    <w:p w14:paraId="099EB4B2" w14:textId="77777777" w:rsidR="006F5870" w:rsidRDefault="006F5870" w:rsidP="00112F92">
      <w:pPr>
        <w:jc w:val="center"/>
        <w:rPr>
          <w:rFonts w:ascii="Arial" w:eastAsia="Arial" w:hAnsi="Arial" w:cs="Arial"/>
        </w:rPr>
      </w:pPr>
    </w:p>
    <w:p w14:paraId="7B177D87" w14:textId="77777777" w:rsidR="006F5870" w:rsidRDefault="006F5870" w:rsidP="00112F92">
      <w:pPr>
        <w:jc w:val="center"/>
        <w:rPr>
          <w:rFonts w:ascii="Arial" w:eastAsia="Arial" w:hAnsi="Arial" w:cs="Arial"/>
        </w:rPr>
      </w:pPr>
    </w:p>
    <w:p w14:paraId="1DF2B8F9" w14:textId="77777777" w:rsidR="006F5870" w:rsidRDefault="006F5870" w:rsidP="00112F92">
      <w:pPr>
        <w:jc w:val="center"/>
        <w:rPr>
          <w:rFonts w:ascii="Arial" w:eastAsia="Arial" w:hAnsi="Arial" w:cs="Arial"/>
        </w:rPr>
      </w:pPr>
    </w:p>
    <w:p w14:paraId="25CCFFEF" w14:textId="77777777" w:rsidR="006F5870" w:rsidRDefault="006F5870" w:rsidP="00112F92">
      <w:pPr>
        <w:jc w:val="center"/>
        <w:rPr>
          <w:rFonts w:ascii="Arial" w:eastAsia="Arial" w:hAnsi="Arial" w:cs="Arial"/>
        </w:rPr>
      </w:pPr>
    </w:p>
    <w:p w14:paraId="38B2911D" w14:textId="77777777" w:rsidR="006F5870" w:rsidRDefault="006F5870" w:rsidP="00112F92">
      <w:pPr>
        <w:jc w:val="center"/>
        <w:rPr>
          <w:rFonts w:ascii="Arial" w:eastAsia="Arial" w:hAnsi="Arial" w:cs="Arial"/>
        </w:rPr>
      </w:pPr>
    </w:p>
    <w:p w14:paraId="246E8CCD" w14:textId="77777777" w:rsidR="006F5870" w:rsidRDefault="006F5870" w:rsidP="00112F92">
      <w:pPr>
        <w:jc w:val="center"/>
        <w:rPr>
          <w:rFonts w:ascii="Arial" w:eastAsia="Arial" w:hAnsi="Arial" w:cs="Arial"/>
        </w:rPr>
      </w:pPr>
    </w:p>
    <w:p w14:paraId="3E939F59" w14:textId="77777777" w:rsidR="001F3E18" w:rsidRDefault="001F3E18" w:rsidP="00112F92">
      <w:pPr>
        <w:jc w:val="center"/>
        <w:rPr>
          <w:rFonts w:ascii="Arial" w:eastAsia="Arial" w:hAnsi="Arial" w:cs="Arial"/>
        </w:rPr>
      </w:pPr>
    </w:p>
    <w:p w14:paraId="1D26BACA" w14:textId="77777777" w:rsidR="00D84345" w:rsidRDefault="00D84345" w:rsidP="00112F92">
      <w:pPr>
        <w:jc w:val="center"/>
        <w:rPr>
          <w:rFonts w:ascii="Arial" w:eastAsia="Arial" w:hAnsi="Arial" w:cs="Arial"/>
        </w:rPr>
      </w:pPr>
    </w:p>
    <w:p w14:paraId="1C735EAA" w14:textId="77777777" w:rsidR="00D84345" w:rsidRDefault="00D84345" w:rsidP="00112F92">
      <w:pPr>
        <w:jc w:val="center"/>
        <w:rPr>
          <w:rFonts w:ascii="Arial" w:eastAsia="Arial" w:hAnsi="Arial" w:cs="Arial"/>
        </w:rPr>
      </w:pPr>
    </w:p>
    <w:p w14:paraId="490CE5EA" w14:textId="77777777" w:rsidR="00D84345" w:rsidRDefault="00D84345" w:rsidP="00112F92">
      <w:pPr>
        <w:jc w:val="center"/>
        <w:rPr>
          <w:rFonts w:ascii="Arial" w:eastAsia="Arial" w:hAnsi="Arial" w:cs="Arial"/>
        </w:rPr>
      </w:pPr>
    </w:p>
    <w:p w14:paraId="382410AC" w14:textId="77777777" w:rsidR="006F5870" w:rsidRDefault="006F5870" w:rsidP="00112F92">
      <w:pPr>
        <w:jc w:val="center"/>
        <w:rPr>
          <w:rFonts w:ascii="Arial" w:eastAsia="Arial" w:hAnsi="Arial" w:cs="Arial"/>
        </w:rPr>
      </w:pPr>
    </w:p>
    <w:p w14:paraId="5FECF7C4" w14:textId="77777777" w:rsidR="006F5870" w:rsidRDefault="006F5870" w:rsidP="00112F92">
      <w:pPr>
        <w:jc w:val="center"/>
        <w:rPr>
          <w:rFonts w:ascii="Arial" w:eastAsia="Arial" w:hAnsi="Arial" w:cs="Arial"/>
        </w:rPr>
      </w:pPr>
    </w:p>
    <w:p w14:paraId="520513E2" w14:textId="77777777" w:rsidR="006F5870" w:rsidRDefault="006F5870" w:rsidP="00112F92">
      <w:pPr>
        <w:jc w:val="center"/>
        <w:rPr>
          <w:rFonts w:ascii="Arial" w:eastAsia="Arial" w:hAnsi="Arial" w:cs="Arial"/>
        </w:rPr>
      </w:pPr>
    </w:p>
    <w:p w14:paraId="353B4D66" w14:textId="77777777" w:rsidR="006F5870" w:rsidRDefault="006F5870" w:rsidP="00112F92">
      <w:pPr>
        <w:jc w:val="center"/>
        <w:rPr>
          <w:rFonts w:ascii="Arial" w:eastAsia="Arial" w:hAnsi="Arial" w:cs="Arial"/>
        </w:rPr>
      </w:pPr>
    </w:p>
    <w:p w14:paraId="6147A0F2" w14:textId="75E0A5C3" w:rsidR="00112F92" w:rsidRPr="00AE1397" w:rsidRDefault="00112F92" w:rsidP="00AE1397">
      <w:pPr>
        <w:pStyle w:val="Heading1"/>
        <w:spacing w:before="0" w:after="0"/>
        <w:ind w:left="5954" w:firstLine="0"/>
        <w:rPr>
          <w:rFonts w:asciiTheme="minorHAnsi" w:hAnsiTheme="minorHAnsi" w:cstheme="minorHAnsi"/>
          <w:sz w:val="20"/>
          <w:szCs w:val="20"/>
        </w:rPr>
      </w:pPr>
      <w:bookmarkStart w:id="39" w:name="_heading=h.26in1rg" w:colFirst="0" w:colLast="0"/>
      <w:bookmarkStart w:id="40" w:name="ketvpriedas"/>
      <w:bookmarkStart w:id="41" w:name="_Toc85439812"/>
      <w:bookmarkStart w:id="42" w:name="_Toc204246642"/>
      <w:bookmarkEnd w:id="39"/>
      <w:r w:rsidRPr="00AE1397">
        <w:rPr>
          <w:rFonts w:asciiTheme="minorHAnsi" w:hAnsiTheme="minorHAnsi" w:cstheme="minorHAnsi"/>
          <w:sz w:val="20"/>
          <w:szCs w:val="20"/>
        </w:rPr>
        <w:lastRenderedPageBreak/>
        <w:t>Pirkimo sąlygų 3 priedas „EBVPD“</w:t>
      </w:r>
      <w:bookmarkEnd w:id="42"/>
    </w:p>
    <w:bookmarkEnd w:id="40"/>
    <w:bookmarkEnd w:id="41"/>
    <w:p w14:paraId="13F645DA" w14:textId="77777777" w:rsidR="00112F92" w:rsidRPr="00E508D6" w:rsidRDefault="00112F92" w:rsidP="00112F92">
      <w:pPr>
        <w:pStyle w:val="Subtitle"/>
        <w:jc w:val="center"/>
        <w:rPr>
          <w:rFonts w:eastAsia="Arial" w:cstheme="minorHAnsi"/>
        </w:rPr>
      </w:pPr>
    </w:p>
    <w:p w14:paraId="69E26FD2" w14:textId="77777777" w:rsidR="00112F92" w:rsidRDefault="00112F92" w:rsidP="00D84345">
      <w:pPr>
        <w:pStyle w:val="Subtitle"/>
        <w:spacing w:after="0"/>
        <w:jc w:val="center"/>
        <w:rPr>
          <w:rFonts w:eastAsia="Arial" w:cstheme="minorHAnsi"/>
        </w:rPr>
      </w:pPr>
      <w:r w:rsidRPr="00E508D6">
        <w:rPr>
          <w:rFonts w:eastAsia="Arial" w:cstheme="minorHAnsi"/>
        </w:rPr>
        <w:t xml:space="preserve">EUROPOS </w:t>
      </w:r>
      <w:r w:rsidRPr="00D84345">
        <w:rPr>
          <w:rFonts w:eastAsia="Arial" w:cstheme="minorHAnsi"/>
        </w:rPr>
        <w:t>BENDRASIS</w:t>
      </w:r>
      <w:r w:rsidRPr="00E508D6">
        <w:rPr>
          <w:rFonts w:eastAsia="Arial" w:cstheme="minorHAnsi"/>
        </w:rPr>
        <w:t xml:space="preserve"> VIEŠŲJŲ PIRKIMŲ DOKUMENTAS</w:t>
      </w:r>
    </w:p>
    <w:p w14:paraId="3C64A3E7" w14:textId="09A81B9C" w:rsidR="00D6047C" w:rsidRDefault="00D6047C" w:rsidP="00D6047C">
      <w:pPr>
        <w:jc w:val="center"/>
        <w:rPr>
          <w:i/>
          <w:iCs/>
        </w:rPr>
      </w:pPr>
      <w:r w:rsidRPr="00D6047C">
        <w:rPr>
          <w:i/>
          <w:iCs/>
        </w:rPr>
        <w:t>(pridedama atskiru priedu)</w:t>
      </w:r>
    </w:p>
    <w:p w14:paraId="25A5166A" w14:textId="77777777" w:rsidR="00D6047C" w:rsidRPr="00D6047C" w:rsidRDefault="00D6047C" w:rsidP="00D6047C">
      <w:pPr>
        <w:jc w:val="center"/>
        <w:rPr>
          <w:i/>
          <w:iCs/>
        </w:rPr>
      </w:pPr>
    </w:p>
    <w:p w14:paraId="2EF10AB4" w14:textId="59AE17BA"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pateikiamas </w:t>
      </w:r>
      <w:r w:rsidR="00D6047C">
        <w:rPr>
          <w:rFonts w:eastAsia="Arial" w:cstheme="minorHAnsi"/>
        </w:rPr>
        <w:t>visais</w:t>
      </w:r>
      <w:r w:rsidRPr="00E508D6">
        <w:rPr>
          <w:rFonts w:eastAsia="Arial" w:cstheme="minorHAnsi"/>
        </w:rPr>
        <w:t xml:space="preserve"> format</w:t>
      </w:r>
      <w:r w:rsidR="00D6047C">
        <w:rPr>
          <w:rFonts w:eastAsia="Arial" w:cstheme="minorHAnsi"/>
        </w:rPr>
        <w:t>ais</w:t>
      </w:r>
      <w:r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43" w:name="_Ref38539939"/>
      <w:bookmarkStart w:id="44" w:name="_Ref38541068"/>
      <w:bookmarkStart w:id="45" w:name="_Ref38885053"/>
      <w:bookmarkStart w:id="46" w:name="_Ref38899023"/>
      <w:bookmarkStart w:id="47" w:name="_Toc48053185"/>
      <w:bookmarkStart w:id="48" w:name="_Toc85706891"/>
      <w:bookmarkStart w:id="49" w:name="_Hlk86837214"/>
    </w:p>
    <w:p w14:paraId="6BCC2113" w14:textId="38E90753" w:rsidR="00CB5907" w:rsidRPr="008A7ED8" w:rsidRDefault="00DE051B" w:rsidP="00AE1397">
      <w:pPr>
        <w:pStyle w:val="Heading1"/>
        <w:spacing w:before="0" w:after="0"/>
        <w:ind w:left="5954" w:firstLine="0"/>
        <w:rPr>
          <w:rFonts w:asciiTheme="minorHAnsi" w:hAnsiTheme="minorHAnsi" w:cstheme="minorHAnsi"/>
          <w:sz w:val="20"/>
          <w:szCs w:val="20"/>
        </w:rPr>
      </w:pPr>
      <w:bookmarkStart w:id="50" w:name="_Toc204246643"/>
      <w:r w:rsidRPr="008A7ED8">
        <w:rPr>
          <w:rFonts w:asciiTheme="minorHAnsi" w:hAnsiTheme="minorHAnsi" w:cstheme="minorHAnsi"/>
          <w:sz w:val="20"/>
          <w:szCs w:val="20"/>
        </w:rPr>
        <w:lastRenderedPageBreak/>
        <w:t>P</w:t>
      </w:r>
      <w:r w:rsidR="00CB5907" w:rsidRPr="008A7ED8">
        <w:rPr>
          <w:rFonts w:asciiTheme="minorHAnsi" w:hAnsiTheme="minorHAnsi" w:cstheme="minorHAnsi"/>
          <w:sz w:val="20"/>
          <w:szCs w:val="20"/>
        </w:rPr>
        <w:t xml:space="preserve">irkimo sąlygų </w:t>
      </w:r>
      <w:r w:rsidR="0012726D" w:rsidRPr="008A7ED8">
        <w:rPr>
          <w:rFonts w:asciiTheme="minorHAnsi" w:hAnsiTheme="minorHAnsi" w:cstheme="minorHAnsi"/>
          <w:sz w:val="20"/>
          <w:szCs w:val="20"/>
        </w:rPr>
        <w:t>4</w:t>
      </w:r>
      <w:r w:rsidR="00CB5907" w:rsidRPr="008A7ED8">
        <w:rPr>
          <w:rFonts w:asciiTheme="minorHAnsi" w:hAnsiTheme="minorHAnsi" w:cstheme="minorHAnsi"/>
          <w:sz w:val="20"/>
          <w:szCs w:val="20"/>
        </w:rPr>
        <w:t xml:space="preserve"> priedas</w:t>
      </w:r>
      <w:r w:rsidR="00105DAD" w:rsidRPr="008A7ED8">
        <w:rPr>
          <w:rFonts w:asciiTheme="minorHAnsi" w:hAnsiTheme="minorHAnsi" w:cstheme="minorHAnsi"/>
          <w:sz w:val="20"/>
          <w:szCs w:val="20"/>
        </w:rPr>
        <w:t xml:space="preserve"> </w:t>
      </w:r>
      <w:r w:rsidR="00CB5907" w:rsidRPr="008A7ED8">
        <w:rPr>
          <w:rFonts w:asciiTheme="minorHAnsi" w:hAnsiTheme="minorHAnsi" w:cstheme="minorHAnsi"/>
          <w:sz w:val="20"/>
          <w:szCs w:val="20"/>
        </w:rPr>
        <w:t>„Techninė specifikacija“</w:t>
      </w:r>
      <w:bookmarkEnd w:id="43"/>
      <w:bookmarkEnd w:id="44"/>
      <w:bookmarkEnd w:id="45"/>
      <w:bookmarkEnd w:id="46"/>
      <w:bookmarkEnd w:id="47"/>
      <w:bookmarkEnd w:id="48"/>
      <w:bookmarkEnd w:id="50"/>
    </w:p>
    <w:bookmarkEnd w:id="49"/>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06602A">
      <w:pPr>
        <w:spacing w:line="240" w:lineRule="auto"/>
        <w:ind w:firstLine="0"/>
        <w:jc w:val="center"/>
        <w:rPr>
          <w:rFonts w:cstheme="minorHAnsi"/>
          <w:sz w:val="28"/>
          <w:szCs w:val="28"/>
        </w:rPr>
      </w:pPr>
      <w:r w:rsidRPr="00A76EAF">
        <w:rPr>
          <w:rFonts w:cstheme="minorHAnsi"/>
          <w:sz w:val="28"/>
          <w:szCs w:val="28"/>
        </w:rPr>
        <w:t>TECHNINĖ SPECIFIKACIJA</w:t>
      </w:r>
    </w:p>
    <w:p w14:paraId="1A155BCC" w14:textId="7E625093" w:rsidR="007154B7" w:rsidRPr="0006602A" w:rsidRDefault="0006602A" w:rsidP="0006602A">
      <w:pPr>
        <w:ind w:firstLine="0"/>
        <w:jc w:val="center"/>
        <w:rPr>
          <w:rFonts w:cstheme="minorHAnsi"/>
          <w:i/>
          <w:iCs/>
          <w:sz w:val="20"/>
          <w:szCs w:val="20"/>
        </w:rPr>
      </w:pPr>
      <w:r w:rsidRPr="0006602A">
        <w:rPr>
          <w:rFonts w:cstheme="minorHAnsi"/>
          <w:i/>
          <w:iCs/>
          <w:sz w:val="20"/>
          <w:szCs w:val="20"/>
        </w:rPr>
        <w:t>(pridedama atskiru priedu)</w:t>
      </w:r>
    </w:p>
    <w:p w14:paraId="5D4CF94E" w14:textId="77777777" w:rsidR="00CB5907" w:rsidRPr="003277FD" w:rsidRDefault="00CB5907" w:rsidP="0006602A">
      <w:pPr>
        <w:ind w:firstLine="0"/>
        <w:jc w:val="center"/>
        <w:rPr>
          <w:rFonts w:ascii="Arial" w:hAnsi="Arial" w:cs="Arial"/>
        </w:rPr>
      </w:pPr>
      <w:bookmarkStart w:id="51" w:name="_Hlk198020074"/>
      <w:r w:rsidRPr="003277FD">
        <w:rPr>
          <w:rFonts w:ascii="Arial" w:hAnsi="Arial" w:cs="Arial"/>
        </w:rPr>
        <w:t>_________</w:t>
      </w:r>
    </w:p>
    <w:bookmarkEnd w:id="51"/>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8A7ED8" w:rsidRDefault="00506996" w:rsidP="008A7ED8">
      <w:pPr>
        <w:pStyle w:val="Heading1"/>
        <w:spacing w:before="0" w:after="0"/>
        <w:ind w:left="5954" w:firstLine="0"/>
        <w:rPr>
          <w:rFonts w:asciiTheme="minorHAnsi" w:hAnsiTheme="minorHAnsi" w:cstheme="minorHAnsi"/>
          <w:sz w:val="20"/>
          <w:szCs w:val="20"/>
        </w:rPr>
      </w:pPr>
      <w:bookmarkStart w:id="52" w:name="_Pirkimo_sąlygų_2"/>
      <w:bookmarkStart w:id="53" w:name="_Hlk86825377"/>
      <w:bookmarkStart w:id="54" w:name="_Ref38540913"/>
      <w:bookmarkStart w:id="55" w:name="_Ref38898051"/>
      <w:bookmarkStart w:id="56" w:name="_Ref38901392"/>
      <w:bookmarkStart w:id="57" w:name="_Toc48053189"/>
      <w:bookmarkStart w:id="58" w:name="_Toc85706892"/>
      <w:bookmarkStart w:id="59" w:name="_Toc204246644"/>
      <w:bookmarkEnd w:id="52"/>
      <w:r w:rsidRPr="008A7ED8">
        <w:rPr>
          <w:rFonts w:asciiTheme="minorHAnsi" w:hAnsiTheme="minorHAnsi" w:cstheme="minorHAnsi"/>
          <w:sz w:val="20"/>
          <w:szCs w:val="20"/>
        </w:rPr>
        <w:lastRenderedPageBreak/>
        <w:t xml:space="preserve">Pirkimo sąlygų </w:t>
      </w:r>
      <w:r w:rsidR="0012726D" w:rsidRPr="008A7ED8">
        <w:rPr>
          <w:rFonts w:asciiTheme="minorHAnsi" w:hAnsiTheme="minorHAnsi" w:cstheme="minorHAnsi"/>
          <w:sz w:val="20"/>
          <w:szCs w:val="20"/>
        </w:rPr>
        <w:t>5</w:t>
      </w:r>
      <w:r w:rsidRPr="008A7ED8">
        <w:rPr>
          <w:rFonts w:asciiTheme="minorHAnsi" w:hAnsiTheme="minorHAnsi" w:cstheme="minorHAnsi"/>
          <w:sz w:val="20"/>
          <w:szCs w:val="20"/>
        </w:rPr>
        <w:t xml:space="preserve"> priedas „Pasiūlymo forma“</w:t>
      </w:r>
      <w:bookmarkEnd w:id="59"/>
    </w:p>
    <w:bookmarkEnd w:id="53"/>
    <w:bookmarkEnd w:id="54"/>
    <w:bookmarkEnd w:id="55"/>
    <w:bookmarkEnd w:id="56"/>
    <w:bookmarkEnd w:id="57"/>
    <w:bookmarkEnd w:id="58"/>
    <w:p w14:paraId="02BDD29E" w14:textId="77777777" w:rsidR="00CB5907" w:rsidRPr="003277FD" w:rsidRDefault="00CB5907" w:rsidP="00CB5907">
      <w:pPr>
        <w:rPr>
          <w:rFonts w:ascii="Arial" w:hAnsi="Arial" w:cs="Arial"/>
          <w:b/>
          <w:bCs/>
          <w:smallCaps/>
          <w:sz w:val="22"/>
          <w:szCs w:val="22"/>
        </w:rPr>
      </w:pPr>
    </w:p>
    <w:p w14:paraId="1E8A1B49" w14:textId="4C8084F1" w:rsidR="00A52BA0" w:rsidRPr="002C0810" w:rsidRDefault="002C0810" w:rsidP="002C0810">
      <w:pPr>
        <w:spacing w:line="240" w:lineRule="auto"/>
        <w:ind w:firstLine="0"/>
        <w:jc w:val="center"/>
        <w:rPr>
          <w:sz w:val="28"/>
          <w:szCs w:val="28"/>
        </w:rPr>
      </w:pPr>
      <w:bookmarkStart w:id="60" w:name="_Hlk198036974"/>
      <w:r w:rsidRPr="002C0810">
        <w:rPr>
          <w:sz w:val="28"/>
          <w:szCs w:val="28"/>
        </w:rPr>
        <w:t>PASIŪLYMAS</w:t>
      </w:r>
    </w:p>
    <w:p w14:paraId="2EF3CC9D" w14:textId="704ABFAF" w:rsidR="002C0810" w:rsidRPr="002C0810" w:rsidRDefault="002C0810" w:rsidP="002C0810">
      <w:pPr>
        <w:spacing w:line="240" w:lineRule="auto"/>
        <w:ind w:firstLine="0"/>
        <w:jc w:val="center"/>
        <w:rPr>
          <w:rFonts w:ascii="Arial" w:eastAsia="Calibri" w:hAnsi="Arial" w:cs="Arial"/>
          <w:i/>
          <w:iCs/>
          <w:color w:val="7030A0"/>
        </w:rPr>
      </w:pPr>
      <w:r w:rsidRPr="002C0810">
        <w:rPr>
          <w:i/>
          <w:iCs/>
        </w:rPr>
        <w:t>(pridedama atskiru priedu)</w:t>
      </w:r>
    </w:p>
    <w:p w14:paraId="3453124F" w14:textId="77777777" w:rsidR="001A71BA" w:rsidRPr="003277FD" w:rsidRDefault="001A71BA" w:rsidP="001A71BA">
      <w:pPr>
        <w:ind w:firstLine="0"/>
        <w:jc w:val="center"/>
        <w:rPr>
          <w:rFonts w:ascii="Arial" w:hAnsi="Arial" w:cs="Arial"/>
        </w:rPr>
      </w:pPr>
      <w:bookmarkStart w:id="61" w:name="_Pirkimo_sąlygų_3"/>
      <w:bookmarkEnd w:id="61"/>
      <w:r w:rsidRPr="003277FD">
        <w:rPr>
          <w:rFonts w:ascii="Arial" w:hAnsi="Arial" w:cs="Arial"/>
        </w:rPr>
        <w:t>_________</w:t>
      </w:r>
    </w:p>
    <w:bookmarkEnd w:id="60"/>
    <w:p w14:paraId="1BABFDEB" w14:textId="77777777" w:rsidR="00CB5907" w:rsidRDefault="00CB5907" w:rsidP="001A71BA">
      <w:pPr>
        <w:pStyle w:val="NoSpacing"/>
        <w:spacing w:line="300" w:lineRule="auto"/>
        <w:ind w:firstLine="0"/>
        <w:contextualSpacing/>
        <w:jc w:val="center"/>
        <w:rPr>
          <w:rFonts w:ascii="Arial" w:eastAsiaTheme="minorHAnsi" w:hAnsi="Arial" w:cs="Arial"/>
          <w:bCs/>
          <w:iCs/>
        </w:rPr>
      </w:pPr>
    </w:p>
    <w:p w14:paraId="6EB57028" w14:textId="77777777" w:rsidR="007D453B" w:rsidRDefault="007D453B" w:rsidP="00622FFB">
      <w:pPr>
        <w:ind w:left="6521" w:firstLine="0"/>
        <w:jc w:val="left"/>
        <w:rPr>
          <w:rFonts w:cstheme="minorHAnsi"/>
        </w:rPr>
      </w:pPr>
    </w:p>
    <w:p w14:paraId="3363CE8F" w14:textId="77777777" w:rsidR="007D453B" w:rsidRDefault="007D453B" w:rsidP="00622FFB">
      <w:pPr>
        <w:ind w:left="6521" w:firstLine="0"/>
        <w:jc w:val="left"/>
        <w:rPr>
          <w:rFonts w:cstheme="minorHAnsi"/>
        </w:rPr>
      </w:pPr>
    </w:p>
    <w:p w14:paraId="4611D1C6" w14:textId="77777777" w:rsidR="007D453B" w:rsidRDefault="007D453B" w:rsidP="00622FFB">
      <w:pPr>
        <w:ind w:left="6521" w:firstLine="0"/>
        <w:jc w:val="left"/>
        <w:rPr>
          <w:rFonts w:cstheme="minorHAnsi"/>
        </w:rPr>
      </w:pPr>
    </w:p>
    <w:p w14:paraId="61F2B4C4" w14:textId="77777777" w:rsidR="007D453B" w:rsidRDefault="007D453B" w:rsidP="00622FFB">
      <w:pPr>
        <w:ind w:left="6521" w:firstLine="0"/>
        <w:jc w:val="left"/>
        <w:rPr>
          <w:rFonts w:cstheme="minorHAnsi"/>
        </w:rPr>
      </w:pPr>
    </w:p>
    <w:p w14:paraId="218212D5" w14:textId="77777777" w:rsidR="007D453B" w:rsidRDefault="007D453B" w:rsidP="00622FFB">
      <w:pPr>
        <w:ind w:left="6521" w:firstLine="0"/>
        <w:jc w:val="left"/>
        <w:rPr>
          <w:rFonts w:cstheme="minorHAnsi"/>
        </w:rPr>
      </w:pPr>
    </w:p>
    <w:p w14:paraId="61186A82" w14:textId="77777777" w:rsidR="007D453B" w:rsidRDefault="007D453B" w:rsidP="00622FFB">
      <w:pPr>
        <w:ind w:left="6521" w:firstLine="0"/>
        <w:jc w:val="left"/>
        <w:rPr>
          <w:rFonts w:cstheme="minorHAnsi"/>
        </w:rPr>
      </w:pPr>
    </w:p>
    <w:p w14:paraId="1F82632E" w14:textId="77777777" w:rsidR="007D453B" w:rsidRDefault="007D453B" w:rsidP="00622FFB">
      <w:pPr>
        <w:ind w:left="6521" w:firstLine="0"/>
        <w:jc w:val="left"/>
        <w:rPr>
          <w:rFonts w:cstheme="minorHAnsi"/>
        </w:rPr>
      </w:pPr>
    </w:p>
    <w:p w14:paraId="3991C695" w14:textId="77777777" w:rsidR="007D453B" w:rsidRDefault="007D453B" w:rsidP="00622FFB">
      <w:pPr>
        <w:ind w:left="6521" w:firstLine="0"/>
        <w:jc w:val="left"/>
        <w:rPr>
          <w:rFonts w:cstheme="minorHAnsi"/>
        </w:rPr>
      </w:pPr>
    </w:p>
    <w:p w14:paraId="3BD3F012" w14:textId="77777777" w:rsidR="007D453B" w:rsidRDefault="007D453B" w:rsidP="00622FFB">
      <w:pPr>
        <w:ind w:left="6521" w:firstLine="0"/>
        <w:jc w:val="left"/>
        <w:rPr>
          <w:rFonts w:cstheme="minorHAnsi"/>
        </w:rPr>
      </w:pPr>
    </w:p>
    <w:p w14:paraId="3CA2AF22" w14:textId="77777777" w:rsidR="007D453B" w:rsidRDefault="007D453B" w:rsidP="00622FFB">
      <w:pPr>
        <w:ind w:left="6521" w:firstLine="0"/>
        <w:jc w:val="left"/>
        <w:rPr>
          <w:rFonts w:cstheme="minorHAnsi"/>
        </w:rPr>
      </w:pPr>
    </w:p>
    <w:p w14:paraId="5EFB426F" w14:textId="77777777" w:rsidR="007D453B" w:rsidRDefault="007D453B" w:rsidP="00622FFB">
      <w:pPr>
        <w:ind w:left="6521" w:firstLine="0"/>
        <w:jc w:val="left"/>
        <w:rPr>
          <w:rFonts w:cstheme="minorHAnsi"/>
        </w:rPr>
      </w:pPr>
    </w:p>
    <w:p w14:paraId="273D4EE7" w14:textId="77777777" w:rsidR="007D453B" w:rsidRDefault="007D453B" w:rsidP="00622FFB">
      <w:pPr>
        <w:ind w:left="6521" w:firstLine="0"/>
        <w:jc w:val="left"/>
        <w:rPr>
          <w:rFonts w:cstheme="minorHAnsi"/>
        </w:rPr>
      </w:pPr>
    </w:p>
    <w:p w14:paraId="4AC77D47" w14:textId="77777777" w:rsidR="007D453B" w:rsidRDefault="007D453B" w:rsidP="00622FFB">
      <w:pPr>
        <w:ind w:left="6521" w:firstLine="0"/>
        <w:jc w:val="left"/>
        <w:rPr>
          <w:rFonts w:cstheme="minorHAnsi"/>
        </w:rPr>
      </w:pPr>
    </w:p>
    <w:p w14:paraId="30B5600F" w14:textId="77777777" w:rsidR="007D453B" w:rsidRDefault="007D453B" w:rsidP="00622FFB">
      <w:pPr>
        <w:ind w:left="6521" w:firstLine="0"/>
        <w:jc w:val="left"/>
        <w:rPr>
          <w:rFonts w:cstheme="minorHAnsi"/>
        </w:rPr>
      </w:pPr>
    </w:p>
    <w:p w14:paraId="715EF6E6" w14:textId="77777777" w:rsidR="007D453B" w:rsidRDefault="007D453B" w:rsidP="00622FFB">
      <w:pPr>
        <w:ind w:left="6521" w:firstLine="0"/>
        <w:jc w:val="left"/>
        <w:rPr>
          <w:rFonts w:cstheme="minorHAnsi"/>
        </w:rPr>
      </w:pPr>
    </w:p>
    <w:p w14:paraId="307E8261" w14:textId="77777777" w:rsidR="007D453B" w:rsidRDefault="007D453B" w:rsidP="00622FFB">
      <w:pPr>
        <w:ind w:left="6521" w:firstLine="0"/>
        <w:jc w:val="left"/>
        <w:rPr>
          <w:rFonts w:cstheme="minorHAnsi"/>
        </w:rPr>
      </w:pPr>
    </w:p>
    <w:p w14:paraId="7AE646BD" w14:textId="77777777" w:rsidR="007D453B" w:rsidRDefault="007D453B" w:rsidP="00622FFB">
      <w:pPr>
        <w:ind w:left="6521" w:firstLine="0"/>
        <w:jc w:val="left"/>
        <w:rPr>
          <w:rFonts w:cstheme="minorHAnsi"/>
        </w:rPr>
      </w:pPr>
    </w:p>
    <w:p w14:paraId="53ACF74D" w14:textId="77777777" w:rsidR="007D453B" w:rsidRDefault="007D453B" w:rsidP="00622FFB">
      <w:pPr>
        <w:ind w:left="6521" w:firstLine="0"/>
        <w:jc w:val="left"/>
        <w:rPr>
          <w:rFonts w:cstheme="minorHAnsi"/>
        </w:rPr>
      </w:pPr>
    </w:p>
    <w:p w14:paraId="43527BA9" w14:textId="77777777" w:rsidR="007D453B" w:rsidRDefault="007D453B" w:rsidP="00622FFB">
      <w:pPr>
        <w:ind w:left="6521" w:firstLine="0"/>
        <w:jc w:val="left"/>
        <w:rPr>
          <w:rFonts w:cstheme="minorHAnsi"/>
        </w:rPr>
      </w:pPr>
    </w:p>
    <w:p w14:paraId="28E033B6" w14:textId="77777777" w:rsidR="007D453B" w:rsidRDefault="007D453B" w:rsidP="00622FFB">
      <w:pPr>
        <w:ind w:left="6521" w:firstLine="0"/>
        <w:jc w:val="left"/>
        <w:rPr>
          <w:rFonts w:cstheme="minorHAnsi"/>
        </w:rPr>
      </w:pPr>
    </w:p>
    <w:p w14:paraId="156D34F1" w14:textId="77777777" w:rsidR="007D453B" w:rsidRDefault="007D453B" w:rsidP="00622FFB">
      <w:pPr>
        <w:ind w:left="6521" w:firstLine="0"/>
        <w:jc w:val="left"/>
        <w:rPr>
          <w:rFonts w:cstheme="minorHAnsi"/>
        </w:rPr>
      </w:pPr>
    </w:p>
    <w:p w14:paraId="79A996EF" w14:textId="77777777" w:rsidR="007D453B" w:rsidRDefault="007D453B" w:rsidP="00622FFB">
      <w:pPr>
        <w:ind w:left="6521" w:firstLine="0"/>
        <w:jc w:val="left"/>
        <w:rPr>
          <w:rFonts w:cstheme="minorHAnsi"/>
        </w:rPr>
      </w:pPr>
    </w:p>
    <w:p w14:paraId="5F5B49CA" w14:textId="77777777" w:rsidR="007D453B" w:rsidRDefault="007D453B" w:rsidP="00622FFB">
      <w:pPr>
        <w:ind w:left="6521" w:firstLine="0"/>
        <w:jc w:val="left"/>
        <w:rPr>
          <w:rFonts w:cstheme="minorHAnsi"/>
        </w:rPr>
      </w:pPr>
    </w:p>
    <w:p w14:paraId="1A94B443" w14:textId="77777777" w:rsidR="007D453B" w:rsidRDefault="007D453B" w:rsidP="00622FFB">
      <w:pPr>
        <w:ind w:left="6521" w:firstLine="0"/>
        <w:jc w:val="left"/>
        <w:rPr>
          <w:rFonts w:cstheme="minorHAnsi"/>
        </w:rPr>
      </w:pPr>
    </w:p>
    <w:p w14:paraId="475892A1" w14:textId="77777777" w:rsidR="007D453B" w:rsidRDefault="007D453B" w:rsidP="00622FFB">
      <w:pPr>
        <w:ind w:left="6521" w:firstLine="0"/>
        <w:jc w:val="left"/>
        <w:rPr>
          <w:rFonts w:cstheme="minorHAnsi"/>
        </w:rPr>
      </w:pPr>
    </w:p>
    <w:p w14:paraId="4D320295" w14:textId="77777777" w:rsidR="007D453B" w:rsidRDefault="007D453B" w:rsidP="00622FFB">
      <w:pPr>
        <w:ind w:left="6521" w:firstLine="0"/>
        <w:jc w:val="left"/>
        <w:rPr>
          <w:rFonts w:cstheme="minorHAnsi"/>
        </w:rPr>
      </w:pPr>
    </w:p>
    <w:p w14:paraId="33C6F964" w14:textId="77777777" w:rsidR="007D453B" w:rsidRDefault="007D453B" w:rsidP="00622FFB">
      <w:pPr>
        <w:ind w:left="6521" w:firstLine="0"/>
        <w:jc w:val="left"/>
        <w:rPr>
          <w:rFonts w:cstheme="minorHAnsi"/>
        </w:rPr>
      </w:pPr>
    </w:p>
    <w:p w14:paraId="66E3663E" w14:textId="77777777" w:rsidR="007D453B" w:rsidRDefault="007D453B" w:rsidP="00622FFB">
      <w:pPr>
        <w:ind w:left="6521" w:firstLine="0"/>
        <w:jc w:val="left"/>
        <w:rPr>
          <w:rFonts w:cstheme="minorHAnsi"/>
        </w:rPr>
      </w:pPr>
    </w:p>
    <w:p w14:paraId="053C3313" w14:textId="77777777" w:rsidR="007D453B" w:rsidRDefault="007D453B" w:rsidP="00622FFB">
      <w:pPr>
        <w:ind w:left="6521" w:firstLine="0"/>
        <w:jc w:val="left"/>
        <w:rPr>
          <w:rFonts w:cstheme="minorHAnsi"/>
        </w:rPr>
      </w:pPr>
    </w:p>
    <w:p w14:paraId="5A5477D2" w14:textId="77777777" w:rsidR="007D453B" w:rsidRDefault="007D453B" w:rsidP="00622FFB">
      <w:pPr>
        <w:ind w:left="6521" w:firstLine="0"/>
        <w:jc w:val="left"/>
        <w:rPr>
          <w:rFonts w:cstheme="minorHAnsi"/>
        </w:rPr>
      </w:pPr>
    </w:p>
    <w:p w14:paraId="2304D450" w14:textId="77777777" w:rsidR="007D453B" w:rsidRDefault="007D453B" w:rsidP="00622FFB">
      <w:pPr>
        <w:ind w:left="6521" w:firstLine="0"/>
        <w:jc w:val="left"/>
        <w:rPr>
          <w:rFonts w:cstheme="minorHAnsi"/>
        </w:rPr>
      </w:pPr>
    </w:p>
    <w:p w14:paraId="5B45443F" w14:textId="77777777" w:rsidR="007D453B" w:rsidRDefault="007D453B" w:rsidP="00622FFB">
      <w:pPr>
        <w:ind w:left="6521" w:firstLine="0"/>
        <w:jc w:val="left"/>
        <w:rPr>
          <w:rFonts w:cstheme="minorHAnsi"/>
        </w:rPr>
      </w:pPr>
    </w:p>
    <w:p w14:paraId="4E4C03C5" w14:textId="77777777" w:rsidR="007D453B" w:rsidRDefault="007D453B" w:rsidP="00622FFB">
      <w:pPr>
        <w:ind w:left="6521" w:firstLine="0"/>
        <w:jc w:val="left"/>
        <w:rPr>
          <w:rFonts w:cstheme="minorHAnsi"/>
        </w:rPr>
      </w:pPr>
    </w:p>
    <w:p w14:paraId="5E54101E" w14:textId="77777777" w:rsidR="00AE1397" w:rsidRDefault="00AE1397" w:rsidP="00622FFB">
      <w:pPr>
        <w:ind w:left="6521" w:firstLine="0"/>
        <w:jc w:val="left"/>
        <w:rPr>
          <w:rFonts w:cstheme="minorHAnsi"/>
        </w:rPr>
      </w:pPr>
    </w:p>
    <w:p w14:paraId="19D935F0" w14:textId="77777777" w:rsidR="007D453B" w:rsidRDefault="007D453B" w:rsidP="00622FFB">
      <w:pPr>
        <w:ind w:left="6521" w:firstLine="0"/>
        <w:jc w:val="left"/>
        <w:rPr>
          <w:rFonts w:cstheme="minorHAnsi"/>
        </w:rPr>
      </w:pPr>
    </w:p>
    <w:p w14:paraId="2F1944CF" w14:textId="55397F65" w:rsidR="007472F5" w:rsidRPr="00AE1397" w:rsidRDefault="007472F5" w:rsidP="00AE1397">
      <w:pPr>
        <w:pStyle w:val="Heading1"/>
        <w:spacing w:before="0" w:after="0"/>
        <w:ind w:left="5954" w:firstLine="0"/>
        <w:rPr>
          <w:rFonts w:asciiTheme="minorHAnsi" w:hAnsiTheme="minorHAnsi" w:cstheme="minorHAnsi"/>
          <w:sz w:val="22"/>
          <w:szCs w:val="22"/>
        </w:rPr>
      </w:pPr>
      <w:bookmarkStart w:id="62" w:name="_Toc204246645"/>
      <w:r w:rsidRPr="00AE1397">
        <w:rPr>
          <w:rFonts w:asciiTheme="minorHAnsi" w:hAnsiTheme="minorHAnsi" w:cstheme="minorHAnsi"/>
          <w:sz w:val="22"/>
          <w:szCs w:val="22"/>
        </w:rPr>
        <w:lastRenderedPageBreak/>
        <w:t>Pirkimo sąlygų 5.1 priedas „Darbų kiekių žiniaraštis“</w:t>
      </w:r>
      <w:bookmarkEnd w:id="62"/>
    </w:p>
    <w:p w14:paraId="684B63F6" w14:textId="77777777" w:rsidR="007D453B" w:rsidRDefault="007D453B" w:rsidP="00622FFB">
      <w:pPr>
        <w:spacing w:line="240" w:lineRule="auto"/>
        <w:ind w:firstLine="0"/>
        <w:jc w:val="center"/>
        <w:rPr>
          <w:sz w:val="28"/>
          <w:szCs w:val="28"/>
        </w:rPr>
      </w:pPr>
    </w:p>
    <w:p w14:paraId="10A6DD2C" w14:textId="3CF6EF69" w:rsidR="00622FFB" w:rsidRPr="001F3E18" w:rsidRDefault="00622FFB" w:rsidP="00622FFB">
      <w:pPr>
        <w:spacing w:line="240" w:lineRule="auto"/>
        <w:ind w:firstLine="0"/>
        <w:jc w:val="center"/>
        <w:rPr>
          <w:sz w:val="28"/>
          <w:szCs w:val="28"/>
        </w:rPr>
      </w:pPr>
      <w:r w:rsidRPr="001F3E18">
        <w:rPr>
          <w:sz w:val="28"/>
          <w:szCs w:val="28"/>
        </w:rPr>
        <w:t>DARBŲ KIEKIŲ ŽINIARAŠTIS</w:t>
      </w:r>
    </w:p>
    <w:p w14:paraId="6C7F8DB7" w14:textId="77777777" w:rsidR="00622FFB" w:rsidRPr="002C0810" w:rsidRDefault="00622FFB" w:rsidP="00622FFB">
      <w:pPr>
        <w:spacing w:line="240" w:lineRule="auto"/>
        <w:ind w:firstLine="0"/>
        <w:jc w:val="center"/>
        <w:rPr>
          <w:rFonts w:ascii="Arial" w:eastAsia="Calibri" w:hAnsi="Arial" w:cs="Arial"/>
          <w:i/>
          <w:iCs/>
          <w:color w:val="7030A0"/>
        </w:rPr>
      </w:pPr>
      <w:r w:rsidRPr="002C0810">
        <w:rPr>
          <w:i/>
          <w:iCs/>
        </w:rPr>
        <w:t>(pridedama atskiru priedu)</w:t>
      </w:r>
    </w:p>
    <w:p w14:paraId="746C902D" w14:textId="77777777" w:rsidR="00622FFB" w:rsidRPr="003277FD" w:rsidRDefault="00622FFB" w:rsidP="00622FFB">
      <w:pPr>
        <w:ind w:firstLine="0"/>
        <w:jc w:val="center"/>
        <w:rPr>
          <w:rFonts w:ascii="Arial" w:hAnsi="Arial" w:cs="Arial"/>
        </w:rPr>
      </w:pPr>
      <w:r w:rsidRPr="003277FD">
        <w:rPr>
          <w:rFonts w:ascii="Arial" w:hAnsi="Arial" w:cs="Arial"/>
        </w:rPr>
        <w:t>_________</w:t>
      </w:r>
    </w:p>
    <w:p w14:paraId="1AA9499D" w14:textId="5AA8C8AB" w:rsidR="00060B51" w:rsidRDefault="00060B51" w:rsidP="00622FFB">
      <w:pPr>
        <w:tabs>
          <w:tab w:val="left" w:pos="6474"/>
        </w:tabs>
        <w:ind w:firstLine="0"/>
        <w:rPr>
          <w:rFonts w:ascii="Arial" w:hAnsi="Arial" w:cs="Arial"/>
        </w:rPr>
      </w:pPr>
    </w:p>
    <w:p w14:paraId="4922500F" w14:textId="77777777" w:rsidR="007D453B" w:rsidRDefault="007D453B" w:rsidP="001538C1">
      <w:pPr>
        <w:spacing w:line="240" w:lineRule="auto"/>
        <w:ind w:left="6521" w:firstLine="0"/>
        <w:rPr>
          <w:rFonts w:cstheme="minorHAnsi"/>
        </w:rPr>
      </w:pPr>
    </w:p>
    <w:p w14:paraId="1E8A0AB6" w14:textId="77777777" w:rsidR="007D453B" w:rsidRDefault="007D453B" w:rsidP="001538C1">
      <w:pPr>
        <w:spacing w:line="240" w:lineRule="auto"/>
        <w:ind w:left="6521" w:firstLine="0"/>
        <w:rPr>
          <w:rFonts w:cstheme="minorHAnsi"/>
        </w:rPr>
      </w:pPr>
    </w:p>
    <w:p w14:paraId="44FABE82" w14:textId="77777777" w:rsidR="007D453B" w:rsidRDefault="007D453B" w:rsidP="001538C1">
      <w:pPr>
        <w:spacing w:line="240" w:lineRule="auto"/>
        <w:ind w:left="6521" w:firstLine="0"/>
        <w:rPr>
          <w:rFonts w:cstheme="minorHAnsi"/>
        </w:rPr>
      </w:pPr>
    </w:p>
    <w:p w14:paraId="49584674" w14:textId="77777777" w:rsidR="007D453B" w:rsidRDefault="007D453B" w:rsidP="001538C1">
      <w:pPr>
        <w:spacing w:line="240" w:lineRule="auto"/>
        <w:ind w:left="6521" w:firstLine="0"/>
        <w:rPr>
          <w:rFonts w:cstheme="minorHAnsi"/>
        </w:rPr>
      </w:pPr>
    </w:p>
    <w:p w14:paraId="6F6842C8" w14:textId="77777777" w:rsidR="007D453B" w:rsidRDefault="007D453B" w:rsidP="001538C1">
      <w:pPr>
        <w:spacing w:line="240" w:lineRule="auto"/>
        <w:ind w:left="6521" w:firstLine="0"/>
        <w:rPr>
          <w:rFonts w:cstheme="minorHAnsi"/>
        </w:rPr>
      </w:pPr>
    </w:p>
    <w:p w14:paraId="09160059" w14:textId="77777777" w:rsidR="007D453B" w:rsidRDefault="007D453B" w:rsidP="001538C1">
      <w:pPr>
        <w:spacing w:line="240" w:lineRule="auto"/>
        <w:ind w:left="6521" w:firstLine="0"/>
        <w:rPr>
          <w:rFonts w:cstheme="minorHAnsi"/>
        </w:rPr>
      </w:pPr>
    </w:p>
    <w:p w14:paraId="2F7F8FEB" w14:textId="77777777" w:rsidR="007D453B" w:rsidRDefault="007D453B" w:rsidP="001538C1">
      <w:pPr>
        <w:spacing w:line="240" w:lineRule="auto"/>
        <w:ind w:left="6521" w:firstLine="0"/>
        <w:rPr>
          <w:rFonts w:cstheme="minorHAnsi"/>
        </w:rPr>
      </w:pPr>
    </w:p>
    <w:p w14:paraId="44B79537" w14:textId="77777777" w:rsidR="007D453B" w:rsidRDefault="007D453B" w:rsidP="001538C1">
      <w:pPr>
        <w:spacing w:line="240" w:lineRule="auto"/>
        <w:ind w:left="6521" w:firstLine="0"/>
        <w:rPr>
          <w:rFonts w:cstheme="minorHAnsi"/>
        </w:rPr>
      </w:pPr>
    </w:p>
    <w:p w14:paraId="3A988B25" w14:textId="77777777" w:rsidR="007D453B" w:rsidRDefault="007D453B" w:rsidP="001538C1">
      <w:pPr>
        <w:spacing w:line="240" w:lineRule="auto"/>
        <w:ind w:left="6521" w:firstLine="0"/>
        <w:rPr>
          <w:rFonts w:cstheme="minorHAnsi"/>
        </w:rPr>
      </w:pPr>
    </w:p>
    <w:p w14:paraId="7EF2294D" w14:textId="77777777" w:rsidR="007D453B" w:rsidRDefault="007D453B" w:rsidP="001538C1">
      <w:pPr>
        <w:spacing w:line="240" w:lineRule="auto"/>
        <w:ind w:left="6521" w:firstLine="0"/>
        <w:rPr>
          <w:rFonts w:cstheme="minorHAnsi"/>
        </w:rPr>
      </w:pPr>
    </w:p>
    <w:p w14:paraId="23BE3910" w14:textId="77777777" w:rsidR="007D453B" w:rsidRDefault="007D453B" w:rsidP="001538C1">
      <w:pPr>
        <w:spacing w:line="240" w:lineRule="auto"/>
        <w:ind w:left="6521" w:firstLine="0"/>
        <w:rPr>
          <w:rFonts w:cstheme="minorHAnsi"/>
        </w:rPr>
      </w:pPr>
    </w:p>
    <w:p w14:paraId="38D8AF18" w14:textId="77777777" w:rsidR="007D453B" w:rsidRDefault="007D453B" w:rsidP="001538C1">
      <w:pPr>
        <w:spacing w:line="240" w:lineRule="auto"/>
        <w:ind w:left="6521" w:firstLine="0"/>
        <w:rPr>
          <w:rFonts w:cstheme="minorHAnsi"/>
        </w:rPr>
      </w:pPr>
    </w:p>
    <w:p w14:paraId="0ADB0D77" w14:textId="77777777" w:rsidR="007D453B" w:rsidRDefault="007D453B" w:rsidP="001538C1">
      <w:pPr>
        <w:spacing w:line="240" w:lineRule="auto"/>
        <w:ind w:left="6521" w:firstLine="0"/>
        <w:rPr>
          <w:rFonts w:cstheme="minorHAnsi"/>
        </w:rPr>
      </w:pPr>
    </w:p>
    <w:p w14:paraId="6EB5120B" w14:textId="77777777" w:rsidR="007D453B" w:rsidRDefault="007D453B" w:rsidP="001538C1">
      <w:pPr>
        <w:spacing w:line="240" w:lineRule="auto"/>
        <w:ind w:left="6521" w:firstLine="0"/>
        <w:rPr>
          <w:rFonts w:cstheme="minorHAnsi"/>
        </w:rPr>
      </w:pPr>
    </w:p>
    <w:p w14:paraId="247A2689" w14:textId="77777777" w:rsidR="007D453B" w:rsidRDefault="007D453B" w:rsidP="001538C1">
      <w:pPr>
        <w:spacing w:line="240" w:lineRule="auto"/>
        <w:ind w:left="6521" w:firstLine="0"/>
        <w:rPr>
          <w:rFonts w:cstheme="minorHAnsi"/>
        </w:rPr>
      </w:pPr>
    </w:p>
    <w:p w14:paraId="1316CE16" w14:textId="77777777" w:rsidR="007D453B" w:rsidRDefault="007D453B" w:rsidP="001538C1">
      <w:pPr>
        <w:spacing w:line="240" w:lineRule="auto"/>
        <w:ind w:left="6521" w:firstLine="0"/>
        <w:rPr>
          <w:rFonts w:cstheme="minorHAnsi"/>
        </w:rPr>
      </w:pPr>
    </w:p>
    <w:p w14:paraId="53C939A5" w14:textId="77777777" w:rsidR="007D453B" w:rsidRDefault="007D453B" w:rsidP="001538C1">
      <w:pPr>
        <w:spacing w:line="240" w:lineRule="auto"/>
        <w:ind w:left="6521" w:firstLine="0"/>
        <w:rPr>
          <w:rFonts w:cstheme="minorHAnsi"/>
        </w:rPr>
      </w:pPr>
    </w:p>
    <w:p w14:paraId="6D4554D7" w14:textId="77777777" w:rsidR="007D453B" w:rsidRDefault="007D453B" w:rsidP="001538C1">
      <w:pPr>
        <w:spacing w:line="240" w:lineRule="auto"/>
        <w:ind w:left="6521" w:firstLine="0"/>
        <w:rPr>
          <w:rFonts w:cstheme="minorHAnsi"/>
        </w:rPr>
      </w:pPr>
    </w:p>
    <w:p w14:paraId="546355D0" w14:textId="77777777" w:rsidR="007D453B" w:rsidRDefault="007D453B" w:rsidP="001538C1">
      <w:pPr>
        <w:spacing w:line="240" w:lineRule="auto"/>
        <w:ind w:left="6521" w:firstLine="0"/>
        <w:rPr>
          <w:rFonts w:cstheme="minorHAnsi"/>
        </w:rPr>
      </w:pPr>
    </w:p>
    <w:p w14:paraId="04ED36B9" w14:textId="77777777" w:rsidR="007D453B" w:rsidRDefault="007D453B" w:rsidP="001538C1">
      <w:pPr>
        <w:spacing w:line="240" w:lineRule="auto"/>
        <w:ind w:left="6521" w:firstLine="0"/>
        <w:rPr>
          <w:rFonts w:cstheme="minorHAnsi"/>
        </w:rPr>
      </w:pPr>
    </w:p>
    <w:p w14:paraId="43DBCEA4" w14:textId="77777777" w:rsidR="007D453B" w:rsidRDefault="007D453B" w:rsidP="001538C1">
      <w:pPr>
        <w:spacing w:line="240" w:lineRule="auto"/>
        <w:ind w:left="6521" w:firstLine="0"/>
        <w:rPr>
          <w:rFonts w:cstheme="minorHAnsi"/>
        </w:rPr>
      </w:pPr>
    </w:p>
    <w:p w14:paraId="48F10606" w14:textId="77777777" w:rsidR="007D453B" w:rsidRDefault="007D453B" w:rsidP="001538C1">
      <w:pPr>
        <w:spacing w:line="240" w:lineRule="auto"/>
        <w:ind w:left="6521" w:firstLine="0"/>
        <w:rPr>
          <w:rFonts w:cstheme="minorHAnsi"/>
        </w:rPr>
      </w:pPr>
    </w:p>
    <w:p w14:paraId="2A9F82D6" w14:textId="77777777" w:rsidR="007D453B" w:rsidRDefault="007D453B" w:rsidP="001538C1">
      <w:pPr>
        <w:spacing w:line="240" w:lineRule="auto"/>
        <w:ind w:left="6521" w:firstLine="0"/>
        <w:rPr>
          <w:rFonts w:cstheme="minorHAnsi"/>
        </w:rPr>
      </w:pPr>
    </w:p>
    <w:p w14:paraId="588010FF" w14:textId="77777777" w:rsidR="007D453B" w:rsidRDefault="007D453B" w:rsidP="001538C1">
      <w:pPr>
        <w:spacing w:line="240" w:lineRule="auto"/>
        <w:ind w:left="6521" w:firstLine="0"/>
        <w:rPr>
          <w:rFonts w:cstheme="minorHAnsi"/>
        </w:rPr>
      </w:pPr>
    </w:p>
    <w:p w14:paraId="0B4B6445" w14:textId="77777777" w:rsidR="007D453B" w:rsidRDefault="007D453B" w:rsidP="001538C1">
      <w:pPr>
        <w:spacing w:line="240" w:lineRule="auto"/>
        <w:ind w:left="6521" w:firstLine="0"/>
        <w:rPr>
          <w:rFonts w:cstheme="minorHAnsi"/>
        </w:rPr>
      </w:pPr>
    </w:p>
    <w:p w14:paraId="00AB900D" w14:textId="77777777" w:rsidR="007D453B" w:rsidRDefault="007D453B" w:rsidP="001538C1">
      <w:pPr>
        <w:spacing w:line="240" w:lineRule="auto"/>
        <w:ind w:left="6521" w:firstLine="0"/>
        <w:rPr>
          <w:rFonts w:cstheme="minorHAnsi"/>
        </w:rPr>
      </w:pPr>
    </w:p>
    <w:p w14:paraId="3D45463C" w14:textId="77777777" w:rsidR="007D453B" w:rsidRDefault="007D453B" w:rsidP="001538C1">
      <w:pPr>
        <w:spacing w:line="240" w:lineRule="auto"/>
        <w:ind w:left="6521" w:firstLine="0"/>
        <w:rPr>
          <w:rFonts w:cstheme="minorHAnsi"/>
        </w:rPr>
      </w:pPr>
    </w:p>
    <w:p w14:paraId="284184B6" w14:textId="77777777" w:rsidR="007D453B" w:rsidRDefault="007D453B" w:rsidP="001538C1">
      <w:pPr>
        <w:spacing w:line="240" w:lineRule="auto"/>
        <w:ind w:left="6521" w:firstLine="0"/>
        <w:rPr>
          <w:rFonts w:cstheme="minorHAnsi"/>
        </w:rPr>
      </w:pPr>
    </w:p>
    <w:p w14:paraId="5F247F23" w14:textId="77777777" w:rsidR="007D453B" w:rsidRDefault="007D453B" w:rsidP="001538C1">
      <w:pPr>
        <w:spacing w:line="240" w:lineRule="auto"/>
        <w:ind w:left="6521" w:firstLine="0"/>
        <w:rPr>
          <w:rFonts w:cstheme="minorHAnsi"/>
        </w:rPr>
      </w:pPr>
    </w:p>
    <w:p w14:paraId="0910ECD8" w14:textId="77777777" w:rsidR="007D453B" w:rsidRDefault="007D453B" w:rsidP="001538C1">
      <w:pPr>
        <w:spacing w:line="240" w:lineRule="auto"/>
        <w:ind w:left="6521" w:firstLine="0"/>
        <w:rPr>
          <w:rFonts w:cstheme="minorHAnsi"/>
        </w:rPr>
      </w:pPr>
    </w:p>
    <w:p w14:paraId="5CD7C05C" w14:textId="77777777" w:rsidR="007D453B" w:rsidRDefault="007D453B" w:rsidP="001538C1">
      <w:pPr>
        <w:spacing w:line="240" w:lineRule="auto"/>
        <w:ind w:left="6521" w:firstLine="0"/>
        <w:rPr>
          <w:rFonts w:cstheme="minorHAnsi"/>
        </w:rPr>
      </w:pPr>
    </w:p>
    <w:p w14:paraId="5718C7A1" w14:textId="77777777" w:rsidR="007D453B" w:rsidRDefault="007D453B" w:rsidP="001538C1">
      <w:pPr>
        <w:spacing w:line="240" w:lineRule="auto"/>
        <w:ind w:left="6521" w:firstLine="0"/>
        <w:rPr>
          <w:rFonts w:cstheme="minorHAnsi"/>
        </w:rPr>
      </w:pPr>
    </w:p>
    <w:p w14:paraId="1E1715C1" w14:textId="77777777" w:rsidR="007D453B" w:rsidRDefault="007D453B" w:rsidP="001538C1">
      <w:pPr>
        <w:spacing w:line="240" w:lineRule="auto"/>
        <w:ind w:left="6521" w:firstLine="0"/>
        <w:rPr>
          <w:rFonts w:cstheme="minorHAnsi"/>
        </w:rPr>
      </w:pPr>
    </w:p>
    <w:p w14:paraId="7FAD0DCC" w14:textId="77777777" w:rsidR="007D453B" w:rsidRDefault="007D453B" w:rsidP="001538C1">
      <w:pPr>
        <w:spacing w:line="240" w:lineRule="auto"/>
        <w:ind w:left="6521" w:firstLine="0"/>
        <w:rPr>
          <w:rFonts w:cstheme="minorHAnsi"/>
        </w:rPr>
      </w:pPr>
    </w:p>
    <w:p w14:paraId="231A2FF4" w14:textId="77777777" w:rsidR="007D453B" w:rsidRDefault="007D453B" w:rsidP="001538C1">
      <w:pPr>
        <w:spacing w:line="240" w:lineRule="auto"/>
        <w:ind w:left="6521" w:firstLine="0"/>
        <w:rPr>
          <w:rFonts w:cstheme="minorHAnsi"/>
        </w:rPr>
      </w:pPr>
    </w:p>
    <w:p w14:paraId="445BE886" w14:textId="77777777" w:rsidR="007D453B" w:rsidRDefault="007D453B" w:rsidP="001538C1">
      <w:pPr>
        <w:spacing w:line="240" w:lineRule="auto"/>
        <w:ind w:left="6521" w:firstLine="0"/>
        <w:rPr>
          <w:rFonts w:cstheme="minorHAnsi"/>
        </w:rPr>
      </w:pPr>
    </w:p>
    <w:p w14:paraId="2858F2DE" w14:textId="77777777" w:rsidR="001F3E18" w:rsidRDefault="001F3E18" w:rsidP="001538C1">
      <w:pPr>
        <w:spacing w:line="240" w:lineRule="auto"/>
        <w:ind w:left="6521" w:firstLine="0"/>
        <w:rPr>
          <w:rFonts w:cstheme="minorHAnsi"/>
        </w:rPr>
      </w:pPr>
    </w:p>
    <w:p w14:paraId="77274622" w14:textId="77777777" w:rsidR="007D453B" w:rsidRDefault="007D453B" w:rsidP="001538C1">
      <w:pPr>
        <w:spacing w:line="240" w:lineRule="auto"/>
        <w:ind w:left="6521" w:firstLine="0"/>
        <w:rPr>
          <w:rFonts w:cstheme="minorHAnsi"/>
        </w:rPr>
      </w:pPr>
    </w:p>
    <w:p w14:paraId="65617792" w14:textId="77777777" w:rsidR="007D453B" w:rsidRDefault="007D453B" w:rsidP="001538C1">
      <w:pPr>
        <w:spacing w:line="240" w:lineRule="auto"/>
        <w:ind w:left="6521" w:firstLine="0"/>
        <w:rPr>
          <w:rFonts w:cstheme="minorHAnsi"/>
        </w:rPr>
      </w:pPr>
    </w:p>
    <w:p w14:paraId="7A4476CE" w14:textId="77777777" w:rsidR="007D453B" w:rsidRDefault="007D453B" w:rsidP="001538C1">
      <w:pPr>
        <w:spacing w:line="240" w:lineRule="auto"/>
        <w:ind w:left="6521" w:firstLine="0"/>
        <w:rPr>
          <w:rFonts w:cstheme="minorHAnsi"/>
        </w:rPr>
      </w:pPr>
    </w:p>
    <w:p w14:paraId="12B1D1E7" w14:textId="77777777" w:rsidR="007D453B" w:rsidRDefault="007D453B" w:rsidP="001538C1">
      <w:pPr>
        <w:spacing w:line="240" w:lineRule="auto"/>
        <w:ind w:left="6521" w:firstLine="0"/>
        <w:rPr>
          <w:rFonts w:cstheme="minorHAnsi"/>
        </w:rPr>
      </w:pPr>
    </w:p>
    <w:p w14:paraId="5707BE58" w14:textId="4ACE3E9E" w:rsidR="007D6542" w:rsidRPr="00AE1397" w:rsidRDefault="007D6542" w:rsidP="00AE1397">
      <w:pPr>
        <w:pStyle w:val="Heading1"/>
        <w:spacing w:before="0" w:after="0"/>
        <w:ind w:left="5954" w:firstLine="0"/>
        <w:rPr>
          <w:rFonts w:asciiTheme="minorHAnsi" w:hAnsiTheme="minorHAnsi" w:cstheme="minorHAnsi"/>
          <w:sz w:val="22"/>
          <w:szCs w:val="22"/>
        </w:rPr>
      </w:pPr>
      <w:bookmarkStart w:id="63" w:name="_Toc204246646"/>
      <w:r w:rsidRPr="00AE1397">
        <w:rPr>
          <w:rFonts w:asciiTheme="minorHAnsi" w:hAnsiTheme="minorHAnsi" w:cstheme="minorHAnsi"/>
          <w:sz w:val="22"/>
          <w:szCs w:val="22"/>
        </w:rPr>
        <w:lastRenderedPageBreak/>
        <w:t xml:space="preserve">Pirkimo sąlygų </w:t>
      </w:r>
      <w:r w:rsidR="0012726D" w:rsidRPr="00AE1397">
        <w:rPr>
          <w:rFonts w:asciiTheme="minorHAnsi" w:hAnsiTheme="minorHAnsi" w:cstheme="minorHAnsi"/>
          <w:sz w:val="22"/>
          <w:szCs w:val="22"/>
        </w:rPr>
        <w:t>6</w:t>
      </w:r>
      <w:r w:rsidRPr="00AE1397">
        <w:rPr>
          <w:rFonts w:asciiTheme="minorHAnsi" w:hAnsiTheme="minorHAnsi" w:cstheme="minorHAnsi"/>
          <w:sz w:val="22"/>
          <w:szCs w:val="22"/>
        </w:rPr>
        <w:t xml:space="preserve"> priedas „Pasiūlymų vertinimo kriterijai ir sąlygos“</w:t>
      </w:r>
      <w:bookmarkEnd w:id="63"/>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bookmarkStart w:id="64" w:name="_Hlk197956173"/>
      <w:r w:rsidRPr="00F0499F">
        <w:t>PASIŪLYMŲ</w:t>
      </w:r>
      <w:bookmarkEnd w:id="64"/>
      <w:r w:rsidRPr="00F0499F">
        <w:t xml:space="preserve"> VERTINIMO KRITERIJAI ir Sąlygos</w:t>
      </w:r>
    </w:p>
    <w:p w14:paraId="625A53A1" w14:textId="77777777" w:rsidR="00403DBA" w:rsidRPr="00403DBA" w:rsidRDefault="00403DBA" w:rsidP="00403DBA">
      <w:pPr>
        <w:rPr>
          <w:rFonts w:eastAsia="Times New Roman" w:cstheme="minorHAnsi"/>
          <w:bCs/>
          <w:lang w:eastAsia="en-US"/>
        </w:rPr>
      </w:pPr>
      <w:r w:rsidRPr="00403DBA">
        <w:rPr>
          <w:rFonts w:eastAsia="Times New Roman" w:cstheme="minorHAnsi"/>
          <w:bCs/>
          <w:lang w:eastAsia="en-US"/>
        </w:rPr>
        <w:t xml:space="preserve">1. Perkančioji organizacija ekonomiškai naudingiausią pasiūlymą išrenka pagal </w:t>
      </w:r>
      <w:r w:rsidRPr="00403DBA">
        <w:rPr>
          <w:rFonts w:eastAsia="Times New Roman" w:cstheme="minorHAnsi"/>
          <w:b/>
          <w:i/>
          <w:iCs/>
          <w:lang w:eastAsia="en-US"/>
        </w:rPr>
        <w:t>kainą</w:t>
      </w:r>
      <w:r w:rsidRPr="00403DBA">
        <w:rPr>
          <w:rFonts w:eastAsia="Times New Roman" w:cstheme="minorHAnsi"/>
          <w:bCs/>
          <w:lang w:eastAsia="en-US"/>
        </w:rPr>
        <w:t>, vadovaudamasi šiame priede nustatyta vertinimo tvarka.</w:t>
      </w:r>
    </w:p>
    <w:p w14:paraId="3E472260" w14:textId="77777777" w:rsidR="00403DBA" w:rsidRPr="00403DBA" w:rsidRDefault="00403DBA" w:rsidP="00403DBA">
      <w:pPr>
        <w:rPr>
          <w:rFonts w:eastAsia="Times New Roman" w:cstheme="minorHAnsi"/>
          <w:lang w:eastAsia="en-US"/>
        </w:rPr>
      </w:pPr>
      <w:r w:rsidRPr="00403DBA">
        <w:rPr>
          <w:rFonts w:eastAsia="Times New Roman" w:cstheme="minorHAnsi"/>
          <w:bCs/>
          <w:lang w:eastAsia="en-US"/>
        </w:rPr>
        <w:t xml:space="preserve">2. </w:t>
      </w:r>
      <w:r w:rsidRPr="00403DBA">
        <w:rPr>
          <w:rFonts w:eastAsia="Times New Roman" w:cstheme="minorHAnsi"/>
          <w:lang w:eastAsia="en-US"/>
        </w:rPr>
        <w:t>Pasiūlyme nurodyta prekių, paslaugų ar darbų kaina arba sąnaudos visais atvejais turi būti laikomos neįprastai mažomis, jeigu jos yra 30 ir daugiau procentų mažesnės už visų tiekėjų, kurių pasiūlymai neatmesti dėl kitų priežasčių</w:t>
      </w:r>
      <w:r w:rsidRPr="00403DBA">
        <w:rPr>
          <w:rFonts w:eastAsia="Times New Roman" w:cstheme="minorHAnsi"/>
          <w:b/>
          <w:bCs/>
          <w:lang w:eastAsia="en-US"/>
        </w:rPr>
        <w:t xml:space="preserve"> </w:t>
      </w:r>
      <w:r w:rsidRPr="00403DBA">
        <w:rPr>
          <w:rFonts w:eastAsia="Times New Roman" w:cstheme="minorHAnsi"/>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49FEA360" w14:textId="4265BFA8" w:rsidR="00403DBA" w:rsidRPr="00A211F3" w:rsidRDefault="00403DBA" w:rsidP="00A211F3">
      <w:pPr>
        <w:rPr>
          <w:rFonts w:eastAsia="Times New Roman" w:cstheme="minorHAnsi"/>
          <w:b/>
          <w:i/>
          <w:lang w:eastAsia="en-US"/>
        </w:rPr>
      </w:pPr>
      <w:r w:rsidRPr="00403DBA">
        <w:rPr>
          <w:rFonts w:eastAsia="Times New Roman" w:cstheme="minorHAnsi"/>
          <w:bCs/>
          <w:iCs/>
          <w:lang w:eastAsia="en-US"/>
        </w:rPr>
        <w:t>3.</w:t>
      </w:r>
      <w:r w:rsidRPr="00403DBA">
        <w:rPr>
          <w:rFonts w:eastAsia="Times New Roman" w:cstheme="minorHAnsi"/>
          <w:b/>
          <w:i/>
          <w:lang w:eastAsia="en-US"/>
        </w:rPr>
        <w:t xml:space="preserve"> </w:t>
      </w:r>
      <w:r w:rsidRPr="00403DBA">
        <w:rPr>
          <w:rFonts w:eastAsia="Times New Roman" w:cstheme="minorHAnsi"/>
          <w:lang w:eastAsia="en-US"/>
        </w:rPr>
        <w:t>Perkančiajai organizacijai priimtina maksimali bendra pasiūlymo kaina</w:t>
      </w:r>
      <w:r w:rsidR="00350B76" w:rsidRPr="00801CEC">
        <w:rPr>
          <w:rFonts w:eastAsia="Times New Roman" w:cstheme="minorHAnsi"/>
          <w:lang w:eastAsia="en-US"/>
        </w:rPr>
        <w:t xml:space="preserve"> </w:t>
      </w:r>
      <w:r w:rsidR="008E5E8D" w:rsidRPr="008E5E8D">
        <w:rPr>
          <w:rFonts w:eastAsia="Times New Roman" w:cstheme="minorHAnsi"/>
          <w:i/>
          <w:iCs/>
          <w:color w:val="0070C0"/>
          <w:lang w:eastAsia="en-US"/>
        </w:rPr>
        <w:t xml:space="preserve">19 300,00 </w:t>
      </w:r>
      <w:r w:rsidRPr="00403DBA">
        <w:rPr>
          <w:rFonts w:eastAsia="Times New Roman" w:cstheme="minorHAnsi"/>
          <w:lang w:eastAsia="en-US"/>
        </w:rPr>
        <w:t>(</w:t>
      </w:r>
      <w:r w:rsidR="00102365">
        <w:rPr>
          <w:rFonts w:eastAsia="Times New Roman" w:cstheme="minorHAnsi"/>
          <w:lang w:eastAsia="en-US"/>
        </w:rPr>
        <w:t xml:space="preserve">devyniolika </w:t>
      </w:r>
      <w:r w:rsidR="00665A3E">
        <w:rPr>
          <w:rFonts w:eastAsia="Times New Roman" w:cstheme="minorHAnsi"/>
          <w:lang w:eastAsia="en-US"/>
        </w:rPr>
        <w:t>t</w:t>
      </w:r>
      <w:r w:rsidR="006B438D">
        <w:rPr>
          <w:rFonts w:eastAsia="Times New Roman" w:cstheme="minorHAnsi"/>
          <w:lang w:eastAsia="en-US"/>
        </w:rPr>
        <w:t>ūkstančių trys šimtai</w:t>
      </w:r>
      <w:r w:rsidR="00057FC1">
        <w:rPr>
          <w:rFonts w:eastAsia="Times New Roman" w:cstheme="minorHAnsi"/>
          <w:lang w:eastAsia="en-US"/>
        </w:rPr>
        <w:t xml:space="preserve"> eur</w:t>
      </w:r>
      <w:r w:rsidR="00665A3E">
        <w:rPr>
          <w:rFonts w:eastAsia="Times New Roman" w:cstheme="minorHAnsi"/>
          <w:lang w:eastAsia="en-US"/>
        </w:rPr>
        <w:t>ų</w:t>
      </w:r>
      <w:r w:rsidRPr="00403DBA">
        <w:rPr>
          <w:rFonts w:eastAsia="Times New Roman" w:cstheme="minorHAnsi"/>
          <w:lang w:eastAsia="en-US"/>
        </w:rPr>
        <w:t xml:space="preserve">, </w:t>
      </w:r>
      <w:r w:rsidR="006B438D">
        <w:rPr>
          <w:rFonts w:eastAsia="Times New Roman" w:cstheme="minorHAnsi"/>
          <w:lang w:eastAsia="en-US"/>
        </w:rPr>
        <w:t>00</w:t>
      </w:r>
      <w:r w:rsidRPr="00403DBA">
        <w:rPr>
          <w:rFonts w:eastAsia="Times New Roman" w:cstheme="minorHAnsi"/>
          <w:lang w:eastAsia="en-US"/>
        </w:rPr>
        <w:t xml:space="preserve"> cent</w:t>
      </w:r>
      <w:r w:rsidR="00C9421B">
        <w:rPr>
          <w:rFonts w:eastAsia="Times New Roman" w:cstheme="minorHAnsi"/>
          <w:lang w:eastAsia="en-US"/>
        </w:rPr>
        <w:t>as</w:t>
      </w:r>
      <w:r w:rsidRPr="00403DBA">
        <w:rPr>
          <w:rFonts w:eastAsia="Times New Roman" w:cstheme="minorHAnsi"/>
          <w:lang w:eastAsia="en-US"/>
        </w:rPr>
        <w:t>)</w:t>
      </w:r>
      <w:r w:rsidRPr="00403DBA">
        <w:rPr>
          <w:rFonts w:eastAsia="Times New Roman" w:cstheme="minorHAnsi"/>
          <w:color w:val="0070C0"/>
          <w:lang w:eastAsia="en-US"/>
        </w:rPr>
        <w:t xml:space="preserve"> </w:t>
      </w:r>
      <w:r w:rsidRPr="00403DBA">
        <w:rPr>
          <w:rFonts w:eastAsia="Times New Roman" w:cstheme="minorHAnsi"/>
          <w:i/>
          <w:iCs/>
          <w:color w:val="0070C0"/>
          <w:lang w:eastAsia="en-US"/>
        </w:rPr>
        <w:t>Eur be pridėtinės vertės mokesčio</w:t>
      </w:r>
      <w:r w:rsidRPr="00403DBA">
        <w:rPr>
          <w:rFonts w:eastAsia="Times New Roman" w:cstheme="minorHAnsi"/>
          <w:color w:val="0070C0"/>
          <w:lang w:eastAsia="en-US"/>
        </w:rPr>
        <w:t xml:space="preserve"> </w:t>
      </w:r>
      <w:r w:rsidRPr="00403DBA">
        <w:rPr>
          <w:rFonts w:eastAsia="Times New Roman" w:cstheme="minorHAnsi"/>
          <w:lang w:eastAsia="en-US"/>
        </w:rPr>
        <w:t>(toliau – PVM),</w:t>
      </w:r>
      <w:r w:rsidRPr="00403DBA">
        <w:rPr>
          <w:rFonts w:eastAsia="Times New Roman" w:cstheme="minorHAnsi"/>
          <w:i/>
          <w:iCs/>
          <w:lang w:eastAsia="en-US"/>
        </w:rPr>
        <w:t xml:space="preserve"> </w:t>
      </w:r>
      <w:r w:rsidR="00102365" w:rsidRPr="00102365">
        <w:rPr>
          <w:rFonts w:eastAsia="Times New Roman" w:cstheme="minorHAnsi"/>
          <w:i/>
          <w:iCs/>
          <w:color w:val="0070C0"/>
          <w:lang w:eastAsia="en-US"/>
        </w:rPr>
        <w:t xml:space="preserve">23 353,00 </w:t>
      </w:r>
      <w:r w:rsidRPr="00403DBA">
        <w:rPr>
          <w:rFonts w:eastAsia="Times New Roman" w:cstheme="minorHAnsi"/>
          <w:lang w:eastAsia="en-US"/>
        </w:rPr>
        <w:t>(</w:t>
      </w:r>
      <w:r w:rsidR="00BF72CC">
        <w:rPr>
          <w:rFonts w:eastAsia="Times New Roman" w:cstheme="minorHAnsi"/>
          <w:lang w:eastAsia="en-US"/>
        </w:rPr>
        <w:t>dvidešimt</w:t>
      </w:r>
      <w:r w:rsidR="00593DBE">
        <w:rPr>
          <w:rFonts w:eastAsia="Times New Roman" w:cstheme="minorHAnsi"/>
          <w:lang w:eastAsia="en-US"/>
        </w:rPr>
        <w:t xml:space="preserve"> </w:t>
      </w:r>
      <w:r w:rsidR="00C9421B">
        <w:rPr>
          <w:rFonts w:eastAsia="Times New Roman" w:cstheme="minorHAnsi"/>
          <w:lang w:eastAsia="en-US"/>
        </w:rPr>
        <w:t>t</w:t>
      </w:r>
      <w:r w:rsidR="00593DBE">
        <w:rPr>
          <w:rFonts w:eastAsia="Times New Roman" w:cstheme="minorHAnsi"/>
          <w:lang w:eastAsia="en-US"/>
        </w:rPr>
        <w:t>rys tūkstančiai</w:t>
      </w:r>
      <w:r w:rsidR="00213569">
        <w:rPr>
          <w:rFonts w:eastAsia="Times New Roman" w:cstheme="minorHAnsi"/>
          <w:lang w:eastAsia="en-US"/>
        </w:rPr>
        <w:t xml:space="preserve"> </w:t>
      </w:r>
      <w:r w:rsidR="00B77E47">
        <w:rPr>
          <w:rFonts w:eastAsia="Times New Roman" w:cstheme="minorHAnsi"/>
          <w:lang w:eastAsia="en-US"/>
        </w:rPr>
        <w:t>trys šimtai penk</w:t>
      </w:r>
      <w:r w:rsidR="00213569">
        <w:rPr>
          <w:rFonts w:eastAsia="Times New Roman" w:cstheme="minorHAnsi"/>
          <w:lang w:eastAsia="en-US"/>
        </w:rPr>
        <w:t>iasdešimt trys</w:t>
      </w:r>
      <w:r w:rsidR="00C9421B">
        <w:rPr>
          <w:rFonts w:eastAsia="Times New Roman" w:cstheme="minorHAnsi"/>
          <w:lang w:eastAsia="en-US"/>
        </w:rPr>
        <w:t xml:space="preserve"> </w:t>
      </w:r>
      <w:r w:rsidRPr="00403DBA">
        <w:rPr>
          <w:rFonts w:eastAsia="Times New Roman" w:cstheme="minorHAnsi"/>
          <w:lang w:eastAsia="en-US"/>
        </w:rPr>
        <w:t>eur</w:t>
      </w:r>
      <w:r w:rsidR="00213569">
        <w:rPr>
          <w:rFonts w:eastAsia="Times New Roman" w:cstheme="minorHAnsi"/>
          <w:lang w:eastAsia="en-US"/>
        </w:rPr>
        <w:t>ai</w:t>
      </w:r>
      <w:r w:rsidRPr="00403DBA">
        <w:rPr>
          <w:rFonts w:eastAsia="Times New Roman" w:cstheme="minorHAnsi"/>
          <w:lang w:eastAsia="en-US"/>
        </w:rPr>
        <w:t xml:space="preserve">, </w:t>
      </w:r>
      <w:r w:rsidR="005F0AF4">
        <w:rPr>
          <w:rFonts w:eastAsia="Times New Roman" w:cstheme="minorHAnsi"/>
          <w:lang w:eastAsia="en-US"/>
        </w:rPr>
        <w:t>00</w:t>
      </w:r>
      <w:r w:rsidRPr="00403DBA">
        <w:rPr>
          <w:rFonts w:eastAsia="Times New Roman" w:cstheme="minorHAnsi"/>
          <w:lang w:eastAsia="en-US"/>
        </w:rPr>
        <w:t xml:space="preserve"> cent</w:t>
      </w:r>
      <w:r w:rsidR="005F0AF4">
        <w:rPr>
          <w:rFonts w:eastAsia="Times New Roman" w:cstheme="minorHAnsi"/>
          <w:lang w:eastAsia="en-US"/>
        </w:rPr>
        <w:t>ų</w:t>
      </w:r>
      <w:r w:rsidRPr="00403DBA">
        <w:rPr>
          <w:rFonts w:eastAsia="Times New Roman" w:cstheme="minorHAnsi"/>
          <w:lang w:eastAsia="en-US"/>
        </w:rPr>
        <w:t>)</w:t>
      </w:r>
      <w:r w:rsidRPr="00403DBA">
        <w:rPr>
          <w:rFonts w:eastAsia="Times New Roman" w:cstheme="minorHAnsi"/>
          <w:i/>
          <w:iCs/>
          <w:color w:val="0070C0"/>
          <w:lang w:eastAsia="en-US"/>
        </w:rPr>
        <w:t xml:space="preserve"> Eur su PVM.</w:t>
      </w:r>
      <w:r w:rsidRPr="00403DBA">
        <w:rPr>
          <w:rFonts w:eastAsia="Times New Roman" w:cstheme="minorHAnsi"/>
          <w:bCs/>
          <w:iCs/>
          <w:lang w:eastAsia="en-US"/>
        </w:rPr>
        <w:t xml:space="preserve"> </w:t>
      </w:r>
      <w:r w:rsidR="00A211F3" w:rsidRPr="00A211F3">
        <w:rPr>
          <w:rFonts w:eastAsia="Times New Roman" w:cstheme="minorHAnsi"/>
          <w:b/>
          <w:i/>
          <w:lang w:eastAsia="en-US"/>
        </w:rPr>
        <w:t>Pasiūlymas bus atmestas dėl per didelės ir perkančiajai organizacijai nepriimtinos kainos.</w:t>
      </w:r>
    </w:p>
    <w:p w14:paraId="48CE864C" w14:textId="77777777" w:rsidR="00403DBA" w:rsidRDefault="00403DBA" w:rsidP="00403DBA">
      <w:pPr>
        <w:rPr>
          <w:rFonts w:eastAsia="Times New Roman" w:cstheme="minorHAnsi"/>
          <w:bCs/>
          <w:lang w:eastAsia="en-US"/>
        </w:rPr>
      </w:pPr>
      <w:r w:rsidRPr="00403DBA">
        <w:rPr>
          <w:rFonts w:eastAsia="Times New Roman" w:cstheme="minorHAnsi"/>
          <w:bCs/>
          <w:lang w:eastAsia="en-U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2A5AD875" w14:textId="77777777" w:rsidR="001538C1" w:rsidRDefault="001538C1" w:rsidP="00403DBA">
      <w:pPr>
        <w:rPr>
          <w:rFonts w:eastAsia="Times New Roman" w:cstheme="minorHAnsi"/>
          <w:bCs/>
          <w:lang w:eastAsia="en-US"/>
        </w:rPr>
      </w:pPr>
    </w:p>
    <w:p w14:paraId="5980D47C" w14:textId="639F412E" w:rsidR="001538C1" w:rsidRPr="00403DBA" w:rsidRDefault="001538C1" w:rsidP="001538C1">
      <w:pPr>
        <w:ind w:firstLine="0"/>
        <w:jc w:val="center"/>
        <w:rPr>
          <w:rFonts w:eastAsia="Times New Roman" w:cstheme="minorHAnsi"/>
          <w:bCs/>
          <w:lang w:eastAsia="en-US"/>
        </w:rPr>
      </w:pPr>
      <w:r>
        <w:rPr>
          <w:rFonts w:eastAsia="Times New Roman" w:cstheme="minorHAnsi"/>
          <w:bCs/>
          <w:lang w:eastAsia="en-US"/>
        </w:rPr>
        <w:t>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368485F6" w:rsidR="00506996" w:rsidRPr="00AE1397" w:rsidRDefault="00506996" w:rsidP="00AE1397">
      <w:pPr>
        <w:pStyle w:val="Heading1"/>
        <w:spacing w:before="0" w:after="0"/>
        <w:ind w:left="5954" w:firstLine="0"/>
        <w:rPr>
          <w:rFonts w:asciiTheme="minorHAnsi" w:hAnsiTheme="minorHAnsi" w:cstheme="minorHAnsi"/>
          <w:sz w:val="22"/>
          <w:szCs w:val="22"/>
        </w:rPr>
      </w:pPr>
      <w:bookmarkStart w:id="65" w:name="_Toc204246647"/>
      <w:r w:rsidRPr="00AE1397">
        <w:rPr>
          <w:rFonts w:asciiTheme="minorHAnsi" w:hAnsiTheme="minorHAnsi" w:cstheme="minorHAnsi"/>
          <w:sz w:val="22"/>
          <w:szCs w:val="22"/>
        </w:rPr>
        <w:lastRenderedPageBreak/>
        <w:t xml:space="preserve">Pirkimo sąlygų </w:t>
      </w:r>
      <w:r w:rsidR="0012726D" w:rsidRPr="00AE1397">
        <w:rPr>
          <w:rFonts w:asciiTheme="minorHAnsi" w:hAnsiTheme="minorHAnsi" w:cstheme="minorHAnsi"/>
          <w:sz w:val="22"/>
          <w:szCs w:val="22"/>
        </w:rPr>
        <w:t>7</w:t>
      </w:r>
      <w:r w:rsidRPr="00AE1397">
        <w:rPr>
          <w:rFonts w:asciiTheme="minorHAnsi" w:hAnsiTheme="minorHAnsi" w:cstheme="minorHAnsi"/>
          <w:sz w:val="22"/>
          <w:szCs w:val="22"/>
        </w:rPr>
        <w:t xml:space="preserve"> priedas „Sutarties projektas“</w:t>
      </w:r>
      <w:bookmarkEnd w:id="65"/>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76B4F370" w:rsidR="00112F92" w:rsidRPr="003B3C5E" w:rsidRDefault="003B3C5E" w:rsidP="003B3C5E">
      <w:pPr>
        <w:pStyle w:val="NoSpacing"/>
        <w:tabs>
          <w:tab w:val="left" w:pos="6160"/>
        </w:tabs>
        <w:spacing w:line="300" w:lineRule="auto"/>
        <w:ind w:firstLine="0"/>
        <w:contextualSpacing/>
        <w:jc w:val="center"/>
        <w:rPr>
          <w:rFonts w:eastAsiaTheme="minorHAnsi" w:cstheme="minorHAnsi"/>
          <w:bCs/>
          <w:iCs/>
          <w:sz w:val="28"/>
          <w:szCs w:val="28"/>
        </w:rPr>
      </w:pPr>
      <w:r w:rsidRPr="003B3C5E">
        <w:rPr>
          <w:rFonts w:eastAsiaTheme="minorHAnsi" w:cstheme="minorHAnsi"/>
          <w:bCs/>
          <w:iCs/>
          <w:sz w:val="28"/>
          <w:szCs w:val="28"/>
        </w:rPr>
        <w:t>RANGOS DARBŲ SUTARTIS</w:t>
      </w:r>
    </w:p>
    <w:p w14:paraId="05D8ECAD" w14:textId="68AAACD2" w:rsidR="003B3C5E" w:rsidRDefault="003B3C5E" w:rsidP="003B3C5E">
      <w:pPr>
        <w:pStyle w:val="NoSpacing"/>
        <w:tabs>
          <w:tab w:val="left" w:pos="6160"/>
        </w:tabs>
        <w:spacing w:line="300" w:lineRule="auto"/>
        <w:ind w:firstLine="0"/>
        <w:contextualSpacing/>
        <w:jc w:val="center"/>
        <w:rPr>
          <w:rFonts w:eastAsiaTheme="minorHAnsi" w:cstheme="minorHAnsi"/>
          <w:bCs/>
          <w:i/>
          <w:sz w:val="20"/>
          <w:szCs w:val="20"/>
        </w:rPr>
      </w:pPr>
      <w:r w:rsidRPr="003B3C5E">
        <w:rPr>
          <w:rFonts w:eastAsiaTheme="minorHAnsi" w:cstheme="minorHAnsi"/>
          <w:bCs/>
          <w:i/>
          <w:sz w:val="20"/>
          <w:szCs w:val="20"/>
        </w:rPr>
        <w:t>(pridedama atskiru priedu)</w:t>
      </w:r>
    </w:p>
    <w:p w14:paraId="6D95EC06" w14:textId="334F8745" w:rsidR="001538C1" w:rsidRPr="00124916" w:rsidRDefault="00124916" w:rsidP="003B3C5E">
      <w:pPr>
        <w:pStyle w:val="NoSpacing"/>
        <w:tabs>
          <w:tab w:val="left" w:pos="6160"/>
        </w:tabs>
        <w:spacing w:line="300" w:lineRule="auto"/>
        <w:ind w:firstLine="0"/>
        <w:contextualSpacing/>
        <w:jc w:val="center"/>
        <w:rPr>
          <w:rFonts w:eastAsiaTheme="minorHAnsi" w:cstheme="minorHAnsi"/>
          <w:bCs/>
          <w:iCs/>
          <w:sz w:val="20"/>
          <w:szCs w:val="20"/>
        </w:rPr>
      </w:pPr>
      <w:r>
        <w:rPr>
          <w:rFonts w:eastAsiaTheme="minorHAnsi" w:cstheme="minorHAnsi"/>
          <w:bCs/>
          <w:iCs/>
          <w:sz w:val="20"/>
          <w:szCs w:val="20"/>
        </w:rPr>
        <w:t>____________________</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3CF04666" w:rsidR="009B4090" w:rsidRPr="00F509BE" w:rsidRDefault="005110A6" w:rsidP="00AE1397">
      <w:pPr>
        <w:pStyle w:val="Heading1"/>
        <w:spacing w:before="0" w:after="0"/>
        <w:ind w:left="5954" w:firstLine="0"/>
        <w:rPr>
          <w:rFonts w:asciiTheme="minorHAnsi" w:eastAsiaTheme="minorHAnsi" w:hAnsiTheme="minorHAnsi" w:cstheme="minorHAnsi"/>
          <w:bCs/>
          <w:iCs/>
          <w:sz w:val="22"/>
          <w:szCs w:val="22"/>
        </w:rPr>
      </w:pPr>
      <w:bookmarkStart w:id="66" w:name="_Toc204246648"/>
      <w:r w:rsidRPr="00F509BE">
        <w:rPr>
          <w:rFonts w:asciiTheme="minorHAnsi" w:hAnsiTheme="minorHAnsi" w:cstheme="minorHAnsi"/>
          <w:sz w:val="22"/>
          <w:szCs w:val="22"/>
        </w:rPr>
        <w:lastRenderedPageBreak/>
        <w:t xml:space="preserve">Pirkimo sąlygų </w:t>
      </w:r>
      <w:r w:rsidR="0012726D" w:rsidRPr="00F509BE">
        <w:rPr>
          <w:rFonts w:asciiTheme="minorHAnsi" w:hAnsiTheme="minorHAnsi" w:cstheme="minorHAnsi"/>
          <w:sz w:val="22"/>
          <w:szCs w:val="22"/>
        </w:rPr>
        <w:t>8</w:t>
      </w:r>
      <w:r w:rsidRPr="00F509BE">
        <w:rPr>
          <w:rFonts w:asciiTheme="minorHAnsi" w:hAnsiTheme="minorHAnsi" w:cstheme="minorHAnsi"/>
          <w:sz w:val="22"/>
          <w:szCs w:val="22"/>
        </w:rPr>
        <w:t xml:space="preserve"> priedas „Terminai“</w:t>
      </w:r>
      <w:bookmarkEnd w:id="66"/>
    </w:p>
    <w:p w14:paraId="3C4C7BB6" w14:textId="5B1B043D" w:rsidR="009B4090" w:rsidRPr="004F1A11" w:rsidRDefault="009B4090" w:rsidP="009B4090">
      <w:pPr>
        <w:rPr>
          <w:rFonts w:eastAsiaTheme="minorHAnsi" w:cstheme="minorHAnsi"/>
          <w:bCs/>
          <w:iCs/>
        </w:rPr>
      </w:pPr>
    </w:p>
    <w:tbl>
      <w:tblPr>
        <w:tblStyle w:val="TableGrid2"/>
        <w:tblW w:w="10369" w:type="dxa"/>
        <w:tblInd w:w="-289" w:type="dxa"/>
        <w:tblLayout w:type="fixed"/>
        <w:tblLook w:val="04A0" w:firstRow="1" w:lastRow="0" w:firstColumn="1" w:lastColumn="0" w:noHBand="0" w:noVBand="1"/>
      </w:tblPr>
      <w:tblGrid>
        <w:gridCol w:w="567"/>
        <w:gridCol w:w="3260"/>
        <w:gridCol w:w="3402"/>
        <w:gridCol w:w="3140"/>
      </w:tblGrid>
      <w:tr w:rsidR="009B4090" w:rsidRPr="004F1A11" w14:paraId="555CDB78" w14:textId="77777777" w:rsidTr="00124916">
        <w:trPr>
          <w:trHeight w:val="20"/>
        </w:trPr>
        <w:tc>
          <w:tcPr>
            <w:tcW w:w="567"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2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2"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4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124916">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0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26D486FA" w:rsidR="009B4090" w:rsidRPr="00F3763D" w:rsidRDefault="00115BB9" w:rsidP="00F3763D">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124916">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0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124916">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0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25F93582" w:rsidR="001E4D4B" w:rsidRPr="004F1A11" w:rsidRDefault="00A90821" w:rsidP="00F3763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124916">
        <w:trPr>
          <w:trHeight w:val="74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124916">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063A23" w:rsidRDefault="009B4090" w:rsidP="003C138F">
            <w:pPr>
              <w:ind w:firstLine="34"/>
              <w:rPr>
                <w:rFonts w:asciiTheme="minorHAnsi" w:hAnsiTheme="minorHAnsi" w:cstheme="minorHAnsi"/>
                <w:sz w:val="21"/>
                <w:szCs w:val="21"/>
              </w:rPr>
            </w:pPr>
          </w:p>
        </w:tc>
      </w:tr>
      <w:tr w:rsidR="009B4090" w:rsidRPr="004F1A11" w14:paraId="343ACB13" w14:textId="77777777" w:rsidTr="00124916">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02"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140" w:type="dxa"/>
          </w:tcPr>
          <w:p w14:paraId="4885131B" w14:textId="02108A71" w:rsidR="009B4090" w:rsidRPr="00063A23" w:rsidRDefault="00063A23" w:rsidP="00063A23">
            <w:pPr>
              <w:ind w:firstLine="0"/>
              <w:rPr>
                <w:rFonts w:asciiTheme="minorHAnsi" w:hAnsiTheme="minorHAnsi" w:cstheme="minorHAnsi"/>
                <w:sz w:val="21"/>
                <w:szCs w:val="21"/>
              </w:rPr>
            </w:pPr>
            <w:r w:rsidRPr="00063A23">
              <w:rPr>
                <w:rFonts w:asciiTheme="minorHAnsi" w:hAnsiTheme="minorHAnsi" w:cstheme="minorHAnsi"/>
                <w:sz w:val="21"/>
                <w:szCs w:val="21"/>
              </w:rPr>
              <w:t>Netaikoma.</w:t>
            </w:r>
          </w:p>
        </w:tc>
      </w:tr>
      <w:tr w:rsidR="009B4090" w:rsidRPr="004F1A11" w14:paraId="0D67E0F5" w14:textId="77777777" w:rsidTr="00124916">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140" w:type="dxa"/>
          </w:tcPr>
          <w:p w14:paraId="3485D5CD" w14:textId="100CC4F8" w:rsidR="009B4090" w:rsidRPr="00063A23" w:rsidRDefault="009B4090" w:rsidP="003C138F">
            <w:pPr>
              <w:ind w:firstLine="34"/>
              <w:rPr>
                <w:rFonts w:asciiTheme="minorHAnsi" w:hAnsiTheme="minorHAnsi" w:cstheme="minorHAnsi"/>
                <w:sz w:val="21"/>
                <w:szCs w:val="21"/>
              </w:rPr>
            </w:pPr>
            <w:r w:rsidRPr="00063A23">
              <w:rPr>
                <w:rFonts w:asciiTheme="minorHAnsi" w:hAnsiTheme="minorHAnsi" w:cstheme="minorHAnsi"/>
                <w:sz w:val="21"/>
                <w:szCs w:val="21"/>
              </w:rPr>
              <w:t>Netaikoma</w:t>
            </w:r>
            <w:r w:rsidR="00063A23" w:rsidRPr="00063A23">
              <w:rPr>
                <w:rFonts w:asciiTheme="minorHAnsi" w:hAnsiTheme="minorHAnsi" w:cstheme="minorHAnsi"/>
                <w:sz w:val="21"/>
                <w:szCs w:val="21"/>
              </w:rPr>
              <w:t>.</w:t>
            </w:r>
          </w:p>
        </w:tc>
      </w:tr>
      <w:tr w:rsidR="009B4090" w:rsidRPr="004F1A11" w14:paraId="03C8EE25" w14:textId="77777777" w:rsidTr="00124916">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2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02"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124916">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2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124916">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2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02"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124916">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2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0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124916">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1A71BA">
      <w:pPr>
        <w:spacing w:line="240" w:lineRule="auto"/>
        <w:jc w:val="center"/>
        <w:rPr>
          <w:rFonts w:ascii="Arial" w:hAnsi="Arial" w:cs="Arial"/>
        </w:rPr>
      </w:pPr>
    </w:p>
    <w:p w14:paraId="15F29C05" w14:textId="7BCBFDE8" w:rsidR="001A71BA" w:rsidRPr="003277FD" w:rsidRDefault="001A71BA" w:rsidP="001A71BA">
      <w:pPr>
        <w:ind w:firstLine="0"/>
        <w:jc w:val="center"/>
        <w:rPr>
          <w:rFonts w:ascii="Arial" w:hAnsi="Arial" w:cs="Arial"/>
        </w:rPr>
      </w:pPr>
      <w:r w:rsidRPr="003277FD">
        <w:rPr>
          <w:rFonts w:ascii="Arial" w:hAnsi="Arial" w:cs="Arial"/>
        </w:rPr>
        <w:t>_________</w:t>
      </w:r>
      <w:r w:rsidR="001F3E18">
        <w:rPr>
          <w:rFonts w:ascii="Arial" w:hAnsi="Arial" w:cs="Arial"/>
        </w:rPr>
        <w:t>___</w:t>
      </w:r>
    </w:p>
    <w:p w14:paraId="53C22932" w14:textId="77777777" w:rsidR="001A71BA" w:rsidRPr="005F167C" w:rsidRDefault="001A71BA" w:rsidP="001A71BA">
      <w:pPr>
        <w:spacing w:line="240" w:lineRule="auto"/>
        <w:jc w:val="center"/>
        <w:rPr>
          <w:rFonts w:ascii="Arial" w:hAnsi="Arial" w:cs="Arial"/>
        </w:rPr>
      </w:pPr>
    </w:p>
    <w:sectPr w:rsidR="001A71BA" w:rsidRPr="005F167C" w:rsidSect="001538C1">
      <w:headerReference w:type="default" r:id="rId18"/>
      <w:footerReference w:type="default" r:id="rId19"/>
      <w:headerReference w:type="first" r:id="rId20"/>
      <w:footerReference w:type="first" r:id="rId21"/>
      <w:pgSz w:w="12240" w:h="15840"/>
      <w:pgMar w:top="720" w:right="758"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10F2" w14:textId="77777777" w:rsidR="00A74305" w:rsidRDefault="00A74305" w:rsidP="00D05666">
      <w:r>
        <w:separator/>
      </w:r>
    </w:p>
  </w:endnote>
  <w:endnote w:type="continuationSeparator" w:id="0">
    <w:p w14:paraId="51858B08" w14:textId="77777777" w:rsidR="00A74305" w:rsidRDefault="00A74305" w:rsidP="00D05666">
      <w:r>
        <w:continuationSeparator/>
      </w:r>
    </w:p>
  </w:endnote>
  <w:endnote w:type="continuationNotice" w:id="1">
    <w:p w14:paraId="55BE1673" w14:textId="77777777" w:rsidR="00A74305" w:rsidRDefault="00A743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6382" w14:textId="77777777" w:rsidR="00A74305" w:rsidRDefault="00A74305" w:rsidP="00D05666">
      <w:r>
        <w:separator/>
      </w:r>
    </w:p>
  </w:footnote>
  <w:footnote w:type="continuationSeparator" w:id="0">
    <w:p w14:paraId="2F7F31D5" w14:textId="77777777" w:rsidR="00A74305" w:rsidRDefault="00A74305" w:rsidP="00D05666">
      <w:r>
        <w:continuationSeparator/>
      </w:r>
    </w:p>
  </w:footnote>
  <w:footnote w:type="continuationNotice" w:id="1">
    <w:p w14:paraId="5CC46C81" w14:textId="77777777" w:rsidR="00A74305" w:rsidRDefault="00A74305">
      <w:pPr>
        <w:spacing w:line="240" w:lineRule="auto"/>
      </w:pPr>
    </w:p>
  </w:footnote>
  <w:footnote w:id="2">
    <w:p w14:paraId="2EB08BDC" w14:textId="77777777" w:rsidR="00BD0095" w:rsidRDefault="00BD0095" w:rsidP="00BD0095">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45F23184" w14:textId="77777777" w:rsidR="00BD0095" w:rsidRDefault="00BD0095" w:rsidP="00BD009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2388C4"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FAF"/>
    <w:multiLevelType w:val="hybridMultilevel"/>
    <w:tmpl w:val="8380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373C0D"/>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D01EB2E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D47762"/>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1"/>
  </w:num>
  <w:num w:numId="5" w16cid:durableId="1652252092">
    <w:abstractNumId w:val="3"/>
  </w:num>
  <w:num w:numId="6" w16cid:durableId="963148996">
    <w:abstractNumId w:val="1"/>
  </w:num>
  <w:num w:numId="7" w16cid:durableId="817724215">
    <w:abstractNumId w:val="6"/>
  </w:num>
  <w:num w:numId="8" w16cid:durableId="1476410157">
    <w:abstractNumId w:val="10"/>
  </w:num>
  <w:num w:numId="9" w16cid:durableId="62023824">
    <w:abstractNumId w:val="7"/>
  </w:num>
  <w:num w:numId="10" w16cid:durableId="737940565">
    <w:abstractNumId w:val="0"/>
  </w:num>
  <w:num w:numId="11" w16cid:durableId="74863892">
    <w:abstractNumId w:val="4"/>
  </w:num>
  <w:num w:numId="12" w16cid:durableId="109524902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D"/>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FB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F6C"/>
    <w:rsid w:val="00057FC1"/>
    <w:rsid w:val="000601F5"/>
    <w:rsid w:val="0006040C"/>
    <w:rsid w:val="000605C5"/>
    <w:rsid w:val="000608EF"/>
    <w:rsid w:val="00060B51"/>
    <w:rsid w:val="00061466"/>
    <w:rsid w:val="00061E86"/>
    <w:rsid w:val="000633CF"/>
    <w:rsid w:val="00063554"/>
    <w:rsid w:val="00063A23"/>
    <w:rsid w:val="00063DE1"/>
    <w:rsid w:val="00064868"/>
    <w:rsid w:val="000659E9"/>
    <w:rsid w:val="00065CD3"/>
    <w:rsid w:val="0006602A"/>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48"/>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74"/>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A12"/>
    <w:rsid w:val="000D412D"/>
    <w:rsid w:val="000D4406"/>
    <w:rsid w:val="000D4B9C"/>
    <w:rsid w:val="000D4E2B"/>
    <w:rsid w:val="000D5039"/>
    <w:rsid w:val="000D5C58"/>
    <w:rsid w:val="000D638A"/>
    <w:rsid w:val="000D79D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365"/>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349"/>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916"/>
    <w:rsid w:val="00124A2B"/>
    <w:rsid w:val="00124FB1"/>
    <w:rsid w:val="00125082"/>
    <w:rsid w:val="001250AF"/>
    <w:rsid w:val="001256F0"/>
    <w:rsid w:val="00125D4A"/>
    <w:rsid w:val="0012726D"/>
    <w:rsid w:val="001275FB"/>
    <w:rsid w:val="0013010B"/>
    <w:rsid w:val="00130C87"/>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ABB"/>
    <w:rsid w:val="00146BC9"/>
    <w:rsid w:val="00147397"/>
    <w:rsid w:val="00147A63"/>
    <w:rsid w:val="00147A8C"/>
    <w:rsid w:val="00150260"/>
    <w:rsid w:val="00150492"/>
    <w:rsid w:val="0015057D"/>
    <w:rsid w:val="00152306"/>
    <w:rsid w:val="0015376E"/>
    <w:rsid w:val="001538C1"/>
    <w:rsid w:val="001538C5"/>
    <w:rsid w:val="00153D1C"/>
    <w:rsid w:val="0015459E"/>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6B4"/>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1B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BC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31F"/>
    <w:rsid w:val="001F23FB"/>
    <w:rsid w:val="001F2905"/>
    <w:rsid w:val="001F2E11"/>
    <w:rsid w:val="001F2EB6"/>
    <w:rsid w:val="001F3174"/>
    <w:rsid w:val="001F3E18"/>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4F"/>
    <w:rsid w:val="00206F2A"/>
    <w:rsid w:val="0020706E"/>
    <w:rsid w:val="0020796D"/>
    <w:rsid w:val="00207E02"/>
    <w:rsid w:val="00207FAC"/>
    <w:rsid w:val="00210DD6"/>
    <w:rsid w:val="00212882"/>
    <w:rsid w:val="00212C25"/>
    <w:rsid w:val="00213569"/>
    <w:rsid w:val="002135C6"/>
    <w:rsid w:val="002140C5"/>
    <w:rsid w:val="002148E7"/>
    <w:rsid w:val="00214A30"/>
    <w:rsid w:val="00214D4B"/>
    <w:rsid w:val="00214E2F"/>
    <w:rsid w:val="00214E99"/>
    <w:rsid w:val="002155DD"/>
    <w:rsid w:val="002163DC"/>
    <w:rsid w:val="00217893"/>
    <w:rsid w:val="00217C71"/>
    <w:rsid w:val="00217C84"/>
    <w:rsid w:val="00217F6F"/>
    <w:rsid w:val="00220350"/>
    <w:rsid w:val="00220B88"/>
    <w:rsid w:val="002211A8"/>
    <w:rsid w:val="00221235"/>
    <w:rsid w:val="00221CC0"/>
    <w:rsid w:val="00222418"/>
    <w:rsid w:val="00223247"/>
    <w:rsid w:val="00223614"/>
    <w:rsid w:val="002256CF"/>
    <w:rsid w:val="00225BEF"/>
    <w:rsid w:val="00225FC4"/>
    <w:rsid w:val="002267CC"/>
    <w:rsid w:val="002267DE"/>
    <w:rsid w:val="00226A33"/>
    <w:rsid w:val="002279BC"/>
    <w:rsid w:val="00231166"/>
    <w:rsid w:val="0023158B"/>
    <w:rsid w:val="002323CC"/>
    <w:rsid w:val="00233169"/>
    <w:rsid w:val="00234717"/>
    <w:rsid w:val="00234920"/>
    <w:rsid w:val="00234F3F"/>
    <w:rsid w:val="0023505D"/>
    <w:rsid w:val="00235284"/>
    <w:rsid w:val="00235DC3"/>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946"/>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EB7"/>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810"/>
    <w:rsid w:val="002C0960"/>
    <w:rsid w:val="002C14FC"/>
    <w:rsid w:val="002C1E42"/>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78"/>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F7E"/>
    <w:rsid w:val="003049FC"/>
    <w:rsid w:val="00304E45"/>
    <w:rsid w:val="00305876"/>
    <w:rsid w:val="00306D9F"/>
    <w:rsid w:val="00306F87"/>
    <w:rsid w:val="003074D1"/>
    <w:rsid w:val="00307CB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26"/>
    <w:rsid w:val="0035091B"/>
    <w:rsid w:val="00350B76"/>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A24"/>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5E"/>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E5"/>
    <w:rsid w:val="003C5AB4"/>
    <w:rsid w:val="003C5CA2"/>
    <w:rsid w:val="003C6328"/>
    <w:rsid w:val="003C6C3A"/>
    <w:rsid w:val="003C6C7B"/>
    <w:rsid w:val="003C711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E8"/>
    <w:rsid w:val="003E3871"/>
    <w:rsid w:val="003E436D"/>
    <w:rsid w:val="003E4C10"/>
    <w:rsid w:val="003E4DB9"/>
    <w:rsid w:val="003E4E8A"/>
    <w:rsid w:val="003E51C1"/>
    <w:rsid w:val="003E5CEA"/>
    <w:rsid w:val="003E6FE5"/>
    <w:rsid w:val="003E713F"/>
    <w:rsid w:val="003F092C"/>
    <w:rsid w:val="003F0DA7"/>
    <w:rsid w:val="003F1264"/>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BA"/>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373"/>
    <w:rsid w:val="004157B6"/>
    <w:rsid w:val="004159FF"/>
    <w:rsid w:val="00415A37"/>
    <w:rsid w:val="0041685F"/>
    <w:rsid w:val="00416D08"/>
    <w:rsid w:val="00417604"/>
    <w:rsid w:val="00424C4C"/>
    <w:rsid w:val="004252AF"/>
    <w:rsid w:val="00427174"/>
    <w:rsid w:val="00427210"/>
    <w:rsid w:val="00430DB7"/>
    <w:rsid w:val="0043193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27"/>
    <w:rsid w:val="00443DE5"/>
    <w:rsid w:val="00443E84"/>
    <w:rsid w:val="00443FA8"/>
    <w:rsid w:val="00443FEB"/>
    <w:rsid w:val="00444DC8"/>
    <w:rsid w:val="0044540D"/>
    <w:rsid w:val="0044685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B0"/>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ED8"/>
    <w:rsid w:val="004A3F9F"/>
    <w:rsid w:val="004A415C"/>
    <w:rsid w:val="004A4444"/>
    <w:rsid w:val="004A4761"/>
    <w:rsid w:val="004A48CA"/>
    <w:rsid w:val="004A4C80"/>
    <w:rsid w:val="004A51B9"/>
    <w:rsid w:val="004A5A9A"/>
    <w:rsid w:val="004A6248"/>
    <w:rsid w:val="004A6D68"/>
    <w:rsid w:val="004A7485"/>
    <w:rsid w:val="004A7F0E"/>
    <w:rsid w:val="004B01D9"/>
    <w:rsid w:val="004B0E0C"/>
    <w:rsid w:val="004B1C98"/>
    <w:rsid w:val="004B219C"/>
    <w:rsid w:val="004B2B8B"/>
    <w:rsid w:val="004B2DE4"/>
    <w:rsid w:val="004B57E8"/>
    <w:rsid w:val="004B6BCA"/>
    <w:rsid w:val="004B6FBD"/>
    <w:rsid w:val="004B7455"/>
    <w:rsid w:val="004B75AF"/>
    <w:rsid w:val="004B7A8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35"/>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64B"/>
    <w:rsid w:val="005209A8"/>
    <w:rsid w:val="00520CD2"/>
    <w:rsid w:val="005211CB"/>
    <w:rsid w:val="00521A8B"/>
    <w:rsid w:val="00522200"/>
    <w:rsid w:val="00522732"/>
    <w:rsid w:val="0052318C"/>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7F3"/>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1ED"/>
    <w:rsid w:val="00583B84"/>
    <w:rsid w:val="005846F8"/>
    <w:rsid w:val="0058525D"/>
    <w:rsid w:val="00585C84"/>
    <w:rsid w:val="00587BAC"/>
    <w:rsid w:val="00587E05"/>
    <w:rsid w:val="00590005"/>
    <w:rsid w:val="00591FAF"/>
    <w:rsid w:val="00593111"/>
    <w:rsid w:val="00593816"/>
    <w:rsid w:val="00593D67"/>
    <w:rsid w:val="00593DBE"/>
    <w:rsid w:val="00594309"/>
    <w:rsid w:val="00594FA6"/>
    <w:rsid w:val="00595F1A"/>
    <w:rsid w:val="00595F8E"/>
    <w:rsid w:val="005964CC"/>
    <w:rsid w:val="00596895"/>
    <w:rsid w:val="00596BDA"/>
    <w:rsid w:val="00597972"/>
    <w:rsid w:val="005A0517"/>
    <w:rsid w:val="005A07D8"/>
    <w:rsid w:val="005A0C5B"/>
    <w:rsid w:val="005A3372"/>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6CA"/>
    <w:rsid w:val="005C6C2A"/>
    <w:rsid w:val="005C6D8F"/>
    <w:rsid w:val="005C7B7A"/>
    <w:rsid w:val="005D080D"/>
    <w:rsid w:val="005D08AD"/>
    <w:rsid w:val="005D0BAB"/>
    <w:rsid w:val="005D0CCC"/>
    <w:rsid w:val="005D1EC0"/>
    <w:rsid w:val="005D280D"/>
    <w:rsid w:val="005D30B4"/>
    <w:rsid w:val="005D37DB"/>
    <w:rsid w:val="005D393D"/>
    <w:rsid w:val="005D3AD1"/>
    <w:rsid w:val="005D46A9"/>
    <w:rsid w:val="005D4AB8"/>
    <w:rsid w:val="005D511B"/>
    <w:rsid w:val="005D5949"/>
    <w:rsid w:val="005D5FBB"/>
    <w:rsid w:val="005D6204"/>
    <w:rsid w:val="005D6210"/>
    <w:rsid w:val="005D6EB6"/>
    <w:rsid w:val="005D7383"/>
    <w:rsid w:val="005D7A77"/>
    <w:rsid w:val="005D7D8C"/>
    <w:rsid w:val="005E0667"/>
    <w:rsid w:val="005E25A4"/>
    <w:rsid w:val="005E2700"/>
    <w:rsid w:val="005E29E3"/>
    <w:rsid w:val="005E36FB"/>
    <w:rsid w:val="005E3B81"/>
    <w:rsid w:val="005E4667"/>
    <w:rsid w:val="005E5976"/>
    <w:rsid w:val="005E5FE0"/>
    <w:rsid w:val="005E655D"/>
    <w:rsid w:val="005F0AF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FFB"/>
    <w:rsid w:val="00623F37"/>
    <w:rsid w:val="00623F56"/>
    <w:rsid w:val="0062414A"/>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3E"/>
    <w:rsid w:val="00665B16"/>
    <w:rsid w:val="00665D82"/>
    <w:rsid w:val="006666F6"/>
    <w:rsid w:val="00667BD8"/>
    <w:rsid w:val="00670373"/>
    <w:rsid w:val="00670606"/>
    <w:rsid w:val="00671B2B"/>
    <w:rsid w:val="00671CD2"/>
    <w:rsid w:val="00671D4E"/>
    <w:rsid w:val="00671DB5"/>
    <w:rsid w:val="00671E8F"/>
    <w:rsid w:val="006727BF"/>
    <w:rsid w:val="0067281B"/>
    <w:rsid w:val="00673538"/>
    <w:rsid w:val="00675423"/>
    <w:rsid w:val="00677B00"/>
    <w:rsid w:val="00677F40"/>
    <w:rsid w:val="00680281"/>
    <w:rsid w:val="00681CDE"/>
    <w:rsid w:val="006824FC"/>
    <w:rsid w:val="00682AD5"/>
    <w:rsid w:val="0068448B"/>
    <w:rsid w:val="00685C49"/>
    <w:rsid w:val="00687840"/>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38D"/>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3A4"/>
    <w:rsid w:val="006F5870"/>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1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2F5"/>
    <w:rsid w:val="0074743B"/>
    <w:rsid w:val="00747663"/>
    <w:rsid w:val="00747867"/>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1ECB"/>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CF0"/>
    <w:rsid w:val="00785172"/>
    <w:rsid w:val="00785F17"/>
    <w:rsid w:val="007860B6"/>
    <w:rsid w:val="00786329"/>
    <w:rsid w:val="007863E6"/>
    <w:rsid w:val="00786563"/>
    <w:rsid w:val="0078664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4FD"/>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53B"/>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1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CEC"/>
    <w:rsid w:val="0080269D"/>
    <w:rsid w:val="008035AC"/>
    <w:rsid w:val="008040CB"/>
    <w:rsid w:val="008043C9"/>
    <w:rsid w:val="00805177"/>
    <w:rsid w:val="008055A2"/>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3BD"/>
    <w:rsid w:val="00816837"/>
    <w:rsid w:val="008176D9"/>
    <w:rsid w:val="00817AB9"/>
    <w:rsid w:val="00820787"/>
    <w:rsid w:val="0082094F"/>
    <w:rsid w:val="00820A04"/>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4FEE"/>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8D7"/>
    <w:rsid w:val="00852F58"/>
    <w:rsid w:val="0085360B"/>
    <w:rsid w:val="008536DF"/>
    <w:rsid w:val="008537D3"/>
    <w:rsid w:val="00854EFE"/>
    <w:rsid w:val="008552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22"/>
    <w:rsid w:val="00877A5D"/>
    <w:rsid w:val="008802B8"/>
    <w:rsid w:val="00881064"/>
    <w:rsid w:val="0088228F"/>
    <w:rsid w:val="008829B2"/>
    <w:rsid w:val="0088336F"/>
    <w:rsid w:val="008835A9"/>
    <w:rsid w:val="00884B13"/>
    <w:rsid w:val="0088657A"/>
    <w:rsid w:val="00886C5B"/>
    <w:rsid w:val="00887B5D"/>
    <w:rsid w:val="008901DC"/>
    <w:rsid w:val="00890339"/>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D8"/>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61E"/>
    <w:rsid w:val="008D6D80"/>
    <w:rsid w:val="008D6F67"/>
    <w:rsid w:val="008D704D"/>
    <w:rsid w:val="008D7A4D"/>
    <w:rsid w:val="008E2035"/>
    <w:rsid w:val="008E3081"/>
    <w:rsid w:val="008E31B9"/>
    <w:rsid w:val="008E4A3C"/>
    <w:rsid w:val="008E50AC"/>
    <w:rsid w:val="008E5E8D"/>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761"/>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BE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4D"/>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4F"/>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5F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6B"/>
    <w:rsid w:val="009D184C"/>
    <w:rsid w:val="009D2E13"/>
    <w:rsid w:val="009D2F4F"/>
    <w:rsid w:val="009D3518"/>
    <w:rsid w:val="009D35B0"/>
    <w:rsid w:val="009D41AE"/>
    <w:rsid w:val="009D57A5"/>
    <w:rsid w:val="009D63D3"/>
    <w:rsid w:val="009D7222"/>
    <w:rsid w:val="009D7294"/>
    <w:rsid w:val="009D7770"/>
    <w:rsid w:val="009D779F"/>
    <w:rsid w:val="009E1FFB"/>
    <w:rsid w:val="009E20B7"/>
    <w:rsid w:val="009E20FA"/>
    <w:rsid w:val="009E2403"/>
    <w:rsid w:val="009E2820"/>
    <w:rsid w:val="009E3A5C"/>
    <w:rsid w:val="009E3D03"/>
    <w:rsid w:val="009E43D5"/>
    <w:rsid w:val="009E46BC"/>
    <w:rsid w:val="009E4CDE"/>
    <w:rsid w:val="009F252B"/>
    <w:rsid w:val="009F29E7"/>
    <w:rsid w:val="009F474E"/>
    <w:rsid w:val="009F4E56"/>
    <w:rsid w:val="009F52D7"/>
    <w:rsid w:val="009F5AAD"/>
    <w:rsid w:val="009F639D"/>
    <w:rsid w:val="009F644C"/>
    <w:rsid w:val="009F644F"/>
    <w:rsid w:val="009F6CE6"/>
    <w:rsid w:val="009F7690"/>
    <w:rsid w:val="009F783D"/>
    <w:rsid w:val="009F7959"/>
    <w:rsid w:val="009F7B8F"/>
    <w:rsid w:val="009F7C63"/>
    <w:rsid w:val="009F7D62"/>
    <w:rsid w:val="009F7F31"/>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60D"/>
    <w:rsid w:val="00A1776F"/>
    <w:rsid w:val="00A211F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C7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4B9"/>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B95"/>
    <w:rsid w:val="00A65CD9"/>
    <w:rsid w:val="00A663F7"/>
    <w:rsid w:val="00A6728D"/>
    <w:rsid w:val="00A678F2"/>
    <w:rsid w:val="00A71150"/>
    <w:rsid w:val="00A71BA0"/>
    <w:rsid w:val="00A728AD"/>
    <w:rsid w:val="00A73BF7"/>
    <w:rsid w:val="00A74305"/>
    <w:rsid w:val="00A744AD"/>
    <w:rsid w:val="00A747AC"/>
    <w:rsid w:val="00A74B22"/>
    <w:rsid w:val="00A75E04"/>
    <w:rsid w:val="00A76EAF"/>
    <w:rsid w:val="00A76F66"/>
    <w:rsid w:val="00A77900"/>
    <w:rsid w:val="00A80545"/>
    <w:rsid w:val="00A8071F"/>
    <w:rsid w:val="00A807B0"/>
    <w:rsid w:val="00A80C02"/>
    <w:rsid w:val="00A815B1"/>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1"/>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7BA"/>
    <w:rsid w:val="00AC59AF"/>
    <w:rsid w:val="00AC5E8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03"/>
    <w:rsid w:val="00AD7D83"/>
    <w:rsid w:val="00AE0354"/>
    <w:rsid w:val="00AE1244"/>
    <w:rsid w:val="00AE1397"/>
    <w:rsid w:val="00AE13BD"/>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1E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EF6"/>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0F3"/>
    <w:rsid w:val="00B24214"/>
    <w:rsid w:val="00B2459A"/>
    <w:rsid w:val="00B24A32"/>
    <w:rsid w:val="00B24A60"/>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E3"/>
    <w:rsid w:val="00B64536"/>
    <w:rsid w:val="00B6522C"/>
    <w:rsid w:val="00B672BA"/>
    <w:rsid w:val="00B6737C"/>
    <w:rsid w:val="00B70581"/>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E47"/>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201"/>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C04"/>
    <w:rsid w:val="00BA31F7"/>
    <w:rsid w:val="00BA341F"/>
    <w:rsid w:val="00BA3D88"/>
    <w:rsid w:val="00BA4247"/>
    <w:rsid w:val="00BA4ACB"/>
    <w:rsid w:val="00BA4D96"/>
    <w:rsid w:val="00BA5539"/>
    <w:rsid w:val="00BA5935"/>
    <w:rsid w:val="00BA5C6D"/>
    <w:rsid w:val="00BA74D7"/>
    <w:rsid w:val="00BA77A6"/>
    <w:rsid w:val="00BB174C"/>
    <w:rsid w:val="00BB2EDE"/>
    <w:rsid w:val="00BB2F46"/>
    <w:rsid w:val="00BB3B0E"/>
    <w:rsid w:val="00BB3FAC"/>
    <w:rsid w:val="00BB45B4"/>
    <w:rsid w:val="00BB45DF"/>
    <w:rsid w:val="00BB4A57"/>
    <w:rsid w:val="00BB5270"/>
    <w:rsid w:val="00BB54F0"/>
    <w:rsid w:val="00BB6533"/>
    <w:rsid w:val="00BB67CE"/>
    <w:rsid w:val="00BB6B79"/>
    <w:rsid w:val="00BC0EC9"/>
    <w:rsid w:val="00BC1CD4"/>
    <w:rsid w:val="00BC22EF"/>
    <w:rsid w:val="00BC2A8B"/>
    <w:rsid w:val="00BC2E44"/>
    <w:rsid w:val="00BC3440"/>
    <w:rsid w:val="00BC3DF9"/>
    <w:rsid w:val="00BC3EEA"/>
    <w:rsid w:val="00BC403A"/>
    <w:rsid w:val="00BC7052"/>
    <w:rsid w:val="00BC74E7"/>
    <w:rsid w:val="00BC759E"/>
    <w:rsid w:val="00BC7964"/>
    <w:rsid w:val="00BD0095"/>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8E6"/>
    <w:rsid w:val="00BE7C72"/>
    <w:rsid w:val="00BE7D6A"/>
    <w:rsid w:val="00BF0B76"/>
    <w:rsid w:val="00BF1959"/>
    <w:rsid w:val="00BF22F5"/>
    <w:rsid w:val="00BF3638"/>
    <w:rsid w:val="00BF4594"/>
    <w:rsid w:val="00BF5AEB"/>
    <w:rsid w:val="00BF5EA3"/>
    <w:rsid w:val="00BF5F45"/>
    <w:rsid w:val="00BF64AF"/>
    <w:rsid w:val="00BF6BED"/>
    <w:rsid w:val="00BF6C92"/>
    <w:rsid w:val="00BF72CC"/>
    <w:rsid w:val="00BF7343"/>
    <w:rsid w:val="00BF780E"/>
    <w:rsid w:val="00C006CB"/>
    <w:rsid w:val="00C00F86"/>
    <w:rsid w:val="00C013F9"/>
    <w:rsid w:val="00C0144C"/>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D1"/>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731"/>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AA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6A9"/>
    <w:rsid w:val="00C9421B"/>
    <w:rsid w:val="00C94445"/>
    <w:rsid w:val="00C948BF"/>
    <w:rsid w:val="00C94A83"/>
    <w:rsid w:val="00C94B9F"/>
    <w:rsid w:val="00C955E6"/>
    <w:rsid w:val="00C95B05"/>
    <w:rsid w:val="00C95F80"/>
    <w:rsid w:val="00C96406"/>
    <w:rsid w:val="00C970BE"/>
    <w:rsid w:val="00C970C8"/>
    <w:rsid w:val="00CA000A"/>
    <w:rsid w:val="00CA02E5"/>
    <w:rsid w:val="00CA0CC5"/>
    <w:rsid w:val="00CA1526"/>
    <w:rsid w:val="00CA1A1C"/>
    <w:rsid w:val="00CA23C1"/>
    <w:rsid w:val="00CA2B04"/>
    <w:rsid w:val="00CA347D"/>
    <w:rsid w:val="00CA3A0F"/>
    <w:rsid w:val="00CA3A72"/>
    <w:rsid w:val="00CA3FAE"/>
    <w:rsid w:val="00CA439D"/>
    <w:rsid w:val="00CA47CB"/>
    <w:rsid w:val="00CA5166"/>
    <w:rsid w:val="00CA6329"/>
    <w:rsid w:val="00CA65C6"/>
    <w:rsid w:val="00CB0A3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F58"/>
    <w:rsid w:val="00CC60FF"/>
    <w:rsid w:val="00CC654F"/>
    <w:rsid w:val="00CC6C5E"/>
    <w:rsid w:val="00CC7C6B"/>
    <w:rsid w:val="00CD0287"/>
    <w:rsid w:val="00CD03A8"/>
    <w:rsid w:val="00CD03AD"/>
    <w:rsid w:val="00CD0435"/>
    <w:rsid w:val="00CD1483"/>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8C6"/>
    <w:rsid w:val="00CF6F7F"/>
    <w:rsid w:val="00CF705D"/>
    <w:rsid w:val="00CF7B33"/>
    <w:rsid w:val="00D004A2"/>
    <w:rsid w:val="00D02127"/>
    <w:rsid w:val="00D021AA"/>
    <w:rsid w:val="00D0223D"/>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96B"/>
    <w:rsid w:val="00D26F9A"/>
    <w:rsid w:val="00D278FA"/>
    <w:rsid w:val="00D3069A"/>
    <w:rsid w:val="00D31033"/>
    <w:rsid w:val="00D31FE9"/>
    <w:rsid w:val="00D324CF"/>
    <w:rsid w:val="00D325C1"/>
    <w:rsid w:val="00D331C2"/>
    <w:rsid w:val="00D341BE"/>
    <w:rsid w:val="00D354EB"/>
    <w:rsid w:val="00D35F9A"/>
    <w:rsid w:val="00D37664"/>
    <w:rsid w:val="00D4053D"/>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47C"/>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6D0"/>
    <w:rsid w:val="00D77C78"/>
    <w:rsid w:val="00D809E1"/>
    <w:rsid w:val="00D80CA9"/>
    <w:rsid w:val="00D80CDF"/>
    <w:rsid w:val="00D80D12"/>
    <w:rsid w:val="00D8178E"/>
    <w:rsid w:val="00D81E9E"/>
    <w:rsid w:val="00D8349A"/>
    <w:rsid w:val="00D8368E"/>
    <w:rsid w:val="00D83945"/>
    <w:rsid w:val="00D83C57"/>
    <w:rsid w:val="00D83F39"/>
    <w:rsid w:val="00D84345"/>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573"/>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21F"/>
    <w:rsid w:val="00DD344C"/>
    <w:rsid w:val="00DD39A8"/>
    <w:rsid w:val="00DD4DF8"/>
    <w:rsid w:val="00DD4F0E"/>
    <w:rsid w:val="00DD6064"/>
    <w:rsid w:val="00DD6138"/>
    <w:rsid w:val="00DD6240"/>
    <w:rsid w:val="00DD649E"/>
    <w:rsid w:val="00DD682A"/>
    <w:rsid w:val="00DE051B"/>
    <w:rsid w:val="00DE0779"/>
    <w:rsid w:val="00DE0954"/>
    <w:rsid w:val="00DE0A53"/>
    <w:rsid w:val="00DE0B49"/>
    <w:rsid w:val="00DE18FF"/>
    <w:rsid w:val="00DE23CA"/>
    <w:rsid w:val="00DE2844"/>
    <w:rsid w:val="00DE290C"/>
    <w:rsid w:val="00DE2991"/>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75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7F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7AC"/>
    <w:rsid w:val="00E8432A"/>
    <w:rsid w:val="00E84C1F"/>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5E8"/>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BCD"/>
    <w:rsid w:val="00ED0C16"/>
    <w:rsid w:val="00ED0DC7"/>
    <w:rsid w:val="00ED0F74"/>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595"/>
    <w:rsid w:val="00ED67BF"/>
    <w:rsid w:val="00ED67E6"/>
    <w:rsid w:val="00ED697D"/>
    <w:rsid w:val="00ED6CEC"/>
    <w:rsid w:val="00ED735B"/>
    <w:rsid w:val="00ED73B9"/>
    <w:rsid w:val="00ED7430"/>
    <w:rsid w:val="00EE0136"/>
    <w:rsid w:val="00EE0649"/>
    <w:rsid w:val="00EE16DB"/>
    <w:rsid w:val="00EE19FD"/>
    <w:rsid w:val="00EE1B56"/>
    <w:rsid w:val="00EE1C85"/>
    <w:rsid w:val="00EE1F5D"/>
    <w:rsid w:val="00EE21C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2"/>
    <w:rsid w:val="00F10CF1"/>
    <w:rsid w:val="00F10EB1"/>
    <w:rsid w:val="00F1174E"/>
    <w:rsid w:val="00F11796"/>
    <w:rsid w:val="00F126A8"/>
    <w:rsid w:val="00F13570"/>
    <w:rsid w:val="00F13FC9"/>
    <w:rsid w:val="00F158C7"/>
    <w:rsid w:val="00F15FF5"/>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63D"/>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9BE"/>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417"/>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ADD"/>
    <w:rsid w:val="00F75592"/>
    <w:rsid w:val="00F7599F"/>
    <w:rsid w:val="00F7680D"/>
    <w:rsid w:val="00F768B8"/>
    <w:rsid w:val="00F76B1E"/>
    <w:rsid w:val="00F77250"/>
    <w:rsid w:val="00F7725C"/>
    <w:rsid w:val="00F77A5D"/>
    <w:rsid w:val="00F77B99"/>
    <w:rsid w:val="00F8029E"/>
    <w:rsid w:val="00F80334"/>
    <w:rsid w:val="00F80768"/>
    <w:rsid w:val="00F81D96"/>
    <w:rsid w:val="00F81F56"/>
    <w:rsid w:val="00F820EB"/>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072"/>
    <w:rsid w:val="00FA36EB"/>
    <w:rsid w:val="00FA4B39"/>
    <w:rsid w:val="00FA56CE"/>
    <w:rsid w:val="00FA659D"/>
    <w:rsid w:val="00FA675B"/>
    <w:rsid w:val="00FA7142"/>
    <w:rsid w:val="00FB00BA"/>
    <w:rsid w:val="00FB0339"/>
    <w:rsid w:val="00FB10F0"/>
    <w:rsid w:val="00FB14D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D"/>
    <w:rsid w:val="00FB7BCA"/>
    <w:rsid w:val="00FC2982"/>
    <w:rsid w:val="00FC30FB"/>
    <w:rsid w:val="00FC3EFB"/>
    <w:rsid w:val="00FC46D9"/>
    <w:rsid w:val="00FC4C61"/>
    <w:rsid w:val="00FC5449"/>
    <w:rsid w:val="00FC5CAE"/>
    <w:rsid w:val="00FC5EA5"/>
    <w:rsid w:val="00FC5EB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763"/>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36"/>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50526"/>
    <w:pPr>
      <w:tabs>
        <w:tab w:val="left" w:pos="426"/>
        <w:tab w:val="left" w:pos="1100"/>
        <w:tab w:val="right" w:leader="dot" w:pos="9962"/>
      </w:tabs>
      <w:ind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818106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3274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va.mardosiene@atgimimomokykla.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hyperlink" Target="https://vpt.lrv.lt/lt/naujienos/lietuvos-auksciausiojo-teismo-2022-m-spalio-6-d-nutartis-civilineje-byloje-nr-e3k-3-328-469-2022"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20"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A8778095DDCD4E12B20B1A33F5D4426F"/>
        <w:category>
          <w:name w:val="Bendrosios nuostatos"/>
          <w:gallery w:val="placeholder"/>
        </w:category>
        <w:types>
          <w:type w:val="bbPlcHdr"/>
        </w:types>
        <w:behaviors>
          <w:behavior w:val="content"/>
        </w:behaviors>
        <w:guid w:val="{83E08511-E323-4017-B9FC-05A7711FABA0}"/>
      </w:docPartPr>
      <w:docPartBody>
        <w:p w:rsidR="004A5EB2" w:rsidRDefault="004A5E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5459E"/>
    <w:rsid w:val="001A6EE0"/>
    <w:rsid w:val="001D01F3"/>
    <w:rsid w:val="001E3B26"/>
    <w:rsid w:val="00256A57"/>
    <w:rsid w:val="00266946"/>
    <w:rsid w:val="0028632C"/>
    <w:rsid w:val="00293197"/>
    <w:rsid w:val="00295EF8"/>
    <w:rsid w:val="002C1509"/>
    <w:rsid w:val="003661A6"/>
    <w:rsid w:val="003B3BF4"/>
    <w:rsid w:val="004161F4"/>
    <w:rsid w:val="00430113"/>
    <w:rsid w:val="00460C76"/>
    <w:rsid w:val="0046126A"/>
    <w:rsid w:val="004A3ED8"/>
    <w:rsid w:val="004A5EB2"/>
    <w:rsid w:val="004C214A"/>
    <w:rsid w:val="004D38E9"/>
    <w:rsid w:val="00515E63"/>
    <w:rsid w:val="00565992"/>
    <w:rsid w:val="00594309"/>
    <w:rsid w:val="00652F79"/>
    <w:rsid w:val="00685665"/>
    <w:rsid w:val="006A4CFC"/>
    <w:rsid w:val="006D77F5"/>
    <w:rsid w:val="007260B3"/>
    <w:rsid w:val="00731487"/>
    <w:rsid w:val="00737C4C"/>
    <w:rsid w:val="0078514A"/>
    <w:rsid w:val="007C707B"/>
    <w:rsid w:val="007C7D73"/>
    <w:rsid w:val="007F25D7"/>
    <w:rsid w:val="00810A25"/>
    <w:rsid w:val="00881536"/>
    <w:rsid w:val="008D6E2A"/>
    <w:rsid w:val="00906FC8"/>
    <w:rsid w:val="00915DD0"/>
    <w:rsid w:val="00926BF1"/>
    <w:rsid w:val="009520DA"/>
    <w:rsid w:val="00956A90"/>
    <w:rsid w:val="00975C18"/>
    <w:rsid w:val="0097687E"/>
    <w:rsid w:val="009C5E39"/>
    <w:rsid w:val="009E6FBD"/>
    <w:rsid w:val="00A02E8E"/>
    <w:rsid w:val="00A03CB8"/>
    <w:rsid w:val="00A1760D"/>
    <w:rsid w:val="00A447B7"/>
    <w:rsid w:val="00A46B3E"/>
    <w:rsid w:val="00A55596"/>
    <w:rsid w:val="00A5691D"/>
    <w:rsid w:val="00A87851"/>
    <w:rsid w:val="00AC07D5"/>
    <w:rsid w:val="00AD09B5"/>
    <w:rsid w:val="00AD33B3"/>
    <w:rsid w:val="00B02DFF"/>
    <w:rsid w:val="00B031BD"/>
    <w:rsid w:val="00B24A60"/>
    <w:rsid w:val="00B45D4B"/>
    <w:rsid w:val="00B604DE"/>
    <w:rsid w:val="00B70DD9"/>
    <w:rsid w:val="00B971E7"/>
    <w:rsid w:val="00C13521"/>
    <w:rsid w:val="00C64F5A"/>
    <w:rsid w:val="00C82AAD"/>
    <w:rsid w:val="00CD27B6"/>
    <w:rsid w:val="00CF4CEB"/>
    <w:rsid w:val="00D1288B"/>
    <w:rsid w:val="00DD321F"/>
    <w:rsid w:val="00DE23D8"/>
    <w:rsid w:val="00E464CE"/>
    <w:rsid w:val="00E706A7"/>
    <w:rsid w:val="00ED6595"/>
    <w:rsid w:val="00EF6792"/>
    <w:rsid w:val="00F81D96"/>
    <w:rsid w:val="00F81DB5"/>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30861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12</cp:revision>
  <cp:lastPrinted>2021-11-03T05:49:00Z</cp:lastPrinted>
  <dcterms:created xsi:type="dcterms:W3CDTF">2025-07-24T07:44:00Z</dcterms:created>
  <dcterms:modified xsi:type="dcterms:W3CDTF">2025-07-24T07:56:00Z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